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A61D" w14:textId="53ECF212" w:rsidR="00341CF3" w:rsidRDefault="00341CF3">
      <w:pPr>
        <w:spacing w:line="360" w:lineRule="auto"/>
        <w:rPr>
          <w:rFonts w:ascii="仿宋" w:eastAsia="仿宋" w:hAnsi="仿宋"/>
          <w:sz w:val="48"/>
          <w:szCs w:val="48"/>
        </w:rPr>
      </w:pPr>
    </w:p>
    <w:p w14:paraId="0D0782ED" w14:textId="50717C95" w:rsidR="00341CF3" w:rsidRPr="0081041E" w:rsidRDefault="008C2B4A">
      <w:pPr>
        <w:spacing w:line="360" w:lineRule="auto"/>
        <w:jc w:val="center"/>
        <w:rPr>
          <w:rFonts w:ascii="仿宋" w:eastAsia="仿宋" w:hAnsi="仿宋"/>
          <w:b/>
          <w:sz w:val="44"/>
          <w:szCs w:val="44"/>
        </w:rPr>
      </w:pPr>
      <w:r w:rsidRPr="008C2B4A">
        <w:rPr>
          <w:rFonts w:ascii="仿宋" w:eastAsia="仿宋" w:hAnsi="仿宋" w:hint="eastAsia"/>
          <w:b/>
          <w:sz w:val="44"/>
          <w:szCs w:val="44"/>
        </w:rPr>
        <w:t>美丽杭州及数字城管案件处理服务项目（</w:t>
      </w:r>
      <w:r w:rsidR="008C5ECE">
        <w:rPr>
          <w:rFonts w:ascii="仿宋" w:eastAsia="仿宋" w:hAnsi="仿宋" w:hint="eastAsia"/>
          <w:b/>
          <w:sz w:val="44"/>
          <w:szCs w:val="44"/>
        </w:rPr>
        <w:t>北塘河以北区块</w:t>
      </w:r>
      <w:r w:rsidRPr="008C2B4A">
        <w:rPr>
          <w:rFonts w:ascii="仿宋" w:eastAsia="仿宋" w:hAnsi="仿宋" w:hint="eastAsia"/>
          <w:b/>
          <w:sz w:val="44"/>
          <w:szCs w:val="44"/>
        </w:rPr>
        <w:t>）</w:t>
      </w:r>
    </w:p>
    <w:p w14:paraId="67794888" w14:textId="23ACD157" w:rsidR="00341CF3" w:rsidRDefault="00341CF3">
      <w:pPr>
        <w:spacing w:line="360" w:lineRule="auto"/>
        <w:jc w:val="center"/>
        <w:rPr>
          <w:rFonts w:ascii="仿宋" w:eastAsia="仿宋" w:hAnsi="仿宋"/>
          <w:sz w:val="48"/>
          <w:szCs w:val="48"/>
        </w:rPr>
      </w:pPr>
    </w:p>
    <w:p w14:paraId="37E7AE94" w14:textId="77777777" w:rsidR="0081041E" w:rsidRPr="0081041E" w:rsidRDefault="0081041E" w:rsidP="0081041E">
      <w:pPr>
        <w:pStyle w:val="a0"/>
        <w:rPr>
          <w:lang w:val="en-US" w:eastAsia="zh-CN"/>
        </w:rPr>
      </w:pPr>
    </w:p>
    <w:p w14:paraId="32E06472" w14:textId="77777777" w:rsidR="00341CF3" w:rsidRPr="006673C2" w:rsidRDefault="00341CF3">
      <w:pPr>
        <w:spacing w:line="360" w:lineRule="auto"/>
        <w:jc w:val="center"/>
        <w:rPr>
          <w:rFonts w:ascii="仿宋" w:eastAsia="仿宋" w:hAnsi="仿宋"/>
          <w:sz w:val="48"/>
          <w:szCs w:val="48"/>
        </w:rPr>
      </w:pPr>
      <w:r w:rsidRPr="006673C2">
        <w:rPr>
          <w:rFonts w:ascii="仿宋" w:eastAsia="仿宋" w:hAnsi="仿宋" w:cs="仿宋" w:hint="eastAsia"/>
          <w:b/>
          <w:sz w:val="72"/>
          <w:szCs w:val="72"/>
        </w:rPr>
        <w:t>公开招标采购文件</w:t>
      </w:r>
    </w:p>
    <w:p w14:paraId="657A377D" w14:textId="77777777" w:rsidR="00341CF3" w:rsidRPr="006673C2" w:rsidRDefault="00341CF3">
      <w:pPr>
        <w:spacing w:line="360" w:lineRule="auto"/>
        <w:jc w:val="center"/>
        <w:rPr>
          <w:rFonts w:ascii="仿宋" w:eastAsia="仿宋" w:hAnsi="仿宋"/>
          <w:b/>
          <w:sz w:val="44"/>
          <w:szCs w:val="44"/>
        </w:rPr>
      </w:pPr>
      <w:r w:rsidRPr="006673C2">
        <w:rPr>
          <w:rFonts w:ascii="仿宋" w:eastAsia="仿宋" w:hAnsi="仿宋" w:hint="eastAsia"/>
          <w:b/>
          <w:sz w:val="44"/>
          <w:szCs w:val="44"/>
        </w:rPr>
        <w:t>（电子招投标）</w:t>
      </w:r>
    </w:p>
    <w:p w14:paraId="1CAF9A97" w14:textId="77777777" w:rsidR="00341CF3" w:rsidRPr="006673C2" w:rsidRDefault="00341CF3">
      <w:pPr>
        <w:spacing w:line="360" w:lineRule="auto"/>
        <w:jc w:val="center"/>
        <w:rPr>
          <w:rFonts w:ascii="仿宋" w:eastAsia="仿宋" w:hAnsi="仿宋"/>
          <w:b/>
          <w:sz w:val="44"/>
          <w:szCs w:val="44"/>
        </w:rPr>
      </w:pPr>
    </w:p>
    <w:p w14:paraId="17CA6714" w14:textId="0B3E6577" w:rsidR="00341CF3" w:rsidRPr="006673C2" w:rsidRDefault="008C5ECE">
      <w:pPr>
        <w:spacing w:line="360" w:lineRule="auto"/>
        <w:jc w:val="center"/>
        <w:rPr>
          <w:rFonts w:ascii="仿宋" w:eastAsia="仿宋" w:hAnsi="仿宋"/>
          <w:b/>
          <w:sz w:val="44"/>
          <w:szCs w:val="44"/>
        </w:rPr>
      </w:pPr>
      <w:r>
        <w:rPr>
          <w:rFonts w:ascii="仿宋" w:eastAsia="仿宋" w:hAnsi="仿宋" w:hint="eastAsia"/>
          <w:b/>
          <w:sz w:val="44"/>
          <w:szCs w:val="44"/>
        </w:rPr>
        <w:t>ZJCT2-BJQXXJD2022-02</w:t>
      </w:r>
    </w:p>
    <w:p w14:paraId="4AE12409" w14:textId="77777777" w:rsidR="00341CF3" w:rsidRPr="006673C2" w:rsidRDefault="00341CF3">
      <w:pPr>
        <w:spacing w:line="360" w:lineRule="auto"/>
        <w:rPr>
          <w:rFonts w:ascii="仿宋" w:eastAsia="仿宋" w:hAnsi="仿宋"/>
          <w:sz w:val="32"/>
          <w:szCs w:val="32"/>
        </w:rPr>
      </w:pPr>
    </w:p>
    <w:p w14:paraId="3A3048D5" w14:textId="20E0E0F8" w:rsidR="00341CF3" w:rsidRDefault="00341CF3">
      <w:pPr>
        <w:spacing w:line="360" w:lineRule="auto"/>
        <w:rPr>
          <w:rFonts w:ascii="仿宋" w:eastAsia="仿宋" w:hAnsi="仿宋"/>
          <w:sz w:val="32"/>
          <w:szCs w:val="32"/>
        </w:rPr>
      </w:pPr>
    </w:p>
    <w:p w14:paraId="6E234090" w14:textId="5970D689" w:rsidR="0081041E" w:rsidRDefault="0081041E" w:rsidP="0081041E">
      <w:pPr>
        <w:pStyle w:val="a0"/>
        <w:rPr>
          <w:lang w:val="en-US" w:eastAsia="zh-CN"/>
        </w:rPr>
      </w:pPr>
    </w:p>
    <w:p w14:paraId="58E33A48" w14:textId="77777777" w:rsidR="0081041E" w:rsidRPr="0081041E" w:rsidRDefault="0081041E" w:rsidP="0081041E">
      <w:pPr>
        <w:pStyle w:val="a0"/>
        <w:rPr>
          <w:lang w:val="en-US" w:eastAsia="zh-CN"/>
        </w:rPr>
      </w:pPr>
    </w:p>
    <w:p w14:paraId="6966EBDE" w14:textId="77777777" w:rsidR="00341CF3" w:rsidRPr="006673C2" w:rsidRDefault="00341CF3">
      <w:pPr>
        <w:spacing w:line="360" w:lineRule="auto"/>
        <w:rPr>
          <w:rFonts w:ascii="仿宋" w:eastAsia="仿宋" w:hAnsi="仿宋"/>
          <w:sz w:val="32"/>
          <w:szCs w:val="32"/>
        </w:rPr>
      </w:pPr>
    </w:p>
    <w:p w14:paraId="2C739158" w14:textId="5A110632"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 xml:space="preserve">采   购   </w:t>
      </w:r>
      <w:proofErr w:type="spellStart"/>
      <w:r w:rsidRPr="006673C2">
        <w:rPr>
          <w:rFonts w:ascii="仿宋" w:eastAsia="仿宋" w:hAnsi="仿宋" w:cs="仿宋" w:hint="eastAsia"/>
          <w:b/>
          <w:bCs/>
          <w:sz w:val="32"/>
          <w:szCs w:val="32"/>
        </w:rPr>
        <w:t>人：</w:t>
      </w:r>
      <w:r w:rsidR="0081041E">
        <w:rPr>
          <w:rFonts w:ascii="仿宋" w:eastAsia="仿宋" w:hAnsi="仿宋" w:cs="仿宋" w:hint="eastAsia"/>
          <w:b/>
          <w:bCs/>
          <w:sz w:val="32"/>
          <w:szCs w:val="32"/>
        </w:rPr>
        <w:t>杭州市滨江区人民政府</w:t>
      </w:r>
      <w:r w:rsidR="009342E2">
        <w:rPr>
          <w:rFonts w:ascii="仿宋" w:eastAsia="仿宋" w:hAnsi="仿宋" w:cs="仿宋" w:hint="eastAsia"/>
          <w:b/>
          <w:bCs/>
          <w:sz w:val="32"/>
          <w:szCs w:val="32"/>
        </w:rPr>
        <w:t>西兴街道</w:t>
      </w:r>
      <w:r w:rsidR="0081041E">
        <w:rPr>
          <w:rFonts w:ascii="仿宋" w:eastAsia="仿宋" w:hAnsi="仿宋" w:cs="仿宋" w:hint="eastAsia"/>
          <w:b/>
          <w:bCs/>
          <w:sz w:val="32"/>
          <w:szCs w:val="32"/>
        </w:rPr>
        <w:t>办事处</w:t>
      </w:r>
      <w:proofErr w:type="spellEnd"/>
    </w:p>
    <w:p w14:paraId="689BB3CF" w14:textId="77777777"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proofErr w:type="spellStart"/>
      <w:r w:rsidRPr="006673C2">
        <w:rPr>
          <w:rFonts w:ascii="仿宋" w:eastAsia="仿宋" w:hAnsi="仿宋" w:cs="仿宋" w:hint="eastAsia"/>
          <w:b/>
          <w:bCs/>
          <w:sz w:val="32"/>
          <w:szCs w:val="32"/>
        </w:rPr>
        <w:t>采购代理机构：</w:t>
      </w:r>
      <w:r w:rsidR="00362E3C">
        <w:rPr>
          <w:rFonts w:ascii="仿宋" w:eastAsia="仿宋" w:hAnsi="仿宋" w:cs="仿宋" w:hint="eastAsia"/>
          <w:b/>
          <w:bCs/>
          <w:sz w:val="32"/>
          <w:szCs w:val="32"/>
        </w:rPr>
        <w:t>浙江省成套工程有限公司</w:t>
      </w:r>
      <w:proofErr w:type="spellEnd"/>
    </w:p>
    <w:p w14:paraId="384DFA0B" w14:textId="77777777" w:rsidR="00341CF3" w:rsidRPr="006673C2" w:rsidRDefault="00341CF3">
      <w:pPr>
        <w:spacing w:line="360" w:lineRule="auto"/>
        <w:jc w:val="center"/>
        <w:rPr>
          <w:rFonts w:ascii="仿宋" w:eastAsia="仿宋" w:hAnsi="仿宋"/>
          <w:sz w:val="32"/>
          <w:szCs w:val="32"/>
        </w:rPr>
      </w:pPr>
    </w:p>
    <w:p w14:paraId="227E5CC7" w14:textId="6A99D674" w:rsidR="00341CF3" w:rsidRPr="006673C2" w:rsidRDefault="00341CF3">
      <w:pPr>
        <w:spacing w:line="360" w:lineRule="auto"/>
        <w:jc w:val="center"/>
        <w:rPr>
          <w:rFonts w:ascii="仿宋" w:eastAsia="仿宋" w:hAnsi="仿宋"/>
          <w:b/>
          <w:sz w:val="32"/>
          <w:szCs w:val="32"/>
        </w:rPr>
        <w:sectPr w:rsidR="00341CF3" w:rsidRPr="006673C2">
          <w:pgSz w:w="11907" w:h="16840"/>
          <w:pgMar w:top="1440" w:right="1797" w:bottom="1440" w:left="1797" w:header="851" w:footer="992" w:gutter="0"/>
          <w:cols w:space="720"/>
          <w:docGrid w:linePitch="312"/>
        </w:sectPr>
      </w:pPr>
      <w:r w:rsidRPr="006673C2">
        <w:rPr>
          <w:rFonts w:ascii="仿宋" w:eastAsia="仿宋" w:hAnsi="仿宋" w:hint="eastAsia"/>
          <w:b/>
          <w:sz w:val="32"/>
          <w:szCs w:val="32"/>
        </w:rPr>
        <w:t>二〇二二年</w:t>
      </w:r>
      <w:r w:rsidR="009342E2">
        <w:rPr>
          <w:rFonts w:ascii="仿宋" w:eastAsia="仿宋" w:hAnsi="仿宋" w:hint="eastAsia"/>
          <w:b/>
          <w:sz w:val="32"/>
          <w:szCs w:val="32"/>
        </w:rPr>
        <w:t>十一</w:t>
      </w:r>
      <w:r w:rsidRPr="006673C2">
        <w:rPr>
          <w:rFonts w:ascii="仿宋" w:eastAsia="仿宋" w:hAnsi="仿宋" w:hint="eastAsia"/>
          <w:b/>
          <w:sz w:val="32"/>
          <w:szCs w:val="32"/>
        </w:rPr>
        <w:t>月</w:t>
      </w:r>
    </w:p>
    <w:p w14:paraId="64B9FD88" w14:textId="77777777" w:rsidR="00341CF3" w:rsidRPr="006673C2" w:rsidRDefault="00341CF3">
      <w:pPr>
        <w:pStyle w:val="TOC1"/>
        <w:spacing w:line="360" w:lineRule="auto"/>
      </w:pPr>
      <w:r w:rsidRPr="006673C2">
        <w:rPr>
          <w:rFonts w:hint="eastAsia"/>
        </w:rPr>
        <w:lastRenderedPageBreak/>
        <w:t>目     录</w:t>
      </w:r>
    </w:p>
    <w:p w14:paraId="50494D66" w14:textId="704F8655" w:rsidR="00876F40" w:rsidRPr="00876F40" w:rsidRDefault="00341CF3" w:rsidP="00876F40">
      <w:pPr>
        <w:pStyle w:val="TOC1"/>
        <w:spacing w:beforeLines="50" w:before="120"/>
        <w:rPr>
          <w:rFonts w:cstheme="minorBidi"/>
          <w:b w:val="0"/>
          <w:noProof/>
          <w:sz w:val="28"/>
          <w:szCs w:val="28"/>
        </w:rPr>
      </w:pPr>
      <w:r w:rsidRPr="006673C2">
        <w:rPr>
          <w:sz w:val="28"/>
          <w:szCs w:val="28"/>
        </w:rPr>
        <w:fldChar w:fldCharType="begin"/>
      </w:r>
      <w:r w:rsidRPr="006673C2">
        <w:rPr>
          <w:sz w:val="28"/>
          <w:szCs w:val="28"/>
        </w:rPr>
        <w:instrText xml:space="preserve"> </w:instrText>
      </w:r>
      <w:r w:rsidRPr="006673C2">
        <w:rPr>
          <w:rFonts w:hint="eastAsia"/>
          <w:sz w:val="28"/>
          <w:szCs w:val="28"/>
        </w:rPr>
        <w:instrText>TOC \o "1-3" \h \z \u</w:instrText>
      </w:r>
      <w:r w:rsidRPr="006673C2">
        <w:rPr>
          <w:sz w:val="28"/>
          <w:szCs w:val="28"/>
        </w:rPr>
        <w:instrText xml:space="preserve"> </w:instrText>
      </w:r>
      <w:r w:rsidRPr="006673C2">
        <w:rPr>
          <w:sz w:val="28"/>
          <w:szCs w:val="28"/>
        </w:rPr>
        <w:fldChar w:fldCharType="separate"/>
      </w:r>
      <w:hyperlink w:anchor="_Toc109654379" w:history="1">
        <w:r w:rsidR="00876F40" w:rsidRPr="00876F40">
          <w:rPr>
            <w:rStyle w:val="aff5"/>
            <w:rFonts w:ascii="仿宋" w:eastAsia="仿宋" w:hAnsi="仿宋"/>
            <w:noProof/>
            <w:sz w:val="28"/>
            <w:szCs w:val="28"/>
          </w:rPr>
          <w:t>第一部分  招标公告</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_Toc109654379 \h </w:instrText>
        </w:r>
        <w:r w:rsidR="00876F40" w:rsidRPr="00876F40">
          <w:rPr>
            <w:noProof/>
            <w:webHidden/>
            <w:sz w:val="28"/>
            <w:szCs w:val="28"/>
          </w:rPr>
        </w:r>
        <w:r w:rsidR="00876F40" w:rsidRPr="00876F40">
          <w:rPr>
            <w:noProof/>
            <w:webHidden/>
            <w:sz w:val="28"/>
            <w:szCs w:val="28"/>
          </w:rPr>
          <w:fldChar w:fldCharType="separate"/>
        </w:r>
        <w:r w:rsidR="00E061BA">
          <w:rPr>
            <w:noProof/>
            <w:webHidden/>
            <w:sz w:val="28"/>
            <w:szCs w:val="28"/>
          </w:rPr>
          <w:t>1</w:t>
        </w:r>
        <w:r w:rsidR="00876F40" w:rsidRPr="00876F40">
          <w:rPr>
            <w:noProof/>
            <w:webHidden/>
            <w:sz w:val="28"/>
            <w:szCs w:val="28"/>
          </w:rPr>
          <w:fldChar w:fldCharType="end"/>
        </w:r>
      </w:hyperlink>
    </w:p>
    <w:p w14:paraId="272B18F9" w14:textId="6B478953" w:rsidR="00876F40" w:rsidRPr="00876F40" w:rsidRDefault="00000000" w:rsidP="00876F40">
      <w:pPr>
        <w:pStyle w:val="TOC1"/>
        <w:spacing w:beforeLines="50" w:before="120"/>
        <w:rPr>
          <w:rFonts w:cstheme="minorBidi"/>
          <w:b w:val="0"/>
          <w:noProof/>
          <w:sz w:val="28"/>
          <w:szCs w:val="28"/>
        </w:rPr>
      </w:pPr>
      <w:hyperlink w:anchor="_Toc109654380" w:history="1">
        <w:r w:rsidR="00876F40" w:rsidRPr="00876F40">
          <w:rPr>
            <w:rStyle w:val="aff5"/>
            <w:rFonts w:ascii="仿宋" w:eastAsia="仿宋" w:hAnsi="仿宋"/>
            <w:noProof/>
            <w:sz w:val="28"/>
            <w:szCs w:val="28"/>
          </w:rPr>
          <w:t>第二部分  投标人须知</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_Toc109654380 \h </w:instrText>
        </w:r>
        <w:r w:rsidR="00876F40" w:rsidRPr="00876F40">
          <w:rPr>
            <w:noProof/>
            <w:webHidden/>
            <w:sz w:val="28"/>
            <w:szCs w:val="28"/>
          </w:rPr>
        </w:r>
        <w:r w:rsidR="00876F40" w:rsidRPr="00876F40">
          <w:rPr>
            <w:noProof/>
            <w:webHidden/>
            <w:sz w:val="28"/>
            <w:szCs w:val="28"/>
          </w:rPr>
          <w:fldChar w:fldCharType="separate"/>
        </w:r>
        <w:r w:rsidR="00E061BA">
          <w:rPr>
            <w:noProof/>
            <w:webHidden/>
            <w:sz w:val="28"/>
            <w:szCs w:val="28"/>
          </w:rPr>
          <w:t>5</w:t>
        </w:r>
        <w:r w:rsidR="00876F40" w:rsidRPr="00876F40">
          <w:rPr>
            <w:noProof/>
            <w:webHidden/>
            <w:sz w:val="28"/>
            <w:szCs w:val="28"/>
          </w:rPr>
          <w:fldChar w:fldCharType="end"/>
        </w:r>
      </w:hyperlink>
    </w:p>
    <w:p w14:paraId="3B69D6E8" w14:textId="57BA53E4"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1" w:history="1">
        <w:r w:rsidR="00876F40" w:rsidRPr="00876F40">
          <w:rPr>
            <w:rStyle w:val="aff5"/>
            <w:rFonts w:ascii="仿宋" w:eastAsia="仿宋" w:hAnsi="仿宋" w:cs="仿宋_GB2312"/>
            <w:b/>
            <w:noProof/>
            <w:sz w:val="28"/>
            <w:szCs w:val="28"/>
          </w:rPr>
          <w:t>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5</w:t>
        </w:r>
        <w:r w:rsidR="00876F40" w:rsidRPr="00876F40">
          <w:rPr>
            <w:rFonts w:ascii="仿宋" w:eastAsia="仿宋" w:hAnsi="仿宋"/>
            <w:noProof/>
            <w:webHidden/>
            <w:sz w:val="28"/>
            <w:szCs w:val="28"/>
          </w:rPr>
          <w:fldChar w:fldCharType="end"/>
        </w:r>
      </w:hyperlink>
    </w:p>
    <w:p w14:paraId="666662F0" w14:textId="1EAA60FC"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2" w:history="1">
        <w:r w:rsidR="00876F40" w:rsidRPr="00876F40">
          <w:rPr>
            <w:rStyle w:val="aff5"/>
            <w:rFonts w:ascii="仿宋" w:eastAsia="仿宋" w:hAnsi="仿宋" w:cs="仿宋_GB2312"/>
            <w:b/>
            <w:noProof/>
            <w:sz w:val="28"/>
            <w:szCs w:val="28"/>
          </w:rPr>
          <w:t>一、总则</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7</w:t>
        </w:r>
        <w:r w:rsidR="00876F40" w:rsidRPr="00876F40">
          <w:rPr>
            <w:rFonts w:ascii="仿宋" w:eastAsia="仿宋" w:hAnsi="仿宋"/>
            <w:noProof/>
            <w:webHidden/>
            <w:sz w:val="28"/>
            <w:szCs w:val="28"/>
          </w:rPr>
          <w:fldChar w:fldCharType="end"/>
        </w:r>
      </w:hyperlink>
    </w:p>
    <w:p w14:paraId="00EE772B" w14:textId="72DDA947"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3" w:history="1">
        <w:r w:rsidR="00876F40" w:rsidRPr="00876F40">
          <w:rPr>
            <w:rStyle w:val="aff5"/>
            <w:rFonts w:ascii="仿宋" w:eastAsia="仿宋" w:hAnsi="仿宋" w:cs="仿宋_GB2312"/>
            <w:b/>
            <w:noProof/>
            <w:sz w:val="28"/>
            <w:szCs w:val="28"/>
          </w:rPr>
          <w:t>二、招标文件的构成、澄清、修改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10</w:t>
        </w:r>
        <w:r w:rsidR="00876F40" w:rsidRPr="00876F40">
          <w:rPr>
            <w:rFonts w:ascii="仿宋" w:eastAsia="仿宋" w:hAnsi="仿宋"/>
            <w:noProof/>
            <w:webHidden/>
            <w:sz w:val="28"/>
            <w:szCs w:val="28"/>
          </w:rPr>
          <w:fldChar w:fldCharType="end"/>
        </w:r>
      </w:hyperlink>
    </w:p>
    <w:p w14:paraId="575E6843" w14:textId="50877B9B"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4" w:history="1">
        <w:r w:rsidR="00876F40" w:rsidRPr="00876F40">
          <w:rPr>
            <w:rStyle w:val="aff5"/>
            <w:rFonts w:ascii="仿宋" w:eastAsia="仿宋" w:hAnsi="仿宋" w:cs="仿宋_GB2312"/>
            <w:b/>
            <w:noProof/>
            <w:sz w:val="28"/>
            <w:szCs w:val="28"/>
          </w:rPr>
          <w:t>三、投标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11</w:t>
        </w:r>
        <w:r w:rsidR="00876F40" w:rsidRPr="00876F40">
          <w:rPr>
            <w:rFonts w:ascii="仿宋" w:eastAsia="仿宋" w:hAnsi="仿宋"/>
            <w:noProof/>
            <w:webHidden/>
            <w:sz w:val="28"/>
            <w:szCs w:val="28"/>
          </w:rPr>
          <w:fldChar w:fldCharType="end"/>
        </w:r>
      </w:hyperlink>
    </w:p>
    <w:p w14:paraId="5BD2C2A8" w14:textId="40D935F6"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5" w:history="1">
        <w:r w:rsidR="00876F40" w:rsidRPr="00876F40">
          <w:rPr>
            <w:rStyle w:val="aff5"/>
            <w:rFonts w:ascii="仿宋" w:eastAsia="仿宋" w:hAnsi="仿宋" w:cs="仿宋_GB2312"/>
            <w:b/>
            <w:noProof/>
            <w:sz w:val="28"/>
            <w:szCs w:val="28"/>
          </w:rPr>
          <w:t>四、开标、资格审查与信用信息查询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13</w:t>
        </w:r>
        <w:r w:rsidR="00876F40" w:rsidRPr="00876F40">
          <w:rPr>
            <w:rFonts w:ascii="仿宋" w:eastAsia="仿宋" w:hAnsi="仿宋"/>
            <w:noProof/>
            <w:webHidden/>
            <w:sz w:val="28"/>
            <w:szCs w:val="28"/>
          </w:rPr>
          <w:fldChar w:fldCharType="end"/>
        </w:r>
      </w:hyperlink>
    </w:p>
    <w:p w14:paraId="3F82970D" w14:textId="69BEF95A"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6" w:history="1">
        <w:r w:rsidR="00876F40" w:rsidRPr="00876F40">
          <w:rPr>
            <w:rStyle w:val="aff5"/>
            <w:rFonts w:ascii="仿宋" w:eastAsia="仿宋" w:hAnsi="仿宋" w:cs="仿宋_GB2312"/>
            <w:b/>
            <w:noProof/>
            <w:sz w:val="28"/>
            <w:szCs w:val="28"/>
          </w:rPr>
          <w:t>五、评标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_Toc109654386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E99668" w14:textId="79B85C21"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7" w:history="1">
        <w:r w:rsidR="00876F40" w:rsidRPr="00876F40">
          <w:rPr>
            <w:rStyle w:val="aff5"/>
            <w:rFonts w:ascii="仿宋" w:eastAsia="仿宋" w:hAnsi="仿宋" w:cs="仿宋_GB2312"/>
            <w:b/>
            <w:noProof/>
            <w:sz w:val="28"/>
            <w:szCs w:val="28"/>
          </w:rPr>
          <w:t>六、定标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_Toc109654387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3BCE9A" w14:textId="70C1F6B2"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8" w:history="1">
        <w:r w:rsidR="00876F40" w:rsidRPr="00876F40">
          <w:rPr>
            <w:rStyle w:val="aff5"/>
            <w:rFonts w:ascii="仿宋" w:eastAsia="仿宋" w:hAnsi="仿宋" w:cs="仿宋_GB2312"/>
            <w:b/>
            <w:noProof/>
            <w:sz w:val="28"/>
            <w:szCs w:val="28"/>
          </w:rPr>
          <w:t>七、合同授予</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_Toc109654388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471B3FA" w14:textId="74624BC0"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9" w:history="1">
        <w:r w:rsidR="00876F40" w:rsidRPr="00876F40">
          <w:rPr>
            <w:rStyle w:val="aff5"/>
            <w:rFonts w:ascii="仿宋" w:eastAsia="仿宋" w:hAnsi="仿宋" w:cs="仿宋_GB2312"/>
            <w:b/>
            <w:noProof/>
            <w:sz w:val="28"/>
            <w:szCs w:val="28"/>
          </w:rPr>
          <w:t>八、电子交易活动的中止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_Toc109654389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15</w:t>
        </w:r>
        <w:r w:rsidR="00876F40" w:rsidRPr="00876F40">
          <w:rPr>
            <w:rFonts w:ascii="仿宋" w:eastAsia="仿宋" w:hAnsi="仿宋"/>
            <w:noProof/>
            <w:webHidden/>
            <w:sz w:val="28"/>
            <w:szCs w:val="28"/>
          </w:rPr>
          <w:fldChar w:fldCharType="end"/>
        </w:r>
      </w:hyperlink>
    </w:p>
    <w:p w14:paraId="191242FB" w14:textId="3AD3BFF1"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90" w:history="1">
        <w:r w:rsidR="00876F40" w:rsidRPr="00876F40">
          <w:rPr>
            <w:rStyle w:val="aff5"/>
            <w:rFonts w:ascii="仿宋" w:eastAsia="仿宋" w:hAnsi="仿宋" w:cs="仿宋_GB2312"/>
            <w:b/>
            <w:noProof/>
            <w:sz w:val="28"/>
            <w:szCs w:val="28"/>
          </w:rPr>
          <w:t>九、验收</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_Toc109654390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16</w:t>
        </w:r>
        <w:r w:rsidR="00876F40" w:rsidRPr="00876F40">
          <w:rPr>
            <w:rFonts w:ascii="仿宋" w:eastAsia="仿宋" w:hAnsi="仿宋"/>
            <w:noProof/>
            <w:webHidden/>
            <w:sz w:val="28"/>
            <w:szCs w:val="28"/>
          </w:rPr>
          <w:fldChar w:fldCharType="end"/>
        </w:r>
      </w:hyperlink>
    </w:p>
    <w:p w14:paraId="6CA063C2" w14:textId="06FD3B19" w:rsidR="00876F40" w:rsidRPr="00876F40" w:rsidRDefault="00000000" w:rsidP="00876F40">
      <w:pPr>
        <w:pStyle w:val="TOC1"/>
        <w:spacing w:beforeLines="50" w:before="120"/>
        <w:rPr>
          <w:rFonts w:cstheme="minorBidi"/>
          <w:b w:val="0"/>
          <w:noProof/>
          <w:sz w:val="28"/>
          <w:szCs w:val="28"/>
        </w:rPr>
      </w:pPr>
      <w:hyperlink w:anchor="_Toc109654391" w:history="1">
        <w:r w:rsidR="00876F40" w:rsidRPr="00876F40">
          <w:rPr>
            <w:rStyle w:val="aff5"/>
            <w:rFonts w:ascii="仿宋" w:eastAsia="仿宋" w:hAnsi="仿宋"/>
            <w:noProof/>
            <w:sz w:val="28"/>
            <w:szCs w:val="28"/>
          </w:rPr>
          <w:t>第三部分  采购需求</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_Toc109654391 \h </w:instrText>
        </w:r>
        <w:r w:rsidR="00876F40" w:rsidRPr="00876F40">
          <w:rPr>
            <w:noProof/>
            <w:webHidden/>
            <w:sz w:val="28"/>
            <w:szCs w:val="28"/>
          </w:rPr>
        </w:r>
        <w:r w:rsidR="00876F40" w:rsidRPr="00876F40">
          <w:rPr>
            <w:noProof/>
            <w:webHidden/>
            <w:sz w:val="28"/>
            <w:szCs w:val="28"/>
          </w:rPr>
          <w:fldChar w:fldCharType="separate"/>
        </w:r>
        <w:r w:rsidR="00E061BA">
          <w:rPr>
            <w:noProof/>
            <w:webHidden/>
            <w:sz w:val="28"/>
            <w:szCs w:val="28"/>
          </w:rPr>
          <w:t>17</w:t>
        </w:r>
        <w:r w:rsidR="00876F40" w:rsidRPr="00876F40">
          <w:rPr>
            <w:noProof/>
            <w:webHidden/>
            <w:sz w:val="28"/>
            <w:szCs w:val="28"/>
          </w:rPr>
          <w:fldChar w:fldCharType="end"/>
        </w:r>
      </w:hyperlink>
    </w:p>
    <w:p w14:paraId="780B38BF" w14:textId="0346974E" w:rsidR="00876F40" w:rsidRPr="00876F40" w:rsidRDefault="00000000" w:rsidP="00876F40">
      <w:pPr>
        <w:pStyle w:val="TOC1"/>
        <w:spacing w:beforeLines="50" w:before="120"/>
        <w:rPr>
          <w:rFonts w:cstheme="minorBidi"/>
          <w:b w:val="0"/>
          <w:noProof/>
          <w:sz w:val="28"/>
          <w:szCs w:val="28"/>
        </w:rPr>
      </w:pPr>
      <w:hyperlink w:anchor="_Toc109654400" w:history="1">
        <w:r w:rsidR="00876F40" w:rsidRPr="00876F40">
          <w:rPr>
            <w:rStyle w:val="aff5"/>
            <w:rFonts w:ascii="仿宋" w:eastAsia="仿宋" w:hAnsi="仿宋"/>
            <w:noProof/>
            <w:sz w:val="28"/>
            <w:szCs w:val="28"/>
          </w:rPr>
          <w:t>第四部分  评标办法</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_Toc109654400 \h </w:instrText>
        </w:r>
        <w:r w:rsidR="00876F40" w:rsidRPr="00876F40">
          <w:rPr>
            <w:noProof/>
            <w:webHidden/>
            <w:sz w:val="28"/>
            <w:szCs w:val="28"/>
          </w:rPr>
        </w:r>
        <w:r w:rsidR="00876F40" w:rsidRPr="00876F40">
          <w:rPr>
            <w:noProof/>
            <w:webHidden/>
            <w:sz w:val="28"/>
            <w:szCs w:val="28"/>
          </w:rPr>
          <w:fldChar w:fldCharType="separate"/>
        </w:r>
        <w:r w:rsidR="00E061BA">
          <w:rPr>
            <w:noProof/>
            <w:webHidden/>
            <w:sz w:val="28"/>
            <w:szCs w:val="28"/>
          </w:rPr>
          <w:t>21</w:t>
        </w:r>
        <w:r w:rsidR="00876F40" w:rsidRPr="00876F40">
          <w:rPr>
            <w:noProof/>
            <w:webHidden/>
            <w:sz w:val="28"/>
            <w:szCs w:val="28"/>
          </w:rPr>
          <w:fldChar w:fldCharType="end"/>
        </w:r>
      </w:hyperlink>
    </w:p>
    <w:p w14:paraId="618CF6EA" w14:textId="3F52AB87"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1" w:history="1">
        <w:r w:rsidR="00876F40" w:rsidRPr="00876F40">
          <w:rPr>
            <w:rStyle w:val="aff5"/>
            <w:rFonts w:ascii="仿宋" w:eastAsia="仿宋" w:hAnsi="仿宋" w:cs="仿宋_GB2312"/>
            <w:b/>
            <w:noProof/>
            <w:sz w:val="28"/>
            <w:szCs w:val="28"/>
          </w:rPr>
          <w:t>评标办法前附表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21</w:t>
        </w:r>
        <w:r w:rsidR="00876F40" w:rsidRPr="00876F40">
          <w:rPr>
            <w:rFonts w:ascii="仿宋" w:eastAsia="仿宋" w:hAnsi="仿宋"/>
            <w:noProof/>
            <w:webHidden/>
            <w:sz w:val="28"/>
            <w:szCs w:val="28"/>
          </w:rPr>
          <w:fldChar w:fldCharType="end"/>
        </w:r>
      </w:hyperlink>
    </w:p>
    <w:p w14:paraId="77E94ED7" w14:textId="3D70A5AB"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2" w:history="1">
        <w:r w:rsidR="00876F40" w:rsidRPr="00876F40">
          <w:rPr>
            <w:rStyle w:val="aff5"/>
            <w:rFonts w:ascii="仿宋" w:eastAsia="仿宋" w:hAnsi="仿宋" w:cs="仿宋_GB2312"/>
            <w:b/>
            <w:noProof/>
            <w:sz w:val="28"/>
            <w:szCs w:val="28"/>
          </w:rPr>
          <w:t>一、评标方法</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22</w:t>
        </w:r>
        <w:r w:rsidR="00876F40" w:rsidRPr="00876F40">
          <w:rPr>
            <w:rFonts w:ascii="仿宋" w:eastAsia="仿宋" w:hAnsi="仿宋"/>
            <w:noProof/>
            <w:webHidden/>
            <w:sz w:val="28"/>
            <w:szCs w:val="28"/>
          </w:rPr>
          <w:fldChar w:fldCharType="end"/>
        </w:r>
      </w:hyperlink>
    </w:p>
    <w:p w14:paraId="4C827428" w14:textId="4F030DC2"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3" w:history="1">
        <w:r w:rsidR="00876F40" w:rsidRPr="00876F40">
          <w:rPr>
            <w:rStyle w:val="aff5"/>
            <w:rFonts w:ascii="仿宋" w:eastAsia="仿宋" w:hAnsi="仿宋" w:cs="仿宋_GB2312"/>
            <w:b/>
            <w:noProof/>
            <w:sz w:val="28"/>
            <w:szCs w:val="28"/>
          </w:rPr>
          <w:t>二、评标标准</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22</w:t>
        </w:r>
        <w:r w:rsidR="00876F40" w:rsidRPr="00876F40">
          <w:rPr>
            <w:rFonts w:ascii="仿宋" w:eastAsia="仿宋" w:hAnsi="仿宋"/>
            <w:noProof/>
            <w:webHidden/>
            <w:sz w:val="28"/>
            <w:szCs w:val="28"/>
          </w:rPr>
          <w:fldChar w:fldCharType="end"/>
        </w:r>
      </w:hyperlink>
    </w:p>
    <w:p w14:paraId="43AF0BA8" w14:textId="4C38B147"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4" w:history="1">
        <w:r w:rsidR="00876F40" w:rsidRPr="00876F40">
          <w:rPr>
            <w:rStyle w:val="aff5"/>
            <w:rFonts w:ascii="仿宋" w:eastAsia="仿宋" w:hAnsi="仿宋" w:cs="仿宋_GB2312"/>
            <w:b/>
            <w:noProof/>
            <w:sz w:val="28"/>
            <w:szCs w:val="28"/>
          </w:rPr>
          <w:t>三、评标程序</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22</w:t>
        </w:r>
        <w:r w:rsidR="00876F40" w:rsidRPr="00876F40">
          <w:rPr>
            <w:rFonts w:ascii="仿宋" w:eastAsia="仿宋" w:hAnsi="仿宋"/>
            <w:noProof/>
            <w:webHidden/>
            <w:sz w:val="28"/>
            <w:szCs w:val="28"/>
          </w:rPr>
          <w:fldChar w:fldCharType="end"/>
        </w:r>
      </w:hyperlink>
    </w:p>
    <w:p w14:paraId="2D5EFFCD" w14:textId="521EF4AC"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5" w:history="1">
        <w:r w:rsidR="00876F40" w:rsidRPr="00876F40">
          <w:rPr>
            <w:rStyle w:val="aff5"/>
            <w:rFonts w:ascii="仿宋" w:eastAsia="仿宋" w:hAnsi="仿宋" w:cs="仿宋_GB2312"/>
            <w:b/>
            <w:noProof/>
            <w:sz w:val="28"/>
            <w:szCs w:val="28"/>
          </w:rPr>
          <w:t>四、评标中的其他事项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E061BA">
          <w:rPr>
            <w:rFonts w:ascii="仿宋" w:eastAsia="仿宋" w:hAnsi="仿宋"/>
            <w:noProof/>
            <w:webHidden/>
            <w:sz w:val="28"/>
            <w:szCs w:val="28"/>
          </w:rPr>
          <w:t>24</w:t>
        </w:r>
        <w:r w:rsidR="00876F40" w:rsidRPr="00876F40">
          <w:rPr>
            <w:rFonts w:ascii="仿宋" w:eastAsia="仿宋" w:hAnsi="仿宋"/>
            <w:noProof/>
            <w:webHidden/>
            <w:sz w:val="28"/>
            <w:szCs w:val="28"/>
          </w:rPr>
          <w:fldChar w:fldCharType="end"/>
        </w:r>
      </w:hyperlink>
    </w:p>
    <w:p w14:paraId="30883829" w14:textId="734EB702" w:rsidR="00876F40" w:rsidRPr="00876F40" w:rsidRDefault="00000000" w:rsidP="00876F40">
      <w:pPr>
        <w:pStyle w:val="TOC1"/>
        <w:spacing w:beforeLines="50" w:before="120"/>
        <w:rPr>
          <w:rFonts w:cstheme="minorBidi"/>
          <w:b w:val="0"/>
          <w:noProof/>
          <w:sz w:val="28"/>
          <w:szCs w:val="28"/>
        </w:rPr>
      </w:pPr>
      <w:hyperlink w:anchor="_Toc109654406" w:history="1">
        <w:r w:rsidR="00876F40" w:rsidRPr="00876F40">
          <w:rPr>
            <w:rStyle w:val="aff5"/>
            <w:rFonts w:ascii="仿宋" w:eastAsia="仿宋" w:hAnsi="仿宋"/>
            <w:noProof/>
            <w:sz w:val="28"/>
            <w:szCs w:val="28"/>
          </w:rPr>
          <w:t>第五部分  政府采购合同</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_Toc109654406 \h </w:instrText>
        </w:r>
        <w:r w:rsidR="00876F40" w:rsidRPr="00876F40">
          <w:rPr>
            <w:noProof/>
            <w:webHidden/>
            <w:sz w:val="28"/>
            <w:szCs w:val="28"/>
          </w:rPr>
        </w:r>
        <w:r w:rsidR="00876F40" w:rsidRPr="00876F40">
          <w:rPr>
            <w:noProof/>
            <w:webHidden/>
            <w:sz w:val="28"/>
            <w:szCs w:val="28"/>
          </w:rPr>
          <w:fldChar w:fldCharType="separate"/>
        </w:r>
        <w:r w:rsidR="00E061BA">
          <w:rPr>
            <w:noProof/>
            <w:webHidden/>
            <w:sz w:val="28"/>
            <w:szCs w:val="28"/>
          </w:rPr>
          <w:t>26</w:t>
        </w:r>
        <w:r w:rsidR="00876F40" w:rsidRPr="00876F40">
          <w:rPr>
            <w:noProof/>
            <w:webHidden/>
            <w:sz w:val="28"/>
            <w:szCs w:val="28"/>
          </w:rPr>
          <w:fldChar w:fldCharType="end"/>
        </w:r>
      </w:hyperlink>
    </w:p>
    <w:p w14:paraId="74DF4AD1" w14:textId="69DCBDE0" w:rsidR="00876F40" w:rsidRPr="00876F40" w:rsidRDefault="00000000" w:rsidP="00876F40">
      <w:pPr>
        <w:pStyle w:val="TOC1"/>
        <w:spacing w:beforeLines="50" w:before="120"/>
        <w:rPr>
          <w:rFonts w:cstheme="minorBidi"/>
          <w:b w:val="0"/>
          <w:noProof/>
          <w:sz w:val="28"/>
          <w:szCs w:val="28"/>
        </w:rPr>
      </w:pPr>
      <w:hyperlink w:anchor="_Toc109654407" w:history="1">
        <w:r w:rsidR="00876F40" w:rsidRPr="00876F40">
          <w:rPr>
            <w:rStyle w:val="aff5"/>
            <w:rFonts w:ascii="仿宋" w:eastAsia="仿宋" w:hAnsi="仿宋"/>
            <w:noProof/>
            <w:sz w:val="28"/>
            <w:szCs w:val="28"/>
          </w:rPr>
          <w:t>第六部分  应提交的有关格式范例</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_Toc109654407 \h </w:instrText>
        </w:r>
        <w:r w:rsidR="00876F40" w:rsidRPr="00876F40">
          <w:rPr>
            <w:noProof/>
            <w:webHidden/>
            <w:sz w:val="28"/>
            <w:szCs w:val="28"/>
          </w:rPr>
        </w:r>
        <w:r w:rsidR="00876F40" w:rsidRPr="00876F40">
          <w:rPr>
            <w:noProof/>
            <w:webHidden/>
            <w:sz w:val="28"/>
            <w:szCs w:val="28"/>
          </w:rPr>
          <w:fldChar w:fldCharType="separate"/>
        </w:r>
        <w:r w:rsidR="00E061BA">
          <w:rPr>
            <w:noProof/>
            <w:webHidden/>
            <w:sz w:val="28"/>
            <w:szCs w:val="28"/>
          </w:rPr>
          <w:t>31</w:t>
        </w:r>
        <w:r w:rsidR="00876F40" w:rsidRPr="00876F40">
          <w:rPr>
            <w:noProof/>
            <w:webHidden/>
            <w:sz w:val="28"/>
            <w:szCs w:val="28"/>
          </w:rPr>
          <w:fldChar w:fldCharType="end"/>
        </w:r>
      </w:hyperlink>
    </w:p>
    <w:p w14:paraId="39D9E531" w14:textId="35463088" w:rsidR="00341CF3" w:rsidRPr="006673C2" w:rsidRDefault="00341CF3">
      <w:pPr>
        <w:spacing w:line="360" w:lineRule="auto"/>
        <w:jc w:val="left"/>
        <w:rPr>
          <w:rFonts w:ascii="仿宋" w:eastAsia="仿宋" w:hAnsi="仿宋"/>
          <w:sz w:val="32"/>
          <w:szCs w:val="32"/>
        </w:rPr>
        <w:sectPr w:rsidR="00341CF3" w:rsidRPr="006673C2">
          <w:headerReference w:type="default" r:id="rId8"/>
          <w:footerReference w:type="default" r:id="rId9"/>
          <w:pgSz w:w="11907" w:h="16840"/>
          <w:pgMar w:top="1440" w:right="1797" w:bottom="1440" w:left="1797" w:header="851" w:footer="992" w:gutter="0"/>
          <w:cols w:space="720"/>
          <w:docGrid w:linePitch="312"/>
        </w:sectPr>
      </w:pPr>
      <w:r w:rsidRPr="006673C2">
        <w:rPr>
          <w:rFonts w:ascii="仿宋" w:eastAsia="仿宋" w:hAnsi="仿宋"/>
          <w:b/>
          <w:sz w:val="28"/>
          <w:szCs w:val="28"/>
        </w:rPr>
        <w:fldChar w:fldCharType="end"/>
      </w:r>
      <w:r w:rsidRPr="006673C2">
        <w:rPr>
          <w:rFonts w:ascii="仿宋" w:eastAsia="仿宋" w:hAnsi="仿宋"/>
          <w:sz w:val="32"/>
          <w:szCs w:val="32"/>
        </w:rPr>
        <w:t xml:space="preserve"> </w:t>
      </w:r>
    </w:p>
    <w:p w14:paraId="773A4890"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0" w:name="_Toc109654379"/>
      <w:r w:rsidRPr="006673C2">
        <w:rPr>
          <w:rFonts w:ascii="仿宋" w:eastAsia="仿宋" w:hAnsi="仿宋" w:hint="eastAsia"/>
          <w:b/>
          <w:sz w:val="36"/>
          <w:szCs w:val="36"/>
        </w:rPr>
        <w:lastRenderedPageBreak/>
        <w:t>第一部分  招标公告</w:t>
      </w:r>
      <w:bookmarkEnd w:id="0"/>
    </w:p>
    <w:p w14:paraId="11FEAC42" w14:textId="77777777" w:rsidR="00341CF3" w:rsidRPr="006673C2" w:rsidRDefault="00341CF3" w:rsidP="0005575A">
      <w:pPr>
        <w:pBdr>
          <w:top w:val="single" w:sz="4" w:space="1" w:color="auto"/>
          <w:left w:val="single" w:sz="4" w:space="4" w:color="auto"/>
          <w:bottom w:val="single" w:sz="4" w:space="1" w:color="auto"/>
          <w:right w:val="single" w:sz="4" w:space="4" w:color="auto"/>
        </w:pBdr>
        <w:rPr>
          <w:rFonts w:ascii="仿宋" w:eastAsia="仿宋" w:hAnsi="仿宋"/>
          <w:sz w:val="24"/>
        </w:rPr>
      </w:pPr>
      <w:r w:rsidRPr="006673C2">
        <w:rPr>
          <w:rFonts w:ascii="仿宋" w:eastAsia="仿宋" w:hAnsi="仿宋" w:hint="eastAsia"/>
          <w:sz w:val="24"/>
        </w:rPr>
        <w:t>项目概况</w:t>
      </w:r>
    </w:p>
    <w:p w14:paraId="722321D6" w14:textId="7C03ACD8" w:rsidR="00341CF3" w:rsidRPr="006673C2" w:rsidRDefault="008C2B4A" w:rsidP="0005575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u w:val="single"/>
        </w:rPr>
      </w:pPr>
      <w:r>
        <w:rPr>
          <w:rFonts w:ascii="仿宋" w:eastAsia="仿宋" w:hAnsi="仿宋" w:cs="仿宋_GB2312" w:hint="eastAsia"/>
          <w:sz w:val="24"/>
          <w:u w:val="single"/>
        </w:rPr>
        <w:t>美丽杭州及数字城管案件处理服务项目（</w:t>
      </w:r>
      <w:r w:rsidR="008C5ECE">
        <w:rPr>
          <w:rFonts w:ascii="仿宋" w:eastAsia="仿宋" w:hAnsi="仿宋" w:cs="仿宋_GB2312" w:hint="eastAsia"/>
          <w:sz w:val="24"/>
          <w:u w:val="single"/>
        </w:rPr>
        <w:t>北塘河以北区块</w:t>
      </w:r>
      <w:r>
        <w:rPr>
          <w:rFonts w:ascii="仿宋" w:eastAsia="仿宋" w:hAnsi="仿宋" w:cs="仿宋_GB2312" w:hint="eastAsia"/>
          <w:sz w:val="24"/>
          <w:u w:val="single"/>
        </w:rPr>
        <w:t>）</w:t>
      </w:r>
      <w:r w:rsidR="00341CF3" w:rsidRPr="006673C2">
        <w:rPr>
          <w:rFonts w:ascii="仿宋" w:eastAsia="仿宋" w:hAnsi="仿宋" w:hint="eastAsia"/>
          <w:sz w:val="24"/>
        </w:rPr>
        <w:t>招标项目的潜在投标人应在政</w:t>
      </w:r>
      <w:proofErr w:type="gramStart"/>
      <w:r w:rsidR="00341CF3" w:rsidRPr="006673C2">
        <w:rPr>
          <w:rFonts w:ascii="仿宋" w:eastAsia="仿宋" w:hAnsi="仿宋" w:hint="eastAsia"/>
          <w:sz w:val="24"/>
        </w:rPr>
        <w:t>采云</w:t>
      </w:r>
      <w:proofErr w:type="gramEnd"/>
      <w:r w:rsidR="00341CF3" w:rsidRPr="006673C2">
        <w:rPr>
          <w:rFonts w:ascii="仿宋" w:eastAsia="仿宋" w:hAnsi="仿宋" w:hint="eastAsia"/>
          <w:sz w:val="24"/>
        </w:rPr>
        <w:t>平台（</w:t>
      </w:r>
      <w:r w:rsidR="0081041E" w:rsidRPr="0081041E">
        <w:rPr>
          <w:rFonts w:ascii="仿宋" w:eastAsia="仿宋" w:hAnsi="仿宋" w:cs="Arial"/>
          <w:snapToGrid w:val="0"/>
          <w:kern w:val="0"/>
          <w:sz w:val="24"/>
          <w:szCs w:val="24"/>
        </w:rPr>
        <w:t>https://www.zcygov.cn</w:t>
      </w:r>
      <w:r w:rsidR="0081041E" w:rsidRPr="0081041E">
        <w:rPr>
          <w:rFonts w:ascii="仿宋" w:eastAsia="仿宋" w:hAnsi="仿宋" w:cs="Arial" w:hint="eastAsia"/>
          <w:snapToGrid w:val="0"/>
          <w:kern w:val="0"/>
          <w:sz w:val="24"/>
          <w:szCs w:val="24"/>
        </w:rPr>
        <w:t>/</w:t>
      </w:r>
      <w:r w:rsidR="0081041E" w:rsidRPr="0081041E">
        <w:rPr>
          <w:rFonts w:ascii="仿宋" w:eastAsia="仿宋" w:hAnsi="仿宋" w:cs="Arial"/>
          <w:snapToGrid w:val="0"/>
          <w:kern w:val="0"/>
          <w:sz w:val="24"/>
          <w:szCs w:val="24"/>
        </w:rPr>
        <w:t>）获取（下载）招标文件，并于</w:t>
      </w:r>
      <w:r w:rsidR="0081041E" w:rsidRPr="0081041E">
        <w:rPr>
          <w:rFonts w:ascii="仿宋" w:eastAsia="仿宋" w:hAnsi="仿宋" w:hint="eastAsia"/>
          <w:b/>
          <w:color w:val="0070C0"/>
          <w:sz w:val="24"/>
        </w:rPr>
        <w:t>2022年</w:t>
      </w:r>
      <w:r w:rsidR="00B1638F">
        <w:rPr>
          <w:rFonts w:ascii="仿宋" w:eastAsia="仿宋" w:hAnsi="仿宋"/>
          <w:b/>
          <w:color w:val="0070C0"/>
          <w:sz w:val="24"/>
        </w:rPr>
        <w:t>1</w:t>
      </w:r>
      <w:r w:rsidR="00E061BA">
        <w:rPr>
          <w:rFonts w:ascii="仿宋" w:eastAsia="仿宋" w:hAnsi="仿宋"/>
          <w:b/>
          <w:color w:val="0070C0"/>
          <w:sz w:val="24"/>
        </w:rPr>
        <w:t>2</w:t>
      </w:r>
      <w:r w:rsidR="0081041E" w:rsidRPr="0081041E">
        <w:rPr>
          <w:rFonts w:ascii="仿宋" w:eastAsia="仿宋" w:hAnsi="仿宋" w:hint="eastAsia"/>
          <w:b/>
          <w:color w:val="0070C0"/>
          <w:sz w:val="24"/>
        </w:rPr>
        <w:t>月</w:t>
      </w:r>
      <w:r w:rsidR="00E061BA">
        <w:rPr>
          <w:rFonts w:ascii="仿宋" w:eastAsia="仿宋" w:hAnsi="仿宋"/>
          <w:b/>
          <w:color w:val="0070C0"/>
          <w:sz w:val="24"/>
        </w:rPr>
        <w:t>02</w:t>
      </w:r>
      <w:r w:rsidR="00341CF3" w:rsidRPr="0081041E">
        <w:rPr>
          <w:rFonts w:ascii="仿宋" w:eastAsia="仿宋" w:hAnsi="仿宋" w:hint="eastAsia"/>
          <w:b/>
          <w:color w:val="0070C0"/>
          <w:sz w:val="24"/>
        </w:rPr>
        <w:t>日</w:t>
      </w:r>
      <w:r w:rsidR="00404900">
        <w:rPr>
          <w:rFonts w:ascii="仿宋" w:eastAsia="仿宋" w:hAnsi="仿宋"/>
          <w:b/>
          <w:color w:val="0070C0"/>
          <w:sz w:val="24"/>
        </w:rPr>
        <w:t>09</w:t>
      </w:r>
      <w:r w:rsidR="00341CF3" w:rsidRPr="0081041E">
        <w:rPr>
          <w:rFonts w:ascii="仿宋" w:eastAsia="仿宋" w:hAnsi="仿宋" w:hint="eastAsia"/>
          <w:b/>
          <w:color w:val="0070C0"/>
          <w:sz w:val="24"/>
        </w:rPr>
        <w:t>时</w:t>
      </w:r>
      <w:r w:rsidR="00404900">
        <w:rPr>
          <w:rFonts w:ascii="仿宋" w:eastAsia="仿宋" w:hAnsi="仿宋"/>
          <w:b/>
          <w:color w:val="0070C0"/>
          <w:sz w:val="24"/>
        </w:rPr>
        <w:t>0</w:t>
      </w:r>
      <w:r w:rsidR="00341CF3" w:rsidRPr="00575714">
        <w:rPr>
          <w:rFonts w:ascii="仿宋" w:eastAsia="仿宋" w:hAnsi="仿宋" w:hint="eastAsia"/>
          <w:b/>
          <w:color w:val="0070C0"/>
          <w:sz w:val="24"/>
        </w:rPr>
        <w:t>0分（北京时间）</w:t>
      </w:r>
      <w:r w:rsidR="00341CF3" w:rsidRPr="006673C2">
        <w:rPr>
          <w:rFonts w:ascii="仿宋" w:eastAsia="仿宋" w:hAnsi="仿宋" w:hint="eastAsia"/>
          <w:bCs/>
          <w:sz w:val="24"/>
        </w:rPr>
        <w:t>前</w:t>
      </w:r>
      <w:r w:rsidR="00341CF3" w:rsidRPr="006673C2">
        <w:rPr>
          <w:rFonts w:ascii="仿宋" w:eastAsia="仿宋" w:hAnsi="仿宋" w:hint="eastAsia"/>
          <w:sz w:val="24"/>
        </w:rPr>
        <w:t>递交（上传）投标文件。</w:t>
      </w:r>
    </w:p>
    <w:p w14:paraId="48D601F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一、项目基本情况</w:t>
      </w:r>
    </w:p>
    <w:p w14:paraId="5516E21C" w14:textId="3AAD8111"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项目编号：</w:t>
      </w:r>
      <w:r w:rsidR="008C5ECE">
        <w:rPr>
          <w:rFonts w:ascii="仿宋" w:eastAsia="仿宋" w:hAnsi="仿宋"/>
          <w:sz w:val="24"/>
          <w:szCs w:val="24"/>
        </w:rPr>
        <w:t>ZJCT2-BJQXXJD2022-02</w:t>
      </w:r>
    </w:p>
    <w:p w14:paraId="69ED2389" w14:textId="1C005A76"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项目名称：</w:t>
      </w:r>
      <w:r w:rsidR="008C2B4A">
        <w:rPr>
          <w:rFonts w:ascii="仿宋" w:eastAsia="仿宋" w:hAnsi="仿宋" w:hint="eastAsia"/>
          <w:sz w:val="24"/>
          <w:szCs w:val="24"/>
        </w:rPr>
        <w:t>美丽杭州及数字城管案件处理服务项目（</w:t>
      </w:r>
      <w:r w:rsidR="008C5ECE">
        <w:rPr>
          <w:rFonts w:ascii="仿宋" w:eastAsia="仿宋" w:hAnsi="仿宋" w:hint="eastAsia"/>
          <w:sz w:val="24"/>
          <w:szCs w:val="24"/>
        </w:rPr>
        <w:t>北塘河以北区块</w:t>
      </w:r>
      <w:r w:rsidR="008C2B4A">
        <w:rPr>
          <w:rFonts w:ascii="仿宋" w:eastAsia="仿宋" w:hAnsi="仿宋" w:hint="eastAsia"/>
          <w:sz w:val="24"/>
          <w:szCs w:val="24"/>
        </w:rPr>
        <w:t>）</w:t>
      </w:r>
    </w:p>
    <w:p w14:paraId="49793707" w14:textId="52F4705A"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预算金额（元）：</w:t>
      </w:r>
      <w:r w:rsidR="008C2B4A">
        <w:rPr>
          <w:rFonts w:ascii="仿宋" w:eastAsia="仿宋" w:hAnsi="仿宋"/>
          <w:bCs/>
          <w:sz w:val="24"/>
          <w:szCs w:val="24"/>
        </w:rPr>
        <w:t>16000</w:t>
      </w:r>
      <w:r w:rsidRPr="00DD2FBD">
        <w:rPr>
          <w:rFonts w:ascii="仿宋" w:eastAsia="仿宋" w:hAnsi="仿宋" w:hint="eastAsia"/>
          <w:bCs/>
          <w:sz w:val="24"/>
          <w:szCs w:val="24"/>
        </w:rPr>
        <w:t>000</w:t>
      </w:r>
      <w:r w:rsidR="0081041E">
        <w:rPr>
          <w:rFonts w:ascii="仿宋" w:eastAsia="仿宋" w:hAnsi="仿宋"/>
          <w:bCs/>
          <w:sz w:val="24"/>
          <w:szCs w:val="24"/>
        </w:rPr>
        <w:t>.00</w:t>
      </w:r>
    </w:p>
    <w:p w14:paraId="4A40F5D6" w14:textId="138462AE" w:rsidR="00341CF3" w:rsidRPr="00DD2FBD" w:rsidRDefault="00341CF3" w:rsidP="0005575A">
      <w:pPr>
        <w:spacing w:beforeLines="50" w:before="120" w:line="340" w:lineRule="exact"/>
        <w:ind w:firstLineChars="200" w:firstLine="482"/>
        <w:jc w:val="left"/>
        <w:rPr>
          <w:rFonts w:ascii="仿宋" w:eastAsia="仿宋" w:hAnsi="仿宋"/>
          <w:bCs/>
          <w:sz w:val="24"/>
          <w:szCs w:val="24"/>
        </w:rPr>
      </w:pPr>
      <w:r w:rsidRPr="006673C2">
        <w:rPr>
          <w:rFonts w:ascii="仿宋" w:eastAsia="仿宋" w:hAnsi="仿宋" w:hint="eastAsia"/>
          <w:b/>
          <w:sz w:val="24"/>
          <w:szCs w:val="24"/>
        </w:rPr>
        <w:t>最高限价（元）：</w:t>
      </w:r>
      <w:r w:rsidR="008C2B4A">
        <w:rPr>
          <w:rFonts w:ascii="仿宋" w:eastAsia="仿宋" w:hAnsi="仿宋"/>
          <w:bCs/>
          <w:sz w:val="24"/>
          <w:szCs w:val="24"/>
        </w:rPr>
        <w:t>16000</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3923FAF8" w14:textId="77777777"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采购需求：</w:t>
      </w:r>
    </w:p>
    <w:p w14:paraId="345FC8F9" w14:textId="5C5146AC"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r>
      <w:proofErr w:type="gramStart"/>
      <w:r w:rsidRPr="006673C2">
        <w:rPr>
          <w:rFonts w:ascii="仿宋" w:eastAsia="仿宋" w:hAnsi="仿宋" w:hint="eastAsia"/>
          <w:sz w:val="24"/>
          <w:szCs w:val="24"/>
        </w:rPr>
        <w:t>标项名称</w:t>
      </w:r>
      <w:proofErr w:type="gramEnd"/>
      <w:r w:rsidRPr="006673C2">
        <w:rPr>
          <w:rFonts w:ascii="仿宋" w:eastAsia="仿宋" w:hAnsi="仿宋" w:hint="eastAsia"/>
          <w:sz w:val="24"/>
          <w:szCs w:val="24"/>
        </w:rPr>
        <w:t>：</w:t>
      </w:r>
      <w:r w:rsidR="008C2B4A">
        <w:rPr>
          <w:rFonts w:ascii="仿宋" w:eastAsia="仿宋" w:hAnsi="仿宋" w:hint="eastAsia"/>
          <w:sz w:val="24"/>
          <w:szCs w:val="24"/>
        </w:rPr>
        <w:t>美丽杭州及数字城管案件处理服务项目（</w:t>
      </w:r>
      <w:r w:rsidR="008C5ECE">
        <w:rPr>
          <w:rFonts w:ascii="仿宋" w:eastAsia="仿宋" w:hAnsi="仿宋" w:hint="eastAsia"/>
          <w:sz w:val="24"/>
          <w:szCs w:val="24"/>
        </w:rPr>
        <w:t>北塘河以北区块</w:t>
      </w:r>
      <w:r w:rsidR="008C2B4A">
        <w:rPr>
          <w:rFonts w:ascii="仿宋" w:eastAsia="仿宋" w:hAnsi="仿宋" w:hint="eastAsia"/>
          <w:sz w:val="24"/>
          <w:szCs w:val="24"/>
        </w:rPr>
        <w:t>）</w:t>
      </w:r>
    </w:p>
    <w:p w14:paraId="59ADB9D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数量：1</w:t>
      </w:r>
    </w:p>
    <w:p w14:paraId="78C0697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单位：项</w:t>
      </w:r>
    </w:p>
    <w:p w14:paraId="0899EE31" w14:textId="643743FE"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预算金额（元）：</w:t>
      </w:r>
      <w:r w:rsidR="008C2B4A">
        <w:rPr>
          <w:rFonts w:ascii="仿宋" w:eastAsia="仿宋" w:hAnsi="仿宋"/>
          <w:bCs/>
          <w:sz w:val="24"/>
          <w:szCs w:val="24"/>
        </w:rPr>
        <w:t>16000</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14539510" w14:textId="26A2A522"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简要规格描述或项目基本概况介绍、用途：</w:t>
      </w:r>
      <w:r w:rsidR="008C2B4A">
        <w:rPr>
          <w:rFonts w:ascii="仿宋" w:eastAsia="仿宋" w:hAnsi="仿宋" w:hint="eastAsia"/>
          <w:sz w:val="24"/>
          <w:szCs w:val="24"/>
        </w:rPr>
        <w:t>美丽杭州及数字城管案件处理服务</w:t>
      </w:r>
      <w:r w:rsidR="00575714">
        <w:rPr>
          <w:rFonts w:ascii="仿宋" w:eastAsia="仿宋" w:hAnsi="仿宋" w:hint="eastAsia"/>
          <w:sz w:val="24"/>
          <w:szCs w:val="24"/>
        </w:rPr>
        <w:t>，</w:t>
      </w:r>
      <w:r w:rsidR="00575714" w:rsidRPr="00575714">
        <w:rPr>
          <w:rFonts w:ascii="仿宋" w:eastAsia="仿宋" w:hAnsi="仿宋" w:hint="eastAsia"/>
          <w:sz w:val="24"/>
          <w:szCs w:val="24"/>
        </w:rPr>
        <w:t>具体详见采购文件。</w:t>
      </w:r>
    </w:p>
    <w:p w14:paraId="658A3052" w14:textId="1EB55F0E" w:rsidR="00341CF3" w:rsidRPr="006673C2" w:rsidRDefault="00341CF3" w:rsidP="0005575A">
      <w:pPr>
        <w:spacing w:beforeLines="50" w:before="120" w:line="340" w:lineRule="exact"/>
        <w:ind w:firstLineChars="200" w:firstLine="480"/>
        <w:jc w:val="left"/>
        <w:rPr>
          <w:rFonts w:ascii="仿宋" w:eastAsia="仿宋" w:hAnsi="仿宋"/>
          <w:b/>
          <w:sz w:val="24"/>
          <w:szCs w:val="24"/>
        </w:rPr>
      </w:pPr>
      <w:r w:rsidRPr="006673C2">
        <w:rPr>
          <w:rFonts w:ascii="仿宋" w:eastAsia="仿宋" w:hAnsi="仿宋" w:hint="eastAsia"/>
          <w:sz w:val="24"/>
          <w:szCs w:val="24"/>
        </w:rPr>
        <w:tab/>
        <w:t>备注：</w:t>
      </w:r>
      <w:r w:rsidR="00BF70E0">
        <w:rPr>
          <w:rFonts w:ascii="仿宋" w:eastAsia="仿宋" w:hAnsi="仿宋" w:hint="eastAsia"/>
          <w:sz w:val="24"/>
          <w:szCs w:val="24"/>
        </w:rPr>
        <w:t>/</w:t>
      </w:r>
    </w:p>
    <w:p w14:paraId="016CABC2"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合同履约期限：</w:t>
      </w:r>
      <w:r w:rsidR="00201166" w:rsidRPr="00201166">
        <w:rPr>
          <w:rFonts w:ascii="仿宋" w:eastAsia="仿宋" w:hAnsi="仿宋" w:hint="eastAsia"/>
          <w:sz w:val="24"/>
          <w:szCs w:val="24"/>
        </w:rPr>
        <w:t>按招标文件要求执行。</w:t>
      </w:r>
    </w:p>
    <w:p w14:paraId="4105EF84" w14:textId="77777777" w:rsidR="00341CF3" w:rsidRPr="006673C2" w:rsidRDefault="00DD2FBD" w:rsidP="0005575A">
      <w:pPr>
        <w:spacing w:beforeLines="50" w:before="120" w:line="340" w:lineRule="exact"/>
        <w:ind w:firstLineChars="200" w:firstLine="482"/>
        <w:jc w:val="left"/>
        <w:rPr>
          <w:rFonts w:ascii="仿宋" w:eastAsia="仿宋" w:hAnsi="仿宋"/>
          <w:sz w:val="24"/>
          <w:szCs w:val="24"/>
        </w:rPr>
      </w:pPr>
      <w:r w:rsidRPr="00DD2FBD">
        <w:rPr>
          <w:rFonts w:ascii="仿宋" w:eastAsia="仿宋" w:hAnsi="仿宋" w:hint="eastAsia"/>
          <w:b/>
          <w:sz w:val="24"/>
          <w:szCs w:val="24"/>
        </w:rPr>
        <w:t>本项目（是）接受联合体投标。</w:t>
      </w:r>
    </w:p>
    <w:p w14:paraId="1BC28415"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二、申请人的资格要求：</w:t>
      </w:r>
    </w:p>
    <w:p w14:paraId="1051D28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E054D2C" w14:textId="2C66D96C" w:rsidR="00341CF3" w:rsidRPr="006673C2" w:rsidRDefault="00341CF3" w:rsidP="0005575A">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2.落实政府采购政策需满足的资格要求：</w:t>
      </w:r>
    </w:p>
    <w:p w14:paraId="4EBAE3BA" w14:textId="36FFD772" w:rsidR="00341CF3" w:rsidRPr="009342E2" w:rsidRDefault="000D4821" w:rsidP="0005575A">
      <w:pPr>
        <w:spacing w:beforeLines="50" w:before="120" w:line="340" w:lineRule="exact"/>
        <w:ind w:firstLineChars="200" w:firstLine="480"/>
        <w:jc w:val="left"/>
        <w:rPr>
          <w:rFonts w:ascii="仿宋" w:eastAsia="仿宋" w:hAnsi="仿宋"/>
          <w:color w:val="FF0000"/>
          <w:sz w:val="24"/>
          <w:szCs w:val="24"/>
        </w:rPr>
      </w:pPr>
      <w:r w:rsidRPr="009342E2">
        <w:rPr>
          <w:rFonts w:ascii="仿宋" w:eastAsia="仿宋" w:hAnsi="仿宋" w:hint="eastAsia"/>
          <w:color w:val="FF0000"/>
          <w:sz w:val="24"/>
          <w:szCs w:val="24"/>
        </w:rPr>
        <w:sym w:font="Wingdings 2" w:char="F052"/>
      </w:r>
      <w:r w:rsidR="00341CF3" w:rsidRPr="009342E2">
        <w:rPr>
          <w:rFonts w:ascii="仿宋" w:eastAsia="仿宋" w:hAnsi="仿宋" w:hint="eastAsia"/>
          <w:color w:val="FF0000"/>
          <w:sz w:val="24"/>
          <w:szCs w:val="24"/>
        </w:rPr>
        <w:t>专门面向中小企业</w:t>
      </w:r>
    </w:p>
    <w:p w14:paraId="6B530B27" w14:textId="2E0801E9" w:rsidR="00341CF3" w:rsidRPr="009342E2" w:rsidRDefault="000D4821" w:rsidP="0005575A">
      <w:pPr>
        <w:spacing w:beforeLines="50" w:before="120" w:line="340" w:lineRule="exact"/>
        <w:ind w:firstLineChars="300" w:firstLine="720"/>
        <w:jc w:val="left"/>
        <w:rPr>
          <w:rFonts w:ascii="仿宋" w:eastAsia="仿宋" w:hAnsi="仿宋"/>
          <w:color w:val="FF0000"/>
          <w:sz w:val="24"/>
          <w:szCs w:val="24"/>
        </w:rPr>
      </w:pPr>
      <w:r w:rsidRPr="009342E2">
        <w:rPr>
          <w:rFonts w:ascii="仿宋" w:eastAsia="仿宋" w:hAnsi="仿宋" w:hint="eastAsia"/>
          <w:color w:val="FF0000"/>
          <w:sz w:val="24"/>
          <w:szCs w:val="24"/>
        </w:rPr>
        <w:sym w:font="Wingdings 2" w:char="F052"/>
      </w:r>
      <w:r w:rsidR="00341CF3" w:rsidRPr="009342E2">
        <w:rPr>
          <w:rFonts w:ascii="仿宋" w:eastAsia="仿宋" w:hAnsi="仿宋" w:hint="eastAsia"/>
          <w:color w:val="FF0000"/>
          <w:sz w:val="24"/>
          <w:szCs w:val="24"/>
        </w:rPr>
        <w:t>服务全部由符合政策要求的中小企业承接，提供中小企业声明函；</w:t>
      </w:r>
    </w:p>
    <w:p w14:paraId="537743B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6EBF5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lastRenderedPageBreak/>
        <w:t>三、获取招标文件</w:t>
      </w:r>
    </w:p>
    <w:p w14:paraId="30B04FD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时间：</w:t>
      </w:r>
      <w:r w:rsidRPr="006673C2">
        <w:rPr>
          <w:rFonts w:ascii="仿宋" w:eastAsia="仿宋" w:hAnsi="仿宋" w:hint="eastAsia"/>
          <w:sz w:val="24"/>
          <w:szCs w:val="24"/>
        </w:rPr>
        <w:t>/至</w:t>
      </w:r>
      <w:r w:rsidR="00DD2FBD" w:rsidRPr="00DD2FBD">
        <w:rPr>
          <w:rFonts w:ascii="仿宋" w:eastAsia="仿宋" w:hAnsi="仿宋" w:hint="eastAsia"/>
          <w:sz w:val="24"/>
          <w:szCs w:val="24"/>
        </w:rPr>
        <w:t>投标截止时间</w:t>
      </w:r>
      <w:r w:rsidRPr="006673C2">
        <w:rPr>
          <w:rFonts w:ascii="仿宋" w:eastAsia="仿宋" w:hAnsi="仿宋" w:hint="eastAsia"/>
          <w:sz w:val="24"/>
          <w:szCs w:val="24"/>
        </w:rPr>
        <w:t>，每天上午00:00至12:00 ，下午12:00至23:59（北京时间，线上获取法定节假日均可，线下获取文件法定节假日除外）</w:t>
      </w:r>
    </w:p>
    <w:p w14:paraId="76F3CB03"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地点（网址）：</w:t>
      </w:r>
      <w:r w:rsidRPr="006673C2">
        <w:rPr>
          <w:rFonts w:ascii="仿宋" w:eastAsia="仿宋" w:hAnsi="仿宋" w:hint="eastAsia"/>
          <w:sz w:val="24"/>
          <w:szCs w:val="24"/>
          <w:u w:val="single"/>
        </w:rPr>
        <w:t>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平台（https://www.zcygov.cn/）</w:t>
      </w:r>
    </w:p>
    <w:p w14:paraId="01C01F1D"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方式：</w:t>
      </w:r>
      <w:r w:rsidRPr="006673C2">
        <w:rPr>
          <w:rFonts w:ascii="仿宋" w:eastAsia="仿宋" w:hAnsi="仿宋" w:hint="eastAsia"/>
          <w:sz w:val="24"/>
          <w:szCs w:val="24"/>
          <w:u w:val="single"/>
        </w:rPr>
        <w:t>供应商登录政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 xml:space="preserve">平台https://www.zcygov.cn/在线申请获取采购文件（进入“项目采购”应用，在获取采购文件菜单中选择项目，申请获取采购文件）。 </w:t>
      </w:r>
    </w:p>
    <w:p w14:paraId="42765A1A"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售价（元）：</w:t>
      </w:r>
      <w:r w:rsidRPr="006673C2">
        <w:rPr>
          <w:rFonts w:ascii="仿宋" w:eastAsia="仿宋" w:hAnsi="仿宋" w:hint="eastAsia"/>
          <w:sz w:val="24"/>
          <w:szCs w:val="24"/>
        </w:rPr>
        <w:t xml:space="preserve">0 </w:t>
      </w:r>
      <w:r w:rsidRPr="006673C2">
        <w:rPr>
          <w:rFonts w:ascii="仿宋" w:eastAsia="仿宋" w:hAnsi="仿宋" w:hint="eastAsia"/>
          <w:sz w:val="24"/>
          <w:szCs w:val="24"/>
        </w:rPr>
        <w:tab/>
      </w:r>
    </w:p>
    <w:p w14:paraId="516B64A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四、提交投标文件截止时间、开标时间和地点</w:t>
      </w:r>
    </w:p>
    <w:p w14:paraId="20001C0D" w14:textId="3AF37D0E"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提交投标文件截止时间：</w:t>
      </w:r>
      <w:r w:rsidRPr="00DD2FBD">
        <w:rPr>
          <w:rFonts w:ascii="仿宋" w:eastAsia="仿宋" w:hAnsi="仿宋" w:hint="eastAsia"/>
          <w:b/>
          <w:color w:val="0070C0"/>
          <w:sz w:val="24"/>
          <w:szCs w:val="24"/>
          <w:u w:val="single"/>
        </w:rPr>
        <w:t>2022年</w:t>
      </w:r>
      <w:r w:rsidR="00E61843">
        <w:rPr>
          <w:rFonts w:ascii="仿宋" w:eastAsia="仿宋" w:hAnsi="仿宋"/>
          <w:b/>
          <w:color w:val="0070C0"/>
          <w:sz w:val="24"/>
          <w:szCs w:val="24"/>
          <w:u w:val="single"/>
        </w:rPr>
        <w:t>1</w:t>
      </w:r>
      <w:r w:rsidR="00E061BA">
        <w:rPr>
          <w:rFonts w:ascii="仿宋" w:eastAsia="仿宋" w:hAnsi="仿宋"/>
          <w:b/>
          <w:color w:val="0070C0"/>
          <w:sz w:val="24"/>
          <w:szCs w:val="24"/>
          <w:u w:val="single"/>
        </w:rPr>
        <w:t>2</w:t>
      </w:r>
      <w:r w:rsidRPr="00DD2FBD">
        <w:rPr>
          <w:rFonts w:ascii="仿宋" w:eastAsia="仿宋" w:hAnsi="仿宋" w:hint="eastAsia"/>
          <w:b/>
          <w:color w:val="0070C0"/>
          <w:sz w:val="24"/>
          <w:szCs w:val="24"/>
          <w:u w:val="single"/>
        </w:rPr>
        <w:t>月</w:t>
      </w:r>
      <w:r w:rsidR="00E061BA">
        <w:rPr>
          <w:rFonts w:ascii="仿宋" w:eastAsia="仿宋" w:hAnsi="仿宋"/>
          <w:b/>
          <w:color w:val="0070C0"/>
          <w:sz w:val="24"/>
          <w:szCs w:val="24"/>
          <w:u w:val="single"/>
        </w:rPr>
        <w:t>02</w:t>
      </w:r>
      <w:r w:rsidRPr="00DD2FBD">
        <w:rPr>
          <w:rFonts w:ascii="仿宋" w:eastAsia="仿宋" w:hAnsi="仿宋" w:hint="eastAsia"/>
          <w:b/>
          <w:color w:val="0070C0"/>
          <w:sz w:val="24"/>
          <w:szCs w:val="24"/>
          <w:u w:val="single"/>
        </w:rPr>
        <w:t>日</w:t>
      </w:r>
      <w:r w:rsidR="00404900">
        <w:rPr>
          <w:rFonts w:ascii="仿宋" w:eastAsia="仿宋" w:hAnsi="仿宋"/>
          <w:b/>
          <w:color w:val="0070C0"/>
          <w:sz w:val="24"/>
          <w:szCs w:val="24"/>
          <w:u w:val="single"/>
        </w:rPr>
        <w:t>09</w:t>
      </w:r>
      <w:r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3F40F4F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投标地点（网址）：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 xml:space="preserve">平台（https://www.zcygov.cn/） </w:t>
      </w:r>
    </w:p>
    <w:p w14:paraId="3A028431" w14:textId="557F7C1E"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开标时间：</w:t>
      </w:r>
      <w:r w:rsidRPr="00DD2FBD">
        <w:rPr>
          <w:rFonts w:ascii="仿宋" w:eastAsia="仿宋" w:hAnsi="仿宋" w:hint="eastAsia"/>
          <w:b/>
          <w:color w:val="0070C0"/>
          <w:sz w:val="24"/>
          <w:szCs w:val="24"/>
          <w:u w:val="single"/>
        </w:rPr>
        <w:t>2022年</w:t>
      </w:r>
      <w:r w:rsidR="00404900">
        <w:rPr>
          <w:rFonts w:ascii="仿宋" w:eastAsia="仿宋" w:hAnsi="仿宋"/>
          <w:b/>
          <w:color w:val="0070C0"/>
          <w:sz w:val="24"/>
          <w:szCs w:val="24"/>
          <w:u w:val="single"/>
        </w:rPr>
        <w:t>1</w:t>
      </w:r>
      <w:r w:rsidR="00E061BA">
        <w:rPr>
          <w:rFonts w:ascii="仿宋" w:eastAsia="仿宋" w:hAnsi="仿宋"/>
          <w:b/>
          <w:color w:val="0070C0"/>
          <w:sz w:val="24"/>
          <w:szCs w:val="24"/>
          <w:u w:val="single"/>
        </w:rPr>
        <w:t>2</w:t>
      </w:r>
      <w:r w:rsidR="00404900" w:rsidRPr="00DD2FBD">
        <w:rPr>
          <w:rFonts w:ascii="仿宋" w:eastAsia="仿宋" w:hAnsi="仿宋" w:hint="eastAsia"/>
          <w:b/>
          <w:color w:val="0070C0"/>
          <w:sz w:val="24"/>
          <w:szCs w:val="24"/>
          <w:u w:val="single"/>
        </w:rPr>
        <w:t>月</w:t>
      </w:r>
      <w:r w:rsidR="00E061BA">
        <w:rPr>
          <w:rFonts w:ascii="仿宋" w:eastAsia="仿宋" w:hAnsi="仿宋"/>
          <w:b/>
          <w:color w:val="0070C0"/>
          <w:sz w:val="24"/>
          <w:szCs w:val="24"/>
          <w:u w:val="single"/>
        </w:rPr>
        <w:t>02</w:t>
      </w:r>
      <w:r w:rsidR="00404900" w:rsidRPr="00DD2FBD">
        <w:rPr>
          <w:rFonts w:ascii="仿宋" w:eastAsia="仿宋" w:hAnsi="仿宋" w:hint="eastAsia"/>
          <w:b/>
          <w:color w:val="0070C0"/>
          <w:sz w:val="24"/>
          <w:szCs w:val="24"/>
          <w:u w:val="single"/>
        </w:rPr>
        <w:t>日</w:t>
      </w:r>
      <w:r w:rsidR="00404900">
        <w:rPr>
          <w:rFonts w:ascii="仿宋" w:eastAsia="仿宋" w:hAnsi="仿宋"/>
          <w:b/>
          <w:color w:val="0070C0"/>
          <w:sz w:val="24"/>
          <w:szCs w:val="24"/>
          <w:u w:val="single"/>
        </w:rPr>
        <w:t>09</w:t>
      </w:r>
      <w:r w:rsidR="00404900"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00404900"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0D962B30"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平台（https://www.zcygov.cn/）</w:t>
      </w:r>
    </w:p>
    <w:p w14:paraId="55038CA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五、公告期限</w:t>
      </w:r>
    </w:p>
    <w:p w14:paraId="0438CA8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自本公告发布之日起5个工作日。</w:t>
      </w:r>
    </w:p>
    <w:p w14:paraId="11BF46D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六、其他补充事宜</w:t>
      </w:r>
    </w:p>
    <w:p w14:paraId="720C46E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1.《浙江省财政厅关于进一步发挥政府采购政策功能全力推动经济稳进提质的通知》 （</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（2022）3号）、《浙江省财政厅关于进一步促进政府采购公平竞争打造最优营商环境的通知》（</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（2021）22号）已分别于</w:t>
      </w:r>
      <w:smartTag w:uri="urn:schemas-microsoft-com:office:smarttags" w:element="chsdate">
        <w:smartTagPr>
          <w:attr w:name="IsROCDate" w:val="False"/>
          <w:attr w:name="IsLunarDate" w:val="False"/>
          <w:attr w:name="Day" w:val="29"/>
          <w:attr w:name="Month" w:val="1"/>
          <w:attr w:name="Year" w:val="2022"/>
        </w:smartTagPr>
        <w:r w:rsidRPr="006673C2">
          <w:rPr>
            <w:rFonts w:ascii="仿宋" w:eastAsia="仿宋" w:hAnsi="仿宋"/>
            <w:sz w:val="24"/>
            <w:szCs w:val="24"/>
          </w:rPr>
          <w:t>2022年1月29日</w:t>
        </w:r>
      </w:smartTag>
      <w:r w:rsidRPr="006673C2">
        <w:rPr>
          <w:rFonts w:ascii="仿宋" w:eastAsia="仿宋" w:hAnsi="仿宋"/>
          <w:sz w:val="24"/>
          <w:szCs w:val="24"/>
        </w:rPr>
        <w:t>和</w:t>
      </w:r>
      <w:smartTag w:uri="urn:schemas-microsoft-com:office:smarttags" w:element="chsdate">
        <w:smartTagPr>
          <w:attr w:name="IsROCDate" w:val="False"/>
          <w:attr w:name="IsLunarDate" w:val="False"/>
          <w:attr w:name="Day" w:val="1"/>
          <w:attr w:name="Month" w:val="2"/>
          <w:attr w:name="Year" w:val="2022"/>
        </w:smartTagPr>
        <w:r w:rsidRPr="006673C2">
          <w:rPr>
            <w:rFonts w:ascii="仿宋" w:eastAsia="仿宋" w:hAnsi="仿宋"/>
            <w:sz w:val="24"/>
            <w:szCs w:val="24"/>
          </w:rPr>
          <w:t>2022年2月1日</w:t>
        </w:r>
      </w:smartTag>
      <w:r w:rsidRPr="006673C2">
        <w:rPr>
          <w:rFonts w:ascii="仿宋" w:eastAsia="仿宋" w:hAnsi="仿宋"/>
          <w:sz w:val="24"/>
          <w:szCs w:val="24"/>
        </w:rPr>
        <w:t>开始实施，此前有关规定与上述文件内容不一致的，按上述文件要求执行。</w:t>
      </w:r>
    </w:p>
    <w:p w14:paraId="5C0894E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sidRPr="006673C2">
        <w:rPr>
          <w:rFonts w:ascii="仿宋" w:eastAsia="仿宋" w:hAnsi="仿宋" w:hint="eastAsia"/>
          <w:sz w:val="24"/>
          <w:szCs w:val="24"/>
        </w:rPr>
        <w:t>；</w:t>
      </w:r>
      <w:r w:rsidRPr="006673C2">
        <w:rPr>
          <w:rFonts w:ascii="仿宋" w:eastAsia="仿宋" w:hAnsi="仿宋"/>
          <w:sz w:val="24"/>
          <w:szCs w:val="24"/>
        </w:rPr>
        <w:t>鼓励供应商在线提起质疑，路径为：政采云-项目采购-询问质疑投诉-质疑列表。质疑供应商对在线质疑答复不满意的，可在线提起投诉，路径为：浙江政府服务网-政府采购投诉处理-在线办理。</w:t>
      </w:r>
    </w:p>
    <w:p w14:paraId="504580B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66DC2C"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sidRPr="006673C2">
        <w:rPr>
          <w:rFonts w:ascii="仿宋" w:eastAsia="仿宋" w:hAnsi="仿宋" w:hint="eastAsia"/>
          <w:sz w:val="24"/>
          <w:szCs w:val="24"/>
        </w:rPr>
        <w:lastRenderedPageBreak/>
        <w:t>-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6193D9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七、对本次采购提出询问、质疑、投诉，请按以下方式联系</w:t>
      </w:r>
    </w:p>
    <w:p w14:paraId="315D30E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1.采购人信息</w:t>
      </w:r>
    </w:p>
    <w:p w14:paraId="5F2B218E" w14:textId="3B4C4F04"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81041E">
        <w:rPr>
          <w:rFonts w:ascii="仿宋" w:eastAsia="仿宋" w:hAnsi="仿宋" w:hint="eastAsia"/>
          <w:sz w:val="24"/>
          <w:szCs w:val="24"/>
        </w:rPr>
        <w:t>杭州市滨江区人民政府</w:t>
      </w:r>
      <w:r w:rsidR="009342E2">
        <w:rPr>
          <w:rFonts w:ascii="仿宋" w:eastAsia="仿宋" w:hAnsi="仿宋" w:hint="eastAsia"/>
          <w:sz w:val="24"/>
          <w:szCs w:val="24"/>
        </w:rPr>
        <w:t>西兴街道</w:t>
      </w:r>
      <w:r w:rsidR="0081041E">
        <w:rPr>
          <w:rFonts w:ascii="仿宋" w:eastAsia="仿宋" w:hAnsi="仿宋" w:hint="eastAsia"/>
          <w:sz w:val="24"/>
          <w:szCs w:val="24"/>
        </w:rPr>
        <w:t>办事处</w:t>
      </w:r>
    </w:p>
    <w:p w14:paraId="371C989F" w14:textId="06DC5101"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地    址：</w:t>
      </w:r>
      <w:r w:rsidR="009342E2" w:rsidRPr="00766DB7">
        <w:rPr>
          <w:rFonts w:ascii="仿宋" w:eastAsia="仿宋" w:hAnsi="仿宋" w:hint="eastAsia"/>
          <w:sz w:val="24"/>
          <w:szCs w:val="24"/>
        </w:rPr>
        <w:t>杭州市滨江区官河路1号</w:t>
      </w:r>
    </w:p>
    <w:p w14:paraId="6D3F8BC1" w14:textId="77777777" w:rsidR="00B103CF" w:rsidRPr="00D34540" w:rsidRDefault="00B103CF" w:rsidP="00B103CF">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项目联系人（询问）：张海潮</w:t>
      </w:r>
    </w:p>
    <w:p w14:paraId="39E15A15" w14:textId="77777777" w:rsidR="00B103CF" w:rsidRPr="00D34540" w:rsidRDefault="00B103CF" w:rsidP="00B103CF">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项目联系方式（询问）：</w:t>
      </w:r>
      <w:r w:rsidRPr="00D34540">
        <w:rPr>
          <w:rFonts w:ascii="仿宋" w:eastAsia="仿宋" w:hAnsi="仿宋"/>
          <w:sz w:val="24"/>
          <w:szCs w:val="24"/>
        </w:rPr>
        <w:t>15868893555</w:t>
      </w:r>
    </w:p>
    <w:p w14:paraId="1549B1EC" w14:textId="77777777" w:rsidR="00B103CF" w:rsidRPr="00D34540" w:rsidRDefault="00B103CF" w:rsidP="00B103CF">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质疑联系人：陈月亿</w:t>
      </w:r>
    </w:p>
    <w:p w14:paraId="473B597D" w14:textId="77777777" w:rsidR="00B103CF" w:rsidRPr="00D34540" w:rsidRDefault="00B103CF" w:rsidP="00B103CF">
      <w:pPr>
        <w:spacing w:beforeLines="50" w:before="120" w:line="340" w:lineRule="exact"/>
        <w:ind w:firstLineChars="200" w:firstLine="480"/>
        <w:jc w:val="left"/>
        <w:rPr>
          <w:rFonts w:ascii="仿宋" w:eastAsia="仿宋" w:hAnsi="仿宋"/>
          <w:sz w:val="24"/>
          <w:szCs w:val="24"/>
        </w:rPr>
      </w:pPr>
      <w:r w:rsidRPr="00D34540">
        <w:rPr>
          <w:rFonts w:ascii="仿宋" w:eastAsia="仿宋" w:hAnsi="仿宋" w:hint="eastAsia"/>
          <w:sz w:val="24"/>
          <w:szCs w:val="24"/>
        </w:rPr>
        <w:t>质疑联系方式：</w:t>
      </w:r>
      <w:r w:rsidRPr="00D34540">
        <w:rPr>
          <w:rFonts w:ascii="仿宋" w:eastAsia="仿宋" w:hAnsi="仿宋"/>
          <w:sz w:val="24"/>
          <w:szCs w:val="24"/>
        </w:rPr>
        <w:t>15157125878</w:t>
      </w:r>
    </w:p>
    <w:p w14:paraId="0A79DF7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2.采购代理机构信息</w:t>
      </w:r>
    </w:p>
    <w:p w14:paraId="007DDF8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362E3C">
        <w:rPr>
          <w:rFonts w:ascii="仿宋" w:eastAsia="仿宋" w:hAnsi="仿宋" w:hint="eastAsia"/>
          <w:sz w:val="24"/>
          <w:szCs w:val="24"/>
        </w:rPr>
        <w:t>浙江省成套工程有限公司</w:t>
      </w:r>
    </w:p>
    <w:p w14:paraId="77F4D99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地  址：</w:t>
      </w:r>
      <w:r w:rsidR="00DD2FBD" w:rsidRPr="00DD2FBD">
        <w:rPr>
          <w:rFonts w:ascii="仿宋" w:eastAsia="仿宋" w:hAnsi="仿宋" w:hint="eastAsia"/>
          <w:sz w:val="24"/>
          <w:szCs w:val="24"/>
        </w:rPr>
        <w:t>杭州市西湖区古墩路701号紫金广场A座12楼1207室</w:t>
      </w:r>
    </w:p>
    <w:p w14:paraId="074D5640"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项目联系人（询问）：冯雪涛</w:t>
      </w:r>
    </w:p>
    <w:p w14:paraId="3CF277CB"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项目联系方式（询问）：13958100638</w:t>
      </w:r>
    </w:p>
    <w:p w14:paraId="3CEA7678"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质疑联系人：温从俊</w:t>
      </w:r>
    </w:p>
    <w:p w14:paraId="09CFBDA0" w14:textId="77777777" w:rsidR="00341CF3" w:rsidRPr="006673C2"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质疑联系方式：0571-88955386</w:t>
      </w:r>
    </w:p>
    <w:p w14:paraId="01AA696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3.同级政府采购监督管理部门</w:t>
      </w:r>
    </w:p>
    <w:p w14:paraId="019AA32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174699" w:rsidRPr="00174699">
        <w:rPr>
          <w:rFonts w:ascii="仿宋" w:eastAsia="仿宋" w:hAnsi="仿宋" w:hint="eastAsia"/>
          <w:sz w:val="24"/>
          <w:szCs w:val="24"/>
        </w:rPr>
        <w:t>杭州市滨江区财政局</w:t>
      </w:r>
    </w:p>
    <w:p w14:paraId="2472105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地  址：</w:t>
      </w:r>
      <w:r w:rsidR="00174699" w:rsidRPr="00174699">
        <w:rPr>
          <w:rFonts w:ascii="仿宋" w:eastAsia="仿宋" w:hAnsi="仿宋" w:hint="eastAsia"/>
          <w:sz w:val="24"/>
          <w:szCs w:val="24"/>
        </w:rPr>
        <w:t>杭州市滨江区江南大道328号701办公室</w:t>
      </w:r>
    </w:p>
    <w:p w14:paraId="46E9F680" w14:textId="5CCDAA75"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传  真：</w:t>
      </w:r>
      <w:r w:rsidR="009342E2">
        <w:rPr>
          <w:rFonts w:ascii="仿宋" w:eastAsia="仿宋" w:hAnsi="仿宋"/>
          <w:sz w:val="24"/>
          <w:szCs w:val="24"/>
        </w:rPr>
        <w:t>/</w:t>
      </w:r>
    </w:p>
    <w:p w14:paraId="18A260D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联系人：</w:t>
      </w:r>
      <w:r w:rsidR="00730B2E">
        <w:rPr>
          <w:rFonts w:ascii="仿宋" w:eastAsia="仿宋" w:hAnsi="仿宋" w:hint="eastAsia"/>
          <w:sz w:val="24"/>
          <w:szCs w:val="24"/>
        </w:rPr>
        <w:t>何</w:t>
      </w:r>
      <w:r w:rsidRPr="006673C2">
        <w:rPr>
          <w:rFonts w:ascii="仿宋" w:eastAsia="仿宋" w:hAnsi="仿宋" w:hint="eastAsia"/>
          <w:sz w:val="24"/>
          <w:szCs w:val="24"/>
        </w:rPr>
        <w:t>先生</w:t>
      </w:r>
    </w:p>
    <w:p w14:paraId="2869A2B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监督投诉电话：0571-877</w:t>
      </w:r>
      <w:r w:rsidR="00730B2E" w:rsidRPr="00730B2E">
        <w:rPr>
          <w:rFonts w:ascii="仿宋" w:eastAsia="仿宋" w:hAnsi="仿宋"/>
          <w:sz w:val="24"/>
          <w:szCs w:val="24"/>
        </w:rPr>
        <w:t>60023</w:t>
      </w:r>
    </w:p>
    <w:p w14:paraId="77954B4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p>
    <w:p w14:paraId="3575F77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若对项目采购电子交易系统操作有疑问，可登录政采云（https://www.zcygov.cn/），点击右侧咨询小采，获取采小蜜智能服务管家帮助，或拨打政采云服务热线400-881-7190获取热线服务帮助。</w:t>
      </w:r>
    </w:p>
    <w:p w14:paraId="09A2DF0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sectPr w:rsidR="00341CF3" w:rsidRPr="006673C2" w:rsidSect="00DD2FBD">
          <w:footerReference w:type="default" r:id="rId10"/>
          <w:pgSz w:w="11907" w:h="16840"/>
          <w:pgMar w:top="1440" w:right="1275" w:bottom="1440" w:left="1276" w:header="851" w:footer="992" w:gutter="0"/>
          <w:pgNumType w:start="1"/>
          <w:cols w:space="720"/>
          <w:docGrid w:linePitch="312"/>
        </w:sectPr>
      </w:pPr>
      <w:r w:rsidRPr="006673C2">
        <w:rPr>
          <w:rFonts w:ascii="仿宋" w:eastAsia="仿宋" w:hAnsi="仿宋" w:hint="eastAsia"/>
          <w:sz w:val="24"/>
          <w:szCs w:val="24"/>
        </w:rPr>
        <w:t>CA问题联系电话（人工）：汇信CA 400-888-4636；天谷CA 400-087-8198</w:t>
      </w:r>
    </w:p>
    <w:p w14:paraId="4851F63D"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 w:name="_Toc109654380"/>
      <w:r w:rsidRPr="006673C2">
        <w:rPr>
          <w:rFonts w:ascii="仿宋" w:eastAsia="仿宋" w:hAnsi="仿宋" w:hint="eastAsia"/>
          <w:b/>
          <w:sz w:val="36"/>
          <w:szCs w:val="36"/>
        </w:rPr>
        <w:lastRenderedPageBreak/>
        <w:t>第二部分  投标人须知</w:t>
      </w:r>
      <w:bookmarkEnd w:id="1"/>
    </w:p>
    <w:p w14:paraId="0B6069F0" w14:textId="77777777" w:rsidR="00341CF3" w:rsidRPr="006673C2" w:rsidRDefault="00341CF3">
      <w:pPr>
        <w:spacing w:line="360" w:lineRule="auto"/>
        <w:jc w:val="center"/>
        <w:outlineLvl w:val="1"/>
        <w:rPr>
          <w:rFonts w:ascii="仿宋" w:eastAsia="仿宋" w:hAnsi="仿宋"/>
          <w:sz w:val="32"/>
          <w:szCs w:val="32"/>
        </w:rPr>
      </w:pPr>
      <w:bookmarkStart w:id="2" w:name="_Toc109654381"/>
      <w:r w:rsidRPr="006673C2">
        <w:rPr>
          <w:rFonts w:ascii="仿宋" w:eastAsia="仿宋" w:hAnsi="仿宋" w:cs="仿宋_GB2312" w:hint="eastAsia"/>
          <w:b/>
          <w:sz w:val="32"/>
          <w:szCs w:val="20"/>
        </w:rPr>
        <w:t>前附表</w:t>
      </w:r>
      <w:bookmarkEnd w:id="2"/>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629"/>
        <w:gridCol w:w="1843"/>
        <w:gridCol w:w="6490"/>
      </w:tblGrid>
      <w:tr w:rsidR="00341CF3" w:rsidRPr="006673C2" w14:paraId="7FDFE554" w14:textId="77777777" w:rsidTr="00031AA4">
        <w:trPr>
          <w:jc w:val="center"/>
        </w:trPr>
        <w:tc>
          <w:tcPr>
            <w:tcW w:w="629" w:type="dxa"/>
            <w:vAlign w:val="center"/>
          </w:tcPr>
          <w:p w14:paraId="0CCCE59F"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序号</w:t>
            </w:r>
          </w:p>
        </w:tc>
        <w:tc>
          <w:tcPr>
            <w:tcW w:w="1843" w:type="dxa"/>
            <w:vAlign w:val="center"/>
          </w:tcPr>
          <w:p w14:paraId="2B91B88A"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事项</w:t>
            </w:r>
          </w:p>
        </w:tc>
        <w:tc>
          <w:tcPr>
            <w:tcW w:w="6490" w:type="dxa"/>
            <w:vAlign w:val="center"/>
          </w:tcPr>
          <w:p w14:paraId="10614D51"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本项目的特别规定</w:t>
            </w:r>
          </w:p>
        </w:tc>
      </w:tr>
      <w:tr w:rsidR="00341CF3" w:rsidRPr="006673C2" w14:paraId="790AC4D8" w14:textId="77777777" w:rsidTr="00031AA4">
        <w:trPr>
          <w:jc w:val="center"/>
        </w:trPr>
        <w:tc>
          <w:tcPr>
            <w:tcW w:w="629" w:type="dxa"/>
            <w:vAlign w:val="center"/>
          </w:tcPr>
          <w:p w14:paraId="4B6DBD9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p>
        </w:tc>
        <w:tc>
          <w:tcPr>
            <w:tcW w:w="1843" w:type="dxa"/>
            <w:vAlign w:val="center"/>
          </w:tcPr>
          <w:p w14:paraId="4C0FA0F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报价要求</w:t>
            </w:r>
          </w:p>
        </w:tc>
        <w:tc>
          <w:tcPr>
            <w:tcW w:w="6490" w:type="dxa"/>
            <w:vAlign w:val="center"/>
          </w:tcPr>
          <w:p w14:paraId="0E9F5D1B" w14:textId="77777777" w:rsidR="00341CF3" w:rsidRPr="006673C2" w:rsidRDefault="00341CF3" w:rsidP="00107BC5">
            <w:pPr>
              <w:snapToGrid w:val="0"/>
              <w:jc w:val="left"/>
              <w:rPr>
                <w:rFonts w:ascii="仿宋" w:eastAsia="仿宋" w:hAnsi="仿宋" w:cs="仿宋_GB2312"/>
                <w:kern w:val="0"/>
                <w:sz w:val="24"/>
                <w:szCs w:val="24"/>
                <w:lang w:val="zh-CN"/>
              </w:rPr>
            </w:pPr>
            <w:r w:rsidRPr="006673C2">
              <w:rPr>
                <w:rFonts w:ascii="仿宋" w:eastAsia="仿宋" w:hAnsi="仿宋" w:hint="eastAsia"/>
                <w:kern w:val="0"/>
                <w:sz w:val="24"/>
                <w:szCs w:val="24"/>
                <w:lang w:val="zh-CN"/>
              </w:rPr>
              <w:t>（1）有关本项目实施所需的所有费用（含税费）均计入报价。</w:t>
            </w:r>
            <w:r w:rsidRPr="006673C2">
              <w:rPr>
                <w:rFonts w:ascii="仿宋" w:eastAsia="仿宋" w:hAnsi="仿宋" w:cs="仿宋_GB2312" w:hint="eastAsia"/>
                <w:sz w:val="24"/>
                <w:szCs w:val="24"/>
              </w:rPr>
              <w:t>开标一览表（报价表）</w:t>
            </w:r>
            <w:r w:rsidRPr="006673C2">
              <w:rPr>
                <w:rFonts w:ascii="仿宋" w:eastAsia="仿宋" w:hAnsi="仿宋" w:hint="eastAsia"/>
                <w:sz w:val="24"/>
                <w:szCs w:val="24"/>
              </w:rPr>
              <w:t>是报价的唯一载体</w:t>
            </w:r>
            <w:r w:rsidRPr="006673C2">
              <w:rPr>
                <w:rFonts w:ascii="仿宋" w:eastAsia="仿宋" w:hAnsi="仿宋" w:cs="仿宋_GB2312" w:hint="eastAsia"/>
                <w:kern w:val="0"/>
                <w:sz w:val="24"/>
                <w:szCs w:val="24"/>
                <w:lang w:val="zh-CN"/>
              </w:rPr>
              <w:t>。投标文件中价格全部采用人民币报价。招标文件未列明，而投标人认为必需的费用也需列入报价。</w:t>
            </w:r>
            <w:r w:rsidRPr="006673C2">
              <w:rPr>
                <w:rFonts w:ascii="仿宋" w:eastAsia="仿宋" w:hAnsi="仿宋" w:cs="仿宋_GB2312" w:hint="eastAsia"/>
                <w:b/>
                <w:kern w:val="0"/>
                <w:sz w:val="24"/>
                <w:szCs w:val="24"/>
                <w:lang w:val="zh-CN"/>
              </w:rPr>
              <w:t>提醒：验收时检测费用由采购人承担，不包含在投标总价中。</w:t>
            </w:r>
          </w:p>
          <w:p w14:paraId="12C396D3"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（2）投标报价因素包括</w:t>
            </w:r>
            <w:r w:rsidR="00730B2E">
              <w:rPr>
                <w:rFonts w:ascii="仿宋" w:eastAsia="仿宋" w:hAnsi="仿宋" w:hint="eastAsia"/>
                <w:b/>
                <w:kern w:val="0"/>
                <w:sz w:val="24"/>
                <w:szCs w:val="24"/>
              </w:rPr>
              <w:t>：</w:t>
            </w:r>
          </w:p>
          <w:p w14:paraId="747DD119" w14:textId="291BA2B2"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投标报价应包括服务期内本项目所需的一切人工、材料费、工具、</w:t>
            </w:r>
            <w:r w:rsidR="0035268A">
              <w:rPr>
                <w:rFonts w:ascii="仿宋" w:eastAsia="仿宋" w:hAnsi="仿宋" w:hint="eastAsia"/>
                <w:b/>
                <w:kern w:val="0"/>
                <w:sz w:val="24"/>
                <w:szCs w:val="24"/>
              </w:rPr>
              <w:t>机械</w:t>
            </w:r>
            <w:r w:rsidRPr="006673C2">
              <w:rPr>
                <w:rFonts w:ascii="仿宋" w:eastAsia="仿宋" w:hAnsi="仿宋" w:hint="eastAsia"/>
                <w:b/>
                <w:kern w:val="0"/>
                <w:sz w:val="24"/>
                <w:szCs w:val="24"/>
              </w:rPr>
              <w:t>设备、保险、交通、利润、验收、税金（包含须由供应商承担的各种税费）、其它需供应商承担的费用及潜在可能涉及的一切费用。</w:t>
            </w:r>
          </w:p>
          <w:p w14:paraId="19CBB1FB"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（3）投标报价出现下列情形的，投标无效：</w:t>
            </w:r>
          </w:p>
          <w:p w14:paraId="3677B470"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投标文件出现不是唯一的、有选择性投标报价的；</w:t>
            </w:r>
          </w:p>
          <w:p w14:paraId="295206C1"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投标报价超过招标文件中规定的预算金额或者最高限价的</w:t>
            </w:r>
            <w:r w:rsidRPr="006673C2">
              <w:rPr>
                <w:rFonts w:ascii="仿宋" w:eastAsia="仿宋" w:hAnsi="仿宋" w:cs="仿宋_GB2312"/>
                <w:b/>
                <w:kern w:val="0"/>
                <w:sz w:val="24"/>
                <w:szCs w:val="24"/>
                <w:lang w:val="zh-CN"/>
              </w:rPr>
              <w:t>;</w:t>
            </w:r>
          </w:p>
          <w:p w14:paraId="4AD9DA54"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报价明显低于其他通过符合性审查投标人的报价，有可能影响产品质量或者不能诚信履约的，未能按要求提供书面说明或者提交相关证明材料证明其报价合理性的</w:t>
            </w:r>
            <w:r w:rsidRPr="006673C2">
              <w:rPr>
                <w:rFonts w:ascii="仿宋" w:eastAsia="仿宋" w:hAnsi="仿宋" w:cs="仿宋_GB2312"/>
                <w:b/>
                <w:kern w:val="0"/>
                <w:sz w:val="24"/>
                <w:szCs w:val="24"/>
                <w:lang w:val="zh-CN"/>
              </w:rPr>
              <w:t>;</w:t>
            </w:r>
          </w:p>
          <w:p w14:paraId="2299958B" w14:textId="77777777" w:rsidR="00341CF3" w:rsidRPr="006673C2" w:rsidRDefault="00341CF3" w:rsidP="00107BC5">
            <w:pPr>
              <w:snapToGrid w:val="0"/>
              <w:jc w:val="left"/>
              <w:rPr>
                <w:rFonts w:ascii="仿宋" w:eastAsia="仿宋" w:hAnsi="仿宋"/>
                <w:sz w:val="24"/>
                <w:szCs w:val="24"/>
              </w:rPr>
            </w:pPr>
            <w:r w:rsidRPr="006673C2">
              <w:rPr>
                <w:rFonts w:ascii="仿宋" w:eastAsia="仿宋" w:hAnsi="仿宋" w:cs="仿宋_GB2312" w:hint="eastAsia"/>
                <w:b/>
                <w:kern w:val="0"/>
                <w:sz w:val="24"/>
                <w:szCs w:val="24"/>
                <w:lang w:val="zh-CN"/>
              </w:rPr>
              <w:t>投标人对根据修正原则修正后的报价不确认的。</w:t>
            </w:r>
          </w:p>
        </w:tc>
      </w:tr>
      <w:tr w:rsidR="00341CF3" w:rsidRPr="006673C2" w14:paraId="0DC6D8DF" w14:textId="77777777" w:rsidTr="00031AA4">
        <w:trPr>
          <w:jc w:val="center"/>
        </w:trPr>
        <w:tc>
          <w:tcPr>
            <w:tcW w:w="629" w:type="dxa"/>
            <w:vAlign w:val="center"/>
          </w:tcPr>
          <w:p w14:paraId="2D2E7A0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2</w:t>
            </w:r>
          </w:p>
        </w:tc>
        <w:tc>
          <w:tcPr>
            <w:tcW w:w="1843" w:type="dxa"/>
            <w:vAlign w:val="center"/>
          </w:tcPr>
          <w:p w14:paraId="6B0BECDA"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分包</w:t>
            </w:r>
          </w:p>
        </w:tc>
        <w:tc>
          <w:tcPr>
            <w:tcW w:w="6490" w:type="dxa"/>
            <w:vAlign w:val="center"/>
          </w:tcPr>
          <w:p w14:paraId="438A5BA2"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 xml:space="preserve"> A</w:t>
            </w:r>
            <w:r w:rsidRPr="006673C2">
              <w:rPr>
                <w:rFonts w:ascii="仿宋" w:eastAsia="仿宋" w:hAnsi="仿宋" w:hint="eastAsia"/>
                <w:sz w:val="24"/>
                <w:szCs w:val="24"/>
              </w:rPr>
              <w:t>同意将非主体、非关键性的工作分包。</w:t>
            </w:r>
          </w:p>
          <w:p w14:paraId="2DEA3A2F" w14:textId="77777777" w:rsidR="00341CF3" w:rsidRPr="006673C2" w:rsidRDefault="00341CF3" w:rsidP="00107BC5">
            <w:pPr>
              <w:rPr>
                <w:rFonts w:ascii="仿宋" w:eastAsia="仿宋" w:hAnsi="仿宋" w:cs="仿宋_GB2312"/>
                <w:sz w:val="24"/>
                <w:szCs w:val="24"/>
              </w:rPr>
            </w:pPr>
            <w:r w:rsidRPr="006673C2">
              <w:rPr>
                <w:rFonts w:ascii="仿宋" w:eastAsia="仿宋" w:hAnsi="MS Gothic" w:cs="Arial"/>
                <w:kern w:val="0"/>
                <w:sz w:val="24"/>
                <w:szCs w:val="24"/>
              </w:rPr>
              <w:t>☐</w:t>
            </w:r>
            <w:r w:rsidRPr="006673C2">
              <w:rPr>
                <w:rFonts w:ascii="仿宋" w:eastAsia="仿宋" w:hAnsi="仿宋" w:cs="Arial"/>
                <w:kern w:val="0"/>
                <w:sz w:val="24"/>
                <w:szCs w:val="24"/>
              </w:rPr>
              <w:t xml:space="preserve"> B</w:t>
            </w:r>
            <w:r w:rsidRPr="006673C2">
              <w:rPr>
                <w:rFonts w:ascii="仿宋" w:eastAsia="仿宋" w:hAnsi="仿宋" w:hint="eastAsia"/>
                <w:sz w:val="24"/>
                <w:szCs w:val="24"/>
              </w:rPr>
              <w:t>不同意分包。</w:t>
            </w:r>
          </w:p>
        </w:tc>
      </w:tr>
      <w:tr w:rsidR="00341CF3" w:rsidRPr="006673C2" w14:paraId="10BF9628" w14:textId="77777777" w:rsidTr="00031AA4">
        <w:trPr>
          <w:jc w:val="center"/>
        </w:trPr>
        <w:tc>
          <w:tcPr>
            <w:tcW w:w="629" w:type="dxa"/>
            <w:vMerge w:val="restart"/>
            <w:vAlign w:val="center"/>
          </w:tcPr>
          <w:p w14:paraId="207A948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3</w:t>
            </w:r>
          </w:p>
        </w:tc>
        <w:tc>
          <w:tcPr>
            <w:tcW w:w="1843" w:type="dxa"/>
            <w:vMerge w:val="restart"/>
            <w:vAlign w:val="center"/>
          </w:tcPr>
          <w:p w14:paraId="19A14E7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投标人应当提供的资格、资信证明文件</w:t>
            </w:r>
          </w:p>
        </w:tc>
        <w:tc>
          <w:tcPr>
            <w:tcW w:w="6490" w:type="dxa"/>
            <w:vAlign w:val="center"/>
          </w:tcPr>
          <w:p w14:paraId="5C4B3CDC"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1）资格证明文件：见招标文件第二部分11.1。</w:t>
            </w:r>
          </w:p>
          <w:p w14:paraId="4D6AAEC5" w14:textId="77777777" w:rsidR="00341CF3" w:rsidRPr="006673C2" w:rsidRDefault="00341CF3" w:rsidP="00107BC5">
            <w:pPr>
              <w:rPr>
                <w:rFonts w:ascii="仿宋" w:eastAsia="仿宋" w:hAnsi="仿宋" w:cs="Arial"/>
                <w:snapToGrid w:val="0"/>
                <w:kern w:val="0"/>
                <w:sz w:val="24"/>
                <w:szCs w:val="24"/>
              </w:rPr>
            </w:pPr>
            <w:r w:rsidRPr="006673C2">
              <w:rPr>
                <w:rFonts w:ascii="仿宋" w:eastAsia="仿宋" w:hAnsi="仿宋" w:hint="eastAsia"/>
                <w:kern w:val="0"/>
                <w:sz w:val="24"/>
                <w:szCs w:val="24"/>
                <w:lang w:val="zh-CN"/>
              </w:rPr>
              <w:t>投标人未提供有效的资格证明文件的，视为投标人不具备招标文件中规定的资格要求，投标无效。</w:t>
            </w:r>
          </w:p>
        </w:tc>
      </w:tr>
      <w:tr w:rsidR="00341CF3" w:rsidRPr="006673C2" w14:paraId="45228A4B" w14:textId="77777777" w:rsidTr="00031AA4">
        <w:trPr>
          <w:jc w:val="center"/>
        </w:trPr>
        <w:tc>
          <w:tcPr>
            <w:tcW w:w="629" w:type="dxa"/>
            <w:vMerge/>
          </w:tcPr>
          <w:p w14:paraId="20F04729" w14:textId="77777777" w:rsidR="00341CF3" w:rsidRPr="006673C2" w:rsidRDefault="00341CF3" w:rsidP="00107BC5">
            <w:pPr>
              <w:snapToGrid w:val="0"/>
              <w:jc w:val="center"/>
              <w:rPr>
                <w:rFonts w:ascii="仿宋" w:eastAsia="仿宋" w:hAnsi="仿宋" w:cs="仿宋_GB2312"/>
                <w:sz w:val="24"/>
                <w:szCs w:val="24"/>
              </w:rPr>
            </w:pPr>
          </w:p>
        </w:tc>
        <w:tc>
          <w:tcPr>
            <w:tcW w:w="1843" w:type="dxa"/>
            <w:vMerge/>
            <w:vAlign w:val="center"/>
          </w:tcPr>
          <w:p w14:paraId="3CE6C670" w14:textId="77777777" w:rsidR="00341CF3" w:rsidRPr="006673C2" w:rsidRDefault="00341CF3" w:rsidP="00107BC5">
            <w:pPr>
              <w:snapToGrid w:val="0"/>
              <w:jc w:val="center"/>
              <w:rPr>
                <w:rFonts w:ascii="仿宋" w:eastAsia="仿宋" w:hAnsi="仿宋" w:cs="仿宋_GB2312"/>
                <w:b/>
                <w:sz w:val="24"/>
                <w:szCs w:val="24"/>
              </w:rPr>
            </w:pPr>
          </w:p>
        </w:tc>
        <w:tc>
          <w:tcPr>
            <w:tcW w:w="6490" w:type="dxa"/>
            <w:vAlign w:val="center"/>
          </w:tcPr>
          <w:p w14:paraId="7C5788A8"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2）资信证明文件：根据招标文件第四部分评标标准提供。</w:t>
            </w:r>
          </w:p>
        </w:tc>
      </w:tr>
      <w:tr w:rsidR="00341CF3" w:rsidRPr="006673C2" w14:paraId="2B0EDC95" w14:textId="77777777" w:rsidTr="00031AA4">
        <w:trPr>
          <w:jc w:val="center"/>
        </w:trPr>
        <w:tc>
          <w:tcPr>
            <w:tcW w:w="629" w:type="dxa"/>
            <w:vAlign w:val="center"/>
          </w:tcPr>
          <w:p w14:paraId="59204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4</w:t>
            </w:r>
          </w:p>
        </w:tc>
        <w:tc>
          <w:tcPr>
            <w:tcW w:w="1843" w:type="dxa"/>
            <w:vAlign w:val="center"/>
          </w:tcPr>
          <w:p w14:paraId="45C780D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开标前答疑会或现场考察</w:t>
            </w:r>
          </w:p>
        </w:tc>
        <w:tc>
          <w:tcPr>
            <w:tcW w:w="6490" w:type="dxa"/>
            <w:vAlign w:val="center"/>
          </w:tcPr>
          <w:p w14:paraId="11A5B210"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A</w:t>
            </w:r>
            <w:r w:rsidRPr="006673C2">
              <w:rPr>
                <w:rFonts w:ascii="仿宋" w:eastAsia="仿宋" w:hAnsi="仿宋" w:hint="eastAsia"/>
                <w:sz w:val="24"/>
                <w:szCs w:val="24"/>
              </w:rPr>
              <w:t>不组织。</w:t>
            </w:r>
          </w:p>
          <w:p w14:paraId="1CACC504" w14:textId="77777777" w:rsidR="00341CF3" w:rsidRPr="006673C2" w:rsidRDefault="00341CF3" w:rsidP="00107BC5">
            <w:pPr>
              <w:rPr>
                <w:rFonts w:ascii="仿宋" w:eastAsia="仿宋" w:hAnsi="仿宋"/>
                <w:sz w:val="24"/>
                <w:szCs w:val="24"/>
              </w:rPr>
            </w:pPr>
            <w:r w:rsidRPr="006673C2">
              <w:rPr>
                <w:rFonts w:ascii="仿宋" w:eastAsia="仿宋" w:hAnsi="MS Gothic" w:cs="Arial"/>
                <w:kern w:val="0"/>
                <w:sz w:val="24"/>
                <w:szCs w:val="24"/>
              </w:rPr>
              <w:t>☐</w:t>
            </w:r>
            <w:r w:rsidRPr="006673C2">
              <w:rPr>
                <w:rFonts w:ascii="仿宋" w:eastAsia="仿宋" w:hAnsi="仿宋"/>
                <w:kern w:val="0"/>
                <w:sz w:val="24"/>
                <w:szCs w:val="24"/>
              </w:rPr>
              <w:t>B组织，</w:t>
            </w:r>
            <w:r w:rsidRPr="006673C2">
              <w:rPr>
                <w:rFonts w:ascii="仿宋" w:eastAsia="仿宋" w:hAnsi="仿宋" w:hint="eastAsia"/>
                <w:sz w:val="24"/>
                <w:szCs w:val="24"/>
              </w:rPr>
              <w:t>时间：</w:t>
            </w:r>
            <w:r w:rsidRPr="006673C2">
              <w:rPr>
                <w:rFonts w:ascii="仿宋" w:eastAsia="仿宋" w:hAnsi="仿宋"/>
                <w:sz w:val="24"/>
                <w:szCs w:val="24"/>
              </w:rPr>
              <w:t>,地点：</w:t>
            </w:r>
            <w:r w:rsidRPr="006673C2">
              <w:rPr>
                <w:rFonts w:ascii="仿宋" w:eastAsia="仿宋" w:hAnsi="仿宋" w:hint="eastAsia"/>
                <w:sz w:val="24"/>
                <w:szCs w:val="24"/>
              </w:rPr>
              <w:t>，联系人：，联系方式：。</w:t>
            </w:r>
          </w:p>
        </w:tc>
      </w:tr>
      <w:tr w:rsidR="00341CF3" w:rsidRPr="006673C2" w14:paraId="2B49BA21" w14:textId="77777777" w:rsidTr="00031AA4">
        <w:trPr>
          <w:jc w:val="center"/>
        </w:trPr>
        <w:tc>
          <w:tcPr>
            <w:tcW w:w="629" w:type="dxa"/>
            <w:vAlign w:val="center"/>
          </w:tcPr>
          <w:p w14:paraId="7431077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5</w:t>
            </w:r>
          </w:p>
        </w:tc>
        <w:tc>
          <w:tcPr>
            <w:tcW w:w="1843" w:type="dxa"/>
            <w:vAlign w:val="center"/>
          </w:tcPr>
          <w:p w14:paraId="17F810B6"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样品提供</w:t>
            </w:r>
          </w:p>
        </w:tc>
        <w:tc>
          <w:tcPr>
            <w:tcW w:w="6490" w:type="dxa"/>
            <w:vAlign w:val="center"/>
          </w:tcPr>
          <w:p w14:paraId="0875D3C4" w14:textId="1CAC355B" w:rsidR="00341CF3" w:rsidRPr="006673C2" w:rsidRDefault="0007697A" w:rsidP="0007697A">
            <w:pPr>
              <w:rPr>
                <w:rFonts w:ascii="仿宋" w:eastAsia="仿宋" w:hAnsi="仿宋"/>
                <w:b/>
                <w:sz w:val="24"/>
                <w:szCs w:val="24"/>
              </w:rPr>
            </w:pPr>
            <w:r w:rsidRPr="00FA350F">
              <w:rPr>
                <w:rFonts w:ascii="仿宋" w:eastAsia="仿宋" w:hAnsi="仿宋" w:cs="MS Mincho" w:hint="eastAsia"/>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不要求提供。</w:t>
            </w:r>
          </w:p>
        </w:tc>
      </w:tr>
      <w:tr w:rsidR="00341CF3" w:rsidRPr="006673C2" w14:paraId="4EC60B2A" w14:textId="77777777" w:rsidTr="00031AA4">
        <w:trPr>
          <w:jc w:val="center"/>
        </w:trPr>
        <w:tc>
          <w:tcPr>
            <w:tcW w:w="629" w:type="dxa"/>
            <w:vAlign w:val="center"/>
          </w:tcPr>
          <w:p w14:paraId="4676591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6</w:t>
            </w:r>
          </w:p>
        </w:tc>
        <w:tc>
          <w:tcPr>
            <w:tcW w:w="1843" w:type="dxa"/>
            <w:vAlign w:val="center"/>
          </w:tcPr>
          <w:p w14:paraId="454547D6" w14:textId="77777777" w:rsidR="00341CF3" w:rsidRPr="006673C2" w:rsidRDefault="00341CF3" w:rsidP="00107BC5">
            <w:pPr>
              <w:snapToGrid w:val="0"/>
              <w:jc w:val="center"/>
              <w:rPr>
                <w:rFonts w:ascii="仿宋" w:eastAsia="仿宋" w:hAnsi="仿宋" w:cs="仿宋_GB2312"/>
                <w:bCs/>
                <w:sz w:val="24"/>
                <w:szCs w:val="24"/>
              </w:rPr>
            </w:pPr>
            <w:r w:rsidRPr="006673C2">
              <w:rPr>
                <w:rFonts w:ascii="仿宋" w:eastAsia="仿宋" w:hAnsi="仿宋" w:cs="仿宋_GB2312" w:hint="eastAsia"/>
                <w:b/>
                <w:sz w:val="24"/>
                <w:szCs w:val="24"/>
              </w:rPr>
              <w:t>方案讲解演示</w:t>
            </w:r>
          </w:p>
        </w:tc>
        <w:tc>
          <w:tcPr>
            <w:tcW w:w="6490" w:type="dxa"/>
            <w:vAlign w:val="center"/>
          </w:tcPr>
          <w:p w14:paraId="29A23488" w14:textId="277AB653" w:rsidR="00341CF3" w:rsidRPr="006673C2" w:rsidRDefault="0007697A" w:rsidP="0007697A">
            <w:pPr>
              <w:rPr>
                <w:rFonts w:ascii="仿宋" w:eastAsia="仿宋" w:hAnsi="仿宋" w:cs="仿宋_GB2312"/>
                <w:b/>
                <w:kern w:val="0"/>
                <w:sz w:val="24"/>
                <w:szCs w:val="24"/>
                <w:lang w:val="zh-CN"/>
              </w:rPr>
            </w:pPr>
            <w:r w:rsidRPr="00FA350F">
              <w:rPr>
                <w:rFonts w:ascii="仿宋" w:eastAsia="仿宋" w:hAnsi="仿宋" w:cs="Arial"/>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不组织。</w:t>
            </w:r>
          </w:p>
        </w:tc>
      </w:tr>
      <w:tr w:rsidR="00341CF3" w:rsidRPr="006673C2" w14:paraId="3A7D1B67" w14:textId="77777777" w:rsidTr="00031AA4">
        <w:trPr>
          <w:jc w:val="center"/>
        </w:trPr>
        <w:tc>
          <w:tcPr>
            <w:tcW w:w="629" w:type="dxa"/>
            <w:vAlign w:val="center"/>
          </w:tcPr>
          <w:p w14:paraId="1EA72838"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7</w:t>
            </w:r>
          </w:p>
        </w:tc>
        <w:tc>
          <w:tcPr>
            <w:tcW w:w="1843" w:type="dxa"/>
            <w:vAlign w:val="center"/>
          </w:tcPr>
          <w:p w14:paraId="0DBEBDA5"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是否允许采购进口产品</w:t>
            </w:r>
          </w:p>
        </w:tc>
        <w:tc>
          <w:tcPr>
            <w:tcW w:w="6490" w:type="dxa"/>
            <w:vAlign w:val="center"/>
          </w:tcPr>
          <w:p w14:paraId="25A4B33E" w14:textId="7A4860B9" w:rsidR="00341CF3" w:rsidRPr="006673C2" w:rsidRDefault="00341CF3" w:rsidP="0007697A">
            <w:pPr>
              <w:rPr>
                <w:rFonts w:ascii="仿宋" w:eastAsia="仿宋" w:hAnsi="仿宋"/>
                <w:sz w:val="24"/>
                <w:szCs w:val="24"/>
              </w:rPr>
            </w:pPr>
            <w:r w:rsidRPr="006673C2">
              <w:rPr>
                <w:rFonts w:ascii="仿宋" w:eastAsia="仿宋" w:hAnsi="仿宋" w:cs="Arial" w:hint="eastAsia"/>
                <w:kern w:val="0"/>
                <w:sz w:val="24"/>
                <w:szCs w:val="24"/>
              </w:rPr>
              <w:sym w:font="Wingdings 2" w:char="F052"/>
            </w:r>
            <w:r w:rsidRPr="006673C2">
              <w:rPr>
                <w:rFonts w:ascii="仿宋" w:eastAsia="仿宋" w:hAnsi="仿宋" w:cs="Arial" w:hint="eastAsia"/>
                <w:kern w:val="0"/>
                <w:sz w:val="24"/>
                <w:szCs w:val="24"/>
              </w:rPr>
              <w:t>本项目不</w:t>
            </w:r>
            <w:r w:rsidR="0007697A">
              <w:rPr>
                <w:rFonts w:ascii="仿宋" w:eastAsia="仿宋" w:hAnsi="仿宋" w:cs="Arial" w:hint="eastAsia"/>
                <w:kern w:val="0"/>
                <w:sz w:val="24"/>
                <w:szCs w:val="24"/>
              </w:rPr>
              <w:t>适用</w:t>
            </w:r>
            <w:r w:rsidRPr="006673C2">
              <w:rPr>
                <w:rFonts w:ascii="仿宋" w:eastAsia="仿宋" w:hAnsi="仿宋" w:cs="Arial" w:hint="eastAsia"/>
                <w:kern w:val="0"/>
                <w:sz w:val="24"/>
                <w:szCs w:val="24"/>
              </w:rPr>
              <w:t>。</w:t>
            </w:r>
          </w:p>
        </w:tc>
      </w:tr>
      <w:tr w:rsidR="00341CF3" w:rsidRPr="006673C2" w14:paraId="4835BB08" w14:textId="77777777" w:rsidTr="00031AA4">
        <w:trPr>
          <w:jc w:val="center"/>
        </w:trPr>
        <w:tc>
          <w:tcPr>
            <w:tcW w:w="629" w:type="dxa"/>
            <w:vAlign w:val="center"/>
          </w:tcPr>
          <w:p w14:paraId="6C911C00"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8</w:t>
            </w:r>
          </w:p>
        </w:tc>
        <w:tc>
          <w:tcPr>
            <w:tcW w:w="1843" w:type="dxa"/>
            <w:vAlign w:val="center"/>
          </w:tcPr>
          <w:p w14:paraId="15EC272F"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项目属性与核心产品</w:t>
            </w:r>
          </w:p>
        </w:tc>
        <w:tc>
          <w:tcPr>
            <w:tcW w:w="6490" w:type="dxa"/>
            <w:vAlign w:val="center"/>
          </w:tcPr>
          <w:p w14:paraId="0B43EF08" w14:textId="59509BA9" w:rsidR="00341CF3" w:rsidRPr="006673C2" w:rsidRDefault="0007697A" w:rsidP="00107BC5">
            <w:pPr>
              <w:rPr>
                <w:rFonts w:ascii="仿宋" w:eastAsia="仿宋" w:hAnsi="仿宋"/>
                <w:sz w:val="24"/>
                <w:szCs w:val="24"/>
              </w:rPr>
            </w:pPr>
            <w:r w:rsidRPr="006673C2">
              <w:rPr>
                <w:rFonts w:ascii="仿宋" w:eastAsia="仿宋" w:hAnsi="仿宋" w:cs="Arial"/>
                <w:kern w:val="0"/>
                <w:sz w:val="24"/>
                <w:szCs w:val="24"/>
              </w:rPr>
              <w:sym w:font="Wingdings 2" w:char="F052"/>
            </w:r>
            <w:r w:rsidR="00341CF3" w:rsidRPr="006673C2">
              <w:rPr>
                <w:rFonts w:ascii="仿宋" w:eastAsia="仿宋" w:hAnsi="仿宋" w:cs="Arial"/>
                <w:kern w:val="0"/>
                <w:sz w:val="24"/>
                <w:szCs w:val="24"/>
              </w:rPr>
              <w:t>B</w:t>
            </w:r>
            <w:r w:rsidR="00341CF3" w:rsidRPr="006673C2">
              <w:rPr>
                <w:rFonts w:ascii="仿宋" w:eastAsia="仿宋" w:hAnsi="仿宋" w:hint="eastAsia"/>
                <w:sz w:val="24"/>
                <w:szCs w:val="24"/>
              </w:rPr>
              <w:t>服务类。</w:t>
            </w:r>
          </w:p>
        </w:tc>
      </w:tr>
      <w:tr w:rsidR="00341CF3" w:rsidRPr="006673C2" w14:paraId="46A24CAC" w14:textId="77777777" w:rsidTr="00031AA4">
        <w:trPr>
          <w:jc w:val="center"/>
        </w:trPr>
        <w:tc>
          <w:tcPr>
            <w:tcW w:w="629" w:type="dxa"/>
            <w:vAlign w:val="center"/>
          </w:tcPr>
          <w:p w14:paraId="5054F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9</w:t>
            </w:r>
          </w:p>
        </w:tc>
        <w:tc>
          <w:tcPr>
            <w:tcW w:w="1843" w:type="dxa"/>
            <w:vAlign w:val="center"/>
          </w:tcPr>
          <w:p w14:paraId="660B8E6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采购标的对应的中小企业划分标准所属行业</w:t>
            </w:r>
          </w:p>
        </w:tc>
        <w:tc>
          <w:tcPr>
            <w:tcW w:w="6490" w:type="dxa"/>
            <w:vAlign w:val="center"/>
          </w:tcPr>
          <w:p w14:paraId="64634EF9" w14:textId="72F52736" w:rsidR="00341CF3" w:rsidRPr="006673C2" w:rsidRDefault="00341CF3" w:rsidP="00107BC5">
            <w:pPr>
              <w:snapToGrid w:val="0"/>
              <w:rPr>
                <w:rFonts w:ascii="仿宋" w:eastAsia="仿宋" w:hAnsi="仿宋" w:cs="仿宋"/>
                <w:sz w:val="24"/>
              </w:rPr>
            </w:pPr>
            <w:r w:rsidRPr="006673C2">
              <w:rPr>
                <w:rFonts w:ascii="仿宋" w:eastAsia="仿宋" w:hAnsi="仿宋" w:cs="仿宋" w:hint="eastAsia"/>
                <w:sz w:val="24"/>
              </w:rPr>
              <w:t>本次采购标的为</w:t>
            </w:r>
            <w:r w:rsidR="0007697A">
              <w:rPr>
                <w:rFonts w:ascii="仿宋" w:eastAsia="仿宋" w:hAnsi="仿宋" w:cs="仿宋" w:hint="eastAsia"/>
                <w:b/>
                <w:bCs/>
                <w:color w:val="FF0000"/>
                <w:sz w:val="24"/>
                <w:u w:val="single"/>
              </w:rPr>
              <w:t>服务</w:t>
            </w:r>
            <w:r w:rsidRPr="006673C2">
              <w:rPr>
                <w:rFonts w:ascii="仿宋" w:eastAsia="仿宋" w:hAnsi="仿宋" w:cs="仿宋" w:hint="eastAsia"/>
                <w:sz w:val="24"/>
              </w:rPr>
              <w:t>，对应的中小企业划分标准所属行业是：</w:t>
            </w:r>
            <w:r w:rsidR="0007697A" w:rsidRPr="0007697A">
              <w:rPr>
                <w:rFonts w:ascii="仿宋" w:eastAsia="仿宋" w:hAnsi="仿宋" w:cs="仿宋" w:hint="eastAsia"/>
                <w:b/>
                <w:bCs/>
                <w:color w:val="FF0000"/>
                <w:sz w:val="24"/>
                <w:u w:val="single"/>
              </w:rPr>
              <w:t>其他未列明行业</w:t>
            </w:r>
            <w:r w:rsidRPr="006673C2">
              <w:rPr>
                <w:rFonts w:ascii="仿宋" w:eastAsia="仿宋" w:hAnsi="仿宋" w:cs="仿宋" w:hint="eastAsia"/>
                <w:sz w:val="24"/>
              </w:rPr>
              <w:t>；</w:t>
            </w:r>
          </w:p>
          <w:p w14:paraId="50D997D3" w14:textId="00DB0880" w:rsidR="00341CF3" w:rsidRPr="006673C2" w:rsidRDefault="00341CF3" w:rsidP="00107BC5">
            <w:pPr>
              <w:pStyle w:val="a6"/>
              <w:snapToGrid w:val="0"/>
              <w:ind w:firstLine="0"/>
              <w:rPr>
                <w:rFonts w:ascii="仿宋" w:eastAsia="仿宋" w:hAnsi="仿宋" w:cs="仿宋"/>
                <w:sz w:val="24"/>
                <w:szCs w:val="24"/>
                <w:u w:val="single"/>
                <w:lang w:val="en-US" w:eastAsia="zh-CN"/>
              </w:rPr>
            </w:pPr>
            <w:r w:rsidRPr="006673C2">
              <w:rPr>
                <w:rFonts w:ascii="仿宋" w:eastAsia="仿宋" w:hAnsi="仿宋" w:cs="仿宋" w:hint="eastAsia"/>
                <w:sz w:val="24"/>
                <w:szCs w:val="24"/>
                <w:lang w:val="en-US" w:eastAsia="zh-CN"/>
              </w:rPr>
              <w:t>备注：《关于印发中小企业划型标准规定的通知》（工信部联企业〔2011〕300）：</w:t>
            </w:r>
            <w:r w:rsidR="0007697A" w:rsidRPr="0007697A">
              <w:rPr>
                <w:rFonts w:ascii="仿宋" w:eastAsia="仿宋" w:hAnsi="仿宋" w:cs="仿宋" w:hint="eastAsia"/>
                <w:b/>
                <w:bCs/>
                <w:color w:val="FF0000"/>
                <w:sz w:val="24"/>
                <w:szCs w:val="24"/>
                <w:u w:val="single"/>
                <w:lang w:val="en-US" w:eastAsia="zh-CN"/>
              </w:rPr>
              <w:t>其他未列明行业</w:t>
            </w:r>
            <w:r w:rsidR="0007697A">
              <w:rPr>
                <w:rFonts w:ascii="仿宋" w:eastAsia="仿宋" w:hAnsi="仿宋" w:cs="仿宋" w:hint="eastAsia"/>
                <w:b/>
                <w:bCs/>
                <w:color w:val="FF0000"/>
                <w:sz w:val="24"/>
                <w:szCs w:val="24"/>
                <w:u w:val="single"/>
                <w:lang w:val="en-US" w:eastAsia="zh-CN"/>
              </w:rPr>
              <w:t>：</w:t>
            </w:r>
            <w:r w:rsidR="0007697A" w:rsidRPr="0007697A">
              <w:rPr>
                <w:rFonts w:ascii="仿宋" w:eastAsia="仿宋" w:hAnsi="仿宋" w:cs="仿宋" w:hint="eastAsia"/>
                <w:b/>
                <w:bCs/>
                <w:color w:val="FF0000"/>
                <w:sz w:val="24"/>
                <w:szCs w:val="24"/>
                <w:u w:val="single"/>
                <w:lang w:val="en-US" w:eastAsia="zh-CN"/>
              </w:rPr>
              <w:t>从业人员300人以下的为</w:t>
            </w:r>
            <w:r w:rsidR="0007697A" w:rsidRPr="0007697A">
              <w:rPr>
                <w:rFonts w:ascii="仿宋" w:eastAsia="仿宋" w:hAnsi="仿宋" w:cs="仿宋" w:hint="eastAsia"/>
                <w:b/>
                <w:bCs/>
                <w:color w:val="FF0000"/>
                <w:sz w:val="24"/>
                <w:szCs w:val="24"/>
                <w:u w:val="single"/>
                <w:lang w:val="en-US" w:eastAsia="zh-CN"/>
              </w:rPr>
              <w:lastRenderedPageBreak/>
              <w:t>中小微型企业。其中，从业人员100人及以上的为中型企业；从业人员10人及以上的为小型企业；从业人员10人以下的为微型企业。</w:t>
            </w:r>
          </w:p>
        </w:tc>
      </w:tr>
      <w:tr w:rsidR="00341CF3" w:rsidRPr="006673C2" w14:paraId="3E059BFD" w14:textId="77777777" w:rsidTr="00031AA4">
        <w:trPr>
          <w:jc w:val="center"/>
        </w:trPr>
        <w:tc>
          <w:tcPr>
            <w:tcW w:w="629" w:type="dxa"/>
            <w:vAlign w:val="center"/>
          </w:tcPr>
          <w:p w14:paraId="5B644636"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lastRenderedPageBreak/>
              <w:t>10</w:t>
            </w:r>
          </w:p>
        </w:tc>
        <w:tc>
          <w:tcPr>
            <w:tcW w:w="1843" w:type="dxa"/>
            <w:vAlign w:val="center"/>
          </w:tcPr>
          <w:p w14:paraId="30E67CC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节能产品、环境标志产品</w:t>
            </w:r>
          </w:p>
        </w:tc>
        <w:tc>
          <w:tcPr>
            <w:tcW w:w="6490" w:type="dxa"/>
            <w:vAlign w:val="center"/>
          </w:tcPr>
          <w:p w14:paraId="154CCA9D" w14:textId="77777777" w:rsidR="00341CF3" w:rsidRPr="006673C2" w:rsidRDefault="00341CF3" w:rsidP="00107BC5">
            <w:pPr>
              <w:snapToGrid w:val="0"/>
              <w:rPr>
                <w:rFonts w:ascii="仿宋" w:eastAsia="仿宋" w:hAnsi="仿宋"/>
                <w:sz w:val="24"/>
                <w:szCs w:val="24"/>
              </w:rPr>
            </w:pPr>
            <w:r w:rsidRPr="006673C2">
              <w:rPr>
                <w:rFonts w:ascii="仿宋" w:eastAsia="仿宋" w:hAnsi="仿宋" w:cs="Arial" w:hint="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1CF3" w:rsidRPr="006673C2" w14:paraId="7061A6E1" w14:textId="77777777" w:rsidTr="00031AA4">
        <w:trPr>
          <w:jc w:val="center"/>
        </w:trPr>
        <w:tc>
          <w:tcPr>
            <w:tcW w:w="629" w:type="dxa"/>
            <w:vMerge w:val="restart"/>
            <w:vAlign w:val="center"/>
          </w:tcPr>
          <w:p w14:paraId="783E002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11</w:t>
            </w:r>
          </w:p>
        </w:tc>
        <w:tc>
          <w:tcPr>
            <w:tcW w:w="1843" w:type="dxa"/>
            <w:vMerge w:val="restart"/>
            <w:vAlign w:val="center"/>
          </w:tcPr>
          <w:p w14:paraId="7D99417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中小企业信用融资</w:t>
            </w:r>
          </w:p>
        </w:tc>
        <w:tc>
          <w:tcPr>
            <w:tcW w:w="6490" w:type="dxa"/>
            <w:vAlign w:val="center"/>
          </w:tcPr>
          <w:p w14:paraId="7B7270E3" w14:textId="4718B29E" w:rsidR="00341CF3" w:rsidRPr="006673C2" w:rsidRDefault="002D115B" w:rsidP="00107BC5">
            <w:pPr>
              <w:rPr>
                <w:rFonts w:ascii="仿宋" w:eastAsia="仿宋" w:hAnsi="仿宋"/>
                <w:sz w:val="24"/>
                <w:szCs w:val="24"/>
              </w:rPr>
            </w:pPr>
            <w:r w:rsidRPr="002D115B">
              <w:rPr>
                <w:rFonts w:ascii="仿宋" w:eastAsia="仿宋" w:hAnsi="仿宋" w:hint="eastAsia"/>
                <w:snapToGrid w:val="0"/>
                <w:kern w:val="28"/>
                <w:sz w:val="24"/>
                <w:szCs w:val="24"/>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w:t>
            </w:r>
            <w:r>
              <w:rPr>
                <w:rFonts w:ascii="仿宋" w:eastAsia="仿宋" w:hAnsi="仿宋"/>
                <w:snapToGrid w:val="0"/>
                <w:kern w:val="28"/>
                <w:sz w:val="24"/>
                <w:szCs w:val="24"/>
              </w:rPr>
              <w:t xml:space="preserve"> </w:t>
            </w:r>
            <w:r w:rsidRPr="002D115B">
              <w:rPr>
                <w:rFonts w:ascii="仿宋" w:eastAsia="仿宋" w:hAnsi="仿宋" w:hint="eastAsia"/>
                <w:snapToGrid w:val="0"/>
                <w:kern w:val="28"/>
                <w:sz w:val="24"/>
                <w:szCs w:val="24"/>
              </w:rPr>
              <w:t>_59039349.html）获取联系方式选择银行进行对接申请。</w:t>
            </w:r>
          </w:p>
        </w:tc>
      </w:tr>
      <w:tr w:rsidR="00341CF3" w:rsidRPr="006673C2" w14:paraId="50A4695F" w14:textId="77777777" w:rsidTr="00031AA4">
        <w:trPr>
          <w:jc w:val="center"/>
        </w:trPr>
        <w:tc>
          <w:tcPr>
            <w:tcW w:w="629" w:type="dxa"/>
            <w:vMerge/>
            <w:vAlign w:val="center"/>
          </w:tcPr>
          <w:p w14:paraId="6D4BEDA9" w14:textId="77777777" w:rsidR="00341CF3" w:rsidRPr="006673C2" w:rsidRDefault="00341CF3" w:rsidP="00107BC5">
            <w:pPr>
              <w:ind w:firstLineChars="200" w:firstLine="480"/>
              <w:jc w:val="center"/>
              <w:rPr>
                <w:rFonts w:ascii="仿宋" w:eastAsia="仿宋" w:hAnsi="仿宋"/>
                <w:sz w:val="24"/>
                <w:szCs w:val="24"/>
              </w:rPr>
            </w:pPr>
          </w:p>
        </w:tc>
        <w:tc>
          <w:tcPr>
            <w:tcW w:w="1843" w:type="dxa"/>
            <w:vMerge/>
            <w:vAlign w:val="center"/>
          </w:tcPr>
          <w:p w14:paraId="14E96A34" w14:textId="77777777" w:rsidR="00341CF3" w:rsidRPr="006673C2" w:rsidRDefault="00341CF3" w:rsidP="00107BC5">
            <w:pPr>
              <w:ind w:firstLineChars="200" w:firstLine="480"/>
              <w:jc w:val="center"/>
              <w:rPr>
                <w:rFonts w:ascii="仿宋" w:eastAsia="仿宋" w:hAnsi="仿宋"/>
                <w:sz w:val="24"/>
                <w:szCs w:val="24"/>
              </w:rPr>
            </w:pPr>
          </w:p>
        </w:tc>
        <w:tc>
          <w:tcPr>
            <w:tcW w:w="6490" w:type="dxa"/>
            <w:vAlign w:val="center"/>
          </w:tcPr>
          <w:p w14:paraId="599BFF77" w14:textId="2F836DAF" w:rsidR="00341CF3" w:rsidRPr="006673C2" w:rsidRDefault="002D115B" w:rsidP="00107BC5">
            <w:pPr>
              <w:rPr>
                <w:rFonts w:ascii="仿宋" w:eastAsia="仿宋" w:hAnsi="仿宋"/>
                <w:snapToGrid w:val="0"/>
                <w:kern w:val="28"/>
                <w:sz w:val="24"/>
                <w:szCs w:val="24"/>
              </w:rPr>
            </w:pPr>
            <w:r w:rsidRPr="002D115B">
              <w:rPr>
                <w:rFonts w:ascii="仿宋" w:eastAsia="仿宋" w:hAnsi="仿宋" w:hint="eastAsia"/>
                <w:snapToGrid w:val="0"/>
                <w:kern w:val="28"/>
                <w:sz w:val="24"/>
                <w:szCs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341CF3" w:rsidRPr="006673C2" w14:paraId="00386F93" w14:textId="77777777" w:rsidTr="00031AA4">
        <w:trPr>
          <w:jc w:val="center"/>
        </w:trPr>
        <w:tc>
          <w:tcPr>
            <w:tcW w:w="629" w:type="dxa"/>
            <w:vAlign w:val="center"/>
          </w:tcPr>
          <w:p w14:paraId="4E6B45F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12</w:t>
            </w:r>
          </w:p>
        </w:tc>
        <w:tc>
          <w:tcPr>
            <w:tcW w:w="1843" w:type="dxa"/>
            <w:vAlign w:val="center"/>
          </w:tcPr>
          <w:p w14:paraId="0468EB0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备份投标文件送达地点和签收人员</w:t>
            </w:r>
          </w:p>
        </w:tc>
        <w:tc>
          <w:tcPr>
            <w:tcW w:w="6490" w:type="dxa"/>
            <w:vAlign w:val="center"/>
          </w:tcPr>
          <w:p w14:paraId="480C5503"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备份投标文件送达地点：</w:t>
            </w:r>
            <w:r w:rsidR="00362E3C">
              <w:rPr>
                <w:rFonts w:ascii="仿宋" w:eastAsia="仿宋" w:hAnsi="仿宋" w:hint="eastAsia"/>
                <w:kern w:val="28"/>
                <w:sz w:val="24"/>
                <w:szCs w:val="24"/>
                <w:u w:val="single"/>
                <w:lang w:val="en-US" w:eastAsia="zh-CN"/>
              </w:rPr>
              <w:t>浙江省成套工程有限公司</w:t>
            </w:r>
            <w:r w:rsidRPr="006673C2">
              <w:rPr>
                <w:rFonts w:ascii="仿宋" w:eastAsia="仿宋" w:hAnsi="仿宋" w:hint="eastAsia"/>
                <w:kern w:val="28"/>
                <w:sz w:val="24"/>
                <w:szCs w:val="24"/>
                <w:u w:val="single"/>
                <w:lang w:val="en-US" w:eastAsia="zh-CN"/>
              </w:rPr>
              <w:t>（</w:t>
            </w:r>
            <w:r w:rsidR="00384326" w:rsidRPr="00384326">
              <w:rPr>
                <w:rFonts w:ascii="仿宋" w:eastAsia="仿宋" w:hAnsi="仿宋" w:hint="eastAsia"/>
                <w:kern w:val="28"/>
                <w:sz w:val="24"/>
                <w:szCs w:val="24"/>
                <w:u w:val="single"/>
                <w:lang w:val="en-US" w:eastAsia="zh-CN"/>
              </w:rPr>
              <w:t>地址：杭州市古墩路701号紫金广场A座12楼1207室，接收人：冯雪涛，电话：13958100638，0571-88955386</w:t>
            </w:r>
            <w:r w:rsidRPr="006673C2">
              <w:rPr>
                <w:rFonts w:ascii="仿宋" w:eastAsia="仿宋" w:hAnsi="仿宋" w:hint="eastAsia"/>
                <w:kern w:val="28"/>
                <w:sz w:val="24"/>
                <w:szCs w:val="24"/>
                <w:u w:val="single"/>
                <w:lang w:val="en-US" w:eastAsia="zh-CN"/>
              </w:rPr>
              <w:t>）</w:t>
            </w:r>
            <w:r w:rsidR="00384326">
              <w:rPr>
                <w:rFonts w:ascii="仿宋" w:eastAsia="仿宋" w:hAnsi="仿宋" w:hint="eastAsia"/>
                <w:kern w:val="28"/>
                <w:sz w:val="24"/>
                <w:szCs w:val="24"/>
                <w:lang w:val="en-US" w:eastAsia="zh-CN"/>
              </w:rPr>
              <w:t>。</w:t>
            </w:r>
          </w:p>
          <w:p w14:paraId="1C263127" w14:textId="77777777" w:rsidR="00341CF3" w:rsidRPr="006673C2" w:rsidRDefault="00384326"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备份投标文件可采用邮寄的方式递交；</w:t>
            </w:r>
            <w:r w:rsidR="00341CF3" w:rsidRPr="006673C2">
              <w:rPr>
                <w:rFonts w:ascii="仿宋" w:eastAsia="仿宋" w:hAnsi="仿宋" w:hint="eastAsia"/>
                <w:kern w:val="28"/>
                <w:sz w:val="24"/>
                <w:szCs w:val="24"/>
                <w:lang w:val="en-US" w:eastAsia="zh-CN"/>
              </w:rPr>
              <w:t>采购人、采购代理机构不强制或变相强制投标人提交备份投标文件。</w:t>
            </w:r>
          </w:p>
        </w:tc>
      </w:tr>
      <w:tr w:rsidR="00341CF3" w:rsidRPr="006673C2" w14:paraId="04945040" w14:textId="77777777" w:rsidTr="00031AA4">
        <w:trPr>
          <w:jc w:val="center"/>
        </w:trPr>
        <w:tc>
          <w:tcPr>
            <w:tcW w:w="629" w:type="dxa"/>
            <w:vAlign w:val="center"/>
          </w:tcPr>
          <w:p w14:paraId="101D1C0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hint="eastAsia"/>
                <w:sz w:val="24"/>
                <w:szCs w:val="24"/>
              </w:rPr>
              <w:t>13</w:t>
            </w:r>
          </w:p>
        </w:tc>
        <w:tc>
          <w:tcPr>
            <w:tcW w:w="1843" w:type="dxa"/>
            <w:vAlign w:val="center"/>
          </w:tcPr>
          <w:p w14:paraId="47C989F8"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代理服务费</w:t>
            </w:r>
          </w:p>
        </w:tc>
        <w:tc>
          <w:tcPr>
            <w:tcW w:w="6490" w:type="dxa"/>
            <w:vAlign w:val="center"/>
          </w:tcPr>
          <w:p w14:paraId="6A74C951" w14:textId="5C6BACE1" w:rsidR="002A6FC0" w:rsidRPr="006673C2" w:rsidRDefault="002A6FC0" w:rsidP="002A6FC0">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（1）本项目代理服务费以</w:t>
            </w:r>
            <w:r>
              <w:rPr>
                <w:rFonts w:ascii="仿宋" w:eastAsia="仿宋" w:hAnsi="仿宋" w:hint="eastAsia"/>
                <w:kern w:val="28"/>
                <w:sz w:val="24"/>
                <w:szCs w:val="24"/>
                <w:lang w:val="en-US" w:eastAsia="zh-CN"/>
              </w:rPr>
              <w:t>中标</w:t>
            </w:r>
            <w:r w:rsidRPr="006673C2">
              <w:rPr>
                <w:rFonts w:ascii="仿宋" w:eastAsia="仿宋" w:hAnsi="仿宋" w:hint="eastAsia"/>
                <w:kern w:val="28"/>
                <w:sz w:val="24"/>
                <w:szCs w:val="24"/>
                <w:lang w:val="en-US" w:eastAsia="zh-CN"/>
              </w:rPr>
              <w:t>金额为计算基础，参照计价格【2002】1980号文的收费标准</w:t>
            </w:r>
            <w:r w:rsidR="001D1BD8">
              <w:rPr>
                <w:rFonts w:ascii="仿宋" w:eastAsia="仿宋" w:hAnsi="仿宋" w:hint="eastAsia"/>
                <w:kern w:val="28"/>
                <w:sz w:val="24"/>
                <w:szCs w:val="24"/>
                <w:lang w:val="en-US" w:eastAsia="zh-CN"/>
              </w:rPr>
              <w:t>的8</w:t>
            </w:r>
            <w:r w:rsidR="001D1BD8">
              <w:rPr>
                <w:rFonts w:ascii="仿宋" w:eastAsia="仿宋" w:hAnsi="仿宋"/>
                <w:kern w:val="28"/>
                <w:sz w:val="24"/>
                <w:szCs w:val="24"/>
                <w:lang w:val="en-US" w:eastAsia="zh-CN"/>
              </w:rPr>
              <w:t>0%</w:t>
            </w:r>
            <w:r w:rsidRPr="006673C2">
              <w:rPr>
                <w:rFonts w:ascii="仿宋" w:eastAsia="仿宋" w:hAnsi="仿宋" w:hint="eastAsia"/>
                <w:kern w:val="28"/>
                <w:sz w:val="24"/>
                <w:szCs w:val="24"/>
                <w:lang w:val="en-US" w:eastAsia="zh-CN"/>
              </w:rPr>
              <w:t>向中标供应商收取</w:t>
            </w:r>
            <w:r>
              <w:rPr>
                <w:rFonts w:ascii="仿宋" w:eastAsia="仿宋" w:hAnsi="仿宋" w:hint="eastAsia"/>
                <w:kern w:val="28"/>
                <w:sz w:val="24"/>
                <w:szCs w:val="24"/>
                <w:lang w:val="en-US" w:eastAsia="zh-CN"/>
              </w:rPr>
              <w:t>；本项目采购需求编制调研服务费为人民币捌万元。以上费用，</w:t>
            </w:r>
            <w:r w:rsidRPr="006673C2">
              <w:rPr>
                <w:rFonts w:ascii="仿宋" w:eastAsia="仿宋" w:hAnsi="仿宋" w:hint="eastAsia"/>
                <w:kern w:val="28"/>
                <w:sz w:val="24"/>
                <w:szCs w:val="24"/>
                <w:lang w:val="en-US" w:eastAsia="zh-CN"/>
              </w:rPr>
              <w:t>投标人应当自中标结果公告发布之日起5个工作日内一次性向采购代理机构支付，并在投标文件中出具服务费支付承诺书（格式见招标文件第六部分）。</w:t>
            </w:r>
          </w:p>
          <w:p w14:paraId="4787AE8A"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（2）代理服务费支付：</w:t>
            </w:r>
          </w:p>
          <w:p w14:paraId="3B3FB3A2"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① 代理服务费缴纳形式：汇票/支票/电汇/现金</w:t>
            </w:r>
          </w:p>
          <w:p w14:paraId="15DB1CFB" w14:textId="2D20937B"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② 代理服务费汇入以下账户：</w:t>
            </w:r>
          </w:p>
          <w:p w14:paraId="11F37578"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收款单位（户名）：浙江省成套工程有限公司</w:t>
            </w:r>
          </w:p>
          <w:p w14:paraId="43EE3D7B"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开  户：杭州联合农村商业银行股份有限公司三墩支行</w:t>
            </w:r>
          </w:p>
          <w:p w14:paraId="25B97D10" w14:textId="77777777" w:rsidR="00341CF3" w:rsidRPr="006673C2"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账  号：201000065548152</w:t>
            </w:r>
          </w:p>
          <w:p w14:paraId="57FF9F6F" w14:textId="77777777" w:rsidR="00341CF3" w:rsidRPr="006673C2" w:rsidRDefault="000E259D"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（3）</w:t>
            </w:r>
            <w:r w:rsidR="00341CF3" w:rsidRPr="006673C2">
              <w:rPr>
                <w:rFonts w:ascii="仿宋" w:eastAsia="仿宋" w:hAnsi="仿宋" w:hint="eastAsia"/>
                <w:kern w:val="28"/>
                <w:sz w:val="24"/>
                <w:szCs w:val="24"/>
                <w:lang w:val="en-US" w:eastAsia="zh-CN"/>
              </w:rPr>
              <w:t>增值税发票开具资料：单位名称、税号（统一社会信用代码）、开户行名称、账号、地址及联系电话。</w:t>
            </w:r>
          </w:p>
        </w:tc>
      </w:tr>
      <w:tr w:rsidR="00341CF3" w:rsidRPr="006673C2" w14:paraId="0C9CDD8F" w14:textId="77777777" w:rsidTr="00031AA4">
        <w:trPr>
          <w:jc w:val="center"/>
        </w:trPr>
        <w:tc>
          <w:tcPr>
            <w:tcW w:w="629" w:type="dxa"/>
            <w:vAlign w:val="center"/>
          </w:tcPr>
          <w:p w14:paraId="48D76271"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r w:rsidRPr="006673C2">
              <w:rPr>
                <w:rFonts w:ascii="仿宋" w:eastAsia="仿宋" w:hAnsi="仿宋" w:cs="仿宋_GB2312" w:hint="eastAsia"/>
                <w:sz w:val="24"/>
                <w:szCs w:val="24"/>
              </w:rPr>
              <w:t>4</w:t>
            </w:r>
          </w:p>
        </w:tc>
        <w:tc>
          <w:tcPr>
            <w:tcW w:w="1843" w:type="dxa"/>
            <w:vAlign w:val="center"/>
          </w:tcPr>
          <w:p w14:paraId="09E875ED"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特别说明</w:t>
            </w:r>
          </w:p>
        </w:tc>
        <w:tc>
          <w:tcPr>
            <w:tcW w:w="6490" w:type="dxa"/>
            <w:vAlign w:val="center"/>
          </w:tcPr>
          <w:p w14:paraId="3600B5A7" w14:textId="77777777" w:rsidR="00341CF3" w:rsidRPr="006673C2" w:rsidRDefault="00341CF3" w:rsidP="00107BC5">
            <w:pPr>
              <w:snapToGrid w:val="0"/>
              <w:rPr>
                <w:rFonts w:ascii="仿宋" w:eastAsia="仿宋" w:hAnsi="仿宋" w:cs="仿宋_GB2312"/>
                <w:b/>
                <w:sz w:val="24"/>
                <w:szCs w:val="24"/>
              </w:rPr>
            </w:pPr>
            <w:r w:rsidRPr="006673C2">
              <w:rPr>
                <w:rFonts w:ascii="仿宋" w:eastAsia="仿宋" w:hAnsi="仿宋" w:cs="仿宋_GB2312" w:hint="eastAsia"/>
                <w:b/>
                <w:sz w:val="24"/>
                <w:szCs w:val="24"/>
              </w:rPr>
              <w:t>疫情防控要求：</w:t>
            </w:r>
          </w:p>
          <w:p w14:paraId="5445961E" w14:textId="77777777" w:rsidR="00341CF3" w:rsidRPr="006673C2" w:rsidRDefault="00341CF3" w:rsidP="00107BC5">
            <w:pPr>
              <w:snapToGrid w:val="0"/>
              <w:rPr>
                <w:rFonts w:ascii="仿宋" w:eastAsia="仿宋" w:hAnsi="仿宋" w:cs="仿宋_GB2312"/>
                <w:b/>
                <w:snapToGrid w:val="0"/>
                <w:kern w:val="28"/>
                <w:sz w:val="24"/>
                <w:szCs w:val="24"/>
              </w:rPr>
            </w:pPr>
            <w:r w:rsidRPr="006673C2">
              <w:rPr>
                <w:rFonts w:ascii="仿宋" w:eastAsia="仿宋" w:hAnsi="仿宋" w:cs="仿宋_GB2312" w:hint="eastAsia"/>
                <w:b/>
                <w:sz w:val="24"/>
                <w:szCs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14:paraId="78EC768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r w:rsidRPr="006673C2">
        <w:rPr>
          <w:rFonts w:ascii="仿宋" w:eastAsia="仿宋" w:hAnsi="仿宋" w:cs="仿宋_GB2312"/>
          <w:b/>
          <w:sz w:val="32"/>
          <w:szCs w:val="20"/>
        </w:rPr>
        <w:br w:type="page"/>
      </w:r>
      <w:bookmarkStart w:id="3" w:name="_Toc109654382"/>
      <w:r w:rsidRPr="006673C2">
        <w:rPr>
          <w:rFonts w:ascii="仿宋" w:eastAsia="仿宋" w:hAnsi="仿宋" w:cs="仿宋_GB2312" w:hint="eastAsia"/>
          <w:b/>
          <w:sz w:val="32"/>
          <w:szCs w:val="20"/>
        </w:rPr>
        <w:lastRenderedPageBreak/>
        <w:t>一、总则</w:t>
      </w:r>
      <w:bookmarkEnd w:id="3"/>
    </w:p>
    <w:p w14:paraId="228D545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 适用范围</w:t>
      </w:r>
    </w:p>
    <w:p w14:paraId="22E897B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本招标文件适用于该项目的招标、投标、开标、资格审查及信用信息查询、评标、定标、合同、验收等行为（法律、法规另有规定的，从其规定）。</w:t>
      </w:r>
    </w:p>
    <w:p w14:paraId="5012389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2.定义</w:t>
      </w:r>
    </w:p>
    <w:p w14:paraId="6611567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 “采购人”系指招标公告中载明的本项目的采购人。</w:t>
      </w:r>
    </w:p>
    <w:p w14:paraId="422EDE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2.2 “采购代理机构”系指招标公告中载明的本项目的采购代理机构。</w:t>
      </w:r>
    </w:p>
    <w:p w14:paraId="1B2495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 “投标人”系指是指响应招标、参加投标竞争的法人、其他组织或者自然人。</w:t>
      </w:r>
    </w:p>
    <w:p w14:paraId="6597F8E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“负责人”系指法人企业的法定负责人，或其他组织为法律、行政法规规定代表单位行使职权的主要负责人，或自然人本人。</w:t>
      </w:r>
    </w:p>
    <w:p w14:paraId="123416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56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2.6“电子交易平台”是指本项目政府采购活动所依托的政府采购云平台（https://www.zcygov.cn/）。</w:t>
      </w:r>
    </w:p>
    <w:p w14:paraId="48D6BB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sz w:val="24"/>
          <w:szCs w:val="24"/>
        </w:rPr>
        <w:t>2.7 “</w:t>
      </w:r>
      <w:r w:rsidRPr="006673C2">
        <w:rPr>
          <w:rFonts w:ascii="仿宋" w:eastAsia="仿宋" w:hAnsi="仿宋" w:hint="eastAsia"/>
          <w:sz w:val="24"/>
          <w:szCs w:val="24"/>
        </w:rPr>
        <w:t>▲”系指实质性要求条款，“★”系产品采购项目中单一产品或核心产品，“</w:t>
      </w:r>
      <w:r w:rsidRPr="006673C2">
        <w:rPr>
          <w:rFonts w:ascii="仿宋" w:eastAsia="仿宋" w:hAnsi="仿宋" w:hint="eastAsia"/>
          <w:sz w:val="24"/>
          <w:szCs w:val="24"/>
        </w:rPr>
        <w:sym w:font="Wingdings 2" w:char="F052"/>
      </w:r>
      <w:r w:rsidRPr="006673C2">
        <w:rPr>
          <w:rFonts w:ascii="仿宋" w:eastAsia="仿宋" w:hAnsi="仿宋" w:cs="仿宋" w:hint="eastAsia"/>
          <w:sz w:val="24"/>
          <w:szCs w:val="24"/>
        </w:rPr>
        <w:t>”</w:t>
      </w:r>
      <w:r w:rsidRPr="006673C2">
        <w:rPr>
          <w:rFonts w:ascii="仿宋" w:eastAsia="仿宋" w:hAnsi="仿宋" w:hint="eastAsia"/>
          <w:sz w:val="24"/>
          <w:szCs w:val="24"/>
        </w:rPr>
        <w:t>系指适用本项目的要求，“</w:t>
      </w:r>
      <w:r w:rsidRPr="006673C2">
        <w:rPr>
          <w:rFonts w:ascii="仿宋" w:eastAsia="MS Mincho" w:hAnsi="仿宋" w:cs="MS Mincho" w:hint="eastAsia"/>
          <w:sz w:val="24"/>
          <w:szCs w:val="24"/>
        </w:rPr>
        <w:t>☐</w:t>
      </w:r>
      <w:r w:rsidRPr="006673C2">
        <w:rPr>
          <w:rFonts w:ascii="仿宋" w:eastAsia="仿宋" w:hAnsi="仿宋" w:cs="Calibri"/>
          <w:sz w:val="24"/>
          <w:szCs w:val="24"/>
        </w:rPr>
        <w:t>”</w:t>
      </w:r>
      <w:r w:rsidRPr="006673C2">
        <w:rPr>
          <w:rFonts w:ascii="仿宋" w:eastAsia="仿宋" w:hAnsi="仿宋" w:hint="eastAsia"/>
          <w:sz w:val="24"/>
          <w:szCs w:val="24"/>
        </w:rPr>
        <w:t>系指不适用本项目的要求。</w:t>
      </w:r>
    </w:p>
    <w:p w14:paraId="70E5719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3.采购项目需要落实的政府采购政策</w:t>
      </w:r>
    </w:p>
    <w:p w14:paraId="2D43097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14:paraId="7FCE036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支持绿色发展</w:t>
      </w:r>
    </w:p>
    <w:p w14:paraId="1D65479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3.2.1</w:t>
        </w:r>
      </w:smartTag>
      <w:r w:rsidRPr="006673C2">
        <w:rPr>
          <w:rFonts w:ascii="仿宋" w:eastAsia="仿宋" w:hAnsi="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673C2">
        <w:rPr>
          <w:rFonts w:ascii="仿宋" w:eastAsia="仿宋" w:hAnsi="仿宋"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5178E0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3.2.2</w:t>
        </w:r>
      </w:smartTag>
      <w:r w:rsidRPr="006673C2">
        <w:rPr>
          <w:rFonts w:ascii="仿宋" w:eastAsia="仿宋" w:hAnsi="仿宋" w:hint="eastAsia"/>
          <w:sz w:val="24"/>
          <w:szCs w:val="24"/>
        </w:rPr>
        <w:t xml:space="preserve"> 修缮、装修类项目采购建材的，采购人应将绿色建筑和绿色建材性能、指标等作为实质性条件纳入招标文件和合同。</w:t>
      </w:r>
    </w:p>
    <w:p w14:paraId="2543846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3.2.3</w:t>
        </w:r>
      </w:smartTag>
      <w:r w:rsidRPr="006673C2">
        <w:rPr>
          <w:rFonts w:ascii="仿宋" w:eastAsia="仿宋" w:hAnsi="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3B6DF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3.3支持中小企业发展</w:t>
      </w:r>
    </w:p>
    <w:p w14:paraId="44F64A9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3.3.1</w:t>
        </w:r>
      </w:smartTag>
      <w:r w:rsidRPr="006673C2">
        <w:rPr>
          <w:rFonts w:ascii="仿宋" w:eastAsia="仿宋" w:hAnsi="仿宋"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7983CA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符合中小企业划分标准的个体工商户，在政府采购活动中视同中小企业。</w:t>
      </w:r>
    </w:p>
    <w:p w14:paraId="665AA1A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在政府采购活动中，投标人提供的货物、工程或者服务符合下列情形的，享受中小企业扶持政策：</w:t>
      </w:r>
    </w:p>
    <w:p w14:paraId="3DF9B56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.1在货物采购项目中，货物由中小企业制造，即货物由中小企业生产且使用该中小企业商号或者注册商标；</w:t>
      </w:r>
    </w:p>
    <w:p w14:paraId="2FB204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.2在工程采购项目中，工程由中小企业承建，即工程施工单位为中小企业；</w:t>
      </w:r>
    </w:p>
    <w:p w14:paraId="5B5B881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.3在服务采购项目中，服务由中小企业承接，即提供服务的人员为中小企业依照《中华人民共和国劳动合同法》订立劳动合同的从业人员。</w:t>
      </w:r>
    </w:p>
    <w:p w14:paraId="6180A1D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在货物采购项目中，投标人提供的货物既有中小企业制造货物，也有大型企业制造货物的，不享受中小企业扶持政策。</w:t>
      </w:r>
    </w:p>
    <w:p w14:paraId="1ECD73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以联合体形式参加政府采购活动，联合体各方均为中小企业的，联合体视同中小企业。其中，联合体各方均为小微企业的，联合体视同小微企业。</w:t>
      </w:r>
    </w:p>
    <w:p w14:paraId="4AD59AEB" w14:textId="5A1F7CB0"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3.3.3</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u w:val="single"/>
        </w:rPr>
        <w:t>20</w:t>
      </w:r>
      <w:r w:rsidRPr="006673C2">
        <w:rPr>
          <w:rFonts w:ascii="仿宋" w:eastAsia="仿宋" w:hAnsi="仿宋" w:hint="eastAsia"/>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FA50EE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3.3.4</w:t>
        </w:r>
      </w:smartTag>
      <w:r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w:t>
      </w:r>
    </w:p>
    <w:p w14:paraId="7A396C1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3.3.5</w:t>
        </w:r>
      </w:smartTag>
      <w:r w:rsidRPr="006673C2">
        <w:rPr>
          <w:rFonts w:ascii="仿宋" w:eastAsia="仿宋" w:hAnsi="仿宋"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7F577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3.3.6</w:t>
        </w:r>
      </w:smartTag>
      <w:r w:rsidRPr="006673C2">
        <w:rPr>
          <w:rFonts w:ascii="仿宋" w:eastAsia="仿宋" w:hAnsi="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F11B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3.3.7</w:t>
        </w:r>
      </w:smartTag>
      <w:r w:rsidRPr="006673C2">
        <w:rPr>
          <w:rFonts w:ascii="仿宋" w:eastAsia="仿宋" w:hAnsi="仿宋" w:hint="eastAsia"/>
          <w:sz w:val="24"/>
          <w:szCs w:val="24"/>
        </w:rPr>
        <w:t>中小企业享受扶持政策获得政府采购合同的，小微企业不得将合同分包给大中型企业，中型企业不得将合同分包给大型企业。</w:t>
      </w:r>
    </w:p>
    <w:p w14:paraId="32A999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3.4支持创新发展</w:t>
      </w:r>
    </w:p>
    <w:p w14:paraId="2F5F65D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 xml:space="preserve"> 采购人优先采购被认定为首台套产品和“制造精品”的自主创新产品。</w:t>
      </w:r>
    </w:p>
    <w:p w14:paraId="79D30F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lastRenderedPageBreak/>
          <w:t>3.4.2</w:t>
        </w:r>
      </w:smartTag>
      <w:r w:rsidRPr="006673C2">
        <w:rPr>
          <w:rFonts w:ascii="仿宋" w:eastAsia="仿宋" w:hAnsi="仿宋" w:hint="eastAsia"/>
          <w:sz w:val="24"/>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FEABCE" w14:textId="007E6B16"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3.5中小企业信用融资：</w:t>
      </w:r>
      <w:r w:rsidR="002D115B" w:rsidRPr="002D115B">
        <w:rPr>
          <w:rFonts w:ascii="仿宋" w:eastAsia="仿宋" w:hAnsi="仿宋" w:hint="eastAsia"/>
          <w:sz w:val="24"/>
          <w:szCs w:val="24"/>
        </w:rPr>
        <w:t>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14:paraId="3511C58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4.询问、质疑、投诉</w:t>
      </w:r>
    </w:p>
    <w:p w14:paraId="05D438D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4.1供应商询问</w:t>
      </w:r>
    </w:p>
    <w:p w14:paraId="3994832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78C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4.2供应商质疑</w:t>
      </w:r>
    </w:p>
    <w:p w14:paraId="61C066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w:t>
        </w:r>
      </w:smartTag>
      <w:r w:rsidRPr="006673C2">
        <w:rPr>
          <w:rFonts w:ascii="仿宋" w:eastAsia="仿宋" w:hAnsi="仿宋" w:hint="eastAsia"/>
          <w:sz w:val="24"/>
          <w:szCs w:val="24"/>
        </w:rPr>
        <w:t>提出质疑的供应商应当是参与所质疑项目采购活动的供应商。潜在供应商已依法获取其可质疑的招标文件的，可以对该文件提出质疑。</w:t>
      </w:r>
    </w:p>
    <w:p w14:paraId="2D2E6C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1102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.1对招标文件提出质疑的，质疑期限为供应商获得招标文件之日或者招标文件公告期限届满之日起计算。</w:t>
      </w:r>
    </w:p>
    <w:p w14:paraId="4CA3CA3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.2对采购过程提出质疑的，质疑期限为各采购程序环节结束之日起计算。对同一采购程序环节的质疑，供应商须一次性提出。</w:t>
      </w:r>
    </w:p>
    <w:p w14:paraId="429125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.3对采购结果提出质疑的，质疑期限自采购结果公告期限届满之日起计算。</w:t>
      </w:r>
    </w:p>
    <w:p w14:paraId="554B111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供应商提出质疑应当提交质疑函和必要的证明材料。质疑函应当包括下列内容：</w:t>
      </w:r>
    </w:p>
    <w:p w14:paraId="3BDBD44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.1供应商的姓名或者名称、地址、邮编、联系人及联系电话；</w:t>
      </w:r>
    </w:p>
    <w:p w14:paraId="7B6CA79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.2质疑项目的名称、编号；</w:t>
      </w:r>
    </w:p>
    <w:p w14:paraId="12659A2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.3具体、明确的质疑事项和与质疑事项相关的请求；</w:t>
      </w:r>
    </w:p>
    <w:p w14:paraId="5ED8A03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.4事实依据；</w:t>
      </w:r>
    </w:p>
    <w:p w14:paraId="37873F1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.5必要的法律依据；</w:t>
      </w:r>
    </w:p>
    <w:p w14:paraId="5A8C186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.6提出质疑的日期。</w:t>
      </w:r>
    </w:p>
    <w:p w14:paraId="4B918A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w:t>
      </w:r>
      <w:r w:rsidRPr="006673C2">
        <w:rPr>
          <w:rFonts w:ascii="仿宋" w:eastAsia="仿宋" w:hAnsi="仿宋" w:hint="eastAsia"/>
          <w:sz w:val="24"/>
          <w:szCs w:val="24"/>
        </w:rPr>
        <w:lastRenderedPageBreak/>
        <w:t>盖章，并加盖公章。</w:t>
      </w:r>
    </w:p>
    <w:p w14:paraId="296DC6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质疑函范本及制作说明详见附件2。</w:t>
      </w:r>
    </w:p>
    <w:p w14:paraId="735FF9E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4.2.4</w:t>
        </w:r>
      </w:smartTag>
      <w:r w:rsidRPr="006673C2">
        <w:rPr>
          <w:rFonts w:ascii="仿宋" w:eastAsia="仿宋" w:hAnsi="仿宋" w:hint="eastAsia"/>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0434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4.2.5</w:t>
        </w:r>
      </w:smartTag>
      <w:r w:rsidRPr="006673C2">
        <w:rPr>
          <w:rFonts w:ascii="仿宋" w:eastAsia="仿宋" w:hAnsi="仿宋" w:hint="eastAsia"/>
          <w:sz w:val="24"/>
          <w:szCs w:val="24"/>
        </w:rPr>
        <w:t>询问或者质疑事项可能影响采购结果的，采购人应当暂停签订合同，已经签订合同的，应当中止履行合同。</w:t>
      </w:r>
    </w:p>
    <w:p w14:paraId="7058EA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4.3供应商投诉</w:t>
      </w:r>
    </w:p>
    <w:p w14:paraId="1E34F50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4.3.1</w:t>
        </w:r>
      </w:smartTag>
      <w:r w:rsidRPr="006673C2">
        <w:rPr>
          <w:rFonts w:ascii="仿宋" w:eastAsia="仿宋" w:hAnsi="仿宋" w:hint="eastAsia"/>
          <w:sz w:val="24"/>
          <w:szCs w:val="24"/>
        </w:rPr>
        <w:t>质疑供应商对采购人、采购代理机构的答复不满意或者采购人、采购代理机构未在规定的时间内作出答复的，可以在答复期满后十五个工作日内向同级政府采购监督管理部门提出投诉。</w:t>
      </w:r>
    </w:p>
    <w:p w14:paraId="70A98B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4.3.2</w:t>
        </w:r>
      </w:smartTag>
      <w:r w:rsidRPr="006673C2">
        <w:rPr>
          <w:rFonts w:ascii="仿宋" w:eastAsia="仿宋" w:hAnsi="仿宋" w:hint="eastAsia"/>
          <w:sz w:val="24"/>
          <w:szCs w:val="24"/>
        </w:rPr>
        <w:t>供应商投诉的事项不得超出已质疑事项的范围，基于质疑答复内容提出的投诉事项除外。</w:t>
      </w:r>
    </w:p>
    <w:p w14:paraId="3369D04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4.3.3</w:t>
        </w:r>
      </w:smartTag>
      <w:r w:rsidRPr="006673C2">
        <w:rPr>
          <w:rFonts w:ascii="仿宋" w:eastAsia="仿宋" w:hAnsi="仿宋" w:hint="eastAsia"/>
          <w:sz w:val="24"/>
          <w:szCs w:val="24"/>
        </w:rPr>
        <w:t>供应商投诉应当有明确的请求和必要的证明材料。</w:t>
      </w:r>
    </w:p>
    <w:p w14:paraId="7D67EAD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4.3.5</w:t>
        </w:r>
      </w:smartTag>
      <w:r w:rsidRPr="006673C2">
        <w:rPr>
          <w:rFonts w:ascii="仿宋" w:eastAsia="仿宋" w:hAnsi="仿宋" w:hint="eastAsia"/>
          <w:sz w:val="24"/>
          <w:szCs w:val="24"/>
        </w:rPr>
        <w:t xml:space="preserve"> 以联合体形式参加政府采购活动的，其投诉应当由组成联合体的所有供应商共同提出。</w:t>
      </w:r>
    </w:p>
    <w:p w14:paraId="16AA0D8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投诉书范本及制作说明详见附件3。</w:t>
      </w:r>
    </w:p>
    <w:p w14:paraId="14D5EDF4" w14:textId="77777777" w:rsidR="00341CF3" w:rsidRPr="006673C2" w:rsidRDefault="00341CF3" w:rsidP="00CE0359">
      <w:pPr>
        <w:spacing w:beforeLines="50" w:before="120" w:line="320" w:lineRule="exact"/>
        <w:jc w:val="left"/>
        <w:rPr>
          <w:rFonts w:ascii="仿宋" w:eastAsia="仿宋" w:hAnsi="仿宋"/>
          <w:sz w:val="24"/>
          <w:szCs w:val="24"/>
        </w:rPr>
      </w:pPr>
    </w:p>
    <w:p w14:paraId="6E16716B"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4" w:name="_Toc109654383"/>
      <w:r w:rsidRPr="006673C2">
        <w:rPr>
          <w:rFonts w:ascii="仿宋" w:eastAsia="仿宋" w:hAnsi="仿宋" w:cs="仿宋_GB2312" w:hint="eastAsia"/>
          <w:b/>
          <w:sz w:val="32"/>
          <w:szCs w:val="20"/>
        </w:rPr>
        <w:t>二、招标文件的构成、澄清、修改</w:t>
      </w:r>
      <w:bookmarkEnd w:id="4"/>
    </w:p>
    <w:p w14:paraId="6E0A168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5．招标文件的构成</w:t>
      </w:r>
    </w:p>
    <w:p w14:paraId="140EE7E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5.1 招标文件包括下列文件及附件：</w:t>
      </w:r>
    </w:p>
    <w:p w14:paraId="1AE2441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5.1.1</w:t>
        </w:r>
      </w:smartTag>
      <w:r w:rsidRPr="006673C2">
        <w:rPr>
          <w:rFonts w:ascii="仿宋" w:eastAsia="仿宋" w:hAnsi="仿宋" w:hint="eastAsia"/>
          <w:sz w:val="24"/>
          <w:szCs w:val="24"/>
        </w:rPr>
        <w:t>招标公告；</w:t>
      </w:r>
    </w:p>
    <w:p w14:paraId="755AACF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5.1.2</w:t>
        </w:r>
      </w:smartTag>
      <w:r w:rsidRPr="006673C2">
        <w:rPr>
          <w:rFonts w:ascii="仿宋" w:eastAsia="仿宋" w:hAnsi="仿宋" w:hint="eastAsia"/>
          <w:sz w:val="24"/>
          <w:szCs w:val="24"/>
        </w:rPr>
        <w:t>投标人须知；</w:t>
      </w:r>
    </w:p>
    <w:p w14:paraId="32A9BF8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5.1.3</w:t>
        </w:r>
      </w:smartTag>
      <w:r w:rsidRPr="006673C2">
        <w:rPr>
          <w:rFonts w:ascii="仿宋" w:eastAsia="仿宋" w:hAnsi="仿宋" w:hint="eastAsia"/>
          <w:sz w:val="24"/>
          <w:szCs w:val="24"/>
        </w:rPr>
        <w:t>采购需求；</w:t>
      </w:r>
    </w:p>
    <w:p w14:paraId="352511A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5.1.4</w:t>
        </w:r>
      </w:smartTag>
      <w:r w:rsidRPr="006673C2">
        <w:rPr>
          <w:rFonts w:ascii="仿宋" w:eastAsia="仿宋" w:hAnsi="仿宋" w:hint="eastAsia"/>
          <w:sz w:val="24"/>
          <w:szCs w:val="24"/>
        </w:rPr>
        <w:t>评标办法；</w:t>
      </w:r>
    </w:p>
    <w:p w14:paraId="6A241B2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5.1.5</w:t>
        </w:r>
      </w:smartTag>
      <w:r w:rsidRPr="006673C2">
        <w:rPr>
          <w:rFonts w:ascii="仿宋" w:eastAsia="仿宋" w:hAnsi="仿宋" w:hint="eastAsia"/>
          <w:sz w:val="24"/>
          <w:szCs w:val="24"/>
        </w:rPr>
        <w:t>拟签订的合同文本；</w:t>
      </w:r>
    </w:p>
    <w:p w14:paraId="0633547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5.1.6</w:t>
        </w:r>
      </w:smartTag>
      <w:r w:rsidRPr="006673C2">
        <w:rPr>
          <w:rFonts w:ascii="仿宋" w:eastAsia="仿宋" w:hAnsi="仿宋" w:hint="eastAsia"/>
          <w:sz w:val="24"/>
          <w:szCs w:val="24"/>
        </w:rPr>
        <w:t>应提交的有关格式范例。</w:t>
      </w:r>
    </w:p>
    <w:p w14:paraId="7A3BCE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5.2与本项目有关的澄清或者修改的内容为招标文件的组成部分。</w:t>
      </w:r>
    </w:p>
    <w:p w14:paraId="636B98E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6. 招标文件的澄清、修改</w:t>
      </w:r>
    </w:p>
    <w:p w14:paraId="31D56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6.1已获取招标文件的潜在投标人，若有问题需要澄清，应于投标截止时间前，以书面形式向采购代理机构提出。</w:t>
      </w:r>
    </w:p>
    <w:p w14:paraId="63C06A8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6.2 采购代理机构对招标文件进行澄清或修改的，将同时通过电子交易平台通知</w:t>
      </w:r>
      <w:r w:rsidRPr="006673C2">
        <w:rPr>
          <w:rFonts w:ascii="仿宋" w:eastAsia="仿宋" w:hAnsi="仿宋" w:hint="eastAsia"/>
          <w:sz w:val="24"/>
          <w:szCs w:val="24"/>
        </w:rPr>
        <w:lastRenderedPageBreak/>
        <w:t>已获取招标文件的潜在投标人。依法应当公告的，将按规定公告，同时视情况延长投标截止时间和开标时间。该澄清或者修改的内容为招标文件的组成部分。</w:t>
      </w:r>
    </w:p>
    <w:p w14:paraId="67C2CFB8" w14:textId="77777777" w:rsidR="00341CF3" w:rsidRPr="006673C2" w:rsidRDefault="00341CF3" w:rsidP="00CE0359">
      <w:pPr>
        <w:spacing w:beforeLines="50" w:before="120" w:line="320" w:lineRule="exact"/>
        <w:jc w:val="left"/>
        <w:rPr>
          <w:rFonts w:ascii="仿宋" w:eastAsia="仿宋" w:hAnsi="仿宋"/>
          <w:sz w:val="24"/>
          <w:szCs w:val="24"/>
        </w:rPr>
      </w:pPr>
    </w:p>
    <w:p w14:paraId="37A7C586"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5" w:name="_Toc109654384"/>
      <w:r w:rsidRPr="006673C2">
        <w:rPr>
          <w:rFonts w:ascii="仿宋" w:eastAsia="仿宋" w:hAnsi="仿宋" w:cs="仿宋_GB2312" w:hint="eastAsia"/>
          <w:b/>
          <w:sz w:val="32"/>
          <w:szCs w:val="20"/>
        </w:rPr>
        <w:t>三、投标</w:t>
      </w:r>
      <w:bookmarkEnd w:id="5"/>
    </w:p>
    <w:p w14:paraId="3A516CF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7. 招标文件的获取</w:t>
      </w:r>
    </w:p>
    <w:p w14:paraId="60CD030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详见招标公告中获取招标文件的时间期限、地点、方式及招标文件售价。</w:t>
      </w:r>
    </w:p>
    <w:p w14:paraId="33FB486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8.开标前答疑会或现场考察</w:t>
      </w:r>
    </w:p>
    <w:p w14:paraId="4A15EEE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467B49C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9.投标保证金</w:t>
      </w:r>
    </w:p>
    <w:p w14:paraId="02C9DE5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本项目不需缴纳投标保证金。</w:t>
      </w:r>
    </w:p>
    <w:p w14:paraId="156365EE"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10. 投标文件的语言</w:t>
      </w:r>
    </w:p>
    <w:p w14:paraId="214A296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投标文件及投标人与采购有关的来往通知、函件和文件均应使用中文。</w:t>
      </w:r>
    </w:p>
    <w:p w14:paraId="3522A836"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11. 投标文件的组成</w:t>
      </w:r>
    </w:p>
    <w:p w14:paraId="0D9BF30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11.1资格文件：</w:t>
      </w:r>
    </w:p>
    <w:p w14:paraId="32C69A4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11.1.1</w:t>
        </w:r>
      </w:smartTag>
      <w:r w:rsidRPr="006673C2">
        <w:rPr>
          <w:rFonts w:ascii="仿宋" w:eastAsia="仿宋" w:hAnsi="仿宋" w:hint="eastAsia"/>
          <w:sz w:val="24"/>
          <w:szCs w:val="24"/>
        </w:rPr>
        <w:t>符合参加政府采购活动应当具备的一般条件的承诺函；</w:t>
      </w:r>
    </w:p>
    <w:p w14:paraId="081A382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11.1.2</w:t>
        </w:r>
      </w:smartTag>
      <w:r w:rsidRPr="006673C2">
        <w:rPr>
          <w:rFonts w:ascii="仿宋" w:eastAsia="仿宋" w:hAnsi="仿宋" w:hint="eastAsia"/>
          <w:sz w:val="24"/>
          <w:szCs w:val="24"/>
        </w:rPr>
        <w:t>落实政府采购政策需满足的资格要求；</w:t>
      </w:r>
    </w:p>
    <w:p w14:paraId="70E8917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11.1.3</w:t>
        </w:r>
      </w:smartTag>
      <w:r w:rsidRPr="006673C2">
        <w:rPr>
          <w:rFonts w:ascii="仿宋" w:eastAsia="仿宋" w:hAnsi="仿宋" w:hint="eastAsia"/>
          <w:sz w:val="24"/>
          <w:szCs w:val="24"/>
        </w:rPr>
        <w:t>本项目的特定资格要求。</w:t>
      </w:r>
    </w:p>
    <w:p w14:paraId="2520B07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11.2商务技术文件：</w:t>
      </w:r>
    </w:p>
    <w:p w14:paraId="721F58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11.2.1</w:t>
        </w:r>
      </w:smartTag>
      <w:r w:rsidRPr="006673C2">
        <w:rPr>
          <w:rFonts w:ascii="仿宋" w:eastAsia="仿宋" w:hAnsi="仿宋" w:hint="eastAsia"/>
          <w:sz w:val="24"/>
          <w:szCs w:val="24"/>
        </w:rPr>
        <w:t>投标函；</w:t>
      </w:r>
    </w:p>
    <w:p w14:paraId="3790C74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11.2.2</w:t>
        </w:r>
      </w:smartTag>
      <w:r w:rsidRPr="006673C2">
        <w:rPr>
          <w:rFonts w:ascii="仿宋" w:eastAsia="仿宋" w:hAnsi="仿宋" w:hint="eastAsia"/>
          <w:sz w:val="24"/>
          <w:szCs w:val="24"/>
        </w:rPr>
        <w:t>授权委托书或法定代表人（单位负责人、自然人本人）身份证明；</w:t>
      </w:r>
    </w:p>
    <w:p w14:paraId="4839118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11.2.3</w:t>
        </w:r>
      </w:smartTag>
      <w:r w:rsidRPr="006673C2">
        <w:rPr>
          <w:rFonts w:ascii="仿宋" w:eastAsia="仿宋" w:hAnsi="仿宋" w:hint="eastAsia"/>
          <w:sz w:val="24"/>
          <w:szCs w:val="24"/>
        </w:rPr>
        <w:t xml:space="preserve">联合协议； </w:t>
      </w:r>
    </w:p>
    <w:p w14:paraId="50617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11.2.4</w:t>
        </w:r>
      </w:smartTag>
      <w:r w:rsidRPr="006673C2">
        <w:rPr>
          <w:rFonts w:ascii="仿宋" w:eastAsia="仿宋" w:hAnsi="仿宋" w:hint="eastAsia"/>
          <w:sz w:val="24"/>
          <w:szCs w:val="24"/>
        </w:rPr>
        <w:t xml:space="preserve">分包意向协议； </w:t>
      </w:r>
    </w:p>
    <w:p w14:paraId="46F5C1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11.2.5</w:t>
        </w:r>
      </w:smartTag>
      <w:r w:rsidRPr="006673C2">
        <w:rPr>
          <w:rFonts w:ascii="仿宋" w:eastAsia="仿宋" w:hAnsi="仿宋" w:hint="eastAsia"/>
          <w:sz w:val="24"/>
          <w:szCs w:val="24"/>
        </w:rPr>
        <w:t>符合性审查资料；</w:t>
      </w:r>
    </w:p>
    <w:p w14:paraId="5D05073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11.2.6</w:t>
        </w:r>
      </w:smartTag>
      <w:r w:rsidRPr="006673C2">
        <w:rPr>
          <w:rFonts w:ascii="仿宋" w:eastAsia="仿宋" w:hAnsi="仿宋" w:hint="eastAsia"/>
          <w:sz w:val="24"/>
          <w:szCs w:val="24"/>
        </w:rPr>
        <w:t>评标标准相应的商务技术资料；</w:t>
      </w:r>
    </w:p>
    <w:p w14:paraId="24F22F2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11.2.7</w:t>
        </w:r>
      </w:smartTag>
      <w:r w:rsidRPr="006673C2">
        <w:rPr>
          <w:rFonts w:ascii="仿宋" w:eastAsia="仿宋" w:hAnsi="仿宋" w:hint="eastAsia"/>
          <w:sz w:val="24"/>
          <w:szCs w:val="24"/>
        </w:rPr>
        <w:t>商务技术偏离表；</w:t>
      </w:r>
    </w:p>
    <w:p w14:paraId="7A06EB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11.2.8</w:t>
        </w:r>
      </w:smartTag>
      <w:r w:rsidRPr="006673C2">
        <w:rPr>
          <w:rFonts w:ascii="仿宋" w:eastAsia="仿宋" w:hAnsi="仿宋" w:hint="eastAsia"/>
          <w:sz w:val="24"/>
          <w:szCs w:val="24"/>
        </w:rPr>
        <w:t>政府采购供应商廉洁自律承诺书；</w:t>
      </w:r>
    </w:p>
    <w:p w14:paraId="768AC69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11.3报价文件：</w:t>
      </w:r>
    </w:p>
    <w:p w14:paraId="44F0C0B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11.3.1</w:t>
        </w:r>
      </w:smartTag>
      <w:r w:rsidRPr="006673C2">
        <w:rPr>
          <w:rFonts w:ascii="仿宋" w:eastAsia="仿宋" w:hAnsi="仿宋" w:hint="eastAsia"/>
          <w:sz w:val="24"/>
          <w:szCs w:val="24"/>
        </w:rPr>
        <w:t>开标一览表（报价表）；</w:t>
      </w:r>
    </w:p>
    <w:p w14:paraId="631DA85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11.3.2</w:t>
        </w:r>
      </w:smartTag>
      <w:r w:rsidRPr="006673C2">
        <w:rPr>
          <w:rFonts w:ascii="仿宋" w:eastAsia="仿宋" w:hAnsi="仿宋" w:hint="eastAsia"/>
          <w:sz w:val="24"/>
          <w:szCs w:val="24"/>
        </w:rPr>
        <w:t>中小企业声明函。</w:t>
      </w:r>
    </w:p>
    <w:p w14:paraId="03D0ABA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投标文件含有采购人不能接受的附加条件的，投标无效；</w:t>
      </w:r>
    </w:p>
    <w:p w14:paraId="77555A5D"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投标人提供虚假材料投标的，投标无效。</w:t>
      </w:r>
    </w:p>
    <w:p w14:paraId="20788C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12. 投标文件的编制</w:t>
      </w:r>
    </w:p>
    <w:p w14:paraId="4BC37D1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A209F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5465D8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12.3使用“政采云电子交易客户端”需要提前申领CA数字证书，申领流程请自行前往“浙江政府采购网-下载专区-电子交易客户端-CA驱动和申领流程”进行查阅。</w:t>
      </w:r>
    </w:p>
    <w:p w14:paraId="622992F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13.投标文件的签署、盖章</w:t>
      </w:r>
    </w:p>
    <w:p w14:paraId="6FF7F64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13.1投标文件按照招标文件第六部分格式要求进行签署、盖章。</w:t>
      </w:r>
      <w:r w:rsidRPr="006673C2">
        <w:rPr>
          <w:rFonts w:ascii="仿宋" w:eastAsia="仿宋" w:hAnsi="仿宋" w:hint="eastAsia"/>
          <w:b/>
          <w:sz w:val="24"/>
          <w:szCs w:val="24"/>
        </w:rPr>
        <w:t>▲投标人的投标文件未按照招标文件要求签署、盖章的，其投标无效。</w:t>
      </w:r>
    </w:p>
    <w:p w14:paraId="16AF045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13.2为确保网上操作合法、有效和安全，投标人应当在投标截止时间前完成在“政府采购云平台”的身份认证，确保在电子投标过程中能够对相关数据电文进行加密和使用电子签名。</w:t>
      </w:r>
    </w:p>
    <w:p w14:paraId="53473B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13.3招标文件对投标文件签署、盖章的要求适用于电子签名。</w:t>
      </w:r>
    </w:p>
    <w:p w14:paraId="6EB7F8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14. 投标文件的提交、补充、修改、撤回</w:t>
      </w:r>
    </w:p>
    <w:p w14:paraId="22D5D3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0C695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7730F26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BCF8F0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15.备份投标文件</w:t>
      </w:r>
    </w:p>
    <w:p w14:paraId="54AE65D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15.1投标人在电子交易平台传输递交投标文件后，还可以在投标截止时间前直接提交或者以邮政快递方式递交备份投标文件1份，</w:t>
      </w:r>
      <w:r w:rsidRPr="006673C2">
        <w:rPr>
          <w:rFonts w:ascii="仿宋" w:eastAsia="仿宋" w:hAnsi="仿宋" w:hint="eastAsia"/>
          <w:b/>
          <w:sz w:val="24"/>
          <w:szCs w:val="24"/>
        </w:rPr>
        <w:t>但采购人、采购代理机构不强制或变相强制投标人提交备份投标文件。</w:t>
      </w:r>
    </w:p>
    <w:p w14:paraId="4185DDB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sidRPr="006673C2">
        <w:rPr>
          <w:rFonts w:ascii="仿宋" w:eastAsia="仿宋" w:hAnsi="仿宋" w:hint="eastAsia"/>
          <w:b/>
          <w:sz w:val="24"/>
          <w:szCs w:val="24"/>
        </w:rPr>
        <w:t>不符合上述制作、存储、密封规定的备份投标文件将被视为无效或者被拒绝接收。</w:t>
      </w:r>
    </w:p>
    <w:p w14:paraId="4796C16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15.3直接提交备份投标文件的，备份投标文件须在投标截止时间之前送达招标文件第二部分投标人须知前附表规定的备份投标文件送达地点，采购代理机构将拒绝接</w:t>
      </w:r>
      <w:r w:rsidRPr="006673C2">
        <w:rPr>
          <w:rFonts w:ascii="仿宋" w:eastAsia="仿宋" w:hAnsi="仿宋" w:hint="eastAsia"/>
          <w:sz w:val="24"/>
          <w:szCs w:val="24"/>
        </w:rPr>
        <w:lastRenderedPageBreak/>
        <w:t>受逾期送达的备份投标文件。</w:t>
      </w:r>
    </w:p>
    <w:p w14:paraId="7D86F1D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CF8F2B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15.5投标人仅提交备份投标文件，没有在电子交易平台传输递交投标文件的，投标无效。</w:t>
      </w:r>
    </w:p>
    <w:p w14:paraId="35842B1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16.投标文件的无效处理</w:t>
      </w:r>
    </w:p>
    <w:p w14:paraId="2A75548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有招标文件第四部分4.2款规定的情形之一的，投标无效：</w:t>
      </w:r>
    </w:p>
    <w:p w14:paraId="723812E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17.投标有效期</w:t>
      </w:r>
    </w:p>
    <w:p w14:paraId="6C3A4F0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17.1投标有效期为从提交投标文件的截止之日起90天。</w:t>
      </w:r>
      <w:r w:rsidRPr="006673C2">
        <w:rPr>
          <w:rFonts w:ascii="仿宋" w:eastAsia="仿宋" w:hAnsi="仿宋" w:hint="eastAsia"/>
          <w:b/>
          <w:sz w:val="24"/>
          <w:szCs w:val="24"/>
        </w:rPr>
        <w:t>▲投标人的投标文件中承诺的投标有效期少于招标文件中载明的投标有效期的，投标无效。</w:t>
      </w:r>
    </w:p>
    <w:p w14:paraId="13F5DBF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17.2投标文件合格投递后，自投标截止日期起，在投标有效期内有效。</w:t>
      </w:r>
    </w:p>
    <w:p w14:paraId="5A045D4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47B8917" w14:textId="77777777" w:rsidR="00341CF3" w:rsidRPr="006673C2" w:rsidRDefault="00341CF3" w:rsidP="00CE0359">
      <w:pPr>
        <w:spacing w:beforeLines="50" w:before="120" w:line="320" w:lineRule="exact"/>
        <w:jc w:val="left"/>
        <w:rPr>
          <w:rFonts w:ascii="仿宋" w:eastAsia="仿宋" w:hAnsi="仿宋"/>
          <w:sz w:val="24"/>
          <w:szCs w:val="24"/>
        </w:rPr>
      </w:pPr>
    </w:p>
    <w:p w14:paraId="424733D0"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6" w:name="_Toc109654385"/>
      <w:r w:rsidRPr="006673C2">
        <w:rPr>
          <w:rFonts w:ascii="仿宋" w:eastAsia="仿宋" w:hAnsi="仿宋" w:cs="仿宋_GB2312" w:hint="eastAsia"/>
          <w:b/>
          <w:sz w:val="32"/>
          <w:szCs w:val="20"/>
        </w:rPr>
        <w:t>四、开标、资格审查与信用信息查询</w:t>
      </w:r>
      <w:bookmarkEnd w:id="6"/>
    </w:p>
    <w:p w14:paraId="409B81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18.开标</w:t>
      </w:r>
    </w:p>
    <w:p w14:paraId="28B6F07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18.1采购代理机构按照招标文件规定的时间通过电子交易平台组织开标，所有投标人均应当准时在线参加。投标人不足3家的，不得开标。</w:t>
      </w:r>
    </w:p>
    <w:p w14:paraId="0D34C92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18.2开标时，电子交易平台按开标时间自动提取所有投标文件。采购代理机构依托电子交易平台发起开始解密指令，投标人按照平台提示和招标文件的规定在半小时内完成在线解密。</w:t>
      </w:r>
    </w:p>
    <w:p w14:paraId="3D15733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18.3投标文件未按时解密，投标人提供了备份投标文件的，以备份投标文件作为依据，否则视为投标文件撤回。投标文件已按时解密的，备份投标文件自动失效。</w:t>
      </w:r>
    </w:p>
    <w:p w14:paraId="7AF12E6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19、资格审查</w:t>
      </w:r>
    </w:p>
    <w:p w14:paraId="118F606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19.1开标后，采购人或采购代理机构将依法对投标人的资格进行审查。</w:t>
      </w:r>
    </w:p>
    <w:p w14:paraId="4471D72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19.2采购人或采购代理机构依据法律法规和招标文件的规定，对投标人的基本资格条件、特定资格条件进行审查。</w:t>
      </w:r>
    </w:p>
    <w:p w14:paraId="5E57286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19.3投标人未按照招标文件要求提供与基本资格条件、特定资格条件相应的有效资格证明材料的，视为投标人不具备招标文件中规定的资格要求，其投标无效。</w:t>
      </w:r>
    </w:p>
    <w:p w14:paraId="50B5538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19.4对未通过资格审查的投标人，采购人或采购代理机构告知其未通过的原因。</w:t>
      </w:r>
    </w:p>
    <w:p w14:paraId="57523BA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19.5合格投标人不足3家的，不再评标。</w:t>
      </w:r>
    </w:p>
    <w:p w14:paraId="08C77F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20、信用信息查询</w:t>
      </w:r>
    </w:p>
    <w:p w14:paraId="68662DA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20.1信用信息查询渠道及截止时间：采购代理机构将通过“信用中国”网站(www.creditchina.gov.cn)、中国政府采购网(www.ccgp.gov.cn)渠道查询投标人投标截止时间当天的信用记录。</w:t>
      </w:r>
    </w:p>
    <w:p w14:paraId="32F2066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20.2信用信息查询记录和证据留存的具体方式：现场查询的投标人的信用记录、查询结果经确认后将与采购文件一起存档。</w:t>
      </w:r>
    </w:p>
    <w:p w14:paraId="09EC9A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20.3信用信息的使用规则：经查询列入失信被执行人名单、重大税收违法案件当事人名单、政府采购严重违法失信行为记录名单的投标人将被拒绝参与政府采购活动。</w:t>
      </w:r>
    </w:p>
    <w:p w14:paraId="54E0948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AE40DA" w14:textId="77777777" w:rsidR="00341CF3" w:rsidRPr="006673C2" w:rsidRDefault="00341CF3" w:rsidP="00CE0359">
      <w:pPr>
        <w:spacing w:beforeLines="50" w:before="120" w:line="320" w:lineRule="exact"/>
        <w:jc w:val="left"/>
        <w:rPr>
          <w:rFonts w:ascii="仿宋" w:eastAsia="仿宋" w:hAnsi="仿宋"/>
          <w:sz w:val="24"/>
          <w:szCs w:val="24"/>
        </w:rPr>
      </w:pPr>
    </w:p>
    <w:p w14:paraId="25FACE2D"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7" w:name="_Toc109654386"/>
      <w:r w:rsidRPr="006673C2">
        <w:rPr>
          <w:rFonts w:ascii="仿宋" w:eastAsia="仿宋" w:hAnsi="仿宋" w:cs="仿宋_GB2312" w:hint="eastAsia"/>
          <w:b/>
          <w:sz w:val="32"/>
          <w:szCs w:val="20"/>
        </w:rPr>
        <w:t>五、评标</w:t>
      </w:r>
      <w:bookmarkEnd w:id="7"/>
    </w:p>
    <w:p w14:paraId="21C46C2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7765C9B" w14:textId="77777777" w:rsidR="00341CF3" w:rsidRPr="006673C2" w:rsidRDefault="00341CF3" w:rsidP="00CE0359">
      <w:pPr>
        <w:spacing w:beforeLines="50" w:before="120" w:line="320" w:lineRule="exact"/>
        <w:jc w:val="left"/>
        <w:rPr>
          <w:rFonts w:ascii="仿宋" w:eastAsia="仿宋" w:hAnsi="仿宋"/>
          <w:sz w:val="24"/>
          <w:szCs w:val="24"/>
        </w:rPr>
      </w:pPr>
    </w:p>
    <w:p w14:paraId="62CB5583"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8" w:name="_Toc109654387"/>
      <w:r w:rsidRPr="006673C2">
        <w:rPr>
          <w:rFonts w:ascii="仿宋" w:eastAsia="仿宋" w:hAnsi="仿宋" w:cs="仿宋_GB2312" w:hint="eastAsia"/>
          <w:b/>
          <w:sz w:val="32"/>
          <w:szCs w:val="20"/>
        </w:rPr>
        <w:t>六、定标</w:t>
      </w:r>
      <w:bookmarkEnd w:id="8"/>
    </w:p>
    <w:p w14:paraId="2D9C6D1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22. 确定中标供应商</w:t>
      </w:r>
    </w:p>
    <w:p w14:paraId="6510D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采购人将自收到评审报告之日起5个工作日内通过电子交易平台在评审报告推荐的中标候选人中按顺序确定中标供应商。</w:t>
      </w:r>
    </w:p>
    <w:p w14:paraId="52F828F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23. 中标通知与中标结果公告</w:t>
      </w:r>
    </w:p>
    <w:p w14:paraId="154886C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23.1自中标人确定之日起2个工作日内，采购代理机构通过电子交易平台向中标人发出中标通知书，同时编制发布采购结果公告。采购代理机构也可以以纸质形式进行中标通知。</w:t>
      </w:r>
    </w:p>
    <w:p w14:paraId="1A66CA6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470541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23.3公告期限为1个工作日。</w:t>
      </w:r>
    </w:p>
    <w:p w14:paraId="14561148" w14:textId="77777777" w:rsidR="00341CF3" w:rsidRPr="006673C2" w:rsidRDefault="00341CF3" w:rsidP="00CE0359">
      <w:pPr>
        <w:spacing w:beforeLines="50" w:before="120" w:line="320" w:lineRule="exact"/>
        <w:jc w:val="left"/>
        <w:rPr>
          <w:rFonts w:ascii="仿宋" w:eastAsia="仿宋" w:hAnsi="仿宋"/>
          <w:sz w:val="24"/>
          <w:szCs w:val="24"/>
        </w:rPr>
      </w:pPr>
    </w:p>
    <w:p w14:paraId="44E1A96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9" w:name="_Toc109654388"/>
      <w:r w:rsidRPr="006673C2">
        <w:rPr>
          <w:rFonts w:ascii="仿宋" w:eastAsia="仿宋" w:hAnsi="仿宋" w:cs="仿宋_GB2312" w:hint="eastAsia"/>
          <w:b/>
          <w:sz w:val="32"/>
          <w:szCs w:val="20"/>
        </w:rPr>
        <w:t>七、合同授予</w:t>
      </w:r>
      <w:bookmarkEnd w:id="9"/>
    </w:p>
    <w:p w14:paraId="202DD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合同主要条款详见第五部分拟签订的合同文本。</w:t>
      </w:r>
    </w:p>
    <w:p w14:paraId="1A7481D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25. 合同的签订</w:t>
      </w:r>
    </w:p>
    <w:p w14:paraId="02A51D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25.1 采购人与中标人应当通过电子交易平台在中标通知书发出之日起三十日内，按照招标文件确定的事项签订政府采购合同，并在合同签订之日起2个工作日内依法发布合同公告。</w:t>
      </w:r>
    </w:p>
    <w:p w14:paraId="136A550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14:paraId="714DB67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25.3如签订合同并生效后，供应商无故拒绝或延期，除按照合同条款处理外，列入不良行为记录一次，并给予通报。</w:t>
      </w:r>
    </w:p>
    <w:p w14:paraId="4D5E669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25.4中标供应商拒绝与采购人签订合同的，采购人可以按照评审报告推荐的中标或者成交候选人名单排序，确定下一候选人为中标供应商，也可以重新开展政府采购活动。</w:t>
      </w:r>
    </w:p>
    <w:p w14:paraId="3992D43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25.5采购合同由采购人与中标供应商根据招标文件、投标文件等内容通过政府采购电子交易平台在线签订，自动备案。</w:t>
      </w:r>
    </w:p>
    <w:p w14:paraId="50E463F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26. 履约保证金</w:t>
      </w:r>
    </w:p>
    <w:p w14:paraId="64DC3C6B" w14:textId="5F70979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sidR="002D115B">
        <w:rPr>
          <w:rFonts w:ascii="仿宋" w:eastAsia="仿宋" w:hAnsi="仿宋"/>
          <w:sz w:val="24"/>
          <w:szCs w:val="24"/>
        </w:rPr>
        <w:t>1</w:t>
      </w:r>
      <w:r w:rsidRPr="006673C2">
        <w:rPr>
          <w:rFonts w:ascii="仿宋" w:eastAsia="仿宋" w:hAnsi="仿宋" w:hint="eastAsia"/>
          <w:sz w:val="24"/>
          <w:szCs w:val="24"/>
        </w:rPr>
        <w:t>%。鼓励和支持供应商以银行、保险公司出具的保函形式提供履约保证金。</w:t>
      </w:r>
      <w:r w:rsidRPr="006673C2">
        <w:rPr>
          <w:rFonts w:ascii="仿宋" w:eastAsia="仿宋" w:hAnsi="仿宋" w:hint="eastAsia"/>
          <w:b/>
          <w:sz w:val="24"/>
          <w:szCs w:val="24"/>
        </w:rPr>
        <w:t>采购人不得拒收履约保函。</w:t>
      </w:r>
    </w:p>
    <w:p w14:paraId="4E8589F7" w14:textId="3A4F2853" w:rsidR="00341CF3" w:rsidRPr="006673C2" w:rsidRDefault="002D115B" w:rsidP="00CE0359">
      <w:pPr>
        <w:spacing w:beforeLines="50" w:before="120" w:line="320" w:lineRule="exact"/>
        <w:ind w:firstLineChars="200" w:firstLine="480"/>
        <w:jc w:val="left"/>
        <w:rPr>
          <w:rFonts w:ascii="仿宋" w:eastAsia="仿宋" w:hAnsi="仿宋"/>
          <w:sz w:val="24"/>
          <w:szCs w:val="24"/>
        </w:rPr>
      </w:pPr>
      <w:r w:rsidRPr="002D115B">
        <w:rPr>
          <w:rFonts w:ascii="仿宋" w:eastAsia="仿宋" w:hAnsi="仿宋" w:hint="eastAsia"/>
          <w:sz w:val="24"/>
          <w:szCs w:val="24"/>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0AAB8F" w14:textId="77777777" w:rsidR="00341CF3" w:rsidRPr="006673C2" w:rsidRDefault="00341CF3" w:rsidP="00CE0359">
      <w:pPr>
        <w:spacing w:beforeLines="50" w:before="120" w:line="320" w:lineRule="exact"/>
        <w:jc w:val="left"/>
        <w:rPr>
          <w:rFonts w:ascii="仿宋" w:eastAsia="仿宋" w:hAnsi="仿宋"/>
          <w:sz w:val="24"/>
          <w:szCs w:val="24"/>
        </w:rPr>
      </w:pPr>
    </w:p>
    <w:p w14:paraId="58647D31"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0" w:name="_Toc109654389"/>
      <w:r w:rsidRPr="006673C2">
        <w:rPr>
          <w:rFonts w:ascii="仿宋" w:eastAsia="仿宋" w:hAnsi="仿宋" w:cs="仿宋_GB2312" w:hint="eastAsia"/>
          <w:b/>
          <w:sz w:val="32"/>
          <w:szCs w:val="20"/>
        </w:rPr>
        <w:t>八、电子交易活动的中止</w:t>
      </w:r>
      <w:bookmarkEnd w:id="10"/>
    </w:p>
    <w:p w14:paraId="22239E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 </w:t>
      </w:r>
      <w:r w:rsidRPr="006673C2">
        <w:rPr>
          <w:rFonts w:ascii="仿宋" w:eastAsia="仿宋" w:hAnsi="仿宋" w:hint="eastAsia"/>
          <w:b/>
          <w:sz w:val="24"/>
          <w:szCs w:val="24"/>
        </w:rPr>
        <w:t>电子交易活动的中止。</w:t>
      </w:r>
      <w:r w:rsidRPr="006673C2">
        <w:rPr>
          <w:rFonts w:ascii="仿宋" w:eastAsia="仿宋" w:hAnsi="仿宋" w:hint="eastAsia"/>
          <w:sz w:val="24"/>
          <w:szCs w:val="24"/>
        </w:rPr>
        <w:t>采购过程中出现以下情形，导致电子交易平台无法正常运行，或者无法保证电子交易的公平、公正和安全时，采购代理机构可中止电子交易活动：</w:t>
      </w:r>
    </w:p>
    <w:p w14:paraId="4B85D0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27.1电子交易平台发生故障而无法登录访问的； </w:t>
      </w:r>
    </w:p>
    <w:p w14:paraId="679D8DF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27.2电子交易平台应用或数据库出现错误，不能进行正常操作的；</w:t>
      </w:r>
    </w:p>
    <w:p w14:paraId="225BAB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27.3电子交易平台发现严重安全漏洞，有潜在泄密危险的；</w:t>
      </w:r>
    </w:p>
    <w:p w14:paraId="31C949C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27.4病毒发作导致不能进行正常操作的； </w:t>
      </w:r>
    </w:p>
    <w:p w14:paraId="122025F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27.5其他无法保证电子交易的公平、公正和安全的情况。</w:t>
      </w:r>
    </w:p>
    <w:p w14:paraId="765D6A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28.出现以上情形，不影响采购公平、公正性的，采购组织机构可以待上述情形消除后继续组织电子交易活动，也可以决定某些环节以纸质形式进行；影响或可能影响采购公平、公正性的，应当重新采购。</w:t>
      </w:r>
    </w:p>
    <w:p w14:paraId="78C398DB" w14:textId="77777777" w:rsidR="00341CF3" w:rsidRPr="006673C2" w:rsidRDefault="00341CF3" w:rsidP="00CE0359">
      <w:pPr>
        <w:spacing w:beforeLines="50" w:before="120" w:line="320" w:lineRule="exact"/>
        <w:jc w:val="left"/>
        <w:rPr>
          <w:rFonts w:ascii="仿宋" w:eastAsia="仿宋" w:hAnsi="仿宋"/>
          <w:sz w:val="24"/>
          <w:szCs w:val="24"/>
        </w:rPr>
      </w:pPr>
    </w:p>
    <w:p w14:paraId="02CC130E"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1" w:name="_Toc109654390"/>
      <w:r w:rsidRPr="006673C2">
        <w:rPr>
          <w:rFonts w:ascii="仿宋" w:eastAsia="仿宋" w:hAnsi="仿宋" w:cs="仿宋_GB2312" w:hint="eastAsia"/>
          <w:b/>
          <w:sz w:val="32"/>
          <w:szCs w:val="20"/>
        </w:rPr>
        <w:t>九、验收</w:t>
      </w:r>
      <w:bookmarkEnd w:id="11"/>
    </w:p>
    <w:p w14:paraId="6A03BF8C"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29.验收</w:t>
      </w:r>
    </w:p>
    <w:p w14:paraId="2CD8584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C01E7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29.2采购人可以邀请参加本项目的其他投标人或者第三方机构参与验收。参与验收的投标人或者第三方机构的意见作为验收书的参考资料一并存档。</w:t>
      </w:r>
    </w:p>
    <w:p w14:paraId="1F5CD62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906EB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sectPr w:rsidR="00341CF3" w:rsidRPr="006673C2" w:rsidSect="000E259D">
          <w:pgSz w:w="11907" w:h="16840"/>
          <w:pgMar w:top="1440" w:right="1417" w:bottom="1440" w:left="1418" w:header="851" w:footer="992" w:gutter="0"/>
          <w:cols w:space="720"/>
          <w:docGrid w:linePitch="312"/>
        </w:sectPr>
      </w:pPr>
      <w:r w:rsidRPr="006673C2">
        <w:rPr>
          <w:rFonts w:ascii="仿宋" w:eastAsia="仿宋" w:hAnsi="仿宋"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F5079A"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2" w:name="_Toc109654391"/>
      <w:r w:rsidRPr="006673C2">
        <w:rPr>
          <w:rFonts w:ascii="仿宋" w:eastAsia="仿宋" w:hAnsi="仿宋" w:hint="eastAsia"/>
          <w:b/>
          <w:sz w:val="36"/>
          <w:szCs w:val="36"/>
        </w:rPr>
        <w:lastRenderedPageBreak/>
        <w:t>第三部分  采购需求</w:t>
      </w:r>
      <w:bookmarkEnd w:id="12"/>
    </w:p>
    <w:p w14:paraId="676BF661" w14:textId="77777777" w:rsidR="0035268A" w:rsidRPr="009F6975"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proofErr w:type="spellStart"/>
      <w:r>
        <w:rPr>
          <w:rFonts w:ascii="仿宋" w:eastAsia="仿宋" w:hAnsi="仿宋" w:hint="eastAsia"/>
          <w:b/>
          <w:sz w:val="28"/>
          <w:szCs w:val="28"/>
        </w:rPr>
        <w:t>一</w:t>
      </w:r>
      <w:r w:rsidRPr="009F6975">
        <w:rPr>
          <w:rFonts w:ascii="仿宋" w:eastAsia="仿宋" w:hAnsi="仿宋" w:hint="eastAsia"/>
          <w:b/>
          <w:sz w:val="28"/>
          <w:szCs w:val="28"/>
        </w:rPr>
        <w:t>、</w:t>
      </w:r>
      <w:r w:rsidRPr="000B3F7E">
        <w:rPr>
          <w:rFonts w:ascii="仿宋" w:eastAsia="仿宋" w:hAnsi="仿宋" w:hint="eastAsia"/>
          <w:b/>
          <w:sz w:val="28"/>
          <w:szCs w:val="28"/>
        </w:rPr>
        <w:t>服务内容、服务期限及服务要求</w:t>
      </w:r>
      <w:proofErr w:type="spellEnd"/>
    </w:p>
    <w:p w14:paraId="33D7CF51" w14:textId="77777777" w:rsidR="0035268A" w:rsidRPr="00F15E23"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7939155D"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1DF580CE"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（2）采购人临时指派的全民监督平台交办的应急设施整改；</w:t>
      </w:r>
    </w:p>
    <w:p w14:paraId="6E5B2797"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3A0AB402"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47A876C9"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24E1D07E"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06083297"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038982E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4D6FACA9"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503FB9F1"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（10）宣传广告清理：破损公益广告（含宣传栏内）的清理；</w:t>
      </w:r>
    </w:p>
    <w:p w14:paraId="37CD37A1"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56DBF69A" w14:textId="24301CF4"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w:t>
      </w:r>
      <w:r w:rsidR="00F266F8" w:rsidRPr="0050386C">
        <w:rPr>
          <w:rFonts w:ascii="仿宋" w:eastAsia="仿宋" w:hAnsi="仿宋" w:cs="宋体" w:hint="eastAsia"/>
          <w:sz w:val="24"/>
          <w:szCs w:val="24"/>
        </w:rPr>
        <w:t>人行道板和沥青路面的修复</w:t>
      </w:r>
      <w:r w:rsidR="00F266F8" w:rsidRPr="000B3F7E">
        <w:rPr>
          <w:rFonts w:ascii="仿宋" w:eastAsia="仿宋" w:hAnsi="仿宋" w:cs="宋体" w:hint="eastAsia"/>
          <w:sz w:val="24"/>
          <w:szCs w:val="24"/>
        </w:rPr>
        <w:t>；</w:t>
      </w:r>
    </w:p>
    <w:p w14:paraId="4F9046FD" w14:textId="77777777" w:rsidR="0035268A" w:rsidRPr="00705837" w:rsidRDefault="0035268A" w:rsidP="0035268A">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3</w:t>
      </w:r>
      <w:r w:rsidRPr="00705837">
        <w:rPr>
          <w:rFonts w:ascii="仿宋" w:eastAsia="仿宋" w:hAnsi="仿宋" w:cs="宋体" w:hint="eastAsia"/>
          <w:sz w:val="24"/>
          <w:szCs w:val="24"/>
        </w:rPr>
        <w:t>）违规店招店牌的整治；</w:t>
      </w:r>
    </w:p>
    <w:p w14:paraId="6D0037F7" w14:textId="77777777" w:rsidR="0035268A" w:rsidRPr="00705837" w:rsidRDefault="0035268A" w:rsidP="0035268A">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4</w:t>
      </w:r>
      <w:r w:rsidRPr="00705837">
        <w:rPr>
          <w:rFonts w:ascii="仿宋" w:eastAsia="仿宋" w:hAnsi="仿宋" w:cs="宋体" w:hint="eastAsia"/>
          <w:sz w:val="24"/>
          <w:szCs w:val="24"/>
        </w:rPr>
        <w:t>）无主垃圾的清运；</w:t>
      </w:r>
    </w:p>
    <w:p w14:paraId="3C6FF9B0"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5</w:t>
      </w:r>
      <w:r w:rsidRPr="000B3F7E">
        <w:rPr>
          <w:rFonts w:ascii="仿宋" w:eastAsia="仿宋" w:hAnsi="仿宋" w:cs="宋体" w:hint="eastAsia"/>
          <w:sz w:val="24"/>
          <w:szCs w:val="24"/>
        </w:rPr>
        <w:t>）如采购人将相应任务交予供应商，供应商必须无条件予以响应。</w:t>
      </w:r>
    </w:p>
    <w:p w14:paraId="2ECAB1A0" w14:textId="77777777"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6</w:t>
      </w:r>
      <w:r w:rsidRPr="000B3F7E">
        <w:rPr>
          <w:rFonts w:ascii="仿宋" w:eastAsia="仿宋" w:hAnsi="仿宋" w:cs="宋体" w:hint="eastAsia"/>
          <w:sz w:val="24"/>
          <w:szCs w:val="24"/>
        </w:rPr>
        <w:t>）供应商对以上工作实行长效管理，出现问题时，及时予以解决。</w:t>
      </w:r>
    </w:p>
    <w:p w14:paraId="310D150D"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Pr>
          <w:rFonts w:ascii="仿宋" w:eastAsia="仿宋" w:hAnsi="仿宋" w:cs="宋体" w:hint="eastAsia"/>
          <w:sz w:val="24"/>
          <w:szCs w:val="24"/>
        </w:rPr>
        <w:t>。</w:t>
      </w:r>
    </w:p>
    <w:p w14:paraId="5DED69F7" w14:textId="06DB900B" w:rsidR="0035268A" w:rsidRPr="000B3F7E" w:rsidRDefault="0035268A" w:rsidP="0035268A">
      <w:pPr>
        <w:adjustRightInd w:val="0"/>
        <w:spacing w:beforeLines="50" w:before="120" w:line="340" w:lineRule="exact"/>
        <w:ind w:firstLineChars="200" w:firstLine="482"/>
        <w:rPr>
          <w:rFonts w:ascii="仿宋" w:eastAsia="仿宋" w:hAnsi="仿宋" w:cs="宋体"/>
          <w:sz w:val="24"/>
          <w:szCs w:val="24"/>
        </w:rPr>
      </w:pPr>
      <w:r w:rsidRPr="00F15E23">
        <w:rPr>
          <w:rFonts w:ascii="仿宋" w:eastAsia="仿宋" w:hAnsi="仿宋" w:cs="宋体" w:hint="eastAsia"/>
          <w:b/>
          <w:bCs/>
          <w:sz w:val="24"/>
          <w:szCs w:val="24"/>
        </w:rPr>
        <w:t>2、服务期：</w:t>
      </w:r>
      <w:r w:rsidR="00AF32AA">
        <w:rPr>
          <w:rFonts w:ascii="仿宋" w:eastAsia="仿宋" w:hAnsi="仿宋" w:cs="宋体"/>
          <w:sz w:val="24"/>
          <w:szCs w:val="24"/>
        </w:rPr>
        <w:t>2</w:t>
      </w:r>
      <w:r w:rsidR="00AF32AA" w:rsidRPr="000B3F7E">
        <w:rPr>
          <w:rFonts w:ascii="仿宋" w:eastAsia="仿宋" w:hAnsi="仿宋" w:cs="宋体" w:hint="eastAsia"/>
          <w:sz w:val="24"/>
          <w:szCs w:val="24"/>
        </w:rPr>
        <w:t>年（</w:t>
      </w:r>
      <w:r w:rsidR="00AF32AA" w:rsidRPr="000409B2">
        <w:rPr>
          <w:rFonts w:ascii="仿宋" w:eastAsia="仿宋" w:hAnsi="仿宋" w:cs="宋体" w:hint="eastAsia"/>
          <w:sz w:val="24"/>
          <w:szCs w:val="24"/>
        </w:rPr>
        <w:t>合同一年一签，在首年服务期限内，成交供应商能严格履行合同，采购人对其履约服务满意的，续签第二年合同</w:t>
      </w:r>
      <w:r w:rsidR="00AF32AA" w:rsidRPr="000B3F7E">
        <w:rPr>
          <w:rFonts w:ascii="仿宋" w:eastAsia="仿宋" w:hAnsi="仿宋" w:cs="宋体" w:hint="eastAsia"/>
          <w:sz w:val="24"/>
          <w:szCs w:val="24"/>
        </w:rPr>
        <w:t>）</w:t>
      </w:r>
      <w:r w:rsidRPr="000B3F7E">
        <w:rPr>
          <w:rFonts w:ascii="仿宋" w:eastAsia="仿宋" w:hAnsi="仿宋" w:cs="宋体" w:hint="eastAsia"/>
          <w:sz w:val="24"/>
          <w:szCs w:val="24"/>
        </w:rPr>
        <w:t>。</w:t>
      </w:r>
    </w:p>
    <w:p w14:paraId="78070530" w14:textId="77777777" w:rsidR="0035268A" w:rsidRPr="00F15E23"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3、服务要求：</w:t>
      </w:r>
    </w:p>
    <w:p w14:paraId="405F082F"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（1）供应商必须具有与开展本项目工作相适应的人员、场所和设备设施，其中指派1名项目驻点负责人开展服务管理工作。</w:t>
      </w:r>
    </w:p>
    <w:p w14:paraId="18C9D5C2" w14:textId="06B0E5EC"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（2）信息接收</w:t>
      </w:r>
      <w:r w:rsidR="00F565B3">
        <w:rPr>
          <w:rFonts w:ascii="仿宋" w:eastAsia="仿宋" w:hAnsi="仿宋" w:cs="宋体" w:hint="eastAsia"/>
          <w:sz w:val="24"/>
          <w:szCs w:val="24"/>
        </w:rPr>
        <w:t>岗位</w:t>
      </w:r>
      <w:r>
        <w:rPr>
          <w:rFonts w:ascii="仿宋" w:eastAsia="仿宋" w:hAnsi="仿宋" w:cs="宋体" w:hint="eastAsia"/>
          <w:sz w:val="24"/>
          <w:szCs w:val="24"/>
        </w:rPr>
        <w:t>（熟悉电脑操作）</w:t>
      </w:r>
      <w:r w:rsidRPr="000B3F7E">
        <w:rPr>
          <w:rFonts w:ascii="仿宋" w:eastAsia="仿宋" w:hAnsi="仿宋" w:cs="宋体" w:hint="eastAsia"/>
          <w:sz w:val="24"/>
          <w:szCs w:val="24"/>
        </w:rPr>
        <w:t>不少于</w:t>
      </w:r>
      <w:r>
        <w:rPr>
          <w:rFonts w:ascii="仿宋" w:eastAsia="仿宋" w:hAnsi="仿宋" w:cs="宋体"/>
          <w:sz w:val="24"/>
          <w:szCs w:val="24"/>
        </w:rPr>
        <w:t>2</w:t>
      </w:r>
      <w:r w:rsidR="00F565B3">
        <w:rPr>
          <w:rFonts w:ascii="仿宋" w:eastAsia="仿宋" w:hAnsi="仿宋" w:cs="宋体" w:hint="eastAsia"/>
          <w:sz w:val="24"/>
          <w:szCs w:val="24"/>
        </w:rPr>
        <w:t>个</w:t>
      </w:r>
      <w:r w:rsidRPr="000B3F7E">
        <w:rPr>
          <w:rFonts w:ascii="仿宋" w:eastAsia="仿宋" w:hAnsi="仿宋" w:cs="宋体" w:hint="eastAsia"/>
          <w:sz w:val="24"/>
          <w:szCs w:val="24"/>
        </w:rPr>
        <w:t>，信息接收终端设备不少于2台，工作每天时间7：30——21：0</w:t>
      </w:r>
      <w:r>
        <w:rPr>
          <w:rFonts w:ascii="仿宋" w:eastAsia="仿宋" w:hAnsi="仿宋" w:cs="宋体"/>
          <w:sz w:val="24"/>
          <w:szCs w:val="24"/>
        </w:rPr>
        <w:t>0</w:t>
      </w:r>
      <w:r>
        <w:rPr>
          <w:rFonts w:ascii="仿宋" w:eastAsia="仿宋" w:hAnsi="仿宋" w:cs="宋体" w:hint="eastAsia"/>
          <w:sz w:val="24"/>
          <w:szCs w:val="24"/>
        </w:rPr>
        <w:t>。</w:t>
      </w:r>
      <w:r w:rsidRPr="00D60324">
        <w:rPr>
          <w:rFonts w:ascii="仿宋" w:eastAsia="仿宋" w:hAnsi="仿宋" w:cs="宋体" w:hint="eastAsia"/>
          <w:color w:val="FF0000"/>
          <w:sz w:val="24"/>
          <w:szCs w:val="24"/>
        </w:rPr>
        <w:t>节假日须有人在岗。</w:t>
      </w:r>
    </w:p>
    <w:p w14:paraId="121A2F6C" w14:textId="77777777" w:rsidR="0035268A" w:rsidRPr="009208BE" w:rsidRDefault="0035268A" w:rsidP="0035268A">
      <w:pPr>
        <w:adjustRightInd w:val="0"/>
        <w:spacing w:beforeLines="50" w:before="120" w:line="340" w:lineRule="exact"/>
        <w:ind w:firstLineChars="200" w:firstLine="482"/>
        <w:rPr>
          <w:rFonts w:ascii="仿宋" w:eastAsia="仿宋" w:hAnsi="仿宋" w:cs="宋体"/>
          <w:b/>
          <w:bCs/>
          <w:color w:val="FF0000"/>
          <w:sz w:val="24"/>
          <w:szCs w:val="24"/>
        </w:rPr>
      </w:pPr>
      <w:r w:rsidRPr="009208BE">
        <w:rPr>
          <w:rFonts w:ascii="仿宋" w:eastAsia="仿宋" w:hAnsi="仿宋" w:cs="宋体" w:hint="eastAsia"/>
          <w:b/>
          <w:bCs/>
          <w:color w:val="FF0000"/>
          <w:sz w:val="24"/>
          <w:szCs w:val="24"/>
        </w:rPr>
        <w:t>上述（1）、（2）项涉及的人员和设备，由供应商提供，相关费用包含在投标报价中，</w:t>
      </w:r>
      <w:r w:rsidRPr="009208BE">
        <w:rPr>
          <w:rFonts w:ascii="仿宋" w:eastAsia="仿宋" w:hAnsi="仿宋" w:cs="宋体" w:hint="eastAsia"/>
          <w:b/>
          <w:bCs/>
          <w:color w:val="FF0000"/>
          <w:sz w:val="24"/>
          <w:szCs w:val="24"/>
        </w:rPr>
        <w:lastRenderedPageBreak/>
        <w:t>采购人不再额外支付。</w:t>
      </w:r>
    </w:p>
    <w:p w14:paraId="119A01B4" w14:textId="604AC0A3"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（3）本项目实施内容均为零星应急项目，须做好“备货制”，既承担一切应急处置所需的材料及设备及时供应的准备。设备应至少具备</w:t>
      </w:r>
      <w:r w:rsidR="00336B32" w:rsidRPr="00336B32">
        <w:rPr>
          <w:rFonts w:ascii="仿宋" w:eastAsia="仿宋" w:hAnsi="仿宋" w:cs="宋体" w:hint="eastAsia"/>
          <w:sz w:val="24"/>
          <w:szCs w:val="24"/>
        </w:rPr>
        <w:t>应急抢险车辆、高压冲洗车、水泵、切割机、发电机</w:t>
      </w:r>
      <w:r w:rsidRPr="000B3F7E">
        <w:rPr>
          <w:rFonts w:ascii="仿宋" w:eastAsia="仿宋" w:hAnsi="仿宋" w:cs="宋体" w:hint="eastAsia"/>
          <w:sz w:val="24"/>
          <w:szCs w:val="24"/>
        </w:rPr>
        <w:t>等；供应商须充分考虑施工成本，施工人员、设备、应急响应时间，特殊时期必须24小时随时待命。</w:t>
      </w:r>
    </w:p>
    <w:p w14:paraId="5C40041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14:paraId="1EEA054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（5）供应商应每天记录并汇总处理整改情况。按照采购人的书面函件、抄告单、领导交办单、数字城管案件交办单等方可进行施工。</w:t>
      </w:r>
    </w:p>
    <w:p w14:paraId="12D9589A"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（6）应每天对代整治项目进行登记造册，要求在事前、事中和事后有图片说明，记录每一天处置设施量、位置、月末统一汇总（电子版）。</w:t>
      </w:r>
    </w:p>
    <w:p w14:paraId="3728BD53"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 对于本项目代整治的内容，供应商除完成代整治工作外，也应完善并提升自身对相关内容的管理工作，事中严格管理，及时解决。</w:t>
      </w:r>
    </w:p>
    <w:p w14:paraId="30F3E787"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（8）供应商在合同履行期间，做好管理工作，如发生欠薪讨薪，引发、带头、参与集体上访及作业中发生的事故，全部由供应商自行解决及承担引起的所有赔偿金。</w:t>
      </w:r>
    </w:p>
    <w:p w14:paraId="1805FFBC" w14:textId="77777777" w:rsidR="0035268A"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（9）供应商要做到安全文明施工，确保不发生由于为做好安全文明施工、整治不到位等原因引起的各类投诉或事故。</w:t>
      </w:r>
    </w:p>
    <w:p w14:paraId="39309308" w14:textId="77777777" w:rsidR="0035268A" w:rsidRPr="00152C55" w:rsidRDefault="0035268A" w:rsidP="0035268A">
      <w:pPr>
        <w:adjustRightInd w:val="0"/>
        <w:spacing w:beforeLines="50" w:before="120" w:line="340" w:lineRule="exact"/>
        <w:ind w:firstLineChars="200" w:firstLine="482"/>
        <w:rPr>
          <w:rFonts w:ascii="仿宋" w:eastAsia="仿宋" w:hAnsi="仿宋" w:cs="宋体"/>
          <w:b/>
          <w:bCs/>
          <w:color w:val="FF0000"/>
          <w:sz w:val="24"/>
          <w:szCs w:val="24"/>
        </w:rPr>
      </w:pPr>
      <w:r w:rsidRPr="00152C55">
        <w:rPr>
          <w:rFonts w:ascii="仿宋" w:eastAsia="仿宋" w:hAnsi="仿宋" w:cs="宋体" w:hint="eastAsia"/>
          <w:b/>
          <w:bCs/>
          <w:color w:val="FF0000"/>
          <w:sz w:val="24"/>
          <w:szCs w:val="24"/>
        </w:rPr>
        <w:t>（1</w:t>
      </w:r>
      <w:r w:rsidRPr="00152C55">
        <w:rPr>
          <w:rFonts w:ascii="仿宋" w:eastAsia="仿宋" w:hAnsi="仿宋" w:cs="宋体"/>
          <w:b/>
          <w:bCs/>
          <w:color w:val="FF0000"/>
          <w:sz w:val="24"/>
          <w:szCs w:val="24"/>
        </w:rPr>
        <w:t>0</w:t>
      </w:r>
      <w:r w:rsidRPr="00152C55">
        <w:rPr>
          <w:rFonts w:ascii="仿宋" w:eastAsia="仿宋" w:hAnsi="仿宋" w:cs="宋体" w:hint="eastAsia"/>
          <w:b/>
          <w:bCs/>
          <w:color w:val="FF0000"/>
          <w:sz w:val="24"/>
          <w:szCs w:val="24"/>
        </w:rPr>
        <w:t>）供应商须根据数字城管派单量及采购人交办任务随时增加人工、机械设备。</w:t>
      </w:r>
    </w:p>
    <w:p w14:paraId="17857B8A" w14:textId="77777777" w:rsidR="0035268A" w:rsidRPr="00F15E23"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proofErr w:type="spellStart"/>
      <w:r>
        <w:rPr>
          <w:rFonts w:ascii="仿宋" w:eastAsia="仿宋" w:hAnsi="仿宋" w:hint="eastAsia"/>
          <w:b/>
          <w:sz w:val="28"/>
          <w:szCs w:val="28"/>
        </w:rPr>
        <w:t>二</w:t>
      </w:r>
      <w:r w:rsidRPr="00F15E23">
        <w:rPr>
          <w:rFonts w:ascii="仿宋" w:eastAsia="仿宋" w:hAnsi="仿宋" w:hint="eastAsia"/>
          <w:b/>
          <w:sz w:val="28"/>
          <w:szCs w:val="28"/>
        </w:rPr>
        <w:t>、质量标准、验收标准及办法及售后服务的要求、响应时间</w:t>
      </w:r>
      <w:proofErr w:type="spellEnd"/>
    </w:p>
    <w:p w14:paraId="76E12A9B"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 xml:space="preserve">1、质量标准：参照杭州市数字城管立结案规范文件执行 </w:t>
      </w:r>
    </w:p>
    <w:p w14:paraId="372C7578"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2、验收标准及办法：参照杭州市数字城管立结案规范文件执行</w:t>
      </w:r>
    </w:p>
    <w:p w14:paraId="3FA34B7E"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3、在接到采购人通知后5分钟内响应，30分钟内到达指定整治地点，供应商须根据采购人要求做好整治工作。</w:t>
      </w:r>
    </w:p>
    <w:p w14:paraId="769404E0"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sz w:val="24"/>
          <w:szCs w:val="24"/>
        </w:rPr>
        <w:t>4</w:t>
      </w:r>
      <w:r w:rsidRPr="000B3F7E">
        <w:rPr>
          <w:rFonts w:ascii="仿宋" w:eastAsia="仿宋" w:hAnsi="仿宋" w:cs="宋体" w:hint="eastAsia"/>
          <w:sz w:val="24"/>
          <w:szCs w:val="24"/>
        </w:rPr>
        <w:t>、供应商必须收到采购人发出的代整治服务要求后开展整治工作，整治过程中必须提供代整治点整治前后的照片及人员签到情况</w:t>
      </w:r>
      <w:r>
        <w:rPr>
          <w:rFonts w:ascii="仿宋" w:eastAsia="仿宋" w:hAnsi="仿宋" w:cs="宋体" w:hint="eastAsia"/>
          <w:sz w:val="24"/>
          <w:szCs w:val="24"/>
        </w:rPr>
        <w:t>，</w:t>
      </w:r>
      <w:r w:rsidRPr="009208BE">
        <w:rPr>
          <w:rFonts w:ascii="仿宋" w:eastAsia="仿宋" w:hAnsi="仿宋" w:cs="宋体" w:hint="eastAsia"/>
          <w:color w:val="FF0000"/>
          <w:sz w:val="24"/>
          <w:szCs w:val="24"/>
        </w:rPr>
        <w:t>并对整治车辆及人员进行定位</w:t>
      </w:r>
      <w:r>
        <w:rPr>
          <w:rFonts w:ascii="仿宋" w:eastAsia="仿宋" w:hAnsi="仿宋" w:cs="宋体" w:hint="eastAsia"/>
          <w:sz w:val="24"/>
          <w:szCs w:val="24"/>
        </w:rPr>
        <w:t>。</w:t>
      </w:r>
      <w:r w:rsidRPr="000B3F7E">
        <w:rPr>
          <w:rFonts w:ascii="仿宋" w:eastAsia="仿宋" w:hAnsi="仿宋" w:cs="宋体" w:hint="eastAsia"/>
          <w:sz w:val="24"/>
          <w:szCs w:val="24"/>
        </w:rPr>
        <w:t>做好相关电子文档、书面文档等代整治资料存档，以备检查和审计需要。</w:t>
      </w:r>
    </w:p>
    <w:p w14:paraId="278BF8FE" w14:textId="77777777" w:rsidR="0035268A" w:rsidRPr="00F15E23"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proofErr w:type="spellStart"/>
      <w:r>
        <w:rPr>
          <w:rFonts w:ascii="仿宋" w:eastAsia="仿宋" w:hAnsi="仿宋" w:hint="eastAsia"/>
          <w:b/>
          <w:sz w:val="28"/>
          <w:szCs w:val="28"/>
        </w:rPr>
        <w:t>三</w:t>
      </w:r>
      <w:r w:rsidRPr="00F15E23">
        <w:rPr>
          <w:rFonts w:ascii="仿宋" w:eastAsia="仿宋" w:hAnsi="仿宋" w:hint="eastAsia"/>
          <w:b/>
          <w:sz w:val="28"/>
          <w:szCs w:val="28"/>
        </w:rPr>
        <w:t>、报价要求、付款方式和条件</w:t>
      </w:r>
      <w:proofErr w:type="spellEnd"/>
    </w:p>
    <w:p w14:paraId="3FDBE63D"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1、因项目内容繁杂，且为零星应急整治，</w:t>
      </w:r>
      <w:r>
        <w:rPr>
          <w:rFonts w:ascii="仿宋" w:eastAsia="仿宋" w:hAnsi="仿宋" w:cs="宋体" w:hint="eastAsia"/>
          <w:sz w:val="24"/>
          <w:szCs w:val="24"/>
        </w:rPr>
        <w:t>供应商</w:t>
      </w:r>
      <w:r w:rsidRPr="000B3F7E">
        <w:rPr>
          <w:rFonts w:ascii="仿宋" w:eastAsia="仿宋" w:hAnsi="仿宋" w:cs="宋体" w:hint="eastAsia"/>
          <w:sz w:val="24"/>
          <w:szCs w:val="24"/>
        </w:rPr>
        <w:t>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721C9450" w14:textId="77777777" w:rsidR="0035268A" w:rsidRPr="00705837"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705837">
        <w:rPr>
          <w:rFonts w:ascii="仿宋" w:eastAsia="仿宋" w:hAnsi="仿宋" w:cs="宋体" w:hint="eastAsia"/>
          <w:b/>
          <w:bCs/>
          <w:sz w:val="24"/>
          <w:szCs w:val="24"/>
        </w:rPr>
        <w:t>2、报价要求：</w:t>
      </w:r>
    </w:p>
    <w:p w14:paraId="4D72BF51" w14:textId="77777777" w:rsidR="0035268A" w:rsidRPr="000B3F7E" w:rsidRDefault="0035268A" w:rsidP="0035268A">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lastRenderedPageBreak/>
        <w:t>①工程类：</w:t>
      </w:r>
      <w:r w:rsidRPr="000B3F7E">
        <w:rPr>
          <w:rFonts w:ascii="仿宋" w:eastAsia="仿宋" w:hAnsi="仿宋" w:cs="宋体" w:hint="eastAsia"/>
          <w:sz w:val="24"/>
          <w:szCs w:val="24"/>
        </w:rPr>
        <w:t>投标报价采用折扣率报价</w:t>
      </w:r>
      <w:r w:rsidRPr="00705837">
        <w:rPr>
          <w:rFonts w:ascii="仿宋" w:eastAsia="仿宋" w:hAnsi="仿宋" w:cs="宋体" w:hint="eastAsia"/>
          <w:sz w:val="24"/>
          <w:szCs w:val="24"/>
        </w:rPr>
        <w:t>（最高限价：</w:t>
      </w:r>
      <w:r w:rsidRPr="00705837">
        <w:rPr>
          <w:rFonts w:ascii="仿宋" w:eastAsia="仿宋" w:hAnsi="仿宋" w:cs="宋体"/>
          <w:sz w:val="24"/>
          <w:szCs w:val="24"/>
        </w:rPr>
        <w:t>100</w:t>
      </w:r>
      <w:r w:rsidRPr="00705837">
        <w:rPr>
          <w:rFonts w:ascii="仿宋" w:eastAsia="仿宋" w:hAnsi="仿宋" w:cs="宋体" w:hint="eastAsia"/>
          <w:sz w:val="24"/>
          <w:szCs w:val="24"/>
        </w:rPr>
        <w:t>%</w:t>
      </w:r>
      <w:r>
        <w:rPr>
          <w:rFonts w:ascii="仿宋" w:eastAsia="仿宋" w:hAnsi="仿宋" w:cs="宋体" w:hint="eastAsia"/>
          <w:sz w:val="24"/>
          <w:szCs w:val="24"/>
        </w:rPr>
        <w:t>，</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462262D0" w14:textId="318BBA2E" w:rsidR="0035268A" w:rsidRPr="00705837" w:rsidRDefault="0035268A" w:rsidP="0035268A">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sidR="00493CC5">
        <w:rPr>
          <w:rFonts w:ascii="仿宋" w:eastAsia="仿宋" w:hAnsi="仿宋" w:cs="宋体" w:hint="eastAsia"/>
          <w:b/>
          <w:bCs/>
          <w:sz w:val="24"/>
          <w:szCs w:val="24"/>
        </w:rPr>
        <w:t>服务</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386C40">
        <w:rPr>
          <w:rFonts w:ascii="仿宋" w:eastAsia="仿宋" w:hAnsi="仿宋" w:cs="宋体"/>
          <w:color w:val="FF0000"/>
          <w:sz w:val="24"/>
          <w:szCs w:val="24"/>
        </w:rPr>
        <w:t>2</w:t>
      </w:r>
      <w:r w:rsidR="003D5DFB" w:rsidRPr="00386C40">
        <w:rPr>
          <w:rFonts w:ascii="仿宋" w:eastAsia="仿宋" w:hAnsi="仿宋" w:cs="宋体"/>
          <w:color w:val="FF0000"/>
          <w:sz w:val="24"/>
          <w:szCs w:val="24"/>
        </w:rPr>
        <w:t>2</w:t>
      </w:r>
      <w:r w:rsidRPr="00386C40">
        <w:rPr>
          <w:rFonts w:ascii="仿宋" w:eastAsia="仿宋" w:hAnsi="仿宋" w:cs="宋体"/>
          <w:color w:val="FF0000"/>
          <w:sz w:val="24"/>
          <w:szCs w:val="24"/>
        </w:rPr>
        <w:t>0</w:t>
      </w:r>
      <w:r w:rsidRPr="00386C40">
        <w:rPr>
          <w:rFonts w:ascii="仿宋" w:eastAsia="仿宋" w:hAnsi="仿宋" w:cs="宋体" w:hint="eastAsia"/>
          <w:color w:val="FF0000"/>
          <w:sz w:val="24"/>
          <w:szCs w:val="24"/>
        </w:rPr>
        <w:t>元/天</w:t>
      </w:r>
      <w:r w:rsidRPr="00705837">
        <w:rPr>
          <w:rFonts w:ascii="仿宋" w:eastAsia="仿宋" w:hAnsi="仿宋" w:cs="宋体" w:hint="eastAsia"/>
          <w:sz w:val="24"/>
          <w:szCs w:val="24"/>
        </w:rPr>
        <w:t>。此项包含锹、镐、扫把、铲刀等操作工具。</w:t>
      </w:r>
    </w:p>
    <w:p w14:paraId="13FA668D" w14:textId="4EA103FA" w:rsidR="0035268A" w:rsidRPr="00705837" w:rsidRDefault="003D5DFB" w:rsidP="0035268A">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③</w:t>
      </w:r>
      <w:r w:rsidR="0035268A" w:rsidRPr="00705837">
        <w:rPr>
          <w:rFonts w:ascii="仿宋" w:eastAsia="仿宋" w:hAnsi="仿宋" w:cs="宋体" w:hint="eastAsia"/>
          <w:b/>
          <w:bCs/>
          <w:sz w:val="24"/>
          <w:szCs w:val="24"/>
        </w:rPr>
        <w:t>垃圾清运1：</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160</w:t>
      </w:r>
      <w:r w:rsidR="0035268A" w:rsidRPr="00386C40">
        <w:rPr>
          <w:rFonts w:ascii="仿宋" w:eastAsia="仿宋" w:hAnsi="仿宋" w:cs="宋体" w:hint="eastAsia"/>
          <w:color w:val="FF0000"/>
          <w:sz w:val="24"/>
          <w:szCs w:val="24"/>
        </w:rPr>
        <w:t>元/立方米</w:t>
      </w:r>
      <w:r w:rsidR="0035268A" w:rsidRPr="00705837">
        <w:rPr>
          <w:rFonts w:ascii="仿宋" w:eastAsia="仿宋" w:hAnsi="仿宋" w:cs="宋体" w:hint="eastAsia"/>
          <w:sz w:val="24"/>
          <w:szCs w:val="24"/>
        </w:rPr>
        <w:t>。按方量计价，包含现场清理、装车、运输、卸载及处置等垃圾清运涉及的所有费用。</w:t>
      </w:r>
    </w:p>
    <w:p w14:paraId="083CE3D3" w14:textId="4B1B0525" w:rsidR="0035268A" w:rsidRPr="00705837" w:rsidRDefault="003D5DFB" w:rsidP="0035268A">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④</w:t>
      </w:r>
      <w:r w:rsidR="0035268A" w:rsidRPr="00705837">
        <w:rPr>
          <w:rFonts w:ascii="仿宋" w:eastAsia="仿宋" w:hAnsi="仿宋" w:cs="宋体" w:hint="eastAsia"/>
          <w:b/>
          <w:bCs/>
          <w:sz w:val="24"/>
          <w:szCs w:val="24"/>
        </w:rPr>
        <w:t>垃圾清运2：</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540</w:t>
      </w:r>
      <w:r w:rsidR="0035268A" w:rsidRPr="00386C40">
        <w:rPr>
          <w:rFonts w:ascii="仿宋" w:eastAsia="仿宋" w:hAnsi="仿宋" w:cs="宋体" w:hint="eastAsia"/>
          <w:color w:val="FF0000"/>
          <w:sz w:val="24"/>
          <w:szCs w:val="24"/>
        </w:rPr>
        <w:t>元/车（3吨）</w:t>
      </w:r>
      <w:r w:rsidR="0035268A" w:rsidRPr="00705837">
        <w:rPr>
          <w:rFonts w:ascii="仿宋" w:eastAsia="仿宋" w:hAnsi="仿宋" w:cs="宋体" w:hint="eastAsia"/>
          <w:sz w:val="24"/>
          <w:szCs w:val="24"/>
        </w:rPr>
        <w:t>。按车辆计价，包含运输、卸载及处置等费用。</w:t>
      </w:r>
    </w:p>
    <w:p w14:paraId="22FCDCC3" w14:textId="548938D9" w:rsidR="0035268A" w:rsidRDefault="003D5DFB" w:rsidP="0035268A">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⑤</w:t>
      </w:r>
      <w:r w:rsidR="0035268A" w:rsidRPr="00705837">
        <w:rPr>
          <w:rFonts w:ascii="仿宋" w:eastAsia="仿宋" w:hAnsi="仿宋" w:cs="宋体" w:hint="eastAsia"/>
          <w:b/>
          <w:bCs/>
          <w:sz w:val="24"/>
          <w:szCs w:val="24"/>
        </w:rPr>
        <w:t>垃圾清运</w:t>
      </w:r>
      <w:r w:rsidR="0035268A" w:rsidRPr="00705837">
        <w:rPr>
          <w:rFonts w:ascii="仿宋" w:eastAsia="仿宋" w:hAnsi="仿宋" w:cs="宋体"/>
          <w:b/>
          <w:bCs/>
          <w:sz w:val="24"/>
          <w:szCs w:val="24"/>
        </w:rPr>
        <w:t>3</w:t>
      </w:r>
      <w:r w:rsidR="0035268A" w:rsidRPr="00705837">
        <w:rPr>
          <w:rFonts w:ascii="仿宋" w:eastAsia="仿宋" w:hAnsi="仿宋" w:cs="宋体" w:hint="eastAsia"/>
          <w:b/>
          <w:bCs/>
          <w:sz w:val="24"/>
          <w:szCs w:val="24"/>
        </w:rPr>
        <w:t>：</w:t>
      </w:r>
      <w:r w:rsidR="0035268A" w:rsidRPr="00705837">
        <w:rPr>
          <w:rFonts w:ascii="仿宋" w:eastAsia="仿宋" w:hAnsi="仿宋" w:cs="宋体" w:hint="eastAsia"/>
          <w:sz w:val="24"/>
          <w:szCs w:val="24"/>
        </w:rPr>
        <w:t>最高限价：</w:t>
      </w:r>
      <w:r w:rsidR="0035268A" w:rsidRPr="00386C40">
        <w:rPr>
          <w:rFonts w:ascii="仿宋" w:eastAsia="仿宋" w:hAnsi="仿宋" w:cs="宋体"/>
          <w:color w:val="FF0000"/>
          <w:sz w:val="24"/>
          <w:szCs w:val="24"/>
        </w:rPr>
        <w:t>790</w:t>
      </w:r>
      <w:r w:rsidR="0035268A" w:rsidRPr="00386C40">
        <w:rPr>
          <w:rFonts w:ascii="仿宋" w:eastAsia="仿宋" w:hAnsi="仿宋" w:cs="宋体" w:hint="eastAsia"/>
          <w:color w:val="FF0000"/>
          <w:sz w:val="24"/>
          <w:szCs w:val="24"/>
        </w:rPr>
        <w:t>元/车（3吨）</w:t>
      </w:r>
      <w:r w:rsidR="0035268A" w:rsidRPr="00705837">
        <w:rPr>
          <w:rFonts w:ascii="仿宋" w:eastAsia="仿宋" w:hAnsi="仿宋" w:cs="宋体" w:hint="eastAsia"/>
          <w:sz w:val="24"/>
          <w:szCs w:val="24"/>
        </w:rPr>
        <w:t>。按车辆计价，包含现场清理、装车、运输、卸载及处置等垃圾清运涉及的所有费用。</w:t>
      </w:r>
    </w:p>
    <w:p w14:paraId="59ADE6C7" w14:textId="77777777" w:rsidR="0035268A" w:rsidRPr="00BF017E" w:rsidRDefault="0035268A" w:rsidP="0035268A">
      <w:pPr>
        <w:adjustRightInd w:val="0"/>
        <w:spacing w:beforeLines="50" w:before="120" w:line="340" w:lineRule="exact"/>
        <w:ind w:firstLineChars="200" w:firstLine="482"/>
        <w:rPr>
          <w:rFonts w:ascii="仿宋" w:eastAsia="仿宋" w:hAnsi="仿宋" w:cs="宋体"/>
          <w:b/>
          <w:bCs/>
          <w:sz w:val="24"/>
          <w:szCs w:val="24"/>
        </w:rPr>
      </w:pPr>
      <w:r w:rsidRPr="00BF017E">
        <w:rPr>
          <w:rFonts w:ascii="仿宋" w:eastAsia="仿宋" w:hAnsi="仿宋" w:cs="宋体" w:hint="eastAsia"/>
          <w:b/>
          <w:bCs/>
          <w:sz w:val="24"/>
          <w:szCs w:val="24"/>
        </w:rPr>
        <w:t>注：超出最高限价的投标无效。</w:t>
      </w:r>
    </w:p>
    <w:p w14:paraId="7F7B3422" w14:textId="77777777" w:rsidR="0035268A" w:rsidRPr="00F15E23"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proofErr w:type="spellStart"/>
      <w:r>
        <w:rPr>
          <w:rFonts w:ascii="仿宋" w:eastAsia="仿宋" w:hAnsi="仿宋" w:hint="eastAsia"/>
          <w:b/>
          <w:sz w:val="28"/>
          <w:szCs w:val="28"/>
        </w:rPr>
        <w:t>四</w:t>
      </w:r>
      <w:r w:rsidRPr="00F15E23">
        <w:rPr>
          <w:rFonts w:ascii="仿宋" w:eastAsia="仿宋" w:hAnsi="仿宋" w:hint="eastAsia"/>
          <w:b/>
          <w:sz w:val="28"/>
          <w:szCs w:val="28"/>
        </w:rPr>
        <w:t>、</w:t>
      </w:r>
      <w:r>
        <w:rPr>
          <w:rFonts w:ascii="仿宋" w:eastAsia="仿宋" w:hAnsi="仿宋" w:hint="eastAsia"/>
          <w:b/>
          <w:sz w:val="28"/>
          <w:szCs w:val="28"/>
        </w:rPr>
        <w:t>针对本项目的考核办法</w:t>
      </w:r>
      <w:proofErr w:type="spellEnd"/>
    </w:p>
    <w:p w14:paraId="348C065F"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供</w:t>
      </w:r>
      <w:r w:rsidRPr="00984241">
        <w:rPr>
          <w:rFonts w:ascii="仿宋" w:eastAsia="仿宋" w:hAnsi="仿宋" w:cs="宋体" w:hint="eastAsia"/>
          <w:sz w:val="24"/>
          <w:szCs w:val="24"/>
        </w:rPr>
        <w:t>应商应按采购人要求，按时保质保量完成落实整治工作，解决率和及时解决率达到100%。供应商必须无条件服从采购人的相关考核规定。</w:t>
      </w:r>
    </w:p>
    <w:p w14:paraId="7ADD3476"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sz w:val="24"/>
          <w:szCs w:val="24"/>
        </w:rPr>
        <w:t>1</w:t>
      </w:r>
      <w:r w:rsidRPr="00984241">
        <w:rPr>
          <w:rFonts w:ascii="仿宋" w:eastAsia="仿宋" w:hAnsi="仿宋" w:cs="宋体" w:hint="eastAsia"/>
          <w:sz w:val="24"/>
          <w:szCs w:val="24"/>
        </w:rPr>
        <w:t>、供应商在合同履行期间，因不文明施工造成各类投诉的，每发生一件扣</w:t>
      </w:r>
      <w:r w:rsidRPr="00984241">
        <w:rPr>
          <w:rFonts w:ascii="仿宋" w:eastAsia="仿宋" w:hAnsi="仿宋" w:cs="宋体"/>
          <w:sz w:val="24"/>
          <w:szCs w:val="24"/>
        </w:rPr>
        <w:t>2</w:t>
      </w:r>
      <w:r w:rsidRPr="00984241">
        <w:rPr>
          <w:rFonts w:ascii="仿宋" w:eastAsia="仿宋" w:hAnsi="仿宋" w:cs="宋体" w:hint="eastAsia"/>
          <w:sz w:val="24"/>
          <w:szCs w:val="24"/>
        </w:rPr>
        <w:t>000元。</w:t>
      </w:r>
    </w:p>
    <w:p w14:paraId="13329DCA"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2、供应商在合同履行期间及质保期内，存在施工不符合施工规范要求，偷工减量，以次充好，经采购人发现，视为质量不达标。质量不达标的，每发生1起扣2</w:t>
      </w:r>
      <w:r w:rsidRPr="00984241">
        <w:rPr>
          <w:rFonts w:ascii="仿宋" w:eastAsia="仿宋" w:hAnsi="仿宋" w:cs="宋体"/>
          <w:sz w:val="24"/>
          <w:szCs w:val="24"/>
        </w:rPr>
        <w:t>000</w:t>
      </w:r>
      <w:r w:rsidRPr="00984241">
        <w:rPr>
          <w:rFonts w:ascii="仿宋" w:eastAsia="仿宋" w:hAnsi="仿宋" w:cs="宋体" w:hint="eastAsia"/>
          <w:sz w:val="24"/>
          <w:szCs w:val="24"/>
        </w:rPr>
        <w:t>元。且采购人有权要求供应商落实整改，拒绝整改或整改不到位的，采购人可以自行委托第三方施工单位整改到位，费用由供应商全部承担，从履约保证金中进行扣除，并该案卷的整个项目总费用全部扣除。</w:t>
      </w:r>
    </w:p>
    <w:p w14:paraId="17DBF8DF"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984241">
        <w:rPr>
          <w:rFonts w:ascii="仿宋" w:eastAsia="仿宋" w:hAnsi="仿宋" w:cs="宋体"/>
          <w:sz w:val="24"/>
          <w:szCs w:val="24"/>
        </w:rPr>
        <w:t>1</w:t>
      </w:r>
      <w:r w:rsidRPr="00984241">
        <w:rPr>
          <w:rFonts w:ascii="仿宋" w:eastAsia="仿宋" w:hAnsi="仿宋" w:cs="宋体" w:hint="eastAsia"/>
          <w:sz w:val="24"/>
          <w:szCs w:val="24"/>
        </w:rPr>
        <w:t>000元，第2次扣款</w:t>
      </w:r>
      <w:r w:rsidRPr="00984241">
        <w:rPr>
          <w:rFonts w:ascii="仿宋" w:eastAsia="仿宋" w:hAnsi="仿宋" w:cs="宋体"/>
          <w:sz w:val="24"/>
          <w:szCs w:val="24"/>
        </w:rPr>
        <w:t>15</w:t>
      </w:r>
      <w:r w:rsidRPr="00984241">
        <w:rPr>
          <w:rFonts w:ascii="仿宋" w:eastAsia="仿宋" w:hAnsi="仿宋" w:cs="宋体" w:hint="eastAsia"/>
          <w:sz w:val="24"/>
          <w:szCs w:val="24"/>
        </w:rPr>
        <w:t>00元，第3次扣款</w:t>
      </w:r>
      <w:r w:rsidRPr="00984241">
        <w:rPr>
          <w:rFonts w:ascii="仿宋" w:eastAsia="仿宋" w:hAnsi="仿宋" w:cs="宋体"/>
          <w:sz w:val="24"/>
          <w:szCs w:val="24"/>
        </w:rPr>
        <w:t>2</w:t>
      </w:r>
      <w:r w:rsidRPr="00984241">
        <w:rPr>
          <w:rFonts w:ascii="仿宋" w:eastAsia="仿宋" w:hAnsi="仿宋" w:cs="宋体" w:hint="eastAsia"/>
          <w:sz w:val="24"/>
          <w:szCs w:val="24"/>
        </w:rPr>
        <w:t>000元（每增加1次增加扣款额5</w:t>
      </w:r>
      <w:r w:rsidRPr="00984241">
        <w:rPr>
          <w:rFonts w:ascii="仿宋" w:eastAsia="仿宋" w:hAnsi="仿宋" w:cs="宋体"/>
          <w:sz w:val="24"/>
          <w:szCs w:val="24"/>
        </w:rPr>
        <w:t>00</w:t>
      </w:r>
      <w:r w:rsidRPr="00984241">
        <w:rPr>
          <w:rFonts w:ascii="仿宋" w:eastAsia="仿宋" w:hAnsi="仿宋" w:cs="宋体" w:hint="eastAsia"/>
          <w:sz w:val="24"/>
          <w:szCs w:val="24"/>
        </w:rPr>
        <w:t>，以此类推）；被评判为红色预警的，招标人有权终止合同。</w:t>
      </w:r>
    </w:p>
    <w:p w14:paraId="6CE7361C" w14:textId="77777777" w:rsidR="0035268A" w:rsidRPr="00984241" w:rsidRDefault="0035268A" w:rsidP="0035268A">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4、供应商存在工程量虚报情况的，每次扣款1万元。发生三次工程量虚报情况的，招标人有权终止合同。</w:t>
      </w:r>
    </w:p>
    <w:p w14:paraId="7D13CBBA"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管理不到位。单个合同期内发生1次管理不到位的，乙方需书面说明原因、分析和整改措施。单个合同期内发生2次以上管理不到位的，采购立即终止与供应商的合同。</w:t>
      </w:r>
    </w:p>
    <w:p w14:paraId="7B7B8CA3" w14:textId="77777777" w:rsidR="0035268A" w:rsidRPr="000B3F7E"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①供应商在合同履行期间，存在欠薪讨薪，引发、带头、参与集体上访的，视为管理不到位。</w:t>
      </w:r>
    </w:p>
    <w:p w14:paraId="4DCF42F9" w14:textId="77777777" w:rsidR="0035268A" w:rsidRPr="00C46490" w:rsidRDefault="0035268A" w:rsidP="0035268A">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②采购人对供应商全年扣款总数进行考核，考核扣款超过年整治经费5%的，视为1次管理不到位；考核扣款超过年整治经费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bookmarkStart w:id="13" w:name="_Hlk80042225"/>
    </w:p>
    <w:p w14:paraId="23492ABE" w14:textId="77777777" w:rsidR="0035268A" w:rsidRDefault="0035268A" w:rsidP="0035268A">
      <w:pPr>
        <w:pStyle w:val="af1"/>
        <w:snapToGrid w:val="0"/>
        <w:spacing w:beforeLines="150" w:before="360" w:after="120"/>
        <w:ind w:left="420" w:firstLineChars="101" w:firstLine="284"/>
        <w:outlineLvl w:val="1"/>
        <w:rPr>
          <w:rFonts w:ascii="仿宋" w:eastAsia="仿宋" w:hAnsi="仿宋"/>
          <w:b/>
          <w:sz w:val="28"/>
          <w:szCs w:val="28"/>
        </w:rPr>
      </w:pPr>
      <w:bookmarkStart w:id="14" w:name="_Hlk80043032"/>
      <w:proofErr w:type="spellStart"/>
      <w:r>
        <w:rPr>
          <w:rFonts w:ascii="仿宋" w:eastAsia="仿宋" w:hAnsi="仿宋" w:hint="eastAsia"/>
          <w:b/>
          <w:sz w:val="28"/>
          <w:szCs w:val="28"/>
        </w:rPr>
        <w:t>五、商务要求表</w:t>
      </w:r>
      <w:proofErr w:type="spellEnd"/>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35268A" w14:paraId="413D4286"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8F97E29" w14:textId="77777777" w:rsidR="0035268A" w:rsidRPr="00160DF7" w:rsidRDefault="0035268A" w:rsidP="00670F74">
            <w:pPr>
              <w:spacing w:beforeLines="100" w:before="240" w:afterLines="100" w:after="240"/>
              <w:jc w:val="center"/>
              <w:rPr>
                <w:rFonts w:ascii="仿宋" w:eastAsia="仿宋" w:hAnsi="仿宋"/>
                <w:b/>
                <w:sz w:val="24"/>
              </w:rPr>
            </w:pPr>
            <w:r>
              <w:rPr>
                <w:rFonts w:ascii="仿宋" w:eastAsia="仿宋" w:hAnsi="仿宋" w:hint="eastAsia"/>
                <w:b/>
                <w:sz w:val="24"/>
              </w:rPr>
              <w:t>服务地点</w:t>
            </w:r>
          </w:p>
        </w:tc>
        <w:tc>
          <w:tcPr>
            <w:tcW w:w="7915" w:type="dxa"/>
            <w:tcBorders>
              <w:top w:val="single" w:sz="4" w:space="0" w:color="auto"/>
              <w:left w:val="single" w:sz="4" w:space="0" w:color="auto"/>
              <w:bottom w:val="single" w:sz="4" w:space="0" w:color="auto"/>
              <w:right w:val="single" w:sz="4" w:space="0" w:color="auto"/>
            </w:tcBorders>
            <w:vAlign w:val="center"/>
          </w:tcPr>
          <w:p w14:paraId="2669BB25" w14:textId="4A5425F0" w:rsidR="0035268A" w:rsidRPr="004C72BF" w:rsidRDefault="0035268A" w:rsidP="00670F74">
            <w:pPr>
              <w:spacing w:beforeLines="100" w:before="240" w:afterLines="100" w:after="240"/>
              <w:rPr>
                <w:rFonts w:ascii="仿宋" w:eastAsia="仿宋" w:hAnsi="仿宋"/>
                <w:sz w:val="24"/>
              </w:rPr>
            </w:pPr>
            <w:r w:rsidRPr="004C72BF">
              <w:rPr>
                <w:rFonts w:ascii="仿宋" w:eastAsia="仿宋" w:hAnsi="仿宋" w:hint="eastAsia"/>
                <w:sz w:val="24"/>
              </w:rPr>
              <w:t>杭州滨江区</w:t>
            </w:r>
            <w:r w:rsidR="00CC1C09">
              <w:rPr>
                <w:rFonts w:ascii="仿宋" w:eastAsia="仿宋" w:hAnsi="仿宋" w:hint="eastAsia"/>
                <w:sz w:val="24"/>
              </w:rPr>
              <w:t>西兴街道</w:t>
            </w:r>
          </w:p>
        </w:tc>
      </w:tr>
      <w:tr w:rsidR="00CC1C09" w14:paraId="4FE9E0F3"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662DDE7A" w14:textId="77777777" w:rsidR="00CC1C09" w:rsidRDefault="00CC1C09" w:rsidP="00CC1C09">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2C6C80A1" w14:textId="77777777" w:rsidR="00CC1C09" w:rsidRPr="00CC1C09" w:rsidRDefault="00CC1C09" w:rsidP="00CC1C09">
            <w:pPr>
              <w:spacing w:beforeLines="100" w:before="240" w:afterLines="100" w:after="240"/>
              <w:rPr>
                <w:rFonts w:ascii="仿宋" w:eastAsia="仿宋" w:hAnsi="仿宋"/>
                <w:color w:val="FF0000"/>
                <w:sz w:val="24"/>
              </w:rPr>
            </w:pPr>
            <w:r w:rsidRPr="00CC1C09">
              <w:rPr>
                <w:rFonts w:ascii="仿宋" w:eastAsia="仿宋" w:hAnsi="仿宋" w:hint="eastAsia"/>
                <w:color w:val="FF0000"/>
                <w:sz w:val="24"/>
              </w:rPr>
              <w:t>2年；合同一年一签，在首年服务期限内，成交供应商能严格履行合同，采购人对其履约服务满意的，续签第二年合同。</w:t>
            </w:r>
          </w:p>
          <w:p w14:paraId="08BCD952" w14:textId="598F6A5E" w:rsidR="00CC1C09" w:rsidRPr="00984241" w:rsidRDefault="00CC1C09" w:rsidP="00CC1C09">
            <w:pPr>
              <w:spacing w:beforeLines="100" w:before="240" w:afterLines="100" w:after="240"/>
              <w:rPr>
                <w:rFonts w:ascii="仿宋" w:eastAsia="仿宋" w:hAnsi="仿宋"/>
                <w:b/>
                <w:sz w:val="24"/>
              </w:rPr>
            </w:pPr>
            <w:r w:rsidRPr="00984241">
              <w:rPr>
                <w:rFonts w:ascii="仿宋" w:eastAsia="仿宋" w:hAnsi="仿宋" w:hint="eastAsia"/>
                <w:sz w:val="24"/>
              </w:rPr>
              <w:t>服务期内必须随时待命随时处置，24小时随时响应。</w:t>
            </w:r>
            <w:r>
              <w:rPr>
                <w:rFonts w:ascii="仿宋" w:eastAsia="仿宋" w:hAnsi="仿宋" w:cs="宋体" w:hint="eastAsia"/>
                <w:sz w:val="24"/>
                <w:szCs w:val="24"/>
              </w:rPr>
              <w:t>成交供应商</w:t>
            </w:r>
            <w:r w:rsidRPr="00984241">
              <w:rPr>
                <w:rFonts w:ascii="仿宋" w:eastAsia="仿宋" w:hAnsi="仿宋" w:cs="宋体" w:hint="eastAsia"/>
                <w:sz w:val="24"/>
                <w:szCs w:val="24"/>
              </w:rPr>
              <w:t>没有按合同规定服务，采购人有权终止合同，另行招标采购。</w:t>
            </w:r>
            <w:r w:rsidRPr="00984241">
              <w:rPr>
                <w:rFonts w:ascii="仿宋" w:eastAsia="仿宋" w:hAnsi="仿宋" w:hint="eastAsia"/>
                <w:sz w:val="24"/>
              </w:rPr>
              <w:t>中标供应商不得</w:t>
            </w:r>
            <w:r>
              <w:rPr>
                <w:rFonts w:ascii="仿宋" w:eastAsia="仿宋" w:hAnsi="仿宋" w:hint="eastAsia"/>
                <w:sz w:val="24"/>
              </w:rPr>
              <w:t>私自</w:t>
            </w:r>
            <w:r w:rsidRPr="00984241">
              <w:rPr>
                <w:rFonts w:ascii="仿宋" w:eastAsia="仿宋" w:hAnsi="仿宋" w:hint="eastAsia"/>
                <w:sz w:val="24"/>
              </w:rPr>
              <w:t>将相关工作转包，一经发现有转包行为本协议自动终止，并追究中标供应商相关责任。</w:t>
            </w:r>
          </w:p>
        </w:tc>
      </w:tr>
      <w:tr w:rsidR="0035268A" w14:paraId="0E01CDEA"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F773889" w14:textId="77777777" w:rsidR="0035268A" w:rsidRDefault="0035268A" w:rsidP="00670F74">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2BC0C79F" w14:textId="77777777" w:rsidR="0035268A" w:rsidRPr="00CC1C09" w:rsidRDefault="0035268A" w:rsidP="00670F74">
            <w:pPr>
              <w:spacing w:beforeLines="100" w:before="240" w:afterLines="100" w:after="240"/>
              <w:rPr>
                <w:rFonts w:ascii="仿宋" w:eastAsia="仿宋" w:hAnsi="仿宋"/>
                <w:color w:val="FF0000"/>
                <w:sz w:val="24"/>
              </w:rPr>
            </w:pPr>
            <w:r w:rsidRPr="00CC1C09">
              <w:rPr>
                <w:rFonts w:ascii="仿宋" w:eastAsia="仿宋" w:hAnsi="仿宋" w:hint="eastAsia"/>
                <w:color w:val="FF0000"/>
                <w:sz w:val="24"/>
              </w:rPr>
              <w:t>①根据考核及审计结果每月支付，在下个月20日前支付（扣除相应处罚款项）至审定金额得90%，剩余10%服务期满后一次性支付。②工程量以采购人、监理现场负责人签字确认为准。</w:t>
            </w:r>
          </w:p>
          <w:p w14:paraId="1DB6EF2A" w14:textId="77777777" w:rsidR="0035268A" w:rsidRPr="00984241" w:rsidRDefault="0035268A" w:rsidP="00670F74">
            <w:pPr>
              <w:spacing w:beforeLines="100" w:before="240" w:afterLines="100" w:after="240"/>
              <w:rPr>
                <w:rFonts w:ascii="仿宋" w:eastAsia="仿宋" w:hAnsi="仿宋"/>
                <w:sz w:val="24"/>
              </w:rPr>
            </w:pPr>
            <w:r w:rsidRPr="00984241">
              <w:rPr>
                <w:rFonts w:ascii="仿宋" w:eastAsia="仿宋" w:hAnsi="仿宋" w:hint="eastAsia"/>
                <w:sz w:val="24"/>
              </w:rPr>
              <w:t>注：付款前，中标供应商须提供符合要求的财务发票，否则采购单位有权不予支付，且不承担违约责任，但中标供应商仍须履行本合同。</w:t>
            </w:r>
          </w:p>
        </w:tc>
      </w:tr>
      <w:tr w:rsidR="0035268A" w14:paraId="0DD13A16"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76455190" w14:textId="77777777" w:rsidR="0035268A" w:rsidRPr="003E2BF7" w:rsidRDefault="0035268A" w:rsidP="00670F74">
            <w:pPr>
              <w:spacing w:beforeLines="100" w:before="240" w:afterLines="100" w:after="240"/>
              <w:jc w:val="center"/>
              <w:rPr>
                <w:rFonts w:ascii="仿宋" w:eastAsia="仿宋" w:hAnsi="仿宋"/>
                <w:b/>
                <w:sz w:val="24"/>
              </w:rPr>
            </w:pPr>
            <w:r w:rsidRPr="00A022D0">
              <w:rPr>
                <w:rFonts w:ascii="仿宋" w:eastAsia="仿宋" w:hAnsi="仿宋" w:hint="eastAsia"/>
                <w:b/>
                <w:sz w:val="24"/>
              </w:rPr>
              <w:t>质量标准</w:t>
            </w:r>
          </w:p>
        </w:tc>
        <w:tc>
          <w:tcPr>
            <w:tcW w:w="7915" w:type="dxa"/>
            <w:tcBorders>
              <w:top w:val="single" w:sz="4" w:space="0" w:color="auto"/>
              <w:left w:val="single" w:sz="4" w:space="0" w:color="auto"/>
              <w:bottom w:val="single" w:sz="4" w:space="0" w:color="auto"/>
              <w:right w:val="single" w:sz="4" w:space="0" w:color="auto"/>
            </w:tcBorders>
            <w:vAlign w:val="center"/>
          </w:tcPr>
          <w:p w14:paraId="5C56ED0F" w14:textId="77777777" w:rsidR="0035268A" w:rsidRPr="00A022D0" w:rsidRDefault="0035268A" w:rsidP="00670F74">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施工质量符合（工程施工质量验收规范）合格标准。</w:t>
            </w:r>
          </w:p>
        </w:tc>
      </w:tr>
      <w:tr w:rsidR="0035268A" w14:paraId="4C8B9C22"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2EAE051B" w14:textId="77777777" w:rsidR="0035268A" w:rsidRPr="003E2BF7" w:rsidRDefault="0035268A" w:rsidP="00670F74">
            <w:pPr>
              <w:spacing w:beforeLines="100" w:before="240" w:afterLines="100" w:after="240"/>
              <w:jc w:val="center"/>
              <w:rPr>
                <w:rFonts w:ascii="仿宋" w:eastAsia="仿宋" w:hAnsi="仿宋"/>
                <w:b/>
                <w:sz w:val="24"/>
              </w:rPr>
            </w:pPr>
            <w:r w:rsidRPr="00A022D0">
              <w:rPr>
                <w:rFonts w:ascii="仿宋" w:eastAsia="仿宋" w:hAnsi="仿宋" w:hint="eastAsia"/>
                <w:b/>
                <w:sz w:val="24"/>
              </w:rPr>
              <w:t>验收条件</w:t>
            </w:r>
          </w:p>
        </w:tc>
        <w:tc>
          <w:tcPr>
            <w:tcW w:w="7915" w:type="dxa"/>
            <w:tcBorders>
              <w:top w:val="single" w:sz="4" w:space="0" w:color="auto"/>
              <w:left w:val="single" w:sz="4" w:space="0" w:color="auto"/>
              <w:bottom w:val="single" w:sz="4" w:space="0" w:color="auto"/>
              <w:right w:val="single" w:sz="4" w:space="0" w:color="auto"/>
            </w:tcBorders>
            <w:vAlign w:val="center"/>
          </w:tcPr>
          <w:p w14:paraId="6506AF9A" w14:textId="77777777" w:rsidR="0035268A" w:rsidRPr="00A022D0" w:rsidRDefault="0035268A" w:rsidP="00670F74">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符合滨江区市政道路养护考核条件</w:t>
            </w:r>
          </w:p>
        </w:tc>
      </w:tr>
      <w:tr w:rsidR="0035268A" w14:paraId="16FD218A" w14:textId="77777777" w:rsidTr="0035268A">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22F1A17D" w14:textId="77777777" w:rsidR="0035268A" w:rsidRDefault="0035268A" w:rsidP="00670F74">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2ACD09C9" w14:textId="77777777" w:rsidR="0035268A" w:rsidRDefault="0035268A" w:rsidP="00670F74">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bookmarkEnd w:id="13"/>
      <w:bookmarkEnd w:id="14"/>
    </w:tbl>
    <w:p w14:paraId="54D4E3CB" w14:textId="77777777" w:rsidR="00E61843" w:rsidRPr="0035268A" w:rsidRDefault="00E61843" w:rsidP="00E61843">
      <w:pPr>
        <w:adjustRightInd w:val="0"/>
        <w:snapToGrid w:val="0"/>
        <w:spacing w:beforeLines="50" w:before="120" w:line="340" w:lineRule="exact"/>
        <w:ind w:firstLineChars="200" w:firstLine="480"/>
        <w:jc w:val="left"/>
        <w:rPr>
          <w:rFonts w:ascii="仿宋" w:eastAsia="仿宋" w:hAnsi="仿宋" w:cs="宋体"/>
          <w:sz w:val="24"/>
          <w:szCs w:val="24"/>
        </w:rPr>
      </w:pPr>
    </w:p>
    <w:p w14:paraId="28CEACC9" w14:textId="07A16B15" w:rsidR="003E09A8" w:rsidRPr="00E61843" w:rsidRDefault="003E09A8" w:rsidP="00DE13FC">
      <w:pPr>
        <w:spacing w:beforeLines="50" w:before="120" w:line="340" w:lineRule="exact"/>
        <w:ind w:firstLineChars="200" w:firstLine="480"/>
        <w:rPr>
          <w:rFonts w:ascii="仿宋" w:eastAsia="仿宋" w:hAnsi="仿宋" w:cs="宋体"/>
          <w:kern w:val="0"/>
          <w:sz w:val="24"/>
        </w:rPr>
      </w:pPr>
    </w:p>
    <w:p w14:paraId="1BC755FE" w14:textId="77777777" w:rsidR="003E09A8" w:rsidRDefault="003E09A8" w:rsidP="003E09A8">
      <w:pPr>
        <w:snapToGrid w:val="0"/>
        <w:spacing w:beforeLines="50" w:before="120" w:line="340" w:lineRule="exact"/>
        <w:jc w:val="left"/>
        <w:rPr>
          <w:rFonts w:ascii="仿宋" w:eastAsia="仿宋" w:hAnsi="仿宋"/>
          <w:color w:val="000000"/>
          <w:sz w:val="24"/>
        </w:rPr>
        <w:sectPr w:rsidR="003E09A8" w:rsidSect="003E09A8">
          <w:headerReference w:type="default" r:id="rId11"/>
          <w:footerReference w:type="default" r:id="rId12"/>
          <w:pgSz w:w="11907" w:h="16840"/>
          <w:pgMar w:top="777" w:right="1418" w:bottom="471" w:left="1418" w:header="851" w:footer="851" w:gutter="0"/>
          <w:cols w:space="720"/>
          <w:docGrid w:linePitch="462"/>
        </w:sectPr>
      </w:pPr>
    </w:p>
    <w:p w14:paraId="278D2354" w14:textId="6311F728"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5" w:name="_Toc109654400"/>
      <w:r w:rsidRPr="006673C2">
        <w:rPr>
          <w:rFonts w:ascii="仿宋" w:eastAsia="仿宋" w:hAnsi="仿宋" w:hint="eastAsia"/>
          <w:b/>
          <w:sz w:val="36"/>
          <w:szCs w:val="36"/>
        </w:rPr>
        <w:lastRenderedPageBreak/>
        <w:t>第四部分  评标办法</w:t>
      </w:r>
      <w:bookmarkEnd w:id="15"/>
    </w:p>
    <w:p w14:paraId="6C9115BE" w14:textId="77777777" w:rsidR="00341CF3" w:rsidRPr="006673C2" w:rsidRDefault="00341CF3" w:rsidP="00FF02CB">
      <w:pPr>
        <w:spacing w:line="360" w:lineRule="auto"/>
        <w:jc w:val="center"/>
        <w:outlineLvl w:val="1"/>
        <w:rPr>
          <w:rFonts w:ascii="仿宋" w:eastAsia="仿宋" w:hAnsi="仿宋" w:cs="仿宋_GB2312"/>
          <w:b/>
          <w:sz w:val="32"/>
          <w:szCs w:val="20"/>
        </w:rPr>
      </w:pPr>
      <w:bookmarkStart w:id="16" w:name="_Toc109654401"/>
      <w:r w:rsidRPr="006673C2">
        <w:rPr>
          <w:rFonts w:ascii="仿宋" w:eastAsia="仿宋" w:hAnsi="仿宋" w:cs="仿宋_GB2312" w:hint="eastAsia"/>
          <w:b/>
          <w:sz w:val="32"/>
          <w:szCs w:val="20"/>
        </w:rPr>
        <w:t>评标办法前附表</w:t>
      </w:r>
      <w:bookmarkEnd w:id="16"/>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730"/>
        <w:gridCol w:w="831"/>
        <w:gridCol w:w="1106"/>
      </w:tblGrid>
      <w:tr w:rsidR="00EC128A" w:rsidRPr="0044115C" w14:paraId="60EB1D70" w14:textId="77777777" w:rsidTr="0044115C">
        <w:trPr>
          <w:cantSplit/>
        </w:trPr>
        <w:tc>
          <w:tcPr>
            <w:tcW w:w="307" w:type="pct"/>
            <w:vAlign w:val="center"/>
          </w:tcPr>
          <w:p w14:paraId="14FC1E20"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序号</w:t>
            </w:r>
          </w:p>
        </w:tc>
        <w:tc>
          <w:tcPr>
            <w:tcW w:w="3644" w:type="pct"/>
            <w:vAlign w:val="center"/>
          </w:tcPr>
          <w:p w14:paraId="271C6E18"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评标标准</w:t>
            </w:r>
          </w:p>
        </w:tc>
        <w:tc>
          <w:tcPr>
            <w:tcW w:w="450" w:type="pct"/>
            <w:vAlign w:val="center"/>
          </w:tcPr>
          <w:p w14:paraId="08B8589A"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权重</w:t>
            </w:r>
          </w:p>
        </w:tc>
        <w:tc>
          <w:tcPr>
            <w:tcW w:w="599" w:type="pct"/>
            <w:vMerge w:val="restart"/>
            <w:vAlign w:val="center"/>
          </w:tcPr>
          <w:p w14:paraId="232BC32B"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18"/>
                <w:szCs w:val="18"/>
                <w:lang w:val="en-US" w:eastAsia="zh-CN"/>
              </w:rPr>
              <w:t>投标文件中评标标准相应的资料所在目录或页码</w:t>
            </w:r>
          </w:p>
        </w:tc>
      </w:tr>
      <w:tr w:rsidR="00EC128A" w:rsidRPr="0044115C" w14:paraId="38D08D50" w14:textId="77777777" w:rsidTr="0044115C">
        <w:trPr>
          <w:cantSplit/>
          <w:trHeight w:val="695"/>
        </w:trPr>
        <w:tc>
          <w:tcPr>
            <w:tcW w:w="307" w:type="pct"/>
            <w:vAlign w:val="center"/>
          </w:tcPr>
          <w:p w14:paraId="36D54334" w14:textId="77777777"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一</w:t>
            </w:r>
          </w:p>
        </w:tc>
        <w:tc>
          <w:tcPr>
            <w:tcW w:w="4094" w:type="pct"/>
            <w:gridSpan w:val="2"/>
            <w:vAlign w:val="center"/>
          </w:tcPr>
          <w:p w14:paraId="2E8002D9" w14:textId="137D4DD1"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商务技术评审（</w:t>
            </w:r>
            <w:r w:rsidR="00327D5E">
              <w:rPr>
                <w:rFonts w:ascii="仿宋" w:eastAsia="仿宋" w:hAnsi="仿宋" w:cs="仿宋"/>
                <w:b/>
                <w:spacing w:val="-6"/>
                <w:sz w:val="24"/>
                <w:szCs w:val="24"/>
                <w:lang w:val="en-US" w:eastAsia="zh-CN"/>
              </w:rPr>
              <w:t>88</w:t>
            </w:r>
            <w:r w:rsidRPr="0044115C">
              <w:rPr>
                <w:rFonts w:ascii="仿宋" w:eastAsia="仿宋" w:hAnsi="仿宋" w:cs="仿宋" w:hint="eastAsia"/>
                <w:b/>
                <w:spacing w:val="-6"/>
                <w:sz w:val="24"/>
                <w:szCs w:val="24"/>
                <w:lang w:val="en-US" w:eastAsia="zh-CN"/>
              </w:rPr>
              <w:t>分）</w:t>
            </w:r>
          </w:p>
        </w:tc>
        <w:tc>
          <w:tcPr>
            <w:tcW w:w="599" w:type="pct"/>
            <w:vMerge/>
            <w:vAlign w:val="center"/>
          </w:tcPr>
          <w:p w14:paraId="7FFA1A51" w14:textId="77777777" w:rsidR="00EC128A" w:rsidRPr="0044115C" w:rsidRDefault="00EC128A" w:rsidP="005A063B">
            <w:pPr>
              <w:pStyle w:val="af1"/>
              <w:snapToGrid w:val="0"/>
              <w:jc w:val="center"/>
              <w:rPr>
                <w:rFonts w:ascii="仿宋" w:eastAsia="仿宋" w:hAnsi="仿宋" w:cs="仿宋"/>
                <w:sz w:val="24"/>
                <w:szCs w:val="24"/>
                <w:lang w:val="en-US" w:eastAsia="zh-CN"/>
              </w:rPr>
            </w:pPr>
          </w:p>
        </w:tc>
      </w:tr>
      <w:tr w:rsidR="00CC1C09" w:rsidRPr="0044115C" w14:paraId="594BB1EC" w14:textId="77777777" w:rsidTr="0044115C">
        <w:trPr>
          <w:cantSplit/>
        </w:trPr>
        <w:tc>
          <w:tcPr>
            <w:tcW w:w="307" w:type="pct"/>
            <w:vAlign w:val="center"/>
          </w:tcPr>
          <w:p w14:paraId="66B0EF1C" w14:textId="4F8B25B2"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p>
        </w:tc>
        <w:tc>
          <w:tcPr>
            <w:tcW w:w="3644" w:type="pct"/>
            <w:vAlign w:val="center"/>
          </w:tcPr>
          <w:p w14:paraId="22638558" w14:textId="77777777" w:rsidR="00CC1C09" w:rsidRDefault="00CC1C09" w:rsidP="00CC1C09">
            <w:pPr>
              <w:spacing w:beforeLines="20" w:before="48" w:afterLines="20" w:after="48"/>
              <w:rPr>
                <w:rFonts w:ascii="仿宋" w:eastAsia="仿宋" w:hAnsi="仿宋"/>
                <w:szCs w:val="21"/>
              </w:rPr>
            </w:pPr>
            <w:r>
              <w:rPr>
                <w:rFonts w:ascii="仿宋" w:eastAsia="仿宋" w:hAnsi="仿宋" w:hint="eastAsia"/>
                <w:szCs w:val="21"/>
              </w:rPr>
              <w:t>①供应商</w:t>
            </w:r>
            <w:r w:rsidRPr="00AE4884">
              <w:rPr>
                <w:rFonts w:ascii="仿宋" w:eastAsia="仿宋" w:hAnsi="仿宋" w:hint="eastAsia"/>
                <w:szCs w:val="21"/>
              </w:rPr>
              <w:t>具有市政公用工程资质的得</w:t>
            </w:r>
            <w:r>
              <w:rPr>
                <w:rFonts w:ascii="仿宋" w:eastAsia="仿宋" w:hAnsi="仿宋"/>
                <w:szCs w:val="21"/>
              </w:rPr>
              <w:t>3</w:t>
            </w:r>
            <w:r w:rsidRPr="00AE4884">
              <w:rPr>
                <w:rFonts w:ascii="仿宋" w:eastAsia="仿宋" w:hAnsi="仿宋" w:hint="eastAsia"/>
                <w:szCs w:val="21"/>
              </w:rPr>
              <w:t>分</w:t>
            </w:r>
            <w:r>
              <w:rPr>
                <w:rFonts w:ascii="仿宋" w:eastAsia="仿宋" w:hAnsi="仿宋" w:hint="eastAsia"/>
                <w:szCs w:val="21"/>
              </w:rPr>
              <w:t>；</w:t>
            </w:r>
          </w:p>
          <w:p w14:paraId="5EFF4A52" w14:textId="77777777" w:rsidR="00CC1C09" w:rsidRDefault="00CC1C09" w:rsidP="00CC1C09">
            <w:pPr>
              <w:spacing w:beforeLines="20" w:before="48" w:afterLines="20" w:after="48"/>
              <w:rPr>
                <w:rFonts w:ascii="仿宋" w:eastAsia="仿宋" w:hAnsi="仿宋"/>
                <w:szCs w:val="21"/>
              </w:rPr>
            </w:pPr>
            <w:r>
              <w:rPr>
                <w:rFonts w:ascii="仿宋" w:eastAsia="仿宋" w:hAnsi="仿宋" w:hint="eastAsia"/>
                <w:szCs w:val="21"/>
              </w:rPr>
              <w:t>②供应商</w:t>
            </w:r>
            <w:r w:rsidRPr="00AE4884">
              <w:rPr>
                <w:rFonts w:ascii="仿宋" w:eastAsia="仿宋" w:hAnsi="仿宋" w:hint="eastAsia"/>
                <w:szCs w:val="21"/>
              </w:rPr>
              <w:t>拟派人员中具有市政公用工程二级及以上建造师证书的得</w:t>
            </w:r>
            <w:r>
              <w:rPr>
                <w:rFonts w:ascii="仿宋" w:eastAsia="仿宋" w:hAnsi="仿宋"/>
                <w:szCs w:val="21"/>
              </w:rPr>
              <w:t>3</w:t>
            </w:r>
            <w:r w:rsidRPr="00AE4884">
              <w:rPr>
                <w:rFonts w:ascii="仿宋" w:eastAsia="仿宋" w:hAnsi="仿宋" w:hint="eastAsia"/>
                <w:szCs w:val="21"/>
              </w:rPr>
              <w:t>分</w:t>
            </w:r>
            <w:r>
              <w:rPr>
                <w:rFonts w:ascii="仿宋" w:eastAsia="仿宋" w:hAnsi="仿宋" w:hint="eastAsia"/>
                <w:szCs w:val="21"/>
              </w:rPr>
              <w:t>；</w:t>
            </w:r>
          </w:p>
          <w:p w14:paraId="02D32554" w14:textId="05531A73" w:rsidR="00CC1C09" w:rsidRDefault="00CC1C09" w:rsidP="00CC1C09">
            <w:pPr>
              <w:spacing w:beforeLines="20" w:before="48" w:afterLines="20" w:after="48"/>
              <w:rPr>
                <w:rFonts w:ascii="仿宋" w:eastAsia="仿宋" w:hAnsi="仿宋"/>
                <w:szCs w:val="21"/>
              </w:rPr>
            </w:pPr>
            <w:r>
              <w:rPr>
                <w:rFonts w:ascii="仿宋" w:eastAsia="仿宋" w:hAnsi="仿宋" w:hint="eastAsia"/>
                <w:szCs w:val="21"/>
              </w:rPr>
              <w:t>③供应商具有有效期内的</w:t>
            </w:r>
            <w:r w:rsidRPr="000B5639">
              <w:rPr>
                <w:rFonts w:ascii="仿宋" w:eastAsia="仿宋" w:hAnsi="仿宋" w:hint="eastAsia"/>
                <w:szCs w:val="21"/>
              </w:rPr>
              <w:t>质量管理体系认证、职业健康安全管理体系认证、环境管理体系认证</w:t>
            </w:r>
            <w:r>
              <w:rPr>
                <w:rFonts w:ascii="仿宋" w:eastAsia="仿宋" w:hAnsi="仿宋" w:hint="eastAsia"/>
                <w:szCs w:val="21"/>
              </w:rPr>
              <w:t>的</w:t>
            </w:r>
            <w:r w:rsidR="00614F8C">
              <w:rPr>
                <w:rFonts w:ascii="仿宋" w:eastAsia="仿宋" w:hAnsi="仿宋" w:hint="eastAsia"/>
                <w:szCs w:val="21"/>
              </w:rPr>
              <w:t>，每个</w:t>
            </w:r>
            <w:r>
              <w:rPr>
                <w:rFonts w:ascii="仿宋" w:eastAsia="仿宋" w:hAnsi="仿宋" w:hint="eastAsia"/>
                <w:szCs w:val="21"/>
              </w:rPr>
              <w:t>得</w:t>
            </w:r>
            <w:r w:rsidR="00614F8C">
              <w:rPr>
                <w:rFonts w:ascii="仿宋" w:eastAsia="仿宋" w:hAnsi="仿宋" w:hint="eastAsia"/>
                <w:szCs w:val="21"/>
              </w:rPr>
              <w:t>2</w:t>
            </w:r>
            <w:r>
              <w:rPr>
                <w:rFonts w:ascii="仿宋" w:eastAsia="仿宋" w:hAnsi="仿宋" w:hint="eastAsia"/>
                <w:szCs w:val="21"/>
              </w:rPr>
              <w:t>分</w:t>
            </w:r>
            <w:r w:rsidR="00614F8C">
              <w:rPr>
                <w:rFonts w:ascii="仿宋" w:eastAsia="仿宋" w:hAnsi="仿宋" w:hint="eastAsia"/>
                <w:szCs w:val="21"/>
              </w:rPr>
              <w:t>，本项最高6分</w:t>
            </w:r>
            <w:r>
              <w:rPr>
                <w:rFonts w:ascii="仿宋" w:eastAsia="仿宋" w:hAnsi="仿宋" w:hint="eastAsia"/>
                <w:szCs w:val="21"/>
              </w:rPr>
              <w:t>。</w:t>
            </w:r>
          </w:p>
          <w:p w14:paraId="2CD1E621" w14:textId="794BAC74" w:rsidR="00CC1C09" w:rsidRPr="00A9503A" w:rsidRDefault="00CC1C09" w:rsidP="00CC1C09">
            <w:pPr>
              <w:rPr>
                <w:rFonts w:ascii="仿宋" w:eastAsia="仿宋" w:hAnsi="仿宋" w:cs="仿宋"/>
                <w:szCs w:val="21"/>
              </w:rPr>
            </w:pPr>
            <w:r>
              <w:rPr>
                <w:rFonts w:ascii="仿宋" w:eastAsia="仿宋" w:hAnsi="仿宋" w:hint="eastAsia"/>
                <w:szCs w:val="21"/>
              </w:rPr>
              <w:t>（</w:t>
            </w:r>
            <w:r w:rsidRPr="00AE4884">
              <w:rPr>
                <w:rFonts w:ascii="仿宋" w:eastAsia="仿宋" w:hAnsi="仿宋" w:hint="eastAsia"/>
                <w:szCs w:val="21"/>
              </w:rPr>
              <w:t>须提供有效期内的证书）</w:t>
            </w:r>
          </w:p>
        </w:tc>
        <w:tc>
          <w:tcPr>
            <w:tcW w:w="450" w:type="pct"/>
            <w:vAlign w:val="center"/>
          </w:tcPr>
          <w:p w14:paraId="0B765B7B" w14:textId="4A19EF39" w:rsidR="00CC1C09" w:rsidRDefault="00614F8C" w:rsidP="00CC1C09">
            <w:pPr>
              <w:snapToGrid w:val="0"/>
              <w:jc w:val="center"/>
              <w:rPr>
                <w:rFonts w:ascii="仿宋" w:eastAsia="仿宋" w:hAnsi="仿宋" w:cs="仿宋"/>
                <w:szCs w:val="21"/>
              </w:rPr>
            </w:pPr>
            <w:r>
              <w:rPr>
                <w:rFonts w:ascii="仿宋" w:eastAsia="仿宋" w:hAnsi="仿宋"/>
                <w:szCs w:val="21"/>
              </w:rPr>
              <w:t>12</w:t>
            </w:r>
            <w:r w:rsidR="00CC1C09" w:rsidRPr="0020455F">
              <w:rPr>
                <w:rFonts w:ascii="仿宋" w:eastAsia="仿宋" w:hAnsi="仿宋" w:hint="eastAsia"/>
                <w:szCs w:val="21"/>
              </w:rPr>
              <w:t>分</w:t>
            </w:r>
          </w:p>
        </w:tc>
        <w:tc>
          <w:tcPr>
            <w:tcW w:w="599" w:type="pct"/>
            <w:vAlign w:val="center"/>
          </w:tcPr>
          <w:p w14:paraId="56A028D7"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1884E4A8" w14:textId="77777777" w:rsidTr="0044115C">
        <w:trPr>
          <w:cantSplit/>
        </w:trPr>
        <w:tc>
          <w:tcPr>
            <w:tcW w:w="307" w:type="pct"/>
            <w:vAlign w:val="center"/>
          </w:tcPr>
          <w:p w14:paraId="5BB56191" w14:textId="74F85ACD"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2</w:t>
            </w:r>
          </w:p>
        </w:tc>
        <w:tc>
          <w:tcPr>
            <w:tcW w:w="3644" w:type="pct"/>
            <w:vAlign w:val="center"/>
          </w:tcPr>
          <w:p w14:paraId="586CE3CC" w14:textId="5AD8CD20" w:rsidR="00CC1C09" w:rsidRPr="00A9503A" w:rsidRDefault="00CC1C09" w:rsidP="00CC1C09">
            <w:pPr>
              <w:rPr>
                <w:rFonts w:ascii="仿宋" w:eastAsia="仿宋" w:hAnsi="仿宋" w:cs="仿宋"/>
                <w:szCs w:val="21"/>
              </w:rPr>
            </w:pPr>
            <w:r>
              <w:rPr>
                <w:rFonts w:ascii="仿宋" w:eastAsia="仿宋" w:hAnsi="仿宋" w:hint="eastAsia"/>
                <w:szCs w:val="21"/>
              </w:rPr>
              <w:t>供应商</w:t>
            </w:r>
            <w:r w:rsidRPr="00AE4884">
              <w:rPr>
                <w:rFonts w:ascii="仿宋" w:eastAsia="仿宋" w:hAnsi="仿宋" w:hint="eastAsia"/>
                <w:szCs w:val="21"/>
              </w:rPr>
              <w:t>业绩：投标人自201</w:t>
            </w:r>
            <w:r>
              <w:rPr>
                <w:rFonts w:ascii="仿宋" w:eastAsia="仿宋" w:hAnsi="仿宋"/>
                <w:szCs w:val="21"/>
              </w:rPr>
              <w:t>8</w:t>
            </w:r>
            <w:r w:rsidRPr="00AE4884">
              <w:rPr>
                <w:rFonts w:ascii="仿宋" w:eastAsia="仿宋" w:hAnsi="仿宋" w:hint="eastAsia"/>
                <w:szCs w:val="21"/>
              </w:rPr>
              <w:t>年1月1日以来，每具有一个类似业绩（类似业绩指：数字城管处理业绩）每提供一个得</w:t>
            </w:r>
            <w:r w:rsidR="00614F8C">
              <w:rPr>
                <w:rFonts w:ascii="仿宋" w:eastAsia="仿宋" w:hAnsi="仿宋"/>
                <w:szCs w:val="21"/>
              </w:rPr>
              <w:t>0.5</w:t>
            </w:r>
            <w:r w:rsidRPr="00AE4884">
              <w:rPr>
                <w:rFonts w:ascii="仿宋" w:eastAsia="仿宋" w:hAnsi="仿宋" w:hint="eastAsia"/>
                <w:szCs w:val="21"/>
              </w:rPr>
              <w:t>分，本条最高得</w:t>
            </w:r>
            <w:r w:rsidR="00614F8C">
              <w:rPr>
                <w:rFonts w:ascii="仿宋" w:eastAsia="仿宋" w:hAnsi="仿宋"/>
                <w:szCs w:val="21"/>
              </w:rPr>
              <w:t>1</w:t>
            </w:r>
            <w:r w:rsidRPr="00AE4884">
              <w:rPr>
                <w:rFonts w:ascii="仿宋" w:eastAsia="仿宋" w:hAnsi="仿宋" w:hint="eastAsia"/>
                <w:szCs w:val="21"/>
              </w:rPr>
              <w:t>分。（业绩证明材料以合同为准）。</w:t>
            </w:r>
          </w:p>
        </w:tc>
        <w:tc>
          <w:tcPr>
            <w:tcW w:w="450" w:type="pct"/>
            <w:vAlign w:val="center"/>
          </w:tcPr>
          <w:p w14:paraId="646BE711" w14:textId="654FB022" w:rsidR="00CC1C09" w:rsidRDefault="00614F8C" w:rsidP="00CC1C09">
            <w:pPr>
              <w:snapToGrid w:val="0"/>
              <w:jc w:val="center"/>
              <w:rPr>
                <w:rFonts w:ascii="仿宋" w:eastAsia="仿宋" w:hAnsi="仿宋" w:cs="仿宋"/>
                <w:szCs w:val="21"/>
              </w:rPr>
            </w:pPr>
            <w:r>
              <w:rPr>
                <w:rFonts w:ascii="仿宋" w:eastAsia="仿宋" w:hAnsi="仿宋"/>
                <w:szCs w:val="21"/>
              </w:rPr>
              <w:t>1</w:t>
            </w:r>
            <w:r w:rsidR="00CC1C09" w:rsidRPr="0020455F">
              <w:rPr>
                <w:rFonts w:ascii="仿宋" w:eastAsia="仿宋" w:hAnsi="仿宋" w:hint="eastAsia"/>
                <w:szCs w:val="21"/>
              </w:rPr>
              <w:t>分</w:t>
            </w:r>
          </w:p>
        </w:tc>
        <w:tc>
          <w:tcPr>
            <w:tcW w:w="599" w:type="pct"/>
            <w:vAlign w:val="center"/>
          </w:tcPr>
          <w:p w14:paraId="1A8C6ED7"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34D4E331" w14:textId="77777777" w:rsidTr="0044115C">
        <w:trPr>
          <w:cantSplit/>
        </w:trPr>
        <w:tc>
          <w:tcPr>
            <w:tcW w:w="307" w:type="pct"/>
            <w:vAlign w:val="center"/>
          </w:tcPr>
          <w:p w14:paraId="1104B2FF" w14:textId="36296DD6"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3</w:t>
            </w:r>
          </w:p>
        </w:tc>
        <w:tc>
          <w:tcPr>
            <w:tcW w:w="3644" w:type="pct"/>
            <w:vAlign w:val="center"/>
          </w:tcPr>
          <w:p w14:paraId="10FAA079" w14:textId="4E1AFF9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对本项目各区块的复杂性及特性情况了解程度提出针对性的</w:t>
            </w:r>
            <w:r>
              <w:rPr>
                <w:rFonts w:ascii="仿宋" w:eastAsia="仿宋" w:hAnsi="仿宋" w:hint="eastAsia"/>
                <w:szCs w:val="21"/>
              </w:rPr>
              <w:t>服务方案</w:t>
            </w:r>
            <w:r w:rsidRPr="00AE4884">
              <w:rPr>
                <w:rFonts w:ascii="仿宋" w:eastAsia="仿宋" w:hAnsi="仿宋" w:hint="eastAsia"/>
                <w:szCs w:val="21"/>
              </w:rPr>
              <w:t>：针对本项目的</w:t>
            </w:r>
            <w:r>
              <w:rPr>
                <w:rFonts w:ascii="仿宋" w:eastAsia="仿宋" w:hAnsi="仿宋" w:hint="eastAsia"/>
                <w:szCs w:val="21"/>
              </w:rPr>
              <w:t>服务</w:t>
            </w:r>
            <w:r w:rsidRPr="00AE4884">
              <w:rPr>
                <w:rFonts w:ascii="仿宋" w:eastAsia="仿宋" w:hAnsi="仿宋" w:hint="eastAsia"/>
                <w:szCs w:val="21"/>
              </w:rPr>
              <w:t>方案详细</w:t>
            </w:r>
            <w:r>
              <w:rPr>
                <w:rFonts w:ascii="仿宋" w:eastAsia="仿宋" w:hAnsi="仿宋" w:hint="eastAsia"/>
                <w:szCs w:val="21"/>
              </w:rPr>
              <w:t>程度、符合性及</w:t>
            </w:r>
            <w:r w:rsidRPr="00AE4884">
              <w:rPr>
                <w:rFonts w:ascii="仿宋" w:eastAsia="仿宋" w:hAnsi="仿宋" w:hint="eastAsia"/>
                <w:szCs w:val="21"/>
              </w:rPr>
              <w:t>针对性打分。</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p w14:paraId="79EAF9A0"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1) 针对本项目的</w:t>
            </w:r>
            <w:r>
              <w:rPr>
                <w:rFonts w:ascii="仿宋" w:eastAsia="仿宋" w:hAnsi="仿宋" w:hint="eastAsia"/>
                <w:szCs w:val="21"/>
              </w:rPr>
              <w:t>总体</w:t>
            </w:r>
            <w:r w:rsidRPr="00AE4884">
              <w:rPr>
                <w:rFonts w:ascii="仿宋" w:eastAsia="仿宋" w:hAnsi="仿宋" w:hint="eastAsia"/>
                <w:szCs w:val="21"/>
              </w:rPr>
              <w:t>实施方案（5分）；</w:t>
            </w:r>
            <w:r w:rsidRPr="00AE4884">
              <w:rPr>
                <w:rFonts w:ascii="仿宋" w:eastAsia="仿宋" w:hAnsi="仿宋"/>
                <w:szCs w:val="21"/>
              </w:rPr>
              <w:t xml:space="preserve"> </w:t>
            </w:r>
          </w:p>
          <w:p w14:paraId="46776DC1"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2)</w:t>
            </w:r>
            <w:r w:rsidRPr="00AE4884">
              <w:rPr>
                <w:rFonts w:ascii="仿宋" w:eastAsia="仿宋" w:hAnsi="仿宋"/>
                <w:szCs w:val="21"/>
              </w:rPr>
              <w:t xml:space="preserve"> </w:t>
            </w:r>
            <w:r w:rsidRPr="00AE4884">
              <w:rPr>
                <w:rFonts w:ascii="仿宋" w:eastAsia="仿宋" w:hAnsi="仿宋" w:hint="eastAsia"/>
                <w:szCs w:val="21"/>
              </w:rPr>
              <w:t>对本项目各区块的复杂性</w:t>
            </w:r>
            <w:r>
              <w:rPr>
                <w:rFonts w:ascii="仿宋" w:eastAsia="仿宋" w:hAnsi="仿宋" w:hint="eastAsia"/>
                <w:szCs w:val="21"/>
              </w:rPr>
              <w:t>、难点</w:t>
            </w:r>
            <w:r w:rsidRPr="00AE4884">
              <w:rPr>
                <w:rFonts w:ascii="仿宋" w:eastAsia="仿宋" w:hAnsi="仿宋" w:hint="eastAsia"/>
                <w:szCs w:val="21"/>
              </w:rPr>
              <w:t>及特性情况了解程度（</w:t>
            </w:r>
            <w:r>
              <w:rPr>
                <w:rFonts w:ascii="仿宋" w:eastAsia="仿宋" w:hAnsi="仿宋"/>
                <w:szCs w:val="21"/>
              </w:rPr>
              <w:t>5</w:t>
            </w:r>
            <w:r w:rsidRPr="00AE4884">
              <w:rPr>
                <w:rFonts w:ascii="仿宋" w:eastAsia="仿宋" w:hAnsi="仿宋" w:hint="eastAsia"/>
                <w:szCs w:val="21"/>
              </w:rPr>
              <w:t>分）；</w:t>
            </w:r>
          </w:p>
          <w:p w14:paraId="6EBA5E0D"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3)</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提出</w:t>
            </w:r>
            <w:r w:rsidRPr="00AE4884">
              <w:rPr>
                <w:rFonts w:ascii="仿宋" w:eastAsia="仿宋" w:hAnsi="仿宋" w:hint="eastAsia"/>
                <w:szCs w:val="21"/>
              </w:rPr>
              <w:t>难点</w:t>
            </w:r>
            <w:r>
              <w:rPr>
                <w:rFonts w:ascii="仿宋" w:eastAsia="仿宋" w:hAnsi="仿宋" w:hint="eastAsia"/>
                <w:szCs w:val="21"/>
              </w:rPr>
              <w:t>及相关</w:t>
            </w:r>
            <w:r w:rsidRPr="00AE4884">
              <w:rPr>
                <w:rFonts w:ascii="仿宋" w:eastAsia="仿宋" w:hAnsi="仿宋" w:hint="eastAsia"/>
                <w:szCs w:val="21"/>
              </w:rPr>
              <w:t>解决方案（5分）；</w:t>
            </w:r>
          </w:p>
          <w:p w14:paraId="7EB709DC" w14:textId="77777777" w:rsidR="00CC1C09" w:rsidRPr="00AE4884"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4)</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涉及的保护性进场类案件的服务方案</w:t>
            </w:r>
            <w:r w:rsidRPr="00AE4884">
              <w:rPr>
                <w:rFonts w:ascii="仿宋" w:eastAsia="仿宋" w:hAnsi="仿宋" w:hint="eastAsia"/>
                <w:szCs w:val="21"/>
              </w:rPr>
              <w:t>（5分）；</w:t>
            </w:r>
          </w:p>
          <w:p w14:paraId="4F0247EA" w14:textId="77777777" w:rsidR="00CC1C09" w:rsidRDefault="00CC1C09" w:rsidP="00CC1C09">
            <w:pPr>
              <w:spacing w:beforeLines="20" w:before="48" w:afterLines="20" w:after="48"/>
              <w:rPr>
                <w:rFonts w:ascii="仿宋" w:eastAsia="仿宋" w:hAnsi="仿宋"/>
                <w:szCs w:val="21"/>
              </w:rPr>
            </w:pPr>
            <w:r w:rsidRPr="00AE4884">
              <w:rPr>
                <w:rFonts w:ascii="仿宋" w:eastAsia="仿宋" w:hAnsi="仿宋" w:hint="eastAsia"/>
                <w:szCs w:val="21"/>
              </w:rPr>
              <w:t>5)</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涉及的突击整治类案件的服务方案</w:t>
            </w:r>
            <w:r w:rsidRPr="00AE4884">
              <w:rPr>
                <w:rFonts w:ascii="仿宋" w:eastAsia="仿宋" w:hAnsi="仿宋" w:hint="eastAsia"/>
                <w:szCs w:val="21"/>
              </w:rPr>
              <w:t>（5分）；</w:t>
            </w:r>
          </w:p>
          <w:p w14:paraId="258DB3C0" w14:textId="77777777" w:rsidR="00CC1C09" w:rsidRPr="00AE4884" w:rsidRDefault="00CC1C09" w:rsidP="00CC1C09">
            <w:pPr>
              <w:spacing w:beforeLines="20" w:before="48" w:afterLines="20" w:after="48"/>
              <w:rPr>
                <w:rFonts w:ascii="仿宋" w:eastAsia="仿宋" w:hAnsi="仿宋"/>
                <w:szCs w:val="21"/>
              </w:rPr>
            </w:pPr>
            <w:r>
              <w:rPr>
                <w:rFonts w:ascii="仿宋" w:eastAsia="仿宋" w:hAnsi="仿宋"/>
                <w:szCs w:val="21"/>
              </w:rPr>
              <w:t>6</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涉及的临时大量增派人员机械设备类案件的服务方案</w:t>
            </w:r>
            <w:r w:rsidRPr="00AE4884">
              <w:rPr>
                <w:rFonts w:ascii="仿宋" w:eastAsia="仿宋" w:hAnsi="仿宋" w:hint="eastAsia"/>
                <w:szCs w:val="21"/>
              </w:rPr>
              <w:t>（5分）；</w:t>
            </w:r>
          </w:p>
          <w:p w14:paraId="7C53983B" w14:textId="48359B20" w:rsidR="00CC1C09" w:rsidRPr="00A9503A" w:rsidRDefault="00CC1C09" w:rsidP="00CC1C09">
            <w:pPr>
              <w:rPr>
                <w:rFonts w:ascii="仿宋" w:eastAsia="仿宋" w:hAnsi="仿宋" w:cs="仿宋"/>
                <w:szCs w:val="21"/>
              </w:rPr>
            </w:pPr>
            <w:r>
              <w:rPr>
                <w:rFonts w:ascii="仿宋" w:eastAsia="仿宋" w:hAnsi="仿宋"/>
                <w:szCs w:val="21"/>
              </w:rPr>
              <w:t>7</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w:t>
            </w:r>
            <w:r>
              <w:rPr>
                <w:rFonts w:ascii="仿宋" w:eastAsia="仿宋" w:hAnsi="仿宋" w:hint="eastAsia"/>
                <w:szCs w:val="21"/>
              </w:rPr>
              <w:t>本项目相关服务的</w:t>
            </w:r>
            <w:r w:rsidRPr="00AE4884">
              <w:rPr>
                <w:rFonts w:ascii="仿宋" w:eastAsia="仿宋" w:hAnsi="仿宋" w:hint="eastAsia"/>
                <w:szCs w:val="21"/>
              </w:rPr>
              <w:t>管理手段</w:t>
            </w:r>
            <w:r>
              <w:rPr>
                <w:rFonts w:ascii="仿宋" w:eastAsia="仿宋" w:hAnsi="仿宋" w:hint="eastAsia"/>
                <w:szCs w:val="21"/>
              </w:rPr>
              <w:t>及</w:t>
            </w:r>
            <w:r w:rsidRPr="00AE4884">
              <w:rPr>
                <w:rFonts w:ascii="仿宋" w:eastAsia="仿宋" w:hAnsi="仿宋" w:hint="eastAsia"/>
                <w:szCs w:val="21"/>
              </w:rPr>
              <w:t>管理计划(5分)。</w:t>
            </w:r>
          </w:p>
        </w:tc>
        <w:tc>
          <w:tcPr>
            <w:tcW w:w="450" w:type="pct"/>
            <w:vAlign w:val="center"/>
          </w:tcPr>
          <w:p w14:paraId="2E040718" w14:textId="79858B28" w:rsidR="00CC1C09" w:rsidRDefault="00CC1C09" w:rsidP="00CC1C09">
            <w:pPr>
              <w:snapToGrid w:val="0"/>
              <w:jc w:val="center"/>
              <w:rPr>
                <w:rFonts w:ascii="仿宋" w:eastAsia="仿宋" w:hAnsi="仿宋" w:cs="仿宋"/>
                <w:szCs w:val="21"/>
              </w:rPr>
            </w:pPr>
            <w:r>
              <w:rPr>
                <w:rFonts w:ascii="仿宋" w:eastAsia="仿宋" w:hAnsi="仿宋"/>
                <w:szCs w:val="21"/>
              </w:rPr>
              <w:t>35</w:t>
            </w:r>
            <w:r>
              <w:rPr>
                <w:rFonts w:ascii="仿宋" w:eastAsia="仿宋" w:hAnsi="仿宋" w:hint="eastAsia"/>
                <w:szCs w:val="21"/>
              </w:rPr>
              <w:t>分</w:t>
            </w:r>
          </w:p>
        </w:tc>
        <w:tc>
          <w:tcPr>
            <w:tcW w:w="599" w:type="pct"/>
            <w:vAlign w:val="center"/>
          </w:tcPr>
          <w:p w14:paraId="6B9100B4"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51E679BF" w14:textId="77777777" w:rsidTr="0044115C">
        <w:trPr>
          <w:cantSplit/>
        </w:trPr>
        <w:tc>
          <w:tcPr>
            <w:tcW w:w="307" w:type="pct"/>
            <w:vAlign w:val="center"/>
          </w:tcPr>
          <w:p w14:paraId="4AF3E00B" w14:textId="7A675997"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4</w:t>
            </w:r>
          </w:p>
        </w:tc>
        <w:tc>
          <w:tcPr>
            <w:tcW w:w="3644" w:type="pct"/>
            <w:vAlign w:val="center"/>
          </w:tcPr>
          <w:p w14:paraId="08E6D98B" w14:textId="324C9F28" w:rsidR="00CC1C09" w:rsidRPr="00A9503A" w:rsidRDefault="00CC1C09" w:rsidP="00CC1C09">
            <w:pPr>
              <w:rPr>
                <w:rFonts w:ascii="仿宋" w:eastAsia="仿宋" w:hAnsi="仿宋" w:cs="仿宋"/>
                <w:szCs w:val="21"/>
              </w:rPr>
            </w:pPr>
            <w:r w:rsidRPr="00AE4884">
              <w:rPr>
                <w:rFonts w:ascii="仿宋" w:eastAsia="仿宋" w:hAnsi="仿宋" w:hint="eastAsia"/>
                <w:szCs w:val="21"/>
              </w:rPr>
              <w:t>拟设立的各项管理规章制度及档案资料的建立管理：根据各项公众制度、内部岗位责任制度、管理运作制度、考核制度及标准等进行打分。</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1B347148" w14:textId="237F4579" w:rsidR="00CC1C09" w:rsidRDefault="00CC1C09" w:rsidP="00CC1C09">
            <w:pPr>
              <w:snapToGrid w:val="0"/>
              <w:jc w:val="center"/>
              <w:rPr>
                <w:rFonts w:ascii="仿宋" w:eastAsia="仿宋" w:hAnsi="仿宋" w:cs="仿宋"/>
                <w:szCs w:val="21"/>
              </w:rPr>
            </w:pPr>
            <w:r>
              <w:rPr>
                <w:rFonts w:ascii="仿宋" w:eastAsia="仿宋" w:hAnsi="仿宋" w:hint="eastAsia"/>
                <w:szCs w:val="21"/>
              </w:rPr>
              <w:t>5</w:t>
            </w:r>
            <w:r w:rsidRPr="0020455F">
              <w:rPr>
                <w:rFonts w:ascii="仿宋" w:eastAsia="仿宋" w:hAnsi="仿宋" w:hint="eastAsia"/>
                <w:szCs w:val="21"/>
              </w:rPr>
              <w:t>分</w:t>
            </w:r>
          </w:p>
        </w:tc>
        <w:tc>
          <w:tcPr>
            <w:tcW w:w="599" w:type="pct"/>
            <w:vAlign w:val="center"/>
          </w:tcPr>
          <w:p w14:paraId="45EA8B15"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4D3791C0" w14:textId="77777777" w:rsidTr="0044115C">
        <w:trPr>
          <w:cantSplit/>
        </w:trPr>
        <w:tc>
          <w:tcPr>
            <w:tcW w:w="307" w:type="pct"/>
            <w:vAlign w:val="center"/>
          </w:tcPr>
          <w:p w14:paraId="1480E4EF" w14:textId="5D171098"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5</w:t>
            </w:r>
          </w:p>
        </w:tc>
        <w:tc>
          <w:tcPr>
            <w:tcW w:w="3644" w:type="pct"/>
            <w:vAlign w:val="center"/>
          </w:tcPr>
          <w:p w14:paraId="2FDB541B" w14:textId="1AC196DE" w:rsidR="00CC1C09" w:rsidRPr="00A9503A" w:rsidRDefault="00CC1C09" w:rsidP="00CC1C09">
            <w:pPr>
              <w:rPr>
                <w:rFonts w:ascii="仿宋" w:eastAsia="仿宋" w:hAnsi="仿宋" w:cs="仿宋"/>
                <w:szCs w:val="21"/>
              </w:rPr>
            </w:pPr>
            <w:r w:rsidRPr="00AE4884">
              <w:rPr>
                <w:rFonts w:ascii="仿宋" w:eastAsia="仿宋" w:hAnsi="仿宋" w:hint="eastAsia"/>
                <w:szCs w:val="21"/>
              </w:rPr>
              <w:t>针对</w:t>
            </w:r>
            <w:r>
              <w:rPr>
                <w:rFonts w:ascii="仿宋" w:eastAsia="仿宋" w:hAnsi="仿宋" w:hint="eastAsia"/>
                <w:szCs w:val="21"/>
              </w:rPr>
              <w:t>本项目</w:t>
            </w:r>
            <w:r w:rsidRPr="00AE4884">
              <w:rPr>
                <w:rFonts w:ascii="仿宋" w:eastAsia="仿宋" w:hAnsi="仿宋" w:hint="eastAsia"/>
                <w:szCs w:val="21"/>
              </w:rPr>
              <w:t>提供的</w:t>
            </w:r>
            <w:r>
              <w:rPr>
                <w:rFonts w:ascii="仿宋" w:eastAsia="仿宋" w:hAnsi="仿宋" w:hint="eastAsia"/>
                <w:szCs w:val="21"/>
              </w:rPr>
              <w:t>机械</w:t>
            </w:r>
            <w:r w:rsidRPr="00AE4884">
              <w:rPr>
                <w:rFonts w:ascii="仿宋" w:eastAsia="仿宋" w:hAnsi="仿宋" w:hint="eastAsia"/>
                <w:szCs w:val="21"/>
              </w:rPr>
              <w:t>设备</w:t>
            </w:r>
            <w:r>
              <w:rPr>
                <w:rFonts w:ascii="仿宋" w:eastAsia="仿宋" w:hAnsi="仿宋" w:hint="eastAsia"/>
                <w:szCs w:val="21"/>
              </w:rPr>
              <w:t>及车辆</w:t>
            </w:r>
            <w:r w:rsidRPr="00AE4884">
              <w:rPr>
                <w:rFonts w:ascii="仿宋" w:eastAsia="仿宋" w:hAnsi="仿宋" w:hint="eastAsia"/>
                <w:szCs w:val="21"/>
              </w:rPr>
              <w:t>配备</w:t>
            </w:r>
            <w:r>
              <w:rPr>
                <w:rFonts w:ascii="仿宋" w:eastAsia="仿宋" w:hAnsi="仿宋" w:hint="eastAsia"/>
                <w:szCs w:val="21"/>
              </w:rPr>
              <w:t>情况是否能满足项目需要。</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0C365AE4" w14:textId="1F2CA407"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1C499075"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24F0701B" w14:textId="77777777" w:rsidTr="0044115C">
        <w:trPr>
          <w:cantSplit/>
        </w:trPr>
        <w:tc>
          <w:tcPr>
            <w:tcW w:w="307" w:type="pct"/>
            <w:vAlign w:val="center"/>
          </w:tcPr>
          <w:p w14:paraId="63115161" w14:textId="497B5E23"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6</w:t>
            </w:r>
          </w:p>
        </w:tc>
        <w:tc>
          <w:tcPr>
            <w:tcW w:w="3644" w:type="pct"/>
            <w:vAlign w:val="center"/>
          </w:tcPr>
          <w:p w14:paraId="2A6BE356" w14:textId="3CE86E89" w:rsidR="00CC1C09" w:rsidRDefault="00CC1C09" w:rsidP="00CC1C09">
            <w:pPr>
              <w:rPr>
                <w:rFonts w:ascii="仿宋" w:eastAsia="仿宋" w:hAnsi="仿宋" w:cs="仿宋"/>
                <w:szCs w:val="21"/>
              </w:rPr>
            </w:pPr>
            <w:r w:rsidRPr="00AE4884">
              <w:rPr>
                <w:rFonts w:ascii="仿宋" w:eastAsia="仿宋" w:hAnsi="仿宋" w:hint="eastAsia"/>
                <w:szCs w:val="21"/>
              </w:rPr>
              <w:t>防汛</w:t>
            </w:r>
            <w:r>
              <w:rPr>
                <w:rFonts w:ascii="仿宋" w:eastAsia="仿宋" w:hAnsi="仿宋" w:hint="eastAsia"/>
                <w:szCs w:val="21"/>
              </w:rPr>
              <w:t>抗灾</w:t>
            </w:r>
            <w:r w:rsidRPr="00AE4884">
              <w:rPr>
                <w:rFonts w:ascii="仿宋" w:eastAsia="仿宋" w:hAnsi="仿宋" w:hint="eastAsia"/>
                <w:szCs w:val="21"/>
              </w:rPr>
              <w:t>抢险方案：防汛</w:t>
            </w:r>
            <w:r>
              <w:rPr>
                <w:rFonts w:ascii="仿宋" w:eastAsia="仿宋" w:hAnsi="仿宋" w:hint="eastAsia"/>
                <w:szCs w:val="21"/>
              </w:rPr>
              <w:t>抗灾</w:t>
            </w:r>
            <w:r w:rsidRPr="00AE4884">
              <w:rPr>
                <w:rFonts w:ascii="仿宋" w:eastAsia="仿宋" w:hAnsi="仿宋" w:hint="eastAsia"/>
                <w:szCs w:val="21"/>
              </w:rPr>
              <w:t>抢险方案的</w:t>
            </w:r>
            <w:r>
              <w:rPr>
                <w:rFonts w:ascii="仿宋" w:eastAsia="仿宋" w:hAnsi="仿宋" w:hint="eastAsia"/>
                <w:szCs w:val="21"/>
              </w:rPr>
              <w:t>可</w:t>
            </w:r>
            <w:r w:rsidRPr="00AE4884">
              <w:rPr>
                <w:rFonts w:ascii="仿宋" w:eastAsia="仿宋" w:hAnsi="仿宋" w:hint="eastAsia"/>
                <w:szCs w:val="21"/>
              </w:rPr>
              <w:t>操作性和针对性。</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07FD1FB4" w14:textId="5A144597"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14B5FE7B"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6714B1A8" w14:textId="77777777" w:rsidTr="0044115C">
        <w:trPr>
          <w:cantSplit/>
        </w:trPr>
        <w:tc>
          <w:tcPr>
            <w:tcW w:w="307" w:type="pct"/>
            <w:vAlign w:val="center"/>
          </w:tcPr>
          <w:p w14:paraId="0E11F236" w14:textId="678077A5"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lastRenderedPageBreak/>
              <w:t>7</w:t>
            </w:r>
          </w:p>
        </w:tc>
        <w:tc>
          <w:tcPr>
            <w:tcW w:w="3644" w:type="pct"/>
            <w:vAlign w:val="center"/>
          </w:tcPr>
          <w:p w14:paraId="6185BFA8" w14:textId="0034A80E" w:rsidR="00CC1C09" w:rsidRDefault="00CC1C09" w:rsidP="00CC1C09">
            <w:pPr>
              <w:rPr>
                <w:rFonts w:ascii="仿宋" w:eastAsia="仿宋" w:hAnsi="仿宋" w:cs="仿宋"/>
                <w:szCs w:val="21"/>
              </w:rPr>
            </w:pPr>
            <w:r w:rsidRPr="00AE4884">
              <w:rPr>
                <w:rFonts w:ascii="仿宋" w:eastAsia="仿宋" w:hAnsi="仿宋" w:hint="eastAsia"/>
                <w:szCs w:val="21"/>
              </w:rPr>
              <w:t>安全、环保措施：安全、环保措施的</w:t>
            </w:r>
            <w:r>
              <w:rPr>
                <w:rFonts w:ascii="仿宋" w:eastAsia="仿宋" w:hAnsi="仿宋" w:hint="eastAsia"/>
                <w:szCs w:val="21"/>
              </w:rPr>
              <w:t>可</w:t>
            </w:r>
            <w:r w:rsidRPr="00AE4884">
              <w:rPr>
                <w:rFonts w:ascii="仿宋" w:eastAsia="仿宋" w:hAnsi="仿宋" w:hint="eastAsia"/>
                <w:szCs w:val="21"/>
              </w:rPr>
              <w:t>操作性和针对性。</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63167927" w14:textId="30E980C1"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7032C74C"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22D896DC" w14:textId="77777777" w:rsidTr="0044115C">
        <w:trPr>
          <w:cantSplit/>
        </w:trPr>
        <w:tc>
          <w:tcPr>
            <w:tcW w:w="307" w:type="pct"/>
            <w:vAlign w:val="center"/>
          </w:tcPr>
          <w:p w14:paraId="3F48A4F0" w14:textId="74A5B383"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8</w:t>
            </w:r>
          </w:p>
        </w:tc>
        <w:tc>
          <w:tcPr>
            <w:tcW w:w="3644" w:type="pct"/>
            <w:vAlign w:val="center"/>
          </w:tcPr>
          <w:p w14:paraId="60EC62DA" w14:textId="2EE6BF3E" w:rsidR="00CC1C09" w:rsidRPr="00A9503A" w:rsidRDefault="00CC1C09" w:rsidP="00CC1C09">
            <w:pPr>
              <w:rPr>
                <w:rFonts w:ascii="仿宋" w:eastAsia="仿宋" w:hAnsi="仿宋" w:cs="仿宋"/>
                <w:szCs w:val="21"/>
              </w:rPr>
            </w:pPr>
            <w:r w:rsidRPr="00AE4884">
              <w:rPr>
                <w:rFonts w:ascii="仿宋" w:eastAsia="仿宋" w:hAnsi="仿宋" w:hint="eastAsia"/>
                <w:szCs w:val="21"/>
              </w:rPr>
              <w:t>合理化建议：根据本项目区块实际情况提出合理化建议，合理可行</w:t>
            </w:r>
            <w:r>
              <w:rPr>
                <w:rFonts w:ascii="仿宋" w:eastAsia="仿宋" w:hAnsi="仿宋" w:hint="eastAsia"/>
                <w:szCs w:val="21"/>
              </w:rPr>
              <w:t>性</w:t>
            </w:r>
            <w:r w:rsidRPr="00AE4884">
              <w:rPr>
                <w:rFonts w:ascii="仿宋" w:eastAsia="仿宋" w:hAnsi="仿宋" w:hint="eastAsia"/>
                <w:szCs w:val="21"/>
              </w:rPr>
              <w:t>。</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679932F7" w14:textId="4395D431"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7B450B8A"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44621E55" w14:textId="77777777" w:rsidTr="0044115C">
        <w:trPr>
          <w:cantSplit/>
        </w:trPr>
        <w:tc>
          <w:tcPr>
            <w:tcW w:w="307" w:type="pct"/>
            <w:vAlign w:val="center"/>
          </w:tcPr>
          <w:p w14:paraId="22EB3A8F" w14:textId="4B0E0492"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9</w:t>
            </w:r>
          </w:p>
        </w:tc>
        <w:tc>
          <w:tcPr>
            <w:tcW w:w="3644" w:type="pct"/>
            <w:vAlign w:val="center"/>
          </w:tcPr>
          <w:p w14:paraId="35324EA0" w14:textId="17F81636" w:rsidR="00CC1C09" w:rsidRPr="00A9503A" w:rsidRDefault="00CC1C09" w:rsidP="00CC1C09">
            <w:pPr>
              <w:rPr>
                <w:rFonts w:ascii="仿宋" w:eastAsia="仿宋" w:hAnsi="仿宋" w:cs="仿宋"/>
                <w:szCs w:val="21"/>
              </w:rPr>
            </w:pPr>
            <w:r w:rsidRPr="00AE4884">
              <w:rPr>
                <w:rFonts w:ascii="仿宋" w:eastAsia="仿宋" w:hAnsi="仿宋" w:hint="eastAsia"/>
                <w:szCs w:val="21"/>
              </w:rPr>
              <w:t>在拆违、控违过程中可能遇到的困难、阻力进行分析，并提出合理可靠的解决方案。</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65FF1F52" w14:textId="4C10537D" w:rsidR="00CC1C09" w:rsidRDefault="00CC1C09" w:rsidP="00CC1C09">
            <w:pPr>
              <w:snapToGrid w:val="0"/>
              <w:jc w:val="center"/>
              <w:rPr>
                <w:rFonts w:ascii="仿宋" w:eastAsia="仿宋" w:hAnsi="仿宋" w:cs="仿宋"/>
                <w:szCs w:val="21"/>
              </w:rPr>
            </w:pPr>
            <w:r>
              <w:rPr>
                <w:rFonts w:ascii="仿宋" w:eastAsia="仿宋" w:hAnsi="仿宋" w:hint="eastAsia"/>
                <w:szCs w:val="21"/>
              </w:rPr>
              <w:t>5分</w:t>
            </w:r>
          </w:p>
        </w:tc>
        <w:tc>
          <w:tcPr>
            <w:tcW w:w="599" w:type="pct"/>
            <w:vAlign w:val="center"/>
          </w:tcPr>
          <w:p w14:paraId="07618CC5"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05C552A4" w14:textId="77777777" w:rsidTr="0044115C">
        <w:trPr>
          <w:cantSplit/>
        </w:trPr>
        <w:tc>
          <w:tcPr>
            <w:tcW w:w="307" w:type="pct"/>
            <w:vAlign w:val="center"/>
          </w:tcPr>
          <w:p w14:paraId="52EB7155" w14:textId="571C4810"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r>
              <w:rPr>
                <w:rFonts w:ascii="仿宋" w:eastAsia="仿宋" w:hAnsi="仿宋"/>
                <w:color w:val="000000"/>
                <w:szCs w:val="21"/>
              </w:rPr>
              <w:t>0</w:t>
            </w:r>
          </w:p>
        </w:tc>
        <w:tc>
          <w:tcPr>
            <w:tcW w:w="3644" w:type="pct"/>
            <w:vAlign w:val="center"/>
          </w:tcPr>
          <w:p w14:paraId="2D679F73" w14:textId="77C2114D" w:rsidR="00CC1C09" w:rsidRPr="00A9503A" w:rsidRDefault="00CC1C09" w:rsidP="00CC1C09">
            <w:pPr>
              <w:rPr>
                <w:rFonts w:ascii="仿宋" w:eastAsia="仿宋" w:hAnsi="仿宋" w:cs="仿宋"/>
                <w:szCs w:val="21"/>
              </w:rPr>
            </w:pPr>
            <w:r w:rsidRPr="00AE4884">
              <w:rPr>
                <w:rFonts w:ascii="仿宋" w:eastAsia="仿宋" w:hAnsi="仿宋" w:hint="eastAsia"/>
                <w:szCs w:val="21"/>
              </w:rPr>
              <w:t>交通通行安排、应急措施：针对本项目</w:t>
            </w:r>
            <w:r>
              <w:rPr>
                <w:rFonts w:ascii="仿宋" w:eastAsia="仿宋" w:hAnsi="仿宋" w:hint="eastAsia"/>
                <w:szCs w:val="21"/>
              </w:rPr>
              <w:t>实施</w:t>
            </w:r>
            <w:r w:rsidRPr="00AE4884">
              <w:rPr>
                <w:rFonts w:ascii="仿宋" w:eastAsia="仿宋" w:hAnsi="仿宋" w:hint="eastAsia"/>
                <w:szCs w:val="21"/>
              </w:rPr>
              <w:t>过程中造成的交通通行影响的疏通安排以及应急措施。</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7B5CC2E2" w14:textId="519D8E1A"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30AD5C93"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2EBE220F" w14:textId="77777777" w:rsidTr="0044115C">
        <w:trPr>
          <w:cantSplit/>
        </w:trPr>
        <w:tc>
          <w:tcPr>
            <w:tcW w:w="307" w:type="pct"/>
            <w:vAlign w:val="center"/>
          </w:tcPr>
          <w:p w14:paraId="49B3D2A9" w14:textId="44D26609" w:rsidR="00CC1C09" w:rsidRPr="00A9503A" w:rsidRDefault="00CC1C09" w:rsidP="00CC1C09">
            <w:pPr>
              <w:jc w:val="center"/>
              <w:rPr>
                <w:rFonts w:ascii="仿宋" w:eastAsia="仿宋" w:hAnsi="仿宋" w:cs="仿宋"/>
                <w:szCs w:val="21"/>
              </w:rPr>
            </w:pPr>
            <w:r>
              <w:rPr>
                <w:rFonts w:ascii="仿宋" w:eastAsia="仿宋" w:hAnsi="仿宋" w:hint="eastAsia"/>
                <w:color w:val="000000"/>
                <w:szCs w:val="21"/>
              </w:rPr>
              <w:t>1</w:t>
            </w:r>
            <w:r>
              <w:rPr>
                <w:rFonts w:ascii="仿宋" w:eastAsia="仿宋" w:hAnsi="仿宋"/>
                <w:color w:val="000000"/>
                <w:szCs w:val="21"/>
              </w:rPr>
              <w:t>1</w:t>
            </w:r>
          </w:p>
        </w:tc>
        <w:tc>
          <w:tcPr>
            <w:tcW w:w="3644" w:type="pct"/>
            <w:vAlign w:val="center"/>
          </w:tcPr>
          <w:p w14:paraId="12A57224" w14:textId="24AF5ACD" w:rsidR="00CC1C09" w:rsidRPr="00A9503A" w:rsidRDefault="00CC1C09" w:rsidP="00CC1C09">
            <w:pPr>
              <w:rPr>
                <w:rFonts w:ascii="仿宋" w:eastAsia="仿宋" w:hAnsi="仿宋" w:cs="仿宋"/>
                <w:szCs w:val="21"/>
              </w:rPr>
            </w:pPr>
            <w:r w:rsidRPr="00AE4884">
              <w:rPr>
                <w:rFonts w:ascii="仿宋" w:eastAsia="仿宋" w:hAnsi="仿宋" w:hint="eastAsia"/>
                <w:szCs w:val="21"/>
              </w:rPr>
              <w:t>针对本项目的优惠</w:t>
            </w:r>
            <w:r>
              <w:rPr>
                <w:rFonts w:ascii="仿宋" w:eastAsia="仿宋" w:hAnsi="仿宋" w:hint="eastAsia"/>
                <w:szCs w:val="21"/>
              </w:rPr>
              <w:t>方案及</w:t>
            </w:r>
            <w:r w:rsidRPr="00AE4884">
              <w:rPr>
                <w:rFonts w:ascii="仿宋" w:eastAsia="仿宋" w:hAnsi="仿宋" w:hint="eastAsia"/>
                <w:szCs w:val="21"/>
              </w:rPr>
              <w:t>服务承诺。</w:t>
            </w:r>
            <w:r w:rsidR="00614F8C" w:rsidRPr="00B0408A">
              <w:rPr>
                <w:rFonts w:ascii="仿宋" w:eastAsia="仿宋" w:hAnsi="仿宋" w:cs="仿宋" w:hint="eastAsia"/>
                <w:szCs w:val="21"/>
              </w:rPr>
              <w:t>要点内容完整、完全符合</w:t>
            </w:r>
            <w:r w:rsidR="00614F8C">
              <w:rPr>
                <w:rFonts w:ascii="仿宋" w:eastAsia="仿宋" w:hAnsi="仿宋" w:cs="仿宋" w:hint="eastAsia"/>
                <w:szCs w:val="21"/>
              </w:rPr>
              <w:t>项目情况</w:t>
            </w:r>
            <w:r w:rsidR="00614F8C" w:rsidRPr="00B0408A">
              <w:rPr>
                <w:rFonts w:ascii="仿宋" w:eastAsia="仿宋" w:hAnsi="仿宋" w:cs="仿宋" w:hint="eastAsia"/>
                <w:szCs w:val="21"/>
              </w:rPr>
              <w:t>的得</w:t>
            </w:r>
            <w:r w:rsidR="00614F8C">
              <w:rPr>
                <w:rFonts w:ascii="仿宋" w:eastAsia="仿宋" w:hAnsi="仿宋" w:cs="仿宋"/>
                <w:szCs w:val="21"/>
              </w:rPr>
              <w:t>5</w:t>
            </w:r>
            <w:r w:rsidR="00614F8C" w:rsidRPr="00B0408A">
              <w:rPr>
                <w:rFonts w:ascii="仿宋" w:eastAsia="仿宋" w:hAnsi="仿宋" w:cs="仿宋" w:hint="eastAsia"/>
                <w:szCs w:val="21"/>
              </w:rPr>
              <w:t>分；内容与本项目联系</w:t>
            </w:r>
            <w:r w:rsidR="00614F8C">
              <w:rPr>
                <w:rFonts w:ascii="仿宋" w:eastAsia="仿宋" w:hAnsi="仿宋" w:cs="仿宋" w:hint="eastAsia"/>
                <w:szCs w:val="21"/>
              </w:rPr>
              <w:t>紧密</w:t>
            </w:r>
            <w:r w:rsidR="00614F8C" w:rsidRPr="00B0408A">
              <w:rPr>
                <w:rFonts w:ascii="仿宋" w:eastAsia="仿宋" w:hAnsi="仿宋" w:cs="仿宋" w:hint="eastAsia"/>
                <w:szCs w:val="21"/>
              </w:rPr>
              <w:t>，</w:t>
            </w:r>
            <w:r w:rsidR="00614F8C">
              <w:rPr>
                <w:rFonts w:ascii="仿宋" w:eastAsia="仿宋" w:hAnsi="仿宋" w:cs="仿宋" w:hint="eastAsia"/>
                <w:szCs w:val="21"/>
              </w:rPr>
              <w:t>基本符合项目情况的得3～</w:t>
            </w:r>
            <w:r w:rsidR="00614F8C">
              <w:rPr>
                <w:rFonts w:ascii="仿宋" w:eastAsia="仿宋" w:hAnsi="仿宋" w:cs="仿宋"/>
                <w:szCs w:val="21"/>
              </w:rPr>
              <w:t>4.9</w:t>
            </w:r>
            <w:r w:rsidR="00614F8C">
              <w:rPr>
                <w:rFonts w:ascii="仿宋" w:eastAsia="仿宋" w:hAnsi="仿宋" w:cs="仿宋" w:hint="eastAsia"/>
                <w:szCs w:val="21"/>
              </w:rPr>
              <w:t>分；</w:t>
            </w:r>
            <w:r w:rsidR="00614F8C" w:rsidRPr="00B0408A">
              <w:rPr>
                <w:rFonts w:ascii="仿宋" w:eastAsia="仿宋" w:hAnsi="仿宋" w:cs="仿宋" w:hint="eastAsia"/>
                <w:szCs w:val="21"/>
              </w:rPr>
              <w:t>部分符合</w:t>
            </w:r>
            <w:r w:rsidR="00614F8C">
              <w:rPr>
                <w:rFonts w:ascii="仿宋" w:eastAsia="仿宋" w:hAnsi="仿宋" w:cs="仿宋" w:hint="eastAsia"/>
                <w:szCs w:val="21"/>
              </w:rPr>
              <w:t>项目情况的</w:t>
            </w:r>
            <w:r w:rsidR="00614F8C" w:rsidRPr="00B0408A">
              <w:rPr>
                <w:rFonts w:ascii="仿宋" w:eastAsia="仿宋" w:hAnsi="仿宋" w:cs="仿宋" w:hint="eastAsia"/>
                <w:szCs w:val="21"/>
              </w:rPr>
              <w:t>得0</w:t>
            </w:r>
            <w:r w:rsidR="00614F8C">
              <w:rPr>
                <w:rFonts w:ascii="仿宋" w:eastAsia="仿宋" w:hAnsi="仿宋" w:cs="仿宋"/>
                <w:szCs w:val="21"/>
              </w:rPr>
              <w:t>.1</w:t>
            </w:r>
            <w:r w:rsidR="00614F8C">
              <w:rPr>
                <w:rFonts w:ascii="仿宋" w:eastAsia="仿宋" w:hAnsi="仿宋" w:cs="仿宋" w:hint="eastAsia"/>
                <w:szCs w:val="21"/>
              </w:rPr>
              <w:t>～</w:t>
            </w:r>
            <w:r w:rsidR="00614F8C">
              <w:rPr>
                <w:rFonts w:ascii="仿宋" w:eastAsia="仿宋" w:hAnsi="仿宋" w:cs="仿宋"/>
                <w:szCs w:val="21"/>
              </w:rPr>
              <w:t>2.9</w:t>
            </w:r>
            <w:r w:rsidR="00614F8C" w:rsidRPr="00B0408A">
              <w:rPr>
                <w:rFonts w:ascii="仿宋" w:eastAsia="仿宋" w:hAnsi="仿宋" w:cs="仿宋" w:hint="eastAsia"/>
                <w:szCs w:val="21"/>
              </w:rPr>
              <w:t>分；不符合或未提供</w:t>
            </w:r>
            <w:r w:rsidR="00614F8C">
              <w:rPr>
                <w:rFonts w:ascii="仿宋" w:eastAsia="仿宋" w:hAnsi="仿宋" w:cs="仿宋" w:hint="eastAsia"/>
                <w:szCs w:val="21"/>
              </w:rPr>
              <w:t>的得</w:t>
            </w:r>
            <w:r w:rsidR="00614F8C" w:rsidRPr="00B0408A">
              <w:rPr>
                <w:rFonts w:ascii="仿宋" w:eastAsia="仿宋" w:hAnsi="仿宋" w:cs="仿宋" w:hint="eastAsia"/>
                <w:szCs w:val="21"/>
              </w:rPr>
              <w:t>0分。</w:t>
            </w:r>
          </w:p>
        </w:tc>
        <w:tc>
          <w:tcPr>
            <w:tcW w:w="450" w:type="pct"/>
            <w:vAlign w:val="center"/>
          </w:tcPr>
          <w:p w14:paraId="70189343" w14:textId="4DEDC5A5" w:rsidR="00CC1C09" w:rsidRDefault="00CC1C09" w:rsidP="00CC1C09">
            <w:pPr>
              <w:snapToGrid w:val="0"/>
              <w:jc w:val="center"/>
              <w:rPr>
                <w:rFonts w:ascii="仿宋" w:eastAsia="仿宋" w:hAnsi="仿宋" w:cs="仿宋"/>
                <w:szCs w:val="21"/>
              </w:rPr>
            </w:pPr>
            <w:r>
              <w:rPr>
                <w:rFonts w:ascii="仿宋" w:eastAsia="仿宋" w:hAnsi="仿宋"/>
                <w:szCs w:val="21"/>
              </w:rPr>
              <w:t>5</w:t>
            </w:r>
            <w:r>
              <w:rPr>
                <w:rFonts w:ascii="仿宋" w:eastAsia="仿宋" w:hAnsi="仿宋" w:hint="eastAsia"/>
                <w:szCs w:val="21"/>
              </w:rPr>
              <w:t>分</w:t>
            </w:r>
          </w:p>
        </w:tc>
        <w:tc>
          <w:tcPr>
            <w:tcW w:w="599" w:type="pct"/>
            <w:vAlign w:val="center"/>
          </w:tcPr>
          <w:p w14:paraId="79D6566A" w14:textId="77777777" w:rsidR="00CC1C09" w:rsidRPr="006F3A4F" w:rsidRDefault="00CC1C09" w:rsidP="00CC1C09">
            <w:pPr>
              <w:pStyle w:val="af"/>
              <w:snapToGrid w:val="0"/>
              <w:spacing w:after="0"/>
              <w:jc w:val="center"/>
              <w:rPr>
                <w:rFonts w:ascii="仿宋" w:eastAsia="仿宋" w:hAnsi="仿宋" w:cs="仿宋"/>
                <w:kern w:val="0"/>
                <w:szCs w:val="21"/>
                <w:lang w:val="en-US" w:eastAsia="zh-CN"/>
              </w:rPr>
            </w:pPr>
          </w:p>
        </w:tc>
      </w:tr>
      <w:tr w:rsidR="00CC1C09" w:rsidRPr="0044115C" w14:paraId="1AB34AC3" w14:textId="77777777" w:rsidTr="00C35D47">
        <w:trPr>
          <w:trHeight w:val="479"/>
        </w:trPr>
        <w:tc>
          <w:tcPr>
            <w:tcW w:w="307" w:type="pct"/>
            <w:vAlign w:val="center"/>
          </w:tcPr>
          <w:p w14:paraId="135064D5" w14:textId="77777777" w:rsidR="00CC1C09" w:rsidRDefault="00CC1C09" w:rsidP="00CC1C09">
            <w:pPr>
              <w:pStyle w:val="af1"/>
              <w:snapToGrid w:val="0"/>
              <w:jc w:val="center"/>
              <w:rPr>
                <w:rFonts w:ascii="仿宋" w:eastAsia="仿宋" w:hAnsi="仿宋"/>
              </w:rPr>
            </w:pPr>
            <w:r>
              <w:rPr>
                <w:rFonts w:ascii="仿宋" w:eastAsia="仿宋" w:hAnsi="仿宋" w:hint="eastAsia"/>
                <w:lang w:eastAsia="zh-CN"/>
              </w:rPr>
              <w:t>二</w:t>
            </w:r>
          </w:p>
        </w:tc>
        <w:tc>
          <w:tcPr>
            <w:tcW w:w="4094" w:type="pct"/>
            <w:gridSpan w:val="2"/>
            <w:vAlign w:val="center"/>
          </w:tcPr>
          <w:p w14:paraId="0E390DD6" w14:textId="46827689" w:rsidR="00CC1C09" w:rsidRDefault="00CC1C09" w:rsidP="00CC1C09">
            <w:pPr>
              <w:pStyle w:val="af1"/>
              <w:snapToGrid w:val="0"/>
              <w:jc w:val="center"/>
            </w:pPr>
            <w:r w:rsidRPr="0044115C">
              <w:rPr>
                <w:rFonts w:ascii="仿宋" w:eastAsia="仿宋" w:hAnsi="仿宋" w:cs="仿宋" w:hint="eastAsia"/>
                <w:b/>
                <w:bCs/>
                <w:sz w:val="24"/>
                <w:szCs w:val="24"/>
                <w:lang w:val="en-US" w:eastAsia="zh-CN"/>
              </w:rPr>
              <w:t>价格部分（</w:t>
            </w:r>
            <w:r>
              <w:rPr>
                <w:rFonts w:ascii="仿宋" w:eastAsia="仿宋" w:hAnsi="仿宋" w:cs="仿宋"/>
                <w:b/>
                <w:bCs/>
                <w:sz w:val="24"/>
                <w:szCs w:val="24"/>
                <w:lang w:val="en-US" w:eastAsia="zh-CN"/>
              </w:rPr>
              <w:t>1</w:t>
            </w:r>
            <w:r w:rsidR="00327D5E">
              <w:rPr>
                <w:rFonts w:ascii="仿宋" w:eastAsia="仿宋" w:hAnsi="仿宋" w:cs="仿宋"/>
                <w:b/>
                <w:bCs/>
                <w:sz w:val="24"/>
                <w:szCs w:val="24"/>
                <w:lang w:val="en-US" w:eastAsia="zh-CN"/>
              </w:rPr>
              <w:t>2</w:t>
            </w:r>
            <w:r w:rsidRPr="0044115C">
              <w:rPr>
                <w:rFonts w:ascii="仿宋" w:eastAsia="仿宋" w:hAnsi="仿宋" w:cs="仿宋" w:hint="eastAsia"/>
                <w:b/>
                <w:bCs/>
                <w:sz w:val="24"/>
                <w:szCs w:val="24"/>
                <w:lang w:val="en-US" w:eastAsia="zh-CN"/>
              </w:rPr>
              <w:t>分）</w:t>
            </w:r>
          </w:p>
        </w:tc>
        <w:tc>
          <w:tcPr>
            <w:tcW w:w="599" w:type="pct"/>
            <w:vAlign w:val="center"/>
          </w:tcPr>
          <w:p w14:paraId="3DD475AD" w14:textId="77777777" w:rsidR="00CC1C09" w:rsidRPr="0044115C" w:rsidRDefault="00CC1C09" w:rsidP="00CC1C09">
            <w:pPr>
              <w:pStyle w:val="af1"/>
              <w:snapToGrid w:val="0"/>
              <w:jc w:val="center"/>
              <w:rPr>
                <w:rFonts w:ascii="仿宋" w:eastAsia="仿宋" w:hAnsi="仿宋" w:cs="仿宋"/>
                <w:sz w:val="24"/>
                <w:szCs w:val="24"/>
                <w:lang w:val="en-US" w:eastAsia="zh-CN"/>
              </w:rPr>
            </w:pPr>
          </w:p>
        </w:tc>
      </w:tr>
      <w:tr w:rsidR="00CC1C09" w:rsidRPr="0044115C" w14:paraId="788B9F4C" w14:textId="77777777" w:rsidTr="001B60B4">
        <w:tc>
          <w:tcPr>
            <w:tcW w:w="307" w:type="pct"/>
            <w:vAlign w:val="center"/>
          </w:tcPr>
          <w:p w14:paraId="6B47D74E" w14:textId="77777777" w:rsidR="00CC1C09" w:rsidRDefault="00CC1C09" w:rsidP="00CC1C09">
            <w:pPr>
              <w:pStyle w:val="af1"/>
              <w:snapToGrid w:val="0"/>
              <w:jc w:val="center"/>
              <w:rPr>
                <w:rFonts w:ascii="仿宋" w:eastAsia="仿宋" w:hAnsi="仿宋"/>
              </w:rPr>
            </w:pPr>
            <w:r w:rsidRPr="0044115C">
              <w:rPr>
                <w:rFonts w:ascii="仿宋" w:eastAsia="仿宋" w:hAnsi="仿宋" w:cs="仿宋" w:hint="eastAsia"/>
                <w:sz w:val="24"/>
                <w:szCs w:val="24"/>
                <w:lang w:val="en-US" w:eastAsia="zh-CN"/>
              </w:rPr>
              <w:t>1</w:t>
            </w:r>
          </w:p>
        </w:tc>
        <w:tc>
          <w:tcPr>
            <w:tcW w:w="3644" w:type="pct"/>
            <w:vAlign w:val="center"/>
          </w:tcPr>
          <w:p w14:paraId="4EB541BB" w14:textId="4F9945F5" w:rsidR="003C3CF4" w:rsidRDefault="003C3CF4" w:rsidP="00CC1C09">
            <w:pPr>
              <w:pStyle w:val="af1"/>
              <w:snapToGrid w:val="0"/>
              <w:rPr>
                <w:rFonts w:ascii="仿宋" w:eastAsia="仿宋" w:hAnsi="仿宋" w:cs="仿宋"/>
                <w:bCs/>
                <w:sz w:val="24"/>
                <w:szCs w:val="24"/>
                <w:lang w:val="en-US" w:eastAsia="zh-CN"/>
              </w:rPr>
            </w:pPr>
            <w:r w:rsidRPr="003C3CF4">
              <w:rPr>
                <w:rFonts w:ascii="仿宋" w:eastAsia="仿宋" w:hAnsi="仿宋" w:cs="仿宋" w:hint="eastAsia"/>
                <w:bCs/>
                <w:sz w:val="24"/>
                <w:szCs w:val="24"/>
                <w:lang w:val="en-US" w:eastAsia="zh-CN"/>
              </w:rPr>
              <w:t>满足采购文件要求且投标报价最低的投标报价为评标基准价，其价格分为满分。其他投标人的价格分统一按照下列公式计算：投标报价得分=（评标基准价／投标报价）×相应权重（报价权重：工程类：</w:t>
            </w:r>
            <w:r w:rsidR="00327D5E">
              <w:rPr>
                <w:rFonts w:ascii="仿宋" w:eastAsia="仿宋" w:hAnsi="仿宋" w:cs="仿宋"/>
                <w:bCs/>
                <w:sz w:val="24"/>
                <w:szCs w:val="24"/>
                <w:lang w:val="en-US" w:eastAsia="zh-CN"/>
              </w:rPr>
              <w:t>4</w:t>
            </w:r>
            <w:r w:rsidRPr="003C3CF4">
              <w:rPr>
                <w:rFonts w:ascii="仿宋" w:eastAsia="仿宋" w:hAnsi="仿宋" w:cs="仿宋" w:hint="eastAsia"/>
                <w:bCs/>
                <w:sz w:val="24"/>
                <w:szCs w:val="24"/>
                <w:lang w:val="en-US" w:eastAsia="zh-CN"/>
              </w:rPr>
              <w:t>分；人工</w:t>
            </w:r>
            <w:r w:rsidR="00BA4B63">
              <w:rPr>
                <w:rFonts w:ascii="仿宋" w:eastAsia="仿宋" w:hAnsi="仿宋" w:cs="仿宋" w:hint="eastAsia"/>
                <w:bCs/>
                <w:sz w:val="24"/>
                <w:szCs w:val="24"/>
                <w:lang w:val="en-US" w:eastAsia="zh-CN"/>
              </w:rPr>
              <w:t>服务</w:t>
            </w:r>
            <w:r w:rsidRPr="003C3CF4">
              <w:rPr>
                <w:rFonts w:ascii="仿宋" w:eastAsia="仿宋" w:hAnsi="仿宋" w:cs="仿宋" w:hint="eastAsia"/>
                <w:bCs/>
                <w:sz w:val="24"/>
                <w:szCs w:val="24"/>
                <w:lang w:val="en-US" w:eastAsia="zh-CN"/>
              </w:rPr>
              <w:t>：2分；垃圾清运1：2分；垃圾清运2：2分；垃圾清运3：2分）</w:t>
            </w:r>
          </w:p>
          <w:p w14:paraId="48F7FA80" w14:textId="51F2124F" w:rsidR="00CC1C09" w:rsidRPr="0044115C" w:rsidRDefault="00CC1C09" w:rsidP="00CC1C09">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评标过程中，不得去掉报价中的最高报价和最低报价。</w:t>
            </w:r>
          </w:p>
          <w:p w14:paraId="6C51E341" w14:textId="77777777" w:rsidR="00CC1C09" w:rsidRPr="008D36C4" w:rsidRDefault="00CC1C09" w:rsidP="00CC1C09">
            <w:pPr>
              <w:rPr>
                <w:rFonts w:ascii="仿宋" w:eastAsia="仿宋" w:hAnsi="仿宋"/>
                <w:b/>
                <w:bCs/>
                <w:szCs w:val="21"/>
              </w:rPr>
            </w:pPr>
            <w:r w:rsidRPr="0044115C">
              <w:rPr>
                <w:rFonts w:ascii="仿宋" w:eastAsia="仿宋" w:hAnsi="仿宋" w:cs="仿宋" w:hint="eastAsia"/>
                <w:bCs/>
                <w:sz w:val="24"/>
                <w:szCs w:val="24"/>
              </w:rPr>
              <w:t>因落实政府采购政策需要进行价格调整的，以调整后的价格计算评标基准价和投标报价。</w:t>
            </w:r>
          </w:p>
        </w:tc>
        <w:tc>
          <w:tcPr>
            <w:tcW w:w="450" w:type="pct"/>
            <w:vAlign w:val="center"/>
          </w:tcPr>
          <w:p w14:paraId="1C881DE4" w14:textId="2395C591" w:rsidR="00CC1C09" w:rsidRDefault="00CC1C09" w:rsidP="00CC1C09">
            <w:pPr>
              <w:pStyle w:val="af1"/>
              <w:snapToGrid w:val="0"/>
              <w:jc w:val="center"/>
            </w:pPr>
            <w:r>
              <w:rPr>
                <w:rFonts w:ascii="仿宋" w:eastAsia="仿宋" w:hAnsi="仿宋" w:cs="仿宋"/>
                <w:sz w:val="24"/>
                <w:szCs w:val="24"/>
                <w:lang w:val="en-US" w:eastAsia="zh-CN"/>
              </w:rPr>
              <w:t>1</w:t>
            </w:r>
            <w:r w:rsidR="00327D5E">
              <w:rPr>
                <w:rFonts w:ascii="仿宋" w:eastAsia="仿宋" w:hAnsi="仿宋" w:cs="仿宋"/>
                <w:sz w:val="24"/>
                <w:szCs w:val="24"/>
                <w:lang w:val="en-US" w:eastAsia="zh-CN"/>
              </w:rPr>
              <w:t>2</w:t>
            </w:r>
            <w:r w:rsidRPr="0044115C">
              <w:rPr>
                <w:rFonts w:ascii="仿宋" w:eastAsia="仿宋" w:hAnsi="仿宋" w:cs="仿宋" w:hint="eastAsia"/>
                <w:sz w:val="24"/>
                <w:szCs w:val="24"/>
                <w:lang w:val="en-US" w:eastAsia="zh-CN"/>
              </w:rPr>
              <w:t>分</w:t>
            </w:r>
          </w:p>
        </w:tc>
        <w:tc>
          <w:tcPr>
            <w:tcW w:w="599" w:type="pct"/>
            <w:vAlign w:val="center"/>
          </w:tcPr>
          <w:p w14:paraId="2CEF6F3F" w14:textId="77777777" w:rsidR="00CC1C09" w:rsidRPr="0044115C" w:rsidRDefault="00CC1C09" w:rsidP="00CC1C09">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sz w:val="24"/>
                <w:szCs w:val="24"/>
                <w:lang w:val="en-US" w:eastAsia="zh-CN"/>
              </w:rPr>
              <w:t>/</w:t>
            </w:r>
          </w:p>
        </w:tc>
      </w:tr>
    </w:tbl>
    <w:p w14:paraId="1F6B1787" w14:textId="77777777" w:rsidR="00341CF3" w:rsidRPr="006673C2" w:rsidRDefault="00341CF3" w:rsidP="00CE0359">
      <w:pPr>
        <w:spacing w:beforeLines="50" w:before="120" w:line="340" w:lineRule="exact"/>
        <w:jc w:val="left"/>
        <w:rPr>
          <w:rFonts w:ascii="仿宋" w:eastAsia="仿宋" w:hAnsi="仿宋"/>
          <w:sz w:val="24"/>
          <w:szCs w:val="24"/>
        </w:rPr>
      </w:pPr>
      <w:r w:rsidRPr="006673C2">
        <w:rPr>
          <w:rFonts w:ascii="仿宋" w:eastAsia="仿宋" w:hAnsi="仿宋" w:hint="eastAsia"/>
          <w:b/>
          <w:sz w:val="24"/>
          <w:szCs w:val="24"/>
        </w:rPr>
        <w:t>备注</w:t>
      </w:r>
      <w:r w:rsidRPr="006673C2">
        <w:rPr>
          <w:rFonts w:ascii="仿宋" w:eastAsia="仿宋" w:hAnsi="仿宋" w:hint="eastAsia"/>
          <w:sz w:val="24"/>
          <w:szCs w:val="24"/>
        </w:rPr>
        <w:t>：投标人编制投标文件（商务技术文件部分）时，建议按此目录（序号和内容）提供评标标准相应的商务技术资料。</w:t>
      </w:r>
    </w:p>
    <w:p w14:paraId="6A7265B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17" w:name="_Toc109654402"/>
      <w:r w:rsidRPr="006673C2">
        <w:rPr>
          <w:rFonts w:ascii="仿宋" w:eastAsia="仿宋" w:hAnsi="仿宋" w:cs="仿宋_GB2312" w:hint="eastAsia"/>
          <w:b/>
          <w:sz w:val="32"/>
          <w:szCs w:val="20"/>
        </w:rPr>
        <w:t>一、评标方法</w:t>
      </w:r>
      <w:bookmarkEnd w:id="17"/>
    </w:p>
    <w:p w14:paraId="41B4145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1.本项目采用综合评分法。综合评分法，是指投标文件满足招标文件全部实质性要求，且按照评审因素的量化指标评审得分最高的投标人为中标候选人的评标方法。</w:t>
      </w:r>
    </w:p>
    <w:p w14:paraId="347DFE3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18" w:name="_Toc109654403"/>
      <w:r w:rsidRPr="006673C2">
        <w:rPr>
          <w:rFonts w:ascii="仿宋" w:eastAsia="仿宋" w:hAnsi="仿宋" w:cs="仿宋_GB2312" w:hint="eastAsia"/>
          <w:b/>
          <w:sz w:val="32"/>
          <w:szCs w:val="20"/>
        </w:rPr>
        <w:t>二、评标标准</w:t>
      </w:r>
      <w:bookmarkEnd w:id="18"/>
    </w:p>
    <w:p w14:paraId="608D5F7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2.评标标准：见评标办法前附表。</w:t>
      </w:r>
    </w:p>
    <w:p w14:paraId="2A932A06"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19" w:name="_Toc109654404"/>
      <w:r w:rsidRPr="006673C2">
        <w:rPr>
          <w:rFonts w:ascii="仿宋" w:eastAsia="仿宋" w:hAnsi="仿宋" w:cs="仿宋_GB2312" w:hint="eastAsia"/>
          <w:b/>
          <w:sz w:val="32"/>
          <w:szCs w:val="20"/>
        </w:rPr>
        <w:t>三、评标程序</w:t>
      </w:r>
      <w:bookmarkEnd w:id="19"/>
    </w:p>
    <w:p w14:paraId="6ABFF5F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3.1符合性审查。评标委员会应当对符合资格的投标人的投标文件进行符合性审查，以确定其是否满足招标文件的实质性要求。不满足招标文件的实质性要求的，投标无效。</w:t>
      </w:r>
    </w:p>
    <w:p w14:paraId="614B804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比较与评价。评标委员会应当按照招标文件中规定的评标方法和标准，对符合性审查合格的投标文件进行商务和技术评估，综合比较与评价。</w:t>
      </w:r>
    </w:p>
    <w:p w14:paraId="28863B6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3.3汇总商务技术得分。评标委员会各成员应当独立对每个投标人的商务和技术文件进行评价，并汇总商务技术得分情况。</w:t>
      </w:r>
    </w:p>
    <w:p w14:paraId="40A1BD0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3.4报价评审。</w:t>
      </w:r>
    </w:p>
    <w:p w14:paraId="17DE856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投标文件报价出现前后不一致的，按照下列规定修正：</w:t>
      </w:r>
    </w:p>
    <w:p w14:paraId="4EAF6BB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.1投标文件中开标一览表(报价表)内容与投标文件中相应内容不一致的，以开标一览表(报价表)为准;</w:t>
      </w:r>
    </w:p>
    <w:p w14:paraId="3AC371D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.2大写金额和小写金额不一致的，以大写金额为准;</w:t>
      </w:r>
    </w:p>
    <w:p w14:paraId="76F4223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.3单价金额小数点或者百分比有明显错位的，以开标一览表的总价为准，并修改单价;</w:t>
      </w:r>
    </w:p>
    <w:p w14:paraId="0ED0BC1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.4总价金额与按单价汇总金额不一致的，以单价金额计算结果为准。</w:t>
      </w:r>
    </w:p>
    <w:p w14:paraId="78CDB0B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.5同时出现两种以上不一致的，按照3.4.1规定的顺序修正。修正后的报价按照财政部第87号令《政府采购货物和服务招标投标管理办法》第五十一条第二款的规定经投标人确认后产生约束力。</w:t>
      </w:r>
    </w:p>
    <w:p w14:paraId="0601A3A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3.4.2</w:t>
        </w:r>
      </w:smartTag>
      <w:r w:rsidRPr="006673C2">
        <w:rPr>
          <w:rFonts w:ascii="仿宋" w:eastAsia="仿宋" w:hAnsi="仿宋" w:hint="eastAsia"/>
          <w:sz w:val="24"/>
          <w:szCs w:val="24"/>
        </w:rPr>
        <w:t>投标文件出现不是唯一的、有选择性投标报价的，投标无效。</w:t>
      </w:r>
    </w:p>
    <w:p w14:paraId="07EF9CE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3.4.3</w:t>
        </w:r>
      </w:smartTag>
      <w:r w:rsidRPr="006673C2">
        <w:rPr>
          <w:rFonts w:ascii="仿宋" w:eastAsia="仿宋" w:hAnsi="仿宋" w:hint="eastAsia"/>
          <w:sz w:val="24"/>
          <w:szCs w:val="24"/>
        </w:rPr>
        <w:t>投标报价超过招标文件中规定的预算金额或者最高限价的，投标无效。</w:t>
      </w:r>
    </w:p>
    <w:p w14:paraId="0E63FB7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3.4.4</w:t>
        </w:r>
      </w:smartTag>
      <w:r w:rsidRPr="006673C2">
        <w:rPr>
          <w:rFonts w:ascii="仿宋" w:eastAsia="仿宋" w:hAnsi="仿宋"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B346D2" w14:textId="3FAC383F"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3.4.5</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rPr>
        <w:t>2</w:t>
      </w:r>
      <w:r w:rsidRPr="006673C2">
        <w:rPr>
          <w:rFonts w:ascii="仿宋" w:eastAsia="仿宋" w:hAnsi="仿宋" w:hint="eastAsia"/>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4B0B56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C762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BD9D7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4FD71F"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0" w:name="_Toc109654405"/>
      <w:r w:rsidRPr="006673C2">
        <w:rPr>
          <w:rFonts w:ascii="仿宋" w:eastAsia="仿宋" w:hAnsi="仿宋" w:cs="仿宋_GB2312" w:hint="eastAsia"/>
          <w:b/>
          <w:sz w:val="32"/>
          <w:szCs w:val="20"/>
        </w:rPr>
        <w:lastRenderedPageBreak/>
        <w:t>四、评标中的其他事项</w:t>
      </w:r>
      <w:bookmarkEnd w:id="20"/>
    </w:p>
    <w:p w14:paraId="68FC8C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1002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4.2投标无效。有下列情况之一的，投标无效：</w:t>
      </w:r>
    </w:p>
    <w:p w14:paraId="105F1CC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w:t>
        </w:r>
      </w:smartTag>
      <w:r w:rsidRPr="006673C2">
        <w:rPr>
          <w:rFonts w:ascii="仿宋" w:eastAsia="仿宋" w:hAnsi="仿宋" w:hint="eastAsia"/>
          <w:sz w:val="24"/>
          <w:szCs w:val="24"/>
        </w:rPr>
        <w:t>投标人不具备招标文件中规定的资格要求的（投标人未提供有效的资格文件的，视为投标人不具备招标文件中规定的资格要求）；</w:t>
      </w:r>
    </w:p>
    <w:p w14:paraId="2BDECA0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投标文件未按照招标文件要求签署、盖章的；</w:t>
      </w:r>
    </w:p>
    <w:p w14:paraId="1CF8D43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采购人拟采购的产品属于政府强制采购的节能产品品目清单范围的，投标人未按招标文件要求提供国家确定的认证机构出具的、处于有效期之内的节能产品认证证书的；</w:t>
      </w:r>
    </w:p>
    <w:p w14:paraId="10F331B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4.2.4</w:t>
        </w:r>
      </w:smartTag>
      <w:r w:rsidRPr="006673C2">
        <w:rPr>
          <w:rFonts w:ascii="仿宋" w:eastAsia="仿宋" w:hAnsi="仿宋" w:hint="eastAsia"/>
          <w:sz w:val="24"/>
          <w:szCs w:val="24"/>
        </w:rPr>
        <w:t>投标文件含有采购人不能接受的附加条件的；</w:t>
      </w:r>
    </w:p>
    <w:p w14:paraId="5CC7994A"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4.2.5</w:t>
        </w:r>
      </w:smartTag>
      <w:r w:rsidRPr="006673C2">
        <w:rPr>
          <w:rFonts w:ascii="仿宋" w:eastAsia="仿宋" w:hAnsi="仿宋" w:hint="eastAsia"/>
          <w:sz w:val="24"/>
          <w:szCs w:val="24"/>
        </w:rPr>
        <w:t>投标文件中承诺的投标有效期少于招标文件中载明的投标有效期的；</w:t>
      </w:r>
    </w:p>
    <w:p w14:paraId="70509B3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4.2.6</w:t>
        </w:r>
      </w:smartTag>
      <w:r w:rsidRPr="006673C2">
        <w:rPr>
          <w:rFonts w:ascii="仿宋" w:eastAsia="仿宋" w:hAnsi="仿宋" w:hint="eastAsia"/>
          <w:sz w:val="24"/>
          <w:szCs w:val="24"/>
        </w:rPr>
        <w:t>投标文件出现不是唯一的、有选择性投标报价的;</w:t>
      </w:r>
    </w:p>
    <w:p w14:paraId="5F5FD6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4.2.7</w:t>
        </w:r>
      </w:smartTag>
      <w:r w:rsidRPr="006673C2">
        <w:rPr>
          <w:rFonts w:ascii="仿宋" w:eastAsia="仿宋" w:hAnsi="仿宋" w:hint="eastAsia"/>
          <w:sz w:val="24"/>
          <w:szCs w:val="24"/>
        </w:rPr>
        <w:t>投标报价超过招标文件中规定的预算金额或者最高限价的;</w:t>
      </w:r>
    </w:p>
    <w:p w14:paraId="7ABED6D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4.2.8</w:t>
        </w:r>
      </w:smartTag>
      <w:r w:rsidRPr="006673C2">
        <w:rPr>
          <w:rFonts w:ascii="仿宋" w:eastAsia="仿宋" w:hAnsi="仿宋" w:hint="eastAsia"/>
          <w:sz w:val="24"/>
          <w:szCs w:val="24"/>
        </w:rPr>
        <w:t>报价明显低于其他通过符合性审查投标人的报价，有可能影响产品质量或者不能诚信履约的，未能按要求提供书面说明或者提交相关证明材料，不能证明其报价合理性的;</w:t>
      </w:r>
    </w:p>
    <w:p w14:paraId="06442A4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4.2.9</w:t>
        </w:r>
      </w:smartTag>
      <w:r w:rsidRPr="006673C2">
        <w:rPr>
          <w:rFonts w:ascii="仿宋" w:eastAsia="仿宋" w:hAnsi="仿宋" w:hint="eastAsia"/>
          <w:sz w:val="24"/>
          <w:szCs w:val="24"/>
        </w:rPr>
        <w:t>投标人对根据修正原则修正后的报价不确认的；</w:t>
      </w:r>
    </w:p>
    <w:p w14:paraId="0016C68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4.2.10</w:t>
        </w:r>
      </w:smartTag>
      <w:r w:rsidRPr="006673C2">
        <w:rPr>
          <w:rFonts w:ascii="仿宋" w:eastAsia="仿宋" w:hAnsi="仿宋" w:hint="eastAsia"/>
          <w:sz w:val="24"/>
          <w:szCs w:val="24"/>
        </w:rPr>
        <w:t>投标人提供虚假材料投标的；</w:t>
      </w:r>
    </w:p>
    <w:p w14:paraId="04CAEFA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4.2.11</w:t>
        </w:r>
      </w:smartTag>
      <w:r w:rsidRPr="006673C2">
        <w:rPr>
          <w:rFonts w:ascii="仿宋" w:eastAsia="仿宋" w:hAnsi="仿宋" w:hint="eastAsia"/>
          <w:sz w:val="24"/>
          <w:szCs w:val="24"/>
        </w:rPr>
        <w:t>投标人有恶意串通、妨碍其他投标人的竞争行为、损害采购人或者其他投标人的合法权益情形的；</w:t>
      </w:r>
    </w:p>
    <w:p w14:paraId="7857AB0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4.2.12</w:t>
        </w:r>
      </w:smartTag>
      <w:r w:rsidRPr="006673C2">
        <w:rPr>
          <w:rFonts w:ascii="仿宋" w:eastAsia="仿宋" w:hAnsi="仿宋" w:hint="eastAsia"/>
          <w:sz w:val="24"/>
          <w:szCs w:val="24"/>
        </w:rPr>
        <w:t>投标人仅提交备份投标文件，没有在电子交易平台传输递交投标文件的，投标无效；</w:t>
      </w:r>
    </w:p>
    <w:p w14:paraId="56486A1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4.2.13</w:t>
        </w:r>
      </w:smartTag>
      <w:r w:rsidRPr="006673C2">
        <w:rPr>
          <w:rFonts w:ascii="仿宋" w:eastAsia="仿宋" w:hAnsi="仿宋" w:hint="eastAsia"/>
          <w:sz w:val="24"/>
          <w:szCs w:val="24"/>
        </w:rPr>
        <w:t xml:space="preserve"> 投标文件不满足招标文件的其它实质性要求的；</w:t>
      </w:r>
    </w:p>
    <w:p w14:paraId="331A366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4.2.14</w:t>
        </w:r>
      </w:smartTag>
      <w:r w:rsidRPr="006673C2">
        <w:rPr>
          <w:rFonts w:ascii="仿宋" w:eastAsia="仿宋" w:hAnsi="仿宋" w:hint="eastAsia"/>
          <w:sz w:val="24"/>
          <w:szCs w:val="24"/>
        </w:rPr>
        <w:t>法律、法规、规章（适用杭州市的）及省级以上规范性文件（适用杭州市的）规定的其他无效情形。</w:t>
      </w:r>
    </w:p>
    <w:p w14:paraId="0FA56BDA"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5.废标。</w:t>
      </w:r>
      <w:r w:rsidRPr="006673C2">
        <w:rPr>
          <w:rFonts w:ascii="仿宋" w:eastAsia="仿宋" w:hAnsi="仿宋" w:hint="eastAsia"/>
          <w:sz w:val="24"/>
          <w:szCs w:val="24"/>
        </w:rPr>
        <w:t>根据《中华人民共和国政府采购法》第三十六条之规定，在采购中，出现下列情形之一的，应予废标：</w:t>
      </w:r>
    </w:p>
    <w:p w14:paraId="582755A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5.1符合专业条件的供应商或者对招标文件作实质响应的供应商不足3家的；</w:t>
      </w:r>
    </w:p>
    <w:p w14:paraId="780D97C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5.2出现影响采购公正的违法、违规行为的；</w:t>
      </w:r>
    </w:p>
    <w:p w14:paraId="3C8451E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5.3投标人的报价均超过了采购预算，采购人不能支付的；</w:t>
      </w:r>
    </w:p>
    <w:p w14:paraId="3B4810EC"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5.4因重大变故，采购任务取消的。</w:t>
      </w:r>
    </w:p>
    <w:p w14:paraId="56BDF21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废标后，采购代理机构应当将废标理由通知所有投标人。</w:t>
      </w:r>
    </w:p>
    <w:p w14:paraId="4FFC6931"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6.修改招标文件，重新组织采购活动。</w:t>
      </w:r>
      <w:r w:rsidRPr="006673C2">
        <w:rPr>
          <w:rFonts w:ascii="仿宋" w:eastAsia="仿宋" w:hAnsi="仿宋" w:hint="eastAsia"/>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5C4FAC"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7.重新开展采购。</w:t>
      </w:r>
      <w:r w:rsidRPr="006673C2">
        <w:rPr>
          <w:rFonts w:ascii="仿宋" w:eastAsia="仿宋" w:hAnsi="仿宋" w:hint="eastAsia"/>
          <w:sz w:val="24"/>
          <w:szCs w:val="24"/>
        </w:rPr>
        <w:t>有政府采购法第七十一条、第七十二条规定的违法行为之一，影响或者可能影响中标、成交结果的，依照下列规定处理：</w:t>
      </w:r>
    </w:p>
    <w:p w14:paraId="6D694F4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7.1未确定中标或者中标人的，终止本次政府采购活动，重新开展政府采购活动。</w:t>
      </w:r>
    </w:p>
    <w:p w14:paraId="7C132FC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071DE9F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7.3政府采购合同已签订但尚未履行的，撤销合同，从合格的中标或者成交候选人中另行确定中标或者中标人；没有合格的中标或者成交候选人的，重新开展政府采购活动。</w:t>
      </w:r>
    </w:p>
    <w:p w14:paraId="21A4C95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7.4政府采购合同已经履行，给采购人、供应商造成损失的，由责任人承担赔偿责任。</w:t>
      </w:r>
    </w:p>
    <w:p w14:paraId="49CD2C67"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5F2D59C9" w14:textId="77777777" w:rsidR="00341CF3" w:rsidRPr="006673C2" w:rsidRDefault="00341CF3">
      <w:pPr>
        <w:spacing w:line="360" w:lineRule="auto"/>
        <w:ind w:firstLineChars="200" w:firstLine="480"/>
        <w:jc w:val="left"/>
        <w:rPr>
          <w:rFonts w:ascii="仿宋" w:eastAsia="仿宋" w:hAnsi="仿宋"/>
          <w:sz w:val="24"/>
          <w:szCs w:val="24"/>
        </w:rPr>
      </w:pPr>
    </w:p>
    <w:p w14:paraId="69DA6336" w14:textId="77777777" w:rsidR="00341CF3" w:rsidRPr="006673C2" w:rsidRDefault="00341CF3">
      <w:pPr>
        <w:spacing w:line="360" w:lineRule="auto"/>
        <w:ind w:firstLineChars="200" w:firstLine="480"/>
        <w:jc w:val="left"/>
        <w:rPr>
          <w:rFonts w:ascii="仿宋" w:eastAsia="仿宋" w:hAnsi="仿宋"/>
          <w:sz w:val="24"/>
          <w:szCs w:val="24"/>
        </w:rPr>
        <w:sectPr w:rsidR="00341CF3" w:rsidRPr="006673C2" w:rsidSect="00E97080">
          <w:footerReference w:type="default" r:id="rId13"/>
          <w:pgSz w:w="11907" w:h="16840"/>
          <w:pgMar w:top="1134" w:right="1417" w:bottom="1276" w:left="1418" w:header="851" w:footer="992" w:gutter="0"/>
          <w:cols w:space="720"/>
          <w:docGrid w:linePitch="312"/>
        </w:sectPr>
      </w:pPr>
    </w:p>
    <w:p w14:paraId="7A1CFDBC" w14:textId="1C905887" w:rsidR="00341CF3" w:rsidRPr="00DD3858" w:rsidRDefault="00341CF3" w:rsidP="00DD3858">
      <w:pPr>
        <w:spacing w:beforeLines="200" w:before="480" w:afterLines="100" w:after="240" w:line="360" w:lineRule="auto"/>
        <w:jc w:val="center"/>
        <w:outlineLvl w:val="0"/>
        <w:rPr>
          <w:rFonts w:ascii="仿宋" w:eastAsia="仿宋" w:hAnsi="仿宋"/>
          <w:b/>
          <w:sz w:val="36"/>
          <w:szCs w:val="36"/>
        </w:rPr>
      </w:pPr>
      <w:bookmarkStart w:id="21" w:name="_Toc109654406"/>
      <w:r w:rsidRPr="006673C2">
        <w:rPr>
          <w:rFonts w:ascii="仿宋" w:eastAsia="仿宋" w:hAnsi="仿宋" w:hint="eastAsia"/>
          <w:b/>
          <w:sz w:val="36"/>
          <w:szCs w:val="36"/>
        </w:rPr>
        <w:lastRenderedPageBreak/>
        <w:t xml:space="preserve">第五部分  </w:t>
      </w:r>
      <w:r w:rsidR="00DD3858" w:rsidRPr="00DD3858">
        <w:rPr>
          <w:rFonts w:ascii="仿宋" w:eastAsia="仿宋" w:hAnsi="仿宋" w:hint="eastAsia"/>
          <w:b/>
          <w:sz w:val="36"/>
          <w:szCs w:val="36"/>
        </w:rPr>
        <w:t>政府</w:t>
      </w:r>
      <w:r w:rsidRPr="00DD3858">
        <w:rPr>
          <w:rFonts w:ascii="仿宋" w:eastAsia="仿宋" w:hAnsi="仿宋"/>
          <w:b/>
          <w:sz w:val="36"/>
          <w:szCs w:val="36"/>
        </w:rPr>
        <w:t>采购合同</w:t>
      </w:r>
      <w:bookmarkEnd w:id="21"/>
    </w:p>
    <w:p w14:paraId="453EFD72" w14:textId="25AD04FD" w:rsidR="00341CF3" w:rsidRPr="002C178A" w:rsidRDefault="002C178A" w:rsidP="00EF2CAD">
      <w:pPr>
        <w:snapToGrid w:val="0"/>
        <w:spacing w:before="50" w:line="320" w:lineRule="exact"/>
        <w:jc w:val="center"/>
        <w:rPr>
          <w:rFonts w:ascii="宋体" w:hAnsi="宋体"/>
          <w:sz w:val="24"/>
          <w:szCs w:val="24"/>
        </w:rPr>
      </w:pPr>
      <w:r w:rsidRPr="003E2088">
        <w:rPr>
          <w:rFonts w:ascii="仿宋" w:eastAsia="仿宋" w:hAnsi="仿宋" w:cs="仿宋" w:hint="eastAsia"/>
          <w:b/>
          <w:bCs/>
          <w:sz w:val="24"/>
        </w:rPr>
        <w:t>（甲乙双方应按采购文件确定的事项及响应文件响应内容签订本合同，不得对采购文件确定的事项和成交供应商的响应文件作实质性修改）</w:t>
      </w:r>
    </w:p>
    <w:p w14:paraId="1C8DEAD6" w14:textId="772A57C6"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sidR="0081041E">
        <w:rPr>
          <w:rFonts w:ascii="仿宋" w:eastAsia="仿宋" w:hAnsi="仿宋" w:hint="eastAsia"/>
          <w:sz w:val="24"/>
          <w:szCs w:val="24"/>
          <w:u w:val="single"/>
        </w:rPr>
        <w:t>杭州市滨江区人民政府</w:t>
      </w:r>
      <w:r w:rsidR="009342E2">
        <w:rPr>
          <w:rFonts w:ascii="仿宋" w:eastAsia="仿宋" w:hAnsi="仿宋" w:hint="eastAsia"/>
          <w:sz w:val="24"/>
          <w:szCs w:val="24"/>
          <w:u w:val="single"/>
        </w:rPr>
        <w:t>西兴街道</w:t>
      </w:r>
      <w:r w:rsidR="0081041E">
        <w:rPr>
          <w:rFonts w:ascii="仿宋" w:eastAsia="仿宋" w:hAnsi="仿宋" w:hint="eastAsia"/>
          <w:sz w:val="24"/>
          <w:szCs w:val="24"/>
          <w:u w:val="single"/>
        </w:rPr>
        <w:t>办事处</w:t>
      </w:r>
      <w:r w:rsidR="0005575A">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Pr>
          <w:rFonts w:ascii="仿宋" w:eastAsia="仿宋" w:hAnsi="仿宋" w:hint="eastAsia"/>
          <w:sz w:val="24"/>
          <w:szCs w:val="24"/>
          <w:u w:val="single"/>
        </w:rPr>
        <w:t xml:space="preserve"> </w:t>
      </w:r>
    </w:p>
    <w:p w14:paraId="6B90E9CB" w14:textId="4855FBE3"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r>
        <w:rPr>
          <w:rFonts w:ascii="仿宋" w:eastAsia="仿宋" w:hAnsi="仿宋"/>
          <w:sz w:val="24"/>
          <w:szCs w:val="24"/>
          <w:u w:val="single"/>
        </w:rPr>
        <w:t xml:space="preserve">           </w:t>
      </w:r>
      <w:r w:rsidR="00962AD2">
        <w:rPr>
          <w:rFonts w:ascii="仿宋" w:eastAsia="仿宋" w:hAnsi="仿宋"/>
          <w:sz w:val="24"/>
          <w:szCs w:val="24"/>
          <w:u w:val="single"/>
        </w:rPr>
        <w:t xml:space="preserve">                    </w:t>
      </w:r>
      <w:r>
        <w:rPr>
          <w:rFonts w:ascii="仿宋" w:eastAsia="仿宋" w:hAnsi="仿宋"/>
          <w:sz w:val="24"/>
          <w:szCs w:val="24"/>
          <w:u w:val="single"/>
        </w:rPr>
        <w:t xml:space="preserve">        </w:t>
      </w:r>
    </w:p>
    <w:p w14:paraId="08D5DDFC" w14:textId="77777777" w:rsidR="00CC1C09" w:rsidRPr="005B5B45" w:rsidRDefault="00CC1C09" w:rsidP="00CC1C09">
      <w:pPr>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甲方对所需的</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项目进行公开招标采购，（项目编号：</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）。经甲方定标，确定</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为中标供应商（乙方）。甲、乙双方根据《中华人民共和国政府采购法》、《中华人民共和国民法典》在平等自愿的基础上，同意按照下面的条款和条件，签署本合同。</w:t>
      </w:r>
    </w:p>
    <w:p w14:paraId="0FB1CF03"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第一条 定义</w:t>
      </w:r>
    </w:p>
    <w:p w14:paraId="335F5DFD"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w:t>
      </w:r>
      <w:r w:rsidRPr="005B5B45">
        <w:rPr>
          <w:rFonts w:ascii="仿宋" w:eastAsia="仿宋" w:hAnsi="仿宋" w:cs="宋体" w:hint="eastAsia"/>
          <w:sz w:val="24"/>
          <w:szCs w:val="24"/>
        </w:rPr>
        <w:t>即由</w:t>
      </w:r>
      <w:r w:rsidRPr="005B5B45">
        <w:rPr>
          <w:rFonts w:ascii="仿宋" w:eastAsia="仿宋" w:hAnsi="仿宋" w:cs="宋体" w:hint="eastAsia"/>
          <w:sz w:val="24"/>
          <w:szCs w:val="24"/>
          <w:lang w:val="zh-CN"/>
        </w:rPr>
        <w:t>甲乙方</w:t>
      </w:r>
      <w:r w:rsidRPr="005B5B45">
        <w:rPr>
          <w:rFonts w:ascii="仿宋" w:eastAsia="仿宋" w:hAnsi="仿宋" w:cs="宋体" w:hint="eastAsia"/>
          <w:sz w:val="24"/>
          <w:szCs w:val="24"/>
        </w:rPr>
        <w:t>双方签订的合同格式中的文件，包括所有的附件、附录和组成合同部分的所有其他文件。</w:t>
      </w:r>
    </w:p>
    <w:p w14:paraId="6CA579B7"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2、“合同价格”系指根据合同规定，在</w:t>
      </w:r>
      <w:r>
        <w:rPr>
          <w:rFonts w:ascii="仿宋" w:eastAsia="仿宋" w:hAnsi="仿宋" w:cs="宋体" w:hint="eastAsia"/>
          <w:sz w:val="24"/>
          <w:szCs w:val="24"/>
        </w:rPr>
        <w:t>乙方</w:t>
      </w:r>
      <w:r w:rsidRPr="005B5B45">
        <w:rPr>
          <w:rFonts w:ascii="仿宋" w:eastAsia="仿宋" w:hAnsi="仿宋" w:cs="宋体" w:hint="eastAsia"/>
          <w:sz w:val="24"/>
          <w:szCs w:val="24"/>
        </w:rPr>
        <w:t>全面正确地履行合同义务时，甲方应支付给乙方的款项。</w:t>
      </w:r>
    </w:p>
    <w:p w14:paraId="233B5446"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3、“服务” 系指乙方按采购文件、投标文件规定，结合本项目的</w:t>
      </w:r>
      <w:r>
        <w:rPr>
          <w:rFonts w:ascii="仿宋" w:eastAsia="仿宋" w:hAnsi="仿宋" w:cs="宋体" w:hint="eastAsia"/>
          <w:sz w:val="24"/>
          <w:szCs w:val="24"/>
        </w:rPr>
        <w:t>要求</w:t>
      </w:r>
      <w:r w:rsidRPr="005B5B45">
        <w:rPr>
          <w:rFonts w:ascii="仿宋" w:eastAsia="仿宋" w:hAnsi="仿宋" w:cs="宋体" w:hint="eastAsia"/>
          <w:sz w:val="24"/>
          <w:szCs w:val="24"/>
        </w:rPr>
        <w:t>，为甲方提供优质的服务。</w:t>
      </w:r>
    </w:p>
    <w:p w14:paraId="361CBF65"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第二条 适用范围</w:t>
      </w:r>
    </w:p>
    <w:p w14:paraId="07E767DA"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本合同条款适用与本次采购活动。项目实施范围详见附件——采购文件和投标文件及补充文件、承诺书等。</w:t>
      </w:r>
    </w:p>
    <w:p w14:paraId="5387C7B9"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 xml:space="preserve">第三条 </w:t>
      </w:r>
      <w:r>
        <w:rPr>
          <w:rFonts w:ascii="仿宋" w:eastAsia="仿宋" w:hAnsi="仿宋" w:cs="宋体" w:hint="eastAsia"/>
          <w:b/>
          <w:bCs/>
          <w:sz w:val="24"/>
          <w:szCs w:val="24"/>
        </w:rPr>
        <w:t>服务</w:t>
      </w:r>
      <w:r w:rsidRPr="005B39CF">
        <w:rPr>
          <w:rFonts w:ascii="仿宋" w:eastAsia="仿宋" w:hAnsi="仿宋" w:cs="宋体" w:hint="eastAsia"/>
          <w:b/>
          <w:bCs/>
          <w:sz w:val="24"/>
          <w:szCs w:val="24"/>
        </w:rPr>
        <w:t>内容：</w:t>
      </w:r>
    </w:p>
    <w:p w14:paraId="1B05E085" w14:textId="77777777" w:rsidR="00CC1C09" w:rsidRPr="00F15E23" w:rsidRDefault="00CC1C09" w:rsidP="00CC1C09">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4B831FC3"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006666B1"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w:t>
      </w:r>
      <w:r>
        <w:rPr>
          <w:rFonts w:ascii="仿宋" w:eastAsia="仿宋" w:hAnsi="仿宋" w:cs="宋体" w:hint="eastAsia"/>
          <w:sz w:val="24"/>
          <w:szCs w:val="24"/>
        </w:rPr>
        <w:t>甲方</w:t>
      </w:r>
      <w:r w:rsidRPr="000B3F7E">
        <w:rPr>
          <w:rFonts w:ascii="仿宋" w:eastAsia="仿宋" w:hAnsi="仿宋" w:cs="宋体" w:hint="eastAsia"/>
          <w:sz w:val="24"/>
          <w:szCs w:val="24"/>
        </w:rPr>
        <w:t>临时指派的全民监督平台交办的应急设施整改；</w:t>
      </w:r>
    </w:p>
    <w:p w14:paraId="737E4886"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4EB12DAC"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7E320469"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5FE023AF"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34C5CE03"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237D0FF9"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0FDA96DB"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4FDA0967"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（10）宣传广告清理：破损公益广告（含宣传栏内）的清理；</w:t>
      </w:r>
    </w:p>
    <w:p w14:paraId="7AA796F2"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0A56BCA6" w14:textId="595DFC36" w:rsidR="00CC1C09"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w:t>
      </w:r>
      <w:r w:rsidRPr="0050386C">
        <w:rPr>
          <w:rFonts w:ascii="仿宋" w:eastAsia="仿宋" w:hAnsi="仿宋" w:cs="宋体" w:hint="eastAsia"/>
          <w:sz w:val="24"/>
          <w:szCs w:val="24"/>
        </w:rPr>
        <w:t>人行道板和沥青路面的修复</w:t>
      </w:r>
      <w:r w:rsidRPr="000B3F7E">
        <w:rPr>
          <w:rFonts w:ascii="仿宋" w:eastAsia="仿宋" w:hAnsi="仿宋" w:cs="宋体" w:hint="eastAsia"/>
          <w:sz w:val="24"/>
          <w:szCs w:val="24"/>
        </w:rPr>
        <w:t>；</w:t>
      </w:r>
    </w:p>
    <w:p w14:paraId="3C8FF429" w14:textId="77777777" w:rsidR="00CC1C09" w:rsidRPr="00F877C1" w:rsidRDefault="00CC1C09" w:rsidP="00CC1C09">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3</w:t>
      </w:r>
      <w:r w:rsidRPr="00F877C1">
        <w:rPr>
          <w:rFonts w:ascii="仿宋" w:eastAsia="仿宋" w:hAnsi="仿宋" w:cs="宋体" w:hint="eastAsia"/>
          <w:sz w:val="24"/>
          <w:szCs w:val="24"/>
        </w:rPr>
        <w:t>）违规店招店牌的整治；</w:t>
      </w:r>
    </w:p>
    <w:p w14:paraId="7996AA26" w14:textId="77777777" w:rsidR="00CC1C09" w:rsidRPr="00F877C1" w:rsidRDefault="00CC1C09" w:rsidP="00CC1C09">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4</w:t>
      </w:r>
      <w:r w:rsidRPr="00F877C1">
        <w:rPr>
          <w:rFonts w:ascii="仿宋" w:eastAsia="仿宋" w:hAnsi="仿宋" w:cs="宋体" w:hint="eastAsia"/>
          <w:sz w:val="24"/>
          <w:szCs w:val="24"/>
        </w:rPr>
        <w:t>）无主垃圾的清运；</w:t>
      </w:r>
    </w:p>
    <w:p w14:paraId="240A6B2B"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5</w:t>
      </w:r>
      <w:r w:rsidRPr="000B3F7E">
        <w:rPr>
          <w:rFonts w:ascii="仿宋" w:eastAsia="仿宋" w:hAnsi="仿宋" w:cs="宋体" w:hint="eastAsia"/>
          <w:sz w:val="24"/>
          <w:szCs w:val="24"/>
        </w:rPr>
        <w:t>）如</w:t>
      </w:r>
      <w:r>
        <w:rPr>
          <w:rFonts w:ascii="仿宋" w:eastAsia="仿宋" w:hAnsi="仿宋" w:cs="宋体" w:hint="eastAsia"/>
          <w:sz w:val="24"/>
          <w:szCs w:val="24"/>
        </w:rPr>
        <w:t>甲方</w:t>
      </w:r>
      <w:r w:rsidRPr="000B3F7E">
        <w:rPr>
          <w:rFonts w:ascii="仿宋" w:eastAsia="仿宋" w:hAnsi="仿宋" w:cs="宋体" w:hint="eastAsia"/>
          <w:sz w:val="24"/>
          <w:szCs w:val="24"/>
        </w:rPr>
        <w:t>将相应任务交予</w:t>
      </w:r>
      <w:r>
        <w:rPr>
          <w:rFonts w:ascii="仿宋" w:eastAsia="仿宋" w:hAnsi="仿宋" w:cs="宋体" w:hint="eastAsia"/>
          <w:sz w:val="24"/>
          <w:szCs w:val="24"/>
        </w:rPr>
        <w:t>乙方</w:t>
      </w:r>
      <w:r w:rsidRPr="000B3F7E">
        <w:rPr>
          <w:rFonts w:ascii="仿宋" w:eastAsia="仿宋" w:hAnsi="仿宋" w:cs="宋体" w:hint="eastAsia"/>
          <w:sz w:val="24"/>
          <w:szCs w:val="24"/>
        </w:rPr>
        <w:t>，</w:t>
      </w:r>
      <w:r>
        <w:rPr>
          <w:rFonts w:ascii="仿宋" w:eastAsia="仿宋" w:hAnsi="仿宋" w:cs="宋体" w:hint="eastAsia"/>
          <w:sz w:val="24"/>
          <w:szCs w:val="24"/>
        </w:rPr>
        <w:t>乙方</w:t>
      </w:r>
      <w:r w:rsidRPr="000B3F7E">
        <w:rPr>
          <w:rFonts w:ascii="仿宋" w:eastAsia="仿宋" w:hAnsi="仿宋" w:cs="宋体" w:hint="eastAsia"/>
          <w:sz w:val="24"/>
          <w:szCs w:val="24"/>
        </w:rPr>
        <w:t>必须无条件予以响应。</w:t>
      </w:r>
    </w:p>
    <w:p w14:paraId="3EBE11BC" w14:textId="77777777" w:rsidR="00CC1C09"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6</w:t>
      </w:r>
      <w:r w:rsidRPr="000B3F7E">
        <w:rPr>
          <w:rFonts w:ascii="仿宋" w:eastAsia="仿宋" w:hAnsi="仿宋" w:cs="宋体" w:hint="eastAsia"/>
          <w:sz w:val="24"/>
          <w:szCs w:val="24"/>
        </w:rPr>
        <w:t>）</w:t>
      </w:r>
      <w:r>
        <w:rPr>
          <w:rFonts w:ascii="仿宋" w:eastAsia="仿宋" w:hAnsi="仿宋" w:cs="宋体" w:hint="eastAsia"/>
          <w:sz w:val="24"/>
          <w:szCs w:val="24"/>
        </w:rPr>
        <w:t>乙方</w:t>
      </w:r>
      <w:r w:rsidRPr="000B3F7E">
        <w:rPr>
          <w:rFonts w:ascii="仿宋" w:eastAsia="仿宋" w:hAnsi="仿宋" w:cs="宋体" w:hint="eastAsia"/>
          <w:sz w:val="24"/>
          <w:szCs w:val="24"/>
        </w:rPr>
        <w:t>对以上工作实行长效管理，出现问题时，及时予以解决。</w:t>
      </w:r>
    </w:p>
    <w:p w14:paraId="1CBB2D38"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Pr>
          <w:rFonts w:ascii="仿宋" w:eastAsia="仿宋" w:hAnsi="仿宋" w:cs="宋体" w:hint="eastAsia"/>
          <w:sz w:val="24"/>
          <w:szCs w:val="24"/>
        </w:rPr>
        <w:t>。</w:t>
      </w:r>
    </w:p>
    <w:p w14:paraId="53C2819A"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第四条</w:t>
      </w:r>
      <w:r>
        <w:rPr>
          <w:rFonts w:ascii="仿宋" w:eastAsia="仿宋" w:hAnsi="仿宋" w:cs="宋体" w:hint="eastAsia"/>
          <w:b/>
          <w:bCs/>
          <w:sz w:val="24"/>
          <w:szCs w:val="24"/>
        </w:rPr>
        <w:t xml:space="preserve"> </w:t>
      </w:r>
      <w:r w:rsidRPr="005B39CF">
        <w:rPr>
          <w:rFonts w:ascii="仿宋" w:eastAsia="仿宋" w:hAnsi="仿宋" w:cs="宋体" w:hint="eastAsia"/>
          <w:b/>
          <w:bCs/>
          <w:sz w:val="24"/>
          <w:szCs w:val="24"/>
        </w:rPr>
        <w:t>合同价</w:t>
      </w:r>
    </w:p>
    <w:p w14:paraId="67F2DCFD" w14:textId="77777777" w:rsidR="00CC1C09"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根据甲方招标文件及乙方投标书承诺内容，该项目服务期</w:t>
      </w:r>
      <w:r w:rsidRPr="00F877C1">
        <w:rPr>
          <w:rFonts w:ascii="仿宋" w:eastAsia="仿宋" w:hAnsi="仿宋" w:cs="宋体"/>
          <w:color w:val="FF0000"/>
          <w:sz w:val="24"/>
          <w:szCs w:val="24"/>
        </w:rPr>
        <w:t>1</w:t>
      </w:r>
      <w:r w:rsidRPr="00F877C1">
        <w:rPr>
          <w:rFonts w:ascii="仿宋" w:eastAsia="仿宋" w:hAnsi="仿宋" w:cs="宋体" w:hint="eastAsia"/>
          <w:color w:val="FF0000"/>
          <w:sz w:val="24"/>
          <w:szCs w:val="24"/>
        </w:rPr>
        <w:t>年</w:t>
      </w:r>
      <w:r w:rsidRPr="005B39CF">
        <w:rPr>
          <w:rFonts w:ascii="仿宋" w:eastAsia="仿宋" w:hAnsi="仿宋" w:cs="宋体" w:hint="eastAsia"/>
          <w:sz w:val="24"/>
          <w:szCs w:val="24"/>
        </w:rPr>
        <w:t>。合同价分为</w:t>
      </w:r>
      <w:r>
        <w:rPr>
          <w:rFonts w:ascii="仿宋" w:eastAsia="仿宋" w:hAnsi="仿宋" w:cs="宋体" w:hint="eastAsia"/>
          <w:sz w:val="24"/>
          <w:szCs w:val="24"/>
        </w:rPr>
        <w:t>：</w:t>
      </w:r>
    </w:p>
    <w:p w14:paraId="6B14D343" w14:textId="77777777" w:rsidR="00CC1C09" w:rsidRPr="000B3F7E" w:rsidRDefault="00CC1C09" w:rsidP="00CC1C09">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t>①工程类：</w:t>
      </w:r>
      <w:r>
        <w:rPr>
          <w:rFonts w:ascii="仿宋" w:eastAsia="仿宋" w:hAnsi="仿宋" w:cs="宋体" w:hint="eastAsia"/>
          <w:sz w:val="24"/>
          <w:szCs w:val="24"/>
        </w:rPr>
        <w:t>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18F9AD20" w14:textId="77777777" w:rsidR="00CC1C09" w:rsidRPr="00705837" w:rsidRDefault="00CC1C09" w:rsidP="00CC1C09">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元/天。此项包含锹、镐、扫把、铲刀等操作工具。</w:t>
      </w:r>
    </w:p>
    <w:p w14:paraId="0D6F2A77" w14:textId="6435B866" w:rsidR="00CC1C09" w:rsidRPr="00705837" w:rsidRDefault="0010729A" w:rsidP="00CC1C09">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③</w:t>
      </w:r>
      <w:r w:rsidR="00CC1C09" w:rsidRPr="00705837">
        <w:rPr>
          <w:rFonts w:ascii="仿宋" w:eastAsia="仿宋" w:hAnsi="仿宋" w:cs="宋体" w:hint="eastAsia"/>
          <w:b/>
          <w:bCs/>
          <w:sz w:val="24"/>
          <w:szCs w:val="24"/>
        </w:rPr>
        <w:t>垃圾清运1：</w:t>
      </w:r>
      <w:r w:rsidR="00CC1C09">
        <w:rPr>
          <w:rFonts w:ascii="仿宋" w:eastAsia="仿宋" w:hAnsi="仿宋" w:cs="宋体" w:hint="eastAsia"/>
          <w:sz w:val="24"/>
          <w:szCs w:val="24"/>
          <w:u w:val="single"/>
        </w:rPr>
        <w:t xml:space="preserve"> </w:t>
      </w:r>
      <w:r w:rsidR="00CC1C09">
        <w:rPr>
          <w:rFonts w:ascii="仿宋" w:eastAsia="仿宋" w:hAnsi="仿宋" w:cs="宋体"/>
          <w:sz w:val="24"/>
          <w:szCs w:val="24"/>
          <w:u w:val="single"/>
        </w:rPr>
        <w:t xml:space="preserve">      </w:t>
      </w:r>
      <w:r w:rsidR="00CC1C09" w:rsidRPr="00705837">
        <w:rPr>
          <w:rFonts w:ascii="仿宋" w:eastAsia="仿宋" w:hAnsi="仿宋" w:cs="宋体" w:hint="eastAsia"/>
          <w:sz w:val="24"/>
          <w:szCs w:val="24"/>
        </w:rPr>
        <w:t>元/立方米。按方量计价，包含现场清理、装车、运输、卸载及处置等垃圾清运涉及的所有费用。</w:t>
      </w:r>
    </w:p>
    <w:p w14:paraId="7CBCCF59" w14:textId="410B8E45" w:rsidR="00CC1C09" w:rsidRPr="00705837" w:rsidRDefault="0010729A" w:rsidP="00CC1C09">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④</w:t>
      </w:r>
      <w:r w:rsidR="00CC1C09" w:rsidRPr="00705837">
        <w:rPr>
          <w:rFonts w:ascii="仿宋" w:eastAsia="仿宋" w:hAnsi="仿宋" w:cs="宋体" w:hint="eastAsia"/>
          <w:b/>
          <w:bCs/>
          <w:sz w:val="24"/>
          <w:szCs w:val="24"/>
        </w:rPr>
        <w:t>垃圾清运2：</w:t>
      </w:r>
      <w:r w:rsidR="00CC1C09">
        <w:rPr>
          <w:rFonts w:ascii="仿宋" w:eastAsia="仿宋" w:hAnsi="仿宋" w:cs="宋体" w:hint="eastAsia"/>
          <w:sz w:val="24"/>
          <w:szCs w:val="24"/>
          <w:u w:val="single"/>
        </w:rPr>
        <w:t xml:space="preserve"> </w:t>
      </w:r>
      <w:r w:rsidR="00CC1C09">
        <w:rPr>
          <w:rFonts w:ascii="仿宋" w:eastAsia="仿宋" w:hAnsi="仿宋" w:cs="宋体"/>
          <w:sz w:val="24"/>
          <w:szCs w:val="24"/>
          <w:u w:val="single"/>
        </w:rPr>
        <w:t xml:space="preserve">     </w:t>
      </w:r>
      <w:r w:rsidR="00CC1C09" w:rsidRPr="00705837">
        <w:rPr>
          <w:rFonts w:ascii="仿宋" w:eastAsia="仿宋" w:hAnsi="仿宋" w:cs="宋体" w:hint="eastAsia"/>
          <w:sz w:val="24"/>
          <w:szCs w:val="24"/>
        </w:rPr>
        <w:t>元/车（3吨）。按车辆计价，包含运输、卸载及处置等费用。</w:t>
      </w:r>
    </w:p>
    <w:p w14:paraId="22CFFB36" w14:textId="6CD5E448" w:rsidR="00CC1C09" w:rsidRPr="005B39CF" w:rsidRDefault="0010729A" w:rsidP="00CC1C09">
      <w:pPr>
        <w:adjustRightInd w:val="0"/>
        <w:spacing w:beforeLines="50" w:before="120" w:line="340" w:lineRule="exact"/>
        <w:ind w:firstLineChars="200" w:firstLine="482"/>
        <w:rPr>
          <w:rFonts w:ascii="仿宋" w:eastAsia="仿宋" w:hAnsi="仿宋" w:cs="宋体"/>
          <w:sz w:val="24"/>
          <w:szCs w:val="24"/>
        </w:rPr>
      </w:pPr>
      <w:r>
        <w:rPr>
          <w:rFonts w:ascii="仿宋" w:eastAsia="仿宋" w:hAnsi="仿宋" w:cs="宋体" w:hint="eastAsia"/>
          <w:b/>
          <w:bCs/>
          <w:sz w:val="24"/>
          <w:szCs w:val="24"/>
        </w:rPr>
        <w:t>⑤</w:t>
      </w:r>
      <w:r w:rsidR="00CC1C09" w:rsidRPr="00705837">
        <w:rPr>
          <w:rFonts w:ascii="仿宋" w:eastAsia="仿宋" w:hAnsi="仿宋" w:cs="宋体" w:hint="eastAsia"/>
          <w:b/>
          <w:bCs/>
          <w:sz w:val="24"/>
          <w:szCs w:val="24"/>
        </w:rPr>
        <w:t>垃圾清运</w:t>
      </w:r>
      <w:r w:rsidR="00CC1C09" w:rsidRPr="00705837">
        <w:rPr>
          <w:rFonts w:ascii="仿宋" w:eastAsia="仿宋" w:hAnsi="仿宋" w:cs="宋体"/>
          <w:b/>
          <w:bCs/>
          <w:sz w:val="24"/>
          <w:szCs w:val="24"/>
        </w:rPr>
        <w:t>3</w:t>
      </w:r>
      <w:r w:rsidR="00CC1C09" w:rsidRPr="00705837">
        <w:rPr>
          <w:rFonts w:ascii="仿宋" w:eastAsia="仿宋" w:hAnsi="仿宋" w:cs="宋体" w:hint="eastAsia"/>
          <w:b/>
          <w:bCs/>
          <w:sz w:val="24"/>
          <w:szCs w:val="24"/>
        </w:rPr>
        <w:t>：</w:t>
      </w:r>
      <w:r w:rsidR="00CC1C09">
        <w:rPr>
          <w:rFonts w:ascii="仿宋" w:eastAsia="仿宋" w:hAnsi="仿宋" w:cs="宋体" w:hint="eastAsia"/>
          <w:sz w:val="24"/>
          <w:szCs w:val="24"/>
          <w:u w:val="single"/>
        </w:rPr>
        <w:t xml:space="preserve"> </w:t>
      </w:r>
      <w:r w:rsidR="00CC1C09">
        <w:rPr>
          <w:rFonts w:ascii="仿宋" w:eastAsia="仿宋" w:hAnsi="仿宋" w:cs="宋体"/>
          <w:sz w:val="24"/>
          <w:szCs w:val="24"/>
          <w:u w:val="single"/>
        </w:rPr>
        <w:t xml:space="preserve">      </w:t>
      </w:r>
      <w:r w:rsidR="00CC1C09" w:rsidRPr="00705837">
        <w:rPr>
          <w:rFonts w:ascii="仿宋" w:eastAsia="仿宋" w:hAnsi="仿宋" w:cs="宋体" w:hint="eastAsia"/>
          <w:sz w:val="24"/>
          <w:szCs w:val="24"/>
        </w:rPr>
        <w:t>元/车（3吨）。按车辆计价，包含现场清理、装车、运输、卸载及处置等垃圾清运涉及的所有费用。</w:t>
      </w:r>
    </w:p>
    <w:p w14:paraId="1FE505C9"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第五条 </w:t>
      </w:r>
      <w:r>
        <w:rPr>
          <w:rFonts w:ascii="仿宋" w:eastAsia="仿宋" w:hAnsi="仿宋" w:cs="宋体" w:hint="eastAsia"/>
          <w:b/>
          <w:bCs/>
          <w:sz w:val="24"/>
          <w:szCs w:val="24"/>
        </w:rPr>
        <w:t>服务</w:t>
      </w:r>
      <w:r w:rsidRPr="005B39CF">
        <w:rPr>
          <w:rFonts w:ascii="仿宋" w:eastAsia="仿宋" w:hAnsi="仿宋" w:cs="宋体" w:hint="eastAsia"/>
          <w:b/>
          <w:bCs/>
          <w:sz w:val="24"/>
          <w:szCs w:val="24"/>
        </w:rPr>
        <w:t>期限</w:t>
      </w:r>
    </w:p>
    <w:p w14:paraId="301BA838" w14:textId="6DC18F3F"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Pr>
          <w:rFonts w:ascii="仿宋" w:eastAsia="仿宋" w:hAnsi="仿宋" w:hint="eastAsia"/>
          <w:color w:val="FF0000"/>
          <w:sz w:val="24"/>
        </w:rPr>
        <w:t>服务期：</w:t>
      </w:r>
      <w:r w:rsidRPr="00324B35">
        <w:rPr>
          <w:rFonts w:ascii="仿宋" w:eastAsia="仿宋" w:hAnsi="仿宋" w:hint="eastAsia"/>
          <w:color w:val="FF0000"/>
          <w:sz w:val="24"/>
        </w:rPr>
        <w:t>一年</w:t>
      </w:r>
      <w:r>
        <w:rPr>
          <w:rFonts w:ascii="仿宋" w:eastAsia="仿宋" w:hAnsi="仿宋" w:hint="eastAsia"/>
          <w:color w:val="FF0000"/>
          <w:sz w:val="24"/>
        </w:rPr>
        <w:t>（</w:t>
      </w:r>
      <w:r w:rsidRPr="005B39CF">
        <w:rPr>
          <w:rFonts w:ascii="仿宋" w:eastAsia="仿宋" w:hAnsi="仿宋" w:cs="宋体" w:hint="eastAsia"/>
          <w:sz w:val="24"/>
          <w:szCs w:val="24"/>
        </w:rPr>
        <w:t>202</w:t>
      </w:r>
      <w:r>
        <w:rPr>
          <w:rFonts w:ascii="仿宋" w:eastAsia="仿宋" w:hAnsi="仿宋" w:cs="宋体"/>
          <w:sz w:val="24"/>
          <w:szCs w:val="24"/>
        </w:rPr>
        <w:t>2</w:t>
      </w:r>
      <w:r w:rsidRPr="005B39CF">
        <w:rPr>
          <w:rFonts w:ascii="仿宋" w:eastAsia="仿宋" w:hAnsi="仿宋" w:cs="宋体" w:hint="eastAsia"/>
          <w:sz w:val="24"/>
          <w:szCs w:val="24"/>
        </w:rPr>
        <w:t>年  月  日-202</w:t>
      </w:r>
      <w:r>
        <w:rPr>
          <w:rFonts w:ascii="仿宋" w:eastAsia="仿宋" w:hAnsi="仿宋" w:cs="宋体"/>
          <w:sz w:val="24"/>
          <w:szCs w:val="24"/>
        </w:rPr>
        <w:t>3</w:t>
      </w:r>
      <w:r w:rsidRPr="005B39CF">
        <w:rPr>
          <w:rFonts w:ascii="仿宋" w:eastAsia="仿宋" w:hAnsi="仿宋" w:cs="宋体" w:hint="eastAsia"/>
          <w:sz w:val="24"/>
          <w:szCs w:val="24"/>
        </w:rPr>
        <w:t>年  月  日</w:t>
      </w:r>
      <w:r>
        <w:rPr>
          <w:rFonts w:ascii="仿宋" w:eastAsia="仿宋" w:hAnsi="仿宋" w:hint="eastAsia"/>
          <w:color w:val="FF0000"/>
          <w:sz w:val="24"/>
        </w:rPr>
        <w:t>），</w:t>
      </w:r>
      <w:r w:rsidRPr="00D73FD0">
        <w:rPr>
          <w:rFonts w:ascii="仿宋" w:eastAsia="仿宋" w:hAnsi="仿宋" w:hint="eastAsia"/>
          <w:color w:val="FF0000"/>
          <w:sz w:val="24"/>
        </w:rPr>
        <w:t>服务期内必须随时待命随时处置，24小时随时响应</w:t>
      </w:r>
      <w:r w:rsidRPr="00324B35">
        <w:rPr>
          <w:rFonts w:ascii="仿宋" w:eastAsia="仿宋" w:hAnsi="仿宋" w:hint="eastAsia"/>
          <w:color w:val="FF0000"/>
          <w:sz w:val="24"/>
        </w:rPr>
        <w:t>。</w:t>
      </w:r>
      <w:r w:rsidRPr="00DE0092">
        <w:rPr>
          <w:rFonts w:ascii="仿宋" w:eastAsia="仿宋" w:hAnsi="仿宋" w:hint="eastAsia"/>
          <w:color w:val="FF0000"/>
          <w:sz w:val="24"/>
          <w:highlight w:val="yellow"/>
        </w:rPr>
        <w:t>（</w:t>
      </w:r>
      <w:r>
        <w:rPr>
          <w:rFonts w:ascii="仿宋" w:eastAsia="仿宋" w:hAnsi="仿宋" w:hint="eastAsia"/>
          <w:color w:val="FF0000"/>
          <w:sz w:val="24"/>
          <w:highlight w:val="yellow"/>
        </w:rPr>
        <w:t>乙方</w:t>
      </w:r>
      <w:r w:rsidRPr="00DE0092">
        <w:rPr>
          <w:rFonts w:ascii="仿宋" w:eastAsia="仿宋" w:hAnsi="仿宋" w:hint="eastAsia"/>
          <w:color w:val="FF0000"/>
          <w:sz w:val="24"/>
          <w:highlight w:val="yellow"/>
        </w:rPr>
        <w:t>在服务期合同履行情况优异，且经业主认可，服务期结束可续签一年合同）</w:t>
      </w:r>
      <w:r w:rsidRPr="00A61D4E">
        <w:rPr>
          <w:rFonts w:ascii="仿宋" w:eastAsia="仿宋" w:hAnsi="仿宋" w:cs="宋体" w:hint="eastAsia"/>
          <w:sz w:val="24"/>
          <w:szCs w:val="24"/>
        </w:rPr>
        <w:t>中标单位没有按合同规定服务，</w:t>
      </w:r>
      <w:r>
        <w:rPr>
          <w:rFonts w:ascii="仿宋" w:eastAsia="仿宋" w:hAnsi="仿宋" w:cs="宋体" w:hint="eastAsia"/>
          <w:sz w:val="24"/>
          <w:szCs w:val="24"/>
        </w:rPr>
        <w:t>甲方</w:t>
      </w:r>
      <w:r w:rsidRPr="00A61D4E">
        <w:rPr>
          <w:rFonts w:ascii="仿宋" w:eastAsia="仿宋" w:hAnsi="仿宋" w:cs="宋体" w:hint="eastAsia"/>
          <w:sz w:val="24"/>
          <w:szCs w:val="24"/>
        </w:rPr>
        <w:t>有权终止合同，另行招标采购。</w:t>
      </w:r>
      <w:r>
        <w:rPr>
          <w:rFonts w:ascii="仿宋" w:eastAsia="仿宋" w:hAnsi="仿宋" w:hint="eastAsia"/>
          <w:sz w:val="24"/>
        </w:rPr>
        <w:t>中标乙方不得将相关工作转包，一经发现有转包行为本协议自动终止，并追究中标乙方相关责任。</w:t>
      </w:r>
    </w:p>
    <w:p w14:paraId="301128AA"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lastRenderedPageBreak/>
        <w:t xml:space="preserve">第六条 </w:t>
      </w:r>
      <w:r>
        <w:rPr>
          <w:rFonts w:ascii="仿宋" w:eastAsia="仿宋" w:hAnsi="仿宋" w:cs="宋体" w:hint="eastAsia"/>
          <w:b/>
          <w:bCs/>
          <w:sz w:val="24"/>
          <w:szCs w:val="24"/>
        </w:rPr>
        <w:t>服务班子</w:t>
      </w:r>
      <w:r w:rsidRPr="005B39CF">
        <w:rPr>
          <w:rFonts w:ascii="仿宋" w:eastAsia="仿宋" w:hAnsi="仿宋" w:cs="宋体" w:hint="eastAsia"/>
          <w:b/>
          <w:bCs/>
          <w:sz w:val="24"/>
          <w:szCs w:val="24"/>
        </w:rPr>
        <w:t>人员组成</w:t>
      </w:r>
    </w:p>
    <w:p w14:paraId="1D51BDB4" w14:textId="77777777" w:rsidR="00CC1C09"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项目管理班子配备名单需到甲方备案。其中项目经理未经甲方允许，不得擅自变更。</w:t>
      </w:r>
      <w:r>
        <w:rPr>
          <w:rFonts w:ascii="仿宋" w:eastAsia="仿宋" w:hAnsi="仿宋" w:cs="宋体" w:hint="eastAsia"/>
          <w:sz w:val="24"/>
          <w:szCs w:val="24"/>
        </w:rPr>
        <w:t>服务</w:t>
      </w:r>
      <w:r w:rsidRPr="005B39CF">
        <w:rPr>
          <w:rFonts w:ascii="仿宋" w:eastAsia="仿宋" w:hAnsi="仿宋" w:cs="宋体" w:hint="eastAsia"/>
          <w:sz w:val="24"/>
          <w:szCs w:val="24"/>
        </w:rPr>
        <w:t>过程中专业操作人员及有特殊要求的岗位，应持证上岗。甲方有权随时要求乙方变更养护人员，乙方须按甲方要求及时完成变更。</w:t>
      </w:r>
    </w:p>
    <w:p w14:paraId="63E761DA" w14:textId="77777777" w:rsidR="00CC1C09"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该项目</w:t>
      </w:r>
      <w:r>
        <w:rPr>
          <w:rFonts w:ascii="仿宋" w:eastAsia="仿宋" w:hAnsi="仿宋" w:cs="宋体" w:hint="eastAsia"/>
          <w:sz w:val="24"/>
          <w:szCs w:val="24"/>
        </w:rPr>
        <w:t>服务</w:t>
      </w:r>
      <w:r w:rsidRPr="005B39CF">
        <w:rPr>
          <w:rFonts w:ascii="仿宋" w:eastAsia="仿宋" w:hAnsi="仿宋" w:cs="宋体" w:hint="eastAsia"/>
          <w:sz w:val="24"/>
          <w:szCs w:val="24"/>
        </w:rPr>
        <w:t>人员组成：</w:t>
      </w:r>
    </w:p>
    <w:tbl>
      <w:tblPr>
        <w:tblStyle w:val="aff1"/>
        <w:tblW w:w="0" w:type="auto"/>
        <w:tblLook w:val="04A0" w:firstRow="1" w:lastRow="0" w:firstColumn="1" w:lastColumn="0" w:noHBand="0" w:noVBand="1"/>
      </w:tblPr>
      <w:tblGrid>
        <w:gridCol w:w="2230"/>
        <w:gridCol w:w="2230"/>
        <w:gridCol w:w="2230"/>
        <w:gridCol w:w="2230"/>
      </w:tblGrid>
      <w:tr w:rsidR="00CC1C09" w14:paraId="38634C8F" w14:textId="77777777" w:rsidTr="00670F74">
        <w:tc>
          <w:tcPr>
            <w:tcW w:w="2265" w:type="dxa"/>
          </w:tcPr>
          <w:p w14:paraId="3EA1E2A1"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人员组成</w:t>
            </w:r>
          </w:p>
        </w:tc>
        <w:tc>
          <w:tcPr>
            <w:tcW w:w="2265" w:type="dxa"/>
          </w:tcPr>
          <w:p w14:paraId="63800CAF"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姓名</w:t>
            </w:r>
          </w:p>
        </w:tc>
        <w:tc>
          <w:tcPr>
            <w:tcW w:w="2265" w:type="dxa"/>
          </w:tcPr>
          <w:p w14:paraId="42737961"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技术职称</w:t>
            </w:r>
          </w:p>
        </w:tc>
        <w:tc>
          <w:tcPr>
            <w:tcW w:w="2265" w:type="dxa"/>
          </w:tcPr>
          <w:p w14:paraId="630455FA" w14:textId="77777777" w:rsidR="00CC1C09" w:rsidRDefault="00CC1C09" w:rsidP="00670F74">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联系电话</w:t>
            </w:r>
          </w:p>
        </w:tc>
      </w:tr>
      <w:tr w:rsidR="00CC1C09" w14:paraId="1AEEDDE0" w14:textId="77777777" w:rsidTr="00670F74">
        <w:tc>
          <w:tcPr>
            <w:tcW w:w="2265" w:type="dxa"/>
          </w:tcPr>
          <w:p w14:paraId="547CE3A3"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5635CE50"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6938B4B1"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3F78DE24" w14:textId="77777777" w:rsidR="00CC1C09" w:rsidRDefault="00CC1C09" w:rsidP="00670F74">
            <w:pPr>
              <w:spacing w:beforeLines="50" w:before="120" w:line="300" w:lineRule="exact"/>
              <w:jc w:val="left"/>
              <w:rPr>
                <w:rFonts w:ascii="仿宋" w:eastAsia="仿宋" w:hAnsi="仿宋" w:cs="宋体"/>
                <w:sz w:val="24"/>
                <w:szCs w:val="24"/>
              </w:rPr>
            </w:pPr>
          </w:p>
        </w:tc>
      </w:tr>
      <w:tr w:rsidR="00CC1C09" w14:paraId="69CFE56E" w14:textId="77777777" w:rsidTr="00670F74">
        <w:tc>
          <w:tcPr>
            <w:tcW w:w="2265" w:type="dxa"/>
          </w:tcPr>
          <w:p w14:paraId="58C2A933"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3EE1E6AA"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7B5AD920" w14:textId="77777777" w:rsidR="00CC1C09" w:rsidRDefault="00CC1C09" w:rsidP="00670F74">
            <w:pPr>
              <w:spacing w:beforeLines="50" w:before="120" w:line="300" w:lineRule="exact"/>
              <w:jc w:val="left"/>
              <w:rPr>
                <w:rFonts w:ascii="仿宋" w:eastAsia="仿宋" w:hAnsi="仿宋" w:cs="宋体"/>
                <w:sz w:val="24"/>
                <w:szCs w:val="24"/>
              </w:rPr>
            </w:pPr>
          </w:p>
        </w:tc>
        <w:tc>
          <w:tcPr>
            <w:tcW w:w="2265" w:type="dxa"/>
          </w:tcPr>
          <w:p w14:paraId="6748AADE" w14:textId="77777777" w:rsidR="00CC1C09" w:rsidRDefault="00CC1C09" w:rsidP="00670F74">
            <w:pPr>
              <w:spacing w:beforeLines="50" w:before="120" w:line="300" w:lineRule="exact"/>
              <w:jc w:val="left"/>
              <w:rPr>
                <w:rFonts w:ascii="仿宋" w:eastAsia="仿宋" w:hAnsi="仿宋" w:cs="宋体"/>
                <w:sz w:val="24"/>
                <w:szCs w:val="24"/>
              </w:rPr>
            </w:pPr>
          </w:p>
        </w:tc>
      </w:tr>
    </w:tbl>
    <w:p w14:paraId="67A1A48B"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第七条 </w:t>
      </w:r>
      <w:r w:rsidRPr="005B39CF">
        <w:rPr>
          <w:rFonts w:ascii="仿宋" w:eastAsia="仿宋" w:hAnsi="仿宋" w:cs="宋体" w:hint="eastAsia"/>
          <w:b/>
          <w:bCs/>
          <w:sz w:val="24"/>
          <w:szCs w:val="24"/>
        </w:rPr>
        <w:t>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4500"/>
      </w:tblGrid>
      <w:tr w:rsidR="00CC1C09" w:rsidRPr="005B39CF" w14:paraId="77FDD48D" w14:textId="77777777" w:rsidTr="00670F74">
        <w:trPr>
          <w:jc w:val="center"/>
        </w:trPr>
        <w:tc>
          <w:tcPr>
            <w:tcW w:w="1980" w:type="dxa"/>
          </w:tcPr>
          <w:p w14:paraId="3F3264CD"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设备名称</w:t>
            </w:r>
          </w:p>
        </w:tc>
        <w:tc>
          <w:tcPr>
            <w:tcW w:w="1620" w:type="dxa"/>
          </w:tcPr>
          <w:p w14:paraId="0B51F36D"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数量</w:t>
            </w:r>
          </w:p>
        </w:tc>
        <w:tc>
          <w:tcPr>
            <w:tcW w:w="4500" w:type="dxa"/>
          </w:tcPr>
          <w:p w14:paraId="61F4661A" w14:textId="77777777" w:rsidR="00CC1C09" w:rsidRPr="005B39CF" w:rsidRDefault="00CC1C09" w:rsidP="00670F74">
            <w:pPr>
              <w:adjustRightInd w:val="0"/>
              <w:snapToGrid w:val="0"/>
              <w:spacing w:beforeLines="50" w:before="120" w:line="480" w:lineRule="exact"/>
              <w:rPr>
                <w:rFonts w:ascii="仿宋" w:eastAsia="仿宋" w:hAnsi="仿宋"/>
                <w:sz w:val="22"/>
              </w:rPr>
            </w:pPr>
            <w:r w:rsidRPr="005B39CF">
              <w:rPr>
                <w:rFonts w:ascii="仿宋" w:eastAsia="仿宋" w:hAnsi="仿宋" w:hint="eastAsia"/>
                <w:sz w:val="22"/>
              </w:rPr>
              <w:t>品牌、型号、主要技术参数、机动车牌号</w:t>
            </w:r>
          </w:p>
        </w:tc>
      </w:tr>
      <w:tr w:rsidR="00CC1C09" w:rsidRPr="005B39CF" w14:paraId="4AF94AFA" w14:textId="77777777" w:rsidTr="00670F74">
        <w:trPr>
          <w:jc w:val="center"/>
        </w:trPr>
        <w:tc>
          <w:tcPr>
            <w:tcW w:w="1980" w:type="dxa"/>
          </w:tcPr>
          <w:p w14:paraId="5FD00EA5"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1620" w:type="dxa"/>
          </w:tcPr>
          <w:p w14:paraId="4BCEBFA9"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4500" w:type="dxa"/>
          </w:tcPr>
          <w:p w14:paraId="559B8990"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r>
      <w:tr w:rsidR="00CC1C09" w:rsidRPr="005B39CF" w14:paraId="758749E0" w14:textId="77777777" w:rsidTr="00670F74">
        <w:trPr>
          <w:jc w:val="center"/>
        </w:trPr>
        <w:tc>
          <w:tcPr>
            <w:tcW w:w="1980" w:type="dxa"/>
          </w:tcPr>
          <w:p w14:paraId="58BE47B7"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1620" w:type="dxa"/>
          </w:tcPr>
          <w:p w14:paraId="16D20ABB"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c>
          <w:tcPr>
            <w:tcW w:w="4500" w:type="dxa"/>
          </w:tcPr>
          <w:p w14:paraId="12F253D8" w14:textId="77777777" w:rsidR="00CC1C09" w:rsidRPr="005B39CF" w:rsidRDefault="00CC1C09" w:rsidP="00670F74">
            <w:pPr>
              <w:adjustRightInd w:val="0"/>
              <w:snapToGrid w:val="0"/>
              <w:spacing w:beforeLines="50" w:before="120" w:line="480" w:lineRule="exact"/>
              <w:ind w:firstLine="480"/>
              <w:rPr>
                <w:rFonts w:ascii="仿宋" w:eastAsia="仿宋" w:hAnsi="仿宋"/>
                <w:sz w:val="22"/>
              </w:rPr>
            </w:pPr>
          </w:p>
        </w:tc>
      </w:tr>
    </w:tbl>
    <w:p w14:paraId="622A105B" w14:textId="77777777" w:rsidR="00CC1C09" w:rsidRPr="005B39CF"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第八条 </w:t>
      </w:r>
      <w:r w:rsidRPr="005B39CF">
        <w:rPr>
          <w:rFonts w:ascii="仿宋" w:eastAsia="仿宋" w:hAnsi="仿宋" w:cs="宋体" w:hint="eastAsia"/>
          <w:b/>
          <w:bCs/>
          <w:sz w:val="24"/>
          <w:szCs w:val="24"/>
        </w:rPr>
        <w:t>甲方职责</w:t>
      </w:r>
    </w:p>
    <w:p w14:paraId="02C2682D"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1、及时对</w:t>
      </w:r>
      <w:r>
        <w:rPr>
          <w:rFonts w:ascii="仿宋" w:eastAsia="仿宋" w:hAnsi="仿宋" w:cs="宋体" w:hint="eastAsia"/>
          <w:sz w:val="24"/>
          <w:szCs w:val="24"/>
        </w:rPr>
        <w:t>服务</w:t>
      </w:r>
      <w:r w:rsidRPr="005B39CF">
        <w:rPr>
          <w:rFonts w:ascii="仿宋" w:eastAsia="仿宋" w:hAnsi="仿宋" w:cs="宋体" w:hint="eastAsia"/>
          <w:sz w:val="24"/>
          <w:szCs w:val="24"/>
        </w:rPr>
        <w:t>计划、措施、养护质量与安全进行监督管理。</w:t>
      </w:r>
    </w:p>
    <w:p w14:paraId="77233626"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2、负责与相关部门的协调工作。</w:t>
      </w:r>
    </w:p>
    <w:p w14:paraId="1CE14BAA" w14:textId="77777777" w:rsidR="00CC1C09" w:rsidRPr="005B39CF" w:rsidRDefault="00CC1C09" w:rsidP="00CC1C09">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3、按合同规定按时支付乙方</w:t>
      </w:r>
      <w:r>
        <w:rPr>
          <w:rFonts w:ascii="仿宋" w:eastAsia="仿宋" w:hAnsi="仿宋" w:cs="宋体" w:hint="eastAsia"/>
          <w:sz w:val="24"/>
          <w:szCs w:val="24"/>
        </w:rPr>
        <w:t>相关</w:t>
      </w:r>
      <w:r w:rsidRPr="005B39CF">
        <w:rPr>
          <w:rFonts w:ascii="仿宋" w:eastAsia="仿宋" w:hAnsi="仿宋" w:cs="宋体" w:hint="eastAsia"/>
          <w:sz w:val="24"/>
          <w:szCs w:val="24"/>
        </w:rPr>
        <w:t>经费。</w:t>
      </w:r>
    </w:p>
    <w:p w14:paraId="0A208CE8" w14:textId="77777777" w:rsidR="00CC1C09"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第九条 项目考核</w:t>
      </w:r>
    </w:p>
    <w:p w14:paraId="1DCA5316"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乙方应按甲方要求，按时保质保量完成落实整治工作，解决率和及时解决率达到100%。乙方必须无条件服从甲方的相关考核规定。</w:t>
      </w:r>
    </w:p>
    <w:p w14:paraId="75E22C4F"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sz w:val="24"/>
          <w:szCs w:val="24"/>
        </w:rPr>
        <w:t>1</w:t>
      </w:r>
      <w:r w:rsidRPr="00344450">
        <w:rPr>
          <w:rFonts w:ascii="仿宋" w:eastAsia="仿宋" w:hAnsi="仿宋" w:cs="宋体" w:hint="eastAsia"/>
          <w:sz w:val="24"/>
          <w:szCs w:val="24"/>
        </w:rPr>
        <w:t>、乙方在合同履行期间，因不文明施工造成各类投诉的，每发生一件扣</w:t>
      </w:r>
      <w:r w:rsidRPr="00344450">
        <w:rPr>
          <w:rFonts w:ascii="仿宋" w:eastAsia="仿宋" w:hAnsi="仿宋" w:cs="宋体"/>
          <w:sz w:val="24"/>
          <w:szCs w:val="24"/>
        </w:rPr>
        <w:t>2</w:t>
      </w:r>
      <w:r w:rsidRPr="00344450">
        <w:rPr>
          <w:rFonts w:ascii="仿宋" w:eastAsia="仿宋" w:hAnsi="仿宋" w:cs="宋体" w:hint="eastAsia"/>
          <w:sz w:val="24"/>
          <w:szCs w:val="24"/>
        </w:rPr>
        <w:t>000元。</w:t>
      </w:r>
    </w:p>
    <w:p w14:paraId="00CAD12F"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2、乙方在合同履行期间及质保期内，存在施工不符合施工规范要求，偷工减量，以次充好，经甲方发现，视为质量不达标。质量不达标的，每发生1起扣2</w:t>
      </w:r>
      <w:r w:rsidRPr="00344450">
        <w:rPr>
          <w:rFonts w:ascii="仿宋" w:eastAsia="仿宋" w:hAnsi="仿宋" w:cs="宋体"/>
          <w:sz w:val="24"/>
          <w:szCs w:val="24"/>
        </w:rPr>
        <w:t>000</w:t>
      </w:r>
      <w:r w:rsidRPr="00344450">
        <w:rPr>
          <w:rFonts w:ascii="仿宋" w:eastAsia="仿宋" w:hAnsi="仿宋" w:cs="宋体" w:hint="eastAsia"/>
          <w:sz w:val="24"/>
          <w:szCs w:val="24"/>
        </w:rPr>
        <w:t>元。且甲方有权要求乙方落实整改，拒绝整改或整改不到位的，甲方可以自行委托第三方施工单位整改到位，费用由乙方全部承担，从履约保证金中进行扣除，并该案卷的整个项目总费用全部扣除。</w:t>
      </w:r>
    </w:p>
    <w:p w14:paraId="7FC79C90" w14:textId="77777777" w:rsidR="00CC1C09" w:rsidRPr="00344450" w:rsidRDefault="00CC1C09" w:rsidP="00CC1C09">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344450">
        <w:rPr>
          <w:rFonts w:ascii="仿宋" w:eastAsia="仿宋" w:hAnsi="仿宋" w:cs="宋体"/>
          <w:sz w:val="24"/>
          <w:szCs w:val="24"/>
        </w:rPr>
        <w:t>1</w:t>
      </w:r>
      <w:r w:rsidRPr="00344450">
        <w:rPr>
          <w:rFonts w:ascii="仿宋" w:eastAsia="仿宋" w:hAnsi="仿宋" w:cs="宋体" w:hint="eastAsia"/>
          <w:sz w:val="24"/>
          <w:szCs w:val="24"/>
        </w:rPr>
        <w:t>000元，第2次扣款</w:t>
      </w:r>
      <w:r w:rsidRPr="00344450">
        <w:rPr>
          <w:rFonts w:ascii="仿宋" w:eastAsia="仿宋" w:hAnsi="仿宋" w:cs="宋体"/>
          <w:sz w:val="24"/>
          <w:szCs w:val="24"/>
        </w:rPr>
        <w:t>15</w:t>
      </w:r>
      <w:r w:rsidRPr="00344450">
        <w:rPr>
          <w:rFonts w:ascii="仿宋" w:eastAsia="仿宋" w:hAnsi="仿宋" w:cs="宋体" w:hint="eastAsia"/>
          <w:sz w:val="24"/>
          <w:szCs w:val="24"/>
        </w:rPr>
        <w:t>00元，第3次扣款</w:t>
      </w:r>
      <w:r w:rsidRPr="00344450">
        <w:rPr>
          <w:rFonts w:ascii="仿宋" w:eastAsia="仿宋" w:hAnsi="仿宋" w:cs="宋体"/>
          <w:sz w:val="24"/>
          <w:szCs w:val="24"/>
        </w:rPr>
        <w:t>2</w:t>
      </w:r>
      <w:r w:rsidRPr="00344450">
        <w:rPr>
          <w:rFonts w:ascii="仿宋" w:eastAsia="仿宋" w:hAnsi="仿宋" w:cs="宋体" w:hint="eastAsia"/>
          <w:sz w:val="24"/>
          <w:szCs w:val="24"/>
        </w:rPr>
        <w:t>000元（每增加1次增加扣款额5</w:t>
      </w:r>
      <w:r w:rsidRPr="00344450">
        <w:rPr>
          <w:rFonts w:ascii="仿宋" w:eastAsia="仿宋" w:hAnsi="仿宋" w:cs="宋体"/>
          <w:sz w:val="24"/>
          <w:szCs w:val="24"/>
        </w:rPr>
        <w:t>00</w:t>
      </w:r>
      <w:r w:rsidRPr="00344450">
        <w:rPr>
          <w:rFonts w:ascii="仿宋" w:eastAsia="仿宋" w:hAnsi="仿宋" w:cs="宋体" w:hint="eastAsia"/>
          <w:sz w:val="24"/>
          <w:szCs w:val="24"/>
        </w:rPr>
        <w:t>，以此类推）；被评判为红色预警的，招标人有权终止合同。</w:t>
      </w:r>
    </w:p>
    <w:p w14:paraId="27CE2BC3" w14:textId="77777777" w:rsidR="00CC1C09" w:rsidRPr="00D60324" w:rsidRDefault="00CC1C09" w:rsidP="00CC1C09">
      <w:pPr>
        <w:adjustRightInd w:val="0"/>
        <w:spacing w:beforeLines="50" w:before="120" w:line="340" w:lineRule="exact"/>
        <w:ind w:firstLineChars="200" w:firstLine="480"/>
        <w:rPr>
          <w:rFonts w:ascii="仿宋" w:eastAsia="仿宋" w:hAnsi="仿宋" w:cs="宋体"/>
          <w:color w:val="FF0000"/>
          <w:sz w:val="24"/>
          <w:szCs w:val="24"/>
        </w:rPr>
      </w:pPr>
      <w:r w:rsidRPr="00344450">
        <w:rPr>
          <w:rFonts w:ascii="仿宋" w:eastAsia="仿宋" w:hAnsi="仿宋" w:cs="宋体" w:hint="eastAsia"/>
          <w:sz w:val="24"/>
          <w:szCs w:val="24"/>
        </w:rPr>
        <w:t>4、乙方存在工程量虚报情况的，每次扣款1万元。发生三次工程量虚报情况的，招标人有权终止合同。</w:t>
      </w:r>
    </w:p>
    <w:p w14:paraId="2B71A8FD"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w:t>
      </w:r>
      <w:r>
        <w:rPr>
          <w:rFonts w:ascii="仿宋" w:eastAsia="仿宋" w:hAnsi="仿宋" w:cs="宋体" w:hint="eastAsia"/>
          <w:sz w:val="24"/>
          <w:szCs w:val="24"/>
        </w:rPr>
        <w:t>甲方</w:t>
      </w:r>
      <w:r w:rsidRPr="000B3F7E">
        <w:rPr>
          <w:rFonts w:ascii="仿宋" w:eastAsia="仿宋" w:hAnsi="仿宋" w:cs="宋体" w:hint="eastAsia"/>
          <w:sz w:val="24"/>
          <w:szCs w:val="24"/>
        </w:rPr>
        <w:t>立即终止与</w:t>
      </w:r>
      <w:r>
        <w:rPr>
          <w:rFonts w:ascii="仿宋" w:eastAsia="仿宋" w:hAnsi="仿宋" w:cs="宋体" w:hint="eastAsia"/>
          <w:sz w:val="24"/>
          <w:szCs w:val="24"/>
        </w:rPr>
        <w:t>乙方</w:t>
      </w:r>
      <w:r w:rsidRPr="000B3F7E">
        <w:rPr>
          <w:rFonts w:ascii="仿宋" w:eastAsia="仿宋" w:hAnsi="仿宋" w:cs="宋体" w:hint="eastAsia"/>
          <w:sz w:val="24"/>
          <w:szCs w:val="24"/>
        </w:rPr>
        <w:t>的合同。</w:t>
      </w:r>
    </w:p>
    <w:p w14:paraId="426CC0E2" w14:textId="77777777" w:rsidR="00CC1C09" w:rsidRPr="000B3F7E" w:rsidRDefault="00CC1C09" w:rsidP="00CC1C09">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①</w:t>
      </w:r>
      <w:r>
        <w:rPr>
          <w:rFonts w:ascii="仿宋" w:eastAsia="仿宋" w:hAnsi="仿宋" w:cs="宋体" w:hint="eastAsia"/>
          <w:sz w:val="24"/>
          <w:szCs w:val="24"/>
        </w:rPr>
        <w:t>乙方</w:t>
      </w:r>
      <w:r w:rsidRPr="000B3F7E">
        <w:rPr>
          <w:rFonts w:ascii="仿宋" w:eastAsia="仿宋" w:hAnsi="仿宋" w:cs="宋体" w:hint="eastAsia"/>
          <w:sz w:val="24"/>
          <w:szCs w:val="24"/>
        </w:rPr>
        <w:t>在合同履行期间，存在欠薪讨薪，引发、带头、参与集体上访的，视为管理不到位。</w:t>
      </w:r>
    </w:p>
    <w:p w14:paraId="6130892C" w14:textId="77777777" w:rsidR="00CC1C09" w:rsidRPr="005B39CF" w:rsidRDefault="00CC1C09" w:rsidP="00CC1C09">
      <w:pPr>
        <w:spacing w:beforeLines="50" w:before="120" w:line="300" w:lineRule="exact"/>
        <w:ind w:firstLineChars="200" w:firstLine="480"/>
        <w:jc w:val="left"/>
        <w:rPr>
          <w:rFonts w:ascii="仿宋" w:eastAsia="仿宋" w:hAnsi="仿宋" w:cs="宋体"/>
          <w:b/>
          <w:bCs/>
          <w:sz w:val="24"/>
          <w:szCs w:val="24"/>
        </w:rPr>
      </w:pPr>
      <w:r w:rsidRPr="000B3F7E">
        <w:rPr>
          <w:rFonts w:ascii="仿宋" w:eastAsia="仿宋" w:hAnsi="仿宋" w:cs="宋体" w:hint="eastAsia"/>
          <w:sz w:val="24"/>
          <w:szCs w:val="24"/>
        </w:rPr>
        <w:t>②</w:t>
      </w:r>
      <w:r>
        <w:rPr>
          <w:rFonts w:ascii="仿宋" w:eastAsia="仿宋" w:hAnsi="仿宋" w:cs="宋体" w:hint="eastAsia"/>
          <w:sz w:val="24"/>
          <w:szCs w:val="24"/>
        </w:rPr>
        <w:t>甲方</w:t>
      </w:r>
      <w:r w:rsidRPr="000B3F7E">
        <w:rPr>
          <w:rFonts w:ascii="仿宋" w:eastAsia="仿宋" w:hAnsi="仿宋" w:cs="宋体" w:hint="eastAsia"/>
          <w:sz w:val="24"/>
          <w:szCs w:val="24"/>
        </w:rPr>
        <w:t>对</w:t>
      </w:r>
      <w:r>
        <w:rPr>
          <w:rFonts w:ascii="仿宋" w:eastAsia="仿宋" w:hAnsi="仿宋" w:cs="宋体" w:hint="eastAsia"/>
          <w:sz w:val="24"/>
          <w:szCs w:val="24"/>
        </w:rPr>
        <w:t>乙方</w:t>
      </w:r>
      <w:r w:rsidRPr="000B3F7E">
        <w:rPr>
          <w:rFonts w:ascii="仿宋" w:eastAsia="仿宋" w:hAnsi="仿宋" w:cs="宋体" w:hint="eastAsia"/>
          <w:sz w:val="24"/>
          <w:szCs w:val="24"/>
        </w:rPr>
        <w:t>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p>
    <w:p w14:paraId="1E0B4C7B" w14:textId="77777777" w:rsidR="00CC1C09" w:rsidRPr="00597D86"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第十条 </w:t>
      </w:r>
      <w:r w:rsidRPr="00597D86">
        <w:rPr>
          <w:rFonts w:ascii="仿宋" w:eastAsia="仿宋" w:hAnsi="仿宋" w:cs="宋体" w:hint="eastAsia"/>
          <w:b/>
          <w:bCs/>
          <w:sz w:val="24"/>
          <w:szCs w:val="24"/>
        </w:rPr>
        <w:t>付款办法</w:t>
      </w:r>
    </w:p>
    <w:p w14:paraId="3281C8F3" w14:textId="77777777" w:rsidR="00CC1C09" w:rsidRPr="00FB2995"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付款方式：</w:t>
      </w:r>
      <w:r w:rsidRPr="00FB2995">
        <w:rPr>
          <w:rFonts w:ascii="仿宋" w:eastAsia="仿宋" w:hAnsi="仿宋" w:cs="宋体" w:hint="eastAsia"/>
          <w:sz w:val="24"/>
          <w:szCs w:val="24"/>
        </w:rPr>
        <w:t>①根据考核及审计结果每月支付，在下个月20日前支付（扣除相应处罚款项）至审定金额得90%，剩余10%服务期满后一次性支付。②工程量以</w:t>
      </w:r>
      <w:r>
        <w:rPr>
          <w:rFonts w:ascii="仿宋" w:eastAsia="仿宋" w:hAnsi="仿宋" w:cs="宋体" w:hint="eastAsia"/>
          <w:sz w:val="24"/>
          <w:szCs w:val="24"/>
        </w:rPr>
        <w:t>甲方</w:t>
      </w:r>
      <w:r w:rsidRPr="00FB2995">
        <w:rPr>
          <w:rFonts w:ascii="仿宋" w:eastAsia="仿宋" w:hAnsi="仿宋" w:cs="宋体" w:hint="eastAsia"/>
          <w:sz w:val="24"/>
          <w:szCs w:val="24"/>
        </w:rPr>
        <w:t>、监理现场负责人签字确认为准。</w:t>
      </w:r>
    </w:p>
    <w:p w14:paraId="3806E9F2"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FB2995">
        <w:rPr>
          <w:rFonts w:ascii="仿宋" w:eastAsia="仿宋" w:hAnsi="仿宋" w:cs="宋体" w:hint="eastAsia"/>
          <w:sz w:val="24"/>
          <w:szCs w:val="24"/>
        </w:rPr>
        <w:t>注：付款前，</w:t>
      </w:r>
      <w:r>
        <w:rPr>
          <w:rFonts w:ascii="仿宋" w:eastAsia="仿宋" w:hAnsi="仿宋" w:cs="宋体" w:hint="eastAsia"/>
          <w:sz w:val="24"/>
          <w:szCs w:val="24"/>
        </w:rPr>
        <w:t>乙方</w:t>
      </w:r>
      <w:r w:rsidRPr="00FB2995">
        <w:rPr>
          <w:rFonts w:ascii="仿宋" w:eastAsia="仿宋" w:hAnsi="仿宋" w:cs="宋体" w:hint="eastAsia"/>
          <w:sz w:val="24"/>
          <w:szCs w:val="24"/>
        </w:rPr>
        <w:t>须提供符合要求的财务发票，否则</w:t>
      </w:r>
      <w:r>
        <w:rPr>
          <w:rFonts w:ascii="仿宋" w:eastAsia="仿宋" w:hAnsi="仿宋" w:cs="宋体" w:hint="eastAsia"/>
          <w:sz w:val="24"/>
          <w:szCs w:val="24"/>
        </w:rPr>
        <w:t>甲方</w:t>
      </w:r>
      <w:r w:rsidRPr="00FB2995">
        <w:rPr>
          <w:rFonts w:ascii="仿宋" w:eastAsia="仿宋" w:hAnsi="仿宋" w:cs="宋体" w:hint="eastAsia"/>
          <w:sz w:val="24"/>
          <w:szCs w:val="24"/>
        </w:rPr>
        <w:t>有权不予支付，且不承担违约责任，但</w:t>
      </w:r>
      <w:r>
        <w:rPr>
          <w:rFonts w:ascii="仿宋" w:eastAsia="仿宋" w:hAnsi="仿宋" w:cs="宋体" w:hint="eastAsia"/>
          <w:sz w:val="24"/>
          <w:szCs w:val="24"/>
        </w:rPr>
        <w:t>乙方</w:t>
      </w:r>
      <w:r w:rsidRPr="00FB2995">
        <w:rPr>
          <w:rFonts w:ascii="仿宋" w:eastAsia="仿宋" w:hAnsi="仿宋" w:cs="宋体" w:hint="eastAsia"/>
          <w:sz w:val="24"/>
          <w:szCs w:val="24"/>
        </w:rPr>
        <w:t>仍须履行本合同。</w:t>
      </w:r>
    </w:p>
    <w:p w14:paraId="7C49B051" w14:textId="77777777" w:rsidR="00CC1C09" w:rsidRPr="00597D86"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第十一条 </w:t>
      </w:r>
      <w:r w:rsidRPr="00597D86">
        <w:rPr>
          <w:rFonts w:ascii="仿宋" w:eastAsia="仿宋" w:hAnsi="仿宋" w:cs="宋体" w:hint="eastAsia"/>
          <w:b/>
          <w:bCs/>
          <w:sz w:val="24"/>
          <w:szCs w:val="24"/>
        </w:rPr>
        <w:t>违约责任</w:t>
      </w:r>
    </w:p>
    <w:p w14:paraId="31FE179A"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乙方在</w:t>
      </w:r>
      <w:r>
        <w:rPr>
          <w:rFonts w:ascii="仿宋" w:eastAsia="仿宋" w:hAnsi="仿宋" w:cs="宋体" w:hint="eastAsia"/>
          <w:sz w:val="24"/>
          <w:szCs w:val="24"/>
        </w:rPr>
        <w:t>服务</w:t>
      </w:r>
      <w:r w:rsidRPr="00597D86">
        <w:rPr>
          <w:rFonts w:ascii="仿宋" w:eastAsia="仿宋" w:hAnsi="仿宋" w:cs="宋体" w:hint="eastAsia"/>
          <w:sz w:val="24"/>
          <w:szCs w:val="24"/>
        </w:rPr>
        <w:t>期间，出现以下情况之一，甲方有权终止合同并要求乙方支付违约金20万元，若甲方受到的损失超过违约金的，甲方有权就实际损失向乙方追偿。</w:t>
      </w:r>
    </w:p>
    <w:p w14:paraId="7BDC324D"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1、未经甲方允许，擅自将中标项目转让(转包)给他人；</w:t>
      </w:r>
    </w:p>
    <w:p w14:paraId="4982BF7D"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2、不符合工程技术标准的；</w:t>
      </w:r>
    </w:p>
    <w:p w14:paraId="37F900A4"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3、造成重特大交通事故的；或被媒体曝光的。</w:t>
      </w:r>
    </w:p>
    <w:p w14:paraId="669A726F"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4、乙方擅自变更</w:t>
      </w:r>
      <w:r>
        <w:rPr>
          <w:rFonts w:ascii="仿宋" w:eastAsia="仿宋" w:hAnsi="仿宋" w:cs="宋体" w:hint="eastAsia"/>
          <w:sz w:val="24"/>
          <w:szCs w:val="24"/>
        </w:rPr>
        <w:t>项目班子成员</w:t>
      </w:r>
      <w:r w:rsidRPr="00597D86">
        <w:rPr>
          <w:rFonts w:ascii="仿宋" w:eastAsia="仿宋" w:hAnsi="仿宋" w:cs="宋体" w:hint="eastAsia"/>
          <w:sz w:val="24"/>
          <w:szCs w:val="24"/>
        </w:rPr>
        <w:t>的；</w:t>
      </w:r>
    </w:p>
    <w:p w14:paraId="4E250AE1"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5、乙方其他违反本合同约定的行为的。</w:t>
      </w:r>
    </w:p>
    <w:p w14:paraId="7E1F2B8E" w14:textId="77777777" w:rsidR="00CC1C09" w:rsidRPr="00597D86" w:rsidRDefault="00CC1C09" w:rsidP="00CC1C09">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第十二条 </w:t>
      </w:r>
      <w:r w:rsidRPr="00597D86">
        <w:rPr>
          <w:rFonts w:ascii="仿宋" w:eastAsia="仿宋" w:hAnsi="仿宋" w:cs="宋体" w:hint="eastAsia"/>
          <w:b/>
          <w:bCs/>
          <w:sz w:val="24"/>
          <w:szCs w:val="24"/>
        </w:rPr>
        <w:t>履约保证金</w:t>
      </w:r>
    </w:p>
    <w:p w14:paraId="0CD6F447" w14:textId="77777777" w:rsidR="00CC1C09" w:rsidRPr="00597D86" w:rsidRDefault="00CC1C09" w:rsidP="00CC1C09">
      <w:pPr>
        <w:spacing w:beforeLines="50" w:before="120" w:line="300" w:lineRule="exact"/>
        <w:ind w:firstLineChars="200" w:firstLine="480"/>
        <w:jc w:val="left"/>
        <w:rPr>
          <w:rFonts w:ascii="仿宋" w:eastAsia="仿宋" w:hAnsi="仿宋" w:cs="宋体"/>
          <w:sz w:val="24"/>
          <w:szCs w:val="24"/>
        </w:rPr>
      </w:pPr>
      <w:r w:rsidRPr="00DA2BDC">
        <w:rPr>
          <w:rFonts w:ascii="仿宋" w:eastAsia="仿宋" w:hAnsi="仿宋" w:cs="宋体" w:hint="eastAsia"/>
          <w:sz w:val="24"/>
          <w:szCs w:val="24"/>
        </w:rPr>
        <w:t>在中标通知书发出后7日内</w:t>
      </w:r>
      <w:r>
        <w:rPr>
          <w:rFonts w:ascii="仿宋" w:eastAsia="仿宋" w:hAnsi="仿宋" w:cs="宋体" w:hint="eastAsia"/>
          <w:sz w:val="24"/>
          <w:szCs w:val="24"/>
        </w:rPr>
        <w:t>乙方</w:t>
      </w:r>
      <w:r w:rsidRPr="00DA2BDC">
        <w:rPr>
          <w:rFonts w:ascii="仿宋" w:eastAsia="仿宋" w:hAnsi="仿宋" w:cs="宋体" w:hint="eastAsia"/>
          <w:sz w:val="24"/>
          <w:szCs w:val="24"/>
        </w:rPr>
        <w:t>应当向</w:t>
      </w:r>
      <w:r>
        <w:rPr>
          <w:rFonts w:ascii="仿宋" w:eastAsia="仿宋" w:hAnsi="仿宋" w:cs="宋体" w:hint="eastAsia"/>
          <w:sz w:val="24"/>
          <w:szCs w:val="24"/>
        </w:rPr>
        <w:t>甲方</w:t>
      </w:r>
      <w:r w:rsidRPr="00DA2BDC">
        <w:rPr>
          <w:rFonts w:ascii="仿宋" w:eastAsia="仿宋" w:hAnsi="仿宋" w:cs="宋体" w:hint="eastAsia"/>
          <w:sz w:val="24"/>
          <w:szCs w:val="24"/>
        </w:rPr>
        <w:t>提交</w:t>
      </w:r>
      <w:r>
        <w:rPr>
          <w:rFonts w:ascii="仿宋" w:eastAsia="仿宋" w:hAnsi="仿宋" w:cs="宋体"/>
          <w:sz w:val="24"/>
          <w:szCs w:val="24"/>
        </w:rPr>
        <w:t>2</w:t>
      </w:r>
      <w:r w:rsidRPr="00DA2BDC">
        <w:rPr>
          <w:rFonts w:ascii="仿宋" w:eastAsia="仿宋" w:hAnsi="仿宋" w:cs="宋体" w:hint="eastAsia"/>
          <w:sz w:val="24"/>
          <w:szCs w:val="24"/>
        </w:rPr>
        <w:t>0万元作为履约保证金（银行、保险公司出具履约保函）。服务期满并验收合格后15个工作日内，退还履约保证金（不计息）。</w:t>
      </w:r>
    </w:p>
    <w:p w14:paraId="2D660DDA"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Pr>
          <w:rFonts w:ascii="仿宋" w:eastAsia="仿宋" w:hAnsi="仿宋" w:cs="宋体" w:hint="eastAsia"/>
          <w:b/>
          <w:bCs/>
          <w:sz w:val="24"/>
          <w:szCs w:val="24"/>
        </w:rPr>
        <w:t>三</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争议处理</w:t>
      </w:r>
    </w:p>
    <w:p w14:paraId="3F2E37AA"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6B1A5BEF"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6D45BE3B" w14:textId="77777777" w:rsidR="00CC1C09" w:rsidRPr="005B5B45" w:rsidRDefault="00CC1C09" w:rsidP="00CC1C09">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Pr>
          <w:rFonts w:ascii="仿宋" w:eastAsia="仿宋" w:hAnsi="仿宋" w:cs="宋体" w:hint="eastAsia"/>
          <w:b/>
          <w:bCs/>
          <w:sz w:val="24"/>
          <w:szCs w:val="24"/>
        </w:rPr>
        <w:t>四</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其他</w:t>
      </w:r>
    </w:p>
    <w:p w14:paraId="279FD88B"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3A4310C2"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乙方不得参与可能与合同规定的与甲方的利益相冲突的任何活动。</w:t>
      </w:r>
    </w:p>
    <w:p w14:paraId="39E6A829"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3、</w:t>
      </w:r>
      <w:r w:rsidRPr="005B5B45">
        <w:rPr>
          <w:rFonts w:ascii="仿宋" w:eastAsia="仿宋" w:hAnsi="仿宋" w:cs="宋体" w:hint="eastAsia"/>
          <w:sz w:val="24"/>
          <w:szCs w:val="24"/>
          <w:lang w:val="zh-CN"/>
        </w:rPr>
        <w:t>乙方人员在甲方场地工作时，应遵守甲方相关规章、制度。</w:t>
      </w:r>
    </w:p>
    <w:p w14:paraId="60CE03E2"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5A77F0E2"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4660EAA3"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6、采购文件、投标文件及评标过程中形成的文字资料、询标纪要均作为本合同</w:t>
      </w:r>
      <w:r w:rsidRPr="005B5B45">
        <w:rPr>
          <w:rFonts w:ascii="仿宋" w:eastAsia="仿宋" w:hAnsi="仿宋" w:cs="宋体" w:hint="eastAsia"/>
          <w:sz w:val="24"/>
          <w:szCs w:val="24"/>
        </w:rPr>
        <w:lastRenderedPageBreak/>
        <w:t>的组成部分，具有同等效力。</w:t>
      </w:r>
    </w:p>
    <w:p w14:paraId="0F165592" w14:textId="77777777" w:rsidR="00CC1C09" w:rsidRPr="005B5B45" w:rsidRDefault="00CC1C09" w:rsidP="00CC1C09">
      <w:pPr>
        <w:adjustRightInd w:val="0"/>
        <w:snapToGrid w:val="0"/>
        <w:spacing w:beforeLines="50" w:before="120" w:line="300" w:lineRule="exact"/>
        <w:ind w:firstLine="482"/>
        <w:jc w:val="left"/>
        <w:rPr>
          <w:rFonts w:ascii="仿宋" w:eastAsia="仿宋" w:hAnsi="仿宋" w:cs="宋体"/>
          <w:sz w:val="24"/>
          <w:szCs w:val="24"/>
        </w:rPr>
      </w:pPr>
      <w:r w:rsidRPr="005B5B45">
        <w:rPr>
          <w:rFonts w:ascii="仿宋" w:eastAsia="仿宋" w:hAnsi="仿宋" w:cs="宋体" w:hint="eastAsia"/>
          <w:b/>
          <w:bCs/>
          <w:sz w:val="24"/>
          <w:szCs w:val="24"/>
        </w:rPr>
        <w:t>7.验收还应符合关于印发《杭州高新区（滨江）政府采购项目验收管理办法》的通知（区财监督〔2014〕97号）的相关要求。</w:t>
      </w:r>
    </w:p>
    <w:p w14:paraId="66DD7A29" w14:textId="77777777" w:rsidR="00CC1C09" w:rsidRPr="005B5B45" w:rsidRDefault="00CC1C09" w:rsidP="00CC1C09">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8、本合同一式肆份，甲、乙双方各执贰份。</w:t>
      </w:r>
    </w:p>
    <w:p w14:paraId="59A4529B"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9、适用法律：本合同应按照中华人民共和国的法律进行解释。</w:t>
      </w:r>
    </w:p>
    <w:p w14:paraId="1001EABD" w14:textId="77777777" w:rsidR="00CC1C09" w:rsidRPr="005B5B45" w:rsidRDefault="00CC1C09" w:rsidP="00CC1C09">
      <w:pPr>
        <w:autoSpaceDE w:val="0"/>
        <w:autoSpaceDN w:val="0"/>
        <w:spacing w:beforeLines="50" w:before="120" w:line="300" w:lineRule="exact"/>
        <w:ind w:firstLineChars="200" w:firstLine="482"/>
        <w:jc w:val="left"/>
        <w:rPr>
          <w:rFonts w:ascii="仿宋" w:eastAsia="仿宋" w:hAnsi="仿宋" w:cs="宋体"/>
          <w:b/>
          <w:sz w:val="24"/>
          <w:szCs w:val="24"/>
          <w:lang w:val="zh-CN"/>
        </w:rPr>
      </w:pPr>
    </w:p>
    <w:p w14:paraId="349713C0" w14:textId="77777777" w:rsidR="00CC1C09" w:rsidRPr="005B5B45" w:rsidRDefault="00CC1C09" w:rsidP="00CC1C09">
      <w:pPr>
        <w:autoSpaceDE w:val="0"/>
        <w:autoSpaceDN w:val="0"/>
        <w:spacing w:beforeLines="50" w:before="120" w:line="300" w:lineRule="exact"/>
        <w:ind w:firstLineChars="200" w:firstLine="482"/>
        <w:jc w:val="left"/>
        <w:rPr>
          <w:rFonts w:ascii="仿宋" w:eastAsia="仿宋" w:hAnsi="仿宋" w:cs="宋体"/>
          <w:sz w:val="24"/>
          <w:szCs w:val="24"/>
          <w:lang w:val="zh-CN"/>
        </w:rPr>
      </w:pPr>
      <w:r w:rsidRPr="005B5B45">
        <w:rPr>
          <w:rFonts w:ascii="仿宋" w:eastAsia="仿宋" w:hAnsi="仿宋" w:cs="宋体" w:hint="eastAsia"/>
          <w:b/>
          <w:sz w:val="24"/>
          <w:szCs w:val="24"/>
          <w:lang w:val="zh-CN"/>
        </w:rPr>
        <w:t>甲方</w:t>
      </w:r>
      <w:r w:rsidRPr="005B5B45">
        <w:rPr>
          <w:rFonts w:ascii="仿宋" w:eastAsia="仿宋" w:hAnsi="仿宋" w:cs="宋体" w:hint="eastAsia"/>
          <w:sz w:val="24"/>
          <w:szCs w:val="24"/>
          <w:lang w:val="zh-CN"/>
        </w:rPr>
        <w:t xml:space="preserve">：                             </w:t>
      </w:r>
      <w:r w:rsidRPr="005B5B45">
        <w:rPr>
          <w:rFonts w:ascii="仿宋" w:eastAsia="仿宋" w:hAnsi="仿宋" w:cs="宋体" w:hint="eastAsia"/>
          <w:b/>
          <w:sz w:val="24"/>
          <w:szCs w:val="24"/>
          <w:lang w:val="zh-CN"/>
        </w:rPr>
        <w:t xml:space="preserve">      乙方</w:t>
      </w:r>
      <w:r w:rsidRPr="005B5B45">
        <w:rPr>
          <w:rFonts w:ascii="仿宋" w:eastAsia="仿宋" w:hAnsi="仿宋" w:cs="宋体" w:hint="eastAsia"/>
          <w:sz w:val="24"/>
          <w:szCs w:val="24"/>
          <w:lang w:val="zh-CN"/>
        </w:rPr>
        <w:t>：</w:t>
      </w:r>
    </w:p>
    <w:p w14:paraId="22DD8458"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统一社会信用代码：                        统一社会信用代码：</w:t>
      </w:r>
    </w:p>
    <w:p w14:paraId="272AE469"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住所：                                   住所：</w:t>
      </w:r>
    </w:p>
    <w:p w14:paraId="33894BB7"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联系人：                                 联系人：</w:t>
      </w:r>
    </w:p>
    <w:p w14:paraId="352A6E78"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约定送达地址：                           约定送达地址：</w:t>
      </w:r>
    </w:p>
    <w:p w14:paraId="37DCB3E8"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邮政编码：                               邮政编码：</w:t>
      </w:r>
    </w:p>
    <w:p w14:paraId="28EE9B9B" w14:textId="77777777" w:rsidR="00CC1C09" w:rsidRPr="005B5B45" w:rsidRDefault="00CC1C09" w:rsidP="00CC1C09">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 xml:space="preserve">电话:                                    电话: </w:t>
      </w:r>
    </w:p>
    <w:p w14:paraId="64D4585B"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传真:                                    传真:</w:t>
      </w:r>
    </w:p>
    <w:p w14:paraId="414E8D1A"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lang w:val="zh-CN"/>
        </w:rPr>
        <w:t>电子邮箱：                               电子邮箱：</w:t>
      </w:r>
    </w:p>
    <w:p w14:paraId="7D87E373"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开户银行：                               开户银行： </w:t>
      </w:r>
    </w:p>
    <w:p w14:paraId="612DBE24" w14:textId="77777777" w:rsidR="00CC1C09" w:rsidRPr="005B5B45" w:rsidRDefault="00CC1C09" w:rsidP="00CC1C09">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开户名称：                               开户名称： </w:t>
      </w:r>
    </w:p>
    <w:p w14:paraId="32E46596" w14:textId="77777777" w:rsidR="00CC1C09" w:rsidRDefault="00CC1C09" w:rsidP="00CC1C09">
      <w:pPr>
        <w:spacing w:beforeLines="50" w:before="120" w:line="300" w:lineRule="exact"/>
        <w:ind w:firstLineChars="203" w:firstLine="487"/>
        <w:rPr>
          <w:rFonts w:ascii="仿宋" w:eastAsia="仿宋" w:hAnsi="仿宋"/>
          <w:sz w:val="24"/>
        </w:rPr>
      </w:pPr>
      <w:r w:rsidRPr="005B5B45">
        <w:rPr>
          <w:rFonts w:ascii="仿宋" w:eastAsia="仿宋" w:hAnsi="仿宋" w:cs="宋体" w:hint="eastAsia"/>
          <w:sz w:val="24"/>
          <w:szCs w:val="24"/>
        </w:rPr>
        <w:t>开户账号：</w:t>
      </w:r>
      <w:r w:rsidRPr="005B5B45">
        <w:rPr>
          <w:rFonts w:ascii="仿宋" w:eastAsia="仿宋" w:hAnsi="仿宋" w:cs="宋体" w:hint="eastAsia"/>
          <w:sz w:val="24"/>
          <w:szCs w:val="24"/>
          <w:lang w:val="zh-CN"/>
        </w:rPr>
        <w:t xml:space="preserve">                               </w:t>
      </w:r>
      <w:r w:rsidRPr="005B5B45">
        <w:rPr>
          <w:rFonts w:ascii="仿宋" w:eastAsia="仿宋" w:hAnsi="仿宋" w:cs="宋体" w:hint="eastAsia"/>
          <w:sz w:val="24"/>
          <w:szCs w:val="24"/>
        </w:rPr>
        <w:t>开户账号：</w:t>
      </w:r>
      <w:r>
        <w:rPr>
          <w:rFonts w:ascii="仿宋" w:eastAsia="仿宋" w:hAnsi="仿宋" w:hint="eastAsia"/>
          <w:sz w:val="24"/>
        </w:rPr>
        <w:t xml:space="preserve"> </w:t>
      </w:r>
    </w:p>
    <w:p w14:paraId="63F786C5" w14:textId="26B83644" w:rsidR="00CE0359" w:rsidRDefault="00CC1C09" w:rsidP="00CC1C09">
      <w:pPr>
        <w:ind w:firstLineChars="203" w:firstLine="487"/>
        <w:rPr>
          <w:rFonts w:ascii="仿宋" w:eastAsia="仿宋" w:hAnsi="仿宋"/>
          <w:kern w:val="0"/>
          <w:sz w:val="24"/>
        </w:rPr>
      </w:pPr>
      <w:r>
        <w:rPr>
          <w:rFonts w:ascii="仿宋" w:eastAsia="仿宋" w:hAnsi="仿宋" w:hint="eastAsia"/>
          <w:sz w:val="24"/>
        </w:rPr>
        <w:t>合同签订时间：202</w:t>
      </w:r>
      <w:r>
        <w:rPr>
          <w:rFonts w:ascii="仿宋" w:eastAsia="仿宋" w:hAnsi="仿宋"/>
          <w:sz w:val="24"/>
        </w:rPr>
        <w:t>2</w:t>
      </w:r>
      <w:r>
        <w:rPr>
          <w:rFonts w:ascii="仿宋" w:eastAsia="仿宋" w:hAnsi="仿宋" w:hint="eastAsia"/>
          <w:sz w:val="24"/>
        </w:rPr>
        <w:t>年   月    日</w:t>
      </w:r>
    </w:p>
    <w:p w14:paraId="29FA2C47" w14:textId="77777777" w:rsidR="00CE0359" w:rsidRDefault="00CE0359" w:rsidP="00FD5A8D">
      <w:pPr>
        <w:ind w:firstLineChars="203" w:firstLine="487"/>
        <w:rPr>
          <w:rFonts w:ascii="仿宋" w:eastAsia="仿宋" w:hAnsi="仿宋"/>
          <w:kern w:val="0"/>
          <w:sz w:val="24"/>
        </w:rPr>
      </w:pPr>
    </w:p>
    <w:p w14:paraId="7D816B2B" w14:textId="79A5295C" w:rsidR="00CE0359" w:rsidRPr="002C178A" w:rsidRDefault="002C178A" w:rsidP="00EF2CAD">
      <w:pPr>
        <w:ind w:leftChars="-200" w:left="-420" w:rightChars="-200" w:right="-420" w:firstLineChars="200" w:firstLine="482"/>
        <w:rPr>
          <w:rFonts w:ascii="仿宋" w:eastAsia="仿宋" w:hAnsi="仿宋" w:cs="宋体"/>
          <w:b/>
          <w:bCs/>
          <w:kern w:val="0"/>
          <w:sz w:val="24"/>
        </w:rPr>
      </w:pPr>
      <w:r w:rsidRPr="003E2088">
        <w:rPr>
          <w:rFonts w:ascii="仿宋" w:eastAsia="仿宋" w:hAnsi="仿宋" w:cs="宋体" w:hint="eastAsia"/>
          <w:b/>
          <w:snapToGrid w:val="0"/>
          <w:kern w:val="0"/>
          <w:sz w:val="24"/>
          <w:szCs w:val="24"/>
        </w:rPr>
        <w:t>注：本合同作为示范文本，具体以采购人与中标供应商所签定正式合同为准。</w:t>
      </w:r>
    </w:p>
    <w:p w14:paraId="68F9467B" w14:textId="77777777" w:rsidR="00341CF3" w:rsidRPr="00CE0359" w:rsidRDefault="00CE0359" w:rsidP="00CE0359">
      <w:pPr>
        <w:spacing w:beforeLines="200" w:before="480" w:afterLines="100" w:after="240" w:line="360" w:lineRule="auto"/>
        <w:jc w:val="center"/>
        <w:outlineLvl w:val="0"/>
        <w:rPr>
          <w:rFonts w:ascii="仿宋" w:eastAsia="仿宋" w:hAnsi="仿宋"/>
          <w:b/>
          <w:sz w:val="36"/>
          <w:szCs w:val="36"/>
        </w:rPr>
      </w:pPr>
      <w:r>
        <w:rPr>
          <w:rFonts w:ascii="仿宋" w:eastAsia="仿宋" w:hAnsi="仿宋"/>
          <w:b/>
          <w:bCs/>
          <w:sz w:val="24"/>
          <w:szCs w:val="24"/>
        </w:rPr>
        <w:br w:type="page"/>
      </w:r>
      <w:bookmarkStart w:id="22" w:name="_Toc109654407"/>
      <w:r w:rsidR="00341CF3" w:rsidRPr="006673C2">
        <w:rPr>
          <w:rFonts w:ascii="仿宋" w:eastAsia="仿宋" w:hAnsi="仿宋" w:hint="eastAsia"/>
          <w:b/>
          <w:sz w:val="36"/>
          <w:szCs w:val="36"/>
        </w:rPr>
        <w:lastRenderedPageBreak/>
        <w:t>第六部分  应提交的有关格式范例</w:t>
      </w:r>
      <w:bookmarkEnd w:id="22"/>
    </w:p>
    <w:p w14:paraId="3E11D23F" w14:textId="77777777" w:rsidR="00341CF3" w:rsidRPr="006673C2" w:rsidRDefault="00341CF3">
      <w:pPr>
        <w:spacing w:line="360" w:lineRule="auto"/>
        <w:jc w:val="left"/>
        <w:rPr>
          <w:rFonts w:ascii="仿宋" w:eastAsia="仿宋" w:hAnsi="仿宋"/>
          <w:sz w:val="24"/>
          <w:szCs w:val="24"/>
        </w:rPr>
      </w:pPr>
    </w:p>
    <w:p w14:paraId="4CBB9480"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t>资格文件部分</w:t>
      </w:r>
    </w:p>
    <w:p w14:paraId="533CD5A1" w14:textId="77777777" w:rsidR="00341CF3" w:rsidRPr="006673C2" w:rsidRDefault="00341CF3">
      <w:pPr>
        <w:spacing w:line="360" w:lineRule="auto"/>
        <w:jc w:val="center"/>
        <w:rPr>
          <w:rFonts w:ascii="仿宋" w:eastAsia="仿宋" w:hAnsi="仿宋"/>
          <w:b/>
          <w:sz w:val="32"/>
          <w:szCs w:val="32"/>
        </w:rPr>
      </w:pPr>
    </w:p>
    <w:p w14:paraId="5FDC673D"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257182A0" w14:textId="77777777" w:rsidR="00341CF3" w:rsidRPr="006673C2" w:rsidRDefault="00341CF3">
      <w:pPr>
        <w:spacing w:line="360" w:lineRule="auto"/>
        <w:jc w:val="left"/>
        <w:rPr>
          <w:rFonts w:ascii="仿宋" w:eastAsia="仿宋" w:hAnsi="仿宋"/>
          <w:sz w:val="24"/>
          <w:szCs w:val="24"/>
        </w:rPr>
      </w:pPr>
    </w:p>
    <w:p w14:paraId="0EAD0A7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（1）符合参加政府采购活动应当具备的一般条件的承诺函……………（页码）</w:t>
      </w:r>
    </w:p>
    <w:p w14:paraId="1F76747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（2）落实政府采购政策需满足的资格要求………………………………（页码）</w:t>
      </w:r>
    </w:p>
    <w:p w14:paraId="35077D9C"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（3）本项目的特定资格要求………………………………………………（页码）</w:t>
      </w:r>
    </w:p>
    <w:p w14:paraId="1E5F6DF3" w14:textId="452845B8"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 符合参加政府采购活动应当具备的一般条件的承诺函</w:t>
      </w:r>
    </w:p>
    <w:p w14:paraId="4E09BF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67138C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我方参与（项目名称）【招标编号：（采购编号）】政府采购活动，郑重承诺：</w:t>
      </w:r>
    </w:p>
    <w:p w14:paraId="73EEFE1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（一）具备《中华人民共和国政府采购法》第二十二条第一款规定的条件：</w:t>
      </w:r>
    </w:p>
    <w:p w14:paraId="3295CE1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1、具有独立承担民事责任的能力；</w:t>
      </w:r>
    </w:p>
    <w:p w14:paraId="3810CC6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2、具有良好的商业信誉和健全的财务会计制度； </w:t>
      </w:r>
    </w:p>
    <w:p w14:paraId="777F84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3、具有履行合同所必需的设备和专业技术能力；</w:t>
      </w:r>
    </w:p>
    <w:p w14:paraId="71F817B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4、有依法缴纳税收和社会保障资金的良好记录；</w:t>
      </w:r>
    </w:p>
    <w:p w14:paraId="55B2C35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5、参加政府采购活动前三年内，在经营活动中没有重大违法记录；</w:t>
      </w:r>
    </w:p>
    <w:p w14:paraId="45FC9DD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6、具有法律、行政法规规定的其他条件。</w:t>
      </w:r>
    </w:p>
    <w:p w14:paraId="073F6A7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（二）未被信用中国（www.creditchina.gov.cn)、中国政府采购网（www.ccgp.gov.cn）列入失信被执行人、重大税收违法案件当事人名单、政府采购严重违法失信行为记录名单。</w:t>
      </w:r>
    </w:p>
    <w:p w14:paraId="26E518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（三）不存在以下情况：</w:t>
      </w:r>
    </w:p>
    <w:p w14:paraId="3DDC425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1、单位负责人为同一人或者存在直接控股、管理关系的不同供应商参加同一合同项下的政府采购活动的；</w:t>
      </w:r>
    </w:p>
    <w:p w14:paraId="45EB04D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2、为采购项目提供整体设计、规范编制或者项目管理、监理、检测等服务后再参加该采购项目的其他采购活动的。</w:t>
      </w:r>
    </w:p>
    <w:p w14:paraId="64247248" w14:textId="77777777" w:rsidR="00341CF3" w:rsidRPr="006673C2" w:rsidRDefault="00341CF3">
      <w:pPr>
        <w:spacing w:line="360" w:lineRule="auto"/>
        <w:jc w:val="left"/>
        <w:rPr>
          <w:rFonts w:ascii="仿宋" w:eastAsia="仿宋" w:hAnsi="仿宋"/>
          <w:sz w:val="24"/>
          <w:szCs w:val="24"/>
        </w:rPr>
      </w:pPr>
    </w:p>
    <w:p w14:paraId="65412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D09E2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二、落实政府采购政策需满足的资格要求</w:t>
      </w:r>
    </w:p>
    <w:p w14:paraId="744F4F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（根据招标公告落实政府采购政策需满足的资格要求选择提供相应的材料；未要求的，无需提供）</w:t>
      </w:r>
    </w:p>
    <w:p w14:paraId="21A3F0B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A.</w:t>
      </w:r>
      <w:r w:rsidRPr="006673C2">
        <w:rPr>
          <w:rFonts w:ascii="仿宋" w:eastAsia="仿宋" w:hAnsi="仿宋" w:hint="eastAsia"/>
          <w:sz w:val="24"/>
          <w:szCs w:val="24"/>
        </w:rPr>
        <w:t>专门面向中小企业，货物全部由符合政策要求的中小企业（或小微企业）制造或者服务全部由符合政策要求的中小企业（或小微企业）承接的，提供相应的中小企业声明函（附件5）。</w:t>
      </w:r>
    </w:p>
    <w:p w14:paraId="29572940" w14:textId="77777777" w:rsidR="00341CF3" w:rsidRPr="006673C2" w:rsidRDefault="00341CF3">
      <w:pPr>
        <w:spacing w:line="360" w:lineRule="auto"/>
        <w:jc w:val="left"/>
        <w:rPr>
          <w:rFonts w:ascii="仿宋" w:eastAsia="仿宋" w:hAnsi="仿宋"/>
          <w:sz w:val="24"/>
          <w:szCs w:val="24"/>
        </w:rPr>
      </w:pPr>
    </w:p>
    <w:p w14:paraId="0FD644A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B.</w:t>
      </w:r>
      <w:r w:rsidRPr="006673C2">
        <w:rPr>
          <w:rFonts w:ascii="仿宋" w:eastAsia="仿宋" w:hAnsi="仿宋" w:hint="eastAsia"/>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A13C029"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联合协议</w:t>
      </w:r>
    </w:p>
    <w:p w14:paraId="52BFBF6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（联合体所有成员名称）</w:t>
      </w:r>
      <w:r w:rsidRPr="006673C2">
        <w:rPr>
          <w:rFonts w:ascii="仿宋" w:eastAsia="仿宋" w:hAnsi="仿宋" w:hint="eastAsia"/>
          <w:sz w:val="24"/>
          <w:szCs w:val="24"/>
        </w:rPr>
        <w:t>自愿组成一个联合体，以一个投标人的身份参加（项目名称）【招标编号：（采购编号）】投标。</w:t>
      </w:r>
    </w:p>
    <w:p w14:paraId="211EE2C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一、各方一致决定，</w:t>
      </w:r>
      <w:r w:rsidRPr="006673C2">
        <w:rPr>
          <w:rFonts w:ascii="仿宋" w:eastAsia="仿宋" w:hAnsi="仿宋" w:hint="eastAsia"/>
          <w:sz w:val="24"/>
          <w:szCs w:val="24"/>
          <w:u w:val="single"/>
        </w:rPr>
        <w:t>（某联合体成员名称）</w:t>
      </w:r>
      <w:r w:rsidRPr="006673C2">
        <w:rPr>
          <w:rFonts w:ascii="仿宋" w:eastAsia="仿宋" w:hAnsi="仿宋" w:hint="eastAsia"/>
          <w:sz w:val="24"/>
          <w:szCs w:val="24"/>
        </w:rPr>
        <w:t>为联合体牵头人，代表所有联合体成员负责投标和合同实施阶段的主办、协调工作。</w:t>
      </w:r>
    </w:p>
    <w:p w14:paraId="38EFD3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6391A71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三、本次联合投标中，分工如下：</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 ；……。</w:t>
      </w:r>
    </w:p>
    <w:p w14:paraId="65C43C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四、中小企业合同金额达到%，小微企业合同金额达到%。</w:t>
      </w:r>
    </w:p>
    <w:p w14:paraId="3451F33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五、如果中标，联合体各成员方共同与采购人签订合同，并就采购合同约定的事项对采购人承担连带责任。</w:t>
      </w:r>
    </w:p>
    <w:p w14:paraId="46EC29F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六、有关本次联合投标的其他事宜：</w:t>
      </w:r>
    </w:p>
    <w:p w14:paraId="6D13EB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1、联合体各方不再单独参加或者与其他供应商另外组成联合体参加同一合同项下的政府采购活动。</w:t>
      </w:r>
    </w:p>
    <w:p w14:paraId="30306CD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2、联合体中有同类资质的各方按照联合体分工承担相同工作的，按照资质等级较低的供应商确定资质等级。</w:t>
      </w:r>
    </w:p>
    <w:p w14:paraId="4CCC46C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3、本协议提交采购人、采购代理机构后，联合体各方不得以任何形式对上述内容进行修改或撤销。</w:t>
      </w:r>
    </w:p>
    <w:p w14:paraId="53C31B0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7EEFB4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4CE7BD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716B8BD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p>
    <w:p w14:paraId="45E0BF06" w14:textId="77777777" w:rsidR="00341CF3" w:rsidRPr="006673C2" w:rsidRDefault="00341CF3">
      <w:pPr>
        <w:spacing w:line="360" w:lineRule="auto"/>
        <w:jc w:val="left"/>
        <w:rPr>
          <w:rFonts w:ascii="仿宋" w:eastAsia="仿宋" w:hAnsi="仿宋"/>
          <w:sz w:val="24"/>
          <w:szCs w:val="24"/>
        </w:rPr>
      </w:pPr>
    </w:p>
    <w:p w14:paraId="5A0D363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C.</w:t>
      </w:r>
      <w:r w:rsidRPr="006673C2">
        <w:rPr>
          <w:rFonts w:ascii="仿宋" w:eastAsia="仿宋" w:hAnsi="仿宋" w:hint="eastAsia"/>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7E52761"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分包意向协议</w:t>
      </w:r>
    </w:p>
    <w:p w14:paraId="3D24A0CF"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（中标后以分包方式履行合同的，提供分包意向协议；采购人不同意分包或者投标人中标后不以分包方式履行合同的，则不需要提供。）</w:t>
      </w:r>
    </w:p>
    <w:p w14:paraId="413A06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若成为（项目名称）【招标编号：（采购编号）】的中标供应商，将依法采取分包方式履行合同。</w:t>
      </w:r>
      <w:r w:rsidRPr="006673C2">
        <w:rPr>
          <w:rFonts w:ascii="仿宋" w:eastAsia="仿宋" w:hAnsi="仿宋" w:hint="eastAsia"/>
          <w:sz w:val="24"/>
          <w:szCs w:val="24"/>
          <w:u w:val="single"/>
        </w:rPr>
        <w:t>（投标人名称）</w:t>
      </w:r>
      <w:r w:rsidRPr="006673C2">
        <w:rPr>
          <w:rFonts w:ascii="仿宋" w:eastAsia="仿宋" w:hAnsi="仿宋" w:hint="eastAsia"/>
          <w:sz w:val="24"/>
          <w:szCs w:val="24"/>
        </w:rPr>
        <w:t>与</w:t>
      </w:r>
      <w:r w:rsidRPr="006673C2">
        <w:rPr>
          <w:rFonts w:ascii="仿宋" w:eastAsia="仿宋" w:hAnsi="仿宋" w:hint="eastAsia"/>
          <w:sz w:val="24"/>
          <w:szCs w:val="24"/>
          <w:u w:val="single"/>
        </w:rPr>
        <w:t>（所有分包供应商名称）</w:t>
      </w:r>
      <w:r w:rsidRPr="006673C2">
        <w:rPr>
          <w:rFonts w:ascii="仿宋" w:eastAsia="仿宋" w:hAnsi="仿宋" w:hint="eastAsia"/>
          <w:sz w:val="24"/>
          <w:szCs w:val="24"/>
        </w:rPr>
        <w:t>达成分包意向协议。</w:t>
      </w:r>
    </w:p>
    <w:p w14:paraId="6A1C47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一、分包标的及数量</w:t>
      </w:r>
    </w:p>
    <w:p w14:paraId="59E5F4A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将</w:t>
      </w:r>
      <w:r w:rsidRPr="006673C2">
        <w:rPr>
          <w:rFonts w:ascii="仿宋" w:eastAsia="仿宋" w:hAnsi="仿宋" w:hint="eastAsia"/>
          <w:sz w:val="24"/>
          <w:szCs w:val="24"/>
          <w:u w:val="single"/>
        </w:rPr>
        <w:t xml:space="preserve">   XX工作内容   </w:t>
      </w:r>
      <w:r w:rsidRPr="006673C2">
        <w:rPr>
          <w:rFonts w:ascii="仿宋" w:eastAsia="仿宋" w:hAnsi="仿宋" w:hint="eastAsia"/>
          <w:sz w:val="24"/>
          <w:szCs w:val="24"/>
        </w:rPr>
        <w:t>分包给</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，具备承担</w:t>
      </w:r>
      <w:r w:rsidRPr="006673C2">
        <w:rPr>
          <w:rFonts w:ascii="仿宋" w:eastAsia="仿宋" w:hAnsi="仿宋" w:hint="eastAsia"/>
          <w:sz w:val="24"/>
          <w:szCs w:val="24"/>
          <w:u w:val="single"/>
        </w:rPr>
        <w:t>XX工作内容</w:t>
      </w:r>
      <w:r w:rsidRPr="006673C2">
        <w:rPr>
          <w:rFonts w:ascii="仿宋" w:eastAsia="仿宋" w:hAnsi="仿宋" w:hint="eastAsia"/>
          <w:sz w:val="24"/>
          <w:szCs w:val="24"/>
        </w:rPr>
        <w:t>相应资质条件且不得再次分包；</w:t>
      </w:r>
    </w:p>
    <w:p w14:paraId="65E8AB4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w:t>
      </w:r>
    </w:p>
    <w:p w14:paraId="29FF84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二、分包工作履行期限、地点、方式</w:t>
      </w:r>
    </w:p>
    <w:p w14:paraId="4A7CCED0" w14:textId="77777777" w:rsidR="00341CF3" w:rsidRPr="006673C2" w:rsidRDefault="00341CF3">
      <w:pPr>
        <w:spacing w:line="360" w:lineRule="auto"/>
        <w:ind w:firstLineChars="200" w:firstLine="480"/>
        <w:jc w:val="left"/>
        <w:rPr>
          <w:rFonts w:ascii="仿宋" w:eastAsia="仿宋" w:hAnsi="仿宋"/>
          <w:sz w:val="24"/>
          <w:szCs w:val="24"/>
        </w:rPr>
      </w:pPr>
    </w:p>
    <w:p w14:paraId="3116DF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三、质量</w:t>
      </w:r>
    </w:p>
    <w:p w14:paraId="55956875" w14:textId="77777777" w:rsidR="00341CF3" w:rsidRPr="006673C2" w:rsidRDefault="00341CF3">
      <w:pPr>
        <w:spacing w:line="360" w:lineRule="auto"/>
        <w:ind w:firstLineChars="200" w:firstLine="480"/>
        <w:jc w:val="left"/>
        <w:rPr>
          <w:rFonts w:ascii="仿宋" w:eastAsia="仿宋" w:hAnsi="仿宋"/>
          <w:sz w:val="24"/>
          <w:szCs w:val="24"/>
        </w:rPr>
      </w:pPr>
    </w:p>
    <w:p w14:paraId="5FD5434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四、价款或者报酬</w:t>
      </w:r>
    </w:p>
    <w:p w14:paraId="13837894" w14:textId="77777777" w:rsidR="00341CF3" w:rsidRPr="006673C2" w:rsidRDefault="00341CF3">
      <w:pPr>
        <w:spacing w:line="360" w:lineRule="auto"/>
        <w:ind w:firstLineChars="200" w:firstLine="480"/>
        <w:jc w:val="left"/>
        <w:rPr>
          <w:rFonts w:ascii="仿宋" w:eastAsia="仿宋" w:hAnsi="仿宋"/>
          <w:sz w:val="24"/>
          <w:szCs w:val="24"/>
        </w:rPr>
      </w:pPr>
    </w:p>
    <w:p w14:paraId="35B5818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五、违约责任</w:t>
      </w:r>
    </w:p>
    <w:p w14:paraId="0F3822D8" w14:textId="77777777" w:rsidR="00341CF3" w:rsidRPr="006673C2" w:rsidRDefault="00341CF3">
      <w:pPr>
        <w:spacing w:line="360" w:lineRule="auto"/>
        <w:ind w:firstLineChars="200" w:firstLine="480"/>
        <w:jc w:val="left"/>
        <w:rPr>
          <w:rFonts w:ascii="仿宋" w:eastAsia="仿宋" w:hAnsi="仿宋"/>
          <w:sz w:val="24"/>
          <w:szCs w:val="24"/>
        </w:rPr>
      </w:pPr>
    </w:p>
    <w:p w14:paraId="779D6E6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六、争议解决的办法</w:t>
      </w:r>
    </w:p>
    <w:p w14:paraId="6DA1D051" w14:textId="77777777" w:rsidR="00341CF3" w:rsidRPr="006673C2" w:rsidRDefault="00341CF3">
      <w:pPr>
        <w:spacing w:line="360" w:lineRule="auto"/>
        <w:ind w:firstLineChars="200" w:firstLine="480"/>
        <w:jc w:val="left"/>
        <w:rPr>
          <w:rFonts w:ascii="仿宋" w:eastAsia="仿宋" w:hAnsi="仿宋"/>
          <w:sz w:val="24"/>
          <w:szCs w:val="24"/>
        </w:rPr>
      </w:pPr>
    </w:p>
    <w:p w14:paraId="73C19E5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七、其他</w:t>
      </w:r>
    </w:p>
    <w:p w14:paraId="65E49DF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中小企业合同金额达到%，小微企业合同金额达到%  。                                           </w:t>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8CDA4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分包供应商名称：</w:t>
      </w:r>
    </w:p>
    <w:p w14:paraId="4C9ED5E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4818971"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三、本项目的特定资格要求</w:t>
      </w:r>
    </w:p>
    <w:p w14:paraId="78826B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（根据招标公告本项目的特定资格要求提供相应的材料；未要求的，无需提供）</w:t>
      </w:r>
      <w:r w:rsidRPr="006673C2">
        <w:rPr>
          <w:rFonts w:ascii="仿宋" w:eastAsia="仿宋" w:hAnsi="仿宋"/>
          <w:sz w:val="24"/>
          <w:szCs w:val="24"/>
        </w:rPr>
        <w:br w:type="page"/>
      </w:r>
    </w:p>
    <w:p w14:paraId="3E575161"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商务技术文件部分</w:t>
      </w:r>
    </w:p>
    <w:p w14:paraId="36D9C597" w14:textId="77777777" w:rsidR="00341CF3" w:rsidRPr="006673C2" w:rsidRDefault="00341CF3">
      <w:pPr>
        <w:spacing w:line="360" w:lineRule="auto"/>
        <w:jc w:val="center"/>
        <w:rPr>
          <w:rFonts w:ascii="仿宋" w:eastAsia="仿宋" w:hAnsi="仿宋"/>
          <w:sz w:val="24"/>
          <w:szCs w:val="24"/>
        </w:rPr>
      </w:pPr>
    </w:p>
    <w:p w14:paraId="5B7DF30B" w14:textId="77777777" w:rsidR="00341CF3" w:rsidRPr="006673C2" w:rsidRDefault="00341CF3" w:rsidP="007E42D4">
      <w:pPr>
        <w:spacing w:line="360" w:lineRule="auto"/>
        <w:ind w:firstLineChars="94" w:firstLine="282"/>
        <w:jc w:val="center"/>
        <w:rPr>
          <w:rFonts w:ascii="仿宋" w:eastAsia="仿宋" w:hAnsi="仿宋"/>
          <w:sz w:val="30"/>
          <w:szCs w:val="30"/>
        </w:rPr>
      </w:pPr>
      <w:r w:rsidRPr="006673C2">
        <w:rPr>
          <w:rFonts w:ascii="仿宋" w:eastAsia="仿宋" w:hAnsi="仿宋" w:hint="eastAsia"/>
          <w:sz w:val="30"/>
          <w:szCs w:val="30"/>
        </w:rPr>
        <w:t>目录</w:t>
      </w:r>
    </w:p>
    <w:p w14:paraId="09E1C7E3" w14:textId="328F269E"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（1）投标函………………………</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5BE0F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（2）授权委托书或法定代表人（单位负责人、自然人本人）身份证明…（页码）</w:t>
      </w:r>
    </w:p>
    <w:p w14:paraId="5769735E" w14:textId="38C9577C"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（3）符合性审查资料………………………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037BB09F" w14:textId="13DEFA82"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（4）评标标准相应的商务技术资料………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B338493" w14:textId="3650C05B"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（4）商务技术偏离表……………………</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11D22027"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（5）政府采购供应商廉洁自律承诺书…</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4271D9D0" w14:textId="26CC9739" w:rsidR="00341CF3" w:rsidRPr="006673C2" w:rsidRDefault="00341CF3" w:rsidP="00D64E67">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一、投标函</w:t>
      </w:r>
    </w:p>
    <w:p w14:paraId="24BDD5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21ACFBE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我方参加你方组织的（项目名称）【招标编号：（采购编号）】招标的有关活动，并对此项目进行投标。为此：</w:t>
      </w:r>
    </w:p>
    <w:p w14:paraId="0447F22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1、我方承诺投标有效期从提交投标文件的截止之日起  天（不少于90天），本投标文件在投标有效期满之前均具有约束力。</w:t>
      </w:r>
    </w:p>
    <w:p w14:paraId="5722A9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2、我方的投标文件包括以下内容：</w:t>
      </w:r>
    </w:p>
    <w:p w14:paraId="67D9D8B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2.1资格文件：</w:t>
      </w:r>
    </w:p>
    <w:p w14:paraId="2B5B04B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2.1.1</w:t>
        </w:r>
      </w:smartTag>
      <w:r w:rsidRPr="006673C2">
        <w:rPr>
          <w:rFonts w:ascii="仿宋" w:eastAsia="仿宋" w:hAnsi="仿宋" w:hint="eastAsia"/>
          <w:sz w:val="24"/>
          <w:szCs w:val="24"/>
        </w:rPr>
        <w:t>承诺函；</w:t>
      </w:r>
    </w:p>
    <w:p w14:paraId="5DD101C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2.1.2</w:t>
        </w:r>
      </w:smartTag>
      <w:r w:rsidRPr="006673C2">
        <w:rPr>
          <w:rFonts w:ascii="仿宋" w:eastAsia="仿宋" w:hAnsi="仿宋" w:hint="eastAsia"/>
          <w:sz w:val="24"/>
          <w:szCs w:val="24"/>
        </w:rPr>
        <w:t>落实政府采购政策需满足的资格要求（如果有）；</w:t>
      </w:r>
    </w:p>
    <w:p w14:paraId="363EF216"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2.1.3</w:t>
        </w:r>
      </w:smartTag>
      <w:r w:rsidRPr="006673C2">
        <w:rPr>
          <w:rFonts w:ascii="仿宋" w:eastAsia="仿宋" w:hAnsi="仿宋" w:hint="eastAsia"/>
          <w:sz w:val="24"/>
          <w:szCs w:val="24"/>
        </w:rPr>
        <w:t>本项目的特定资格要求（如果有）。</w:t>
      </w:r>
    </w:p>
    <w:p w14:paraId="27D9FCF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2.2商务技术文件：</w:t>
      </w:r>
    </w:p>
    <w:p w14:paraId="70C9D0A3"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2.2.1</w:t>
        </w:r>
      </w:smartTag>
      <w:r w:rsidRPr="006673C2">
        <w:rPr>
          <w:rFonts w:ascii="仿宋" w:eastAsia="仿宋" w:hAnsi="仿宋" w:hint="eastAsia"/>
          <w:sz w:val="24"/>
          <w:szCs w:val="24"/>
        </w:rPr>
        <w:t>投标函；</w:t>
      </w:r>
    </w:p>
    <w:p w14:paraId="0955FFA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2.2.2</w:t>
        </w:r>
      </w:smartTag>
      <w:r w:rsidRPr="006673C2">
        <w:rPr>
          <w:rFonts w:ascii="仿宋" w:eastAsia="仿宋" w:hAnsi="仿宋" w:hint="eastAsia"/>
          <w:sz w:val="24"/>
          <w:szCs w:val="24"/>
        </w:rPr>
        <w:t>授权委托书或法定代表人（单位负责人）身份证明；</w:t>
      </w:r>
    </w:p>
    <w:p w14:paraId="433DFFB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2.2.3</w:t>
        </w:r>
      </w:smartTag>
      <w:r w:rsidRPr="006673C2">
        <w:rPr>
          <w:rFonts w:ascii="仿宋" w:eastAsia="仿宋" w:hAnsi="仿宋" w:hint="eastAsia"/>
          <w:sz w:val="24"/>
          <w:szCs w:val="24"/>
        </w:rPr>
        <w:t>联合协议（如果有）；</w:t>
      </w:r>
    </w:p>
    <w:p w14:paraId="3C88CD7A"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2.2.4</w:t>
        </w:r>
      </w:smartTag>
      <w:r w:rsidRPr="006673C2">
        <w:rPr>
          <w:rFonts w:ascii="仿宋" w:eastAsia="仿宋" w:hAnsi="仿宋" w:hint="eastAsia"/>
          <w:sz w:val="24"/>
          <w:szCs w:val="24"/>
        </w:rPr>
        <w:t>分包意向协议（如果有）；</w:t>
      </w:r>
    </w:p>
    <w:p w14:paraId="673F96A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2.2.5</w:t>
        </w:r>
      </w:smartTag>
      <w:r w:rsidRPr="006673C2">
        <w:rPr>
          <w:rFonts w:ascii="仿宋" w:eastAsia="仿宋" w:hAnsi="仿宋" w:hint="eastAsia"/>
          <w:sz w:val="24"/>
          <w:szCs w:val="24"/>
        </w:rPr>
        <w:t>符合性审查资料；</w:t>
      </w:r>
    </w:p>
    <w:p w14:paraId="0D83CD5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2.2.6</w:t>
        </w:r>
      </w:smartTag>
      <w:r w:rsidRPr="006673C2">
        <w:rPr>
          <w:rFonts w:ascii="仿宋" w:eastAsia="仿宋" w:hAnsi="仿宋" w:hint="eastAsia"/>
          <w:sz w:val="24"/>
          <w:szCs w:val="24"/>
        </w:rPr>
        <w:t>评标标准相应的商务技术资料；</w:t>
      </w:r>
    </w:p>
    <w:p w14:paraId="1468D3A1"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2.2.7</w:t>
        </w:r>
      </w:smartTag>
      <w:r w:rsidRPr="006673C2">
        <w:rPr>
          <w:rFonts w:ascii="仿宋" w:eastAsia="仿宋" w:hAnsi="仿宋" w:hint="eastAsia"/>
          <w:sz w:val="24"/>
          <w:szCs w:val="24"/>
        </w:rPr>
        <w:t>商务技术偏离表；</w:t>
      </w:r>
    </w:p>
    <w:p w14:paraId="148B7F3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2.2.8</w:t>
        </w:r>
      </w:smartTag>
      <w:r w:rsidRPr="006673C2">
        <w:rPr>
          <w:rFonts w:ascii="仿宋" w:eastAsia="仿宋" w:hAnsi="仿宋" w:hint="eastAsia"/>
          <w:sz w:val="24"/>
          <w:szCs w:val="24"/>
        </w:rPr>
        <w:t>政府采购供应商廉洁自律承诺书；</w:t>
      </w:r>
    </w:p>
    <w:p w14:paraId="469D00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2.3报价文件</w:t>
      </w:r>
    </w:p>
    <w:p w14:paraId="1017079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2.3.1</w:t>
        </w:r>
      </w:smartTag>
      <w:r w:rsidRPr="006673C2">
        <w:rPr>
          <w:rFonts w:ascii="仿宋" w:eastAsia="仿宋" w:hAnsi="仿宋" w:hint="eastAsia"/>
          <w:sz w:val="24"/>
          <w:szCs w:val="24"/>
        </w:rPr>
        <w:t>开标一览表（报价表）；</w:t>
      </w:r>
    </w:p>
    <w:p w14:paraId="5E8A75F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2.3.2</w:t>
        </w:r>
      </w:smartTag>
      <w:r w:rsidRPr="006673C2">
        <w:rPr>
          <w:rFonts w:ascii="仿宋" w:eastAsia="仿宋" w:hAnsi="仿宋" w:hint="eastAsia"/>
          <w:sz w:val="24"/>
          <w:szCs w:val="24"/>
        </w:rPr>
        <w:t>中小企业声明函（如果有）。</w:t>
      </w:r>
    </w:p>
    <w:p w14:paraId="00DD076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3、我方承诺除商务技术偏离表列出的偏离外，我方响应招标文件的全部要求。</w:t>
      </w:r>
    </w:p>
    <w:p w14:paraId="3A71155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4、如我方中标，我方承诺：</w:t>
      </w:r>
    </w:p>
    <w:p w14:paraId="1F4C832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4.1在收到中标通知书后，在中标通知书规定的期限内与你方签订合同； </w:t>
      </w:r>
    </w:p>
    <w:p w14:paraId="555108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4.2在签订合同时不向你方提出附加条件； </w:t>
      </w:r>
    </w:p>
    <w:p w14:paraId="20C978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4.3按照招标文件要求提交履约保证金； </w:t>
      </w:r>
    </w:p>
    <w:p w14:paraId="6C1ED7A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4.4在合同约定的期限内完成合同规定的全部义务。 </w:t>
      </w:r>
    </w:p>
    <w:p w14:paraId="7643EF8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5、其他补充说明:。</w:t>
      </w:r>
    </w:p>
    <w:p w14:paraId="274890AB" w14:textId="77777777" w:rsidR="00341CF3" w:rsidRPr="006673C2" w:rsidRDefault="00341CF3">
      <w:pPr>
        <w:spacing w:line="360" w:lineRule="auto"/>
        <w:jc w:val="left"/>
        <w:rPr>
          <w:rFonts w:ascii="仿宋" w:eastAsia="仿宋" w:hAnsi="仿宋"/>
          <w:sz w:val="24"/>
          <w:szCs w:val="24"/>
        </w:rPr>
      </w:pPr>
    </w:p>
    <w:p w14:paraId="25E2B16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4BBDE7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二、授权委托书或法定代表人（单位负责人、自然人本人）身份证明</w:t>
      </w:r>
    </w:p>
    <w:p w14:paraId="365210E3" w14:textId="77777777" w:rsidR="00341CF3" w:rsidRPr="006673C2" w:rsidRDefault="00341CF3">
      <w:pPr>
        <w:spacing w:line="360" w:lineRule="auto"/>
        <w:jc w:val="left"/>
        <w:rPr>
          <w:rFonts w:ascii="仿宋" w:eastAsia="仿宋" w:hAnsi="仿宋"/>
          <w:sz w:val="24"/>
          <w:szCs w:val="24"/>
        </w:rPr>
      </w:pPr>
    </w:p>
    <w:p w14:paraId="055E9AE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授权委托书（适用于非联合体投标）</w:t>
      </w:r>
    </w:p>
    <w:p w14:paraId="1969398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74CFDC6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现委托（姓名）为我方代理人（身份证号码：，手机：），以我方名义处理（项目名称）【招标编号：（采购编号）】政府采购投标的一切事项，其法律后果由我方承担。</w:t>
      </w:r>
    </w:p>
    <w:p w14:paraId="65486E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26C819E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6595CA5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投标人名称(电子签名)：</w:t>
      </w:r>
    </w:p>
    <w:p w14:paraId="3E7F6FC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签发日期：  年  月   日</w:t>
      </w:r>
    </w:p>
    <w:p w14:paraId="39EEE8ED" w14:textId="77777777" w:rsidR="00341CF3" w:rsidRPr="006673C2" w:rsidRDefault="00341CF3">
      <w:pPr>
        <w:spacing w:line="360" w:lineRule="auto"/>
        <w:jc w:val="left"/>
        <w:rPr>
          <w:rFonts w:ascii="仿宋" w:eastAsia="仿宋" w:hAnsi="仿宋"/>
          <w:sz w:val="24"/>
          <w:szCs w:val="24"/>
        </w:rPr>
      </w:pPr>
    </w:p>
    <w:p w14:paraId="1D6A8D36" w14:textId="77777777" w:rsidR="00341CF3" w:rsidRPr="006673C2" w:rsidRDefault="00341CF3">
      <w:pPr>
        <w:spacing w:line="360" w:lineRule="auto"/>
        <w:jc w:val="left"/>
        <w:rPr>
          <w:rFonts w:ascii="仿宋" w:eastAsia="仿宋" w:hAnsi="仿宋"/>
          <w:sz w:val="24"/>
          <w:szCs w:val="24"/>
        </w:rPr>
      </w:pPr>
    </w:p>
    <w:p w14:paraId="1BB8248A" w14:textId="77777777" w:rsidR="00341CF3" w:rsidRPr="006673C2" w:rsidRDefault="00341CF3">
      <w:pPr>
        <w:spacing w:line="360" w:lineRule="auto"/>
        <w:jc w:val="left"/>
        <w:rPr>
          <w:rFonts w:ascii="仿宋" w:eastAsia="仿宋" w:hAnsi="仿宋"/>
          <w:sz w:val="24"/>
          <w:szCs w:val="24"/>
        </w:rPr>
      </w:pPr>
    </w:p>
    <w:p w14:paraId="025E866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授权委托书（适用于联合体投标）</w:t>
      </w:r>
    </w:p>
    <w:p w14:paraId="7F56965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37D3B7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现委托（姓名）为我方代理人（身份证号码：，手机：），以我方名义处理（项目名称）【招标编号：（采购编号）】政府采购投标的一切事项，其法律后果由我方承担。</w:t>
      </w:r>
    </w:p>
    <w:p w14:paraId="5041AC1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0273020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1120EDE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3753955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C94A34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D4822D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36CB832" w14:textId="77777777" w:rsidR="00341CF3" w:rsidRPr="006673C2" w:rsidRDefault="00341CF3">
      <w:pPr>
        <w:spacing w:line="360" w:lineRule="auto"/>
        <w:jc w:val="left"/>
        <w:rPr>
          <w:rFonts w:ascii="仿宋" w:eastAsia="仿宋" w:hAnsi="仿宋"/>
          <w:sz w:val="24"/>
          <w:szCs w:val="24"/>
        </w:rPr>
      </w:pPr>
    </w:p>
    <w:p w14:paraId="1CE30AD7" w14:textId="77777777" w:rsidR="00341CF3" w:rsidRPr="006673C2" w:rsidRDefault="00341CF3">
      <w:pPr>
        <w:spacing w:line="360" w:lineRule="auto"/>
        <w:jc w:val="left"/>
        <w:rPr>
          <w:rFonts w:ascii="仿宋" w:eastAsia="仿宋" w:hAnsi="仿宋"/>
          <w:sz w:val="24"/>
          <w:szCs w:val="24"/>
        </w:rPr>
      </w:pPr>
    </w:p>
    <w:p w14:paraId="4D23A82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法定代表人、单位负责人或自然人本人的身份证明（适用于法定代</w:t>
      </w:r>
      <w:r w:rsidRPr="006673C2">
        <w:rPr>
          <w:rFonts w:ascii="仿宋" w:eastAsia="仿宋" w:hAnsi="仿宋" w:hint="eastAsia"/>
          <w:b/>
          <w:sz w:val="30"/>
          <w:szCs w:val="30"/>
        </w:rPr>
        <w:lastRenderedPageBreak/>
        <w:t>表人、单位负责人或者自然人本人代表投标人参加投标）</w:t>
      </w:r>
    </w:p>
    <w:p w14:paraId="6BF7D0E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身份证件扫描件：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9"/>
      </w:tblGrid>
      <w:tr w:rsidR="00341CF3" w:rsidRPr="006673C2" w14:paraId="207E7B34" w14:textId="77777777">
        <w:tc>
          <w:tcPr>
            <w:tcW w:w="8529" w:type="dxa"/>
          </w:tcPr>
          <w:p w14:paraId="1D158F0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正面：反面：</w:t>
            </w:r>
          </w:p>
          <w:p w14:paraId="5F1D9F7E" w14:textId="77777777" w:rsidR="00341CF3" w:rsidRPr="006673C2" w:rsidRDefault="00341CF3">
            <w:pPr>
              <w:spacing w:line="360" w:lineRule="auto"/>
              <w:jc w:val="left"/>
              <w:rPr>
                <w:rFonts w:ascii="仿宋" w:eastAsia="仿宋" w:hAnsi="仿宋"/>
                <w:sz w:val="24"/>
                <w:szCs w:val="24"/>
              </w:rPr>
            </w:pPr>
          </w:p>
          <w:p w14:paraId="0E7C8057" w14:textId="77777777" w:rsidR="00341CF3" w:rsidRPr="006673C2" w:rsidRDefault="00341CF3">
            <w:pPr>
              <w:spacing w:line="360" w:lineRule="auto"/>
              <w:jc w:val="left"/>
              <w:rPr>
                <w:rFonts w:ascii="仿宋" w:eastAsia="仿宋" w:hAnsi="仿宋"/>
                <w:sz w:val="24"/>
                <w:szCs w:val="24"/>
              </w:rPr>
            </w:pPr>
          </w:p>
          <w:p w14:paraId="59543BBB" w14:textId="77777777" w:rsidR="00341CF3" w:rsidRPr="006673C2" w:rsidRDefault="00341CF3">
            <w:pPr>
              <w:spacing w:line="360" w:lineRule="auto"/>
              <w:jc w:val="left"/>
              <w:rPr>
                <w:rFonts w:ascii="仿宋" w:eastAsia="仿宋" w:hAnsi="仿宋"/>
                <w:sz w:val="24"/>
                <w:szCs w:val="24"/>
              </w:rPr>
            </w:pPr>
          </w:p>
          <w:p w14:paraId="0F8462A2" w14:textId="77777777" w:rsidR="00341CF3" w:rsidRPr="006673C2" w:rsidRDefault="00341CF3">
            <w:pPr>
              <w:spacing w:line="360" w:lineRule="auto"/>
              <w:jc w:val="left"/>
              <w:rPr>
                <w:rFonts w:ascii="仿宋" w:eastAsia="仿宋" w:hAnsi="仿宋"/>
                <w:sz w:val="24"/>
                <w:szCs w:val="24"/>
              </w:rPr>
            </w:pPr>
          </w:p>
          <w:p w14:paraId="64C89154" w14:textId="77777777" w:rsidR="00341CF3" w:rsidRPr="006673C2" w:rsidRDefault="00341CF3">
            <w:pPr>
              <w:spacing w:line="360" w:lineRule="auto"/>
              <w:jc w:val="left"/>
              <w:rPr>
                <w:rFonts w:ascii="仿宋" w:eastAsia="仿宋" w:hAnsi="仿宋"/>
                <w:sz w:val="24"/>
                <w:szCs w:val="24"/>
              </w:rPr>
            </w:pPr>
          </w:p>
          <w:p w14:paraId="7D7C315B" w14:textId="77777777" w:rsidR="00341CF3" w:rsidRPr="006673C2" w:rsidRDefault="00341CF3">
            <w:pPr>
              <w:spacing w:line="360" w:lineRule="auto"/>
              <w:jc w:val="left"/>
              <w:rPr>
                <w:rFonts w:ascii="仿宋" w:eastAsia="仿宋" w:hAnsi="仿宋"/>
                <w:sz w:val="24"/>
                <w:szCs w:val="24"/>
              </w:rPr>
            </w:pPr>
          </w:p>
        </w:tc>
      </w:tr>
    </w:tbl>
    <w:p w14:paraId="2F49393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3B5EEC67" w14:textId="4E8712F4" w:rsidR="00341CF3" w:rsidRPr="006673C2" w:rsidRDefault="00341CF3" w:rsidP="00AC19BC">
      <w:pPr>
        <w:spacing w:line="360" w:lineRule="auto"/>
        <w:jc w:val="center"/>
        <w:rPr>
          <w:rFonts w:ascii="仿宋" w:eastAsia="仿宋" w:hAnsi="仿宋"/>
          <w:sz w:val="24"/>
          <w:szCs w:val="24"/>
        </w:rPr>
      </w:pPr>
      <w:r w:rsidRPr="006673C2">
        <w:rPr>
          <w:rFonts w:ascii="仿宋" w:eastAsia="仿宋" w:hAnsi="仿宋" w:hint="eastAsia"/>
          <w:sz w:val="24"/>
          <w:szCs w:val="24"/>
        </w:rPr>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2551"/>
        <w:gridCol w:w="1418"/>
      </w:tblGrid>
      <w:tr w:rsidR="00341CF3" w:rsidRPr="006673C2" w14:paraId="1A5B709A" w14:textId="77777777">
        <w:trPr>
          <w:trHeight w:val="882"/>
          <w:jc w:val="center"/>
        </w:trPr>
        <w:tc>
          <w:tcPr>
            <w:tcW w:w="646" w:type="dxa"/>
            <w:vAlign w:val="center"/>
          </w:tcPr>
          <w:p w14:paraId="43A00E79"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序号</w:t>
            </w:r>
          </w:p>
        </w:tc>
        <w:tc>
          <w:tcPr>
            <w:tcW w:w="4991" w:type="dxa"/>
            <w:vAlign w:val="center"/>
          </w:tcPr>
          <w:p w14:paraId="6E5816BD"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实质性要求</w:t>
            </w:r>
          </w:p>
        </w:tc>
        <w:tc>
          <w:tcPr>
            <w:tcW w:w="2551" w:type="dxa"/>
            <w:vAlign w:val="center"/>
          </w:tcPr>
          <w:p w14:paraId="446D483F"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需要提供的符合性审查资料</w:t>
            </w:r>
          </w:p>
        </w:tc>
        <w:tc>
          <w:tcPr>
            <w:tcW w:w="1418" w:type="dxa"/>
            <w:vAlign w:val="center"/>
          </w:tcPr>
          <w:p w14:paraId="609DA1F7" w14:textId="6AD96D05"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投标文件中的页码位置</w:t>
            </w:r>
          </w:p>
        </w:tc>
      </w:tr>
      <w:tr w:rsidR="00341CF3" w:rsidRPr="006673C2" w14:paraId="211EDCAA" w14:textId="77777777">
        <w:trPr>
          <w:trHeight w:val="860"/>
          <w:jc w:val="center"/>
        </w:trPr>
        <w:tc>
          <w:tcPr>
            <w:tcW w:w="646" w:type="dxa"/>
            <w:vAlign w:val="center"/>
          </w:tcPr>
          <w:p w14:paraId="40FB7EB0"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1</w:t>
            </w:r>
          </w:p>
        </w:tc>
        <w:tc>
          <w:tcPr>
            <w:tcW w:w="4991" w:type="dxa"/>
            <w:vAlign w:val="center"/>
          </w:tcPr>
          <w:p w14:paraId="0B380F5D"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cs="仿宋_GB2312" w:hint="eastAsia"/>
                <w:sz w:val="24"/>
              </w:rPr>
              <w:t>投标文件按照招标文件要求签署、盖章。</w:t>
            </w:r>
          </w:p>
        </w:tc>
        <w:tc>
          <w:tcPr>
            <w:tcW w:w="2551" w:type="dxa"/>
            <w:vAlign w:val="center"/>
          </w:tcPr>
          <w:p w14:paraId="00B22C12"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需要使用电子签名或者签字盖章的投标文件的组成部分</w:t>
            </w:r>
          </w:p>
        </w:tc>
        <w:tc>
          <w:tcPr>
            <w:tcW w:w="1418" w:type="dxa"/>
            <w:vAlign w:val="center"/>
          </w:tcPr>
          <w:p w14:paraId="4E515461"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2DCF5FC" w14:textId="77777777">
        <w:trPr>
          <w:trHeight w:val="860"/>
          <w:jc w:val="center"/>
        </w:trPr>
        <w:tc>
          <w:tcPr>
            <w:tcW w:w="646" w:type="dxa"/>
            <w:vAlign w:val="center"/>
          </w:tcPr>
          <w:p w14:paraId="38043961"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2</w:t>
            </w:r>
          </w:p>
        </w:tc>
        <w:tc>
          <w:tcPr>
            <w:tcW w:w="4991" w:type="dxa"/>
            <w:vAlign w:val="center"/>
          </w:tcPr>
          <w:p w14:paraId="151A0CFE"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3711C14"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sz w:val="24"/>
              </w:rPr>
              <w:t>节能产品认证证书（本项目</w:t>
            </w:r>
            <w:r w:rsidRPr="006673C2">
              <w:rPr>
                <w:rFonts w:ascii="仿宋" w:eastAsia="仿宋" w:hAnsi="仿宋" w:hint="eastAsia"/>
                <w:sz w:val="24"/>
              </w:rPr>
              <w:t>拟采购的产品不属于政府强制采购的节能产品品目清单范围的</w:t>
            </w:r>
            <w:r w:rsidRPr="006673C2">
              <w:rPr>
                <w:rFonts w:ascii="仿宋" w:eastAsia="仿宋" w:hAnsi="仿宋" w:cs="仿宋_GB2312" w:hint="eastAsia"/>
                <w:sz w:val="24"/>
              </w:rPr>
              <w:t>，无需提供）</w:t>
            </w:r>
          </w:p>
        </w:tc>
        <w:tc>
          <w:tcPr>
            <w:tcW w:w="1418" w:type="dxa"/>
            <w:vAlign w:val="center"/>
          </w:tcPr>
          <w:p w14:paraId="454F00C2"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w:t>
            </w:r>
            <w:r w:rsidRPr="006673C2">
              <w:rPr>
                <w:rFonts w:ascii="仿宋" w:eastAsia="仿宋" w:hAnsi="仿宋" w:cs="仿宋_GB2312" w:hint="eastAsia"/>
                <w:sz w:val="24"/>
                <w:szCs w:val="24"/>
              </w:rPr>
              <w:t>第页</w:t>
            </w:r>
          </w:p>
        </w:tc>
      </w:tr>
      <w:tr w:rsidR="00341CF3" w:rsidRPr="006673C2" w14:paraId="19BB5540" w14:textId="77777777">
        <w:trPr>
          <w:trHeight w:val="860"/>
          <w:jc w:val="center"/>
        </w:trPr>
        <w:tc>
          <w:tcPr>
            <w:tcW w:w="646" w:type="dxa"/>
            <w:vAlign w:val="center"/>
          </w:tcPr>
          <w:p w14:paraId="71D58069"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3</w:t>
            </w:r>
          </w:p>
        </w:tc>
        <w:tc>
          <w:tcPr>
            <w:tcW w:w="4991" w:type="dxa"/>
            <w:vAlign w:val="center"/>
          </w:tcPr>
          <w:p w14:paraId="26AC415F"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hint="eastAsia"/>
                <w:sz w:val="24"/>
              </w:rPr>
              <w:t>投标文件中承诺的投标有效期不少于招标文件中载明的投标有效期。</w:t>
            </w:r>
          </w:p>
        </w:tc>
        <w:tc>
          <w:tcPr>
            <w:tcW w:w="2551" w:type="dxa"/>
            <w:vAlign w:val="center"/>
          </w:tcPr>
          <w:p w14:paraId="3954A26B"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投标函</w:t>
            </w:r>
          </w:p>
        </w:tc>
        <w:tc>
          <w:tcPr>
            <w:tcW w:w="1418" w:type="dxa"/>
            <w:vAlign w:val="center"/>
          </w:tcPr>
          <w:p w14:paraId="7EE7B297"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B05D88A" w14:textId="77777777">
        <w:trPr>
          <w:trHeight w:val="860"/>
          <w:jc w:val="center"/>
        </w:trPr>
        <w:tc>
          <w:tcPr>
            <w:tcW w:w="646" w:type="dxa"/>
            <w:vAlign w:val="center"/>
          </w:tcPr>
          <w:p w14:paraId="42C23E9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4</w:t>
            </w:r>
          </w:p>
        </w:tc>
        <w:tc>
          <w:tcPr>
            <w:tcW w:w="4991" w:type="dxa"/>
            <w:vAlign w:val="center"/>
          </w:tcPr>
          <w:p w14:paraId="30E8AFA7"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投标文件满足招标文件的其它实质性要求。</w:t>
            </w:r>
          </w:p>
        </w:tc>
        <w:tc>
          <w:tcPr>
            <w:tcW w:w="2551" w:type="dxa"/>
            <w:vAlign w:val="center"/>
          </w:tcPr>
          <w:p w14:paraId="69A7705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vAlign w:val="center"/>
          </w:tcPr>
          <w:p w14:paraId="578E5954"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bl>
    <w:p w14:paraId="7A50E4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四、评标标准相应的商务技术资料</w:t>
      </w:r>
    </w:p>
    <w:p w14:paraId="0C5F945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（按招标文件第四部分评标办法前附表中“投标文件中评标标准相应的商务技术资料目录”提供资料）</w:t>
      </w:r>
    </w:p>
    <w:p w14:paraId="49CA625C"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五、商务技术偏离表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3683"/>
        <w:gridCol w:w="3546"/>
        <w:gridCol w:w="1276"/>
      </w:tblGrid>
      <w:tr w:rsidR="00341CF3" w:rsidRPr="006673C2" w14:paraId="706623B2" w14:textId="77777777">
        <w:trPr>
          <w:jc w:val="center"/>
        </w:trPr>
        <w:tc>
          <w:tcPr>
            <w:tcW w:w="959" w:type="dxa"/>
          </w:tcPr>
          <w:p w14:paraId="742C4952"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序号</w:t>
            </w:r>
          </w:p>
        </w:tc>
        <w:tc>
          <w:tcPr>
            <w:tcW w:w="3683" w:type="dxa"/>
          </w:tcPr>
          <w:p w14:paraId="6205D030"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招标文件章节及具体内容</w:t>
            </w:r>
          </w:p>
        </w:tc>
        <w:tc>
          <w:tcPr>
            <w:tcW w:w="3546" w:type="dxa"/>
          </w:tcPr>
          <w:p w14:paraId="1410B5F4"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投标文件章节及具体内容</w:t>
            </w:r>
          </w:p>
        </w:tc>
        <w:tc>
          <w:tcPr>
            <w:tcW w:w="1276" w:type="dxa"/>
          </w:tcPr>
          <w:p w14:paraId="6021166C"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偏离说明</w:t>
            </w:r>
          </w:p>
        </w:tc>
      </w:tr>
      <w:tr w:rsidR="00341CF3" w:rsidRPr="006673C2" w14:paraId="03844BDC" w14:textId="77777777">
        <w:trPr>
          <w:jc w:val="center"/>
        </w:trPr>
        <w:tc>
          <w:tcPr>
            <w:tcW w:w="959" w:type="dxa"/>
            <w:vAlign w:val="center"/>
          </w:tcPr>
          <w:p w14:paraId="1974442D"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1</w:t>
            </w:r>
          </w:p>
        </w:tc>
        <w:tc>
          <w:tcPr>
            <w:tcW w:w="3683" w:type="dxa"/>
            <w:vAlign w:val="center"/>
          </w:tcPr>
          <w:p w14:paraId="1C682407"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23AE46D"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085A192B"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161A0AFA" w14:textId="77777777">
        <w:trPr>
          <w:jc w:val="center"/>
        </w:trPr>
        <w:tc>
          <w:tcPr>
            <w:tcW w:w="959" w:type="dxa"/>
            <w:vAlign w:val="center"/>
          </w:tcPr>
          <w:p w14:paraId="055EE41C"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2</w:t>
            </w:r>
          </w:p>
        </w:tc>
        <w:tc>
          <w:tcPr>
            <w:tcW w:w="3683" w:type="dxa"/>
            <w:vAlign w:val="center"/>
          </w:tcPr>
          <w:p w14:paraId="2461A79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51672625"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7D2F2E8E"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0231DF09" w14:textId="77777777">
        <w:trPr>
          <w:jc w:val="center"/>
        </w:trPr>
        <w:tc>
          <w:tcPr>
            <w:tcW w:w="959" w:type="dxa"/>
            <w:vAlign w:val="center"/>
          </w:tcPr>
          <w:p w14:paraId="0023E95F"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hint="eastAsia"/>
                <w:kern w:val="0"/>
                <w:sz w:val="24"/>
              </w:rPr>
              <w:t>……</w:t>
            </w:r>
          </w:p>
        </w:tc>
        <w:tc>
          <w:tcPr>
            <w:tcW w:w="3683" w:type="dxa"/>
            <w:vAlign w:val="center"/>
          </w:tcPr>
          <w:p w14:paraId="7CBC9F19"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B308E1F"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40C9363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bl>
    <w:p w14:paraId="4E4603D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投标人保证：除商务技术偏离表列出的偏离外，投标人响应招标文件的全部要求。</w:t>
      </w:r>
    </w:p>
    <w:p w14:paraId="6F0DD8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八、政府采购供应商廉洁自律承诺书</w:t>
      </w:r>
    </w:p>
    <w:p w14:paraId="013C3F3B" w14:textId="77777777" w:rsidR="00341CF3" w:rsidRPr="006673C2" w:rsidRDefault="00341CF3">
      <w:pPr>
        <w:spacing w:line="360" w:lineRule="auto"/>
        <w:jc w:val="left"/>
        <w:rPr>
          <w:rFonts w:ascii="仿宋" w:eastAsia="仿宋" w:hAnsi="仿宋"/>
          <w:sz w:val="24"/>
          <w:szCs w:val="24"/>
        </w:rPr>
      </w:pPr>
    </w:p>
    <w:p w14:paraId="7F526A7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17CB1B4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我单位响应你单位项目招标要求参加投标。在这次投标过程中和中标后，我们将严格遵守国家法律法规要求，并郑重承诺：</w:t>
      </w:r>
    </w:p>
    <w:p w14:paraId="65E1E26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一、不向项目有关人员及部门赠送礼金礼物、有价证券、回扣以及除本招标文件明示的代理服务费以外的中介费、介绍费、咨询费等好处费；</w:t>
      </w:r>
    </w:p>
    <w:p w14:paraId="25B6AB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二、不为项目有关人员及部门报销应由你方单位或个人支付的费用；</w:t>
      </w:r>
    </w:p>
    <w:p w14:paraId="6BEDC91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三、不向项目有关人员及部门提供有可能影响公正的宴请和健身娱乐等活动；</w:t>
      </w:r>
    </w:p>
    <w:p w14:paraId="1C490B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四、不为项目有关人员及部门出国（境）、旅游等提供方便；</w:t>
      </w:r>
    </w:p>
    <w:p w14:paraId="39411B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五、不为项目有关人员个人装修住房、婚丧嫁娶、配偶子女工作安排等提供好处；</w:t>
      </w:r>
    </w:p>
    <w:p w14:paraId="11D7056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六、严格遵守《中华人民共和国政府采购法》《中华人民共和国招标投标法》《中华人民共和国民法典》等法律法规，诚实守信，合法经营，坚决抵制各种违法违纪行为。</w:t>
      </w:r>
    </w:p>
    <w:p w14:paraId="00F69CD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FEB4025" w14:textId="77777777" w:rsidR="00341CF3" w:rsidRPr="006673C2" w:rsidRDefault="00341CF3">
      <w:pPr>
        <w:spacing w:line="360" w:lineRule="auto"/>
        <w:jc w:val="left"/>
        <w:rPr>
          <w:rFonts w:ascii="仿宋" w:eastAsia="仿宋" w:hAnsi="仿宋"/>
          <w:sz w:val="24"/>
          <w:szCs w:val="24"/>
        </w:rPr>
      </w:pPr>
    </w:p>
    <w:p w14:paraId="4F0877BA" w14:textId="77777777" w:rsidR="00341CF3" w:rsidRPr="006673C2" w:rsidRDefault="00341CF3">
      <w:pPr>
        <w:spacing w:line="360" w:lineRule="auto"/>
        <w:jc w:val="left"/>
        <w:rPr>
          <w:rFonts w:ascii="仿宋" w:eastAsia="仿宋" w:hAnsi="仿宋"/>
          <w:sz w:val="24"/>
          <w:szCs w:val="24"/>
        </w:rPr>
      </w:pPr>
    </w:p>
    <w:p w14:paraId="12E5E6F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18DA38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p>
    <w:p w14:paraId="06C94902"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报价文件部分</w:t>
      </w:r>
    </w:p>
    <w:p w14:paraId="7302984E" w14:textId="77777777" w:rsidR="00341CF3" w:rsidRPr="006673C2" w:rsidRDefault="00341CF3">
      <w:pPr>
        <w:spacing w:line="360" w:lineRule="auto"/>
        <w:jc w:val="left"/>
        <w:rPr>
          <w:rFonts w:ascii="仿宋" w:eastAsia="仿宋" w:hAnsi="仿宋"/>
          <w:sz w:val="24"/>
          <w:szCs w:val="24"/>
        </w:rPr>
      </w:pPr>
    </w:p>
    <w:p w14:paraId="4599EC96"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3D1600E6" w14:textId="77777777" w:rsidR="00341CF3" w:rsidRPr="006673C2" w:rsidRDefault="00341CF3">
      <w:pPr>
        <w:spacing w:line="360" w:lineRule="auto"/>
        <w:jc w:val="left"/>
        <w:rPr>
          <w:rFonts w:ascii="仿宋" w:eastAsia="仿宋" w:hAnsi="仿宋"/>
          <w:sz w:val="24"/>
          <w:szCs w:val="24"/>
        </w:rPr>
      </w:pPr>
    </w:p>
    <w:p w14:paraId="102D39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（1）开标一览表（报价表）…………………………………………………（页码）</w:t>
      </w:r>
    </w:p>
    <w:p w14:paraId="31F7EB23" w14:textId="77777777" w:rsidR="00341CF3" w:rsidRPr="006673C2" w:rsidRDefault="00341CF3">
      <w:pPr>
        <w:spacing w:line="360" w:lineRule="auto"/>
        <w:jc w:val="left"/>
        <w:rPr>
          <w:rFonts w:ascii="仿宋" w:eastAsia="仿宋" w:hAnsi="仿宋"/>
          <w:sz w:val="24"/>
          <w:szCs w:val="24"/>
        </w:rPr>
        <w:sectPr w:rsidR="00341CF3" w:rsidRPr="006673C2" w:rsidSect="007E42D4">
          <w:footerReference w:type="default" r:id="rId14"/>
          <w:pgSz w:w="11907" w:h="16840"/>
          <w:pgMar w:top="1440" w:right="1417" w:bottom="1440" w:left="1560" w:header="851" w:footer="992" w:gutter="0"/>
          <w:cols w:space="720"/>
          <w:docGrid w:linePitch="312"/>
        </w:sectPr>
      </w:pPr>
      <w:r w:rsidRPr="006673C2">
        <w:rPr>
          <w:rFonts w:ascii="仿宋" w:eastAsia="仿宋" w:hAnsi="仿宋" w:hint="eastAsia"/>
          <w:sz w:val="24"/>
          <w:szCs w:val="24"/>
        </w:rPr>
        <w:t>（2）中小企业声明函…………………………………………………………（页码）</w:t>
      </w:r>
    </w:p>
    <w:p w14:paraId="0F046B7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一、开标一览表（报价表）</w:t>
      </w:r>
    </w:p>
    <w:p w14:paraId="379C891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0B43A8F9" w14:textId="3644A86A" w:rsidR="00341CF3" w:rsidRDefault="00341CF3" w:rsidP="00B44C8E">
      <w:pPr>
        <w:spacing w:line="360" w:lineRule="auto"/>
        <w:ind w:firstLine="480"/>
        <w:rPr>
          <w:rFonts w:ascii="仿宋" w:eastAsia="仿宋" w:hAnsi="仿宋"/>
          <w:sz w:val="24"/>
          <w:szCs w:val="24"/>
        </w:rPr>
      </w:pPr>
      <w:r w:rsidRPr="006673C2">
        <w:rPr>
          <w:rFonts w:ascii="仿宋" w:eastAsia="仿宋" w:hAnsi="仿宋" w:hint="eastAsia"/>
          <w:sz w:val="24"/>
          <w:szCs w:val="24"/>
        </w:rPr>
        <w:t>按你方招标文件要求，我们，本投标文件签字方，谨此向你方发出要约如下：如你方接受本投标，我方承诺按照如下开标一览表（报价表）的价格完成（项目名称）【招标编号：（采购编号）】的实施。</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336B32" w14:paraId="78B5A130" w14:textId="77777777" w:rsidTr="00717FDE">
        <w:trPr>
          <w:trHeight w:val="1262"/>
          <w:jc w:val="center"/>
        </w:trPr>
        <w:tc>
          <w:tcPr>
            <w:tcW w:w="9122" w:type="dxa"/>
            <w:vAlign w:val="center"/>
          </w:tcPr>
          <w:p w14:paraId="5D95EE2A" w14:textId="77777777" w:rsidR="00336B32" w:rsidRDefault="00336B32" w:rsidP="00717FDE">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Pr>
                <w:rFonts w:ascii="仿宋" w:eastAsia="仿宋" w:hAnsi="仿宋" w:cs="仿宋_GB2312" w:hint="eastAsia"/>
                <w:b/>
                <w:sz w:val="24"/>
                <w:szCs w:val="24"/>
              </w:rPr>
              <w:t>：</w:t>
            </w:r>
          </w:p>
          <w:p w14:paraId="7FA1008D" w14:textId="77777777" w:rsidR="00336B32" w:rsidRPr="000B3F7E" w:rsidRDefault="00336B32" w:rsidP="00336B32">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①工程类（折扣率）：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w:t>
            </w:r>
            <w:r>
              <w:rPr>
                <w:rFonts w:ascii="仿宋" w:eastAsia="仿宋" w:hAnsi="仿宋" w:cs="宋体" w:hint="eastAsia"/>
                <w:sz w:val="24"/>
                <w:szCs w:val="24"/>
              </w:rPr>
              <w:t>（投标限价1</w:t>
            </w:r>
            <w:r>
              <w:rPr>
                <w:rFonts w:ascii="仿宋" w:eastAsia="仿宋" w:hAnsi="仿宋" w:cs="宋体"/>
                <w:sz w:val="24"/>
                <w:szCs w:val="24"/>
              </w:rPr>
              <w:t>00</w:t>
            </w:r>
            <w:r>
              <w:rPr>
                <w:rFonts w:ascii="仿宋" w:eastAsia="仿宋" w:hAnsi="仿宋" w:cs="宋体" w:hint="eastAsia"/>
                <w:sz w:val="24"/>
                <w:szCs w:val="24"/>
              </w:rPr>
              <w:t>%）</w:t>
            </w:r>
          </w:p>
          <w:p w14:paraId="5E9F2120" w14:textId="77777777" w:rsidR="00336B32" w:rsidRPr="00152C55" w:rsidRDefault="00336B32" w:rsidP="00336B3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②人工：</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元/天。</w:t>
            </w:r>
          </w:p>
          <w:p w14:paraId="19C6A4DD" w14:textId="77777777" w:rsidR="00336B32" w:rsidRPr="00152C55" w:rsidRDefault="00336B32" w:rsidP="00336B3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③垃圾清运1：</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元/立方米。</w:t>
            </w:r>
          </w:p>
          <w:p w14:paraId="74AF7CC3" w14:textId="77777777" w:rsidR="00336B32" w:rsidRPr="00152C55" w:rsidRDefault="00336B32" w:rsidP="00336B3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④垃圾清运2：</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p w14:paraId="28484CC3" w14:textId="0B5233D0" w:rsidR="00336B32" w:rsidRDefault="00336B32" w:rsidP="00336B32">
            <w:pPr>
              <w:adjustRightInd w:val="0"/>
              <w:spacing w:beforeLines="50" w:before="120" w:line="340" w:lineRule="exact"/>
              <w:ind w:firstLineChars="200" w:firstLine="480"/>
              <w:rPr>
                <w:rFonts w:ascii="仿宋" w:eastAsia="仿宋" w:hAnsi="仿宋" w:cs="仿宋_GB2312"/>
                <w:b/>
                <w:sz w:val="24"/>
                <w:szCs w:val="24"/>
              </w:rPr>
            </w:pPr>
            <w:r w:rsidRPr="00152C55">
              <w:rPr>
                <w:rFonts w:ascii="仿宋" w:eastAsia="仿宋" w:hAnsi="仿宋" w:cs="宋体" w:hint="eastAsia"/>
                <w:sz w:val="24"/>
                <w:szCs w:val="24"/>
              </w:rPr>
              <w:t>⑤垃圾清运</w:t>
            </w:r>
            <w:r w:rsidRPr="00152C55">
              <w:rPr>
                <w:rFonts w:ascii="仿宋" w:eastAsia="仿宋" w:hAnsi="仿宋" w:cs="宋体"/>
                <w:sz w:val="24"/>
                <w:szCs w:val="24"/>
              </w:rPr>
              <w:t>3</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tc>
      </w:tr>
      <w:tr w:rsidR="00336B32" w14:paraId="6EC0B552" w14:textId="77777777" w:rsidTr="00717FDE">
        <w:trPr>
          <w:trHeight w:val="1262"/>
          <w:jc w:val="center"/>
        </w:trPr>
        <w:tc>
          <w:tcPr>
            <w:tcW w:w="9122" w:type="dxa"/>
            <w:vAlign w:val="center"/>
          </w:tcPr>
          <w:p w14:paraId="6AF5B229" w14:textId="77777777" w:rsidR="00336B32" w:rsidRDefault="00336B32" w:rsidP="00717FDE">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73EB0D8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注：</w:t>
      </w:r>
    </w:p>
    <w:p w14:paraId="1B72B1C9"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1、投标人需按本表格式填写，不得自行更改。</w:t>
      </w:r>
    </w:p>
    <w:p w14:paraId="1A1B3946"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2、有关本项目实施所涉及的一切费用均计入报价。</w:t>
      </w:r>
      <w:r w:rsidRPr="006673C2">
        <w:rPr>
          <w:rFonts w:ascii="仿宋" w:eastAsia="仿宋" w:hAnsi="仿宋" w:hint="eastAsia"/>
          <w:b/>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04C054FB" w14:textId="02FF0598" w:rsidR="00341CF3" w:rsidRPr="006673C2" w:rsidRDefault="001F08D6" w:rsidP="00021315">
      <w:pPr>
        <w:ind w:firstLineChars="200" w:firstLine="480"/>
        <w:jc w:val="left"/>
        <w:rPr>
          <w:rFonts w:ascii="仿宋" w:eastAsia="仿宋" w:hAnsi="仿宋"/>
          <w:sz w:val="24"/>
          <w:szCs w:val="24"/>
        </w:rPr>
      </w:pPr>
      <w:r>
        <w:rPr>
          <w:rFonts w:ascii="仿宋" w:eastAsia="仿宋" w:hAnsi="仿宋"/>
          <w:sz w:val="24"/>
          <w:szCs w:val="24"/>
        </w:rPr>
        <w:t>3</w:t>
      </w:r>
      <w:r w:rsidR="00341CF3" w:rsidRPr="006673C2">
        <w:rPr>
          <w:rFonts w:ascii="仿宋" w:eastAsia="仿宋" w:hAnsi="仿宋" w:hint="eastAsia"/>
          <w:sz w:val="24"/>
          <w:szCs w:val="24"/>
        </w:rPr>
        <w:t>、特别提示：采购代理机构将对项目名称和项目编号，中标供应商名称、地址和中标金额，主要中标标的的名称、规格型号、数量、单价、服务要求等予以公示。</w:t>
      </w:r>
    </w:p>
    <w:p w14:paraId="6188D6D5" w14:textId="153B528D" w:rsidR="001F08D6" w:rsidRDefault="001F08D6" w:rsidP="00021315">
      <w:pPr>
        <w:ind w:firstLineChars="200" w:firstLine="480"/>
        <w:jc w:val="left"/>
        <w:rPr>
          <w:rFonts w:ascii="仿宋" w:eastAsia="仿宋" w:hAnsi="仿宋"/>
          <w:sz w:val="24"/>
          <w:szCs w:val="24"/>
        </w:rPr>
      </w:pPr>
      <w:r>
        <w:rPr>
          <w:rFonts w:ascii="仿宋" w:eastAsia="仿宋" w:hAnsi="仿宋"/>
          <w:sz w:val="24"/>
          <w:szCs w:val="24"/>
        </w:rPr>
        <w:t>4</w:t>
      </w:r>
      <w:r w:rsidR="00341CF3" w:rsidRPr="006673C2">
        <w:rPr>
          <w:rFonts w:ascii="仿宋" w:eastAsia="仿宋" w:hAnsi="仿宋" w:hint="eastAsia"/>
          <w:sz w:val="24"/>
          <w:szCs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981310" w14:textId="77777777" w:rsidR="001F08D6" w:rsidRDefault="001F08D6" w:rsidP="001F08D6">
      <w:pPr>
        <w:pStyle w:val="a0"/>
      </w:pPr>
      <w:r>
        <w:br w:type="page"/>
      </w:r>
    </w:p>
    <w:p w14:paraId="6FC777FC" w14:textId="77777777" w:rsidR="001F08D6" w:rsidRDefault="001F08D6" w:rsidP="001F08D6">
      <w:pPr>
        <w:pStyle w:val="af1"/>
        <w:snapToGrid w:val="0"/>
        <w:spacing w:before="120" w:after="120"/>
        <w:ind w:left="1143" w:hanging="723"/>
        <w:jc w:val="center"/>
        <w:rPr>
          <w:rFonts w:ascii="仿宋" w:eastAsia="仿宋" w:hAnsi="仿宋"/>
          <w:b/>
          <w:sz w:val="36"/>
          <w:szCs w:val="36"/>
        </w:rPr>
      </w:pPr>
      <w:proofErr w:type="spellStart"/>
      <w:r>
        <w:rPr>
          <w:rFonts w:ascii="仿宋" w:eastAsia="仿宋" w:hAnsi="仿宋" w:hint="eastAsia"/>
          <w:b/>
          <w:sz w:val="36"/>
          <w:szCs w:val="36"/>
        </w:rPr>
        <w:lastRenderedPageBreak/>
        <w:t>投标报价明细表</w:t>
      </w:r>
      <w:proofErr w:type="spellEnd"/>
    </w:p>
    <w:p w14:paraId="52530232" w14:textId="77777777" w:rsidR="001F08D6" w:rsidRDefault="001F08D6" w:rsidP="001F08D6">
      <w:pPr>
        <w:pStyle w:val="af1"/>
        <w:snapToGrid w:val="0"/>
        <w:spacing w:line="360" w:lineRule="auto"/>
        <w:ind w:left="980" w:hanging="560"/>
        <w:rPr>
          <w:rFonts w:ascii="仿宋_GB2312" w:eastAsia="仿宋_GB2312" w:hAnsi="宋体"/>
        </w:rPr>
      </w:pPr>
    </w:p>
    <w:p w14:paraId="5588178C" w14:textId="77777777" w:rsidR="001F08D6" w:rsidRDefault="001F08D6" w:rsidP="001F08D6">
      <w:pPr>
        <w:pStyle w:val="af1"/>
        <w:snapToGrid w:val="0"/>
        <w:spacing w:line="360" w:lineRule="auto"/>
        <w:ind w:left="980" w:hanging="560"/>
        <w:rPr>
          <w:rFonts w:ascii="仿宋_GB2312" w:eastAsia="仿宋_GB2312" w:hAnsi="宋体"/>
        </w:rPr>
      </w:pPr>
      <w:proofErr w:type="spellStart"/>
      <w:r>
        <w:rPr>
          <w:rFonts w:ascii="仿宋_GB2312" w:eastAsia="仿宋_GB2312" w:hAnsi="宋体" w:hint="eastAsia"/>
        </w:rPr>
        <w:t>项目编号</w:t>
      </w:r>
      <w:proofErr w:type="spellEnd"/>
      <w:r>
        <w:rPr>
          <w:rFonts w:ascii="仿宋_GB2312" w:eastAsia="仿宋_GB2312" w:hAnsi="宋体" w:hint="eastAsia"/>
        </w:rPr>
        <w:t>：</w:t>
      </w:r>
      <w:r>
        <w:rPr>
          <w:rFonts w:ascii="仿宋_GB2312" w:eastAsia="仿宋_GB2312" w:hAnsi="宋体" w:hint="eastAsia"/>
          <w:u w:val="single"/>
        </w:rPr>
        <w:t xml:space="preserve">              </w:t>
      </w:r>
      <w:r>
        <w:rPr>
          <w:rFonts w:ascii="仿宋_GB2312" w:eastAsia="仿宋_GB2312" w:hAnsi="宋体" w:hint="eastAsia"/>
          <w:sz w:val="30"/>
        </w:rPr>
        <w:t xml:space="preserve">                   </w:t>
      </w:r>
      <w:proofErr w:type="spellStart"/>
      <w:r>
        <w:rPr>
          <w:rFonts w:ascii="仿宋_GB2312" w:eastAsia="仿宋_GB2312" w:hAnsi="宋体" w:hint="eastAsia"/>
        </w:rPr>
        <w:t>金额单位：人民币（元</w:t>
      </w:r>
      <w:proofErr w:type="spellEnd"/>
      <w:r>
        <w:rPr>
          <w:rFonts w:ascii="仿宋_GB2312" w:eastAsia="仿宋_GB2312" w:hAnsi="宋体" w:hint="eastAsia"/>
        </w:rPr>
        <w:t>）</w:t>
      </w:r>
    </w:p>
    <w:p w14:paraId="60FC3877" w14:textId="77777777" w:rsidR="001F08D6" w:rsidRDefault="001F08D6" w:rsidP="001F08D6">
      <w:pPr>
        <w:ind w:leftChars="-171" w:left="-359" w:firstLineChars="50" w:firstLine="161"/>
        <w:jc w:val="center"/>
        <w:rPr>
          <w:rFonts w:ascii="仿宋_GB2312" w:eastAsia="仿宋_GB2312" w:hAnsi="宋体"/>
          <w:b/>
          <w:sz w:val="32"/>
          <w:szCs w:val="32"/>
        </w:rPr>
      </w:pPr>
      <w:r>
        <w:rPr>
          <w:rFonts w:ascii="仿宋_GB2312" w:eastAsia="仿宋_GB2312" w:hAnsi="宋体" w:hint="eastAsia"/>
          <w:b/>
          <w:sz w:val="32"/>
          <w:szCs w:val="32"/>
        </w:rPr>
        <w:t>（由供应商自拟格式，内容为各项报价的组价情况）</w:t>
      </w:r>
    </w:p>
    <w:p w14:paraId="470F0891" w14:textId="77777777" w:rsidR="001F08D6" w:rsidRDefault="001F08D6" w:rsidP="001F08D6">
      <w:pPr>
        <w:ind w:leftChars="-171" w:left="-359" w:firstLineChars="50" w:firstLine="161"/>
        <w:rPr>
          <w:rFonts w:ascii="仿宋_GB2312" w:eastAsia="仿宋_GB2312" w:hAnsi="宋体"/>
          <w:b/>
          <w:sz w:val="32"/>
          <w:szCs w:val="32"/>
        </w:rPr>
      </w:pPr>
    </w:p>
    <w:p w14:paraId="26C88CA0" w14:textId="77777777" w:rsidR="001F08D6" w:rsidRDefault="001F08D6" w:rsidP="001F08D6">
      <w:pPr>
        <w:spacing w:line="360" w:lineRule="atLeast"/>
        <w:ind w:firstLineChars="100" w:firstLine="241"/>
        <w:jc w:val="left"/>
        <w:rPr>
          <w:rFonts w:ascii="仿宋" w:eastAsia="仿宋" w:hAnsi="仿宋"/>
          <w:color w:val="000000"/>
          <w:sz w:val="28"/>
          <w:szCs w:val="28"/>
        </w:rPr>
      </w:pPr>
      <w:r>
        <w:rPr>
          <w:rFonts w:ascii="仿宋" w:eastAsia="仿宋" w:hAnsi="仿宋" w:hint="eastAsia"/>
          <w:b/>
          <w:color w:val="000000"/>
          <w:sz w:val="24"/>
          <w:szCs w:val="24"/>
        </w:rPr>
        <w:t>注：请投标人务必在投标前踏勘现场，如因未踏勘现场或踏勘现场不全面而引起的报价错报、漏报等由投标人自行承担。</w:t>
      </w:r>
    </w:p>
    <w:p w14:paraId="76C7A9D1" w14:textId="77777777" w:rsidR="001F08D6" w:rsidRPr="00C724D2" w:rsidRDefault="001F08D6" w:rsidP="001F08D6">
      <w:pPr>
        <w:spacing w:line="360" w:lineRule="atLeast"/>
        <w:ind w:firstLineChars="100" w:firstLine="280"/>
        <w:jc w:val="left"/>
        <w:rPr>
          <w:rFonts w:ascii="仿宋" w:eastAsia="仿宋" w:hAnsi="仿宋"/>
          <w:color w:val="000000"/>
          <w:sz w:val="28"/>
          <w:szCs w:val="28"/>
        </w:rPr>
      </w:pPr>
    </w:p>
    <w:p w14:paraId="64CAB301" w14:textId="77777777" w:rsidR="001F08D6" w:rsidRDefault="001F08D6" w:rsidP="001F08D6">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4F4225C6" w14:textId="77777777" w:rsidR="001F08D6" w:rsidRDefault="001F08D6" w:rsidP="001F08D6">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571A3D65" w14:textId="77777777" w:rsidR="00341CF3" w:rsidRPr="001F08D6" w:rsidRDefault="00341CF3" w:rsidP="00021315">
      <w:pPr>
        <w:ind w:firstLineChars="200" w:firstLine="480"/>
        <w:jc w:val="left"/>
        <w:rPr>
          <w:rFonts w:ascii="仿宋" w:eastAsia="仿宋" w:hAnsi="仿宋"/>
          <w:sz w:val="24"/>
          <w:szCs w:val="24"/>
        </w:rPr>
      </w:pPr>
    </w:p>
    <w:p w14:paraId="59A68551" w14:textId="77777777" w:rsidR="00341CF3" w:rsidRPr="006673C2" w:rsidRDefault="00341CF3">
      <w:pPr>
        <w:spacing w:line="360" w:lineRule="auto"/>
        <w:jc w:val="left"/>
        <w:rPr>
          <w:rFonts w:ascii="仿宋" w:eastAsia="仿宋" w:hAnsi="仿宋"/>
          <w:sz w:val="24"/>
          <w:szCs w:val="24"/>
        </w:rPr>
        <w:sectPr w:rsidR="00341CF3" w:rsidRPr="006673C2">
          <w:pgSz w:w="11907" w:h="16840"/>
          <w:pgMar w:top="1440" w:right="1797" w:bottom="1440" w:left="1797" w:header="851" w:footer="992" w:gutter="0"/>
          <w:cols w:space="720"/>
          <w:docGrid w:linePitch="312"/>
        </w:sectPr>
      </w:pPr>
    </w:p>
    <w:p w14:paraId="64554964"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二、中小企业声明函</w:t>
      </w:r>
    </w:p>
    <w:p w14:paraId="36ED80C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331DD31" w14:textId="77777777" w:rsidR="0067051E" w:rsidRPr="0067051E" w:rsidRDefault="00341CF3" w:rsidP="0067051E">
      <w:pPr>
        <w:spacing w:line="360" w:lineRule="auto"/>
        <w:jc w:val="center"/>
        <w:rPr>
          <w:rFonts w:ascii="仿宋" w:eastAsia="仿宋" w:hAnsi="仿宋"/>
          <w:b/>
          <w:sz w:val="30"/>
          <w:szCs w:val="30"/>
        </w:rPr>
      </w:pPr>
      <w:r w:rsidRPr="006673C2">
        <w:rPr>
          <w:rFonts w:ascii="仿宋" w:eastAsia="仿宋" w:hAnsi="仿宋"/>
          <w:sz w:val="24"/>
          <w:szCs w:val="24"/>
        </w:rPr>
        <w:br w:type="page"/>
      </w:r>
      <w:r w:rsidR="0067051E" w:rsidRPr="0067051E">
        <w:rPr>
          <w:rFonts w:ascii="仿宋" w:eastAsia="仿宋" w:hAnsi="仿宋" w:hint="eastAsia"/>
          <w:b/>
          <w:sz w:val="30"/>
          <w:szCs w:val="30"/>
        </w:rPr>
        <w:lastRenderedPageBreak/>
        <w:t>杭州高新开发区（滨江）政府采购支持</w:t>
      </w:r>
    </w:p>
    <w:p w14:paraId="5072515F" w14:textId="4AFF6AFB" w:rsidR="00341CF3" w:rsidRPr="006673C2" w:rsidRDefault="0067051E" w:rsidP="0067051E">
      <w:pPr>
        <w:spacing w:line="360" w:lineRule="auto"/>
        <w:jc w:val="center"/>
        <w:rPr>
          <w:rFonts w:ascii="仿宋" w:eastAsia="仿宋" w:hAnsi="仿宋"/>
          <w:b/>
          <w:sz w:val="30"/>
          <w:szCs w:val="30"/>
        </w:rPr>
      </w:pPr>
      <w:r w:rsidRPr="0067051E">
        <w:rPr>
          <w:rFonts w:ascii="仿宋" w:eastAsia="仿宋" w:hAnsi="仿宋" w:hint="eastAsia"/>
          <w:b/>
          <w:sz w:val="30"/>
          <w:szCs w:val="30"/>
        </w:rPr>
        <w:t>中小企业信用融资暂行办法</w:t>
      </w:r>
    </w:p>
    <w:p w14:paraId="3F00F964" w14:textId="77777777" w:rsidR="0067051E" w:rsidRPr="0067051E" w:rsidRDefault="0067051E" w:rsidP="0067051E">
      <w:pPr>
        <w:spacing w:line="360" w:lineRule="auto"/>
        <w:ind w:firstLineChars="200" w:firstLine="480"/>
        <w:rPr>
          <w:rFonts w:ascii="仿宋" w:eastAsia="仿宋" w:hAnsi="仿宋" w:cs="仿宋_GB2312"/>
          <w:kern w:val="0"/>
          <w:sz w:val="24"/>
          <w:lang w:val="zh-CN"/>
        </w:rPr>
      </w:pPr>
      <w:r w:rsidRPr="0067051E">
        <w:rPr>
          <w:rFonts w:ascii="仿宋" w:eastAsia="仿宋" w:hAnsi="仿宋" w:cs="仿宋_GB2312" w:hint="eastAsia"/>
          <w:kern w:val="0"/>
          <w:sz w:val="24"/>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14:paraId="236C5655"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一、适用对象</w:t>
      </w:r>
    </w:p>
    <w:p w14:paraId="0E38CF07"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凡已在浙江省政府采购云平台上注册入库，并取得杭州高新开发区（滨江）政府采购合同的区内中小企业供应商（以下简称供应商），均可申请政府采购信用融资。</w:t>
      </w:r>
    </w:p>
    <w:p w14:paraId="346AF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开展本区政府采购信用融资工作的银行，应当为区内注册或设立分支机构、且已开展中小企业贷款业务的商业银行。</w:t>
      </w:r>
    </w:p>
    <w:p w14:paraId="05DFF9A8"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二、相关信息获取方式</w:t>
      </w:r>
    </w:p>
    <w:p w14:paraId="7C7953C8"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14:paraId="559010DF"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三、　政府采购信用融资操作流程：</w:t>
      </w:r>
    </w:p>
    <w:p w14:paraId="12E42689"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（一）线上融资模式：</w:t>
      </w:r>
    </w:p>
    <w:p w14:paraId="55A72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1.供应商中标后，可通过“政采云-金融服务-融资贷款”向合作银行测算授信额度；</w:t>
      </w:r>
    </w:p>
    <w:p w14:paraId="07DD7C3D"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2.供应商根据合作银行提供的方案，自行选择金融产品，并办理开户等手续；</w:t>
      </w:r>
    </w:p>
    <w:p w14:paraId="56F3E3B6"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3.采购合同签订后，供应商向相应银行发出融资申请；</w:t>
      </w:r>
    </w:p>
    <w:p w14:paraId="657395C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4.审批通过后，在线办理放贷手续。</w:t>
      </w:r>
    </w:p>
    <w:p w14:paraId="1E4508B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（二）线下融资模式：</w:t>
      </w:r>
    </w:p>
    <w:p w14:paraId="596D55FC"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1.供应商根据杭州市滨江区政府门户网站</w:t>
      </w:r>
      <w:hyperlink r:id="rId15" w:history="1">
        <w:r w:rsidRPr="0067051E">
          <w:rPr>
            <w:rStyle w:val="aff5"/>
            <w:rFonts w:ascii="仿宋" w:eastAsia="仿宋" w:hAnsi="仿宋" w:hint="eastAsia"/>
            <w:color w:val="auto"/>
          </w:rPr>
          <w:t>http://www.hhtz.gov.cn/art/2022/1/11/a</w:t>
        </w:r>
        <w:r w:rsidRPr="0067051E">
          <w:rPr>
            <w:rStyle w:val="aff5"/>
            <w:rFonts w:ascii="仿宋" w:eastAsia="仿宋" w:hAnsi="仿宋" w:hint="eastAsia"/>
            <w:color w:val="auto"/>
          </w:rPr>
          <w:lastRenderedPageBreak/>
          <w:t>rt_1487037_59039349.html</w:t>
        </w:r>
      </w:hyperlink>
      <w:r w:rsidRPr="0067051E">
        <w:rPr>
          <w:rFonts w:ascii="仿宋" w:eastAsia="仿宋" w:hAnsi="仿宋" w:hint="eastAsia"/>
          <w:sz w:val="24"/>
        </w:rPr>
        <w:t>获取滨江区政采贷合作银行联系人信息，根据合作银行提供的方案，自行选择金融产品，向合作银行提出信用资格预审，并办理开户等手续；</w:t>
      </w:r>
    </w:p>
    <w:p w14:paraId="52889324"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2.采购合同签订后，向合作银行发出融资申请；</w:t>
      </w:r>
    </w:p>
    <w:p w14:paraId="5C81A9D0"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3.合作银行受理申请后，供应商提供审批材料。合作银行应对申请信用融资的供应商及备案的政府采购合同信息进行核对和审查；</w:t>
      </w:r>
    </w:p>
    <w:p w14:paraId="755C735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4.审批通过后，合作银行应按照与杭州市滨江区财政局合作备忘录中约定的审批放款期限和优惠利率及时予以放款。</w:t>
      </w:r>
    </w:p>
    <w:p w14:paraId="76C0D3B2"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四、注意事项</w:t>
      </w:r>
    </w:p>
    <w:p w14:paraId="5E865BC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1、对拟用于信用融资的政府采购合同，供应商在签订合同时应当在合同中注明融资银行名称及账号，作为在该银行的唯一收款账号。</w:t>
      </w:r>
    </w:p>
    <w:p w14:paraId="23AF59A9" w14:textId="637CEFAF" w:rsidR="00341CF3" w:rsidRPr="0067051E" w:rsidRDefault="0067051E" w:rsidP="0067051E">
      <w:pPr>
        <w:spacing w:line="360" w:lineRule="auto"/>
        <w:ind w:firstLineChars="200" w:firstLine="480"/>
        <w:jc w:val="left"/>
        <w:rPr>
          <w:rFonts w:ascii="仿宋" w:eastAsia="仿宋" w:hAnsi="仿宋"/>
          <w:sz w:val="24"/>
          <w:szCs w:val="24"/>
        </w:rPr>
      </w:pPr>
      <w:r w:rsidRPr="0067051E">
        <w:rPr>
          <w:rFonts w:ascii="仿宋" w:eastAsia="仿宋" w:hAnsi="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r w:rsidRPr="0067051E">
        <w:rPr>
          <w:rFonts w:ascii="仿宋" w:eastAsia="仿宋" w:hAnsi="仿宋" w:cs="仿宋_GB2312" w:hint="eastAsia"/>
          <w:sz w:val="24"/>
        </w:rPr>
        <w:t>。</w:t>
      </w:r>
    </w:p>
    <w:p w14:paraId="02465202" w14:textId="77777777" w:rsidR="0067051E" w:rsidRDefault="0067051E" w:rsidP="0067051E">
      <w:pPr>
        <w:pStyle w:val="a0"/>
        <w:rPr>
          <w:lang w:val="en-US" w:eastAsia="zh-CN"/>
        </w:rPr>
      </w:pPr>
    </w:p>
    <w:p w14:paraId="146AD69D" w14:textId="190F7D4A" w:rsidR="0067051E" w:rsidRPr="0067051E" w:rsidRDefault="0067051E" w:rsidP="0067051E">
      <w:pPr>
        <w:pStyle w:val="a0"/>
        <w:rPr>
          <w:lang w:val="en-US" w:eastAsia="zh-CN"/>
        </w:rPr>
        <w:sectPr w:rsidR="0067051E" w:rsidRPr="0067051E">
          <w:pgSz w:w="11907" w:h="16840"/>
          <w:pgMar w:top="1440" w:right="1797" w:bottom="1440" w:left="1797" w:header="851" w:footer="992" w:gutter="0"/>
          <w:cols w:space="720"/>
          <w:docGrid w:linePitch="312"/>
        </w:sectPr>
      </w:pPr>
    </w:p>
    <w:p w14:paraId="61B7F5F6" w14:textId="77777777" w:rsidR="00341CF3" w:rsidRPr="006673C2" w:rsidRDefault="00341CF3">
      <w:pPr>
        <w:spacing w:beforeLines="200" w:before="480" w:afterLines="100" w:after="240" w:line="360" w:lineRule="auto"/>
        <w:jc w:val="center"/>
        <w:rPr>
          <w:rFonts w:ascii="仿宋" w:eastAsia="仿宋" w:hAnsi="仿宋"/>
          <w:b/>
          <w:sz w:val="36"/>
          <w:szCs w:val="36"/>
        </w:rPr>
      </w:pPr>
      <w:r w:rsidRPr="006673C2">
        <w:rPr>
          <w:rFonts w:ascii="仿宋" w:eastAsia="仿宋" w:hAnsi="仿宋" w:hint="eastAsia"/>
          <w:b/>
          <w:sz w:val="36"/>
          <w:szCs w:val="36"/>
        </w:rPr>
        <w:lastRenderedPageBreak/>
        <w:t>附件</w:t>
      </w:r>
    </w:p>
    <w:p w14:paraId="6963CFA8"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b/>
          <w:sz w:val="32"/>
          <w:szCs w:val="32"/>
        </w:rPr>
        <w:t>附件1：</w:t>
      </w:r>
    </w:p>
    <w:p w14:paraId="35225273" w14:textId="77777777" w:rsidR="00341CF3" w:rsidRPr="006673C2" w:rsidRDefault="00341CF3">
      <w:pPr>
        <w:spacing w:line="360" w:lineRule="auto"/>
        <w:ind w:firstLineChars="200" w:firstLine="602"/>
        <w:jc w:val="center"/>
        <w:rPr>
          <w:rFonts w:ascii="仿宋" w:eastAsia="仿宋" w:hAnsi="仿宋"/>
          <w:b/>
          <w:sz w:val="30"/>
          <w:szCs w:val="30"/>
        </w:rPr>
      </w:pPr>
      <w:r w:rsidRPr="006673C2">
        <w:rPr>
          <w:rFonts w:ascii="仿宋" w:eastAsia="仿宋" w:hAnsi="仿宋" w:hint="eastAsia"/>
          <w:b/>
          <w:sz w:val="30"/>
          <w:szCs w:val="30"/>
        </w:rPr>
        <w:t>残疾人福利性单位声明函</w:t>
      </w:r>
    </w:p>
    <w:p w14:paraId="00C1C745" w14:textId="77777777" w:rsidR="00341CF3" w:rsidRPr="006673C2" w:rsidRDefault="00341CF3">
      <w:pPr>
        <w:spacing w:line="360" w:lineRule="auto"/>
        <w:ind w:firstLineChars="200" w:firstLine="480"/>
        <w:jc w:val="left"/>
        <w:rPr>
          <w:rFonts w:ascii="仿宋" w:eastAsia="仿宋" w:hAnsi="仿宋"/>
          <w:sz w:val="24"/>
          <w:szCs w:val="24"/>
        </w:rPr>
      </w:pPr>
    </w:p>
    <w:p w14:paraId="25064C1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A2577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本单位对上述声明的真实性负责。如有虚假，将依法承担相应责任。</w:t>
      </w:r>
    </w:p>
    <w:p w14:paraId="5802434A" w14:textId="77777777" w:rsidR="00341CF3" w:rsidRPr="006673C2" w:rsidRDefault="00341CF3">
      <w:pPr>
        <w:spacing w:line="360" w:lineRule="auto"/>
        <w:ind w:firstLineChars="200" w:firstLine="480"/>
        <w:jc w:val="left"/>
        <w:rPr>
          <w:rFonts w:ascii="仿宋" w:eastAsia="仿宋" w:hAnsi="仿宋"/>
          <w:sz w:val="24"/>
          <w:szCs w:val="24"/>
        </w:rPr>
      </w:pPr>
    </w:p>
    <w:p w14:paraId="69DC4206" w14:textId="77777777" w:rsidR="00341CF3" w:rsidRPr="006673C2" w:rsidRDefault="00341CF3">
      <w:pPr>
        <w:spacing w:line="360" w:lineRule="auto"/>
        <w:ind w:firstLineChars="200" w:firstLine="480"/>
        <w:jc w:val="left"/>
        <w:rPr>
          <w:rFonts w:ascii="仿宋" w:eastAsia="仿宋" w:hAnsi="仿宋"/>
          <w:sz w:val="24"/>
          <w:szCs w:val="24"/>
        </w:rPr>
      </w:pPr>
    </w:p>
    <w:p w14:paraId="41DDDF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77DC026F"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  期：</w:t>
      </w:r>
      <w:r w:rsidRPr="006673C2">
        <w:rPr>
          <w:rFonts w:ascii="仿宋" w:eastAsia="仿宋" w:hAnsi="仿宋"/>
          <w:sz w:val="24"/>
          <w:szCs w:val="24"/>
        </w:rPr>
        <w:br w:type="page"/>
      </w:r>
      <w:r w:rsidRPr="006673C2">
        <w:rPr>
          <w:rFonts w:ascii="仿宋" w:eastAsia="仿宋" w:hAnsi="仿宋" w:hint="eastAsia"/>
          <w:b/>
          <w:sz w:val="32"/>
          <w:szCs w:val="32"/>
        </w:rPr>
        <w:lastRenderedPageBreak/>
        <w:t>附件2：质疑函范本及制作说明</w:t>
      </w:r>
    </w:p>
    <w:p w14:paraId="4E565ACD" w14:textId="77777777" w:rsidR="00341CF3" w:rsidRPr="006673C2" w:rsidRDefault="00341CF3">
      <w:pPr>
        <w:spacing w:line="360" w:lineRule="auto"/>
        <w:jc w:val="left"/>
        <w:rPr>
          <w:rFonts w:ascii="仿宋" w:eastAsia="仿宋" w:hAnsi="仿宋"/>
          <w:sz w:val="24"/>
          <w:szCs w:val="24"/>
        </w:rPr>
      </w:pPr>
    </w:p>
    <w:p w14:paraId="61E65BB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质疑函范本</w:t>
      </w:r>
    </w:p>
    <w:p w14:paraId="5D585A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一、质疑供应商基本信息</w:t>
      </w:r>
    </w:p>
    <w:p w14:paraId="21904D9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质疑供应商：</w:t>
      </w:r>
    </w:p>
    <w:p w14:paraId="37FCD06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8D4BF2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14B57DE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w:t>
      </w:r>
    </w:p>
    <w:p w14:paraId="11AAE46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6408F7B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7141F7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二、质疑项目基本情况</w:t>
      </w:r>
    </w:p>
    <w:p w14:paraId="6A07047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质疑项目的名称：</w:t>
      </w:r>
    </w:p>
    <w:p w14:paraId="2A43684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质疑项目的编号：包号：</w:t>
      </w:r>
    </w:p>
    <w:p w14:paraId="770543B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200392F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采购文件获取日期：</w:t>
      </w:r>
    </w:p>
    <w:p w14:paraId="442A76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三、质疑事项具体内容</w:t>
      </w:r>
    </w:p>
    <w:p w14:paraId="2C0C67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质疑事项1：</w:t>
      </w:r>
    </w:p>
    <w:p w14:paraId="72E08C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2B6BF3ED" w14:textId="77777777" w:rsidR="00341CF3" w:rsidRPr="006673C2" w:rsidRDefault="00341CF3">
      <w:pPr>
        <w:spacing w:line="360" w:lineRule="auto"/>
        <w:jc w:val="left"/>
        <w:rPr>
          <w:rFonts w:ascii="仿宋" w:eastAsia="仿宋" w:hAnsi="仿宋"/>
          <w:sz w:val="24"/>
          <w:szCs w:val="24"/>
        </w:rPr>
      </w:pPr>
    </w:p>
    <w:p w14:paraId="677998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3ED67296" w14:textId="77777777" w:rsidR="00341CF3" w:rsidRPr="006673C2" w:rsidRDefault="00341CF3">
      <w:pPr>
        <w:spacing w:line="360" w:lineRule="auto"/>
        <w:jc w:val="left"/>
        <w:rPr>
          <w:rFonts w:ascii="仿宋" w:eastAsia="仿宋" w:hAnsi="仿宋"/>
          <w:sz w:val="24"/>
          <w:szCs w:val="24"/>
        </w:rPr>
      </w:pPr>
    </w:p>
    <w:p w14:paraId="43F6BFA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质疑事项2</w:t>
      </w:r>
    </w:p>
    <w:p w14:paraId="6C2452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487330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四、与质疑事项相关的质疑请求</w:t>
      </w:r>
    </w:p>
    <w:p w14:paraId="061DFEF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7CBE9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74CDB3E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127B8188" w14:textId="77777777" w:rsidR="00341CF3" w:rsidRPr="006673C2" w:rsidRDefault="00341CF3">
      <w:pPr>
        <w:spacing w:line="360" w:lineRule="auto"/>
        <w:jc w:val="left"/>
        <w:rPr>
          <w:rFonts w:ascii="仿宋" w:eastAsia="仿宋" w:hAnsi="仿宋"/>
          <w:sz w:val="24"/>
          <w:szCs w:val="24"/>
        </w:rPr>
      </w:pPr>
    </w:p>
    <w:p w14:paraId="2725055D" w14:textId="77777777" w:rsidR="00341CF3" w:rsidRPr="006673C2" w:rsidRDefault="00341CF3">
      <w:pPr>
        <w:spacing w:line="360" w:lineRule="auto"/>
        <w:jc w:val="left"/>
        <w:rPr>
          <w:rFonts w:ascii="仿宋" w:eastAsia="仿宋" w:hAnsi="仿宋"/>
          <w:sz w:val="24"/>
          <w:szCs w:val="24"/>
        </w:rPr>
      </w:pPr>
    </w:p>
    <w:p w14:paraId="524B9B2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lastRenderedPageBreak/>
        <w:t>质疑函制作说明：</w:t>
      </w:r>
    </w:p>
    <w:p w14:paraId="398BDCE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1.供应商提出质疑时，应提交质疑函和必要的证明材料。</w:t>
      </w:r>
    </w:p>
    <w:p w14:paraId="45A5F9B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6A72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3.质疑供应商若对项目的某一分包进行质疑，质疑函中应列明具体分包号。</w:t>
      </w:r>
    </w:p>
    <w:p w14:paraId="0DA9CE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4.质疑函的质疑事项应具体、明确，并有必要的事实依据和法律依据。</w:t>
      </w:r>
    </w:p>
    <w:p w14:paraId="46736F7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5.质疑函的质疑请求应与质疑事项相关。</w:t>
      </w:r>
    </w:p>
    <w:p w14:paraId="558862F3"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附件3：投诉书范本及制作说明</w:t>
      </w:r>
    </w:p>
    <w:p w14:paraId="6C48F6FD" w14:textId="77777777" w:rsidR="00341CF3" w:rsidRPr="006673C2" w:rsidRDefault="00341CF3">
      <w:pPr>
        <w:spacing w:line="360" w:lineRule="auto"/>
        <w:jc w:val="left"/>
        <w:rPr>
          <w:rFonts w:ascii="仿宋" w:eastAsia="仿宋" w:hAnsi="仿宋"/>
          <w:sz w:val="24"/>
          <w:szCs w:val="24"/>
        </w:rPr>
      </w:pPr>
    </w:p>
    <w:p w14:paraId="46384BA2"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投诉书范本</w:t>
      </w:r>
    </w:p>
    <w:p w14:paraId="78BA6C4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一、投诉相关主体基本情况</w:t>
      </w:r>
    </w:p>
    <w:p w14:paraId="22D8C53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w:t>
      </w:r>
    </w:p>
    <w:p w14:paraId="7113D9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2190C3D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法定代表人/主要负责人：</w:t>
      </w:r>
    </w:p>
    <w:p w14:paraId="49B6CF2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0534D04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授权代表：联系电话：</w:t>
      </w:r>
    </w:p>
    <w:p w14:paraId="5627CC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FF0473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被投诉人1：</w:t>
      </w:r>
    </w:p>
    <w:p w14:paraId="4FE947D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37535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02974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被投诉人2</w:t>
      </w:r>
    </w:p>
    <w:p w14:paraId="7FDA0B0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AE607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相关供应商：</w:t>
      </w:r>
    </w:p>
    <w:p w14:paraId="15BC8E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DAC175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4E07FF4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二、投诉项目基本情况</w:t>
      </w:r>
    </w:p>
    <w:p w14:paraId="23D93A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采购项目名称：</w:t>
      </w:r>
    </w:p>
    <w:p w14:paraId="5F970C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采购项目编号：包号：</w:t>
      </w:r>
    </w:p>
    <w:p w14:paraId="40C968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09C9F3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代理机构名称：</w:t>
      </w:r>
    </w:p>
    <w:p w14:paraId="23972A6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采购文件公告:是/否 公告期限：</w:t>
      </w:r>
    </w:p>
    <w:p w14:paraId="7942FF2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采购结果公告:是/否 公告期限：</w:t>
      </w:r>
    </w:p>
    <w:p w14:paraId="1A440C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三、质疑基本情况</w:t>
      </w:r>
    </w:p>
    <w:p w14:paraId="3FA382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投诉人于年月日,向提出质疑，质疑事项为：</w:t>
      </w:r>
    </w:p>
    <w:p w14:paraId="7ED70D70" w14:textId="77777777" w:rsidR="00341CF3" w:rsidRPr="006673C2" w:rsidRDefault="00341CF3">
      <w:pPr>
        <w:spacing w:line="360" w:lineRule="auto"/>
        <w:jc w:val="left"/>
        <w:rPr>
          <w:rFonts w:ascii="仿宋" w:eastAsia="仿宋" w:hAnsi="仿宋"/>
          <w:sz w:val="24"/>
          <w:szCs w:val="24"/>
        </w:rPr>
      </w:pPr>
    </w:p>
    <w:p w14:paraId="1B2B6F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采购人/代理机构于年月日,就质疑事项作出了答复/没有在法定期限内作出答</w:t>
      </w:r>
      <w:r w:rsidRPr="006673C2">
        <w:rPr>
          <w:rFonts w:ascii="仿宋" w:eastAsia="仿宋" w:hAnsi="仿宋" w:hint="eastAsia"/>
          <w:sz w:val="24"/>
          <w:szCs w:val="24"/>
        </w:rPr>
        <w:lastRenderedPageBreak/>
        <w:t>复。</w:t>
      </w:r>
    </w:p>
    <w:p w14:paraId="6C59F9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四、投诉事项具体内容</w:t>
      </w:r>
    </w:p>
    <w:p w14:paraId="52CB27E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 1：</w:t>
      </w:r>
    </w:p>
    <w:p w14:paraId="56C59CC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761D8245" w14:textId="77777777" w:rsidR="00341CF3" w:rsidRPr="006673C2" w:rsidRDefault="00341CF3">
      <w:pPr>
        <w:spacing w:line="360" w:lineRule="auto"/>
        <w:jc w:val="left"/>
        <w:rPr>
          <w:rFonts w:ascii="仿宋" w:eastAsia="仿宋" w:hAnsi="仿宋"/>
          <w:sz w:val="24"/>
          <w:szCs w:val="24"/>
        </w:rPr>
      </w:pPr>
    </w:p>
    <w:p w14:paraId="651B7F6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6AF4B497" w14:textId="77777777" w:rsidR="00341CF3" w:rsidRPr="006673C2" w:rsidRDefault="00341CF3">
      <w:pPr>
        <w:spacing w:line="360" w:lineRule="auto"/>
        <w:jc w:val="left"/>
        <w:rPr>
          <w:rFonts w:ascii="仿宋" w:eastAsia="仿宋" w:hAnsi="仿宋"/>
          <w:sz w:val="24"/>
          <w:szCs w:val="24"/>
        </w:rPr>
      </w:pPr>
    </w:p>
    <w:p w14:paraId="48C0FAF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投诉事项2</w:t>
      </w:r>
    </w:p>
    <w:p w14:paraId="2E67D3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02CC16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五、与投诉事项相关的投诉请求</w:t>
      </w:r>
    </w:p>
    <w:p w14:paraId="3004C18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180E621" w14:textId="77777777" w:rsidR="00341CF3" w:rsidRPr="006673C2" w:rsidRDefault="00341CF3">
      <w:pPr>
        <w:spacing w:line="360" w:lineRule="auto"/>
        <w:jc w:val="left"/>
        <w:rPr>
          <w:rFonts w:ascii="仿宋" w:eastAsia="仿宋" w:hAnsi="仿宋"/>
          <w:sz w:val="24"/>
          <w:szCs w:val="24"/>
        </w:rPr>
      </w:pPr>
    </w:p>
    <w:p w14:paraId="09095F8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47A261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3B910805" w14:textId="77777777" w:rsidR="00341CF3" w:rsidRPr="006673C2" w:rsidRDefault="00341CF3">
      <w:pPr>
        <w:spacing w:line="360" w:lineRule="auto"/>
        <w:jc w:val="left"/>
        <w:rPr>
          <w:rFonts w:ascii="仿宋" w:eastAsia="仿宋" w:hAnsi="仿宋"/>
          <w:sz w:val="24"/>
          <w:szCs w:val="24"/>
        </w:rPr>
      </w:pPr>
    </w:p>
    <w:p w14:paraId="45ED6C27" w14:textId="77777777" w:rsidR="00341CF3" w:rsidRPr="006673C2" w:rsidRDefault="00341CF3">
      <w:pPr>
        <w:spacing w:line="360" w:lineRule="auto"/>
        <w:jc w:val="left"/>
        <w:rPr>
          <w:rFonts w:ascii="仿宋" w:eastAsia="仿宋" w:hAnsi="仿宋"/>
          <w:sz w:val="24"/>
          <w:szCs w:val="24"/>
        </w:rPr>
      </w:pPr>
    </w:p>
    <w:p w14:paraId="405AE0D2"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投诉书制作说明：</w:t>
      </w:r>
    </w:p>
    <w:p w14:paraId="796FAB2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1.投诉人提起投诉时，应当提交投诉书和必要的证明材料，并按照被投诉人和与投诉事项有关的供应商数量提供投诉书副本。</w:t>
      </w:r>
    </w:p>
    <w:p w14:paraId="4C0619B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1144E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3.投诉人若对项目的某一分包进行投诉，投诉书应列明具体分包号。</w:t>
      </w:r>
    </w:p>
    <w:p w14:paraId="23023B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4.投诉书应简要列明质疑事项，质疑函、质疑答复等作为附件材料提供。</w:t>
      </w:r>
    </w:p>
    <w:p w14:paraId="27A82F3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5.投诉书的投诉事项应具体、明确，并有必要的事实依据和法律依据。</w:t>
      </w:r>
    </w:p>
    <w:p w14:paraId="7A281B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6.投诉书的投诉请求应与投诉事项相关。</w:t>
      </w:r>
    </w:p>
    <w:p w14:paraId="6FB24678"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7.投诉人为自然人的，投诉书应当由本人签字；投诉人为法人或者其他组织的，投诉书应当由法定代表人、主要负责人，或者其授权代表签字或者盖章，并加盖公章。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附件4：业务专用章使用说明函</w:t>
      </w:r>
    </w:p>
    <w:p w14:paraId="25466A3F" w14:textId="77777777" w:rsidR="00341CF3" w:rsidRPr="006673C2" w:rsidRDefault="00341CF3">
      <w:pPr>
        <w:spacing w:line="360" w:lineRule="auto"/>
        <w:jc w:val="left"/>
        <w:rPr>
          <w:rFonts w:ascii="仿宋" w:eastAsia="仿宋" w:hAnsi="仿宋"/>
          <w:sz w:val="24"/>
          <w:szCs w:val="24"/>
        </w:rPr>
      </w:pPr>
    </w:p>
    <w:p w14:paraId="1966C815"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u w:val="single"/>
        </w:rPr>
        <w:t>（采购人）、（采购代理机构）</w:t>
      </w:r>
    </w:p>
    <w:p w14:paraId="171695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5868F7B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特此说明。</w:t>
      </w:r>
    </w:p>
    <w:p w14:paraId="4DF31EA9" w14:textId="77777777" w:rsidR="00341CF3" w:rsidRPr="006673C2" w:rsidRDefault="00341CF3">
      <w:pPr>
        <w:spacing w:line="360" w:lineRule="auto"/>
        <w:ind w:firstLineChars="200" w:firstLine="480"/>
        <w:jc w:val="left"/>
        <w:rPr>
          <w:rFonts w:ascii="仿宋" w:eastAsia="仿宋" w:hAnsi="仿宋"/>
          <w:sz w:val="24"/>
          <w:szCs w:val="24"/>
        </w:rPr>
      </w:pPr>
    </w:p>
    <w:p w14:paraId="02EC1FA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投标单位（法定名称章）：</w:t>
      </w:r>
    </w:p>
    <w:p w14:paraId="3787E10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72CF9CD5"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附：</w:t>
      </w:r>
    </w:p>
    <w:p w14:paraId="21C0947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投标单位法定名称章（印模）投标单位“XX专用章”（印模）</w:t>
      </w:r>
    </w:p>
    <w:p w14:paraId="740B464E" w14:textId="0D862925" w:rsidR="00341CF3" w:rsidRPr="006673C2" w:rsidRDefault="006B3046">
      <w:pPr>
        <w:spacing w:line="360" w:lineRule="auto"/>
        <w:jc w:val="left"/>
        <w:rPr>
          <w:rFonts w:ascii="仿宋" w:eastAsia="仿宋" w:hAnsi="仿宋"/>
          <w:sz w:val="24"/>
          <w:szCs w:val="24"/>
        </w:rPr>
      </w:pPr>
      <w:r w:rsidRPr="006673C2">
        <w:rPr>
          <w:rFonts w:ascii="仿宋" w:eastAsia="仿宋" w:hAnsi="仿宋" w:hint="eastAsia"/>
          <w:noProof/>
          <w:sz w:val="24"/>
          <w:szCs w:val="24"/>
        </w:rPr>
        <mc:AlternateContent>
          <mc:Choice Requires="wps">
            <w:drawing>
              <wp:anchor distT="0" distB="0" distL="114300" distR="114300" simplePos="0" relativeHeight="251658240" behindDoc="0" locked="0" layoutInCell="1" allowOverlap="1" wp14:anchorId="7BB42A78" wp14:editId="57BD201F">
                <wp:simplePos x="0" y="0"/>
                <wp:positionH relativeFrom="column">
                  <wp:posOffset>2811780</wp:posOffset>
                </wp:positionH>
                <wp:positionV relativeFrom="paragraph">
                  <wp:posOffset>152400</wp:posOffset>
                </wp:positionV>
                <wp:extent cx="2520315" cy="2520315"/>
                <wp:effectExtent l="9525" t="13970" r="13335" b="889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0B5B3CE2"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2A78" id="_x0000_t202" coordsize="21600,21600" o:spt="202" path="m,l,21600r21600,l21600,xe">
                <v:stroke joinstyle="miter"/>
                <v:path gradientshapeok="t" o:connecttype="rect"/>
              </v:shapetype>
              <v:shape id="文本框 5" o:spid="_x0000_s1026" type="#_x0000_t202" style="position:absolute;margin-left:221.4pt;margin-top:12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">
                <v:textbox>
                  <w:txbxContent>
                    <w:p w14:paraId="0B5B3CE2" w14:textId="77777777" w:rsidR="00341CF3" w:rsidRDefault="00341CF3"/>
                  </w:txbxContent>
                </v:textbox>
              </v:shape>
            </w:pict>
          </mc:Fallback>
        </mc:AlternateContent>
      </w:r>
      <w:r w:rsidRPr="006673C2">
        <w:rPr>
          <w:rFonts w:ascii="仿宋" w:eastAsia="仿宋" w:hAnsi="仿宋" w:hint="eastAsia"/>
          <w:noProof/>
          <w:sz w:val="24"/>
          <w:szCs w:val="24"/>
        </w:rPr>
        <mc:AlternateContent>
          <mc:Choice Requires="wps">
            <w:drawing>
              <wp:anchor distT="0" distB="0" distL="114300" distR="114300" simplePos="0" relativeHeight="251657216" behindDoc="0" locked="0" layoutInCell="1" allowOverlap="1" wp14:anchorId="49CE46F0" wp14:editId="48C2FA19">
                <wp:simplePos x="0" y="0"/>
                <wp:positionH relativeFrom="column">
                  <wp:posOffset>-62865</wp:posOffset>
                </wp:positionH>
                <wp:positionV relativeFrom="paragraph">
                  <wp:posOffset>152400</wp:posOffset>
                </wp:positionV>
                <wp:extent cx="2520315" cy="2520315"/>
                <wp:effectExtent l="11430" t="13970" r="11430" b="889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6D25F815"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46F0" id="文本框 4" o:spid="_x0000_s1027" type="#_x0000_t202" style="position:absolute;margin-left:-4.95pt;margin-top:12pt;width:198.45pt;height:1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">
                <o:lock v:ext="edit" aspectratio="t"/>
                <v:textbox>
                  <w:txbxContent>
                    <w:p w14:paraId="6D25F815" w14:textId="77777777" w:rsidR="00341CF3" w:rsidRDefault="00341CF3"/>
                  </w:txbxContent>
                </v:textbox>
              </v:shape>
            </w:pict>
          </mc:Fallback>
        </mc:AlternateContent>
      </w:r>
    </w:p>
    <w:p w14:paraId="6F951253" w14:textId="77777777" w:rsidR="00341CF3" w:rsidRPr="006673C2" w:rsidRDefault="00341CF3">
      <w:pPr>
        <w:spacing w:line="360" w:lineRule="auto"/>
        <w:jc w:val="left"/>
        <w:rPr>
          <w:rFonts w:ascii="仿宋" w:eastAsia="仿宋" w:hAnsi="仿宋"/>
          <w:sz w:val="24"/>
          <w:szCs w:val="24"/>
        </w:rPr>
      </w:pPr>
    </w:p>
    <w:p w14:paraId="44ECDAE3" w14:textId="77777777" w:rsidR="00341CF3" w:rsidRPr="006673C2" w:rsidRDefault="00341CF3">
      <w:pPr>
        <w:spacing w:line="360" w:lineRule="auto"/>
        <w:jc w:val="left"/>
        <w:rPr>
          <w:rFonts w:ascii="仿宋" w:eastAsia="仿宋" w:hAnsi="仿宋"/>
          <w:sz w:val="24"/>
          <w:szCs w:val="24"/>
        </w:rPr>
      </w:pPr>
    </w:p>
    <w:p w14:paraId="4D95FD1F" w14:textId="77777777" w:rsidR="00341CF3" w:rsidRPr="006673C2" w:rsidRDefault="00341CF3">
      <w:pPr>
        <w:spacing w:line="360" w:lineRule="auto"/>
        <w:jc w:val="left"/>
        <w:rPr>
          <w:rFonts w:ascii="仿宋" w:eastAsia="仿宋" w:hAnsi="仿宋"/>
          <w:sz w:val="24"/>
          <w:szCs w:val="24"/>
        </w:rPr>
      </w:pPr>
    </w:p>
    <w:p w14:paraId="0E1C731E" w14:textId="77777777" w:rsidR="00341CF3" w:rsidRPr="006673C2" w:rsidRDefault="00341CF3">
      <w:pPr>
        <w:spacing w:line="360" w:lineRule="auto"/>
        <w:jc w:val="left"/>
        <w:rPr>
          <w:rFonts w:ascii="仿宋" w:eastAsia="仿宋" w:hAnsi="仿宋"/>
          <w:sz w:val="24"/>
          <w:szCs w:val="24"/>
        </w:rPr>
      </w:pPr>
    </w:p>
    <w:p w14:paraId="74790C1A"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附件5：中小企业声明函</w:t>
      </w:r>
    </w:p>
    <w:p w14:paraId="62D24937" w14:textId="49CB5350"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中小企业声明函（</w:t>
      </w:r>
      <w:r w:rsidR="00BA30CC">
        <w:rPr>
          <w:rFonts w:ascii="仿宋" w:eastAsia="仿宋" w:hAnsi="仿宋" w:hint="eastAsia"/>
          <w:b/>
          <w:sz w:val="30"/>
          <w:szCs w:val="30"/>
        </w:rPr>
        <w:t>工程、</w:t>
      </w:r>
      <w:r w:rsidR="005876A5">
        <w:rPr>
          <w:rFonts w:ascii="仿宋" w:eastAsia="仿宋" w:hAnsi="仿宋" w:hint="eastAsia"/>
          <w:b/>
          <w:sz w:val="30"/>
          <w:szCs w:val="30"/>
        </w:rPr>
        <w:t>服务</w:t>
      </w:r>
      <w:r w:rsidRPr="006673C2">
        <w:rPr>
          <w:rFonts w:ascii="仿宋" w:eastAsia="仿宋" w:hAnsi="仿宋" w:hint="eastAsia"/>
          <w:b/>
          <w:sz w:val="30"/>
          <w:szCs w:val="30"/>
        </w:rPr>
        <w:t>）</w:t>
      </w:r>
    </w:p>
    <w:p w14:paraId="384FA1EA" w14:textId="5A189797" w:rsidR="008E3937" w:rsidRDefault="008E3937" w:rsidP="008E3937">
      <w:pPr>
        <w:snapToGrid w:val="0"/>
        <w:spacing w:beforeLines="50" w:before="120" w:line="320" w:lineRule="exact"/>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81041E">
        <w:rPr>
          <w:rFonts w:ascii="仿宋" w:eastAsia="仿宋" w:hAnsi="仿宋" w:hint="eastAsia"/>
          <w:sz w:val="24"/>
          <w:u w:val="single"/>
        </w:rPr>
        <w:t>杭州市滨江区人民政府</w:t>
      </w:r>
      <w:r w:rsidR="009342E2">
        <w:rPr>
          <w:rFonts w:ascii="仿宋" w:eastAsia="仿宋" w:hAnsi="仿宋" w:hint="eastAsia"/>
          <w:sz w:val="24"/>
          <w:u w:val="single"/>
        </w:rPr>
        <w:t>西兴街道</w:t>
      </w:r>
      <w:r w:rsidR="0081041E">
        <w:rPr>
          <w:rFonts w:ascii="仿宋" w:eastAsia="仿宋" w:hAnsi="仿宋" w:hint="eastAsia"/>
          <w:sz w:val="24"/>
          <w:u w:val="single"/>
        </w:rPr>
        <w:t>办事处</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sz w:val="24"/>
          <w:u w:val="single"/>
        </w:rPr>
        <w:t xml:space="preserve"> </w:t>
      </w:r>
      <w:r w:rsidR="008C2B4A">
        <w:rPr>
          <w:rFonts w:ascii="仿宋" w:eastAsia="仿宋" w:hAnsi="仿宋" w:hint="eastAsia"/>
          <w:sz w:val="24"/>
          <w:u w:val="single"/>
        </w:rPr>
        <w:t>美丽杭州及数字城管案件处理服务项目（</w:t>
      </w:r>
      <w:r w:rsidR="008C5ECE">
        <w:rPr>
          <w:rFonts w:ascii="仿宋" w:eastAsia="仿宋" w:hAnsi="仿宋" w:hint="eastAsia"/>
          <w:sz w:val="24"/>
          <w:u w:val="single"/>
        </w:rPr>
        <w:t>北塘河以北区块</w:t>
      </w:r>
      <w:r w:rsidR="008C2B4A">
        <w:rPr>
          <w:rFonts w:ascii="仿宋" w:eastAsia="仿宋" w:hAnsi="仿宋" w:hint="eastAsia"/>
          <w:sz w:val="24"/>
          <w:u w:val="single"/>
        </w:rPr>
        <w:t>）</w:t>
      </w:r>
      <w:r>
        <w:rPr>
          <w:rFonts w:ascii="仿宋" w:eastAsia="仿宋" w:hAnsi="仿宋" w:hint="eastAsia"/>
          <w:sz w:val="24"/>
          <w:u w:val="single"/>
        </w:rPr>
        <w:t xml:space="preserve"> </w:t>
      </w:r>
      <w:r>
        <w:rPr>
          <w:rFonts w:ascii="仿宋" w:eastAsia="仿宋" w:hAnsi="仿宋" w:hint="eastAsia"/>
          <w:sz w:val="24"/>
        </w:rPr>
        <w:t>采购活动。</w:t>
      </w:r>
      <w:r w:rsidR="002967E9" w:rsidRPr="002967E9">
        <w:rPr>
          <w:rFonts w:eastAsia="仿宋" w:cs="Calibri" w:hint="eastAsia"/>
          <w:sz w:val="24"/>
        </w:rPr>
        <w:t>工程的施工单位全部为符合政策要求的中小企业（或者：服务全部由符合政策要求的中小企业承接）。</w:t>
      </w:r>
      <w:r w:rsidR="00BA30CC" w:rsidRPr="00BA30CC">
        <w:rPr>
          <w:rFonts w:eastAsia="仿宋" w:cs="Calibri" w:hint="eastAsia"/>
          <w:sz w:val="24"/>
        </w:rPr>
        <w:t>相关企业（含联合体中的中小企业、签订分包意向协议的中小企业）的具体情况如下</w:t>
      </w:r>
      <w:r>
        <w:rPr>
          <w:rFonts w:eastAsia="仿宋" w:cs="Calibri" w:hint="eastAsia"/>
          <w:sz w:val="24"/>
        </w:rPr>
        <w:t>：</w:t>
      </w:r>
    </w:p>
    <w:p w14:paraId="62036D2A" w14:textId="177BCD1A"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65213F">
        <w:rPr>
          <w:rFonts w:eastAsia="仿宋" w:cs="Calibri" w:hint="eastAsia"/>
          <w:sz w:val="24"/>
          <w:u w:val="single"/>
        </w:rPr>
        <w:t>（</w:t>
      </w:r>
      <w:r w:rsidR="0065213F" w:rsidRPr="0065213F">
        <w:rPr>
          <w:rFonts w:eastAsia="仿宋" w:cs="Calibri" w:hint="eastAsia"/>
          <w:sz w:val="24"/>
          <w:u w:val="single"/>
        </w:rPr>
        <w:t>标的名称</w:t>
      </w:r>
      <w:r w:rsidR="0065213F">
        <w:rPr>
          <w:rFonts w:eastAsia="仿宋" w:cs="Calibri" w:hint="eastAsia"/>
          <w:sz w:val="24"/>
          <w:u w:val="single"/>
        </w:rPr>
        <w:t>）</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65213F" w:rsidRPr="0065213F">
        <w:rPr>
          <w:rFonts w:eastAsia="仿宋" w:cs="Calibri" w:hint="eastAsia"/>
          <w:sz w:val="24"/>
          <w:u w:val="single"/>
        </w:rPr>
        <w:t>（采购文件中明确的所属行业）</w:t>
      </w:r>
      <w:r>
        <w:rPr>
          <w:rFonts w:eastAsia="仿宋" w:cs="Calibri" w:hint="eastAsia"/>
          <w:sz w:val="24"/>
          <w:u w:val="single"/>
        </w:rPr>
        <w:t xml:space="preserve"> </w:t>
      </w:r>
      <w:r>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w:t>
      </w:r>
      <w:r>
        <w:rPr>
          <w:rFonts w:eastAsia="仿宋" w:cs="Calibri" w:hint="eastAsia"/>
          <w:sz w:val="24"/>
        </w:rPr>
        <w:t>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387FD853" w14:textId="225C4420"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2.</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B9AA97E" w14:textId="7772E08F" w:rsidR="008E3937" w:rsidRDefault="008E3937" w:rsidP="008E3937">
      <w:pPr>
        <w:snapToGrid w:val="0"/>
        <w:spacing w:beforeLines="50" w:before="120" w:line="320" w:lineRule="exact"/>
        <w:ind w:firstLineChars="200" w:firstLine="480"/>
        <w:rPr>
          <w:rFonts w:eastAsia="仿宋" w:cs="Calibri"/>
          <w:sz w:val="24"/>
        </w:rPr>
      </w:pPr>
      <w:r>
        <w:rPr>
          <w:rFonts w:eastAsia="仿宋" w:cs="Calibri"/>
          <w:sz w:val="24"/>
        </w:rPr>
        <w:t>3</w:t>
      </w:r>
      <w:r>
        <w:rPr>
          <w:rFonts w:eastAsia="仿宋" w:cs="Calibri" w:hint="eastAsia"/>
          <w:sz w:val="24"/>
        </w:rPr>
        <w:t>.</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765093D" w14:textId="77777777" w:rsidR="0044115C" w:rsidRDefault="0044115C" w:rsidP="0065213F">
      <w:pPr>
        <w:pStyle w:val="a0"/>
        <w:rPr>
          <w:lang w:val="en-US" w:eastAsia="zh-CN"/>
        </w:rPr>
      </w:pPr>
    </w:p>
    <w:p w14:paraId="1A20210F" w14:textId="77777777" w:rsidR="0065213F" w:rsidRPr="0065213F" w:rsidRDefault="0065213F" w:rsidP="0065213F">
      <w:pPr>
        <w:pStyle w:val="a0"/>
        <w:rPr>
          <w:lang w:val="en-US" w:eastAsia="zh-CN"/>
        </w:rPr>
      </w:pPr>
      <w:r>
        <w:rPr>
          <w:rFonts w:hint="eastAsia"/>
          <w:lang w:val="en-US" w:eastAsia="zh-CN"/>
        </w:rPr>
        <w:t>……</w:t>
      </w:r>
    </w:p>
    <w:p w14:paraId="5DA10341"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0506C768" w14:textId="77777777" w:rsidR="00341CF3" w:rsidRPr="006673C2" w:rsidRDefault="008E3937" w:rsidP="00BA30CC">
      <w:pPr>
        <w:snapToGrid w:val="0"/>
        <w:spacing w:beforeLines="50" w:before="120" w:line="320" w:lineRule="exact"/>
        <w:ind w:firstLineChars="200" w:firstLine="480"/>
        <w:rPr>
          <w:rFonts w:ascii="仿宋" w:eastAsia="仿宋" w:hAnsi="仿宋"/>
          <w:sz w:val="24"/>
          <w:szCs w:val="24"/>
        </w:rPr>
      </w:pPr>
      <w:r>
        <w:rPr>
          <w:rFonts w:eastAsia="仿宋" w:cs="Calibri" w:hint="eastAsia"/>
          <w:sz w:val="24"/>
        </w:rPr>
        <w:t>本企业对上述声明内容的真实性负责。如有虚假，将依法承担相应责任。</w:t>
      </w:r>
      <w:r w:rsidR="00341CF3" w:rsidRPr="00BA30CC">
        <w:rPr>
          <w:rFonts w:eastAsia="仿宋" w:cs="Calibri" w:hint="eastAsia"/>
          <w:sz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p>
    <w:p w14:paraId="701C9EBF" w14:textId="77777777" w:rsidR="00341CF3" w:rsidRPr="006673C2" w:rsidRDefault="00341CF3">
      <w:pPr>
        <w:spacing w:line="360" w:lineRule="auto"/>
        <w:ind w:right="360"/>
        <w:jc w:val="right"/>
        <w:rPr>
          <w:rFonts w:ascii="仿宋" w:eastAsia="仿宋" w:hAnsi="仿宋"/>
          <w:sz w:val="24"/>
          <w:szCs w:val="24"/>
        </w:rPr>
      </w:pPr>
      <w:r w:rsidRPr="006673C2">
        <w:rPr>
          <w:rFonts w:ascii="仿宋" w:eastAsia="仿宋" w:hAnsi="仿宋" w:hint="eastAsia"/>
          <w:sz w:val="24"/>
          <w:szCs w:val="24"/>
        </w:rPr>
        <w:t>投标人名称(电子签名)：</w:t>
      </w:r>
    </w:p>
    <w:p w14:paraId="1502E78C"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B79978A"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从业人员、营业收入、资产总额填报上一年度数据，无上一年度数据的新成立企业可不填报。</w:t>
      </w:r>
    </w:p>
    <w:p w14:paraId="72B74D04" w14:textId="77777777" w:rsidR="00341CF3" w:rsidRPr="006673C2" w:rsidRDefault="00341CF3" w:rsidP="0065213F">
      <w:pPr>
        <w:spacing w:beforeLines="50" w:before="120" w:line="340" w:lineRule="exact"/>
        <w:jc w:val="left"/>
        <w:rPr>
          <w:rFonts w:ascii="仿宋" w:eastAsia="仿宋" w:hAnsi="仿宋"/>
          <w:b/>
          <w:sz w:val="24"/>
          <w:szCs w:val="24"/>
        </w:rPr>
      </w:pPr>
    </w:p>
    <w:p w14:paraId="7D128205" w14:textId="77777777" w:rsidR="0065213F" w:rsidRDefault="00341CF3" w:rsidP="0065213F">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注：</w:t>
      </w:r>
    </w:p>
    <w:p w14:paraId="4A12E57D" w14:textId="77777777" w:rsidR="0065213F" w:rsidRPr="0065213F" w:rsidRDefault="0065213F" w:rsidP="0065213F">
      <w:pPr>
        <w:spacing w:beforeLines="50" w:before="120" w:line="340" w:lineRule="exact"/>
        <w:jc w:val="left"/>
        <w:rPr>
          <w:rFonts w:ascii="仿宋" w:eastAsia="仿宋" w:hAnsi="仿宋"/>
          <w:sz w:val="24"/>
          <w:szCs w:val="24"/>
        </w:rPr>
      </w:pPr>
      <w:r w:rsidRPr="0065213F">
        <w:rPr>
          <w:rFonts w:ascii="仿宋" w:eastAsia="仿宋" w:hAnsi="仿宋" w:hint="eastAsia"/>
          <w:sz w:val="24"/>
          <w:szCs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w:t>
      </w:r>
      <w:r w:rsidRPr="0065213F">
        <w:rPr>
          <w:rFonts w:ascii="仿宋" w:eastAsia="仿宋" w:hAnsi="仿宋" w:hint="eastAsia"/>
          <w:sz w:val="24"/>
          <w:szCs w:val="24"/>
        </w:rPr>
        <w:lastRenderedPageBreak/>
        <w:t>的或者未按以上要求填写的，中小企业声明函无效，不享受中小企业扶持政策。声明内容不实的，属于提供虚假材料谋取中标、成交的，依法承担法律责任。</w:t>
      </w:r>
    </w:p>
    <w:p w14:paraId="51FAC6FF" w14:textId="77777777" w:rsidR="00341CF3" w:rsidRPr="006673C2" w:rsidRDefault="0065213F" w:rsidP="0065213F">
      <w:pPr>
        <w:spacing w:beforeLines="50" w:before="120" w:line="340" w:lineRule="exact"/>
        <w:jc w:val="left"/>
        <w:rPr>
          <w:rFonts w:ascii="仿宋" w:eastAsia="仿宋" w:hAnsi="仿宋"/>
          <w:sz w:val="24"/>
          <w:szCs w:val="24"/>
        </w:rPr>
      </w:pPr>
      <w:r>
        <w:rPr>
          <w:rFonts w:ascii="仿宋" w:eastAsia="仿宋" w:hAnsi="仿宋" w:hint="eastAsia"/>
          <w:sz w:val="24"/>
          <w:szCs w:val="24"/>
        </w:rPr>
        <w:t>2、</w:t>
      </w:r>
      <w:r w:rsidR="00341CF3"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B115A2"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附件6：代理服务费支付承诺书</w:t>
      </w:r>
    </w:p>
    <w:p w14:paraId="50979808" w14:textId="77777777" w:rsidR="00341CF3" w:rsidRPr="006673C2" w:rsidRDefault="00341CF3">
      <w:pPr>
        <w:spacing w:line="360" w:lineRule="auto"/>
        <w:jc w:val="left"/>
        <w:rPr>
          <w:rFonts w:ascii="仿宋" w:eastAsia="仿宋" w:hAnsi="仿宋"/>
          <w:sz w:val="24"/>
          <w:szCs w:val="24"/>
        </w:rPr>
      </w:pPr>
    </w:p>
    <w:p w14:paraId="62B03CE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代理服务费支付承诺书</w:t>
      </w:r>
    </w:p>
    <w:p w14:paraId="1E1C52A4" w14:textId="77777777" w:rsidR="00341CF3" w:rsidRPr="006673C2" w:rsidRDefault="00341CF3">
      <w:pPr>
        <w:spacing w:line="360" w:lineRule="auto"/>
        <w:jc w:val="left"/>
        <w:rPr>
          <w:rFonts w:ascii="仿宋" w:eastAsia="仿宋" w:hAnsi="仿宋"/>
          <w:sz w:val="24"/>
          <w:szCs w:val="24"/>
        </w:rPr>
      </w:pPr>
    </w:p>
    <w:p w14:paraId="3F9B1B5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致：</w:t>
      </w:r>
      <w:r w:rsidR="00362E3C">
        <w:rPr>
          <w:rFonts w:ascii="仿宋" w:eastAsia="仿宋" w:hAnsi="仿宋" w:hint="eastAsia"/>
          <w:sz w:val="24"/>
          <w:szCs w:val="24"/>
        </w:rPr>
        <w:t>浙江省成套工程有限公司</w:t>
      </w:r>
      <w:r w:rsidRPr="006673C2">
        <w:rPr>
          <w:rFonts w:ascii="仿宋" w:eastAsia="仿宋" w:hAnsi="仿宋" w:hint="eastAsia"/>
          <w:sz w:val="24"/>
          <w:szCs w:val="24"/>
        </w:rPr>
        <w:t>：</w:t>
      </w:r>
    </w:p>
    <w:p w14:paraId="3C73E60A" w14:textId="77777777" w:rsidR="00341CF3" w:rsidRPr="006673C2" w:rsidRDefault="00341CF3">
      <w:pPr>
        <w:spacing w:line="360" w:lineRule="auto"/>
        <w:jc w:val="left"/>
        <w:rPr>
          <w:rFonts w:ascii="仿宋" w:eastAsia="仿宋" w:hAnsi="仿宋"/>
          <w:sz w:val="24"/>
          <w:szCs w:val="24"/>
        </w:rPr>
      </w:pPr>
    </w:p>
    <w:p w14:paraId="454CF1E3" w14:textId="22ED3A5E"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我公司已认真阅读了招标文件（项目编号：</w:t>
      </w:r>
      <w:r w:rsidR="008C5ECE">
        <w:rPr>
          <w:rFonts w:ascii="仿宋" w:eastAsia="仿宋" w:hAnsi="仿宋"/>
          <w:sz w:val="24"/>
          <w:szCs w:val="24"/>
        </w:rPr>
        <w:t>ZJCT2-BJQXXJD2022-02</w:t>
      </w:r>
      <w:r w:rsidRPr="006673C2">
        <w:rPr>
          <w:rFonts w:ascii="仿宋" w:eastAsia="仿宋" w:hAnsi="仿宋" w:hint="eastAsia"/>
          <w:sz w:val="24"/>
          <w:szCs w:val="24"/>
        </w:rPr>
        <w:t>）并在此承诺：</w:t>
      </w:r>
    </w:p>
    <w:p w14:paraId="33E86CA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如中标，我公司将自中标结果公告发布之日起5个工作日内按招标文件规定的标准（金额）一次性向采购代理机构支付代理服务费。</w:t>
      </w:r>
    </w:p>
    <w:p w14:paraId="769D1EAD" w14:textId="77777777" w:rsidR="00341CF3" w:rsidRPr="006673C2" w:rsidRDefault="00341CF3">
      <w:pPr>
        <w:spacing w:line="360" w:lineRule="auto"/>
        <w:jc w:val="left"/>
        <w:rPr>
          <w:rFonts w:ascii="仿宋" w:eastAsia="仿宋" w:hAnsi="仿宋"/>
          <w:sz w:val="24"/>
          <w:szCs w:val="24"/>
        </w:rPr>
      </w:pPr>
    </w:p>
    <w:p w14:paraId="04AED527" w14:textId="77777777" w:rsidR="00341CF3" w:rsidRPr="006673C2" w:rsidRDefault="00341CF3">
      <w:pPr>
        <w:spacing w:line="360" w:lineRule="auto"/>
        <w:jc w:val="left"/>
        <w:rPr>
          <w:rFonts w:ascii="仿宋" w:eastAsia="仿宋" w:hAnsi="仿宋"/>
          <w:sz w:val="24"/>
          <w:szCs w:val="24"/>
        </w:rPr>
      </w:pPr>
    </w:p>
    <w:p w14:paraId="4233E7D9" w14:textId="77777777" w:rsidR="00341CF3" w:rsidRPr="006673C2" w:rsidRDefault="00341CF3">
      <w:pPr>
        <w:spacing w:line="360" w:lineRule="auto"/>
        <w:jc w:val="left"/>
        <w:rPr>
          <w:rFonts w:ascii="仿宋" w:eastAsia="仿宋" w:hAnsi="仿宋"/>
          <w:sz w:val="24"/>
          <w:szCs w:val="24"/>
        </w:rPr>
      </w:pPr>
    </w:p>
    <w:p w14:paraId="5C524FE4" w14:textId="77777777" w:rsidR="00341CF3" w:rsidRPr="006673C2" w:rsidRDefault="00341CF3">
      <w:pPr>
        <w:spacing w:line="360" w:lineRule="auto"/>
        <w:jc w:val="left"/>
        <w:rPr>
          <w:rFonts w:ascii="仿宋" w:eastAsia="仿宋" w:hAnsi="仿宋"/>
          <w:sz w:val="24"/>
          <w:szCs w:val="24"/>
        </w:rPr>
      </w:pPr>
    </w:p>
    <w:p w14:paraId="5CCFB26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承诺方（投标人）法定名称：</w:t>
      </w:r>
      <w:r w:rsidRPr="006673C2">
        <w:rPr>
          <w:rFonts w:ascii="仿宋" w:eastAsia="仿宋" w:hAnsi="仿宋" w:hint="eastAsia"/>
          <w:sz w:val="24"/>
          <w:szCs w:val="24"/>
          <w:u w:val="single"/>
        </w:rPr>
        <w:t xml:space="preserve">          （盖章）         </w:t>
      </w:r>
    </w:p>
    <w:p w14:paraId="26FCB5D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承诺方（投标人）法定地址：</w:t>
      </w:r>
      <w:r w:rsidRPr="006673C2">
        <w:rPr>
          <w:rFonts w:ascii="仿宋" w:eastAsia="仿宋" w:hAnsi="仿宋" w:hint="eastAsia"/>
          <w:sz w:val="24"/>
          <w:szCs w:val="24"/>
          <w:u w:val="single"/>
        </w:rPr>
        <w:t xml:space="preserve">                           </w:t>
      </w:r>
    </w:p>
    <w:p w14:paraId="47D90CCA"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rPr>
        <w:t>联系电话：</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 xml:space="preserve">  联系传真：</w:t>
      </w:r>
      <w:r w:rsidRPr="006673C2">
        <w:rPr>
          <w:rFonts w:ascii="仿宋" w:eastAsia="仿宋" w:hAnsi="仿宋" w:hint="eastAsia"/>
          <w:sz w:val="24"/>
          <w:szCs w:val="24"/>
          <w:u w:val="single"/>
        </w:rPr>
        <w:t xml:space="preserve">               </w:t>
      </w:r>
    </w:p>
    <w:p w14:paraId="6CCC7BBE" w14:textId="77777777" w:rsidR="00341CF3"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承诺日期：</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年</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月</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日</w:t>
      </w:r>
    </w:p>
    <w:sectPr w:rsidR="00341CF3">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FE8E" w14:textId="77777777" w:rsidR="00BF0B9B" w:rsidRDefault="00BF0B9B" w:rsidP="00341CF3">
      <w:r>
        <w:separator/>
      </w:r>
    </w:p>
  </w:endnote>
  <w:endnote w:type="continuationSeparator" w:id="0">
    <w:p w14:paraId="1AD01B46" w14:textId="77777777" w:rsidR="00BF0B9B" w:rsidRDefault="00BF0B9B" w:rsidP="003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ì.">
    <w:altName w:val="宋体"/>
    <w:charset w:val="86"/>
    <w:family w:val="roman"/>
    <w:pitch w:val="default"/>
    <w:sig w:usb0="00000000" w:usb1="00000000" w:usb2="00000000" w:usb3="00000000" w:csb0="00040001"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Futura Bk">
    <w:altName w:val="Trebuchet MS"/>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dine401 BT">
    <w:altName w:val="Courier New"/>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F6B" w14:textId="77777777" w:rsidR="00341CF3" w:rsidRDefault="00341CF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DED" w14:textId="77777777" w:rsidR="00341CF3" w:rsidRDefault="00341CF3">
    <w:pPr>
      <w:pStyle w:val="af7"/>
      <w:jc w:val="center"/>
    </w:pPr>
    <w:r>
      <w:fldChar w:fldCharType="begin"/>
    </w:r>
    <w:r>
      <w:instrText xml:space="preserve"> PAGE   \* MERGEFORMAT </w:instrText>
    </w:r>
    <w:r>
      <w:fldChar w:fldCharType="separate"/>
    </w:r>
    <w:r w:rsidR="006C613E" w:rsidRPr="006C613E">
      <w:rPr>
        <w:noProof/>
        <w:lang w:val="zh-CN" w:eastAsia="zh-CN"/>
      </w:rPr>
      <w:t>18</w:t>
    </w:r>
    <w:r>
      <w:fldChar w:fldCharType="end"/>
    </w:r>
  </w:p>
  <w:p w14:paraId="534AC596" w14:textId="77777777" w:rsidR="00341CF3" w:rsidRDefault="00341CF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243B" w14:textId="5CEC8BB5" w:rsidR="003E09A8" w:rsidRDefault="003E09A8" w:rsidP="00792C1F">
    <w:pPr>
      <w:pStyle w:val="af7"/>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133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589" w14:textId="77777777" w:rsidR="00341CF3" w:rsidRDefault="00341CF3">
    <w:pPr>
      <w:pStyle w:val="af7"/>
      <w:framePr w:wrap="around" w:vAnchor="text" w:hAnchor="margin" w:xAlign="center" w:y="1"/>
      <w:rPr>
        <w:rStyle w:val="aff3"/>
      </w:rPr>
    </w:pPr>
    <w:r>
      <w:fldChar w:fldCharType="begin"/>
    </w:r>
    <w:r>
      <w:rPr>
        <w:rStyle w:val="aff3"/>
      </w:rPr>
      <w:instrText xml:space="preserve">PAGE  </w:instrText>
    </w:r>
    <w:r>
      <w:fldChar w:fldCharType="separate"/>
    </w:r>
    <w:r w:rsidR="006C613E">
      <w:rPr>
        <w:rStyle w:val="aff3"/>
        <w:noProof/>
      </w:rPr>
      <w:t>33</w:t>
    </w:r>
    <w:r>
      <w:fldChar w:fldCharType="end"/>
    </w:r>
  </w:p>
  <w:p w14:paraId="76103441" w14:textId="77777777" w:rsidR="00341CF3" w:rsidRDefault="00341CF3">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EF4" w14:textId="77777777" w:rsidR="00341CF3" w:rsidRDefault="00341CF3">
    <w:pPr>
      <w:pStyle w:val="af7"/>
      <w:jc w:val="center"/>
    </w:pPr>
    <w:r>
      <w:rPr>
        <w:lang w:val="en-US"/>
      </w:rPr>
      <w:fldChar w:fldCharType="begin"/>
    </w:r>
    <w:r>
      <w:instrText>PAGE   \* MERGEFORMAT</w:instrText>
    </w:r>
    <w:r>
      <w:rPr>
        <w:lang w:val="en-US"/>
      </w:rPr>
      <w:fldChar w:fldCharType="separate"/>
    </w:r>
    <w:r w:rsidR="006C613E" w:rsidRPr="006C613E">
      <w:rPr>
        <w:noProof/>
        <w:lang w:val="zh-CN" w:eastAsia="zh-CN"/>
      </w:rPr>
      <w:t>46</w:t>
    </w:r>
    <w:r>
      <w:rPr>
        <w:lang w:val="zh-CN"/>
      </w:rPr>
      <w:fldChar w:fldCharType="end"/>
    </w:r>
  </w:p>
  <w:p w14:paraId="1B2AFD1C" w14:textId="77777777" w:rsidR="00341CF3" w:rsidRDefault="00341C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572B" w14:textId="77777777" w:rsidR="00BF0B9B" w:rsidRDefault="00BF0B9B" w:rsidP="00341CF3">
      <w:r>
        <w:separator/>
      </w:r>
    </w:p>
  </w:footnote>
  <w:footnote w:type="continuationSeparator" w:id="0">
    <w:p w14:paraId="35C3B381" w14:textId="77777777" w:rsidR="00BF0B9B" w:rsidRDefault="00BF0B9B" w:rsidP="003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915" w14:textId="6AE0495D" w:rsidR="00341CF3" w:rsidRDefault="000D4821" w:rsidP="00362E3C">
    <w:pPr>
      <w:pStyle w:val="af9"/>
    </w:pPr>
    <w:r>
      <w:rPr>
        <w:rFonts w:ascii="仿宋" w:eastAsia="仿宋" w:hAnsi="仿宋" w:cs="仿宋"/>
        <w:lang w:eastAsia="zh-CN"/>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62E3C">
      <w:rPr>
        <w:rFonts w:ascii="仿宋" w:eastAsia="仿宋" w:hAnsi="仿宋" w:cs="仿宋"/>
      </w:rPr>
      <w:t xml:space="preserve">         </w:t>
    </w:r>
    <w:r w:rsidR="00341CF3">
      <w:rPr>
        <w:rFonts w:ascii="仿宋" w:eastAsia="仿宋" w:hAnsi="仿宋" w:cs="仿宋"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EF89" w14:textId="77777777" w:rsidR="003E09A8" w:rsidRDefault="003E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83D3C"/>
    <w:multiLevelType w:val="singleLevel"/>
    <w:tmpl w:val="80083D3C"/>
    <w:lvl w:ilvl="0">
      <w:start w:val="1"/>
      <w:numFmt w:val="decimal"/>
      <w:suff w:val="space"/>
      <w:lvlText w:val="%1."/>
      <w:lvlJc w:val="left"/>
    </w:lvl>
  </w:abstractNum>
  <w:abstractNum w:abstractNumId="1" w15:restartNumberingAfterBreak="0">
    <w:nsid w:val="C01E497B"/>
    <w:multiLevelType w:val="singleLevel"/>
    <w:tmpl w:val="C01E497B"/>
    <w:lvl w:ilvl="0">
      <w:start w:val="1"/>
      <w:numFmt w:val="decimal"/>
      <w:suff w:val="nothing"/>
      <w:lvlText w:val="%1、"/>
      <w:lvlJc w:val="left"/>
    </w:lvl>
  </w:abstractNum>
  <w:abstractNum w:abstractNumId="2" w15:restartNumberingAfterBreak="0">
    <w:nsid w:val="EE843E61"/>
    <w:multiLevelType w:val="singleLevel"/>
    <w:tmpl w:val="EE843E61"/>
    <w:lvl w:ilvl="0">
      <w:start w:val="1"/>
      <w:numFmt w:val="decimal"/>
      <w:suff w:val="nothing"/>
      <w:lvlText w:val="（%1）"/>
      <w:lvlJc w:val="left"/>
    </w:lvl>
  </w:abstractNum>
  <w:abstractNum w:abstractNumId="3" w15:restartNumberingAfterBreak="0">
    <w:nsid w:val="FFB277F9"/>
    <w:multiLevelType w:val="singleLevel"/>
    <w:tmpl w:val="FFB277F9"/>
    <w:lvl w:ilvl="0">
      <w:start w:val="1"/>
      <w:numFmt w:val="decimal"/>
      <w:suff w:val="nothing"/>
      <w:lvlText w:val="（%1）"/>
      <w:lvlJc w:val="left"/>
      <w:rPr>
        <w:rFonts w:cs="Times New Roman"/>
      </w:rPr>
    </w:lvl>
  </w:abstractNum>
  <w:abstractNum w:abstractNumId="4"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2569630B"/>
    <w:multiLevelType w:val="singleLevel"/>
    <w:tmpl w:val="2569630B"/>
    <w:lvl w:ilvl="0">
      <w:start w:val="3"/>
      <w:numFmt w:val="chineseCounting"/>
      <w:suff w:val="nothing"/>
      <w:lvlText w:val="%1、"/>
      <w:lvlJc w:val="left"/>
      <w:rPr>
        <w:rFonts w:hint="eastAsia"/>
      </w:rPr>
    </w:lvl>
  </w:abstractNum>
  <w:abstractNum w:abstractNumId="6" w15:restartNumberingAfterBreak="0">
    <w:nsid w:val="465F7D56"/>
    <w:multiLevelType w:val="singleLevel"/>
    <w:tmpl w:val="465F7D56"/>
    <w:lvl w:ilvl="0">
      <w:start w:val="1"/>
      <w:numFmt w:val="decimal"/>
      <w:suff w:val="nothing"/>
      <w:lvlText w:val="%1．"/>
      <w:lvlJc w:val="left"/>
    </w:lvl>
  </w:abstractNum>
  <w:abstractNum w:abstractNumId="7" w15:restartNumberingAfterBreak="0">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47F37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C06C60"/>
    <w:multiLevelType w:val="singleLevel"/>
    <w:tmpl w:val="65C06C60"/>
    <w:lvl w:ilvl="0">
      <w:start w:val="6"/>
      <w:numFmt w:val="chineseCounting"/>
      <w:suff w:val="nothing"/>
      <w:lvlText w:val="%1、"/>
      <w:lvlJc w:val="left"/>
      <w:rPr>
        <w:rFonts w:hint="eastAsia"/>
      </w:rPr>
    </w:lvl>
  </w:abstractNum>
  <w:abstractNum w:abstractNumId="10" w15:restartNumberingAfterBreak="0">
    <w:nsid w:val="7D238329"/>
    <w:multiLevelType w:val="singleLevel"/>
    <w:tmpl w:val="7D238329"/>
    <w:lvl w:ilvl="0">
      <w:start w:val="1"/>
      <w:numFmt w:val="decimal"/>
      <w:lvlText w:val="%1."/>
      <w:lvlJc w:val="left"/>
      <w:pPr>
        <w:tabs>
          <w:tab w:val="left" w:pos="312"/>
        </w:tabs>
      </w:pPr>
    </w:lvl>
  </w:abstractNum>
  <w:num w:numId="1" w16cid:durableId="670522852">
    <w:abstractNumId w:val="6"/>
  </w:num>
  <w:num w:numId="2" w16cid:durableId="1247808395">
    <w:abstractNumId w:val="2"/>
  </w:num>
  <w:num w:numId="3" w16cid:durableId="200048525">
    <w:abstractNumId w:val="8"/>
  </w:num>
  <w:num w:numId="4" w16cid:durableId="273825414">
    <w:abstractNumId w:val="4"/>
  </w:num>
  <w:num w:numId="5" w16cid:durableId="1435709699">
    <w:abstractNumId w:val="7"/>
  </w:num>
  <w:num w:numId="6" w16cid:durableId="1930775268">
    <w:abstractNumId w:val="1"/>
  </w:num>
  <w:num w:numId="7" w16cid:durableId="1369573578">
    <w:abstractNumId w:val="0"/>
  </w:num>
  <w:num w:numId="8" w16cid:durableId="1597788923">
    <w:abstractNumId w:val="10"/>
  </w:num>
  <w:num w:numId="9" w16cid:durableId="1833987343">
    <w:abstractNumId w:val="5"/>
  </w:num>
  <w:num w:numId="10" w16cid:durableId="593442864">
    <w:abstractNumId w:val="9"/>
  </w:num>
  <w:num w:numId="11" w16cid:durableId="108934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yNjVjODAzYjVjY2MzMGI3MzdkNjk5N2Q4OTI5YWQifQ=="/>
  </w:docVars>
  <w:rsids>
    <w:rsidRoot w:val="00377360"/>
    <w:rsid w:val="0000364E"/>
    <w:rsid w:val="00012669"/>
    <w:rsid w:val="000126C6"/>
    <w:rsid w:val="00021315"/>
    <w:rsid w:val="0003005E"/>
    <w:rsid w:val="00031AA4"/>
    <w:rsid w:val="000324E0"/>
    <w:rsid w:val="00032703"/>
    <w:rsid w:val="0003343D"/>
    <w:rsid w:val="00033A9E"/>
    <w:rsid w:val="0003642B"/>
    <w:rsid w:val="00041038"/>
    <w:rsid w:val="000444E5"/>
    <w:rsid w:val="0004468D"/>
    <w:rsid w:val="00046EF3"/>
    <w:rsid w:val="00054A15"/>
    <w:rsid w:val="0005575A"/>
    <w:rsid w:val="000575A4"/>
    <w:rsid w:val="00060F60"/>
    <w:rsid w:val="0007697A"/>
    <w:rsid w:val="000817B1"/>
    <w:rsid w:val="00083631"/>
    <w:rsid w:val="00083FC3"/>
    <w:rsid w:val="00086A5A"/>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92F"/>
    <w:rsid w:val="000F3FE8"/>
    <w:rsid w:val="000F6FA0"/>
    <w:rsid w:val="000F7314"/>
    <w:rsid w:val="001002EB"/>
    <w:rsid w:val="0010729A"/>
    <w:rsid w:val="00107BC5"/>
    <w:rsid w:val="00121DCB"/>
    <w:rsid w:val="00122E24"/>
    <w:rsid w:val="0012408F"/>
    <w:rsid w:val="001241FD"/>
    <w:rsid w:val="00133E97"/>
    <w:rsid w:val="0013500C"/>
    <w:rsid w:val="0014206B"/>
    <w:rsid w:val="001429E4"/>
    <w:rsid w:val="00144AF6"/>
    <w:rsid w:val="0014747C"/>
    <w:rsid w:val="001576D1"/>
    <w:rsid w:val="00160396"/>
    <w:rsid w:val="001708C3"/>
    <w:rsid w:val="00174699"/>
    <w:rsid w:val="0018080F"/>
    <w:rsid w:val="001810FE"/>
    <w:rsid w:val="001860ED"/>
    <w:rsid w:val="00190CA2"/>
    <w:rsid w:val="00191106"/>
    <w:rsid w:val="00194793"/>
    <w:rsid w:val="00195DDC"/>
    <w:rsid w:val="001A039F"/>
    <w:rsid w:val="001A6463"/>
    <w:rsid w:val="001B60B4"/>
    <w:rsid w:val="001C0F91"/>
    <w:rsid w:val="001C2291"/>
    <w:rsid w:val="001C2DB2"/>
    <w:rsid w:val="001C4B5D"/>
    <w:rsid w:val="001D15B1"/>
    <w:rsid w:val="001D1BD8"/>
    <w:rsid w:val="001D7BCA"/>
    <w:rsid w:val="001E115B"/>
    <w:rsid w:val="001E1380"/>
    <w:rsid w:val="001F08D6"/>
    <w:rsid w:val="001F191F"/>
    <w:rsid w:val="00201166"/>
    <w:rsid w:val="00205B6C"/>
    <w:rsid w:val="00205B9B"/>
    <w:rsid w:val="00213570"/>
    <w:rsid w:val="002144EA"/>
    <w:rsid w:val="0021700B"/>
    <w:rsid w:val="0022014C"/>
    <w:rsid w:val="00220198"/>
    <w:rsid w:val="00220A68"/>
    <w:rsid w:val="002237DC"/>
    <w:rsid w:val="00223843"/>
    <w:rsid w:val="00225E7E"/>
    <w:rsid w:val="00232936"/>
    <w:rsid w:val="002336D3"/>
    <w:rsid w:val="002340D7"/>
    <w:rsid w:val="0023552F"/>
    <w:rsid w:val="002365E9"/>
    <w:rsid w:val="00236E5D"/>
    <w:rsid w:val="002473AD"/>
    <w:rsid w:val="00253EEA"/>
    <w:rsid w:val="00257135"/>
    <w:rsid w:val="002641AB"/>
    <w:rsid w:val="0026775C"/>
    <w:rsid w:val="00273370"/>
    <w:rsid w:val="00276869"/>
    <w:rsid w:val="00294F3C"/>
    <w:rsid w:val="002967E9"/>
    <w:rsid w:val="00296ACA"/>
    <w:rsid w:val="002A49F4"/>
    <w:rsid w:val="002A6FC0"/>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27D5E"/>
    <w:rsid w:val="00330F83"/>
    <w:rsid w:val="00331D09"/>
    <w:rsid w:val="00332112"/>
    <w:rsid w:val="00333934"/>
    <w:rsid w:val="00333DA9"/>
    <w:rsid w:val="00336B32"/>
    <w:rsid w:val="00341724"/>
    <w:rsid w:val="00341C72"/>
    <w:rsid w:val="00341CF3"/>
    <w:rsid w:val="0035268A"/>
    <w:rsid w:val="00352F82"/>
    <w:rsid w:val="00353102"/>
    <w:rsid w:val="00354998"/>
    <w:rsid w:val="00355CA3"/>
    <w:rsid w:val="00356474"/>
    <w:rsid w:val="00361E3D"/>
    <w:rsid w:val="00362E3C"/>
    <w:rsid w:val="00371A18"/>
    <w:rsid w:val="00375FB7"/>
    <w:rsid w:val="00376F83"/>
    <w:rsid w:val="00377360"/>
    <w:rsid w:val="003822AA"/>
    <w:rsid w:val="00384326"/>
    <w:rsid w:val="00386C40"/>
    <w:rsid w:val="003875B5"/>
    <w:rsid w:val="003933E8"/>
    <w:rsid w:val="003B03E5"/>
    <w:rsid w:val="003B0586"/>
    <w:rsid w:val="003B31B4"/>
    <w:rsid w:val="003B339A"/>
    <w:rsid w:val="003C3CF4"/>
    <w:rsid w:val="003C52CE"/>
    <w:rsid w:val="003C62FD"/>
    <w:rsid w:val="003D1896"/>
    <w:rsid w:val="003D5DFB"/>
    <w:rsid w:val="003E09A8"/>
    <w:rsid w:val="003E2088"/>
    <w:rsid w:val="003F169D"/>
    <w:rsid w:val="003F4C85"/>
    <w:rsid w:val="003F52D9"/>
    <w:rsid w:val="00404900"/>
    <w:rsid w:val="00405D16"/>
    <w:rsid w:val="00413959"/>
    <w:rsid w:val="00417F26"/>
    <w:rsid w:val="00423FD7"/>
    <w:rsid w:val="00440AAE"/>
    <w:rsid w:val="0044115C"/>
    <w:rsid w:val="004662DD"/>
    <w:rsid w:val="00470728"/>
    <w:rsid w:val="00475935"/>
    <w:rsid w:val="004759ED"/>
    <w:rsid w:val="00480316"/>
    <w:rsid w:val="00483414"/>
    <w:rsid w:val="0048754F"/>
    <w:rsid w:val="0049025D"/>
    <w:rsid w:val="00493CC5"/>
    <w:rsid w:val="00497A8E"/>
    <w:rsid w:val="004A08D6"/>
    <w:rsid w:val="004B0464"/>
    <w:rsid w:val="004B1617"/>
    <w:rsid w:val="004B1883"/>
    <w:rsid w:val="004D1875"/>
    <w:rsid w:val="004D2AEE"/>
    <w:rsid w:val="004D6C72"/>
    <w:rsid w:val="004E2CE8"/>
    <w:rsid w:val="004E4C36"/>
    <w:rsid w:val="004F47C2"/>
    <w:rsid w:val="005019AA"/>
    <w:rsid w:val="005027A0"/>
    <w:rsid w:val="00506657"/>
    <w:rsid w:val="005138BB"/>
    <w:rsid w:val="00513AEA"/>
    <w:rsid w:val="00516B8F"/>
    <w:rsid w:val="00517858"/>
    <w:rsid w:val="00526735"/>
    <w:rsid w:val="00526D68"/>
    <w:rsid w:val="005348BB"/>
    <w:rsid w:val="005412DC"/>
    <w:rsid w:val="00542B52"/>
    <w:rsid w:val="00542E73"/>
    <w:rsid w:val="00544A15"/>
    <w:rsid w:val="00547F2F"/>
    <w:rsid w:val="00551EBD"/>
    <w:rsid w:val="00556D82"/>
    <w:rsid w:val="00556DE7"/>
    <w:rsid w:val="0055719A"/>
    <w:rsid w:val="0056003B"/>
    <w:rsid w:val="0056241D"/>
    <w:rsid w:val="005662CB"/>
    <w:rsid w:val="005666F3"/>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53D1"/>
    <w:rsid w:val="005E4273"/>
    <w:rsid w:val="005E643B"/>
    <w:rsid w:val="005F06F5"/>
    <w:rsid w:val="0060591A"/>
    <w:rsid w:val="0060609F"/>
    <w:rsid w:val="00614F8C"/>
    <w:rsid w:val="00620A19"/>
    <w:rsid w:val="0062148B"/>
    <w:rsid w:val="00622EAB"/>
    <w:rsid w:val="00624BF1"/>
    <w:rsid w:val="006272C6"/>
    <w:rsid w:val="00627DEE"/>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D36"/>
    <w:rsid w:val="00681BE3"/>
    <w:rsid w:val="00685D4D"/>
    <w:rsid w:val="00691028"/>
    <w:rsid w:val="0069145A"/>
    <w:rsid w:val="00691E5D"/>
    <w:rsid w:val="00693289"/>
    <w:rsid w:val="00696A65"/>
    <w:rsid w:val="006A3A4C"/>
    <w:rsid w:val="006A5C24"/>
    <w:rsid w:val="006A6297"/>
    <w:rsid w:val="006A62F7"/>
    <w:rsid w:val="006A65FE"/>
    <w:rsid w:val="006B0164"/>
    <w:rsid w:val="006B022C"/>
    <w:rsid w:val="006B234C"/>
    <w:rsid w:val="006B3046"/>
    <w:rsid w:val="006B415B"/>
    <w:rsid w:val="006B71BD"/>
    <w:rsid w:val="006C3BD5"/>
    <w:rsid w:val="006C613E"/>
    <w:rsid w:val="006C630B"/>
    <w:rsid w:val="006D4491"/>
    <w:rsid w:val="006E7126"/>
    <w:rsid w:val="006F1C9D"/>
    <w:rsid w:val="006F3A4F"/>
    <w:rsid w:val="006F59B1"/>
    <w:rsid w:val="007043E1"/>
    <w:rsid w:val="00705566"/>
    <w:rsid w:val="0071002D"/>
    <w:rsid w:val="0071066C"/>
    <w:rsid w:val="00712016"/>
    <w:rsid w:val="00715A00"/>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86198"/>
    <w:rsid w:val="00792C1F"/>
    <w:rsid w:val="00792CD4"/>
    <w:rsid w:val="00795314"/>
    <w:rsid w:val="00795B94"/>
    <w:rsid w:val="007A35F7"/>
    <w:rsid w:val="007A48E7"/>
    <w:rsid w:val="007A61A0"/>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3B3"/>
    <w:rsid w:val="008327C0"/>
    <w:rsid w:val="00835A8C"/>
    <w:rsid w:val="0084377C"/>
    <w:rsid w:val="00857984"/>
    <w:rsid w:val="00862F45"/>
    <w:rsid w:val="008642FE"/>
    <w:rsid w:val="00867008"/>
    <w:rsid w:val="008728DA"/>
    <w:rsid w:val="008734B6"/>
    <w:rsid w:val="00874EB3"/>
    <w:rsid w:val="00876F40"/>
    <w:rsid w:val="00880425"/>
    <w:rsid w:val="00882910"/>
    <w:rsid w:val="0088452C"/>
    <w:rsid w:val="008860FF"/>
    <w:rsid w:val="008941C0"/>
    <w:rsid w:val="008971CA"/>
    <w:rsid w:val="008971DC"/>
    <w:rsid w:val="00897765"/>
    <w:rsid w:val="008A2E29"/>
    <w:rsid w:val="008A3BD7"/>
    <w:rsid w:val="008A7519"/>
    <w:rsid w:val="008A7FCA"/>
    <w:rsid w:val="008B13D0"/>
    <w:rsid w:val="008C07C6"/>
    <w:rsid w:val="008C2B4A"/>
    <w:rsid w:val="008C3830"/>
    <w:rsid w:val="008C5ECE"/>
    <w:rsid w:val="008E3937"/>
    <w:rsid w:val="008E639D"/>
    <w:rsid w:val="008F2AA5"/>
    <w:rsid w:val="008F4D1D"/>
    <w:rsid w:val="008F55B1"/>
    <w:rsid w:val="008F724C"/>
    <w:rsid w:val="009023DC"/>
    <w:rsid w:val="00902D5E"/>
    <w:rsid w:val="009109F2"/>
    <w:rsid w:val="00911D19"/>
    <w:rsid w:val="00912C1C"/>
    <w:rsid w:val="009253CF"/>
    <w:rsid w:val="009342E2"/>
    <w:rsid w:val="00934A4B"/>
    <w:rsid w:val="00934ABF"/>
    <w:rsid w:val="00935EA4"/>
    <w:rsid w:val="009418A7"/>
    <w:rsid w:val="00941EBB"/>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AF32AA"/>
    <w:rsid w:val="00B03A88"/>
    <w:rsid w:val="00B0408A"/>
    <w:rsid w:val="00B05411"/>
    <w:rsid w:val="00B06D8D"/>
    <w:rsid w:val="00B103CF"/>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0C63"/>
    <w:rsid w:val="00B757D9"/>
    <w:rsid w:val="00B75C82"/>
    <w:rsid w:val="00B75E0E"/>
    <w:rsid w:val="00B76329"/>
    <w:rsid w:val="00B9214F"/>
    <w:rsid w:val="00B94A28"/>
    <w:rsid w:val="00B9647A"/>
    <w:rsid w:val="00BA0EA5"/>
    <w:rsid w:val="00BA30CC"/>
    <w:rsid w:val="00BA4B63"/>
    <w:rsid w:val="00BA6ACF"/>
    <w:rsid w:val="00BB0D86"/>
    <w:rsid w:val="00BB5AB0"/>
    <w:rsid w:val="00BB6408"/>
    <w:rsid w:val="00BC063A"/>
    <w:rsid w:val="00BC5FD4"/>
    <w:rsid w:val="00BC63C5"/>
    <w:rsid w:val="00BF0B9B"/>
    <w:rsid w:val="00BF11E0"/>
    <w:rsid w:val="00BF54B6"/>
    <w:rsid w:val="00BF70E0"/>
    <w:rsid w:val="00C07076"/>
    <w:rsid w:val="00C276B0"/>
    <w:rsid w:val="00C35D47"/>
    <w:rsid w:val="00C42809"/>
    <w:rsid w:val="00C45276"/>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1C09"/>
    <w:rsid w:val="00CC512D"/>
    <w:rsid w:val="00CC5ADE"/>
    <w:rsid w:val="00CD1382"/>
    <w:rsid w:val="00CD1C80"/>
    <w:rsid w:val="00CD44D5"/>
    <w:rsid w:val="00CD6312"/>
    <w:rsid w:val="00CE0359"/>
    <w:rsid w:val="00CE3A3C"/>
    <w:rsid w:val="00CF78C3"/>
    <w:rsid w:val="00D03382"/>
    <w:rsid w:val="00D1017C"/>
    <w:rsid w:val="00D137EC"/>
    <w:rsid w:val="00D2383A"/>
    <w:rsid w:val="00D26A47"/>
    <w:rsid w:val="00D31A5A"/>
    <w:rsid w:val="00D355F1"/>
    <w:rsid w:val="00D448DA"/>
    <w:rsid w:val="00D46E07"/>
    <w:rsid w:val="00D52DFD"/>
    <w:rsid w:val="00D551CA"/>
    <w:rsid w:val="00D63253"/>
    <w:rsid w:val="00D64E67"/>
    <w:rsid w:val="00D72FE4"/>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061BA"/>
    <w:rsid w:val="00E06E7C"/>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772B"/>
    <w:rsid w:val="00EB0A17"/>
    <w:rsid w:val="00EC128A"/>
    <w:rsid w:val="00EC7452"/>
    <w:rsid w:val="00ED07A7"/>
    <w:rsid w:val="00ED423A"/>
    <w:rsid w:val="00ED43E3"/>
    <w:rsid w:val="00ED5472"/>
    <w:rsid w:val="00EE1E96"/>
    <w:rsid w:val="00EE5E2E"/>
    <w:rsid w:val="00EF2931"/>
    <w:rsid w:val="00EF2CAD"/>
    <w:rsid w:val="00F01A7A"/>
    <w:rsid w:val="00F02327"/>
    <w:rsid w:val="00F03E48"/>
    <w:rsid w:val="00F06567"/>
    <w:rsid w:val="00F12971"/>
    <w:rsid w:val="00F2049E"/>
    <w:rsid w:val="00F23466"/>
    <w:rsid w:val="00F24B75"/>
    <w:rsid w:val="00F250FE"/>
    <w:rsid w:val="00F265C7"/>
    <w:rsid w:val="00F266F8"/>
    <w:rsid w:val="00F27194"/>
    <w:rsid w:val="00F2746F"/>
    <w:rsid w:val="00F31594"/>
    <w:rsid w:val="00F42A7C"/>
    <w:rsid w:val="00F46CE6"/>
    <w:rsid w:val="00F47151"/>
    <w:rsid w:val="00F47B78"/>
    <w:rsid w:val="00F5572B"/>
    <w:rsid w:val="00F565B3"/>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4E34"/>
    <w:rsid w:val="00FC5C16"/>
    <w:rsid w:val="00FD4A01"/>
    <w:rsid w:val="00FD5A8D"/>
    <w:rsid w:val="00FE0A90"/>
    <w:rsid w:val="00FF02CB"/>
    <w:rsid w:val="00FF5FE9"/>
    <w:rsid w:val="258F2BC6"/>
    <w:rsid w:val="30A76A50"/>
    <w:rsid w:val="31E918CE"/>
    <w:rsid w:val="320F5814"/>
    <w:rsid w:val="3E27507B"/>
    <w:rsid w:val="3E6767B0"/>
    <w:rsid w:val="47476DE4"/>
    <w:rsid w:val="55B77C1C"/>
    <w:rsid w:val="5D3808C8"/>
    <w:rsid w:val="5DA33947"/>
    <w:rsid w:val="75033A47"/>
    <w:rsid w:val="7D466153"/>
    <w:rsid w:val="7EA8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14CA757"/>
  <w15:chartTrackingRefBased/>
  <w15:docId w15:val="{9DB801FB-CD7B-431C-BE4A-30C2014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0" w:unhideWhenUsed="1"/>
    <w:lsdException w:name="toc 7" w:semiHidden="1" w:uiPriority="0"/>
    <w:lsdException w:name="toc 8" w:semiHidden="1" w:uiPriority="39" w:unhideWhenUsed="1"/>
    <w:lsdException w:name="toc 9" w:semiHidden="1" w:uiPriority="39" w:unhideWhenUsed="1"/>
    <w:lsdException w:name="Normal Indent" w:uiPriority="0" w:qFormat="1"/>
    <w:lsdException w:name="footnote text" w:semiHidden="1"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lsdException w:name="List 5" w:uiPriority="0" w:qFormat="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uiPriority="0"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iPriority="0" w:unhideWhenUsed="1" w:qFormat="1"/>
    <w:lsdException w:name="Default Paragraph Font"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semiHidden="1" w:uiPriority="0" w:unhideWhenUsed="1" w:qFormat="1"/>
    <w:lsdException w:name="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6"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5A8D"/>
    <w:pPr>
      <w:widowControl w:val="0"/>
      <w:jc w:val="both"/>
    </w:pPr>
    <w:rPr>
      <w:kern w:val="2"/>
      <w:sz w:val="21"/>
      <w:szCs w:val="22"/>
    </w:rPr>
  </w:style>
  <w:style w:type="paragraph" w:styleId="1">
    <w:name w:val="heading 1"/>
    <w:basedOn w:val="a"/>
    <w:next w:val="a"/>
    <w:link w:val="10"/>
    <w:uiPriority w:val="9"/>
    <w:qFormat/>
    <w:pPr>
      <w:keepNext/>
      <w:jc w:val="center"/>
      <w:outlineLvl w:val="0"/>
    </w:pPr>
    <w:rPr>
      <w:rFonts w:ascii="Times New Roman" w:hAnsi="Times New Roman"/>
      <w:b/>
      <w:bCs/>
      <w:kern w:val="0"/>
      <w:sz w:val="24"/>
      <w:szCs w:val="24"/>
      <w:lang w:val="x-none" w:eastAsia="x-none"/>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eastAsia="x-none"/>
    </w:rPr>
  </w:style>
  <w:style w:type="paragraph" w:styleId="3">
    <w:name w:val="heading 3"/>
    <w:basedOn w:val="a"/>
    <w:next w:val="a"/>
    <w:link w:val="30"/>
    <w:uiPriority w:val="9"/>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
    <w:next w:val="a"/>
    <w:link w:val="50"/>
    <w:uiPriority w:val="9"/>
    <w:qFormat/>
    <w:pPr>
      <w:keepNext/>
      <w:keepLines/>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
    <w:next w:val="a"/>
    <w:link w:val="60"/>
    <w:uiPriority w:val="9"/>
    <w:semiHidden/>
    <w:unhideWhenUsed/>
    <w:qFormat/>
    <w:rsid w:val="002336D3"/>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0"/>
    <w:uiPriority w:val="9"/>
    <w:qFormat/>
    <w:rsid w:val="002336D3"/>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0"/>
    <w:uiPriority w:val="9"/>
    <w:qFormat/>
    <w:rsid w:val="002336D3"/>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0"/>
    <w:uiPriority w:val="9"/>
    <w:qFormat/>
    <w:pPr>
      <w:keepNext/>
      <w:keepLines/>
      <w:spacing w:before="240" w:after="64" w:line="317" w:lineRule="auto"/>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nhideWhenUsed/>
    <w:qFormat/>
    <w:pPr>
      <w:spacing w:after="120"/>
      <w:ind w:leftChars="200" w:left="420"/>
    </w:pPr>
    <w:rPr>
      <w:sz w:val="28"/>
      <w:szCs w:val="20"/>
      <w:lang w:val="x-none" w:eastAsia="x-none"/>
    </w:rPr>
  </w:style>
  <w:style w:type="character" w:customStyle="1" w:styleId="a4">
    <w:name w:val="正文文本缩进 字符"/>
    <w:link w:val="a0"/>
    <w:uiPriority w:val="99"/>
    <w:qFormat/>
    <w:rPr>
      <w:kern w:val="2"/>
      <w:sz w:val="28"/>
    </w:rPr>
  </w:style>
  <w:style w:type="character" w:customStyle="1" w:styleId="10">
    <w:name w:val="标题 1 字符"/>
    <w:link w:val="1"/>
    <w:uiPriority w:val="9"/>
    <w:qFormat/>
    <w:rPr>
      <w:rFonts w:ascii="Times New Roman" w:hAnsi="Times New Roman"/>
      <w:b/>
      <w:bCs/>
      <w:sz w:val="24"/>
      <w:szCs w:val="24"/>
    </w:rPr>
  </w:style>
  <w:style w:type="character" w:customStyle="1" w:styleId="20">
    <w:name w:val="标题 2 字符"/>
    <w:link w:val="2"/>
    <w:rPr>
      <w:rFonts w:ascii="仿宋_GB2312" w:eastAsia="仿宋_GB2312" w:hAnsi="仿宋"/>
      <w:b/>
      <w:bCs/>
      <w:kern w:val="2"/>
      <w:sz w:val="32"/>
      <w:szCs w:val="32"/>
      <w:lang w:val="zh-CN"/>
    </w:rPr>
  </w:style>
  <w:style w:type="character" w:customStyle="1" w:styleId="30">
    <w:name w:val="标题 3 字符"/>
    <w:link w:val="3"/>
    <w:uiPriority w:val="9"/>
    <w:qFormat/>
    <w:rPr>
      <w:rFonts w:ascii="Times New Roman" w:hAnsi="Times New Roman"/>
      <w:b/>
      <w:bCs/>
      <w:sz w:val="32"/>
      <w:szCs w:val="32"/>
    </w:rPr>
  </w:style>
  <w:style w:type="character" w:customStyle="1" w:styleId="40">
    <w:name w:val="标题 4 字符"/>
    <w:link w:val="4"/>
    <w:uiPriority w:val="9"/>
    <w:qFormat/>
    <w:rPr>
      <w:rFonts w:ascii="Arial" w:eastAsia="黑体" w:hAnsi="Arial"/>
      <w:b/>
      <w:bCs/>
      <w:sz w:val="28"/>
      <w:szCs w:val="28"/>
    </w:rPr>
  </w:style>
  <w:style w:type="character" w:customStyle="1" w:styleId="50">
    <w:name w:val="标题 5 字符"/>
    <w:link w:val="5"/>
    <w:uiPriority w:val="9"/>
    <w:qFormat/>
    <w:rPr>
      <w:rFonts w:ascii="Times New Roman" w:hAnsi="Times New Roman"/>
      <w:b/>
      <w:bCs/>
      <w:sz w:val="28"/>
      <w:szCs w:val="28"/>
    </w:rPr>
  </w:style>
  <w:style w:type="character" w:customStyle="1" w:styleId="90">
    <w:name w:val="标题 9 字符"/>
    <w:link w:val="9"/>
    <w:uiPriority w:val="9"/>
    <w:qFormat/>
    <w:rPr>
      <w:rFonts w:ascii="Arial" w:eastAsia="黑体" w:hAnsi="Arial"/>
    </w:rPr>
  </w:style>
  <w:style w:type="paragraph" w:styleId="TOC7">
    <w:name w:val="toc 7"/>
    <w:basedOn w:val="a"/>
    <w:next w:val="a"/>
    <w:semiHidden/>
    <w:pPr>
      <w:ind w:leftChars="1200" w:left="2520"/>
    </w:pPr>
  </w:style>
  <w:style w:type="paragraph" w:styleId="a5">
    <w:name w:val="List Number"/>
    <w:basedOn w:val="a"/>
    <w:qFormat/>
    <w:pPr>
      <w:widowControl/>
      <w:tabs>
        <w:tab w:val="left" w:pos="454"/>
        <w:tab w:val="left" w:pos="720"/>
      </w:tabs>
      <w:spacing w:afterLines="50" w:after="50"/>
      <w:ind w:left="454" w:hanging="284"/>
      <w:jc w:val="left"/>
    </w:pPr>
    <w:rPr>
      <w:rFonts w:ascii="Times New Roman" w:hAnsi="Times New Roman"/>
      <w:kern w:val="0"/>
      <w:sz w:val="24"/>
      <w:szCs w:val="20"/>
    </w:rPr>
  </w:style>
  <w:style w:type="paragraph" w:styleId="a6">
    <w:name w:val="Normal Indent"/>
    <w:basedOn w:val="a"/>
    <w:link w:val="a7"/>
    <w:qFormat/>
    <w:pPr>
      <w:ind w:firstLine="420"/>
    </w:pPr>
    <w:rPr>
      <w:rFonts w:ascii="Times New Roman" w:hAnsi="Times New Roman"/>
      <w:szCs w:val="20"/>
      <w:lang w:val="x-none" w:eastAsia="x-none"/>
    </w:rPr>
  </w:style>
  <w:style w:type="character" w:customStyle="1" w:styleId="a7">
    <w:name w:val="正文缩进 字符"/>
    <w:link w:val="a6"/>
    <w:qFormat/>
    <w:rPr>
      <w:rFonts w:ascii="Times New Roman" w:hAnsi="Times New Roman"/>
      <w:kern w:val="2"/>
      <w:sz w:val="21"/>
    </w:rPr>
  </w:style>
  <w:style w:type="paragraph" w:styleId="a8">
    <w:name w:val="caption"/>
    <w:basedOn w:val="a"/>
    <w:next w:val="a"/>
    <w:link w:val="a9"/>
    <w:qFormat/>
    <w:pPr>
      <w:spacing w:before="152" w:after="160"/>
    </w:pPr>
    <w:rPr>
      <w:rFonts w:ascii="Arial" w:eastAsia="黑体" w:hAnsi="Arial" w:cs="Arial"/>
      <w:sz w:val="20"/>
      <w:szCs w:val="20"/>
    </w:rPr>
  </w:style>
  <w:style w:type="paragraph" w:styleId="aa">
    <w:name w:val="Document Map"/>
    <w:basedOn w:val="a"/>
    <w:link w:val="ab"/>
    <w:uiPriority w:val="6"/>
    <w:qFormat/>
    <w:pPr>
      <w:shd w:val="clear" w:color="auto" w:fill="000080"/>
    </w:pPr>
    <w:rPr>
      <w:rFonts w:ascii="Times New Roman" w:hAnsi="Times New Roman"/>
      <w:szCs w:val="24"/>
      <w:lang w:val="x-none" w:eastAsia="x-none"/>
    </w:rPr>
  </w:style>
  <w:style w:type="character" w:customStyle="1" w:styleId="ab">
    <w:name w:val="文档结构图 字符"/>
    <w:link w:val="aa"/>
    <w:uiPriority w:val="6"/>
    <w:qFormat/>
    <w:rPr>
      <w:rFonts w:ascii="Times New Roman" w:hAnsi="Times New Roman"/>
      <w:kern w:val="2"/>
      <w:sz w:val="21"/>
      <w:szCs w:val="24"/>
      <w:shd w:val="clear" w:color="auto" w:fill="000080"/>
    </w:rPr>
  </w:style>
  <w:style w:type="paragraph" w:styleId="ac">
    <w:name w:val="toa heading"/>
    <w:basedOn w:val="a"/>
    <w:next w:val="a"/>
    <w:qFormat/>
    <w:rPr>
      <w:rFonts w:ascii="Arial" w:hAnsi="Arial"/>
      <w:sz w:val="24"/>
      <w:szCs w:val="20"/>
    </w:rPr>
  </w:style>
  <w:style w:type="paragraph" w:styleId="ad">
    <w:name w:val="annotation text"/>
    <w:basedOn w:val="a"/>
    <w:link w:val="ae"/>
    <w:uiPriority w:val="99"/>
    <w:unhideWhenUsed/>
    <w:qFormat/>
    <w:pPr>
      <w:jc w:val="left"/>
    </w:pPr>
    <w:rPr>
      <w:lang w:val="x-none" w:eastAsia="x-none"/>
    </w:rPr>
  </w:style>
  <w:style w:type="character" w:customStyle="1" w:styleId="ae">
    <w:name w:val="批注文字 字符"/>
    <w:link w:val="ad"/>
    <w:qFormat/>
    <w:rPr>
      <w:kern w:val="2"/>
      <w:sz w:val="21"/>
      <w:szCs w:val="22"/>
    </w:rPr>
  </w:style>
  <w:style w:type="paragraph" w:styleId="31">
    <w:name w:val="Body Text 3"/>
    <w:basedOn w:val="a"/>
    <w:link w:val="32"/>
    <w:qFormat/>
    <w:pPr>
      <w:snapToGrid w:val="0"/>
      <w:spacing w:before="50" w:after="50"/>
    </w:pPr>
    <w:rPr>
      <w:sz w:val="16"/>
      <w:szCs w:val="16"/>
      <w:lang w:val="x-none" w:eastAsia="x-none"/>
    </w:rPr>
  </w:style>
  <w:style w:type="character" w:customStyle="1" w:styleId="32">
    <w:name w:val="正文文本 3 字符"/>
    <w:link w:val="31"/>
    <w:qFormat/>
    <w:rPr>
      <w:kern w:val="2"/>
      <w:sz w:val="16"/>
      <w:szCs w:val="16"/>
    </w:rPr>
  </w:style>
  <w:style w:type="paragraph" w:styleId="af">
    <w:name w:val="Body Text"/>
    <w:basedOn w:val="a"/>
    <w:link w:val="af0"/>
    <w:qFormat/>
    <w:pPr>
      <w:spacing w:after="120"/>
    </w:pPr>
    <w:rPr>
      <w:lang w:val="x-none" w:eastAsia="x-none"/>
    </w:rPr>
  </w:style>
  <w:style w:type="character" w:customStyle="1" w:styleId="af0">
    <w:name w:val="正文文本 字符"/>
    <w:link w:val="af"/>
    <w:uiPriority w:val="6"/>
    <w:qFormat/>
    <w:rPr>
      <w:kern w:val="2"/>
      <w:sz w:val="21"/>
      <w:szCs w:val="22"/>
    </w:rPr>
  </w:style>
  <w:style w:type="paragraph" w:styleId="33">
    <w:name w:val="List Number 3"/>
    <w:basedOn w:val="a"/>
    <w:qFormat/>
    <w:pPr>
      <w:tabs>
        <w:tab w:val="left" w:pos="1200"/>
      </w:tabs>
      <w:ind w:left="1200" w:hanging="360"/>
    </w:pPr>
    <w:rPr>
      <w:rFonts w:ascii="Times New Roman" w:hAnsi="Times New Roman"/>
      <w:szCs w:val="24"/>
    </w:rPr>
  </w:style>
  <w:style w:type="paragraph" w:styleId="21">
    <w:name w:val="List 2"/>
    <w:basedOn w:val="a"/>
    <w:qFormat/>
    <w:pPr>
      <w:ind w:leftChars="200" w:left="100" w:hangingChars="200" w:hanging="200"/>
    </w:pPr>
    <w:rPr>
      <w:rFonts w:ascii="Times New Roman" w:hAnsi="Times New Roman"/>
      <w:sz w:val="28"/>
      <w:szCs w:val="24"/>
    </w:rPr>
  </w:style>
  <w:style w:type="paragraph" w:styleId="TOC3">
    <w:name w:val="toc 3"/>
    <w:basedOn w:val="a"/>
    <w:next w:val="a"/>
    <w:uiPriority w:val="39"/>
    <w:pPr>
      <w:ind w:leftChars="400" w:left="840"/>
    </w:pPr>
  </w:style>
  <w:style w:type="paragraph" w:styleId="af1">
    <w:name w:val="Plain Text"/>
    <w:basedOn w:val="a"/>
    <w:link w:val="af2"/>
    <w:qFormat/>
    <w:pPr>
      <w:adjustRightInd w:val="0"/>
    </w:pPr>
    <w:rPr>
      <w:rFonts w:ascii="宋体" w:hAnsi="Courier New"/>
      <w:snapToGrid w:val="0"/>
      <w:szCs w:val="21"/>
      <w:lang w:val="x-none" w:eastAsia="x-none"/>
    </w:rPr>
  </w:style>
  <w:style w:type="character" w:customStyle="1" w:styleId="af2">
    <w:name w:val="纯文本 字符"/>
    <w:link w:val="af1"/>
    <w:qFormat/>
    <w:rPr>
      <w:rFonts w:ascii="宋体" w:hAnsi="Courier New" w:cs="Arial"/>
      <w:snapToGrid w:val="0"/>
      <w:kern w:val="2"/>
      <w:sz w:val="21"/>
      <w:szCs w:val="21"/>
    </w:rPr>
  </w:style>
  <w:style w:type="paragraph" w:styleId="af3">
    <w:name w:val="Date"/>
    <w:basedOn w:val="a"/>
    <w:next w:val="a"/>
    <w:link w:val="af4"/>
    <w:qFormat/>
    <w:pPr>
      <w:ind w:leftChars="2500" w:left="2500"/>
    </w:pPr>
    <w:rPr>
      <w:lang w:val="x-none" w:eastAsia="x-none"/>
    </w:rPr>
  </w:style>
  <w:style w:type="character" w:customStyle="1" w:styleId="af4">
    <w:name w:val="日期 字符"/>
    <w:link w:val="af3"/>
    <w:qFormat/>
    <w:rPr>
      <w:kern w:val="2"/>
      <w:sz w:val="21"/>
      <w:szCs w:val="22"/>
    </w:rPr>
  </w:style>
  <w:style w:type="paragraph" w:styleId="22">
    <w:name w:val="Body Text Indent 2"/>
    <w:basedOn w:val="a"/>
    <w:link w:val="23"/>
    <w:qFormat/>
    <w:pPr>
      <w:snapToGrid w:val="0"/>
      <w:ind w:firstLineChars="225" w:firstLine="542"/>
    </w:pPr>
    <w:rPr>
      <w:lang w:val="x-none" w:eastAsia="x-none"/>
    </w:rPr>
  </w:style>
  <w:style w:type="character" w:customStyle="1" w:styleId="23">
    <w:name w:val="正文文本缩进 2 字符"/>
    <w:link w:val="22"/>
    <w:qFormat/>
    <w:rPr>
      <w:kern w:val="2"/>
      <w:sz w:val="21"/>
      <w:szCs w:val="22"/>
    </w:rPr>
  </w:style>
  <w:style w:type="paragraph" w:styleId="af5">
    <w:name w:val="Balloon Text"/>
    <w:basedOn w:val="a"/>
    <w:link w:val="af6"/>
    <w:unhideWhenUsed/>
    <w:qFormat/>
    <w:rPr>
      <w:sz w:val="18"/>
      <w:szCs w:val="18"/>
      <w:lang w:val="x-none" w:eastAsia="x-none"/>
    </w:rPr>
  </w:style>
  <w:style w:type="character" w:customStyle="1" w:styleId="af6">
    <w:name w:val="批注框文本 字符"/>
    <w:link w:val="af5"/>
    <w:qFormat/>
    <w:rPr>
      <w:kern w:val="2"/>
      <w:sz w:val="18"/>
      <w:szCs w:val="18"/>
    </w:rPr>
  </w:style>
  <w:style w:type="paragraph" w:styleId="af7">
    <w:name w:val="footer"/>
    <w:basedOn w:val="a"/>
    <w:link w:val="af8"/>
    <w:unhideWhenUsed/>
    <w:qFormat/>
    <w:pPr>
      <w:tabs>
        <w:tab w:val="center" w:pos="4153"/>
        <w:tab w:val="right" w:pos="8306"/>
      </w:tabs>
      <w:snapToGrid w:val="0"/>
      <w:jc w:val="left"/>
    </w:pPr>
    <w:rPr>
      <w:sz w:val="18"/>
      <w:szCs w:val="18"/>
      <w:lang w:val="x-none" w:eastAsia="x-none"/>
    </w:rPr>
  </w:style>
  <w:style w:type="character" w:customStyle="1" w:styleId="af8">
    <w:name w:val="页脚 字符"/>
    <w:link w:val="af7"/>
    <w:qFormat/>
    <w:rPr>
      <w:kern w:val="2"/>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afa">
    <w:name w:val="页眉 字符"/>
    <w:link w:val="af9"/>
    <w:uiPriority w:val="99"/>
    <w:qFormat/>
    <w:rPr>
      <w:kern w:val="2"/>
      <w:sz w:val="18"/>
      <w:szCs w:val="18"/>
    </w:rPr>
  </w:style>
  <w:style w:type="paragraph" w:styleId="TOC1">
    <w:name w:val="toc 1"/>
    <w:basedOn w:val="a"/>
    <w:next w:val="a"/>
    <w:uiPriority w:val="39"/>
    <w:pPr>
      <w:tabs>
        <w:tab w:val="right" w:leader="dot" w:pos="8303"/>
      </w:tabs>
      <w:jc w:val="center"/>
    </w:pPr>
    <w:rPr>
      <w:rFonts w:ascii="仿宋" w:eastAsia="仿宋" w:hAnsi="仿宋"/>
      <w:b/>
      <w:sz w:val="36"/>
      <w:szCs w:val="36"/>
    </w:rPr>
  </w:style>
  <w:style w:type="paragraph" w:styleId="afb">
    <w:name w:val="List"/>
    <w:basedOn w:val="a"/>
    <w:qFormat/>
    <w:pPr>
      <w:ind w:left="200" w:hangingChars="200" w:hanging="200"/>
    </w:pPr>
    <w:rPr>
      <w:rFonts w:ascii="Times New Roman" w:hAnsi="Times New Roman"/>
      <w:sz w:val="28"/>
      <w:szCs w:val="24"/>
    </w:rPr>
  </w:style>
  <w:style w:type="paragraph" w:styleId="51">
    <w:name w:val="List 5"/>
    <w:basedOn w:val="a"/>
    <w:qFormat/>
    <w:pPr>
      <w:ind w:left="2100" w:hanging="420"/>
    </w:pPr>
    <w:rPr>
      <w:rFonts w:eastAsia="楷体_GB2312"/>
      <w:sz w:val="32"/>
    </w:rPr>
  </w:style>
  <w:style w:type="paragraph" w:styleId="34">
    <w:name w:val="Body Text Indent 3"/>
    <w:basedOn w:val="a"/>
    <w:link w:val="35"/>
    <w:qFormat/>
    <w:pPr>
      <w:snapToGrid w:val="0"/>
      <w:ind w:firstLineChars="200" w:firstLine="480"/>
      <w:jc w:val="left"/>
    </w:pPr>
    <w:rPr>
      <w:sz w:val="16"/>
      <w:szCs w:val="16"/>
      <w:lang w:val="x-none" w:eastAsia="x-none"/>
    </w:rPr>
  </w:style>
  <w:style w:type="character" w:customStyle="1" w:styleId="35">
    <w:name w:val="正文文本缩进 3 字符"/>
    <w:link w:val="34"/>
    <w:qFormat/>
    <w:rPr>
      <w:kern w:val="2"/>
      <w:sz w:val="16"/>
      <w:szCs w:val="16"/>
    </w:rPr>
  </w:style>
  <w:style w:type="paragraph" w:styleId="TOC2">
    <w:name w:val="toc 2"/>
    <w:basedOn w:val="a"/>
    <w:next w:val="a"/>
    <w:uiPriority w:val="39"/>
    <w:pPr>
      <w:ind w:leftChars="200" w:left="420"/>
    </w:pPr>
  </w:style>
  <w:style w:type="paragraph" w:styleId="24">
    <w:name w:val="Body Text 2"/>
    <w:basedOn w:val="a"/>
    <w:link w:val="25"/>
    <w:uiPriority w:val="6"/>
    <w:qFormat/>
    <w:pPr>
      <w:widowControl/>
      <w:snapToGrid w:val="0"/>
      <w:spacing w:before="50" w:afterLines="50" w:after="156" w:line="400" w:lineRule="exact"/>
      <w:jc w:val="left"/>
    </w:pPr>
    <w:rPr>
      <w:lang w:val="x-none" w:eastAsia="x-none"/>
    </w:rPr>
  </w:style>
  <w:style w:type="character" w:customStyle="1" w:styleId="25">
    <w:name w:val="正文文本 2 字符"/>
    <w:link w:val="24"/>
    <w:uiPriority w:val="6"/>
    <w:qFormat/>
    <w:rPr>
      <w:kern w:val="2"/>
      <w:sz w:val="21"/>
      <w:szCs w:val="22"/>
    </w:rPr>
  </w:style>
  <w:style w:type="paragraph" w:styleId="41">
    <w:name w:val="List 4"/>
    <w:basedOn w:val="a"/>
    <w:pPr>
      <w:ind w:left="1680" w:hanging="420"/>
    </w:pPr>
    <w:rPr>
      <w:rFonts w:eastAsia="楷体_GB2312"/>
      <w:sz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预设格式 字符"/>
    <w:link w:val="HTML"/>
    <w:qFormat/>
    <w:rPr>
      <w:rFonts w:ascii="Courier New" w:hAnsi="Courier New" w:cs="Courier New"/>
      <w:kern w:val="2"/>
    </w:rPr>
  </w:style>
  <w:style w:type="paragraph" w:styleId="af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d">
    <w:name w:val="Title"/>
    <w:basedOn w:val="a"/>
    <w:next w:val="a"/>
    <w:link w:val="afe"/>
    <w:uiPriority w:val="10"/>
    <w:qFormat/>
    <w:pPr>
      <w:spacing w:line="520" w:lineRule="exact"/>
      <w:jc w:val="center"/>
      <w:outlineLvl w:val="3"/>
    </w:pPr>
    <w:rPr>
      <w:rFonts w:ascii="Cambria" w:hAnsi="Cambria"/>
      <w:b/>
      <w:bCs/>
      <w:sz w:val="32"/>
      <w:szCs w:val="32"/>
      <w:lang w:val="x-none" w:eastAsia="x-none"/>
    </w:rPr>
  </w:style>
  <w:style w:type="character" w:customStyle="1" w:styleId="afe">
    <w:name w:val="标题 字符"/>
    <w:link w:val="afd"/>
    <w:uiPriority w:val="10"/>
    <w:qFormat/>
    <w:rPr>
      <w:rFonts w:ascii="Cambria" w:hAnsi="Cambria" w:cs="Times New Roman"/>
      <w:b/>
      <w:bCs/>
      <w:kern w:val="2"/>
      <w:sz w:val="32"/>
      <w:szCs w:val="32"/>
    </w:rPr>
  </w:style>
  <w:style w:type="paragraph" w:styleId="aff">
    <w:name w:val="annotation subject"/>
    <w:basedOn w:val="ad"/>
    <w:next w:val="ad"/>
    <w:link w:val="aff0"/>
    <w:uiPriority w:val="6"/>
    <w:unhideWhenUsed/>
    <w:qFormat/>
    <w:rPr>
      <w:b/>
      <w:bCs/>
      <w:kern w:val="0"/>
      <w:sz w:val="20"/>
      <w:szCs w:val="20"/>
    </w:rPr>
  </w:style>
  <w:style w:type="character" w:customStyle="1" w:styleId="aff0">
    <w:name w:val="批注主题 字符"/>
    <w:link w:val="aff"/>
    <w:uiPriority w:val="6"/>
    <w:qFormat/>
    <w:rPr>
      <w:b/>
      <w:bCs/>
    </w:rPr>
  </w:style>
  <w:style w:type="table" w:styleId="aff1">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Pr>
      <w:rFonts w:eastAsia="宋体"/>
      <w:b/>
      <w:bCs/>
      <w:kern w:val="2"/>
      <w:sz w:val="24"/>
      <w:szCs w:val="24"/>
      <w:lang w:val="en-US" w:eastAsia="zh-CN" w:bidi="ar-SA"/>
    </w:rPr>
  </w:style>
  <w:style w:type="character" w:styleId="aff3">
    <w:name w:val="page number"/>
    <w:qFormat/>
  </w:style>
  <w:style w:type="character" w:styleId="aff4">
    <w:name w:val="FollowedHyperlink"/>
    <w:uiPriority w:val="99"/>
    <w:rPr>
      <w:rFonts w:eastAsia="宋体"/>
      <w:color w:val="800080"/>
      <w:kern w:val="2"/>
      <w:sz w:val="24"/>
      <w:szCs w:val="24"/>
      <w:u w:val="single"/>
      <w:lang w:val="en-US" w:eastAsia="zh-CN" w:bidi="ar-SA"/>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aff6">
    <w:name w:val="annotation reference"/>
    <w:uiPriority w:val="99"/>
    <w:unhideWhenUsed/>
    <w:qFormat/>
    <w:rPr>
      <w:sz w:val="21"/>
      <w:szCs w:val="21"/>
    </w:rPr>
  </w:style>
  <w:style w:type="character" w:customStyle="1" w:styleId="3Char">
    <w:name w:val="正文文本 3 Char"/>
    <w:rPr>
      <w:rFonts w:ascii="Times New Roman" w:eastAsia="仿宋_GB2312" w:hAnsi="宋体"/>
      <w:b/>
      <w:bCs/>
      <w:sz w:val="24"/>
    </w:rPr>
  </w:style>
  <w:style w:type="character" w:customStyle="1" w:styleId="Char">
    <w:name w:val="正文文本 Char"/>
    <w:qFormat/>
    <w:rPr>
      <w:rFonts w:ascii="Times New Roman" w:hAnsi="Times New Roman"/>
      <w:sz w:val="28"/>
      <w:szCs w:val="24"/>
    </w:rPr>
  </w:style>
  <w:style w:type="character" w:customStyle="1" w:styleId="Char1">
    <w:name w:val="日期 Char1"/>
    <w:qFormat/>
    <w:rPr>
      <w:rFonts w:ascii="Times New Roman" w:eastAsia="楷体_GB2312" w:hAnsi="Times New Roman"/>
      <w:sz w:val="32"/>
    </w:rPr>
  </w:style>
  <w:style w:type="character" w:customStyle="1" w:styleId="2Char">
    <w:name w:val="正文文本缩进 2 Char"/>
    <w:rPr>
      <w:rFonts w:ascii="仿宋_GB2312" w:hAnsi="宋体" w:cs="Arial"/>
      <w:b/>
      <w:bCs/>
      <w:color w:val="000000"/>
      <w:sz w:val="24"/>
      <w:szCs w:val="24"/>
    </w:rPr>
  </w:style>
  <w:style w:type="character" w:customStyle="1" w:styleId="3Char0">
    <w:name w:val="正文文本缩进 3 Char"/>
    <w:rPr>
      <w:rFonts w:ascii="仿宋_GB2312" w:eastAsia="仿宋_GB2312" w:hAnsi="宋体"/>
      <w:color w:val="000000"/>
      <w:sz w:val="24"/>
      <w:szCs w:val="24"/>
    </w:rPr>
  </w:style>
  <w:style w:type="character" w:customStyle="1" w:styleId="2Char0">
    <w:name w:val="正文文本 2 Char"/>
    <w:qFormat/>
    <w:rPr>
      <w:rFonts w:ascii="宋体" w:hAnsi="宋体"/>
      <w:color w:val="000000"/>
      <w:sz w:val="24"/>
      <w:szCs w:val="24"/>
    </w:rPr>
  </w:style>
  <w:style w:type="character" w:customStyle="1" w:styleId="HTMLChar">
    <w:name w:val="HTML 预设格式 Char"/>
    <w:rPr>
      <w:rFonts w:ascii="宋体" w:hAnsi="宋体" w:cs="宋体"/>
      <w:sz w:val="24"/>
      <w:szCs w:val="24"/>
    </w:rPr>
  </w:style>
  <w:style w:type="character" w:customStyle="1" w:styleId="Char0">
    <w:name w:val="标题 Char"/>
    <w:qFormat/>
    <w:rPr>
      <w:rFonts w:ascii="Cambria" w:hAnsi="Cambria"/>
      <w:b/>
      <w:bCs/>
      <w:sz w:val="28"/>
      <w:szCs w:val="32"/>
    </w:rPr>
  </w:style>
  <w:style w:type="character" w:customStyle="1" w:styleId="Char10">
    <w:name w:val="纯文本 Char1"/>
    <w:link w:val="11"/>
    <w:qFormat/>
    <w:rPr>
      <w:rFonts w:ascii="宋体" w:hAnsi="Courier New"/>
    </w:rPr>
  </w:style>
  <w:style w:type="paragraph" w:customStyle="1" w:styleId="11">
    <w:name w:val="纯文本1"/>
    <w:basedOn w:val="a"/>
    <w:link w:val="Char10"/>
    <w:qFormat/>
    <w:rPr>
      <w:rFonts w:ascii="宋体" w:hAnsi="Courier New"/>
      <w:kern w:val="0"/>
      <w:sz w:val="20"/>
      <w:szCs w:val="20"/>
      <w:lang w:val="x-none" w:eastAsia="x-none"/>
    </w:rPr>
  </w:style>
  <w:style w:type="character" w:customStyle="1" w:styleId="CharChar6">
    <w:name w:val="Char Char6"/>
    <w:rPr>
      <w:rFonts w:ascii="宋体" w:eastAsia="宋体" w:hAnsi="Courier New"/>
      <w:kern w:val="2"/>
      <w:sz w:val="24"/>
      <w:szCs w:val="24"/>
      <w:lang w:val="en-US" w:eastAsia="zh-CN" w:bidi="ar-SA"/>
    </w:rPr>
  </w:style>
  <w:style w:type="character" w:customStyle="1" w:styleId="NormalCharacter">
    <w:name w:val="NormalCharacter"/>
    <w:rPr>
      <w:rFonts w:ascii="Times New Roman" w:eastAsia="宋体" w:hAnsi="Times New Roman" w:cs="Times New Roman"/>
    </w:rPr>
  </w:style>
  <w:style w:type="paragraph" w:customStyle="1" w:styleId="12">
    <w:name w:val="正文1"/>
    <w:pPr>
      <w:jc w:val="both"/>
    </w:pPr>
    <w:rPr>
      <w:rFonts w:cs="宋体"/>
      <w:kern w:val="2"/>
      <w:sz w:val="21"/>
      <w:szCs w:val="21"/>
    </w:rPr>
  </w:style>
  <w:style w:type="character" w:customStyle="1" w:styleId="CharChar9">
    <w:name w:val="Char Char9"/>
    <w:rPr>
      <w:rFonts w:eastAsia="宋体"/>
      <w:kern w:val="2"/>
      <w:sz w:val="21"/>
      <w:lang w:val="en-US" w:eastAsia="zh-CN" w:bidi="ar-SA"/>
    </w:rPr>
  </w:style>
  <w:style w:type="character" w:customStyle="1" w:styleId="CharChar24">
    <w:name w:val="Char Char24"/>
    <w:qFormat/>
    <w:rPr>
      <w:rFonts w:ascii="Times New Roman" w:eastAsia="宋体" w:hAnsi="Times New Roman" w:cs="Times New Roman"/>
      <w:szCs w:val="20"/>
    </w:rPr>
  </w:style>
  <w:style w:type="paragraph" w:customStyle="1" w:styleId="p0">
    <w:name w:val="p0"/>
    <w:basedOn w:val="a"/>
    <w:qFormat/>
    <w:pPr>
      <w:widowControl/>
    </w:pPr>
    <w:rPr>
      <w:rFonts w:cs="宋体"/>
      <w:kern w:val="0"/>
      <w:szCs w:val="21"/>
    </w:rPr>
  </w:style>
  <w:style w:type="paragraph" w:customStyle="1" w:styleId="00">
    <w:name w:val="正文_0_0"/>
    <w:qFormat/>
    <w:pPr>
      <w:widowControl w:val="0"/>
      <w:jc w:val="both"/>
    </w:pPr>
    <w:rPr>
      <w:kern w:val="2"/>
      <w:sz w:val="21"/>
      <w:szCs w:val="22"/>
    </w:rPr>
  </w:style>
  <w:style w:type="paragraph" w:customStyle="1" w:styleId="26">
    <w:name w:val="正文2"/>
    <w:basedOn w:val="a"/>
    <w:link w:val="2CharChar"/>
    <w:qFormat/>
    <w:pPr>
      <w:spacing w:before="156" w:line="360" w:lineRule="auto"/>
      <w:ind w:firstLineChars="200" w:firstLine="510"/>
    </w:pPr>
    <w:rPr>
      <w:sz w:val="24"/>
    </w:rPr>
  </w:style>
  <w:style w:type="character" w:customStyle="1" w:styleId="font21">
    <w:name w:val="font21"/>
    <w:qFormat/>
    <w:rPr>
      <w:rFonts w:ascii="宋体" w:eastAsia="宋体" w:hAnsi="宋体" w:cs="宋体" w:hint="eastAsia"/>
      <w:i w:val="0"/>
      <w:color w:val="000000"/>
      <w:sz w:val="22"/>
      <w:szCs w:val="22"/>
      <w:u w:val="none"/>
    </w:rPr>
  </w:style>
  <w:style w:type="character" w:customStyle="1" w:styleId="Char2">
    <w:name w:val="正文对齐 Char"/>
    <w:aliases w:val="正文不缩进 Char,四号 Char,标题4 Char,样式3 Char,段1 Char,表正文 Char,正文非缩进 Char,特点 Char Char"/>
    <w:qFormat/>
    <w:rPr>
      <w:rFonts w:ascii="Times New Roman" w:eastAsia="宋体" w:hAnsi="Times New Roman" w:cs="Times New Roman"/>
      <w:szCs w:val="20"/>
    </w:rPr>
  </w:style>
  <w:style w:type="character" w:customStyle="1" w:styleId="class4">
    <w:name w:val="class4"/>
  </w:style>
  <w:style w:type="character" w:customStyle="1" w:styleId="font11">
    <w:name w:val="font11"/>
    <w:qFormat/>
    <w:rPr>
      <w:rFonts w:ascii="Tahoma" w:eastAsia="Tahoma" w:hAnsi="Tahoma" w:cs="Tahoma" w:hint="default"/>
      <w:i w:val="0"/>
      <w:color w:val="000000"/>
      <w:sz w:val="22"/>
      <w:szCs w:val="22"/>
      <w:u w:val="none"/>
    </w:rPr>
  </w:style>
  <w:style w:type="character" w:customStyle="1" w:styleId="font61">
    <w:name w:val="font61"/>
    <w:qFormat/>
    <w:rPr>
      <w:rFonts w:ascii="Times New Roman" w:hAnsi="Times New Roman" w:cs="Times New Roman" w:hint="default"/>
      <w:i w:val="0"/>
      <w:color w:val="000000"/>
      <w:sz w:val="21"/>
      <w:szCs w:val="21"/>
      <w:u w:val="none"/>
    </w:rPr>
  </w:style>
  <w:style w:type="character" w:customStyle="1" w:styleId="style41">
    <w:name w:val="style41"/>
    <w:rPr>
      <w:sz w:val="18"/>
      <w:szCs w:val="18"/>
    </w:rPr>
  </w:style>
  <w:style w:type="character" w:customStyle="1" w:styleId="Char3">
    <w:name w:val="日期 Char"/>
    <w:rPr>
      <w:rFonts w:eastAsia="楷体_GB2312"/>
      <w:kern w:val="2"/>
      <w:sz w:val="32"/>
      <w:lang w:val="en-US" w:eastAsia="zh-CN" w:bidi="ar-SA"/>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rPr>
      <w:rFonts w:ascii="宋体" w:hAnsi="Courier New"/>
      <w:kern w:val="2"/>
      <w:sz w:val="24"/>
      <w:szCs w:val="24"/>
    </w:rPr>
  </w:style>
  <w:style w:type="character" w:customStyle="1" w:styleId="CharChar25">
    <w:name w:val="Char Char25"/>
    <w:rPr>
      <w:rFonts w:ascii="Times New Roman" w:eastAsia="宋体" w:hAnsi="Times New Roman" w:cs="Times New Roman"/>
      <w:b/>
      <w:bCs/>
      <w:sz w:val="24"/>
      <w:szCs w:val="24"/>
    </w:rPr>
  </w:style>
  <w:style w:type="character" w:customStyle="1" w:styleId="class3">
    <w:name w:val="class3"/>
  </w:style>
  <w:style w:type="character" w:customStyle="1" w:styleId="zbggmainstyle9">
    <w:name w:val="zbggmain style9"/>
    <w:qFormat/>
  </w:style>
  <w:style w:type="character" w:customStyle="1" w:styleId="font71">
    <w:name w:val="font71"/>
    <w:qFormat/>
    <w:rPr>
      <w:rFonts w:ascii="宋体" w:eastAsia="宋体" w:hAnsi="宋体" w:cs="宋体" w:hint="eastAsia"/>
      <w:i w:val="0"/>
      <w:color w:val="000000"/>
      <w:sz w:val="21"/>
      <w:szCs w:val="21"/>
      <w:u w:val="none"/>
    </w:rPr>
  </w:style>
  <w:style w:type="character" w:customStyle="1" w:styleId="ca-3">
    <w:name w:val="ca-3"/>
    <w:rPr>
      <w:rFonts w:eastAsia="宋体"/>
      <w:kern w:val="2"/>
      <w:sz w:val="24"/>
      <w:szCs w:val="24"/>
      <w:lang w:val="en-US" w:eastAsia="zh-CN" w:bidi="ar-SA"/>
    </w:rPr>
  </w:style>
  <w:style w:type="character" w:customStyle="1" w:styleId="CharChar23">
    <w:name w:val="Char Char23"/>
    <w:rPr>
      <w:rFonts w:ascii="Times New Roman" w:eastAsia="宋体" w:hAnsi="Times New Roman" w:cs="Times New Roman"/>
      <w:b/>
      <w:bCs/>
      <w:sz w:val="32"/>
      <w:szCs w:val="32"/>
    </w:rPr>
  </w:style>
  <w:style w:type="character" w:customStyle="1" w:styleId="CharChar">
    <w:name w:val="普通文字 Char Char"/>
    <w:aliases w:val="纯文本 Char Char Char1,正 文 1 Char1,普通文字 Char Char Char Char1,普通文字1 Char1,普通文字2 Char1,普通文字3 Char1,普通文字4 Char1,普通文字5 Char1,普通文字6 Char1,普通文字11 Char1,普通文字21 Char1,普通文字31 Char1,普通文字41 Char,普通文字7 Char,小 Char1,Texte Char1,普通文 Char,Plain Tex Char"/>
    <w:rPr>
      <w:rFonts w:ascii="宋体" w:eastAsia="宋体" w:hAnsi="Courier New"/>
      <w:sz w:val="24"/>
      <w:szCs w:val="24"/>
      <w:lang w:bidi="ar-SA"/>
    </w:rPr>
  </w:style>
  <w:style w:type="character" w:customStyle="1" w:styleId="CharChar22">
    <w:name w:val="Char Char22"/>
    <w:rPr>
      <w:rFonts w:ascii="Arial" w:eastAsia="黑体" w:hAnsi="Arial" w:cs="Times New Roman"/>
      <w:b/>
      <w:bCs/>
      <w:sz w:val="28"/>
      <w:szCs w:val="28"/>
    </w:rPr>
  </w:style>
  <w:style w:type="character" w:customStyle="1" w:styleId="labellist1">
    <w:name w:val="label_list1"/>
  </w:style>
  <w:style w:type="character" w:customStyle="1" w:styleId="hui121">
    <w:name w:val="hui121"/>
    <w:rPr>
      <w:rFonts w:eastAsia="宋体"/>
      <w:color w:val="333333"/>
      <w:kern w:val="2"/>
      <w:sz w:val="18"/>
      <w:szCs w:val="18"/>
      <w:lang w:val="en-US" w:eastAsia="zh-CN" w:bidi="ar-SA"/>
    </w:rPr>
  </w:style>
  <w:style w:type="character" w:customStyle="1" w:styleId="ListParagraphChar">
    <w:name w:val="List Paragraph Char"/>
    <w:link w:val="13"/>
    <w:locked/>
    <w:rPr>
      <w:rFonts w:ascii="Times New Roman" w:hAnsi="Times New Roman"/>
      <w:szCs w:val="24"/>
    </w:rPr>
  </w:style>
  <w:style w:type="paragraph" w:customStyle="1" w:styleId="13">
    <w:name w:val="列表段落1"/>
    <w:basedOn w:val="a"/>
    <w:link w:val="ListParagraphChar"/>
    <w:pPr>
      <w:ind w:firstLineChars="200" w:firstLine="420"/>
    </w:pPr>
    <w:rPr>
      <w:rFonts w:ascii="Times New Roman" w:hAnsi="Times New Roman"/>
      <w:kern w:val="0"/>
      <w:sz w:val="20"/>
      <w:szCs w:val="24"/>
      <w:lang w:val="x-none" w:eastAsia="x-none"/>
    </w:rPr>
  </w:style>
  <w:style w:type="character" w:customStyle="1" w:styleId="font01">
    <w:name w:val="font01"/>
    <w:qFormat/>
    <w:rPr>
      <w:rFonts w:ascii="宋体" w:eastAsia="宋体" w:hAnsi="宋体" w:cs="宋体" w:hint="eastAsia"/>
      <w:i w:val="0"/>
      <w:color w:val="000000"/>
      <w:sz w:val="22"/>
      <w:szCs w:val="22"/>
      <w:u w:val="none"/>
    </w:rPr>
  </w:style>
  <w:style w:type="character" w:customStyle="1" w:styleId="CharChar7">
    <w:name w:val="Char Char7"/>
    <w:uiPriority w:val="6"/>
    <w:qFormat/>
    <w:rPr>
      <w:b/>
      <w:sz w:val="32"/>
    </w:rPr>
  </w:style>
  <w:style w:type="character" w:customStyle="1" w:styleId="font91">
    <w:name w:val="font91"/>
    <w:qFormat/>
    <w:rPr>
      <w:rFonts w:ascii="仿宋_GB2312" w:eastAsia="仿宋_GB2312" w:cs="仿宋_GB2312" w:hint="eastAsia"/>
      <w:i w:val="0"/>
      <w:color w:val="000000"/>
      <w:sz w:val="22"/>
      <w:szCs w:val="22"/>
      <w:u w:val="none"/>
    </w:rPr>
  </w:style>
  <w:style w:type="character" w:customStyle="1" w:styleId="Footer-EvenChar">
    <w:name w:val="Footer-Even Char"/>
    <w:aliases w:val="FtrF Char Char"/>
    <w:qFormat/>
    <w:rPr>
      <w:kern w:val="2"/>
      <w:sz w:val="18"/>
      <w:szCs w:val="24"/>
    </w:rPr>
  </w:style>
  <w:style w:type="character" w:customStyle="1" w:styleId="weby11">
    <w:name w:val="weby11"/>
    <w:rPr>
      <w:sz w:val="18"/>
    </w:rPr>
  </w:style>
  <w:style w:type="character" w:customStyle="1" w:styleId="Char4">
    <w:name w:val="标准正文格式 Char"/>
    <w:link w:val="aff7"/>
    <w:qFormat/>
    <w:rPr>
      <w:rFonts w:ascii="宋体" w:eastAsia="仿宋_GB2312"/>
      <w:color w:val="000000"/>
      <w:sz w:val="24"/>
    </w:rPr>
  </w:style>
  <w:style w:type="paragraph" w:customStyle="1" w:styleId="aff7">
    <w:name w:val="标准正文格式"/>
    <w:basedOn w:val="a"/>
    <w:link w:val="Char4"/>
    <w:qFormat/>
    <w:pPr>
      <w:widowControl/>
      <w:adjustRightInd w:val="0"/>
      <w:spacing w:before="60" w:after="120" w:line="360" w:lineRule="auto"/>
      <w:ind w:firstLineChars="200" w:firstLine="200"/>
      <w:textAlignment w:val="baseline"/>
    </w:pPr>
    <w:rPr>
      <w:rFonts w:ascii="宋体" w:eastAsia="仿宋_GB2312"/>
      <w:color w:val="000000"/>
      <w:kern w:val="0"/>
      <w:sz w:val="24"/>
      <w:szCs w:val="20"/>
      <w:lang w:val="x-none" w:eastAsia="x-none"/>
    </w:rPr>
  </w:style>
  <w:style w:type="character" w:customStyle="1" w:styleId="Char5">
    <w:name w:val="列出段落 Char"/>
    <w:link w:val="aff8"/>
    <w:uiPriority w:val="34"/>
    <w:qFormat/>
    <w:rPr>
      <w:sz w:val="22"/>
      <w:szCs w:val="22"/>
      <w:lang w:eastAsia="en-US" w:bidi="en-US"/>
    </w:rPr>
  </w:style>
  <w:style w:type="paragraph" w:customStyle="1" w:styleId="aff8">
    <w:name w:val="列出段落"/>
    <w:basedOn w:val="a"/>
    <w:link w:val="Char5"/>
    <w:qFormat/>
    <w:pPr>
      <w:widowControl/>
      <w:ind w:left="720" w:firstLine="360"/>
      <w:contextualSpacing/>
      <w:jc w:val="left"/>
    </w:pPr>
    <w:rPr>
      <w:kern w:val="0"/>
      <w:sz w:val="22"/>
      <w:lang w:val="x-none" w:eastAsia="en-US" w:bidi="en-US"/>
    </w:rPr>
  </w:style>
  <w:style w:type="character" w:customStyle="1" w:styleId="font41">
    <w:name w:val="font41"/>
    <w:qFormat/>
    <w:rPr>
      <w:rFonts w:ascii="仿宋_GB2312" w:eastAsia="仿宋_GB2312" w:cs="仿宋_GB2312" w:hint="eastAsia"/>
      <w:i w:val="0"/>
      <w:color w:val="000000"/>
      <w:sz w:val="22"/>
      <w:szCs w:val="22"/>
      <w:u w:val="none"/>
      <w:vertAlign w:val="superscript"/>
    </w:rPr>
  </w:style>
  <w:style w:type="character" w:customStyle="1" w:styleId="1CharChar">
    <w:name w:val="正文文字缩进1 Char Char"/>
    <w:rPr>
      <w:rFonts w:ascii="宋体" w:eastAsia="宋体" w:hAnsi="Courier New" w:cs="Times New Roman"/>
      <w:spacing w:val="-4"/>
      <w:sz w:val="18"/>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TableBullet">
    <w:name w:val="Table Bullet"/>
    <w:basedOn w:val="a"/>
    <w:pPr>
      <w:widowControl/>
      <w:tabs>
        <w:tab w:val="left" w:pos="2688"/>
      </w:tabs>
      <w:ind w:left="360" w:hanging="360"/>
      <w:jc w:val="left"/>
    </w:pPr>
    <w:rPr>
      <w:rFonts w:ascii="宋体" w:hAnsi="Times New Roman"/>
      <w:snapToGrid w:val="0"/>
      <w:color w:val="000000"/>
      <w:kern w:val="0"/>
      <w:sz w:val="23"/>
      <w:szCs w:val="20"/>
    </w:rPr>
  </w:style>
  <w:style w:type="paragraph" w:customStyle="1" w:styleId="xl24">
    <w:name w:val="xl2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CharCharCharCharCharChar">
    <w:name w:val="Char Char Char Char Char Char"/>
    <w:basedOn w:val="a"/>
    <w:rPr>
      <w:rFonts w:ascii="仿宋_GB2312" w:eastAsia="仿宋_GB2312" w:hAnsi="Times New Roman"/>
      <w:b/>
      <w:sz w:val="32"/>
      <w:szCs w:val="32"/>
    </w:rPr>
  </w:style>
  <w:style w:type="paragraph" w:customStyle="1" w:styleId="NewNewNewNew">
    <w:name w:val="正文 New New New New"/>
    <w:qFormat/>
    <w:pPr>
      <w:widowControl w:val="0"/>
      <w:jc w:val="both"/>
    </w:pPr>
    <w:rPr>
      <w:rFonts w:ascii="Times New Roman" w:hAnsi="Times New Roman"/>
      <w:kern w:val="2"/>
      <w:sz w:val="24"/>
    </w:rPr>
  </w:style>
  <w:style w:type="paragraph" w:customStyle="1" w:styleId="CharCharChar">
    <w:name w:val="Char Char Char"/>
    <w:basedOn w:val="a"/>
    <w:qFormat/>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18"/>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rPr>
  </w:style>
  <w:style w:type="paragraph" w:customStyle="1" w:styleId="aff9">
    <w:name w:val="文档正文"/>
    <w:basedOn w:val="a"/>
    <w:qFormat/>
    <w:pPr>
      <w:adjustRightInd w:val="0"/>
      <w:spacing w:line="312" w:lineRule="atLeast"/>
      <w:ind w:firstLine="567"/>
      <w:textAlignment w:val="baseline"/>
    </w:pPr>
    <w:rPr>
      <w:rFonts w:ascii="长城仿宋" w:eastAsia="长城仿宋"/>
      <w:sz w:val="28"/>
    </w:rPr>
  </w:style>
  <w:style w:type="paragraph" w:customStyle="1" w:styleId="xl29">
    <w:name w:val="xl29"/>
    <w:basedOn w:val="a"/>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14">
    <w:name w:val="列出段落1"/>
    <w:basedOn w:val="a"/>
    <w:uiPriority w:val="34"/>
    <w:qFormat/>
    <w:pPr>
      <w:ind w:firstLineChars="200" w:firstLine="420"/>
    </w:p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fa">
    <w:name w:val="正文 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kern w:val="2"/>
      <w:sz w:val="21"/>
      <w:szCs w:val="21"/>
      <w:u w:color="00000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B">
    <w:name w:val="标题B"/>
    <w:basedOn w:val="2"/>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kern w:val="0"/>
      <w:sz w:val="28"/>
      <w:szCs w:val="2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Pr>
      <w:rFonts w:ascii="仿宋_GB2312" w:eastAsia="仿宋_GB2312" w:hAnsi="Times New Roman" w:hint="eastAsia"/>
      <w:b/>
      <w:sz w:val="32"/>
      <w:szCs w:val="24"/>
    </w:rPr>
  </w:style>
  <w:style w:type="paragraph" w:customStyle="1" w:styleId="C">
    <w:name w:val="标题C"/>
    <w:basedOn w:val="3"/>
    <w:pPr>
      <w:adjustRightInd w:val="0"/>
      <w:spacing w:before="100" w:beforeAutospacing="1" w:after="100" w:afterAutospacing="1" w:line="240" w:lineRule="auto"/>
      <w:jc w:val="center"/>
      <w:textAlignment w:val="baseline"/>
    </w:pPr>
    <w:rPr>
      <w:sz w:val="24"/>
      <w:szCs w:val="24"/>
    </w:rPr>
  </w:style>
  <w:style w:type="paragraph" w:customStyle="1" w:styleId="ParaCharCharCharChar">
    <w:name w:val="默认段落字体 Para Char Char Char Char"/>
    <w:basedOn w:val="a"/>
    <w:qFormat/>
    <w:rPr>
      <w:rFonts w:ascii="Times New Roman" w:hAnsi="Times New Roman"/>
      <w:spacing w:val="20"/>
      <w:sz w:val="28"/>
      <w:szCs w:val="21"/>
    </w:rPr>
  </w:style>
  <w:style w:type="paragraph" w:customStyle="1" w:styleId="cjk">
    <w:name w:val="cjk"/>
    <w:basedOn w:val="a"/>
    <w:pPr>
      <w:widowControl/>
      <w:spacing w:line="480" w:lineRule="auto"/>
      <w:jc w:val="left"/>
    </w:pPr>
    <w:rPr>
      <w:rFonts w:ascii="宋体" w:hAnsi="宋体" w:cs="宋体"/>
      <w:kern w:val="0"/>
      <w:sz w:val="24"/>
    </w:rPr>
  </w:style>
  <w:style w:type="paragraph" w:styleId="TOC">
    <w:name w:val="TOC Heading"/>
    <w:basedOn w:val="1"/>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b">
    <w:name w:val="简单回函地址"/>
    <w:basedOn w:val="a"/>
    <w:pPr>
      <w:adjustRightInd w:val="0"/>
      <w:spacing w:line="312" w:lineRule="atLeast"/>
      <w:textAlignment w:val="baseline"/>
    </w:pPr>
    <w:rPr>
      <w:rFonts w:ascii="Times New Roman" w:hAnsi="Times New Roman"/>
      <w:kern w:val="0"/>
      <w:szCs w:val="20"/>
    </w:rPr>
  </w:style>
  <w:style w:type="paragraph" w:customStyle="1" w:styleId="Char7">
    <w:name w:val="Char"/>
    <w:basedOn w:val="a"/>
    <w:link w:val="CharCharCharCharChar"/>
    <w:qFormat/>
    <w:pPr>
      <w:tabs>
        <w:tab w:val="left" w:pos="1200"/>
      </w:tabs>
      <w:ind w:left="1200" w:hanging="360"/>
    </w:pPr>
    <w:rPr>
      <w:rFonts w:ascii="Times New Roman" w:hAnsi="Times New Roman"/>
      <w:sz w:val="24"/>
      <w:szCs w:val="24"/>
    </w:rPr>
  </w:style>
  <w:style w:type="paragraph" w:customStyle="1" w:styleId="Style1">
    <w:name w:val="_Style 1"/>
    <w:basedOn w:val="a"/>
    <w:qFormat/>
    <w:pPr>
      <w:ind w:firstLineChars="200" w:firstLine="420"/>
    </w:pPr>
    <w:rPr>
      <w:szCs w:val="24"/>
    </w:rPr>
  </w:style>
  <w:style w:type="paragraph" w:customStyle="1" w:styleId="affc">
    <w:name w:val="正文段"/>
    <w:basedOn w:val="a"/>
    <w:link w:val="Char8"/>
    <w:qFormat/>
    <w:pPr>
      <w:widowControl/>
      <w:snapToGrid w:val="0"/>
      <w:spacing w:afterLines="50" w:after="50"/>
      <w:ind w:firstLineChars="200" w:firstLine="200"/>
    </w:pPr>
    <w:rPr>
      <w:rFonts w:ascii="Times New Roman" w:hAnsi="Times New Roman"/>
      <w:kern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ì." w:eastAsia="..ì." w:hAnsi="Times New Roman" w:cs="..ì."/>
      <w:color w:val="000000"/>
      <w:sz w:val="24"/>
      <w:szCs w:val="24"/>
    </w:rPr>
  </w:style>
  <w:style w:type="paragraph" w:customStyle="1" w:styleId="affd">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ffe">
    <w:name w:val="标题A"/>
    <w:basedOn w:val="1"/>
    <w:pPr>
      <w:keepLines/>
      <w:adjustRightInd w:val="0"/>
      <w:spacing w:before="100" w:beforeAutospacing="1" w:after="60"/>
      <w:textAlignment w:val="baseline"/>
    </w:pPr>
    <w:rPr>
      <w:rFonts w:ascii="Arial" w:hAnsi="Arial"/>
      <w:kern w:val="44"/>
      <w:sz w:val="28"/>
      <w:szCs w:val="44"/>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
    <w:name w:val="纯文本2"/>
    <w:basedOn w:val="12"/>
    <w:pPr>
      <w:jc w:val="left"/>
    </w:pPr>
    <w:rPr>
      <w:rFonts w:ascii="宋体" w:hAnsi="Courier New" w:cs="Times New Roman" w:hint="eastAsia"/>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
    <w:name w:val="段"/>
    <w:basedOn w:val="a"/>
    <w:qFormat/>
    <w:pPr>
      <w:tabs>
        <w:tab w:val="left" w:pos="900"/>
      </w:tabs>
      <w:ind w:firstLine="425"/>
    </w:pPr>
    <w:rPr>
      <w:rFonts w:ascii="宋体" w:hAnsi="Times New Roman"/>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1">
    <w:name w:val="彩色列表 - 强调文字颜色 11"/>
    <w:basedOn w:val="a"/>
    <w:qFormat/>
    <w:pPr>
      <w:ind w:firstLineChars="200" w:firstLine="420"/>
    </w:p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afff0">
    <w:name w:val="图"/>
    <w:basedOn w:val="a"/>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character" w:customStyle="1" w:styleId="Char9">
    <w:name w:val="正文文本缩进 Char"/>
    <w:uiPriority w:val="99"/>
    <w:rPr>
      <w:kern w:val="2"/>
      <w:sz w:val="28"/>
    </w:rPr>
  </w:style>
  <w:style w:type="character" w:customStyle="1" w:styleId="afff1">
    <w:name w:val="参数表格 字符"/>
    <w:link w:val="afff2"/>
    <w:locked/>
    <w:rPr>
      <w:rFonts w:ascii="宋体" w:eastAsia="宋体" w:hAnsi="宋体"/>
      <w:kern w:val="2"/>
      <w:sz w:val="24"/>
      <w:szCs w:val="24"/>
      <w:lang w:val="en-US" w:eastAsia="zh-CN" w:bidi="ar-SA"/>
    </w:rPr>
  </w:style>
  <w:style w:type="paragraph" w:customStyle="1" w:styleId="afff2">
    <w:name w:val="参数表格"/>
    <w:basedOn w:val="a"/>
    <w:link w:val="afff1"/>
    <w:pPr>
      <w:spacing w:line="360" w:lineRule="auto"/>
      <w:jc w:val="left"/>
    </w:pPr>
    <w:rPr>
      <w:rFonts w:ascii="宋体" w:hAnsi="宋体"/>
      <w:sz w:val="24"/>
      <w:szCs w:val="24"/>
    </w:rPr>
  </w:style>
  <w:style w:type="character" w:customStyle="1" w:styleId="CharChar11">
    <w:name w:val="Char Char11"/>
    <w:rPr>
      <w:rFonts w:ascii="宋体" w:eastAsia="宋体" w:hAnsi="Courier New" w:cs="Times New Roman"/>
      <w:spacing w:val="-4"/>
      <w:sz w:val="18"/>
      <w:szCs w:val="20"/>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szCs w:val="24"/>
    </w:rPr>
  </w:style>
  <w:style w:type="character" w:styleId="afff3">
    <w:name w:val="Unresolved Mention"/>
    <w:uiPriority w:val="99"/>
    <w:semiHidden/>
    <w:unhideWhenUsed/>
    <w:rsid w:val="00362E3C"/>
    <w:rPr>
      <w:color w:val="605E5C"/>
      <w:shd w:val="clear" w:color="auto" w:fill="E1DFDD"/>
    </w:rPr>
  </w:style>
  <w:style w:type="character" w:customStyle="1" w:styleId="15">
    <w:name w:val="纯文本 字符1"/>
    <w:qFormat/>
    <w:locked/>
    <w:rsid w:val="002A49F4"/>
    <w:rPr>
      <w:rFonts w:ascii="宋体" w:hAnsi="Courier New" w:cs="Times New Roman"/>
      <w:kern w:val="2"/>
      <w:sz w:val="24"/>
      <w:szCs w:val="24"/>
    </w:rPr>
  </w:style>
  <w:style w:type="character" w:customStyle="1" w:styleId="afff4">
    <w:name w:val="列表段落 字符"/>
    <w:link w:val="afff5"/>
    <w:qFormat/>
    <w:locked/>
    <w:rsid w:val="002A49F4"/>
    <w:rPr>
      <w:kern w:val="2"/>
      <w:sz w:val="22"/>
    </w:rPr>
  </w:style>
  <w:style w:type="paragraph" w:styleId="afff5">
    <w:name w:val="List Paragraph"/>
    <w:basedOn w:val="a"/>
    <w:link w:val="afff4"/>
    <w:uiPriority w:val="99"/>
    <w:qFormat/>
    <w:rsid w:val="002A49F4"/>
    <w:pPr>
      <w:ind w:firstLineChars="200" w:firstLine="420"/>
    </w:pPr>
    <w:rPr>
      <w:sz w:val="22"/>
      <w:szCs w:val="20"/>
    </w:rPr>
  </w:style>
  <w:style w:type="paragraph" w:customStyle="1" w:styleId="font0">
    <w:name w:val="font0"/>
    <w:basedOn w:val="a"/>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1">
    <w:name w:val="font1"/>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3">
    <w:name w:val="font3"/>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4">
    <w:name w:val="font4"/>
    <w:basedOn w:val="a"/>
    <w:rsid w:val="00DD3858"/>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rsid w:val="00DD3858"/>
    <w:pPr>
      <w:widowControl/>
      <w:spacing w:before="100" w:beforeAutospacing="1" w:after="100" w:afterAutospacing="1"/>
      <w:jc w:val="left"/>
    </w:pPr>
    <w:rPr>
      <w:rFonts w:ascii="新宋体" w:eastAsia="新宋体" w:hAnsi="新宋体" w:cs="宋体"/>
      <w:color w:val="000000"/>
      <w:kern w:val="0"/>
      <w:sz w:val="22"/>
    </w:rPr>
  </w:style>
  <w:style w:type="paragraph" w:customStyle="1" w:styleId="font8">
    <w:name w:val="font8"/>
    <w:basedOn w:val="a"/>
    <w:qFormat/>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9">
    <w:name w:val="font9"/>
    <w:basedOn w:val="a"/>
    <w:qFormat/>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0">
    <w:name w:val="font10"/>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rsid w:val="00DD3858"/>
    <w:pPr>
      <w:widowControl/>
      <w:spacing w:before="100" w:beforeAutospacing="1" w:after="100" w:afterAutospacing="1"/>
      <w:jc w:val="left"/>
    </w:pPr>
    <w:rPr>
      <w:rFonts w:ascii="Arial" w:hAnsi="Arial" w:cs="Arial"/>
      <w:color w:val="000000"/>
      <w:kern w:val="0"/>
      <w:sz w:val="20"/>
      <w:szCs w:val="20"/>
    </w:rPr>
  </w:style>
  <w:style w:type="paragraph" w:customStyle="1" w:styleId="font13">
    <w:name w:val="font13"/>
    <w:basedOn w:val="a"/>
    <w:rsid w:val="00DD3858"/>
    <w:pPr>
      <w:widowControl/>
      <w:spacing w:before="100" w:beforeAutospacing="1" w:after="100" w:afterAutospacing="1"/>
      <w:jc w:val="left"/>
    </w:pPr>
    <w:rPr>
      <w:rFonts w:ascii="Times New Roman" w:hAnsi="Times New Roman"/>
      <w:color w:val="000000"/>
      <w:kern w:val="0"/>
      <w:sz w:val="24"/>
      <w:szCs w:val="24"/>
    </w:rPr>
  </w:style>
  <w:style w:type="paragraph" w:customStyle="1" w:styleId="font14">
    <w:name w:val="font14"/>
    <w:basedOn w:val="a"/>
    <w:rsid w:val="00DD3858"/>
    <w:pPr>
      <w:widowControl/>
      <w:spacing w:before="100" w:beforeAutospacing="1" w:after="100" w:afterAutospacing="1"/>
      <w:jc w:val="left"/>
    </w:pPr>
    <w:rPr>
      <w:rFonts w:ascii="宋体" w:hAnsi="宋体" w:cs="宋体"/>
      <w:i/>
      <w:iCs/>
      <w:color w:val="7F7F7F"/>
      <w:kern w:val="0"/>
      <w:sz w:val="22"/>
    </w:rPr>
  </w:style>
  <w:style w:type="paragraph" w:customStyle="1" w:styleId="font15">
    <w:name w:val="font15"/>
    <w:basedOn w:val="a"/>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6">
    <w:name w:val="font16"/>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17">
    <w:name w:val="font17"/>
    <w:basedOn w:val="a"/>
    <w:rsid w:val="00DD3858"/>
    <w:pPr>
      <w:widowControl/>
      <w:spacing w:before="100" w:beforeAutospacing="1" w:after="100" w:afterAutospacing="1"/>
      <w:jc w:val="left"/>
    </w:pPr>
    <w:rPr>
      <w:rFonts w:ascii="Wingdings 2" w:hAnsi="Wingdings 2" w:cs="宋体"/>
      <w:color w:val="000000"/>
      <w:kern w:val="0"/>
      <w:sz w:val="22"/>
    </w:rPr>
  </w:style>
  <w:style w:type="paragraph" w:customStyle="1" w:styleId="et7">
    <w:name w:val="et7"/>
    <w:basedOn w:val="a"/>
    <w:rsid w:val="00DD3858"/>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et8">
    <w:name w:val="et8"/>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0">
    <w:name w:val="et10"/>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1">
    <w:name w:val="et11"/>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2">
    <w:name w:val="et12"/>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3">
    <w:name w:val="et1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4">
    <w:name w:val="et1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5">
    <w:name w:val="et1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6">
    <w:name w:val="et16"/>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7">
    <w:name w:val="et17"/>
    <w:basedOn w:val="a"/>
    <w:rsid w:val="00DD3858"/>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8">
    <w:name w:val="et18"/>
    <w:basedOn w:val="a"/>
    <w:rsid w:val="00DD3858"/>
    <w:pPr>
      <w:widowControl/>
      <w:pBdr>
        <w:top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9">
    <w:name w:val="et19"/>
    <w:basedOn w:val="a"/>
    <w:rsid w:val="00DD3858"/>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20">
    <w:name w:val="et2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21">
    <w:name w:val="et2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2">
    <w:name w:val="et2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3">
    <w:name w:val="et2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24">
    <w:name w:val="et2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27">
    <w:name w:val="et2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8">
    <w:name w:val="et28"/>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0">
    <w:name w:val="et3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et32">
    <w:name w:val="et3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7">
    <w:name w:val="et3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9">
    <w:name w:val="et3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0">
    <w:name w:val="et4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1">
    <w:name w:val="et4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2">
    <w:name w:val="et4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FF0000"/>
      <w:kern w:val="0"/>
      <w:sz w:val="22"/>
    </w:rPr>
  </w:style>
  <w:style w:type="paragraph" w:customStyle="1" w:styleId="et45">
    <w:name w:val="et4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7">
    <w:name w:val="et4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53">
    <w:name w:val="et5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54">
    <w:name w:val="et5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et59">
    <w:name w:val="et5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0">
    <w:name w:val="et6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61">
    <w:name w:val="et6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4">
    <w:name w:val="et6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65">
    <w:name w:val="et6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9">
    <w:name w:val="et6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character" w:customStyle="1" w:styleId="font151">
    <w:name w:val="font151"/>
    <w:rsid w:val="00DD3858"/>
    <w:rPr>
      <w:rFonts w:ascii="微软雅黑" w:eastAsia="微软雅黑" w:hAnsi="微软雅黑" w:hint="eastAsia"/>
      <w:b w:val="0"/>
      <w:bCs w:val="0"/>
      <w:i w:val="0"/>
      <w:iCs w:val="0"/>
      <w:strike w:val="0"/>
      <w:dstrike w:val="0"/>
      <w:color w:val="000000"/>
      <w:sz w:val="24"/>
      <w:szCs w:val="24"/>
      <w:u w:val="none"/>
      <w:effect w:val="none"/>
    </w:rPr>
  </w:style>
  <w:style w:type="character" w:customStyle="1" w:styleId="font161">
    <w:name w:val="font161"/>
    <w:qFormat/>
    <w:rsid w:val="00DD3858"/>
    <w:rPr>
      <w:rFonts w:ascii="宋体" w:eastAsia="宋体" w:hAnsi="宋体" w:hint="eastAsia"/>
      <w:b w:val="0"/>
      <w:bCs w:val="0"/>
      <w:i w:val="0"/>
      <w:iCs w:val="0"/>
      <w:strike w:val="0"/>
      <w:dstrike w:val="0"/>
      <w:color w:val="000000"/>
      <w:sz w:val="24"/>
      <w:szCs w:val="24"/>
      <w:u w:val="none"/>
      <w:effect w:val="none"/>
    </w:rPr>
  </w:style>
  <w:style w:type="character" w:customStyle="1" w:styleId="font18">
    <w:name w:val="font18"/>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font171">
    <w:name w:val="font171"/>
    <w:rsid w:val="00DD3858"/>
    <w:rPr>
      <w:rFonts w:ascii="Wingdings 2" w:hAnsi="Wingdings 2" w:hint="default"/>
      <w:b w:val="0"/>
      <w:bCs w:val="0"/>
      <w:i w:val="0"/>
      <w:iCs w:val="0"/>
      <w:strike w:val="0"/>
      <w:dstrike w:val="0"/>
      <w:color w:val="000000"/>
      <w:sz w:val="22"/>
      <w:szCs w:val="22"/>
      <w:u w:val="none"/>
      <w:effect w:val="none"/>
    </w:rPr>
  </w:style>
  <w:style w:type="character" w:customStyle="1" w:styleId="font101">
    <w:name w:val="font101"/>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60">
    <w:name w:val="标题 6 字符"/>
    <w:link w:val="6"/>
    <w:uiPriority w:val="9"/>
    <w:semiHidden/>
    <w:qFormat/>
    <w:rsid w:val="002336D3"/>
    <w:rPr>
      <w:rFonts w:ascii="Arial" w:eastAsia="黑体" w:hAnsi="Arial"/>
      <w:b/>
      <w:bCs/>
      <w:kern w:val="2"/>
      <w:sz w:val="24"/>
      <w:szCs w:val="24"/>
    </w:rPr>
  </w:style>
  <w:style w:type="character" w:customStyle="1" w:styleId="70">
    <w:name w:val="标题 7 字符"/>
    <w:link w:val="7"/>
    <w:uiPriority w:val="9"/>
    <w:qFormat/>
    <w:rsid w:val="002336D3"/>
    <w:rPr>
      <w:rFonts w:ascii="Times New Roman" w:hAnsi="Times New Roman"/>
      <w:b/>
      <w:bCs/>
      <w:kern w:val="2"/>
      <w:sz w:val="24"/>
      <w:szCs w:val="24"/>
    </w:rPr>
  </w:style>
  <w:style w:type="character" w:customStyle="1" w:styleId="80">
    <w:name w:val="标题 8 字符"/>
    <w:link w:val="8"/>
    <w:uiPriority w:val="9"/>
    <w:qFormat/>
    <w:rsid w:val="002336D3"/>
    <w:rPr>
      <w:rFonts w:ascii="Arial" w:eastAsia="黑体" w:hAnsi="Arial"/>
      <w:kern w:val="2"/>
      <w:sz w:val="24"/>
      <w:szCs w:val="24"/>
    </w:rPr>
  </w:style>
  <w:style w:type="paragraph" w:styleId="28">
    <w:name w:val="List Number 2"/>
    <w:basedOn w:val="a"/>
    <w:qFormat/>
    <w:rsid w:val="002336D3"/>
    <w:pPr>
      <w:widowControl/>
      <w:tabs>
        <w:tab w:val="left" w:pos="1697"/>
      </w:tabs>
      <w:spacing w:afterLines="50"/>
      <w:ind w:left="1697" w:hanging="420"/>
      <w:jc w:val="left"/>
    </w:pPr>
    <w:rPr>
      <w:rFonts w:ascii="Times New Roman" w:hAnsi="Times New Roman"/>
      <w:kern w:val="0"/>
      <w:sz w:val="24"/>
      <w:szCs w:val="20"/>
    </w:rPr>
  </w:style>
  <w:style w:type="paragraph" w:styleId="52">
    <w:name w:val="index 5"/>
    <w:basedOn w:val="a"/>
    <w:next w:val="a"/>
    <w:qFormat/>
    <w:rsid w:val="002336D3"/>
    <w:pPr>
      <w:ind w:leftChars="800" w:left="800" w:firstLineChars="200" w:firstLine="200"/>
    </w:pPr>
    <w:rPr>
      <w:rFonts w:ascii="Times New Roman" w:hAnsi="Times New Roman"/>
      <w:szCs w:val="24"/>
    </w:rPr>
  </w:style>
  <w:style w:type="paragraph" w:styleId="afff6">
    <w:name w:val="Salutation"/>
    <w:basedOn w:val="a"/>
    <w:next w:val="a"/>
    <w:link w:val="afff7"/>
    <w:qFormat/>
    <w:rsid w:val="002336D3"/>
    <w:pPr>
      <w:adjustRightInd w:val="0"/>
    </w:pPr>
    <w:rPr>
      <w:rFonts w:ascii="仿宋_GB2312" w:eastAsia="仿宋_GB2312" w:hAnsi="Times New Roman"/>
      <w:sz w:val="28"/>
      <w:szCs w:val="20"/>
    </w:rPr>
  </w:style>
  <w:style w:type="character" w:customStyle="1" w:styleId="afff7">
    <w:name w:val="称呼 字符"/>
    <w:link w:val="afff6"/>
    <w:qFormat/>
    <w:rsid w:val="002336D3"/>
    <w:rPr>
      <w:rFonts w:ascii="仿宋_GB2312" w:eastAsia="仿宋_GB2312" w:hAnsi="Times New Roman"/>
      <w:kern w:val="2"/>
      <w:sz w:val="28"/>
    </w:rPr>
  </w:style>
  <w:style w:type="paragraph" w:styleId="afff8">
    <w:name w:val="Block Text"/>
    <w:basedOn w:val="a"/>
    <w:qFormat/>
    <w:rsid w:val="002336D3"/>
    <w:pPr>
      <w:adjustRightInd w:val="0"/>
      <w:ind w:leftChars="-171" w:left="-359" w:rightChars="-244" w:right="-244" w:firstLineChars="239" w:firstLine="501"/>
    </w:pPr>
    <w:rPr>
      <w:rFonts w:ascii="仿宋_GB2312" w:eastAsia="仿宋_GB2312" w:hAnsi="Times New Roman"/>
      <w:sz w:val="30"/>
      <w:szCs w:val="20"/>
    </w:rPr>
  </w:style>
  <w:style w:type="paragraph" w:styleId="29">
    <w:name w:val="List Bullet 2"/>
    <w:basedOn w:val="a"/>
    <w:qFormat/>
    <w:rsid w:val="002336D3"/>
    <w:pPr>
      <w:autoSpaceDE w:val="0"/>
      <w:autoSpaceDN w:val="0"/>
      <w:adjustRightInd w:val="0"/>
      <w:ind w:left="420"/>
      <w:jc w:val="left"/>
    </w:pPr>
    <w:rPr>
      <w:rFonts w:ascii="宋体" w:hAnsi="宋体"/>
      <w:color w:val="000000"/>
      <w:kern w:val="0"/>
      <w:sz w:val="24"/>
      <w:szCs w:val="20"/>
    </w:rPr>
  </w:style>
  <w:style w:type="paragraph" w:styleId="HTML1">
    <w:name w:val="HTML Address"/>
    <w:basedOn w:val="a"/>
    <w:link w:val="HTML2"/>
    <w:qFormat/>
    <w:rsid w:val="002336D3"/>
    <w:pPr>
      <w:widowControl/>
      <w:ind w:firstLineChars="200" w:firstLine="200"/>
      <w:jc w:val="left"/>
    </w:pPr>
    <w:rPr>
      <w:rFonts w:ascii="宋体" w:hAnsi="宋体"/>
      <w:i/>
      <w:iCs/>
      <w:kern w:val="0"/>
      <w:sz w:val="24"/>
      <w:szCs w:val="24"/>
    </w:rPr>
  </w:style>
  <w:style w:type="character" w:customStyle="1" w:styleId="HTML2">
    <w:name w:val="HTML 地址 字符"/>
    <w:link w:val="HTML1"/>
    <w:qFormat/>
    <w:rsid w:val="002336D3"/>
    <w:rPr>
      <w:rFonts w:ascii="宋体" w:hAnsi="宋体"/>
      <w:i/>
      <w:iCs/>
      <w:sz w:val="24"/>
      <w:szCs w:val="24"/>
    </w:rPr>
  </w:style>
  <w:style w:type="paragraph" w:styleId="42">
    <w:name w:val="List Number 4"/>
    <w:basedOn w:val="a"/>
    <w:qFormat/>
    <w:rsid w:val="002336D3"/>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afff9">
    <w:name w:val="Signature"/>
    <w:basedOn w:val="a"/>
    <w:link w:val="afffa"/>
    <w:qFormat/>
    <w:rsid w:val="002336D3"/>
    <w:pPr>
      <w:adjustRightInd w:val="0"/>
      <w:spacing w:after="600" w:line="312" w:lineRule="atLeast"/>
      <w:jc w:val="center"/>
      <w:textAlignment w:val="baseline"/>
    </w:pPr>
    <w:rPr>
      <w:rFonts w:ascii="Times New Roman" w:eastAsia="仿宋_GB2312" w:hAnsi="Times New Roman"/>
      <w:kern w:val="0"/>
      <w:sz w:val="24"/>
      <w:szCs w:val="20"/>
    </w:rPr>
  </w:style>
  <w:style w:type="character" w:customStyle="1" w:styleId="afffa">
    <w:name w:val="签名 字符"/>
    <w:link w:val="afff9"/>
    <w:qFormat/>
    <w:rsid w:val="002336D3"/>
    <w:rPr>
      <w:rFonts w:ascii="Times New Roman" w:eastAsia="仿宋_GB2312" w:hAnsi="Times New Roman"/>
      <w:sz w:val="24"/>
    </w:rPr>
  </w:style>
  <w:style w:type="paragraph" w:styleId="16">
    <w:name w:val="index 1"/>
    <w:basedOn w:val="a"/>
    <w:next w:val="a"/>
    <w:autoRedefine/>
    <w:unhideWhenUsed/>
    <w:qFormat/>
    <w:rsid w:val="002336D3"/>
  </w:style>
  <w:style w:type="paragraph" w:styleId="afffb">
    <w:name w:val="index heading"/>
    <w:basedOn w:val="a"/>
    <w:next w:val="16"/>
    <w:qFormat/>
    <w:rsid w:val="002336D3"/>
    <w:pPr>
      <w:ind w:firstLineChars="200" w:firstLine="200"/>
    </w:pPr>
    <w:rPr>
      <w:rFonts w:ascii="Times New Roman" w:hAnsi="Times New Roman"/>
      <w:szCs w:val="24"/>
    </w:rPr>
  </w:style>
  <w:style w:type="paragraph" w:styleId="afffc">
    <w:name w:val="Subtitle"/>
    <w:link w:val="afffd"/>
    <w:uiPriority w:val="11"/>
    <w:qFormat/>
    <w:rsid w:val="002336D3"/>
    <w:pPr>
      <w:adjustRightInd w:val="0"/>
      <w:snapToGrid w:val="0"/>
      <w:spacing w:before="240" w:after="480"/>
      <w:jc w:val="center"/>
    </w:pPr>
    <w:rPr>
      <w:rFonts w:ascii="Arial" w:eastAsia="隶书" w:hAnsi="Arial"/>
      <w:b/>
      <w:bCs/>
      <w:kern w:val="28"/>
      <w:sz w:val="44"/>
      <w:szCs w:val="32"/>
    </w:rPr>
  </w:style>
  <w:style w:type="character" w:customStyle="1" w:styleId="afffd">
    <w:name w:val="副标题 字符"/>
    <w:link w:val="afffc"/>
    <w:uiPriority w:val="11"/>
    <w:qFormat/>
    <w:rsid w:val="002336D3"/>
    <w:rPr>
      <w:rFonts w:ascii="Arial" w:eastAsia="隶书" w:hAnsi="Arial"/>
      <w:b/>
      <w:bCs/>
      <w:kern w:val="28"/>
      <w:sz w:val="44"/>
      <w:szCs w:val="32"/>
    </w:rPr>
  </w:style>
  <w:style w:type="paragraph" w:styleId="53">
    <w:name w:val="List Number 5"/>
    <w:basedOn w:val="a"/>
    <w:qFormat/>
    <w:rsid w:val="002336D3"/>
    <w:pPr>
      <w:tabs>
        <w:tab w:val="left" w:pos="902"/>
      </w:tabs>
      <w:spacing w:line="400" w:lineRule="exact"/>
      <w:ind w:left="902" w:hanging="420"/>
    </w:pPr>
    <w:rPr>
      <w:rFonts w:ascii="Times New Roman" w:hAnsi="Times New Roman"/>
      <w:sz w:val="24"/>
      <w:szCs w:val="20"/>
    </w:rPr>
  </w:style>
  <w:style w:type="paragraph" w:styleId="afffe">
    <w:name w:val="footnote text"/>
    <w:basedOn w:val="a6"/>
    <w:link w:val="affff"/>
    <w:qFormat/>
    <w:rsid w:val="002336D3"/>
    <w:pPr>
      <w:widowControl/>
      <w:spacing w:before="60" w:after="60" w:line="300" w:lineRule="exact"/>
      <w:ind w:firstLine="0"/>
    </w:pPr>
    <w:rPr>
      <w:color w:val="0000FF"/>
      <w:kern w:val="0"/>
      <w:lang w:val="en-US" w:eastAsia="zh-CN"/>
    </w:rPr>
  </w:style>
  <w:style w:type="character" w:customStyle="1" w:styleId="affff">
    <w:name w:val="脚注文本 字符"/>
    <w:link w:val="afffe"/>
    <w:qFormat/>
    <w:rsid w:val="002336D3"/>
    <w:rPr>
      <w:rFonts w:ascii="Times New Roman" w:hAnsi="Times New Roman"/>
      <w:color w:val="0000FF"/>
      <w:sz w:val="21"/>
    </w:rPr>
  </w:style>
  <w:style w:type="character" w:styleId="affff0">
    <w:name w:val="Emphasis"/>
    <w:qFormat/>
    <w:rsid w:val="002336D3"/>
    <w:rPr>
      <w:color w:val="CC0033"/>
    </w:rPr>
  </w:style>
  <w:style w:type="character" w:styleId="affff1">
    <w:name w:val="line number"/>
    <w:basedOn w:val="a1"/>
    <w:qFormat/>
    <w:rsid w:val="002336D3"/>
  </w:style>
  <w:style w:type="character" w:styleId="HTML3">
    <w:name w:val="HTML Code"/>
    <w:qFormat/>
    <w:rsid w:val="002336D3"/>
    <w:rPr>
      <w:rFonts w:ascii="黑体" w:eastAsia="黑体" w:hAnsi="Courier New" w:cs="楷体_GB2312"/>
      <w:sz w:val="20"/>
      <w:szCs w:val="20"/>
    </w:rPr>
  </w:style>
  <w:style w:type="character" w:customStyle="1" w:styleId="1Char">
    <w:name w:val="标题 1 Char"/>
    <w:uiPriority w:val="9"/>
    <w:qFormat/>
    <w:rsid w:val="002336D3"/>
    <w:rPr>
      <w:b/>
      <w:bCs/>
      <w:kern w:val="44"/>
      <w:sz w:val="44"/>
      <w:szCs w:val="44"/>
    </w:rPr>
  </w:style>
  <w:style w:type="character" w:customStyle="1" w:styleId="Chara">
    <w:name w:val="文档结构图 Char"/>
    <w:link w:val="17"/>
    <w:qFormat/>
    <w:rsid w:val="002336D3"/>
    <w:rPr>
      <w:kern w:val="2"/>
      <w:sz w:val="21"/>
      <w:szCs w:val="24"/>
      <w:shd w:val="clear" w:color="auto" w:fill="000080"/>
    </w:rPr>
  </w:style>
  <w:style w:type="paragraph" w:customStyle="1" w:styleId="17">
    <w:name w:val="文档结构图1"/>
    <w:basedOn w:val="a"/>
    <w:link w:val="Chara"/>
    <w:qFormat/>
    <w:rsid w:val="002336D3"/>
    <w:pPr>
      <w:shd w:val="clear" w:color="auto" w:fill="000080"/>
    </w:pPr>
    <w:rPr>
      <w:szCs w:val="24"/>
    </w:rPr>
  </w:style>
  <w:style w:type="character" w:customStyle="1" w:styleId="18">
    <w:name w:val="访问过的超链接1"/>
    <w:uiPriority w:val="99"/>
    <w:qFormat/>
    <w:rsid w:val="002336D3"/>
    <w:rPr>
      <w:color w:val="800080"/>
      <w:u w:val="single"/>
    </w:rPr>
  </w:style>
  <w:style w:type="character" w:customStyle="1" w:styleId="dectext1">
    <w:name w:val="dectext1"/>
    <w:qFormat/>
    <w:rsid w:val="002336D3"/>
    <w:rPr>
      <w:rFonts w:ascii="宋体" w:eastAsia="宋体" w:hAnsi="宋体"/>
      <w:color w:val="333333"/>
      <w:sz w:val="21"/>
      <w:szCs w:val="21"/>
      <w:u w:val="none"/>
    </w:rPr>
  </w:style>
  <w:style w:type="character" w:customStyle="1" w:styleId="FACharChar">
    <w:name w:val="FA正文 Char Char"/>
    <w:qFormat/>
    <w:rsid w:val="002336D3"/>
    <w:rPr>
      <w:rFonts w:hAnsi="宋体"/>
      <w:kern w:val="2"/>
      <w:sz w:val="24"/>
      <w:lang w:bidi="ar-SA"/>
    </w:rPr>
  </w:style>
  <w:style w:type="character" w:customStyle="1" w:styleId="affff2">
    <w:name w:val="样式 宋体"/>
    <w:qFormat/>
    <w:rsid w:val="002336D3"/>
    <w:rPr>
      <w:rFonts w:ascii="宋体" w:hAnsi="宋体"/>
      <w:sz w:val="24"/>
    </w:rPr>
  </w:style>
  <w:style w:type="character" w:customStyle="1" w:styleId="CharChar90">
    <w:name w:val="Char Char9"/>
    <w:qFormat/>
    <w:rsid w:val="002336D3"/>
    <w:rPr>
      <w:rFonts w:ascii="Times New Roman" w:eastAsia="宋体" w:hAnsi="Times New Roman" w:cs="Times New Roman"/>
      <w:b/>
      <w:bCs/>
      <w:kern w:val="2"/>
      <w:sz w:val="32"/>
      <w:szCs w:val="32"/>
      <w:lang w:val="en-US" w:eastAsia="zh-CN" w:bidi="ar-SA"/>
    </w:rPr>
  </w:style>
  <w:style w:type="character" w:customStyle="1" w:styleId="19">
    <w:name w:val="批注引用1"/>
    <w:qFormat/>
    <w:rsid w:val="002336D3"/>
    <w:rPr>
      <w:sz w:val="21"/>
    </w:rPr>
  </w:style>
  <w:style w:type="character" w:customStyle="1" w:styleId="Charb">
    <w:name w:val="插图说明 Char"/>
    <w:qFormat/>
    <w:rsid w:val="002336D3"/>
    <w:rPr>
      <w:rFonts w:eastAsia="黑体"/>
      <w:sz w:val="24"/>
      <w:lang w:val="en-US" w:eastAsia="zh-CN"/>
    </w:rPr>
  </w:style>
  <w:style w:type="character" w:customStyle="1" w:styleId="CharCharCharCharChar">
    <w:name w:val="Char Char Char Char Char"/>
    <w:link w:val="Char7"/>
    <w:qFormat/>
    <w:rsid w:val="002336D3"/>
    <w:rPr>
      <w:rFonts w:ascii="Times New Roman" w:hAnsi="Times New Roman"/>
      <w:kern w:val="2"/>
      <w:sz w:val="24"/>
      <w:szCs w:val="24"/>
    </w:rPr>
  </w:style>
  <w:style w:type="character" w:customStyle="1" w:styleId="2Char1">
    <w:name w:val="样式2 Char"/>
    <w:qFormat/>
    <w:rsid w:val="002336D3"/>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2336D3"/>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336D3"/>
    <w:rPr>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2336D3"/>
    <w:pPr>
      <w:tabs>
        <w:tab w:val="left" w:pos="864"/>
        <w:tab w:val="left" w:pos="2356"/>
      </w:tabs>
      <w:spacing w:line="360" w:lineRule="auto"/>
      <w:ind w:leftChars="75" w:left="1984" w:firstLineChars="200" w:hanging="708"/>
    </w:pPr>
    <w:rPr>
      <w:rFonts w:ascii="微软雅黑" w:eastAsia="微软雅黑" w:hAnsi="微软雅黑"/>
      <w:kern w:val="2"/>
      <w:sz w:val="24"/>
      <w:lang w:val="zh-CN" w:eastAsia="zh-CN"/>
    </w:rPr>
  </w:style>
  <w:style w:type="character" w:customStyle="1" w:styleId="NormalIndentCharChar">
    <w:name w:val="Normal Indent Char Char"/>
    <w:qFormat/>
    <w:rsid w:val="002336D3"/>
    <w:rPr>
      <w:rFonts w:eastAsia="宋体"/>
      <w:kern w:val="2"/>
      <w:sz w:val="21"/>
      <w:lang w:val="en-US" w:eastAsia="zh-CN" w:bidi="ar-SA"/>
    </w:rPr>
  </w:style>
  <w:style w:type="character" w:customStyle="1" w:styleId="CharChar12">
    <w:name w:val="Char Char12"/>
    <w:qFormat/>
    <w:rsid w:val="002336D3"/>
    <w:rPr>
      <w:rFonts w:ascii="仿宋_GB2312" w:eastAsia="仿宋_GB2312"/>
      <w:b/>
      <w:bCs/>
      <w:kern w:val="2"/>
      <w:sz w:val="24"/>
      <w:szCs w:val="24"/>
      <w:lang w:val="zh-CN" w:eastAsia="zh-CN" w:bidi="ar-SA"/>
    </w:rPr>
  </w:style>
  <w:style w:type="character" w:customStyle="1" w:styleId="Charc">
    <w:name w:val="正文缩进 Char"/>
    <w:qFormat/>
    <w:rsid w:val="002336D3"/>
    <w:rPr>
      <w:rFonts w:eastAsia="宋体"/>
      <w:kern w:val="2"/>
      <w:sz w:val="21"/>
      <w:lang w:val="en-US" w:eastAsia="zh-CN"/>
    </w:rPr>
  </w:style>
  <w:style w:type="character" w:customStyle="1" w:styleId="CharChar41">
    <w:name w:val="Char Char41"/>
    <w:qFormat/>
    <w:rsid w:val="002336D3"/>
    <w:rPr>
      <w:rFonts w:eastAsia="宋体"/>
      <w:b/>
      <w:sz w:val="24"/>
      <w:lang w:val="en-GB" w:eastAsia="zh-CN" w:bidi="ar-SA"/>
    </w:rPr>
  </w:style>
  <w:style w:type="character" w:customStyle="1" w:styleId="CharChar0">
    <w:name w:val="二级标题 Char Char"/>
    <w:qFormat/>
    <w:rsid w:val="002336D3"/>
    <w:rPr>
      <w:rFonts w:ascii="宋体" w:eastAsia="宋体" w:hAnsi="宋体"/>
      <w:b/>
      <w:snapToGrid w:val="0"/>
      <w:kern w:val="2"/>
      <w:sz w:val="24"/>
      <w:szCs w:val="24"/>
      <w:lang w:val="en-US" w:eastAsia="zh-CN" w:bidi="ar-SA"/>
    </w:rPr>
  </w:style>
  <w:style w:type="character" w:customStyle="1" w:styleId="DocumentMapChar">
    <w:name w:val="Document Map Char"/>
    <w:qFormat/>
    <w:rsid w:val="002336D3"/>
    <w:rPr>
      <w:rFonts w:eastAsia="宋体"/>
      <w:kern w:val="2"/>
      <w:sz w:val="21"/>
      <w:szCs w:val="24"/>
      <w:lang w:val="en-US" w:eastAsia="zh-CN" w:bidi="ar-SA"/>
    </w:rPr>
  </w:style>
  <w:style w:type="character" w:customStyle="1" w:styleId="Chard">
    <w:name w:val="正文首行缩进两字 Char"/>
    <w:qFormat/>
    <w:rsid w:val="002336D3"/>
    <w:rPr>
      <w:sz w:val="24"/>
      <w:szCs w:val="24"/>
      <w:lang w:val="en-US" w:eastAsia="zh-CN" w:bidi="ar-SA"/>
    </w:rPr>
  </w:style>
  <w:style w:type="character" w:customStyle="1" w:styleId="HTMLChar1">
    <w:name w:val="HTML 地址 Char1"/>
    <w:uiPriority w:val="99"/>
    <w:qFormat/>
    <w:rsid w:val="002336D3"/>
    <w:rPr>
      <w:rFonts w:ascii="Times New Roman" w:eastAsia="宋体" w:hAnsi="Times New Roman" w:cs="Times New Roman"/>
      <w:i/>
      <w:iCs/>
      <w:szCs w:val="24"/>
    </w:rPr>
  </w:style>
  <w:style w:type="character" w:customStyle="1" w:styleId="2CharChar">
    <w:name w:val="正文2 Char Char"/>
    <w:link w:val="26"/>
    <w:qFormat/>
    <w:rsid w:val="002336D3"/>
    <w:rPr>
      <w:kern w:val="2"/>
      <w:sz w:val="24"/>
      <w:szCs w:val="22"/>
    </w:rPr>
  </w:style>
  <w:style w:type="character" w:customStyle="1" w:styleId="Chare">
    <w:name w:val="哈哈正文 Char"/>
    <w:link w:val="affff3"/>
    <w:qFormat/>
    <w:rsid w:val="002336D3"/>
    <w:rPr>
      <w:rFonts w:ascii="宋体" w:hAnsi="宋体"/>
      <w:kern w:val="2"/>
      <w:sz w:val="24"/>
    </w:rPr>
  </w:style>
  <w:style w:type="paragraph" w:customStyle="1" w:styleId="affff3">
    <w:name w:val="哈哈正文"/>
    <w:basedOn w:val="a"/>
    <w:link w:val="Chare"/>
    <w:qFormat/>
    <w:rsid w:val="002336D3"/>
    <w:pPr>
      <w:spacing w:line="360" w:lineRule="auto"/>
      <w:ind w:firstLineChars="200" w:firstLine="200"/>
    </w:pPr>
    <w:rPr>
      <w:rFonts w:ascii="宋体" w:hAnsi="宋体"/>
      <w:sz w:val="24"/>
      <w:szCs w:val="20"/>
    </w:rPr>
  </w:style>
  <w:style w:type="character" w:customStyle="1" w:styleId="HTMLChar10">
    <w:name w:val="HTML 预设格式 Char1"/>
    <w:qFormat/>
    <w:rsid w:val="002336D3"/>
    <w:rPr>
      <w:rFonts w:ascii="Courier New" w:eastAsia="宋体" w:hAnsi="Courier New" w:cs="Courier New"/>
      <w:sz w:val="20"/>
      <w:szCs w:val="20"/>
    </w:rPr>
  </w:style>
  <w:style w:type="character" w:customStyle="1" w:styleId="tw4winJump">
    <w:name w:val="tw4winJump"/>
    <w:qFormat/>
    <w:rsid w:val="002336D3"/>
    <w:rPr>
      <w:rFonts w:ascii="Courier New" w:hAnsi="Courier New" w:cs="Courier New"/>
      <w:color w:val="008080"/>
      <w:lang w:val="en-US" w:eastAsia="zh-CN"/>
    </w:rPr>
  </w:style>
  <w:style w:type="character" w:customStyle="1" w:styleId="Char11">
    <w:name w:val="称呼 Char1"/>
    <w:uiPriority w:val="99"/>
    <w:qFormat/>
    <w:rsid w:val="002336D3"/>
    <w:rPr>
      <w:rFonts w:ascii="Times New Roman" w:eastAsia="宋体" w:hAnsi="Times New Roman" w:cs="Times New Roman"/>
      <w:szCs w:val="24"/>
    </w:rPr>
  </w:style>
  <w:style w:type="character" w:customStyle="1" w:styleId="CharChar26">
    <w:name w:val="Char Char26"/>
    <w:uiPriority w:val="6"/>
    <w:qFormat/>
    <w:rsid w:val="002336D3"/>
    <w:rPr>
      <w:kern w:val="1"/>
      <w:sz w:val="21"/>
      <w:szCs w:val="24"/>
    </w:rPr>
  </w:style>
  <w:style w:type="character" w:customStyle="1" w:styleId="Char8">
    <w:name w:val="正文段 Char"/>
    <w:link w:val="affc"/>
    <w:qFormat/>
    <w:rsid w:val="002336D3"/>
    <w:rPr>
      <w:rFonts w:ascii="Times New Roman" w:hAnsi="Times New Roman"/>
      <w:sz w:val="24"/>
    </w:rPr>
  </w:style>
  <w:style w:type="character" w:customStyle="1" w:styleId="Charf">
    <w:name w:val="仿宋正文 Char"/>
    <w:link w:val="affff4"/>
    <w:qFormat/>
    <w:rsid w:val="002336D3"/>
    <w:rPr>
      <w:rFonts w:ascii="仿宋_GB2312" w:eastAsia="仿宋_GB2312"/>
      <w:kern w:val="2"/>
      <w:sz w:val="24"/>
    </w:rPr>
  </w:style>
  <w:style w:type="paragraph" w:customStyle="1" w:styleId="affff4">
    <w:name w:val="仿宋正文"/>
    <w:basedOn w:val="a"/>
    <w:link w:val="Charf"/>
    <w:qFormat/>
    <w:rsid w:val="002336D3"/>
    <w:pPr>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2336D3"/>
    <w:rPr>
      <w:rFonts w:ascii="黑体" w:eastAsia="黑体" w:hAnsi="黑体"/>
    </w:rPr>
  </w:style>
  <w:style w:type="character" w:customStyle="1" w:styleId="CharChar30">
    <w:name w:val="Char Char30"/>
    <w:uiPriority w:val="6"/>
    <w:qFormat/>
    <w:rsid w:val="002336D3"/>
    <w:rPr>
      <w:rFonts w:ascii="Arial" w:eastAsia="黑体" w:hAnsi="Arial"/>
      <w:kern w:val="1"/>
      <w:sz w:val="21"/>
      <w:szCs w:val="21"/>
    </w:rPr>
  </w:style>
  <w:style w:type="character" w:customStyle="1" w:styleId="px14">
    <w:name w:val="px14"/>
    <w:qFormat/>
    <w:rsid w:val="002336D3"/>
    <w:rPr>
      <w:rFonts w:ascii="仿宋_GB2312" w:eastAsia="微软雅黑" w:cs="Times New Roman"/>
      <w:b/>
      <w:kern w:val="2"/>
      <w:sz w:val="32"/>
      <w:szCs w:val="32"/>
      <w:lang w:val="en-US" w:eastAsia="zh-CN" w:bidi="ar-SA"/>
    </w:rPr>
  </w:style>
  <w:style w:type="character" w:customStyle="1" w:styleId="myp1111">
    <w:name w:val="myp1111"/>
    <w:qFormat/>
    <w:rsid w:val="002336D3"/>
    <w:rPr>
      <w:rFonts w:ascii="ˎ̥" w:hAnsi="ˎ̥" w:hint="default"/>
      <w:color w:val="000000"/>
      <w:sz w:val="20"/>
      <w:szCs w:val="20"/>
      <w:u w:val="none"/>
    </w:rPr>
  </w:style>
  <w:style w:type="character" w:customStyle="1" w:styleId="CharCharCharCharCharChar0">
    <w:name w:val="正文首行缩进 Char Char Char Char Char Char"/>
    <w:qFormat/>
    <w:rsid w:val="002336D3"/>
    <w:rPr>
      <w:rFonts w:ascii="宋体" w:eastAsia="宋体"/>
      <w:kern w:val="2"/>
      <w:sz w:val="24"/>
      <w:lang w:val="zh-CN" w:bidi="ar-SA"/>
    </w:rPr>
  </w:style>
  <w:style w:type="character" w:customStyle="1" w:styleId="tw4winMark">
    <w:name w:val="tw4winMark"/>
    <w:qFormat/>
    <w:rsid w:val="002336D3"/>
    <w:rPr>
      <w:rFonts w:ascii="Courier New" w:hAnsi="Courier New" w:cs="Courier New"/>
      <w:vanish/>
      <w:color w:val="800080"/>
      <w:sz w:val="24"/>
      <w:szCs w:val="24"/>
      <w:vertAlign w:val="subscript"/>
    </w:rPr>
  </w:style>
  <w:style w:type="character" w:customStyle="1" w:styleId="2a">
    <w:name w:val="正文文本首行缩进 2 字符"/>
    <w:link w:val="210"/>
    <w:qFormat/>
    <w:rsid w:val="002336D3"/>
    <w:rPr>
      <w:rFonts w:ascii="宋体" w:hAnsi="宋体"/>
      <w:kern w:val="2"/>
      <w:sz w:val="21"/>
      <w:szCs w:val="24"/>
    </w:rPr>
  </w:style>
  <w:style w:type="paragraph" w:customStyle="1" w:styleId="210">
    <w:name w:val="正文文本首行缩进 21"/>
    <w:basedOn w:val="a0"/>
    <w:link w:val="2a"/>
    <w:qFormat/>
    <w:rsid w:val="002336D3"/>
    <w:pPr>
      <w:ind w:firstLineChars="200" w:firstLine="210"/>
    </w:pPr>
    <w:rPr>
      <w:rFonts w:ascii="宋体" w:hAnsi="宋体"/>
      <w:sz w:val="21"/>
      <w:szCs w:val="24"/>
      <w:lang w:val="en-US" w:eastAsia="zh-CN"/>
    </w:rPr>
  </w:style>
  <w:style w:type="character" w:customStyle="1" w:styleId="CharChar51">
    <w:name w:val="Char Char51"/>
    <w:qFormat/>
    <w:rsid w:val="002336D3"/>
    <w:rPr>
      <w:rFonts w:ascii="宋体" w:eastAsia="宋体" w:hAnsi="Courier New"/>
      <w:kern w:val="2"/>
      <w:sz w:val="21"/>
      <w:lang w:val="en-US" w:eastAsia="zh-CN"/>
    </w:rPr>
  </w:style>
  <w:style w:type="character" w:customStyle="1" w:styleId="4Char">
    <w:name w:val="样式4 Char"/>
    <w:qFormat/>
    <w:rsid w:val="002336D3"/>
    <w:rPr>
      <w:rFonts w:ascii="仿宋_GB2312" w:eastAsia="仿宋_GB2312" w:hAnsi="仿宋"/>
      <w:b/>
      <w:kern w:val="2"/>
      <w:sz w:val="32"/>
      <w:szCs w:val="32"/>
      <w:lang w:bidi="ar-SA"/>
    </w:rPr>
  </w:style>
  <w:style w:type="character" w:customStyle="1" w:styleId="b1101bChar">
    <w:name w:val="b11_01b Char"/>
    <w:link w:val="b1101b"/>
    <w:qFormat/>
    <w:rsid w:val="002336D3"/>
    <w:rPr>
      <w:rFonts w:ascii="Verdana" w:hAnsi="Verdana"/>
      <w:b/>
      <w:bCs/>
      <w:color w:val="4A82CA"/>
      <w:sz w:val="17"/>
      <w:szCs w:val="17"/>
    </w:rPr>
  </w:style>
  <w:style w:type="paragraph" w:customStyle="1" w:styleId="b1101b">
    <w:name w:val="b11_01b"/>
    <w:basedOn w:val="a"/>
    <w:next w:val="a"/>
    <w:link w:val="b1101bChar"/>
    <w:qFormat/>
    <w:rsid w:val="002336D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2336D3"/>
    <w:rPr>
      <w:rFonts w:ascii="仿宋_GB2312" w:eastAsia="微软雅黑"/>
      <w:b/>
      <w:kern w:val="2"/>
      <w:sz w:val="23"/>
      <w:szCs w:val="23"/>
      <w:lang w:val="en-US" w:eastAsia="zh-CN" w:bidi="ar-SA"/>
    </w:rPr>
  </w:style>
  <w:style w:type="character" w:customStyle="1" w:styleId="Char12">
    <w:name w:val="正文缩进 Char1"/>
    <w:qFormat/>
    <w:rsid w:val="002336D3"/>
    <w:rPr>
      <w:rFonts w:ascii="宋体" w:eastAsia="宋体"/>
      <w:snapToGrid w:val="0"/>
      <w:color w:val="000000"/>
      <w:kern w:val="28"/>
      <w:sz w:val="28"/>
      <w:lang w:val="en-US" w:eastAsia="zh-CN" w:bidi="ar-SA"/>
    </w:rPr>
  </w:style>
  <w:style w:type="character" w:customStyle="1" w:styleId="affff5">
    <w:name w:val="正文文本首行缩进 字符"/>
    <w:link w:val="1a"/>
    <w:qFormat/>
    <w:rsid w:val="002336D3"/>
    <w:rPr>
      <w:rFonts w:ascii="宋体"/>
      <w:kern w:val="2"/>
      <w:sz w:val="24"/>
      <w:lang w:val="zh-CN"/>
    </w:rPr>
  </w:style>
  <w:style w:type="paragraph" w:customStyle="1" w:styleId="1a">
    <w:name w:val="正文文本首行缩进1"/>
    <w:basedOn w:val="af"/>
    <w:link w:val="affff5"/>
    <w:qFormat/>
    <w:rsid w:val="002336D3"/>
    <w:pPr>
      <w:autoSpaceDE w:val="0"/>
      <w:autoSpaceDN w:val="0"/>
      <w:adjustRightInd w:val="0"/>
      <w:spacing w:after="0" w:line="360" w:lineRule="auto"/>
      <w:ind w:firstLine="420"/>
    </w:pPr>
    <w:rPr>
      <w:rFonts w:ascii="宋体"/>
      <w:sz w:val="24"/>
      <w:szCs w:val="20"/>
      <w:lang w:val="zh-CN" w:eastAsia="zh-CN"/>
    </w:rPr>
  </w:style>
  <w:style w:type="character" w:customStyle="1" w:styleId="CharChar311">
    <w:name w:val="Char Char311"/>
    <w:qFormat/>
    <w:rsid w:val="002336D3"/>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2336D3"/>
    <w:rPr>
      <w:rFonts w:ascii="Times New Roman" w:eastAsia="宋体" w:hAnsi="Times New Roman" w:cs="Times New Roman"/>
      <w:sz w:val="20"/>
      <w:szCs w:val="20"/>
    </w:rPr>
  </w:style>
  <w:style w:type="character" w:customStyle="1" w:styleId="Char1Char">
    <w:name w:val="普通文字 Char1 Char"/>
    <w:qFormat/>
    <w:rsid w:val="002336D3"/>
    <w:rPr>
      <w:rFonts w:ascii="宋体" w:eastAsia="宋体" w:hAnsi="Courier New"/>
      <w:kern w:val="2"/>
      <w:sz w:val="21"/>
      <w:szCs w:val="24"/>
      <w:lang w:val="en-US" w:eastAsia="zh-CN" w:bidi="ar-SA"/>
    </w:rPr>
  </w:style>
  <w:style w:type="character" w:customStyle="1" w:styleId="CharChar33">
    <w:name w:val="Char Char33"/>
    <w:uiPriority w:val="6"/>
    <w:qFormat/>
    <w:rsid w:val="002336D3"/>
    <w:rPr>
      <w:rFonts w:ascii="Arial" w:eastAsia="黑体" w:hAnsi="Arial"/>
      <w:b/>
      <w:kern w:val="1"/>
      <w:sz w:val="24"/>
      <w:szCs w:val="24"/>
    </w:rPr>
  </w:style>
  <w:style w:type="character" w:customStyle="1" w:styleId="Bold">
    <w:name w:val="Bold"/>
    <w:qFormat/>
    <w:rsid w:val="002336D3"/>
    <w:rPr>
      <w:rFonts w:ascii="Arial" w:eastAsia="黑体" w:hAnsi="Arial" w:cs="Times New Roman"/>
      <w:b/>
      <w:kern w:val="2"/>
      <w:sz w:val="32"/>
      <w:szCs w:val="32"/>
      <w:lang w:val="en-US" w:eastAsia="zh-CN" w:bidi="ar-SA"/>
    </w:rPr>
  </w:style>
  <w:style w:type="character" w:customStyle="1" w:styleId="Char13">
    <w:name w:val="批注文字 Char1"/>
    <w:uiPriority w:val="99"/>
    <w:qFormat/>
    <w:rsid w:val="002336D3"/>
    <w:rPr>
      <w:rFonts w:ascii="Times New Roman" w:eastAsia="宋体" w:hAnsi="Times New Roman" w:cs="Times New Roman"/>
      <w:snapToGrid w:val="0"/>
      <w:kern w:val="0"/>
      <w:szCs w:val="24"/>
    </w:rPr>
  </w:style>
  <w:style w:type="character" w:customStyle="1" w:styleId="CharChar10">
    <w:name w:val="Ò³Ã¼ Char Char1"/>
    <w:qFormat/>
    <w:rsid w:val="002336D3"/>
    <w:rPr>
      <w:rFonts w:eastAsia="宋体"/>
      <w:kern w:val="2"/>
      <w:sz w:val="18"/>
      <w:szCs w:val="18"/>
      <w:lang w:val="en-US" w:eastAsia="zh-CN" w:bidi="ar-SA"/>
    </w:rPr>
  </w:style>
  <w:style w:type="character" w:customStyle="1" w:styleId="md">
    <w:name w:val="md"/>
    <w:basedOn w:val="a1"/>
    <w:qFormat/>
    <w:rsid w:val="002336D3"/>
  </w:style>
  <w:style w:type="character" w:customStyle="1" w:styleId="CharChar37">
    <w:name w:val="Char Char37"/>
    <w:uiPriority w:val="6"/>
    <w:qFormat/>
    <w:rsid w:val="002336D3"/>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2336D3"/>
    <w:rPr>
      <w:rFonts w:ascii="微软雅黑" w:eastAsia="微软雅黑" w:hAnsi="微软雅黑"/>
      <w:b/>
      <w:bCs/>
      <w:kern w:val="2"/>
      <w:sz w:val="24"/>
      <w:szCs w:val="28"/>
      <w:lang w:val="zh-CN"/>
    </w:rPr>
  </w:style>
  <w:style w:type="character" w:customStyle="1" w:styleId="6Char">
    <w:name w:val="样式6 Char"/>
    <w:qFormat/>
    <w:rsid w:val="002336D3"/>
    <w:rPr>
      <w:rFonts w:ascii="仿宋_GB2312" w:eastAsia="仿宋_GB2312" w:hAnsi="宋体"/>
      <w:b/>
      <w:bCs/>
      <w:kern w:val="2"/>
      <w:sz w:val="24"/>
      <w:szCs w:val="24"/>
      <w:lang w:val="en-US" w:eastAsia="zh-CN" w:bidi="ar-SA"/>
    </w:rPr>
  </w:style>
  <w:style w:type="character" w:customStyle="1" w:styleId="8Char">
    <w:name w:val="样式8 Char"/>
    <w:qFormat/>
    <w:rsid w:val="002336D3"/>
    <w:rPr>
      <w:rFonts w:ascii="仿宋_GB2312" w:eastAsia="仿宋_GB2312" w:hAnsi="宋体"/>
      <w:b/>
      <w:bCs/>
      <w:kern w:val="2"/>
      <w:sz w:val="24"/>
      <w:szCs w:val="24"/>
    </w:rPr>
  </w:style>
  <w:style w:type="character" w:customStyle="1" w:styleId="c7style3">
    <w:name w:val="c7 style3"/>
    <w:qFormat/>
    <w:rsid w:val="002336D3"/>
  </w:style>
  <w:style w:type="character" w:customStyle="1" w:styleId="CharChar5">
    <w:name w:val="Char Char5"/>
    <w:qFormat/>
    <w:rsid w:val="002336D3"/>
    <w:rPr>
      <w:rFonts w:ascii="宋体" w:eastAsia="宋体" w:hAnsi="Courier New"/>
      <w:kern w:val="2"/>
      <w:sz w:val="21"/>
      <w:lang w:val="en-US" w:eastAsia="zh-CN"/>
    </w:rPr>
  </w:style>
  <w:style w:type="character" w:customStyle="1" w:styleId="FontStyle82">
    <w:name w:val="Font Style82"/>
    <w:uiPriority w:val="99"/>
    <w:qFormat/>
    <w:rsid w:val="002336D3"/>
    <w:rPr>
      <w:rFonts w:ascii="宋体" w:eastAsia="宋体" w:cs="宋体"/>
      <w:color w:val="000000"/>
      <w:sz w:val="14"/>
      <w:szCs w:val="14"/>
    </w:rPr>
  </w:style>
  <w:style w:type="character" w:customStyle="1" w:styleId="tw4winInternal">
    <w:name w:val="tw4winInternal"/>
    <w:qFormat/>
    <w:rsid w:val="002336D3"/>
    <w:rPr>
      <w:rFonts w:ascii="Courier New" w:hAnsi="Courier New" w:cs="Courier New"/>
      <w:color w:val="FF0000"/>
      <w:lang w:val="en-US" w:eastAsia="zh-CN"/>
    </w:rPr>
  </w:style>
  <w:style w:type="character" w:customStyle="1" w:styleId="1Char0">
    <w:name w:val="正文1 Char"/>
    <w:qFormat/>
    <w:rsid w:val="002336D3"/>
    <w:rPr>
      <w:rFonts w:ascii="宋体" w:eastAsia="宋体"/>
      <w:snapToGrid w:val="0"/>
      <w:color w:val="000000"/>
      <w:kern w:val="28"/>
      <w:sz w:val="28"/>
      <w:lang w:val="en-US" w:eastAsia="zh-CN" w:bidi="ar-SA"/>
    </w:rPr>
  </w:style>
  <w:style w:type="character" w:customStyle="1" w:styleId="shadow11">
    <w:name w:val="shadow11"/>
    <w:qFormat/>
    <w:rsid w:val="002336D3"/>
    <w:rPr>
      <w:color w:val="000000"/>
      <w:sz w:val="21"/>
    </w:rPr>
  </w:style>
  <w:style w:type="character" w:customStyle="1" w:styleId="CharChar71">
    <w:name w:val="Char Char71"/>
    <w:qFormat/>
    <w:rsid w:val="002336D3"/>
    <w:rPr>
      <w:rFonts w:eastAsia="宋体"/>
      <w:kern w:val="2"/>
      <w:sz w:val="21"/>
      <w:szCs w:val="24"/>
      <w:lang w:val="en-US" w:eastAsia="zh-CN" w:bidi="ar-SA"/>
    </w:rPr>
  </w:style>
  <w:style w:type="character" w:customStyle="1" w:styleId="tw4winError">
    <w:name w:val="tw4winError"/>
    <w:qFormat/>
    <w:rsid w:val="002336D3"/>
    <w:rPr>
      <w:rFonts w:ascii="Courier New" w:hAnsi="Courier New" w:cs="Courier New"/>
      <w:color w:val="00FF00"/>
      <w:sz w:val="40"/>
      <w:szCs w:val="40"/>
    </w:rPr>
  </w:style>
  <w:style w:type="character" w:customStyle="1" w:styleId="1Char1">
    <w:name w:val="标书1 Char"/>
    <w:qFormat/>
    <w:rsid w:val="002336D3"/>
    <w:rPr>
      <w:rFonts w:eastAsia="宋体"/>
      <w:b/>
      <w:bCs/>
      <w:kern w:val="44"/>
      <w:sz w:val="44"/>
      <w:szCs w:val="44"/>
      <w:lang w:val="en-US" w:eastAsia="zh-CN" w:bidi="ar-SA"/>
    </w:rPr>
  </w:style>
  <w:style w:type="character" w:customStyle="1" w:styleId="CharChar19">
    <w:name w:val="Char Char19"/>
    <w:uiPriority w:val="6"/>
    <w:qFormat/>
    <w:rsid w:val="002336D3"/>
    <w:rPr>
      <w:rFonts w:ascii="宋体" w:hAnsi="宋体"/>
      <w:i/>
      <w:sz w:val="24"/>
      <w:szCs w:val="24"/>
    </w:rPr>
  </w:style>
  <w:style w:type="character" w:customStyle="1" w:styleId="CharChar28">
    <w:name w:val="Char Char28"/>
    <w:uiPriority w:val="6"/>
    <w:qFormat/>
    <w:rsid w:val="002336D3"/>
    <w:rPr>
      <w:rFonts w:ascii="仿宋_GB2312" w:eastAsia="仿宋_GB2312" w:hAnsi="仿宋_GB2312"/>
      <w:kern w:val="1"/>
      <w:sz w:val="28"/>
    </w:rPr>
  </w:style>
  <w:style w:type="character" w:customStyle="1" w:styleId="pt9">
    <w:name w:val="pt9"/>
    <w:qFormat/>
    <w:rsid w:val="002336D3"/>
    <w:rPr>
      <w:rFonts w:ascii="仿宋_GB2312" w:eastAsia="微软雅黑"/>
      <w:b/>
      <w:kern w:val="2"/>
      <w:sz w:val="32"/>
      <w:szCs w:val="32"/>
      <w:lang w:val="en-US" w:eastAsia="zh-CN" w:bidi="ar-SA"/>
    </w:rPr>
  </w:style>
  <w:style w:type="character" w:customStyle="1" w:styleId="2Char2">
    <w:name w:val="正文2 Char"/>
    <w:qFormat/>
    <w:rsid w:val="002336D3"/>
    <w:rPr>
      <w:rFonts w:eastAsia="宋体"/>
      <w:kern w:val="2"/>
      <w:sz w:val="24"/>
      <w:lang w:val="en-US" w:eastAsia="zh-CN" w:bidi="ar-SA"/>
    </w:rPr>
  </w:style>
  <w:style w:type="character" w:customStyle="1" w:styleId="Char30">
    <w:name w:val="普通文字 Char3"/>
    <w:qFormat/>
    <w:rsid w:val="002336D3"/>
    <w:rPr>
      <w:rFonts w:ascii="宋体" w:eastAsia="宋体" w:hAnsi="Courier New"/>
      <w:kern w:val="2"/>
      <w:sz w:val="21"/>
      <w:lang w:val="en-US" w:eastAsia="zh-CN" w:bidi="ar-SA"/>
    </w:rPr>
  </w:style>
  <w:style w:type="character" w:customStyle="1" w:styleId="hCharChar">
    <w:name w:val="h Char Char"/>
    <w:qFormat/>
    <w:rsid w:val="002336D3"/>
    <w:rPr>
      <w:rFonts w:eastAsia="宋体"/>
      <w:kern w:val="2"/>
      <w:sz w:val="18"/>
      <w:lang w:val="en-US" w:eastAsia="zh-CN" w:bidi="ar-SA"/>
    </w:rPr>
  </w:style>
  <w:style w:type="character" w:customStyle="1" w:styleId="mdeck">
    <w:name w:val="mdeck"/>
    <w:qFormat/>
    <w:rsid w:val="002336D3"/>
    <w:rPr>
      <w:rFonts w:ascii="仿宋_GB2312" w:eastAsia="微软雅黑"/>
      <w:b/>
      <w:kern w:val="2"/>
      <w:sz w:val="32"/>
      <w:szCs w:val="32"/>
      <w:lang w:val="en-US" w:eastAsia="zh-CN" w:bidi="ar-SA"/>
    </w:rPr>
  </w:style>
  <w:style w:type="character" w:customStyle="1" w:styleId="4-dyfChar">
    <w:name w:val="标题4-dyf Char"/>
    <w:link w:val="4-dyf"/>
    <w:qFormat/>
    <w:rsid w:val="002336D3"/>
    <w:rPr>
      <w:rFonts w:ascii="Cambria" w:hAnsi="Cambria"/>
      <w:b/>
      <w:bCs/>
      <w:color w:val="000000"/>
      <w:kern w:val="2"/>
      <w:sz w:val="21"/>
      <w:szCs w:val="21"/>
    </w:rPr>
  </w:style>
  <w:style w:type="paragraph" w:customStyle="1" w:styleId="4-dyf">
    <w:name w:val="标题4-dyf"/>
    <w:basedOn w:val="4"/>
    <w:link w:val="4-dyfChar"/>
    <w:qFormat/>
    <w:rsid w:val="002336D3"/>
    <w:pPr>
      <w:spacing w:line="376" w:lineRule="atLeast"/>
      <w:ind w:left="851" w:hanging="851"/>
    </w:pPr>
    <w:rPr>
      <w:rFonts w:ascii="Cambria" w:eastAsia="宋体" w:hAnsi="Cambria"/>
      <w:color w:val="000000"/>
      <w:kern w:val="2"/>
      <w:sz w:val="21"/>
      <w:szCs w:val="21"/>
      <w:lang w:val="en-US" w:eastAsia="zh-CN"/>
    </w:rPr>
  </w:style>
  <w:style w:type="character" w:customStyle="1" w:styleId="style91">
    <w:name w:val="style91"/>
    <w:qFormat/>
    <w:rsid w:val="002336D3"/>
    <w:rPr>
      <w:color w:val="333333"/>
    </w:rPr>
  </w:style>
  <w:style w:type="character" w:customStyle="1" w:styleId="Charf0">
    <w:name w:val="公文正文 Char"/>
    <w:qFormat/>
    <w:rsid w:val="002336D3"/>
    <w:rPr>
      <w:rFonts w:ascii="仿宋_GB2312" w:eastAsia="仿宋_GB2312"/>
      <w:kern w:val="2"/>
      <w:sz w:val="24"/>
      <w:szCs w:val="24"/>
      <w:lang w:val="en-US" w:eastAsia="zh-CN" w:bidi="ar-SA"/>
    </w:rPr>
  </w:style>
  <w:style w:type="character" w:customStyle="1" w:styleId="Charf1">
    <w:name w:val="正文 项目 Char"/>
    <w:qFormat/>
    <w:rsid w:val="002336D3"/>
    <w:rPr>
      <w:rFonts w:ascii="仿宋_GB2312" w:eastAsia="仿宋_GB2312" w:hAnsi="仿宋_GB2312"/>
      <w:kern w:val="2"/>
      <w:sz w:val="24"/>
      <w:lang w:bidi="ar-SA"/>
    </w:rPr>
  </w:style>
  <w:style w:type="character" w:customStyle="1" w:styleId="f141">
    <w:name w:val="f141"/>
    <w:qFormat/>
    <w:rsid w:val="002336D3"/>
    <w:rPr>
      <w:rFonts w:ascii="Tahoma" w:eastAsia="宋体" w:hAnsi="Tahoma"/>
      <w:b/>
      <w:kern w:val="2"/>
      <w:sz w:val="21"/>
      <w:szCs w:val="21"/>
      <w:lang w:val="en-US" w:eastAsia="zh-CN" w:bidi="ar-SA"/>
    </w:rPr>
  </w:style>
  <w:style w:type="character" w:customStyle="1" w:styleId="NoSpacingChar">
    <w:name w:val="No Spacing Char"/>
    <w:link w:val="1b"/>
    <w:uiPriority w:val="1"/>
    <w:qFormat/>
    <w:rsid w:val="002336D3"/>
    <w:rPr>
      <w:sz w:val="22"/>
      <w:szCs w:val="22"/>
    </w:rPr>
  </w:style>
  <w:style w:type="paragraph" w:customStyle="1" w:styleId="1b">
    <w:name w:val="无间隔1"/>
    <w:link w:val="NoSpacingChar"/>
    <w:uiPriority w:val="1"/>
    <w:qFormat/>
    <w:rsid w:val="002336D3"/>
    <w:rPr>
      <w:sz w:val="22"/>
      <w:szCs w:val="22"/>
    </w:rPr>
  </w:style>
  <w:style w:type="character" w:customStyle="1" w:styleId="CharChar17">
    <w:name w:val="Char Char17"/>
    <w:uiPriority w:val="6"/>
    <w:qFormat/>
    <w:rsid w:val="002336D3"/>
    <w:rPr>
      <w:rFonts w:eastAsia="仿宋_GB2312"/>
      <w:sz w:val="24"/>
    </w:rPr>
  </w:style>
  <w:style w:type="character" w:customStyle="1" w:styleId="Charf2">
    <w:name w:val="页眉 Char"/>
    <w:qFormat/>
    <w:rsid w:val="002336D3"/>
    <w:rPr>
      <w:rFonts w:eastAsia="仿宋_GB2312"/>
      <w:kern w:val="2"/>
      <w:sz w:val="18"/>
      <w:lang w:val="en-US" w:eastAsia="zh-CN"/>
    </w:rPr>
  </w:style>
  <w:style w:type="character" w:customStyle="1" w:styleId="HeaderChard4b1c253-a30e-432c-adeb-63682d892f75">
    <w:name w:val="Header Char_d4b1c253-a30e-432c-adeb-63682d892f75"/>
    <w:qFormat/>
    <w:rsid w:val="002336D3"/>
    <w:rPr>
      <w:rFonts w:eastAsia="宋体"/>
      <w:kern w:val="2"/>
      <w:sz w:val="18"/>
      <w:szCs w:val="18"/>
      <w:lang w:val="en-US" w:eastAsia="zh-CN" w:bidi="ar-SA"/>
    </w:rPr>
  </w:style>
  <w:style w:type="character" w:customStyle="1" w:styleId="CharChar18">
    <w:name w:val="Char Char18"/>
    <w:uiPriority w:val="6"/>
    <w:qFormat/>
    <w:rsid w:val="002336D3"/>
    <w:rPr>
      <w:rFonts w:ascii="宋体" w:hAnsi="宋体"/>
      <w:sz w:val="28"/>
    </w:rPr>
  </w:style>
  <w:style w:type="character" w:customStyle="1" w:styleId="CharChar16">
    <w:name w:val="Char Char16"/>
    <w:uiPriority w:val="6"/>
    <w:qFormat/>
    <w:rsid w:val="002336D3"/>
    <w:rPr>
      <w:kern w:val="1"/>
      <w:sz w:val="18"/>
      <w:szCs w:val="18"/>
    </w:rPr>
  </w:style>
  <w:style w:type="character" w:customStyle="1" w:styleId="tw4winTerm">
    <w:name w:val="tw4winTerm"/>
    <w:qFormat/>
    <w:rsid w:val="002336D3"/>
    <w:rPr>
      <w:color w:val="0000FF"/>
    </w:rPr>
  </w:style>
  <w:style w:type="character" w:customStyle="1" w:styleId="h3Char">
    <w:name w:val="h3 Char"/>
    <w:qFormat/>
    <w:rsid w:val="002336D3"/>
    <w:rPr>
      <w:rFonts w:eastAsia="宋体"/>
      <w:b/>
      <w:kern w:val="2"/>
      <w:sz w:val="32"/>
      <w:lang w:val="en-US" w:eastAsia="zh-CN" w:bidi="ar-SA"/>
    </w:rPr>
  </w:style>
  <w:style w:type="character" w:customStyle="1" w:styleId="BalloonTextChar">
    <w:name w:val="Balloon Text Char"/>
    <w:qFormat/>
    <w:rsid w:val="002336D3"/>
    <w:rPr>
      <w:rFonts w:eastAsia="宋体"/>
      <w:kern w:val="2"/>
      <w:sz w:val="18"/>
      <w:szCs w:val="18"/>
      <w:lang w:val="en-US" w:eastAsia="zh-CN" w:bidi="ar-SA"/>
    </w:rPr>
  </w:style>
  <w:style w:type="character" w:customStyle="1" w:styleId="unnamed11">
    <w:name w:val="unnamed11"/>
    <w:qFormat/>
    <w:rsid w:val="002336D3"/>
    <w:rPr>
      <w:sz w:val="20"/>
      <w:szCs w:val="20"/>
    </w:rPr>
  </w:style>
  <w:style w:type="character" w:customStyle="1" w:styleId="2CharChar0">
    <w:name w:val="样式 正文缩进 + 首行缩进:  2 字符 Char Char"/>
    <w:link w:val="2b"/>
    <w:qFormat/>
    <w:rsid w:val="002336D3"/>
    <w:rPr>
      <w:rFonts w:ascii="Arial" w:eastAsia="黑体" w:hAnsi="Arial" w:cs="宋体"/>
      <w:snapToGrid w:val="0"/>
      <w:kern w:val="2"/>
      <w:sz w:val="24"/>
      <w:szCs w:val="21"/>
    </w:rPr>
  </w:style>
  <w:style w:type="paragraph" w:customStyle="1" w:styleId="2b">
    <w:name w:val="样式 正文缩进 + 首行缩进:  2 字符"/>
    <w:basedOn w:val="a6"/>
    <w:link w:val="2CharChar0"/>
    <w:qFormat/>
    <w:rsid w:val="002336D3"/>
    <w:pPr>
      <w:spacing w:line="360" w:lineRule="auto"/>
      <w:ind w:firstLineChars="200" w:firstLine="200"/>
    </w:pPr>
    <w:rPr>
      <w:rFonts w:ascii="Arial" w:eastAsia="黑体" w:hAnsi="Arial" w:cs="宋体"/>
      <w:snapToGrid w:val="0"/>
      <w:sz w:val="24"/>
      <w:szCs w:val="21"/>
      <w:lang w:val="en-US" w:eastAsia="zh-CN"/>
    </w:rPr>
  </w:style>
  <w:style w:type="character" w:customStyle="1" w:styleId="Charf3">
    <w:name w:val="带编号样式 Char"/>
    <w:qFormat/>
    <w:rsid w:val="002336D3"/>
    <w:rPr>
      <w:rFonts w:ascii="仿宋_GB2312" w:eastAsia="仿宋_GB2312"/>
      <w:color w:val="000000"/>
      <w:sz w:val="24"/>
      <w:lang w:bidi="ar-SA"/>
    </w:rPr>
  </w:style>
  <w:style w:type="character" w:customStyle="1" w:styleId="CharChar31">
    <w:name w:val="Char Char31"/>
    <w:uiPriority w:val="6"/>
    <w:qFormat/>
    <w:rsid w:val="002336D3"/>
    <w:rPr>
      <w:rFonts w:ascii="Arial" w:eastAsia="黑体" w:hAnsi="Arial"/>
      <w:kern w:val="1"/>
      <w:sz w:val="24"/>
      <w:szCs w:val="24"/>
    </w:rPr>
  </w:style>
  <w:style w:type="character" w:customStyle="1" w:styleId="affff6">
    <w:name w:val="链接"/>
    <w:qFormat/>
    <w:rsid w:val="002336D3"/>
    <w:rPr>
      <w:color w:val="0000FF"/>
      <w:sz w:val="21"/>
      <w:szCs w:val="21"/>
      <w:u w:val="single"/>
    </w:rPr>
  </w:style>
  <w:style w:type="character" w:customStyle="1" w:styleId="style36">
    <w:name w:val="style36"/>
    <w:basedOn w:val="a1"/>
    <w:qFormat/>
    <w:rsid w:val="002336D3"/>
  </w:style>
  <w:style w:type="character" w:customStyle="1" w:styleId="4Char1">
    <w:name w:val="标题 4 Char1"/>
    <w:uiPriority w:val="9"/>
    <w:qFormat/>
    <w:rsid w:val="002336D3"/>
    <w:rPr>
      <w:rFonts w:ascii="Cambria" w:eastAsia="宋体" w:hAnsi="Cambria" w:cs="Times New Roman"/>
      <w:b/>
      <w:bCs/>
      <w:kern w:val="2"/>
      <w:sz w:val="28"/>
      <w:szCs w:val="28"/>
    </w:rPr>
  </w:style>
  <w:style w:type="character" w:customStyle="1" w:styleId="Charf4">
    <w:name w:val="首行缩进 Char"/>
    <w:qFormat/>
    <w:rsid w:val="002336D3"/>
    <w:rPr>
      <w:rFonts w:ascii="宋体" w:eastAsia="宋体"/>
      <w:kern w:val="2"/>
      <w:sz w:val="24"/>
      <w:lang w:val="en-US" w:eastAsia="zh-CN" w:bidi="ar-SA"/>
    </w:rPr>
  </w:style>
  <w:style w:type="character" w:customStyle="1" w:styleId="unnamed31">
    <w:name w:val="unnamed31"/>
    <w:qFormat/>
    <w:rsid w:val="002336D3"/>
    <w:rPr>
      <w:rFonts w:ascii="Tahoma" w:eastAsia="宋体" w:hAnsi="Tahoma"/>
      <w:b/>
      <w:kern w:val="2"/>
      <w:sz w:val="24"/>
      <w:szCs w:val="32"/>
      <w:u w:val="none"/>
      <w:lang w:val="en-US" w:eastAsia="zh-CN" w:bidi="ar-SA"/>
    </w:rPr>
  </w:style>
  <w:style w:type="character" w:customStyle="1" w:styleId="dandyrentitle1">
    <w:name w:val="dandyren_title1"/>
    <w:qFormat/>
    <w:rsid w:val="002336D3"/>
    <w:rPr>
      <w:b/>
      <w:bCs/>
      <w:color w:val="FF6633"/>
      <w:sz w:val="18"/>
      <w:szCs w:val="18"/>
    </w:rPr>
  </w:style>
  <w:style w:type="character" w:customStyle="1" w:styleId="CharChar61">
    <w:name w:val="Char Char61"/>
    <w:uiPriority w:val="6"/>
    <w:qFormat/>
    <w:rsid w:val="002336D3"/>
    <w:rPr>
      <w:rFonts w:eastAsia="宋体"/>
      <w:kern w:val="2"/>
      <w:sz w:val="21"/>
      <w:szCs w:val="24"/>
      <w:lang w:val="en-US" w:eastAsia="zh-CN" w:bidi="ar-SA"/>
    </w:rPr>
  </w:style>
  <w:style w:type="character" w:customStyle="1" w:styleId="Charf5">
    <w:name w:val="方案正文 Char"/>
    <w:qFormat/>
    <w:rsid w:val="002336D3"/>
    <w:rPr>
      <w:rFonts w:ascii="仿宋_GB2312" w:eastAsia="仿宋_GB2312"/>
      <w:b/>
      <w:color w:val="000000"/>
      <w:kern w:val="2"/>
      <w:sz w:val="24"/>
      <w:lang w:val="en-US" w:eastAsia="zh-CN" w:bidi="ar-SA"/>
    </w:rPr>
  </w:style>
  <w:style w:type="character" w:customStyle="1" w:styleId="CharChar2">
    <w:name w:val="文本正文 Char Char"/>
    <w:qFormat/>
    <w:rsid w:val="002336D3"/>
    <w:rPr>
      <w:sz w:val="24"/>
      <w:lang w:bidi="ar-SA"/>
    </w:rPr>
  </w:style>
  <w:style w:type="character" w:customStyle="1" w:styleId="DONOTTRANSLATE">
    <w:name w:val="DO_NOT_TRANSLATE"/>
    <w:qFormat/>
    <w:rsid w:val="002336D3"/>
    <w:rPr>
      <w:rFonts w:ascii="Courier New" w:hAnsi="Courier New" w:cs="Courier New"/>
      <w:color w:val="800000"/>
      <w:lang w:val="en-US" w:eastAsia="zh-CN"/>
    </w:rPr>
  </w:style>
  <w:style w:type="character" w:customStyle="1" w:styleId="hui">
    <w:name w:val="hui"/>
    <w:basedOn w:val="a1"/>
    <w:qFormat/>
    <w:rsid w:val="002336D3"/>
  </w:style>
  <w:style w:type="character" w:customStyle="1" w:styleId="Heading1Char39036d89-f680-4e07-9d9e-aef03a1fa893">
    <w:name w:val="Heading 1 Char_39036d89-f680-4e07-9d9e-aef03a1fa893"/>
    <w:uiPriority w:val="6"/>
    <w:qFormat/>
    <w:rsid w:val="002336D3"/>
    <w:rPr>
      <w:rFonts w:ascii="Times New Roman" w:eastAsia="黑体" w:hAnsi="Times New Roman" w:cs="Times New Roman"/>
      <w:b/>
      <w:kern w:val="0"/>
      <w:sz w:val="24"/>
      <w:szCs w:val="24"/>
    </w:rPr>
  </w:style>
  <w:style w:type="character" w:customStyle="1" w:styleId="gray6">
    <w:name w:val="gray6"/>
    <w:basedOn w:val="a1"/>
    <w:qFormat/>
    <w:rsid w:val="002336D3"/>
  </w:style>
  <w:style w:type="character" w:customStyle="1" w:styleId="font12gray1">
    <w:name w:val="font12gray1"/>
    <w:qFormat/>
    <w:rsid w:val="002336D3"/>
    <w:rPr>
      <w:rFonts w:ascii="仿宋_GB2312" w:eastAsia="微软雅黑"/>
      <w:b/>
      <w:spacing w:val="300"/>
      <w:kern w:val="2"/>
      <w:sz w:val="18"/>
      <w:szCs w:val="18"/>
      <w:lang w:val="en-US" w:eastAsia="zh-CN" w:bidi="ar-SA"/>
    </w:rPr>
  </w:style>
  <w:style w:type="character" w:customStyle="1" w:styleId="apple-converted-space">
    <w:name w:val="apple-converted-space"/>
    <w:qFormat/>
    <w:rsid w:val="002336D3"/>
  </w:style>
  <w:style w:type="character" w:customStyle="1" w:styleId="CharChar211">
    <w:name w:val="Char Char211"/>
    <w:qFormat/>
    <w:rsid w:val="002336D3"/>
    <w:rPr>
      <w:rFonts w:eastAsia="宋体"/>
      <w:b/>
      <w:bCs/>
      <w:kern w:val="2"/>
      <w:sz w:val="21"/>
      <w:szCs w:val="24"/>
      <w:lang w:val="en-US" w:eastAsia="zh-CN" w:bidi="ar-SA"/>
    </w:rPr>
  </w:style>
  <w:style w:type="character" w:customStyle="1" w:styleId="Charf6">
    <w:name w:val="标书表格字体格式 Char"/>
    <w:qFormat/>
    <w:rsid w:val="002336D3"/>
    <w:rPr>
      <w:kern w:val="2"/>
      <w:sz w:val="21"/>
      <w:szCs w:val="24"/>
      <w:lang w:bidi="ar-SA"/>
    </w:rPr>
  </w:style>
  <w:style w:type="character" w:customStyle="1" w:styleId="1Char10">
    <w:name w:val="正文1 Char1"/>
    <w:qFormat/>
    <w:rsid w:val="002336D3"/>
    <w:rPr>
      <w:rFonts w:ascii="仿宋_GB2312" w:eastAsia="仿宋_GB2312" w:hAnsi="Courier New"/>
      <w:kern w:val="28"/>
      <w:sz w:val="24"/>
      <w:szCs w:val="24"/>
      <w:lang w:val="en-US" w:eastAsia="zh-CN"/>
    </w:rPr>
  </w:style>
  <w:style w:type="character" w:customStyle="1" w:styleId="hCharChar1">
    <w:name w:val="h Char Char1"/>
    <w:qFormat/>
    <w:rsid w:val="002336D3"/>
    <w:rPr>
      <w:rFonts w:eastAsia="宋体"/>
      <w:kern w:val="2"/>
      <w:sz w:val="18"/>
      <w:szCs w:val="18"/>
      <w:lang w:val="en-US" w:eastAsia="zh-CN" w:bidi="ar-SA"/>
    </w:rPr>
  </w:style>
  <w:style w:type="character" w:customStyle="1" w:styleId="CharChar3">
    <w:name w:val="表格 Char Char"/>
    <w:qFormat/>
    <w:rsid w:val="002336D3"/>
    <w:rPr>
      <w:rFonts w:ascii="宋体" w:eastAsia="宋体" w:hAnsi="宋体"/>
      <w:lang w:bidi="ar-SA"/>
    </w:rPr>
  </w:style>
  <w:style w:type="character" w:customStyle="1" w:styleId="highlight1">
    <w:name w:val="highlight1"/>
    <w:qFormat/>
    <w:rsid w:val="002336D3"/>
    <w:rPr>
      <w:rFonts w:ascii="仿宋_GB2312" w:eastAsia="微软雅黑"/>
      <w:b/>
      <w:kern w:val="2"/>
      <w:sz w:val="23"/>
      <w:szCs w:val="23"/>
      <w:lang w:val="en-US" w:eastAsia="zh-CN" w:bidi="ar-SA"/>
    </w:rPr>
  </w:style>
  <w:style w:type="character" w:customStyle="1" w:styleId="2Char3">
    <w:name w:val="标题 2 Char"/>
    <w:uiPriority w:val="9"/>
    <w:qFormat/>
    <w:rsid w:val="002336D3"/>
    <w:rPr>
      <w:rFonts w:ascii="Arial" w:eastAsia="黑体" w:hAnsi="Arial"/>
      <w:b/>
      <w:kern w:val="2"/>
      <w:sz w:val="32"/>
      <w:lang w:val="en-US" w:eastAsia="zh-CN"/>
    </w:rPr>
  </w:style>
  <w:style w:type="character" w:customStyle="1" w:styleId="CharChar91">
    <w:name w:val="Char Char91"/>
    <w:qFormat/>
    <w:rsid w:val="002336D3"/>
    <w:rPr>
      <w:rFonts w:eastAsia="宋体"/>
      <w:kern w:val="2"/>
      <w:sz w:val="18"/>
      <w:szCs w:val="18"/>
      <w:lang w:val="en-US" w:eastAsia="zh-CN" w:bidi="ar-SA"/>
    </w:rPr>
  </w:style>
  <w:style w:type="character" w:customStyle="1" w:styleId="CharChar4">
    <w:name w:val="Char Char4"/>
    <w:qFormat/>
    <w:rsid w:val="002336D3"/>
    <w:rPr>
      <w:rFonts w:eastAsia="宋体"/>
      <w:b/>
      <w:sz w:val="24"/>
      <w:lang w:val="en-GB" w:eastAsia="zh-CN" w:bidi="ar-SA"/>
    </w:rPr>
  </w:style>
  <w:style w:type="character" w:customStyle="1" w:styleId="Charf7">
    <w:name w:val="页脚 Char"/>
    <w:qFormat/>
    <w:rsid w:val="002336D3"/>
    <w:rPr>
      <w:rFonts w:eastAsia="仿宋_GB2312"/>
      <w:kern w:val="2"/>
      <w:sz w:val="18"/>
      <w:lang w:val="en-US" w:eastAsia="zh-CN"/>
    </w:rPr>
  </w:style>
  <w:style w:type="character" w:customStyle="1" w:styleId="7Char">
    <w:name w:val="样式7 Char"/>
    <w:qFormat/>
    <w:rsid w:val="002336D3"/>
    <w:rPr>
      <w:rFonts w:ascii="仿宋_GB2312" w:eastAsia="仿宋_GB2312" w:hAnsi="仿宋"/>
      <w:b/>
      <w:kern w:val="2"/>
      <w:sz w:val="24"/>
      <w:szCs w:val="24"/>
    </w:rPr>
  </w:style>
  <w:style w:type="character" w:customStyle="1" w:styleId="CharChar81">
    <w:name w:val="Char Char81"/>
    <w:qFormat/>
    <w:rsid w:val="002336D3"/>
    <w:rPr>
      <w:rFonts w:eastAsia="宋体"/>
      <w:b/>
      <w:sz w:val="24"/>
      <w:lang w:val="en-GB" w:eastAsia="zh-CN"/>
    </w:rPr>
  </w:style>
  <w:style w:type="character" w:customStyle="1" w:styleId="Charf8">
    <w:name w:val="批注主题 Char"/>
    <w:qFormat/>
    <w:rsid w:val="002336D3"/>
    <w:rPr>
      <w:rFonts w:eastAsia="宋体"/>
      <w:b/>
      <w:bCs/>
      <w:kern w:val="2"/>
      <w:sz w:val="21"/>
      <w:szCs w:val="24"/>
      <w:lang w:val="en-US" w:eastAsia="zh-CN" w:bidi="ar-SA"/>
    </w:rPr>
  </w:style>
  <w:style w:type="character" w:customStyle="1" w:styleId="CharChar20">
    <w:name w:val="Char Char2"/>
    <w:uiPriority w:val="6"/>
    <w:qFormat/>
    <w:rsid w:val="002336D3"/>
    <w:rPr>
      <w:rFonts w:eastAsia="宋体"/>
      <w:b/>
      <w:bCs/>
      <w:kern w:val="2"/>
      <w:sz w:val="21"/>
      <w:szCs w:val="24"/>
      <w:lang w:val="en-US" w:eastAsia="zh-CN" w:bidi="ar-SA"/>
    </w:rPr>
  </w:style>
  <w:style w:type="character" w:customStyle="1" w:styleId="3Char2">
    <w:name w:val="标题 3 Char2"/>
    <w:qFormat/>
    <w:rsid w:val="002336D3"/>
    <w:rPr>
      <w:rFonts w:eastAsia="宋体"/>
      <w:b/>
      <w:bCs/>
      <w:kern w:val="2"/>
      <w:sz w:val="32"/>
      <w:szCs w:val="32"/>
      <w:lang w:val="en-US" w:eastAsia="zh-CN" w:bidi="ar-SA"/>
    </w:rPr>
  </w:style>
  <w:style w:type="character" w:customStyle="1" w:styleId="5Char">
    <w:name w:val="样式5 Char"/>
    <w:qFormat/>
    <w:rsid w:val="002336D3"/>
    <w:rPr>
      <w:rFonts w:ascii="仿宋_GB2312" w:eastAsia="仿宋_GB2312" w:hAnsi="仿宋"/>
      <w:kern w:val="2"/>
      <w:sz w:val="24"/>
      <w:szCs w:val="24"/>
    </w:rPr>
  </w:style>
  <w:style w:type="character" w:customStyle="1" w:styleId="CharChar110">
    <w:name w:val="Char Char11"/>
    <w:qFormat/>
    <w:rsid w:val="002336D3"/>
    <w:rPr>
      <w:rFonts w:ascii="宋体" w:eastAsia="宋体" w:hAnsi="宋体"/>
      <w:b/>
      <w:kern w:val="2"/>
      <w:sz w:val="24"/>
      <w:szCs w:val="24"/>
      <w:lang w:val="en-US" w:eastAsia="zh-CN" w:bidi="ar-SA"/>
    </w:rPr>
  </w:style>
  <w:style w:type="character" w:customStyle="1" w:styleId="BodyTextchCharChar">
    <w:name w:val="Body Text(ch) Char Char"/>
    <w:qFormat/>
    <w:rsid w:val="002336D3"/>
    <w:rPr>
      <w:rFonts w:ascii="宋体"/>
      <w:kern w:val="2"/>
      <w:sz w:val="24"/>
      <w:szCs w:val="21"/>
      <w:lang w:val="zh-CN"/>
    </w:rPr>
  </w:style>
  <w:style w:type="character" w:customStyle="1" w:styleId="FooterCharf5b9630e-b41e-4b5d-8a12-31c7e071b29f">
    <w:name w:val="Footer Char_f5b9630e-b41e-4b5d-8a12-31c7e071b29f"/>
    <w:qFormat/>
    <w:rsid w:val="002336D3"/>
    <w:rPr>
      <w:rFonts w:eastAsia="宋体"/>
      <w:kern w:val="2"/>
      <w:sz w:val="18"/>
      <w:lang w:val="en-US" w:eastAsia="zh-CN" w:bidi="ar-SA"/>
    </w:rPr>
  </w:style>
  <w:style w:type="character" w:customStyle="1" w:styleId="Charf9">
    <w:name w:val="标书正文格式 Char"/>
    <w:qFormat/>
    <w:rsid w:val="002336D3"/>
    <w:rPr>
      <w:rFonts w:eastAsia="楷体_GB2312"/>
      <w:kern w:val="2"/>
      <w:sz w:val="24"/>
      <w:szCs w:val="24"/>
      <w:lang w:bidi="ar-SA"/>
    </w:rPr>
  </w:style>
  <w:style w:type="character" w:customStyle="1" w:styleId="message1">
    <w:name w:val="message1"/>
    <w:qFormat/>
    <w:rsid w:val="002336D3"/>
    <w:rPr>
      <w:rFonts w:ascii="Tahoma" w:hAnsi="Tahoma" w:cs="Tahoma" w:hint="default"/>
      <w:sz w:val="18"/>
      <w:szCs w:val="18"/>
    </w:rPr>
  </w:style>
  <w:style w:type="character" w:customStyle="1" w:styleId="myp11">
    <w:name w:val="myp11"/>
    <w:qFormat/>
    <w:rsid w:val="002336D3"/>
    <w:rPr>
      <w:rFonts w:ascii="仿宋_GB2312" w:eastAsia="微软雅黑"/>
      <w:b/>
      <w:kern w:val="2"/>
      <w:sz w:val="32"/>
      <w:szCs w:val="32"/>
      <w:lang w:val="en-US" w:eastAsia="zh-CN" w:bidi="ar-SA"/>
    </w:rPr>
  </w:style>
  <w:style w:type="character" w:customStyle="1" w:styleId="pt141">
    <w:name w:val="pt141"/>
    <w:qFormat/>
    <w:rsid w:val="002336D3"/>
    <w:rPr>
      <w:color w:val="330066"/>
      <w:sz w:val="22"/>
      <w:szCs w:val="22"/>
    </w:rPr>
  </w:style>
  <w:style w:type="character" w:customStyle="1" w:styleId="CharChar101">
    <w:name w:val="Char Char101"/>
    <w:uiPriority w:val="6"/>
    <w:qFormat/>
    <w:rsid w:val="002336D3"/>
    <w:rPr>
      <w:rFonts w:ascii="宋体" w:hAnsi="宋体"/>
      <w:kern w:val="2"/>
      <w:sz w:val="21"/>
      <w:szCs w:val="24"/>
      <w:lang w:val="en-US" w:eastAsia="zh-CN"/>
    </w:rPr>
  </w:style>
  <w:style w:type="character" w:customStyle="1" w:styleId="txt">
    <w:name w:val="txt"/>
    <w:qFormat/>
    <w:rsid w:val="002336D3"/>
    <w:rPr>
      <w:rFonts w:ascii="仿宋_GB2312" w:eastAsia="微软雅黑"/>
      <w:b/>
      <w:kern w:val="2"/>
      <w:sz w:val="32"/>
      <w:szCs w:val="32"/>
      <w:lang w:val="en-US" w:eastAsia="zh-CN" w:bidi="ar-SA"/>
    </w:rPr>
  </w:style>
  <w:style w:type="character" w:customStyle="1" w:styleId="solutionfonts">
    <w:name w:val="solutionfonts"/>
    <w:qFormat/>
    <w:rsid w:val="002336D3"/>
  </w:style>
  <w:style w:type="character" w:customStyle="1" w:styleId="ca-131">
    <w:name w:val="ca-131"/>
    <w:qFormat/>
    <w:rsid w:val="002336D3"/>
    <w:rPr>
      <w:rFonts w:ascii="仿宋_GB2312" w:eastAsia="仿宋_GB2312" w:hint="eastAsia"/>
      <w:b/>
      <w:bCs/>
      <w:color w:val="000000"/>
      <w:spacing w:val="-20"/>
      <w:sz w:val="24"/>
      <w:szCs w:val="24"/>
    </w:rPr>
  </w:style>
  <w:style w:type="character" w:customStyle="1" w:styleId="2CharChar1">
    <w:name w:val="标题 2 Char Char"/>
    <w:qFormat/>
    <w:rsid w:val="002336D3"/>
    <w:rPr>
      <w:rFonts w:ascii="楷体_GB2312" w:eastAsia="楷体_GB2312" w:hAnsi="Arial"/>
      <w:b/>
      <w:bCs/>
      <w:kern w:val="2"/>
      <w:sz w:val="24"/>
      <w:szCs w:val="32"/>
      <w:lang w:val="en-US" w:eastAsia="zh-CN" w:bidi="ar-SA"/>
    </w:rPr>
  </w:style>
  <w:style w:type="character" w:customStyle="1" w:styleId="CharChar100">
    <w:name w:val="Char Char10"/>
    <w:uiPriority w:val="6"/>
    <w:qFormat/>
    <w:rsid w:val="002336D3"/>
    <w:rPr>
      <w:rFonts w:ascii="宋体" w:hAnsi="宋体"/>
      <w:kern w:val="2"/>
      <w:sz w:val="21"/>
      <w:szCs w:val="24"/>
      <w:lang w:val="en-US" w:eastAsia="zh-CN"/>
    </w:rPr>
  </w:style>
  <w:style w:type="character" w:customStyle="1" w:styleId="blue1">
    <w:name w:val="blue1"/>
    <w:basedOn w:val="a1"/>
    <w:qFormat/>
    <w:rsid w:val="002336D3"/>
  </w:style>
  <w:style w:type="character" w:customStyle="1" w:styleId="large1">
    <w:name w:val="large1"/>
    <w:qFormat/>
    <w:rsid w:val="002336D3"/>
    <w:rPr>
      <w:rFonts w:ascii="宋体" w:eastAsia="宋体" w:hAnsi="宋体" w:hint="eastAsia"/>
      <w:sz w:val="21"/>
      <w:szCs w:val="21"/>
    </w:rPr>
  </w:style>
  <w:style w:type="character" w:customStyle="1" w:styleId="tw4winPopup">
    <w:name w:val="tw4winPopup"/>
    <w:qFormat/>
    <w:rsid w:val="002336D3"/>
    <w:rPr>
      <w:rFonts w:ascii="Courier New" w:hAnsi="Courier New" w:cs="Courier New"/>
      <w:color w:val="008000"/>
      <w:lang w:val="en-US" w:eastAsia="zh-CN"/>
    </w:rPr>
  </w:style>
  <w:style w:type="character" w:customStyle="1" w:styleId="tw4winExternal">
    <w:name w:val="tw4winExternal"/>
    <w:qFormat/>
    <w:rsid w:val="002336D3"/>
    <w:rPr>
      <w:rFonts w:ascii="Courier New" w:hAnsi="Courier New" w:cs="Courier New"/>
      <w:color w:val="808080"/>
      <w:lang w:val="en-US" w:eastAsia="zh-CN"/>
    </w:rPr>
  </w:style>
  <w:style w:type="character" w:customStyle="1" w:styleId="858D7CFB-ED40-4347-BF05-701D383B685F">
    <w:name w:val="表格名称{858D7CFB-ED40-4347-BF05-701D383B685F}"/>
    <w:link w:val="affff7"/>
    <w:qFormat/>
    <w:rsid w:val="002336D3"/>
    <w:rPr>
      <w:sz w:val="32"/>
    </w:rPr>
  </w:style>
  <w:style w:type="paragraph" w:customStyle="1" w:styleId="affff7">
    <w:name w:val="表格名称"/>
    <w:basedOn w:val="2"/>
    <w:link w:val="858D7CFB-ED40-4347-BF05-701D383B685F"/>
    <w:qFormat/>
    <w:rsid w:val="002336D3"/>
    <w:pPr>
      <w:snapToGrid w:val="0"/>
      <w:spacing w:before="240" w:after="240" w:line="240" w:lineRule="auto"/>
      <w:ind w:left="0" w:firstLine="0"/>
      <w:jc w:val="center"/>
    </w:pPr>
    <w:rPr>
      <w:rFonts w:ascii="Calibri" w:eastAsia="宋体" w:hAnsi="Calibri"/>
      <w:b w:val="0"/>
      <w:bCs w:val="0"/>
      <w:kern w:val="0"/>
      <w:szCs w:val="20"/>
      <w:lang w:val="en-US" w:eastAsia="zh-CN"/>
    </w:rPr>
  </w:style>
  <w:style w:type="character" w:customStyle="1" w:styleId="CharChar32">
    <w:name w:val="Char Char3"/>
    <w:qFormat/>
    <w:rsid w:val="002336D3"/>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2336D3"/>
    <w:rPr>
      <w:rFonts w:ascii="Arial" w:eastAsia="黑体" w:hAnsi="Arial"/>
      <w:b/>
      <w:kern w:val="1"/>
      <w:sz w:val="28"/>
      <w:szCs w:val="28"/>
      <w:lang w:val="zh-CN"/>
    </w:rPr>
  </w:style>
  <w:style w:type="character" w:customStyle="1" w:styleId="h3Char1">
    <w:name w:val="h3 Char1"/>
    <w:qFormat/>
    <w:rsid w:val="002336D3"/>
    <w:rPr>
      <w:rFonts w:eastAsia="宋体"/>
      <w:b/>
      <w:bCs/>
      <w:kern w:val="2"/>
      <w:sz w:val="32"/>
      <w:szCs w:val="32"/>
      <w:lang w:bidi="ar-SA"/>
    </w:rPr>
  </w:style>
  <w:style w:type="character" w:customStyle="1" w:styleId="Charfa">
    <w:name w:val="正文说明 Char"/>
    <w:link w:val="affff8"/>
    <w:qFormat/>
    <w:rsid w:val="002336D3"/>
    <w:rPr>
      <w:sz w:val="24"/>
      <w:szCs w:val="24"/>
    </w:rPr>
  </w:style>
  <w:style w:type="paragraph" w:customStyle="1" w:styleId="affff8">
    <w:name w:val="正文说明"/>
    <w:basedOn w:val="a"/>
    <w:link w:val="Charfa"/>
    <w:qFormat/>
    <w:rsid w:val="002336D3"/>
    <w:pPr>
      <w:spacing w:line="360" w:lineRule="auto"/>
    </w:pPr>
    <w:rPr>
      <w:kern w:val="0"/>
      <w:sz w:val="24"/>
      <w:szCs w:val="24"/>
    </w:rPr>
  </w:style>
  <w:style w:type="character" w:customStyle="1" w:styleId="Charfb">
    <w:name w:val="正文 编号 Char"/>
    <w:qFormat/>
    <w:rsid w:val="002336D3"/>
    <w:rPr>
      <w:rFonts w:ascii="仿宋_GB2312" w:eastAsia="仿宋_GB2312" w:hAnsi="仿宋_GB2312"/>
      <w:kern w:val="2"/>
      <w:sz w:val="24"/>
      <w:lang w:bidi="ar-SA"/>
    </w:rPr>
  </w:style>
  <w:style w:type="character" w:customStyle="1" w:styleId="Char14">
    <w:name w:val="页眉 Char1"/>
    <w:qFormat/>
    <w:rsid w:val="002336D3"/>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2336D3"/>
    <w:rPr>
      <w:rFonts w:ascii="宋体" w:eastAsia="宋体" w:hAnsi="宋体"/>
      <w:b/>
      <w:bCs/>
      <w:kern w:val="2"/>
      <w:sz w:val="24"/>
      <w:szCs w:val="24"/>
      <w:lang w:val="en-US" w:eastAsia="zh-CN" w:bidi="ar-SA"/>
    </w:rPr>
  </w:style>
  <w:style w:type="character" w:customStyle="1" w:styleId="CharChar8">
    <w:name w:val="Char Char"/>
    <w:qFormat/>
    <w:rsid w:val="002336D3"/>
    <w:rPr>
      <w:rFonts w:ascii="宋体" w:eastAsia="宋体" w:hAnsi="Courier New"/>
      <w:kern w:val="2"/>
      <w:sz w:val="21"/>
      <w:lang w:val="en-US" w:eastAsia="zh-CN" w:bidi="ar-SA"/>
    </w:rPr>
  </w:style>
  <w:style w:type="character" w:customStyle="1" w:styleId="javascript">
    <w:name w:val="javascript"/>
    <w:qFormat/>
    <w:rsid w:val="002336D3"/>
  </w:style>
  <w:style w:type="character" w:customStyle="1" w:styleId="Charfc">
    <w:name w:val="冯广丽 Char"/>
    <w:link w:val="affff9"/>
    <w:qFormat/>
    <w:rsid w:val="002336D3"/>
    <w:rPr>
      <w:rFonts w:ascii="宋体" w:hAnsi="宋体"/>
      <w:kern w:val="2"/>
      <w:sz w:val="24"/>
      <w:szCs w:val="22"/>
    </w:rPr>
  </w:style>
  <w:style w:type="paragraph" w:customStyle="1" w:styleId="affff9">
    <w:name w:val="冯广丽"/>
    <w:basedOn w:val="a"/>
    <w:link w:val="Charfc"/>
    <w:qFormat/>
    <w:rsid w:val="002336D3"/>
    <w:pPr>
      <w:spacing w:line="360" w:lineRule="auto"/>
      <w:ind w:firstLineChars="200" w:firstLine="480"/>
    </w:pPr>
    <w:rPr>
      <w:rFonts w:ascii="宋体" w:hAnsi="宋体"/>
      <w:sz w:val="24"/>
    </w:rPr>
  </w:style>
  <w:style w:type="character" w:customStyle="1" w:styleId="CharChar60">
    <w:name w:val="Char Char6"/>
    <w:qFormat/>
    <w:rsid w:val="002336D3"/>
    <w:rPr>
      <w:rFonts w:eastAsia="宋体"/>
      <w:kern w:val="2"/>
      <w:sz w:val="21"/>
      <w:szCs w:val="24"/>
      <w:lang w:val="en-US" w:eastAsia="zh-CN" w:bidi="ar-SA"/>
    </w:rPr>
  </w:style>
  <w:style w:type="character" w:customStyle="1" w:styleId="CommentTextChar">
    <w:name w:val="Comment Text Char"/>
    <w:qFormat/>
    <w:rsid w:val="002336D3"/>
    <w:rPr>
      <w:rFonts w:ascii="宋体" w:eastAsia="宋体" w:hAnsi="宋体"/>
      <w:kern w:val="2"/>
      <w:sz w:val="24"/>
      <w:lang w:val="en-US" w:eastAsia="zh-CN" w:bidi="ar-SA"/>
    </w:rPr>
  </w:style>
  <w:style w:type="character" w:customStyle="1" w:styleId="CharChar80">
    <w:name w:val="Char Char8"/>
    <w:qFormat/>
    <w:rsid w:val="002336D3"/>
    <w:rPr>
      <w:rFonts w:eastAsia="宋体"/>
      <w:b/>
      <w:sz w:val="24"/>
      <w:lang w:val="en-GB" w:eastAsia="zh-CN"/>
    </w:rPr>
  </w:style>
  <w:style w:type="character" w:customStyle="1" w:styleId="2Char4">
    <w:name w:val="正文（缩进2汉字） Char"/>
    <w:link w:val="2c"/>
    <w:qFormat/>
    <w:rsid w:val="002336D3"/>
    <w:rPr>
      <w:rFonts w:ascii="宋体"/>
    </w:rPr>
  </w:style>
  <w:style w:type="paragraph" w:customStyle="1" w:styleId="2c">
    <w:name w:val="正文（缩进2汉字）"/>
    <w:basedOn w:val="a"/>
    <w:link w:val="2Char4"/>
    <w:qFormat/>
    <w:rsid w:val="002336D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2336D3"/>
    <w:rPr>
      <w:rFonts w:ascii="宋体" w:eastAsia="宋体" w:hAnsi="宋体" w:cs="宋体"/>
      <w:kern w:val="2"/>
      <w:sz w:val="24"/>
      <w:szCs w:val="24"/>
      <w:lang w:val="en-US" w:eastAsia="zh-CN" w:bidi="ar-SA"/>
    </w:rPr>
  </w:style>
  <w:style w:type="character" w:customStyle="1" w:styleId="Footer-EvenChar1">
    <w:name w:val="Footer-Even Char1"/>
    <w:qFormat/>
    <w:rsid w:val="002336D3"/>
    <w:rPr>
      <w:rFonts w:eastAsia="宋体"/>
      <w:kern w:val="2"/>
      <w:sz w:val="18"/>
      <w:szCs w:val="18"/>
      <w:lang w:val="en-US" w:eastAsia="zh-CN" w:bidi="ar-SA"/>
    </w:rPr>
  </w:style>
  <w:style w:type="character" w:customStyle="1" w:styleId="big1">
    <w:name w:val="big1"/>
    <w:qFormat/>
    <w:rsid w:val="002336D3"/>
    <w:rPr>
      <w:rFonts w:ascii="宋体" w:eastAsia="宋体" w:hAnsi="宋体" w:hint="eastAsia"/>
      <w:color w:val="333333"/>
      <w:sz w:val="22"/>
      <w:szCs w:val="22"/>
    </w:rPr>
  </w:style>
  <w:style w:type="character" w:customStyle="1" w:styleId="2Char5">
    <w:name w:val="正文 项目2 Char"/>
    <w:qFormat/>
    <w:rsid w:val="002336D3"/>
  </w:style>
  <w:style w:type="character" w:customStyle="1" w:styleId="Charfd">
    <w:name w:val="冯 Char"/>
    <w:link w:val="affffa"/>
    <w:qFormat/>
    <w:rsid w:val="002336D3"/>
    <w:rPr>
      <w:rFonts w:ascii="宋体" w:hAnsi="宋体"/>
      <w:color w:val="000000"/>
      <w:sz w:val="24"/>
      <w:szCs w:val="24"/>
    </w:rPr>
  </w:style>
  <w:style w:type="paragraph" w:customStyle="1" w:styleId="affffa">
    <w:name w:val="冯"/>
    <w:basedOn w:val="a"/>
    <w:link w:val="Charfd"/>
    <w:qFormat/>
    <w:rsid w:val="002336D3"/>
    <w:pPr>
      <w:widowControl/>
      <w:spacing w:line="360" w:lineRule="auto"/>
      <w:ind w:firstLineChars="200" w:firstLine="480"/>
    </w:pPr>
    <w:rPr>
      <w:rFonts w:ascii="宋体" w:hAnsi="宋体"/>
      <w:color w:val="000000"/>
      <w:kern w:val="0"/>
      <w:sz w:val="24"/>
      <w:szCs w:val="24"/>
    </w:rPr>
  </w:style>
  <w:style w:type="character" w:customStyle="1" w:styleId="Char15">
    <w:name w:val="页脚 Char1"/>
    <w:qFormat/>
    <w:rsid w:val="002336D3"/>
    <w:rPr>
      <w:rFonts w:eastAsia="宋体"/>
      <w:kern w:val="2"/>
      <w:sz w:val="18"/>
      <w:szCs w:val="18"/>
      <w:lang w:val="en-US" w:eastAsia="zh-CN" w:bidi="ar-SA"/>
    </w:rPr>
  </w:style>
  <w:style w:type="character" w:customStyle="1" w:styleId="CharChar230">
    <w:name w:val="Char Char23"/>
    <w:uiPriority w:val="6"/>
    <w:qFormat/>
    <w:rsid w:val="002336D3"/>
    <w:rPr>
      <w:color w:val="0000FF"/>
      <w:sz w:val="21"/>
    </w:rPr>
  </w:style>
  <w:style w:type="character" w:customStyle="1" w:styleId="ItemListChar">
    <w:name w:val="Item List Char"/>
    <w:link w:val="ItemList"/>
    <w:qFormat/>
    <w:rsid w:val="002336D3"/>
    <w:rPr>
      <w:rFonts w:ascii="Arial"/>
      <w:bCs/>
      <w:sz w:val="21"/>
      <w:szCs w:val="21"/>
    </w:rPr>
  </w:style>
  <w:style w:type="paragraph" w:customStyle="1" w:styleId="ItemList">
    <w:name w:val="Item List"/>
    <w:link w:val="ItemListChar"/>
    <w:qFormat/>
    <w:rsid w:val="002336D3"/>
    <w:pPr>
      <w:spacing w:after="156" w:line="360" w:lineRule="auto"/>
      <w:ind w:firstLineChars="202" w:firstLine="424"/>
      <w:jc w:val="both"/>
    </w:pPr>
    <w:rPr>
      <w:rFonts w:ascii="Arial"/>
      <w:bCs/>
      <w:sz w:val="21"/>
      <w:szCs w:val="21"/>
    </w:rPr>
  </w:style>
  <w:style w:type="character" w:customStyle="1" w:styleId="CharChar250">
    <w:name w:val="Char Char25"/>
    <w:uiPriority w:val="6"/>
    <w:qFormat/>
    <w:rsid w:val="002336D3"/>
    <w:rPr>
      <w:rFonts w:ascii="宋体" w:hAnsi="宋体"/>
      <w:kern w:val="1"/>
      <w:sz w:val="24"/>
      <w:lang w:val="zh-CN"/>
    </w:rPr>
  </w:style>
  <w:style w:type="character" w:customStyle="1" w:styleId="bod1">
    <w:name w:val="bod1"/>
    <w:qFormat/>
    <w:rsid w:val="002336D3"/>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2336D3"/>
    <w:rPr>
      <w:rFonts w:eastAsia="宋体"/>
      <w:kern w:val="2"/>
      <w:sz w:val="18"/>
      <w:lang w:val="en-US" w:eastAsia="zh-CN" w:bidi="ar-SA"/>
    </w:rPr>
  </w:style>
  <w:style w:type="character" w:customStyle="1" w:styleId="Charfe">
    <w:name w:val="此正文 Char"/>
    <w:link w:val="affffb"/>
    <w:qFormat/>
    <w:rsid w:val="002336D3"/>
    <w:rPr>
      <w:kern w:val="2"/>
      <w:sz w:val="24"/>
      <w:szCs w:val="24"/>
    </w:rPr>
  </w:style>
  <w:style w:type="paragraph" w:customStyle="1" w:styleId="affffb">
    <w:name w:val="此正文"/>
    <w:basedOn w:val="a"/>
    <w:link w:val="Charfe"/>
    <w:qFormat/>
    <w:rsid w:val="002336D3"/>
    <w:pPr>
      <w:spacing w:line="360" w:lineRule="auto"/>
      <w:ind w:firstLineChars="200" w:firstLine="200"/>
    </w:pPr>
    <w:rPr>
      <w:sz w:val="24"/>
      <w:szCs w:val="24"/>
    </w:rPr>
  </w:style>
  <w:style w:type="character" w:customStyle="1" w:styleId="Heading2HiddenChar">
    <w:name w:val="Heading 2 Hidden Char"/>
    <w:qFormat/>
    <w:rsid w:val="002336D3"/>
    <w:rPr>
      <w:rFonts w:ascii="仿宋_GB2312" w:eastAsia="仿宋_GB2312"/>
      <w:b/>
      <w:bCs/>
      <w:kern w:val="2"/>
      <w:sz w:val="24"/>
      <w:szCs w:val="24"/>
      <w:lang w:val="zh-CN" w:eastAsia="zh-CN" w:bidi="ar-SA"/>
    </w:rPr>
  </w:style>
  <w:style w:type="character" w:customStyle="1" w:styleId="1c">
    <w:name w:val="批注文字 字符1"/>
    <w:uiPriority w:val="99"/>
    <w:qFormat/>
    <w:rsid w:val="002336D3"/>
    <w:rPr>
      <w:kern w:val="2"/>
      <w:sz w:val="21"/>
      <w:szCs w:val="24"/>
    </w:rPr>
  </w:style>
  <w:style w:type="character" w:customStyle="1" w:styleId="PIChar">
    <w:name w:val="PI Char"/>
    <w:qFormat/>
    <w:rsid w:val="002336D3"/>
    <w:rPr>
      <w:rFonts w:ascii="宋体" w:eastAsia="宋体" w:hAnsi="宋体"/>
      <w:kern w:val="2"/>
      <w:sz w:val="24"/>
      <w:szCs w:val="24"/>
      <w:lang w:val="en-US" w:eastAsia="zh-CN" w:bidi="ar-SA"/>
    </w:rPr>
  </w:style>
  <w:style w:type="character" w:customStyle="1" w:styleId="content">
    <w:name w:val="content"/>
    <w:qFormat/>
    <w:rsid w:val="002336D3"/>
  </w:style>
  <w:style w:type="character" w:customStyle="1" w:styleId="CharChar240">
    <w:name w:val="Char Char24"/>
    <w:uiPriority w:val="6"/>
    <w:qFormat/>
    <w:rsid w:val="002336D3"/>
    <w:rPr>
      <w:kern w:val="1"/>
      <w:sz w:val="21"/>
    </w:rPr>
  </w:style>
  <w:style w:type="character" w:customStyle="1" w:styleId="CharChar34">
    <w:name w:val="Char Char34"/>
    <w:uiPriority w:val="6"/>
    <w:qFormat/>
    <w:rsid w:val="002336D3"/>
    <w:rPr>
      <w:b/>
      <w:kern w:val="1"/>
      <w:sz w:val="28"/>
      <w:szCs w:val="28"/>
    </w:rPr>
  </w:style>
  <w:style w:type="character" w:customStyle="1" w:styleId="TableTextChar1">
    <w:name w:val="Table Text Char1"/>
    <w:qFormat/>
    <w:rsid w:val="002336D3"/>
    <w:rPr>
      <w:rFonts w:eastAsia="宋体"/>
      <w:sz w:val="24"/>
      <w:szCs w:val="24"/>
      <w:lang w:val="en-US" w:eastAsia="zh-CN" w:bidi="ar-SA"/>
    </w:rPr>
  </w:style>
  <w:style w:type="character" w:customStyle="1" w:styleId="1CharChar0">
    <w:name w:val="标题 1 Char Char"/>
    <w:qFormat/>
    <w:rsid w:val="002336D3"/>
    <w:rPr>
      <w:rFonts w:ascii="宋体" w:eastAsia="宋体" w:hAnsi="宋体" w:hint="eastAsia"/>
      <w:b/>
      <w:spacing w:val="-2"/>
      <w:sz w:val="24"/>
      <w:lang w:val="en-US" w:eastAsia="zh-CN" w:bidi="ar-SA"/>
    </w:rPr>
  </w:style>
  <w:style w:type="character" w:customStyle="1" w:styleId="CharChar121">
    <w:name w:val="Char Char121"/>
    <w:uiPriority w:val="6"/>
    <w:qFormat/>
    <w:rsid w:val="002336D3"/>
    <w:rPr>
      <w:rFonts w:ascii="仿宋_GB2312" w:eastAsia="仿宋_GB2312"/>
      <w:b/>
      <w:bCs/>
      <w:kern w:val="2"/>
      <w:sz w:val="24"/>
      <w:szCs w:val="24"/>
      <w:lang w:val="zh-CN" w:eastAsia="zh-CN" w:bidi="ar-SA"/>
    </w:rPr>
  </w:style>
  <w:style w:type="character" w:customStyle="1" w:styleId="hui3">
    <w:name w:val="hui3"/>
    <w:qFormat/>
    <w:rsid w:val="002336D3"/>
    <w:rPr>
      <w:color w:val="333333"/>
    </w:rPr>
  </w:style>
  <w:style w:type="character" w:customStyle="1" w:styleId="CharChar27">
    <w:name w:val="Char Char27"/>
    <w:uiPriority w:val="6"/>
    <w:qFormat/>
    <w:rsid w:val="002336D3"/>
    <w:rPr>
      <w:rFonts w:ascii="宋体" w:eastAsia="宋体" w:hAnsi="宋体"/>
      <w:color w:val="000000"/>
      <w:kern w:val="1"/>
      <w:sz w:val="28"/>
      <w:lang w:val="en-US" w:eastAsia="zh-CN" w:bidi="ar-SA"/>
    </w:rPr>
  </w:style>
  <w:style w:type="character" w:customStyle="1" w:styleId="3Char1">
    <w:name w:val="标题 3 Char1"/>
    <w:uiPriority w:val="6"/>
    <w:qFormat/>
    <w:rsid w:val="002336D3"/>
    <w:rPr>
      <w:rFonts w:ascii="华文中宋" w:eastAsia="华文中宋" w:hAnsi="华文中宋" w:hint="eastAsia"/>
      <w:b/>
      <w:bCs/>
      <w:kern w:val="2"/>
      <w:sz w:val="32"/>
      <w:szCs w:val="32"/>
      <w:lang w:val="en-US" w:eastAsia="zh-CN" w:bidi="ar-SA"/>
    </w:rPr>
  </w:style>
  <w:style w:type="character" w:customStyle="1" w:styleId="CharChar13">
    <w:name w:val="Char Char13"/>
    <w:uiPriority w:val="6"/>
    <w:qFormat/>
    <w:rsid w:val="002336D3"/>
    <w:rPr>
      <w:rFonts w:ascii="宋体" w:hAnsi="宋体"/>
      <w:kern w:val="1"/>
      <w:sz w:val="21"/>
      <w:szCs w:val="24"/>
    </w:rPr>
  </w:style>
  <w:style w:type="character" w:customStyle="1" w:styleId="CharChar200">
    <w:name w:val="Char Char20"/>
    <w:uiPriority w:val="6"/>
    <w:qFormat/>
    <w:rsid w:val="002336D3"/>
    <w:rPr>
      <w:kern w:val="1"/>
      <w:sz w:val="24"/>
    </w:rPr>
  </w:style>
  <w:style w:type="character" w:customStyle="1" w:styleId="hei16b1">
    <w:name w:val="hei16b1"/>
    <w:qFormat/>
    <w:rsid w:val="002336D3"/>
    <w:rPr>
      <w:rFonts w:ascii="Arial" w:hAnsi="Arial" w:cs="Arial" w:hint="default"/>
      <w:b/>
      <w:bCs/>
      <w:color w:val="000000"/>
      <w:sz w:val="24"/>
      <w:szCs w:val="24"/>
    </w:rPr>
  </w:style>
  <w:style w:type="character" w:customStyle="1" w:styleId="CharChar29">
    <w:name w:val="Char Char29"/>
    <w:uiPriority w:val="6"/>
    <w:qFormat/>
    <w:rsid w:val="002336D3"/>
    <w:rPr>
      <w:rFonts w:ascii="Arial" w:eastAsia="微软雅黑" w:hAnsi="Arial"/>
      <w:b/>
      <w:kern w:val="1"/>
      <w:sz w:val="44"/>
      <w:szCs w:val="32"/>
      <w:lang w:val="en-US" w:eastAsia="zh-CN" w:bidi="ar-SA"/>
    </w:rPr>
  </w:style>
  <w:style w:type="character" w:customStyle="1" w:styleId="CharChar36">
    <w:name w:val="Char Char36"/>
    <w:uiPriority w:val="6"/>
    <w:qFormat/>
    <w:rsid w:val="002336D3"/>
    <w:rPr>
      <w:rFonts w:ascii="仿宋_GB2312" w:eastAsia="仿宋_GB2312" w:hAnsi="仿宋_GB2312" w:cs="Arial"/>
      <w:b/>
      <w:kern w:val="1"/>
      <w:sz w:val="32"/>
      <w:szCs w:val="32"/>
      <w:lang w:val="zh-CN" w:eastAsia="zh-CN" w:bidi="ar-SA"/>
    </w:rPr>
  </w:style>
  <w:style w:type="character" w:customStyle="1" w:styleId="CharChar320">
    <w:name w:val="Char Char32"/>
    <w:uiPriority w:val="6"/>
    <w:qFormat/>
    <w:rsid w:val="002336D3"/>
    <w:rPr>
      <w:b/>
      <w:kern w:val="1"/>
      <w:sz w:val="24"/>
      <w:szCs w:val="24"/>
    </w:rPr>
  </w:style>
  <w:style w:type="character" w:customStyle="1" w:styleId="CharChar15">
    <w:name w:val="Char Char15"/>
    <w:uiPriority w:val="6"/>
    <w:qFormat/>
    <w:rsid w:val="002336D3"/>
    <w:rPr>
      <w:rFonts w:ascii="宋体" w:hAnsi="宋体"/>
      <w:kern w:val="1"/>
      <w:sz w:val="21"/>
    </w:rPr>
  </w:style>
  <w:style w:type="character" w:customStyle="1" w:styleId="CharChar21">
    <w:name w:val="Char Char21"/>
    <w:uiPriority w:val="6"/>
    <w:qFormat/>
    <w:rsid w:val="002336D3"/>
    <w:rPr>
      <w:rFonts w:ascii="宋体" w:hAnsi="宋体"/>
      <w:kern w:val="1"/>
      <w:sz w:val="24"/>
      <w:szCs w:val="21"/>
      <w:lang w:val="zh-CN"/>
    </w:rPr>
  </w:style>
  <w:style w:type="character" w:customStyle="1" w:styleId="CharChar220">
    <w:name w:val="Char Char22"/>
    <w:uiPriority w:val="6"/>
    <w:qFormat/>
    <w:rsid w:val="002336D3"/>
    <w:rPr>
      <w:rFonts w:ascii="宋体" w:hAnsi="宋体"/>
      <w:kern w:val="1"/>
      <w:sz w:val="24"/>
      <w:szCs w:val="24"/>
    </w:rPr>
  </w:style>
  <w:style w:type="character" w:customStyle="1" w:styleId="question-title2">
    <w:name w:val="question-title2"/>
    <w:basedOn w:val="a1"/>
    <w:uiPriority w:val="6"/>
    <w:qFormat/>
    <w:rsid w:val="002336D3"/>
  </w:style>
  <w:style w:type="character" w:customStyle="1" w:styleId="param-name">
    <w:name w:val="param-name"/>
    <w:basedOn w:val="a1"/>
    <w:uiPriority w:val="99"/>
    <w:qFormat/>
    <w:rsid w:val="002336D3"/>
  </w:style>
  <w:style w:type="character" w:customStyle="1" w:styleId="Char16">
    <w:name w:val="脚注文本 Char1"/>
    <w:uiPriority w:val="99"/>
    <w:qFormat/>
    <w:rsid w:val="002336D3"/>
    <w:rPr>
      <w:rFonts w:ascii="Times New Roman" w:eastAsia="宋体" w:hAnsi="Times New Roman" w:cs="Times New Roman"/>
      <w:sz w:val="18"/>
      <w:szCs w:val="18"/>
    </w:rPr>
  </w:style>
  <w:style w:type="character" w:customStyle="1" w:styleId="Char17">
    <w:name w:val="正文文本缩进 Char1"/>
    <w:qFormat/>
    <w:rsid w:val="002336D3"/>
    <w:rPr>
      <w:rFonts w:ascii="Times New Roman" w:eastAsia="宋体" w:hAnsi="Times New Roman" w:cs="Times New Roman"/>
      <w:szCs w:val="24"/>
    </w:rPr>
  </w:style>
  <w:style w:type="character" w:customStyle="1" w:styleId="2Char10">
    <w:name w:val="正文文本缩进 2 Char1"/>
    <w:qFormat/>
    <w:rsid w:val="002336D3"/>
    <w:rPr>
      <w:rFonts w:ascii="Times New Roman" w:eastAsia="宋体" w:hAnsi="Times New Roman" w:cs="Times New Roman"/>
      <w:szCs w:val="24"/>
    </w:rPr>
  </w:style>
  <w:style w:type="character" w:customStyle="1" w:styleId="3Char10">
    <w:name w:val="正文文本 3 Char1"/>
    <w:qFormat/>
    <w:rsid w:val="002336D3"/>
    <w:rPr>
      <w:rFonts w:ascii="Times New Roman" w:eastAsia="宋体" w:hAnsi="Times New Roman" w:cs="Times New Roman"/>
      <w:sz w:val="16"/>
      <w:szCs w:val="16"/>
    </w:rPr>
  </w:style>
  <w:style w:type="character" w:customStyle="1" w:styleId="Char18">
    <w:name w:val="签名 Char1"/>
    <w:uiPriority w:val="99"/>
    <w:qFormat/>
    <w:rsid w:val="002336D3"/>
    <w:rPr>
      <w:rFonts w:ascii="Times New Roman" w:eastAsia="宋体" w:hAnsi="Times New Roman" w:cs="Times New Roman"/>
      <w:szCs w:val="24"/>
    </w:rPr>
  </w:style>
  <w:style w:type="character" w:customStyle="1" w:styleId="2Char11">
    <w:name w:val="正文首行缩进 2 Char1"/>
    <w:uiPriority w:val="99"/>
    <w:qFormat/>
    <w:rsid w:val="002336D3"/>
  </w:style>
  <w:style w:type="character" w:customStyle="1" w:styleId="Char20">
    <w:name w:val="纯文本 Char2"/>
    <w:uiPriority w:val="99"/>
    <w:qFormat/>
    <w:rsid w:val="002336D3"/>
    <w:rPr>
      <w:rFonts w:ascii="宋体" w:eastAsia="宋体" w:hAnsi="Courier New" w:cs="Courier New"/>
    </w:rPr>
  </w:style>
  <w:style w:type="character" w:customStyle="1" w:styleId="Char19">
    <w:name w:val="批注框文本 Char1"/>
    <w:uiPriority w:val="99"/>
    <w:qFormat/>
    <w:rsid w:val="002336D3"/>
    <w:rPr>
      <w:rFonts w:ascii="Times New Roman" w:eastAsia="宋体" w:hAnsi="Times New Roman" w:cs="Times New Roman"/>
      <w:sz w:val="18"/>
      <w:szCs w:val="18"/>
    </w:rPr>
  </w:style>
  <w:style w:type="character" w:customStyle="1" w:styleId="3Char11">
    <w:name w:val="正文文本缩进 3 Char1"/>
    <w:qFormat/>
    <w:rsid w:val="002336D3"/>
    <w:rPr>
      <w:rFonts w:ascii="Times New Roman" w:eastAsia="宋体" w:hAnsi="Times New Roman" w:cs="Times New Roman"/>
      <w:sz w:val="16"/>
      <w:szCs w:val="16"/>
    </w:rPr>
  </w:style>
  <w:style w:type="character" w:customStyle="1" w:styleId="Char1a">
    <w:name w:val="正文首行缩进 Char1"/>
    <w:uiPriority w:val="99"/>
    <w:qFormat/>
    <w:rsid w:val="002336D3"/>
    <w:rPr>
      <w:rFonts w:ascii="宋体" w:eastAsia="宋体" w:hAnsi="Times New Roman" w:cs="Times New Roman"/>
      <w:snapToGrid w:val="0"/>
      <w:kern w:val="2"/>
      <w:sz w:val="24"/>
      <w:szCs w:val="21"/>
      <w:lang w:val="zh-CN"/>
    </w:rPr>
  </w:style>
  <w:style w:type="character" w:customStyle="1" w:styleId="Char1b">
    <w:name w:val="副标题 Char1"/>
    <w:uiPriority w:val="11"/>
    <w:qFormat/>
    <w:rsid w:val="002336D3"/>
    <w:rPr>
      <w:rFonts w:ascii="Cambria" w:eastAsia="宋体" w:hAnsi="Cambria" w:cs="Times New Roman"/>
      <w:b/>
      <w:bCs/>
      <w:kern w:val="28"/>
      <w:sz w:val="32"/>
      <w:szCs w:val="32"/>
    </w:rPr>
  </w:style>
  <w:style w:type="character" w:customStyle="1" w:styleId="font121">
    <w:name w:val="font121"/>
    <w:qFormat/>
    <w:rsid w:val="002336D3"/>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2336D3"/>
    <w:rPr>
      <w:rFonts w:ascii="宋体" w:eastAsia="宋体" w:hAnsi="宋体" w:cs="宋体" w:hint="eastAsia"/>
      <w:b/>
      <w:snapToGrid w:val="0"/>
      <w:color w:val="000000"/>
      <w:kern w:val="0"/>
      <w:sz w:val="20"/>
      <w:szCs w:val="20"/>
      <w:u w:val="none"/>
    </w:rPr>
  </w:style>
  <w:style w:type="character" w:customStyle="1" w:styleId="font31">
    <w:name w:val="font31"/>
    <w:qFormat/>
    <w:rsid w:val="002336D3"/>
    <w:rPr>
      <w:rFonts w:ascii="宋体" w:eastAsia="宋体" w:hAnsi="宋体" w:cs="宋体" w:hint="eastAsia"/>
      <w:b/>
      <w:snapToGrid w:val="0"/>
      <w:color w:val="000000"/>
      <w:kern w:val="0"/>
      <w:sz w:val="20"/>
      <w:szCs w:val="20"/>
      <w:u w:val="none"/>
    </w:rPr>
  </w:style>
  <w:style w:type="character" w:customStyle="1" w:styleId="content1">
    <w:name w:val="content1"/>
    <w:qFormat/>
    <w:rsid w:val="002336D3"/>
    <w:rPr>
      <w:color w:val="0066FF"/>
      <w:sz w:val="21"/>
      <w:szCs w:val="21"/>
    </w:rPr>
  </w:style>
  <w:style w:type="character" w:customStyle="1" w:styleId="font81">
    <w:name w:val="font81"/>
    <w:qFormat/>
    <w:rsid w:val="002336D3"/>
    <w:rPr>
      <w:rFonts w:ascii="宋体" w:eastAsia="宋体" w:hAnsi="宋体" w:cs="宋体" w:hint="eastAsia"/>
      <w:b/>
      <w:snapToGrid w:val="0"/>
      <w:color w:val="000000"/>
      <w:kern w:val="0"/>
      <w:sz w:val="20"/>
      <w:szCs w:val="20"/>
      <w:u w:val="none"/>
    </w:rPr>
  </w:style>
  <w:style w:type="character" w:customStyle="1" w:styleId="CharChar341">
    <w:name w:val="Char Char341"/>
    <w:qFormat/>
    <w:rsid w:val="002336D3"/>
    <w:rPr>
      <w:rFonts w:eastAsia="宋体"/>
      <w:kern w:val="2"/>
      <w:sz w:val="21"/>
      <w:szCs w:val="24"/>
      <w:lang w:val="en-US" w:eastAsia="zh-CN" w:bidi="ar-SA"/>
    </w:rPr>
  </w:style>
  <w:style w:type="character" w:customStyle="1" w:styleId="c11">
    <w:name w:val="c11"/>
    <w:qFormat/>
    <w:rsid w:val="002336D3"/>
    <w:rPr>
      <w:rFonts w:ascii="Arial" w:hAnsi="Arial" w:cs="Arial" w:hint="default"/>
      <w:color w:val="333333"/>
      <w:sz w:val="22"/>
      <w:szCs w:val="22"/>
    </w:rPr>
  </w:style>
  <w:style w:type="character" w:customStyle="1" w:styleId="Charff">
    <w:name w:val="编号，小四 Char"/>
    <w:link w:val="affffc"/>
    <w:qFormat/>
    <w:rsid w:val="002336D3"/>
    <w:rPr>
      <w:rFonts w:ascii="Arial" w:hAnsi="Arial"/>
      <w:kern w:val="2"/>
      <w:sz w:val="24"/>
    </w:rPr>
  </w:style>
  <w:style w:type="paragraph" w:customStyle="1" w:styleId="affffc">
    <w:name w:val="编号，小四"/>
    <w:basedOn w:val="a"/>
    <w:link w:val="Charff"/>
    <w:qFormat/>
    <w:rsid w:val="002336D3"/>
    <w:pPr>
      <w:spacing w:line="360" w:lineRule="auto"/>
      <w:ind w:left="420"/>
    </w:pPr>
    <w:rPr>
      <w:rFonts w:ascii="Arial" w:hAnsi="Arial"/>
      <w:sz w:val="24"/>
      <w:szCs w:val="20"/>
    </w:rPr>
  </w:style>
  <w:style w:type="character" w:customStyle="1" w:styleId="a9">
    <w:name w:val="题注 字符"/>
    <w:link w:val="a8"/>
    <w:qFormat/>
    <w:rsid w:val="002336D3"/>
    <w:rPr>
      <w:rFonts w:ascii="Arial" w:eastAsia="黑体" w:hAnsi="Arial" w:cs="Arial"/>
      <w:kern w:val="2"/>
    </w:rPr>
  </w:style>
  <w:style w:type="character" w:customStyle="1" w:styleId="Charff0">
    <w:name w:val="内容文本 Char"/>
    <w:link w:val="affffd"/>
    <w:qFormat/>
    <w:rsid w:val="002336D3"/>
    <w:rPr>
      <w:rFonts w:ascii="宋体" w:hAnsi="宋体"/>
      <w:sz w:val="24"/>
      <w:szCs w:val="24"/>
      <w:lang w:eastAsia="en-US" w:bidi="en-US"/>
    </w:rPr>
  </w:style>
  <w:style w:type="paragraph" w:customStyle="1" w:styleId="affffd">
    <w:name w:val="内容文本"/>
    <w:basedOn w:val="1d"/>
    <w:link w:val="Charff0"/>
    <w:qFormat/>
    <w:rsid w:val="002336D3"/>
    <w:pPr>
      <w:adjustRightInd/>
      <w:spacing w:line="360" w:lineRule="auto"/>
      <w:ind w:firstLine="200"/>
      <w:contextualSpacing/>
      <w:jc w:val="left"/>
    </w:pPr>
    <w:rPr>
      <w:rFonts w:ascii="宋体" w:hAnsi="宋体"/>
      <w:kern w:val="0"/>
      <w:sz w:val="24"/>
      <w:lang w:eastAsia="en-US" w:bidi="en-US"/>
    </w:rPr>
  </w:style>
  <w:style w:type="paragraph" w:customStyle="1" w:styleId="1d">
    <w:name w:val="列表段落1"/>
    <w:basedOn w:val="a"/>
    <w:uiPriority w:val="34"/>
    <w:qFormat/>
    <w:rsid w:val="002336D3"/>
    <w:pPr>
      <w:adjustRightInd w:val="0"/>
      <w:ind w:firstLineChars="200" w:firstLine="420"/>
    </w:pPr>
    <w:rPr>
      <w:rFonts w:ascii="Times New Roman" w:hAnsi="Times New Roman"/>
      <w:szCs w:val="24"/>
    </w:rPr>
  </w:style>
  <w:style w:type="character" w:customStyle="1" w:styleId="Charff1">
    <w:name w:val="*正文 Char"/>
    <w:link w:val="affffe"/>
    <w:qFormat/>
    <w:rsid w:val="002336D3"/>
    <w:rPr>
      <w:rFonts w:ascii="宋体" w:hAnsi="宋体"/>
      <w:kern w:val="2"/>
      <w:sz w:val="24"/>
      <w:szCs w:val="24"/>
    </w:rPr>
  </w:style>
  <w:style w:type="paragraph" w:customStyle="1" w:styleId="affffe">
    <w:name w:val="*正文"/>
    <w:basedOn w:val="a"/>
    <w:link w:val="Charff1"/>
    <w:qFormat/>
    <w:rsid w:val="002336D3"/>
    <w:pPr>
      <w:spacing w:line="360" w:lineRule="auto"/>
    </w:pPr>
    <w:rPr>
      <w:rFonts w:ascii="宋体" w:hAnsi="宋体"/>
      <w:sz w:val="24"/>
      <w:szCs w:val="24"/>
    </w:rPr>
  </w:style>
  <w:style w:type="character" w:customStyle="1" w:styleId="0Char">
    <w:name w:val="样式 首行缩进:  0 字符 Char"/>
    <w:link w:val="0"/>
    <w:qFormat/>
    <w:rsid w:val="002336D3"/>
    <w:rPr>
      <w:rFonts w:ascii="Arial" w:hAnsi="Arial" w:cs="宋体"/>
      <w:kern w:val="2"/>
      <w:sz w:val="24"/>
    </w:rPr>
  </w:style>
  <w:style w:type="paragraph" w:customStyle="1" w:styleId="0">
    <w:name w:val="样式 首行缩进:  0 字符"/>
    <w:basedOn w:val="a"/>
    <w:link w:val="0Char"/>
    <w:qFormat/>
    <w:rsid w:val="002336D3"/>
    <w:pPr>
      <w:spacing w:line="360" w:lineRule="auto"/>
      <w:ind w:firstLineChars="200" w:firstLine="200"/>
    </w:pPr>
    <w:rPr>
      <w:rFonts w:ascii="Arial" w:hAnsi="Arial" w:cs="宋体"/>
      <w:sz w:val="24"/>
      <w:szCs w:val="20"/>
    </w:rPr>
  </w:style>
  <w:style w:type="character" w:customStyle="1" w:styleId="text1">
    <w:name w:val="text1"/>
    <w:qFormat/>
    <w:rsid w:val="002336D3"/>
    <w:rPr>
      <w:sz w:val="21"/>
      <w:szCs w:val="21"/>
    </w:rPr>
  </w:style>
  <w:style w:type="character" w:customStyle="1" w:styleId="1e">
    <w:name w:val="未处理的提及1"/>
    <w:uiPriority w:val="99"/>
    <w:qFormat/>
    <w:rsid w:val="002336D3"/>
    <w:rPr>
      <w:color w:val="605E5C"/>
      <w:shd w:val="clear" w:color="auto" w:fill="E1DFDD"/>
    </w:rPr>
  </w:style>
  <w:style w:type="character" w:customStyle="1" w:styleId="Charff2">
    <w:name w:val="纯文本 Char"/>
    <w:qFormat/>
    <w:rsid w:val="002336D3"/>
    <w:rPr>
      <w:rFonts w:ascii="宋体" w:eastAsia="黑体" w:hAnsi="Courier New" w:cs="Arial"/>
      <w:snapToGrid w:val="0"/>
      <w:szCs w:val="21"/>
    </w:rPr>
  </w:style>
  <w:style w:type="character" w:customStyle="1" w:styleId="Charff3">
    <w:name w:val="批注文字 Char"/>
    <w:uiPriority w:val="99"/>
    <w:qFormat/>
    <w:rsid w:val="002336D3"/>
    <w:rPr>
      <w:szCs w:val="24"/>
    </w:rPr>
  </w:style>
  <w:style w:type="character" w:customStyle="1" w:styleId="Char21">
    <w:name w:val="正文缩进 Char2"/>
    <w:qFormat/>
    <w:rsid w:val="002336D3"/>
    <w:rPr>
      <w:rFonts w:ascii="宋体" w:eastAsia="宋体"/>
      <w:snapToGrid w:val="0"/>
      <w:color w:val="000000"/>
      <w:kern w:val="28"/>
      <w:sz w:val="28"/>
      <w:lang w:val="en-US" w:eastAsia="zh-CN" w:bidi="ar-SA"/>
    </w:rPr>
  </w:style>
  <w:style w:type="paragraph" w:customStyle="1" w:styleId="afffff">
    <w:name w:val="标准书眉_奇数页"/>
    <w:next w:val="a"/>
    <w:qFormat/>
    <w:rsid w:val="002336D3"/>
    <w:pPr>
      <w:tabs>
        <w:tab w:val="center" w:pos="4154"/>
        <w:tab w:val="right" w:pos="8306"/>
      </w:tabs>
      <w:spacing w:after="120"/>
      <w:jc w:val="right"/>
    </w:pPr>
    <w:rPr>
      <w:rFonts w:ascii="Times New Roman" w:hAnsi="Times New Roman"/>
      <w:sz w:val="21"/>
    </w:rPr>
  </w:style>
  <w:style w:type="paragraph" w:customStyle="1" w:styleId="2d">
    <w:name w:val="表格标题2"/>
    <w:basedOn w:val="afffff0"/>
    <w:qFormat/>
    <w:rsid w:val="002336D3"/>
    <w:rPr>
      <w:b/>
    </w:rPr>
  </w:style>
  <w:style w:type="paragraph" w:customStyle="1" w:styleId="afffff0">
    <w:name w:val="表格内文"/>
    <w:basedOn w:val="a"/>
    <w:qFormat/>
    <w:rsid w:val="002336D3"/>
    <w:pPr>
      <w:spacing w:line="360" w:lineRule="auto"/>
    </w:pPr>
    <w:rPr>
      <w:rFonts w:ascii="宋体" w:hAnsi="宋体" w:cs="宋体"/>
      <w:color w:val="000000"/>
      <w:szCs w:val="20"/>
    </w:rPr>
  </w:style>
  <w:style w:type="paragraph" w:customStyle="1" w:styleId="afffff1">
    <w:name w:val="??"/>
    <w:qFormat/>
    <w:rsid w:val="002336D3"/>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11CharCharChar1">
    <w:name w:val="Char Char11 Char Char Char1"/>
    <w:basedOn w:val="a"/>
    <w:uiPriority w:val="6"/>
    <w:qFormat/>
    <w:rsid w:val="002336D3"/>
    <w:pPr>
      <w:adjustRightInd w:val="0"/>
      <w:spacing w:line="360" w:lineRule="auto"/>
    </w:pPr>
    <w:rPr>
      <w:rFonts w:ascii="Times New Roman" w:hAnsi="Times New Roman"/>
      <w:szCs w:val="20"/>
    </w:rPr>
  </w:style>
  <w:style w:type="paragraph" w:customStyle="1" w:styleId="ListParagraph">
    <w:name w:val="List Paragraph*"/>
    <w:basedOn w:val="a"/>
    <w:uiPriority w:val="7"/>
    <w:qFormat/>
    <w:rsid w:val="002336D3"/>
    <w:pPr>
      <w:spacing w:line="360" w:lineRule="auto"/>
      <w:ind w:firstLine="420"/>
    </w:pPr>
    <w:rPr>
      <w:rFonts w:cs="Calibri"/>
      <w:color w:val="000000"/>
      <w:kern w:val="1"/>
      <w:sz w:val="24"/>
    </w:rPr>
  </w:style>
  <w:style w:type="paragraph" w:customStyle="1" w:styleId="61">
    <w:name w:val="目录 61"/>
    <w:basedOn w:val="a"/>
    <w:next w:val="a"/>
    <w:qFormat/>
    <w:rsid w:val="002336D3"/>
    <w:pPr>
      <w:adjustRightInd w:val="0"/>
      <w:ind w:leftChars="1000" w:left="2100"/>
    </w:pPr>
    <w:rPr>
      <w:rFonts w:ascii="Times New Roman" w:hAnsi="Times New Roman"/>
      <w:szCs w:val="24"/>
    </w:rPr>
  </w:style>
  <w:style w:type="paragraph" w:customStyle="1" w:styleId="36">
    <w:name w:val="列出段落3"/>
    <w:basedOn w:val="a"/>
    <w:uiPriority w:val="99"/>
    <w:qFormat/>
    <w:rsid w:val="002336D3"/>
    <w:pPr>
      <w:spacing w:line="360" w:lineRule="auto"/>
      <w:ind w:firstLineChars="200" w:firstLine="420"/>
    </w:pPr>
    <w:rPr>
      <w:sz w:val="24"/>
    </w:rPr>
  </w:style>
  <w:style w:type="paragraph" w:customStyle="1" w:styleId="410">
    <w:name w:val="目录 41"/>
    <w:basedOn w:val="a"/>
    <w:next w:val="a"/>
    <w:qFormat/>
    <w:rsid w:val="002336D3"/>
    <w:pPr>
      <w:adjustRightInd w:val="0"/>
      <w:ind w:leftChars="600" w:left="1260"/>
    </w:pPr>
    <w:rPr>
      <w:rFonts w:ascii="Times New Roman" w:hAnsi="Times New Roman"/>
      <w:szCs w:val="24"/>
    </w:rPr>
  </w:style>
  <w:style w:type="paragraph" w:customStyle="1" w:styleId="91">
    <w:name w:val="目录 91"/>
    <w:basedOn w:val="a"/>
    <w:next w:val="a"/>
    <w:qFormat/>
    <w:rsid w:val="002336D3"/>
    <w:pPr>
      <w:adjustRightInd w:val="0"/>
      <w:ind w:leftChars="1600" w:left="3360"/>
    </w:pPr>
    <w:rPr>
      <w:rFonts w:ascii="Times New Roman" w:hAnsi="Times New Roman"/>
      <w:szCs w:val="24"/>
    </w:rPr>
  </w:style>
  <w:style w:type="paragraph" w:customStyle="1" w:styleId="CharChar112">
    <w:name w:val="Char Char112"/>
    <w:basedOn w:val="a"/>
    <w:uiPriority w:val="6"/>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2e">
    <w:name w:val="列出段落2"/>
    <w:basedOn w:val="a"/>
    <w:qFormat/>
    <w:rsid w:val="002336D3"/>
    <w:pPr>
      <w:ind w:firstLineChars="200" w:firstLine="420"/>
    </w:pPr>
    <w:rPr>
      <w:rFonts w:ascii="宋体" w:hAnsi="宋体"/>
      <w:sz w:val="24"/>
      <w:szCs w:val="24"/>
    </w:rPr>
  </w:style>
  <w:style w:type="paragraph" w:customStyle="1" w:styleId="211">
    <w:name w:val="目录 21"/>
    <w:basedOn w:val="a"/>
    <w:next w:val="a"/>
    <w:qFormat/>
    <w:rsid w:val="002336D3"/>
    <w:pPr>
      <w:adjustRightInd w:val="0"/>
      <w:ind w:leftChars="200" w:left="420"/>
    </w:pPr>
    <w:rPr>
      <w:rFonts w:ascii="Times New Roman" w:hAnsi="Times New Roman"/>
      <w:szCs w:val="24"/>
    </w:rPr>
  </w:style>
  <w:style w:type="paragraph" w:customStyle="1" w:styleId="1f">
    <w:name w:val="数字标题1"/>
    <w:basedOn w:val="1"/>
    <w:next w:val="a"/>
    <w:qFormat/>
    <w:rsid w:val="002336D3"/>
    <w:pPr>
      <w:keepLines/>
      <w:tabs>
        <w:tab w:val="left" w:pos="432"/>
        <w:tab w:val="left" w:pos="480"/>
      </w:tabs>
      <w:adjustRightInd w:val="0"/>
      <w:spacing w:before="340" w:after="330" w:line="578" w:lineRule="auto"/>
      <w:ind w:left="480" w:hanging="480"/>
      <w:jc w:val="both"/>
    </w:pPr>
    <w:rPr>
      <w:kern w:val="44"/>
      <w:sz w:val="44"/>
      <w:szCs w:val="44"/>
      <w:lang w:val="en-US" w:eastAsia="zh-CN"/>
    </w:rPr>
  </w:style>
  <w:style w:type="paragraph" w:customStyle="1" w:styleId="afffff2">
    <w:name w:val="四级条标题"/>
    <w:basedOn w:val="afffff3"/>
    <w:next w:val="afff"/>
    <w:qFormat/>
    <w:rsid w:val="002336D3"/>
    <w:pPr>
      <w:tabs>
        <w:tab w:val="left" w:pos="2940"/>
      </w:tabs>
      <w:outlineLvl w:val="5"/>
    </w:pPr>
  </w:style>
  <w:style w:type="paragraph" w:customStyle="1" w:styleId="afffff3">
    <w:name w:val="三级条标题"/>
    <w:basedOn w:val="afffff4"/>
    <w:next w:val="afff"/>
    <w:qFormat/>
    <w:rsid w:val="002336D3"/>
    <w:pPr>
      <w:tabs>
        <w:tab w:val="left" w:pos="2520"/>
      </w:tabs>
      <w:outlineLvl w:val="4"/>
    </w:pPr>
  </w:style>
  <w:style w:type="paragraph" w:customStyle="1" w:styleId="afffff4">
    <w:name w:val="二级条标题"/>
    <w:basedOn w:val="afffff5"/>
    <w:next w:val="afff"/>
    <w:qFormat/>
    <w:rsid w:val="002336D3"/>
    <w:pPr>
      <w:tabs>
        <w:tab w:val="left" w:pos="2100"/>
      </w:tabs>
      <w:outlineLvl w:val="3"/>
    </w:pPr>
  </w:style>
  <w:style w:type="paragraph" w:customStyle="1" w:styleId="afffff5">
    <w:name w:val="一级条标题"/>
    <w:basedOn w:val="afffff6"/>
    <w:next w:val="afff"/>
    <w:qFormat/>
    <w:rsid w:val="002336D3"/>
    <w:pPr>
      <w:tabs>
        <w:tab w:val="left" w:pos="1680"/>
      </w:tabs>
      <w:ind w:left="1680" w:hanging="420"/>
      <w:outlineLvl w:val="2"/>
    </w:pPr>
  </w:style>
  <w:style w:type="paragraph" w:customStyle="1" w:styleId="afffff6">
    <w:name w:val="章标题"/>
    <w:next w:val="afff"/>
    <w:qFormat/>
    <w:rsid w:val="002336D3"/>
    <w:pPr>
      <w:tabs>
        <w:tab w:val="left" w:pos="360"/>
        <w:tab w:val="left" w:pos="1260"/>
      </w:tabs>
      <w:spacing w:beforeLines="50" w:afterLines="50"/>
      <w:jc w:val="both"/>
      <w:outlineLvl w:val="1"/>
    </w:pPr>
    <w:rPr>
      <w:rFonts w:ascii="黑体" w:eastAsia="黑体" w:hAnsi="Times New Roman"/>
      <w:sz w:val="21"/>
    </w:rPr>
  </w:style>
  <w:style w:type="paragraph" w:customStyle="1" w:styleId="07415">
    <w:name w:val="样式 小四 首行缩进:  0.74 厘米 行距: 1.5 倍行距"/>
    <w:basedOn w:val="a"/>
    <w:qFormat/>
    <w:rsid w:val="002336D3"/>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3Charh33BoldHeadbh1level3PIM3">
    <w:name w:val="样式 标题 3标题 3 Char第二层条h33Bold Headbh章标题1小标题level_3PIM 3..."/>
    <w:basedOn w:val="3"/>
    <w:qFormat/>
    <w:rsid w:val="002336D3"/>
    <w:pPr>
      <w:tabs>
        <w:tab w:val="left" w:pos="432"/>
        <w:tab w:val="left" w:pos="900"/>
      </w:tabs>
      <w:adjustRightInd w:val="0"/>
      <w:snapToGrid w:val="0"/>
      <w:spacing w:before="0" w:after="0" w:line="360" w:lineRule="auto"/>
    </w:pPr>
    <w:rPr>
      <w:rFonts w:ascii="黑体" w:eastAsia="黑体" w:hAnsi="宋体" w:cs="宋体"/>
      <w:b w:val="0"/>
      <w:bCs w:val="0"/>
      <w:color w:val="000000"/>
      <w:sz w:val="28"/>
      <w:szCs w:val="20"/>
      <w:lang w:val="en-US" w:eastAsia="zh-CN"/>
    </w:rPr>
  </w:style>
  <w:style w:type="paragraph" w:customStyle="1" w:styleId="71">
    <w:name w:val="目录 71"/>
    <w:basedOn w:val="a"/>
    <w:next w:val="a"/>
    <w:qFormat/>
    <w:rsid w:val="002336D3"/>
    <w:pPr>
      <w:adjustRightInd w:val="0"/>
      <w:ind w:leftChars="1200" w:left="2520"/>
    </w:pPr>
    <w:rPr>
      <w:rFonts w:ascii="Times New Roman" w:hAnsi="Times New Roman"/>
      <w:szCs w:val="24"/>
    </w:rPr>
  </w:style>
  <w:style w:type="paragraph" w:customStyle="1" w:styleId="afffff7">
    <w:name w:val="单元格左对齐"/>
    <w:basedOn w:val="a"/>
    <w:qFormat/>
    <w:rsid w:val="002336D3"/>
    <w:pPr>
      <w:spacing w:line="360" w:lineRule="auto"/>
    </w:pPr>
    <w:rPr>
      <w:rFonts w:ascii="Times New Roman" w:hAnsi="Times New Roman"/>
      <w:sz w:val="24"/>
      <w:szCs w:val="24"/>
    </w:rPr>
  </w:style>
  <w:style w:type="paragraph" w:customStyle="1" w:styleId="54">
    <w:name w:val="数字标题5"/>
    <w:basedOn w:val="5"/>
    <w:next w:val="a"/>
    <w:qFormat/>
    <w:rsid w:val="002336D3"/>
    <w:pPr>
      <w:tabs>
        <w:tab w:val="left" w:pos="480"/>
        <w:tab w:val="left" w:pos="1008"/>
        <w:tab w:val="left" w:pos="1080"/>
      </w:tabs>
      <w:adjustRightInd w:val="0"/>
      <w:ind w:left="480" w:hanging="480"/>
    </w:pPr>
    <w:rPr>
      <w:kern w:val="2"/>
      <w:lang w:val="en-US" w:eastAsia="zh-CN"/>
    </w:rPr>
  </w:style>
  <w:style w:type="paragraph" w:customStyle="1" w:styleId="510">
    <w:name w:val="目录 51"/>
    <w:basedOn w:val="a"/>
    <w:next w:val="a"/>
    <w:qFormat/>
    <w:rsid w:val="002336D3"/>
    <w:pPr>
      <w:adjustRightInd w:val="0"/>
      <w:ind w:leftChars="800" w:left="1680"/>
    </w:pPr>
    <w:rPr>
      <w:rFonts w:ascii="Times New Roman" w:hAnsi="Times New Roman"/>
      <w:szCs w:val="24"/>
    </w:rPr>
  </w:style>
  <w:style w:type="paragraph" w:customStyle="1" w:styleId="1h1H">
    <w:name w:val="样式 标题 1章节第一层h1H"/>
    <w:basedOn w:val="1"/>
    <w:qFormat/>
    <w:rsid w:val="002336D3"/>
    <w:pPr>
      <w:keepNext w:val="0"/>
      <w:tabs>
        <w:tab w:val="left" w:pos="432"/>
      </w:tabs>
      <w:autoSpaceDE w:val="0"/>
      <w:autoSpaceDN w:val="0"/>
      <w:adjustRightInd w:val="0"/>
      <w:jc w:val="left"/>
      <w:outlineLvl w:val="9"/>
    </w:pPr>
    <w:rPr>
      <w:sz w:val="52"/>
      <w:szCs w:val="52"/>
      <w:lang w:val="zh-CN" w:eastAsia="zh-CN"/>
    </w:rPr>
  </w:style>
  <w:style w:type="paragraph" w:customStyle="1" w:styleId="Char40">
    <w:name w:val="Char4"/>
    <w:basedOn w:val="a"/>
    <w:qFormat/>
    <w:rsid w:val="002336D3"/>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110">
    <w:name w:val="Char11"/>
    <w:basedOn w:val="a"/>
    <w:qFormat/>
    <w:rsid w:val="002336D3"/>
    <w:pPr>
      <w:tabs>
        <w:tab w:val="left" w:pos="432"/>
      </w:tabs>
      <w:spacing w:beforeLines="50" w:afterLines="50"/>
      <w:ind w:left="432" w:firstLineChars="200" w:hanging="432"/>
    </w:pPr>
    <w:rPr>
      <w:rFonts w:ascii="Times New Roman" w:hAnsi="Times New Roman"/>
      <w:sz w:val="24"/>
      <w:szCs w:val="24"/>
    </w:rPr>
  </w:style>
  <w:style w:type="paragraph" w:customStyle="1" w:styleId="2f">
    <w:name w:val="样式 首行缩进:  2 字符"/>
    <w:basedOn w:val="a"/>
    <w:qFormat/>
    <w:rsid w:val="002336D3"/>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2336D3"/>
    <w:pPr>
      <w:widowControl/>
      <w:tabs>
        <w:tab w:val="left" w:pos="864"/>
      </w:tabs>
      <w:adjustRightInd w:val="0"/>
      <w:ind w:left="864" w:hanging="864"/>
      <w:jc w:val="left"/>
    </w:pPr>
    <w:rPr>
      <w:rFonts w:cs="宋体"/>
      <w:kern w:val="2"/>
      <w:sz w:val="24"/>
      <w:szCs w:val="20"/>
      <w:lang w:val="zh-CN" w:eastAsia="zh-CN"/>
    </w:rPr>
  </w:style>
  <w:style w:type="paragraph" w:customStyle="1" w:styleId="1f0">
    <w:name w:val="样式1"/>
    <w:basedOn w:val="a"/>
    <w:qFormat/>
    <w:rsid w:val="002336D3"/>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2336D3"/>
    <w:pPr>
      <w:tabs>
        <w:tab w:val="right" w:leader="dot" w:pos="8268"/>
      </w:tabs>
      <w:adjustRightInd w:val="0"/>
      <w:spacing w:line="460" w:lineRule="exact"/>
      <w:ind w:leftChars="400" w:left="840" w:firstLine="482"/>
    </w:pPr>
    <w:rPr>
      <w:rFonts w:ascii="宋体" w:hAnsi="宋体"/>
      <w:szCs w:val="24"/>
    </w:rPr>
  </w:style>
  <w:style w:type="paragraph" w:customStyle="1" w:styleId="110">
    <w:name w:val="目录 11"/>
    <w:basedOn w:val="a"/>
    <w:next w:val="a"/>
    <w:qFormat/>
    <w:rsid w:val="002336D3"/>
    <w:pPr>
      <w:adjustRightInd w:val="0"/>
    </w:pPr>
    <w:rPr>
      <w:rFonts w:ascii="Times New Roman" w:hAnsi="Times New Roman"/>
      <w:szCs w:val="24"/>
    </w:rPr>
  </w:style>
  <w:style w:type="paragraph" w:customStyle="1" w:styleId="CharCharCharCharCharChar1Char">
    <w:name w:val="Char Char Char Char Char Char1 Char"/>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2336D3"/>
    <w:pPr>
      <w:spacing w:before="120" w:after="120"/>
      <w:ind w:left="425" w:hanging="425"/>
    </w:pPr>
    <w:rPr>
      <w:rFonts w:ascii="微软雅黑" w:eastAsia="微软雅黑" w:hAnsi="微软雅黑" w:cs="宋体"/>
      <w:szCs w:val="20"/>
      <w:lang w:val="en-US" w:eastAsia="zh-CN"/>
    </w:rPr>
  </w:style>
  <w:style w:type="paragraph" w:customStyle="1" w:styleId="CharCharCharCharCharCharCharCharChar">
    <w:name w:val="Char Char Char Char Char Char Char Char Char"/>
    <w:basedOn w:val="a"/>
    <w:qFormat/>
    <w:rsid w:val="002336D3"/>
    <w:pPr>
      <w:ind w:firstLineChars="200" w:firstLine="200"/>
    </w:pPr>
    <w:rPr>
      <w:rFonts w:ascii="Tahoma" w:hAnsi="Tahoma"/>
      <w:sz w:val="24"/>
      <w:szCs w:val="20"/>
    </w:rPr>
  </w:style>
  <w:style w:type="paragraph" w:customStyle="1" w:styleId="62">
    <w:name w:val="样式6"/>
    <w:basedOn w:val="af1"/>
    <w:qFormat/>
    <w:rsid w:val="002336D3"/>
    <w:pPr>
      <w:spacing w:line="460" w:lineRule="exact"/>
      <w:outlineLvl w:val="2"/>
    </w:pPr>
    <w:rPr>
      <w:rFonts w:ascii="仿宋_GB2312" w:eastAsia="仿宋_GB2312" w:hAnsi="宋体"/>
      <w:b/>
      <w:bCs/>
      <w:sz w:val="24"/>
      <w:szCs w:val="24"/>
      <w:lang w:val="en-US" w:eastAsia="zh-CN"/>
    </w:rPr>
  </w:style>
  <w:style w:type="paragraph" w:customStyle="1" w:styleId="105051">
    <w:name w:val="样式 标题 1 + 黑色 段前: 0.5 行 段后: 0.5 行1"/>
    <w:basedOn w:val="1"/>
    <w:qFormat/>
    <w:rsid w:val="002336D3"/>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kern w:val="2"/>
      <w:sz w:val="30"/>
      <w:szCs w:val="20"/>
      <w:lang w:val="en-US" w:eastAsia="zh-CN"/>
    </w:rPr>
  </w:style>
  <w:style w:type="paragraph" w:customStyle="1" w:styleId="81">
    <w:name w:val="目录 81"/>
    <w:basedOn w:val="a"/>
    <w:next w:val="a"/>
    <w:qFormat/>
    <w:rsid w:val="002336D3"/>
    <w:pPr>
      <w:adjustRightInd w:val="0"/>
      <w:ind w:leftChars="1400" w:left="2940"/>
    </w:pPr>
    <w:rPr>
      <w:rFonts w:ascii="Times New Roman" w:hAnsi="Times New Roman"/>
      <w:szCs w:val="24"/>
    </w:rPr>
  </w:style>
  <w:style w:type="paragraph" w:customStyle="1" w:styleId="ParaCharCharChar1Char">
    <w:name w:val="默认段落字体 Para Char Char Char1 Char"/>
    <w:basedOn w:val="a"/>
    <w:qFormat/>
    <w:rsid w:val="002336D3"/>
    <w:pPr>
      <w:adjustRightInd w:val="0"/>
      <w:spacing w:line="240" w:lineRule="atLeast"/>
      <w:ind w:left="420" w:firstLine="420"/>
    </w:pPr>
    <w:rPr>
      <w:rFonts w:ascii="Times New Roman" w:hAnsi="Times New Roman"/>
      <w:sz w:val="24"/>
      <w:szCs w:val="24"/>
    </w:rPr>
  </w:style>
  <w:style w:type="paragraph" w:customStyle="1" w:styleId="afffff8">
    <w:name w:val="章正文"/>
    <w:basedOn w:val="a"/>
    <w:qFormat/>
    <w:rsid w:val="002336D3"/>
    <w:pPr>
      <w:spacing w:beforeLines="50" w:after="120" w:line="300" w:lineRule="auto"/>
      <w:ind w:firstLineChars="200" w:firstLine="480"/>
    </w:pPr>
    <w:rPr>
      <w:rFonts w:ascii="Helvetica" w:hAnsi="Helvetica"/>
      <w:kern w:val="0"/>
      <w:sz w:val="24"/>
      <w:szCs w:val="24"/>
    </w:rPr>
  </w:style>
  <w:style w:type="paragraph" w:customStyle="1" w:styleId="afffff9">
    <w:name w:val="小节"/>
    <w:basedOn w:val="3"/>
    <w:qFormat/>
    <w:rsid w:val="002336D3"/>
    <w:pPr>
      <w:tabs>
        <w:tab w:val="left" w:pos="432"/>
        <w:tab w:val="left" w:pos="900"/>
      </w:tabs>
      <w:spacing w:before="200" w:after="200" w:line="560" w:lineRule="exact"/>
      <w:jc w:val="left"/>
    </w:pPr>
    <w:rPr>
      <w:rFonts w:ascii="宋体" w:hAnsi="宋体"/>
      <w:bCs w:val="0"/>
      <w:color w:val="000000"/>
      <w:spacing w:val="10"/>
      <w:kern w:val="24"/>
      <w:sz w:val="28"/>
      <w:lang w:val="en-US" w:eastAsia="zh-CN"/>
    </w:rPr>
  </w:style>
  <w:style w:type="paragraph" w:customStyle="1" w:styleId="dashbullet">
    <w:name w:val="dash bullet"/>
    <w:qFormat/>
    <w:rsid w:val="002336D3"/>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336D3"/>
    <w:pPr>
      <w:adjustRightInd w:val="0"/>
      <w:spacing w:line="360" w:lineRule="auto"/>
    </w:pPr>
    <w:rPr>
      <w:rFonts w:ascii="Times New Roman" w:hAnsi="Times New Roman"/>
      <w:kern w:val="0"/>
      <w:sz w:val="24"/>
      <w:szCs w:val="20"/>
    </w:rPr>
  </w:style>
  <w:style w:type="paragraph" w:customStyle="1" w:styleId="xl43">
    <w:name w:val="xl43"/>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2336D3"/>
    <w:pPr>
      <w:ind w:firstLineChars="200" w:firstLine="420"/>
    </w:pPr>
  </w:style>
  <w:style w:type="paragraph" w:customStyle="1" w:styleId="221">
    <w:name w:val="正文文本 2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a">
    <w:name w:val="标题五"/>
    <w:basedOn w:val="a"/>
    <w:qFormat/>
    <w:rsid w:val="002336D3"/>
    <w:pPr>
      <w:spacing w:beforeLines="50" w:line="360" w:lineRule="auto"/>
    </w:pPr>
    <w:rPr>
      <w:rFonts w:ascii="Times New Roman" w:hAnsi="Times New Roman"/>
      <w:b/>
      <w:sz w:val="24"/>
      <w:szCs w:val="24"/>
    </w:rPr>
  </w:style>
  <w:style w:type="paragraph" w:customStyle="1" w:styleId="1f1">
    <w:name w:val="正文缩进1"/>
    <w:basedOn w:val="a"/>
    <w:next w:val="a0"/>
    <w:qFormat/>
    <w:rsid w:val="002336D3"/>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afffffb">
    <w:name w:val="±íÑùÊ½"/>
    <w:basedOn w:val="a"/>
    <w:qFormat/>
    <w:rsid w:val="002336D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
    <w:qFormat/>
    <w:rsid w:val="002336D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2336D3"/>
    <w:pPr>
      <w:spacing w:line="360" w:lineRule="auto"/>
      <w:ind w:firstLine="482"/>
    </w:pPr>
    <w:rPr>
      <w:rFonts w:ascii="Times New Roman" w:hAnsi="Times New Roman" w:cs="宋体"/>
      <w:sz w:val="24"/>
      <w:szCs w:val="20"/>
    </w:rPr>
  </w:style>
  <w:style w:type="paragraph" w:customStyle="1" w:styleId="zTableCellBody">
    <w:name w:val="zTableCellBody"/>
    <w:basedOn w:val="a"/>
    <w:qFormat/>
    <w:rsid w:val="002336D3"/>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c">
    <w:name w:val="表格文字（大）"/>
    <w:basedOn w:val="a"/>
    <w:qFormat/>
    <w:rsid w:val="002336D3"/>
    <w:pPr>
      <w:spacing w:before="20" w:after="20"/>
      <w:ind w:firstLineChars="200" w:firstLine="200"/>
    </w:pPr>
    <w:rPr>
      <w:rFonts w:ascii="Century Gothic" w:hAnsi="Century Gothic"/>
      <w:sz w:val="24"/>
      <w:szCs w:val="20"/>
    </w:rPr>
  </w:style>
  <w:style w:type="paragraph" w:customStyle="1" w:styleId="afffffd">
    <w:name w:val="缺省文本"/>
    <w:basedOn w:val="a"/>
    <w:qFormat/>
    <w:rsid w:val="002336D3"/>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afffffe">
    <w:name w:val="小标题"/>
    <w:basedOn w:val="a"/>
    <w:qFormat/>
    <w:rsid w:val="002336D3"/>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43">
    <w:name w:val="目录4"/>
    <w:basedOn w:val="a"/>
    <w:qFormat/>
    <w:rsid w:val="002336D3"/>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
    <w:name w:val="五级条标题"/>
    <w:basedOn w:val="afffff2"/>
    <w:next w:val="afff"/>
    <w:qFormat/>
    <w:rsid w:val="002336D3"/>
    <w:pPr>
      <w:tabs>
        <w:tab w:val="clear" w:pos="2940"/>
      </w:tabs>
      <w:outlineLvl w:val="6"/>
    </w:pPr>
  </w:style>
  <w:style w:type="paragraph" w:customStyle="1" w:styleId="affffff0">
    <w:name w:val="列表内容"/>
    <w:basedOn w:val="a"/>
    <w:next w:val="a"/>
    <w:qFormat/>
    <w:rsid w:val="002336D3"/>
    <w:pPr>
      <w:widowControl/>
      <w:tabs>
        <w:tab w:val="left" w:pos="840"/>
      </w:tabs>
      <w:adjustRightInd w:val="0"/>
      <w:ind w:left="840" w:hanging="420"/>
      <w:jc w:val="left"/>
    </w:pPr>
    <w:rPr>
      <w:rFonts w:ascii="Times New Roman" w:hAnsi="Times New Roman"/>
      <w:kern w:val="0"/>
      <w:sz w:val="18"/>
      <w:szCs w:val="24"/>
    </w:rPr>
  </w:style>
  <w:style w:type="paragraph" w:customStyle="1" w:styleId="2f0">
    <w:name w:val="正文文字缩进2字"/>
    <w:basedOn w:val="af"/>
    <w:qFormat/>
    <w:rsid w:val="002336D3"/>
    <w:pPr>
      <w:spacing w:before="60" w:after="60" w:line="360" w:lineRule="auto"/>
      <w:ind w:firstLineChars="200" w:firstLine="200"/>
    </w:pPr>
    <w:rPr>
      <w:rFonts w:ascii="Times New Roman" w:eastAsia="黑体" w:hAnsi="Arial"/>
      <w:snapToGrid w:val="0"/>
      <w:sz w:val="24"/>
      <w:szCs w:val="20"/>
      <w:lang w:val="en-US" w:eastAsia="zh-CN"/>
    </w:rPr>
  </w:style>
  <w:style w:type="paragraph" w:customStyle="1" w:styleId="CharChar1Char1">
    <w:name w:val="Char Char1 Char1"/>
    <w:basedOn w:val="a"/>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190">
    <w:name w:val="Char19"/>
    <w:basedOn w:val="a"/>
    <w:qFormat/>
    <w:rsid w:val="002336D3"/>
    <w:rPr>
      <w:rFonts w:ascii="Times New Roman" w:hAnsi="Times New Roman"/>
      <w:szCs w:val="20"/>
    </w:rPr>
  </w:style>
  <w:style w:type="paragraph" w:customStyle="1" w:styleId="affffff1">
    <w:name w:val="正文缩进一"/>
    <w:basedOn w:val="a"/>
    <w:next w:val="a"/>
    <w:uiPriority w:val="99"/>
    <w:qFormat/>
    <w:rsid w:val="002336D3"/>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2">
    <w:name w:val="方形箭头"/>
    <w:basedOn w:val="a"/>
    <w:qFormat/>
    <w:rsid w:val="002336D3"/>
    <w:pPr>
      <w:widowControl/>
      <w:tabs>
        <w:tab w:val="left" w:pos="840"/>
      </w:tabs>
      <w:spacing w:before="93" w:line="60" w:lineRule="atLeast"/>
      <w:ind w:left="420" w:right="200" w:hanging="420"/>
      <w:jc w:val="left"/>
    </w:pPr>
    <w:rPr>
      <w:rFonts w:cs="Calibri"/>
      <w:color w:val="000000"/>
      <w:kern w:val="0"/>
      <w:sz w:val="16"/>
    </w:rPr>
  </w:style>
  <w:style w:type="paragraph" w:customStyle="1" w:styleId="05">
    <w:name w:val="样式 列表编号 + 段后: 0.5 行"/>
    <w:basedOn w:val="a5"/>
    <w:uiPriority w:val="2"/>
    <w:qFormat/>
    <w:rsid w:val="002336D3"/>
    <w:pPr>
      <w:tabs>
        <w:tab w:val="clear" w:pos="454"/>
        <w:tab w:val="clear" w:pos="720"/>
      </w:tabs>
      <w:spacing w:after="0"/>
      <w:ind w:left="840" w:hanging="420"/>
      <w:contextualSpacing/>
    </w:pPr>
    <w:rPr>
      <w:rFonts w:cs="宋体"/>
    </w:rPr>
  </w:style>
  <w:style w:type="paragraph" w:customStyle="1" w:styleId="Charff4">
    <w:name w:val="文本正文 Char"/>
    <w:basedOn w:val="a"/>
    <w:qFormat/>
    <w:rsid w:val="002336D3"/>
    <w:pPr>
      <w:adjustRightInd w:val="0"/>
      <w:spacing w:line="360" w:lineRule="auto"/>
      <w:ind w:firstLineChars="200" w:firstLine="200"/>
    </w:pPr>
    <w:rPr>
      <w:rFonts w:ascii="Times New Roman" w:hAnsi="Times New Roman"/>
      <w:kern w:val="0"/>
      <w:sz w:val="24"/>
      <w:szCs w:val="20"/>
    </w:rPr>
  </w:style>
  <w:style w:type="paragraph" w:customStyle="1" w:styleId="BulText914">
    <w:name w:val="Bul Text 9/14"/>
    <w:qFormat/>
    <w:rsid w:val="002336D3"/>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affffff3">
    <w:name w:val="正文首行缩进两字"/>
    <w:qFormat/>
    <w:rsid w:val="002336D3"/>
    <w:pPr>
      <w:spacing w:afterLines="50" w:line="300" w:lineRule="auto"/>
      <w:ind w:rightChars="100" w:right="210" w:firstLineChars="218" w:firstLine="523"/>
    </w:pPr>
    <w:rPr>
      <w:rFonts w:ascii="Times New Roman" w:hAnsi="Times New Roman"/>
      <w:sz w:val="24"/>
      <w:szCs w:val="24"/>
    </w:rPr>
  </w:style>
  <w:style w:type="paragraph" w:customStyle="1" w:styleId="111">
    <w:name w:val="列出段落11"/>
    <w:basedOn w:val="a"/>
    <w:uiPriority w:val="34"/>
    <w:qFormat/>
    <w:rsid w:val="002336D3"/>
    <w:pPr>
      <w:ind w:firstLineChars="200" w:firstLine="420"/>
    </w:pPr>
  </w:style>
  <w:style w:type="paragraph" w:customStyle="1" w:styleId="CharChar11CharCharCharCharCharCharCharCharChar">
    <w:name w:val="Char Char11 Char Char Char Char Char Char Char Char Char"/>
    <w:basedOn w:val="a"/>
    <w:qFormat/>
    <w:rsid w:val="002336D3"/>
    <w:pPr>
      <w:adjustRightInd w:val="0"/>
      <w:spacing w:line="360" w:lineRule="auto"/>
    </w:pPr>
    <w:rPr>
      <w:rFonts w:ascii="Times New Roman" w:hAnsi="Times New Roman"/>
      <w:szCs w:val="20"/>
    </w:rPr>
  </w:style>
  <w:style w:type="paragraph" w:customStyle="1" w:styleId="Z5">
    <w:name w:val="Z5"/>
    <w:basedOn w:val="a"/>
    <w:next w:val="a"/>
    <w:qFormat/>
    <w:rsid w:val="002336D3"/>
    <w:pPr>
      <w:tabs>
        <w:tab w:val="left" w:pos="2100"/>
      </w:tabs>
      <w:spacing w:before="240"/>
      <w:ind w:firstLineChars="200" w:firstLine="200"/>
      <w:outlineLvl w:val="4"/>
    </w:pPr>
    <w:rPr>
      <w:rFonts w:ascii="Tahoma" w:eastAsia="幼圆" w:hAnsi="Tahoma"/>
      <w:szCs w:val="24"/>
    </w:rPr>
  </w:style>
  <w:style w:type="paragraph" w:customStyle="1" w:styleId="affffff4">
    <w:name w:val="正文 编号"/>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5">
    <w:name w:val="封面表格文本"/>
    <w:basedOn w:val="a"/>
    <w:qFormat/>
    <w:rsid w:val="002336D3"/>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
    <w:qFormat/>
    <w:rsid w:val="002336D3"/>
    <w:pPr>
      <w:adjustRightInd w:val="0"/>
    </w:pPr>
    <w:rPr>
      <w:rFonts w:ascii="Times New Roman" w:hAnsi="Times New Roman"/>
      <w:szCs w:val="20"/>
    </w:rPr>
  </w:style>
  <w:style w:type="paragraph" w:customStyle="1" w:styleId="tabletext">
    <w:name w:val="tabletext"/>
    <w:basedOn w:val="a"/>
    <w:qFormat/>
    <w:rsid w:val="002336D3"/>
    <w:pPr>
      <w:widowControl/>
      <w:adjustRightInd w:val="0"/>
      <w:spacing w:before="100" w:beforeAutospacing="1" w:after="100" w:afterAutospacing="1"/>
      <w:jc w:val="left"/>
    </w:pPr>
    <w:rPr>
      <w:rFonts w:ascii="宋体" w:hAnsi="宋体" w:cs="宋体"/>
      <w:kern w:val="0"/>
      <w:sz w:val="24"/>
      <w:szCs w:val="24"/>
    </w:rPr>
  </w:style>
  <w:style w:type="paragraph" w:customStyle="1" w:styleId="Char1CharCharCharCharCharCharCharCharChar">
    <w:name w:val="Char1 Char Char Char Char Char Char Char Char Char"/>
    <w:basedOn w:val="a"/>
    <w:qFormat/>
    <w:rsid w:val="002336D3"/>
    <w:pPr>
      <w:spacing w:before="240" w:after="120" w:line="288" w:lineRule="auto"/>
      <w:ind w:firstLineChars="200" w:firstLine="200"/>
      <w:jc w:val="left"/>
    </w:pPr>
    <w:rPr>
      <w:rFonts w:ascii="Tahoma" w:hAnsi="Tahoma"/>
      <w:sz w:val="24"/>
      <w:szCs w:val="24"/>
    </w:rPr>
  </w:style>
  <w:style w:type="paragraph" w:customStyle="1" w:styleId="CharCharCharCharCharCharCharCharCharChar1">
    <w:name w:val="Char Char Char Char Char Char Char Char Char Char1"/>
    <w:basedOn w:val="a"/>
    <w:qFormat/>
    <w:rsid w:val="002336D3"/>
    <w:pPr>
      <w:adjustRightInd w:val="0"/>
    </w:pPr>
    <w:rPr>
      <w:rFonts w:ascii="仿宋_GB2312" w:eastAsia="仿宋_GB2312" w:hAnsi="Times New Roman"/>
      <w:b/>
      <w:sz w:val="32"/>
      <w:szCs w:val="32"/>
    </w:rPr>
  </w:style>
  <w:style w:type="paragraph" w:customStyle="1" w:styleId="CharCharCharChar">
    <w:name w:val="Char Char Char Char"/>
    <w:basedOn w:val="a"/>
    <w:qFormat/>
    <w:rsid w:val="002336D3"/>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92">
    <w:name w:val="9"/>
    <w:qFormat/>
    <w:rsid w:val="002336D3"/>
    <w:pPr>
      <w:widowControl w:val="0"/>
      <w:autoSpaceDE w:val="0"/>
      <w:autoSpaceDN w:val="0"/>
      <w:adjustRightInd w:val="0"/>
      <w:jc w:val="both"/>
    </w:pPr>
    <w:rPr>
      <w:rFonts w:ascii="宋体" w:hAnsi="Times New Roman"/>
      <w:b/>
      <w:bCs/>
      <w:color w:val="000000"/>
      <w:spacing w:val="15"/>
      <w:sz w:val="18"/>
      <w:szCs w:val="18"/>
    </w:rPr>
  </w:style>
  <w:style w:type="paragraph" w:customStyle="1" w:styleId="TOC10">
    <w:name w:val="TOC 标题1"/>
    <w:basedOn w:val="1"/>
    <w:next w:val="a"/>
    <w:uiPriority w:val="39"/>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xl30">
    <w:name w:val="xl30"/>
    <w:basedOn w:val="a"/>
    <w:qFormat/>
    <w:rsid w:val="002336D3"/>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ParaCharCharCharCharCharCharCharCharCharChar">
    <w:name w:val="默认段落字体 Para Char Char Char Char Char Char Char Char Char Char"/>
    <w:basedOn w:val="a"/>
    <w:qFormat/>
    <w:rsid w:val="002336D3"/>
    <w:rPr>
      <w:rFonts w:ascii="Tahoma" w:hAnsi="Tahoma"/>
      <w:color w:val="000000"/>
      <w:sz w:val="24"/>
      <w:szCs w:val="20"/>
    </w:rPr>
  </w:style>
  <w:style w:type="paragraph" w:customStyle="1" w:styleId="EB">
    <w:name w:val="EB_表格"/>
    <w:basedOn w:val="a"/>
    <w:qFormat/>
    <w:rsid w:val="002336D3"/>
    <w:pPr>
      <w:spacing w:line="300" w:lineRule="auto"/>
      <w:jc w:val="center"/>
    </w:pPr>
    <w:rPr>
      <w:rFonts w:ascii="Times New Roman" w:hAnsi="Times New Roman"/>
      <w:szCs w:val="24"/>
    </w:rPr>
  </w:style>
  <w:style w:type="paragraph" w:customStyle="1" w:styleId="xl37">
    <w:name w:val="xl3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2336D3"/>
    <w:pPr>
      <w:adjustRightInd w:val="0"/>
    </w:pPr>
    <w:rPr>
      <w:rFonts w:ascii="Tahoma" w:hAnsi="Tahoma" w:cs="仿宋_GB2312"/>
      <w:sz w:val="24"/>
      <w:szCs w:val="20"/>
    </w:rPr>
  </w:style>
  <w:style w:type="paragraph" w:customStyle="1" w:styleId="Thf">
    <w:name w:val="Thf"/>
    <w:basedOn w:val="Th"/>
    <w:qFormat/>
    <w:rsid w:val="002336D3"/>
    <w:pPr>
      <w:ind w:left="0"/>
    </w:pPr>
  </w:style>
  <w:style w:type="paragraph" w:customStyle="1" w:styleId="Th">
    <w:name w:val="Th"/>
    <w:qFormat/>
    <w:rsid w:val="002336D3"/>
    <w:pPr>
      <w:keepNext/>
      <w:keepLines/>
      <w:spacing w:before="20" w:after="60" w:line="220" w:lineRule="exact"/>
      <w:ind w:left="240"/>
    </w:pPr>
    <w:rPr>
      <w:rFonts w:ascii="Times New Roman" w:hAnsi="Times New Roman"/>
      <w:b/>
      <w:sz w:val="19"/>
      <w:lang w:eastAsia="en-US"/>
    </w:rPr>
  </w:style>
  <w:style w:type="paragraph" w:customStyle="1" w:styleId="xl40">
    <w:name w:val="xl40"/>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CharChar1CharCharCharCharCharChar">
    <w:name w:val="Char Char1 Char Char Char Char Char Char"/>
    <w:basedOn w:val="a"/>
    <w:qFormat/>
    <w:rsid w:val="002336D3"/>
    <w:pPr>
      <w:adjustRightInd w:val="0"/>
    </w:pPr>
    <w:rPr>
      <w:rFonts w:ascii="仿宋_GB2312" w:eastAsia="仿宋_GB2312" w:hAnsi="Times New Roman"/>
      <w:b/>
      <w:sz w:val="32"/>
      <w:szCs w:val="20"/>
    </w:rPr>
  </w:style>
  <w:style w:type="paragraph" w:customStyle="1" w:styleId="affffff6">
    <w:name w:val="模板普通正文"/>
    <w:basedOn w:val="a0"/>
    <w:qFormat/>
    <w:rsid w:val="002336D3"/>
    <w:pPr>
      <w:spacing w:beforeLines="50" w:after="10" w:line="360" w:lineRule="auto"/>
      <w:ind w:leftChars="0" w:left="0" w:firstLineChars="175" w:firstLine="175"/>
      <w:jc w:val="left"/>
    </w:pPr>
    <w:rPr>
      <w:rFonts w:ascii="Times New Roman" w:hAnsi="Times New Roman"/>
      <w:sz w:val="24"/>
      <w:szCs w:val="24"/>
      <w:lang w:val="en-US" w:eastAsia="zh-CN"/>
    </w:rPr>
  </w:style>
  <w:style w:type="paragraph" w:customStyle="1" w:styleId="1f2">
    <w:name w:val="正文首行缩进1"/>
    <w:basedOn w:val="af"/>
    <w:qFormat/>
    <w:rsid w:val="002336D3"/>
    <w:pPr>
      <w:suppressAutoHyphens/>
      <w:ind w:firstLine="420"/>
      <w:jc w:val="left"/>
    </w:pPr>
    <w:rPr>
      <w:rFonts w:ascii="Times New Roman" w:eastAsia="黑体" w:hAnsi="Arial"/>
      <w:snapToGrid w:val="0"/>
      <w:kern w:val="1"/>
      <w:sz w:val="28"/>
      <w:szCs w:val="24"/>
      <w:lang w:val="en-US" w:eastAsia="ar-SA"/>
    </w:rPr>
  </w:style>
  <w:style w:type="paragraph" w:customStyle="1" w:styleId="CSS1Char">
    <w:name w:val="CSS1级正文 Char"/>
    <w:basedOn w:val="af"/>
    <w:qFormat/>
    <w:rsid w:val="002336D3"/>
    <w:pPr>
      <w:adjustRightInd w:val="0"/>
      <w:snapToGrid w:val="0"/>
      <w:spacing w:after="0" w:line="360" w:lineRule="auto"/>
      <w:ind w:firstLineChars="200" w:firstLine="480"/>
    </w:pPr>
    <w:rPr>
      <w:rFonts w:ascii="Times New Roman" w:eastAsia="黑体" w:hAnsi="Arial"/>
      <w:snapToGrid w:val="0"/>
      <w:sz w:val="24"/>
      <w:szCs w:val="24"/>
      <w:lang w:val="en-US" w:eastAsia="zh-CN"/>
    </w:rPr>
  </w:style>
  <w:style w:type="paragraph" w:customStyle="1" w:styleId="CharCharCharCharCharCharCharCharCharChar">
    <w:name w:val="Char Char Char Char Char Char Char Char Char Char"/>
    <w:basedOn w:val="a"/>
    <w:qFormat/>
    <w:rsid w:val="002336D3"/>
    <w:pPr>
      <w:adjustRightInd w:val="0"/>
    </w:pPr>
    <w:rPr>
      <w:rFonts w:ascii="仿宋_GB2312" w:eastAsia="仿宋_GB2312" w:hAnsi="Times New Roman"/>
      <w:b/>
      <w:sz w:val="32"/>
      <w:szCs w:val="32"/>
    </w:rPr>
  </w:style>
  <w:style w:type="paragraph" w:customStyle="1" w:styleId="affffff7">
    <w:name w:val="封面"/>
    <w:basedOn w:val="a"/>
    <w:qFormat/>
    <w:rsid w:val="002336D3"/>
    <w:pPr>
      <w:adjustRightInd w:val="0"/>
      <w:spacing w:line="360" w:lineRule="atLeast"/>
      <w:jc w:val="right"/>
      <w:textAlignment w:val="baseline"/>
    </w:pPr>
    <w:rPr>
      <w:rFonts w:ascii="Symbol" w:hAnsi="Symbol"/>
      <w:kern w:val="0"/>
      <w:szCs w:val="20"/>
    </w:rPr>
  </w:style>
  <w:style w:type="paragraph" w:customStyle="1" w:styleId="44">
    <w:name w:val="标题4_自定义"/>
    <w:basedOn w:val="4"/>
    <w:qFormat/>
    <w:rsid w:val="002336D3"/>
    <w:pPr>
      <w:tabs>
        <w:tab w:val="left" w:pos="864"/>
      </w:tabs>
      <w:spacing w:before="0" w:after="0" w:line="360" w:lineRule="auto"/>
    </w:pPr>
    <w:rPr>
      <w:rFonts w:ascii="Verdana" w:eastAsia="Verdana"/>
      <w:kern w:val="2"/>
      <w:sz w:val="21"/>
      <w:lang w:val="en-US" w:eastAsia="zh-CN"/>
    </w:rPr>
  </w:style>
  <w:style w:type="paragraph" w:customStyle="1" w:styleId="GB2312106">
    <w:name w:val="样式 仿宋_GB2312 小三 左侧:  1.06 厘米"/>
    <w:basedOn w:val="a"/>
    <w:qFormat/>
    <w:rsid w:val="002336D3"/>
    <w:pPr>
      <w:adjustRightInd w:val="0"/>
      <w:spacing w:line="360" w:lineRule="auto"/>
      <w:ind w:left="601"/>
    </w:pPr>
    <w:rPr>
      <w:rFonts w:ascii="仿宋_GB2312" w:eastAsia="仿宋_GB2312" w:hAnsi="Times New Roman"/>
      <w:sz w:val="24"/>
      <w:szCs w:val="20"/>
    </w:rPr>
  </w:style>
  <w:style w:type="paragraph" w:customStyle="1" w:styleId="45">
    <w:name w:val="标书标题4"/>
    <w:basedOn w:val="4"/>
    <w:qFormat/>
    <w:rsid w:val="002336D3"/>
    <w:pPr>
      <w:keepLines w:val="0"/>
      <w:tabs>
        <w:tab w:val="left" w:pos="864"/>
      </w:tabs>
      <w:adjustRightInd w:val="0"/>
      <w:snapToGrid w:val="0"/>
      <w:spacing w:before="0" w:after="0" w:line="300" w:lineRule="auto"/>
    </w:pPr>
    <w:rPr>
      <w:rFonts w:ascii="Arial Narrow" w:eastAsia="仿宋_GB2312" w:hAnsi="Arial Narrow"/>
      <w:bCs w:val="0"/>
      <w:color w:val="000000"/>
      <w:szCs w:val="32"/>
      <w:lang w:val="en-US" w:eastAsia="zh-CN"/>
    </w:rPr>
  </w:style>
  <w:style w:type="paragraph" w:customStyle="1" w:styleId="Style412">
    <w:name w:val="_Style 412"/>
    <w:next w:val="a"/>
    <w:qFormat/>
    <w:rsid w:val="002336D3"/>
    <w:pPr>
      <w:widowControl w:val="0"/>
      <w:adjustRightInd w:val="0"/>
      <w:jc w:val="both"/>
    </w:pPr>
    <w:rPr>
      <w:rFonts w:ascii="Times New Roman" w:hAnsi="Times New Roman"/>
      <w:kern w:val="2"/>
      <w:sz w:val="21"/>
      <w:szCs w:val="24"/>
    </w:rPr>
  </w:style>
  <w:style w:type="paragraph" w:customStyle="1" w:styleId="charttext">
    <w:name w:val="chart text"/>
    <w:basedOn w:val="a"/>
    <w:qFormat/>
    <w:rsid w:val="002336D3"/>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2336D3"/>
    <w:pPr>
      <w:spacing w:line="360" w:lineRule="auto"/>
      <w:ind w:firstLineChars="200" w:firstLine="480"/>
    </w:pPr>
    <w:rPr>
      <w:rFonts w:ascii="仿宋_GB2312" w:eastAsia="仿宋_GB2312" w:hAnsi="Times New Roman"/>
      <w:b/>
      <w:sz w:val="32"/>
      <w:szCs w:val="32"/>
    </w:rPr>
  </w:style>
  <w:style w:type="paragraph" w:customStyle="1" w:styleId="affffff8">
    <w:name w:val="公文正文"/>
    <w:basedOn w:val="a"/>
    <w:qFormat/>
    <w:rsid w:val="002336D3"/>
    <w:pPr>
      <w:spacing w:before="156" w:line="360" w:lineRule="auto"/>
      <w:ind w:firstLineChars="200" w:firstLine="360"/>
    </w:pPr>
    <w:rPr>
      <w:rFonts w:ascii="仿宋_GB2312" w:eastAsia="仿宋_GB2312" w:hAnsi="Times New Roman"/>
      <w:sz w:val="24"/>
      <w:szCs w:val="24"/>
    </w:rPr>
  </w:style>
  <w:style w:type="paragraph" w:customStyle="1" w:styleId="46">
    <w:name w:val="样式4"/>
    <w:basedOn w:val="a"/>
    <w:qFormat/>
    <w:rsid w:val="002336D3"/>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2336D3"/>
    <w:pPr>
      <w:keepLines w:val="0"/>
      <w:tabs>
        <w:tab w:val="left" w:pos="432"/>
        <w:tab w:val="left" w:pos="900"/>
      </w:tabs>
      <w:adjustRightInd w:val="0"/>
      <w:spacing w:before="0" w:after="0" w:line="240" w:lineRule="auto"/>
      <w:jc w:val="left"/>
    </w:pPr>
    <w:rPr>
      <w:rFonts w:cs="宋体"/>
      <w:kern w:val="2"/>
      <w:sz w:val="21"/>
      <w:szCs w:val="20"/>
      <w:lang w:val="en-US" w:eastAsia="zh-CN"/>
    </w:rPr>
  </w:style>
  <w:style w:type="paragraph" w:customStyle="1" w:styleId="trademark">
    <w:name w:val="trademark"/>
    <w:qFormat/>
    <w:rsid w:val="002336D3"/>
    <w:pPr>
      <w:spacing w:after="60"/>
    </w:pPr>
    <w:rPr>
      <w:rFonts w:ascii="Futura Bk" w:hAnsi="Futura Bk"/>
      <w:sz w:val="15"/>
      <w:lang w:eastAsia="en-US"/>
    </w:rPr>
  </w:style>
  <w:style w:type="paragraph" w:customStyle="1" w:styleId="Char31">
    <w:name w:val="Char31"/>
    <w:basedOn w:val="a"/>
    <w:qFormat/>
    <w:rsid w:val="002336D3"/>
    <w:rPr>
      <w:rFonts w:ascii="仿宋_GB2312" w:eastAsia="仿宋_GB2312" w:hAnsi="Times New Roman"/>
      <w:b/>
      <w:sz w:val="32"/>
      <w:szCs w:val="32"/>
    </w:rPr>
  </w:style>
  <w:style w:type="paragraph" w:customStyle="1" w:styleId="CharCharCharCharCharCharCharCharCharCharChar1Char">
    <w:name w:val="Char Char Char Char Char Char Char Char Char Char Char1 Char"/>
    <w:basedOn w:val="a"/>
    <w:qFormat/>
    <w:rsid w:val="002336D3"/>
    <w:rPr>
      <w:rFonts w:ascii="Tahoma" w:hAnsi="Tahoma"/>
      <w:sz w:val="24"/>
      <w:szCs w:val="24"/>
    </w:rPr>
  </w:style>
  <w:style w:type="paragraph" w:customStyle="1" w:styleId="affffff9">
    <w:name w:val="!大节"/>
    <w:basedOn w:val="2"/>
    <w:qFormat/>
    <w:rsid w:val="002336D3"/>
    <w:pPr>
      <w:spacing w:before="260" w:after="260" w:line="415" w:lineRule="auto"/>
      <w:ind w:left="420" w:hanging="420"/>
    </w:pPr>
    <w:rPr>
      <w:rFonts w:ascii="Arial" w:eastAsia="微软雅黑" w:hAnsi="Arial"/>
      <w:lang w:val="en-US" w:eastAsia="zh-CN"/>
    </w:rPr>
  </w:style>
  <w:style w:type="paragraph" w:customStyle="1" w:styleId="affffffa">
    <w:name w:val="正文表标题"/>
    <w:next w:val="afff"/>
    <w:qFormat/>
    <w:rsid w:val="002336D3"/>
    <w:pPr>
      <w:tabs>
        <w:tab w:val="left" w:pos="840"/>
      </w:tabs>
      <w:ind w:left="840" w:hanging="420"/>
      <w:jc w:val="center"/>
    </w:pPr>
    <w:rPr>
      <w:rFonts w:ascii="黑体" w:eastAsia="黑体" w:hAnsi="Times New Roman"/>
      <w:sz w:val="21"/>
    </w:rPr>
  </w:style>
  <w:style w:type="paragraph" w:customStyle="1" w:styleId="affffffb">
    <w:name w:val="标准正文"/>
    <w:basedOn w:val="a"/>
    <w:qFormat/>
    <w:rsid w:val="002336D3"/>
    <w:pPr>
      <w:tabs>
        <w:tab w:val="left" w:pos="780"/>
      </w:tabs>
      <w:spacing w:line="360" w:lineRule="auto"/>
      <w:ind w:leftChars="200" w:left="200" w:firstLineChars="200" w:firstLine="200"/>
    </w:pPr>
    <w:rPr>
      <w:rFonts w:ascii="Times New Roman" w:hAnsi="Times New Roman"/>
      <w:sz w:val="24"/>
      <w:szCs w:val="24"/>
    </w:rPr>
  </w:style>
  <w:style w:type="paragraph" w:customStyle="1" w:styleId="affffffc">
    <w:name w:val="ÕýÎÄÊ×ÐÐËõ½ø"/>
    <w:basedOn w:val="a"/>
    <w:qFormat/>
    <w:rsid w:val="002336D3"/>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CharCharCharCharChar1">
    <w:name w:val="Char Char Char Char Char Char1"/>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1f3">
    <w:name w:val="目录1"/>
    <w:basedOn w:val="a"/>
    <w:qFormat/>
    <w:rsid w:val="002336D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2336D3"/>
    <w:pPr>
      <w:adjustRightInd w:val="0"/>
    </w:pPr>
    <w:rPr>
      <w:rFonts w:ascii="Tahoma" w:hAnsi="Tahoma"/>
      <w:sz w:val="24"/>
      <w:szCs w:val="20"/>
    </w:rPr>
  </w:style>
  <w:style w:type="paragraph" w:customStyle="1" w:styleId="MMTopic3">
    <w:name w:val="MM Topic 3"/>
    <w:basedOn w:val="3"/>
    <w:qFormat/>
    <w:rsid w:val="002336D3"/>
    <w:pPr>
      <w:tabs>
        <w:tab w:val="left" w:pos="432"/>
        <w:tab w:val="left" w:pos="840"/>
        <w:tab w:val="left" w:pos="900"/>
        <w:tab w:val="left" w:pos="1680"/>
      </w:tabs>
      <w:ind w:left="1680" w:hanging="420"/>
    </w:pPr>
    <w:rPr>
      <w:kern w:val="2"/>
      <w:lang w:val="en-US" w:eastAsia="zh-CN"/>
    </w:rPr>
  </w:style>
  <w:style w:type="paragraph" w:customStyle="1" w:styleId="CharCharCharChar1">
    <w:name w:val="Char Char Char Char1"/>
    <w:basedOn w:val="a"/>
    <w:qFormat/>
    <w:rsid w:val="002336D3"/>
    <w:pPr>
      <w:tabs>
        <w:tab w:val="left" w:pos="0"/>
      </w:tabs>
      <w:ind w:firstLineChars="200" w:firstLine="200"/>
    </w:pPr>
    <w:rPr>
      <w:rFonts w:ascii="宋体" w:eastAsia="仿宋_GB2312" w:hAnsi="宋体"/>
      <w:sz w:val="28"/>
      <w:szCs w:val="24"/>
    </w:rPr>
  </w:style>
  <w:style w:type="paragraph" w:customStyle="1" w:styleId="affffffd">
    <w:name w:val="正文文字缩进"/>
    <w:basedOn w:val="a"/>
    <w:qFormat/>
    <w:rsid w:val="002336D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10">
    <w:name w:val="a1"/>
    <w:basedOn w:val="a"/>
    <w:qFormat/>
    <w:rsid w:val="002336D3"/>
    <w:pPr>
      <w:widowControl/>
      <w:adjustRightInd w:val="0"/>
      <w:spacing w:line="300" w:lineRule="atLeast"/>
      <w:jc w:val="left"/>
    </w:pPr>
    <w:rPr>
      <w:rFonts w:ascii="宋体" w:hAnsi="宋体"/>
      <w:kern w:val="0"/>
      <w:sz w:val="18"/>
      <w:szCs w:val="20"/>
    </w:rPr>
  </w:style>
  <w:style w:type="paragraph" w:customStyle="1" w:styleId="TableContents">
    <w:name w:val="Table Contents"/>
    <w:basedOn w:val="a"/>
    <w:qFormat/>
    <w:rsid w:val="002336D3"/>
    <w:pPr>
      <w:suppressAutoHyphens/>
      <w:autoSpaceDE w:val="0"/>
      <w:adjustRightInd w:val="0"/>
      <w:spacing w:after="120"/>
      <w:jc w:val="left"/>
    </w:pPr>
    <w:rPr>
      <w:rFonts w:ascii="Helvetica" w:hAnsi="Helvetica"/>
      <w:kern w:val="1"/>
      <w:sz w:val="20"/>
      <w:szCs w:val="20"/>
    </w:rPr>
  </w:style>
  <w:style w:type="paragraph" w:customStyle="1" w:styleId="CharChar1100">
    <w:name w:val="Char Char110"/>
    <w:basedOn w:val="a"/>
    <w:qFormat/>
    <w:rsid w:val="002336D3"/>
    <w:pPr>
      <w:adjustRightInd w:val="0"/>
      <w:spacing w:line="360" w:lineRule="auto"/>
    </w:pPr>
    <w:rPr>
      <w:rFonts w:ascii="Tahoma" w:hAnsi="Tahoma"/>
      <w:sz w:val="24"/>
      <w:szCs w:val="20"/>
    </w:rPr>
  </w:style>
  <w:style w:type="paragraph" w:customStyle="1" w:styleId="af17cgridlangnp1033langf">
    <w:name w:val="af17cgridlangnp1033langf"/>
    <w:qFormat/>
    <w:rsid w:val="002336D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affffffe">
    <w:name w:val="表格题注"/>
    <w:next w:val="a"/>
    <w:qFormat/>
    <w:rsid w:val="002336D3"/>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2336D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
    <w:name w:val="正文文字表格居中"/>
    <w:basedOn w:val="a"/>
    <w:next w:val="24"/>
    <w:qFormat/>
    <w:rsid w:val="002336D3"/>
    <w:pPr>
      <w:adjustRightInd w:val="0"/>
      <w:snapToGrid w:val="0"/>
      <w:spacing w:line="360" w:lineRule="auto"/>
    </w:pPr>
    <w:rPr>
      <w:rFonts w:ascii="宋体" w:hAnsi="Times New Roman"/>
      <w:b/>
      <w:sz w:val="24"/>
      <w:szCs w:val="20"/>
    </w:rPr>
  </w:style>
  <w:style w:type="paragraph" w:customStyle="1" w:styleId="1f4">
    <w:name w:val="修订1"/>
    <w:uiPriority w:val="3"/>
    <w:qFormat/>
    <w:rsid w:val="002336D3"/>
    <w:rPr>
      <w:rFonts w:ascii="Times New Roman" w:hAnsi="Times New Roman"/>
      <w:color w:val="000000"/>
      <w:kern w:val="1"/>
      <w:sz w:val="21"/>
    </w:rPr>
  </w:style>
  <w:style w:type="paragraph" w:customStyle="1" w:styleId="3h33rdlevel3Heading3-oldH3l3CTheading3Headin">
    <w:name w:val="样式 标题 3h33rd level3Heading 3 - oldH3l3CTheading 3Headin..."/>
    <w:basedOn w:val="3"/>
    <w:qFormat/>
    <w:rsid w:val="002336D3"/>
    <w:pPr>
      <w:numPr>
        <w:ilvl w:val="2"/>
      </w:numPr>
      <w:tabs>
        <w:tab w:val="left" w:pos="900"/>
      </w:tabs>
      <w:adjustRightInd w:val="0"/>
      <w:snapToGrid w:val="0"/>
      <w:jc w:val="left"/>
    </w:pPr>
    <w:rPr>
      <w:rFonts w:eastAsia="黑体" w:cs="宋体"/>
      <w:kern w:val="2"/>
      <w:sz w:val="28"/>
      <w:szCs w:val="20"/>
      <w:lang w:val="en-US" w:eastAsia="zh-CN"/>
    </w:rPr>
  </w:style>
  <w:style w:type="paragraph" w:customStyle="1" w:styleId="PreformattedText">
    <w:name w:val="Preformatted Text"/>
    <w:basedOn w:val="a"/>
    <w:qFormat/>
    <w:rsid w:val="002336D3"/>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f1">
    <w:name w:val="正文 项目2"/>
    <w:basedOn w:val="afffffff0"/>
    <w:qFormat/>
    <w:rsid w:val="002336D3"/>
    <w:pPr>
      <w:spacing w:after="0"/>
      <w:ind w:left="900"/>
    </w:pPr>
  </w:style>
  <w:style w:type="paragraph" w:customStyle="1" w:styleId="afffffff0">
    <w:name w:val="正文 项目"/>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1">
    <w:name w:val="左对齐表格文字"/>
    <w:basedOn w:val="a"/>
    <w:qFormat/>
    <w:rsid w:val="002336D3"/>
    <w:pPr>
      <w:ind w:firstLineChars="200" w:firstLine="200"/>
      <w:jc w:val="right"/>
    </w:pPr>
    <w:rPr>
      <w:rFonts w:ascii="Times New Roman" w:hAnsi="Times New Roman"/>
      <w:szCs w:val="24"/>
    </w:rPr>
  </w:style>
  <w:style w:type="paragraph" w:customStyle="1" w:styleId="Bullet">
    <w:name w:val="Bullet"/>
    <w:basedOn w:val="a"/>
    <w:qFormat/>
    <w:rsid w:val="002336D3"/>
    <w:pPr>
      <w:widowControl/>
      <w:tabs>
        <w:tab w:val="left" w:pos="288"/>
      </w:tabs>
      <w:ind w:left="288" w:firstLineChars="200" w:hanging="360"/>
      <w:jc w:val="left"/>
    </w:pPr>
    <w:rPr>
      <w:rFonts w:ascii="Arial" w:hAnsi="Arial"/>
      <w:kern w:val="0"/>
      <w:sz w:val="20"/>
      <w:szCs w:val="20"/>
    </w:rPr>
  </w:style>
  <w:style w:type="paragraph" w:customStyle="1" w:styleId="47">
    <w:name w:val="4"/>
    <w:basedOn w:val="a"/>
    <w:next w:val="22"/>
    <w:qFormat/>
    <w:rsid w:val="002336D3"/>
    <w:pPr>
      <w:adjustRightInd w:val="0"/>
      <w:spacing w:after="120" w:line="480" w:lineRule="auto"/>
      <w:ind w:leftChars="200" w:left="420"/>
    </w:pPr>
    <w:rPr>
      <w:rFonts w:ascii="Times New Roman" w:hAnsi="Times New Roman"/>
      <w:sz w:val="24"/>
      <w:szCs w:val="20"/>
    </w:rPr>
  </w:style>
  <w:style w:type="paragraph" w:customStyle="1" w:styleId="01">
    <w:name w:val="0"/>
    <w:basedOn w:val="a"/>
    <w:qFormat/>
    <w:rsid w:val="002336D3"/>
    <w:pPr>
      <w:widowControl/>
      <w:adjustRightInd w:val="0"/>
    </w:pPr>
    <w:rPr>
      <w:rFonts w:ascii="Times New Roman" w:hAnsi="Times New Roman"/>
      <w:kern w:val="0"/>
      <w:sz w:val="24"/>
      <w:szCs w:val="20"/>
    </w:rPr>
  </w:style>
  <w:style w:type="paragraph" w:customStyle="1" w:styleId="afffffff2">
    <w:name w:val="封面公司名"/>
    <w:qFormat/>
    <w:rsid w:val="002336D3"/>
    <w:pPr>
      <w:jc w:val="center"/>
    </w:pPr>
    <w:rPr>
      <w:rFonts w:ascii="Arial" w:eastAsia="楷体_GB2312" w:hAnsi="Arial" w:cs="宋体"/>
      <w:bCs/>
      <w:kern w:val="2"/>
      <w:sz w:val="28"/>
    </w:rPr>
  </w:style>
  <w:style w:type="paragraph" w:customStyle="1" w:styleId="MMEmpty">
    <w:name w:val="MM Empty"/>
    <w:basedOn w:val="a"/>
    <w:qFormat/>
    <w:rsid w:val="002336D3"/>
    <w:rPr>
      <w:rFonts w:ascii="Times New Roman" w:hAnsi="Times New Roman"/>
      <w:szCs w:val="24"/>
    </w:rPr>
  </w:style>
  <w:style w:type="paragraph" w:customStyle="1" w:styleId="CharCharCharCharCharCharChar">
    <w:name w:val="Char Char Char Char Char Char Char"/>
    <w:basedOn w:val="a"/>
    <w:qFormat/>
    <w:rsid w:val="002336D3"/>
    <w:pPr>
      <w:adjustRightInd w:val="0"/>
    </w:pPr>
    <w:rPr>
      <w:rFonts w:ascii="仿宋_GB2312" w:eastAsia="仿宋_GB2312" w:hAnsi="Times New Roman"/>
      <w:b/>
      <w:sz w:val="32"/>
      <w:szCs w:val="32"/>
    </w:rPr>
  </w:style>
  <w:style w:type="paragraph" w:customStyle="1" w:styleId="ParaChar">
    <w:name w:val="默认段落字体 Para Char"/>
    <w:basedOn w:val="a"/>
    <w:qFormat/>
    <w:rsid w:val="002336D3"/>
    <w:pPr>
      <w:adjustRightInd w:val="0"/>
    </w:pPr>
    <w:rPr>
      <w:rFonts w:ascii="Tahoma" w:hAnsi="Tahoma"/>
      <w:sz w:val="24"/>
      <w:szCs w:val="20"/>
    </w:rPr>
  </w:style>
  <w:style w:type="paragraph" w:customStyle="1" w:styleId="subhead2">
    <w:name w:val="subhead 2"/>
    <w:qFormat/>
    <w:rsid w:val="002336D3"/>
    <w:pPr>
      <w:spacing w:after="60" w:line="240" w:lineRule="exact"/>
    </w:pPr>
    <w:rPr>
      <w:rFonts w:ascii="Arial" w:hAnsi="Arial"/>
      <w:b/>
      <w:sz w:val="22"/>
      <w:lang w:eastAsia="en-US"/>
    </w:rPr>
  </w:style>
  <w:style w:type="paragraph" w:customStyle="1" w:styleId="f9astyle88f9a">
    <w:name w:val="f9a style88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2336D3"/>
    <w:rPr>
      <w:rFonts w:ascii="Tahoma" w:hAnsi="Tahoma"/>
      <w:sz w:val="24"/>
      <w:szCs w:val="20"/>
    </w:rPr>
  </w:style>
  <w:style w:type="paragraph" w:customStyle="1" w:styleId="CharChar1Char">
    <w:name w:val="Char Char1 Char"/>
    <w:basedOn w:val="a"/>
    <w:qFormat/>
    <w:rsid w:val="002336D3"/>
    <w:pPr>
      <w:adjustRightInd w:val="0"/>
    </w:pPr>
    <w:rPr>
      <w:rFonts w:ascii="仿宋_GB2312" w:eastAsia="仿宋_GB2312" w:hAnsi="Times New Roman"/>
      <w:b/>
      <w:sz w:val="32"/>
      <w:szCs w:val="32"/>
    </w:rPr>
  </w:style>
  <w:style w:type="paragraph" w:customStyle="1" w:styleId="TableText0">
    <w:name w:val="Table Text"/>
    <w:basedOn w:val="a"/>
    <w:qFormat/>
    <w:rsid w:val="002336D3"/>
    <w:pPr>
      <w:widowControl/>
      <w:adjustRightInd w:val="0"/>
      <w:spacing w:before="60" w:after="60"/>
      <w:jc w:val="left"/>
    </w:pPr>
    <w:rPr>
      <w:rFonts w:ascii="Times New Roman" w:hAnsi="Times New Roman"/>
      <w:kern w:val="0"/>
      <w:sz w:val="24"/>
      <w:szCs w:val="24"/>
    </w:rPr>
  </w:style>
  <w:style w:type="paragraph" w:customStyle="1" w:styleId="BodyText2">
    <w:name w:val="Body Text 2*"/>
    <w:basedOn w:val="a"/>
    <w:uiPriority w:val="6"/>
    <w:qFormat/>
    <w:rsid w:val="002336D3"/>
    <w:pPr>
      <w:widowControl/>
      <w:ind w:left="720" w:hanging="720"/>
    </w:pPr>
    <w:rPr>
      <w:rFonts w:ascii="Times New Roman" w:hAnsi="Times New Roman"/>
      <w:color w:val="000000"/>
      <w:kern w:val="0"/>
      <w:sz w:val="24"/>
      <w:szCs w:val="20"/>
      <w:lang w:val="en-GB"/>
    </w:rPr>
  </w:style>
  <w:style w:type="paragraph" w:customStyle="1" w:styleId="Char1CharCharChar1">
    <w:name w:val="Char1 Char Char Char1"/>
    <w:basedOn w:val="a"/>
    <w:qFormat/>
    <w:rsid w:val="002336D3"/>
    <w:pPr>
      <w:ind w:firstLineChars="200" w:firstLine="200"/>
    </w:pPr>
    <w:rPr>
      <w:rFonts w:ascii="Tahoma" w:hAnsi="Tahoma"/>
      <w:sz w:val="24"/>
      <w:szCs w:val="20"/>
    </w:rPr>
  </w:style>
  <w:style w:type="paragraph" w:customStyle="1" w:styleId="37">
    <w:name w:val="标书标题3"/>
    <w:basedOn w:val="3"/>
    <w:qFormat/>
    <w:rsid w:val="002336D3"/>
    <w:pPr>
      <w:keepLines w:val="0"/>
      <w:widowControl/>
      <w:tabs>
        <w:tab w:val="left" w:pos="432"/>
        <w:tab w:val="left" w:pos="900"/>
      </w:tabs>
      <w:adjustRightInd w:val="0"/>
      <w:snapToGrid w:val="0"/>
      <w:spacing w:before="120" w:after="60" w:line="300" w:lineRule="auto"/>
      <w:jc w:val="left"/>
    </w:pPr>
    <w:rPr>
      <w:rFonts w:ascii="Arial Narrow" w:eastAsia="仿宋_GB2312" w:hAnsi="Arial Narrow"/>
      <w:b w:val="0"/>
      <w:bCs w:val="0"/>
      <w:color w:val="000000"/>
      <w:sz w:val="28"/>
      <w:lang w:val="en-US" w:eastAsia="zh-CN"/>
    </w:rPr>
  </w:style>
  <w:style w:type="paragraph" w:customStyle="1" w:styleId="1f5">
    <w:name w:val="样式1 + (中宋体"/>
    <w:basedOn w:val="1f0"/>
    <w:qFormat/>
    <w:rsid w:val="002336D3"/>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3">
    <w:name w:val="规划正文"/>
    <w:basedOn w:val="a"/>
    <w:qFormat/>
    <w:rsid w:val="002336D3"/>
    <w:pPr>
      <w:spacing w:beforeLines="100" w:line="360" w:lineRule="auto"/>
      <w:jc w:val="left"/>
    </w:pPr>
    <w:rPr>
      <w:rFonts w:ascii="Arial" w:eastAsia="仿宋_GB2312" w:hAnsi="Arial"/>
      <w:bCs/>
      <w:sz w:val="28"/>
      <w:szCs w:val="24"/>
    </w:rPr>
  </w:style>
  <w:style w:type="paragraph" w:customStyle="1" w:styleId="CharCharCharCharCharCharCharChar">
    <w:name w:val="Char Char Char Char Char Char Char Char"/>
    <w:basedOn w:val="a"/>
    <w:qFormat/>
    <w:rsid w:val="002336D3"/>
    <w:pPr>
      <w:tabs>
        <w:tab w:val="left" w:pos="360"/>
      </w:tabs>
      <w:adjustRightInd w:val="0"/>
    </w:pPr>
    <w:rPr>
      <w:rFonts w:ascii="Times New Roman" w:hAnsi="Times New Roman"/>
      <w:sz w:val="24"/>
      <w:szCs w:val="20"/>
    </w:rPr>
  </w:style>
  <w:style w:type="paragraph" w:customStyle="1" w:styleId="xl33">
    <w:name w:val="xl33"/>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2336D3"/>
    <w:pPr>
      <w:adjustRightInd w:val="0"/>
    </w:pPr>
    <w:rPr>
      <w:rFonts w:ascii="Times New Roman" w:hAnsi="Times New Roman"/>
      <w:szCs w:val="20"/>
    </w:rPr>
  </w:style>
  <w:style w:type="paragraph" w:customStyle="1" w:styleId="63">
    <w:name w:val="数字标题6"/>
    <w:basedOn w:val="6"/>
    <w:next w:val="a"/>
    <w:qFormat/>
    <w:rsid w:val="002336D3"/>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2336D3"/>
    <w:pPr>
      <w:widowControl w:val="0"/>
      <w:autoSpaceDE w:val="0"/>
      <w:autoSpaceDN w:val="0"/>
      <w:adjustRightInd w:val="0"/>
      <w:ind w:firstLine="720"/>
      <w:jc w:val="both"/>
    </w:pPr>
    <w:rPr>
      <w:rFonts w:ascii="Times New Roman" w:hAnsi="Times New Roman"/>
    </w:rPr>
  </w:style>
  <w:style w:type="paragraph" w:customStyle="1" w:styleId="afffffff4">
    <w:name w:val="规范正文"/>
    <w:basedOn w:val="a"/>
    <w:qFormat/>
    <w:rsid w:val="002336D3"/>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RFIHeading2ndLevel">
    <w:name w:val="RFI Heading 2nd Level"/>
    <w:basedOn w:val="a"/>
    <w:qFormat/>
    <w:rsid w:val="002336D3"/>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Char1CharCharChar4">
    <w:name w:val="Char1 Char Char Char4"/>
    <w:basedOn w:val="a"/>
    <w:qFormat/>
    <w:rsid w:val="002336D3"/>
    <w:pPr>
      <w:ind w:firstLineChars="200" w:firstLine="200"/>
    </w:pPr>
    <w:rPr>
      <w:rFonts w:ascii="Tahoma" w:hAnsi="Tahoma"/>
      <w:sz w:val="24"/>
      <w:szCs w:val="20"/>
    </w:rPr>
  </w:style>
  <w:style w:type="paragraph" w:customStyle="1" w:styleId="afffffff5">
    <w:name w:val="正文文字格式"/>
    <w:basedOn w:val="a"/>
    <w:qFormat/>
    <w:rsid w:val="002336D3"/>
    <w:pPr>
      <w:spacing w:line="460" w:lineRule="exact"/>
      <w:ind w:firstLine="505"/>
      <w:jc w:val="left"/>
    </w:pPr>
    <w:rPr>
      <w:rFonts w:ascii="宋体" w:hAnsi="Times New Roman"/>
      <w:kern w:val="24"/>
      <w:sz w:val="24"/>
      <w:szCs w:val="20"/>
    </w:rPr>
  </w:style>
  <w:style w:type="paragraph" w:customStyle="1" w:styleId="afffffff6">
    <w:name w:val="正文－恩普"/>
    <w:basedOn w:val="a6"/>
    <w:qFormat/>
    <w:rsid w:val="002336D3"/>
    <w:pPr>
      <w:widowControl/>
      <w:spacing w:before="100" w:beforeAutospacing="1" w:afterLines="50" w:afterAutospacing="1" w:line="360" w:lineRule="auto"/>
      <w:ind w:firstLineChars="200" w:firstLine="480"/>
      <w:jc w:val="left"/>
    </w:pPr>
    <w:rPr>
      <w:kern w:val="0"/>
      <w:sz w:val="24"/>
      <w:lang w:val="en-US" w:eastAsia="zh-CN"/>
    </w:rPr>
  </w:style>
  <w:style w:type="paragraph" w:customStyle="1" w:styleId="RFIHeading3rdLevel">
    <w:name w:val="RFI Heading 3rd Level"/>
    <w:basedOn w:val="a"/>
    <w:qFormat/>
    <w:rsid w:val="002336D3"/>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CharChar11CharCharChar">
    <w:name w:val="Char Char11 Char Char Char"/>
    <w:basedOn w:val="a"/>
    <w:qFormat/>
    <w:rsid w:val="002336D3"/>
    <w:pPr>
      <w:adjustRightInd w:val="0"/>
      <w:spacing w:line="360" w:lineRule="auto"/>
    </w:pPr>
    <w:rPr>
      <w:rFonts w:ascii="Times New Roman" w:hAnsi="Times New Roman"/>
      <w:szCs w:val="20"/>
    </w:rPr>
  </w:style>
  <w:style w:type="paragraph" w:customStyle="1" w:styleId="2f2">
    <w:name w:val="标书标题2"/>
    <w:basedOn w:val="2"/>
    <w:qFormat/>
    <w:rsid w:val="002336D3"/>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eastAsia="zh-CN"/>
    </w:rPr>
  </w:style>
  <w:style w:type="paragraph" w:customStyle="1" w:styleId="Char3CharChar">
    <w:name w:val="Char3 Char Char"/>
    <w:basedOn w:val="a"/>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3"/>
    <w:qFormat/>
    <w:rsid w:val="002336D3"/>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3">
    <w:name w:val="样式2"/>
    <w:basedOn w:val="a"/>
    <w:qFormat/>
    <w:rsid w:val="002336D3"/>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7">
    <w:name w:val="封面华为技术"/>
    <w:basedOn w:val="a"/>
    <w:qFormat/>
    <w:rsid w:val="002336D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2336D3"/>
    <w:pPr>
      <w:adjustRightInd w:val="0"/>
      <w:snapToGrid w:val="0"/>
      <w:spacing w:before="20" w:after="20"/>
    </w:pPr>
    <w:rPr>
      <w:rFonts w:ascii="Courier New" w:hAnsi="Courier New"/>
      <w:sz w:val="24"/>
    </w:rPr>
  </w:style>
  <w:style w:type="paragraph" w:customStyle="1" w:styleId="212">
    <w:name w:val="正文21"/>
    <w:basedOn w:val="a"/>
    <w:qFormat/>
    <w:rsid w:val="002336D3"/>
    <w:pPr>
      <w:spacing w:before="156" w:line="360" w:lineRule="auto"/>
      <w:ind w:firstLineChars="200" w:firstLine="510"/>
    </w:pPr>
    <w:rPr>
      <w:rFonts w:ascii="Times New Roman" w:hAnsi="Times New Roman"/>
      <w:sz w:val="24"/>
      <w:szCs w:val="20"/>
    </w:rPr>
  </w:style>
  <w:style w:type="paragraph" w:customStyle="1" w:styleId="afffffff8">
    <w:name w:val="正文文字缩进项目"/>
    <w:basedOn w:val="a0"/>
    <w:qFormat/>
    <w:rsid w:val="002336D3"/>
    <w:pPr>
      <w:tabs>
        <w:tab w:val="left" w:pos="840"/>
      </w:tabs>
      <w:ind w:leftChars="0" w:left="0"/>
    </w:pPr>
    <w:rPr>
      <w:rFonts w:ascii="Tahoma" w:hAnsi="Tahoma"/>
      <w:sz w:val="22"/>
      <w:lang w:val="en-US" w:eastAsia="zh-CN"/>
    </w:rPr>
  </w:style>
  <w:style w:type="paragraph" w:customStyle="1" w:styleId="MMTopic2">
    <w:name w:val="MM Topic 2"/>
    <w:basedOn w:val="2"/>
    <w:qFormat/>
    <w:rsid w:val="002336D3"/>
    <w:pPr>
      <w:tabs>
        <w:tab w:val="left" w:pos="1260"/>
      </w:tabs>
      <w:ind w:left="1260" w:hanging="420"/>
    </w:pPr>
    <w:rPr>
      <w:rFonts w:ascii="Arial" w:eastAsia="黑体" w:hAnsi="Arial"/>
      <w:lang w:val="en-US" w:eastAsia="zh-CN"/>
    </w:rPr>
  </w:style>
  <w:style w:type="paragraph" w:customStyle="1" w:styleId="Char2CharCharChar1">
    <w:name w:val="Char2 Char Char Char1"/>
    <w:basedOn w:val="a"/>
    <w:qFormat/>
    <w:rsid w:val="002336D3"/>
    <w:pPr>
      <w:adjustRightInd w:val="0"/>
    </w:pPr>
    <w:rPr>
      <w:rFonts w:ascii="仿宋_GB2312" w:eastAsia="仿宋_GB2312" w:hAnsi="Times New Roman"/>
      <w:b/>
      <w:sz w:val="32"/>
      <w:szCs w:val="32"/>
    </w:rPr>
  </w:style>
  <w:style w:type="paragraph" w:customStyle="1" w:styleId="38">
    <w:name w:val="样式3"/>
    <w:basedOn w:val="2f3"/>
    <w:qFormat/>
    <w:rsid w:val="002336D3"/>
    <w:pPr>
      <w:spacing w:beforeLines="100"/>
      <w:jc w:val="left"/>
    </w:pPr>
  </w:style>
  <w:style w:type="paragraph" w:customStyle="1" w:styleId="2f4">
    <w:name w:val="目录2"/>
    <w:basedOn w:val="a"/>
    <w:qFormat/>
    <w:rsid w:val="002336D3"/>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afffffff9">
    <w:name w:val="文章总标题"/>
    <w:basedOn w:val="a"/>
    <w:qFormat/>
    <w:rsid w:val="002336D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a"/>
    <w:qFormat/>
    <w:rsid w:val="002336D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2336D3"/>
    <w:rPr>
      <w:rFonts w:ascii="宋体" w:hAnsi="Courier New"/>
      <w:szCs w:val="24"/>
    </w:rPr>
  </w:style>
  <w:style w:type="paragraph" w:customStyle="1" w:styleId="button">
    <w:name w:val="button"/>
    <w:basedOn w:val="a"/>
    <w:qFormat/>
    <w:rsid w:val="002336D3"/>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2Char6">
    <w:name w:val="正文 首行缩进:  2 字符 Char"/>
    <w:basedOn w:val="a"/>
    <w:qFormat/>
    <w:rsid w:val="002336D3"/>
    <w:pPr>
      <w:spacing w:line="360" w:lineRule="auto"/>
      <w:ind w:firstLine="480"/>
    </w:pPr>
    <w:rPr>
      <w:rFonts w:ascii="Times New Roman"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2336D3"/>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2336D3"/>
    <w:pPr>
      <w:adjustRightInd w:val="0"/>
    </w:pPr>
    <w:rPr>
      <w:rFonts w:ascii="仿宋_GB2312" w:eastAsia="仿宋_GB2312" w:hAnsi="Times New Roman"/>
      <w:b/>
      <w:sz w:val="32"/>
      <w:szCs w:val="32"/>
    </w:rPr>
  </w:style>
  <w:style w:type="paragraph" w:customStyle="1" w:styleId="afffffffa">
    <w:name w:val="表格文字"/>
    <w:basedOn w:val="a"/>
    <w:next w:val="a6"/>
    <w:qFormat/>
    <w:rsid w:val="002336D3"/>
    <w:pPr>
      <w:ind w:firstLineChars="200" w:firstLine="200"/>
    </w:pPr>
    <w:rPr>
      <w:rFonts w:ascii="Arial" w:hAnsi="Arial"/>
      <w:spacing w:val="-5"/>
      <w:kern w:val="0"/>
      <w:sz w:val="24"/>
      <w:szCs w:val="20"/>
    </w:rPr>
  </w:style>
  <w:style w:type="paragraph" w:customStyle="1" w:styleId="afffffffb">
    <w:name w:val="小节标题"/>
    <w:basedOn w:val="a"/>
    <w:qFormat/>
    <w:rsid w:val="002336D3"/>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gf1">
    <w:name w:val="gf正文1"/>
    <w:basedOn w:val="a"/>
    <w:qFormat/>
    <w:rsid w:val="002336D3"/>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P1">
    <w:name w:val="P1"/>
    <w:basedOn w:val="a"/>
    <w:qFormat/>
    <w:rsid w:val="002336D3"/>
    <w:pPr>
      <w:spacing w:line="288" w:lineRule="auto"/>
      <w:ind w:firstLineChars="200" w:firstLine="425"/>
    </w:pPr>
    <w:rPr>
      <w:rFonts w:ascii="Times New Roman" w:hAnsi="Times New Roman"/>
      <w:szCs w:val="24"/>
    </w:rPr>
  </w:style>
  <w:style w:type="paragraph" w:customStyle="1" w:styleId="48">
    <w:name w:val="数字标题4"/>
    <w:basedOn w:val="4"/>
    <w:qFormat/>
    <w:rsid w:val="002336D3"/>
    <w:pPr>
      <w:tabs>
        <w:tab w:val="left" w:pos="0"/>
        <w:tab w:val="left" w:pos="864"/>
      </w:tabs>
      <w:adjustRightInd w:val="0"/>
      <w:spacing w:before="0" w:after="0" w:line="360" w:lineRule="auto"/>
      <w:ind w:left="1"/>
    </w:pPr>
    <w:rPr>
      <w:rFonts w:eastAsia="仿宋_GB2312" w:cs="Arial"/>
      <w:b w:val="0"/>
      <w:bCs w:val="0"/>
      <w:color w:val="000000"/>
      <w:sz w:val="24"/>
      <w:szCs w:val="24"/>
      <w:lang w:val="en-US" w:eastAsia="zh-CN"/>
    </w:rPr>
  </w:style>
  <w:style w:type="paragraph" w:customStyle="1" w:styleId="afffffffc">
    <w:name w:val="样式 宋体 三号 加粗 居中"/>
    <w:basedOn w:val="a"/>
    <w:qFormat/>
    <w:rsid w:val="002336D3"/>
    <w:pPr>
      <w:spacing w:line="360" w:lineRule="auto"/>
      <w:jc w:val="center"/>
    </w:pPr>
    <w:rPr>
      <w:rFonts w:ascii="宋体" w:hAnsi="宋体" w:cs="宋体"/>
      <w:b/>
      <w:bCs/>
      <w:sz w:val="24"/>
      <w:szCs w:val="20"/>
    </w:rPr>
  </w:style>
  <w:style w:type="paragraph" w:customStyle="1" w:styleId="220">
    <w:name w:val="正文文本 22"/>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d">
    <w:name w:val="默认段落样式"/>
    <w:basedOn w:val="26"/>
    <w:qFormat/>
    <w:rsid w:val="002336D3"/>
    <w:pPr>
      <w:adjustRightInd w:val="0"/>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2336D3"/>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2336D3"/>
    <w:pPr>
      <w:tabs>
        <w:tab w:val="left" w:pos="840"/>
      </w:tabs>
      <w:adjustRightInd w:val="0"/>
      <w:ind w:left="840" w:hanging="420"/>
    </w:pPr>
    <w:rPr>
      <w:rFonts w:ascii="Tahoma" w:hAnsi="Tahoma"/>
      <w:sz w:val="24"/>
      <w:szCs w:val="24"/>
    </w:rPr>
  </w:style>
  <w:style w:type="paragraph" w:customStyle="1" w:styleId="22H2Heading2HiddenHeading2CCBSheading22ndlev">
    <w:name w:val="样式 标题 2标题2H2Heading 2 HiddenHeading 2 CCBSheading 22nd lev..."/>
    <w:basedOn w:val="2"/>
    <w:qFormat/>
    <w:rsid w:val="002336D3"/>
    <w:pPr>
      <w:widowControl/>
      <w:spacing w:before="260" w:after="260" w:line="416" w:lineRule="auto"/>
      <w:ind w:left="0" w:firstLine="0"/>
    </w:pPr>
    <w:rPr>
      <w:rFonts w:ascii="Arial" w:eastAsia="黑体" w:hAnsi="Arial"/>
      <w:sz w:val="30"/>
      <w:szCs w:val="21"/>
      <w:lang w:eastAsia="zh-CN"/>
    </w:rPr>
  </w:style>
  <w:style w:type="paragraph" w:customStyle="1" w:styleId="solutionfonts1">
    <w:name w:val="solutionfonts1"/>
    <w:basedOn w:val="a"/>
    <w:qFormat/>
    <w:rsid w:val="002336D3"/>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42">
    <w:name w:val="xl42"/>
    <w:basedOn w:val="a"/>
    <w:qFormat/>
    <w:rsid w:val="002336D3"/>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afffffffe">
    <w:name w:val="正文（首行缩进）"/>
    <w:basedOn w:val="a0"/>
    <w:qFormat/>
    <w:rsid w:val="002336D3"/>
    <w:pPr>
      <w:widowControl/>
      <w:tabs>
        <w:tab w:val="left" w:pos="840"/>
      </w:tabs>
      <w:overflowPunct w:val="0"/>
      <w:autoSpaceDE w:val="0"/>
      <w:autoSpaceDN w:val="0"/>
      <w:adjustRightInd w:val="0"/>
      <w:spacing w:beforeLines="50" w:line="400" w:lineRule="exact"/>
      <w:ind w:left="200" w:firstLineChars="200" w:firstLine="200"/>
      <w:jc w:val="left"/>
      <w:textAlignment w:val="baseline"/>
    </w:pPr>
    <w:rPr>
      <w:rFonts w:ascii="Times New Roman" w:hAnsi="Times New Roman"/>
      <w:spacing w:val="10"/>
      <w:kern w:val="0"/>
      <w:sz w:val="24"/>
      <w:lang w:val="en-US" w:eastAsia="zh-CN"/>
    </w:rPr>
  </w:style>
  <w:style w:type="paragraph" w:customStyle="1" w:styleId="affffffff">
    <w:name w:val="加粗正文"/>
    <w:basedOn w:val="a"/>
    <w:qFormat/>
    <w:rsid w:val="002336D3"/>
    <w:pPr>
      <w:spacing w:beforeLines="50" w:afterLines="50" w:line="360" w:lineRule="auto"/>
      <w:ind w:firstLineChars="200" w:firstLine="422"/>
    </w:pPr>
    <w:rPr>
      <w:rFonts w:ascii="Times New Roman" w:hAnsi="Times New Roman"/>
      <w:b/>
      <w:bCs/>
      <w:szCs w:val="21"/>
    </w:rPr>
  </w:style>
  <w:style w:type="paragraph" w:customStyle="1" w:styleId="xl26">
    <w:name w:val="xl2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2336D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0">
    <w:name w:val="表格（小）"/>
    <w:basedOn w:val="a"/>
    <w:qFormat/>
    <w:rsid w:val="002336D3"/>
    <w:pPr>
      <w:snapToGrid w:val="0"/>
      <w:spacing w:line="300" w:lineRule="auto"/>
    </w:pPr>
    <w:rPr>
      <w:rFonts w:ascii="Times New Roman" w:eastAsia="仿宋" w:hAnsi="Times New Roman"/>
      <w:szCs w:val="21"/>
    </w:rPr>
  </w:style>
  <w:style w:type="paragraph" w:customStyle="1" w:styleId="affffffff1">
    <w:name w:val="注释"/>
    <w:basedOn w:val="a"/>
    <w:qFormat/>
    <w:rsid w:val="002336D3"/>
    <w:pPr>
      <w:spacing w:line="360" w:lineRule="auto"/>
      <w:ind w:firstLine="480"/>
    </w:pPr>
    <w:rPr>
      <w:rFonts w:ascii="Times New Roman" w:hAnsi="Times New Roman"/>
      <w:sz w:val="24"/>
      <w:szCs w:val="24"/>
    </w:rPr>
  </w:style>
  <w:style w:type="paragraph" w:customStyle="1" w:styleId="bodytextbold">
    <w:name w:val="body text bold"/>
    <w:basedOn w:val="af"/>
    <w:qFormat/>
    <w:rsid w:val="002336D3"/>
    <w:pPr>
      <w:widowControl/>
      <w:spacing w:after="0"/>
      <w:ind w:firstLineChars="200" w:firstLine="200"/>
      <w:jc w:val="left"/>
    </w:pPr>
    <w:rPr>
      <w:rFonts w:ascii="Futura Hv" w:eastAsia="黑体" w:hAnsi="Futura Hv"/>
      <w:snapToGrid w:val="0"/>
      <w:kern w:val="0"/>
      <w:sz w:val="18"/>
      <w:szCs w:val="20"/>
      <w:lang w:val="en-US" w:eastAsia="en-US"/>
    </w:rPr>
  </w:style>
  <w:style w:type="paragraph" w:customStyle="1" w:styleId="Char1CharCharChar2">
    <w:name w:val="Char1 Char Char Char2"/>
    <w:basedOn w:val="a"/>
    <w:qFormat/>
    <w:rsid w:val="002336D3"/>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affffffff2">
    <w:name w:val="四号　首行缩进"/>
    <w:basedOn w:val="a"/>
    <w:qFormat/>
    <w:rsid w:val="002336D3"/>
    <w:pPr>
      <w:spacing w:line="360" w:lineRule="auto"/>
    </w:pPr>
    <w:rPr>
      <w:rFonts w:ascii="宋体" w:hAnsi="宋体"/>
      <w:szCs w:val="20"/>
    </w:rPr>
  </w:style>
  <w:style w:type="paragraph" w:customStyle="1" w:styleId="Char210">
    <w:name w:val="Char21"/>
    <w:basedOn w:val="a"/>
    <w:qFormat/>
    <w:rsid w:val="002336D3"/>
    <w:pPr>
      <w:ind w:firstLineChars="200" w:firstLine="200"/>
    </w:pPr>
    <w:rPr>
      <w:rFonts w:ascii="仿宋_GB2312" w:eastAsia="仿宋_GB2312" w:hAnsi="Times New Roman"/>
      <w:b/>
      <w:sz w:val="32"/>
      <w:szCs w:val="32"/>
    </w:rPr>
  </w:style>
  <w:style w:type="paragraph" w:customStyle="1" w:styleId="55">
    <w:name w:val="列出段落5"/>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main">
    <w:name w:val="main"/>
    <w:basedOn w:val="a"/>
    <w:qFormat/>
    <w:rsid w:val="002336D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336D3"/>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sid w:val="002336D3"/>
    <w:pPr>
      <w:adjustRightInd w:val="0"/>
    </w:pPr>
    <w:rPr>
      <w:rFonts w:ascii="仿宋_GB2312" w:eastAsia="仿宋_GB2312" w:hAnsi="Times New Roman"/>
      <w:b/>
      <w:sz w:val="32"/>
      <w:szCs w:val="32"/>
    </w:rPr>
  </w:style>
  <w:style w:type="paragraph" w:customStyle="1" w:styleId="affffffff3">
    <w:name w:val="有符号正文"/>
    <w:basedOn w:val="a"/>
    <w:qFormat/>
    <w:rsid w:val="002336D3"/>
    <w:pPr>
      <w:spacing w:line="400" w:lineRule="exact"/>
      <w:ind w:firstLineChars="200" w:firstLine="200"/>
    </w:pPr>
    <w:rPr>
      <w:rFonts w:ascii="Arial" w:hAnsi="Arial"/>
      <w:szCs w:val="24"/>
    </w:rPr>
  </w:style>
  <w:style w:type="paragraph" w:customStyle="1" w:styleId="affffffff4">
    <w:name w:val="小项目标题"/>
    <w:basedOn w:val="a"/>
    <w:qFormat/>
    <w:rsid w:val="002336D3"/>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2f5">
    <w:name w:val="数字标题2"/>
    <w:basedOn w:val="2"/>
    <w:next w:val="a"/>
    <w:qFormat/>
    <w:rsid w:val="002336D3"/>
    <w:pPr>
      <w:tabs>
        <w:tab w:val="left" w:pos="480"/>
      </w:tabs>
      <w:ind w:left="480" w:hanging="480"/>
    </w:pPr>
    <w:rPr>
      <w:rFonts w:ascii="Times New Roman" w:eastAsia="宋体"/>
      <w:i/>
      <w:sz w:val="36"/>
      <w:szCs w:val="36"/>
      <w:lang w:val="en-US" w:eastAsia="zh-CN"/>
    </w:rPr>
  </w:style>
  <w:style w:type="paragraph" w:customStyle="1" w:styleId="222">
    <w:name w:val="样式 正文文本缩进 + 左侧:  2 字符 首行缩进:  2 字符"/>
    <w:basedOn w:val="a0"/>
    <w:qFormat/>
    <w:rsid w:val="002336D3"/>
    <w:pPr>
      <w:tabs>
        <w:tab w:val="left" w:pos="360"/>
        <w:tab w:val="left" w:pos="540"/>
      </w:tabs>
      <w:spacing w:after="0" w:line="520" w:lineRule="exact"/>
      <w:ind w:leftChars="0" w:left="200" w:firstLineChars="200" w:firstLine="560"/>
    </w:pPr>
    <w:rPr>
      <w:rFonts w:ascii="仿宋_GB2312" w:eastAsia="仿宋_GB2312" w:hAnsi="Times New Roman"/>
      <w:lang w:val="en-US" w:eastAsia="zh-CN"/>
    </w:rPr>
  </w:style>
  <w:style w:type="paragraph" w:customStyle="1" w:styleId="affffffff5">
    <w:name w:val="带编号样式"/>
    <w:basedOn w:val="Charff4"/>
    <w:qFormat/>
    <w:rsid w:val="002336D3"/>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2336D3"/>
    <w:pPr>
      <w:ind w:firstLineChars="200" w:firstLine="420"/>
    </w:pPr>
  </w:style>
  <w:style w:type="paragraph" w:customStyle="1" w:styleId="40022">
    <w:name w:val="样式 样式 标题 4 + 非加粗 + (中文) 黑体 段前: 0 磅 段后: 0 磅 行距: 固定值 22 磅"/>
    <w:basedOn w:val="a"/>
    <w:qFormat/>
    <w:rsid w:val="002336D3"/>
    <w:pPr>
      <w:keepNext/>
      <w:keepLines/>
      <w:spacing w:beforeLines="50" w:afterLines="50" w:line="500" w:lineRule="exact"/>
      <w:outlineLvl w:val="3"/>
    </w:pPr>
    <w:rPr>
      <w:rFonts w:ascii="Arial" w:hAnsi="Arial"/>
      <w:b/>
      <w:bCs/>
      <w:sz w:val="24"/>
      <w:szCs w:val="24"/>
    </w:rPr>
  </w:style>
  <w:style w:type="paragraph" w:customStyle="1" w:styleId="tableheading">
    <w:name w:val="tableheading"/>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1CharCharChar6">
    <w:name w:val="Char1 Char Char Char6"/>
    <w:basedOn w:val="a"/>
    <w:uiPriority w:val="6"/>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ff6">
    <w:name w:val="标书正文格式"/>
    <w:qFormat/>
    <w:rsid w:val="002336D3"/>
    <w:pPr>
      <w:spacing w:line="360" w:lineRule="auto"/>
      <w:ind w:firstLineChars="200" w:firstLine="200"/>
    </w:pPr>
    <w:rPr>
      <w:rFonts w:ascii="Times New Roman" w:eastAsia="楷体_GB2312" w:hAnsi="Times New Roman"/>
      <w:kern w:val="2"/>
      <w:sz w:val="24"/>
      <w:szCs w:val="24"/>
    </w:rPr>
  </w:style>
  <w:style w:type="paragraph" w:customStyle="1" w:styleId="WW-2">
    <w:name w:val="WW-正文文字缩进 2"/>
    <w:basedOn w:val="a"/>
    <w:qFormat/>
    <w:rsid w:val="002336D3"/>
    <w:pPr>
      <w:suppressAutoHyphens/>
      <w:ind w:firstLine="420"/>
    </w:pPr>
    <w:rPr>
      <w:rFonts w:ascii="Times New Roman" w:hAnsi="Times New Roman"/>
      <w:kern w:val="1"/>
      <w:szCs w:val="20"/>
    </w:rPr>
  </w:style>
  <w:style w:type="paragraph" w:customStyle="1" w:styleId="Charff5">
    <w:name w:val="金宏发行正文 Char"/>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L1">
    <w:name w:val="标准有序列表（L1）"/>
    <w:basedOn w:val="a6"/>
    <w:qFormat/>
    <w:rsid w:val="002336D3"/>
    <w:pPr>
      <w:tabs>
        <w:tab w:val="left" w:pos="0"/>
        <w:tab w:val="left" w:pos="992"/>
      </w:tabs>
      <w:spacing w:line="360" w:lineRule="auto"/>
      <w:ind w:firstLine="0"/>
    </w:pPr>
    <w:rPr>
      <w:rFonts w:ascii="黑体" w:eastAsia="黑体"/>
      <w:color w:val="000000"/>
      <w:sz w:val="24"/>
      <w:lang w:val="en-US" w:eastAsia="zh-CN"/>
    </w:rPr>
  </w:style>
  <w:style w:type="paragraph" w:customStyle="1" w:styleId="Body">
    <w:name w:val="Body"/>
    <w:basedOn w:val="a"/>
    <w:qFormat/>
    <w:rsid w:val="002336D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2336D3"/>
    <w:pPr>
      <w:adjustRightInd w:val="0"/>
      <w:spacing w:line="360" w:lineRule="auto"/>
      <w:jc w:val="center"/>
    </w:pPr>
    <w:rPr>
      <w:rFonts w:ascii="仿宋_GB2312" w:eastAsia="仿宋_GB2312" w:hAnsi="Times New Roman" w:cs="宋体"/>
      <w:b/>
      <w:bCs/>
      <w:color w:val="000000"/>
      <w:sz w:val="28"/>
      <w:szCs w:val="20"/>
    </w:rPr>
  </w:style>
  <w:style w:type="paragraph" w:customStyle="1" w:styleId="La0b">
    <w:name w:val="La0b"/>
    <w:basedOn w:val="a"/>
    <w:qFormat/>
    <w:rsid w:val="002336D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7">
    <w:name w:val="正文（标题三）"/>
    <w:basedOn w:val="a"/>
    <w:qFormat/>
    <w:rsid w:val="002336D3"/>
    <w:pPr>
      <w:adjustRightInd w:val="0"/>
      <w:spacing w:line="360" w:lineRule="auto"/>
      <w:ind w:firstLineChars="200" w:firstLine="200"/>
    </w:pPr>
    <w:rPr>
      <w:rFonts w:ascii="Times New Roman" w:hAnsi="Times New Roman"/>
      <w:sz w:val="24"/>
      <w:szCs w:val="24"/>
    </w:rPr>
  </w:style>
  <w:style w:type="paragraph" w:customStyle="1" w:styleId="1f6">
    <w:name w:val="标1"/>
    <w:basedOn w:val="a"/>
    <w:qFormat/>
    <w:rsid w:val="002336D3"/>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xl23">
    <w:name w:val="xl23"/>
    <w:basedOn w:val="a"/>
    <w:qFormat/>
    <w:rsid w:val="002336D3"/>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39">
    <w:name w:val="数字标题3"/>
    <w:basedOn w:val="3"/>
    <w:next w:val="a"/>
    <w:qFormat/>
    <w:rsid w:val="002336D3"/>
    <w:pPr>
      <w:tabs>
        <w:tab w:val="left" w:pos="432"/>
        <w:tab w:val="left" w:pos="900"/>
      </w:tabs>
      <w:adjustRightInd w:val="0"/>
      <w:spacing w:line="240" w:lineRule="auto"/>
    </w:pPr>
    <w:rPr>
      <w:kern w:val="2"/>
      <w:sz w:val="28"/>
      <w:szCs w:val="28"/>
      <w:lang w:val="en-US" w:eastAsia="zh-CN"/>
    </w:rPr>
  </w:style>
  <w:style w:type="paragraph" w:customStyle="1" w:styleId="affffffff8">
    <w:name w:val="目录标题"/>
    <w:basedOn w:val="a"/>
    <w:qFormat/>
    <w:rsid w:val="002336D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1">
    <w:name w:val="标题 41"/>
    <w:basedOn w:val="a"/>
    <w:next w:val="a"/>
    <w:uiPriority w:val="9"/>
    <w:qFormat/>
    <w:rsid w:val="002336D3"/>
    <w:pPr>
      <w:keepNext/>
      <w:keepLines/>
      <w:spacing w:before="280" w:after="290" w:line="376" w:lineRule="auto"/>
      <w:outlineLvl w:val="3"/>
    </w:pPr>
    <w:rPr>
      <w:rFonts w:ascii="Cambria" w:hAnsi="Cambria"/>
      <w:b/>
      <w:bCs/>
      <w:sz w:val="28"/>
      <w:szCs w:val="28"/>
    </w:rPr>
  </w:style>
  <w:style w:type="paragraph" w:customStyle="1" w:styleId="affffffff9">
    <w:name w:val="标书表格字体格式"/>
    <w:next w:val="affffffff6"/>
    <w:qFormat/>
    <w:rsid w:val="002336D3"/>
    <w:rPr>
      <w:rFonts w:ascii="Times New Roman" w:hAnsi="Times New Roman"/>
      <w:kern w:val="2"/>
      <w:sz w:val="21"/>
      <w:szCs w:val="24"/>
    </w:rPr>
  </w:style>
  <w:style w:type="paragraph" w:customStyle="1" w:styleId="bullet0">
    <w:name w:val="bullet"/>
    <w:basedOn w:val="a"/>
    <w:qFormat/>
    <w:rsid w:val="002336D3"/>
    <w:pPr>
      <w:tabs>
        <w:tab w:val="left" w:pos="840"/>
      </w:tabs>
      <w:ind w:left="840" w:hanging="420"/>
    </w:pPr>
    <w:rPr>
      <w:rFonts w:ascii="Times New Roman" w:hAnsi="Times New Roman"/>
      <w:szCs w:val="24"/>
    </w:rPr>
  </w:style>
  <w:style w:type="paragraph" w:customStyle="1" w:styleId="xl34">
    <w:name w:val="xl34"/>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A">
    <w:name w:val="FA正文"/>
    <w:basedOn w:val="a"/>
    <w:qFormat/>
    <w:rsid w:val="002336D3"/>
    <w:pPr>
      <w:adjustRightInd w:val="0"/>
      <w:spacing w:line="360" w:lineRule="auto"/>
      <w:ind w:firstLineChars="200" w:firstLine="480"/>
    </w:pPr>
    <w:rPr>
      <w:rFonts w:ascii="Times New Roman" w:hAnsi="宋体"/>
      <w:sz w:val="24"/>
      <w:szCs w:val="20"/>
    </w:rPr>
  </w:style>
  <w:style w:type="paragraph" w:customStyle="1" w:styleId="affffffffa">
    <w:name w:val="文章附标题"/>
    <w:basedOn w:val="a"/>
    <w:qFormat/>
    <w:rsid w:val="002336D3"/>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CharCharCharCharCharCharCharChar1">
    <w:name w:val="Char Char Char Char Char Char Char Char1"/>
    <w:basedOn w:val="a"/>
    <w:qFormat/>
    <w:rsid w:val="002336D3"/>
    <w:pPr>
      <w:tabs>
        <w:tab w:val="left" w:pos="360"/>
      </w:tabs>
      <w:adjustRightInd w:val="0"/>
    </w:pPr>
    <w:rPr>
      <w:rFonts w:ascii="Times New Roman" w:hAnsi="Times New Roman"/>
      <w:sz w:val="24"/>
      <w:szCs w:val="20"/>
    </w:rPr>
  </w:style>
  <w:style w:type="paragraph" w:customStyle="1" w:styleId="074">
    <w:name w:val="正文样式 首行缩进:  0.74 厘米"/>
    <w:basedOn w:val="a"/>
    <w:qFormat/>
    <w:rsid w:val="002336D3"/>
    <w:pPr>
      <w:spacing w:beforeLines="50" w:line="360" w:lineRule="auto"/>
      <w:ind w:firstLine="420"/>
    </w:pPr>
    <w:rPr>
      <w:rFonts w:ascii="Times New Roman" w:hAnsi="Times New Roman" w:cs="宋体"/>
      <w:sz w:val="24"/>
      <w:szCs w:val="20"/>
    </w:rPr>
  </w:style>
  <w:style w:type="paragraph" w:customStyle="1" w:styleId="CharChar1CharCharCharCharCharChar1">
    <w:name w:val="Char Char1 Char Char Char Char Char Char1"/>
    <w:basedOn w:val="a"/>
    <w:qFormat/>
    <w:rsid w:val="002336D3"/>
    <w:pPr>
      <w:adjustRightInd w:val="0"/>
    </w:pPr>
    <w:rPr>
      <w:rFonts w:ascii="仿宋_GB2312" w:eastAsia="仿宋_GB2312" w:hAnsi="Times New Roman"/>
      <w:b/>
      <w:sz w:val="32"/>
      <w:szCs w:val="20"/>
    </w:rPr>
  </w:style>
  <w:style w:type="paragraph" w:customStyle="1" w:styleId="49">
    <w:name w:val="正文4"/>
    <w:basedOn w:val="a"/>
    <w:qFormat/>
    <w:rsid w:val="002336D3"/>
    <w:pPr>
      <w:tabs>
        <w:tab w:val="left" w:pos="720"/>
      </w:tabs>
      <w:spacing w:before="60" w:after="60" w:line="360" w:lineRule="auto"/>
      <w:ind w:leftChars="400" w:left="575" w:hangingChars="175" w:hanging="175"/>
    </w:pPr>
    <w:rPr>
      <w:rFonts w:ascii="Times New Roman" w:hAnsi="Times New Roman"/>
      <w:sz w:val="24"/>
      <w:szCs w:val="24"/>
    </w:rPr>
  </w:style>
  <w:style w:type="paragraph" w:customStyle="1" w:styleId="1-21">
    <w:name w:val="中等深浅网格 1 - 强调文字颜色 21"/>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3a">
    <w:name w:val="正文3"/>
    <w:basedOn w:val="a"/>
    <w:qFormat/>
    <w:rsid w:val="002336D3"/>
    <w:pPr>
      <w:spacing w:beforeLines="50" w:afterLines="50" w:line="360" w:lineRule="auto"/>
      <w:outlineLvl w:val="8"/>
    </w:pPr>
    <w:rPr>
      <w:rFonts w:ascii="Segoe UI" w:eastAsia="楷体_GB2312" w:hAnsi="宋体" w:cs="Latha"/>
      <w:sz w:val="24"/>
      <w:szCs w:val="21"/>
    </w:rPr>
  </w:style>
  <w:style w:type="paragraph" w:customStyle="1" w:styleId="affffffffb">
    <w:name w:val="前言、引言标题"/>
    <w:next w:val="a"/>
    <w:qFormat/>
    <w:rsid w:val="002336D3"/>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111">
    <w:name w:val="Char Char111"/>
    <w:basedOn w:val="a"/>
    <w:qFormat/>
    <w:rsid w:val="002336D3"/>
    <w:pPr>
      <w:adjustRightInd w:val="0"/>
      <w:spacing w:line="360" w:lineRule="auto"/>
    </w:pPr>
    <w:rPr>
      <w:rFonts w:ascii="Times New Roman" w:hAnsi="Times New Roman"/>
      <w:szCs w:val="20"/>
    </w:rPr>
  </w:style>
  <w:style w:type="paragraph" w:customStyle="1" w:styleId="affffffffc">
    <w:name w:val="Ñù"/>
    <w:qFormat/>
    <w:rsid w:val="002336D3"/>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Char3CharChar1">
    <w:name w:val="Char3 Char Char1"/>
    <w:basedOn w:val="a"/>
    <w:uiPriority w:val="6"/>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1f7">
    <w:name w:val="表格标题1"/>
    <w:basedOn w:val="a"/>
    <w:qFormat/>
    <w:rsid w:val="002336D3"/>
    <w:pPr>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2336D3"/>
    <w:pPr>
      <w:adjustRightInd w:val="0"/>
    </w:pPr>
    <w:rPr>
      <w:rFonts w:ascii="仿宋_GB2312" w:eastAsia="仿宋_GB2312" w:hAnsi="Times New Roman"/>
      <w:b/>
      <w:sz w:val="32"/>
      <w:szCs w:val="32"/>
    </w:rPr>
  </w:style>
  <w:style w:type="paragraph" w:customStyle="1" w:styleId="Char1c">
    <w:name w:val="Char1"/>
    <w:basedOn w:val="a"/>
    <w:qFormat/>
    <w:rsid w:val="002336D3"/>
    <w:pPr>
      <w:widowControl/>
      <w:adjustRightInd w:val="0"/>
      <w:spacing w:after="160" w:line="240" w:lineRule="exact"/>
      <w:jc w:val="left"/>
    </w:pPr>
    <w:rPr>
      <w:rFonts w:ascii="Verdana" w:eastAsia="仿宋_GB2312" w:hAnsi="Verdana"/>
      <w:kern w:val="0"/>
      <w:sz w:val="24"/>
      <w:szCs w:val="20"/>
      <w:lang w:eastAsia="en-US"/>
    </w:rPr>
  </w:style>
  <w:style w:type="paragraph" w:customStyle="1" w:styleId="affffffffd">
    <w:name w:val="图中文字"/>
    <w:basedOn w:val="a"/>
    <w:qFormat/>
    <w:rsid w:val="002336D3"/>
    <w:pPr>
      <w:adjustRightInd w:val="0"/>
      <w:snapToGrid w:val="0"/>
      <w:spacing w:line="0" w:lineRule="atLeast"/>
      <w:ind w:firstLineChars="200" w:firstLine="200"/>
      <w:jc w:val="center"/>
    </w:pPr>
    <w:rPr>
      <w:rFonts w:ascii="Times New Roman" w:hAnsi="Times New Roman"/>
      <w:sz w:val="24"/>
      <w:szCs w:val="20"/>
    </w:rPr>
  </w:style>
  <w:style w:type="paragraph" w:customStyle="1" w:styleId="subhead">
    <w:name w:val="subhead"/>
    <w:qFormat/>
    <w:rsid w:val="002336D3"/>
    <w:pPr>
      <w:spacing w:after="120" w:line="300" w:lineRule="exact"/>
    </w:pPr>
    <w:rPr>
      <w:rFonts w:ascii="Arial" w:hAnsi="Arial"/>
      <w:b/>
      <w:sz w:val="26"/>
      <w:lang w:eastAsia="en-US"/>
    </w:rPr>
  </w:style>
  <w:style w:type="paragraph" w:customStyle="1" w:styleId="56">
    <w:name w:val="样式5"/>
    <w:basedOn w:val="a"/>
    <w:qFormat/>
    <w:rsid w:val="002336D3"/>
    <w:pPr>
      <w:adjustRightInd w:val="0"/>
      <w:spacing w:line="440" w:lineRule="exact"/>
      <w:ind w:left="2" w:firstLineChars="200" w:firstLine="480"/>
    </w:pPr>
    <w:rPr>
      <w:rFonts w:ascii="仿宋_GB2312" w:eastAsia="仿宋_GB2312" w:hAnsi="仿宋"/>
      <w:sz w:val="24"/>
      <w:szCs w:val="24"/>
    </w:rPr>
  </w:style>
  <w:style w:type="paragraph" w:customStyle="1" w:styleId="affffffffe">
    <w:name w:val="插图题注"/>
    <w:next w:val="a"/>
    <w:qFormat/>
    <w:rsid w:val="002336D3"/>
    <w:pPr>
      <w:tabs>
        <w:tab w:val="left" w:pos="360"/>
        <w:tab w:val="left" w:pos="3780"/>
      </w:tabs>
      <w:spacing w:afterLines="100"/>
      <w:ind w:left="1089" w:hanging="369"/>
      <w:jc w:val="center"/>
    </w:pPr>
    <w:rPr>
      <w:rFonts w:ascii="Arial" w:hAnsi="Arial"/>
      <w:sz w:val="18"/>
      <w:szCs w:val="18"/>
    </w:rPr>
  </w:style>
  <w:style w:type="paragraph" w:customStyle="1" w:styleId="afffffffff">
    <w:name w:val="插图说明"/>
    <w:basedOn w:val="a"/>
    <w:qFormat/>
    <w:rsid w:val="002336D3"/>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2f6">
    <w:name w:val="正文（首行缩进2字符）"/>
    <w:basedOn w:val="a"/>
    <w:qFormat/>
    <w:rsid w:val="002336D3"/>
    <w:pPr>
      <w:spacing w:line="360" w:lineRule="auto"/>
      <w:ind w:firstLineChars="200" w:firstLine="480"/>
    </w:pPr>
    <w:rPr>
      <w:rFonts w:ascii="Times New Roman" w:hAnsi="Times New Roman"/>
      <w:sz w:val="24"/>
      <w:szCs w:val="20"/>
    </w:rPr>
  </w:style>
  <w:style w:type="paragraph" w:customStyle="1" w:styleId="22h2L1Heading2H2sect12H21sect121H22sect12">
    <w:name w:val="样式 标题 22h2L1 Heading 2H2sect 1.2H21sect 1.21H22sect 1.2..."/>
    <w:basedOn w:val="2"/>
    <w:next w:val="a"/>
    <w:qFormat/>
    <w:rsid w:val="002336D3"/>
    <w:pPr>
      <w:tabs>
        <w:tab w:val="clear" w:pos="432"/>
      </w:tabs>
      <w:spacing w:before="260" w:after="260" w:line="415" w:lineRule="auto"/>
      <w:ind w:left="425" w:hanging="425"/>
    </w:pPr>
    <w:rPr>
      <w:rFonts w:ascii="微软雅黑" w:eastAsia="微软雅黑" w:hAnsi="微软雅黑"/>
      <w:lang w:val="en-US" w:eastAsia="zh-CN"/>
    </w:rPr>
  </w:style>
  <w:style w:type="paragraph" w:customStyle="1" w:styleId="afffffffff0">
    <w:name w:val="节标题"/>
    <w:basedOn w:val="a"/>
    <w:qFormat/>
    <w:rsid w:val="002336D3"/>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2f7">
    <w:name w:val="修订2"/>
    <w:qFormat/>
    <w:rsid w:val="002336D3"/>
    <w:rPr>
      <w:rFonts w:ascii="Times New Roman" w:hAnsi="Times New Roman"/>
      <w:kern w:val="2"/>
      <w:sz w:val="21"/>
    </w:rPr>
  </w:style>
  <w:style w:type="paragraph" w:customStyle="1" w:styleId="2f8">
    <w:name w:val="样式 正文文本缩进 + 段前: 2 字符"/>
    <w:basedOn w:val="a"/>
    <w:qFormat/>
    <w:rsid w:val="002336D3"/>
    <w:pPr>
      <w:ind w:leftChars="200" w:left="420"/>
      <w:jc w:val="left"/>
    </w:pPr>
    <w:rPr>
      <w:rFonts w:ascii="Times New Roman" w:hAnsi="Times New Roman"/>
      <w:sz w:val="28"/>
      <w:szCs w:val="20"/>
      <w:lang w:eastAsia="zh-TW"/>
    </w:rPr>
  </w:style>
  <w:style w:type="paragraph" w:customStyle="1" w:styleId="xl39">
    <w:name w:val="xl39"/>
    <w:basedOn w:val="a"/>
    <w:qFormat/>
    <w:rsid w:val="002336D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1">
    <w:name w:val="无间隔*"/>
    <w:qFormat/>
    <w:rsid w:val="002336D3"/>
    <w:pPr>
      <w:widowControl w:val="0"/>
      <w:jc w:val="both"/>
    </w:pPr>
    <w:rPr>
      <w:rFonts w:ascii="Times New Roman" w:hAnsi="Times New Roman" w:cs="Calibri"/>
      <w:color w:val="000000"/>
      <w:kern w:val="1"/>
      <w:sz w:val="21"/>
      <w:szCs w:val="22"/>
    </w:rPr>
  </w:style>
  <w:style w:type="paragraph" w:customStyle="1" w:styleId="xl32">
    <w:name w:val="xl32"/>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2336D3"/>
    <w:pPr>
      <w:adjustRightInd w:val="0"/>
      <w:spacing w:line="360" w:lineRule="auto"/>
    </w:pPr>
    <w:rPr>
      <w:rFonts w:ascii="Times New Roman" w:hAnsi="Times New Roman"/>
      <w:szCs w:val="20"/>
    </w:rPr>
  </w:style>
  <w:style w:type="paragraph" w:customStyle="1" w:styleId="Char2CharChar1">
    <w:name w:val="Char2 Char Char1"/>
    <w:basedOn w:val="a"/>
    <w:qFormat/>
    <w:rsid w:val="002336D3"/>
    <w:rPr>
      <w:rFonts w:ascii="Tahoma" w:hAnsi="Tahoma"/>
      <w:sz w:val="24"/>
      <w:szCs w:val="20"/>
    </w:rPr>
  </w:style>
  <w:style w:type="paragraph" w:customStyle="1" w:styleId="2f9">
    <w:name w:val="正文文字 2"/>
    <w:basedOn w:val="Default"/>
    <w:next w:val="Default"/>
    <w:qFormat/>
    <w:rsid w:val="002336D3"/>
    <w:rPr>
      <w:rFonts w:ascii="宋体" w:eastAsia="宋体" w:cs="Times New Roman"/>
      <w:color w:val="auto"/>
    </w:rPr>
  </w:style>
  <w:style w:type="paragraph" w:customStyle="1" w:styleId="Char1CharCharChar3">
    <w:name w:val="Char1 Char Char Char3"/>
    <w:basedOn w:val="a"/>
    <w:qFormat/>
    <w:rsid w:val="002336D3"/>
    <w:pPr>
      <w:ind w:firstLineChars="200" w:firstLine="200"/>
    </w:pPr>
    <w:rPr>
      <w:rFonts w:ascii="Tahoma" w:hAnsi="Tahoma"/>
      <w:sz w:val="24"/>
      <w:szCs w:val="20"/>
    </w:rPr>
  </w:style>
  <w:style w:type="paragraph" w:customStyle="1" w:styleId="72">
    <w:name w:val="样式7"/>
    <w:basedOn w:val="46"/>
    <w:next w:val="a"/>
    <w:qFormat/>
    <w:rsid w:val="002336D3"/>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2336D3"/>
    <w:pPr>
      <w:adjustRightInd w:val="0"/>
    </w:pPr>
    <w:rPr>
      <w:rFonts w:ascii="Times New Roman" w:eastAsia="仿宋_GB2312" w:hAnsi="Times New Roman"/>
      <w:sz w:val="28"/>
      <w:szCs w:val="20"/>
    </w:rPr>
  </w:style>
  <w:style w:type="paragraph" w:customStyle="1" w:styleId="Picture">
    <w:name w:val="Picture"/>
    <w:basedOn w:val="a"/>
    <w:next w:val="a8"/>
    <w:qFormat/>
    <w:rsid w:val="002336D3"/>
    <w:pPr>
      <w:keepNext/>
      <w:widowControl/>
      <w:ind w:firstLineChars="200" w:firstLine="200"/>
    </w:pPr>
    <w:rPr>
      <w:rFonts w:ascii="楷体" w:eastAsia="楷体" w:hAnsi="Arial"/>
      <w:b/>
      <w:spacing w:val="-5"/>
      <w:w w:val="98"/>
      <w:kern w:val="0"/>
      <w:sz w:val="24"/>
      <w:szCs w:val="20"/>
    </w:rPr>
  </w:style>
  <w:style w:type="paragraph" w:customStyle="1" w:styleId="afffffffff2">
    <w:name w:val="首行缩进"/>
    <w:basedOn w:val="a"/>
    <w:qFormat/>
    <w:rsid w:val="002336D3"/>
    <w:pPr>
      <w:adjustRightInd w:val="0"/>
      <w:spacing w:line="360" w:lineRule="auto"/>
      <w:ind w:firstLineChars="200" w:firstLine="480"/>
    </w:pPr>
    <w:rPr>
      <w:rFonts w:ascii="宋体" w:hAnsi="Times New Roman"/>
      <w:sz w:val="24"/>
      <w:szCs w:val="20"/>
    </w:rPr>
  </w:style>
  <w:style w:type="paragraph" w:customStyle="1" w:styleId="Char23">
    <w:name w:val="Char2"/>
    <w:basedOn w:val="a"/>
    <w:qFormat/>
    <w:rsid w:val="002336D3"/>
    <w:pPr>
      <w:adjustRightInd w:val="0"/>
    </w:pPr>
    <w:rPr>
      <w:rFonts w:ascii="仿宋_GB2312" w:eastAsia="仿宋_GB2312" w:hAnsi="Times New Roman"/>
      <w:b/>
      <w:sz w:val="32"/>
      <w:szCs w:val="32"/>
    </w:rPr>
  </w:style>
  <w:style w:type="paragraph" w:customStyle="1" w:styleId="Test2">
    <w:name w:val="Test2"/>
    <w:basedOn w:val="2"/>
    <w:qFormat/>
    <w:rsid w:val="002336D3"/>
    <w:pPr>
      <w:widowControl/>
      <w:adjustRightInd w:val="0"/>
      <w:snapToGrid w:val="0"/>
      <w:spacing w:before="360" w:after="360" w:line="240" w:lineRule="atLeast"/>
    </w:pPr>
    <w:rPr>
      <w:rFonts w:ascii="宋体" w:eastAsia="宋体" w:hAnsi="Arial"/>
      <w:snapToGrid w:val="0"/>
      <w:kern w:val="0"/>
      <w:sz w:val="28"/>
      <w:lang w:val="en-US" w:eastAsia="zh-CN"/>
    </w:rPr>
  </w:style>
  <w:style w:type="paragraph" w:customStyle="1" w:styleId="-110">
    <w:name w:val="彩色底纹 - 强调文字颜色 11"/>
    <w:qFormat/>
    <w:rsid w:val="002336D3"/>
    <w:rPr>
      <w:rFonts w:ascii="Times New Roman" w:hAnsi="Times New Roman"/>
      <w:kern w:val="2"/>
      <w:sz w:val="21"/>
      <w:szCs w:val="24"/>
    </w:rPr>
  </w:style>
  <w:style w:type="paragraph" w:customStyle="1" w:styleId="afffffffff3">
    <w:name w:val="封面文档标题"/>
    <w:basedOn w:val="a"/>
    <w:qFormat/>
    <w:rsid w:val="002336D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4">
    <w:name w:val="方案正文"/>
    <w:basedOn w:val="a"/>
    <w:qFormat/>
    <w:rsid w:val="002336D3"/>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3CharCharCharCharCharChar1">
    <w:name w:val="Char3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336D3"/>
    <w:pPr>
      <w:adjustRightInd w:val="0"/>
    </w:pPr>
    <w:rPr>
      <w:rFonts w:ascii="Tahoma" w:hAnsi="Tahoma"/>
      <w:sz w:val="24"/>
      <w:szCs w:val="20"/>
    </w:rPr>
  </w:style>
  <w:style w:type="paragraph" w:customStyle="1" w:styleId="-51">
    <w:name w:val="深色列表 - 强调文字颜色 51"/>
    <w:basedOn w:val="a"/>
    <w:qFormat/>
    <w:rsid w:val="002336D3"/>
    <w:pPr>
      <w:spacing w:line="360" w:lineRule="auto"/>
      <w:ind w:firstLineChars="200" w:firstLine="200"/>
    </w:pPr>
    <w:rPr>
      <w:rFonts w:ascii="Times New Roman" w:eastAsia="楷体_GB2312" w:hAnsi="Times New Roman" w:cs="Lucida Sans"/>
      <w:sz w:val="24"/>
      <w:szCs w:val="24"/>
    </w:rPr>
  </w:style>
  <w:style w:type="paragraph" w:customStyle="1" w:styleId="1Level1HeadPIM1SectionHeadh1l11Heading0Datash">
    <w:name w:val="样式 标题 1Level 1 HeadPIM 1Section Headh1l11Heading 0Datash..."/>
    <w:basedOn w:val="1"/>
    <w:qFormat/>
    <w:rsid w:val="002336D3"/>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lang w:val="en-US" w:eastAsia="zh-CN"/>
    </w:rPr>
  </w:style>
  <w:style w:type="paragraph" w:customStyle="1" w:styleId="152">
    <w:name w:val="样式 宋体 行距: 1.5 倍行距 首行缩进:  2 字符"/>
    <w:basedOn w:val="a"/>
    <w:qFormat/>
    <w:rsid w:val="002336D3"/>
    <w:pPr>
      <w:spacing w:line="360" w:lineRule="auto"/>
      <w:ind w:firstLineChars="200" w:firstLine="420"/>
    </w:pPr>
    <w:rPr>
      <w:rFonts w:ascii="宋体" w:hAnsi="宋体"/>
      <w:sz w:val="24"/>
      <w:szCs w:val="20"/>
    </w:rPr>
  </w:style>
  <w:style w:type="paragraph" w:customStyle="1" w:styleId="3b">
    <w:name w:val="目录3"/>
    <w:basedOn w:val="a"/>
    <w:qFormat/>
    <w:rsid w:val="002336D3"/>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单元格居中"/>
    <w:basedOn w:val="a"/>
    <w:qFormat/>
    <w:rsid w:val="002336D3"/>
    <w:pPr>
      <w:spacing w:line="360" w:lineRule="auto"/>
      <w:jc w:val="center"/>
    </w:pPr>
    <w:rPr>
      <w:rFonts w:ascii="Times New Roman" w:hAnsi="Times New Roman"/>
      <w:sz w:val="24"/>
      <w:szCs w:val="24"/>
    </w:rPr>
  </w:style>
  <w:style w:type="paragraph" w:customStyle="1" w:styleId="CM14">
    <w:name w:val="CM14"/>
    <w:basedOn w:val="Default"/>
    <w:next w:val="Default"/>
    <w:qFormat/>
    <w:rsid w:val="002336D3"/>
    <w:pPr>
      <w:spacing w:after="68"/>
    </w:pPr>
    <w:rPr>
      <w:rFonts w:ascii="FHLHE E+ Futura Bk" w:eastAsia="FHLHE E+ Futura Bk" w:cs="Times New Roman"/>
      <w:color w:val="auto"/>
    </w:rPr>
  </w:style>
  <w:style w:type="paragraph" w:customStyle="1" w:styleId="afffffffff6">
    <w:name w:val="金宏发行正文"/>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Style3">
    <w:name w:val="_Style 3"/>
    <w:qFormat/>
    <w:rsid w:val="002336D3"/>
    <w:rPr>
      <w:rFonts w:ascii="Times New Roman" w:hAnsi="Times New Roman"/>
      <w:sz w:val="22"/>
      <w:szCs w:val="22"/>
    </w:rPr>
  </w:style>
  <w:style w:type="paragraph" w:customStyle="1" w:styleId="150">
    <w:name w:val="样式 微软雅黑 行距: 1.5 倍行距"/>
    <w:basedOn w:val="a"/>
    <w:qFormat/>
    <w:rsid w:val="002336D3"/>
    <w:pPr>
      <w:spacing w:line="360" w:lineRule="auto"/>
      <w:ind w:firstLineChars="200" w:firstLine="480"/>
    </w:pPr>
    <w:rPr>
      <w:rFonts w:ascii="微软雅黑" w:eastAsia="微软雅黑" w:hAnsi="宋体" w:cs="宋体"/>
      <w:sz w:val="24"/>
      <w:szCs w:val="20"/>
    </w:rPr>
  </w:style>
  <w:style w:type="paragraph" w:customStyle="1" w:styleId="2fa">
    <w:name w:val="表格项目符号 2"/>
    <w:basedOn w:val="29"/>
    <w:qFormat/>
    <w:rsid w:val="002336D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2336D3"/>
    <w:pPr>
      <w:adjustRightInd w:val="0"/>
    </w:pPr>
    <w:rPr>
      <w:rFonts w:ascii="Tahoma" w:hAnsi="Tahoma" w:cs="仿宋_GB2312"/>
      <w:sz w:val="24"/>
      <w:szCs w:val="20"/>
    </w:rPr>
  </w:style>
  <w:style w:type="paragraph" w:customStyle="1" w:styleId="xl25">
    <w:name w:val="xl25"/>
    <w:basedOn w:val="a"/>
    <w:qFormat/>
    <w:rsid w:val="002336D3"/>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82">
    <w:name w:val="样式8"/>
    <w:basedOn w:val="a"/>
    <w:qFormat/>
    <w:rsid w:val="002336D3"/>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GP">
    <w:name w:val="GP正文(无首行缩进)"/>
    <w:basedOn w:val="a"/>
    <w:qFormat/>
    <w:rsid w:val="002336D3"/>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2336D3"/>
    <w:pPr>
      <w:adjustRightInd w:val="0"/>
    </w:pPr>
    <w:rPr>
      <w:rFonts w:ascii="仿宋_GB2312" w:eastAsia="仿宋_GB2312" w:hAnsi="Times New Roman"/>
      <w:b/>
      <w:sz w:val="32"/>
      <w:szCs w:val="20"/>
    </w:rPr>
  </w:style>
  <w:style w:type="paragraph" w:customStyle="1" w:styleId="afffffffff7">
    <w:name w:val="标准小四"/>
    <w:basedOn w:val="a"/>
    <w:qFormat/>
    <w:rsid w:val="002336D3"/>
    <w:pPr>
      <w:adjustRightInd w:val="0"/>
      <w:spacing w:line="360" w:lineRule="auto"/>
      <w:ind w:firstLineChars="200" w:firstLine="480"/>
    </w:pPr>
    <w:rPr>
      <w:rFonts w:ascii="Arial" w:hAnsi="Arial"/>
      <w:sz w:val="24"/>
      <w:szCs w:val="21"/>
    </w:rPr>
  </w:style>
  <w:style w:type="paragraph" w:customStyle="1" w:styleId="afffffffff8">
    <w:name w:val="表文字"/>
    <w:qFormat/>
    <w:rsid w:val="002336D3"/>
    <w:rPr>
      <w:rFonts w:ascii="宋体" w:hAnsi="Times New Roman"/>
      <w:kern w:val="2"/>
    </w:rPr>
  </w:style>
  <w:style w:type="paragraph" w:customStyle="1" w:styleId="-510">
    <w:name w:val="浅色底纹 - 强调文字颜色 51"/>
    <w:qFormat/>
    <w:rsid w:val="002336D3"/>
    <w:rPr>
      <w:rFonts w:ascii="Times New Roman" w:hAnsi="Times New Roman"/>
      <w:kern w:val="2"/>
      <w:sz w:val="21"/>
      <w:szCs w:val="24"/>
    </w:rPr>
  </w:style>
  <w:style w:type="paragraph" w:customStyle="1" w:styleId="1f8">
    <w:name w:val="批注框文本1"/>
    <w:basedOn w:val="a"/>
    <w:qFormat/>
    <w:rsid w:val="002336D3"/>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a20">
    <w:name w:val="a2"/>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
    <w:qFormat/>
    <w:rsid w:val="002336D3"/>
    <w:pPr>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2336D3"/>
    <w:pPr>
      <w:spacing w:line="360" w:lineRule="auto"/>
      <w:ind w:firstLineChars="200" w:firstLine="480"/>
    </w:pPr>
    <w:rPr>
      <w:rFonts w:ascii="仿宋_GB2312" w:eastAsia="仿宋_GB2312" w:hAnsi="Times New Roman"/>
      <w:sz w:val="24"/>
      <w:szCs w:val="24"/>
    </w:rPr>
  </w:style>
  <w:style w:type="paragraph" w:customStyle="1" w:styleId="xl41">
    <w:name w:val="xl41"/>
    <w:basedOn w:val="a"/>
    <w:qFormat/>
    <w:rsid w:val="002336D3"/>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1f9">
    <w:name w:val="部分1"/>
    <w:basedOn w:val="a"/>
    <w:qFormat/>
    <w:rsid w:val="002336D3"/>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213">
    <w:name w:val="正文文本 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legal">
    <w:name w:val="legal"/>
    <w:basedOn w:val="a"/>
    <w:qFormat/>
    <w:rsid w:val="002336D3"/>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d"/>
    <w:qFormat/>
    <w:rsid w:val="002336D3"/>
    <w:pPr>
      <w:spacing w:before="240" w:after="60" w:line="240" w:lineRule="auto"/>
      <w:outlineLvl w:val="0"/>
    </w:pPr>
    <w:rPr>
      <w:rFonts w:ascii="Arial" w:eastAsia="黑体" w:hAnsi="Arial" w:cs="Arial"/>
      <w:snapToGrid w:val="0"/>
      <w:lang w:val="en-US" w:eastAsia="zh-CN"/>
    </w:rPr>
  </w:style>
  <w:style w:type="paragraph" w:customStyle="1" w:styleId="CharChar1CharCharChar">
    <w:name w:val="Char Char1 Char Char Char"/>
    <w:basedOn w:val="a"/>
    <w:qFormat/>
    <w:rsid w:val="002336D3"/>
    <w:pPr>
      <w:adjustRightInd w:val="0"/>
    </w:pPr>
    <w:rPr>
      <w:rFonts w:ascii="仿宋_GB2312" w:eastAsia="仿宋_GB2312" w:hAnsi="Times New Roman"/>
      <w:b/>
      <w:sz w:val="32"/>
      <w:szCs w:val="32"/>
    </w:rPr>
  </w:style>
  <w:style w:type="paragraph" w:customStyle="1" w:styleId="Char230">
    <w:name w:val="Char23"/>
    <w:basedOn w:val="a"/>
    <w:qFormat/>
    <w:rsid w:val="002336D3"/>
    <w:pPr>
      <w:adjustRightInd w:val="0"/>
    </w:pPr>
    <w:rPr>
      <w:rFonts w:ascii="仿宋_GB2312" w:eastAsia="仿宋_GB2312" w:hAnsi="Times New Roman"/>
      <w:b/>
      <w:sz w:val="32"/>
      <w:szCs w:val="32"/>
    </w:rPr>
  </w:style>
  <w:style w:type="paragraph" w:customStyle="1" w:styleId="GP0">
    <w:name w:val="GP正文(首行缩进)"/>
    <w:basedOn w:val="a"/>
    <w:qFormat/>
    <w:rsid w:val="002336D3"/>
    <w:pPr>
      <w:spacing w:line="360" w:lineRule="auto"/>
      <w:ind w:firstLineChars="200" w:firstLine="200"/>
      <w:jc w:val="left"/>
    </w:pPr>
    <w:rPr>
      <w:rFonts w:ascii="Times New Roman" w:hAnsi="Times New Roman"/>
      <w:sz w:val="24"/>
      <w:szCs w:val="21"/>
    </w:rPr>
  </w:style>
  <w:style w:type="paragraph" w:customStyle="1" w:styleId="GB2312015GBCharChar">
    <w:name w:val="样式 样式 正文文本缩进 + 仿宋_GB2312 小四 首行缩进:  0 厘米 行距: 1.5 倍行距 + (中文) 仿宋_GB... Char Char"/>
    <w:basedOn w:val="a"/>
    <w:qFormat/>
    <w:rsid w:val="002336D3"/>
    <w:pPr>
      <w:adjustRightInd w:val="0"/>
      <w:spacing w:line="360" w:lineRule="auto"/>
      <w:ind w:firstLineChars="200" w:firstLine="480"/>
    </w:pPr>
    <w:rPr>
      <w:rFonts w:ascii="仿宋_GB2312" w:eastAsia="新宋体" w:hAnsi="Times New Roman"/>
      <w:sz w:val="24"/>
      <w:szCs w:val="20"/>
    </w:rPr>
  </w:style>
  <w:style w:type="paragraph" w:customStyle="1" w:styleId="xl28">
    <w:name w:val="xl28"/>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1fa">
    <w:name w:val="正文1"/>
    <w:basedOn w:val="310"/>
    <w:qFormat/>
    <w:rsid w:val="002336D3"/>
    <w:pPr>
      <w:ind w:leftChars="0" w:left="0" w:firstLineChars="200" w:firstLine="480"/>
    </w:pPr>
    <w:rPr>
      <w:rFonts w:ascii="仿宋_GB2312" w:eastAsia="仿宋_GB2312" w:hAnsi="Courier New"/>
      <w:kern w:val="28"/>
      <w:sz w:val="24"/>
    </w:rPr>
  </w:style>
  <w:style w:type="paragraph" w:customStyle="1" w:styleId="afffffffff9">
    <w:name w:val="说明"/>
    <w:basedOn w:val="a"/>
    <w:qFormat/>
    <w:rsid w:val="002336D3"/>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4a">
    <w:name w:val="列出段落4"/>
    <w:basedOn w:val="a"/>
    <w:qFormat/>
    <w:rsid w:val="002336D3"/>
    <w:pPr>
      <w:spacing w:line="360" w:lineRule="auto"/>
      <w:ind w:firstLineChars="200" w:firstLine="420"/>
    </w:pPr>
    <w:rPr>
      <w:sz w:val="24"/>
    </w:rPr>
  </w:style>
  <w:style w:type="paragraph" w:customStyle="1" w:styleId="Char50">
    <w:name w:val="Char5"/>
    <w:basedOn w:val="a"/>
    <w:qFormat/>
    <w:rsid w:val="002336D3"/>
    <w:pPr>
      <w:adjustRightInd w:val="0"/>
    </w:pPr>
    <w:rPr>
      <w:rFonts w:ascii="仿宋_GB2312" w:eastAsia="仿宋_GB2312" w:hAnsi="Times New Roman"/>
      <w:b/>
      <w:sz w:val="32"/>
      <w:szCs w:val="32"/>
    </w:rPr>
  </w:style>
  <w:style w:type="paragraph" w:customStyle="1" w:styleId="style82f9af9af9a">
    <w:name w:val="style82 f9a f9a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2336D3"/>
    <w:pPr>
      <w:adjustRightInd w:val="0"/>
    </w:pPr>
    <w:rPr>
      <w:rFonts w:ascii="Tahoma" w:hAnsi="Tahoma"/>
      <w:sz w:val="24"/>
      <w:szCs w:val="20"/>
    </w:rPr>
  </w:style>
  <w:style w:type="paragraph" w:customStyle="1" w:styleId="MMTopic5">
    <w:name w:val="MM Topic 5"/>
    <w:basedOn w:val="5"/>
    <w:qFormat/>
    <w:rsid w:val="002336D3"/>
    <w:pPr>
      <w:tabs>
        <w:tab w:val="left" w:pos="1008"/>
        <w:tab w:val="left" w:pos="2520"/>
      </w:tabs>
      <w:ind w:left="2520" w:hanging="420"/>
    </w:pPr>
    <w:rPr>
      <w:kern w:val="2"/>
      <w:lang w:val="en-US" w:eastAsia="zh-CN"/>
    </w:rPr>
  </w:style>
  <w:style w:type="paragraph" w:customStyle="1" w:styleId="afffffffffa">
    <w:name w:val="普通正文"/>
    <w:basedOn w:val="a"/>
    <w:qFormat/>
    <w:rsid w:val="002336D3"/>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ffb">
    <w:name w:val="表格"/>
    <w:basedOn w:val="a"/>
    <w:qFormat/>
    <w:rsid w:val="002336D3"/>
    <w:pPr>
      <w:adjustRightInd w:val="0"/>
      <w:snapToGrid w:val="0"/>
      <w:ind w:firstLineChars="21" w:firstLine="42"/>
    </w:pPr>
    <w:rPr>
      <w:rFonts w:ascii="宋体" w:hAnsi="宋体"/>
      <w:kern w:val="0"/>
      <w:sz w:val="20"/>
      <w:szCs w:val="20"/>
    </w:rPr>
  </w:style>
  <w:style w:type="paragraph" w:customStyle="1" w:styleId="CharChar1a">
    <w:name w:val="Char Char1"/>
    <w:basedOn w:val="a"/>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MMTopic1">
    <w:name w:val="MM Topic 1"/>
    <w:basedOn w:val="1"/>
    <w:qFormat/>
    <w:rsid w:val="002336D3"/>
    <w:pPr>
      <w:keepLines/>
      <w:tabs>
        <w:tab w:val="left" w:pos="432"/>
        <w:tab w:val="left" w:pos="840"/>
      </w:tabs>
      <w:spacing w:before="340" w:after="330" w:line="578" w:lineRule="auto"/>
      <w:ind w:left="840" w:hanging="420"/>
      <w:jc w:val="both"/>
    </w:pPr>
    <w:rPr>
      <w:kern w:val="44"/>
      <w:sz w:val="44"/>
      <w:szCs w:val="44"/>
      <w:lang w:val="en-US" w:eastAsia="zh-CN"/>
    </w:rPr>
  </w:style>
  <w:style w:type="paragraph" w:customStyle="1" w:styleId="Char1CharCharChar5">
    <w:name w:val="Char1 Char Char Char5"/>
    <w:basedOn w:val="a"/>
    <w:qFormat/>
    <w:rsid w:val="002336D3"/>
    <w:pPr>
      <w:ind w:firstLineChars="200" w:firstLine="200"/>
    </w:pPr>
    <w:rPr>
      <w:rFonts w:ascii="Tahoma" w:hAnsi="Tahoma"/>
      <w:sz w:val="24"/>
      <w:szCs w:val="20"/>
    </w:rPr>
  </w:style>
  <w:style w:type="paragraph" w:customStyle="1" w:styleId="Char3CharCharChar1">
    <w:name w:val="Char3 Char Char Char1"/>
    <w:basedOn w:val="a"/>
    <w:uiPriority w:val="6"/>
    <w:qFormat/>
    <w:rsid w:val="002336D3"/>
    <w:pPr>
      <w:widowControl/>
      <w:spacing w:after="160" w:line="240" w:lineRule="exact"/>
      <w:jc w:val="left"/>
    </w:pPr>
    <w:rPr>
      <w:rFonts w:ascii="Times New Roman" w:hAnsi="Times New Roman"/>
      <w:szCs w:val="20"/>
    </w:rPr>
  </w:style>
  <w:style w:type="paragraph" w:customStyle="1" w:styleId="Style12">
    <w:name w:val="_Style 12"/>
    <w:basedOn w:val="aa"/>
    <w:qFormat/>
    <w:rsid w:val="002336D3"/>
    <w:pPr>
      <w:adjustRightInd w:val="0"/>
      <w:snapToGrid w:val="0"/>
      <w:spacing w:line="360" w:lineRule="auto"/>
    </w:pPr>
    <w:rPr>
      <w:rFonts w:ascii="Arial" w:eastAsia="黑体" w:hAnsi="Arial"/>
      <w:snapToGrid w:val="0"/>
      <w:lang w:val="en-US" w:eastAsia="zh-CN"/>
    </w:rPr>
  </w:style>
  <w:style w:type="paragraph" w:customStyle="1" w:styleId="CharChar11CharCharCharCharCharCharCharCharCharCharCharCharChar11">
    <w:name w:val="Char Char11 Char Char Char Char Char Char Char Char Char Char Char Char Char11"/>
    <w:basedOn w:val="a"/>
    <w:uiPriority w:val="6"/>
    <w:qFormat/>
    <w:rsid w:val="002336D3"/>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2"/>
    <w:qFormat/>
    <w:rsid w:val="002336D3"/>
    <w:pPr>
      <w:snapToGrid/>
      <w:spacing w:line="360" w:lineRule="auto"/>
      <w:ind w:firstLineChars="200" w:firstLine="560"/>
    </w:pPr>
    <w:rPr>
      <w:rFonts w:ascii="宋体" w:hAnsi="宋体" w:cs="宋体"/>
      <w:color w:val="000000"/>
      <w:sz w:val="24"/>
      <w:szCs w:val="20"/>
      <w:lang w:val="en-US" w:eastAsia="zh-CN"/>
    </w:rPr>
  </w:style>
  <w:style w:type="paragraph" w:customStyle="1" w:styleId="085">
    <w:name w:val="样式 左侧:  0.85 厘米"/>
    <w:basedOn w:val="a"/>
    <w:uiPriority w:val="2"/>
    <w:qFormat/>
    <w:rsid w:val="002336D3"/>
    <w:pPr>
      <w:spacing w:line="360" w:lineRule="auto"/>
    </w:pPr>
    <w:rPr>
      <w:rFonts w:ascii="Times New Roman" w:hAnsi="Times New Roman" w:cs="宋体"/>
      <w:sz w:val="24"/>
      <w:szCs w:val="20"/>
    </w:rPr>
  </w:style>
  <w:style w:type="paragraph" w:customStyle="1" w:styleId="BulletedList">
    <w:name w:val="Bulleted List"/>
    <w:basedOn w:val="a"/>
    <w:qFormat/>
    <w:rsid w:val="002336D3"/>
    <w:pPr>
      <w:tabs>
        <w:tab w:val="left" w:pos="1260"/>
      </w:tabs>
      <w:ind w:left="1260" w:hanging="420"/>
    </w:pPr>
    <w:rPr>
      <w:rFonts w:ascii="Times New Roman" w:hAnsi="Times New Roman"/>
      <w:szCs w:val="24"/>
    </w:rPr>
  </w:style>
  <w:style w:type="paragraph" w:customStyle="1" w:styleId="Normal0">
    <w:name w:val="Normal0"/>
    <w:qFormat/>
    <w:rsid w:val="002336D3"/>
    <w:rPr>
      <w:rFonts w:ascii="Times New Roman" w:hAnsi="Times New Roman"/>
      <w:lang w:eastAsia="en-US"/>
    </w:rPr>
  </w:style>
  <w:style w:type="paragraph" w:customStyle="1" w:styleId="2fb">
    <w:name w:val="无间隔2"/>
    <w:qFormat/>
    <w:rsid w:val="002336D3"/>
    <w:pPr>
      <w:widowControl w:val="0"/>
      <w:jc w:val="both"/>
    </w:pPr>
    <w:rPr>
      <w:rFonts w:ascii="Times New Roman" w:hAnsi="Times New Roman"/>
      <w:kern w:val="2"/>
      <w:sz w:val="21"/>
      <w:szCs w:val="22"/>
    </w:rPr>
  </w:style>
  <w:style w:type="paragraph" w:customStyle="1" w:styleId="afffffffffc">
    <w:name w:val="样式"/>
    <w:basedOn w:val="a"/>
    <w:qFormat/>
    <w:rsid w:val="002336D3"/>
    <w:pPr>
      <w:autoSpaceDE w:val="0"/>
      <w:autoSpaceDN w:val="0"/>
      <w:adjustRightInd w:val="0"/>
      <w:snapToGrid w:val="0"/>
      <w:spacing w:before="120" w:after="120" w:line="360" w:lineRule="auto"/>
    </w:pPr>
    <w:rPr>
      <w:rFonts w:ascii="宋体" w:hAnsi="Times New Roman"/>
      <w:sz w:val="24"/>
      <w:szCs w:val="20"/>
    </w:rPr>
  </w:style>
  <w:style w:type="paragraph" w:customStyle="1" w:styleId="xl36">
    <w:name w:val="xl3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2336D3"/>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MMTopic4">
    <w:name w:val="MM Topic 4"/>
    <w:basedOn w:val="4"/>
    <w:qFormat/>
    <w:rsid w:val="002336D3"/>
    <w:pPr>
      <w:tabs>
        <w:tab w:val="left" w:pos="864"/>
        <w:tab w:val="left" w:pos="2100"/>
      </w:tabs>
      <w:ind w:left="2100" w:hanging="420"/>
    </w:pPr>
    <w:rPr>
      <w:kern w:val="2"/>
      <w:lang w:val="en-US" w:eastAsia="zh-CN"/>
    </w:rPr>
  </w:style>
  <w:style w:type="paragraph" w:customStyle="1" w:styleId="afffffffffd">
    <w:name w:val="列出段落*"/>
    <w:basedOn w:val="a"/>
    <w:qFormat/>
    <w:rsid w:val="002336D3"/>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e">
    <w:name w:val="正文格式"/>
    <w:basedOn w:val="a"/>
    <w:qFormat/>
    <w:rsid w:val="002336D3"/>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214">
    <w:name w:val="无间隔21"/>
    <w:qFormat/>
    <w:rsid w:val="002336D3"/>
    <w:pPr>
      <w:widowControl w:val="0"/>
      <w:jc w:val="both"/>
    </w:pPr>
    <w:rPr>
      <w:rFonts w:ascii="Times New Roman" w:hAnsi="Times New Roman"/>
      <w:kern w:val="2"/>
      <w:sz w:val="21"/>
      <w:szCs w:val="22"/>
    </w:rPr>
  </w:style>
  <w:style w:type="paragraph" w:customStyle="1" w:styleId="CharCharChar1">
    <w:name w:val="Char Char Char1"/>
    <w:basedOn w:val="a"/>
    <w:qFormat/>
    <w:rsid w:val="002336D3"/>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2">
    <w:name w:val="Char Char Char Char Char Char"/>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
    <w:qFormat/>
    <w:rsid w:val="002336D3"/>
    <w:pPr>
      <w:ind w:firstLineChars="200" w:firstLine="200"/>
    </w:pPr>
    <w:rPr>
      <w:rFonts w:ascii="Tahoma" w:hAnsi="Tahoma"/>
      <w:sz w:val="24"/>
      <w:szCs w:val="20"/>
    </w:rPr>
  </w:style>
  <w:style w:type="paragraph" w:customStyle="1" w:styleId="btcontent">
    <w:name w:val="bt_content"/>
    <w:basedOn w:val="a"/>
    <w:qFormat/>
    <w:rsid w:val="002336D3"/>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Char3CharCharChar">
    <w:name w:val="Char3 Char Char Char"/>
    <w:basedOn w:val="a"/>
    <w:qFormat/>
    <w:rsid w:val="002336D3"/>
    <w:pPr>
      <w:widowControl/>
      <w:spacing w:after="160" w:line="240" w:lineRule="exact"/>
      <w:jc w:val="left"/>
    </w:pPr>
    <w:rPr>
      <w:rFonts w:ascii="Times New Roman" w:hAnsi="Times New Roman"/>
      <w:szCs w:val="20"/>
    </w:rPr>
  </w:style>
  <w:style w:type="paragraph" w:customStyle="1" w:styleId="DefaultText">
    <w:name w:val="Default Text"/>
    <w:basedOn w:val="a"/>
    <w:qFormat/>
    <w:rsid w:val="002336D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fff">
    <w:name w:val="文章标题"/>
    <w:next w:val="afffffff2"/>
    <w:qFormat/>
    <w:rsid w:val="002336D3"/>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112">
    <w:name w:val="索引 11"/>
    <w:basedOn w:val="a"/>
    <w:next w:val="a"/>
    <w:qFormat/>
    <w:rsid w:val="002336D3"/>
    <w:pPr>
      <w:spacing w:line="360" w:lineRule="auto"/>
    </w:pPr>
    <w:rPr>
      <w:rFonts w:ascii="仿宋_GB2312" w:eastAsia="仿宋_GB2312" w:hAnsi="Times New Roman"/>
      <w:sz w:val="24"/>
      <w:szCs w:val="20"/>
    </w:rPr>
  </w:style>
  <w:style w:type="character" w:customStyle="1" w:styleId="Char24">
    <w:name w:val="页眉 Char2"/>
    <w:uiPriority w:val="99"/>
    <w:qFormat/>
    <w:rsid w:val="002336D3"/>
    <w:rPr>
      <w:kern w:val="2"/>
      <w:sz w:val="18"/>
      <w:szCs w:val="18"/>
    </w:rPr>
  </w:style>
  <w:style w:type="character" w:customStyle="1" w:styleId="Char25">
    <w:name w:val="页脚 Char2"/>
    <w:uiPriority w:val="99"/>
    <w:qFormat/>
    <w:rsid w:val="002336D3"/>
    <w:rPr>
      <w:kern w:val="2"/>
      <w:sz w:val="18"/>
      <w:szCs w:val="18"/>
    </w:rPr>
  </w:style>
  <w:style w:type="paragraph" w:customStyle="1" w:styleId="000">
    <w:name w:val="纯文本_0_0"/>
    <w:basedOn w:val="a"/>
    <w:link w:val="Char00"/>
    <w:qFormat/>
    <w:rsid w:val="002336D3"/>
    <w:rPr>
      <w:rFonts w:ascii="宋体" w:hAnsi="Courier New"/>
      <w:szCs w:val="21"/>
    </w:rPr>
  </w:style>
  <w:style w:type="character" w:customStyle="1" w:styleId="Char00">
    <w:name w:val="纯文本 Char_0"/>
    <w:link w:val="000"/>
    <w:qFormat/>
    <w:rsid w:val="002336D3"/>
    <w:rPr>
      <w:rFonts w:ascii="宋体" w:hAnsi="Courier New"/>
      <w:kern w:val="2"/>
      <w:sz w:val="21"/>
      <w:szCs w:val="21"/>
    </w:rPr>
  </w:style>
  <w:style w:type="paragraph" w:customStyle="1" w:styleId="93">
    <w:name w:val="样式9"/>
    <w:basedOn w:val="af9"/>
    <w:link w:val="9Char"/>
    <w:qFormat/>
    <w:rsid w:val="002336D3"/>
    <w:pPr>
      <w:pBdr>
        <w:bottom w:val="none" w:sz="0" w:space="0" w:color="auto"/>
      </w:pBdr>
      <w:adjustRightInd w:val="0"/>
      <w:jc w:val="right"/>
    </w:pPr>
    <w:rPr>
      <w:rFonts w:ascii="仿宋" w:eastAsia="仿宋" w:hAnsi="仿宋"/>
      <w:i/>
      <w:snapToGrid w:val="0"/>
      <w:u w:val="single"/>
      <w:lang w:val="en-GB" w:eastAsia="zh-CN"/>
    </w:rPr>
  </w:style>
  <w:style w:type="paragraph" w:customStyle="1" w:styleId="101">
    <w:name w:val="样式10"/>
    <w:basedOn w:val="af9"/>
    <w:link w:val="10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9Char">
    <w:name w:val="样式9 Char"/>
    <w:link w:val="93"/>
    <w:qFormat/>
    <w:rsid w:val="002336D3"/>
    <w:rPr>
      <w:rFonts w:ascii="仿宋" w:eastAsia="仿宋" w:hAnsi="仿宋"/>
      <w:i/>
      <w:snapToGrid w:val="0"/>
      <w:kern w:val="2"/>
      <w:sz w:val="18"/>
      <w:szCs w:val="18"/>
      <w:u w:val="single"/>
      <w:lang w:val="en-GB"/>
    </w:rPr>
  </w:style>
  <w:style w:type="paragraph" w:customStyle="1" w:styleId="113">
    <w:name w:val="样式11"/>
    <w:basedOn w:val="af9"/>
    <w:link w:val="11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10Char">
    <w:name w:val="样式10 Char"/>
    <w:link w:val="101"/>
    <w:qFormat/>
    <w:rsid w:val="002336D3"/>
    <w:rPr>
      <w:rFonts w:ascii="仿宋" w:eastAsia="仿宋" w:hAnsi="仿宋"/>
      <w:i/>
      <w:snapToGrid w:val="0"/>
      <w:kern w:val="2"/>
      <w:sz w:val="18"/>
      <w:szCs w:val="18"/>
      <w:u w:val="single"/>
      <w:lang w:val="en-GB"/>
    </w:rPr>
  </w:style>
  <w:style w:type="character" w:customStyle="1" w:styleId="11Char">
    <w:name w:val="样式11 Char"/>
    <w:link w:val="113"/>
    <w:qFormat/>
    <w:rsid w:val="002336D3"/>
    <w:rPr>
      <w:rFonts w:ascii="仿宋" w:eastAsia="仿宋" w:hAnsi="仿宋"/>
      <w:i/>
      <w:snapToGrid w:val="0"/>
      <w:kern w:val="2"/>
      <w:sz w:val="18"/>
      <w:szCs w:val="18"/>
      <w:u w:val="single"/>
      <w:lang w:val="en-GB"/>
    </w:rPr>
  </w:style>
  <w:style w:type="paragraph" w:customStyle="1" w:styleId="64">
    <w:name w:val="列出段落6"/>
    <w:basedOn w:val="a"/>
    <w:uiPriority w:val="34"/>
    <w:qFormat/>
    <w:rsid w:val="002336D3"/>
    <w:pPr>
      <w:adjustRightInd w:val="0"/>
      <w:ind w:firstLineChars="200" w:firstLine="420"/>
    </w:pPr>
    <w:rPr>
      <w:szCs w:val="24"/>
    </w:rPr>
  </w:style>
  <w:style w:type="paragraph" w:customStyle="1" w:styleId="Normal">
    <w:name w:val="[Normal]"/>
    <w:qFormat/>
    <w:rsid w:val="002336D3"/>
    <w:rPr>
      <w:rFonts w:ascii="宋体" w:hAnsi="宋体"/>
      <w:sz w:val="24"/>
      <w:szCs w:val="22"/>
      <w:lang w:val="zh-CN"/>
    </w:rPr>
  </w:style>
  <w:style w:type="table" w:customStyle="1" w:styleId="TableNormal">
    <w:name w:val="Table Normal"/>
    <w:uiPriority w:val="2"/>
    <w:qFormat/>
    <w:rsid w:val="002336D3"/>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affffffffff0">
    <w:name w:val="No Spacing"/>
    <w:uiPriority w:val="1"/>
    <w:qFormat/>
    <w:rsid w:val="002336D3"/>
    <w:pPr>
      <w:widowControl w:val="0"/>
      <w:jc w:val="both"/>
    </w:pPr>
    <w:rPr>
      <w:rFonts w:ascii="Times New Roman" w:hAnsi="Times New Roman"/>
      <w:kern w:val="2"/>
      <w:sz w:val="21"/>
      <w:szCs w:val="22"/>
    </w:rPr>
  </w:style>
  <w:style w:type="paragraph" w:customStyle="1" w:styleId="-">
    <w:name w:val="正文-段落"/>
    <w:qFormat/>
    <w:rsid w:val="002336D3"/>
    <w:pPr>
      <w:spacing w:line="360" w:lineRule="auto"/>
      <w:ind w:firstLineChars="200" w:firstLine="200"/>
    </w:pPr>
    <w:rPr>
      <w:rFonts w:ascii="Times New Roman" w:hAnsi="Times New Roman" w:cs="宋体"/>
      <w:sz w:val="24"/>
      <w:szCs w:val="24"/>
      <w:lang w:val="en-GB"/>
    </w:rPr>
  </w:style>
  <w:style w:type="paragraph" w:customStyle="1" w:styleId="xl82">
    <w:name w:val="xl82"/>
    <w:basedOn w:val="a"/>
    <w:rsid w:val="002336D3"/>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3">
    <w:name w:val="xl83"/>
    <w:basedOn w:val="a"/>
    <w:rsid w:val="002336D3"/>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4">
    <w:name w:val="xl84"/>
    <w:basedOn w:val="a"/>
    <w:rsid w:val="002336D3"/>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2336D3"/>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msonormal0">
    <w:name w:val="msonormal"/>
    <w:basedOn w:val="a"/>
    <w:rsid w:val="002336D3"/>
    <w:pPr>
      <w:widowControl/>
      <w:spacing w:before="100" w:beforeAutospacing="1" w:after="100" w:afterAutospacing="1"/>
      <w:jc w:val="left"/>
    </w:pPr>
    <w:rPr>
      <w:rFonts w:ascii="宋体" w:hAnsi="宋体" w:cs="宋体"/>
      <w:kern w:val="0"/>
      <w:sz w:val="24"/>
      <w:szCs w:val="24"/>
    </w:rPr>
  </w:style>
  <w:style w:type="paragraph" w:customStyle="1" w:styleId="215">
    <w:name w:val="正文首行缩进 21"/>
    <w:basedOn w:val="a"/>
    <w:qFormat/>
    <w:rsid w:val="002336D3"/>
    <w:pPr>
      <w:spacing w:after="120"/>
      <w:ind w:leftChars="200" w:left="420" w:firstLine="420"/>
    </w:pPr>
    <w:rPr>
      <w:rFonts w:ascii="Times New Roman" w:hAnsi="Times New Roman" w:cs="宋体"/>
      <w:color w:val="000000"/>
      <w:szCs w:val="21"/>
    </w:rPr>
  </w:style>
  <w:style w:type="paragraph" w:customStyle="1" w:styleId="affffffffff1">
    <w:name w:val="封面标题"/>
    <w:qFormat/>
    <w:rsid w:val="002336D3"/>
    <w:pPr>
      <w:widowControl w:val="0"/>
      <w:jc w:val="center"/>
    </w:pPr>
    <w:rPr>
      <w:rFonts w:ascii="黑体" w:eastAsia="黑体" w:hAnsi="黑体" w:cs="黑体"/>
      <w:b/>
      <w:bCs/>
      <w:color w:val="000000"/>
      <w:sz w:val="40"/>
      <w:szCs w:val="40"/>
      <w:u w:color="000000"/>
    </w:rPr>
  </w:style>
  <w:style w:type="paragraph" w:customStyle="1" w:styleId="affffffffff2">
    <w:name w:val="页眉与页脚"/>
    <w:rsid w:val="002336D3"/>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1"/>
    <w:qFormat/>
    <w:rsid w:val="002336D3"/>
  </w:style>
  <w:style w:type="character" w:customStyle="1" w:styleId="fontstyle01">
    <w:name w:val="fontstyle01"/>
    <w:rsid w:val="002336D3"/>
    <w:rPr>
      <w:rFonts w:ascii="黑体" w:eastAsia="黑体" w:hAnsi="黑体" w:hint="eastAsia"/>
      <w:color w:val="000000"/>
      <w:sz w:val="52"/>
      <w:szCs w:val="52"/>
    </w:rPr>
  </w:style>
  <w:style w:type="paragraph" w:customStyle="1" w:styleId="text-tag">
    <w:name w:val="text-tag"/>
    <w:basedOn w:val="a"/>
    <w:uiPriority w:val="99"/>
    <w:semiHidden/>
    <w:qFormat/>
    <w:rsid w:val="002336D3"/>
    <w:pPr>
      <w:widowControl/>
      <w:spacing w:before="100" w:beforeAutospacing="1" w:after="100" w:afterAutospacing="1"/>
      <w:jc w:val="left"/>
    </w:pPr>
    <w:rPr>
      <w:rFonts w:ascii="宋体" w:hAnsi="宋体" w:cs="宋体"/>
      <w:kern w:val="0"/>
      <w:sz w:val="24"/>
      <w:szCs w:val="24"/>
    </w:rPr>
  </w:style>
  <w:style w:type="character" w:customStyle="1" w:styleId="Char33">
    <w:name w:val="正文文本缩进 Char3"/>
    <w:qFormat/>
    <w:rsid w:val="002336D3"/>
    <w:rPr>
      <w:rFonts w:ascii="宋体" w:hAnsi="宋体"/>
      <w:kern w:val="2"/>
      <w:sz w:val="24"/>
      <w:szCs w:val="24"/>
    </w:rPr>
  </w:style>
  <w:style w:type="character" w:customStyle="1" w:styleId="font51">
    <w:name w:val="font51"/>
    <w:qFormat/>
    <w:rsid w:val="002336D3"/>
    <w:rPr>
      <w:rFonts w:ascii="宋体" w:eastAsia="宋体" w:hAnsi="宋体" w:cs="宋体"/>
      <w:color w:val="000000"/>
      <w:sz w:val="14"/>
      <w:szCs w:val="14"/>
      <w:u w:val="none"/>
    </w:rPr>
  </w:style>
  <w:style w:type="character" w:customStyle="1" w:styleId="font112">
    <w:name w:val="font112"/>
    <w:qFormat/>
    <w:rsid w:val="002336D3"/>
    <w:rPr>
      <w:rFonts w:ascii="Calibri" w:hAnsi="Calibri" w:cs="Calibri"/>
      <w:color w:val="000000"/>
      <w:sz w:val="14"/>
      <w:szCs w:val="14"/>
      <w:u w:val="none"/>
    </w:rPr>
  </w:style>
  <w:style w:type="paragraph" w:styleId="2fc">
    <w:name w:val="Body Text First Indent 2"/>
    <w:basedOn w:val="a0"/>
    <w:link w:val="216"/>
    <w:uiPriority w:val="99"/>
    <w:semiHidden/>
    <w:unhideWhenUsed/>
    <w:rsid w:val="00A52FE7"/>
    <w:pPr>
      <w:ind w:firstLineChars="200" w:firstLine="420"/>
    </w:pPr>
    <w:rPr>
      <w:sz w:val="21"/>
      <w:szCs w:val="22"/>
      <w:lang w:val="en-US" w:eastAsia="zh-CN"/>
    </w:rPr>
  </w:style>
  <w:style w:type="character" w:customStyle="1" w:styleId="216">
    <w:name w:val="正文文本首行缩进 2 字符1"/>
    <w:basedOn w:val="a4"/>
    <w:link w:val="2fc"/>
    <w:uiPriority w:val="99"/>
    <w:semiHidden/>
    <w:rsid w:val="00A52F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htz.gov.cn/art/2022/1/11/art_1487037_59039349.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3CB6-E973-465F-8035-DCA893A6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5825</Words>
  <Characters>33207</Characters>
  <Application>Microsoft Office Word</Application>
  <DocSecurity>0</DocSecurity>
  <Lines>276</Lines>
  <Paragraphs>77</Paragraphs>
  <ScaleCrop>false</ScaleCrop>
  <Company/>
  <LinksUpToDate>false</LinksUpToDate>
  <CharactersWithSpaces>38955</CharactersWithSpaces>
  <SharedDoc>false</SharedDoc>
  <HLinks>
    <vt:vector size="120" baseType="variant">
      <vt:variant>
        <vt:i4>1900606</vt:i4>
      </vt:variant>
      <vt:variant>
        <vt:i4>116</vt:i4>
      </vt:variant>
      <vt:variant>
        <vt:i4>0</vt:i4>
      </vt:variant>
      <vt:variant>
        <vt:i4>5</vt:i4>
      </vt:variant>
      <vt:variant>
        <vt:lpwstr/>
      </vt:variant>
      <vt:variant>
        <vt:lpwstr>_Toc96460933</vt:lpwstr>
      </vt:variant>
      <vt:variant>
        <vt:i4>1835070</vt:i4>
      </vt:variant>
      <vt:variant>
        <vt:i4>110</vt:i4>
      </vt:variant>
      <vt:variant>
        <vt:i4>0</vt:i4>
      </vt:variant>
      <vt:variant>
        <vt:i4>5</vt:i4>
      </vt:variant>
      <vt:variant>
        <vt:lpwstr/>
      </vt:variant>
      <vt:variant>
        <vt:lpwstr>_Toc96460932</vt:lpwstr>
      </vt:variant>
      <vt:variant>
        <vt:i4>2031678</vt:i4>
      </vt:variant>
      <vt:variant>
        <vt:i4>104</vt:i4>
      </vt:variant>
      <vt:variant>
        <vt:i4>0</vt:i4>
      </vt:variant>
      <vt:variant>
        <vt:i4>5</vt:i4>
      </vt:variant>
      <vt:variant>
        <vt:lpwstr/>
      </vt:variant>
      <vt:variant>
        <vt:lpwstr>_Toc96460931</vt:lpwstr>
      </vt:variant>
      <vt:variant>
        <vt:i4>1966142</vt:i4>
      </vt:variant>
      <vt:variant>
        <vt:i4>98</vt:i4>
      </vt:variant>
      <vt:variant>
        <vt:i4>0</vt:i4>
      </vt:variant>
      <vt:variant>
        <vt:i4>5</vt:i4>
      </vt:variant>
      <vt:variant>
        <vt:lpwstr/>
      </vt:variant>
      <vt:variant>
        <vt:lpwstr>_Toc96460930</vt:lpwstr>
      </vt:variant>
      <vt:variant>
        <vt:i4>1507391</vt:i4>
      </vt:variant>
      <vt:variant>
        <vt:i4>92</vt:i4>
      </vt:variant>
      <vt:variant>
        <vt:i4>0</vt:i4>
      </vt:variant>
      <vt:variant>
        <vt:i4>5</vt:i4>
      </vt:variant>
      <vt:variant>
        <vt:lpwstr/>
      </vt:variant>
      <vt:variant>
        <vt:lpwstr>_Toc96460929</vt:lpwstr>
      </vt:variant>
      <vt:variant>
        <vt:i4>1441855</vt:i4>
      </vt:variant>
      <vt:variant>
        <vt:i4>86</vt:i4>
      </vt:variant>
      <vt:variant>
        <vt:i4>0</vt:i4>
      </vt:variant>
      <vt:variant>
        <vt:i4>5</vt:i4>
      </vt:variant>
      <vt:variant>
        <vt:lpwstr/>
      </vt:variant>
      <vt:variant>
        <vt:lpwstr>_Toc96460928</vt:lpwstr>
      </vt:variant>
      <vt:variant>
        <vt:i4>1638463</vt:i4>
      </vt:variant>
      <vt:variant>
        <vt:i4>80</vt:i4>
      </vt:variant>
      <vt:variant>
        <vt:i4>0</vt:i4>
      </vt:variant>
      <vt:variant>
        <vt:i4>5</vt:i4>
      </vt:variant>
      <vt:variant>
        <vt:lpwstr/>
      </vt:variant>
      <vt:variant>
        <vt:lpwstr>_Toc96460927</vt:lpwstr>
      </vt:variant>
      <vt:variant>
        <vt:i4>1572927</vt:i4>
      </vt:variant>
      <vt:variant>
        <vt:i4>74</vt:i4>
      </vt:variant>
      <vt:variant>
        <vt:i4>0</vt:i4>
      </vt:variant>
      <vt:variant>
        <vt:i4>5</vt:i4>
      </vt:variant>
      <vt:variant>
        <vt:lpwstr/>
      </vt:variant>
      <vt:variant>
        <vt:lpwstr>_Toc96460926</vt:lpwstr>
      </vt:variant>
      <vt:variant>
        <vt:i4>1769535</vt:i4>
      </vt:variant>
      <vt:variant>
        <vt:i4>68</vt:i4>
      </vt:variant>
      <vt:variant>
        <vt:i4>0</vt:i4>
      </vt:variant>
      <vt:variant>
        <vt:i4>5</vt:i4>
      </vt:variant>
      <vt:variant>
        <vt:lpwstr/>
      </vt:variant>
      <vt:variant>
        <vt:lpwstr>_Toc96460925</vt:lpwstr>
      </vt:variant>
      <vt:variant>
        <vt:i4>1703999</vt:i4>
      </vt:variant>
      <vt:variant>
        <vt:i4>62</vt:i4>
      </vt:variant>
      <vt:variant>
        <vt:i4>0</vt:i4>
      </vt:variant>
      <vt:variant>
        <vt:i4>5</vt:i4>
      </vt:variant>
      <vt:variant>
        <vt:lpwstr/>
      </vt:variant>
      <vt:variant>
        <vt:lpwstr>_Toc96460924</vt:lpwstr>
      </vt:variant>
      <vt:variant>
        <vt:i4>1900607</vt:i4>
      </vt:variant>
      <vt:variant>
        <vt:i4>56</vt:i4>
      </vt:variant>
      <vt:variant>
        <vt:i4>0</vt:i4>
      </vt:variant>
      <vt:variant>
        <vt:i4>5</vt:i4>
      </vt:variant>
      <vt:variant>
        <vt:lpwstr/>
      </vt:variant>
      <vt:variant>
        <vt:lpwstr>_Toc96460923</vt:lpwstr>
      </vt:variant>
      <vt:variant>
        <vt:i4>1835071</vt:i4>
      </vt:variant>
      <vt:variant>
        <vt:i4>50</vt:i4>
      </vt:variant>
      <vt:variant>
        <vt:i4>0</vt:i4>
      </vt:variant>
      <vt:variant>
        <vt:i4>5</vt:i4>
      </vt:variant>
      <vt:variant>
        <vt:lpwstr/>
      </vt:variant>
      <vt:variant>
        <vt:lpwstr>_Toc96460922</vt:lpwstr>
      </vt:variant>
      <vt:variant>
        <vt:i4>2031679</vt:i4>
      </vt:variant>
      <vt:variant>
        <vt:i4>44</vt:i4>
      </vt:variant>
      <vt:variant>
        <vt:i4>0</vt:i4>
      </vt:variant>
      <vt:variant>
        <vt:i4>5</vt:i4>
      </vt:variant>
      <vt:variant>
        <vt:lpwstr/>
      </vt:variant>
      <vt:variant>
        <vt:lpwstr>_Toc96460921</vt:lpwstr>
      </vt:variant>
      <vt:variant>
        <vt:i4>1966143</vt:i4>
      </vt:variant>
      <vt:variant>
        <vt:i4>38</vt:i4>
      </vt:variant>
      <vt:variant>
        <vt:i4>0</vt:i4>
      </vt:variant>
      <vt:variant>
        <vt:i4>5</vt:i4>
      </vt:variant>
      <vt:variant>
        <vt:lpwstr/>
      </vt:variant>
      <vt:variant>
        <vt:lpwstr>_Toc96460920</vt:lpwstr>
      </vt:variant>
      <vt:variant>
        <vt:i4>1507388</vt:i4>
      </vt:variant>
      <vt:variant>
        <vt:i4>32</vt:i4>
      </vt:variant>
      <vt:variant>
        <vt:i4>0</vt:i4>
      </vt:variant>
      <vt:variant>
        <vt:i4>5</vt:i4>
      </vt:variant>
      <vt:variant>
        <vt:lpwstr/>
      </vt:variant>
      <vt:variant>
        <vt:lpwstr>_Toc96460919</vt:lpwstr>
      </vt:variant>
      <vt:variant>
        <vt:i4>1441852</vt:i4>
      </vt:variant>
      <vt:variant>
        <vt:i4>26</vt:i4>
      </vt:variant>
      <vt:variant>
        <vt:i4>0</vt:i4>
      </vt:variant>
      <vt:variant>
        <vt:i4>5</vt:i4>
      </vt:variant>
      <vt:variant>
        <vt:lpwstr/>
      </vt:variant>
      <vt:variant>
        <vt:lpwstr>_Toc96460918</vt:lpwstr>
      </vt:variant>
      <vt:variant>
        <vt:i4>1638460</vt:i4>
      </vt:variant>
      <vt:variant>
        <vt:i4>20</vt:i4>
      </vt:variant>
      <vt:variant>
        <vt:i4>0</vt:i4>
      </vt:variant>
      <vt:variant>
        <vt:i4>5</vt:i4>
      </vt:variant>
      <vt:variant>
        <vt:lpwstr/>
      </vt:variant>
      <vt:variant>
        <vt:lpwstr>_Toc96460917</vt:lpwstr>
      </vt:variant>
      <vt:variant>
        <vt:i4>1769532</vt:i4>
      </vt:variant>
      <vt:variant>
        <vt:i4>14</vt:i4>
      </vt:variant>
      <vt:variant>
        <vt:i4>0</vt:i4>
      </vt:variant>
      <vt:variant>
        <vt:i4>5</vt:i4>
      </vt:variant>
      <vt:variant>
        <vt:lpwstr/>
      </vt:variant>
      <vt:variant>
        <vt:lpwstr>_Toc96460915</vt:lpwstr>
      </vt:variant>
      <vt:variant>
        <vt:i4>1703996</vt:i4>
      </vt:variant>
      <vt:variant>
        <vt:i4>8</vt:i4>
      </vt:variant>
      <vt:variant>
        <vt:i4>0</vt:i4>
      </vt:variant>
      <vt:variant>
        <vt:i4>5</vt:i4>
      </vt:variant>
      <vt:variant>
        <vt:lpwstr/>
      </vt:variant>
      <vt:variant>
        <vt:lpwstr>_Toc96460914</vt:lpwstr>
      </vt:variant>
      <vt:variant>
        <vt:i4>1900604</vt:i4>
      </vt:variant>
      <vt:variant>
        <vt:i4>2</vt:i4>
      </vt:variant>
      <vt:variant>
        <vt:i4>0</vt:i4>
      </vt:variant>
      <vt:variant>
        <vt:i4>5</vt:i4>
      </vt:variant>
      <vt:variant>
        <vt:lpwstr/>
      </vt:variant>
      <vt:variant>
        <vt:lpwstr>_Toc96460913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杭州市第九人民医院</dc:title>
  <dc:subject/>
  <dc:creator>john</dc:creator>
  <cp:keywords/>
  <cp:lastModifiedBy>冯 雪涛</cp:lastModifiedBy>
  <cp:revision>34</cp:revision>
  <dcterms:created xsi:type="dcterms:W3CDTF">2022-09-14T14:12:00Z</dcterms:created>
  <dcterms:modified xsi:type="dcterms:W3CDTF">2022-11-10T08:50:00Z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2D5011E11B294F07A3E4A7357BD79DBD</vt:lpwstr>
  </property>
</Properties>
</file>