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F9B8" w14:textId="77777777" w:rsidR="00B515A7" w:rsidRDefault="00B515A7">
      <w:pPr>
        <w:rPr>
          <w:rFonts w:cs="Calibri"/>
          <w:b/>
          <w:color w:val="000000" w:themeColor="text1"/>
          <w:szCs w:val="21"/>
        </w:rPr>
      </w:pPr>
    </w:p>
    <w:p w14:paraId="5314EF2B" w14:textId="77777777" w:rsidR="00B515A7" w:rsidRDefault="00B515A7">
      <w:pPr>
        <w:rPr>
          <w:rFonts w:cs="Calibri"/>
          <w:b/>
          <w:color w:val="000000" w:themeColor="text1"/>
          <w:szCs w:val="21"/>
        </w:rPr>
      </w:pPr>
    </w:p>
    <w:p w14:paraId="6528310A" w14:textId="77777777" w:rsidR="00B515A7" w:rsidRDefault="00B515A7">
      <w:pPr>
        <w:rPr>
          <w:rFonts w:cs="Calibri"/>
          <w:b/>
          <w:color w:val="000000" w:themeColor="text1"/>
          <w:szCs w:val="21"/>
        </w:rPr>
      </w:pPr>
    </w:p>
    <w:p w14:paraId="51EE4677" w14:textId="77777777" w:rsidR="00B515A7" w:rsidRDefault="00B515A7">
      <w:pPr>
        <w:rPr>
          <w:rFonts w:cs="Calibri"/>
          <w:b/>
          <w:color w:val="000000" w:themeColor="text1"/>
          <w:szCs w:val="21"/>
        </w:rPr>
      </w:pPr>
    </w:p>
    <w:p w14:paraId="3D122A68" w14:textId="77777777" w:rsidR="00B515A7" w:rsidRDefault="00000000">
      <w:pPr>
        <w:jc w:val="center"/>
        <w:rPr>
          <w:rFonts w:cs="Calibri"/>
          <w:b/>
          <w:color w:val="000000" w:themeColor="text1"/>
          <w:sz w:val="32"/>
          <w:szCs w:val="32"/>
        </w:rPr>
      </w:pPr>
      <w:r>
        <w:rPr>
          <w:rFonts w:cs="Calibri" w:hint="eastAsia"/>
          <w:b/>
          <w:color w:val="000000" w:themeColor="text1"/>
          <w:sz w:val="32"/>
          <w:szCs w:val="32"/>
        </w:rPr>
        <w:t>浙江省发展和改革委员会</w:t>
      </w:r>
      <w:r>
        <w:rPr>
          <w:rFonts w:cs="Calibri"/>
          <w:b/>
          <w:color w:val="000000" w:themeColor="text1"/>
          <w:sz w:val="32"/>
          <w:szCs w:val="32"/>
        </w:rPr>
        <w:t>政府采购</w:t>
      </w:r>
    </w:p>
    <w:p w14:paraId="7CF1B630" w14:textId="77777777" w:rsidR="00B515A7" w:rsidRDefault="00000000">
      <w:pPr>
        <w:jc w:val="center"/>
        <w:rPr>
          <w:rFonts w:cs="Calibri"/>
          <w:b/>
          <w:color w:val="000000" w:themeColor="text1"/>
          <w:sz w:val="32"/>
          <w:szCs w:val="32"/>
        </w:rPr>
      </w:pPr>
      <w:r>
        <w:rPr>
          <w:rFonts w:cs="Calibri" w:hint="eastAsia"/>
          <w:b/>
          <w:color w:val="000000" w:themeColor="text1"/>
          <w:sz w:val="32"/>
          <w:szCs w:val="32"/>
        </w:rPr>
        <w:t>浙江省经济运行监测分析数字化平台运维项目</w:t>
      </w:r>
    </w:p>
    <w:p w14:paraId="5FE74A8B" w14:textId="77777777" w:rsidR="00B515A7" w:rsidRDefault="00B515A7">
      <w:pPr>
        <w:rPr>
          <w:rFonts w:cs="Calibri"/>
          <w:b/>
          <w:color w:val="000000" w:themeColor="text1"/>
          <w:szCs w:val="21"/>
          <w:u w:val="single"/>
        </w:rPr>
      </w:pPr>
    </w:p>
    <w:p w14:paraId="4723A11E" w14:textId="77777777" w:rsidR="00B515A7" w:rsidRDefault="00B515A7">
      <w:pPr>
        <w:rPr>
          <w:rFonts w:cs="Calibri"/>
          <w:b/>
          <w:color w:val="000000" w:themeColor="text1"/>
          <w:szCs w:val="21"/>
          <w:u w:val="single"/>
        </w:rPr>
      </w:pPr>
    </w:p>
    <w:p w14:paraId="3CE8E7F2" w14:textId="77777777" w:rsidR="00B515A7" w:rsidRDefault="00000000">
      <w:pPr>
        <w:jc w:val="center"/>
        <w:rPr>
          <w:rFonts w:cs="Calibri"/>
          <w:b/>
          <w:color w:val="000000" w:themeColor="text1"/>
          <w:sz w:val="100"/>
          <w:szCs w:val="100"/>
        </w:rPr>
      </w:pPr>
      <w:r>
        <w:rPr>
          <w:rFonts w:cs="Calibri"/>
          <w:b/>
          <w:color w:val="000000" w:themeColor="text1"/>
          <w:sz w:val="100"/>
          <w:szCs w:val="100"/>
        </w:rPr>
        <w:t>采购文件</w:t>
      </w:r>
    </w:p>
    <w:p w14:paraId="4E1705E8" w14:textId="77777777" w:rsidR="00B515A7" w:rsidRDefault="00B515A7">
      <w:pPr>
        <w:rPr>
          <w:rFonts w:cs="Calibri"/>
          <w:b/>
          <w:color w:val="000000" w:themeColor="text1"/>
          <w:szCs w:val="21"/>
        </w:rPr>
      </w:pPr>
    </w:p>
    <w:p w14:paraId="644A6AB3" w14:textId="77777777" w:rsidR="00B515A7" w:rsidRDefault="00B515A7">
      <w:pPr>
        <w:rPr>
          <w:rFonts w:cs="Calibri"/>
          <w:b/>
          <w:color w:val="000000" w:themeColor="text1"/>
          <w:szCs w:val="21"/>
        </w:rPr>
      </w:pPr>
    </w:p>
    <w:p w14:paraId="15EC3191" w14:textId="77777777" w:rsidR="00B515A7" w:rsidRDefault="00000000">
      <w:pPr>
        <w:jc w:val="center"/>
        <w:rPr>
          <w:rFonts w:cs="Calibri"/>
          <w:b/>
          <w:color w:val="000000" w:themeColor="text1"/>
          <w:sz w:val="36"/>
        </w:rPr>
      </w:pPr>
      <w:r>
        <w:rPr>
          <w:rFonts w:cs="Calibri"/>
          <w:noProof/>
        </w:rPr>
        <w:drawing>
          <wp:inline distT="0" distB="0" distL="114300" distR="114300" wp14:anchorId="1091B7B3" wp14:editId="4140FA89">
            <wp:extent cx="2303780" cy="17907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03780" cy="1790700"/>
                    </a:xfrm>
                    <a:prstGeom prst="rect">
                      <a:avLst/>
                    </a:prstGeom>
                    <a:noFill/>
                    <a:ln>
                      <a:noFill/>
                    </a:ln>
                  </pic:spPr>
                </pic:pic>
              </a:graphicData>
            </a:graphic>
          </wp:inline>
        </w:drawing>
      </w:r>
    </w:p>
    <w:p w14:paraId="213647AB" w14:textId="77777777" w:rsidR="00B515A7" w:rsidRDefault="00B515A7">
      <w:pPr>
        <w:rPr>
          <w:rFonts w:cs="Calibri"/>
          <w:b/>
          <w:color w:val="000000" w:themeColor="text1"/>
          <w:szCs w:val="21"/>
        </w:rPr>
      </w:pPr>
    </w:p>
    <w:p w14:paraId="3A68233E" w14:textId="77777777" w:rsidR="00B515A7" w:rsidRDefault="00B515A7">
      <w:pPr>
        <w:rPr>
          <w:rFonts w:cs="Calibri"/>
          <w:b/>
          <w:color w:val="000000" w:themeColor="text1"/>
          <w:szCs w:val="21"/>
        </w:rPr>
      </w:pPr>
    </w:p>
    <w:p w14:paraId="481CDD3C" w14:textId="77777777" w:rsidR="00B515A7" w:rsidRDefault="00000000">
      <w:pPr>
        <w:ind w:firstLineChars="496" w:firstLine="1494"/>
        <w:rPr>
          <w:rFonts w:cs="Calibri"/>
          <w:b/>
          <w:color w:val="000000" w:themeColor="text1"/>
          <w:sz w:val="30"/>
          <w:szCs w:val="30"/>
        </w:rPr>
      </w:pPr>
      <w:r>
        <w:rPr>
          <w:rFonts w:cs="Calibri"/>
          <w:b/>
          <w:color w:val="000000" w:themeColor="text1"/>
          <w:sz w:val="30"/>
          <w:szCs w:val="30"/>
        </w:rPr>
        <w:t>采购方式：竞争性磋商</w:t>
      </w:r>
    </w:p>
    <w:p w14:paraId="16602D3A" w14:textId="77777777" w:rsidR="00B515A7" w:rsidRDefault="00000000">
      <w:pPr>
        <w:ind w:firstLineChars="496" w:firstLine="1494"/>
        <w:rPr>
          <w:rFonts w:cs="Calibri"/>
          <w:b/>
          <w:color w:val="000000" w:themeColor="text1"/>
          <w:sz w:val="30"/>
          <w:szCs w:val="30"/>
        </w:rPr>
      </w:pPr>
      <w:r>
        <w:rPr>
          <w:rFonts w:cs="Calibri"/>
          <w:b/>
          <w:color w:val="000000" w:themeColor="text1"/>
          <w:sz w:val="30"/>
          <w:szCs w:val="30"/>
        </w:rPr>
        <w:t>项目编号：</w:t>
      </w:r>
      <w:r>
        <w:rPr>
          <w:rFonts w:cs="Calibri" w:hint="eastAsia"/>
          <w:b/>
          <w:color w:val="000000" w:themeColor="text1"/>
          <w:sz w:val="30"/>
          <w:szCs w:val="30"/>
        </w:rPr>
        <w:t>CTZB-2024040249</w:t>
      </w:r>
    </w:p>
    <w:p w14:paraId="02B3C92A" w14:textId="77777777" w:rsidR="00B515A7" w:rsidRDefault="00B515A7">
      <w:pPr>
        <w:rPr>
          <w:rFonts w:cs="Calibri"/>
          <w:b/>
          <w:color w:val="000000" w:themeColor="text1"/>
          <w:szCs w:val="21"/>
        </w:rPr>
      </w:pPr>
    </w:p>
    <w:p w14:paraId="4639017C" w14:textId="77777777" w:rsidR="00B515A7" w:rsidRDefault="00B515A7">
      <w:pPr>
        <w:rPr>
          <w:rFonts w:cs="Calibri"/>
          <w:b/>
          <w:color w:val="000000" w:themeColor="text1"/>
          <w:szCs w:val="21"/>
        </w:rPr>
      </w:pPr>
    </w:p>
    <w:p w14:paraId="13FAD8DB" w14:textId="77777777" w:rsidR="00B515A7" w:rsidRDefault="00B515A7">
      <w:pPr>
        <w:rPr>
          <w:rFonts w:cs="Calibri"/>
          <w:b/>
          <w:color w:val="000000" w:themeColor="text1"/>
          <w:szCs w:val="21"/>
        </w:rPr>
      </w:pPr>
    </w:p>
    <w:p w14:paraId="195DF5C5" w14:textId="77777777" w:rsidR="00B515A7" w:rsidRDefault="00B515A7">
      <w:pPr>
        <w:rPr>
          <w:rFonts w:cs="Calibri"/>
          <w:b/>
          <w:color w:val="000000" w:themeColor="text1"/>
          <w:szCs w:val="21"/>
        </w:rPr>
      </w:pPr>
    </w:p>
    <w:p w14:paraId="44AA407C" w14:textId="77777777" w:rsidR="00B515A7" w:rsidRDefault="00000000">
      <w:pPr>
        <w:ind w:firstLineChars="450" w:firstLine="1355"/>
        <w:rPr>
          <w:rFonts w:cs="Calibri"/>
          <w:b/>
          <w:color w:val="000000" w:themeColor="text1"/>
          <w:sz w:val="30"/>
          <w:szCs w:val="30"/>
        </w:rPr>
      </w:pPr>
      <w:r>
        <w:rPr>
          <w:rFonts w:cs="Calibri"/>
          <w:b/>
          <w:color w:val="000000" w:themeColor="text1"/>
          <w:sz w:val="30"/>
          <w:szCs w:val="30"/>
        </w:rPr>
        <w:t>采购人：</w:t>
      </w:r>
      <w:r>
        <w:rPr>
          <w:rFonts w:cs="Calibri" w:hint="eastAsia"/>
          <w:b/>
          <w:color w:val="000000" w:themeColor="text1"/>
          <w:sz w:val="30"/>
          <w:szCs w:val="30"/>
          <w:u w:val="single"/>
        </w:rPr>
        <w:t>浙江省发展和改革委员会</w:t>
      </w:r>
      <w:r>
        <w:rPr>
          <w:rFonts w:cs="Calibri"/>
          <w:b/>
          <w:color w:val="000000" w:themeColor="text1"/>
          <w:sz w:val="30"/>
          <w:szCs w:val="30"/>
        </w:rPr>
        <w:t>（盖章）</w:t>
      </w:r>
    </w:p>
    <w:p w14:paraId="5278BE8C" w14:textId="77777777" w:rsidR="00B515A7" w:rsidRDefault="00000000">
      <w:pPr>
        <w:ind w:firstLineChars="450" w:firstLine="1355"/>
        <w:rPr>
          <w:rFonts w:cs="Calibri"/>
          <w:b/>
          <w:color w:val="000000" w:themeColor="text1"/>
          <w:sz w:val="30"/>
          <w:szCs w:val="30"/>
        </w:rPr>
      </w:pPr>
      <w:r>
        <w:rPr>
          <w:rFonts w:cs="Calibri"/>
          <w:b/>
          <w:color w:val="000000" w:themeColor="text1"/>
          <w:sz w:val="30"/>
          <w:szCs w:val="30"/>
        </w:rPr>
        <w:t>采购代理机构：</w:t>
      </w:r>
      <w:r>
        <w:rPr>
          <w:rFonts w:cs="Calibri"/>
          <w:b/>
          <w:color w:val="000000" w:themeColor="text1"/>
          <w:sz w:val="30"/>
          <w:szCs w:val="30"/>
          <w:u w:val="single"/>
        </w:rPr>
        <w:t>浙江省成套招标代理有限公司</w:t>
      </w:r>
      <w:r>
        <w:rPr>
          <w:rFonts w:cs="Calibri"/>
          <w:b/>
          <w:color w:val="000000" w:themeColor="text1"/>
          <w:sz w:val="30"/>
          <w:szCs w:val="30"/>
        </w:rPr>
        <w:t>（盖章）</w:t>
      </w:r>
    </w:p>
    <w:p w14:paraId="7D32D11B" w14:textId="77777777" w:rsidR="00B515A7" w:rsidRDefault="00B515A7">
      <w:pPr>
        <w:jc w:val="center"/>
        <w:rPr>
          <w:rFonts w:cs="Calibri"/>
          <w:b/>
          <w:color w:val="000000" w:themeColor="text1"/>
          <w:sz w:val="30"/>
          <w:szCs w:val="30"/>
        </w:rPr>
      </w:pPr>
    </w:p>
    <w:p w14:paraId="218CE741" w14:textId="77777777" w:rsidR="00B515A7" w:rsidRDefault="00000000">
      <w:pPr>
        <w:jc w:val="center"/>
        <w:rPr>
          <w:rFonts w:cs="Calibri"/>
          <w:b/>
          <w:color w:val="000000" w:themeColor="text1"/>
          <w:sz w:val="30"/>
          <w:szCs w:val="30"/>
        </w:rPr>
      </w:pPr>
      <w:r>
        <w:rPr>
          <w:rFonts w:cs="Calibri"/>
          <w:b/>
          <w:color w:val="000000" w:themeColor="text1"/>
          <w:sz w:val="30"/>
          <w:szCs w:val="30"/>
        </w:rPr>
        <w:t>二〇二</w:t>
      </w:r>
      <w:r>
        <w:rPr>
          <w:rFonts w:cs="Calibri" w:hint="eastAsia"/>
          <w:b/>
          <w:color w:val="000000" w:themeColor="text1"/>
          <w:sz w:val="30"/>
          <w:szCs w:val="30"/>
        </w:rPr>
        <w:t>四</w:t>
      </w:r>
      <w:r>
        <w:rPr>
          <w:rFonts w:cs="Calibri"/>
          <w:b/>
          <w:color w:val="000000" w:themeColor="text1"/>
          <w:sz w:val="30"/>
          <w:szCs w:val="30"/>
        </w:rPr>
        <w:t>年</w:t>
      </w:r>
      <w:r>
        <w:rPr>
          <w:rFonts w:cs="Calibri" w:hint="eastAsia"/>
          <w:b/>
          <w:color w:val="000000" w:themeColor="text1"/>
          <w:sz w:val="30"/>
          <w:szCs w:val="30"/>
        </w:rPr>
        <w:t>四</w:t>
      </w:r>
      <w:r>
        <w:rPr>
          <w:rFonts w:cs="Calibri"/>
          <w:b/>
          <w:color w:val="000000" w:themeColor="text1"/>
          <w:sz w:val="30"/>
          <w:szCs w:val="30"/>
        </w:rPr>
        <w:t>月</w:t>
      </w:r>
    </w:p>
    <w:p w14:paraId="35907890" w14:textId="77777777" w:rsidR="00B515A7" w:rsidRDefault="00000000">
      <w:pPr>
        <w:pStyle w:val="1"/>
        <w:rPr>
          <w:rFonts w:cs="Calibri"/>
          <w:color w:val="000000" w:themeColor="text1"/>
        </w:rPr>
      </w:pPr>
      <w:r>
        <w:rPr>
          <w:rFonts w:cs="Calibri"/>
          <w:color w:val="000000" w:themeColor="text1"/>
        </w:rPr>
        <w:br w:type="page"/>
      </w:r>
      <w:bookmarkStart w:id="0" w:name="_Toc14194"/>
      <w:bookmarkStart w:id="1" w:name="_Toc23506"/>
      <w:r>
        <w:rPr>
          <w:rFonts w:cs="Calibri"/>
          <w:color w:val="000000" w:themeColor="text1"/>
        </w:rPr>
        <w:lastRenderedPageBreak/>
        <w:t>目录</w:t>
      </w:r>
      <w:bookmarkEnd w:id="0"/>
      <w:bookmarkEnd w:id="1"/>
    </w:p>
    <w:p w14:paraId="026DFEE3" w14:textId="77777777" w:rsidR="00B515A7" w:rsidRDefault="00000000">
      <w:pPr>
        <w:pStyle w:val="TOC1"/>
        <w:tabs>
          <w:tab w:val="clear" w:pos="9403"/>
          <w:tab w:val="right" w:leader="dot" w:pos="9186"/>
        </w:tabs>
      </w:pPr>
      <w:r>
        <w:rPr>
          <w:rFonts w:cs="Calibri"/>
          <w:bCs w:val="0"/>
          <w:caps w:val="0"/>
          <w:color w:val="000000" w:themeColor="text1"/>
          <w:kern w:val="0"/>
          <w:szCs w:val="21"/>
        </w:rPr>
        <w:fldChar w:fldCharType="begin"/>
      </w:r>
      <w:r>
        <w:rPr>
          <w:rFonts w:cs="Calibri"/>
          <w:bCs w:val="0"/>
          <w:caps w:val="0"/>
          <w:color w:val="000000" w:themeColor="text1"/>
          <w:kern w:val="0"/>
          <w:szCs w:val="21"/>
        </w:rPr>
        <w:instrText xml:space="preserve"> TOC \o "1-1" \h \z </w:instrText>
      </w:r>
      <w:r>
        <w:rPr>
          <w:rFonts w:cs="Calibri"/>
          <w:bCs w:val="0"/>
          <w:caps w:val="0"/>
          <w:color w:val="000000" w:themeColor="text1"/>
          <w:kern w:val="0"/>
          <w:szCs w:val="21"/>
        </w:rPr>
        <w:fldChar w:fldCharType="separate"/>
      </w:r>
      <w:hyperlink w:anchor="_Toc14194" w:history="1">
        <w:r>
          <w:rPr>
            <w:rFonts w:cs="Calibri"/>
          </w:rPr>
          <w:t>目录</w:t>
        </w:r>
        <w:r>
          <w:tab/>
        </w:r>
        <w:r>
          <w:fldChar w:fldCharType="begin"/>
        </w:r>
        <w:r>
          <w:instrText xml:space="preserve"> PAGEREF _Toc14194 \h </w:instrText>
        </w:r>
        <w:r>
          <w:fldChar w:fldCharType="separate"/>
        </w:r>
        <w:r>
          <w:t>2</w:t>
        </w:r>
        <w:r>
          <w:fldChar w:fldCharType="end"/>
        </w:r>
      </w:hyperlink>
    </w:p>
    <w:p w14:paraId="50D80462" w14:textId="77777777" w:rsidR="00B515A7" w:rsidRDefault="00000000">
      <w:pPr>
        <w:pStyle w:val="TOC1"/>
        <w:tabs>
          <w:tab w:val="clear" w:pos="9403"/>
          <w:tab w:val="right" w:leader="dot" w:pos="9186"/>
        </w:tabs>
      </w:pPr>
      <w:hyperlink w:anchor="_Toc4062" w:history="1">
        <w:r>
          <w:rPr>
            <w:rFonts w:cs="Calibri"/>
          </w:rPr>
          <w:t>第一章</w:t>
        </w:r>
        <w:r>
          <w:rPr>
            <w:rFonts w:cs="Calibri"/>
          </w:rPr>
          <w:t xml:space="preserve">  </w:t>
        </w:r>
        <w:r>
          <w:rPr>
            <w:rFonts w:cs="Calibri"/>
          </w:rPr>
          <w:t>竞争性磋商采购公告</w:t>
        </w:r>
        <w:r>
          <w:tab/>
        </w:r>
        <w:r>
          <w:fldChar w:fldCharType="begin"/>
        </w:r>
        <w:r>
          <w:instrText xml:space="preserve"> PAGEREF _Toc4062 \h </w:instrText>
        </w:r>
        <w:r>
          <w:fldChar w:fldCharType="separate"/>
        </w:r>
        <w:r>
          <w:t>3</w:t>
        </w:r>
        <w:r>
          <w:fldChar w:fldCharType="end"/>
        </w:r>
      </w:hyperlink>
    </w:p>
    <w:p w14:paraId="0A2D0D1B" w14:textId="77777777" w:rsidR="00B515A7" w:rsidRDefault="00000000">
      <w:pPr>
        <w:pStyle w:val="TOC1"/>
        <w:tabs>
          <w:tab w:val="clear" w:pos="9403"/>
          <w:tab w:val="right" w:leader="dot" w:pos="9186"/>
        </w:tabs>
      </w:pPr>
      <w:hyperlink w:anchor="_Toc5937" w:history="1">
        <w:r>
          <w:rPr>
            <w:rFonts w:cs="Calibri"/>
          </w:rPr>
          <w:t>第二章</w:t>
        </w:r>
        <w:r>
          <w:rPr>
            <w:rFonts w:cs="Calibri"/>
          </w:rPr>
          <w:t xml:space="preserve">  </w:t>
        </w:r>
        <w:r>
          <w:rPr>
            <w:rFonts w:cs="Calibri"/>
          </w:rPr>
          <w:t>采购项目总体要求</w:t>
        </w:r>
        <w:r>
          <w:tab/>
        </w:r>
        <w:r>
          <w:fldChar w:fldCharType="begin"/>
        </w:r>
        <w:r>
          <w:instrText xml:space="preserve"> PAGEREF _Toc5937 \h </w:instrText>
        </w:r>
        <w:r>
          <w:fldChar w:fldCharType="separate"/>
        </w:r>
        <w:r>
          <w:t>6</w:t>
        </w:r>
        <w:r>
          <w:fldChar w:fldCharType="end"/>
        </w:r>
      </w:hyperlink>
    </w:p>
    <w:p w14:paraId="7D5C85B1" w14:textId="77777777" w:rsidR="00B515A7" w:rsidRDefault="00000000">
      <w:pPr>
        <w:pStyle w:val="TOC1"/>
        <w:tabs>
          <w:tab w:val="clear" w:pos="9403"/>
          <w:tab w:val="right" w:leader="dot" w:pos="9186"/>
        </w:tabs>
      </w:pPr>
      <w:hyperlink w:anchor="_Toc4128" w:history="1">
        <w:r>
          <w:rPr>
            <w:rFonts w:cs="Calibri"/>
            <w:szCs w:val="30"/>
          </w:rPr>
          <w:t>第三章</w:t>
        </w:r>
        <w:r>
          <w:rPr>
            <w:rFonts w:cs="Calibri"/>
            <w:szCs w:val="30"/>
          </w:rPr>
          <w:t xml:space="preserve">  </w:t>
        </w:r>
        <w:r>
          <w:rPr>
            <w:rFonts w:cs="Calibri"/>
            <w:szCs w:val="30"/>
          </w:rPr>
          <w:t>采购需求</w:t>
        </w:r>
        <w:r>
          <w:tab/>
        </w:r>
        <w:r>
          <w:fldChar w:fldCharType="begin"/>
        </w:r>
        <w:r>
          <w:instrText xml:space="preserve"> PAGEREF _Toc4128 \h </w:instrText>
        </w:r>
        <w:r>
          <w:fldChar w:fldCharType="separate"/>
        </w:r>
        <w:r>
          <w:t>7</w:t>
        </w:r>
        <w:r>
          <w:fldChar w:fldCharType="end"/>
        </w:r>
      </w:hyperlink>
    </w:p>
    <w:p w14:paraId="6181E30A" w14:textId="77777777" w:rsidR="00B515A7" w:rsidRDefault="00000000">
      <w:pPr>
        <w:pStyle w:val="TOC1"/>
        <w:tabs>
          <w:tab w:val="clear" w:pos="9403"/>
          <w:tab w:val="right" w:leader="dot" w:pos="9186"/>
        </w:tabs>
      </w:pPr>
      <w:hyperlink w:anchor="_Toc30352" w:history="1">
        <w:r>
          <w:rPr>
            <w:rFonts w:cs="Calibri"/>
          </w:rPr>
          <w:t>第四章</w:t>
        </w:r>
        <w:r>
          <w:rPr>
            <w:rFonts w:cs="Calibri"/>
          </w:rPr>
          <w:t xml:space="preserve">  </w:t>
        </w:r>
        <w:r>
          <w:rPr>
            <w:rFonts w:cs="Calibri"/>
          </w:rPr>
          <w:t>合同草案条款</w:t>
        </w:r>
        <w:r>
          <w:tab/>
        </w:r>
        <w:r>
          <w:fldChar w:fldCharType="begin"/>
        </w:r>
        <w:r>
          <w:instrText xml:space="preserve"> PAGEREF _Toc30352 \h </w:instrText>
        </w:r>
        <w:r>
          <w:fldChar w:fldCharType="separate"/>
        </w:r>
        <w:r>
          <w:t>10</w:t>
        </w:r>
        <w:r>
          <w:fldChar w:fldCharType="end"/>
        </w:r>
      </w:hyperlink>
    </w:p>
    <w:p w14:paraId="4EEFEDB1" w14:textId="77777777" w:rsidR="00B515A7" w:rsidRDefault="00000000">
      <w:pPr>
        <w:pStyle w:val="TOC1"/>
        <w:tabs>
          <w:tab w:val="clear" w:pos="9403"/>
          <w:tab w:val="right" w:leader="dot" w:pos="9186"/>
        </w:tabs>
      </w:pPr>
      <w:hyperlink w:anchor="_Toc5565" w:history="1">
        <w:r>
          <w:rPr>
            <w:rFonts w:cs="Calibri"/>
          </w:rPr>
          <w:t>第五章</w:t>
        </w:r>
        <w:r>
          <w:rPr>
            <w:rFonts w:cs="Calibri"/>
          </w:rPr>
          <w:t xml:space="preserve">  </w:t>
        </w:r>
        <w:r>
          <w:rPr>
            <w:rFonts w:cs="Calibri" w:hint="eastAsia"/>
          </w:rPr>
          <w:t>评审办法</w:t>
        </w:r>
        <w:r>
          <w:tab/>
        </w:r>
        <w:r>
          <w:fldChar w:fldCharType="begin"/>
        </w:r>
        <w:r>
          <w:instrText xml:space="preserve"> PAGEREF _Toc5565 \h </w:instrText>
        </w:r>
        <w:r>
          <w:fldChar w:fldCharType="separate"/>
        </w:r>
        <w:r>
          <w:t>14</w:t>
        </w:r>
        <w:r>
          <w:fldChar w:fldCharType="end"/>
        </w:r>
      </w:hyperlink>
    </w:p>
    <w:p w14:paraId="657E9131" w14:textId="77777777" w:rsidR="00B515A7" w:rsidRDefault="00000000">
      <w:pPr>
        <w:pStyle w:val="TOC1"/>
        <w:tabs>
          <w:tab w:val="clear" w:pos="9403"/>
          <w:tab w:val="right" w:leader="dot" w:pos="9186"/>
        </w:tabs>
      </w:pPr>
      <w:hyperlink w:anchor="_Toc11824" w:history="1">
        <w:r>
          <w:rPr>
            <w:rFonts w:cs="Calibri"/>
          </w:rPr>
          <w:t>第六章</w:t>
        </w:r>
        <w:r>
          <w:rPr>
            <w:rFonts w:cs="Calibri"/>
          </w:rPr>
          <w:t xml:space="preserve">  </w:t>
        </w:r>
        <w:r>
          <w:rPr>
            <w:rFonts w:cs="Calibri"/>
          </w:rPr>
          <w:t>磋商须知</w:t>
        </w:r>
        <w:r>
          <w:tab/>
        </w:r>
        <w:r>
          <w:fldChar w:fldCharType="begin"/>
        </w:r>
        <w:r>
          <w:instrText xml:space="preserve"> PAGEREF _Toc11824 \h </w:instrText>
        </w:r>
        <w:r>
          <w:fldChar w:fldCharType="separate"/>
        </w:r>
        <w:r>
          <w:t>19</w:t>
        </w:r>
        <w:r>
          <w:fldChar w:fldCharType="end"/>
        </w:r>
      </w:hyperlink>
    </w:p>
    <w:p w14:paraId="4394E23D" w14:textId="77777777" w:rsidR="00B515A7" w:rsidRDefault="00000000">
      <w:pPr>
        <w:pStyle w:val="TOC1"/>
        <w:tabs>
          <w:tab w:val="clear" w:pos="9403"/>
          <w:tab w:val="right" w:leader="dot" w:pos="9186"/>
        </w:tabs>
      </w:pPr>
      <w:hyperlink w:anchor="_Toc31384" w:history="1">
        <w:r>
          <w:rPr>
            <w:rFonts w:cs="Calibri"/>
          </w:rPr>
          <w:t>第七章</w:t>
        </w:r>
        <w:r>
          <w:rPr>
            <w:rFonts w:cs="Calibri"/>
          </w:rPr>
          <w:t xml:space="preserve">  </w:t>
        </w:r>
        <w:r>
          <w:rPr>
            <w:rFonts w:cs="Calibri"/>
          </w:rPr>
          <w:t>磋商响应文件格式</w:t>
        </w:r>
        <w:r>
          <w:tab/>
        </w:r>
        <w:r>
          <w:fldChar w:fldCharType="begin"/>
        </w:r>
        <w:r>
          <w:instrText xml:space="preserve"> PAGEREF _Toc31384 \h </w:instrText>
        </w:r>
        <w:r>
          <w:fldChar w:fldCharType="separate"/>
        </w:r>
        <w:r>
          <w:t>32</w:t>
        </w:r>
        <w:r>
          <w:fldChar w:fldCharType="end"/>
        </w:r>
      </w:hyperlink>
    </w:p>
    <w:p w14:paraId="41B8050B" w14:textId="77777777" w:rsidR="00B515A7" w:rsidRDefault="00000000">
      <w:pPr>
        <w:pStyle w:val="TOC1"/>
        <w:tabs>
          <w:tab w:val="clear" w:pos="9403"/>
          <w:tab w:val="right" w:leader="dot" w:pos="9186"/>
        </w:tabs>
      </w:pPr>
      <w:hyperlink w:anchor="_Toc11531" w:history="1">
        <w:r>
          <w:rPr>
            <w:rFonts w:hint="eastAsia"/>
          </w:rPr>
          <w:t>第八章</w:t>
        </w:r>
        <w:r>
          <w:rPr>
            <w:rFonts w:hint="eastAsia"/>
          </w:rPr>
          <w:t xml:space="preserve">  </w:t>
        </w:r>
        <w:r>
          <w:rPr>
            <w:rFonts w:hint="eastAsia"/>
          </w:rPr>
          <w:t>采购文件附件</w:t>
        </w:r>
        <w:r>
          <w:tab/>
        </w:r>
        <w:r>
          <w:fldChar w:fldCharType="begin"/>
        </w:r>
        <w:r>
          <w:instrText xml:space="preserve"> PAGEREF _Toc11531 \h </w:instrText>
        </w:r>
        <w:r>
          <w:fldChar w:fldCharType="separate"/>
        </w:r>
        <w:r>
          <w:t>55</w:t>
        </w:r>
        <w:r>
          <w:fldChar w:fldCharType="end"/>
        </w:r>
      </w:hyperlink>
    </w:p>
    <w:p w14:paraId="4BA64A64" w14:textId="77777777" w:rsidR="00B515A7" w:rsidRDefault="00000000">
      <w:pPr>
        <w:rPr>
          <w:rFonts w:cs="Calibri"/>
          <w:color w:val="000000" w:themeColor="text1"/>
          <w:kern w:val="0"/>
        </w:rPr>
      </w:pPr>
      <w:r>
        <w:rPr>
          <w:rFonts w:cs="Calibri"/>
          <w:color w:val="000000" w:themeColor="text1"/>
          <w:kern w:val="0"/>
        </w:rPr>
        <w:fldChar w:fldCharType="end"/>
      </w:r>
      <w:r>
        <w:rPr>
          <w:rFonts w:cs="Calibri"/>
          <w:color w:val="000000" w:themeColor="text1"/>
          <w:kern w:val="0"/>
        </w:rPr>
        <w:br w:type="page"/>
      </w:r>
    </w:p>
    <w:p w14:paraId="4580BE89" w14:textId="77777777" w:rsidR="00B515A7" w:rsidRDefault="00000000">
      <w:pPr>
        <w:pStyle w:val="1"/>
        <w:rPr>
          <w:rFonts w:cs="Calibri"/>
          <w:color w:val="000000" w:themeColor="text1"/>
        </w:rPr>
      </w:pPr>
      <w:bookmarkStart w:id="2" w:name="_Toc4062"/>
      <w:bookmarkStart w:id="3" w:name="_Toc2585"/>
      <w:r>
        <w:rPr>
          <w:rFonts w:cs="Calibri"/>
          <w:color w:val="000000" w:themeColor="text1"/>
        </w:rPr>
        <w:lastRenderedPageBreak/>
        <w:t>第一章</w:t>
      </w:r>
      <w:r>
        <w:rPr>
          <w:rFonts w:cs="Calibri"/>
          <w:color w:val="000000" w:themeColor="text1"/>
        </w:rPr>
        <w:t xml:space="preserve">  </w:t>
      </w:r>
      <w:r>
        <w:rPr>
          <w:rFonts w:cs="Calibri"/>
          <w:color w:val="000000" w:themeColor="text1"/>
        </w:rPr>
        <w:t>竞争性磋商采购公告</w:t>
      </w:r>
      <w:bookmarkEnd w:id="2"/>
      <w:bookmarkEnd w:id="3"/>
    </w:p>
    <w:p w14:paraId="771A704C" w14:textId="77777777" w:rsidR="00B515A7" w:rsidRDefault="00000000">
      <w:pPr>
        <w:pStyle w:val="2"/>
        <w:ind w:firstLine="420"/>
      </w:pPr>
      <w:r>
        <w:t>项目概况</w:t>
      </w:r>
    </w:p>
    <w:p w14:paraId="4C530E57" w14:textId="4433BB22" w:rsidR="00B515A7" w:rsidRDefault="00000000">
      <w:pPr>
        <w:ind w:firstLineChars="200" w:firstLine="420"/>
        <w:rPr>
          <w:rFonts w:cs="Calibri"/>
          <w:szCs w:val="21"/>
        </w:rPr>
      </w:pPr>
      <w:r>
        <w:rPr>
          <w:rFonts w:cs="Calibri" w:hint="eastAsia"/>
        </w:rPr>
        <w:t>浙江省发展和改革委员会浙江省经济运行监测分析数字化平台运维项目</w:t>
      </w:r>
      <w:r>
        <w:rPr>
          <w:rFonts w:cs="Calibri"/>
          <w:szCs w:val="21"/>
        </w:rPr>
        <w:t>的潜在供应商应在浙江政府采购网（</w:t>
      </w:r>
      <w:r>
        <w:rPr>
          <w:rFonts w:cs="Calibri"/>
          <w:szCs w:val="21"/>
        </w:rPr>
        <w:t>http://zfcg.czt.zj.gov.cn/</w:t>
      </w:r>
      <w:r>
        <w:rPr>
          <w:rFonts w:cs="Calibri"/>
          <w:szCs w:val="21"/>
        </w:rPr>
        <w:t>）获取（下载）采购文件，并于</w:t>
      </w:r>
      <w:r w:rsidR="009C0AAF">
        <w:rPr>
          <w:rFonts w:cs="Calibri" w:hint="eastAsia"/>
          <w:szCs w:val="21"/>
        </w:rPr>
        <w:t>2024</w:t>
      </w:r>
      <w:r w:rsidR="009C0AAF">
        <w:rPr>
          <w:rFonts w:cs="Calibri" w:hint="eastAsia"/>
          <w:szCs w:val="21"/>
        </w:rPr>
        <w:t>年</w:t>
      </w:r>
      <w:r w:rsidR="009C0AAF">
        <w:rPr>
          <w:rFonts w:cs="Calibri" w:hint="eastAsia"/>
          <w:szCs w:val="21"/>
        </w:rPr>
        <w:t>5</w:t>
      </w:r>
      <w:r w:rsidR="009C0AAF">
        <w:rPr>
          <w:rFonts w:cs="Calibri" w:hint="eastAsia"/>
          <w:szCs w:val="21"/>
        </w:rPr>
        <w:t>月</w:t>
      </w:r>
      <w:r w:rsidR="009C0AAF">
        <w:rPr>
          <w:rFonts w:cs="Calibri" w:hint="eastAsia"/>
          <w:szCs w:val="21"/>
        </w:rPr>
        <w:t>8</w:t>
      </w:r>
      <w:r w:rsidR="009C0AAF">
        <w:rPr>
          <w:rFonts w:cs="Calibri" w:hint="eastAsia"/>
          <w:szCs w:val="21"/>
        </w:rPr>
        <w:t>日</w:t>
      </w:r>
      <w:r w:rsidR="009C0AAF">
        <w:rPr>
          <w:rFonts w:cs="Calibri" w:hint="eastAsia"/>
          <w:szCs w:val="21"/>
        </w:rPr>
        <w:t>9</w:t>
      </w:r>
      <w:r w:rsidR="009C0AAF">
        <w:rPr>
          <w:rFonts w:cs="Calibri" w:hint="eastAsia"/>
          <w:szCs w:val="21"/>
        </w:rPr>
        <w:t>时</w:t>
      </w:r>
      <w:r w:rsidR="009C0AAF">
        <w:rPr>
          <w:rFonts w:cs="Calibri" w:hint="eastAsia"/>
          <w:szCs w:val="21"/>
        </w:rPr>
        <w:t>30</w:t>
      </w:r>
      <w:r w:rsidR="009C0AAF">
        <w:rPr>
          <w:rFonts w:cs="Calibri" w:hint="eastAsia"/>
          <w:szCs w:val="21"/>
        </w:rPr>
        <w:t>分</w:t>
      </w:r>
      <w:r>
        <w:rPr>
          <w:rFonts w:cs="Calibri"/>
          <w:szCs w:val="21"/>
        </w:rPr>
        <w:t>（北京时间）前递交（上传）响应文件。</w:t>
      </w:r>
    </w:p>
    <w:p w14:paraId="295A0DD4" w14:textId="77777777" w:rsidR="00B515A7" w:rsidRDefault="00000000">
      <w:pPr>
        <w:pStyle w:val="2"/>
        <w:ind w:firstLine="420"/>
      </w:pPr>
      <w:bookmarkStart w:id="4" w:name="_Toc35393629"/>
      <w:bookmarkStart w:id="5" w:name="_Toc35393798"/>
      <w:bookmarkStart w:id="6" w:name="_Toc28359012"/>
      <w:bookmarkStart w:id="7" w:name="_Toc28359089"/>
      <w:r>
        <w:t>一、项目基本情况</w:t>
      </w:r>
      <w:bookmarkEnd w:id="4"/>
      <w:bookmarkEnd w:id="5"/>
      <w:bookmarkEnd w:id="6"/>
      <w:bookmarkEnd w:id="7"/>
    </w:p>
    <w:p w14:paraId="7ED138E8" w14:textId="77777777" w:rsidR="00B515A7" w:rsidRDefault="00000000">
      <w:pPr>
        <w:ind w:firstLineChars="200" w:firstLine="420"/>
        <w:rPr>
          <w:rFonts w:cs="Calibri"/>
          <w:kern w:val="0"/>
          <w:szCs w:val="21"/>
        </w:rPr>
      </w:pPr>
      <w:r>
        <w:rPr>
          <w:rFonts w:cs="Calibri"/>
          <w:szCs w:val="21"/>
        </w:rPr>
        <w:t>项目编号：</w:t>
      </w:r>
      <w:r>
        <w:rPr>
          <w:rFonts w:cs="Calibri" w:hint="eastAsia"/>
          <w:kern w:val="0"/>
          <w:szCs w:val="21"/>
        </w:rPr>
        <w:t>CTZB-2024040249</w:t>
      </w:r>
    </w:p>
    <w:p w14:paraId="3B8113A5" w14:textId="77777777" w:rsidR="00B515A7" w:rsidRDefault="00000000">
      <w:pPr>
        <w:ind w:firstLineChars="200" w:firstLine="420"/>
        <w:rPr>
          <w:rFonts w:cs="Calibri"/>
          <w:szCs w:val="21"/>
          <w:u w:val="single"/>
        </w:rPr>
      </w:pPr>
      <w:r>
        <w:rPr>
          <w:rFonts w:cs="Calibri"/>
          <w:szCs w:val="21"/>
        </w:rPr>
        <w:t>项目名称：</w:t>
      </w:r>
      <w:r>
        <w:rPr>
          <w:rFonts w:cs="Calibri" w:hint="eastAsia"/>
          <w:szCs w:val="21"/>
        </w:rPr>
        <w:t>浙江省经济运行监测分析数字化平台运维项目</w:t>
      </w:r>
    </w:p>
    <w:p w14:paraId="61DB620D" w14:textId="77777777" w:rsidR="00B515A7" w:rsidRDefault="00000000">
      <w:pPr>
        <w:ind w:firstLineChars="200" w:firstLine="420"/>
        <w:rPr>
          <w:rFonts w:cs="Calibri"/>
          <w:szCs w:val="21"/>
        </w:rPr>
      </w:pPr>
      <w:r>
        <w:rPr>
          <w:rFonts w:cs="Calibri"/>
          <w:szCs w:val="21"/>
        </w:rPr>
        <w:t>采购方式：竞争性磋商</w:t>
      </w:r>
    </w:p>
    <w:p w14:paraId="384D8702" w14:textId="77777777" w:rsidR="00B515A7" w:rsidRDefault="00000000">
      <w:pPr>
        <w:widowControl/>
        <w:adjustRightInd w:val="0"/>
        <w:ind w:firstLineChars="200" w:firstLine="420"/>
        <w:jc w:val="left"/>
        <w:rPr>
          <w:rFonts w:cs="Calibri"/>
          <w:kern w:val="0"/>
          <w:szCs w:val="21"/>
        </w:rPr>
      </w:pPr>
      <w:r>
        <w:rPr>
          <w:rFonts w:cs="Calibri"/>
          <w:kern w:val="0"/>
          <w:szCs w:val="21"/>
        </w:rPr>
        <w:t>预算金额（元）：</w:t>
      </w:r>
      <w:r>
        <w:rPr>
          <w:rFonts w:cs="Calibri" w:hint="eastAsia"/>
          <w:kern w:val="0"/>
          <w:szCs w:val="21"/>
        </w:rPr>
        <w:t>1536000</w:t>
      </w:r>
    </w:p>
    <w:p w14:paraId="11411BFD" w14:textId="77777777" w:rsidR="00B515A7" w:rsidRDefault="00000000">
      <w:pPr>
        <w:ind w:firstLineChars="200" w:firstLine="420"/>
        <w:rPr>
          <w:rFonts w:cs="Calibri"/>
          <w:szCs w:val="21"/>
        </w:rPr>
      </w:pPr>
      <w:r>
        <w:rPr>
          <w:rFonts w:cs="Calibri"/>
          <w:kern w:val="0"/>
          <w:szCs w:val="21"/>
        </w:rPr>
        <w:t>最高限价（元）：</w:t>
      </w:r>
      <w:r>
        <w:rPr>
          <w:rFonts w:cs="Calibri" w:hint="eastAsia"/>
          <w:kern w:val="0"/>
          <w:szCs w:val="21"/>
        </w:rPr>
        <w:t>1536000</w:t>
      </w:r>
    </w:p>
    <w:p w14:paraId="09DB7E99" w14:textId="77777777" w:rsidR="00B515A7" w:rsidRDefault="00000000">
      <w:pPr>
        <w:ind w:firstLineChars="200" w:firstLine="420"/>
        <w:rPr>
          <w:rFonts w:cs="Calibri"/>
          <w:szCs w:val="21"/>
        </w:rPr>
      </w:pPr>
      <w:r>
        <w:rPr>
          <w:rFonts w:cs="Calibri"/>
          <w:szCs w:val="21"/>
        </w:rPr>
        <w:t>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723"/>
        <w:gridCol w:w="759"/>
        <w:gridCol w:w="780"/>
        <w:gridCol w:w="1174"/>
        <w:gridCol w:w="1884"/>
        <w:gridCol w:w="2409"/>
      </w:tblGrid>
      <w:tr w:rsidR="00B515A7" w14:paraId="101697A3" w14:textId="77777777">
        <w:trPr>
          <w:trHeight w:val="454"/>
        </w:trPr>
        <w:tc>
          <w:tcPr>
            <w:tcW w:w="673" w:type="dxa"/>
            <w:tcBorders>
              <w:top w:val="single" w:sz="4" w:space="0" w:color="auto"/>
              <w:left w:val="single" w:sz="4" w:space="0" w:color="auto"/>
              <w:bottom w:val="single" w:sz="4" w:space="0" w:color="auto"/>
              <w:right w:val="single" w:sz="4" w:space="0" w:color="auto"/>
            </w:tcBorders>
            <w:vAlign w:val="center"/>
          </w:tcPr>
          <w:p w14:paraId="44946436"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序号</w:t>
            </w:r>
          </w:p>
        </w:tc>
        <w:tc>
          <w:tcPr>
            <w:tcW w:w="1723" w:type="dxa"/>
            <w:tcBorders>
              <w:top w:val="single" w:sz="4" w:space="0" w:color="auto"/>
              <w:left w:val="single" w:sz="4" w:space="0" w:color="auto"/>
              <w:bottom w:val="single" w:sz="4" w:space="0" w:color="auto"/>
              <w:right w:val="single" w:sz="4" w:space="0" w:color="auto"/>
            </w:tcBorders>
            <w:vAlign w:val="center"/>
          </w:tcPr>
          <w:p w14:paraId="0BD5410A"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标项名称</w:t>
            </w:r>
          </w:p>
        </w:tc>
        <w:tc>
          <w:tcPr>
            <w:tcW w:w="759" w:type="dxa"/>
            <w:tcBorders>
              <w:top w:val="single" w:sz="4" w:space="0" w:color="auto"/>
              <w:left w:val="single" w:sz="4" w:space="0" w:color="auto"/>
              <w:bottom w:val="single" w:sz="4" w:space="0" w:color="auto"/>
              <w:right w:val="single" w:sz="4" w:space="0" w:color="auto"/>
            </w:tcBorders>
            <w:vAlign w:val="center"/>
          </w:tcPr>
          <w:p w14:paraId="0F2CD2CF"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数量</w:t>
            </w:r>
          </w:p>
        </w:tc>
        <w:tc>
          <w:tcPr>
            <w:tcW w:w="780" w:type="dxa"/>
            <w:tcBorders>
              <w:top w:val="single" w:sz="4" w:space="0" w:color="auto"/>
              <w:left w:val="single" w:sz="4" w:space="0" w:color="auto"/>
              <w:bottom w:val="single" w:sz="4" w:space="0" w:color="auto"/>
              <w:right w:val="single" w:sz="4" w:space="0" w:color="auto"/>
            </w:tcBorders>
            <w:vAlign w:val="center"/>
          </w:tcPr>
          <w:p w14:paraId="45A00F30"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单位</w:t>
            </w:r>
          </w:p>
        </w:tc>
        <w:tc>
          <w:tcPr>
            <w:tcW w:w="1174" w:type="dxa"/>
            <w:tcBorders>
              <w:top w:val="single" w:sz="4" w:space="0" w:color="auto"/>
              <w:left w:val="single" w:sz="4" w:space="0" w:color="auto"/>
              <w:bottom w:val="single" w:sz="4" w:space="0" w:color="auto"/>
              <w:right w:val="single" w:sz="4" w:space="0" w:color="auto"/>
            </w:tcBorders>
            <w:vAlign w:val="center"/>
          </w:tcPr>
          <w:p w14:paraId="287382ED"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rPr>
              <w:t>预算金额</w:t>
            </w:r>
            <w:r>
              <w:rPr>
                <w:rFonts w:ascii="黑体" w:eastAsia="黑体" w:hAnsi="黑体" w:cs="黑体" w:hint="eastAsia"/>
                <w:kern w:val="0"/>
                <w:szCs w:val="21"/>
              </w:rPr>
              <w:t>（元）</w:t>
            </w:r>
          </w:p>
        </w:tc>
        <w:tc>
          <w:tcPr>
            <w:tcW w:w="1884" w:type="dxa"/>
            <w:tcBorders>
              <w:top w:val="single" w:sz="4" w:space="0" w:color="auto"/>
              <w:left w:val="single" w:sz="4" w:space="0" w:color="auto"/>
              <w:bottom w:val="single" w:sz="4" w:space="0" w:color="auto"/>
              <w:right w:val="single" w:sz="4" w:space="0" w:color="auto"/>
            </w:tcBorders>
            <w:vAlign w:val="center"/>
          </w:tcPr>
          <w:p w14:paraId="72727372"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简要技术要求</w:t>
            </w:r>
          </w:p>
        </w:tc>
        <w:tc>
          <w:tcPr>
            <w:tcW w:w="2409" w:type="dxa"/>
            <w:tcBorders>
              <w:top w:val="single" w:sz="4" w:space="0" w:color="auto"/>
              <w:left w:val="single" w:sz="4" w:space="0" w:color="auto"/>
              <w:bottom w:val="single" w:sz="4" w:space="0" w:color="auto"/>
              <w:right w:val="single" w:sz="4" w:space="0" w:color="auto"/>
            </w:tcBorders>
            <w:vAlign w:val="center"/>
          </w:tcPr>
          <w:p w14:paraId="2BC3C2D8" w14:textId="77777777" w:rsidR="00B515A7" w:rsidRDefault="00000000">
            <w:pPr>
              <w:widowControl/>
              <w:adjustRightInd w:val="0"/>
              <w:jc w:val="center"/>
              <w:rPr>
                <w:rFonts w:ascii="黑体" w:eastAsia="黑体" w:hAnsi="黑体" w:cs="黑体"/>
                <w:kern w:val="0"/>
                <w:szCs w:val="21"/>
              </w:rPr>
            </w:pPr>
            <w:r>
              <w:rPr>
                <w:rFonts w:ascii="黑体" w:eastAsia="黑体" w:hAnsi="黑体" w:cs="黑体" w:hint="eastAsia"/>
                <w:kern w:val="0"/>
                <w:szCs w:val="21"/>
              </w:rPr>
              <w:t>备注</w:t>
            </w:r>
          </w:p>
        </w:tc>
      </w:tr>
      <w:tr w:rsidR="00B515A7" w14:paraId="24B2875E" w14:textId="77777777">
        <w:trPr>
          <w:trHeight w:val="454"/>
        </w:trPr>
        <w:tc>
          <w:tcPr>
            <w:tcW w:w="673" w:type="dxa"/>
            <w:tcBorders>
              <w:top w:val="single" w:sz="4" w:space="0" w:color="auto"/>
              <w:left w:val="single" w:sz="4" w:space="0" w:color="auto"/>
              <w:bottom w:val="single" w:sz="4" w:space="0" w:color="auto"/>
              <w:right w:val="single" w:sz="4" w:space="0" w:color="auto"/>
            </w:tcBorders>
            <w:vAlign w:val="center"/>
          </w:tcPr>
          <w:p w14:paraId="4DC40069" w14:textId="77777777" w:rsidR="00B515A7" w:rsidRDefault="00000000">
            <w:pPr>
              <w:widowControl/>
              <w:adjustRightInd w:val="0"/>
              <w:jc w:val="center"/>
              <w:rPr>
                <w:rFonts w:cs="Calibri"/>
                <w:kern w:val="0"/>
                <w:szCs w:val="21"/>
              </w:rPr>
            </w:pPr>
            <w:r>
              <w:rPr>
                <w:rFonts w:cs="Calibri"/>
                <w:kern w:val="0"/>
                <w:szCs w:val="21"/>
              </w:rPr>
              <w:t>1</w:t>
            </w:r>
          </w:p>
        </w:tc>
        <w:tc>
          <w:tcPr>
            <w:tcW w:w="1723" w:type="dxa"/>
            <w:tcBorders>
              <w:top w:val="single" w:sz="4" w:space="0" w:color="auto"/>
              <w:left w:val="single" w:sz="4" w:space="0" w:color="auto"/>
              <w:bottom w:val="single" w:sz="4" w:space="0" w:color="auto"/>
              <w:right w:val="single" w:sz="4" w:space="0" w:color="auto"/>
            </w:tcBorders>
            <w:vAlign w:val="center"/>
          </w:tcPr>
          <w:p w14:paraId="73509ED3" w14:textId="77777777" w:rsidR="00B515A7" w:rsidRDefault="00000000">
            <w:pPr>
              <w:widowControl/>
              <w:jc w:val="center"/>
              <w:rPr>
                <w:rFonts w:cs="Calibri"/>
                <w:kern w:val="0"/>
                <w:szCs w:val="21"/>
              </w:rPr>
            </w:pPr>
            <w:r>
              <w:rPr>
                <w:rFonts w:cs="Calibri" w:hint="eastAsia"/>
                <w:kern w:val="0"/>
                <w:szCs w:val="21"/>
              </w:rPr>
              <w:t>浙江省经济运行监测分析数字化平台运维</w:t>
            </w:r>
          </w:p>
        </w:tc>
        <w:tc>
          <w:tcPr>
            <w:tcW w:w="759" w:type="dxa"/>
            <w:tcBorders>
              <w:top w:val="single" w:sz="4" w:space="0" w:color="auto"/>
              <w:left w:val="single" w:sz="4" w:space="0" w:color="auto"/>
              <w:bottom w:val="single" w:sz="4" w:space="0" w:color="auto"/>
              <w:right w:val="single" w:sz="4" w:space="0" w:color="auto"/>
            </w:tcBorders>
            <w:vAlign w:val="center"/>
          </w:tcPr>
          <w:p w14:paraId="76E9E6F5" w14:textId="77777777" w:rsidR="00B515A7" w:rsidRDefault="00000000">
            <w:pPr>
              <w:widowControl/>
              <w:jc w:val="center"/>
              <w:rPr>
                <w:rFonts w:cs="Calibri"/>
                <w:kern w:val="0"/>
                <w:szCs w:val="21"/>
              </w:rPr>
            </w:pPr>
            <w:r>
              <w:rPr>
                <w:rFonts w:cs="Calibri"/>
                <w:szCs w:val="21"/>
              </w:rPr>
              <w:t>1</w:t>
            </w:r>
          </w:p>
        </w:tc>
        <w:tc>
          <w:tcPr>
            <w:tcW w:w="780" w:type="dxa"/>
            <w:tcBorders>
              <w:top w:val="single" w:sz="4" w:space="0" w:color="auto"/>
              <w:left w:val="single" w:sz="4" w:space="0" w:color="auto"/>
              <w:bottom w:val="single" w:sz="4" w:space="0" w:color="auto"/>
              <w:right w:val="single" w:sz="4" w:space="0" w:color="auto"/>
            </w:tcBorders>
            <w:vAlign w:val="center"/>
          </w:tcPr>
          <w:p w14:paraId="064E2AD6" w14:textId="77777777" w:rsidR="00B515A7" w:rsidRDefault="00000000">
            <w:pPr>
              <w:widowControl/>
              <w:jc w:val="center"/>
              <w:rPr>
                <w:rFonts w:cs="Calibri"/>
                <w:kern w:val="0"/>
                <w:szCs w:val="21"/>
              </w:rPr>
            </w:pPr>
            <w:r>
              <w:rPr>
                <w:rFonts w:cs="Calibri"/>
                <w:kern w:val="0"/>
                <w:szCs w:val="21"/>
              </w:rPr>
              <w:t>项</w:t>
            </w:r>
          </w:p>
        </w:tc>
        <w:tc>
          <w:tcPr>
            <w:tcW w:w="1174" w:type="dxa"/>
            <w:tcBorders>
              <w:top w:val="single" w:sz="4" w:space="0" w:color="auto"/>
              <w:left w:val="single" w:sz="4" w:space="0" w:color="auto"/>
              <w:bottom w:val="single" w:sz="4" w:space="0" w:color="auto"/>
              <w:right w:val="single" w:sz="4" w:space="0" w:color="auto"/>
            </w:tcBorders>
            <w:vAlign w:val="center"/>
          </w:tcPr>
          <w:p w14:paraId="7FCE0185" w14:textId="77777777" w:rsidR="00B515A7" w:rsidRDefault="00000000">
            <w:pPr>
              <w:widowControl/>
              <w:jc w:val="center"/>
              <w:rPr>
                <w:rFonts w:cs="Calibri"/>
                <w:kern w:val="0"/>
                <w:szCs w:val="21"/>
              </w:rPr>
            </w:pPr>
            <w:r>
              <w:rPr>
                <w:rFonts w:cs="Calibri" w:hint="eastAsia"/>
                <w:kern w:val="0"/>
                <w:szCs w:val="21"/>
              </w:rPr>
              <w:t>1536000</w:t>
            </w:r>
          </w:p>
        </w:tc>
        <w:tc>
          <w:tcPr>
            <w:tcW w:w="1884" w:type="dxa"/>
            <w:tcBorders>
              <w:top w:val="single" w:sz="4" w:space="0" w:color="auto"/>
              <w:left w:val="single" w:sz="4" w:space="0" w:color="auto"/>
              <w:bottom w:val="single" w:sz="4" w:space="0" w:color="auto"/>
              <w:right w:val="single" w:sz="4" w:space="0" w:color="auto"/>
            </w:tcBorders>
            <w:vAlign w:val="center"/>
          </w:tcPr>
          <w:p w14:paraId="1D1D4AD9" w14:textId="77777777" w:rsidR="00B515A7" w:rsidRDefault="00000000">
            <w:pPr>
              <w:widowControl/>
              <w:jc w:val="left"/>
              <w:rPr>
                <w:rFonts w:cs="Calibri"/>
                <w:szCs w:val="21"/>
              </w:rPr>
            </w:pPr>
            <w:r>
              <w:rPr>
                <w:rFonts w:cs="Calibri" w:hint="eastAsia"/>
                <w:kern w:val="0"/>
                <w:szCs w:val="21"/>
              </w:rPr>
              <w:t>浙江省经济运行监测分析数字化平台运维</w:t>
            </w:r>
            <w:r>
              <w:rPr>
                <w:rFonts w:cs="Calibri"/>
                <w:bCs/>
                <w:szCs w:val="21"/>
              </w:rPr>
              <w:t>，</w:t>
            </w:r>
            <w:r>
              <w:rPr>
                <w:rFonts w:cs="Calibri"/>
                <w:szCs w:val="21"/>
              </w:rPr>
              <w:t>具体内容详见采购文件</w:t>
            </w:r>
          </w:p>
        </w:tc>
        <w:tc>
          <w:tcPr>
            <w:tcW w:w="2409" w:type="dxa"/>
            <w:tcBorders>
              <w:top w:val="single" w:sz="4" w:space="0" w:color="auto"/>
              <w:left w:val="single" w:sz="4" w:space="0" w:color="auto"/>
              <w:bottom w:val="single" w:sz="4" w:space="0" w:color="auto"/>
              <w:right w:val="single" w:sz="4" w:space="0" w:color="auto"/>
            </w:tcBorders>
            <w:vAlign w:val="center"/>
          </w:tcPr>
          <w:p w14:paraId="07CD204E" w14:textId="4B28631B" w:rsidR="00B515A7" w:rsidRDefault="00000000">
            <w:pPr>
              <w:widowControl/>
              <w:jc w:val="left"/>
              <w:rPr>
                <w:rFonts w:cs="Calibri"/>
                <w:kern w:val="0"/>
                <w:szCs w:val="21"/>
              </w:rPr>
            </w:pPr>
            <w:r>
              <w:rPr>
                <w:rFonts w:cs="Calibri" w:hint="eastAsia"/>
                <w:kern w:val="0"/>
                <w:szCs w:val="21"/>
              </w:rPr>
              <w:t>采购</w:t>
            </w:r>
            <w:r>
              <w:rPr>
                <w:rFonts w:cs="Calibri"/>
                <w:kern w:val="0"/>
                <w:szCs w:val="21"/>
              </w:rPr>
              <w:t>依据：</w:t>
            </w:r>
            <w:r w:rsidR="009C0AAF">
              <w:rPr>
                <w:rFonts w:cs="Calibri" w:hint="eastAsia"/>
                <w:kern w:val="0"/>
                <w:szCs w:val="21"/>
              </w:rPr>
              <w:t>[2024]20776</w:t>
            </w:r>
            <w:r w:rsidR="009C0AAF">
              <w:rPr>
                <w:rFonts w:cs="Calibri" w:hint="eastAsia"/>
                <w:kern w:val="0"/>
                <w:szCs w:val="21"/>
              </w:rPr>
              <w:t>号</w:t>
            </w:r>
            <w:r>
              <w:rPr>
                <w:rFonts w:cs="Calibri"/>
                <w:kern w:val="0"/>
                <w:szCs w:val="21"/>
              </w:rPr>
              <w:t>；</w:t>
            </w:r>
          </w:p>
          <w:p w14:paraId="635D1006" w14:textId="77777777" w:rsidR="00B515A7" w:rsidRDefault="00000000">
            <w:pPr>
              <w:widowControl/>
              <w:jc w:val="left"/>
              <w:rPr>
                <w:rFonts w:cs="Calibri"/>
                <w:kern w:val="0"/>
                <w:szCs w:val="21"/>
              </w:rPr>
            </w:pPr>
            <w:r>
              <w:rPr>
                <w:rFonts w:cs="Calibri"/>
                <w:kern w:val="0"/>
                <w:szCs w:val="21"/>
              </w:rPr>
              <w:t>最高限价：</w:t>
            </w:r>
            <w:r>
              <w:rPr>
                <w:rFonts w:cs="Calibri" w:hint="eastAsia"/>
                <w:kern w:val="0"/>
                <w:szCs w:val="21"/>
              </w:rPr>
              <w:t>1536000</w:t>
            </w:r>
            <w:r>
              <w:rPr>
                <w:rFonts w:cs="Calibri"/>
                <w:kern w:val="0"/>
                <w:szCs w:val="21"/>
              </w:rPr>
              <w:t>元；</w:t>
            </w:r>
          </w:p>
          <w:p w14:paraId="043C9F28" w14:textId="77777777" w:rsidR="00B515A7" w:rsidRDefault="00000000">
            <w:pPr>
              <w:widowControl/>
              <w:jc w:val="left"/>
              <w:rPr>
                <w:rFonts w:cs="Calibri"/>
                <w:kern w:val="0"/>
                <w:szCs w:val="21"/>
              </w:rPr>
            </w:pPr>
            <w:r>
              <w:rPr>
                <w:rFonts w:cs="Calibri" w:hint="eastAsia"/>
                <w:kern w:val="0"/>
                <w:szCs w:val="21"/>
              </w:rPr>
              <w:t>项目属性</w:t>
            </w:r>
            <w:r>
              <w:rPr>
                <w:rFonts w:cs="Calibri"/>
                <w:kern w:val="0"/>
                <w:szCs w:val="21"/>
              </w:rPr>
              <w:t>：政府购买服务项目。</w:t>
            </w:r>
          </w:p>
        </w:tc>
      </w:tr>
    </w:tbl>
    <w:p w14:paraId="6FFFDFB6" w14:textId="77777777" w:rsidR="00B515A7" w:rsidRDefault="00000000">
      <w:pPr>
        <w:ind w:firstLineChars="200" w:firstLine="420"/>
        <w:rPr>
          <w:rFonts w:cs="Calibri"/>
          <w:szCs w:val="21"/>
          <w:u w:val="single"/>
        </w:rPr>
      </w:pPr>
      <w:r>
        <w:rPr>
          <w:rFonts w:cs="Calibri"/>
          <w:szCs w:val="21"/>
        </w:rPr>
        <w:t>合同履行期限：按采购文件规定</w:t>
      </w:r>
    </w:p>
    <w:p w14:paraId="46363CA8" w14:textId="77777777" w:rsidR="00B515A7" w:rsidRDefault="00000000">
      <w:pPr>
        <w:ind w:firstLineChars="200" w:firstLine="420"/>
        <w:rPr>
          <w:rFonts w:cs="Calibri"/>
          <w:szCs w:val="21"/>
        </w:rPr>
      </w:pPr>
      <w:r>
        <w:rPr>
          <w:rFonts w:cs="Calibri"/>
          <w:szCs w:val="21"/>
        </w:rPr>
        <w:t>本项目（是）接受联合体响应</w:t>
      </w:r>
    </w:p>
    <w:p w14:paraId="29C1D678" w14:textId="77777777" w:rsidR="00B515A7" w:rsidRDefault="00000000">
      <w:pPr>
        <w:pStyle w:val="2"/>
        <w:ind w:firstLine="420"/>
      </w:pPr>
      <w:bookmarkStart w:id="8" w:name="_Toc28359013"/>
      <w:bookmarkStart w:id="9" w:name="_Toc28359090"/>
      <w:bookmarkStart w:id="10" w:name="_Toc35393630"/>
      <w:bookmarkStart w:id="11" w:name="_Toc35393799"/>
      <w:r>
        <w:t>二、供应商的资格要求</w:t>
      </w:r>
      <w:bookmarkEnd w:id="8"/>
      <w:bookmarkEnd w:id="9"/>
      <w:bookmarkEnd w:id="10"/>
      <w:bookmarkEnd w:id="11"/>
    </w:p>
    <w:p w14:paraId="0C4D807B" w14:textId="77777777" w:rsidR="00B515A7" w:rsidRDefault="00000000">
      <w:pPr>
        <w:widowControl/>
        <w:adjustRightInd w:val="0"/>
        <w:ind w:firstLineChars="200" w:firstLine="422"/>
        <w:jc w:val="left"/>
        <w:rPr>
          <w:rFonts w:cs="Calibri"/>
          <w:kern w:val="0"/>
          <w:szCs w:val="21"/>
        </w:rPr>
      </w:pPr>
      <w:r>
        <w:rPr>
          <w:rFonts w:cs="Calibri"/>
          <w:b/>
          <w:bCs/>
          <w:kern w:val="0"/>
          <w:szCs w:val="21"/>
        </w:rPr>
        <w:t>1</w:t>
      </w:r>
      <w:r>
        <w:rPr>
          <w:rFonts w:cs="Calibri" w:hint="eastAsia"/>
          <w:b/>
          <w:bCs/>
          <w:kern w:val="0"/>
          <w:szCs w:val="21"/>
        </w:rPr>
        <w:t>.</w:t>
      </w:r>
      <w:r>
        <w:rPr>
          <w:rFonts w:cs="Calibri"/>
          <w:b/>
          <w:bCs/>
          <w:kern w:val="0"/>
          <w:szCs w:val="21"/>
        </w:rPr>
        <w:t>基本资格要求</w:t>
      </w:r>
    </w:p>
    <w:p w14:paraId="14469BB8" w14:textId="77777777" w:rsidR="00B515A7"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1</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r>
        <w:rPr>
          <w:rFonts w:cs="Calibri" w:hint="eastAsia"/>
          <w:kern w:val="0"/>
          <w:szCs w:val="21"/>
        </w:rPr>
        <w:t>。</w:t>
      </w:r>
    </w:p>
    <w:p w14:paraId="73D09BB0" w14:textId="77777777" w:rsidR="00B515A7" w:rsidRDefault="00000000">
      <w:pPr>
        <w:ind w:firstLineChars="200" w:firstLine="422"/>
        <w:rPr>
          <w:rFonts w:cs="Calibri"/>
          <w:kern w:val="0"/>
          <w:szCs w:val="21"/>
        </w:rPr>
      </w:pPr>
      <w:r>
        <w:rPr>
          <w:rFonts w:cs="Calibri"/>
          <w:b/>
          <w:bCs/>
          <w:szCs w:val="21"/>
        </w:rPr>
        <w:t>2</w:t>
      </w:r>
      <w:r>
        <w:rPr>
          <w:rFonts w:cs="Calibri" w:hint="eastAsia"/>
          <w:b/>
          <w:bCs/>
          <w:szCs w:val="21"/>
        </w:rPr>
        <w:t>.</w:t>
      </w:r>
      <w:r>
        <w:rPr>
          <w:rFonts w:cs="Calibri"/>
          <w:b/>
          <w:bCs/>
          <w:szCs w:val="21"/>
        </w:rPr>
        <w:t>落实政府采购政策需满足的资格要求：无</w:t>
      </w:r>
      <w:r>
        <w:rPr>
          <w:rFonts w:cs="Calibri" w:hint="eastAsia"/>
          <w:b/>
          <w:bCs/>
          <w:szCs w:val="21"/>
        </w:rPr>
        <w:t>。</w:t>
      </w:r>
    </w:p>
    <w:p w14:paraId="24F19178" w14:textId="77777777" w:rsidR="00B515A7" w:rsidRDefault="00000000">
      <w:pPr>
        <w:widowControl/>
        <w:adjustRightInd w:val="0"/>
        <w:ind w:firstLineChars="200" w:firstLine="422"/>
        <w:jc w:val="left"/>
        <w:rPr>
          <w:rFonts w:cs="Calibri"/>
          <w:kern w:val="0"/>
          <w:szCs w:val="21"/>
        </w:rPr>
      </w:pPr>
      <w:r>
        <w:rPr>
          <w:rFonts w:cs="Calibri"/>
          <w:b/>
          <w:bCs/>
          <w:kern w:val="0"/>
          <w:szCs w:val="21"/>
        </w:rPr>
        <w:t>3</w:t>
      </w:r>
      <w:r>
        <w:rPr>
          <w:rFonts w:cs="Calibri" w:hint="eastAsia"/>
          <w:b/>
          <w:bCs/>
          <w:kern w:val="0"/>
          <w:szCs w:val="21"/>
        </w:rPr>
        <w:t>.</w:t>
      </w:r>
      <w:r>
        <w:rPr>
          <w:rFonts w:cs="Calibri"/>
          <w:b/>
          <w:bCs/>
          <w:kern w:val="0"/>
          <w:szCs w:val="21"/>
        </w:rPr>
        <w:t>特定资格要求：</w:t>
      </w:r>
    </w:p>
    <w:p w14:paraId="62667D09" w14:textId="77777777" w:rsidR="00B515A7" w:rsidRDefault="00000000">
      <w:pPr>
        <w:widowControl/>
        <w:adjustRightInd w:val="0"/>
        <w:ind w:firstLineChars="200" w:firstLine="420"/>
        <w:jc w:val="left"/>
        <w:rPr>
          <w:rFonts w:cs="Calibri"/>
          <w:b/>
          <w:bCs/>
          <w:kern w:val="0"/>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）单位负责人为同一人或者存在直接控股、管理关系的不同供应商，不得参加本项目的政府采购活动；</w:t>
      </w:r>
    </w:p>
    <w:p w14:paraId="10D7B750" w14:textId="77777777" w:rsidR="00B515A7"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2</w:t>
      </w:r>
      <w:r>
        <w:rPr>
          <w:rFonts w:cs="Calibri"/>
          <w:kern w:val="0"/>
          <w:szCs w:val="21"/>
        </w:rPr>
        <w:t>）根据《关于规范政府采购供应商资格设定及资格审查的通知》（浙财采监</w:t>
      </w:r>
      <w:r>
        <w:rPr>
          <w:rFonts w:cs="Calibri" w:hint="eastAsia"/>
          <w:kern w:val="0"/>
          <w:szCs w:val="21"/>
        </w:rPr>
        <w:t>〔</w:t>
      </w:r>
      <w:r>
        <w:rPr>
          <w:rFonts w:cs="Calibri"/>
          <w:kern w:val="0"/>
          <w:szCs w:val="21"/>
        </w:rPr>
        <w:t>2013</w:t>
      </w:r>
      <w:r>
        <w:rPr>
          <w:rFonts w:cs="Calibri" w:hint="eastAsia"/>
          <w:kern w:val="0"/>
          <w:szCs w:val="21"/>
        </w:rPr>
        <w:t>〕</w:t>
      </w:r>
      <w:r>
        <w:rPr>
          <w:rFonts w:cs="Calibri"/>
          <w:kern w:val="0"/>
          <w:szCs w:val="21"/>
        </w:rPr>
        <w:t>24</w:t>
      </w:r>
      <w:r>
        <w:rPr>
          <w:rFonts w:cs="Calibri"/>
          <w:kern w:val="0"/>
          <w:szCs w:val="21"/>
        </w:rPr>
        <w:t>号）第</w:t>
      </w:r>
      <w:r>
        <w:rPr>
          <w:rFonts w:cs="Calibri"/>
          <w:kern w:val="0"/>
          <w:szCs w:val="21"/>
        </w:rPr>
        <w:t>6</w:t>
      </w:r>
      <w:r>
        <w:rPr>
          <w:rFonts w:cs="Calibri"/>
          <w:kern w:val="0"/>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cs="Calibri" w:hint="eastAsia"/>
          <w:kern w:val="0"/>
          <w:szCs w:val="21"/>
        </w:rPr>
        <w:t>个体工商户</w:t>
      </w:r>
      <w:r>
        <w:rPr>
          <w:rFonts w:cs="Calibri"/>
          <w:kern w:val="0"/>
          <w:szCs w:val="21"/>
        </w:rPr>
        <w:t>、个人独资企业、合伙企业（应依法办理了工商、税务和社保登记手续，能够提供房产权证或其他有效财产证明材料，能证明其具备实际承担责任的能力和法定的缔结合同能力）；</w:t>
      </w:r>
    </w:p>
    <w:p w14:paraId="3EA020E6" w14:textId="77777777" w:rsidR="00B515A7"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3</w:t>
      </w:r>
      <w:r>
        <w:rPr>
          <w:rFonts w:cs="Calibri"/>
          <w:kern w:val="0"/>
          <w:szCs w:val="21"/>
        </w:rPr>
        <w:t>）公益一类事业单位、使用事业编制且由财政拨款保障的群团组织，不得参加本项目的政府采购活动；电子交易平台运营机构，以及与该机构有直接控股或者管理关系可能影响采购公正性的任何单位和个人，不得在该平台进行的政府采购项目电子交易中投标、响应和代理政府采购项目</w:t>
      </w:r>
      <w:r>
        <w:rPr>
          <w:rFonts w:cs="Calibri" w:hint="eastAsia"/>
          <w:kern w:val="0"/>
          <w:szCs w:val="21"/>
        </w:rPr>
        <w:t>；</w:t>
      </w:r>
    </w:p>
    <w:p w14:paraId="201AF12C" w14:textId="77777777" w:rsidR="00B515A7" w:rsidRDefault="00000000">
      <w:pPr>
        <w:ind w:firstLineChars="200" w:firstLine="420"/>
        <w:rPr>
          <w:rFonts w:cs="Calibri"/>
          <w:kern w:val="0"/>
          <w:szCs w:val="21"/>
        </w:rPr>
      </w:pPr>
      <w:r>
        <w:rPr>
          <w:rFonts w:cs="Calibri"/>
          <w:kern w:val="0"/>
          <w:szCs w:val="21"/>
        </w:rPr>
        <w:t>（</w:t>
      </w:r>
      <w:r>
        <w:rPr>
          <w:rFonts w:cs="Calibri"/>
          <w:kern w:val="0"/>
          <w:szCs w:val="21"/>
        </w:rPr>
        <w:t>4</w:t>
      </w:r>
      <w:r>
        <w:rPr>
          <w:rFonts w:cs="Calibri"/>
          <w:kern w:val="0"/>
          <w:szCs w:val="21"/>
        </w:rPr>
        <w:t>）接受联合体，联合体参加本项目</w:t>
      </w:r>
      <w:r>
        <w:rPr>
          <w:rFonts w:cs="Calibri" w:hint="eastAsia"/>
          <w:kern w:val="0"/>
          <w:szCs w:val="21"/>
        </w:rPr>
        <w:t>的</w:t>
      </w:r>
      <w:r>
        <w:rPr>
          <w:rFonts w:cs="Calibri"/>
          <w:kern w:val="0"/>
          <w:szCs w:val="21"/>
        </w:rPr>
        <w:t>政府采购</w:t>
      </w:r>
      <w:r>
        <w:rPr>
          <w:rFonts w:cs="Calibri" w:hint="eastAsia"/>
          <w:kern w:val="0"/>
          <w:szCs w:val="21"/>
        </w:rPr>
        <w:t>活动</w:t>
      </w:r>
      <w:r>
        <w:rPr>
          <w:rFonts w:cs="Calibri"/>
          <w:kern w:val="0"/>
          <w:szCs w:val="21"/>
        </w:rPr>
        <w:t>应满足以下条件：</w:t>
      </w:r>
    </w:p>
    <w:p w14:paraId="44A2E1C0" w14:textId="77777777" w:rsidR="00B515A7" w:rsidRDefault="00000000">
      <w:pPr>
        <w:ind w:firstLineChars="200" w:firstLine="420"/>
        <w:rPr>
          <w:rFonts w:cs="Calibri"/>
          <w:kern w:val="0"/>
          <w:szCs w:val="21"/>
        </w:rPr>
      </w:pPr>
      <w:r>
        <w:rPr>
          <w:rFonts w:cs="Calibri"/>
          <w:kern w:val="0"/>
          <w:szCs w:val="21"/>
        </w:rPr>
        <w:t>◇</w:t>
      </w:r>
      <w:r>
        <w:rPr>
          <w:rFonts w:cs="Calibri"/>
          <w:kern w:val="0"/>
          <w:szCs w:val="21"/>
        </w:rPr>
        <w:t>两个以上的自然人、法人或者其他组织可以组成一个联合体，以一个供应商的身份共同参加本</w:t>
      </w:r>
      <w:r>
        <w:rPr>
          <w:rFonts w:cs="Calibri"/>
          <w:kern w:val="0"/>
          <w:szCs w:val="21"/>
        </w:rPr>
        <w:lastRenderedPageBreak/>
        <w:t>项目</w:t>
      </w:r>
      <w:r>
        <w:rPr>
          <w:rFonts w:cs="Calibri" w:hint="eastAsia"/>
          <w:kern w:val="0"/>
          <w:szCs w:val="21"/>
        </w:rPr>
        <w:t>的</w:t>
      </w:r>
      <w:r>
        <w:rPr>
          <w:rFonts w:cs="Calibri"/>
          <w:kern w:val="0"/>
          <w:szCs w:val="21"/>
        </w:rPr>
        <w:t>政府采购活动，联合体在响应文件中提供联合协议书并明确分工；</w:t>
      </w:r>
    </w:p>
    <w:p w14:paraId="37BB6881" w14:textId="77777777" w:rsidR="00B515A7" w:rsidRDefault="00000000">
      <w:pPr>
        <w:ind w:firstLineChars="200" w:firstLine="420"/>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）项；</w:t>
      </w:r>
    </w:p>
    <w:p w14:paraId="2BA4E9F7" w14:textId="77777777" w:rsidR="00B515A7" w:rsidRDefault="00000000">
      <w:pPr>
        <w:ind w:firstLineChars="200" w:firstLine="420"/>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70B07F0C" w14:textId="77777777" w:rsidR="00B515A7" w:rsidRDefault="00000000">
      <w:pPr>
        <w:widowControl/>
        <w:adjustRightInd w:val="0"/>
        <w:ind w:firstLineChars="200" w:firstLine="420"/>
        <w:jc w:val="left"/>
        <w:rPr>
          <w:rFonts w:cs="Calibri"/>
          <w:kern w:val="0"/>
          <w:szCs w:val="21"/>
        </w:rPr>
      </w:pPr>
      <w:r>
        <w:rPr>
          <w:rFonts w:cs="Calibri"/>
          <w:kern w:val="0"/>
          <w:szCs w:val="21"/>
        </w:rPr>
        <w:t>◇</w:t>
      </w:r>
      <w:r>
        <w:rPr>
          <w:rFonts w:cs="Calibri"/>
          <w:kern w:val="0"/>
          <w:szCs w:val="21"/>
        </w:rPr>
        <w:t>联合体各方不得再单独参加或与其他供应商另外组成联合体参加本项目的政府采购活动。</w:t>
      </w:r>
    </w:p>
    <w:p w14:paraId="3E06D2CA" w14:textId="77777777" w:rsidR="00B515A7" w:rsidRDefault="00000000">
      <w:pPr>
        <w:pStyle w:val="2"/>
        <w:ind w:firstLine="420"/>
      </w:pPr>
      <w:r>
        <w:t>三、获取（下载）采购文件</w:t>
      </w:r>
    </w:p>
    <w:p w14:paraId="26D16AB9" w14:textId="77777777" w:rsidR="00B515A7" w:rsidRDefault="00000000">
      <w:pPr>
        <w:ind w:firstLineChars="200" w:firstLine="420"/>
        <w:rPr>
          <w:rFonts w:cs="Calibri"/>
          <w:szCs w:val="21"/>
        </w:rPr>
      </w:pPr>
      <w:r>
        <w:rPr>
          <w:rFonts w:cs="Calibri"/>
          <w:szCs w:val="21"/>
        </w:rPr>
        <w:t>时间：采购公告发布之日起至磋商响应文件提交截止时间前；</w:t>
      </w:r>
    </w:p>
    <w:p w14:paraId="4AF7FECB" w14:textId="77777777" w:rsidR="00B515A7" w:rsidRDefault="00000000">
      <w:pPr>
        <w:ind w:firstLineChars="200" w:firstLine="420"/>
        <w:rPr>
          <w:rFonts w:cs="Calibri"/>
          <w:szCs w:val="21"/>
        </w:rPr>
      </w:pPr>
      <w:r>
        <w:rPr>
          <w:rFonts w:cs="Calibri"/>
          <w:szCs w:val="21"/>
        </w:rPr>
        <w:t>地点（网址）：浙江政府采购网（</w:t>
      </w:r>
      <w:r>
        <w:rPr>
          <w:rFonts w:cs="Calibri"/>
          <w:szCs w:val="21"/>
        </w:rPr>
        <w:t>http://zfcg.czt.zj.gov.cn/</w:t>
      </w:r>
      <w:r>
        <w:rPr>
          <w:rFonts w:cs="Calibri"/>
          <w:szCs w:val="21"/>
        </w:rPr>
        <w:t>）；</w:t>
      </w:r>
    </w:p>
    <w:p w14:paraId="26F68571" w14:textId="77777777" w:rsidR="00B515A7" w:rsidRDefault="00000000">
      <w:pPr>
        <w:ind w:firstLineChars="200" w:firstLine="420"/>
        <w:rPr>
          <w:rFonts w:cs="Calibri"/>
          <w:szCs w:val="21"/>
        </w:rPr>
      </w:pPr>
      <w:r>
        <w:rPr>
          <w:rFonts w:cs="Calibri"/>
          <w:szCs w:val="21"/>
        </w:rPr>
        <w:t>方式：供应商通过</w:t>
      </w:r>
      <w:r>
        <w:rPr>
          <w:rFonts w:cs="Calibri"/>
          <w:szCs w:val="21"/>
        </w:rPr>
        <w:t>“</w:t>
      </w:r>
      <w:r>
        <w:rPr>
          <w:rFonts w:cs="Calibri"/>
          <w:szCs w:val="21"/>
        </w:rPr>
        <w:t>浙江政府采购网</w:t>
      </w:r>
      <w:r>
        <w:rPr>
          <w:rFonts w:cs="Calibri"/>
          <w:szCs w:val="21"/>
        </w:rPr>
        <w:t>”</w:t>
      </w:r>
      <w:r>
        <w:rPr>
          <w:rFonts w:cs="Calibri"/>
          <w:szCs w:val="21"/>
        </w:rPr>
        <w:t>在线获取（采购公告下方选取</w:t>
      </w:r>
      <w:r>
        <w:rPr>
          <w:rFonts w:cs="Calibri"/>
          <w:szCs w:val="21"/>
        </w:rPr>
        <w:t>“</w:t>
      </w:r>
      <w:r>
        <w:rPr>
          <w:rFonts w:cs="Calibri"/>
          <w:szCs w:val="21"/>
        </w:rPr>
        <w:t>潜在供应商</w:t>
      </w:r>
      <w:r>
        <w:rPr>
          <w:rFonts w:cs="Calibri"/>
          <w:szCs w:val="21"/>
        </w:rPr>
        <w:t>”</w:t>
      </w:r>
      <w:r>
        <w:rPr>
          <w:rFonts w:cs="Calibri"/>
          <w:szCs w:val="21"/>
        </w:rPr>
        <w:t>处</w:t>
      </w:r>
      <w:r>
        <w:rPr>
          <w:rFonts w:cs="Calibri"/>
          <w:szCs w:val="21"/>
        </w:rPr>
        <w:t>“</w:t>
      </w:r>
      <w:r>
        <w:rPr>
          <w:rFonts w:cs="Calibri"/>
          <w:szCs w:val="21"/>
        </w:rPr>
        <w:t>获取采购文件</w:t>
      </w:r>
      <w:r>
        <w:rPr>
          <w:rFonts w:cs="Calibri"/>
          <w:szCs w:val="21"/>
        </w:rPr>
        <w:t>”</w:t>
      </w:r>
      <w:r>
        <w:rPr>
          <w:rFonts w:cs="Calibri"/>
          <w:szCs w:val="21"/>
        </w:rPr>
        <w:t>），不提供纸质版采购文件；供应商只有在</w:t>
      </w:r>
      <w:r>
        <w:rPr>
          <w:rFonts w:cs="Calibri"/>
          <w:szCs w:val="21"/>
        </w:rPr>
        <w:t>“</w:t>
      </w:r>
      <w:r>
        <w:rPr>
          <w:rFonts w:cs="Calibri"/>
          <w:szCs w:val="21"/>
        </w:rPr>
        <w:t>浙江政府采购网</w:t>
      </w:r>
      <w:r>
        <w:rPr>
          <w:rFonts w:cs="Calibri"/>
          <w:szCs w:val="21"/>
        </w:rPr>
        <w:t>”</w:t>
      </w:r>
      <w:r>
        <w:rPr>
          <w:rFonts w:cs="Calibri"/>
          <w:szCs w:val="21"/>
        </w:rPr>
        <w:t>完成获取采购文件申请并下载了采购文件后才视作依法获取采购文件</w:t>
      </w:r>
      <w:r>
        <w:rPr>
          <w:rFonts w:cs="Calibri"/>
          <w:kern w:val="0"/>
          <w:szCs w:val="21"/>
        </w:rPr>
        <w:t>；</w:t>
      </w:r>
    </w:p>
    <w:p w14:paraId="5A6A15C4" w14:textId="77777777" w:rsidR="00B515A7" w:rsidRDefault="00000000">
      <w:pPr>
        <w:ind w:firstLineChars="200" w:firstLine="420"/>
        <w:rPr>
          <w:rFonts w:cs="Calibri"/>
          <w:szCs w:val="21"/>
        </w:rPr>
      </w:pPr>
      <w:r>
        <w:rPr>
          <w:rFonts w:cs="Calibri"/>
          <w:szCs w:val="21"/>
        </w:rPr>
        <w:t>售价（元）：</w:t>
      </w:r>
      <w:r>
        <w:rPr>
          <w:rFonts w:cs="Calibri"/>
          <w:szCs w:val="21"/>
        </w:rPr>
        <w:t>0</w:t>
      </w:r>
      <w:r>
        <w:rPr>
          <w:rFonts w:cs="Calibri"/>
          <w:szCs w:val="21"/>
        </w:rPr>
        <w:t>。</w:t>
      </w:r>
    </w:p>
    <w:p w14:paraId="32D1F89D" w14:textId="77777777" w:rsidR="00B515A7" w:rsidRDefault="00000000">
      <w:pPr>
        <w:pStyle w:val="2"/>
        <w:ind w:firstLine="420"/>
      </w:pPr>
      <w:r>
        <w:t>四、响应文件提交（上传）</w:t>
      </w:r>
    </w:p>
    <w:p w14:paraId="3C3B74E7" w14:textId="26FCE268" w:rsidR="00B515A7" w:rsidRDefault="00000000">
      <w:pPr>
        <w:ind w:firstLineChars="200" w:firstLine="420"/>
        <w:rPr>
          <w:rFonts w:cs="Calibri"/>
          <w:szCs w:val="21"/>
        </w:rPr>
      </w:pPr>
      <w:r>
        <w:rPr>
          <w:rFonts w:cs="Calibri"/>
          <w:szCs w:val="21"/>
        </w:rPr>
        <w:t>截止时间：</w:t>
      </w:r>
      <w:r w:rsidR="009C0AAF">
        <w:rPr>
          <w:rFonts w:cs="Calibri" w:hint="eastAsia"/>
          <w:szCs w:val="21"/>
        </w:rPr>
        <w:t>2024</w:t>
      </w:r>
      <w:r w:rsidR="009C0AAF">
        <w:rPr>
          <w:rFonts w:cs="Calibri" w:hint="eastAsia"/>
          <w:szCs w:val="21"/>
        </w:rPr>
        <w:t>年</w:t>
      </w:r>
      <w:r w:rsidR="009C0AAF">
        <w:rPr>
          <w:rFonts w:cs="Calibri" w:hint="eastAsia"/>
          <w:szCs w:val="21"/>
        </w:rPr>
        <w:t>5</w:t>
      </w:r>
      <w:r w:rsidR="009C0AAF">
        <w:rPr>
          <w:rFonts w:cs="Calibri" w:hint="eastAsia"/>
          <w:szCs w:val="21"/>
        </w:rPr>
        <w:t>月</w:t>
      </w:r>
      <w:r w:rsidR="009C0AAF">
        <w:rPr>
          <w:rFonts w:cs="Calibri" w:hint="eastAsia"/>
          <w:szCs w:val="21"/>
        </w:rPr>
        <w:t>8</w:t>
      </w:r>
      <w:r w:rsidR="009C0AAF">
        <w:rPr>
          <w:rFonts w:cs="Calibri" w:hint="eastAsia"/>
          <w:szCs w:val="21"/>
        </w:rPr>
        <w:t>日</w:t>
      </w:r>
      <w:r w:rsidR="009C0AAF">
        <w:rPr>
          <w:rFonts w:cs="Calibri" w:hint="eastAsia"/>
          <w:szCs w:val="21"/>
        </w:rPr>
        <w:t>9</w:t>
      </w:r>
      <w:r w:rsidR="009C0AAF">
        <w:rPr>
          <w:rFonts w:cs="Calibri" w:hint="eastAsia"/>
          <w:szCs w:val="21"/>
        </w:rPr>
        <w:t>时</w:t>
      </w:r>
      <w:r w:rsidR="009C0AAF">
        <w:rPr>
          <w:rFonts w:cs="Calibri" w:hint="eastAsia"/>
          <w:szCs w:val="21"/>
        </w:rPr>
        <w:t>30</w:t>
      </w:r>
      <w:r w:rsidR="009C0AAF">
        <w:rPr>
          <w:rFonts w:cs="Calibri" w:hint="eastAsia"/>
          <w:szCs w:val="21"/>
        </w:rPr>
        <w:t>分</w:t>
      </w:r>
      <w:r>
        <w:rPr>
          <w:rFonts w:cs="Calibri"/>
          <w:kern w:val="0"/>
          <w:szCs w:val="21"/>
        </w:rPr>
        <w:t>；</w:t>
      </w:r>
    </w:p>
    <w:p w14:paraId="5000A1E7" w14:textId="77777777" w:rsidR="00B515A7" w:rsidRDefault="00000000">
      <w:pPr>
        <w:ind w:firstLineChars="200" w:firstLine="420"/>
        <w:rPr>
          <w:rFonts w:cs="Calibri"/>
          <w:szCs w:val="21"/>
        </w:rPr>
      </w:pPr>
      <w:r>
        <w:rPr>
          <w:rFonts w:cs="Calibri"/>
          <w:szCs w:val="21"/>
        </w:rPr>
        <w:t>地点（网址）：</w:t>
      </w:r>
      <w:r>
        <w:rPr>
          <w:rFonts w:cs="Calibri"/>
          <w:kern w:val="0"/>
          <w:szCs w:val="21"/>
        </w:rPr>
        <w:t>政府采购云平台（</w:t>
      </w:r>
      <w:r>
        <w:rPr>
          <w:rFonts w:cs="Calibri"/>
          <w:kern w:val="0"/>
          <w:szCs w:val="21"/>
        </w:rPr>
        <w:t>https://www.zcygov.cn</w:t>
      </w:r>
      <w:r>
        <w:rPr>
          <w:rFonts w:cs="Calibri"/>
          <w:kern w:val="0"/>
          <w:szCs w:val="21"/>
        </w:rPr>
        <w:t>）；</w:t>
      </w:r>
    </w:p>
    <w:p w14:paraId="434FE88B" w14:textId="77777777" w:rsidR="00B515A7" w:rsidRDefault="00000000">
      <w:pPr>
        <w:ind w:firstLineChars="200" w:firstLine="420"/>
        <w:rPr>
          <w:rFonts w:cs="Calibri"/>
          <w:kern w:val="0"/>
          <w:szCs w:val="21"/>
        </w:rPr>
      </w:pPr>
      <w:r>
        <w:rPr>
          <w:rFonts w:cs="Calibri"/>
          <w:szCs w:val="21"/>
        </w:rPr>
        <w:t>联合体由</w:t>
      </w:r>
      <w:r>
        <w:rPr>
          <w:rFonts w:cs="Calibri"/>
          <w:kern w:val="0"/>
          <w:szCs w:val="21"/>
        </w:rPr>
        <w:t>主办单位提交响应文件。</w:t>
      </w:r>
    </w:p>
    <w:p w14:paraId="6B98FD3A" w14:textId="77777777" w:rsidR="00B515A7" w:rsidRDefault="00000000">
      <w:pPr>
        <w:pStyle w:val="2"/>
        <w:ind w:firstLine="420"/>
      </w:pPr>
      <w:r>
        <w:t>五、开启</w:t>
      </w:r>
    </w:p>
    <w:p w14:paraId="67378704" w14:textId="17386E85" w:rsidR="00B515A7" w:rsidRDefault="00000000">
      <w:pPr>
        <w:ind w:firstLineChars="200" w:firstLine="420"/>
        <w:rPr>
          <w:rFonts w:cs="Calibri"/>
          <w:szCs w:val="21"/>
        </w:rPr>
      </w:pPr>
      <w:r>
        <w:rPr>
          <w:rFonts w:cs="Calibri"/>
          <w:szCs w:val="21"/>
        </w:rPr>
        <w:t>时间：</w:t>
      </w:r>
      <w:r w:rsidR="009C0AAF">
        <w:rPr>
          <w:rFonts w:cs="Calibri" w:hint="eastAsia"/>
          <w:szCs w:val="21"/>
        </w:rPr>
        <w:t>2024</w:t>
      </w:r>
      <w:r w:rsidR="009C0AAF">
        <w:rPr>
          <w:rFonts w:cs="Calibri" w:hint="eastAsia"/>
          <w:szCs w:val="21"/>
        </w:rPr>
        <w:t>年</w:t>
      </w:r>
      <w:r w:rsidR="009C0AAF">
        <w:rPr>
          <w:rFonts w:cs="Calibri" w:hint="eastAsia"/>
          <w:szCs w:val="21"/>
        </w:rPr>
        <w:t>5</w:t>
      </w:r>
      <w:r w:rsidR="009C0AAF">
        <w:rPr>
          <w:rFonts w:cs="Calibri" w:hint="eastAsia"/>
          <w:szCs w:val="21"/>
        </w:rPr>
        <w:t>月</w:t>
      </w:r>
      <w:r w:rsidR="009C0AAF">
        <w:rPr>
          <w:rFonts w:cs="Calibri" w:hint="eastAsia"/>
          <w:szCs w:val="21"/>
        </w:rPr>
        <w:t>8</w:t>
      </w:r>
      <w:r w:rsidR="009C0AAF">
        <w:rPr>
          <w:rFonts w:cs="Calibri" w:hint="eastAsia"/>
          <w:szCs w:val="21"/>
        </w:rPr>
        <w:t>日</w:t>
      </w:r>
      <w:r w:rsidR="009C0AAF">
        <w:rPr>
          <w:rFonts w:cs="Calibri" w:hint="eastAsia"/>
          <w:szCs w:val="21"/>
        </w:rPr>
        <w:t>9</w:t>
      </w:r>
      <w:r w:rsidR="009C0AAF">
        <w:rPr>
          <w:rFonts w:cs="Calibri" w:hint="eastAsia"/>
          <w:szCs w:val="21"/>
        </w:rPr>
        <w:t>时</w:t>
      </w:r>
      <w:r w:rsidR="009C0AAF">
        <w:rPr>
          <w:rFonts w:cs="Calibri" w:hint="eastAsia"/>
          <w:szCs w:val="21"/>
        </w:rPr>
        <w:t>30</w:t>
      </w:r>
      <w:r w:rsidR="009C0AAF">
        <w:rPr>
          <w:rFonts w:cs="Calibri" w:hint="eastAsia"/>
          <w:szCs w:val="21"/>
        </w:rPr>
        <w:t>分</w:t>
      </w:r>
      <w:r>
        <w:rPr>
          <w:rFonts w:cs="Calibri"/>
          <w:kern w:val="0"/>
          <w:szCs w:val="21"/>
        </w:rPr>
        <w:t>；</w:t>
      </w:r>
    </w:p>
    <w:p w14:paraId="5843827D" w14:textId="77777777" w:rsidR="00B515A7" w:rsidRDefault="00000000">
      <w:pPr>
        <w:ind w:firstLineChars="200" w:firstLine="420"/>
        <w:rPr>
          <w:rFonts w:cs="Calibri"/>
          <w:kern w:val="0"/>
          <w:szCs w:val="21"/>
        </w:rPr>
      </w:pPr>
      <w:r>
        <w:rPr>
          <w:rFonts w:cs="Calibri"/>
          <w:szCs w:val="21"/>
        </w:rPr>
        <w:t>地点（网址）：</w:t>
      </w:r>
      <w:r>
        <w:rPr>
          <w:rFonts w:cs="Calibri"/>
          <w:kern w:val="0"/>
          <w:szCs w:val="21"/>
        </w:rPr>
        <w:t>在政府采购云平台（</w:t>
      </w:r>
      <w:r>
        <w:rPr>
          <w:rFonts w:cs="Calibri"/>
          <w:kern w:val="0"/>
          <w:szCs w:val="21"/>
        </w:rPr>
        <w:t>https://www.zcygov.cn</w:t>
      </w:r>
      <w:r>
        <w:rPr>
          <w:rFonts w:cs="Calibri"/>
          <w:kern w:val="0"/>
          <w:szCs w:val="21"/>
        </w:rPr>
        <w:t>）上开启磋商响应文件</w:t>
      </w:r>
      <w:r>
        <w:rPr>
          <w:rFonts w:cs="Calibri" w:hint="eastAsia"/>
          <w:kern w:val="0"/>
          <w:szCs w:val="21"/>
        </w:rPr>
        <w:t>。</w:t>
      </w:r>
    </w:p>
    <w:p w14:paraId="30F1CDAD" w14:textId="77777777" w:rsidR="00B515A7" w:rsidRDefault="00000000">
      <w:pPr>
        <w:pStyle w:val="2"/>
        <w:ind w:firstLine="420"/>
      </w:pPr>
      <w:r>
        <w:t>六、公告期限</w:t>
      </w:r>
    </w:p>
    <w:p w14:paraId="476C3EA3" w14:textId="77777777" w:rsidR="00B515A7" w:rsidRDefault="00000000">
      <w:pPr>
        <w:ind w:firstLineChars="200" w:firstLine="420"/>
        <w:rPr>
          <w:rFonts w:cs="Calibri"/>
          <w:szCs w:val="21"/>
        </w:rPr>
      </w:pPr>
      <w:r>
        <w:rPr>
          <w:rFonts w:cs="Calibri"/>
          <w:szCs w:val="21"/>
        </w:rPr>
        <w:t>自本公告发布之日起</w:t>
      </w:r>
      <w:r>
        <w:rPr>
          <w:rFonts w:cs="Calibri"/>
          <w:szCs w:val="21"/>
        </w:rPr>
        <w:t>3</w:t>
      </w:r>
      <w:r>
        <w:rPr>
          <w:rFonts w:cs="Calibri"/>
          <w:szCs w:val="21"/>
        </w:rPr>
        <w:t>个工作日。</w:t>
      </w:r>
    </w:p>
    <w:p w14:paraId="1EABD66C" w14:textId="77777777" w:rsidR="00B515A7" w:rsidRDefault="00000000">
      <w:pPr>
        <w:pStyle w:val="2"/>
        <w:ind w:firstLine="420"/>
      </w:pPr>
      <w:r>
        <w:t>七、其他补充事宜</w:t>
      </w:r>
    </w:p>
    <w:p w14:paraId="414DB398" w14:textId="77777777" w:rsidR="00B515A7" w:rsidRDefault="00000000">
      <w:pPr>
        <w:widowControl/>
        <w:ind w:firstLineChars="200" w:firstLine="420"/>
        <w:jc w:val="left"/>
        <w:rPr>
          <w:rFonts w:cs="Calibri"/>
          <w:kern w:val="0"/>
          <w:szCs w:val="21"/>
        </w:rPr>
      </w:pPr>
      <w:r>
        <w:rPr>
          <w:rFonts w:cs="Calibri"/>
          <w:kern w:val="0"/>
          <w:szCs w:val="21"/>
        </w:rPr>
        <w:t>1</w:t>
      </w:r>
      <w:r>
        <w:rPr>
          <w:rFonts w:cs="Calibri" w:hint="eastAsia"/>
          <w:kern w:val="0"/>
          <w:szCs w:val="21"/>
        </w:rPr>
        <w:t>.</w:t>
      </w:r>
      <w:r>
        <w:rPr>
          <w:rFonts w:hint="eastAsia"/>
        </w:rPr>
        <w:t>《浙江省财政厅关于进一步发挥政府采购政策功能全力推动经济稳进提质的通知》（浙财采监〔</w:t>
      </w:r>
      <w:r>
        <w:rPr>
          <w:rFonts w:hint="eastAsia"/>
        </w:rPr>
        <w:t>2022</w:t>
      </w:r>
      <w:r>
        <w:rPr>
          <w:rFonts w:hint="eastAsia"/>
        </w:rPr>
        <w:t>〕</w:t>
      </w:r>
      <w:r>
        <w:rPr>
          <w:rFonts w:hint="eastAsia"/>
        </w:rPr>
        <w:t>3</w:t>
      </w:r>
      <w:r>
        <w:rPr>
          <w:rFonts w:hint="eastAsia"/>
        </w:rPr>
        <w:t>号）、《浙江省财政厅关于进一步促进政府采购公平竞争打造最优营商环境的通知》（浙财采监〔</w:t>
      </w:r>
      <w:r>
        <w:rPr>
          <w:rFonts w:hint="eastAsia"/>
        </w:rPr>
        <w:t>2021</w:t>
      </w:r>
      <w:r>
        <w:rPr>
          <w:rFonts w:hint="eastAsia"/>
        </w:rPr>
        <w:t>〕</w:t>
      </w:r>
      <w:r>
        <w:rPr>
          <w:rFonts w:hint="eastAsia"/>
        </w:rPr>
        <w:t>22</w:t>
      </w:r>
      <w:r>
        <w:rPr>
          <w:rFonts w:hint="eastAsia"/>
        </w:rPr>
        <w:t>号）、《浙江省财政厅关于进一步加大政府采购支持中小企业力度助力扎实稳住经济的通知》（浙财采监〔</w:t>
      </w:r>
      <w:r>
        <w:rPr>
          <w:rFonts w:hint="eastAsia"/>
        </w:rPr>
        <w:t>2022</w:t>
      </w:r>
      <w:r>
        <w:rPr>
          <w:rFonts w:hint="eastAsia"/>
        </w:rPr>
        <w:t>〕</w:t>
      </w:r>
      <w:r>
        <w:rPr>
          <w:rFonts w:hint="eastAsia"/>
        </w:rPr>
        <w:t>8</w:t>
      </w:r>
      <w:r>
        <w:rPr>
          <w:rFonts w:hint="eastAsia"/>
        </w:rPr>
        <w:t>号）已分别于</w:t>
      </w:r>
      <w:r>
        <w:rPr>
          <w:rFonts w:hint="eastAsia"/>
        </w:rPr>
        <w:t>2022</w:t>
      </w:r>
      <w:r>
        <w:rPr>
          <w:rFonts w:hint="eastAsia"/>
        </w:rPr>
        <w:t>年</w:t>
      </w:r>
      <w:r>
        <w:rPr>
          <w:rFonts w:hint="eastAsia"/>
        </w:rPr>
        <w:t>1</w:t>
      </w:r>
      <w:r>
        <w:rPr>
          <w:rFonts w:hint="eastAsia"/>
        </w:rPr>
        <w:t>月</w:t>
      </w:r>
      <w:r>
        <w:rPr>
          <w:rFonts w:hint="eastAsia"/>
        </w:rPr>
        <w:t>29</w:t>
      </w:r>
      <w:r>
        <w:rPr>
          <w:rFonts w:hint="eastAsia"/>
        </w:rPr>
        <w:t>日、</w:t>
      </w:r>
      <w:r>
        <w:rPr>
          <w:rFonts w:hint="eastAsia"/>
        </w:rPr>
        <w:t>2022</w:t>
      </w:r>
      <w:r>
        <w:rPr>
          <w:rFonts w:hint="eastAsia"/>
        </w:rPr>
        <w:t>年</w:t>
      </w:r>
      <w:r>
        <w:rPr>
          <w:rFonts w:hint="eastAsia"/>
        </w:rPr>
        <w:t>2</w:t>
      </w:r>
      <w:r>
        <w:rPr>
          <w:rFonts w:hint="eastAsia"/>
        </w:rPr>
        <w:t>月</w:t>
      </w:r>
      <w:r>
        <w:rPr>
          <w:rFonts w:hint="eastAsia"/>
        </w:rPr>
        <w:t>1</w:t>
      </w:r>
      <w:r>
        <w:rPr>
          <w:rFonts w:hint="eastAsia"/>
        </w:rPr>
        <w:t>日和</w:t>
      </w:r>
      <w:r>
        <w:rPr>
          <w:rFonts w:hint="eastAsia"/>
        </w:rPr>
        <w:t>2022</w:t>
      </w:r>
      <w:r>
        <w:rPr>
          <w:rFonts w:hint="eastAsia"/>
        </w:rPr>
        <w:t>年</w:t>
      </w:r>
      <w:r>
        <w:rPr>
          <w:rFonts w:hint="eastAsia"/>
        </w:rPr>
        <w:t>7</w:t>
      </w:r>
      <w:r>
        <w:rPr>
          <w:rFonts w:hint="eastAsia"/>
        </w:rPr>
        <w:t>月</w:t>
      </w:r>
      <w:r>
        <w:rPr>
          <w:rFonts w:hint="eastAsia"/>
        </w:rPr>
        <w:t>1</w:t>
      </w:r>
      <w:r>
        <w:rPr>
          <w:rFonts w:hint="eastAsia"/>
        </w:rPr>
        <w:t>日开始实施，此前有关规定与上述文件内容不一致的，按上述文件要求执行。</w:t>
      </w:r>
    </w:p>
    <w:p w14:paraId="5CEF9733" w14:textId="77777777" w:rsidR="00B515A7" w:rsidRDefault="00000000">
      <w:pPr>
        <w:widowControl/>
        <w:ind w:firstLineChars="200" w:firstLine="420"/>
        <w:jc w:val="left"/>
        <w:rPr>
          <w:rFonts w:cs="Calibri"/>
          <w:kern w:val="0"/>
          <w:szCs w:val="21"/>
        </w:rPr>
      </w:pPr>
      <w:r>
        <w:rPr>
          <w:rFonts w:cs="Calibri"/>
          <w:kern w:val="0"/>
          <w:szCs w:val="21"/>
        </w:rPr>
        <w:t>2</w:t>
      </w:r>
      <w:r>
        <w:rPr>
          <w:rFonts w:cs="Calibri" w:hint="eastAsia"/>
          <w:kern w:val="0"/>
          <w:szCs w:val="21"/>
        </w:rPr>
        <w:t>.</w:t>
      </w:r>
      <w:r>
        <w:rPr>
          <w:rFonts w:cs="Calibri"/>
          <w:kern w:val="0"/>
          <w:szCs w:val="21"/>
        </w:rPr>
        <w:t>根据《浙江省财政厅关于进一步促进政府采购公平竞争打造最优营商环境的通知》（浙财采监〔</w:t>
      </w:r>
      <w:r>
        <w:rPr>
          <w:rFonts w:cs="Calibri"/>
          <w:kern w:val="0"/>
          <w:szCs w:val="21"/>
        </w:rPr>
        <w:t>2021</w:t>
      </w:r>
      <w:r>
        <w:rPr>
          <w:rFonts w:cs="Calibri"/>
          <w:kern w:val="0"/>
          <w:szCs w:val="21"/>
        </w:rPr>
        <w:t>〕</w:t>
      </w:r>
      <w:r>
        <w:rPr>
          <w:rFonts w:cs="Calibri"/>
          <w:kern w:val="0"/>
          <w:szCs w:val="21"/>
        </w:rPr>
        <w:t>22</w:t>
      </w:r>
      <w:r>
        <w:rPr>
          <w:rFonts w:cs="Calibri"/>
          <w:kern w:val="0"/>
          <w:szCs w:val="21"/>
        </w:rPr>
        <w:t>号）文件关于</w:t>
      </w:r>
      <w:r>
        <w:rPr>
          <w:rFonts w:cs="Calibri"/>
          <w:kern w:val="0"/>
          <w:szCs w:val="21"/>
        </w:rPr>
        <w:t>“</w:t>
      </w:r>
      <w:r>
        <w:rPr>
          <w:rFonts w:cs="Calibri"/>
          <w:kern w:val="0"/>
          <w:szCs w:val="21"/>
        </w:rPr>
        <w:t>健全行政裁决机制</w:t>
      </w:r>
      <w:r>
        <w:rPr>
          <w:rFonts w:cs="Calibri"/>
          <w:kern w:val="0"/>
          <w:szCs w:val="21"/>
        </w:rPr>
        <w:t>”</w:t>
      </w:r>
      <w:r>
        <w:rPr>
          <w:rFonts w:cs="Calibri"/>
          <w:kern w:val="0"/>
          <w:szCs w:val="21"/>
        </w:rPr>
        <w:t>要求，鼓励供应商在线提起询问，路径为：政采云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询问列表</w:t>
      </w:r>
      <w:r>
        <w:rPr>
          <w:rFonts w:cs="Calibri" w:hint="eastAsia"/>
          <w:kern w:val="0"/>
          <w:szCs w:val="21"/>
        </w:rPr>
        <w:t>；</w:t>
      </w:r>
      <w:r>
        <w:rPr>
          <w:rFonts w:cs="Calibri"/>
          <w:kern w:val="0"/>
          <w:szCs w:val="21"/>
        </w:rPr>
        <w:t>鼓励供应商在线提起质疑，路径为：政采云</w:t>
      </w:r>
      <w:r>
        <w:rPr>
          <w:rFonts w:cs="Calibri"/>
          <w:kern w:val="0"/>
          <w:szCs w:val="21"/>
        </w:rPr>
        <w:t>-</w:t>
      </w:r>
      <w:r>
        <w:rPr>
          <w:rFonts w:cs="Calibri"/>
          <w:kern w:val="0"/>
          <w:szCs w:val="21"/>
        </w:rPr>
        <w:t>项目采购</w:t>
      </w:r>
      <w:r>
        <w:rPr>
          <w:rFonts w:cs="Calibri"/>
          <w:kern w:val="0"/>
          <w:szCs w:val="21"/>
        </w:rPr>
        <w:t>-</w:t>
      </w:r>
      <w:r>
        <w:rPr>
          <w:rFonts w:cs="Calibri"/>
          <w:kern w:val="0"/>
          <w:szCs w:val="21"/>
        </w:rPr>
        <w:t>询问质疑投诉</w:t>
      </w:r>
      <w:r>
        <w:rPr>
          <w:rFonts w:cs="Calibri"/>
          <w:kern w:val="0"/>
          <w:szCs w:val="21"/>
        </w:rPr>
        <w:t>-</w:t>
      </w:r>
      <w:r>
        <w:rPr>
          <w:rFonts w:cs="Calibri"/>
          <w:kern w:val="0"/>
          <w:szCs w:val="21"/>
        </w:rPr>
        <w:t>质疑列表。质疑供应商对在线质疑答复不满意的，可在线提起投诉，路径为：浙江政府服务网</w:t>
      </w:r>
      <w:r>
        <w:rPr>
          <w:rFonts w:cs="Calibri"/>
          <w:kern w:val="0"/>
          <w:szCs w:val="21"/>
        </w:rPr>
        <w:t>-</w:t>
      </w:r>
      <w:r>
        <w:rPr>
          <w:rFonts w:cs="Calibri"/>
          <w:kern w:val="0"/>
          <w:szCs w:val="21"/>
        </w:rPr>
        <w:t>政府采购投诉处理</w:t>
      </w:r>
      <w:r>
        <w:rPr>
          <w:rFonts w:cs="Calibri"/>
          <w:kern w:val="0"/>
          <w:szCs w:val="21"/>
        </w:rPr>
        <w:t>-</w:t>
      </w:r>
      <w:r>
        <w:rPr>
          <w:rFonts w:cs="Calibri"/>
          <w:kern w:val="0"/>
          <w:szCs w:val="21"/>
        </w:rPr>
        <w:t>在线办理。</w:t>
      </w:r>
    </w:p>
    <w:p w14:paraId="6E885638" w14:textId="77777777" w:rsidR="00B515A7" w:rsidRDefault="00000000">
      <w:pPr>
        <w:widowControl/>
        <w:ind w:firstLineChars="200" w:firstLine="420"/>
        <w:rPr>
          <w:rFonts w:cs="Calibri"/>
          <w:b/>
          <w:bCs/>
          <w:kern w:val="0"/>
          <w:szCs w:val="21"/>
        </w:rPr>
      </w:pPr>
      <w:r>
        <w:rPr>
          <w:rFonts w:cs="Calibri"/>
          <w:kern w:val="0"/>
          <w:szCs w:val="21"/>
        </w:rPr>
        <w:t>3</w:t>
      </w:r>
      <w:r>
        <w:rPr>
          <w:rFonts w:cs="Calibri" w:hint="eastAsia"/>
          <w:kern w:val="0"/>
          <w:szCs w:val="21"/>
        </w:rPr>
        <w:t>.</w:t>
      </w:r>
      <w:r>
        <w:rPr>
          <w:rFonts w:cs="Calibri"/>
        </w:rPr>
        <w:t>供应商认为采购文件使自己的权益受到损害的，可以自获取采购文件之日或者采购公告期限届满之日（公告期限届满后获取采购文件的，以公告期限届满之日为准）起</w:t>
      </w:r>
      <w:r>
        <w:rPr>
          <w:rFonts w:cs="Calibri"/>
        </w:rPr>
        <w:t>7</w:t>
      </w:r>
      <w:r>
        <w:rPr>
          <w:rFonts w:cs="Calibri"/>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F608240" w14:textId="77777777" w:rsidR="00B515A7" w:rsidRDefault="00000000">
      <w:pPr>
        <w:widowControl/>
        <w:adjustRightInd w:val="0"/>
        <w:ind w:firstLineChars="200" w:firstLine="420"/>
        <w:jc w:val="left"/>
        <w:rPr>
          <w:rFonts w:cs="Calibri"/>
          <w:kern w:val="0"/>
          <w:szCs w:val="21"/>
        </w:rPr>
      </w:pPr>
      <w:r>
        <w:rPr>
          <w:rFonts w:cs="Calibri"/>
          <w:kern w:val="0"/>
          <w:szCs w:val="21"/>
        </w:rPr>
        <w:t>4</w:t>
      </w:r>
      <w:r>
        <w:rPr>
          <w:rFonts w:cs="Calibri" w:hint="eastAsia"/>
          <w:kern w:val="0"/>
          <w:szCs w:val="21"/>
        </w:rPr>
        <w:t>.</w:t>
      </w:r>
      <w:r>
        <w:rPr>
          <w:rFonts w:cs="Calibri"/>
          <w:kern w:val="0"/>
          <w:szCs w:val="21"/>
        </w:rPr>
        <w:t>其他事项：</w:t>
      </w:r>
    </w:p>
    <w:p w14:paraId="3471BE46" w14:textId="77777777" w:rsidR="00B515A7" w:rsidRDefault="00000000">
      <w:pPr>
        <w:widowControl/>
        <w:adjustRightInd w:val="0"/>
        <w:ind w:firstLineChars="200" w:firstLine="420"/>
        <w:jc w:val="left"/>
        <w:rPr>
          <w:rFonts w:cs="Calibri"/>
          <w:color w:val="000000"/>
          <w:kern w:val="0"/>
          <w:szCs w:val="21"/>
        </w:rPr>
      </w:pPr>
      <w:r>
        <w:rPr>
          <w:rFonts w:cs="Calibri"/>
          <w:color w:val="000000"/>
          <w:kern w:val="0"/>
          <w:szCs w:val="21"/>
        </w:rPr>
        <w:t>4.1</w:t>
      </w:r>
      <w:r>
        <w:rPr>
          <w:rFonts w:cs="Calibri"/>
          <w:color w:val="000000"/>
          <w:kern w:val="0"/>
          <w:szCs w:val="21"/>
        </w:rPr>
        <w:t>采购项目需要落实的政府采购政策：</w:t>
      </w:r>
    </w:p>
    <w:p w14:paraId="0A9D4200" w14:textId="77777777" w:rsidR="00B515A7" w:rsidRDefault="00000000">
      <w:pPr>
        <w:widowControl/>
        <w:adjustRightInd w:val="0"/>
        <w:ind w:firstLineChars="200" w:firstLine="420"/>
        <w:jc w:val="left"/>
        <w:rPr>
          <w:rFonts w:cs="Calibri"/>
          <w:kern w:val="0"/>
          <w:szCs w:val="21"/>
        </w:rPr>
      </w:pPr>
      <w:r>
        <w:rPr>
          <w:rFonts w:cs="Calibri"/>
          <w:szCs w:val="21"/>
        </w:rPr>
        <w:t>（</w:t>
      </w:r>
      <w:r>
        <w:rPr>
          <w:rFonts w:cs="Calibri"/>
          <w:szCs w:val="21"/>
        </w:rPr>
        <w:t>1</w:t>
      </w:r>
      <w:r>
        <w:rPr>
          <w:rFonts w:cs="Calibri"/>
          <w:szCs w:val="21"/>
        </w:rPr>
        <w:t>）包括节约资源、保护环境、支持创新、促进中小企业发展等。详见采购文件的第三章</w:t>
      </w:r>
      <w:r>
        <w:rPr>
          <w:rFonts w:cs="Calibri"/>
          <w:szCs w:val="21"/>
        </w:rPr>
        <w:t xml:space="preserve"> </w:t>
      </w:r>
      <w:r>
        <w:rPr>
          <w:rFonts w:cs="Calibri"/>
          <w:szCs w:val="21"/>
        </w:rPr>
        <w:t>采购需求。</w:t>
      </w:r>
    </w:p>
    <w:p w14:paraId="4DF9A0D0" w14:textId="77777777" w:rsidR="00B515A7" w:rsidRDefault="00000000">
      <w:pPr>
        <w:widowControl/>
        <w:adjustRightInd w:val="0"/>
        <w:ind w:firstLineChars="200" w:firstLine="420"/>
        <w:jc w:val="left"/>
        <w:rPr>
          <w:rFonts w:cs="Calibri"/>
          <w:szCs w:val="21"/>
        </w:rPr>
      </w:pPr>
      <w:r>
        <w:rPr>
          <w:rFonts w:cs="Calibri"/>
          <w:szCs w:val="21"/>
        </w:rPr>
        <w:lastRenderedPageBreak/>
        <w:t>（</w:t>
      </w:r>
      <w:r>
        <w:rPr>
          <w:rFonts w:cs="Calibri"/>
          <w:szCs w:val="21"/>
        </w:rPr>
        <w:t>2</w:t>
      </w:r>
      <w:r>
        <w:rPr>
          <w:rFonts w:cs="Calibri"/>
          <w:szCs w:val="21"/>
        </w:rPr>
        <w:t>）经采购人确定，本项目不属于预留采购份额专门面向中小企业采购项目。</w:t>
      </w:r>
    </w:p>
    <w:p w14:paraId="7C9B28D8" w14:textId="77777777" w:rsidR="00B515A7" w:rsidRDefault="00000000">
      <w:pPr>
        <w:widowControl/>
        <w:adjustRightInd w:val="0"/>
        <w:ind w:firstLineChars="200" w:firstLine="420"/>
        <w:jc w:val="left"/>
        <w:rPr>
          <w:rFonts w:cs="Calibri"/>
          <w:szCs w:val="21"/>
        </w:rPr>
      </w:pPr>
      <w:r>
        <w:rPr>
          <w:rFonts w:cs="Calibri"/>
          <w:szCs w:val="21"/>
        </w:rPr>
        <w:t>4.2</w:t>
      </w:r>
      <w:r>
        <w:rPr>
          <w:rFonts w:cs="Calibri"/>
          <w:szCs w:val="21"/>
        </w:rPr>
        <w:t>采购信息发布媒介：浙江政府采购网（</w:t>
      </w:r>
      <w:r>
        <w:rPr>
          <w:rFonts w:cs="Calibri"/>
          <w:szCs w:val="21"/>
        </w:rPr>
        <w:t>http://zfcg.czt.zj.gov.cn/</w:t>
      </w:r>
      <w:r>
        <w:rPr>
          <w:rFonts w:cs="Calibri"/>
          <w:szCs w:val="21"/>
        </w:rPr>
        <w:t>）。</w:t>
      </w:r>
    </w:p>
    <w:p w14:paraId="677AEC24" w14:textId="77777777" w:rsidR="00B515A7" w:rsidRDefault="00000000">
      <w:pPr>
        <w:widowControl/>
        <w:adjustRightInd w:val="0"/>
        <w:ind w:firstLineChars="200" w:firstLine="420"/>
        <w:jc w:val="left"/>
        <w:rPr>
          <w:rFonts w:cs="Calibri"/>
          <w:szCs w:val="21"/>
        </w:rPr>
      </w:pPr>
      <w:r>
        <w:rPr>
          <w:rFonts w:cs="Calibri"/>
          <w:kern w:val="0"/>
          <w:szCs w:val="21"/>
        </w:rPr>
        <w:t>4.3</w:t>
      </w:r>
      <w:r>
        <w:rPr>
          <w:rFonts w:cs="Calibri"/>
          <w:kern w:val="0"/>
          <w:szCs w:val="21"/>
        </w:rPr>
        <w:t>未按竞争性磋商采购公告规定获取采购文件的潜在供应商不得对采购文件提出质疑，其响应文件将被拒绝；</w:t>
      </w:r>
      <w:r>
        <w:rPr>
          <w:rFonts w:cs="Calibri"/>
          <w:szCs w:val="21"/>
        </w:rPr>
        <w:t>通过本公告下方</w:t>
      </w:r>
      <w:r>
        <w:rPr>
          <w:rFonts w:cs="Calibri"/>
          <w:szCs w:val="21"/>
        </w:rPr>
        <w:t>“</w:t>
      </w:r>
      <w:r>
        <w:rPr>
          <w:rFonts w:cs="Calibri"/>
          <w:szCs w:val="21"/>
        </w:rPr>
        <w:t>游客，浏览采购文件</w:t>
      </w:r>
      <w:r>
        <w:rPr>
          <w:rFonts w:cs="Calibri"/>
          <w:szCs w:val="21"/>
        </w:rPr>
        <w:t>”</w:t>
      </w:r>
      <w:r>
        <w:rPr>
          <w:rFonts w:cs="Calibri"/>
          <w:szCs w:val="21"/>
        </w:rPr>
        <w:t>下载的采购文件仅供浏览，不视作依法获取采购文件。</w:t>
      </w:r>
    </w:p>
    <w:p w14:paraId="71C1FCB6" w14:textId="77777777" w:rsidR="00B515A7" w:rsidRDefault="00000000">
      <w:pPr>
        <w:widowControl/>
        <w:adjustRightInd w:val="0"/>
        <w:ind w:firstLineChars="200" w:firstLine="420"/>
        <w:jc w:val="left"/>
        <w:rPr>
          <w:rFonts w:cs="Calibri"/>
          <w:szCs w:val="21"/>
        </w:rPr>
      </w:pPr>
      <w:r>
        <w:rPr>
          <w:rFonts w:cs="Calibri"/>
          <w:szCs w:val="21"/>
        </w:rPr>
        <w:t>4.4</w:t>
      </w:r>
      <w:r>
        <w:rPr>
          <w:rFonts w:cs="Calibri"/>
          <w:szCs w:val="21"/>
        </w:rPr>
        <w:t>在线投标响应（电子投标）说明：</w:t>
      </w:r>
    </w:p>
    <w:p w14:paraId="3A08D7F1" w14:textId="77777777" w:rsidR="00B515A7" w:rsidRDefault="00000000">
      <w:pPr>
        <w:widowControl/>
        <w:adjustRightInd w:val="0"/>
        <w:ind w:firstLineChars="200" w:firstLine="420"/>
        <w:jc w:val="left"/>
        <w:rPr>
          <w:rFonts w:cs="Calibri"/>
          <w:szCs w:val="21"/>
        </w:rPr>
      </w:pPr>
      <w:r>
        <w:rPr>
          <w:rFonts w:cs="Calibri"/>
          <w:szCs w:val="21"/>
        </w:rPr>
        <w:t>（</w:t>
      </w:r>
      <w:r>
        <w:rPr>
          <w:rFonts w:cs="Calibri"/>
          <w:szCs w:val="21"/>
        </w:rPr>
        <w:t>1</w:t>
      </w:r>
      <w:r>
        <w:rPr>
          <w:rFonts w:cs="Calibri"/>
          <w:szCs w:val="21"/>
        </w:rPr>
        <w:t>）本项目采用政府采购电子化交易；</w:t>
      </w:r>
    </w:p>
    <w:p w14:paraId="0050FBEA" w14:textId="77777777" w:rsidR="00B515A7" w:rsidRDefault="00000000">
      <w:pPr>
        <w:widowControl/>
        <w:adjustRightInd w:val="0"/>
        <w:ind w:firstLineChars="200" w:firstLine="420"/>
        <w:jc w:val="left"/>
        <w:rPr>
          <w:rFonts w:cs="Calibri"/>
          <w:szCs w:val="21"/>
        </w:rPr>
      </w:pPr>
      <w:r>
        <w:rPr>
          <w:rFonts w:cs="Calibri"/>
          <w:szCs w:val="21"/>
        </w:rPr>
        <w:t>（</w:t>
      </w:r>
      <w:r>
        <w:rPr>
          <w:rFonts w:cs="Calibri"/>
          <w:szCs w:val="21"/>
        </w:rPr>
        <w:t>2</w:t>
      </w:r>
      <w:r>
        <w:rPr>
          <w:rFonts w:cs="Calibri"/>
          <w:szCs w:val="21"/>
        </w:rPr>
        <w:t>）供应商应在提交磋商响应文件前完成</w:t>
      </w:r>
      <w:r>
        <w:rPr>
          <w:rFonts w:cs="Calibri"/>
          <w:szCs w:val="21"/>
        </w:rPr>
        <w:t>CA</w:t>
      </w:r>
      <w:r>
        <w:rPr>
          <w:rFonts w:cs="Calibri"/>
          <w:szCs w:val="21"/>
        </w:rPr>
        <w:t>数字证书办理。（办理流程详见</w:t>
      </w:r>
      <w:r>
        <w:rPr>
          <w:rFonts w:cs="Calibri"/>
          <w:szCs w:val="21"/>
        </w:rPr>
        <w:t>http://zfcg.czt.zj.gov.cn/bidClientTemplate/2019-05-27/12945.html</w:t>
      </w:r>
      <w:r>
        <w:rPr>
          <w:rFonts w:cs="Calibri"/>
          <w:szCs w:val="21"/>
        </w:rPr>
        <w:t>）；</w:t>
      </w:r>
    </w:p>
    <w:p w14:paraId="3DDCFECC" w14:textId="77777777" w:rsidR="00B515A7" w:rsidRDefault="00000000">
      <w:pPr>
        <w:widowControl/>
        <w:adjustRightInd w:val="0"/>
        <w:ind w:firstLineChars="200" w:firstLine="420"/>
        <w:jc w:val="left"/>
        <w:rPr>
          <w:rFonts w:cs="Calibri"/>
          <w:szCs w:val="21"/>
        </w:rPr>
      </w:pPr>
      <w:r>
        <w:rPr>
          <w:rFonts w:cs="Calibri"/>
          <w:szCs w:val="21"/>
        </w:rPr>
        <w:t>（</w:t>
      </w:r>
      <w:r>
        <w:rPr>
          <w:rFonts w:cs="Calibri"/>
          <w:szCs w:val="21"/>
        </w:rPr>
        <w:t>3</w:t>
      </w:r>
      <w:r>
        <w:rPr>
          <w:rFonts w:cs="Calibri"/>
          <w:szCs w:val="21"/>
        </w:rPr>
        <w:t>）供应商应安装</w:t>
      </w:r>
      <w:r>
        <w:rPr>
          <w:rFonts w:cs="Calibri"/>
          <w:szCs w:val="21"/>
        </w:rPr>
        <w:t>“</w:t>
      </w:r>
      <w:r>
        <w:rPr>
          <w:rFonts w:cs="Calibri"/>
          <w:szCs w:val="21"/>
        </w:rPr>
        <w:t>政采云投标客户端</w:t>
      </w:r>
      <w:r>
        <w:rPr>
          <w:rFonts w:cs="Calibri"/>
          <w:szCs w:val="21"/>
        </w:rPr>
        <w:t>”</w:t>
      </w:r>
      <w:r>
        <w:rPr>
          <w:rFonts w:cs="Calibri"/>
          <w:szCs w:val="21"/>
        </w:rPr>
        <w:t>，电子投标工具请供应商自行前往浙江政府采购网下载并安装，（下载网址：</w:t>
      </w:r>
      <w:r>
        <w:rPr>
          <w:rFonts w:cs="Calibri"/>
          <w:szCs w:val="21"/>
        </w:rPr>
        <w:t>http://zfcg.czt.zj.gov.cn/bidClientTemplate/2019-09-24/12975.html</w:t>
      </w:r>
      <w:r>
        <w:rPr>
          <w:rFonts w:cs="Calibri"/>
          <w:szCs w:val="21"/>
        </w:rPr>
        <w:t>）；</w:t>
      </w:r>
    </w:p>
    <w:p w14:paraId="6227BA31" w14:textId="77777777" w:rsidR="00B515A7" w:rsidRDefault="00000000">
      <w:pPr>
        <w:widowControl/>
        <w:adjustRightInd w:val="0"/>
        <w:ind w:firstLineChars="200" w:firstLine="420"/>
        <w:jc w:val="left"/>
        <w:rPr>
          <w:rFonts w:cs="Calibri"/>
          <w:szCs w:val="21"/>
        </w:rPr>
      </w:pPr>
      <w:r>
        <w:rPr>
          <w:rFonts w:cs="Calibri"/>
          <w:szCs w:val="21"/>
        </w:rPr>
        <w:t>（</w:t>
      </w:r>
      <w:r>
        <w:rPr>
          <w:rFonts w:cs="Calibri"/>
          <w:szCs w:val="21"/>
        </w:rPr>
        <w:t>4</w:t>
      </w:r>
      <w:r>
        <w:rPr>
          <w:rFonts w:cs="Calibri"/>
          <w:szCs w:val="21"/>
        </w:rPr>
        <w:t>）电子交易具体流程详见操作指南：登录政府采购云平台（</w:t>
      </w:r>
      <w:r>
        <w:rPr>
          <w:rFonts w:cs="Calibri"/>
          <w:szCs w:val="21"/>
        </w:rPr>
        <w:t>https://www.zcygov.cn/</w:t>
      </w:r>
      <w:r>
        <w:rPr>
          <w:rFonts w:cs="Calibri"/>
          <w:szCs w:val="21"/>
        </w:rPr>
        <w:t>），从首页</w:t>
      </w:r>
      <w:r>
        <w:rPr>
          <w:rFonts w:cs="Calibri"/>
          <w:szCs w:val="21"/>
        </w:rPr>
        <w:t>-</w:t>
      </w:r>
      <w:r>
        <w:rPr>
          <w:rFonts w:cs="Calibri"/>
          <w:szCs w:val="21"/>
        </w:rPr>
        <w:t>服务中心</w:t>
      </w:r>
      <w:r>
        <w:rPr>
          <w:rFonts w:cs="Calibri"/>
          <w:szCs w:val="21"/>
        </w:rPr>
        <w:t>-</w:t>
      </w:r>
      <w:r>
        <w:rPr>
          <w:rFonts w:cs="Calibri"/>
          <w:szCs w:val="21"/>
        </w:rPr>
        <w:t>帮助文档</w:t>
      </w:r>
      <w:r>
        <w:rPr>
          <w:rFonts w:cs="Calibri"/>
          <w:szCs w:val="21"/>
        </w:rPr>
        <w:t>-</w:t>
      </w:r>
      <w:r>
        <w:rPr>
          <w:rFonts w:cs="Calibri"/>
          <w:szCs w:val="21"/>
        </w:rPr>
        <w:t>项目采购</w:t>
      </w:r>
      <w:r>
        <w:rPr>
          <w:rFonts w:cs="Calibri"/>
          <w:szCs w:val="21"/>
        </w:rPr>
        <w:t>-</w:t>
      </w:r>
      <w:r>
        <w:rPr>
          <w:rFonts w:cs="Calibri"/>
          <w:szCs w:val="21"/>
        </w:rPr>
        <w:t>电子招投标，查看文档和视频；</w:t>
      </w:r>
    </w:p>
    <w:p w14:paraId="291EC91C" w14:textId="77777777" w:rsidR="00B515A7" w:rsidRDefault="00000000">
      <w:pPr>
        <w:widowControl/>
        <w:adjustRightInd w:val="0"/>
        <w:ind w:firstLineChars="200" w:firstLine="420"/>
        <w:jc w:val="left"/>
        <w:rPr>
          <w:rFonts w:cs="Calibri"/>
          <w:szCs w:val="21"/>
        </w:rPr>
      </w:pPr>
      <w:r>
        <w:rPr>
          <w:rFonts w:cs="Calibri"/>
          <w:szCs w:val="21"/>
        </w:rPr>
        <w:t>（</w:t>
      </w:r>
      <w:r>
        <w:rPr>
          <w:rFonts w:cs="Calibri"/>
          <w:szCs w:val="21"/>
        </w:rPr>
        <w:t>5</w:t>
      </w:r>
      <w:r>
        <w:rPr>
          <w:rFonts w:cs="Calibri"/>
          <w:szCs w:val="21"/>
        </w:rPr>
        <w:t>）如有疑问，可致电政府采购云平台技术支持热线咨询，联系方式：</w:t>
      </w:r>
      <w:r>
        <w:rPr>
          <w:rFonts w:cs="Calibri"/>
          <w:szCs w:val="21"/>
        </w:rPr>
        <w:t>95763</w:t>
      </w:r>
      <w:r>
        <w:rPr>
          <w:rFonts w:cs="Calibri"/>
          <w:szCs w:val="21"/>
        </w:rPr>
        <w:t>。</w:t>
      </w:r>
    </w:p>
    <w:p w14:paraId="1D1612D0" w14:textId="77777777" w:rsidR="00B515A7" w:rsidRDefault="00000000">
      <w:pPr>
        <w:widowControl/>
        <w:adjustRightInd w:val="0"/>
        <w:ind w:firstLineChars="200" w:firstLine="420"/>
        <w:jc w:val="left"/>
        <w:rPr>
          <w:rFonts w:cs="Calibri"/>
          <w:kern w:val="0"/>
          <w:szCs w:val="21"/>
        </w:rPr>
      </w:pPr>
      <w:r>
        <w:rPr>
          <w:rFonts w:cs="Calibri"/>
          <w:kern w:val="0"/>
          <w:szCs w:val="21"/>
        </w:rPr>
        <w:t>4.5</w:t>
      </w:r>
      <w:r>
        <w:rPr>
          <w:rFonts w:cs="Calibri"/>
          <w:kern w:val="0"/>
          <w:szCs w:val="21"/>
        </w:rPr>
        <w:t>开标时间后</w:t>
      </w:r>
      <w:r>
        <w:rPr>
          <w:rFonts w:cs="Calibri"/>
          <w:kern w:val="0"/>
          <w:szCs w:val="21"/>
        </w:rPr>
        <w:t>30</w:t>
      </w:r>
      <w:r>
        <w:rPr>
          <w:rFonts w:cs="Calibri"/>
          <w:kern w:val="0"/>
          <w:szCs w:val="21"/>
        </w:rPr>
        <w:t>分钟内，</w:t>
      </w:r>
      <w:r>
        <w:rPr>
          <w:rFonts w:cs="Calibri"/>
          <w:szCs w:val="21"/>
        </w:rPr>
        <w:t>供应商</w:t>
      </w:r>
      <w:r>
        <w:rPr>
          <w:rFonts w:cs="Calibri"/>
          <w:kern w:val="0"/>
          <w:szCs w:val="21"/>
        </w:rPr>
        <w:t>须登录政府采购云平台，用</w:t>
      </w:r>
      <w:r>
        <w:rPr>
          <w:rFonts w:cs="Calibri"/>
          <w:kern w:val="0"/>
          <w:szCs w:val="21"/>
        </w:rPr>
        <w:t>“</w:t>
      </w:r>
      <w:r>
        <w:rPr>
          <w:rFonts w:cs="Calibri"/>
          <w:kern w:val="0"/>
          <w:szCs w:val="21"/>
        </w:rPr>
        <w:t>项目采购</w:t>
      </w:r>
      <w:r>
        <w:rPr>
          <w:rFonts w:cs="Calibri"/>
          <w:kern w:val="0"/>
          <w:szCs w:val="21"/>
        </w:rPr>
        <w:t>-</w:t>
      </w:r>
      <w:r>
        <w:rPr>
          <w:rFonts w:cs="Calibri"/>
          <w:kern w:val="0"/>
          <w:szCs w:val="21"/>
        </w:rPr>
        <w:t>开标评标</w:t>
      </w:r>
      <w:r>
        <w:rPr>
          <w:rFonts w:cs="Calibri"/>
          <w:kern w:val="0"/>
          <w:szCs w:val="21"/>
        </w:rPr>
        <w:t>”</w:t>
      </w:r>
      <w:r>
        <w:rPr>
          <w:rFonts w:cs="Calibri"/>
          <w:kern w:val="0"/>
          <w:szCs w:val="21"/>
        </w:rPr>
        <w:t>功能解密磋商响应文件（线上）。</w:t>
      </w:r>
    </w:p>
    <w:p w14:paraId="72DC6EA8" w14:textId="77777777" w:rsidR="00B515A7" w:rsidRDefault="00000000">
      <w:pPr>
        <w:ind w:firstLineChars="200" w:firstLine="420"/>
        <w:rPr>
          <w:rFonts w:cs="Calibri"/>
          <w:szCs w:val="21"/>
        </w:rPr>
      </w:pPr>
      <w:r>
        <w:rPr>
          <w:rFonts w:cs="Calibri"/>
          <w:szCs w:val="21"/>
        </w:rPr>
        <w:t>4.6</w:t>
      </w:r>
      <w:r>
        <w:rPr>
          <w:rFonts w:cs="Calibri"/>
          <w:szCs w:val="21"/>
        </w:rPr>
        <w:t>成交供应商应在合同签订前完成政府采购云平台（</w:t>
      </w:r>
      <w:r>
        <w:rPr>
          <w:rFonts w:cs="Calibri"/>
          <w:szCs w:val="21"/>
        </w:rPr>
        <w:t>https://www.zcygov.cn/</w:t>
      </w:r>
      <w:r>
        <w:rPr>
          <w:rFonts w:cs="Calibri"/>
          <w:szCs w:val="21"/>
        </w:rPr>
        <w:t>）全部注册步骤并成为正式注册入库供应商，否则将导致合同款无法正常支付，责任由成交供应商承担。请供应商尽早完成注册。</w:t>
      </w:r>
      <w:r>
        <w:rPr>
          <w:rFonts w:cs="Calibri"/>
          <w:szCs w:val="21"/>
        </w:rPr>
        <w:t>https://middle.zcygov.cn/settle-front/#/registry</w:t>
      </w:r>
      <w:r>
        <w:rPr>
          <w:rFonts w:cs="Calibri"/>
          <w:szCs w:val="21"/>
        </w:rPr>
        <w:t>（供应商注册页面）。</w:t>
      </w:r>
    </w:p>
    <w:p w14:paraId="0D8E0C9C" w14:textId="77777777" w:rsidR="00B515A7" w:rsidRDefault="00000000">
      <w:pPr>
        <w:pStyle w:val="2"/>
        <w:ind w:firstLine="420"/>
      </w:pPr>
      <w:bookmarkStart w:id="12" w:name="_Toc28359095"/>
      <w:bookmarkStart w:id="13" w:name="_Toc35393636"/>
      <w:bookmarkStart w:id="14" w:name="_Toc28359018"/>
      <w:bookmarkStart w:id="15" w:name="_Toc35393805"/>
      <w:r>
        <w:t>八、</w:t>
      </w:r>
      <w:bookmarkEnd w:id="12"/>
      <w:bookmarkEnd w:id="13"/>
      <w:bookmarkEnd w:id="14"/>
      <w:bookmarkEnd w:id="15"/>
      <w:r>
        <w:t>对本次采购提出询问、质疑、投诉，请按以下方式联系。</w:t>
      </w:r>
    </w:p>
    <w:p w14:paraId="1D866D9A" w14:textId="77777777" w:rsidR="00B515A7" w:rsidRDefault="00000000">
      <w:pPr>
        <w:widowControl/>
        <w:ind w:firstLineChars="200" w:firstLine="420"/>
        <w:rPr>
          <w:rFonts w:cs="Calibri"/>
          <w:kern w:val="0"/>
          <w:szCs w:val="21"/>
        </w:rPr>
      </w:pPr>
      <w:bookmarkStart w:id="16" w:name="_Toc35393637"/>
      <w:bookmarkStart w:id="17" w:name="_Toc28359019"/>
      <w:bookmarkStart w:id="18" w:name="_Toc35393806"/>
      <w:bookmarkStart w:id="19" w:name="_Toc28359096"/>
      <w:r>
        <w:rPr>
          <w:rFonts w:cs="Calibri"/>
          <w:szCs w:val="21"/>
        </w:rPr>
        <w:t>1</w:t>
      </w:r>
      <w:r>
        <w:rPr>
          <w:rFonts w:cs="Calibri" w:hint="eastAsia"/>
          <w:szCs w:val="21"/>
        </w:rPr>
        <w:t>.</w:t>
      </w:r>
      <w:r>
        <w:rPr>
          <w:rFonts w:cs="Calibri"/>
          <w:szCs w:val="21"/>
        </w:rPr>
        <w:t>采购人信息</w:t>
      </w:r>
    </w:p>
    <w:p w14:paraId="492777E0" w14:textId="77777777" w:rsidR="00B515A7" w:rsidRDefault="00000000">
      <w:pPr>
        <w:widowControl/>
        <w:ind w:firstLineChars="200" w:firstLine="420"/>
        <w:rPr>
          <w:rFonts w:cs="Calibri"/>
          <w:kern w:val="0"/>
          <w:szCs w:val="21"/>
        </w:rPr>
      </w:pPr>
      <w:r>
        <w:rPr>
          <w:rFonts w:cs="Calibri"/>
          <w:kern w:val="0"/>
          <w:szCs w:val="21"/>
        </w:rPr>
        <w:t>名称：</w:t>
      </w:r>
      <w:r>
        <w:rPr>
          <w:rFonts w:cs="Calibri" w:hint="eastAsia"/>
          <w:kern w:val="0"/>
          <w:szCs w:val="21"/>
        </w:rPr>
        <w:t>浙江省发展和改革委员会</w:t>
      </w:r>
    </w:p>
    <w:p w14:paraId="0A2E986E" w14:textId="77777777" w:rsidR="00B515A7" w:rsidRDefault="00000000">
      <w:pPr>
        <w:widowControl/>
        <w:ind w:firstLineChars="200" w:firstLine="420"/>
        <w:rPr>
          <w:rFonts w:cs="Calibri"/>
          <w:kern w:val="0"/>
          <w:szCs w:val="21"/>
        </w:rPr>
      </w:pPr>
      <w:r>
        <w:rPr>
          <w:rFonts w:cs="Calibri"/>
          <w:kern w:val="0"/>
          <w:szCs w:val="21"/>
        </w:rPr>
        <w:t>地址：</w:t>
      </w:r>
      <w:r>
        <w:rPr>
          <w:rFonts w:cs="Calibri" w:hint="eastAsia"/>
          <w:kern w:val="0"/>
          <w:szCs w:val="21"/>
        </w:rPr>
        <w:t>浙江省杭州市西湖区省府路</w:t>
      </w:r>
      <w:r>
        <w:rPr>
          <w:rFonts w:cs="Calibri" w:hint="eastAsia"/>
          <w:kern w:val="0"/>
          <w:szCs w:val="21"/>
        </w:rPr>
        <w:t>8</w:t>
      </w:r>
      <w:r>
        <w:rPr>
          <w:rFonts w:cs="Calibri" w:hint="eastAsia"/>
          <w:kern w:val="0"/>
          <w:szCs w:val="21"/>
        </w:rPr>
        <w:t>号</w:t>
      </w:r>
    </w:p>
    <w:p w14:paraId="389A7573" w14:textId="7CE0F333" w:rsidR="00B515A7" w:rsidRDefault="00000000">
      <w:pPr>
        <w:widowControl/>
        <w:ind w:firstLineChars="200" w:firstLine="420"/>
        <w:rPr>
          <w:rFonts w:cs="Calibri"/>
          <w:kern w:val="0"/>
          <w:szCs w:val="21"/>
        </w:rPr>
      </w:pPr>
      <w:r>
        <w:rPr>
          <w:rFonts w:cs="Calibri"/>
          <w:kern w:val="0"/>
          <w:szCs w:val="21"/>
        </w:rPr>
        <w:t>项目联系人（询问）：</w:t>
      </w:r>
      <w:r w:rsidR="009C0AAF">
        <w:rPr>
          <w:rFonts w:cs="Calibri"/>
          <w:kern w:val="0"/>
          <w:szCs w:val="21"/>
        </w:rPr>
        <w:t>唐婧</w:t>
      </w:r>
    </w:p>
    <w:p w14:paraId="18988D2E" w14:textId="3BFEE534" w:rsidR="00B515A7" w:rsidRDefault="00000000">
      <w:pPr>
        <w:widowControl/>
        <w:ind w:firstLineChars="200" w:firstLine="420"/>
        <w:jc w:val="left"/>
        <w:rPr>
          <w:rFonts w:cs="Calibri"/>
          <w:kern w:val="0"/>
          <w:szCs w:val="21"/>
        </w:rPr>
      </w:pPr>
      <w:r>
        <w:rPr>
          <w:rFonts w:cs="Calibri"/>
          <w:kern w:val="0"/>
          <w:szCs w:val="21"/>
        </w:rPr>
        <w:t>联系电话（询问）：</w:t>
      </w:r>
      <w:r w:rsidR="009C0AAF">
        <w:rPr>
          <w:rFonts w:cs="Calibri"/>
          <w:kern w:val="0"/>
          <w:szCs w:val="21"/>
        </w:rPr>
        <w:t>0571-87054896</w:t>
      </w:r>
    </w:p>
    <w:p w14:paraId="2F6CCD5E" w14:textId="69C30F54" w:rsidR="00B515A7" w:rsidRDefault="00000000">
      <w:pPr>
        <w:widowControl/>
        <w:ind w:firstLineChars="200" w:firstLine="420"/>
        <w:jc w:val="left"/>
        <w:rPr>
          <w:rFonts w:cs="Calibri"/>
          <w:kern w:val="0"/>
          <w:szCs w:val="21"/>
        </w:rPr>
      </w:pPr>
      <w:r>
        <w:rPr>
          <w:rFonts w:cs="Calibri"/>
          <w:kern w:val="0"/>
          <w:szCs w:val="21"/>
        </w:rPr>
        <w:t>质疑联系人：</w:t>
      </w:r>
      <w:r w:rsidR="009C0AAF" w:rsidRPr="009C0AAF">
        <w:rPr>
          <w:rFonts w:cs="Calibri" w:hint="eastAsia"/>
          <w:kern w:val="0"/>
          <w:szCs w:val="21"/>
        </w:rPr>
        <w:t>汪洁</w:t>
      </w:r>
    </w:p>
    <w:p w14:paraId="7C0F56B4" w14:textId="1DBD6BF9" w:rsidR="00B515A7" w:rsidRDefault="00000000">
      <w:pPr>
        <w:widowControl/>
        <w:ind w:firstLineChars="200" w:firstLine="420"/>
        <w:jc w:val="left"/>
        <w:rPr>
          <w:rFonts w:cs="Calibri"/>
          <w:kern w:val="0"/>
          <w:szCs w:val="21"/>
        </w:rPr>
      </w:pPr>
      <w:r>
        <w:rPr>
          <w:rFonts w:cs="Calibri"/>
          <w:kern w:val="0"/>
          <w:szCs w:val="21"/>
        </w:rPr>
        <w:t>质疑联系方式：</w:t>
      </w:r>
      <w:r w:rsidR="009C0AAF" w:rsidRPr="009C0AAF">
        <w:rPr>
          <w:rFonts w:cs="Calibri"/>
          <w:kern w:val="0"/>
          <w:szCs w:val="21"/>
        </w:rPr>
        <w:t>0571-87055967</w:t>
      </w:r>
    </w:p>
    <w:p w14:paraId="737E2322" w14:textId="77777777" w:rsidR="00B515A7" w:rsidRDefault="00000000">
      <w:pPr>
        <w:widowControl/>
        <w:ind w:firstLineChars="200" w:firstLine="420"/>
        <w:rPr>
          <w:rFonts w:cs="Calibri"/>
          <w:kern w:val="0"/>
          <w:szCs w:val="21"/>
        </w:rPr>
      </w:pPr>
      <w:r>
        <w:rPr>
          <w:rFonts w:cs="Calibri"/>
          <w:szCs w:val="21"/>
        </w:rPr>
        <w:t>2</w:t>
      </w:r>
      <w:r>
        <w:rPr>
          <w:rFonts w:cs="Calibri" w:hint="eastAsia"/>
          <w:szCs w:val="21"/>
        </w:rPr>
        <w:t>.</w:t>
      </w:r>
      <w:r>
        <w:rPr>
          <w:rFonts w:cs="Calibri"/>
          <w:szCs w:val="21"/>
        </w:rPr>
        <w:t>采购代理机构信息</w:t>
      </w:r>
    </w:p>
    <w:p w14:paraId="4916D759" w14:textId="77777777" w:rsidR="00B515A7" w:rsidRDefault="00000000">
      <w:pPr>
        <w:widowControl/>
        <w:ind w:firstLineChars="200" w:firstLine="420"/>
        <w:rPr>
          <w:rFonts w:cs="Calibri"/>
          <w:kern w:val="0"/>
          <w:szCs w:val="21"/>
        </w:rPr>
      </w:pPr>
      <w:r>
        <w:rPr>
          <w:rFonts w:cs="Calibri"/>
          <w:kern w:val="0"/>
          <w:szCs w:val="21"/>
        </w:rPr>
        <w:t>名称：浙江省成套招标代理有限公司</w:t>
      </w:r>
    </w:p>
    <w:p w14:paraId="0C503EE3" w14:textId="77777777" w:rsidR="00B515A7" w:rsidRDefault="00000000">
      <w:pPr>
        <w:widowControl/>
        <w:ind w:firstLineChars="200" w:firstLine="420"/>
        <w:rPr>
          <w:rFonts w:cs="Calibri"/>
          <w:kern w:val="0"/>
          <w:szCs w:val="21"/>
        </w:rPr>
      </w:pPr>
      <w:r>
        <w:rPr>
          <w:rFonts w:cs="Calibri"/>
          <w:kern w:val="0"/>
          <w:szCs w:val="21"/>
        </w:rPr>
        <w:t>地址：杭州市文晖路</w:t>
      </w:r>
      <w:r>
        <w:rPr>
          <w:rFonts w:cs="Calibri"/>
          <w:kern w:val="0"/>
          <w:szCs w:val="21"/>
        </w:rPr>
        <w:t>42</w:t>
      </w:r>
      <w:r>
        <w:rPr>
          <w:rFonts w:cs="Calibri"/>
          <w:kern w:val="0"/>
          <w:szCs w:val="21"/>
        </w:rPr>
        <w:t>号现代置业大厦西楼</w:t>
      </w:r>
      <w:r>
        <w:rPr>
          <w:rFonts w:cs="Calibri"/>
          <w:kern w:val="0"/>
          <w:szCs w:val="21"/>
        </w:rPr>
        <w:t>18</w:t>
      </w:r>
      <w:r>
        <w:rPr>
          <w:rFonts w:cs="Calibri"/>
          <w:kern w:val="0"/>
          <w:szCs w:val="21"/>
        </w:rPr>
        <w:t>层</w:t>
      </w:r>
      <w:r>
        <w:rPr>
          <w:rFonts w:cs="Calibri"/>
          <w:kern w:val="0"/>
          <w:szCs w:val="21"/>
        </w:rPr>
        <w:t>1804</w:t>
      </w:r>
      <w:r>
        <w:rPr>
          <w:rFonts w:cs="Calibri"/>
          <w:kern w:val="0"/>
          <w:szCs w:val="21"/>
        </w:rPr>
        <w:t>室</w:t>
      </w:r>
    </w:p>
    <w:p w14:paraId="7D893DDD" w14:textId="77777777" w:rsidR="00B515A7" w:rsidRDefault="00000000">
      <w:pPr>
        <w:widowControl/>
        <w:ind w:firstLineChars="200" w:firstLine="420"/>
        <w:rPr>
          <w:rFonts w:cs="Calibri"/>
          <w:kern w:val="0"/>
          <w:szCs w:val="21"/>
        </w:rPr>
      </w:pPr>
      <w:r>
        <w:rPr>
          <w:rFonts w:cs="Calibri"/>
          <w:kern w:val="0"/>
          <w:szCs w:val="21"/>
        </w:rPr>
        <w:t>项目联系人（询问）：徐均</w:t>
      </w:r>
    </w:p>
    <w:p w14:paraId="1517385B" w14:textId="77777777" w:rsidR="00B515A7" w:rsidRDefault="00000000">
      <w:pPr>
        <w:widowControl/>
        <w:ind w:firstLineChars="200" w:firstLine="420"/>
        <w:rPr>
          <w:rFonts w:cs="Calibri"/>
          <w:kern w:val="0"/>
          <w:szCs w:val="21"/>
        </w:rPr>
      </w:pPr>
      <w:r>
        <w:rPr>
          <w:rFonts w:cs="Calibri"/>
          <w:kern w:val="0"/>
          <w:szCs w:val="21"/>
        </w:rPr>
        <w:t>联系电话（询问）：</w:t>
      </w:r>
      <w:r>
        <w:rPr>
          <w:rFonts w:cs="Calibri"/>
          <w:kern w:val="0"/>
          <w:szCs w:val="21"/>
        </w:rPr>
        <w:t>0571-85830191</w:t>
      </w:r>
    </w:p>
    <w:p w14:paraId="36D9B248" w14:textId="77777777" w:rsidR="00B515A7" w:rsidRDefault="00000000">
      <w:pPr>
        <w:widowControl/>
        <w:ind w:firstLineChars="200" w:firstLine="420"/>
        <w:jc w:val="left"/>
        <w:rPr>
          <w:rFonts w:cs="Calibri"/>
          <w:kern w:val="0"/>
          <w:szCs w:val="21"/>
        </w:rPr>
      </w:pPr>
      <w:r>
        <w:rPr>
          <w:rFonts w:cs="Calibri"/>
          <w:kern w:val="0"/>
          <w:szCs w:val="21"/>
        </w:rPr>
        <w:t>质疑联系人：冯东东</w:t>
      </w:r>
    </w:p>
    <w:p w14:paraId="589948F9" w14:textId="77777777" w:rsidR="00B515A7" w:rsidRDefault="00000000">
      <w:pPr>
        <w:widowControl/>
        <w:ind w:firstLineChars="200" w:firstLine="420"/>
        <w:jc w:val="left"/>
        <w:rPr>
          <w:rFonts w:cs="Calibri"/>
          <w:kern w:val="0"/>
          <w:szCs w:val="21"/>
        </w:rPr>
      </w:pPr>
      <w:r>
        <w:rPr>
          <w:rFonts w:cs="Calibri"/>
          <w:kern w:val="0"/>
          <w:szCs w:val="21"/>
        </w:rPr>
        <w:t>质疑联系方式：</w:t>
      </w:r>
      <w:r>
        <w:rPr>
          <w:rFonts w:cs="Calibri"/>
          <w:kern w:val="0"/>
          <w:szCs w:val="21"/>
        </w:rPr>
        <w:t>0571-85331293</w:t>
      </w:r>
    </w:p>
    <w:p w14:paraId="0B9169FA" w14:textId="77777777" w:rsidR="00B515A7" w:rsidRDefault="00000000">
      <w:pPr>
        <w:widowControl/>
        <w:ind w:firstLineChars="200" w:firstLine="420"/>
        <w:jc w:val="left"/>
        <w:rPr>
          <w:rFonts w:cs="Calibri"/>
          <w:color w:val="000000"/>
          <w:szCs w:val="21"/>
        </w:rPr>
      </w:pPr>
      <w:r>
        <w:rPr>
          <w:rFonts w:cs="Calibri"/>
          <w:color w:val="000000"/>
          <w:szCs w:val="21"/>
        </w:rPr>
        <w:t>3</w:t>
      </w:r>
      <w:r>
        <w:rPr>
          <w:rFonts w:cs="Calibri" w:hint="eastAsia"/>
          <w:color w:val="000000"/>
          <w:szCs w:val="21"/>
        </w:rPr>
        <w:t>.</w:t>
      </w:r>
      <w:r>
        <w:rPr>
          <w:rFonts w:cs="Calibri"/>
          <w:color w:val="000000"/>
          <w:szCs w:val="21"/>
        </w:rPr>
        <w:t>同级政府采购监督管理部门</w:t>
      </w:r>
    </w:p>
    <w:bookmarkEnd w:id="16"/>
    <w:bookmarkEnd w:id="17"/>
    <w:bookmarkEnd w:id="18"/>
    <w:bookmarkEnd w:id="19"/>
    <w:p w14:paraId="649B566A" w14:textId="77777777" w:rsidR="00B515A7" w:rsidRDefault="00000000">
      <w:pPr>
        <w:widowControl/>
        <w:ind w:firstLineChars="200" w:firstLine="420"/>
        <w:jc w:val="left"/>
        <w:rPr>
          <w:rFonts w:cs="Calibri"/>
          <w:kern w:val="0"/>
          <w:szCs w:val="21"/>
        </w:rPr>
      </w:pPr>
      <w:r>
        <w:rPr>
          <w:rFonts w:cs="Calibri"/>
          <w:kern w:val="0"/>
          <w:szCs w:val="21"/>
        </w:rPr>
        <w:t>名称：浙江省财政厅政府采购监管处、浙江省政府采购行政裁决服务中心（杭州）</w:t>
      </w:r>
    </w:p>
    <w:p w14:paraId="364EFBFF" w14:textId="77777777" w:rsidR="00B515A7" w:rsidRDefault="00000000">
      <w:pPr>
        <w:widowControl/>
        <w:ind w:firstLineChars="200" w:firstLine="420"/>
        <w:jc w:val="left"/>
        <w:rPr>
          <w:rFonts w:cs="Calibri"/>
          <w:kern w:val="0"/>
          <w:szCs w:val="21"/>
        </w:rPr>
      </w:pPr>
      <w:r>
        <w:rPr>
          <w:rFonts w:cs="Calibri"/>
          <w:kern w:val="0"/>
          <w:szCs w:val="21"/>
        </w:rPr>
        <w:t>地址：杭州市上城区四季青街道新业路市民之家</w:t>
      </w:r>
      <w:r>
        <w:rPr>
          <w:rFonts w:cs="Calibri"/>
          <w:kern w:val="0"/>
          <w:szCs w:val="21"/>
        </w:rPr>
        <w:t>G03</w:t>
      </w:r>
      <w:r>
        <w:rPr>
          <w:rFonts w:cs="Calibri"/>
          <w:kern w:val="0"/>
          <w:szCs w:val="21"/>
        </w:rPr>
        <w:t>办公室</w:t>
      </w:r>
      <w:r>
        <w:rPr>
          <w:rFonts w:cs="Calibri" w:hint="eastAsia"/>
          <w:kern w:val="0"/>
          <w:szCs w:val="21"/>
        </w:rPr>
        <w:t>（快递仅限</w:t>
      </w:r>
      <w:r>
        <w:rPr>
          <w:rFonts w:cs="Calibri" w:hint="eastAsia"/>
          <w:kern w:val="0"/>
          <w:szCs w:val="21"/>
        </w:rPr>
        <w:t>ems</w:t>
      </w:r>
      <w:r>
        <w:rPr>
          <w:rFonts w:cs="Calibri" w:hint="eastAsia"/>
          <w:kern w:val="0"/>
          <w:szCs w:val="21"/>
        </w:rPr>
        <w:t>或顺丰）</w:t>
      </w:r>
    </w:p>
    <w:p w14:paraId="0F263729" w14:textId="77777777" w:rsidR="00B515A7" w:rsidRDefault="00000000">
      <w:pPr>
        <w:widowControl/>
        <w:adjustRightInd w:val="0"/>
        <w:ind w:firstLineChars="200" w:firstLine="420"/>
        <w:jc w:val="left"/>
        <w:rPr>
          <w:rFonts w:cs="Calibri"/>
          <w:bCs/>
          <w:kern w:val="0"/>
          <w:szCs w:val="21"/>
        </w:rPr>
      </w:pPr>
      <w:r>
        <w:rPr>
          <w:rFonts w:cs="Calibri"/>
          <w:bCs/>
          <w:kern w:val="0"/>
          <w:szCs w:val="21"/>
        </w:rPr>
        <w:t>联系人：朱女士、王女士</w:t>
      </w:r>
    </w:p>
    <w:p w14:paraId="481EEB59" w14:textId="77777777" w:rsidR="00B515A7" w:rsidRDefault="00000000">
      <w:pPr>
        <w:widowControl/>
        <w:adjustRightInd w:val="0"/>
        <w:ind w:firstLineChars="200" w:firstLine="420"/>
        <w:jc w:val="left"/>
        <w:rPr>
          <w:rFonts w:cs="Calibri"/>
          <w:bCs/>
          <w:kern w:val="0"/>
          <w:szCs w:val="21"/>
        </w:rPr>
      </w:pPr>
      <w:r>
        <w:rPr>
          <w:rFonts w:cs="Calibri"/>
          <w:bCs/>
          <w:kern w:val="0"/>
          <w:szCs w:val="21"/>
        </w:rPr>
        <w:t>监督投诉电话：</w:t>
      </w:r>
      <w:r>
        <w:rPr>
          <w:rFonts w:cs="Calibri"/>
          <w:bCs/>
          <w:kern w:val="0"/>
          <w:szCs w:val="21"/>
        </w:rPr>
        <w:t>0571-85252453</w:t>
      </w:r>
    </w:p>
    <w:p w14:paraId="65378BCC" w14:textId="77777777" w:rsidR="00B515A7" w:rsidRDefault="00000000">
      <w:pPr>
        <w:widowControl/>
        <w:adjustRightInd w:val="0"/>
        <w:ind w:firstLineChars="200" w:firstLine="420"/>
        <w:jc w:val="left"/>
        <w:rPr>
          <w:rFonts w:cs="Calibri"/>
          <w:kern w:val="0"/>
          <w:szCs w:val="21"/>
        </w:rPr>
      </w:pPr>
      <w:r>
        <w:rPr>
          <w:rFonts w:cs="Calibri"/>
          <w:kern w:val="0"/>
          <w:szCs w:val="21"/>
        </w:rPr>
        <w:t>政策咨询：何一平、冯华，</w:t>
      </w:r>
      <w:r>
        <w:rPr>
          <w:rFonts w:cs="Calibri"/>
          <w:kern w:val="0"/>
          <w:szCs w:val="21"/>
        </w:rPr>
        <w:t>0571-87058424</w:t>
      </w:r>
      <w:r>
        <w:rPr>
          <w:rFonts w:cs="Calibri"/>
          <w:kern w:val="0"/>
          <w:szCs w:val="21"/>
        </w:rPr>
        <w:t>、</w:t>
      </w:r>
      <w:r>
        <w:rPr>
          <w:rFonts w:cs="Calibri"/>
          <w:kern w:val="0"/>
          <w:szCs w:val="21"/>
        </w:rPr>
        <w:t>87055741</w:t>
      </w:r>
    </w:p>
    <w:p w14:paraId="1EFB027A" w14:textId="77777777" w:rsidR="00B515A7" w:rsidRDefault="00000000">
      <w:pPr>
        <w:widowControl/>
        <w:jc w:val="left"/>
        <w:rPr>
          <w:rFonts w:cs="Calibri"/>
          <w:color w:val="000000" w:themeColor="text1"/>
          <w:kern w:val="0"/>
          <w:szCs w:val="21"/>
        </w:rPr>
      </w:pPr>
      <w:r>
        <w:rPr>
          <w:rFonts w:cs="Calibri"/>
          <w:color w:val="000000" w:themeColor="text1"/>
          <w:kern w:val="0"/>
          <w:szCs w:val="21"/>
        </w:rPr>
        <w:br w:type="page"/>
      </w:r>
    </w:p>
    <w:p w14:paraId="1E9AD558" w14:textId="77777777" w:rsidR="00B515A7" w:rsidRDefault="00000000">
      <w:pPr>
        <w:pStyle w:val="1"/>
        <w:rPr>
          <w:rFonts w:cs="Calibri"/>
        </w:rPr>
      </w:pPr>
      <w:bookmarkStart w:id="20" w:name="_Toc413075737"/>
      <w:bookmarkStart w:id="21" w:name="_Toc8477"/>
      <w:bookmarkStart w:id="22" w:name="_Toc5937"/>
      <w:r>
        <w:rPr>
          <w:rFonts w:cs="Calibri"/>
        </w:rPr>
        <w:lastRenderedPageBreak/>
        <w:t>第二章</w:t>
      </w:r>
      <w:r>
        <w:rPr>
          <w:rFonts w:cs="Calibri"/>
        </w:rPr>
        <w:t xml:space="preserve">  </w:t>
      </w:r>
      <w:r>
        <w:rPr>
          <w:rFonts w:cs="Calibri"/>
        </w:rPr>
        <w:t>采购项目总体要求</w:t>
      </w:r>
      <w:bookmarkEnd w:id="20"/>
      <w:bookmarkEnd w:id="21"/>
      <w:bookmarkEnd w:id="22"/>
    </w:p>
    <w:p w14:paraId="34F74E56" w14:textId="77777777" w:rsidR="00B515A7" w:rsidRDefault="00000000">
      <w:pPr>
        <w:pStyle w:val="2"/>
        <w:ind w:firstLine="420"/>
        <w:rPr>
          <w:rFonts w:cs="Calibri"/>
        </w:rPr>
      </w:pPr>
      <w:bookmarkStart w:id="23" w:name="_Toc335039016"/>
      <w:bookmarkStart w:id="24" w:name="_Toc413075738"/>
      <w:bookmarkStart w:id="25" w:name="_Toc82338237"/>
      <w:bookmarkStart w:id="26" w:name="_Toc82338235"/>
      <w:bookmarkStart w:id="27" w:name="_Toc82873318"/>
      <w:bookmarkStart w:id="28" w:name="_Toc82873320"/>
      <w:r>
        <w:rPr>
          <w:rFonts w:cs="Calibri"/>
        </w:rPr>
        <w:t>一、技术标准、规范（不限于以下）</w:t>
      </w:r>
      <w:bookmarkEnd w:id="23"/>
      <w:bookmarkEnd w:id="24"/>
    </w:p>
    <w:p w14:paraId="0E850A05" w14:textId="77777777" w:rsidR="00B515A7" w:rsidRDefault="00000000">
      <w:pPr>
        <w:ind w:firstLineChars="200" w:firstLine="420"/>
        <w:rPr>
          <w:rFonts w:cs="Calibri"/>
        </w:rPr>
      </w:pPr>
      <w:r>
        <w:rPr>
          <w:rFonts w:cs="Calibri"/>
        </w:rPr>
        <w:t>1</w:t>
      </w:r>
      <w:r>
        <w:rPr>
          <w:rFonts w:cs="Calibri" w:hint="eastAsia"/>
        </w:rPr>
        <w:t>.</w:t>
      </w:r>
      <w:r>
        <w:rPr>
          <w:rFonts w:cs="Calibri"/>
        </w:rPr>
        <w:t>国家规定的标准及规范，按最新的标准及规范执行</w:t>
      </w:r>
      <w:r>
        <w:rPr>
          <w:rFonts w:cs="Calibri" w:hint="eastAsia"/>
        </w:rPr>
        <w:t>。</w:t>
      </w:r>
    </w:p>
    <w:p w14:paraId="20DE0DF4" w14:textId="77777777" w:rsidR="00B515A7" w:rsidRDefault="00000000">
      <w:pPr>
        <w:ind w:firstLineChars="200" w:firstLine="420"/>
        <w:rPr>
          <w:rFonts w:cs="Calibri"/>
        </w:rPr>
      </w:pPr>
      <w:r>
        <w:rPr>
          <w:rFonts w:cs="Calibri"/>
        </w:rPr>
        <w:t>2</w:t>
      </w:r>
      <w:r>
        <w:rPr>
          <w:rFonts w:cs="Calibri" w:hint="eastAsia"/>
        </w:rPr>
        <w:t>.</w:t>
      </w:r>
      <w:r>
        <w:rPr>
          <w:rFonts w:cs="Calibri"/>
        </w:rPr>
        <w:t>行业标准及规范，按最新的标准及规范执行</w:t>
      </w:r>
      <w:r>
        <w:rPr>
          <w:rFonts w:cs="Calibri" w:hint="eastAsia"/>
        </w:rPr>
        <w:t>。</w:t>
      </w:r>
    </w:p>
    <w:p w14:paraId="01C9FC99" w14:textId="77777777" w:rsidR="00B515A7" w:rsidRDefault="00000000">
      <w:pPr>
        <w:ind w:firstLineChars="200" w:firstLine="420"/>
        <w:rPr>
          <w:rFonts w:cs="Calibri"/>
        </w:rPr>
      </w:pPr>
      <w:r>
        <w:rPr>
          <w:rFonts w:cs="Calibri"/>
        </w:rPr>
        <w:t>3</w:t>
      </w:r>
      <w:r>
        <w:rPr>
          <w:rFonts w:cs="Calibri" w:hint="eastAsia"/>
        </w:rPr>
        <w:t>.</w:t>
      </w:r>
      <w:r>
        <w:rPr>
          <w:rFonts w:cs="Calibri"/>
        </w:rPr>
        <w:t>与服务有关的材料设备质量应符合中华人民共和国及产品品牌所在国的有关质量标准，上述标准如有不一致，执行两者中更严格的标准</w:t>
      </w:r>
      <w:r>
        <w:rPr>
          <w:rFonts w:cs="Calibri" w:hint="eastAsia"/>
        </w:rPr>
        <w:t>。</w:t>
      </w:r>
    </w:p>
    <w:p w14:paraId="3CEC1A7A" w14:textId="77777777" w:rsidR="00B515A7" w:rsidRDefault="00000000">
      <w:pPr>
        <w:ind w:firstLineChars="200" w:firstLine="420"/>
        <w:rPr>
          <w:rFonts w:cs="Calibri"/>
        </w:rPr>
      </w:pPr>
      <w:r>
        <w:rPr>
          <w:rFonts w:cs="Calibri"/>
        </w:rPr>
        <w:t>4</w:t>
      </w:r>
      <w:r>
        <w:rPr>
          <w:rFonts w:cs="Calibri" w:hint="eastAsia"/>
        </w:rPr>
        <w:t>.</w:t>
      </w:r>
      <w:r>
        <w:rPr>
          <w:rFonts w:cs="Calibri" w:hint="eastAsia"/>
        </w:rPr>
        <w:t>其他相关</w:t>
      </w:r>
      <w:r>
        <w:rPr>
          <w:rFonts w:cs="Calibri"/>
        </w:rPr>
        <w:t>标准及规范，按最新的标准及规范执行。</w:t>
      </w:r>
    </w:p>
    <w:p w14:paraId="48C08A32" w14:textId="77777777" w:rsidR="00B515A7" w:rsidRDefault="00000000">
      <w:pPr>
        <w:pStyle w:val="2"/>
        <w:ind w:firstLine="420"/>
        <w:rPr>
          <w:rFonts w:cs="Calibri"/>
        </w:rPr>
      </w:pPr>
      <w:bookmarkStart w:id="29" w:name="_Toc329113953"/>
      <w:bookmarkStart w:id="30" w:name="_Toc413075739"/>
      <w:bookmarkStart w:id="31" w:name="_Toc328992072"/>
      <w:bookmarkStart w:id="32" w:name="_Toc335039018"/>
      <w:bookmarkEnd w:id="25"/>
      <w:bookmarkEnd w:id="26"/>
      <w:bookmarkEnd w:id="27"/>
      <w:bookmarkEnd w:id="28"/>
      <w:r>
        <w:rPr>
          <w:rFonts w:cs="Calibri"/>
        </w:rPr>
        <w:t>二、</w:t>
      </w:r>
      <w:bookmarkEnd w:id="29"/>
      <w:bookmarkEnd w:id="30"/>
      <w:bookmarkEnd w:id="31"/>
      <w:bookmarkEnd w:id="32"/>
      <w:r>
        <w:rPr>
          <w:rFonts w:cs="Calibri"/>
        </w:rPr>
        <w:t>采购需求</w:t>
      </w:r>
    </w:p>
    <w:p w14:paraId="1D8282C6" w14:textId="77777777" w:rsidR="00B515A7" w:rsidRDefault="00000000">
      <w:pPr>
        <w:ind w:firstLineChars="200" w:firstLine="420"/>
        <w:rPr>
          <w:rFonts w:cs="Calibri"/>
        </w:rPr>
      </w:pPr>
      <w:r>
        <w:rPr>
          <w:rFonts w:cs="Calibri"/>
        </w:rPr>
        <w:t>具体要求详见采购文件的</w:t>
      </w:r>
      <w:r>
        <w:rPr>
          <w:rFonts w:cs="Calibri"/>
        </w:rPr>
        <w:t>“</w:t>
      </w:r>
      <w:r>
        <w:rPr>
          <w:rFonts w:cs="Calibri"/>
        </w:rPr>
        <w:t>第三章</w:t>
      </w:r>
      <w:r>
        <w:rPr>
          <w:rFonts w:cs="Calibri"/>
        </w:rPr>
        <w:t xml:space="preserve"> </w:t>
      </w:r>
      <w:r>
        <w:rPr>
          <w:rFonts w:cs="Calibri"/>
        </w:rPr>
        <w:t>采购需求</w:t>
      </w:r>
      <w:r>
        <w:rPr>
          <w:rFonts w:cs="Calibri"/>
        </w:rPr>
        <w:t>”</w:t>
      </w:r>
      <w:r>
        <w:rPr>
          <w:rFonts w:cs="Calibri"/>
        </w:rPr>
        <w:t>。</w:t>
      </w:r>
    </w:p>
    <w:p w14:paraId="32DF9AE8" w14:textId="77777777" w:rsidR="00B515A7" w:rsidRDefault="00000000">
      <w:pPr>
        <w:pStyle w:val="2"/>
        <w:ind w:firstLine="420"/>
        <w:rPr>
          <w:rFonts w:cs="Calibri"/>
        </w:rPr>
      </w:pPr>
      <w:bookmarkStart w:id="33" w:name="_Toc329113954"/>
      <w:bookmarkStart w:id="34" w:name="_Toc413075740"/>
      <w:bookmarkStart w:id="35" w:name="_Toc335039019"/>
      <w:bookmarkStart w:id="36" w:name="_Toc328992073"/>
      <w:r>
        <w:rPr>
          <w:rFonts w:cs="Calibri"/>
        </w:rPr>
        <w:t>三、工作范围</w:t>
      </w:r>
      <w:bookmarkEnd w:id="33"/>
      <w:bookmarkEnd w:id="34"/>
      <w:bookmarkEnd w:id="35"/>
      <w:bookmarkEnd w:id="36"/>
    </w:p>
    <w:p w14:paraId="474679DE" w14:textId="77777777" w:rsidR="00B515A7" w:rsidRDefault="00000000">
      <w:pPr>
        <w:ind w:firstLineChars="200" w:firstLine="420"/>
        <w:rPr>
          <w:rFonts w:cs="Calibri"/>
        </w:rPr>
      </w:pPr>
      <w:r>
        <w:rPr>
          <w:rFonts w:cs="Calibri"/>
        </w:rPr>
        <w:t>各供应商须按国家有关标准及规范完成采购文件规定的所有工作内容：</w:t>
      </w:r>
    </w:p>
    <w:p w14:paraId="75BE0D57" w14:textId="77777777" w:rsidR="00B515A7" w:rsidRDefault="00000000">
      <w:pPr>
        <w:ind w:firstLineChars="200" w:firstLine="420"/>
        <w:rPr>
          <w:rFonts w:cs="Calibri"/>
        </w:rPr>
      </w:pPr>
      <w:r>
        <w:rPr>
          <w:rFonts w:cs="Calibri"/>
        </w:rPr>
        <w:t>1</w:t>
      </w:r>
      <w:r>
        <w:rPr>
          <w:rFonts w:cs="Calibri" w:hint="eastAsia"/>
        </w:rPr>
        <w:t>.</w:t>
      </w:r>
      <w:r>
        <w:rPr>
          <w:rFonts w:cs="Calibri"/>
        </w:rPr>
        <w:t>履行所有规定服务</w:t>
      </w:r>
      <w:r>
        <w:rPr>
          <w:rFonts w:cs="Calibri" w:hint="eastAsia"/>
        </w:rPr>
        <w:t>。</w:t>
      </w:r>
    </w:p>
    <w:p w14:paraId="1712BEB1" w14:textId="77777777" w:rsidR="00B515A7" w:rsidRDefault="00000000">
      <w:pPr>
        <w:ind w:firstLineChars="200" w:firstLine="420"/>
        <w:rPr>
          <w:rFonts w:cs="Calibri"/>
        </w:rPr>
      </w:pPr>
      <w:r>
        <w:rPr>
          <w:rFonts w:cs="Calibri"/>
        </w:rPr>
        <w:t>2</w:t>
      </w:r>
      <w:r>
        <w:rPr>
          <w:rFonts w:cs="Calibri" w:hint="eastAsia"/>
        </w:rPr>
        <w:t>.</w:t>
      </w:r>
      <w:r>
        <w:rPr>
          <w:rFonts w:cs="Calibri"/>
        </w:rPr>
        <w:t>服务须达到采购文件规定的质量标准及使用要求。</w:t>
      </w:r>
    </w:p>
    <w:p w14:paraId="452A37FC" w14:textId="77777777" w:rsidR="00B515A7" w:rsidRDefault="00000000">
      <w:pPr>
        <w:pStyle w:val="1"/>
        <w:rPr>
          <w:rFonts w:cs="Calibri"/>
          <w:color w:val="000000" w:themeColor="text1"/>
          <w:szCs w:val="30"/>
        </w:rPr>
      </w:pPr>
      <w:r>
        <w:rPr>
          <w:rFonts w:cs="Calibri"/>
          <w:bCs/>
          <w:color w:val="000000" w:themeColor="text1"/>
        </w:rPr>
        <w:br w:type="page"/>
      </w:r>
      <w:bookmarkStart w:id="37" w:name="_Toc350453730"/>
      <w:bookmarkStart w:id="38" w:name="_Toc211745566"/>
      <w:bookmarkStart w:id="39" w:name="_Toc82338234"/>
      <w:bookmarkStart w:id="40" w:name="_Toc82873317"/>
      <w:bookmarkStart w:id="41" w:name="_Toc4128"/>
      <w:bookmarkStart w:id="42" w:name="_Toc15478"/>
      <w:r>
        <w:rPr>
          <w:rFonts w:cs="Calibri"/>
          <w:color w:val="000000" w:themeColor="text1"/>
          <w:szCs w:val="30"/>
        </w:rPr>
        <w:lastRenderedPageBreak/>
        <w:t>第三章</w:t>
      </w:r>
      <w:r>
        <w:rPr>
          <w:rFonts w:cs="Calibri"/>
          <w:color w:val="000000" w:themeColor="text1"/>
          <w:szCs w:val="30"/>
        </w:rPr>
        <w:t xml:space="preserve">  </w:t>
      </w:r>
      <w:bookmarkStart w:id="43" w:name="_Toc330306493"/>
      <w:bookmarkStart w:id="44" w:name="_Toc259644123"/>
      <w:bookmarkStart w:id="45" w:name="_Toc82873330"/>
      <w:bookmarkStart w:id="46" w:name="_Toc82338247"/>
      <w:bookmarkEnd w:id="37"/>
      <w:bookmarkEnd w:id="38"/>
      <w:bookmarkEnd w:id="39"/>
      <w:bookmarkEnd w:id="40"/>
      <w:r>
        <w:rPr>
          <w:rFonts w:cs="Calibri"/>
          <w:color w:val="000000" w:themeColor="text1"/>
          <w:szCs w:val="30"/>
        </w:rPr>
        <w:t>采购需求</w:t>
      </w:r>
      <w:bookmarkEnd w:id="41"/>
      <w:bookmarkEnd w:id="42"/>
    </w:p>
    <w:p w14:paraId="7FB29469" w14:textId="77777777" w:rsidR="00B515A7" w:rsidRDefault="00000000">
      <w:pPr>
        <w:pStyle w:val="2"/>
        <w:ind w:firstLine="420"/>
        <w:rPr>
          <w:rFonts w:cs="Calibri"/>
        </w:rPr>
      </w:pPr>
      <w:r>
        <w:rPr>
          <w:rFonts w:cs="Calibri" w:hint="eastAsia"/>
        </w:rPr>
        <w:t>项目概况</w:t>
      </w:r>
    </w:p>
    <w:p w14:paraId="00F4867F" w14:textId="77777777" w:rsidR="00B515A7" w:rsidRDefault="00000000">
      <w:pPr>
        <w:pStyle w:val="2"/>
        <w:ind w:firstLine="420"/>
        <w:rPr>
          <w:rFonts w:cs="Calibri"/>
        </w:rPr>
      </w:pPr>
      <w:r>
        <w:rPr>
          <w:rFonts w:cs="Calibri" w:hint="eastAsia"/>
        </w:rPr>
        <w:t>一、</w:t>
      </w:r>
      <w:r>
        <w:rPr>
          <w:rFonts w:cs="Calibri"/>
        </w:rPr>
        <w:t>项目背景</w:t>
      </w:r>
    </w:p>
    <w:p w14:paraId="3FD85D79" w14:textId="77777777" w:rsidR="00B515A7" w:rsidRDefault="00000000">
      <w:pPr>
        <w:ind w:firstLineChars="200" w:firstLine="420"/>
        <w:rPr>
          <w:rFonts w:cs="Calibri"/>
          <w:szCs w:val="21"/>
        </w:rPr>
      </w:pPr>
      <w:r>
        <w:rPr>
          <w:rFonts w:cs="Calibri" w:hint="eastAsia"/>
          <w:szCs w:val="21"/>
        </w:rPr>
        <w:t>浙江省经济运行监测分析数字化平台包含多个子平台，各子平台应用场景多跨部门和地市，对接了多个省市、公共服务单位的数据接口。</w:t>
      </w:r>
      <w:r>
        <w:rPr>
          <w:rFonts w:cs="Calibri"/>
          <w:szCs w:val="21"/>
        </w:rPr>
        <w:t>随着长期不间断运行，</w:t>
      </w:r>
      <w:r>
        <w:rPr>
          <w:rFonts w:cs="Calibri" w:hint="eastAsia"/>
          <w:szCs w:val="21"/>
        </w:rPr>
        <w:t>各子平台均累积了大量数据，亟需定期进行运行维护，</w:t>
      </w:r>
      <w:r>
        <w:rPr>
          <w:rFonts w:cs="Calibri"/>
          <w:szCs w:val="21"/>
        </w:rPr>
        <w:t>对相关</w:t>
      </w:r>
      <w:r>
        <w:rPr>
          <w:rFonts w:cs="Calibri" w:hint="eastAsia"/>
          <w:szCs w:val="21"/>
        </w:rPr>
        <w:t>应用</w:t>
      </w:r>
      <w:r>
        <w:rPr>
          <w:rFonts w:cs="Calibri"/>
          <w:szCs w:val="21"/>
        </w:rPr>
        <w:t>进行续保</w:t>
      </w:r>
      <w:r>
        <w:rPr>
          <w:rFonts w:cs="Calibri" w:hint="eastAsia"/>
          <w:szCs w:val="21"/>
        </w:rPr>
        <w:t>，以保障平台的平稳运行。</w:t>
      </w:r>
    </w:p>
    <w:p w14:paraId="6A86D2A8" w14:textId="77777777" w:rsidR="00B515A7" w:rsidRDefault="00000000">
      <w:pPr>
        <w:ind w:firstLineChars="200" w:firstLine="420"/>
        <w:rPr>
          <w:rFonts w:cs="Calibri"/>
          <w:szCs w:val="21"/>
        </w:rPr>
      </w:pPr>
      <w:r>
        <w:rPr>
          <w:rFonts w:cs="Calibri" w:hint="eastAsia"/>
          <w:szCs w:val="21"/>
        </w:rPr>
        <w:t>1.</w:t>
      </w:r>
      <w:r>
        <w:rPr>
          <w:rFonts w:cs="Calibri" w:hint="eastAsia"/>
          <w:szCs w:val="21"/>
        </w:rPr>
        <w:t>浙江省经济运行监测分析数字化平台</w:t>
      </w:r>
    </w:p>
    <w:p w14:paraId="514C6B52" w14:textId="77777777" w:rsidR="00B515A7" w:rsidRDefault="00000000">
      <w:pPr>
        <w:ind w:firstLineChars="200" w:firstLine="420"/>
        <w:rPr>
          <w:rFonts w:cs="Calibri"/>
          <w:szCs w:val="21"/>
        </w:rPr>
      </w:pPr>
      <w:r>
        <w:rPr>
          <w:rFonts w:cs="Calibri" w:hint="eastAsia"/>
          <w:szCs w:val="21"/>
        </w:rPr>
        <w:t>平台自</w:t>
      </w:r>
      <w:r>
        <w:rPr>
          <w:rFonts w:cs="Calibri" w:hint="eastAsia"/>
          <w:szCs w:val="21"/>
        </w:rPr>
        <w:t>2019</w:t>
      </w:r>
      <w:r>
        <w:rPr>
          <w:rFonts w:cs="Calibri" w:hint="eastAsia"/>
          <w:szCs w:val="21"/>
        </w:rPr>
        <w:t>年</w:t>
      </w:r>
      <w:r>
        <w:rPr>
          <w:rFonts w:cs="Calibri" w:hint="eastAsia"/>
          <w:szCs w:val="21"/>
        </w:rPr>
        <w:t>4</w:t>
      </w:r>
      <w:r>
        <w:rPr>
          <w:rFonts w:cs="Calibri" w:hint="eastAsia"/>
          <w:szCs w:val="21"/>
        </w:rPr>
        <w:t>月建设至今，按照“全省一朵云、一个平台、一个数据库”的基本原则，形成了经济感知、预测预警、战略管理、成果运用、评价反馈经济调节闭环应用，实现了覆盖全省、上下联动、横向协同的经济运行监测分析一体化平台建设。</w:t>
      </w:r>
    </w:p>
    <w:p w14:paraId="7BBDFF07" w14:textId="77777777" w:rsidR="00B515A7" w:rsidRDefault="00000000">
      <w:pPr>
        <w:ind w:firstLineChars="200" w:firstLine="420"/>
        <w:rPr>
          <w:rFonts w:cs="Calibri"/>
          <w:szCs w:val="21"/>
        </w:rPr>
      </w:pPr>
      <w:r>
        <w:rPr>
          <w:rFonts w:cs="Calibri" w:hint="eastAsia"/>
          <w:szCs w:val="21"/>
        </w:rPr>
        <w:t>2.</w:t>
      </w:r>
      <w:r>
        <w:rPr>
          <w:rFonts w:cs="Calibri" w:hint="eastAsia"/>
          <w:szCs w:val="21"/>
        </w:rPr>
        <w:t>浙江省经济社会发展监测一体化平台</w:t>
      </w:r>
    </w:p>
    <w:p w14:paraId="42EDB25E" w14:textId="77777777" w:rsidR="00B515A7" w:rsidRDefault="00000000">
      <w:pPr>
        <w:ind w:firstLineChars="200" w:firstLine="420"/>
        <w:rPr>
          <w:rFonts w:cs="Calibri"/>
          <w:szCs w:val="21"/>
        </w:rPr>
      </w:pPr>
      <w:r>
        <w:rPr>
          <w:rFonts w:cs="Calibri" w:hint="eastAsia"/>
          <w:szCs w:val="21"/>
        </w:rPr>
        <w:t>浙江省经济社会发展监测一体化平台于</w:t>
      </w:r>
      <w:r>
        <w:rPr>
          <w:rFonts w:cs="Calibri" w:hint="eastAsia"/>
          <w:szCs w:val="21"/>
        </w:rPr>
        <w:t>2014</w:t>
      </w:r>
      <w:r>
        <w:rPr>
          <w:rFonts w:cs="Calibri" w:hint="eastAsia"/>
          <w:szCs w:val="21"/>
        </w:rPr>
        <w:t>年开始，经过三期项目建设，已在全省发改系统建立了统一架构的经济社会发展监测分析体系，实现了“一张网、一体化”，平台重点面向全省工业、服务业重点企业开展企业监测，涉及相关子系统</w:t>
      </w:r>
      <w:r>
        <w:rPr>
          <w:rFonts w:cs="Calibri" w:hint="eastAsia"/>
          <w:szCs w:val="21"/>
        </w:rPr>
        <w:t>16</w:t>
      </w:r>
      <w:r>
        <w:rPr>
          <w:rFonts w:cs="Calibri" w:hint="eastAsia"/>
          <w:szCs w:val="21"/>
        </w:rPr>
        <w:t>个，网络环境涉及内网和互联网，在不断建设及改造迭代过程中，平台积累了大量的用户数据，需定期进行运行维护。</w:t>
      </w:r>
    </w:p>
    <w:p w14:paraId="33E09FAF" w14:textId="77777777" w:rsidR="00B515A7" w:rsidRDefault="00000000">
      <w:pPr>
        <w:ind w:firstLineChars="200" w:firstLine="420"/>
        <w:rPr>
          <w:rFonts w:cs="Calibri"/>
          <w:szCs w:val="21"/>
        </w:rPr>
      </w:pPr>
      <w:r>
        <w:rPr>
          <w:rFonts w:cs="Calibri" w:hint="eastAsia"/>
          <w:szCs w:val="21"/>
        </w:rPr>
        <w:t>3.</w:t>
      </w:r>
      <w:r>
        <w:rPr>
          <w:rFonts w:cs="Calibri" w:hint="eastAsia"/>
          <w:szCs w:val="21"/>
        </w:rPr>
        <w:t>浙江省价格监测预警信息系统</w:t>
      </w:r>
    </w:p>
    <w:p w14:paraId="4B5AC6C1" w14:textId="77777777" w:rsidR="00B515A7" w:rsidRDefault="00000000">
      <w:pPr>
        <w:ind w:firstLineChars="200" w:firstLine="420"/>
        <w:rPr>
          <w:rFonts w:cs="Calibri"/>
          <w:szCs w:val="21"/>
        </w:rPr>
      </w:pPr>
      <w:r>
        <w:rPr>
          <w:rFonts w:cs="Calibri" w:hint="eastAsia"/>
          <w:szCs w:val="21"/>
        </w:rPr>
        <w:t>承担全省全年价格监测系统等技术运维保障工作，协助组织及时报送</w:t>
      </w:r>
      <w:r>
        <w:rPr>
          <w:rFonts w:cs="Calibri" w:hint="eastAsia"/>
          <w:szCs w:val="21"/>
        </w:rPr>
        <w:t>1000</w:t>
      </w:r>
      <w:r>
        <w:rPr>
          <w:rFonts w:cs="Calibri" w:hint="eastAsia"/>
          <w:szCs w:val="21"/>
        </w:rPr>
        <w:t>多个监测点、</w:t>
      </w:r>
      <w:r>
        <w:rPr>
          <w:rFonts w:cs="Calibri" w:hint="eastAsia"/>
          <w:szCs w:val="21"/>
        </w:rPr>
        <w:t>1000</w:t>
      </w:r>
      <w:r>
        <w:rPr>
          <w:rFonts w:cs="Calibri" w:hint="eastAsia"/>
          <w:szCs w:val="21"/>
        </w:rPr>
        <w:t>多个重要商品的动态价格信息，确保日常价格监测工作不断档；协助做好对省市县用户操作指导和用户管理，包括对用户使用系统的指导、用户创建、调整、删除等。</w:t>
      </w:r>
    </w:p>
    <w:p w14:paraId="7487AD35" w14:textId="77777777" w:rsidR="00B515A7" w:rsidRDefault="00000000">
      <w:pPr>
        <w:ind w:firstLineChars="200" w:firstLine="420"/>
        <w:rPr>
          <w:rFonts w:cs="Calibri"/>
          <w:szCs w:val="21"/>
        </w:rPr>
      </w:pPr>
      <w:r>
        <w:rPr>
          <w:rFonts w:cs="Calibri"/>
          <w:szCs w:val="21"/>
        </w:rPr>
        <w:t>4</w:t>
      </w:r>
      <w:r>
        <w:rPr>
          <w:rFonts w:cs="Calibri" w:hint="eastAsia"/>
          <w:szCs w:val="21"/>
        </w:rPr>
        <w:t>.</w:t>
      </w:r>
      <w:r>
        <w:rPr>
          <w:rFonts w:cs="Calibri" w:hint="eastAsia"/>
          <w:szCs w:val="21"/>
        </w:rPr>
        <w:t>浙江省价格管理数字化系统</w:t>
      </w:r>
    </w:p>
    <w:p w14:paraId="140CB4F4" w14:textId="77777777" w:rsidR="00B515A7" w:rsidRDefault="00000000">
      <w:pPr>
        <w:ind w:firstLineChars="200" w:firstLine="420"/>
        <w:rPr>
          <w:rFonts w:cs="Calibri"/>
          <w:szCs w:val="21"/>
        </w:rPr>
      </w:pPr>
      <w:r>
        <w:rPr>
          <w:rFonts w:cs="Calibri" w:hint="eastAsia"/>
          <w:szCs w:val="21"/>
        </w:rPr>
        <w:t>浙江省价格管理数字化系统是省发展改革委履行价费监管以及成本调查监审等职能的重要平台，构建价格管理数字化通用业务系统，一体化支撑全省价费监管、价格调控和成本监管，形成价格数字化可视化领导视窗，可以更加直观、全面、动态地掌握全省价格运行的总体情况。</w:t>
      </w:r>
    </w:p>
    <w:p w14:paraId="4686C14B" w14:textId="77777777" w:rsidR="00B515A7" w:rsidRDefault="00000000">
      <w:pPr>
        <w:pStyle w:val="2"/>
        <w:ind w:firstLine="420"/>
        <w:rPr>
          <w:rFonts w:cs="Calibri"/>
        </w:rPr>
      </w:pPr>
      <w:bookmarkStart w:id="47" w:name="_Toc70404605"/>
      <w:r>
        <w:rPr>
          <w:rFonts w:cs="Calibri" w:hint="eastAsia"/>
        </w:rPr>
        <w:t>二、</w:t>
      </w:r>
      <w:r>
        <w:rPr>
          <w:rFonts w:cs="Calibri"/>
        </w:rPr>
        <w:t>项目目标</w:t>
      </w:r>
      <w:bookmarkEnd w:id="47"/>
    </w:p>
    <w:p w14:paraId="3AB22D1E" w14:textId="77777777" w:rsidR="00B515A7" w:rsidRDefault="00000000">
      <w:pPr>
        <w:ind w:firstLineChars="200" w:firstLine="420"/>
        <w:rPr>
          <w:rFonts w:cs="Calibri"/>
          <w:bCs/>
          <w:szCs w:val="21"/>
        </w:rPr>
      </w:pPr>
      <w:r>
        <w:rPr>
          <w:rFonts w:cs="Calibri" w:hint="eastAsia"/>
          <w:bCs/>
          <w:szCs w:val="21"/>
        </w:rPr>
        <w:t>总体目标：经过运维保障，确保各平台正常稳定运行，推动平台持续加快部门间信息互通共享，支撑平台推动政府数字化转型进展。</w:t>
      </w:r>
    </w:p>
    <w:p w14:paraId="6079ADB1" w14:textId="77777777" w:rsidR="00B515A7" w:rsidRDefault="00000000">
      <w:pPr>
        <w:ind w:firstLineChars="200" w:firstLine="420"/>
        <w:rPr>
          <w:rFonts w:cs="Calibri"/>
          <w:bCs/>
          <w:szCs w:val="21"/>
        </w:rPr>
      </w:pPr>
      <w:r>
        <w:rPr>
          <w:rFonts w:cs="Calibri" w:hint="eastAsia"/>
          <w:bCs/>
          <w:szCs w:val="21"/>
        </w:rPr>
        <w:t>各平台对应运维目标如下：</w:t>
      </w:r>
    </w:p>
    <w:p w14:paraId="37093851" w14:textId="77777777" w:rsidR="00B515A7" w:rsidRDefault="00000000">
      <w:pPr>
        <w:ind w:firstLineChars="200" w:firstLine="420"/>
        <w:rPr>
          <w:rFonts w:cs="Calibri"/>
          <w:bCs/>
          <w:szCs w:val="21"/>
        </w:rPr>
      </w:pPr>
      <w:r>
        <w:rPr>
          <w:rFonts w:cs="Calibri" w:hint="eastAsia"/>
          <w:bCs/>
          <w:szCs w:val="21"/>
        </w:rPr>
        <w:t>1.</w:t>
      </w:r>
      <w:r>
        <w:rPr>
          <w:rFonts w:cs="Calibri" w:hint="eastAsia"/>
          <w:bCs/>
          <w:szCs w:val="21"/>
        </w:rPr>
        <w:t>浙江省经济运行监测分析数字化平台运维目标</w:t>
      </w:r>
    </w:p>
    <w:p w14:paraId="77C24D2B" w14:textId="77777777" w:rsidR="00B515A7" w:rsidRDefault="00000000">
      <w:pPr>
        <w:ind w:firstLineChars="200" w:firstLine="420"/>
        <w:rPr>
          <w:rFonts w:cs="Calibri"/>
          <w:bCs/>
          <w:szCs w:val="21"/>
        </w:rPr>
      </w:pPr>
      <w:r>
        <w:rPr>
          <w:rFonts w:cs="Calibri" w:hint="eastAsia"/>
          <w:bCs/>
          <w:szCs w:val="21"/>
        </w:rPr>
        <w:t>保障浙江省经济运行监测分析数字化平台正常稳定运行，推动平台持续加快部门间信息互通共享，支撑平台以“数字化”向“数智化”升级。</w:t>
      </w:r>
    </w:p>
    <w:p w14:paraId="74177157" w14:textId="77777777" w:rsidR="00B515A7" w:rsidRDefault="00000000">
      <w:pPr>
        <w:ind w:firstLineChars="200" w:firstLine="420"/>
        <w:rPr>
          <w:rFonts w:cs="Calibri"/>
          <w:bCs/>
          <w:szCs w:val="21"/>
        </w:rPr>
      </w:pPr>
      <w:r>
        <w:rPr>
          <w:rFonts w:cs="Calibri" w:hint="eastAsia"/>
          <w:bCs/>
          <w:szCs w:val="21"/>
        </w:rPr>
        <w:t>2.</w:t>
      </w:r>
      <w:r>
        <w:rPr>
          <w:rFonts w:cs="Calibri" w:hint="eastAsia"/>
          <w:bCs/>
          <w:szCs w:val="21"/>
        </w:rPr>
        <w:t>浙江省经济社会发展监测一体化平台运维目标</w:t>
      </w:r>
    </w:p>
    <w:p w14:paraId="42640739" w14:textId="77777777" w:rsidR="00B515A7" w:rsidRDefault="00000000">
      <w:pPr>
        <w:ind w:firstLineChars="200" w:firstLine="420"/>
        <w:rPr>
          <w:rFonts w:cs="Calibri"/>
          <w:bCs/>
          <w:szCs w:val="21"/>
        </w:rPr>
      </w:pPr>
      <w:r>
        <w:rPr>
          <w:rFonts w:cs="Calibri" w:hint="eastAsia"/>
          <w:bCs/>
          <w:szCs w:val="21"/>
        </w:rPr>
        <w:t>通过运维保障工作的进行，确保浙江省经济社会发展监测一体化平台正常稳定运行，并保障浙江省经济社会发展监测一体化平台及所有子系统在国产终端环境下适配运行。</w:t>
      </w:r>
    </w:p>
    <w:p w14:paraId="1275EFD9" w14:textId="77777777" w:rsidR="00B515A7" w:rsidRDefault="00000000">
      <w:pPr>
        <w:ind w:firstLineChars="200" w:firstLine="420"/>
        <w:rPr>
          <w:rFonts w:cs="Calibri"/>
          <w:bCs/>
          <w:szCs w:val="21"/>
        </w:rPr>
      </w:pPr>
      <w:r>
        <w:rPr>
          <w:rFonts w:cs="Calibri" w:hint="eastAsia"/>
          <w:bCs/>
          <w:szCs w:val="21"/>
        </w:rPr>
        <w:t>3.</w:t>
      </w:r>
      <w:r>
        <w:rPr>
          <w:rFonts w:cs="Calibri" w:hint="eastAsia"/>
          <w:bCs/>
          <w:szCs w:val="21"/>
        </w:rPr>
        <w:t>浙江省价格监测预警信息系统</w:t>
      </w:r>
    </w:p>
    <w:p w14:paraId="517F1F03" w14:textId="77777777" w:rsidR="00B515A7" w:rsidRDefault="00000000">
      <w:pPr>
        <w:ind w:firstLineChars="200" w:firstLine="420"/>
        <w:rPr>
          <w:rFonts w:cs="Calibri"/>
          <w:bCs/>
          <w:szCs w:val="21"/>
        </w:rPr>
      </w:pPr>
      <w:r>
        <w:rPr>
          <w:rFonts w:cs="Calibri" w:hint="eastAsia"/>
          <w:bCs/>
          <w:szCs w:val="21"/>
        </w:rPr>
        <w:t>通过规范化运维使得浙江省价格监测预警信息系统正常稳定运行。</w:t>
      </w:r>
    </w:p>
    <w:p w14:paraId="14D5A55C" w14:textId="77777777" w:rsidR="00B515A7" w:rsidRDefault="00000000">
      <w:pPr>
        <w:ind w:firstLineChars="200" w:firstLine="420"/>
        <w:rPr>
          <w:rFonts w:cs="Calibri"/>
          <w:bCs/>
          <w:szCs w:val="21"/>
        </w:rPr>
      </w:pPr>
      <w:r>
        <w:rPr>
          <w:rFonts w:cs="Calibri" w:hint="eastAsia"/>
          <w:bCs/>
          <w:szCs w:val="21"/>
        </w:rPr>
        <w:t>4.</w:t>
      </w:r>
      <w:r>
        <w:rPr>
          <w:rFonts w:cs="Calibri" w:hint="eastAsia"/>
          <w:bCs/>
          <w:szCs w:val="21"/>
        </w:rPr>
        <w:t>浙江省价格管理数字化系统</w:t>
      </w:r>
    </w:p>
    <w:p w14:paraId="63358A25" w14:textId="77777777" w:rsidR="00B515A7" w:rsidRDefault="00000000">
      <w:pPr>
        <w:ind w:firstLineChars="200" w:firstLine="420"/>
      </w:pPr>
      <w:r>
        <w:rPr>
          <w:rFonts w:cs="Calibri" w:hint="eastAsia"/>
          <w:bCs/>
          <w:szCs w:val="21"/>
        </w:rPr>
        <w:t>通过规范化运维使得浙江省价格管理数字化系统正常稳定运行。</w:t>
      </w:r>
    </w:p>
    <w:p w14:paraId="18019179" w14:textId="77777777" w:rsidR="00B515A7" w:rsidRDefault="00000000">
      <w:pPr>
        <w:pStyle w:val="2"/>
        <w:ind w:firstLine="420"/>
        <w:rPr>
          <w:rFonts w:eastAsia="宋体" w:cs="Calibri"/>
        </w:rPr>
      </w:pPr>
      <w:r>
        <w:rPr>
          <w:rFonts w:cs="Calibri" w:hint="eastAsia"/>
        </w:rPr>
        <w:t>第一部分</w:t>
      </w:r>
      <w:r>
        <w:rPr>
          <w:rFonts w:cs="Calibri" w:hint="eastAsia"/>
        </w:rPr>
        <w:t xml:space="preserve"> </w:t>
      </w:r>
      <w:r>
        <w:rPr>
          <w:rFonts w:cs="Calibri" w:hint="eastAsia"/>
        </w:rPr>
        <w:t>标的</w:t>
      </w:r>
    </w:p>
    <w:p w14:paraId="0F36953E" w14:textId="77777777" w:rsidR="00B515A7" w:rsidRDefault="00000000">
      <w:pPr>
        <w:pStyle w:val="2"/>
        <w:ind w:firstLine="420"/>
        <w:rPr>
          <w:rFonts w:cs="Calibri"/>
        </w:rPr>
      </w:pPr>
      <w:r>
        <w:rPr>
          <w:rFonts w:cs="Calibri" w:hint="eastAsia"/>
        </w:rPr>
        <w:t>一、</w:t>
      </w:r>
      <w:r>
        <w:rPr>
          <w:rFonts w:cs="Calibri"/>
        </w:rPr>
        <w:t>采购内容一览表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864"/>
        <w:gridCol w:w="1270"/>
        <w:gridCol w:w="2247"/>
        <w:gridCol w:w="3162"/>
      </w:tblGrid>
      <w:tr w:rsidR="00B515A7" w14:paraId="57235BDA" w14:textId="77777777">
        <w:trPr>
          <w:trHeight w:val="454"/>
        </w:trPr>
        <w:tc>
          <w:tcPr>
            <w:tcW w:w="728" w:type="dxa"/>
            <w:tcBorders>
              <w:top w:val="single" w:sz="4" w:space="0" w:color="auto"/>
              <w:left w:val="single" w:sz="4" w:space="0" w:color="auto"/>
              <w:bottom w:val="single" w:sz="4" w:space="0" w:color="auto"/>
              <w:right w:val="single" w:sz="4" w:space="0" w:color="auto"/>
            </w:tcBorders>
            <w:vAlign w:val="center"/>
          </w:tcPr>
          <w:p w14:paraId="3C082D89"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序号</w:t>
            </w:r>
          </w:p>
        </w:tc>
        <w:tc>
          <w:tcPr>
            <w:tcW w:w="1578" w:type="dxa"/>
            <w:tcBorders>
              <w:top w:val="single" w:sz="4" w:space="0" w:color="auto"/>
              <w:left w:val="single" w:sz="4" w:space="0" w:color="auto"/>
              <w:bottom w:val="single" w:sz="4" w:space="0" w:color="auto"/>
              <w:right w:val="single" w:sz="4" w:space="0" w:color="auto"/>
            </w:tcBorders>
            <w:vAlign w:val="center"/>
          </w:tcPr>
          <w:p w14:paraId="20C7BB96"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标项名称</w:t>
            </w:r>
          </w:p>
        </w:tc>
        <w:tc>
          <w:tcPr>
            <w:tcW w:w="1075" w:type="dxa"/>
            <w:tcBorders>
              <w:top w:val="single" w:sz="4" w:space="0" w:color="auto"/>
              <w:left w:val="single" w:sz="4" w:space="0" w:color="auto"/>
              <w:bottom w:val="single" w:sz="4" w:space="0" w:color="auto"/>
              <w:right w:val="single" w:sz="4" w:space="0" w:color="auto"/>
            </w:tcBorders>
            <w:vAlign w:val="center"/>
          </w:tcPr>
          <w:p w14:paraId="297422AA"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预算金额（元）</w:t>
            </w:r>
          </w:p>
        </w:tc>
        <w:tc>
          <w:tcPr>
            <w:tcW w:w="1903" w:type="dxa"/>
            <w:tcBorders>
              <w:top w:val="single" w:sz="4" w:space="0" w:color="auto"/>
              <w:left w:val="single" w:sz="4" w:space="0" w:color="auto"/>
              <w:bottom w:val="single" w:sz="4" w:space="0" w:color="auto"/>
              <w:right w:val="single" w:sz="4" w:space="0" w:color="auto"/>
            </w:tcBorders>
            <w:vAlign w:val="center"/>
          </w:tcPr>
          <w:p w14:paraId="67629DEF"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技术要求、用途</w:t>
            </w:r>
          </w:p>
        </w:tc>
        <w:tc>
          <w:tcPr>
            <w:tcW w:w="2677" w:type="dxa"/>
            <w:tcBorders>
              <w:top w:val="single" w:sz="4" w:space="0" w:color="auto"/>
              <w:left w:val="single" w:sz="4" w:space="0" w:color="auto"/>
              <w:bottom w:val="single" w:sz="4" w:space="0" w:color="auto"/>
              <w:right w:val="single" w:sz="4" w:space="0" w:color="auto"/>
            </w:tcBorders>
            <w:vAlign w:val="center"/>
          </w:tcPr>
          <w:p w14:paraId="4D51D348"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备注</w:t>
            </w:r>
          </w:p>
        </w:tc>
      </w:tr>
      <w:tr w:rsidR="00B515A7" w14:paraId="52B35596" w14:textId="77777777">
        <w:trPr>
          <w:trHeight w:val="454"/>
        </w:trPr>
        <w:tc>
          <w:tcPr>
            <w:tcW w:w="728" w:type="dxa"/>
            <w:tcBorders>
              <w:top w:val="single" w:sz="4" w:space="0" w:color="auto"/>
              <w:left w:val="single" w:sz="4" w:space="0" w:color="auto"/>
              <w:bottom w:val="single" w:sz="4" w:space="0" w:color="auto"/>
              <w:right w:val="single" w:sz="4" w:space="0" w:color="auto"/>
            </w:tcBorders>
            <w:vAlign w:val="center"/>
          </w:tcPr>
          <w:p w14:paraId="0287AD37" w14:textId="77777777" w:rsidR="00B515A7" w:rsidRDefault="00000000">
            <w:pPr>
              <w:widowControl/>
              <w:adjustRightInd w:val="0"/>
              <w:jc w:val="center"/>
              <w:rPr>
                <w:rFonts w:cs="Calibri"/>
                <w:kern w:val="0"/>
                <w:szCs w:val="21"/>
              </w:rPr>
            </w:pPr>
            <w:r>
              <w:rPr>
                <w:rFonts w:cs="Calibri"/>
                <w:kern w:val="0"/>
                <w:szCs w:val="21"/>
              </w:rPr>
              <w:lastRenderedPageBreak/>
              <w:t>1</w:t>
            </w:r>
          </w:p>
        </w:tc>
        <w:tc>
          <w:tcPr>
            <w:tcW w:w="1578" w:type="dxa"/>
            <w:tcBorders>
              <w:top w:val="single" w:sz="4" w:space="0" w:color="auto"/>
              <w:left w:val="single" w:sz="4" w:space="0" w:color="auto"/>
              <w:bottom w:val="single" w:sz="4" w:space="0" w:color="auto"/>
              <w:right w:val="single" w:sz="4" w:space="0" w:color="auto"/>
            </w:tcBorders>
            <w:vAlign w:val="center"/>
          </w:tcPr>
          <w:p w14:paraId="2A0CC37D" w14:textId="77777777" w:rsidR="00B515A7" w:rsidRDefault="00000000">
            <w:pPr>
              <w:widowControl/>
              <w:jc w:val="center"/>
              <w:rPr>
                <w:rFonts w:cs="Calibri"/>
                <w:kern w:val="0"/>
                <w:szCs w:val="21"/>
              </w:rPr>
            </w:pPr>
            <w:r>
              <w:rPr>
                <w:rFonts w:cs="Calibri" w:hint="eastAsia"/>
                <w:kern w:val="0"/>
                <w:szCs w:val="21"/>
              </w:rPr>
              <w:t>浙江省经济运行监测分析数字化平台运维</w:t>
            </w:r>
          </w:p>
        </w:tc>
        <w:tc>
          <w:tcPr>
            <w:tcW w:w="1075" w:type="dxa"/>
            <w:tcBorders>
              <w:top w:val="single" w:sz="4" w:space="0" w:color="auto"/>
              <w:left w:val="single" w:sz="4" w:space="0" w:color="auto"/>
              <w:bottom w:val="single" w:sz="4" w:space="0" w:color="auto"/>
              <w:right w:val="single" w:sz="4" w:space="0" w:color="auto"/>
            </w:tcBorders>
            <w:vAlign w:val="center"/>
          </w:tcPr>
          <w:p w14:paraId="46B46835" w14:textId="77777777" w:rsidR="00B515A7" w:rsidRDefault="00000000">
            <w:pPr>
              <w:widowControl/>
              <w:jc w:val="center"/>
              <w:rPr>
                <w:rFonts w:cs="Calibri"/>
                <w:kern w:val="0"/>
                <w:szCs w:val="21"/>
              </w:rPr>
            </w:pPr>
            <w:r>
              <w:rPr>
                <w:rFonts w:cs="Calibri" w:hint="eastAsia"/>
                <w:kern w:val="0"/>
                <w:szCs w:val="21"/>
              </w:rPr>
              <w:t>1536000</w:t>
            </w:r>
          </w:p>
        </w:tc>
        <w:tc>
          <w:tcPr>
            <w:tcW w:w="1903" w:type="dxa"/>
            <w:tcBorders>
              <w:top w:val="single" w:sz="4" w:space="0" w:color="auto"/>
              <w:left w:val="single" w:sz="4" w:space="0" w:color="auto"/>
              <w:bottom w:val="single" w:sz="4" w:space="0" w:color="auto"/>
              <w:right w:val="single" w:sz="4" w:space="0" w:color="auto"/>
            </w:tcBorders>
            <w:vAlign w:val="center"/>
          </w:tcPr>
          <w:p w14:paraId="120E82E9" w14:textId="77777777" w:rsidR="00B515A7" w:rsidRDefault="00000000">
            <w:pPr>
              <w:widowControl/>
              <w:jc w:val="left"/>
              <w:rPr>
                <w:rFonts w:cs="Calibri"/>
                <w:szCs w:val="21"/>
              </w:rPr>
            </w:pPr>
            <w:r>
              <w:rPr>
                <w:rFonts w:cs="Calibri"/>
                <w:kern w:val="0"/>
                <w:szCs w:val="21"/>
              </w:rPr>
              <w:t>详见</w:t>
            </w:r>
            <w:r>
              <w:rPr>
                <w:rFonts w:cs="Calibri"/>
                <w:kern w:val="0"/>
                <w:szCs w:val="21"/>
              </w:rPr>
              <w:t>“</w:t>
            </w:r>
            <w:r>
              <w:rPr>
                <w:rFonts w:cs="Calibri"/>
                <w:color w:val="000000" w:themeColor="text1"/>
              </w:rPr>
              <w:t>第二部分</w:t>
            </w:r>
            <w:r>
              <w:rPr>
                <w:rFonts w:cs="Calibri"/>
                <w:color w:val="000000" w:themeColor="text1"/>
              </w:rPr>
              <w:t xml:space="preserve"> </w:t>
            </w:r>
            <w:r>
              <w:rPr>
                <w:rFonts w:cs="Calibri" w:hint="eastAsia"/>
                <w:color w:val="000000" w:themeColor="text1"/>
              </w:rPr>
              <w:t>技术要求</w:t>
            </w:r>
            <w:r>
              <w:rPr>
                <w:rFonts w:cs="Calibri"/>
                <w:kern w:val="0"/>
                <w:szCs w:val="21"/>
              </w:rPr>
              <w:t>”</w:t>
            </w:r>
            <w:r>
              <w:rPr>
                <w:rFonts w:cs="Calibri"/>
                <w:kern w:val="0"/>
                <w:szCs w:val="21"/>
              </w:rPr>
              <w:t>。</w:t>
            </w:r>
          </w:p>
        </w:tc>
        <w:tc>
          <w:tcPr>
            <w:tcW w:w="2677" w:type="dxa"/>
            <w:vAlign w:val="center"/>
          </w:tcPr>
          <w:p w14:paraId="51C0ED53" w14:textId="23755995" w:rsidR="00B515A7" w:rsidRDefault="00000000">
            <w:pPr>
              <w:widowControl/>
              <w:jc w:val="left"/>
              <w:rPr>
                <w:rFonts w:cs="Calibri"/>
                <w:kern w:val="0"/>
                <w:szCs w:val="21"/>
              </w:rPr>
            </w:pPr>
            <w:r>
              <w:rPr>
                <w:rFonts w:cs="Calibri" w:hint="eastAsia"/>
                <w:kern w:val="0"/>
                <w:szCs w:val="21"/>
              </w:rPr>
              <w:t>采购</w:t>
            </w:r>
            <w:r>
              <w:rPr>
                <w:rFonts w:cs="Calibri"/>
                <w:kern w:val="0"/>
                <w:szCs w:val="21"/>
              </w:rPr>
              <w:t>依据：</w:t>
            </w:r>
            <w:r w:rsidR="009C0AAF">
              <w:rPr>
                <w:rFonts w:cs="Calibri" w:hint="eastAsia"/>
                <w:kern w:val="0"/>
                <w:szCs w:val="21"/>
              </w:rPr>
              <w:t>[2024]20776</w:t>
            </w:r>
            <w:r w:rsidR="009C0AAF">
              <w:rPr>
                <w:rFonts w:cs="Calibri" w:hint="eastAsia"/>
                <w:kern w:val="0"/>
                <w:szCs w:val="21"/>
              </w:rPr>
              <w:t>号</w:t>
            </w:r>
            <w:r>
              <w:rPr>
                <w:rFonts w:cs="Calibri"/>
                <w:kern w:val="0"/>
                <w:szCs w:val="21"/>
              </w:rPr>
              <w:t>；</w:t>
            </w:r>
          </w:p>
          <w:p w14:paraId="715D6A55" w14:textId="77777777" w:rsidR="00B515A7" w:rsidRDefault="00000000">
            <w:pPr>
              <w:widowControl/>
              <w:jc w:val="left"/>
              <w:rPr>
                <w:rFonts w:cs="Calibri"/>
                <w:kern w:val="0"/>
                <w:szCs w:val="21"/>
              </w:rPr>
            </w:pPr>
            <w:r>
              <w:rPr>
                <w:rFonts w:cs="Calibri"/>
                <w:kern w:val="0"/>
                <w:szCs w:val="21"/>
              </w:rPr>
              <w:t>最高限价：</w:t>
            </w:r>
            <w:r>
              <w:rPr>
                <w:rFonts w:cs="Calibri" w:hint="eastAsia"/>
                <w:kern w:val="0"/>
                <w:szCs w:val="21"/>
              </w:rPr>
              <w:t>1536000</w:t>
            </w:r>
            <w:r>
              <w:rPr>
                <w:rFonts w:cs="Calibri"/>
                <w:kern w:val="0"/>
                <w:szCs w:val="21"/>
              </w:rPr>
              <w:t>元；</w:t>
            </w:r>
          </w:p>
          <w:p w14:paraId="27C52F46" w14:textId="77777777" w:rsidR="00B515A7" w:rsidRDefault="00000000">
            <w:pPr>
              <w:widowControl/>
              <w:jc w:val="left"/>
              <w:rPr>
                <w:rFonts w:cs="Calibri"/>
                <w:kern w:val="0"/>
                <w:szCs w:val="21"/>
              </w:rPr>
            </w:pPr>
            <w:r>
              <w:rPr>
                <w:rFonts w:cs="Calibri" w:hint="eastAsia"/>
                <w:kern w:val="0"/>
                <w:szCs w:val="21"/>
              </w:rPr>
              <w:t>项目属性</w:t>
            </w:r>
            <w:r>
              <w:rPr>
                <w:rFonts w:cs="Calibri"/>
                <w:kern w:val="0"/>
                <w:szCs w:val="21"/>
              </w:rPr>
              <w:t>：</w:t>
            </w:r>
            <w:r>
              <w:rPr>
                <w:rFonts w:cs="Calibri" w:hint="eastAsia"/>
                <w:kern w:val="0"/>
                <w:szCs w:val="21"/>
              </w:rPr>
              <w:t>政府购买服务项目</w:t>
            </w:r>
            <w:r>
              <w:rPr>
                <w:rFonts w:cs="Calibri"/>
                <w:kern w:val="0"/>
                <w:szCs w:val="21"/>
              </w:rPr>
              <w:t>。</w:t>
            </w:r>
          </w:p>
        </w:tc>
      </w:tr>
    </w:tbl>
    <w:p w14:paraId="44E74E6F" w14:textId="77777777" w:rsidR="00B515A7" w:rsidRDefault="00000000">
      <w:pPr>
        <w:pStyle w:val="2"/>
        <w:ind w:firstLine="420"/>
        <w:rPr>
          <w:rFonts w:cs="Calibri"/>
          <w:color w:val="000000" w:themeColor="text1"/>
        </w:rPr>
      </w:pPr>
      <w:r>
        <w:rPr>
          <w:rFonts w:cs="Calibri" w:hint="eastAsia"/>
          <w:color w:val="000000" w:themeColor="text1"/>
        </w:rPr>
        <w:t>二、采购清单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6607"/>
        <w:gridCol w:w="900"/>
        <w:gridCol w:w="1048"/>
      </w:tblGrid>
      <w:tr w:rsidR="00B515A7" w14:paraId="052A4E5C" w14:textId="77777777">
        <w:trPr>
          <w:trHeight w:val="454"/>
        </w:trPr>
        <w:tc>
          <w:tcPr>
            <w:tcW w:w="847" w:type="dxa"/>
            <w:tcBorders>
              <w:top w:val="single" w:sz="4" w:space="0" w:color="auto"/>
              <w:left w:val="single" w:sz="4" w:space="0" w:color="auto"/>
              <w:bottom w:val="single" w:sz="4" w:space="0" w:color="auto"/>
              <w:right w:val="single" w:sz="4" w:space="0" w:color="auto"/>
            </w:tcBorders>
            <w:vAlign w:val="center"/>
          </w:tcPr>
          <w:p w14:paraId="78B8C439"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序号</w:t>
            </w:r>
          </w:p>
        </w:tc>
        <w:tc>
          <w:tcPr>
            <w:tcW w:w="6607" w:type="dxa"/>
            <w:tcBorders>
              <w:top w:val="single" w:sz="4" w:space="0" w:color="auto"/>
              <w:left w:val="single" w:sz="4" w:space="0" w:color="auto"/>
              <w:bottom w:val="single" w:sz="4" w:space="0" w:color="auto"/>
              <w:right w:val="single" w:sz="4" w:space="0" w:color="auto"/>
            </w:tcBorders>
            <w:vAlign w:val="center"/>
          </w:tcPr>
          <w:p w14:paraId="634CBEFC"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内容名称</w:t>
            </w:r>
          </w:p>
        </w:tc>
        <w:tc>
          <w:tcPr>
            <w:tcW w:w="900" w:type="dxa"/>
            <w:tcBorders>
              <w:top w:val="single" w:sz="4" w:space="0" w:color="auto"/>
              <w:left w:val="single" w:sz="4" w:space="0" w:color="auto"/>
              <w:bottom w:val="single" w:sz="4" w:space="0" w:color="auto"/>
              <w:right w:val="single" w:sz="4" w:space="0" w:color="auto"/>
            </w:tcBorders>
            <w:vAlign w:val="center"/>
          </w:tcPr>
          <w:p w14:paraId="1247A231"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数量</w:t>
            </w:r>
          </w:p>
        </w:tc>
        <w:tc>
          <w:tcPr>
            <w:tcW w:w="1048" w:type="dxa"/>
            <w:tcBorders>
              <w:top w:val="single" w:sz="4" w:space="0" w:color="auto"/>
              <w:left w:val="single" w:sz="4" w:space="0" w:color="auto"/>
              <w:bottom w:val="single" w:sz="4" w:space="0" w:color="auto"/>
              <w:right w:val="single" w:sz="4" w:space="0" w:color="auto"/>
            </w:tcBorders>
            <w:vAlign w:val="center"/>
          </w:tcPr>
          <w:p w14:paraId="6125E0B4" w14:textId="77777777" w:rsidR="00B515A7" w:rsidRDefault="00000000">
            <w:pPr>
              <w:widowControl/>
              <w:adjustRightInd w:val="0"/>
              <w:jc w:val="center"/>
              <w:rPr>
                <w:rFonts w:ascii="黑体" w:eastAsia="黑体" w:hAnsi="黑体" w:cs="黑体"/>
                <w:color w:val="000000" w:themeColor="text1"/>
                <w:kern w:val="0"/>
                <w:szCs w:val="21"/>
              </w:rPr>
            </w:pPr>
            <w:r>
              <w:rPr>
                <w:rFonts w:ascii="黑体" w:eastAsia="黑体" w:hAnsi="黑体" w:cs="黑体" w:hint="eastAsia"/>
                <w:color w:val="000000" w:themeColor="text1"/>
                <w:kern w:val="0"/>
                <w:szCs w:val="21"/>
              </w:rPr>
              <w:t>单位</w:t>
            </w:r>
          </w:p>
        </w:tc>
      </w:tr>
      <w:tr w:rsidR="00B515A7" w14:paraId="50C152C2" w14:textId="77777777">
        <w:trPr>
          <w:trHeight w:val="454"/>
        </w:trPr>
        <w:tc>
          <w:tcPr>
            <w:tcW w:w="847" w:type="dxa"/>
            <w:tcBorders>
              <w:top w:val="single" w:sz="4" w:space="0" w:color="auto"/>
              <w:left w:val="single" w:sz="4" w:space="0" w:color="auto"/>
              <w:bottom w:val="single" w:sz="4" w:space="0" w:color="auto"/>
              <w:right w:val="single" w:sz="4" w:space="0" w:color="auto"/>
            </w:tcBorders>
            <w:vAlign w:val="center"/>
          </w:tcPr>
          <w:p w14:paraId="430CC14A" w14:textId="77777777" w:rsidR="00B515A7" w:rsidRDefault="00000000">
            <w:pPr>
              <w:widowControl/>
              <w:adjustRightInd w:val="0"/>
              <w:rPr>
                <w:rFonts w:cs="Calibri"/>
                <w:color w:val="000000" w:themeColor="text1"/>
                <w:kern w:val="0"/>
                <w:szCs w:val="21"/>
              </w:rPr>
            </w:pPr>
            <w:r>
              <w:rPr>
                <w:rFonts w:cs="Calibri" w:hint="eastAsia"/>
                <w:color w:val="000000" w:themeColor="text1"/>
                <w:kern w:val="0"/>
                <w:szCs w:val="21"/>
              </w:rPr>
              <w:t>1</w:t>
            </w:r>
          </w:p>
        </w:tc>
        <w:tc>
          <w:tcPr>
            <w:tcW w:w="6607" w:type="dxa"/>
            <w:tcBorders>
              <w:top w:val="single" w:sz="4" w:space="0" w:color="auto"/>
              <w:left w:val="single" w:sz="4" w:space="0" w:color="auto"/>
              <w:bottom w:val="single" w:sz="4" w:space="0" w:color="auto"/>
              <w:right w:val="single" w:sz="4" w:space="0" w:color="auto"/>
            </w:tcBorders>
            <w:vAlign w:val="center"/>
          </w:tcPr>
          <w:p w14:paraId="5B60119E" w14:textId="77777777" w:rsidR="00B515A7" w:rsidRDefault="00000000">
            <w:pPr>
              <w:widowControl/>
              <w:jc w:val="center"/>
              <w:rPr>
                <w:rFonts w:cs="Calibri"/>
                <w:kern w:val="0"/>
                <w:szCs w:val="21"/>
              </w:rPr>
            </w:pPr>
            <w:r>
              <w:rPr>
                <w:rFonts w:cs="Calibri" w:hint="eastAsia"/>
                <w:kern w:val="0"/>
                <w:szCs w:val="21"/>
              </w:rPr>
              <w:t>浙江省经济运行监测分析数字化平台运维</w:t>
            </w:r>
          </w:p>
        </w:tc>
        <w:tc>
          <w:tcPr>
            <w:tcW w:w="900" w:type="dxa"/>
            <w:tcBorders>
              <w:top w:val="single" w:sz="4" w:space="0" w:color="auto"/>
              <w:left w:val="single" w:sz="4" w:space="0" w:color="auto"/>
              <w:bottom w:val="single" w:sz="4" w:space="0" w:color="auto"/>
              <w:right w:val="single" w:sz="4" w:space="0" w:color="auto"/>
            </w:tcBorders>
            <w:vAlign w:val="center"/>
          </w:tcPr>
          <w:p w14:paraId="0F90BD28" w14:textId="77777777" w:rsidR="00B515A7" w:rsidRDefault="00000000">
            <w:pPr>
              <w:widowControl/>
              <w:jc w:val="center"/>
              <w:rPr>
                <w:rFonts w:cs="Calibri"/>
                <w:kern w:val="0"/>
                <w:szCs w:val="21"/>
              </w:rPr>
            </w:pPr>
            <w:r>
              <w:rPr>
                <w:rFonts w:cs="Calibri"/>
                <w:szCs w:val="21"/>
              </w:rPr>
              <w:t>1</w:t>
            </w:r>
          </w:p>
        </w:tc>
        <w:tc>
          <w:tcPr>
            <w:tcW w:w="1048" w:type="dxa"/>
            <w:tcBorders>
              <w:top w:val="single" w:sz="4" w:space="0" w:color="auto"/>
              <w:left w:val="single" w:sz="4" w:space="0" w:color="auto"/>
              <w:bottom w:val="single" w:sz="4" w:space="0" w:color="auto"/>
              <w:right w:val="single" w:sz="4" w:space="0" w:color="auto"/>
            </w:tcBorders>
            <w:vAlign w:val="center"/>
          </w:tcPr>
          <w:p w14:paraId="3EB56A71" w14:textId="77777777" w:rsidR="00B515A7" w:rsidRDefault="00000000">
            <w:pPr>
              <w:widowControl/>
              <w:jc w:val="center"/>
              <w:rPr>
                <w:rFonts w:cs="Calibri"/>
                <w:kern w:val="0"/>
                <w:szCs w:val="21"/>
              </w:rPr>
            </w:pPr>
            <w:r>
              <w:rPr>
                <w:rFonts w:cs="Calibri"/>
                <w:kern w:val="0"/>
                <w:szCs w:val="21"/>
              </w:rPr>
              <w:t>项</w:t>
            </w:r>
          </w:p>
        </w:tc>
      </w:tr>
    </w:tbl>
    <w:p w14:paraId="2390B0EC" w14:textId="77777777" w:rsidR="00B515A7" w:rsidRDefault="00000000">
      <w:pPr>
        <w:pStyle w:val="2"/>
        <w:ind w:firstLine="420"/>
        <w:rPr>
          <w:rFonts w:eastAsia="宋体" w:cs="Calibri"/>
          <w:color w:val="000000" w:themeColor="text1"/>
        </w:rPr>
      </w:pPr>
      <w:r>
        <w:rPr>
          <w:rFonts w:cs="Calibri"/>
          <w:color w:val="000000" w:themeColor="text1"/>
        </w:rPr>
        <w:t>第二部分</w:t>
      </w:r>
      <w:r>
        <w:rPr>
          <w:rFonts w:cs="Calibri"/>
          <w:color w:val="000000" w:themeColor="text1"/>
        </w:rPr>
        <w:t xml:space="preserve"> </w:t>
      </w:r>
      <w:r>
        <w:rPr>
          <w:rFonts w:cs="Calibri" w:hint="eastAsia"/>
          <w:color w:val="000000" w:themeColor="text1"/>
        </w:rPr>
        <w:t>技术要求</w:t>
      </w:r>
    </w:p>
    <w:p w14:paraId="00E01C6A" w14:textId="77777777" w:rsidR="00B515A7" w:rsidRDefault="00000000">
      <w:pPr>
        <w:pStyle w:val="2"/>
        <w:ind w:firstLine="420"/>
      </w:pPr>
      <w:r>
        <w:rPr>
          <w:rFonts w:hint="eastAsia"/>
        </w:rPr>
        <w:t>一、服务内容</w:t>
      </w:r>
    </w:p>
    <w:p w14:paraId="30AEB758" w14:textId="77777777" w:rsidR="00B515A7" w:rsidRDefault="00000000">
      <w:pPr>
        <w:pStyle w:val="3"/>
        <w:ind w:firstLine="420"/>
      </w:pPr>
      <w:r>
        <w:t>1</w:t>
      </w:r>
      <w:r>
        <w:rPr>
          <w:rFonts w:hint="eastAsia"/>
        </w:rPr>
        <w:t>.</w:t>
      </w:r>
      <w:r>
        <w:t>浙江省经济运行监测分析数字化平台</w:t>
      </w:r>
    </w:p>
    <w:p w14:paraId="39BC8496" w14:textId="77777777" w:rsidR="00B515A7" w:rsidRDefault="00000000">
      <w:pPr>
        <w:ind w:firstLineChars="200" w:firstLine="420"/>
      </w:pPr>
      <w:r>
        <w:rPr>
          <w:rFonts w:hint="eastAsia"/>
        </w:rPr>
        <w:t>（</w:t>
      </w:r>
      <w:r>
        <w:rPr>
          <w:rFonts w:hint="eastAsia"/>
        </w:rPr>
        <w:t>1</w:t>
      </w:r>
      <w:r>
        <w:rPr>
          <w:rFonts w:hint="eastAsia"/>
        </w:rPr>
        <w:t>）安全维护：配合云平台服务器操作系统、数据库、中间件维护、配合等保测评以及安全检测结果及时进行修复稳定等工作。</w:t>
      </w:r>
    </w:p>
    <w:p w14:paraId="103736C4" w14:textId="77777777" w:rsidR="00B515A7" w:rsidRDefault="00000000">
      <w:pPr>
        <w:ind w:firstLineChars="200" w:firstLine="420"/>
      </w:pPr>
      <w:r>
        <w:rPr>
          <w:rFonts w:hint="eastAsia"/>
        </w:rPr>
        <w:t>（</w:t>
      </w:r>
      <w:r>
        <w:rPr>
          <w:rFonts w:hint="eastAsia"/>
        </w:rPr>
        <w:t>2</w:t>
      </w:r>
      <w:r>
        <w:rPr>
          <w:rFonts w:hint="eastAsia"/>
        </w:rPr>
        <w:t>）应用软件维护：主要包括平台日常运行维护和保障工作；</w:t>
      </w:r>
    </w:p>
    <w:p w14:paraId="313CA4EB" w14:textId="77777777" w:rsidR="00B515A7" w:rsidRDefault="00000000">
      <w:pPr>
        <w:ind w:firstLineChars="200" w:firstLine="420"/>
      </w:pPr>
      <w:r>
        <w:rPr>
          <w:rFonts w:hint="eastAsia"/>
        </w:rPr>
        <w:t>（</w:t>
      </w:r>
      <w:r>
        <w:rPr>
          <w:rFonts w:hint="eastAsia"/>
        </w:rPr>
        <w:t>3</w:t>
      </w:r>
      <w:r>
        <w:rPr>
          <w:rFonts w:hint="eastAsia"/>
        </w:rPr>
        <w:t>）模块功能优化：结合省委省政府相关重大战略要求以及平台运行过程中的实际需求，持续对平台重点模块进行迭代完善</w:t>
      </w:r>
    </w:p>
    <w:p w14:paraId="7E8F892F" w14:textId="77777777" w:rsidR="00B515A7" w:rsidRDefault="00000000">
      <w:pPr>
        <w:ind w:firstLineChars="200" w:firstLine="420"/>
      </w:pPr>
      <w:r>
        <w:rPr>
          <w:rFonts w:hint="eastAsia"/>
        </w:rPr>
        <w:t>（</w:t>
      </w:r>
      <w:r>
        <w:rPr>
          <w:rFonts w:hint="eastAsia"/>
        </w:rPr>
        <w:t>4</w:t>
      </w:r>
      <w:r>
        <w:rPr>
          <w:rFonts w:hint="eastAsia"/>
        </w:rPr>
        <w:t>）驻场实施服务：驻场运维人员</w:t>
      </w:r>
      <w:r>
        <w:rPr>
          <w:rFonts w:hint="eastAsia"/>
        </w:rPr>
        <w:t>1</w:t>
      </w:r>
      <w:r>
        <w:rPr>
          <w:rFonts w:hint="eastAsia"/>
        </w:rPr>
        <w:t>名。主要包括多部门的数据归集、处理、加载应用工作；高频数据的采集传输日常跟踪、维护和加载应用工作；政策文件数据的采集、加载应用工作；跨平台的数据接入、数据治理、数据整合、加载应用工作。并在季度分析等重大会议或活动时，为省级相关部门专项分析和设区市自主分析提供技术保障和业务支撑。</w:t>
      </w:r>
    </w:p>
    <w:p w14:paraId="638ECAA8" w14:textId="77777777" w:rsidR="00B515A7" w:rsidRDefault="00000000">
      <w:pPr>
        <w:ind w:firstLineChars="200" w:firstLine="420"/>
      </w:pPr>
      <w:r>
        <w:rPr>
          <w:rFonts w:hint="eastAsia"/>
        </w:rPr>
        <w:t>（</w:t>
      </w:r>
      <w:r>
        <w:rPr>
          <w:rFonts w:hint="eastAsia"/>
        </w:rPr>
        <w:t>5</w:t>
      </w:r>
      <w:r>
        <w:rPr>
          <w:rFonts w:hint="eastAsia"/>
        </w:rPr>
        <w:t>）部门和设区市模块接入：为部门专项分析和市县自主分析模块接入提供技术支撑服务和开发培训服务。</w:t>
      </w:r>
    </w:p>
    <w:p w14:paraId="78016F29" w14:textId="77777777" w:rsidR="00B515A7" w:rsidRDefault="00000000">
      <w:pPr>
        <w:ind w:firstLineChars="200" w:firstLine="420"/>
      </w:pPr>
      <w:r>
        <w:rPr>
          <w:rFonts w:hint="eastAsia"/>
        </w:rPr>
        <w:t>（</w:t>
      </w:r>
      <w:r>
        <w:rPr>
          <w:rFonts w:hint="eastAsia"/>
        </w:rPr>
        <w:t>6</w:t>
      </w:r>
      <w:r>
        <w:rPr>
          <w:rFonts w:hint="eastAsia"/>
        </w:rPr>
        <w:t>）组件封装运维：完成组件配置，数据对接，组件封装上架，接口配置等运维工作。</w:t>
      </w:r>
    </w:p>
    <w:p w14:paraId="6A1279D1" w14:textId="77777777" w:rsidR="00B515A7" w:rsidRDefault="00000000">
      <w:pPr>
        <w:pStyle w:val="3"/>
        <w:ind w:firstLine="420"/>
      </w:pPr>
      <w:r>
        <w:t>2</w:t>
      </w:r>
      <w:r>
        <w:rPr>
          <w:rFonts w:hint="eastAsia"/>
        </w:rPr>
        <w:t>.</w:t>
      </w:r>
      <w:r>
        <w:t>浙江省经济社会发展监测一体化平台</w:t>
      </w:r>
    </w:p>
    <w:p w14:paraId="61D845ED" w14:textId="77777777" w:rsidR="00B515A7" w:rsidRDefault="00000000">
      <w:pPr>
        <w:ind w:firstLineChars="200" w:firstLine="420"/>
      </w:pPr>
      <w:r>
        <w:rPr>
          <w:rFonts w:hint="eastAsia"/>
        </w:rPr>
        <w:t>（</w:t>
      </w:r>
      <w:r>
        <w:rPr>
          <w:rFonts w:hint="eastAsia"/>
        </w:rPr>
        <w:t>1</w:t>
      </w:r>
      <w:r>
        <w:rPr>
          <w:rFonts w:hint="eastAsia"/>
        </w:rPr>
        <w:t>）运行环境维护：配合云平台服务器操作系统、数据库、中间件维护、配合等保测评以及安全检测结果及时进行修复稳定等工作。</w:t>
      </w:r>
    </w:p>
    <w:p w14:paraId="40FF90BB" w14:textId="77777777" w:rsidR="00B515A7" w:rsidRDefault="00000000">
      <w:pPr>
        <w:ind w:firstLineChars="200" w:firstLine="420"/>
      </w:pPr>
      <w:r>
        <w:rPr>
          <w:rFonts w:hint="eastAsia"/>
        </w:rPr>
        <w:t>（</w:t>
      </w:r>
      <w:r>
        <w:rPr>
          <w:rFonts w:hint="eastAsia"/>
        </w:rPr>
        <w:t>2</w:t>
      </w:r>
      <w:r>
        <w:rPr>
          <w:rFonts w:hint="eastAsia"/>
        </w:rPr>
        <w:t>）应用软件维护：主要包括对各系统的日常技术运维保障工作、定期巡检工作等，在进行运行维护的过程中，保障系统运行，平台稳定。</w:t>
      </w:r>
      <w:r>
        <w:rPr>
          <w:rFonts w:hint="eastAsia"/>
        </w:rPr>
        <w:t xml:space="preserve"> </w:t>
      </w:r>
    </w:p>
    <w:p w14:paraId="27602489" w14:textId="77777777" w:rsidR="00B515A7" w:rsidRDefault="00000000">
      <w:pPr>
        <w:ind w:firstLineChars="200" w:firstLine="420"/>
      </w:pPr>
      <w:r>
        <w:rPr>
          <w:rFonts w:hint="eastAsia"/>
        </w:rPr>
        <w:t>（</w:t>
      </w:r>
      <w:r>
        <w:rPr>
          <w:rFonts w:hint="eastAsia"/>
        </w:rPr>
        <w:t>3</w:t>
      </w:r>
      <w:r>
        <w:rPr>
          <w:rFonts w:hint="eastAsia"/>
        </w:rPr>
        <w:t>）模块功能优化：根据需求对浙江省经济社会发展监测一体化平台的总体功能模块主要建设内容按需进行功能优化。</w:t>
      </w:r>
    </w:p>
    <w:p w14:paraId="2E666400" w14:textId="77777777" w:rsidR="00B515A7" w:rsidRDefault="00000000">
      <w:pPr>
        <w:ind w:firstLineChars="200" w:firstLine="420"/>
      </w:pPr>
      <w:r>
        <w:rPr>
          <w:rFonts w:hint="eastAsia"/>
        </w:rPr>
        <w:t>（</w:t>
      </w:r>
      <w:r>
        <w:rPr>
          <w:rFonts w:hint="eastAsia"/>
        </w:rPr>
        <w:t>4</w:t>
      </w:r>
      <w:r>
        <w:rPr>
          <w:rFonts w:hint="eastAsia"/>
        </w:rPr>
        <w:t>）驻场实施服务：驻场运维人员</w:t>
      </w:r>
      <w:r>
        <w:rPr>
          <w:rFonts w:hint="eastAsia"/>
        </w:rPr>
        <w:t>1</w:t>
      </w:r>
      <w:r>
        <w:rPr>
          <w:rFonts w:hint="eastAsia"/>
        </w:rPr>
        <w:t>名；主要包括完成平台日常系统数据备份及必要时数据恢复等方面工作。完成企业监测问卷发布配置、填报的技术支持工作；完成企业监测问卷答卷的统计分析支持工作。</w:t>
      </w:r>
    </w:p>
    <w:p w14:paraId="291731BD" w14:textId="77777777" w:rsidR="00B515A7" w:rsidRDefault="00000000">
      <w:pPr>
        <w:pStyle w:val="3"/>
        <w:ind w:firstLine="420"/>
      </w:pPr>
      <w:r>
        <w:t>3</w:t>
      </w:r>
      <w:r>
        <w:rPr>
          <w:rFonts w:hint="eastAsia"/>
        </w:rPr>
        <w:t>.</w:t>
      </w:r>
      <w:r>
        <w:t>浙江省价格监测预警信息系统</w:t>
      </w:r>
    </w:p>
    <w:p w14:paraId="79DBDC0D" w14:textId="77777777" w:rsidR="00B515A7" w:rsidRDefault="00000000">
      <w:pPr>
        <w:ind w:firstLineChars="200" w:firstLine="420"/>
      </w:pPr>
      <w:r>
        <w:t>包括业务应用软件技术支持、价格监测数据、分析等运维、系统优化配置、故障应急方案等方面，提供平台常规维保，包括咨询服务、培训服务、故障排除、修复及处理等技术服务；与国家发改委系统接口对接，数据推送、配置测通等服务；浙江省全省各市县及其他监测企业用户技术支持、在线支持；定期巡检，隐患优化。</w:t>
      </w:r>
    </w:p>
    <w:p w14:paraId="0295C800" w14:textId="77777777" w:rsidR="00B515A7" w:rsidRDefault="00000000">
      <w:pPr>
        <w:pStyle w:val="3"/>
        <w:ind w:firstLine="420"/>
      </w:pPr>
      <w:r>
        <w:t>4</w:t>
      </w:r>
      <w:r>
        <w:rPr>
          <w:rFonts w:hint="eastAsia"/>
        </w:rPr>
        <w:t>.</w:t>
      </w:r>
      <w:r>
        <w:t>浙江省价格管理数字化系统</w:t>
      </w:r>
    </w:p>
    <w:p w14:paraId="4726636B" w14:textId="77777777" w:rsidR="00B515A7" w:rsidRDefault="00000000">
      <w:pPr>
        <w:ind w:firstLineChars="200" w:firstLine="420"/>
      </w:pPr>
      <w:r>
        <w:t>包括业务应用软件技术支持、成本监审数据、分析等运维、系统优化配置、故障应急方案等方面，提供平台常规维保，包括咨询服务、培训服务、故障排除、修复及处理等技术服务；与发改大脑接口对接，数据推送、配置测通等服务；配合做好处室数据包、系统优化整改等的相关技术支持；浙江省全省各市县及其他价格管理用户技术支持、在线支持；定期巡检，隐患优化。</w:t>
      </w:r>
    </w:p>
    <w:p w14:paraId="26C0DB4A" w14:textId="77777777" w:rsidR="00B515A7" w:rsidRDefault="00000000">
      <w:pPr>
        <w:ind w:firstLineChars="200" w:firstLine="422"/>
        <w:outlineLvl w:val="1"/>
        <w:rPr>
          <w:rFonts w:cs="Calibri"/>
          <w:color w:val="000000"/>
        </w:rPr>
      </w:pPr>
      <w:r>
        <w:rPr>
          <w:rFonts w:cs="Calibri" w:hint="eastAsia"/>
          <w:b/>
          <w:bCs/>
          <w:color w:val="000000"/>
        </w:rPr>
        <w:lastRenderedPageBreak/>
        <w:t>二</w:t>
      </w:r>
      <w:r>
        <w:rPr>
          <w:rFonts w:cs="Calibri"/>
          <w:b/>
          <w:bCs/>
          <w:color w:val="000000"/>
        </w:rPr>
        <w:t>、技术服务要求</w:t>
      </w:r>
    </w:p>
    <w:p w14:paraId="4FA96113" w14:textId="77777777" w:rsidR="00B515A7" w:rsidRDefault="00000000">
      <w:pPr>
        <w:ind w:firstLineChars="200" w:firstLine="420"/>
        <w:rPr>
          <w:rFonts w:cs="Calibri"/>
          <w:szCs w:val="21"/>
        </w:rPr>
      </w:pPr>
      <w:r>
        <w:rPr>
          <w:rFonts w:cs="Calibri"/>
          <w:szCs w:val="21"/>
        </w:rPr>
        <w:t>1.</w:t>
      </w:r>
      <w:r>
        <w:rPr>
          <w:rFonts w:cs="Calibri"/>
          <w:b/>
          <w:bCs/>
          <w:szCs w:val="21"/>
        </w:rPr>
        <w:t>安全保密要求。</w:t>
      </w:r>
      <w:r>
        <w:rPr>
          <w:rFonts w:cs="Calibri"/>
          <w:szCs w:val="21"/>
        </w:rPr>
        <w:t>供应商所提供的技术服务执行过程中应保证所有操作的可靠性与安全性，不得以任何方式将有关采购人的系统信息披露、发表或传播。供应商有责任对采购人提供的相应文档、技术资料、安装介质进行妥善保管，并保证遵守相应的保密规定，如有敏感信息泄漏导致采购人损失的，供应商要承担相应的赔偿责任或其它法律责任。</w:t>
      </w:r>
    </w:p>
    <w:p w14:paraId="2FFE02C6" w14:textId="77777777" w:rsidR="00B515A7" w:rsidRDefault="00000000">
      <w:pPr>
        <w:ind w:firstLineChars="200" w:firstLine="420"/>
        <w:rPr>
          <w:rFonts w:cs="Calibri"/>
          <w:bCs/>
          <w:color w:val="000000"/>
          <w:szCs w:val="21"/>
        </w:rPr>
      </w:pPr>
      <w:r>
        <w:rPr>
          <w:rFonts w:cs="Calibri"/>
          <w:szCs w:val="21"/>
        </w:rPr>
        <w:t>2.</w:t>
      </w:r>
      <w:r>
        <w:rPr>
          <w:rFonts w:cs="Calibri"/>
          <w:b/>
          <w:bCs/>
          <w:szCs w:val="21"/>
        </w:rPr>
        <w:t>服务质量保障要求。</w:t>
      </w:r>
      <w:r>
        <w:rPr>
          <w:rFonts w:cs="Calibri"/>
          <w:bCs/>
          <w:color w:val="000000"/>
          <w:szCs w:val="21"/>
        </w:rPr>
        <w:t>供应商须</w:t>
      </w:r>
      <w:r>
        <w:rPr>
          <w:rFonts w:cs="Calibri" w:hint="eastAsia"/>
          <w:bCs/>
          <w:color w:val="000000"/>
          <w:szCs w:val="21"/>
        </w:rPr>
        <w:t>按要求提供驻场技术服务人员</w:t>
      </w:r>
      <w:r>
        <w:rPr>
          <w:rFonts w:cs="Calibri"/>
          <w:bCs/>
          <w:color w:val="000000"/>
          <w:szCs w:val="21"/>
        </w:rPr>
        <w:t>，驻场技术服务人员须服从采购人的工作安排。供应商派驻的驻场服务人员能够在非工作时间（尤其是国定节假日、双休日）响应突发任务、及时到现场处置及响应效率情况，接受根据采购人工作需要，安排非工作时间的值班和加班。</w:t>
      </w:r>
    </w:p>
    <w:p w14:paraId="3EBD3CD9" w14:textId="77777777" w:rsidR="00B515A7" w:rsidRDefault="00000000">
      <w:pPr>
        <w:ind w:firstLineChars="200" w:firstLine="420"/>
        <w:rPr>
          <w:rFonts w:cs="Calibri"/>
          <w:szCs w:val="21"/>
        </w:rPr>
      </w:pPr>
      <w:r>
        <w:rPr>
          <w:rFonts w:cs="Calibri"/>
          <w:szCs w:val="21"/>
        </w:rPr>
        <w:t>3.</w:t>
      </w:r>
      <w:r>
        <w:rPr>
          <w:rFonts w:cs="Calibri"/>
          <w:b/>
          <w:bCs/>
          <w:szCs w:val="21"/>
        </w:rPr>
        <w:t>技术支持响应要求。</w:t>
      </w:r>
      <w:r>
        <w:rPr>
          <w:rFonts w:cs="Calibri"/>
          <w:szCs w:val="21"/>
        </w:rPr>
        <w:t>供应商应提供</w:t>
      </w:r>
      <w:r>
        <w:rPr>
          <w:rFonts w:cs="Calibri"/>
          <w:szCs w:val="21"/>
        </w:rPr>
        <w:t>7*24</w:t>
      </w:r>
      <w:r>
        <w:rPr>
          <w:rFonts w:cs="Calibri"/>
          <w:szCs w:val="21"/>
        </w:rPr>
        <w:t>小时的电话咨询、远程连接支持等各类技术支持服务，当信息系统发生故障并影响业务系统正常运作时，应即时响应，以确保用户单位的正常使用。供应商应提供一整套规范的技术支持服务运作体系和流程，</w:t>
      </w:r>
      <w:r>
        <w:rPr>
          <w:rFonts w:cs="Calibri" w:hint="eastAsia"/>
          <w:szCs w:val="21"/>
        </w:rPr>
        <w:t>提供</w:t>
      </w:r>
      <w:r>
        <w:rPr>
          <w:rFonts w:cs="Calibri"/>
          <w:szCs w:val="21"/>
        </w:rPr>
        <w:t>稳定的技术服务队伍，提供故障诊断、技术咨询等全方位的技术支持服务，对未能彻底解决的问题应进行跟踪、反馈并及时处理。供应商应按照运维项目需求成立项目服务组，项目服务组人员要求具备多年网络及安全服务项目经验或多年集成项目实施经验，当派驻的技术工程师及其他支持方式无法解决问题时或技术力量不足时，供应商应及时提供后援技术支持和补充，要求定期指派网络、安全等专家到用户现场，定期提供硬件系统的预防性检查与维护等。</w:t>
      </w:r>
    </w:p>
    <w:p w14:paraId="7CD41F47" w14:textId="77777777" w:rsidR="00B515A7" w:rsidRDefault="00000000">
      <w:pPr>
        <w:pStyle w:val="2"/>
        <w:ind w:firstLine="420"/>
      </w:pPr>
      <w:r>
        <w:rPr>
          <w:rFonts w:hint="eastAsia"/>
        </w:rPr>
        <w:t>三、服务团队人员要求</w:t>
      </w:r>
    </w:p>
    <w:p w14:paraId="70C0EDD0" w14:textId="77777777" w:rsidR="00B515A7" w:rsidRDefault="00000000">
      <w:pPr>
        <w:ind w:firstLineChars="200" w:firstLine="420"/>
        <w:rPr>
          <w:rFonts w:cs="Calibri"/>
          <w:szCs w:val="21"/>
        </w:rPr>
      </w:pPr>
      <w:r>
        <w:rPr>
          <w:rFonts w:cs="Calibri"/>
        </w:rPr>
        <w:t>项目经理具有</w:t>
      </w:r>
      <w:r>
        <w:rPr>
          <w:rFonts w:cs="Calibri"/>
          <w:bCs/>
          <w:color w:val="000000"/>
          <w:szCs w:val="21"/>
        </w:rPr>
        <w:t>人力资源和社会保障行政主管部门颁发的</w:t>
      </w:r>
      <w:r>
        <w:rPr>
          <w:rFonts w:cs="Calibri"/>
        </w:rPr>
        <w:t>信息系统项目管理师证书</w:t>
      </w:r>
      <w:r>
        <w:rPr>
          <w:rFonts w:cs="Calibri"/>
          <w:szCs w:val="21"/>
        </w:rPr>
        <w:t>。</w:t>
      </w:r>
    </w:p>
    <w:p w14:paraId="34702AB1" w14:textId="77777777" w:rsidR="00B515A7" w:rsidRDefault="00000000">
      <w:pPr>
        <w:ind w:firstLineChars="200" w:firstLine="420"/>
        <w:rPr>
          <w:rFonts w:cs="Calibri"/>
          <w:szCs w:val="21"/>
        </w:rPr>
      </w:pPr>
      <w:r>
        <w:rPr>
          <w:rFonts w:cs="Calibri" w:hint="eastAsia"/>
          <w:szCs w:val="21"/>
        </w:rPr>
        <w:t>项目组成员中具有中级及以上经济师证书。</w:t>
      </w:r>
    </w:p>
    <w:p w14:paraId="4E2291F4" w14:textId="77777777" w:rsidR="00B515A7" w:rsidRDefault="00000000">
      <w:pPr>
        <w:ind w:firstLineChars="200" w:firstLine="420"/>
        <w:rPr>
          <w:rFonts w:cs="Calibri"/>
          <w:szCs w:val="21"/>
        </w:rPr>
      </w:pPr>
      <w:r>
        <w:rPr>
          <w:rFonts w:cs="Calibri" w:hint="eastAsia"/>
          <w:szCs w:val="21"/>
        </w:rPr>
        <w:t>驻场服务人员：</w:t>
      </w:r>
      <w:r>
        <w:rPr>
          <w:rFonts w:cs="Calibri" w:hint="eastAsia"/>
          <w:szCs w:val="21"/>
        </w:rPr>
        <w:t>2</w:t>
      </w:r>
      <w:r>
        <w:rPr>
          <w:rFonts w:cs="Calibri" w:hint="eastAsia"/>
          <w:szCs w:val="21"/>
        </w:rPr>
        <w:t>名驻场服务人员（应提供对应人员名单）。</w:t>
      </w:r>
    </w:p>
    <w:p w14:paraId="1F462CB0" w14:textId="77777777" w:rsidR="00B515A7" w:rsidRDefault="00000000">
      <w:pPr>
        <w:pStyle w:val="2"/>
        <w:ind w:firstLine="420"/>
      </w:pPr>
      <w:r>
        <w:t>第三部分</w:t>
      </w:r>
      <w:r>
        <w:t xml:space="preserve"> </w:t>
      </w:r>
      <w:r>
        <w:t>商务要求</w:t>
      </w:r>
    </w:p>
    <w:tbl>
      <w:tblPr>
        <w:tblStyle w:val="ac"/>
        <w:tblW w:w="5000" w:type="pct"/>
        <w:tblLook w:val="04A0" w:firstRow="1" w:lastRow="0" w:firstColumn="1" w:lastColumn="0" w:noHBand="0" w:noVBand="1"/>
      </w:tblPr>
      <w:tblGrid>
        <w:gridCol w:w="643"/>
        <w:gridCol w:w="1290"/>
        <w:gridCol w:w="7460"/>
        <w:gridCol w:w="9"/>
      </w:tblGrid>
      <w:tr w:rsidR="00B515A7" w14:paraId="64AE0C9D" w14:textId="77777777">
        <w:trPr>
          <w:trHeight w:val="454"/>
        </w:trPr>
        <w:tc>
          <w:tcPr>
            <w:tcW w:w="643" w:type="dxa"/>
            <w:vAlign w:val="center"/>
          </w:tcPr>
          <w:p w14:paraId="622D16C1" w14:textId="77777777" w:rsidR="00B515A7" w:rsidRDefault="00000000">
            <w:pPr>
              <w:pStyle w:val="2"/>
              <w:adjustRightInd/>
              <w:ind w:firstLineChars="0" w:firstLine="0"/>
              <w:rPr>
                <w:rFonts w:ascii="黑体" w:hAnsi="黑体" w:cs="黑体"/>
                <w:bCs w:val="0"/>
              </w:rPr>
            </w:pPr>
            <w:r>
              <w:rPr>
                <w:rFonts w:ascii="黑体" w:hAnsi="黑体" w:cs="黑体" w:hint="eastAsia"/>
                <w:bCs w:val="0"/>
              </w:rPr>
              <w:t>序号</w:t>
            </w:r>
          </w:p>
        </w:tc>
        <w:tc>
          <w:tcPr>
            <w:tcW w:w="1290" w:type="dxa"/>
            <w:vAlign w:val="center"/>
          </w:tcPr>
          <w:p w14:paraId="76CEDA81" w14:textId="77777777" w:rsidR="00B515A7" w:rsidRDefault="00000000">
            <w:pPr>
              <w:pStyle w:val="2"/>
              <w:adjustRightInd/>
              <w:ind w:firstLineChars="0" w:firstLine="0"/>
              <w:rPr>
                <w:rFonts w:ascii="黑体" w:hAnsi="黑体" w:cs="黑体"/>
                <w:bCs w:val="0"/>
              </w:rPr>
            </w:pPr>
            <w:r>
              <w:rPr>
                <w:rFonts w:ascii="黑体" w:hAnsi="黑体" w:cs="黑体" w:hint="eastAsia"/>
                <w:bCs w:val="0"/>
              </w:rPr>
              <w:t>内容名称</w:t>
            </w:r>
          </w:p>
        </w:tc>
        <w:tc>
          <w:tcPr>
            <w:tcW w:w="7469" w:type="dxa"/>
            <w:gridSpan w:val="2"/>
            <w:vAlign w:val="center"/>
          </w:tcPr>
          <w:p w14:paraId="78A17262" w14:textId="77777777" w:rsidR="00B515A7" w:rsidRDefault="00000000">
            <w:pPr>
              <w:pStyle w:val="2"/>
              <w:adjustRightInd/>
              <w:ind w:firstLineChars="0" w:firstLine="0"/>
              <w:rPr>
                <w:rFonts w:ascii="黑体" w:hAnsi="黑体" w:cs="黑体"/>
                <w:bCs w:val="0"/>
              </w:rPr>
            </w:pPr>
            <w:r>
              <w:rPr>
                <w:rFonts w:ascii="黑体" w:hAnsi="黑体" w:cs="黑体" w:hint="eastAsia"/>
                <w:bCs w:val="0"/>
              </w:rPr>
              <w:t>要求</w:t>
            </w:r>
          </w:p>
        </w:tc>
      </w:tr>
      <w:tr w:rsidR="00B515A7" w14:paraId="1B7CBAFF" w14:textId="77777777">
        <w:trPr>
          <w:trHeight w:val="454"/>
        </w:trPr>
        <w:tc>
          <w:tcPr>
            <w:tcW w:w="643" w:type="dxa"/>
            <w:vAlign w:val="center"/>
          </w:tcPr>
          <w:p w14:paraId="0426DC59" w14:textId="77777777" w:rsidR="00B515A7" w:rsidRDefault="00B515A7">
            <w:pPr>
              <w:numPr>
                <w:ilvl w:val="0"/>
                <w:numId w:val="1"/>
              </w:numPr>
              <w:ind w:firstLine="0"/>
              <w:rPr>
                <w:rFonts w:cs="Calibri"/>
              </w:rPr>
            </w:pPr>
          </w:p>
        </w:tc>
        <w:tc>
          <w:tcPr>
            <w:tcW w:w="1290" w:type="dxa"/>
            <w:vAlign w:val="center"/>
          </w:tcPr>
          <w:p w14:paraId="61DFF8BA" w14:textId="77777777" w:rsidR="00B515A7" w:rsidRDefault="00000000">
            <w:pPr>
              <w:rPr>
                <w:rFonts w:cs="Calibri"/>
              </w:rPr>
            </w:pPr>
            <w:r>
              <w:rPr>
                <w:rFonts w:cs="Calibri"/>
              </w:rPr>
              <w:t>报价要求</w:t>
            </w:r>
          </w:p>
        </w:tc>
        <w:tc>
          <w:tcPr>
            <w:tcW w:w="7469" w:type="dxa"/>
            <w:gridSpan w:val="2"/>
            <w:vAlign w:val="center"/>
          </w:tcPr>
          <w:p w14:paraId="6855F2D3" w14:textId="77777777" w:rsidR="00B515A7" w:rsidRDefault="00000000">
            <w:pPr>
              <w:ind w:firstLineChars="100" w:firstLine="210"/>
              <w:rPr>
                <w:rFonts w:cs="Calibri"/>
                <w:b/>
                <w:bCs/>
                <w:szCs w:val="21"/>
                <w:u w:val="single"/>
              </w:rPr>
            </w:pPr>
            <w:r>
              <w:rPr>
                <w:rFonts w:cs="Calibri"/>
                <w:szCs w:val="21"/>
              </w:rPr>
              <w:t>1</w:t>
            </w:r>
            <w:r>
              <w:rPr>
                <w:rFonts w:cs="Calibri" w:hint="eastAsia"/>
                <w:szCs w:val="21"/>
              </w:rPr>
              <w:t>.</w:t>
            </w:r>
            <w:r>
              <w:rPr>
                <w:rFonts w:cs="Calibri"/>
                <w:szCs w:val="21"/>
              </w:rPr>
              <w:t>▲</w:t>
            </w:r>
            <w:r>
              <w:rPr>
                <w:rFonts w:cs="Calibri"/>
                <w:b/>
                <w:bCs/>
                <w:szCs w:val="21"/>
                <w:u w:val="single"/>
              </w:rPr>
              <w:t>报价应包括完成本项目服务工作所需的人力物力成本、管理费、其他费用、利润、税金等完成本项目的所有费用。报价应当包含</w:t>
            </w:r>
            <w:r>
              <w:rPr>
                <w:rFonts w:cs="Calibri" w:hint="eastAsia"/>
                <w:b/>
                <w:bCs/>
                <w:szCs w:val="21"/>
                <w:u w:val="single"/>
              </w:rPr>
              <w:t>采购代理服务费</w:t>
            </w:r>
            <w:r>
              <w:rPr>
                <w:rFonts w:cs="Calibri"/>
                <w:b/>
                <w:bCs/>
                <w:szCs w:val="21"/>
                <w:u w:val="single"/>
              </w:rPr>
              <w:t>。</w:t>
            </w:r>
          </w:p>
          <w:p w14:paraId="44518123" w14:textId="77777777" w:rsidR="00B515A7" w:rsidRDefault="00000000">
            <w:pPr>
              <w:ind w:firstLineChars="100" w:firstLine="211"/>
              <w:rPr>
                <w:rFonts w:cs="Calibri"/>
                <w:b/>
                <w:bCs/>
                <w:szCs w:val="21"/>
                <w:u w:val="single"/>
              </w:rPr>
            </w:pPr>
            <w:r>
              <w:rPr>
                <w:rFonts w:cs="Calibri"/>
                <w:b/>
                <w:bCs/>
                <w:szCs w:val="21"/>
              </w:rPr>
              <w:t>2</w:t>
            </w:r>
            <w:r>
              <w:rPr>
                <w:rFonts w:cs="Calibri" w:hint="eastAsia"/>
                <w:b/>
                <w:bCs/>
                <w:szCs w:val="21"/>
              </w:rPr>
              <w:t>.</w:t>
            </w:r>
            <w:r>
              <w:rPr>
                <w:rFonts w:cs="Calibri"/>
                <w:szCs w:val="21"/>
              </w:rPr>
              <w:t>▲</w:t>
            </w:r>
            <w:r>
              <w:rPr>
                <w:rFonts w:cs="Calibri"/>
                <w:b/>
                <w:bCs/>
                <w:szCs w:val="21"/>
                <w:u w:val="single"/>
              </w:rPr>
              <w:t>本次报价币种为人民币。</w:t>
            </w:r>
          </w:p>
          <w:p w14:paraId="05D3F88E" w14:textId="77777777" w:rsidR="00B515A7" w:rsidRDefault="00000000">
            <w:pPr>
              <w:ind w:firstLineChars="100" w:firstLine="211"/>
              <w:rPr>
                <w:rFonts w:cs="Calibri"/>
                <w:b/>
                <w:bCs/>
                <w:szCs w:val="21"/>
                <w:u w:val="single"/>
              </w:rPr>
            </w:pPr>
            <w:r>
              <w:rPr>
                <w:rFonts w:cs="Calibri" w:hint="eastAsia"/>
                <w:b/>
                <w:bCs/>
                <w:szCs w:val="21"/>
                <w:u w:val="single"/>
              </w:rPr>
              <w:t>3.</w:t>
            </w:r>
            <w:r>
              <w:rPr>
                <w:rFonts w:cs="Calibri"/>
                <w:b/>
                <w:bCs/>
                <w:szCs w:val="21"/>
                <w:u w:val="single"/>
              </w:rPr>
              <w:t>填报单价及总价。</w:t>
            </w:r>
          </w:p>
          <w:p w14:paraId="2FF31516" w14:textId="77777777" w:rsidR="00B515A7" w:rsidRDefault="00000000">
            <w:pPr>
              <w:ind w:firstLineChars="100" w:firstLine="211"/>
              <w:rPr>
                <w:rFonts w:cs="Calibri"/>
                <w:b/>
                <w:bCs/>
                <w:szCs w:val="21"/>
                <w:u w:val="single"/>
              </w:rPr>
            </w:pPr>
            <w:r>
              <w:rPr>
                <w:rFonts w:ascii="楷体" w:eastAsia="楷体" w:hAnsi="楷体" w:cs="楷体" w:hint="eastAsia"/>
                <w:b/>
                <w:bCs/>
                <w:szCs w:val="21"/>
                <w:u w:val="single"/>
              </w:rPr>
              <w:t>说明：如供应商在规定时间内未提交最后报价且未明确说明退出磋商，供应商应承诺将初次报价（为第一轮报价）作为最后报价。</w:t>
            </w:r>
          </w:p>
        </w:tc>
      </w:tr>
      <w:tr w:rsidR="00B515A7" w14:paraId="7C92E8B7" w14:textId="77777777">
        <w:trPr>
          <w:trHeight w:val="454"/>
        </w:trPr>
        <w:tc>
          <w:tcPr>
            <w:tcW w:w="643" w:type="dxa"/>
            <w:vAlign w:val="center"/>
          </w:tcPr>
          <w:p w14:paraId="1B1E7F7D" w14:textId="77777777" w:rsidR="00B515A7" w:rsidRDefault="00B515A7">
            <w:pPr>
              <w:numPr>
                <w:ilvl w:val="0"/>
                <w:numId w:val="1"/>
              </w:numPr>
              <w:ind w:firstLine="0"/>
              <w:rPr>
                <w:rFonts w:cs="Calibri"/>
              </w:rPr>
            </w:pPr>
          </w:p>
        </w:tc>
        <w:tc>
          <w:tcPr>
            <w:tcW w:w="1290" w:type="dxa"/>
            <w:vAlign w:val="center"/>
          </w:tcPr>
          <w:p w14:paraId="7C0D9062" w14:textId="77777777" w:rsidR="00B515A7" w:rsidRDefault="00000000">
            <w:pPr>
              <w:rPr>
                <w:rFonts w:cs="Calibri"/>
              </w:rPr>
            </w:pPr>
            <w:r>
              <w:rPr>
                <w:rFonts w:cs="Calibri"/>
              </w:rPr>
              <w:t>签订合同</w:t>
            </w:r>
          </w:p>
        </w:tc>
        <w:tc>
          <w:tcPr>
            <w:tcW w:w="7469" w:type="dxa"/>
            <w:gridSpan w:val="2"/>
            <w:vAlign w:val="center"/>
          </w:tcPr>
          <w:p w14:paraId="2F6905B9" w14:textId="77777777" w:rsidR="00B515A7" w:rsidRDefault="00000000">
            <w:pPr>
              <w:ind w:firstLineChars="100" w:firstLine="210"/>
              <w:rPr>
                <w:rFonts w:cs="Calibri"/>
                <w:b/>
                <w:bCs/>
              </w:rPr>
            </w:pPr>
            <w:r>
              <w:rPr>
                <w:rFonts w:cs="Calibri" w:hint="eastAsia"/>
              </w:rPr>
              <w:t>1.</w:t>
            </w:r>
            <w:r>
              <w:rPr>
                <w:rFonts w:cs="Calibri"/>
                <w:b/>
                <w:bCs/>
              </w:rPr>
              <w:t>本项目合同甲方为</w:t>
            </w:r>
            <w:r>
              <w:rPr>
                <w:rFonts w:cs="Calibri" w:hint="eastAsia"/>
                <w:b/>
                <w:bCs/>
              </w:rPr>
              <w:t>浙江省发展和改革委员会</w:t>
            </w:r>
            <w:r>
              <w:rPr>
                <w:rFonts w:cs="Calibri"/>
                <w:b/>
                <w:bCs/>
              </w:rPr>
              <w:t>，乙方为</w:t>
            </w:r>
            <w:r>
              <w:rPr>
                <w:rFonts w:cs="Calibri" w:hint="eastAsia"/>
                <w:b/>
                <w:bCs/>
              </w:rPr>
              <w:t>成交供应商。</w:t>
            </w:r>
          </w:p>
          <w:p w14:paraId="6B0D6970" w14:textId="77777777" w:rsidR="00B515A7" w:rsidRDefault="00000000">
            <w:pPr>
              <w:ind w:firstLineChars="100" w:firstLine="211"/>
              <w:rPr>
                <w:rFonts w:cs="Calibri"/>
              </w:rPr>
            </w:pPr>
            <w:r>
              <w:rPr>
                <w:rFonts w:cs="Calibri" w:hint="eastAsia"/>
                <w:b/>
                <w:bCs/>
              </w:rPr>
              <w:t>2.</w:t>
            </w:r>
            <w:r>
              <w:rPr>
                <w:rFonts w:cs="Calibri"/>
                <w:b/>
                <w:bCs/>
              </w:rPr>
              <w:t>合同款由甲方支付给乙方。</w:t>
            </w:r>
          </w:p>
        </w:tc>
      </w:tr>
      <w:tr w:rsidR="00B515A7" w14:paraId="649334F9" w14:textId="77777777">
        <w:trPr>
          <w:trHeight w:val="454"/>
        </w:trPr>
        <w:tc>
          <w:tcPr>
            <w:tcW w:w="643" w:type="dxa"/>
            <w:vAlign w:val="center"/>
          </w:tcPr>
          <w:p w14:paraId="2AF6BE93" w14:textId="77777777" w:rsidR="00B515A7" w:rsidRDefault="00B515A7">
            <w:pPr>
              <w:numPr>
                <w:ilvl w:val="0"/>
                <w:numId w:val="1"/>
              </w:numPr>
              <w:ind w:firstLine="0"/>
              <w:rPr>
                <w:rFonts w:cs="Calibri"/>
              </w:rPr>
            </w:pPr>
          </w:p>
        </w:tc>
        <w:tc>
          <w:tcPr>
            <w:tcW w:w="1290" w:type="dxa"/>
            <w:vAlign w:val="center"/>
          </w:tcPr>
          <w:p w14:paraId="56F9DE40" w14:textId="77777777" w:rsidR="00B515A7" w:rsidRDefault="00000000">
            <w:pPr>
              <w:rPr>
                <w:rFonts w:cs="Calibri"/>
              </w:rPr>
            </w:pPr>
            <w:r>
              <w:rPr>
                <w:rFonts w:cs="Calibri"/>
              </w:rPr>
              <w:t>转包或分包</w:t>
            </w:r>
          </w:p>
        </w:tc>
        <w:tc>
          <w:tcPr>
            <w:tcW w:w="7469" w:type="dxa"/>
            <w:gridSpan w:val="2"/>
            <w:vAlign w:val="center"/>
          </w:tcPr>
          <w:p w14:paraId="4AD016B7" w14:textId="77777777" w:rsidR="00B515A7" w:rsidRDefault="00000000">
            <w:pPr>
              <w:ind w:firstLineChars="100" w:firstLine="210"/>
              <w:rPr>
                <w:rFonts w:cs="Calibri"/>
              </w:rPr>
            </w:pPr>
            <w:r>
              <w:rPr>
                <w:rFonts w:cs="Calibri"/>
              </w:rPr>
              <w:t>1</w:t>
            </w:r>
            <w:r>
              <w:rPr>
                <w:rFonts w:cs="Calibri" w:hint="eastAsia"/>
              </w:rPr>
              <w:t>.</w:t>
            </w:r>
            <w:r>
              <w:rPr>
                <w:rFonts w:cs="Calibri"/>
              </w:rPr>
              <w:t>▲</w:t>
            </w:r>
            <w:r>
              <w:rPr>
                <w:rFonts w:cs="Calibri"/>
                <w:b/>
                <w:bCs/>
                <w:u w:val="single"/>
              </w:rPr>
              <w:t>本项目不得转包：合同乙方不得将本合同标的转包由其他</w:t>
            </w:r>
            <w:r>
              <w:rPr>
                <w:rFonts w:cs="Calibri" w:hint="eastAsia"/>
                <w:b/>
                <w:bCs/>
                <w:u w:val="single"/>
              </w:rPr>
              <w:t>供应商</w:t>
            </w:r>
            <w:r>
              <w:rPr>
                <w:rFonts w:cs="Calibri"/>
                <w:b/>
                <w:bCs/>
                <w:u w:val="single"/>
              </w:rPr>
              <w:t>承担</w:t>
            </w:r>
            <w:r>
              <w:rPr>
                <w:rFonts w:cs="Calibri" w:hint="eastAsia"/>
                <w:b/>
                <w:bCs/>
                <w:u w:val="single"/>
              </w:rPr>
              <w:t>。</w:t>
            </w:r>
          </w:p>
          <w:p w14:paraId="2C043FAD" w14:textId="77777777" w:rsidR="00B515A7" w:rsidRDefault="00000000">
            <w:pPr>
              <w:ind w:firstLineChars="100" w:firstLine="210"/>
              <w:rPr>
                <w:rFonts w:cs="Calibri"/>
                <w:b/>
                <w:bCs/>
                <w:u w:val="single"/>
              </w:rPr>
            </w:pPr>
            <w:r>
              <w:rPr>
                <w:rFonts w:cs="Calibri"/>
              </w:rPr>
              <w:t>2</w:t>
            </w:r>
            <w:r>
              <w:rPr>
                <w:rFonts w:cs="Calibri" w:hint="eastAsia"/>
              </w:rPr>
              <w:t>.</w:t>
            </w:r>
            <w:r>
              <w:rPr>
                <w:rFonts w:cs="Calibri"/>
              </w:rPr>
              <w:t>▲</w:t>
            </w:r>
            <w:r>
              <w:rPr>
                <w:rFonts w:cs="Calibri"/>
                <w:b/>
                <w:bCs/>
                <w:u w:val="single"/>
              </w:rPr>
              <w:t>本项目部分内容允许分包，要求如下：</w:t>
            </w:r>
          </w:p>
          <w:p w14:paraId="3A0B977B" w14:textId="77777777" w:rsidR="00B515A7" w:rsidRDefault="00000000">
            <w:pPr>
              <w:ind w:firstLineChars="100" w:firstLine="211"/>
              <w:rPr>
                <w:rFonts w:cs="Calibri"/>
                <w:b/>
                <w:bCs/>
                <w:u w:val="single"/>
              </w:rPr>
            </w:pPr>
            <w:r>
              <w:rPr>
                <w:rFonts w:cs="Calibri"/>
                <w:b/>
                <w:bCs/>
                <w:u w:val="single"/>
              </w:rPr>
              <w:t>（</w:t>
            </w:r>
            <w:r>
              <w:rPr>
                <w:rFonts w:cs="Calibri"/>
                <w:b/>
                <w:bCs/>
                <w:u w:val="single"/>
              </w:rPr>
              <w:t>1</w:t>
            </w:r>
            <w:r>
              <w:rPr>
                <w:rFonts w:cs="Calibri"/>
                <w:b/>
                <w:bCs/>
                <w:u w:val="single"/>
              </w:rPr>
              <w:t>）分包内容为本项目的非主体、非关键性工作</w:t>
            </w:r>
            <w:r>
              <w:rPr>
                <w:rFonts w:cs="Calibri" w:hint="eastAsia"/>
                <w:b/>
                <w:bCs/>
                <w:u w:val="single"/>
              </w:rPr>
              <w:t>；</w:t>
            </w:r>
          </w:p>
          <w:p w14:paraId="69BF1609" w14:textId="77777777" w:rsidR="00B515A7" w:rsidRDefault="00000000">
            <w:pPr>
              <w:ind w:firstLineChars="100" w:firstLine="211"/>
              <w:rPr>
                <w:rFonts w:cs="Calibri"/>
                <w:b/>
                <w:bCs/>
                <w:u w:val="single"/>
              </w:rPr>
            </w:pPr>
            <w:r>
              <w:rPr>
                <w:rFonts w:cs="Calibri" w:hint="eastAsia"/>
                <w:b/>
                <w:bCs/>
                <w:u w:val="single"/>
              </w:rPr>
              <w:t>（</w:t>
            </w:r>
            <w:r>
              <w:rPr>
                <w:rFonts w:cs="Calibri" w:hint="eastAsia"/>
                <w:b/>
                <w:bCs/>
                <w:u w:val="single"/>
              </w:rPr>
              <w:t>2</w:t>
            </w:r>
            <w:r>
              <w:rPr>
                <w:rFonts w:cs="Calibri" w:hint="eastAsia"/>
                <w:b/>
                <w:bCs/>
                <w:u w:val="single"/>
              </w:rPr>
              <w:t>）分包内容的金额不超过合同金额的【</w:t>
            </w:r>
            <w:r>
              <w:rPr>
                <w:rFonts w:cs="Calibri" w:hint="eastAsia"/>
                <w:b/>
                <w:bCs/>
                <w:u w:val="single"/>
              </w:rPr>
              <w:t>30</w:t>
            </w:r>
            <w:r>
              <w:rPr>
                <w:rFonts w:cs="Calibri" w:hint="eastAsia"/>
                <w:b/>
                <w:bCs/>
                <w:u w:val="single"/>
              </w:rPr>
              <w:t>】</w:t>
            </w:r>
            <w:r>
              <w:rPr>
                <w:rFonts w:cs="Calibri" w:hint="eastAsia"/>
                <w:b/>
                <w:bCs/>
                <w:u w:val="single"/>
              </w:rPr>
              <w:t>%</w:t>
            </w:r>
            <w:r>
              <w:rPr>
                <w:rFonts w:cs="Calibri" w:hint="eastAsia"/>
                <w:b/>
                <w:bCs/>
                <w:u w:val="single"/>
              </w:rPr>
              <w:t>；</w:t>
            </w:r>
          </w:p>
          <w:p w14:paraId="62BD34A1" w14:textId="77777777" w:rsidR="00B515A7" w:rsidRDefault="00000000">
            <w:pPr>
              <w:ind w:firstLineChars="100" w:firstLine="211"/>
              <w:rPr>
                <w:rFonts w:cs="Calibri"/>
                <w:b/>
                <w:bCs/>
                <w:u w:val="single"/>
              </w:rPr>
            </w:pPr>
            <w:r>
              <w:rPr>
                <w:rFonts w:cs="Calibri"/>
                <w:b/>
                <w:bCs/>
                <w:u w:val="single"/>
              </w:rPr>
              <w:t>（</w:t>
            </w:r>
            <w:r>
              <w:rPr>
                <w:rFonts w:cs="Calibri"/>
                <w:b/>
                <w:bCs/>
                <w:u w:val="single"/>
              </w:rPr>
              <w:t>3</w:t>
            </w:r>
            <w:r>
              <w:rPr>
                <w:rFonts w:cs="Calibri"/>
                <w:b/>
                <w:bCs/>
                <w:u w:val="single"/>
              </w:rPr>
              <w:t>）分包供应商应具有完成项目内容的相应能力</w:t>
            </w:r>
            <w:r>
              <w:rPr>
                <w:rFonts w:cs="Calibri" w:hint="eastAsia"/>
                <w:b/>
                <w:bCs/>
                <w:u w:val="single"/>
              </w:rPr>
              <w:t>；</w:t>
            </w:r>
          </w:p>
          <w:p w14:paraId="0F98EAC5" w14:textId="77777777" w:rsidR="00B515A7" w:rsidRDefault="00000000">
            <w:pPr>
              <w:ind w:firstLineChars="100" w:firstLine="211"/>
              <w:rPr>
                <w:rFonts w:cs="Calibri"/>
                <w:u w:val="single"/>
              </w:rPr>
            </w:pPr>
            <w:r>
              <w:rPr>
                <w:rFonts w:cs="Calibri"/>
                <w:b/>
                <w:bCs/>
                <w:u w:val="single"/>
              </w:rPr>
              <w:t>（</w:t>
            </w:r>
            <w:r>
              <w:rPr>
                <w:rFonts w:cs="Calibri"/>
                <w:b/>
                <w:bCs/>
                <w:u w:val="single"/>
              </w:rPr>
              <w:t>4</w:t>
            </w:r>
            <w:r>
              <w:rPr>
                <w:rFonts w:cs="Calibri"/>
                <w:b/>
                <w:bCs/>
                <w:u w:val="single"/>
              </w:rPr>
              <w:t>）除</w:t>
            </w:r>
            <w:r>
              <w:rPr>
                <w:rFonts w:cs="Calibri" w:hint="eastAsia"/>
                <w:b/>
                <w:bCs/>
                <w:u w:val="single"/>
              </w:rPr>
              <w:t>采购文件</w:t>
            </w:r>
            <w:r>
              <w:rPr>
                <w:rFonts w:cs="Calibri"/>
                <w:b/>
                <w:bCs/>
                <w:u w:val="single"/>
              </w:rPr>
              <w:t>约定允许分包的内容外，合同乙方不得擅自将其他合同标的分包给其他供应商承担</w:t>
            </w:r>
            <w:r>
              <w:rPr>
                <w:rFonts w:cs="Calibri" w:hint="eastAsia"/>
                <w:b/>
                <w:bCs/>
                <w:u w:val="single"/>
              </w:rPr>
              <w:t>。</w:t>
            </w:r>
          </w:p>
          <w:p w14:paraId="787338B7" w14:textId="77777777" w:rsidR="00B515A7" w:rsidRDefault="00000000">
            <w:pPr>
              <w:ind w:firstLineChars="100" w:firstLine="210"/>
              <w:rPr>
                <w:rFonts w:eastAsia="楷体" w:cs="Calibri"/>
              </w:rPr>
            </w:pPr>
            <w:r>
              <w:rPr>
                <w:rFonts w:eastAsia="楷体" w:cs="Calibri"/>
              </w:rPr>
              <w:t>说明：供应商拟在成交后分包以上允许分包内容或分包金额的，应在响应文件中明确分包内容及对应分包供应商。</w:t>
            </w:r>
          </w:p>
          <w:p w14:paraId="7753CAAD" w14:textId="77777777" w:rsidR="00B515A7" w:rsidRDefault="00000000">
            <w:pPr>
              <w:ind w:firstLineChars="100" w:firstLine="210"/>
              <w:rPr>
                <w:rFonts w:cs="Calibri"/>
              </w:rPr>
            </w:pPr>
            <w:r>
              <w:rPr>
                <w:rFonts w:cs="Calibri"/>
              </w:rPr>
              <w:t>3</w:t>
            </w:r>
            <w:r>
              <w:rPr>
                <w:rFonts w:cs="Calibri" w:hint="eastAsia"/>
              </w:rPr>
              <w:t>.</w:t>
            </w:r>
            <w:r>
              <w:rPr>
                <w:rFonts w:cs="Calibri"/>
              </w:rPr>
              <w:t>▲</w:t>
            </w:r>
            <w:r>
              <w:rPr>
                <w:rFonts w:cs="Calibri"/>
                <w:b/>
                <w:bCs/>
                <w:u w:val="single"/>
              </w:rPr>
              <w:t>如有违反以上情形，合同</w:t>
            </w:r>
            <w:r>
              <w:rPr>
                <w:rFonts w:cs="Calibri" w:hint="eastAsia"/>
                <w:b/>
                <w:bCs/>
                <w:u w:val="single"/>
              </w:rPr>
              <w:t>甲</w:t>
            </w:r>
            <w:r>
              <w:rPr>
                <w:rFonts w:cs="Calibri"/>
                <w:b/>
                <w:bCs/>
                <w:u w:val="single"/>
              </w:rPr>
              <w:t>方有权解除合同，并追究合同乙方的违约责任。</w:t>
            </w:r>
          </w:p>
        </w:tc>
      </w:tr>
      <w:tr w:rsidR="00B515A7" w14:paraId="22335ED9" w14:textId="77777777">
        <w:trPr>
          <w:gridAfter w:val="1"/>
          <w:wAfter w:w="9" w:type="dxa"/>
          <w:trHeight w:val="454"/>
        </w:trPr>
        <w:tc>
          <w:tcPr>
            <w:tcW w:w="643" w:type="dxa"/>
            <w:vAlign w:val="center"/>
          </w:tcPr>
          <w:p w14:paraId="7E642479" w14:textId="77777777" w:rsidR="00B515A7" w:rsidRDefault="00B515A7">
            <w:pPr>
              <w:numPr>
                <w:ilvl w:val="0"/>
                <w:numId w:val="1"/>
              </w:numPr>
              <w:ind w:firstLine="0"/>
              <w:rPr>
                <w:rFonts w:cs="Calibri"/>
              </w:rPr>
            </w:pPr>
          </w:p>
        </w:tc>
        <w:tc>
          <w:tcPr>
            <w:tcW w:w="1290" w:type="dxa"/>
            <w:vAlign w:val="center"/>
          </w:tcPr>
          <w:p w14:paraId="62D82500" w14:textId="77777777" w:rsidR="00B515A7" w:rsidRDefault="00000000">
            <w:pPr>
              <w:rPr>
                <w:rFonts w:cs="Calibri"/>
              </w:rPr>
            </w:pPr>
            <w:r>
              <w:rPr>
                <w:rFonts w:cs="Calibri"/>
              </w:rPr>
              <w:t>履约保证金</w:t>
            </w:r>
          </w:p>
        </w:tc>
        <w:tc>
          <w:tcPr>
            <w:tcW w:w="7460" w:type="dxa"/>
            <w:vAlign w:val="center"/>
          </w:tcPr>
          <w:p w14:paraId="19105256" w14:textId="77777777" w:rsidR="00B515A7" w:rsidRDefault="00000000">
            <w:pPr>
              <w:ind w:firstLineChars="100" w:firstLine="210"/>
              <w:rPr>
                <w:rFonts w:cs="Calibri"/>
                <w:szCs w:val="21"/>
              </w:rPr>
            </w:pPr>
            <w:r>
              <w:rPr>
                <w:rFonts w:cs="Calibri" w:hint="eastAsia"/>
              </w:rPr>
              <w:t>无需缴纳履约保证金。</w:t>
            </w:r>
          </w:p>
        </w:tc>
      </w:tr>
      <w:tr w:rsidR="00B515A7" w14:paraId="2755D6B6" w14:textId="77777777">
        <w:trPr>
          <w:gridAfter w:val="1"/>
          <w:wAfter w:w="9" w:type="dxa"/>
          <w:trHeight w:val="454"/>
        </w:trPr>
        <w:tc>
          <w:tcPr>
            <w:tcW w:w="643" w:type="dxa"/>
            <w:vAlign w:val="center"/>
          </w:tcPr>
          <w:p w14:paraId="27CA67C0" w14:textId="77777777" w:rsidR="00B515A7" w:rsidRDefault="00B515A7">
            <w:pPr>
              <w:numPr>
                <w:ilvl w:val="0"/>
                <w:numId w:val="1"/>
              </w:numPr>
              <w:ind w:firstLine="0"/>
              <w:rPr>
                <w:rFonts w:cs="Calibri"/>
              </w:rPr>
            </w:pPr>
          </w:p>
        </w:tc>
        <w:tc>
          <w:tcPr>
            <w:tcW w:w="1290" w:type="dxa"/>
            <w:vAlign w:val="center"/>
          </w:tcPr>
          <w:p w14:paraId="1AFAFE14" w14:textId="77777777" w:rsidR="00B515A7" w:rsidRDefault="00000000">
            <w:pPr>
              <w:rPr>
                <w:rFonts w:cs="Calibri"/>
              </w:rPr>
            </w:pPr>
            <w:r>
              <w:rPr>
                <w:rFonts w:cs="Calibri"/>
              </w:rPr>
              <w:t>付款条件</w:t>
            </w:r>
          </w:p>
        </w:tc>
        <w:tc>
          <w:tcPr>
            <w:tcW w:w="7460" w:type="dxa"/>
            <w:vAlign w:val="center"/>
          </w:tcPr>
          <w:tbl>
            <w:tblPr>
              <w:tblStyle w:val="ac"/>
              <w:tblW w:w="5000" w:type="pct"/>
              <w:tblLook w:val="04A0" w:firstRow="1" w:lastRow="0" w:firstColumn="1" w:lastColumn="0" w:noHBand="0" w:noVBand="1"/>
            </w:tblPr>
            <w:tblGrid>
              <w:gridCol w:w="672"/>
              <w:gridCol w:w="1918"/>
              <w:gridCol w:w="4644"/>
            </w:tblGrid>
            <w:tr w:rsidR="00B515A7" w14:paraId="1BFE365B" w14:textId="77777777">
              <w:trPr>
                <w:trHeight w:val="454"/>
              </w:trPr>
              <w:tc>
                <w:tcPr>
                  <w:tcW w:w="672" w:type="dxa"/>
                  <w:vAlign w:val="center"/>
                </w:tcPr>
                <w:p w14:paraId="29F20A20" w14:textId="77777777" w:rsidR="00B515A7" w:rsidRDefault="00000000">
                  <w:pPr>
                    <w:jc w:val="left"/>
                    <w:rPr>
                      <w:rFonts w:cs="Calibri"/>
                    </w:rPr>
                  </w:pPr>
                  <w:r>
                    <w:rPr>
                      <w:rFonts w:cs="Calibri"/>
                    </w:rPr>
                    <w:t>付款次</w:t>
                  </w:r>
                  <w:r>
                    <w:rPr>
                      <w:rFonts w:cs="Calibri" w:hint="eastAsia"/>
                    </w:rPr>
                    <w:t>序</w:t>
                  </w:r>
                </w:p>
              </w:tc>
              <w:tc>
                <w:tcPr>
                  <w:tcW w:w="1918" w:type="dxa"/>
                  <w:vAlign w:val="center"/>
                </w:tcPr>
                <w:p w14:paraId="457B44B1" w14:textId="77777777" w:rsidR="00B515A7" w:rsidRDefault="00000000">
                  <w:pPr>
                    <w:rPr>
                      <w:rFonts w:cs="Calibri"/>
                    </w:rPr>
                  </w:pPr>
                  <w:r>
                    <w:rPr>
                      <w:rFonts w:cs="Calibri"/>
                    </w:rPr>
                    <w:t>约定支付条件</w:t>
                  </w:r>
                </w:p>
              </w:tc>
              <w:tc>
                <w:tcPr>
                  <w:tcW w:w="4644" w:type="dxa"/>
                  <w:vAlign w:val="center"/>
                </w:tcPr>
                <w:p w14:paraId="250716B0" w14:textId="77777777" w:rsidR="00B515A7" w:rsidRDefault="00000000">
                  <w:pPr>
                    <w:rPr>
                      <w:rFonts w:cs="Calibri"/>
                    </w:rPr>
                  </w:pPr>
                  <w:r>
                    <w:rPr>
                      <w:rFonts w:cs="Calibri"/>
                    </w:rPr>
                    <w:t>付款条件</w:t>
                  </w:r>
                </w:p>
              </w:tc>
            </w:tr>
            <w:tr w:rsidR="00B515A7" w14:paraId="49C10428" w14:textId="77777777">
              <w:trPr>
                <w:trHeight w:val="454"/>
              </w:trPr>
              <w:tc>
                <w:tcPr>
                  <w:tcW w:w="672" w:type="dxa"/>
                  <w:vAlign w:val="center"/>
                </w:tcPr>
                <w:p w14:paraId="0278016D" w14:textId="77777777" w:rsidR="00B515A7" w:rsidRDefault="00000000">
                  <w:pPr>
                    <w:rPr>
                      <w:rFonts w:cs="Calibri"/>
                    </w:rPr>
                  </w:pPr>
                  <w:r>
                    <w:rPr>
                      <w:rFonts w:cs="Calibri" w:hint="eastAsia"/>
                    </w:rPr>
                    <w:t>1</w:t>
                  </w:r>
                </w:p>
              </w:tc>
              <w:tc>
                <w:tcPr>
                  <w:tcW w:w="1918" w:type="dxa"/>
                  <w:vAlign w:val="center"/>
                </w:tcPr>
                <w:p w14:paraId="50DB6732" w14:textId="77777777" w:rsidR="00B515A7" w:rsidRDefault="00000000">
                  <w:pPr>
                    <w:rPr>
                      <w:rFonts w:cs="Calibri"/>
                    </w:rPr>
                  </w:pPr>
                  <w:r>
                    <w:rPr>
                      <w:rFonts w:cs="Calibri" w:hint="eastAsia"/>
                      <w:snapToGrid w:val="0"/>
                      <w:szCs w:val="21"/>
                    </w:rPr>
                    <w:t>合同生效以及具备实施条件后</w:t>
                  </w:r>
                </w:p>
              </w:tc>
              <w:tc>
                <w:tcPr>
                  <w:tcW w:w="4644" w:type="dxa"/>
                  <w:vAlign w:val="center"/>
                </w:tcPr>
                <w:p w14:paraId="0C12D6A4"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支付预付款</w:t>
                  </w:r>
                  <w:r>
                    <w:rPr>
                      <w:rFonts w:cs="Calibri" w:hint="eastAsia"/>
                    </w:rPr>
                    <w:t>，为</w:t>
                  </w:r>
                  <w:r>
                    <w:rPr>
                      <w:rFonts w:cs="Calibri"/>
                    </w:rPr>
                    <w:t>合同总价的</w:t>
                  </w:r>
                  <w:r>
                    <w:rPr>
                      <w:rFonts w:cs="Calibri" w:hint="eastAsia"/>
                    </w:rPr>
                    <w:t>40</w:t>
                  </w:r>
                  <w:r>
                    <w:rPr>
                      <w:rFonts w:cs="Calibri"/>
                    </w:rPr>
                    <w:t>%</w:t>
                  </w:r>
                  <w:r>
                    <w:rPr>
                      <w:rFonts w:cs="Calibri"/>
                    </w:rPr>
                    <w:t>；</w:t>
                  </w:r>
                </w:p>
              </w:tc>
            </w:tr>
            <w:tr w:rsidR="00B515A7" w14:paraId="2927F8B4" w14:textId="77777777">
              <w:trPr>
                <w:trHeight w:val="454"/>
              </w:trPr>
              <w:tc>
                <w:tcPr>
                  <w:tcW w:w="672" w:type="dxa"/>
                  <w:vAlign w:val="center"/>
                </w:tcPr>
                <w:p w14:paraId="0CC93D50" w14:textId="77777777" w:rsidR="00B515A7" w:rsidRDefault="00000000">
                  <w:pPr>
                    <w:rPr>
                      <w:rFonts w:cs="Calibri"/>
                    </w:rPr>
                  </w:pPr>
                  <w:r>
                    <w:rPr>
                      <w:rFonts w:cs="Calibri" w:hint="eastAsia"/>
                    </w:rPr>
                    <w:t>2</w:t>
                  </w:r>
                </w:p>
              </w:tc>
              <w:tc>
                <w:tcPr>
                  <w:tcW w:w="1918" w:type="dxa"/>
                  <w:vAlign w:val="center"/>
                </w:tcPr>
                <w:p w14:paraId="1F41E42E" w14:textId="77777777" w:rsidR="00B515A7" w:rsidRDefault="00000000">
                  <w:pPr>
                    <w:rPr>
                      <w:rFonts w:cs="Calibri"/>
                    </w:rPr>
                  </w:pPr>
                  <w:r>
                    <w:rPr>
                      <w:rFonts w:hint="eastAsia"/>
                    </w:rPr>
                    <w:t>运维期满</w:t>
                  </w:r>
                  <w:r>
                    <w:t>6</w:t>
                  </w:r>
                  <w:r>
                    <w:rPr>
                      <w:rFonts w:hint="eastAsia"/>
                      <w:lang w:eastAsia="zh-Hans"/>
                    </w:rPr>
                    <w:t>个月并符合运维要求</w:t>
                  </w:r>
                </w:p>
              </w:tc>
              <w:tc>
                <w:tcPr>
                  <w:tcW w:w="4644" w:type="dxa"/>
                  <w:vAlign w:val="center"/>
                </w:tcPr>
                <w:p w14:paraId="3DDB8271"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hint="eastAsia"/>
                    </w:rPr>
                    <w:t>3</w:t>
                  </w:r>
                  <w:r>
                    <w:rPr>
                      <w:rFonts w:cs="Calibri"/>
                    </w:rPr>
                    <w:t>0%</w:t>
                  </w:r>
                  <w:r>
                    <w:rPr>
                      <w:rFonts w:cs="Calibri"/>
                    </w:rPr>
                    <w:t>；</w:t>
                  </w:r>
                </w:p>
              </w:tc>
            </w:tr>
            <w:tr w:rsidR="00B515A7" w14:paraId="7C38DC86" w14:textId="77777777">
              <w:trPr>
                <w:trHeight w:val="454"/>
              </w:trPr>
              <w:tc>
                <w:tcPr>
                  <w:tcW w:w="672" w:type="dxa"/>
                  <w:vAlign w:val="center"/>
                </w:tcPr>
                <w:p w14:paraId="7D7CC816" w14:textId="77777777" w:rsidR="00B515A7" w:rsidRDefault="00000000">
                  <w:pPr>
                    <w:rPr>
                      <w:rFonts w:cs="Calibri"/>
                    </w:rPr>
                  </w:pPr>
                  <w:r>
                    <w:rPr>
                      <w:rFonts w:cs="Calibri" w:hint="eastAsia"/>
                    </w:rPr>
                    <w:t>3</w:t>
                  </w:r>
                </w:p>
              </w:tc>
              <w:tc>
                <w:tcPr>
                  <w:tcW w:w="1918" w:type="dxa"/>
                  <w:vAlign w:val="center"/>
                </w:tcPr>
                <w:p w14:paraId="3714E4C3" w14:textId="77777777" w:rsidR="00B515A7" w:rsidRDefault="00000000">
                  <w:pPr>
                    <w:rPr>
                      <w:rFonts w:cs="Calibri"/>
                    </w:rPr>
                  </w:pPr>
                  <w:r>
                    <w:rPr>
                      <w:rFonts w:hint="eastAsia"/>
                    </w:rPr>
                    <w:t>运维期满</w:t>
                  </w:r>
                  <w:r>
                    <w:t>9</w:t>
                  </w:r>
                  <w:r>
                    <w:rPr>
                      <w:rFonts w:hint="eastAsia"/>
                      <w:lang w:eastAsia="zh-Hans"/>
                    </w:rPr>
                    <w:t>个月并符合运维要求</w:t>
                  </w:r>
                </w:p>
              </w:tc>
              <w:tc>
                <w:tcPr>
                  <w:tcW w:w="4644" w:type="dxa"/>
                  <w:vAlign w:val="center"/>
                </w:tcPr>
                <w:p w14:paraId="3798CE8E"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rPr>
                    <w:t>2</w:t>
                  </w:r>
                  <w:r>
                    <w:rPr>
                      <w:rFonts w:cs="Calibri" w:hint="eastAsia"/>
                    </w:rPr>
                    <w:t>5</w:t>
                  </w:r>
                  <w:r>
                    <w:rPr>
                      <w:rFonts w:cs="Calibri"/>
                    </w:rPr>
                    <w:t>%</w:t>
                  </w:r>
                  <w:r>
                    <w:rPr>
                      <w:rFonts w:cs="Calibri"/>
                    </w:rPr>
                    <w:t>；</w:t>
                  </w:r>
                </w:p>
              </w:tc>
            </w:tr>
            <w:tr w:rsidR="00B515A7" w14:paraId="753B8E1B" w14:textId="77777777">
              <w:trPr>
                <w:trHeight w:val="454"/>
              </w:trPr>
              <w:tc>
                <w:tcPr>
                  <w:tcW w:w="672" w:type="dxa"/>
                  <w:vAlign w:val="center"/>
                </w:tcPr>
                <w:p w14:paraId="2C70F0B3" w14:textId="77777777" w:rsidR="00B515A7" w:rsidRDefault="00000000">
                  <w:pPr>
                    <w:rPr>
                      <w:rFonts w:cs="Calibri"/>
                    </w:rPr>
                  </w:pPr>
                  <w:r>
                    <w:rPr>
                      <w:rFonts w:cs="Calibri" w:hint="eastAsia"/>
                    </w:rPr>
                    <w:t>4</w:t>
                  </w:r>
                </w:p>
              </w:tc>
              <w:tc>
                <w:tcPr>
                  <w:tcW w:w="1918" w:type="dxa"/>
                  <w:vAlign w:val="center"/>
                </w:tcPr>
                <w:p w14:paraId="03CECBC9" w14:textId="77777777" w:rsidR="00B515A7" w:rsidRDefault="00000000">
                  <w:pPr>
                    <w:rPr>
                      <w:rFonts w:cs="Calibri"/>
                    </w:rPr>
                  </w:pPr>
                  <w:r>
                    <w:rPr>
                      <w:rFonts w:hint="eastAsia"/>
                    </w:rPr>
                    <w:t>运维期满前</w:t>
                  </w:r>
                  <w:r>
                    <w:rPr>
                      <w:rFonts w:hint="eastAsia"/>
                    </w:rPr>
                    <w:t>30</w:t>
                  </w:r>
                  <w:r>
                    <w:rPr>
                      <w:rFonts w:hint="eastAsia"/>
                    </w:rPr>
                    <w:t>日通过</w:t>
                  </w:r>
                  <w:r>
                    <w:rPr>
                      <w:rFonts w:hint="eastAsia"/>
                      <w:lang w:eastAsia="zh-Hans"/>
                    </w:rPr>
                    <w:t>验收</w:t>
                  </w:r>
                </w:p>
              </w:tc>
              <w:tc>
                <w:tcPr>
                  <w:tcW w:w="4644" w:type="dxa"/>
                  <w:vAlign w:val="center"/>
                </w:tcPr>
                <w:p w14:paraId="2F6C9FCF"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hint="eastAsia"/>
                    </w:rPr>
                    <w:t>5</w:t>
                  </w:r>
                  <w:r>
                    <w:rPr>
                      <w:rFonts w:cs="Calibri"/>
                    </w:rPr>
                    <w:t>%</w:t>
                  </w:r>
                  <w:r>
                    <w:rPr>
                      <w:rFonts w:cs="Calibri"/>
                    </w:rPr>
                    <w:t>；</w:t>
                  </w:r>
                </w:p>
              </w:tc>
            </w:tr>
          </w:tbl>
          <w:p w14:paraId="08C78DB6" w14:textId="77777777" w:rsidR="00B515A7" w:rsidRDefault="00000000">
            <w:pPr>
              <w:ind w:firstLineChars="100" w:firstLine="210"/>
              <w:rPr>
                <w:rFonts w:eastAsia="楷体" w:cs="Calibri"/>
              </w:rPr>
            </w:pPr>
            <w:r>
              <w:rPr>
                <w:rFonts w:eastAsia="楷体" w:cs="Calibri"/>
              </w:rPr>
              <w:t>说明：（</w:t>
            </w:r>
            <w:r>
              <w:rPr>
                <w:rFonts w:eastAsia="楷体" w:cs="Calibri"/>
              </w:rPr>
              <w:t>1</w:t>
            </w:r>
            <w:r>
              <w:rPr>
                <w:rFonts w:eastAsia="楷体" w:cs="Calibri"/>
              </w:rPr>
              <w:t>）在签订合同时，如合同乙方明确表示无需预付款或者主动要求降低预付款比例的，预付款比例以双方协商为准。</w:t>
            </w:r>
          </w:p>
          <w:p w14:paraId="6A9421CF" w14:textId="77777777" w:rsidR="00B515A7" w:rsidRDefault="00000000">
            <w:pPr>
              <w:ind w:firstLineChars="100" w:firstLine="210"/>
              <w:rPr>
                <w:rFonts w:eastAsia="楷体" w:cs="Calibri"/>
              </w:rPr>
            </w:pPr>
            <w:r>
              <w:rPr>
                <w:rFonts w:eastAsia="楷体" w:cs="Calibri"/>
              </w:rPr>
              <w:t>（</w:t>
            </w:r>
            <w:r>
              <w:rPr>
                <w:rFonts w:eastAsia="楷体" w:cs="Calibri" w:hint="eastAsia"/>
              </w:rPr>
              <w:t>2</w:t>
            </w:r>
            <w:r>
              <w:rPr>
                <w:rFonts w:eastAsia="楷体" w:cs="Calibri"/>
              </w:rPr>
              <w:t>）</w:t>
            </w:r>
            <w:r>
              <w:rPr>
                <w:rFonts w:eastAsia="楷体" w:cs="Calibri" w:hint="eastAsia"/>
              </w:rPr>
              <w:t>预付款支付周期：满足约定支付条件后</w:t>
            </w:r>
            <w:r>
              <w:rPr>
                <w:rFonts w:eastAsia="楷体" w:cs="Calibri" w:hint="eastAsia"/>
              </w:rPr>
              <w:t>7</w:t>
            </w:r>
            <w:r>
              <w:rPr>
                <w:rFonts w:eastAsia="楷体" w:cs="Calibri" w:hint="eastAsia"/>
              </w:rPr>
              <w:t>个工作日内支付至合同乙方账户。</w:t>
            </w:r>
          </w:p>
          <w:p w14:paraId="4FE1DFDC" w14:textId="77777777" w:rsidR="00B515A7" w:rsidRDefault="00000000">
            <w:pPr>
              <w:ind w:firstLineChars="100" w:firstLine="210"/>
              <w:rPr>
                <w:rFonts w:eastAsia="楷体" w:cs="Calibri"/>
              </w:rPr>
            </w:pPr>
            <w:r>
              <w:rPr>
                <w:rFonts w:eastAsia="楷体" w:cs="Calibri"/>
                <w:szCs w:val="21"/>
              </w:rPr>
              <w:t>（</w:t>
            </w:r>
            <w:r>
              <w:rPr>
                <w:rFonts w:eastAsia="楷体" w:cs="Calibri" w:hint="eastAsia"/>
                <w:szCs w:val="21"/>
              </w:rPr>
              <w:t>3</w:t>
            </w:r>
            <w:r>
              <w:rPr>
                <w:rFonts w:eastAsia="楷体" w:cs="Calibri"/>
                <w:szCs w:val="21"/>
              </w:rPr>
              <w:t>）</w:t>
            </w:r>
            <w:r>
              <w:rPr>
                <w:rFonts w:eastAsia="楷体" w:cs="Calibri" w:hint="eastAsia"/>
              </w:rPr>
              <w:t>其余合同款支付周期：</w:t>
            </w:r>
            <w:r>
              <w:rPr>
                <w:rFonts w:eastAsia="楷体" w:cs="Calibri"/>
              </w:rPr>
              <w:t>满足约定支付条件后，</w:t>
            </w:r>
            <w:r>
              <w:rPr>
                <w:rFonts w:eastAsia="楷体" w:cs="Calibri" w:hint="eastAsia"/>
                <w:szCs w:val="21"/>
              </w:rPr>
              <w:t>合同甲方</w:t>
            </w:r>
            <w:r>
              <w:rPr>
                <w:rFonts w:eastAsia="楷体" w:cs="Calibri"/>
              </w:rPr>
              <w:t>收到</w:t>
            </w:r>
            <w:r>
              <w:rPr>
                <w:rFonts w:eastAsia="楷体" w:cs="Calibri" w:hint="eastAsia"/>
              </w:rPr>
              <w:t>乙方提交的</w:t>
            </w:r>
            <w:r>
              <w:rPr>
                <w:rFonts w:eastAsia="楷体" w:cs="Calibri"/>
              </w:rPr>
              <w:t>正规票据</w:t>
            </w:r>
            <w:r>
              <w:rPr>
                <w:rFonts w:eastAsia="楷体" w:cs="Calibri" w:hint="eastAsia"/>
              </w:rPr>
              <w:t>（</w:t>
            </w:r>
            <w:r>
              <w:rPr>
                <w:rFonts w:eastAsia="楷体" w:cs="Calibri"/>
              </w:rPr>
              <w:t>符合</w:t>
            </w:r>
            <w:r>
              <w:rPr>
                <w:rFonts w:eastAsia="楷体" w:cs="Calibri" w:hint="eastAsia"/>
                <w:szCs w:val="21"/>
              </w:rPr>
              <w:t>合同甲方</w:t>
            </w:r>
            <w:r>
              <w:rPr>
                <w:rFonts w:eastAsia="楷体" w:cs="Calibri"/>
              </w:rPr>
              <w:t>财务管理要求</w:t>
            </w:r>
            <w:r>
              <w:rPr>
                <w:rFonts w:eastAsia="楷体" w:cs="Calibri" w:hint="eastAsia"/>
              </w:rPr>
              <w:t>）</w:t>
            </w:r>
            <w:r>
              <w:rPr>
                <w:rFonts w:eastAsia="楷体" w:cs="Calibri"/>
              </w:rPr>
              <w:t>后</w:t>
            </w:r>
            <w:r>
              <w:rPr>
                <w:rFonts w:eastAsia="楷体" w:cs="Calibri" w:hint="eastAsia"/>
              </w:rPr>
              <w:t>7</w:t>
            </w:r>
            <w:r>
              <w:rPr>
                <w:rFonts w:eastAsia="楷体" w:cs="Calibri"/>
              </w:rPr>
              <w:t>个工作日内支付至</w:t>
            </w:r>
            <w:r>
              <w:rPr>
                <w:rFonts w:eastAsia="楷体" w:cs="Calibri" w:hint="eastAsia"/>
                <w:szCs w:val="21"/>
              </w:rPr>
              <w:t>合同乙方</w:t>
            </w:r>
            <w:r>
              <w:rPr>
                <w:rFonts w:eastAsia="楷体" w:cs="Calibri"/>
              </w:rPr>
              <w:t>账户。</w:t>
            </w:r>
          </w:p>
        </w:tc>
      </w:tr>
      <w:tr w:rsidR="00B515A7" w14:paraId="49FDED2D" w14:textId="77777777">
        <w:trPr>
          <w:trHeight w:val="454"/>
        </w:trPr>
        <w:tc>
          <w:tcPr>
            <w:tcW w:w="643" w:type="dxa"/>
            <w:vAlign w:val="center"/>
          </w:tcPr>
          <w:p w14:paraId="231ACB27" w14:textId="77777777" w:rsidR="00B515A7" w:rsidRDefault="00B515A7">
            <w:pPr>
              <w:numPr>
                <w:ilvl w:val="0"/>
                <w:numId w:val="1"/>
              </w:numPr>
              <w:ind w:firstLine="0"/>
              <w:rPr>
                <w:rFonts w:cs="Calibri"/>
              </w:rPr>
            </w:pPr>
          </w:p>
        </w:tc>
        <w:tc>
          <w:tcPr>
            <w:tcW w:w="1290" w:type="dxa"/>
            <w:vAlign w:val="center"/>
          </w:tcPr>
          <w:p w14:paraId="55F05223" w14:textId="77777777" w:rsidR="00B515A7" w:rsidRDefault="00000000">
            <w:pPr>
              <w:rPr>
                <w:rFonts w:cs="Calibri"/>
              </w:rPr>
            </w:pPr>
            <w:r>
              <w:rPr>
                <w:rFonts w:hint="eastAsia"/>
              </w:rPr>
              <w:t>服务期</w:t>
            </w:r>
            <w:r>
              <w:rPr>
                <w:rFonts w:cs="Calibri"/>
              </w:rPr>
              <w:t>及服务地点</w:t>
            </w:r>
          </w:p>
        </w:tc>
        <w:tc>
          <w:tcPr>
            <w:tcW w:w="7469" w:type="dxa"/>
            <w:gridSpan w:val="2"/>
            <w:vAlign w:val="center"/>
          </w:tcPr>
          <w:p w14:paraId="7F8BE0AD" w14:textId="77777777" w:rsidR="00B515A7" w:rsidRDefault="00000000">
            <w:pPr>
              <w:ind w:firstLineChars="100" w:firstLine="210"/>
              <w:rPr>
                <w:rFonts w:cs="Calibri"/>
              </w:rPr>
            </w:pPr>
            <w:r>
              <w:rPr>
                <w:rFonts w:cs="Calibri"/>
              </w:rPr>
              <w:t>1.</w:t>
            </w:r>
            <w:r>
              <w:rPr>
                <w:rFonts w:cs="Calibri" w:hint="eastAsia"/>
              </w:rPr>
              <w:t>服务周期：</w:t>
            </w:r>
            <w:r>
              <w:rPr>
                <w:rFonts w:cs="Calibri" w:hint="eastAsia"/>
                <w:kern w:val="0"/>
                <w:szCs w:val="21"/>
              </w:rPr>
              <w:t>一年。</w:t>
            </w:r>
          </w:p>
          <w:p w14:paraId="3437567E" w14:textId="77777777" w:rsidR="00B515A7" w:rsidRDefault="00000000">
            <w:pPr>
              <w:ind w:firstLineChars="100" w:firstLine="210"/>
              <w:rPr>
                <w:rFonts w:cs="Calibri"/>
              </w:rPr>
            </w:pPr>
            <w:r>
              <w:rPr>
                <w:rFonts w:cs="Calibri"/>
              </w:rPr>
              <w:t>2.</w:t>
            </w:r>
            <w:r>
              <w:rPr>
                <w:rFonts w:cs="Calibri" w:hint="eastAsia"/>
              </w:rPr>
              <w:t>服务地点：甲方指定地点。</w:t>
            </w:r>
          </w:p>
        </w:tc>
      </w:tr>
      <w:tr w:rsidR="00B515A7" w14:paraId="2D95414F" w14:textId="77777777">
        <w:trPr>
          <w:trHeight w:val="454"/>
        </w:trPr>
        <w:tc>
          <w:tcPr>
            <w:tcW w:w="643" w:type="dxa"/>
            <w:vAlign w:val="center"/>
          </w:tcPr>
          <w:p w14:paraId="2D80A32D" w14:textId="77777777" w:rsidR="00B515A7" w:rsidRDefault="00B515A7">
            <w:pPr>
              <w:numPr>
                <w:ilvl w:val="0"/>
                <w:numId w:val="1"/>
              </w:numPr>
              <w:ind w:firstLine="0"/>
              <w:rPr>
                <w:rFonts w:cs="Calibri"/>
              </w:rPr>
            </w:pPr>
          </w:p>
        </w:tc>
        <w:tc>
          <w:tcPr>
            <w:tcW w:w="1290" w:type="dxa"/>
            <w:vAlign w:val="center"/>
          </w:tcPr>
          <w:p w14:paraId="3B00C84B" w14:textId="77777777" w:rsidR="00B515A7" w:rsidRDefault="00000000">
            <w:pPr>
              <w:rPr>
                <w:rFonts w:cs="Calibri"/>
              </w:rPr>
            </w:pPr>
            <w:r>
              <w:rPr>
                <w:rFonts w:cs="Calibri"/>
              </w:rPr>
              <w:t>项目验收</w:t>
            </w:r>
          </w:p>
        </w:tc>
        <w:tc>
          <w:tcPr>
            <w:tcW w:w="7469" w:type="dxa"/>
            <w:gridSpan w:val="2"/>
            <w:vAlign w:val="center"/>
          </w:tcPr>
          <w:p w14:paraId="2810C202" w14:textId="77777777" w:rsidR="00B515A7" w:rsidRDefault="00000000">
            <w:pPr>
              <w:ind w:firstLineChars="100" w:firstLine="210"/>
              <w:rPr>
                <w:rFonts w:cs="Calibri"/>
              </w:rPr>
            </w:pPr>
            <w:r>
              <w:rPr>
                <w:rFonts w:cs="Calibri"/>
              </w:rPr>
              <w:t>1</w:t>
            </w:r>
            <w:r>
              <w:rPr>
                <w:rFonts w:cs="Calibri" w:hint="eastAsia"/>
              </w:rPr>
              <w:t>.</w:t>
            </w:r>
            <w:r>
              <w:rPr>
                <w:rFonts w:cs="Calibri"/>
              </w:rPr>
              <w:t>合同乙方应保质保量按时按约完成项目合同规定的各项工作，并于完成时按要求递交相关成果及佐证材料等。</w:t>
            </w:r>
          </w:p>
          <w:p w14:paraId="25EF9B9F" w14:textId="77777777" w:rsidR="00B515A7" w:rsidRDefault="00000000">
            <w:pPr>
              <w:ind w:firstLineChars="100" w:firstLine="210"/>
              <w:rPr>
                <w:rFonts w:cs="Calibri"/>
              </w:rPr>
            </w:pPr>
            <w:r>
              <w:rPr>
                <w:rFonts w:cs="Calibri"/>
              </w:rPr>
              <w:t>2</w:t>
            </w:r>
            <w:r>
              <w:rPr>
                <w:rFonts w:cs="Calibri" w:hint="eastAsia"/>
              </w:rPr>
              <w:t>.</w:t>
            </w:r>
            <w:r>
              <w:rPr>
                <w:rFonts w:cs="Calibri"/>
              </w:rPr>
              <w:t>完成项目内容后，合同乙方应及时向合同甲方发出书面验收申请，合同甲方在收到合同乙方书面验收申请后，组织实施验收和履约评价。</w:t>
            </w:r>
          </w:p>
          <w:p w14:paraId="7431F4E1" w14:textId="77777777" w:rsidR="00B515A7" w:rsidRDefault="00000000">
            <w:pPr>
              <w:ind w:firstLineChars="100" w:firstLine="210"/>
              <w:rPr>
                <w:rFonts w:cs="Calibri"/>
              </w:rPr>
            </w:pPr>
            <w:r>
              <w:rPr>
                <w:rFonts w:cs="Calibri"/>
              </w:rPr>
              <w:t>3</w:t>
            </w:r>
            <w:r>
              <w:rPr>
                <w:rFonts w:cs="Calibri" w:hint="eastAsia"/>
              </w:rPr>
              <w:t>.</w:t>
            </w:r>
            <w:r>
              <w:rPr>
                <w:rFonts w:cs="Calibri"/>
              </w:rPr>
              <w:t>合同甲方将对合同乙方的项目质量进行客观评估。验收小组完成验收后出具验收（评审）意见。</w:t>
            </w:r>
          </w:p>
          <w:p w14:paraId="3B8C5EF0" w14:textId="77777777" w:rsidR="00B515A7" w:rsidRDefault="00000000">
            <w:pPr>
              <w:ind w:firstLineChars="100" w:firstLine="210"/>
              <w:rPr>
                <w:rFonts w:cs="Calibri"/>
              </w:rPr>
            </w:pPr>
            <w:r>
              <w:rPr>
                <w:rFonts w:cs="Calibri"/>
              </w:rPr>
              <w:t>4</w:t>
            </w:r>
            <w:r>
              <w:rPr>
                <w:rFonts w:cs="Calibri" w:hint="eastAsia"/>
              </w:rPr>
              <w:t>.</w:t>
            </w:r>
            <w:r>
              <w:rPr>
                <w:rFonts w:cs="Calibri"/>
              </w:rPr>
              <w:t>对验收通过的项目，合同甲方将按照合同如期支付合同款。</w:t>
            </w:r>
          </w:p>
          <w:p w14:paraId="1322F921" w14:textId="77777777" w:rsidR="00B515A7" w:rsidRDefault="00000000">
            <w:pPr>
              <w:ind w:firstLineChars="100" w:firstLine="210"/>
              <w:rPr>
                <w:rFonts w:cs="Calibri"/>
              </w:rPr>
            </w:pPr>
            <w:r>
              <w:rPr>
                <w:rFonts w:cs="Calibri"/>
              </w:rPr>
              <w:t>5</w:t>
            </w:r>
            <w:r>
              <w:rPr>
                <w:rFonts w:cs="Calibri" w:hint="eastAsia"/>
              </w:rPr>
              <w:t>.</w:t>
            </w:r>
            <w:r>
              <w:rPr>
                <w:rFonts w:cs="Calibri"/>
              </w:rPr>
              <w:t>对验收未通过的项目，将按合同约定要求供应商限期整改，乙方应当在收到修改意见后</w:t>
            </w:r>
            <w:r>
              <w:rPr>
                <w:rFonts w:cs="Calibri"/>
              </w:rPr>
              <w:t>5</w:t>
            </w:r>
            <w:r>
              <w:rPr>
                <w:rFonts w:cs="Calibri"/>
              </w:rPr>
              <w:t>日内完成修改。对无法整改或整改后仍未达到合同要求的项目，将按验收不通过处理，将终止合同，并有权要求乙方退回全部已支付的价款。</w:t>
            </w:r>
          </w:p>
          <w:p w14:paraId="3FBC1598" w14:textId="77777777" w:rsidR="00B515A7" w:rsidRDefault="00000000">
            <w:pPr>
              <w:tabs>
                <w:tab w:val="left" w:pos="540"/>
              </w:tabs>
              <w:ind w:firstLineChars="100" w:firstLine="210"/>
              <w:jc w:val="left"/>
              <w:rPr>
                <w:rFonts w:cs="Calibri"/>
                <w:szCs w:val="21"/>
              </w:rPr>
            </w:pPr>
            <w:r>
              <w:rPr>
                <w:rFonts w:cs="Calibri"/>
              </w:rPr>
              <w:t>6</w:t>
            </w:r>
            <w:r>
              <w:rPr>
                <w:rFonts w:cs="Calibri" w:hint="eastAsia"/>
              </w:rPr>
              <w:t>.</w:t>
            </w:r>
            <w:r>
              <w:rPr>
                <w:rFonts w:cs="Calibri"/>
              </w:rPr>
              <w:t>验收组织、验收方式、验收程序按《浙江省财政厅关于印发浙江省政府采购合同暂行办法的通知》（浙财采监〔</w:t>
            </w:r>
            <w:r>
              <w:rPr>
                <w:rFonts w:cs="Calibri"/>
              </w:rPr>
              <w:t>2017</w:t>
            </w:r>
            <w:r>
              <w:rPr>
                <w:rFonts w:cs="Calibri"/>
              </w:rPr>
              <w:t>〕</w:t>
            </w:r>
            <w:r>
              <w:rPr>
                <w:rFonts w:cs="Calibri"/>
              </w:rPr>
              <w:t>11</w:t>
            </w:r>
            <w:r>
              <w:rPr>
                <w:rFonts w:cs="Calibri"/>
              </w:rPr>
              <w:t>号）规定执行。</w:t>
            </w:r>
          </w:p>
        </w:tc>
      </w:tr>
      <w:tr w:rsidR="00B515A7" w14:paraId="53DADC41" w14:textId="77777777">
        <w:trPr>
          <w:trHeight w:val="454"/>
        </w:trPr>
        <w:tc>
          <w:tcPr>
            <w:tcW w:w="643" w:type="dxa"/>
            <w:vAlign w:val="center"/>
          </w:tcPr>
          <w:p w14:paraId="51F74C6A" w14:textId="77777777" w:rsidR="00B515A7" w:rsidRDefault="00B515A7">
            <w:pPr>
              <w:numPr>
                <w:ilvl w:val="0"/>
                <w:numId w:val="1"/>
              </w:numPr>
              <w:ind w:firstLine="0"/>
              <w:rPr>
                <w:rFonts w:cs="Calibri"/>
              </w:rPr>
            </w:pPr>
          </w:p>
        </w:tc>
        <w:tc>
          <w:tcPr>
            <w:tcW w:w="1290" w:type="dxa"/>
            <w:vAlign w:val="center"/>
          </w:tcPr>
          <w:p w14:paraId="173B5ABF" w14:textId="77777777" w:rsidR="00B515A7" w:rsidRDefault="00000000">
            <w:pPr>
              <w:rPr>
                <w:rFonts w:cs="Calibri"/>
              </w:rPr>
            </w:pPr>
            <w:r>
              <w:rPr>
                <w:rFonts w:cs="Calibri"/>
              </w:rPr>
              <w:t>其他内容</w:t>
            </w:r>
          </w:p>
        </w:tc>
        <w:tc>
          <w:tcPr>
            <w:tcW w:w="7469" w:type="dxa"/>
            <w:gridSpan w:val="2"/>
            <w:vAlign w:val="center"/>
          </w:tcPr>
          <w:p w14:paraId="5B151BDD" w14:textId="77777777" w:rsidR="00B515A7" w:rsidRDefault="00000000">
            <w:pPr>
              <w:tabs>
                <w:tab w:val="left" w:pos="540"/>
              </w:tabs>
              <w:ind w:firstLineChars="100" w:firstLine="210"/>
              <w:jc w:val="left"/>
              <w:rPr>
                <w:rFonts w:cs="Calibri"/>
                <w:szCs w:val="21"/>
              </w:rPr>
            </w:pPr>
            <w:r>
              <w:rPr>
                <w:rFonts w:cs="Calibri"/>
                <w:szCs w:val="21"/>
              </w:rPr>
              <w:t>详见</w:t>
            </w:r>
            <w:r>
              <w:rPr>
                <w:rFonts w:cs="Calibri" w:hint="eastAsia"/>
                <w:szCs w:val="21"/>
              </w:rPr>
              <w:t>采购</w:t>
            </w:r>
            <w:r>
              <w:rPr>
                <w:rFonts w:cs="Calibri"/>
                <w:szCs w:val="21"/>
              </w:rPr>
              <w:t>文</w:t>
            </w:r>
            <w:r>
              <w:rPr>
                <w:rFonts w:cs="Calibri" w:hint="eastAsia"/>
                <w:szCs w:val="21"/>
              </w:rPr>
              <w:t>件的《第四章</w:t>
            </w:r>
            <w:r>
              <w:rPr>
                <w:rFonts w:cs="Calibri" w:hint="eastAsia"/>
                <w:szCs w:val="21"/>
              </w:rPr>
              <w:t xml:space="preserve"> </w:t>
            </w:r>
            <w:r>
              <w:rPr>
                <w:rFonts w:cs="Calibri" w:hint="eastAsia"/>
                <w:szCs w:val="21"/>
              </w:rPr>
              <w:t>合同草案条款》。</w:t>
            </w:r>
          </w:p>
        </w:tc>
      </w:tr>
    </w:tbl>
    <w:p w14:paraId="0E4083D5" w14:textId="77777777" w:rsidR="00B515A7" w:rsidRDefault="00000000">
      <w:pPr>
        <w:ind w:firstLineChars="400" w:firstLine="840"/>
        <w:rPr>
          <w:rFonts w:ascii="楷体" w:eastAsia="楷体" w:hAnsi="楷体" w:cs="楷体"/>
        </w:rPr>
      </w:pPr>
      <w:r>
        <w:rPr>
          <w:rFonts w:ascii="楷体" w:eastAsia="楷体" w:hAnsi="楷体" w:cs="楷体" w:hint="eastAsia"/>
        </w:rPr>
        <w:t>说明：</w:t>
      </w:r>
      <w:r>
        <w:rPr>
          <w:rFonts w:ascii="楷体" w:eastAsia="楷体" w:hAnsi="楷体" w:cs="楷体" w:hint="eastAsia"/>
          <w:szCs w:val="21"/>
        </w:rPr>
        <w:t>供应商应对商务要求进行审核，如有偏离，请在响应文件的“偏离表”中反映。</w:t>
      </w:r>
    </w:p>
    <w:p w14:paraId="5C0E2A2A" w14:textId="77777777" w:rsidR="00B515A7" w:rsidRDefault="00000000">
      <w:pPr>
        <w:pStyle w:val="2"/>
        <w:ind w:firstLine="420"/>
        <w:rPr>
          <w:rFonts w:cs="Calibri"/>
        </w:rPr>
      </w:pPr>
      <w:r>
        <w:rPr>
          <w:rFonts w:cs="Calibri"/>
        </w:rPr>
        <w:t>第四部分</w:t>
      </w:r>
      <w:r>
        <w:rPr>
          <w:rFonts w:cs="Calibri"/>
        </w:rPr>
        <w:t xml:space="preserve"> </w:t>
      </w:r>
      <w:r>
        <w:rPr>
          <w:rFonts w:cs="Calibri"/>
        </w:rPr>
        <w:t>政府采购政策要求</w:t>
      </w:r>
    </w:p>
    <w:p w14:paraId="26747868" w14:textId="77777777" w:rsidR="00B515A7" w:rsidRDefault="00000000">
      <w:pPr>
        <w:pStyle w:val="2"/>
        <w:ind w:firstLine="420"/>
      </w:pPr>
      <w:r>
        <w:rPr>
          <w:rFonts w:hint="eastAsia"/>
        </w:rPr>
        <w:t>一、采购本国货物、工程和服务</w:t>
      </w:r>
    </w:p>
    <w:p w14:paraId="5D3BFDE1" w14:textId="77777777" w:rsidR="00B515A7" w:rsidRDefault="00000000">
      <w:pPr>
        <w:ind w:firstLineChars="200" w:firstLine="420"/>
        <w:rPr>
          <w:rFonts w:cs="Calibri"/>
          <w:szCs w:val="21"/>
        </w:rPr>
      </w:pPr>
      <w:r>
        <w:rPr>
          <w:rFonts w:cs="Calibri"/>
          <w:szCs w:val="21"/>
        </w:rPr>
        <w:t>▲</w:t>
      </w:r>
      <w:r>
        <w:rPr>
          <w:rFonts w:cs="Calibri"/>
          <w:b/>
          <w:bCs/>
          <w:szCs w:val="21"/>
          <w:u w:val="single"/>
        </w:rPr>
        <w:t>本项目采购本国生产的货物、工程和服务，不允许采购进口产品。</w:t>
      </w:r>
    </w:p>
    <w:p w14:paraId="6187813F" w14:textId="77777777" w:rsidR="00B515A7" w:rsidRDefault="00000000">
      <w:pPr>
        <w:pStyle w:val="2"/>
        <w:ind w:firstLine="420"/>
      </w:pPr>
      <w:r>
        <w:rPr>
          <w:rFonts w:hint="eastAsia"/>
        </w:rPr>
        <w:t>二、支持绿色发展</w:t>
      </w:r>
    </w:p>
    <w:p w14:paraId="267625EE" w14:textId="77777777" w:rsidR="00B515A7" w:rsidRDefault="00000000">
      <w:pPr>
        <w:ind w:firstLineChars="200" w:firstLine="420"/>
      </w:pPr>
      <w:r>
        <w:rPr>
          <w:rFonts w:hint="eastAsia"/>
        </w:rPr>
        <w:t>1.</w:t>
      </w:r>
      <w:r>
        <w:t>节能产品的强制采购政策</w:t>
      </w:r>
    </w:p>
    <w:p w14:paraId="1D99DF59" w14:textId="77777777" w:rsidR="00B515A7" w:rsidRDefault="00000000">
      <w:pPr>
        <w:ind w:firstLineChars="200" w:firstLine="422"/>
        <w:rPr>
          <w:rFonts w:ascii="楷体" w:eastAsia="楷体" w:hAnsi="楷体" w:cs="楷体"/>
        </w:rPr>
      </w:pPr>
      <w:r>
        <w:rPr>
          <w:rFonts w:ascii="楷体" w:eastAsia="楷体" w:hAnsi="楷体" w:cs="楷体" w:hint="eastAsia"/>
          <w:b/>
          <w:bCs/>
        </w:rPr>
        <w:t>【说明：本项目不涉及强制节能产品】</w:t>
      </w:r>
    </w:p>
    <w:p w14:paraId="331A228A" w14:textId="77777777" w:rsidR="00B515A7" w:rsidRDefault="00000000">
      <w:pPr>
        <w:ind w:firstLineChars="200" w:firstLine="420"/>
      </w:pPr>
      <w:r>
        <w:rPr>
          <w:rFonts w:hint="eastAsia"/>
        </w:rPr>
        <w:t>2.</w:t>
      </w:r>
      <w:r>
        <w:t>节能产品、环境标志产品的优先采购政策</w:t>
      </w:r>
    </w:p>
    <w:p w14:paraId="0CABCD5F" w14:textId="77777777" w:rsidR="00B515A7" w:rsidRDefault="00000000">
      <w:pPr>
        <w:ind w:firstLineChars="200" w:firstLine="422"/>
      </w:pPr>
      <w:r>
        <w:rPr>
          <w:b/>
          <w:bCs/>
        </w:rPr>
        <w:t>【</w:t>
      </w:r>
      <w:r>
        <w:rPr>
          <w:rFonts w:ascii="楷体" w:eastAsia="楷体" w:hAnsi="楷体" w:cs="楷体" w:hint="eastAsia"/>
          <w:b/>
          <w:bCs/>
        </w:rPr>
        <w:t>说明：本项目不涉及节能产品、环境标志产品</w:t>
      </w:r>
      <w:r>
        <w:rPr>
          <w:b/>
          <w:bCs/>
        </w:rPr>
        <w:t>】</w:t>
      </w:r>
    </w:p>
    <w:p w14:paraId="35F262B2" w14:textId="77777777" w:rsidR="00B515A7" w:rsidRDefault="00000000">
      <w:pPr>
        <w:ind w:firstLineChars="200" w:firstLine="420"/>
        <w:rPr>
          <w:rFonts w:cs="Calibri"/>
          <w:szCs w:val="21"/>
        </w:rPr>
      </w:pPr>
      <w:r>
        <w:rPr>
          <w:rFonts w:cs="Calibri" w:hint="eastAsia"/>
          <w:szCs w:val="21"/>
        </w:rPr>
        <w:t>3.</w:t>
      </w:r>
      <w:r>
        <w:rPr>
          <w:rFonts w:cs="Calibri"/>
          <w:szCs w:val="21"/>
        </w:rPr>
        <w:t>修缮、装修类项目采购建材的，</w:t>
      </w:r>
      <w:r>
        <w:rPr>
          <w:rFonts w:cs="Calibri" w:hint="eastAsia"/>
          <w:szCs w:val="21"/>
        </w:rPr>
        <w:t>供应商</w:t>
      </w:r>
      <w:r>
        <w:rPr>
          <w:rFonts w:cs="Calibri"/>
          <w:szCs w:val="21"/>
        </w:rPr>
        <w:t>应</w:t>
      </w:r>
      <w:r>
        <w:rPr>
          <w:rFonts w:cs="Calibri" w:hint="eastAsia"/>
          <w:szCs w:val="21"/>
        </w:rPr>
        <w:t>按采购文件和合同规定的</w:t>
      </w:r>
      <w:r>
        <w:rPr>
          <w:rFonts w:cs="Calibri"/>
          <w:szCs w:val="21"/>
        </w:rPr>
        <w:t>绿色建筑和绿色建材性能、</w:t>
      </w:r>
      <w:r>
        <w:rPr>
          <w:rFonts w:cs="Calibri"/>
          <w:szCs w:val="21"/>
        </w:rPr>
        <w:lastRenderedPageBreak/>
        <w:t>指标</w:t>
      </w:r>
      <w:r>
        <w:rPr>
          <w:rFonts w:cs="Calibri" w:hint="eastAsia"/>
          <w:szCs w:val="21"/>
        </w:rPr>
        <w:t>进行采购</w:t>
      </w:r>
      <w:r>
        <w:rPr>
          <w:rFonts w:cs="Calibri"/>
          <w:szCs w:val="21"/>
        </w:rPr>
        <w:t>。</w:t>
      </w:r>
      <w:r>
        <w:rPr>
          <w:rFonts w:cs="Calibri"/>
          <w:b/>
          <w:bCs/>
          <w:szCs w:val="21"/>
        </w:rPr>
        <w:t>【</w:t>
      </w:r>
      <w:r>
        <w:rPr>
          <w:rFonts w:ascii="楷体" w:eastAsia="楷体" w:hAnsi="楷体" w:cs="楷体" w:hint="eastAsia"/>
          <w:b/>
          <w:bCs/>
        </w:rPr>
        <w:t>说明：</w:t>
      </w:r>
      <w:r>
        <w:rPr>
          <w:rFonts w:ascii="楷体" w:eastAsia="楷体" w:hAnsi="楷体" w:cs="楷体" w:hint="eastAsia"/>
          <w:b/>
          <w:bCs/>
          <w:szCs w:val="21"/>
        </w:rPr>
        <w:t>本项目不涉及建材</w:t>
      </w:r>
      <w:r>
        <w:rPr>
          <w:rFonts w:cs="Calibri"/>
          <w:b/>
          <w:bCs/>
          <w:szCs w:val="21"/>
        </w:rPr>
        <w:t>】</w:t>
      </w:r>
    </w:p>
    <w:p w14:paraId="2EC10E72" w14:textId="77777777" w:rsidR="00B515A7" w:rsidRDefault="00000000">
      <w:pPr>
        <w:ind w:firstLineChars="200" w:firstLine="420"/>
        <w:rPr>
          <w:rFonts w:cs="Calibri"/>
          <w:szCs w:val="21"/>
        </w:rPr>
      </w:pPr>
      <w:r>
        <w:rPr>
          <w:rFonts w:cs="Calibri" w:hint="eastAsia"/>
          <w:szCs w:val="21"/>
        </w:rPr>
        <w:t>4.</w:t>
      </w:r>
      <w:r>
        <w:rPr>
          <w:rFonts w:cs="Calibri"/>
          <w:szCs w:val="21"/>
        </w:rPr>
        <w:t>为助力打好污染防治攻坚战，推广使用绿色包装，政府采购货物、工程和服务项目中涉及商品包装和快递包装的，供应商提供产品及相关快递服务的具体包装要求要参考《商品包装政府采购需求标准（试行）</w:t>
      </w:r>
      <w:r>
        <w:rPr>
          <w:rFonts w:cs="Calibri" w:hint="eastAsia"/>
          <w:szCs w:val="21"/>
        </w:rPr>
        <w:t>》《</w:t>
      </w:r>
      <w:r>
        <w:rPr>
          <w:rFonts w:cs="Calibri"/>
          <w:szCs w:val="21"/>
        </w:rPr>
        <w:t>快递包装政府采购需求标准（试行）》。</w:t>
      </w:r>
    </w:p>
    <w:p w14:paraId="3F5405B4" w14:textId="77777777" w:rsidR="00B515A7" w:rsidRDefault="00000000">
      <w:pPr>
        <w:pStyle w:val="2"/>
        <w:ind w:firstLine="420"/>
      </w:pPr>
      <w:r>
        <w:rPr>
          <w:rFonts w:hint="eastAsia"/>
        </w:rPr>
        <w:t>三、</w:t>
      </w:r>
      <w:r>
        <w:t>支持创新发展</w:t>
      </w:r>
    </w:p>
    <w:p w14:paraId="156B9F83" w14:textId="77777777" w:rsidR="00B515A7" w:rsidRDefault="00000000">
      <w:pPr>
        <w:ind w:firstLineChars="200" w:firstLine="420"/>
        <w:rPr>
          <w:rFonts w:cs="Calibri"/>
          <w:szCs w:val="21"/>
        </w:rPr>
      </w:pPr>
      <w:r>
        <w:rPr>
          <w:rFonts w:cs="Calibri" w:hint="eastAsia"/>
          <w:szCs w:val="21"/>
        </w:rPr>
        <w:t>1.</w:t>
      </w:r>
      <w:r>
        <w:rPr>
          <w:rFonts w:cs="Calibri"/>
          <w:szCs w:val="21"/>
        </w:rPr>
        <w:t>采购人优先采购被认定为首台套产品和</w:t>
      </w:r>
      <w:r>
        <w:rPr>
          <w:rFonts w:cs="Calibri"/>
          <w:szCs w:val="21"/>
        </w:rPr>
        <w:t>“</w:t>
      </w:r>
      <w:r>
        <w:rPr>
          <w:rFonts w:cs="Calibri"/>
          <w:szCs w:val="21"/>
        </w:rPr>
        <w:t>制造精品</w:t>
      </w:r>
      <w:r>
        <w:rPr>
          <w:rFonts w:cs="Calibri"/>
          <w:szCs w:val="21"/>
        </w:rPr>
        <w:t>”</w:t>
      </w:r>
      <w:r>
        <w:rPr>
          <w:rFonts w:cs="Calibri"/>
          <w:szCs w:val="21"/>
        </w:rPr>
        <w:t>的自主创新产品。</w:t>
      </w:r>
      <w:r>
        <w:rPr>
          <w:rFonts w:cs="Calibri" w:hint="eastAsia"/>
          <w:b/>
          <w:bCs/>
          <w:szCs w:val="21"/>
        </w:rPr>
        <w:t>【</w:t>
      </w:r>
      <w:r>
        <w:rPr>
          <w:rFonts w:ascii="楷体" w:eastAsia="楷体" w:hAnsi="楷体" w:cs="楷体" w:hint="eastAsia"/>
          <w:b/>
          <w:bCs/>
        </w:rPr>
        <w:t>说明：</w:t>
      </w:r>
      <w:r>
        <w:rPr>
          <w:rFonts w:ascii="楷体" w:eastAsia="楷体" w:hAnsi="楷体" w:cs="楷体" w:hint="eastAsia"/>
          <w:b/>
          <w:bCs/>
          <w:szCs w:val="21"/>
        </w:rPr>
        <w:t>本项目不涉及</w:t>
      </w:r>
      <w:r>
        <w:rPr>
          <w:rFonts w:cs="Calibri" w:hint="eastAsia"/>
          <w:b/>
          <w:bCs/>
          <w:szCs w:val="21"/>
        </w:rPr>
        <w:t>】</w:t>
      </w:r>
    </w:p>
    <w:p w14:paraId="5CD32540" w14:textId="77777777" w:rsidR="00B515A7" w:rsidRDefault="00000000">
      <w:pPr>
        <w:ind w:firstLineChars="200" w:firstLine="420"/>
        <w:rPr>
          <w:rFonts w:cs="Calibri"/>
          <w:szCs w:val="21"/>
        </w:rPr>
      </w:pPr>
      <w:r>
        <w:rPr>
          <w:rFonts w:cs="Calibri" w:hint="eastAsia"/>
          <w:szCs w:val="21"/>
        </w:rPr>
        <w:t>2.</w:t>
      </w:r>
      <w:r>
        <w:rPr>
          <w:rFonts w:cs="Calibri"/>
          <w:szCs w:val="21"/>
        </w:rPr>
        <w:t>首台套产品被纳入《首台套产品推广应用指导目录》之日起</w:t>
      </w:r>
      <w:r>
        <w:rPr>
          <w:rFonts w:cs="Calibri" w:hint="eastAsia"/>
          <w:szCs w:val="21"/>
        </w:rPr>
        <w:t>3</w:t>
      </w:r>
      <w:r>
        <w:rPr>
          <w:rFonts w:cs="Calibri"/>
          <w:szCs w:val="21"/>
        </w:rPr>
        <w:t>年内，以及产品核心技术高于国内领先水平，并具有明晰自主知识产权的</w:t>
      </w:r>
      <w:r>
        <w:rPr>
          <w:rFonts w:cs="Calibri"/>
          <w:szCs w:val="21"/>
        </w:rPr>
        <w:t>“</w:t>
      </w:r>
      <w:r>
        <w:rPr>
          <w:rFonts w:cs="Calibri"/>
          <w:szCs w:val="21"/>
        </w:rPr>
        <w:t>制造精品</w:t>
      </w:r>
      <w:r>
        <w:rPr>
          <w:rFonts w:cs="Calibri"/>
          <w:szCs w:val="21"/>
        </w:rPr>
        <w:t>”</w:t>
      </w:r>
      <w:r>
        <w:rPr>
          <w:rFonts w:cs="Calibri"/>
          <w:szCs w:val="21"/>
        </w:rPr>
        <w:t>产品，自认定之日起</w:t>
      </w:r>
      <w:r>
        <w:rPr>
          <w:rFonts w:cs="Calibri" w:hint="eastAsia"/>
          <w:szCs w:val="21"/>
        </w:rPr>
        <w:t>3</w:t>
      </w:r>
      <w:r>
        <w:rPr>
          <w:rFonts w:cs="Calibri"/>
          <w:szCs w:val="21"/>
        </w:rPr>
        <w:t>年内视同已具备相应销售业绩，参加政府采购活动时业绩分值为满分。</w:t>
      </w:r>
      <w:r>
        <w:rPr>
          <w:rFonts w:cs="Calibri" w:hint="eastAsia"/>
          <w:b/>
          <w:bCs/>
          <w:szCs w:val="21"/>
        </w:rPr>
        <w:t>【</w:t>
      </w:r>
      <w:r>
        <w:rPr>
          <w:rFonts w:ascii="楷体" w:eastAsia="楷体" w:hAnsi="楷体" w:cs="楷体" w:hint="eastAsia"/>
          <w:b/>
          <w:bCs/>
        </w:rPr>
        <w:t>说明：</w:t>
      </w:r>
      <w:r>
        <w:rPr>
          <w:rFonts w:ascii="楷体" w:eastAsia="楷体" w:hAnsi="楷体" w:cs="楷体" w:hint="eastAsia"/>
          <w:b/>
          <w:bCs/>
          <w:szCs w:val="21"/>
        </w:rPr>
        <w:t>本项目不涉及</w:t>
      </w:r>
      <w:r>
        <w:rPr>
          <w:rFonts w:cs="Calibri" w:hint="eastAsia"/>
          <w:b/>
          <w:bCs/>
          <w:szCs w:val="21"/>
        </w:rPr>
        <w:t>】</w:t>
      </w:r>
    </w:p>
    <w:p w14:paraId="2B48FF16" w14:textId="77777777" w:rsidR="00B515A7" w:rsidRDefault="00000000">
      <w:pPr>
        <w:pStyle w:val="2"/>
        <w:ind w:firstLine="420"/>
      </w:pPr>
      <w:r>
        <w:rPr>
          <w:rFonts w:hint="eastAsia"/>
        </w:rPr>
        <w:t>四</w:t>
      </w:r>
      <w:r>
        <w:t>、</w:t>
      </w:r>
      <w:r>
        <w:rPr>
          <w:rFonts w:hint="eastAsia"/>
        </w:rPr>
        <w:t>支持中小企业发展</w:t>
      </w:r>
    </w:p>
    <w:p w14:paraId="2A6ECBFB" w14:textId="77777777" w:rsidR="00B515A7" w:rsidRDefault="00000000">
      <w:pPr>
        <w:ind w:firstLineChars="200" w:firstLine="420"/>
        <w:rPr>
          <w:rFonts w:cs="Calibri"/>
          <w:szCs w:val="21"/>
        </w:rPr>
      </w:pPr>
      <w:r>
        <w:rPr>
          <w:rFonts w:cs="Calibri" w:hint="eastAsia"/>
          <w:szCs w:val="21"/>
        </w:rPr>
        <w:t>1.</w:t>
      </w:r>
      <w:r>
        <w:rPr>
          <w:rFonts w:cs="Calibri"/>
          <w:szCs w:val="21"/>
        </w:rPr>
        <w:t>根据</w:t>
      </w:r>
      <w:r>
        <w:rPr>
          <w:rFonts w:cs="Calibri" w:hint="eastAsia"/>
          <w:szCs w:val="21"/>
        </w:rPr>
        <w:t>《</w:t>
      </w:r>
      <w:r>
        <w:rPr>
          <w:rFonts w:cs="Calibri"/>
          <w:szCs w:val="21"/>
        </w:rPr>
        <w:t>财政部</w:t>
      </w:r>
      <w:r>
        <w:rPr>
          <w:rFonts w:cs="Calibri"/>
          <w:szCs w:val="21"/>
        </w:rPr>
        <w:t xml:space="preserve"> </w:t>
      </w:r>
      <w:r>
        <w:rPr>
          <w:rFonts w:cs="Calibri"/>
          <w:szCs w:val="21"/>
        </w:rPr>
        <w:t>工业和信息化部关于印发</w:t>
      </w:r>
      <w:r>
        <w:rPr>
          <w:rFonts w:cs="Calibri" w:hint="eastAsia"/>
          <w:szCs w:val="21"/>
        </w:rPr>
        <w:t>＜</w:t>
      </w:r>
      <w:r>
        <w:rPr>
          <w:rFonts w:cs="Calibri"/>
          <w:szCs w:val="21"/>
        </w:rPr>
        <w:t>政府采购促进中小企业发展管理办法</w:t>
      </w:r>
      <w:r>
        <w:rPr>
          <w:rFonts w:cs="Calibri" w:hint="eastAsia"/>
          <w:szCs w:val="21"/>
        </w:rPr>
        <w:t>＞</w:t>
      </w:r>
      <w:r>
        <w:rPr>
          <w:rFonts w:cs="Calibri"/>
          <w:szCs w:val="21"/>
        </w:rPr>
        <w:t>的通知</w:t>
      </w:r>
      <w:r>
        <w:rPr>
          <w:rFonts w:cs="Calibri" w:hint="eastAsia"/>
          <w:szCs w:val="21"/>
        </w:rPr>
        <w:t>》</w:t>
      </w:r>
      <w:r>
        <w:rPr>
          <w:rFonts w:cs="Calibri"/>
          <w:szCs w:val="21"/>
        </w:rPr>
        <w:t>（财库〔</w:t>
      </w:r>
      <w:r>
        <w:rPr>
          <w:rFonts w:cs="Calibri"/>
          <w:szCs w:val="21"/>
        </w:rPr>
        <w:t>2020</w:t>
      </w:r>
      <w:r>
        <w:rPr>
          <w:rFonts w:cs="Calibri"/>
          <w:szCs w:val="21"/>
        </w:rPr>
        <w:t>〕</w:t>
      </w:r>
      <w:r>
        <w:rPr>
          <w:rFonts w:cs="Calibri"/>
          <w:szCs w:val="21"/>
        </w:rPr>
        <w:t>46</w:t>
      </w:r>
      <w:r>
        <w:rPr>
          <w:rFonts w:cs="Calibri"/>
          <w:szCs w:val="21"/>
        </w:rPr>
        <w:t>号）的规定，</w:t>
      </w:r>
      <w:r>
        <w:rPr>
          <w:rFonts w:cs="Calibri"/>
          <w:kern w:val="0"/>
          <w:szCs w:val="21"/>
        </w:rPr>
        <w:t>本项目不属于</w:t>
      </w:r>
      <w:r>
        <w:rPr>
          <w:rFonts w:cs="Calibri" w:hint="eastAsia"/>
          <w:kern w:val="0"/>
          <w:szCs w:val="21"/>
        </w:rPr>
        <w:t>预留采购份额专门面向中小企业采购项目</w:t>
      </w:r>
      <w:r>
        <w:rPr>
          <w:rFonts w:cs="Calibri"/>
          <w:szCs w:val="21"/>
        </w:rPr>
        <w:t>，</w:t>
      </w:r>
      <w:r>
        <w:rPr>
          <w:rFonts w:cs="Calibri" w:hint="eastAsia"/>
          <w:szCs w:val="21"/>
        </w:rPr>
        <w:t>但</w:t>
      </w:r>
      <w:r>
        <w:rPr>
          <w:rFonts w:cs="Calibri"/>
          <w:szCs w:val="21"/>
        </w:rPr>
        <w:t>对小型、微型企业报价价格进行扣除，扣除比例见《第五章</w:t>
      </w:r>
      <w:r>
        <w:rPr>
          <w:rFonts w:cs="Calibri"/>
          <w:szCs w:val="21"/>
        </w:rPr>
        <w:t xml:space="preserve"> </w:t>
      </w:r>
      <w:r>
        <w:rPr>
          <w:rFonts w:cs="Calibri" w:hint="eastAsia"/>
          <w:szCs w:val="21"/>
        </w:rPr>
        <w:t>评审办法</w:t>
      </w:r>
      <w:r>
        <w:rPr>
          <w:rFonts w:cs="Calibri"/>
          <w:szCs w:val="21"/>
        </w:rPr>
        <w:t>》；</w:t>
      </w:r>
    </w:p>
    <w:p w14:paraId="77941F9E" w14:textId="77777777" w:rsidR="00B515A7" w:rsidRDefault="00000000">
      <w:pPr>
        <w:ind w:firstLineChars="200" w:firstLine="420"/>
        <w:rPr>
          <w:rFonts w:cs="Calibri"/>
          <w:szCs w:val="21"/>
        </w:rPr>
      </w:pPr>
      <w:r>
        <w:rPr>
          <w:rFonts w:cs="Calibri"/>
          <w:szCs w:val="21"/>
        </w:rPr>
        <w:t>采购标的对应的中小企业划分标准所属行业：【</w:t>
      </w:r>
      <w:r>
        <w:rPr>
          <w:rFonts w:cs="Calibri" w:hint="eastAsia"/>
          <w:b/>
          <w:bCs/>
          <w:szCs w:val="21"/>
        </w:rPr>
        <w:t>软件和信息技术服务业</w:t>
      </w:r>
      <w:r>
        <w:rPr>
          <w:rFonts w:cs="Calibri"/>
          <w:szCs w:val="21"/>
        </w:rPr>
        <w:t>】；</w:t>
      </w:r>
    </w:p>
    <w:p w14:paraId="088DDC86" w14:textId="77777777" w:rsidR="00B515A7" w:rsidRDefault="00000000">
      <w:pPr>
        <w:ind w:firstLineChars="200" w:firstLine="420"/>
        <w:rPr>
          <w:rFonts w:cs="Calibri"/>
          <w:szCs w:val="21"/>
        </w:rPr>
      </w:pPr>
      <w:r>
        <w:rPr>
          <w:rFonts w:cs="Calibri"/>
        </w:rPr>
        <w:t>中小企业划分标准：《中小企业划分标准》（工信部联企业</w:t>
      </w:r>
      <w:r>
        <w:rPr>
          <w:rFonts w:cs="Calibri" w:hint="eastAsia"/>
        </w:rPr>
        <w:t>〔</w:t>
      </w:r>
      <w:r>
        <w:rPr>
          <w:rFonts w:cs="Calibri"/>
        </w:rPr>
        <w:t>2011</w:t>
      </w:r>
      <w:r>
        <w:rPr>
          <w:rFonts w:cs="Calibri" w:hint="eastAsia"/>
        </w:rPr>
        <w:t>〕</w:t>
      </w:r>
      <w:r>
        <w:rPr>
          <w:rFonts w:cs="Calibri"/>
        </w:rPr>
        <w:t>300</w:t>
      </w:r>
      <w:r>
        <w:rPr>
          <w:rFonts w:cs="Calibri"/>
        </w:rPr>
        <w:t>号）。</w:t>
      </w:r>
      <w:r>
        <w:rPr>
          <w:rFonts w:cs="Calibri" w:hint="eastAsia"/>
        </w:rPr>
        <w:t>（</w:t>
      </w:r>
      <w:r>
        <w:rPr>
          <w:rFonts w:cs="Calibri" w:hint="eastAsia"/>
          <w:szCs w:val="21"/>
        </w:rPr>
        <w:t>政策文件</w:t>
      </w:r>
      <w:r>
        <w:rPr>
          <w:rFonts w:cs="Calibri" w:hint="eastAsia"/>
        </w:rPr>
        <w:t>见采购文件附件</w:t>
      </w:r>
      <w:r>
        <w:rPr>
          <w:rFonts w:cs="Calibri" w:hint="eastAsia"/>
        </w:rPr>
        <w:t>7</w:t>
      </w:r>
      <w:r>
        <w:rPr>
          <w:rFonts w:cs="Calibri" w:hint="eastAsia"/>
        </w:rPr>
        <w:t>）</w:t>
      </w:r>
    </w:p>
    <w:p w14:paraId="4551B85A" w14:textId="77777777" w:rsidR="00B515A7" w:rsidRDefault="00000000">
      <w:pPr>
        <w:ind w:firstLineChars="200" w:firstLine="420"/>
        <w:rPr>
          <w:rFonts w:cs="Calibri"/>
          <w:szCs w:val="21"/>
        </w:rPr>
      </w:pPr>
      <w:r>
        <w:rPr>
          <w:rFonts w:cs="Calibri" w:hint="eastAsia"/>
          <w:szCs w:val="21"/>
        </w:rPr>
        <w:t>2.</w:t>
      </w:r>
      <w:r>
        <w:rPr>
          <w:rFonts w:cs="Calibri"/>
          <w:szCs w:val="21"/>
        </w:rPr>
        <w:t>根据</w:t>
      </w:r>
      <w:r>
        <w:rPr>
          <w:rFonts w:cs="Calibri" w:hint="eastAsia"/>
          <w:szCs w:val="21"/>
        </w:rPr>
        <w:t>《</w:t>
      </w:r>
      <w:r>
        <w:rPr>
          <w:rFonts w:cs="Calibri"/>
          <w:szCs w:val="21"/>
        </w:rPr>
        <w:t>财政部</w:t>
      </w:r>
      <w:r>
        <w:rPr>
          <w:rFonts w:cs="Calibri"/>
          <w:szCs w:val="21"/>
        </w:rPr>
        <w:t xml:space="preserve"> </w:t>
      </w:r>
      <w:r>
        <w:rPr>
          <w:rFonts w:cs="Calibri"/>
          <w:szCs w:val="21"/>
        </w:rPr>
        <w:t>司法部关于政府采购支持监狱企业发展有关问题的通知</w:t>
      </w:r>
      <w:r>
        <w:rPr>
          <w:rFonts w:cs="Calibri" w:hint="eastAsia"/>
          <w:szCs w:val="21"/>
        </w:rPr>
        <w:t>》</w:t>
      </w:r>
      <w:r>
        <w:rPr>
          <w:rFonts w:cs="Calibri"/>
          <w:szCs w:val="21"/>
        </w:rPr>
        <w:t>（财库〔</w:t>
      </w:r>
      <w:r>
        <w:rPr>
          <w:rFonts w:cs="Calibri"/>
          <w:szCs w:val="21"/>
        </w:rPr>
        <w:t>2014</w:t>
      </w:r>
      <w:r>
        <w:rPr>
          <w:rFonts w:cs="Calibri"/>
          <w:szCs w:val="21"/>
        </w:rPr>
        <w:t>〕</w:t>
      </w:r>
      <w:r>
        <w:rPr>
          <w:rFonts w:cs="Calibri"/>
          <w:szCs w:val="21"/>
        </w:rPr>
        <w:t>68</w:t>
      </w:r>
      <w:r>
        <w:rPr>
          <w:rFonts w:cs="Calibri"/>
          <w:szCs w:val="21"/>
        </w:rPr>
        <w:t>号）的规定，监狱企业视同小型、微型企业。</w:t>
      </w:r>
      <w:r>
        <w:rPr>
          <w:rFonts w:cs="Calibri" w:hint="eastAsia"/>
        </w:rPr>
        <w:t>（</w:t>
      </w:r>
      <w:r>
        <w:rPr>
          <w:rFonts w:cs="Calibri" w:hint="eastAsia"/>
          <w:szCs w:val="21"/>
        </w:rPr>
        <w:t>政策文件</w:t>
      </w:r>
      <w:r>
        <w:rPr>
          <w:rFonts w:cs="Calibri" w:hint="eastAsia"/>
        </w:rPr>
        <w:t>见采购文件附件</w:t>
      </w:r>
      <w:r>
        <w:rPr>
          <w:rFonts w:cs="Calibri" w:hint="eastAsia"/>
        </w:rPr>
        <w:t>8</w:t>
      </w:r>
      <w:r>
        <w:rPr>
          <w:rFonts w:cs="Calibri" w:hint="eastAsia"/>
        </w:rPr>
        <w:t>）</w:t>
      </w:r>
    </w:p>
    <w:p w14:paraId="6B1A2CF5" w14:textId="77777777" w:rsidR="00B515A7" w:rsidRDefault="00000000">
      <w:pPr>
        <w:ind w:firstLineChars="200" w:firstLine="420"/>
        <w:rPr>
          <w:rFonts w:cs="Calibri"/>
          <w:color w:val="000000" w:themeColor="text1"/>
          <w:szCs w:val="21"/>
        </w:rPr>
      </w:pPr>
      <w:r>
        <w:rPr>
          <w:rFonts w:cs="Calibri" w:hint="eastAsia"/>
          <w:szCs w:val="21"/>
        </w:rPr>
        <w:t>3.</w:t>
      </w:r>
      <w:r>
        <w:rPr>
          <w:rFonts w:cs="Calibri"/>
          <w:szCs w:val="21"/>
        </w:rPr>
        <w:t>根据</w:t>
      </w:r>
      <w:r>
        <w:rPr>
          <w:rFonts w:cs="Calibri" w:hint="eastAsia"/>
          <w:szCs w:val="21"/>
        </w:rPr>
        <w:t>《</w:t>
      </w:r>
      <w:r>
        <w:rPr>
          <w:rFonts w:cs="Calibri"/>
          <w:szCs w:val="21"/>
        </w:rPr>
        <w:t>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w:t>
      </w:r>
      <w:r>
        <w:rPr>
          <w:rFonts w:cs="Calibri" w:hint="eastAsia"/>
          <w:szCs w:val="21"/>
        </w:rPr>
        <w:t>》</w:t>
      </w:r>
      <w:r>
        <w:rPr>
          <w:rFonts w:cs="Calibri"/>
          <w:szCs w:val="21"/>
        </w:rPr>
        <w:t>（财库〔</w:t>
      </w:r>
      <w:r>
        <w:rPr>
          <w:rFonts w:cs="Calibri"/>
          <w:szCs w:val="21"/>
        </w:rPr>
        <w:t>2017</w:t>
      </w:r>
      <w:r>
        <w:rPr>
          <w:rFonts w:cs="Calibri"/>
          <w:szCs w:val="21"/>
        </w:rPr>
        <w:t>〕</w:t>
      </w:r>
      <w:r>
        <w:rPr>
          <w:rFonts w:cs="Calibri"/>
          <w:szCs w:val="21"/>
        </w:rPr>
        <w:t>141</w:t>
      </w:r>
      <w:r>
        <w:rPr>
          <w:rFonts w:cs="Calibri"/>
          <w:szCs w:val="21"/>
        </w:rPr>
        <w:t>号）的规定，残疾人福利性单位视同小型、微型企业。</w:t>
      </w:r>
      <w:r>
        <w:rPr>
          <w:rFonts w:cs="Calibri" w:hint="eastAsia"/>
        </w:rPr>
        <w:t>（</w:t>
      </w:r>
      <w:r>
        <w:rPr>
          <w:rFonts w:cs="Calibri" w:hint="eastAsia"/>
          <w:szCs w:val="21"/>
        </w:rPr>
        <w:t>政策文件</w:t>
      </w:r>
      <w:r>
        <w:rPr>
          <w:rFonts w:cs="Calibri" w:hint="eastAsia"/>
        </w:rPr>
        <w:t>见采购文件附件</w:t>
      </w:r>
      <w:r>
        <w:rPr>
          <w:rFonts w:cs="Calibri" w:hint="eastAsia"/>
        </w:rPr>
        <w:t>9</w:t>
      </w:r>
      <w:r>
        <w:rPr>
          <w:rFonts w:cs="Calibri" w:hint="eastAsia"/>
        </w:rPr>
        <w:t>）</w:t>
      </w:r>
    </w:p>
    <w:p w14:paraId="663BB228" w14:textId="77777777" w:rsidR="00B515A7" w:rsidRDefault="00000000">
      <w:pPr>
        <w:pStyle w:val="2"/>
        <w:ind w:firstLine="420"/>
        <w:rPr>
          <w:rFonts w:cs="Calibri"/>
        </w:rPr>
      </w:pPr>
      <w:r>
        <w:rPr>
          <w:rFonts w:cs="Calibri"/>
        </w:rPr>
        <w:t>第五部分</w:t>
      </w:r>
      <w:r>
        <w:rPr>
          <w:rFonts w:cs="Calibri"/>
        </w:rPr>
        <w:t xml:space="preserve"> </w:t>
      </w:r>
      <w:r>
        <w:rPr>
          <w:rFonts w:cs="Calibri"/>
        </w:rPr>
        <w:t>实质性要求</w:t>
      </w:r>
    </w:p>
    <w:p w14:paraId="1B2E8BD0" w14:textId="77777777" w:rsidR="00B515A7" w:rsidRDefault="00000000">
      <w:pPr>
        <w:adjustRightInd w:val="0"/>
        <w:ind w:firstLineChars="196" w:firstLine="412"/>
        <w:rPr>
          <w:rFonts w:cs="Calibri"/>
          <w:bCs/>
          <w:color w:val="000000" w:themeColor="text1"/>
          <w:szCs w:val="21"/>
        </w:rPr>
      </w:pPr>
      <w:r>
        <w:rPr>
          <w:rFonts w:cs="Calibri"/>
          <w:bCs/>
          <w:color w:val="000000" w:themeColor="text1"/>
          <w:szCs w:val="21"/>
        </w:rPr>
        <w:t>本章中所有带</w:t>
      </w:r>
      <w:r>
        <w:rPr>
          <w:rFonts w:cs="Calibri"/>
          <w:bCs/>
          <w:color w:val="000000" w:themeColor="text1"/>
          <w:kern w:val="0"/>
          <w:szCs w:val="21"/>
        </w:rPr>
        <w:t>▲</w:t>
      </w:r>
      <w:r>
        <w:rPr>
          <w:rFonts w:cs="Calibri"/>
          <w:bCs/>
          <w:color w:val="000000" w:themeColor="text1"/>
          <w:szCs w:val="21"/>
        </w:rPr>
        <w:t>的内容是采购人提出的实质性要求</w:t>
      </w:r>
      <w:r>
        <w:rPr>
          <w:rFonts w:cs="Calibri" w:hint="eastAsia"/>
          <w:bCs/>
          <w:color w:val="000000" w:themeColor="text1"/>
          <w:szCs w:val="21"/>
        </w:rPr>
        <w:t>和条件</w:t>
      </w:r>
      <w:r>
        <w:rPr>
          <w:rFonts w:cs="Calibri"/>
          <w:bCs/>
          <w:color w:val="000000" w:themeColor="text1"/>
          <w:szCs w:val="21"/>
        </w:rPr>
        <w:t>，磋商响应文件响应内容若不满足实质性要求</w:t>
      </w:r>
      <w:r>
        <w:rPr>
          <w:rFonts w:cs="Calibri" w:hint="eastAsia"/>
          <w:bCs/>
          <w:color w:val="000000" w:themeColor="text1"/>
          <w:szCs w:val="21"/>
        </w:rPr>
        <w:t>和条件</w:t>
      </w:r>
      <w:r>
        <w:rPr>
          <w:rFonts w:cs="Calibri"/>
          <w:bCs/>
          <w:color w:val="000000" w:themeColor="text1"/>
          <w:szCs w:val="21"/>
        </w:rPr>
        <w:t>，该磋商响应文件将被磋商小组判定为响应无效。</w:t>
      </w:r>
    </w:p>
    <w:p w14:paraId="63B677E3" w14:textId="77777777" w:rsidR="00B515A7" w:rsidRDefault="00000000">
      <w:pPr>
        <w:ind w:firstLineChars="200" w:firstLine="420"/>
        <w:rPr>
          <w:rFonts w:cs="Calibri"/>
          <w:color w:val="000000" w:themeColor="text1"/>
          <w:szCs w:val="21"/>
        </w:rPr>
      </w:pPr>
      <w:r>
        <w:rPr>
          <w:rFonts w:cs="Calibri"/>
          <w:color w:val="000000" w:themeColor="text1"/>
          <w:szCs w:val="21"/>
        </w:rPr>
        <w:br w:type="page"/>
      </w:r>
    </w:p>
    <w:p w14:paraId="6A222AAF" w14:textId="77777777" w:rsidR="00B515A7" w:rsidRDefault="00000000">
      <w:pPr>
        <w:pStyle w:val="1"/>
        <w:rPr>
          <w:rFonts w:cs="Calibri"/>
          <w:color w:val="000000" w:themeColor="text1"/>
        </w:rPr>
      </w:pPr>
      <w:bookmarkStart w:id="48" w:name="_Toc325532437"/>
      <w:bookmarkStart w:id="49" w:name="_Toc14187"/>
      <w:bookmarkStart w:id="50" w:name="_Toc30352"/>
      <w:r>
        <w:rPr>
          <w:rFonts w:cs="Calibri"/>
          <w:color w:val="000000" w:themeColor="text1"/>
        </w:rPr>
        <w:lastRenderedPageBreak/>
        <w:t>第四章</w:t>
      </w:r>
      <w:r>
        <w:rPr>
          <w:rFonts w:cs="Calibri"/>
          <w:color w:val="000000" w:themeColor="text1"/>
        </w:rPr>
        <w:t xml:space="preserve">  </w:t>
      </w:r>
      <w:bookmarkEnd w:id="48"/>
      <w:r>
        <w:rPr>
          <w:rFonts w:cs="Calibri"/>
          <w:color w:val="000000" w:themeColor="text1"/>
        </w:rPr>
        <w:t>合同草案条款</w:t>
      </w:r>
      <w:bookmarkEnd w:id="49"/>
      <w:bookmarkEnd w:id="50"/>
    </w:p>
    <w:p w14:paraId="3BCC7901" w14:textId="77777777" w:rsidR="00B515A7" w:rsidRDefault="00B515A7"/>
    <w:p w14:paraId="2E4AF7C0" w14:textId="77777777" w:rsidR="00B515A7" w:rsidRDefault="00B515A7"/>
    <w:p w14:paraId="0D0F592B" w14:textId="77777777" w:rsidR="00B515A7" w:rsidRDefault="00000000">
      <w:pPr>
        <w:jc w:val="center"/>
        <w:rPr>
          <w:rFonts w:cs="Calibri"/>
        </w:rPr>
      </w:pPr>
      <w:r>
        <w:rPr>
          <w:rFonts w:cs="Calibri"/>
          <w:b/>
          <w:bCs/>
        </w:rPr>
        <w:t>（甲乙双方应按</w:t>
      </w:r>
      <w:r>
        <w:rPr>
          <w:rFonts w:cs="Calibri" w:hint="eastAsia"/>
          <w:b/>
          <w:bCs/>
        </w:rPr>
        <w:t>采购文件</w:t>
      </w:r>
      <w:r>
        <w:rPr>
          <w:rFonts w:cs="Calibri"/>
          <w:b/>
          <w:bCs/>
        </w:rPr>
        <w:t>确定的事项及</w:t>
      </w:r>
      <w:r>
        <w:rPr>
          <w:rFonts w:cs="Calibri" w:hint="eastAsia"/>
          <w:b/>
          <w:bCs/>
        </w:rPr>
        <w:t>响应文件</w:t>
      </w:r>
      <w:r>
        <w:rPr>
          <w:rFonts w:cs="Calibri"/>
          <w:b/>
          <w:bCs/>
        </w:rPr>
        <w:t>响应内容签订本合同，不得对</w:t>
      </w:r>
      <w:r>
        <w:rPr>
          <w:rFonts w:cs="Calibri" w:hint="eastAsia"/>
          <w:b/>
          <w:bCs/>
        </w:rPr>
        <w:t>采购文件</w:t>
      </w:r>
      <w:r>
        <w:rPr>
          <w:rFonts w:cs="Calibri"/>
          <w:b/>
          <w:bCs/>
        </w:rPr>
        <w:t>确定的事项和</w:t>
      </w:r>
      <w:r>
        <w:rPr>
          <w:rFonts w:cs="Calibri" w:hint="eastAsia"/>
          <w:b/>
          <w:bCs/>
        </w:rPr>
        <w:t>成交供应商响应文件</w:t>
      </w:r>
      <w:r>
        <w:rPr>
          <w:rFonts w:cs="Calibri"/>
          <w:b/>
          <w:bCs/>
        </w:rPr>
        <w:t>作实质性修改）</w:t>
      </w:r>
    </w:p>
    <w:p w14:paraId="20DC86FD" w14:textId="77777777" w:rsidR="00B515A7" w:rsidRDefault="00B515A7">
      <w:pPr>
        <w:rPr>
          <w:rFonts w:cs="Calibri"/>
          <w:szCs w:val="21"/>
        </w:rPr>
      </w:pPr>
    </w:p>
    <w:p w14:paraId="47334C82" w14:textId="77777777" w:rsidR="00B515A7" w:rsidRDefault="00B515A7">
      <w:pPr>
        <w:rPr>
          <w:rFonts w:cs="Calibri"/>
          <w:szCs w:val="21"/>
        </w:rPr>
      </w:pPr>
    </w:p>
    <w:p w14:paraId="160B04B3" w14:textId="77777777" w:rsidR="00B515A7" w:rsidRDefault="00B515A7">
      <w:pPr>
        <w:rPr>
          <w:rFonts w:cs="Calibri"/>
          <w:szCs w:val="21"/>
        </w:rPr>
      </w:pPr>
    </w:p>
    <w:p w14:paraId="3FC008F7" w14:textId="77777777" w:rsidR="00B515A7" w:rsidRDefault="00B515A7">
      <w:pPr>
        <w:rPr>
          <w:rFonts w:cs="Calibri"/>
          <w:szCs w:val="21"/>
        </w:rPr>
      </w:pPr>
    </w:p>
    <w:p w14:paraId="4524BF93" w14:textId="77777777" w:rsidR="00B515A7" w:rsidRDefault="00B515A7">
      <w:pPr>
        <w:rPr>
          <w:rFonts w:cs="Calibri"/>
          <w:szCs w:val="21"/>
        </w:rPr>
      </w:pPr>
    </w:p>
    <w:p w14:paraId="2DD64E0F" w14:textId="77777777" w:rsidR="00B515A7" w:rsidRDefault="00000000">
      <w:pPr>
        <w:jc w:val="center"/>
        <w:rPr>
          <w:rFonts w:cs="Calibri"/>
          <w:sz w:val="36"/>
          <w:szCs w:val="36"/>
        </w:rPr>
      </w:pPr>
      <w:r>
        <w:rPr>
          <w:rFonts w:cs="Calibri"/>
          <w:sz w:val="36"/>
          <w:szCs w:val="36"/>
        </w:rPr>
        <w:t>采购合同</w:t>
      </w:r>
    </w:p>
    <w:p w14:paraId="117D5F42" w14:textId="77777777" w:rsidR="00B515A7" w:rsidRDefault="00B515A7">
      <w:pPr>
        <w:rPr>
          <w:rFonts w:cs="Calibri"/>
          <w:szCs w:val="21"/>
        </w:rPr>
      </w:pPr>
    </w:p>
    <w:p w14:paraId="11BC173C" w14:textId="77777777" w:rsidR="00B515A7" w:rsidRDefault="00B515A7">
      <w:pPr>
        <w:rPr>
          <w:rFonts w:cs="Calibri"/>
          <w:szCs w:val="21"/>
        </w:rPr>
      </w:pPr>
    </w:p>
    <w:p w14:paraId="77D40B5F" w14:textId="77777777" w:rsidR="00B515A7" w:rsidRDefault="00000000">
      <w:pPr>
        <w:ind w:firstLineChars="1508" w:firstLine="3179"/>
        <w:rPr>
          <w:rFonts w:cs="Calibri"/>
          <w:szCs w:val="21"/>
        </w:rPr>
      </w:pPr>
      <w:r>
        <w:rPr>
          <w:rFonts w:cs="Calibri"/>
          <w:b/>
          <w:szCs w:val="21"/>
        </w:rPr>
        <w:t>合同编号：</w:t>
      </w:r>
      <w:r>
        <w:rPr>
          <w:rFonts w:cs="Calibri" w:hint="eastAsia"/>
          <w:kern w:val="0"/>
          <w:szCs w:val="21"/>
          <w:u w:val="single"/>
        </w:rPr>
        <w:t>【</w:t>
      </w:r>
      <w:r>
        <w:rPr>
          <w:rFonts w:eastAsia="楷体" w:cs="Calibri" w:hint="eastAsia"/>
          <w:kern w:val="0"/>
          <w:szCs w:val="21"/>
          <w:u w:val="single"/>
        </w:rPr>
        <w:t>填写合同编号</w:t>
      </w:r>
      <w:r>
        <w:rPr>
          <w:rFonts w:cs="Calibri" w:hint="eastAsia"/>
          <w:kern w:val="0"/>
          <w:szCs w:val="21"/>
          <w:u w:val="single"/>
        </w:rPr>
        <w:t>】</w:t>
      </w:r>
    </w:p>
    <w:p w14:paraId="1CC52CA8" w14:textId="77777777" w:rsidR="00B515A7" w:rsidRDefault="00B515A7">
      <w:pPr>
        <w:rPr>
          <w:rFonts w:cs="Calibri"/>
          <w:szCs w:val="21"/>
        </w:rPr>
      </w:pPr>
    </w:p>
    <w:p w14:paraId="534EE74C" w14:textId="77777777" w:rsidR="00B515A7" w:rsidRDefault="00B515A7">
      <w:pPr>
        <w:rPr>
          <w:rFonts w:cs="Calibri"/>
          <w:szCs w:val="21"/>
        </w:rPr>
      </w:pPr>
    </w:p>
    <w:p w14:paraId="150C2647" w14:textId="77777777" w:rsidR="00B515A7" w:rsidRDefault="00B515A7">
      <w:pPr>
        <w:rPr>
          <w:rFonts w:cs="Calibri"/>
          <w:szCs w:val="21"/>
        </w:rPr>
      </w:pPr>
    </w:p>
    <w:p w14:paraId="0E253934" w14:textId="77777777" w:rsidR="00B515A7" w:rsidRDefault="00B515A7">
      <w:pPr>
        <w:rPr>
          <w:rFonts w:cs="Calibri"/>
          <w:szCs w:val="21"/>
        </w:rPr>
      </w:pPr>
    </w:p>
    <w:p w14:paraId="45103756" w14:textId="77777777" w:rsidR="00B515A7" w:rsidRDefault="00B515A7">
      <w:pPr>
        <w:rPr>
          <w:rFonts w:cs="Calibri"/>
          <w:szCs w:val="21"/>
        </w:rPr>
      </w:pPr>
    </w:p>
    <w:p w14:paraId="1A27C7F8" w14:textId="77777777" w:rsidR="00B515A7" w:rsidRDefault="00000000">
      <w:pPr>
        <w:ind w:firstLineChars="650" w:firstLine="1365"/>
        <w:rPr>
          <w:rFonts w:cs="Calibri"/>
          <w:szCs w:val="21"/>
        </w:rPr>
      </w:pPr>
      <w:r>
        <w:rPr>
          <w:rFonts w:cs="Calibri"/>
          <w:szCs w:val="21"/>
        </w:rPr>
        <w:t>项目名称：</w:t>
      </w:r>
      <w:r>
        <w:rPr>
          <w:rFonts w:cs="Calibri" w:hint="eastAsia"/>
          <w:szCs w:val="21"/>
          <w:u w:val="single"/>
        </w:rPr>
        <w:t>浙江省经济运行监测分析数字化平台运维项目</w:t>
      </w:r>
    </w:p>
    <w:p w14:paraId="032F33E3" w14:textId="77777777" w:rsidR="00B515A7" w:rsidRDefault="00000000">
      <w:pPr>
        <w:ind w:firstLineChars="650" w:firstLine="1365"/>
        <w:rPr>
          <w:rFonts w:cs="Calibri"/>
          <w:szCs w:val="21"/>
        </w:rPr>
      </w:pPr>
      <w:r>
        <w:rPr>
          <w:rFonts w:cs="Calibri"/>
          <w:szCs w:val="21"/>
        </w:rPr>
        <w:t>合同内容：</w:t>
      </w:r>
      <w:r>
        <w:rPr>
          <w:rFonts w:cs="Calibri" w:hint="eastAsia"/>
          <w:szCs w:val="21"/>
          <w:u w:val="single"/>
        </w:rPr>
        <w:t>浙江省经济运行监测分析数字化平台运维</w:t>
      </w:r>
    </w:p>
    <w:p w14:paraId="44E6472F" w14:textId="77777777" w:rsidR="00B515A7" w:rsidRDefault="00B515A7">
      <w:pPr>
        <w:rPr>
          <w:rFonts w:cs="Calibri"/>
          <w:szCs w:val="21"/>
        </w:rPr>
      </w:pPr>
    </w:p>
    <w:p w14:paraId="5145A700" w14:textId="77777777" w:rsidR="00B515A7" w:rsidRDefault="00B515A7">
      <w:pPr>
        <w:rPr>
          <w:rFonts w:cs="Calibri"/>
          <w:szCs w:val="21"/>
        </w:rPr>
      </w:pPr>
    </w:p>
    <w:p w14:paraId="78247C12" w14:textId="77777777" w:rsidR="00B515A7" w:rsidRDefault="00B515A7">
      <w:pPr>
        <w:rPr>
          <w:rFonts w:cs="Calibri"/>
          <w:szCs w:val="21"/>
        </w:rPr>
      </w:pPr>
    </w:p>
    <w:p w14:paraId="2AB8ACE9" w14:textId="77777777" w:rsidR="00B515A7" w:rsidRDefault="00B515A7">
      <w:pPr>
        <w:rPr>
          <w:rFonts w:cs="Calibri"/>
          <w:szCs w:val="21"/>
        </w:rPr>
      </w:pPr>
    </w:p>
    <w:p w14:paraId="09CE2F8E" w14:textId="77777777" w:rsidR="00B515A7" w:rsidRDefault="00B515A7">
      <w:pPr>
        <w:rPr>
          <w:rFonts w:cs="Calibri"/>
          <w:szCs w:val="21"/>
        </w:rPr>
      </w:pPr>
    </w:p>
    <w:p w14:paraId="460303F2" w14:textId="77777777" w:rsidR="00B515A7" w:rsidRDefault="00B515A7">
      <w:pPr>
        <w:rPr>
          <w:rFonts w:cs="Calibri"/>
          <w:szCs w:val="21"/>
        </w:rPr>
      </w:pPr>
    </w:p>
    <w:p w14:paraId="7CBB3EF1" w14:textId="77777777" w:rsidR="00B515A7" w:rsidRDefault="00B515A7">
      <w:pPr>
        <w:rPr>
          <w:rFonts w:cs="Calibri"/>
          <w:szCs w:val="21"/>
        </w:rPr>
      </w:pPr>
    </w:p>
    <w:p w14:paraId="366A9033" w14:textId="77777777" w:rsidR="00B515A7" w:rsidRDefault="00B515A7">
      <w:pPr>
        <w:rPr>
          <w:rFonts w:cs="Calibri"/>
          <w:szCs w:val="21"/>
        </w:rPr>
      </w:pPr>
    </w:p>
    <w:p w14:paraId="312AB6B1" w14:textId="77777777" w:rsidR="00B515A7" w:rsidRDefault="00000000">
      <w:pPr>
        <w:ind w:firstLineChars="650" w:firstLine="1365"/>
        <w:rPr>
          <w:rFonts w:cs="Calibri"/>
          <w:szCs w:val="21"/>
          <w:u w:val="single"/>
        </w:rPr>
      </w:pPr>
      <w:r>
        <w:rPr>
          <w:rFonts w:cs="Calibri"/>
          <w:szCs w:val="21"/>
        </w:rPr>
        <w:t>甲方：</w:t>
      </w:r>
      <w:r>
        <w:rPr>
          <w:rFonts w:cs="Calibri" w:hint="eastAsia"/>
          <w:szCs w:val="21"/>
          <w:u w:val="single"/>
        </w:rPr>
        <w:t>浙江省发展和改革委员会</w:t>
      </w:r>
    </w:p>
    <w:p w14:paraId="4EAF66B0" w14:textId="77777777" w:rsidR="00B515A7" w:rsidRDefault="00000000">
      <w:pPr>
        <w:ind w:firstLineChars="650" w:firstLine="1365"/>
        <w:rPr>
          <w:rFonts w:cs="Calibri"/>
          <w:szCs w:val="21"/>
        </w:rPr>
      </w:pPr>
      <w:r>
        <w:rPr>
          <w:rFonts w:cs="Calibri"/>
          <w:szCs w:val="21"/>
        </w:rPr>
        <w:t>乙方：</w:t>
      </w:r>
      <w:r>
        <w:rPr>
          <w:rFonts w:cs="Calibri" w:hint="eastAsia"/>
          <w:szCs w:val="21"/>
          <w:u w:val="single"/>
        </w:rPr>
        <w:t>【</w:t>
      </w:r>
      <w:r>
        <w:rPr>
          <w:rFonts w:eastAsia="楷体" w:cs="Calibri" w:hint="eastAsia"/>
          <w:szCs w:val="21"/>
          <w:u w:val="single"/>
        </w:rPr>
        <w:t>填写乙方名称</w:t>
      </w:r>
      <w:r>
        <w:rPr>
          <w:rFonts w:cs="Calibri" w:hint="eastAsia"/>
          <w:szCs w:val="21"/>
          <w:u w:val="single"/>
        </w:rPr>
        <w:t>】</w:t>
      </w:r>
    </w:p>
    <w:p w14:paraId="3A03453B" w14:textId="77777777" w:rsidR="00B515A7" w:rsidRDefault="00000000">
      <w:pPr>
        <w:ind w:firstLineChars="200" w:firstLine="420"/>
        <w:rPr>
          <w:rFonts w:cs="Calibri"/>
          <w:szCs w:val="21"/>
        </w:rPr>
      </w:pPr>
      <w:r>
        <w:rPr>
          <w:rFonts w:cs="Calibri"/>
          <w:szCs w:val="21"/>
        </w:rPr>
        <w:br w:type="page"/>
      </w:r>
      <w:r>
        <w:rPr>
          <w:rFonts w:cs="Calibri" w:hint="eastAsia"/>
          <w:szCs w:val="21"/>
          <w:u w:val="single"/>
        </w:rPr>
        <w:lastRenderedPageBreak/>
        <w:t>浙江省发展和改革委员会</w:t>
      </w:r>
      <w:r>
        <w:rPr>
          <w:rFonts w:cs="Calibri"/>
          <w:szCs w:val="21"/>
        </w:rPr>
        <w:t>（甲方）</w:t>
      </w:r>
      <w:r>
        <w:rPr>
          <w:rFonts w:cs="Calibri" w:hint="eastAsia"/>
          <w:szCs w:val="21"/>
          <w:u w:val="single"/>
        </w:rPr>
        <w:t>浙江省经济运行监测分析数字化平台运维项目</w:t>
      </w:r>
      <w:r>
        <w:rPr>
          <w:rFonts w:cs="Calibri"/>
          <w:szCs w:val="21"/>
        </w:rPr>
        <w:t>（项目名称）中所需</w:t>
      </w:r>
      <w:r>
        <w:rPr>
          <w:rFonts w:cs="Calibri" w:hint="eastAsia"/>
          <w:szCs w:val="21"/>
          <w:u w:val="single"/>
        </w:rPr>
        <w:t>浙江省经济运行监测分析数字化平台运维</w:t>
      </w:r>
      <w:r>
        <w:rPr>
          <w:rFonts w:cs="Calibri"/>
          <w:szCs w:val="21"/>
        </w:rPr>
        <w:t>（</w:t>
      </w:r>
      <w:r>
        <w:rPr>
          <w:rFonts w:cs="Calibri" w:hint="eastAsia"/>
          <w:szCs w:val="21"/>
        </w:rPr>
        <w:t>合同</w:t>
      </w:r>
      <w:r>
        <w:rPr>
          <w:rFonts w:cs="Calibri"/>
          <w:szCs w:val="21"/>
        </w:rPr>
        <w:t>内容）经</w:t>
      </w:r>
      <w:r>
        <w:rPr>
          <w:rFonts w:cs="Calibri" w:hint="eastAsia"/>
          <w:szCs w:val="21"/>
          <w:u w:val="single"/>
        </w:rPr>
        <w:t>浙江省发展和改革委员会</w:t>
      </w:r>
      <w:r>
        <w:rPr>
          <w:rFonts w:cs="Calibri"/>
          <w:szCs w:val="21"/>
        </w:rPr>
        <w:t>（采购人）以招标文件（项目编号：</w:t>
      </w:r>
      <w:r>
        <w:rPr>
          <w:rFonts w:cs="Calibri" w:hint="eastAsia"/>
          <w:szCs w:val="21"/>
          <w:u w:val="single"/>
        </w:rPr>
        <w:t>【</w:t>
      </w:r>
      <w:r>
        <w:rPr>
          <w:rFonts w:eastAsia="楷体" w:cs="Calibri" w:hint="eastAsia"/>
          <w:szCs w:val="21"/>
          <w:u w:val="single"/>
        </w:rPr>
        <w:t>填写项目编号</w:t>
      </w:r>
      <w:r>
        <w:rPr>
          <w:rFonts w:cs="Calibri" w:hint="eastAsia"/>
          <w:szCs w:val="21"/>
          <w:u w:val="single"/>
        </w:rPr>
        <w:t>】</w:t>
      </w:r>
      <w:r>
        <w:rPr>
          <w:rFonts w:cs="Calibri"/>
          <w:szCs w:val="21"/>
        </w:rPr>
        <w:t>）进行</w:t>
      </w:r>
      <w:r>
        <w:rPr>
          <w:rFonts w:cs="Calibri" w:hint="eastAsia"/>
          <w:szCs w:val="21"/>
        </w:rPr>
        <w:t>竞争性磋商</w:t>
      </w:r>
      <w:r>
        <w:rPr>
          <w:rFonts w:cs="Calibri"/>
          <w:szCs w:val="21"/>
        </w:rPr>
        <w:t>。甲方确定</w:t>
      </w:r>
      <w:r>
        <w:rPr>
          <w:rFonts w:cs="Calibri" w:hint="eastAsia"/>
          <w:szCs w:val="21"/>
          <w:u w:val="single"/>
        </w:rPr>
        <w:t>【</w:t>
      </w:r>
      <w:r>
        <w:rPr>
          <w:rFonts w:eastAsia="楷体" w:cs="Calibri" w:hint="eastAsia"/>
          <w:szCs w:val="21"/>
          <w:u w:val="single"/>
        </w:rPr>
        <w:t>填写乙方名称</w:t>
      </w:r>
      <w:r>
        <w:rPr>
          <w:rFonts w:cs="Calibri" w:hint="eastAsia"/>
          <w:szCs w:val="21"/>
          <w:u w:val="single"/>
        </w:rPr>
        <w:t>】</w:t>
      </w:r>
      <w:r>
        <w:rPr>
          <w:rFonts w:cs="Calibri"/>
          <w:szCs w:val="21"/>
        </w:rPr>
        <w:t>（乙方）为</w:t>
      </w:r>
      <w:r>
        <w:rPr>
          <w:rFonts w:cs="Calibri" w:hint="eastAsia"/>
          <w:szCs w:val="21"/>
        </w:rPr>
        <w:t>成交供应商</w:t>
      </w:r>
      <w:r>
        <w:rPr>
          <w:rFonts w:cs="Calibri"/>
          <w:szCs w:val="21"/>
        </w:rPr>
        <w:t>。甲、乙双方依据《中华人民共和国政府采购法》《中华人民共和国民法典》，在平等自愿的基础上，同意按照下面的条款和条件，签署本合同。</w:t>
      </w:r>
    </w:p>
    <w:p w14:paraId="2A83B35D" w14:textId="77777777" w:rsidR="00B515A7" w:rsidRDefault="00000000">
      <w:pPr>
        <w:pStyle w:val="2"/>
        <w:ind w:firstLine="420"/>
        <w:rPr>
          <w:rFonts w:cs="Calibri"/>
        </w:rPr>
      </w:pPr>
      <w:r>
        <w:rPr>
          <w:rFonts w:cs="Calibri"/>
        </w:rPr>
        <w:t>一、项目采购依据</w:t>
      </w:r>
    </w:p>
    <w:p w14:paraId="1984C2D7" w14:textId="0CADE1BD" w:rsidR="00B515A7" w:rsidRDefault="00000000">
      <w:pPr>
        <w:ind w:firstLineChars="200" w:firstLine="420"/>
        <w:rPr>
          <w:rFonts w:cs="Calibri"/>
          <w:szCs w:val="21"/>
        </w:rPr>
      </w:pPr>
      <w:r>
        <w:rPr>
          <w:rFonts w:cs="Calibri"/>
          <w:szCs w:val="21"/>
        </w:rPr>
        <w:t>政府采购预算执行确认书：</w:t>
      </w:r>
      <w:r w:rsidR="009C0AAF">
        <w:rPr>
          <w:rFonts w:cs="Calibri"/>
          <w:szCs w:val="21"/>
          <w:u w:val="single"/>
        </w:rPr>
        <w:t>[2024]20776</w:t>
      </w:r>
      <w:r w:rsidR="009C0AAF">
        <w:rPr>
          <w:rFonts w:cs="Calibri"/>
          <w:szCs w:val="21"/>
          <w:u w:val="single"/>
        </w:rPr>
        <w:t>号</w:t>
      </w:r>
      <w:r>
        <w:rPr>
          <w:rFonts w:cs="Calibri" w:hint="eastAsia"/>
          <w:szCs w:val="21"/>
          <w:u w:val="single"/>
        </w:rPr>
        <w:t>。</w:t>
      </w:r>
    </w:p>
    <w:p w14:paraId="15337399" w14:textId="77777777" w:rsidR="00B515A7" w:rsidRDefault="00000000">
      <w:pPr>
        <w:pStyle w:val="2"/>
        <w:ind w:firstLine="420"/>
      </w:pPr>
      <w:r>
        <w:rPr>
          <w:rFonts w:hint="eastAsia"/>
        </w:rPr>
        <w:t>二</w:t>
      </w:r>
      <w:r>
        <w:t>、下列文件构成本合同的组成部分</w:t>
      </w:r>
    </w:p>
    <w:p w14:paraId="71E65E9D" w14:textId="77777777" w:rsidR="00B515A7" w:rsidRDefault="00000000">
      <w:pPr>
        <w:ind w:firstLineChars="200" w:firstLine="420"/>
        <w:rPr>
          <w:rFonts w:cs="Calibri"/>
          <w:szCs w:val="21"/>
        </w:rPr>
      </w:pPr>
      <w:r>
        <w:rPr>
          <w:rFonts w:cs="Calibri"/>
          <w:szCs w:val="21"/>
        </w:rPr>
        <w:t>以下文件为本合同的组成部分，应该认为是一个整体，彼此相互解释，相互补充。组成合同的多个文件的优先支配地位的次序如下：</w:t>
      </w:r>
      <w:r>
        <w:rPr>
          <w:rFonts w:cs="Calibri"/>
          <w:szCs w:val="21"/>
        </w:rPr>
        <w:t>a</w:t>
      </w:r>
      <w:r>
        <w:rPr>
          <w:rFonts w:cs="Calibri" w:hint="eastAsia"/>
          <w:szCs w:val="21"/>
        </w:rPr>
        <w:t>.</w:t>
      </w:r>
      <w:r>
        <w:rPr>
          <w:rFonts w:cs="Calibri"/>
          <w:szCs w:val="21"/>
        </w:rPr>
        <w:t>本合同书</w:t>
      </w:r>
      <w:r>
        <w:rPr>
          <w:rFonts w:cs="Calibri" w:hint="eastAsia"/>
          <w:szCs w:val="21"/>
        </w:rPr>
        <w:t>；</w:t>
      </w:r>
      <w:r>
        <w:rPr>
          <w:rFonts w:cs="Calibri"/>
          <w:szCs w:val="21"/>
        </w:rPr>
        <w:t>b</w:t>
      </w:r>
      <w:r>
        <w:rPr>
          <w:rFonts w:cs="Calibri" w:hint="eastAsia"/>
          <w:szCs w:val="21"/>
        </w:rPr>
        <w:t>.</w:t>
      </w:r>
      <w:r>
        <w:rPr>
          <w:rFonts w:cs="Calibri" w:hint="eastAsia"/>
          <w:szCs w:val="21"/>
        </w:rPr>
        <w:t>成交通知书；</w:t>
      </w:r>
      <w:r>
        <w:rPr>
          <w:rFonts w:cs="Calibri"/>
          <w:szCs w:val="21"/>
        </w:rPr>
        <w:t>c</w:t>
      </w:r>
      <w:r>
        <w:rPr>
          <w:rFonts w:cs="Calibri" w:hint="eastAsia"/>
          <w:szCs w:val="21"/>
        </w:rPr>
        <w:t>.</w:t>
      </w:r>
      <w:r>
        <w:rPr>
          <w:rFonts w:cs="Calibri" w:hint="eastAsia"/>
          <w:szCs w:val="21"/>
        </w:rPr>
        <w:t>磋商</w:t>
      </w:r>
      <w:r>
        <w:rPr>
          <w:rFonts w:cs="Calibri"/>
          <w:szCs w:val="21"/>
        </w:rPr>
        <w:t>承诺</w:t>
      </w:r>
      <w:r>
        <w:rPr>
          <w:rFonts w:cs="Calibri" w:hint="eastAsia"/>
          <w:szCs w:val="21"/>
        </w:rPr>
        <w:t>；</w:t>
      </w:r>
      <w:r>
        <w:rPr>
          <w:rFonts w:cs="Calibri"/>
          <w:szCs w:val="21"/>
        </w:rPr>
        <w:t>d</w:t>
      </w:r>
      <w:r>
        <w:rPr>
          <w:rFonts w:cs="Calibri" w:hint="eastAsia"/>
          <w:szCs w:val="21"/>
        </w:rPr>
        <w:t>.</w:t>
      </w:r>
      <w:r>
        <w:rPr>
          <w:rFonts w:cs="Calibri" w:hint="eastAsia"/>
          <w:szCs w:val="21"/>
        </w:rPr>
        <w:t>响应</w:t>
      </w:r>
      <w:r>
        <w:rPr>
          <w:rFonts w:cs="Calibri"/>
          <w:szCs w:val="21"/>
        </w:rPr>
        <w:t>文件</w:t>
      </w:r>
      <w:r>
        <w:rPr>
          <w:rFonts w:cs="Calibri" w:hint="eastAsia"/>
          <w:szCs w:val="21"/>
        </w:rPr>
        <w:t>；</w:t>
      </w:r>
      <w:r>
        <w:rPr>
          <w:rFonts w:cs="Calibri"/>
          <w:szCs w:val="21"/>
        </w:rPr>
        <w:t>e</w:t>
      </w:r>
      <w:r>
        <w:rPr>
          <w:rFonts w:cs="Calibri" w:hint="eastAsia"/>
          <w:szCs w:val="21"/>
        </w:rPr>
        <w:t>.</w:t>
      </w:r>
      <w:r>
        <w:rPr>
          <w:rFonts w:cs="Calibri" w:hint="eastAsia"/>
          <w:szCs w:val="21"/>
        </w:rPr>
        <w:t>采购</w:t>
      </w:r>
      <w:r>
        <w:rPr>
          <w:rFonts w:cs="Calibri"/>
          <w:szCs w:val="21"/>
        </w:rPr>
        <w:t>文件</w:t>
      </w:r>
      <w:r>
        <w:rPr>
          <w:rFonts w:cs="Calibri" w:hint="eastAsia"/>
          <w:szCs w:val="21"/>
        </w:rPr>
        <w:t>。</w:t>
      </w:r>
    </w:p>
    <w:p w14:paraId="2DC8A96B" w14:textId="77777777" w:rsidR="00B515A7" w:rsidRDefault="00000000">
      <w:pPr>
        <w:pStyle w:val="2"/>
        <w:ind w:firstLine="420"/>
      </w:pPr>
      <w:r>
        <w:rPr>
          <w:rFonts w:hint="eastAsia"/>
        </w:rPr>
        <w:t>三</w:t>
      </w:r>
      <w:r>
        <w:t>、合同标的物</w:t>
      </w:r>
    </w:p>
    <w:p w14:paraId="0618356E" w14:textId="77777777" w:rsidR="00B515A7" w:rsidRDefault="00000000">
      <w:pPr>
        <w:ind w:firstLineChars="200" w:firstLine="420"/>
        <w:rPr>
          <w:rFonts w:cs="Calibri"/>
          <w:szCs w:val="21"/>
        </w:rPr>
      </w:pPr>
      <w:r>
        <w:rPr>
          <w:rFonts w:cs="Calibri"/>
          <w:szCs w:val="21"/>
        </w:rPr>
        <w:t>本合同标的物名称及数量：</w:t>
      </w:r>
      <w:r>
        <w:rPr>
          <w:rFonts w:cs="Calibri"/>
          <w:szCs w:val="21"/>
          <w:u w:val="single"/>
        </w:rPr>
        <w:t>【</w:t>
      </w:r>
      <w:r>
        <w:rPr>
          <w:rFonts w:ascii="楷体" w:eastAsia="楷体" w:hAnsi="楷体" w:cs="楷体" w:hint="eastAsia"/>
          <w:szCs w:val="21"/>
          <w:u w:val="single"/>
        </w:rPr>
        <w:t>填写标的物名称及数量</w:t>
      </w:r>
      <w:r>
        <w:rPr>
          <w:rFonts w:cs="Calibri"/>
          <w:szCs w:val="21"/>
          <w:u w:val="single"/>
        </w:rPr>
        <w:t>】</w:t>
      </w:r>
    </w:p>
    <w:p w14:paraId="69C68258" w14:textId="77777777" w:rsidR="00B515A7" w:rsidRDefault="00000000">
      <w:pPr>
        <w:pStyle w:val="2"/>
        <w:ind w:firstLine="420"/>
      </w:pPr>
      <w:r>
        <w:rPr>
          <w:rFonts w:hint="eastAsia"/>
        </w:rPr>
        <w:t>四</w:t>
      </w:r>
      <w:r>
        <w:t>、合同总价</w:t>
      </w:r>
    </w:p>
    <w:p w14:paraId="7F834B72" w14:textId="77777777" w:rsidR="00B515A7" w:rsidRDefault="00000000">
      <w:pPr>
        <w:ind w:firstLineChars="200" w:firstLine="420"/>
        <w:rPr>
          <w:rFonts w:cs="Calibri"/>
          <w:szCs w:val="21"/>
        </w:rPr>
      </w:pPr>
      <w:r>
        <w:rPr>
          <w:rFonts w:cs="Calibri"/>
          <w:szCs w:val="21"/>
        </w:rPr>
        <w:t>1.</w:t>
      </w:r>
      <w:r>
        <w:rPr>
          <w:rFonts w:cs="Calibri"/>
          <w:szCs w:val="21"/>
        </w:rPr>
        <w:t>本合同总价为</w:t>
      </w:r>
      <w:r>
        <w:rPr>
          <w:rFonts w:cs="Calibri"/>
          <w:szCs w:val="21"/>
          <w:u w:val="single"/>
        </w:rPr>
        <w:t>【</w:t>
      </w:r>
      <w:r>
        <w:rPr>
          <w:rFonts w:eastAsia="楷体" w:cs="Calibri"/>
          <w:szCs w:val="21"/>
          <w:u w:val="single"/>
        </w:rPr>
        <w:t>填写合同总价大写</w:t>
      </w:r>
      <w:r>
        <w:rPr>
          <w:rFonts w:cs="Calibri"/>
          <w:szCs w:val="21"/>
          <w:u w:val="single"/>
        </w:rPr>
        <w:t>】</w:t>
      </w:r>
      <w:r>
        <w:rPr>
          <w:rFonts w:cs="Calibri"/>
          <w:szCs w:val="21"/>
        </w:rPr>
        <w:t>人民币（</w:t>
      </w:r>
      <w:r>
        <w:rPr>
          <w:rFonts w:cs="Calibri"/>
          <w:szCs w:val="21"/>
          <w:u w:val="single"/>
        </w:rPr>
        <w:t>【</w:t>
      </w:r>
      <w:r>
        <w:rPr>
          <w:rFonts w:eastAsia="楷体" w:cs="Calibri"/>
          <w:szCs w:val="21"/>
          <w:u w:val="single"/>
        </w:rPr>
        <w:t>填写合同总价小写</w:t>
      </w:r>
      <w:r>
        <w:rPr>
          <w:rFonts w:cs="Calibri"/>
          <w:szCs w:val="21"/>
          <w:u w:val="single"/>
        </w:rPr>
        <w:t>】</w:t>
      </w:r>
      <w:r>
        <w:rPr>
          <w:rFonts w:cs="Calibri"/>
          <w:szCs w:val="21"/>
        </w:rPr>
        <w:t>）元。</w:t>
      </w:r>
    </w:p>
    <w:p w14:paraId="6AF260AD" w14:textId="77777777" w:rsidR="00B515A7" w:rsidRDefault="00000000">
      <w:pPr>
        <w:ind w:firstLineChars="200" w:firstLine="420"/>
        <w:rPr>
          <w:rFonts w:cs="Calibri"/>
          <w:szCs w:val="21"/>
        </w:rPr>
      </w:pPr>
      <w:r>
        <w:rPr>
          <w:rFonts w:cs="Calibri"/>
          <w:szCs w:val="21"/>
        </w:rPr>
        <w:t>2.</w:t>
      </w:r>
      <w:r>
        <w:rPr>
          <w:rFonts w:cs="Calibri"/>
          <w:szCs w:val="21"/>
        </w:rPr>
        <w:t>分项价格：</w:t>
      </w:r>
      <w:r>
        <w:rPr>
          <w:rFonts w:cs="Calibri"/>
          <w:szCs w:val="21"/>
          <w:u w:val="single"/>
        </w:rPr>
        <w:t>【</w:t>
      </w:r>
      <w:r>
        <w:rPr>
          <w:rFonts w:eastAsia="楷体" w:cs="Calibri"/>
          <w:szCs w:val="21"/>
          <w:u w:val="single"/>
        </w:rPr>
        <w:t>填写分项价格</w:t>
      </w:r>
      <w:r>
        <w:rPr>
          <w:rFonts w:cs="Calibri"/>
          <w:szCs w:val="21"/>
          <w:u w:val="single"/>
        </w:rPr>
        <w:t>】</w:t>
      </w:r>
      <w:r>
        <w:rPr>
          <w:rFonts w:cs="Calibri"/>
          <w:szCs w:val="21"/>
        </w:rPr>
        <w:t>。</w:t>
      </w:r>
    </w:p>
    <w:p w14:paraId="6F73CE3F" w14:textId="77777777" w:rsidR="00B515A7" w:rsidRDefault="00000000">
      <w:pPr>
        <w:ind w:firstLineChars="200" w:firstLine="420"/>
        <w:rPr>
          <w:rFonts w:cs="Calibri"/>
          <w:szCs w:val="21"/>
        </w:rPr>
      </w:pPr>
      <w:r>
        <w:rPr>
          <w:rFonts w:cs="Calibri"/>
          <w:szCs w:val="21"/>
        </w:rPr>
        <w:t>其中：中小企业承接金额为：</w:t>
      </w:r>
      <w:r>
        <w:rPr>
          <w:rFonts w:cs="Calibri"/>
          <w:szCs w:val="21"/>
          <w:u w:val="single"/>
        </w:rPr>
        <w:t>【</w:t>
      </w:r>
      <w:r>
        <w:rPr>
          <w:rFonts w:eastAsia="楷体" w:cs="Calibri"/>
          <w:szCs w:val="21"/>
          <w:u w:val="single"/>
        </w:rPr>
        <w:t>填写中小企业承接金额</w:t>
      </w:r>
      <w:r>
        <w:rPr>
          <w:rFonts w:cs="Calibri"/>
          <w:szCs w:val="21"/>
          <w:u w:val="single"/>
        </w:rPr>
        <w:t>】</w:t>
      </w:r>
      <w:r>
        <w:rPr>
          <w:rFonts w:cs="Calibri"/>
          <w:szCs w:val="21"/>
        </w:rPr>
        <w:t>元人民币，小微企业承接金额为：</w:t>
      </w:r>
      <w:r>
        <w:rPr>
          <w:rFonts w:cs="Calibri"/>
          <w:szCs w:val="21"/>
          <w:u w:val="single"/>
        </w:rPr>
        <w:t>【</w:t>
      </w:r>
      <w:r>
        <w:rPr>
          <w:rFonts w:eastAsia="楷体" w:cs="Calibri"/>
          <w:szCs w:val="21"/>
          <w:u w:val="single"/>
        </w:rPr>
        <w:t>填</w:t>
      </w:r>
      <w:r>
        <w:rPr>
          <w:rFonts w:ascii="楷体" w:eastAsia="楷体" w:hAnsi="楷体" w:cs="楷体" w:hint="eastAsia"/>
          <w:szCs w:val="21"/>
          <w:u w:val="single"/>
        </w:rPr>
        <w:t>写其中的小微企业承接金额</w:t>
      </w:r>
      <w:r>
        <w:rPr>
          <w:rFonts w:ascii="宋体" w:hAnsi="宋体" w:cs="宋体" w:hint="eastAsia"/>
          <w:szCs w:val="21"/>
          <w:u w:val="single"/>
        </w:rPr>
        <w:t>】</w:t>
      </w:r>
      <w:r>
        <w:rPr>
          <w:rFonts w:ascii="宋体" w:hAnsi="宋体" w:cs="宋体" w:hint="eastAsia"/>
          <w:szCs w:val="21"/>
        </w:rPr>
        <w:t>元人民币。</w:t>
      </w:r>
    </w:p>
    <w:p w14:paraId="48BC3B66" w14:textId="77777777" w:rsidR="00B515A7" w:rsidRDefault="00000000">
      <w:pPr>
        <w:pStyle w:val="2"/>
        <w:ind w:firstLine="420"/>
      </w:pPr>
      <w:r>
        <w:t>五、合同价款的支付</w:t>
      </w:r>
    </w:p>
    <w:p w14:paraId="783FA346"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cs="Calibri"/>
          <w:szCs w:val="21"/>
        </w:rPr>
        <w:t>本合同中甲乙双方之间所发生的一切费用以人民币进行结算。</w:t>
      </w:r>
    </w:p>
    <w:p w14:paraId="3C67B1DC"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szCs w:val="21"/>
        </w:rPr>
        <w:t>支付方式：</w:t>
      </w:r>
    </w:p>
    <w:tbl>
      <w:tblPr>
        <w:tblStyle w:val="ac"/>
        <w:tblW w:w="4999" w:type="pct"/>
        <w:tblLook w:val="04A0" w:firstRow="1" w:lastRow="0" w:firstColumn="1" w:lastColumn="0" w:noHBand="0" w:noVBand="1"/>
      </w:tblPr>
      <w:tblGrid>
        <w:gridCol w:w="915"/>
        <w:gridCol w:w="1816"/>
        <w:gridCol w:w="6669"/>
      </w:tblGrid>
      <w:tr w:rsidR="00B515A7" w14:paraId="514B3473" w14:textId="77777777">
        <w:trPr>
          <w:trHeight w:val="454"/>
        </w:trPr>
        <w:tc>
          <w:tcPr>
            <w:tcW w:w="915" w:type="dxa"/>
            <w:vAlign w:val="center"/>
          </w:tcPr>
          <w:p w14:paraId="711F2175" w14:textId="77777777" w:rsidR="00B515A7" w:rsidRDefault="00000000">
            <w:pPr>
              <w:adjustRightInd w:val="0"/>
              <w:rPr>
                <w:rFonts w:cs="Calibri"/>
                <w:kern w:val="0"/>
                <w:szCs w:val="21"/>
              </w:rPr>
            </w:pPr>
            <w:r>
              <w:rPr>
                <w:rFonts w:cs="Calibri"/>
                <w:kern w:val="0"/>
                <w:szCs w:val="21"/>
              </w:rPr>
              <w:t>付款次</w:t>
            </w:r>
            <w:r>
              <w:rPr>
                <w:rFonts w:cs="Calibri" w:hint="eastAsia"/>
                <w:kern w:val="0"/>
                <w:szCs w:val="21"/>
              </w:rPr>
              <w:t>序</w:t>
            </w:r>
          </w:p>
        </w:tc>
        <w:tc>
          <w:tcPr>
            <w:tcW w:w="1816" w:type="dxa"/>
            <w:vAlign w:val="center"/>
          </w:tcPr>
          <w:p w14:paraId="52536BDB" w14:textId="77777777" w:rsidR="00B515A7" w:rsidRDefault="00000000">
            <w:pPr>
              <w:adjustRightInd w:val="0"/>
              <w:rPr>
                <w:rFonts w:cs="Calibri"/>
                <w:kern w:val="0"/>
                <w:szCs w:val="21"/>
              </w:rPr>
            </w:pPr>
            <w:r>
              <w:rPr>
                <w:rFonts w:cs="Calibri"/>
                <w:kern w:val="0"/>
                <w:szCs w:val="21"/>
              </w:rPr>
              <w:t>约定支付条件</w:t>
            </w:r>
          </w:p>
        </w:tc>
        <w:tc>
          <w:tcPr>
            <w:tcW w:w="6670" w:type="dxa"/>
            <w:vAlign w:val="center"/>
          </w:tcPr>
          <w:p w14:paraId="655D8F31" w14:textId="77777777" w:rsidR="00B515A7" w:rsidRDefault="00000000">
            <w:pPr>
              <w:adjustRightInd w:val="0"/>
              <w:rPr>
                <w:rFonts w:cs="Calibri"/>
                <w:kern w:val="0"/>
                <w:szCs w:val="21"/>
              </w:rPr>
            </w:pPr>
            <w:r>
              <w:rPr>
                <w:rFonts w:cs="Calibri"/>
                <w:kern w:val="0"/>
                <w:szCs w:val="21"/>
              </w:rPr>
              <w:t>付款条件</w:t>
            </w:r>
          </w:p>
        </w:tc>
      </w:tr>
      <w:tr w:rsidR="00B515A7" w14:paraId="777CB772" w14:textId="77777777">
        <w:trPr>
          <w:trHeight w:val="454"/>
        </w:trPr>
        <w:tc>
          <w:tcPr>
            <w:tcW w:w="915" w:type="dxa"/>
            <w:vAlign w:val="center"/>
          </w:tcPr>
          <w:p w14:paraId="4D27FDF6" w14:textId="77777777" w:rsidR="00B515A7" w:rsidRDefault="00000000">
            <w:pPr>
              <w:rPr>
                <w:rFonts w:cs="Calibri"/>
              </w:rPr>
            </w:pPr>
            <w:r>
              <w:rPr>
                <w:rFonts w:cs="Calibri" w:hint="eastAsia"/>
              </w:rPr>
              <w:t>1</w:t>
            </w:r>
          </w:p>
        </w:tc>
        <w:tc>
          <w:tcPr>
            <w:tcW w:w="1816" w:type="dxa"/>
            <w:vAlign w:val="center"/>
          </w:tcPr>
          <w:p w14:paraId="1246AC93" w14:textId="77777777" w:rsidR="00B515A7" w:rsidRDefault="00000000">
            <w:pPr>
              <w:rPr>
                <w:rFonts w:cs="Calibri"/>
              </w:rPr>
            </w:pPr>
            <w:r>
              <w:rPr>
                <w:rFonts w:cs="Calibri" w:hint="eastAsia"/>
                <w:snapToGrid w:val="0"/>
                <w:szCs w:val="21"/>
              </w:rPr>
              <w:t>合同生效以及具备实施条件后</w:t>
            </w:r>
          </w:p>
        </w:tc>
        <w:tc>
          <w:tcPr>
            <w:tcW w:w="6670" w:type="dxa"/>
            <w:vAlign w:val="center"/>
          </w:tcPr>
          <w:p w14:paraId="3C572D96"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支付预付款</w:t>
            </w:r>
            <w:r>
              <w:rPr>
                <w:rFonts w:cs="Calibri" w:hint="eastAsia"/>
              </w:rPr>
              <w:t>，为</w:t>
            </w:r>
            <w:r>
              <w:rPr>
                <w:rFonts w:cs="Calibri"/>
              </w:rPr>
              <w:t>合同总价的</w:t>
            </w:r>
            <w:r>
              <w:rPr>
                <w:rFonts w:cs="Calibri" w:hint="eastAsia"/>
              </w:rPr>
              <w:t>40</w:t>
            </w:r>
            <w:r>
              <w:rPr>
                <w:rFonts w:cs="Calibri"/>
              </w:rPr>
              <w:t>%</w:t>
            </w:r>
            <w:r>
              <w:rPr>
                <w:rFonts w:cs="Calibri"/>
              </w:rPr>
              <w:t>；</w:t>
            </w:r>
          </w:p>
        </w:tc>
      </w:tr>
      <w:tr w:rsidR="00B515A7" w14:paraId="111300CD" w14:textId="77777777">
        <w:trPr>
          <w:trHeight w:val="454"/>
        </w:trPr>
        <w:tc>
          <w:tcPr>
            <w:tcW w:w="915" w:type="dxa"/>
            <w:vAlign w:val="center"/>
          </w:tcPr>
          <w:p w14:paraId="06967618" w14:textId="77777777" w:rsidR="00B515A7" w:rsidRDefault="00000000">
            <w:pPr>
              <w:rPr>
                <w:rFonts w:cs="Calibri"/>
              </w:rPr>
            </w:pPr>
            <w:r>
              <w:rPr>
                <w:rFonts w:cs="Calibri" w:hint="eastAsia"/>
              </w:rPr>
              <w:t>2</w:t>
            </w:r>
          </w:p>
        </w:tc>
        <w:tc>
          <w:tcPr>
            <w:tcW w:w="1816" w:type="dxa"/>
            <w:vAlign w:val="center"/>
          </w:tcPr>
          <w:p w14:paraId="553D3CED" w14:textId="77777777" w:rsidR="00B515A7" w:rsidRDefault="00000000">
            <w:pPr>
              <w:rPr>
                <w:rFonts w:cs="Calibri"/>
              </w:rPr>
            </w:pPr>
            <w:r>
              <w:rPr>
                <w:rFonts w:hint="eastAsia"/>
              </w:rPr>
              <w:t>运维期满</w:t>
            </w:r>
            <w:r>
              <w:t>6</w:t>
            </w:r>
            <w:r>
              <w:rPr>
                <w:rFonts w:hint="eastAsia"/>
                <w:lang w:eastAsia="zh-Hans"/>
              </w:rPr>
              <w:t>个月并符合运维要求</w:t>
            </w:r>
          </w:p>
        </w:tc>
        <w:tc>
          <w:tcPr>
            <w:tcW w:w="6670" w:type="dxa"/>
            <w:vAlign w:val="center"/>
          </w:tcPr>
          <w:p w14:paraId="29573182"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hint="eastAsia"/>
              </w:rPr>
              <w:t>3</w:t>
            </w:r>
            <w:r>
              <w:rPr>
                <w:rFonts w:cs="Calibri"/>
              </w:rPr>
              <w:t>0%</w:t>
            </w:r>
            <w:r>
              <w:rPr>
                <w:rFonts w:cs="Calibri"/>
              </w:rPr>
              <w:t>；</w:t>
            </w:r>
          </w:p>
        </w:tc>
      </w:tr>
      <w:tr w:rsidR="00B515A7" w14:paraId="27526DBF" w14:textId="77777777">
        <w:trPr>
          <w:trHeight w:val="454"/>
        </w:trPr>
        <w:tc>
          <w:tcPr>
            <w:tcW w:w="915" w:type="dxa"/>
            <w:vAlign w:val="center"/>
          </w:tcPr>
          <w:p w14:paraId="21127145" w14:textId="77777777" w:rsidR="00B515A7" w:rsidRDefault="00000000">
            <w:pPr>
              <w:rPr>
                <w:rFonts w:cs="Calibri"/>
              </w:rPr>
            </w:pPr>
            <w:r>
              <w:rPr>
                <w:rFonts w:cs="Calibri" w:hint="eastAsia"/>
              </w:rPr>
              <w:t>3</w:t>
            </w:r>
          </w:p>
        </w:tc>
        <w:tc>
          <w:tcPr>
            <w:tcW w:w="1816" w:type="dxa"/>
            <w:vAlign w:val="center"/>
          </w:tcPr>
          <w:p w14:paraId="5B9031C4" w14:textId="77777777" w:rsidR="00B515A7" w:rsidRDefault="00000000">
            <w:pPr>
              <w:rPr>
                <w:rFonts w:cs="Calibri"/>
              </w:rPr>
            </w:pPr>
            <w:r>
              <w:rPr>
                <w:rFonts w:hint="eastAsia"/>
              </w:rPr>
              <w:t>运维期满</w:t>
            </w:r>
            <w:r>
              <w:t>9</w:t>
            </w:r>
            <w:r>
              <w:rPr>
                <w:rFonts w:hint="eastAsia"/>
                <w:lang w:eastAsia="zh-Hans"/>
              </w:rPr>
              <w:t>个月并符合运维要求</w:t>
            </w:r>
          </w:p>
        </w:tc>
        <w:tc>
          <w:tcPr>
            <w:tcW w:w="6670" w:type="dxa"/>
            <w:vAlign w:val="center"/>
          </w:tcPr>
          <w:p w14:paraId="45D213E7"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rPr>
              <w:t>2</w:t>
            </w:r>
            <w:r>
              <w:rPr>
                <w:rFonts w:cs="Calibri" w:hint="eastAsia"/>
              </w:rPr>
              <w:t>5</w:t>
            </w:r>
            <w:r>
              <w:rPr>
                <w:rFonts w:cs="Calibri"/>
              </w:rPr>
              <w:t>%</w:t>
            </w:r>
            <w:r>
              <w:rPr>
                <w:rFonts w:cs="Calibri"/>
              </w:rPr>
              <w:t>；</w:t>
            </w:r>
          </w:p>
        </w:tc>
      </w:tr>
      <w:tr w:rsidR="00B515A7" w14:paraId="759BFAE0" w14:textId="77777777">
        <w:trPr>
          <w:trHeight w:val="454"/>
        </w:trPr>
        <w:tc>
          <w:tcPr>
            <w:tcW w:w="915" w:type="dxa"/>
            <w:vAlign w:val="center"/>
          </w:tcPr>
          <w:p w14:paraId="2048F049" w14:textId="77777777" w:rsidR="00B515A7" w:rsidRDefault="00000000">
            <w:pPr>
              <w:rPr>
                <w:rFonts w:cs="Calibri"/>
              </w:rPr>
            </w:pPr>
            <w:r>
              <w:rPr>
                <w:rFonts w:cs="Calibri" w:hint="eastAsia"/>
              </w:rPr>
              <w:t>4</w:t>
            </w:r>
          </w:p>
        </w:tc>
        <w:tc>
          <w:tcPr>
            <w:tcW w:w="1816" w:type="dxa"/>
            <w:vAlign w:val="center"/>
          </w:tcPr>
          <w:p w14:paraId="2936E754" w14:textId="77777777" w:rsidR="00B515A7" w:rsidRDefault="00000000">
            <w:pPr>
              <w:rPr>
                <w:rFonts w:cs="Calibri"/>
              </w:rPr>
            </w:pPr>
            <w:r>
              <w:rPr>
                <w:rFonts w:hint="eastAsia"/>
              </w:rPr>
              <w:t>运维期满前</w:t>
            </w:r>
            <w:r>
              <w:rPr>
                <w:rFonts w:hint="eastAsia"/>
              </w:rPr>
              <w:t>30</w:t>
            </w:r>
            <w:r>
              <w:rPr>
                <w:rFonts w:hint="eastAsia"/>
              </w:rPr>
              <w:t>日通过</w:t>
            </w:r>
            <w:r>
              <w:rPr>
                <w:rFonts w:hint="eastAsia"/>
                <w:lang w:eastAsia="zh-Hans"/>
              </w:rPr>
              <w:t>验收</w:t>
            </w:r>
          </w:p>
        </w:tc>
        <w:tc>
          <w:tcPr>
            <w:tcW w:w="6670" w:type="dxa"/>
            <w:vAlign w:val="center"/>
          </w:tcPr>
          <w:p w14:paraId="3A554DF1" w14:textId="77777777" w:rsidR="00B515A7" w:rsidRDefault="00000000">
            <w:pPr>
              <w:rPr>
                <w:rFonts w:cs="Calibri"/>
              </w:rPr>
            </w:pPr>
            <w:r>
              <w:rPr>
                <w:rFonts w:cs="Calibri"/>
              </w:rPr>
              <w:t>满足合同约定支付条件，</w:t>
            </w:r>
            <w:r>
              <w:rPr>
                <w:rFonts w:cs="Calibri" w:hint="eastAsia"/>
              </w:rPr>
              <w:t>合同甲方</w:t>
            </w:r>
            <w:r>
              <w:rPr>
                <w:rFonts w:cs="Calibri"/>
              </w:rPr>
              <w:t>向</w:t>
            </w:r>
            <w:r>
              <w:rPr>
                <w:rFonts w:cs="Calibri" w:hint="eastAsia"/>
              </w:rPr>
              <w:t>合同乙方</w:t>
            </w:r>
            <w:r>
              <w:rPr>
                <w:rFonts w:cs="Calibri"/>
              </w:rPr>
              <w:t>支付合同款</w:t>
            </w:r>
            <w:r>
              <w:rPr>
                <w:rFonts w:cs="Calibri" w:hint="eastAsia"/>
              </w:rPr>
              <w:t>，为</w:t>
            </w:r>
            <w:r>
              <w:rPr>
                <w:rFonts w:cs="Calibri"/>
              </w:rPr>
              <w:t>合同总价的</w:t>
            </w:r>
            <w:r>
              <w:rPr>
                <w:rFonts w:cs="Calibri" w:hint="eastAsia"/>
              </w:rPr>
              <w:t>5</w:t>
            </w:r>
            <w:r>
              <w:rPr>
                <w:rFonts w:cs="Calibri"/>
              </w:rPr>
              <w:t>%</w:t>
            </w:r>
            <w:r>
              <w:rPr>
                <w:rFonts w:cs="Calibri"/>
              </w:rPr>
              <w:t>；</w:t>
            </w:r>
          </w:p>
        </w:tc>
      </w:tr>
    </w:tbl>
    <w:p w14:paraId="7BF46BE4" w14:textId="77777777" w:rsidR="00B515A7" w:rsidRDefault="00000000">
      <w:pPr>
        <w:ind w:firstLineChars="200" w:firstLine="420"/>
        <w:rPr>
          <w:rFonts w:cs="Calibri"/>
        </w:rPr>
      </w:pPr>
      <w:r>
        <w:rPr>
          <w:rFonts w:cs="Calibri" w:hint="eastAsia"/>
        </w:rPr>
        <w:t>3.</w:t>
      </w:r>
      <w:r>
        <w:rPr>
          <w:rFonts w:cs="Calibri" w:hint="eastAsia"/>
        </w:rPr>
        <w:t>支付周期</w:t>
      </w:r>
    </w:p>
    <w:p w14:paraId="6ADC083B" w14:textId="77777777" w:rsidR="00B515A7" w:rsidRDefault="00000000">
      <w:pPr>
        <w:ind w:firstLineChars="200" w:firstLine="420"/>
        <w:rPr>
          <w:rFonts w:cs="Calibri"/>
        </w:rPr>
      </w:pPr>
      <w:r>
        <w:rPr>
          <w:rFonts w:cs="Calibri"/>
        </w:rPr>
        <w:t>预付款</w:t>
      </w:r>
      <w:r>
        <w:rPr>
          <w:rFonts w:cs="Calibri" w:hint="eastAsia"/>
        </w:rPr>
        <w:t>支付周期</w:t>
      </w:r>
      <w:r>
        <w:rPr>
          <w:rFonts w:cs="Calibri"/>
        </w:rPr>
        <w:t>：</w:t>
      </w:r>
      <w:r>
        <w:rPr>
          <w:rFonts w:cs="Calibri" w:hint="eastAsia"/>
        </w:rPr>
        <w:t>满足</w:t>
      </w:r>
      <w:r>
        <w:rPr>
          <w:rFonts w:cs="Calibri"/>
          <w:kern w:val="0"/>
          <w:szCs w:val="21"/>
        </w:rPr>
        <w:t>约定支付条件</w:t>
      </w:r>
      <w:r>
        <w:rPr>
          <w:rFonts w:cs="Calibri"/>
        </w:rPr>
        <w:t>后</w:t>
      </w:r>
      <w:r>
        <w:rPr>
          <w:rFonts w:cs="Calibri"/>
        </w:rPr>
        <w:t>7</w:t>
      </w:r>
      <w:r>
        <w:rPr>
          <w:rFonts w:cs="Calibri"/>
        </w:rPr>
        <w:t>个工作日内支付至</w:t>
      </w:r>
      <w:r>
        <w:rPr>
          <w:rFonts w:cs="Calibri"/>
          <w:szCs w:val="21"/>
        </w:rPr>
        <w:t>合同乙方</w:t>
      </w:r>
      <w:r>
        <w:rPr>
          <w:rFonts w:cs="Calibri"/>
        </w:rPr>
        <w:t>账户；</w:t>
      </w:r>
    </w:p>
    <w:p w14:paraId="1634A9C2" w14:textId="77777777" w:rsidR="00B515A7" w:rsidRDefault="00000000">
      <w:pPr>
        <w:ind w:firstLineChars="200" w:firstLine="420"/>
        <w:rPr>
          <w:rFonts w:cs="Calibri"/>
        </w:rPr>
      </w:pPr>
      <w:r>
        <w:rPr>
          <w:rFonts w:cs="Calibri"/>
        </w:rPr>
        <w:t>其余合同款</w:t>
      </w:r>
      <w:r>
        <w:rPr>
          <w:rFonts w:cs="Calibri" w:hint="eastAsia"/>
        </w:rPr>
        <w:t>支付周期</w:t>
      </w:r>
      <w:r>
        <w:rPr>
          <w:rFonts w:cs="Calibri"/>
        </w:rPr>
        <w:t>：</w:t>
      </w:r>
      <w:r>
        <w:rPr>
          <w:rFonts w:cs="Calibri" w:hint="eastAsia"/>
        </w:rPr>
        <w:t>满足</w:t>
      </w:r>
      <w:r>
        <w:rPr>
          <w:rFonts w:cs="Calibri"/>
          <w:kern w:val="0"/>
          <w:szCs w:val="21"/>
        </w:rPr>
        <w:t>约定支付条件</w:t>
      </w:r>
      <w:r>
        <w:rPr>
          <w:rFonts w:cs="Calibri"/>
        </w:rPr>
        <w:t>后，</w:t>
      </w:r>
      <w:r>
        <w:rPr>
          <w:rFonts w:cs="Calibri"/>
          <w:szCs w:val="21"/>
        </w:rPr>
        <w:t>合同甲方</w:t>
      </w:r>
      <w:r>
        <w:rPr>
          <w:rFonts w:cs="Calibri"/>
        </w:rPr>
        <w:t>收到乙方提交的正规票据（符合</w:t>
      </w:r>
      <w:r>
        <w:rPr>
          <w:rFonts w:cs="Calibri"/>
          <w:szCs w:val="21"/>
        </w:rPr>
        <w:t>合同甲方</w:t>
      </w:r>
      <w:r>
        <w:rPr>
          <w:rFonts w:cs="Calibri"/>
        </w:rPr>
        <w:t>财务管理要求）后</w:t>
      </w:r>
      <w:r>
        <w:rPr>
          <w:rFonts w:cs="Calibri"/>
        </w:rPr>
        <w:t>7</w:t>
      </w:r>
      <w:r>
        <w:rPr>
          <w:rFonts w:cs="Calibri"/>
        </w:rPr>
        <w:t>个工作日内支付至</w:t>
      </w:r>
      <w:r>
        <w:rPr>
          <w:rFonts w:cs="Calibri"/>
          <w:szCs w:val="21"/>
        </w:rPr>
        <w:t>合同乙方</w:t>
      </w:r>
      <w:r>
        <w:rPr>
          <w:rFonts w:cs="Calibri"/>
        </w:rPr>
        <w:t>账户。</w:t>
      </w:r>
    </w:p>
    <w:p w14:paraId="7D6147B9" w14:textId="77777777" w:rsidR="00B515A7" w:rsidRDefault="00000000">
      <w:pPr>
        <w:adjustRightInd w:val="0"/>
        <w:ind w:firstLineChars="200" w:firstLine="420"/>
        <w:rPr>
          <w:rFonts w:cs="Calibri"/>
          <w:szCs w:val="21"/>
        </w:rPr>
      </w:pPr>
      <w:r>
        <w:rPr>
          <w:rFonts w:cs="Calibri" w:hint="eastAsia"/>
          <w:szCs w:val="21"/>
        </w:rPr>
        <w:t>4.</w:t>
      </w:r>
      <w:r>
        <w:rPr>
          <w:rFonts w:cs="Calibri"/>
          <w:szCs w:val="21"/>
        </w:rPr>
        <w:t>发票类型：增值税发票。</w:t>
      </w:r>
    </w:p>
    <w:p w14:paraId="180972A7" w14:textId="77777777" w:rsidR="00B515A7" w:rsidRDefault="00000000">
      <w:pPr>
        <w:adjustRightInd w:val="0"/>
        <w:ind w:firstLineChars="200" w:firstLine="420"/>
        <w:rPr>
          <w:rFonts w:cs="Calibri"/>
          <w:szCs w:val="21"/>
        </w:rPr>
      </w:pPr>
      <w:r>
        <w:rPr>
          <w:rFonts w:cs="Calibri" w:hint="eastAsia"/>
          <w:szCs w:val="21"/>
        </w:rPr>
        <w:t>5.</w:t>
      </w:r>
      <w:r>
        <w:rPr>
          <w:rFonts w:cs="Calibri"/>
          <w:szCs w:val="21"/>
        </w:rPr>
        <w:t>甲方应付合同款至以下乙方指定的银行账户：</w:t>
      </w:r>
    </w:p>
    <w:p w14:paraId="3D80409E" w14:textId="77777777" w:rsidR="00B515A7" w:rsidRDefault="00000000">
      <w:pPr>
        <w:adjustRightInd w:val="0"/>
        <w:ind w:firstLineChars="200" w:firstLine="420"/>
        <w:rPr>
          <w:rFonts w:cs="Calibri"/>
          <w:szCs w:val="21"/>
          <w:u w:val="single"/>
        </w:rPr>
      </w:pPr>
      <w:r>
        <w:rPr>
          <w:rFonts w:cs="Calibri"/>
          <w:szCs w:val="21"/>
        </w:rPr>
        <w:t>开户名称：</w:t>
      </w:r>
      <w:r>
        <w:rPr>
          <w:rFonts w:cs="Calibri" w:hint="eastAsia"/>
          <w:szCs w:val="21"/>
          <w:u w:val="single"/>
        </w:rPr>
        <w:t>【</w:t>
      </w:r>
      <w:r>
        <w:rPr>
          <w:rFonts w:ascii="楷体" w:eastAsia="楷体" w:hAnsi="楷体" w:cs="楷体" w:hint="eastAsia"/>
          <w:szCs w:val="21"/>
          <w:u w:val="single"/>
        </w:rPr>
        <w:t>填写乙方开户名称</w:t>
      </w:r>
      <w:r>
        <w:rPr>
          <w:rFonts w:cs="Calibri" w:hint="eastAsia"/>
          <w:szCs w:val="21"/>
          <w:u w:val="single"/>
        </w:rPr>
        <w:t>】</w:t>
      </w:r>
      <w:r>
        <w:rPr>
          <w:rFonts w:cs="Calibri" w:hint="eastAsia"/>
          <w:szCs w:val="21"/>
        </w:rPr>
        <w:t>；</w:t>
      </w:r>
    </w:p>
    <w:p w14:paraId="7C3BBFF7" w14:textId="77777777" w:rsidR="00B515A7" w:rsidRDefault="00000000">
      <w:pPr>
        <w:adjustRightInd w:val="0"/>
        <w:ind w:firstLineChars="200" w:firstLine="420"/>
        <w:rPr>
          <w:rFonts w:cs="Calibri"/>
          <w:szCs w:val="21"/>
          <w:u w:val="single"/>
        </w:rPr>
      </w:pPr>
      <w:r>
        <w:rPr>
          <w:rFonts w:cs="Calibri"/>
          <w:szCs w:val="21"/>
        </w:rPr>
        <w:t>开户银行：</w:t>
      </w:r>
      <w:r>
        <w:rPr>
          <w:rFonts w:cs="Calibri" w:hint="eastAsia"/>
          <w:szCs w:val="21"/>
          <w:u w:val="single"/>
        </w:rPr>
        <w:t>【</w:t>
      </w:r>
      <w:r>
        <w:rPr>
          <w:rFonts w:ascii="楷体" w:eastAsia="楷体" w:hAnsi="楷体" w:cs="楷体" w:hint="eastAsia"/>
          <w:szCs w:val="21"/>
          <w:u w:val="single"/>
        </w:rPr>
        <w:t>填写乙方开户银行名称</w:t>
      </w:r>
      <w:r>
        <w:rPr>
          <w:rFonts w:cs="Calibri" w:hint="eastAsia"/>
          <w:szCs w:val="21"/>
          <w:u w:val="single"/>
        </w:rPr>
        <w:t>】</w:t>
      </w:r>
      <w:r>
        <w:rPr>
          <w:rFonts w:cs="Calibri" w:hint="eastAsia"/>
          <w:szCs w:val="21"/>
        </w:rPr>
        <w:t>；</w:t>
      </w:r>
    </w:p>
    <w:p w14:paraId="1B406D61" w14:textId="77777777" w:rsidR="00B515A7" w:rsidRDefault="00000000">
      <w:pPr>
        <w:ind w:firstLineChars="200" w:firstLine="420"/>
        <w:rPr>
          <w:rFonts w:cs="Calibri"/>
          <w:szCs w:val="21"/>
          <w:u w:val="single"/>
        </w:rPr>
      </w:pPr>
      <w:r>
        <w:rPr>
          <w:rFonts w:cs="Calibri"/>
          <w:szCs w:val="21"/>
        </w:rPr>
        <w:t>账</w:t>
      </w:r>
      <w:r>
        <w:rPr>
          <w:rFonts w:cs="Calibri"/>
          <w:szCs w:val="21"/>
        </w:rPr>
        <w:t xml:space="preserve">    </w:t>
      </w:r>
      <w:r>
        <w:rPr>
          <w:rFonts w:cs="Calibri"/>
          <w:szCs w:val="21"/>
        </w:rPr>
        <w:t>号：</w:t>
      </w:r>
      <w:r>
        <w:rPr>
          <w:rFonts w:cs="Calibri" w:hint="eastAsia"/>
          <w:szCs w:val="21"/>
          <w:u w:val="single"/>
        </w:rPr>
        <w:t>【</w:t>
      </w:r>
      <w:r>
        <w:rPr>
          <w:rFonts w:ascii="楷体" w:eastAsia="楷体" w:hAnsi="楷体" w:cs="楷体" w:hint="eastAsia"/>
          <w:szCs w:val="21"/>
          <w:u w:val="single"/>
        </w:rPr>
        <w:t>填写乙方账号信息</w:t>
      </w:r>
      <w:r>
        <w:rPr>
          <w:rFonts w:cs="Calibri" w:hint="eastAsia"/>
          <w:szCs w:val="21"/>
          <w:u w:val="single"/>
        </w:rPr>
        <w:t>】</w:t>
      </w:r>
      <w:r>
        <w:rPr>
          <w:rFonts w:cs="Calibri" w:hint="eastAsia"/>
          <w:szCs w:val="21"/>
        </w:rPr>
        <w:t>；</w:t>
      </w:r>
    </w:p>
    <w:p w14:paraId="11B0E574" w14:textId="77777777" w:rsidR="00B515A7" w:rsidRDefault="00000000">
      <w:pPr>
        <w:pStyle w:val="2"/>
        <w:ind w:firstLine="420"/>
      </w:pPr>
      <w:r>
        <w:t>六</w:t>
      </w:r>
      <w:r>
        <w:rPr>
          <w:rFonts w:hint="eastAsia"/>
        </w:rPr>
        <w:t>、</w:t>
      </w:r>
      <w:r>
        <w:t>履约保证金</w:t>
      </w:r>
    </w:p>
    <w:p w14:paraId="4A5F43FE"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hint="eastAsia"/>
        </w:rPr>
        <w:t>乙方应在合同签订后</w:t>
      </w:r>
      <w:r>
        <w:rPr>
          <w:rFonts w:hint="eastAsia"/>
        </w:rPr>
        <w:t>10</w:t>
      </w:r>
      <w:r>
        <w:rPr>
          <w:rFonts w:hint="eastAsia"/>
        </w:rPr>
        <w:t>个工作日内向甲方提交履约保证金为</w:t>
      </w:r>
      <w:r>
        <w:rPr>
          <w:rFonts w:hint="eastAsia"/>
          <w:u w:val="single"/>
        </w:rPr>
        <w:t>【</w:t>
      </w:r>
      <w:r>
        <w:rPr>
          <w:rFonts w:ascii="楷体" w:eastAsia="楷体" w:hAnsi="楷体" w:cs="楷体" w:hint="eastAsia"/>
          <w:u w:val="single"/>
        </w:rPr>
        <w:t>0</w:t>
      </w:r>
      <w:r>
        <w:rPr>
          <w:rFonts w:hint="eastAsia"/>
          <w:u w:val="single"/>
        </w:rPr>
        <w:t>】</w:t>
      </w:r>
      <w:r>
        <w:rPr>
          <w:rFonts w:hint="eastAsia"/>
        </w:rPr>
        <w:t>元。</w:t>
      </w:r>
    </w:p>
    <w:p w14:paraId="43C05199" w14:textId="77777777" w:rsidR="00B515A7" w:rsidRDefault="00000000">
      <w:pPr>
        <w:adjustRightInd w:val="0"/>
        <w:ind w:firstLineChars="200" w:firstLine="420"/>
        <w:rPr>
          <w:rFonts w:cs="Calibri"/>
          <w:szCs w:val="21"/>
        </w:rPr>
      </w:pPr>
      <w:r>
        <w:rPr>
          <w:rFonts w:cs="Calibri"/>
          <w:szCs w:val="21"/>
        </w:rPr>
        <w:lastRenderedPageBreak/>
        <w:t>2</w:t>
      </w:r>
      <w:r>
        <w:rPr>
          <w:rFonts w:cs="Calibri" w:hint="eastAsia"/>
          <w:szCs w:val="21"/>
        </w:rPr>
        <w:t>.</w:t>
      </w:r>
      <w:r>
        <w:rPr>
          <w:rFonts w:cs="Calibri"/>
          <w:szCs w:val="21"/>
        </w:rPr>
        <w:t>履约保证金用于补偿甲方因乙方不能履行其合同义务而蒙受的损失</w:t>
      </w:r>
      <w:r>
        <w:rPr>
          <w:rFonts w:cs="Calibri" w:hint="eastAsia"/>
          <w:szCs w:val="21"/>
        </w:rPr>
        <w:t>及乙方应当承担的违约金</w:t>
      </w:r>
      <w:r>
        <w:rPr>
          <w:rFonts w:cs="Calibri"/>
          <w:szCs w:val="21"/>
        </w:rPr>
        <w:t>。</w:t>
      </w:r>
    </w:p>
    <w:p w14:paraId="44072AC1" w14:textId="77777777" w:rsidR="00B515A7" w:rsidRDefault="00000000">
      <w:pPr>
        <w:adjustRightInd w:val="0"/>
        <w:ind w:firstLineChars="200" w:firstLine="420"/>
        <w:rPr>
          <w:rFonts w:cs="Calibri"/>
          <w:szCs w:val="21"/>
        </w:rPr>
      </w:pPr>
      <w:r>
        <w:rPr>
          <w:rFonts w:cs="Calibri"/>
          <w:szCs w:val="21"/>
        </w:rPr>
        <w:t>3</w:t>
      </w:r>
      <w:r>
        <w:rPr>
          <w:rFonts w:cs="Calibri" w:hint="eastAsia"/>
          <w:szCs w:val="21"/>
        </w:rPr>
        <w:t>.</w:t>
      </w:r>
      <w:r>
        <w:rPr>
          <w:rFonts w:cs="Calibri"/>
          <w:szCs w:val="21"/>
        </w:rPr>
        <w:t>履约保证金应使用本合同货币，按下述方式中</w:t>
      </w:r>
      <w:r>
        <w:rPr>
          <w:rFonts w:cs="Calibri"/>
          <w:szCs w:val="21"/>
          <w:u w:val="single"/>
        </w:rPr>
        <w:t>【</w:t>
      </w:r>
      <w:r>
        <w:rPr>
          <w:rFonts w:ascii="楷体" w:eastAsia="楷体" w:hAnsi="楷体" w:cs="楷体" w:hint="eastAsia"/>
          <w:szCs w:val="21"/>
          <w:u w:val="single"/>
        </w:rPr>
        <w:t>/</w:t>
      </w:r>
      <w:r>
        <w:rPr>
          <w:rFonts w:cs="Calibri"/>
          <w:szCs w:val="21"/>
          <w:u w:val="single"/>
        </w:rPr>
        <w:t>】</w:t>
      </w:r>
      <w:r>
        <w:rPr>
          <w:rFonts w:cs="Calibri"/>
          <w:szCs w:val="21"/>
        </w:rPr>
        <w:t>形式提交：</w:t>
      </w:r>
      <w:r>
        <w:rPr>
          <w:rFonts w:cs="Calibri"/>
          <w:szCs w:val="21"/>
        </w:rPr>
        <w:t>A.</w:t>
      </w:r>
      <w:r>
        <w:rPr>
          <w:rFonts w:cs="Calibri"/>
          <w:szCs w:val="21"/>
        </w:rPr>
        <w:t>在中华人民共和国注册和营业的银行出具的保函，或保险公司出具的保函。</w:t>
      </w:r>
      <w:r>
        <w:rPr>
          <w:rFonts w:cs="Calibri"/>
          <w:szCs w:val="21"/>
        </w:rPr>
        <w:t>B.</w:t>
      </w:r>
      <w:r>
        <w:rPr>
          <w:rFonts w:cs="Calibri"/>
          <w:szCs w:val="21"/>
        </w:rPr>
        <w:t>支票。</w:t>
      </w:r>
      <w:r>
        <w:rPr>
          <w:rFonts w:cs="Calibri"/>
          <w:szCs w:val="21"/>
        </w:rPr>
        <w:t>C.</w:t>
      </w:r>
      <w:r>
        <w:rPr>
          <w:rFonts w:cs="Calibri"/>
          <w:szCs w:val="21"/>
        </w:rPr>
        <w:t>汇票。</w:t>
      </w:r>
      <w:r>
        <w:rPr>
          <w:rFonts w:cs="Calibri"/>
          <w:szCs w:val="21"/>
        </w:rPr>
        <w:t>D.</w:t>
      </w:r>
      <w:r>
        <w:rPr>
          <w:rFonts w:cs="Calibri"/>
          <w:szCs w:val="21"/>
        </w:rPr>
        <w:t>其他非现金形式。</w:t>
      </w:r>
    </w:p>
    <w:p w14:paraId="62001596" w14:textId="77777777" w:rsidR="00B515A7" w:rsidRDefault="00000000">
      <w:pPr>
        <w:adjustRightInd w:val="0"/>
        <w:ind w:firstLineChars="200" w:firstLine="420"/>
        <w:rPr>
          <w:rFonts w:cs="Calibri"/>
          <w:szCs w:val="21"/>
        </w:rPr>
      </w:pPr>
      <w:r>
        <w:rPr>
          <w:rFonts w:cs="Calibri"/>
          <w:szCs w:val="21"/>
        </w:rPr>
        <w:t>4</w:t>
      </w:r>
      <w:r>
        <w:rPr>
          <w:rFonts w:cs="Calibri" w:hint="eastAsia"/>
          <w:szCs w:val="21"/>
        </w:rPr>
        <w:t>.</w:t>
      </w:r>
      <w:r>
        <w:rPr>
          <w:rFonts w:cs="Calibri"/>
          <w:szCs w:val="21"/>
        </w:rPr>
        <w:t>如果乙方未能按合同规定履行其义务，甲方有权从履约保证金中取得</w:t>
      </w:r>
      <w:r>
        <w:rPr>
          <w:rFonts w:cs="Calibri" w:hint="eastAsia"/>
          <w:szCs w:val="21"/>
        </w:rPr>
        <w:t>赔偿金或违约金</w:t>
      </w:r>
      <w:r>
        <w:rPr>
          <w:rFonts w:cs="Calibri"/>
          <w:szCs w:val="21"/>
        </w:rPr>
        <w:t>。</w:t>
      </w:r>
    </w:p>
    <w:p w14:paraId="384915C7" w14:textId="77777777" w:rsidR="00B515A7" w:rsidRDefault="00000000">
      <w:pPr>
        <w:tabs>
          <w:tab w:val="left" w:pos="540"/>
        </w:tabs>
        <w:autoSpaceDE w:val="0"/>
        <w:autoSpaceDN w:val="0"/>
        <w:adjustRightInd w:val="0"/>
        <w:ind w:firstLineChars="200" w:firstLine="420"/>
        <w:jc w:val="left"/>
        <w:textAlignment w:val="baseline"/>
        <w:rPr>
          <w:rFonts w:cs="Calibri"/>
          <w:bCs/>
          <w:kern w:val="0"/>
          <w:szCs w:val="21"/>
        </w:rPr>
      </w:pPr>
      <w:r>
        <w:rPr>
          <w:rFonts w:cs="Calibri"/>
          <w:bCs/>
          <w:kern w:val="0"/>
          <w:szCs w:val="21"/>
        </w:rPr>
        <w:t>5</w:t>
      </w:r>
      <w:r>
        <w:rPr>
          <w:rFonts w:cs="Calibri" w:hint="eastAsia"/>
          <w:bCs/>
          <w:kern w:val="0"/>
          <w:szCs w:val="21"/>
        </w:rPr>
        <w:t>.</w:t>
      </w:r>
      <w:r>
        <w:rPr>
          <w:rFonts w:cs="Calibri"/>
          <w:bCs/>
          <w:kern w:val="0"/>
          <w:szCs w:val="21"/>
        </w:rPr>
        <w:t>履约保证金有效期限：合同签订之日起至项目通过甲方验收后结束。</w:t>
      </w:r>
    </w:p>
    <w:p w14:paraId="66D5378D" w14:textId="77777777" w:rsidR="00B515A7" w:rsidRDefault="00000000">
      <w:pPr>
        <w:tabs>
          <w:tab w:val="left" w:pos="540"/>
        </w:tabs>
        <w:autoSpaceDE w:val="0"/>
        <w:autoSpaceDN w:val="0"/>
        <w:adjustRightInd w:val="0"/>
        <w:ind w:firstLineChars="200" w:firstLine="420"/>
        <w:jc w:val="left"/>
        <w:textAlignment w:val="baseline"/>
        <w:rPr>
          <w:rFonts w:cs="Calibri"/>
          <w:szCs w:val="21"/>
        </w:rPr>
      </w:pPr>
      <w:r>
        <w:rPr>
          <w:rFonts w:cs="Calibri"/>
          <w:szCs w:val="21"/>
        </w:rPr>
        <w:t>6</w:t>
      </w:r>
      <w:r>
        <w:rPr>
          <w:rFonts w:cs="Calibri" w:hint="eastAsia"/>
          <w:szCs w:val="21"/>
        </w:rPr>
        <w:t>.</w:t>
      </w:r>
      <w:r>
        <w:rPr>
          <w:rFonts w:cs="Calibri"/>
          <w:szCs w:val="21"/>
        </w:rPr>
        <w:t>履约保证金退还：</w:t>
      </w:r>
    </w:p>
    <w:p w14:paraId="1CC10846" w14:textId="77777777" w:rsidR="00B515A7" w:rsidRDefault="00000000">
      <w:pPr>
        <w:tabs>
          <w:tab w:val="left" w:pos="540"/>
        </w:tabs>
        <w:autoSpaceDE w:val="0"/>
        <w:autoSpaceDN w:val="0"/>
        <w:adjustRightInd w:val="0"/>
        <w:ind w:firstLineChars="200" w:firstLine="420"/>
        <w:jc w:val="left"/>
        <w:textAlignment w:val="baseline"/>
        <w:rPr>
          <w:rFonts w:cs="Calibri"/>
          <w:szCs w:val="21"/>
        </w:rPr>
      </w:pPr>
      <w:r>
        <w:rPr>
          <w:rFonts w:cs="Calibri"/>
          <w:szCs w:val="21"/>
        </w:rPr>
        <w:sym w:font="Wingdings 2" w:char="00A3"/>
      </w:r>
      <w:r>
        <w:rPr>
          <w:rFonts w:cs="Calibri"/>
          <w:szCs w:val="21"/>
        </w:rPr>
        <w:t>保函形式：有效期限满后七</w:t>
      </w:r>
      <w:r>
        <w:rPr>
          <w:rFonts w:cs="Calibri" w:hint="eastAsia"/>
          <w:szCs w:val="21"/>
        </w:rPr>
        <w:t>个</w:t>
      </w:r>
      <w:r>
        <w:rPr>
          <w:rFonts w:cs="Calibri"/>
          <w:szCs w:val="21"/>
        </w:rPr>
        <w:t>工作日内将本保函正本退还。</w:t>
      </w:r>
    </w:p>
    <w:p w14:paraId="3467160F" w14:textId="77777777" w:rsidR="00B515A7" w:rsidRDefault="00000000">
      <w:pPr>
        <w:tabs>
          <w:tab w:val="left" w:pos="540"/>
        </w:tabs>
        <w:autoSpaceDE w:val="0"/>
        <w:autoSpaceDN w:val="0"/>
        <w:adjustRightInd w:val="0"/>
        <w:ind w:firstLineChars="200" w:firstLine="420"/>
        <w:jc w:val="left"/>
        <w:textAlignment w:val="baseline"/>
        <w:rPr>
          <w:rFonts w:cs="Calibri"/>
          <w:szCs w:val="21"/>
        </w:rPr>
      </w:pPr>
      <w:r>
        <w:rPr>
          <w:rFonts w:cs="Calibri"/>
          <w:szCs w:val="21"/>
        </w:rPr>
        <w:sym w:font="Wingdings 2" w:char="00A3"/>
      </w:r>
      <w:r>
        <w:rPr>
          <w:rFonts w:cs="Calibri"/>
          <w:szCs w:val="21"/>
        </w:rPr>
        <w:t>支票等其他形式：有效期限满后七个工作日内退还履约保证金</w:t>
      </w:r>
      <w:r>
        <w:rPr>
          <w:rFonts w:cs="Calibri" w:hint="eastAsia"/>
          <w:szCs w:val="21"/>
        </w:rPr>
        <w:t>及银行同期存款利息</w:t>
      </w:r>
      <w:r>
        <w:rPr>
          <w:rFonts w:cs="Calibri"/>
          <w:szCs w:val="21"/>
        </w:rPr>
        <w:t>。逾期退还的，除退还履约保证金本金</w:t>
      </w:r>
      <w:r>
        <w:rPr>
          <w:rFonts w:cs="Calibri" w:hint="eastAsia"/>
          <w:szCs w:val="21"/>
        </w:rPr>
        <w:t>及银行同期存款利息</w:t>
      </w:r>
      <w:r>
        <w:rPr>
          <w:rFonts w:cs="Calibri"/>
          <w:szCs w:val="21"/>
        </w:rPr>
        <w:t>外，并按中国人民银行同期贷款基准利率上浮</w:t>
      </w:r>
      <w:r>
        <w:rPr>
          <w:rFonts w:cs="Calibri"/>
          <w:szCs w:val="21"/>
        </w:rPr>
        <w:t>20%</w:t>
      </w:r>
      <w:r>
        <w:rPr>
          <w:rFonts w:cs="Calibri"/>
          <w:szCs w:val="21"/>
        </w:rPr>
        <w:t>后的利率支付超期资金占用费。</w:t>
      </w:r>
    </w:p>
    <w:p w14:paraId="71C612DD" w14:textId="77777777" w:rsidR="00B515A7" w:rsidRDefault="00000000">
      <w:pPr>
        <w:pStyle w:val="2"/>
        <w:ind w:firstLine="420"/>
      </w:pPr>
      <w:r>
        <w:t>七、本合同履行期限、地点</w:t>
      </w:r>
    </w:p>
    <w:p w14:paraId="56CEAB2F" w14:textId="77777777" w:rsidR="00B515A7" w:rsidRDefault="00000000">
      <w:pPr>
        <w:ind w:firstLineChars="200" w:firstLine="420"/>
        <w:rPr>
          <w:rFonts w:cs="Calibri"/>
          <w:szCs w:val="21"/>
          <w:u w:val="single"/>
        </w:rPr>
      </w:pPr>
      <w:r>
        <w:rPr>
          <w:rFonts w:cs="Calibri" w:hint="eastAsia"/>
          <w:szCs w:val="21"/>
        </w:rPr>
        <w:t>1.</w:t>
      </w:r>
      <w:r>
        <w:rPr>
          <w:rFonts w:cs="Calibri"/>
          <w:szCs w:val="21"/>
        </w:rPr>
        <w:t>履行期限：</w:t>
      </w:r>
      <w:r>
        <w:rPr>
          <w:rFonts w:cs="Calibri" w:hint="eastAsia"/>
          <w:szCs w:val="21"/>
          <w:u w:val="single"/>
        </w:rPr>
        <w:t>【</w:t>
      </w:r>
      <w:r>
        <w:rPr>
          <w:rFonts w:ascii="楷体" w:eastAsia="楷体" w:hAnsi="楷体" w:cs="楷体" w:hint="eastAsia"/>
          <w:szCs w:val="21"/>
          <w:u w:val="single"/>
        </w:rPr>
        <w:t>填写履行期限</w:t>
      </w:r>
      <w:r>
        <w:rPr>
          <w:rFonts w:cs="Calibri" w:hint="eastAsia"/>
          <w:szCs w:val="21"/>
          <w:u w:val="single"/>
        </w:rPr>
        <w:t>】</w:t>
      </w:r>
      <w:r>
        <w:rPr>
          <w:rFonts w:cs="Calibri" w:hint="eastAsia"/>
          <w:szCs w:val="21"/>
        </w:rPr>
        <w:t>；</w:t>
      </w:r>
    </w:p>
    <w:p w14:paraId="518A1080" w14:textId="77777777" w:rsidR="00B515A7" w:rsidRDefault="00000000">
      <w:pPr>
        <w:ind w:firstLineChars="200" w:firstLine="420"/>
        <w:rPr>
          <w:rFonts w:cs="Calibri"/>
          <w:szCs w:val="21"/>
          <w:u w:val="single"/>
        </w:rPr>
      </w:pPr>
      <w:r>
        <w:rPr>
          <w:rFonts w:cs="Calibri" w:hint="eastAsia"/>
          <w:szCs w:val="21"/>
        </w:rPr>
        <w:t>2.</w:t>
      </w:r>
      <w:r>
        <w:rPr>
          <w:rFonts w:cs="Calibri"/>
          <w:szCs w:val="21"/>
        </w:rPr>
        <w:t>履行地点：</w:t>
      </w:r>
      <w:r>
        <w:rPr>
          <w:rFonts w:cs="Calibri" w:hint="eastAsia"/>
          <w:szCs w:val="21"/>
          <w:u w:val="single"/>
        </w:rPr>
        <w:t>【</w:t>
      </w:r>
      <w:r>
        <w:rPr>
          <w:rFonts w:ascii="楷体" w:eastAsia="楷体" w:hAnsi="楷体" w:cs="楷体" w:hint="eastAsia"/>
          <w:szCs w:val="21"/>
          <w:u w:val="single"/>
        </w:rPr>
        <w:t>填写履行地点</w:t>
      </w:r>
      <w:r>
        <w:rPr>
          <w:rFonts w:cs="Calibri" w:hint="eastAsia"/>
          <w:szCs w:val="21"/>
          <w:u w:val="single"/>
        </w:rPr>
        <w:t>】</w:t>
      </w:r>
      <w:r>
        <w:rPr>
          <w:rFonts w:cs="Calibri" w:hint="eastAsia"/>
          <w:szCs w:val="21"/>
        </w:rPr>
        <w:t>。</w:t>
      </w:r>
    </w:p>
    <w:p w14:paraId="38A7E3F4" w14:textId="77777777" w:rsidR="00B515A7" w:rsidRDefault="00000000">
      <w:pPr>
        <w:pStyle w:val="2"/>
        <w:ind w:firstLine="420"/>
      </w:pPr>
      <w:r>
        <w:t>八、服务人员</w:t>
      </w:r>
    </w:p>
    <w:p w14:paraId="1BE0DF3C" w14:textId="77777777" w:rsidR="00B515A7" w:rsidRDefault="00000000">
      <w:pPr>
        <w:adjustRightInd w:val="0"/>
        <w:ind w:firstLineChars="200" w:firstLine="420"/>
        <w:rPr>
          <w:rFonts w:cs="Calibri"/>
          <w:szCs w:val="21"/>
        </w:rPr>
      </w:pPr>
      <w:r>
        <w:rPr>
          <w:rFonts w:cs="Calibri" w:hint="eastAsia"/>
          <w:szCs w:val="21"/>
        </w:rPr>
        <w:t>1.</w:t>
      </w:r>
      <w:r>
        <w:rPr>
          <w:rFonts w:cs="Calibri"/>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14:paraId="1CE0C13D" w14:textId="77777777" w:rsidR="00B515A7" w:rsidRDefault="00000000">
      <w:pPr>
        <w:adjustRightInd w:val="0"/>
        <w:ind w:firstLineChars="200" w:firstLine="420"/>
        <w:rPr>
          <w:rFonts w:cs="Calibri"/>
          <w:szCs w:val="21"/>
        </w:rPr>
      </w:pPr>
      <w:r>
        <w:rPr>
          <w:rFonts w:cs="Calibri" w:hint="eastAsia"/>
          <w:szCs w:val="21"/>
        </w:rPr>
        <w:t>2.</w:t>
      </w:r>
      <w:r>
        <w:rPr>
          <w:rFonts w:cs="Calibri"/>
          <w:szCs w:val="21"/>
        </w:rPr>
        <w:t>乙方应派出投标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14:paraId="7561FCBA" w14:textId="77777777" w:rsidR="00B515A7" w:rsidRDefault="00000000">
      <w:pPr>
        <w:adjustRightInd w:val="0"/>
        <w:ind w:firstLineChars="200" w:firstLine="420"/>
        <w:rPr>
          <w:rFonts w:cs="Calibri"/>
          <w:szCs w:val="21"/>
        </w:rPr>
      </w:pPr>
      <w:r>
        <w:rPr>
          <w:rFonts w:cs="Calibri" w:hint="eastAsia"/>
          <w:szCs w:val="21"/>
        </w:rPr>
        <w:t>3.</w:t>
      </w:r>
      <w:r>
        <w:rPr>
          <w:rFonts w:cs="Calibri"/>
          <w:szCs w:val="21"/>
        </w:rPr>
        <w:t>甲乙双方指定代表，作为履行本合同服务事宜的主要联系人。</w:t>
      </w:r>
    </w:p>
    <w:p w14:paraId="4B2954EB" w14:textId="77777777" w:rsidR="00B515A7" w:rsidRDefault="00000000">
      <w:pPr>
        <w:adjustRightInd w:val="0"/>
        <w:ind w:firstLineChars="200" w:firstLine="420"/>
        <w:rPr>
          <w:rFonts w:cs="Calibri"/>
          <w:szCs w:val="21"/>
        </w:rPr>
      </w:pPr>
      <w:r>
        <w:rPr>
          <w:rFonts w:cs="Calibri"/>
          <w:szCs w:val="21"/>
        </w:rPr>
        <w:t>甲方代表：</w:t>
      </w:r>
      <w:r>
        <w:rPr>
          <w:rFonts w:cs="Calibri" w:hint="eastAsia"/>
          <w:szCs w:val="21"/>
          <w:u w:val="single"/>
        </w:rPr>
        <w:t>【</w:t>
      </w:r>
      <w:r>
        <w:rPr>
          <w:rFonts w:ascii="楷体" w:eastAsia="楷体" w:hAnsi="楷体" w:cs="楷体" w:hint="eastAsia"/>
          <w:szCs w:val="21"/>
          <w:u w:val="single"/>
        </w:rPr>
        <w:t>填写甲方代表姓名</w:t>
      </w:r>
      <w:r>
        <w:rPr>
          <w:rFonts w:cs="Calibri" w:hint="eastAsia"/>
          <w:szCs w:val="21"/>
          <w:u w:val="single"/>
        </w:rPr>
        <w:t>】</w:t>
      </w:r>
      <w:r>
        <w:rPr>
          <w:rFonts w:cs="Calibri" w:hint="eastAsia"/>
          <w:szCs w:val="21"/>
        </w:rPr>
        <w:t>，</w:t>
      </w:r>
      <w:r>
        <w:rPr>
          <w:rFonts w:cs="Calibri"/>
          <w:szCs w:val="21"/>
        </w:rPr>
        <w:t>电话：</w:t>
      </w:r>
      <w:r>
        <w:rPr>
          <w:rFonts w:cs="Calibri" w:hint="eastAsia"/>
          <w:szCs w:val="21"/>
          <w:u w:val="single"/>
        </w:rPr>
        <w:t>【</w:t>
      </w:r>
      <w:r>
        <w:rPr>
          <w:rFonts w:ascii="楷体" w:eastAsia="楷体" w:hAnsi="楷体" w:cs="楷体" w:hint="eastAsia"/>
          <w:szCs w:val="21"/>
          <w:u w:val="single"/>
        </w:rPr>
        <w:t>填写甲方代表联系电话</w:t>
      </w:r>
      <w:r>
        <w:rPr>
          <w:rFonts w:cs="Calibri" w:hint="eastAsia"/>
          <w:szCs w:val="21"/>
          <w:u w:val="single"/>
        </w:rPr>
        <w:t>】</w:t>
      </w:r>
      <w:r>
        <w:rPr>
          <w:rFonts w:cs="Calibri" w:hint="eastAsia"/>
          <w:szCs w:val="21"/>
        </w:rPr>
        <w:t>。</w:t>
      </w:r>
    </w:p>
    <w:p w14:paraId="0BABA433" w14:textId="77777777" w:rsidR="00B515A7" w:rsidRDefault="00000000">
      <w:pPr>
        <w:adjustRightInd w:val="0"/>
        <w:ind w:firstLineChars="200" w:firstLine="420"/>
        <w:rPr>
          <w:rFonts w:cs="Calibri"/>
          <w:szCs w:val="21"/>
        </w:rPr>
      </w:pPr>
      <w:r>
        <w:rPr>
          <w:rFonts w:cs="Calibri"/>
          <w:szCs w:val="21"/>
        </w:rPr>
        <w:t>乙方项目负责人：</w:t>
      </w:r>
      <w:r>
        <w:rPr>
          <w:rFonts w:cs="Calibri" w:hint="eastAsia"/>
          <w:szCs w:val="21"/>
          <w:u w:val="single"/>
        </w:rPr>
        <w:t>【</w:t>
      </w:r>
      <w:r>
        <w:rPr>
          <w:rFonts w:ascii="楷体" w:eastAsia="楷体" w:hAnsi="楷体" w:cs="楷体" w:hint="eastAsia"/>
          <w:szCs w:val="21"/>
          <w:u w:val="single"/>
        </w:rPr>
        <w:t>填写乙方项目负责人姓名</w:t>
      </w:r>
      <w:r>
        <w:rPr>
          <w:rFonts w:cs="Calibri" w:hint="eastAsia"/>
          <w:szCs w:val="21"/>
          <w:u w:val="single"/>
        </w:rPr>
        <w:t>】</w:t>
      </w:r>
      <w:r>
        <w:rPr>
          <w:rFonts w:cs="Calibri" w:hint="eastAsia"/>
          <w:szCs w:val="21"/>
        </w:rPr>
        <w:t>，</w:t>
      </w:r>
      <w:r>
        <w:rPr>
          <w:rFonts w:cs="Calibri"/>
          <w:szCs w:val="21"/>
        </w:rPr>
        <w:t>电话：</w:t>
      </w:r>
      <w:r>
        <w:rPr>
          <w:rFonts w:cs="Calibri" w:hint="eastAsia"/>
          <w:szCs w:val="21"/>
          <w:u w:val="single"/>
        </w:rPr>
        <w:t>【</w:t>
      </w:r>
      <w:r>
        <w:rPr>
          <w:rFonts w:ascii="楷体" w:eastAsia="楷体" w:hAnsi="楷体" w:cs="楷体" w:hint="eastAsia"/>
          <w:szCs w:val="21"/>
          <w:u w:val="single"/>
        </w:rPr>
        <w:t>填写乙方项目负责人联系电话</w:t>
      </w:r>
      <w:r>
        <w:rPr>
          <w:rFonts w:cs="Calibri" w:hint="eastAsia"/>
          <w:szCs w:val="21"/>
          <w:u w:val="single"/>
        </w:rPr>
        <w:t>】</w:t>
      </w:r>
      <w:r>
        <w:rPr>
          <w:rFonts w:cs="Calibri" w:hint="eastAsia"/>
          <w:szCs w:val="21"/>
        </w:rPr>
        <w:t>。</w:t>
      </w:r>
    </w:p>
    <w:p w14:paraId="52C6F06C" w14:textId="77777777" w:rsidR="00B515A7" w:rsidRDefault="00000000">
      <w:pPr>
        <w:pStyle w:val="2"/>
        <w:ind w:firstLine="420"/>
      </w:pPr>
      <w:r>
        <w:t>九、服务考核</w:t>
      </w:r>
    </w:p>
    <w:p w14:paraId="35024C68" w14:textId="77777777" w:rsidR="00B515A7" w:rsidRDefault="00000000">
      <w:pPr>
        <w:adjustRightInd w:val="0"/>
        <w:ind w:firstLineChars="200" w:firstLine="420"/>
        <w:rPr>
          <w:rFonts w:cs="Calibri"/>
          <w:szCs w:val="21"/>
        </w:rPr>
      </w:pPr>
      <w:r>
        <w:rPr>
          <w:rFonts w:cs="Calibri" w:hint="eastAsia"/>
          <w:szCs w:val="21"/>
        </w:rPr>
        <w:t>1.</w:t>
      </w:r>
      <w:r>
        <w:rPr>
          <w:rFonts w:cs="Calibri"/>
          <w:szCs w:val="21"/>
        </w:rPr>
        <w:t>甲方对乙方服务质量进行客观评估，具体考核办法（如有）作为合同附件。</w:t>
      </w:r>
    </w:p>
    <w:p w14:paraId="3439FE36" w14:textId="77777777" w:rsidR="00B515A7" w:rsidRDefault="00000000">
      <w:pPr>
        <w:adjustRightInd w:val="0"/>
        <w:ind w:firstLineChars="200" w:firstLine="420"/>
        <w:rPr>
          <w:rFonts w:cs="Calibri"/>
        </w:rPr>
      </w:pPr>
      <w:r>
        <w:rPr>
          <w:rFonts w:cs="Calibri" w:hint="eastAsia"/>
        </w:rPr>
        <w:t>2.</w:t>
      </w:r>
      <w:r>
        <w:rPr>
          <w:rFonts w:cs="Calibri"/>
        </w:rPr>
        <w:t>项目完成后，乙方应及时向甲方发出书面履约完成通知，甲方在收到乙方履约完成通知后，应及时做好组织验收的准备工作，制定验收方案，成立验收小组，组织实施验收和履约评价。</w:t>
      </w:r>
    </w:p>
    <w:p w14:paraId="2FDA1B96" w14:textId="77777777" w:rsidR="00B515A7" w:rsidRDefault="00000000">
      <w:pPr>
        <w:adjustRightInd w:val="0"/>
        <w:ind w:firstLineChars="200" w:firstLine="420"/>
        <w:rPr>
          <w:rFonts w:cs="Calibri"/>
        </w:rPr>
      </w:pPr>
      <w:r>
        <w:rPr>
          <w:rFonts w:cs="Calibri" w:hint="eastAsia"/>
        </w:rPr>
        <w:t>3.</w:t>
      </w:r>
      <w:r>
        <w:rPr>
          <w:rFonts w:cs="Calibri"/>
        </w:rPr>
        <w:t>验收小组完成验收后应出具验收书，验收书应包括每一项技术、服务、安全等标准的履约情况。</w:t>
      </w:r>
    </w:p>
    <w:p w14:paraId="5D610549" w14:textId="77777777" w:rsidR="00B515A7" w:rsidRDefault="00000000">
      <w:pPr>
        <w:adjustRightInd w:val="0"/>
        <w:ind w:firstLineChars="200" w:firstLine="420"/>
        <w:rPr>
          <w:rFonts w:cs="Calibri"/>
        </w:rPr>
      </w:pPr>
      <w:r>
        <w:rPr>
          <w:rFonts w:cs="Calibri" w:hint="eastAsia"/>
        </w:rPr>
        <w:t>4.</w:t>
      </w:r>
      <w:r>
        <w:rPr>
          <w:rFonts w:cs="Calibri"/>
        </w:rPr>
        <w:t>甲方按《浙江省财政厅关于印发浙江省政府采购合同暂行办法的通知》（浙财采监〔</w:t>
      </w:r>
      <w:r>
        <w:rPr>
          <w:rFonts w:cs="Calibri"/>
        </w:rPr>
        <w:t>2017</w:t>
      </w:r>
      <w:r>
        <w:rPr>
          <w:rFonts w:cs="Calibri"/>
        </w:rPr>
        <w:t>〕</w:t>
      </w:r>
      <w:r>
        <w:rPr>
          <w:rFonts w:cs="Calibri"/>
        </w:rPr>
        <w:t>11</w:t>
      </w:r>
      <w:r>
        <w:rPr>
          <w:rFonts w:cs="Calibri"/>
        </w:rPr>
        <w:t>号）相关规定组织验收。</w:t>
      </w:r>
    </w:p>
    <w:p w14:paraId="6E149968" w14:textId="77777777" w:rsidR="00B515A7" w:rsidRDefault="00000000">
      <w:pPr>
        <w:pStyle w:val="2"/>
        <w:ind w:firstLine="420"/>
      </w:pPr>
      <w:r>
        <w:t>十、合同变更</w:t>
      </w:r>
    </w:p>
    <w:p w14:paraId="274E2D75"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cs="Calibri"/>
          <w:szCs w:val="21"/>
        </w:rPr>
        <w:t>甲方和乙方都不得擅自变更本合同，但合同继续履行将损害国家和社会公共利益的除外。如必须对合同条款进行改动时，当事人双方须共同签署书面文件，作为合同的补充</w:t>
      </w:r>
      <w:r>
        <w:rPr>
          <w:rFonts w:cs="Calibri" w:hint="eastAsia"/>
          <w:szCs w:val="21"/>
        </w:rPr>
        <w:t>，</w:t>
      </w:r>
      <w:r>
        <w:rPr>
          <w:rFonts w:cs="Calibri"/>
          <w:szCs w:val="21"/>
        </w:rPr>
        <w:t>并报</w:t>
      </w:r>
      <w:r>
        <w:rPr>
          <w:rFonts w:cs="Calibri" w:hint="eastAsia"/>
          <w:szCs w:val="21"/>
        </w:rPr>
        <w:t>同级财政部门</w:t>
      </w:r>
      <w:r>
        <w:rPr>
          <w:rFonts w:cs="Calibri"/>
          <w:szCs w:val="21"/>
        </w:rPr>
        <w:t>备案</w:t>
      </w:r>
      <w:r>
        <w:rPr>
          <w:rFonts w:cs="Calibri" w:hint="eastAsia"/>
          <w:szCs w:val="21"/>
        </w:rPr>
        <w:t>。</w:t>
      </w:r>
    </w:p>
    <w:p w14:paraId="7D32B2F3"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szCs w:val="21"/>
        </w:rPr>
        <w:t>有下列情形之一的，双方协商一致可以变更合同：</w:t>
      </w:r>
    </w:p>
    <w:p w14:paraId="1D07FF21" w14:textId="77777777" w:rsidR="00B515A7" w:rsidRDefault="00000000">
      <w:pPr>
        <w:adjustRightInd w:val="0"/>
        <w:ind w:firstLineChars="200" w:firstLine="420"/>
        <w:rPr>
          <w:rFonts w:cs="Calibri"/>
          <w:szCs w:val="21"/>
        </w:rPr>
      </w:pPr>
      <w:r>
        <w:rPr>
          <w:rFonts w:cs="Calibri"/>
          <w:szCs w:val="21"/>
        </w:rPr>
        <w:t>（</w:t>
      </w:r>
      <w:r>
        <w:rPr>
          <w:rFonts w:cs="Calibri"/>
          <w:szCs w:val="21"/>
        </w:rPr>
        <w:t>1</w:t>
      </w:r>
      <w:r>
        <w:rPr>
          <w:rFonts w:cs="Calibri"/>
          <w:szCs w:val="21"/>
        </w:rPr>
        <w:t>）发生不可预见的紧急情况，继续按照原合同履行不能实现采购目的，又不能从其他供应商处采购；</w:t>
      </w:r>
    </w:p>
    <w:p w14:paraId="56D3495D" w14:textId="77777777" w:rsidR="00B515A7" w:rsidRDefault="00000000">
      <w:pPr>
        <w:adjustRightInd w:val="0"/>
        <w:ind w:firstLineChars="200" w:firstLine="420"/>
        <w:rPr>
          <w:rFonts w:cs="Calibri"/>
          <w:szCs w:val="21"/>
        </w:rPr>
      </w:pPr>
      <w:r>
        <w:rPr>
          <w:rFonts w:cs="Calibri"/>
          <w:szCs w:val="21"/>
        </w:rPr>
        <w:t>（</w:t>
      </w:r>
      <w:r>
        <w:rPr>
          <w:rFonts w:cs="Calibri"/>
          <w:szCs w:val="21"/>
        </w:rPr>
        <w:t>2</w:t>
      </w:r>
      <w:r>
        <w:rPr>
          <w:rFonts w:cs="Calibri"/>
          <w:szCs w:val="21"/>
        </w:rPr>
        <w:t>）因甲方的过错导致不能实现采购目的，重新采购费用和违约金、违约损失赔偿金额占合同金额比例过大，但违背社会公共利益的除外；</w:t>
      </w:r>
    </w:p>
    <w:p w14:paraId="02B24D5B" w14:textId="77777777" w:rsidR="00B515A7" w:rsidRDefault="00000000">
      <w:pPr>
        <w:adjustRightInd w:val="0"/>
        <w:ind w:firstLineChars="200" w:firstLine="420"/>
        <w:rPr>
          <w:rFonts w:cs="Calibri"/>
          <w:szCs w:val="21"/>
        </w:rPr>
      </w:pPr>
      <w:r>
        <w:rPr>
          <w:rFonts w:cs="Calibri"/>
          <w:szCs w:val="21"/>
        </w:rPr>
        <w:t>（</w:t>
      </w:r>
      <w:r>
        <w:rPr>
          <w:rFonts w:cs="Calibri"/>
          <w:szCs w:val="21"/>
        </w:rPr>
        <w:t>3</w:t>
      </w:r>
      <w:r>
        <w:rPr>
          <w:rFonts w:cs="Calibri"/>
          <w:szCs w:val="21"/>
        </w:rPr>
        <w:t>）属于合同主要条款确定的事项，但变更不改变合同实质性内容；</w:t>
      </w:r>
    </w:p>
    <w:p w14:paraId="0D4E4400" w14:textId="77777777" w:rsidR="00B515A7" w:rsidRDefault="00000000">
      <w:pPr>
        <w:adjustRightInd w:val="0"/>
        <w:ind w:firstLineChars="200" w:firstLine="420"/>
        <w:rPr>
          <w:rFonts w:cs="Calibri"/>
          <w:szCs w:val="21"/>
        </w:rPr>
      </w:pPr>
      <w:r>
        <w:rPr>
          <w:rFonts w:cs="Calibri"/>
          <w:szCs w:val="21"/>
        </w:rPr>
        <w:t>（</w:t>
      </w:r>
      <w:r>
        <w:rPr>
          <w:rFonts w:cs="Calibri"/>
          <w:szCs w:val="21"/>
        </w:rPr>
        <w:t>4</w:t>
      </w:r>
      <w:r>
        <w:rPr>
          <w:rFonts w:cs="Calibri"/>
          <w:szCs w:val="21"/>
        </w:rPr>
        <w:t>）合同主要条款以外的内容；</w:t>
      </w:r>
    </w:p>
    <w:p w14:paraId="0E93605D" w14:textId="77777777" w:rsidR="00B515A7" w:rsidRDefault="00000000">
      <w:pPr>
        <w:adjustRightInd w:val="0"/>
        <w:ind w:firstLineChars="200" w:firstLine="420"/>
        <w:rPr>
          <w:rFonts w:cs="Calibri"/>
          <w:szCs w:val="21"/>
        </w:rPr>
      </w:pPr>
      <w:r>
        <w:rPr>
          <w:rFonts w:cs="Calibri"/>
          <w:szCs w:val="21"/>
        </w:rPr>
        <w:t>（</w:t>
      </w:r>
      <w:r>
        <w:rPr>
          <w:rFonts w:cs="Calibri"/>
          <w:szCs w:val="21"/>
        </w:rPr>
        <w:t>5</w:t>
      </w:r>
      <w:r>
        <w:rPr>
          <w:rFonts w:cs="Calibri"/>
          <w:szCs w:val="21"/>
        </w:rPr>
        <w:t>）</w:t>
      </w:r>
      <w:r>
        <w:rPr>
          <w:rFonts w:cs="Calibri" w:hint="eastAsia"/>
          <w:szCs w:val="21"/>
        </w:rPr>
        <w:t>法律法规</w:t>
      </w:r>
      <w:r>
        <w:rPr>
          <w:rFonts w:cs="Calibri"/>
          <w:szCs w:val="21"/>
        </w:rPr>
        <w:t>规定可以变更合同的其他情形。</w:t>
      </w:r>
    </w:p>
    <w:p w14:paraId="46E48846" w14:textId="77777777" w:rsidR="00B515A7" w:rsidRDefault="00000000">
      <w:pPr>
        <w:adjustRightInd w:val="0"/>
        <w:ind w:firstLineChars="200" w:firstLine="420"/>
        <w:rPr>
          <w:rFonts w:cs="Calibri"/>
          <w:szCs w:val="21"/>
        </w:rPr>
      </w:pPr>
      <w:r>
        <w:rPr>
          <w:rFonts w:cs="Calibri"/>
          <w:szCs w:val="21"/>
        </w:rPr>
        <w:lastRenderedPageBreak/>
        <w:t>3</w:t>
      </w:r>
      <w:r>
        <w:rPr>
          <w:rFonts w:cs="Calibri" w:hint="eastAsia"/>
          <w:szCs w:val="21"/>
        </w:rPr>
        <w:t>.</w:t>
      </w:r>
      <w:r>
        <w:rPr>
          <w:rFonts w:cs="Calibri"/>
          <w:szCs w:val="21"/>
        </w:rPr>
        <w:t>当事人协商一致变更合同的，应当报同级财政部门备案。</w:t>
      </w:r>
    </w:p>
    <w:p w14:paraId="484CAE5F" w14:textId="77777777" w:rsidR="00B515A7" w:rsidRDefault="00000000">
      <w:pPr>
        <w:pStyle w:val="2"/>
        <w:ind w:firstLine="420"/>
      </w:pPr>
      <w:r>
        <w:t>十一、转让和分包</w:t>
      </w:r>
    </w:p>
    <w:p w14:paraId="40CA58DD"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cs="Calibri" w:hint="eastAsia"/>
          <w:szCs w:val="21"/>
        </w:rPr>
        <w:t>合同转让</w:t>
      </w:r>
    </w:p>
    <w:p w14:paraId="2DBFF4C5" w14:textId="77777777" w:rsidR="00B515A7" w:rsidRDefault="00000000">
      <w:pPr>
        <w:adjustRightInd w:val="0"/>
        <w:ind w:firstLineChars="200" w:firstLine="420"/>
        <w:rPr>
          <w:rFonts w:cs="Calibri"/>
          <w:szCs w:val="21"/>
        </w:rPr>
      </w:pPr>
      <w:r>
        <w:rPr>
          <w:rFonts w:cs="Calibri"/>
          <w:szCs w:val="21"/>
        </w:rPr>
        <w:t>采购合同不能转让。</w:t>
      </w:r>
    </w:p>
    <w:p w14:paraId="381E0548"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hint="eastAsia"/>
          <w:szCs w:val="21"/>
        </w:rPr>
        <w:t>合同分包</w:t>
      </w:r>
    </w:p>
    <w:p w14:paraId="72BD5B38" w14:textId="77777777" w:rsidR="00B515A7" w:rsidRDefault="00000000">
      <w:pPr>
        <w:adjustRightInd w:val="0"/>
        <w:ind w:firstLineChars="200" w:firstLine="420"/>
        <w:rPr>
          <w:rFonts w:cs="Calibri"/>
          <w:szCs w:val="21"/>
        </w:rPr>
      </w:pPr>
      <w:r>
        <w:rPr>
          <w:rFonts w:cs="Calibri" w:hint="eastAsia"/>
          <w:szCs w:val="21"/>
        </w:rPr>
        <w:t>分包内容：</w:t>
      </w:r>
      <w:r>
        <w:rPr>
          <w:rFonts w:cs="Calibri" w:hint="eastAsia"/>
          <w:szCs w:val="21"/>
          <w:u w:val="single"/>
        </w:rPr>
        <w:t>【</w:t>
      </w:r>
      <w:r>
        <w:rPr>
          <w:rFonts w:ascii="楷体" w:eastAsia="楷体" w:hAnsi="楷体" w:cs="楷体" w:hint="eastAsia"/>
          <w:szCs w:val="21"/>
          <w:u w:val="single"/>
        </w:rPr>
        <w:t>填写分包内容</w:t>
      </w:r>
      <w:r>
        <w:rPr>
          <w:rFonts w:cs="Calibri" w:hint="eastAsia"/>
          <w:szCs w:val="21"/>
          <w:u w:val="single"/>
        </w:rPr>
        <w:t>】</w:t>
      </w:r>
      <w:r>
        <w:rPr>
          <w:rFonts w:cs="Calibri" w:hint="eastAsia"/>
          <w:szCs w:val="21"/>
        </w:rPr>
        <w:t>；分包金额：</w:t>
      </w:r>
      <w:r>
        <w:rPr>
          <w:rFonts w:cs="Calibri" w:hint="eastAsia"/>
          <w:szCs w:val="21"/>
          <w:u w:val="single"/>
        </w:rPr>
        <w:t>【</w:t>
      </w:r>
      <w:r>
        <w:rPr>
          <w:rFonts w:ascii="楷体" w:eastAsia="楷体" w:hAnsi="楷体" w:cs="楷体" w:hint="eastAsia"/>
          <w:szCs w:val="21"/>
          <w:u w:val="single"/>
        </w:rPr>
        <w:t>填写分包内容的金额</w:t>
      </w:r>
      <w:r>
        <w:rPr>
          <w:rFonts w:cs="Calibri" w:hint="eastAsia"/>
          <w:szCs w:val="21"/>
          <w:u w:val="single"/>
        </w:rPr>
        <w:t>】</w:t>
      </w:r>
      <w:r>
        <w:rPr>
          <w:rFonts w:cs="Calibri" w:hint="eastAsia"/>
          <w:szCs w:val="21"/>
        </w:rPr>
        <w:t>；分包供应商：</w:t>
      </w:r>
      <w:r>
        <w:rPr>
          <w:rFonts w:cs="Calibri" w:hint="eastAsia"/>
          <w:szCs w:val="21"/>
          <w:u w:val="single"/>
        </w:rPr>
        <w:t>【</w:t>
      </w:r>
      <w:r>
        <w:rPr>
          <w:rFonts w:ascii="楷体" w:eastAsia="楷体" w:hAnsi="楷体" w:cs="楷体" w:hint="eastAsia"/>
          <w:szCs w:val="21"/>
          <w:u w:val="single"/>
        </w:rPr>
        <w:t>填写分包供应商名称</w:t>
      </w:r>
      <w:r>
        <w:rPr>
          <w:rFonts w:cs="Calibri" w:hint="eastAsia"/>
          <w:szCs w:val="21"/>
          <w:u w:val="single"/>
        </w:rPr>
        <w:t>】</w:t>
      </w:r>
      <w:r>
        <w:rPr>
          <w:rFonts w:cs="Calibri" w:hint="eastAsia"/>
          <w:szCs w:val="21"/>
        </w:rPr>
        <w:t>；</w:t>
      </w:r>
    </w:p>
    <w:p w14:paraId="656158CB" w14:textId="77777777" w:rsidR="00B515A7" w:rsidRDefault="00000000">
      <w:pPr>
        <w:adjustRightInd w:val="0"/>
        <w:ind w:firstLineChars="200" w:firstLine="420"/>
        <w:rPr>
          <w:rFonts w:cs="Calibri"/>
          <w:szCs w:val="21"/>
        </w:rPr>
      </w:pPr>
      <w:r>
        <w:rPr>
          <w:rFonts w:cs="Calibri" w:hint="eastAsia"/>
          <w:szCs w:val="21"/>
        </w:rPr>
        <w:t>除以上分包内容外，未经甲方书面同意，乙方不得擅自分包。</w:t>
      </w:r>
      <w:r>
        <w:rPr>
          <w:rFonts w:cs="Calibri"/>
          <w:szCs w:val="21"/>
        </w:rPr>
        <w:t>接受分包的人不得再次分包。分包后不能解除乙方履行本合同的责任和义务，接受分包的人与乙方共同对甲方连带承担合同的责任和义务。</w:t>
      </w:r>
    </w:p>
    <w:p w14:paraId="629861D9" w14:textId="77777777" w:rsidR="00B515A7" w:rsidRDefault="00000000">
      <w:pPr>
        <w:pStyle w:val="2"/>
        <w:ind w:firstLine="420"/>
      </w:pPr>
      <w:r>
        <w:t>十二、通知</w:t>
      </w:r>
    </w:p>
    <w:p w14:paraId="0AEEB693" w14:textId="77777777" w:rsidR="00B515A7" w:rsidRDefault="00000000">
      <w:pPr>
        <w:adjustRightInd w:val="0"/>
        <w:ind w:firstLineChars="200" w:firstLine="420"/>
        <w:rPr>
          <w:rFonts w:cs="Calibri"/>
          <w:szCs w:val="21"/>
        </w:rPr>
      </w:pPr>
      <w:r>
        <w:rPr>
          <w:rFonts w:cs="Calibri"/>
          <w:szCs w:val="21"/>
        </w:rPr>
        <w:t>本合同任何一方给另一方的通知，都应以书面形式发送，而另一方也应以书面形式确认并发送到对方明确的地址。</w:t>
      </w:r>
    </w:p>
    <w:p w14:paraId="02DED8BB" w14:textId="77777777" w:rsidR="00B515A7" w:rsidRDefault="00000000">
      <w:pPr>
        <w:pStyle w:val="2"/>
        <w:ind w:firstLine="420"/>
      </w:pPr>
      <w:r>
        <w:t>十三、计量单位</w:t>
      </w:r>
    </w:p>
    <w:p w14:paraId="3A2D41AB" w14:textId="77777777" w:rsidR="00B515A7" w:rsidRDefault="00000000">
      <w:pPr>
        <w:adjustRightInd w:val="0"/>
        <w:ind w:firstLineChars="200" w:firstLine="420"/>
        <w:rPr>
          <w:rFonts w:cs="Calibri"/>
          <w:szCs w:val="21"/>
        </w:rPr>
      </w:pPr>
      <w:r>
        <w:rPr>
          <w:rFonts w:cs="Calibri"/>
          <w:szCs w:val="21"/>
        </w:rPr>
        <w:t>除技术规范中另有规定外，计量单位均使用国家法定计量单位。</w:t>
      </w:r>
    </w:p>
    <w:p w14:paraId="753D1EC1" w14:textId="77777777" w:rsidR="00B515A7" w:rsidRDefault="00000000">
      <w:pPr>
        <w:pStyle w:val="2"/>
        <w:ind w:firstLine="420"/>
      </w:pPr>
      <w:r>
        <w:t>十四、不可抗力</w:t>
      </w:r>
    </w:p>
    <w:p w14:paraId="44D1B698"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cs="Calibri"/>
          <w:szCs w:val="21"/>
        </w:rPr>
        <w:t>如果双方中任何一方遭遇法律规定的不可抗力，致使合同履行受阻时，履行合同的期限应予延长，延长的期限应相当于不可抗力所影响的时间。</w:t>
      </w:r>
    </w:p>
    <w:p w14:paraId="3C56AF06"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szCs w:val="21"/>
        </w:rPr>
        <w:t>受事故影响的一方应在不可抗力的事故发生后尽快书面形式通知另一方，并在事故发生后合同规定时间内，将有关部门出具的证明文件送达另一方。</w:t>
      </w:r>
    </w:p>
    <w:p w14:paraId="64854FCB" w14:textId="77777777" w:rsidR="00B515A7" w:rsidRDefault="00000000">
      <w:pPr>
        <w:adjustRightInd w:val="0"/>
        <w:ind w:firstLineChars="200" w:firstLine="420"/>
        <w:rPr>
          <w:rFonts w:cs="Calibri"/>
          <w:szCs w:val="21"/>
        </w:rPr>
      </w:pPr>
      <w:r>
        <w:rPr>
          <w:rFonts w:cs="Calibri"/>
          <w:szCs w:val="21"/>
        </w:rPr>
        <w:t>3</w:t>
      </w:r>
      <w:r>
        <w:rPr>
          <w:rFonts w:cs="Calibri" w:hint="eastAsia"/>
          <w:szCs w:val="21"/>
        </w:rPr>
        <w:t>.</w:t>
      </w:r>
      <w:r>
        <w:rPr>
          <w:rFonts w:cs="Calibri"/>
          <w:szCs w:val="21"/>
        </w:rPr>
        <w:t>不可抗力使合同的某些内容有变更必要的，双方应通过协商达成进一步履行合同的协议，因不可抗力致使合同不能履行的，合同终止。</w:t>
      </w:r>
    </w:p>
    <w:p w14:paraId="69531E0C" w14:textId="77777777" w:rsidR="00B515A7" w:rsidRDefault="00000000">
      <w:pPr>
        <w:pStyle w:val="2"/>
        <w:ind w:firstLine="420"/>
      </w:pPr>
      <w:r>
        <w:t>十五、违约责任</w:t>
      </w:r>
    </w:p>
    <w:p w14:paraId="34B4A381" w14:textId="77777777" w:rsidR="00B515A7" w:rsidRDefault="00000000">
      <w:pPr>
        <w:adjustRightInd w:val="0"/>
        <w:ind w:firstLineChars="200" w:firstLine="420"/>
        <w:rPr>
          <w:rFonts w:cs="Calibri"/>
          <w:szCs w:val="21"/>
        </w:rPr>
      </w:pPr>
      <w:r>
        <w:rPr>
          <w:rFonts w:cs="Calibri" w:hint="eastAsia"/>
          <w:szCs w:val="21"/>
        </w:rPr>
        <w:t>1.</w:t>
      </w:r>
      <w:r>
        <w:rPr>
          <w:rFonts w:cs="Calibri"/>
          <w:szCs w:val="21"/>
        </w:rPr>
        <w:t>乙方如发生以下任一事件即构成对本合同的违约，应承担违约责任：</w:t>
      </w:r>
    </w:p>
    <w:p w14:paraId="10F149FB" w14:textId="77777777" w:rsidR="00B515A7" w:rsidRDefault="00000000">
      <w:pPr>
        <w:adjustRightInd w:val="0"/>
        <w:ind w:firstLineChars="200" w:firstLine="420"/>
        <w:rPr>
          <w:rFonts w:cs="Calibri"/>
          <w:szCs w:val="21"/>
        </w:rPr>
      </w:pPr>
      <w:r>
        <w:rPr>
          <w:rFonts w:cs="Calibri"/>
          <w:szCs w:val="21"/>
        </w:rPr>
        <w:t>1.1</w:t>
      </w:r>
      <w:r>
        <w:rPr>
          <w:rFonts w:cs="Calibri"/>
          <w:szCs w:val="21"/>
        </w:rPr>
        <w:t>乙方违反本合同的任何条款；</w:t>
      </w:r>
    </w:p>
    <w:p w14:paraId="13AFEBEB" w14:textId="77777777" w:rsidR="00B515A7" w:rsidRDefault="00000000">
      <w:pPr>
        <w:adjustRightInd w:val="0"/>
        <w:ind w:firstLineChars="200" w:firstLine="420"/>
        <w:rPr>
          <w:rFonts w:cs="Calibri"/>
          <w:szCs w:val="21"/>
        </w:rPr>
      </w:pPr>
      <w:r>
        <w:rPr>
          <w:rFonts w:cs="Calibri"/>
          <w:szCs w:val="21"/>
        </w:rPr>
        <w:t>1.2</w:t>
      </w:r>
      <w:r>
        <w:rPr>
          <w:rFonts w:cs="Calibri"/>
          <w:szCs w:val="21"/>
        </w:rPr>
        <w:t>乙方违反其在本合同中作出的任何陈述、声明、保证和承诺，或任何一方在本合同项下所作出的任何陈述、声明、保证和承诺被认为不真实、不正确或存在误导成分或存在重大遗漏。</w:t>
      </w:r>
    </w:p>
    <w:p w14:paraId="5EFA3FA8"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szCs w:val="21"/>
        </w:rPr>
        <w:t>乙方违约，应依本合同约定和法律规定承担违约责任，甲方有权就乙方的每一项违约行为要求乙方支付合同金额</w:t>
      </w:r>
      <w:r>
        <w:rPr>
          <w:rFonts w:cs="Calibri" w:hint="eastAsia"/>
          <w:szCs w:val="21"/>
        </w:rPr>
        <w:t>1</w:t>
      </w:r>
      <w:r>
        <w:rPr>
          <w:rFonts w:cs="Calibri"/>
          <w:szCs w:val="21"/>
        </w:rPr>
        <w:t>%</w:t>
      </w:r>
      <w:r>
        <w:rPr>
          <w:rFonts w:cs="Calibri"/>
          <w:szCs w:val="21"/>
        </w:rPr>
        <w:t>违约金，同时要求乙方赔偿守约方因其违约行为而遭受的所有损失（包括但不限于对方为寻求救济而支付的诉讼费、保全费、律师费、差旅费、评估费、鉴定费、咨询费以及法院执行费等为避免损失而支出的合理费用）。</w:t>
      </w:r>
    </w:p>
    <w:p w14:paraId="4168ED18" w14:textId="77777777" w:rsidR="00B515A7" w:rsidRDefault="00000000">
      <w:pPr>
        <w:adjustRightInd w:val="0"/>
        <w:ind w:firstLineChars="200" w:firstLine="420"/>
        <w:rPr>
          <w:rFonts w:cs="Calibri"/>
          <w:szCs w:val="21"/>
        </w:rPr>
      </w:pPr>
      <w:r>
        <w:rPr>
          <w:rFonts w:cs="Calibri"/>
          <w:szCs w:val="21"/>
        </w:rPr>
        <w:t>3</w:t>
      </w:r>
      <w:r>
        <w:rPr>
          <w:rFonts w:cs="Calibri" w:hint="eastAsia"/>
          <w:szCs w:val="21"/>
        </w:rPr>
        <w:t>.</w:t>
      </w:r>
      <w:r>
        <w:rPr>
          <w:rFonts w:cs="Calibri"/>
          <w:szCs w:val="21"/>
        </w:rPr>
        <w:t>甲方如延期付款，每逾期</w:t>
      </w:r>
      <w:r>
        <w:rPr>
          <w:rFonts w:cs="Calibri"/>
          <w:szCs w:val="21"/>
        </w:rPr>
        <w:t>1</w:t>
      </w:r>
      <w:r>
        <w:rPr>
          <w:rFonts w:cs="Calibri"/>
          <w:szCs w:val="21"/>
        </w:rPr>
        <w:t>日，按应付金额</w:t>
      </w:r>
      <w:r>
        <w:rPr>
          <w:rFonts w:cs="Calibri"/>
          <w:szCs w:val="21"/>
        </w:rPr>
        <w:t>3‰</w:t>
      </w:r>
      <w:r>
        <w:rPr>
          <w:rFonts w:cs="Calibri"/>
          <w:szCs w:val="21"/>
        </w:rPr>
        <w:t>支付违约金。违约金的最高限额为合同总价款的</w:t>
      </w:r>
      <w:r>
        <w:rPr>
          <w:rFonts w:cs="Calibri"/>
          <w:szCs w:val="21"/>
        </w:rPr>
        <w:t>3%</w:t>
      </w:r>
      <w:r>
        <w:rPr>
          <w:rFonts w:cs="Calibri"/>
          <w:szCs w:val="21"/>
        </w:rPr>
        <w:t>。</w:t>
      </w:r>
    </w:p>
    <w:p w14:paraId="715C7C1F" w14:textId="77777777" w:rsidR="00B515A7" w:rsidRDefault="00000000">
      <w:pPr>
        <w:adjustRightInd w:val="0"/>
        <w:ind w:firstLineChars="200" w:firstLine="420"/>
        <w:rPr>
          <w:rFonts w:cs="Calibri"/>
          <w:szCs w:val="21"/>
        </w:rPr>
      </w:pPr>
      <w:r>
        <w:rPr>
          <w:rFonts w:cs="Calibri" w:hint="eastAsia"/>
          <w:szCs w:val="21"/>
        </w:rPr>
        <w:t>4.</w:t>
      </w:r>
      <w:r>
        <w:rPr>
          <w:rFonts w:cs="Calibri"/>
          <w:szCs w:val="21"/>
        </w:rPr>
        <w:t>若任何一方不履行或不完全履行本合同约定的条款致使本合同不能实质履行的，且该等不履行发生的事由可归责于该方的，该方即构成重大违约，重大违约方除按前述条款赔偿守约方因其违约行为而遭受的所有损失（包括但不限于对方为寻求救济而支付的仲裁费、诉讼费、保全费、保全保险费、律师费、差旅费、评估费、鉴定费、咨询费以及法院执行费、仲裁相关费用等为避免损失而支出的合理费用）外，还应另行支付守约方合同金额</w:t>
      </w:r>
      <w:r>
        <w:rPr>
          <w:rFonts w:cs="Calibri"/>
          <w:szCs w:val="21"/>
        </w:rPr>
        <w:t>3%</w:t>
      </w:r>
      <w:r>
        <w:rPr>
          <w:rFonts w:cs="Calibri"/>
          <w:szCs w:val="21"/>
        </w:rPr>
        <w:t>违约金。</w:t>
      </w:r>
    </w:p>
    <w:p w14:paraId="04129944" w14:textId="77777777" w:rsidR="00B515A7" w:rsidRDefault="00000000">
      <w:pPr>
        <w:adjustRightInd w:val="0"/>
        <w:ind w:firstLineChars="200" w:firstLine="420"/>
        <w:rPr>
          <w:rFonts w:cs="Calibri"/>
          <w:szCs w:val="21"/>
        </w:rPr>
      </w:pPr>
      <w:r>
        <w:rPr>
          <w:rFonts w:cs="Calibri" w:hint="eastAsia"/>
          <w:szCs w:val="21"/>
        </w:rPr>
        <w:t>5.</w:t>
      </w:r>
      <w:r>
        <w:rPr>
          <w:rFonts w:cs="Calibri"/>
          <w:szCs w:val="21"/>
        </w:rPr>
        <w:t>项目结束时验收不合格，乙方应在收到甲方通知后</w:t>
      </w:r>
      <w:r>
        <w:rPr>
          <w:rFonts w:cs="Calibri"/>
          <w:szCs w:val="21"/>
        </w:rPr>
        <w:t xml:space="preserve"> 10 </w:t>
      </w:r>
      <w:r>
        <w:rPr>
          <w:rFonts w:cs="Calibri"/>
          <w:szCs w:val="21"/>
        </w:rPr>
        <w:t>日内退还甲方已支付的合同款，逾期退还合同款的，每日按未退还金额的</w:t>
      </w:r>
      <w:r>
        <w:rPr>
          <w:rFonts w:cs="Calibri"/>
          <w:szCs w:val="21"/>
        </w:rPr>
        <w:t xml:space="preserve"> 1 %</w:t>
      </w:r>
      <w:r>
        <w:rPr>
          <w:rFonts w:cs="Calibri"/>
          <w:szCs w:val="21"/>
        </w:rPr>
        <w:t>支付违约金。</w:t>
      </w:r>
    </w:p>
    <w:p w14:paraId="588E7DAC" w14:textId="77777777" w:rsidR="00B515A7" w:rsidRDefault="00000000">
      <w:pPr>
        <w:adjustRightInd w:val="0"/>
        <w:ind w:firstLineChars="200" w:firstLine="420"/>
        <w:rPr>
          <w:rFonts w:cs="Calibri"/>
          <w:szCs w:val="21"/>
        </w:rPr>
      </w:pPr>
      <w:r>
        <w:rPr>
          <w:rFonts w:cs="Calibri" w:hint="eastAsia"/>
          <w:szCs w:val="21"/>
        </w:rPr>
        <w:t>6.</w:t>
      </w:r>
      <w:r>
        <w:rPr>
          <w:rFonts w:cs="Calibri"/>
          <w:szCs w:val="21"/>
        </w:rPr>
        <w:t>其他违约条款双方协商确定：</w:t>
      </w:r>
      <w:r>
        <w:rPr>
          <w:rFonts w:cs="Calibri"/>
          <w:szCs w:val="21"/>
          <w:u w:val="single"/>
        </w:rPr>
        <w:t>【</w:t>
      </w:r>
      <w:r>
        <w:rPr>
          <w:rFonts w:ascii="楷体" w:eastAsia="楷体" w:hAnsi="楷体" w:cs="楷体" w:hint="eastAsia"/>
          <w:szCs w:val="21"/>
          <w:u w:val="single"/>
        </w:rPr>
        <w:t>签订合同时填写相应内容</w:t>
      </w:r>
      <w:r>
        <w:rPr>
          <w:rFonts w:cs="Calibri"/>
          <w:szCs w:val="21"/>
          <w:u w:val="single"/>
        </w:rPr>
        <w:t>】</w:t>
      </w:r>
      <w:r>
        <w:rPr>
          <w:rFonts w:cs="Calibri"/>
          <w:szCs w:val="21"/>
        </w:rPr>
        <w:t>。</w:t>
      </w:r>
    </w:p>
    <w:p w14:paraId="6D78239F" w14:textId="77777777" w:rsidR="00B515A7" w:rsidRDefault="00000000">
      <w:pPr>
        <w:pStyle w:val="2"/>
        <w:ind w:firstLine="420"/>
      </w:pPr>
      <w:r>
        <w:lastRenderedPageBreak/>
        <w:t>十六、违约解除合同</w:t>
      </w:r>
    </w:p>
    <w:p w14:paraId="34FB796F"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w:t>
      </w:r>
      <w:r>
        <w:rPr>
          <w:rFonts w:cs="Calibri" w:hint="eastAsia"/>
          <w:szCs w:val="21"/>
        </w:rPr>
        <w:t>有下列情形之一的，采购合同的双方当事人可以解除合同：</w:t>
      </w:r>
    </w:p>
    <w:p w14:paraId="2E6E55BE" w14:textId="77777777" w:rsidR="00B515A7" w:rsidRDefault="00000000">
      <w:pPr>
        <w:adjustRightInd w:val="0"/>
        <w:ind w:firstLineChars="200" w:firstLine="420"/>
        <w:rPr>
          <w:rFonts w:cs="Calibri"/>
          <w:szCs w:val="21"/>
        </w:rPr>
      </w:pPr>
      <w:r>
        <w:rPr>
          <w:rFonts w:cs="Calibri"/>
          <w:szCs w:val="21"/>
        </w:rPr>
        <w:t>1.1</w:t>
      </w:r>
      <w:r>
        <w:rPr>
          <w:rFonts w:cs="Calibri"/>
          <w:szCs w:val="21"/>
        </w:rPr>
        <w:t>因不可抗力致使不能实现合同目的；</w:t>
      </w:r>
    </w:p>
    <w:p w14:paraId="59DC1943" w14:textId="77777777" w:rsidR="00B515A7" w:rsidRDefault="00000000">
      <w:pPr>
        <w:adjustRightInd w:val="0"/>
        <w:ind w:firstLineChars="200" w:firstLine="420"/>
        <w:rPr>
          <w:rFonts w:cs="Calibri"/>
          <w:szCs w:val="21"/>
        </w:rPr>
      </w:pPr>
      <w:r>
        <w:rPr>
          <w:rFonts w:cs="Calibri"/>
          <w:szCs w:val="21"/>
        </w:rPr>
        <w:t>1.2</w:t>
      </w:r>
      <w:r>
        <w:rPr>
          <w:rFonts w:cs="Calibri"/>
          <w:szCs w:val="21"/>
        </w:rPr>
        <w:t>在履行期限届满之前，乙方明确表示或者以自己的行为表示不履行主要义务；</w:t>
      </w:r>
    </w:p>
    <w:p w14:paraId="6BC204DE" w14:textId="77777777" w:rsidR="00B515A7" w:rsidRDefault="00000000">
      <w:pPr>
        <w:adjustRightInd w:val="0"/>
        <w:ind w:firstLineChars="200" w:firstLine="420"/>
        <w:rPr>
          <w:rFonts w:cs="Calibri"/>
          <w:szCs w:val="21"/>
        </w:rPr>
      </w:pPr>
      <w:r>
        <w:rPr>
          <w:rFonts w:cs="Calibri"/>
          <w:szCs w:val="21"/>
        </w:rPr>
        <w:t>1.3</w:t>
      </w:r>
      <w:r>
        <w:rPr>
          <w:rFonts w:cs="Calibri"/>
          <w:szCs w:val="21"/>
        </w:rPr>
        <w:t>乙方迟延履行主要义务，经催告后在合理期限内仍未履行；</w:t>
      </w:r>
    </w:p>
    <w:p w14:paraId="0D419736" w14:textId="77777777" w:rsidR="00B515A7" w:rsidRDefault="00000000">
      <w:pPr>
        <w:adjustRightInd w:val="0"/>
        <w:ind w:firstLineChars="200" w:firstLine="420"/>
        <w:rPr>
          <w:rFonts w:cs="Calibri"/>
          <w:szCs w:val="21"/>
        </w:rPr>
      </w:pPr>
      <w:r>
        <w:rPr>
          <w:rFonts w:cs="Calibri"/>
          <w:szCs w:val="21"/>
        </w:rPr>
        <w:t>1.4</w:t>
      </w:r>
      <w:r>
        <w:rPr>
          <w:rFonts w:cs="Calibri"/>
          <w:szCs w:val="21"/>
        </w:rPr>
        <w:t>乙方迟延履行义务或者有其他违约行为致使不能实现合同目的；</w:t>
      </w:r>
    </w:p>
    <w:p w14:paraId="2852AF16" w14:textId="77777777" w:rsidR="00B515A7" w:rsidRDefault="00000000">
      <w:pPr>
        <w:adjustRightInd w:val="0"/>
        <w:ind w:firstLineChars="200" w:firstLine="420"/>
        <w:rPr>
          <w:rFonts w:cs="Calibri"/>
          <w:szCs w:val="21"/>
        </w:rPr>
      </w:pPr>
      <w:r>
        <w:rPr>
          <w:rFonts w:cs="Calibri"/>
          <w:szCs w:val="21"/>
        </w:rPr>
        <w:t>1.5</w:t>
      </w:r>
      <w:r>
        <w:rPr>
          <w:rFonts w:cs="Calibri"/>
          <w:szCs w:val="21"/>
        </w:rPr>
        <w:t>乙方转包，或者未经甲方同意采取分包方式履行合同；</w:t>
      </w:r>
    </w:p>
    <w:p w14:paraId="0713A8E0" w14:textId="77777777" w:rsidR="00B515A7" w:rsidRDefault="00000000">
      <w:pPr>
        <w:adjustRightInd w:val="0"/>
        <w:ind w:firstLineChars="200" w:firstLine="420"/>
        <w:rPr>
          <w:rFonts w:cs="Calibri"/>
          <w:szCs w:val="21"/>
        </w:rPr>
      </w:pPr>
      <w:r>
        <w:rPr>
          <w:rFonts w:cs="Calibri"/>
          <w:szCs w:val="21"/>
        </w:rPr>
        <w:t>1.6</w:t>
      </w:r>
      <w:r>
        <w:rPr>
          <w:rFonts w:cs="Calibri"/>
          <w:szCs w:val="21"/>
        </w:rPr>
        <w:t>甲方认为乙方在本合同履行过程中有腐败和欺诈行为的。</w:t>
      </w:r>
    </w:p>
    <w:p w14:paraId="1842509A" w14:textId="77777777" w:rsidR="00B515A7" w:rsidRDefault="00000000">
      <w:pPr>
        <w:adjustRightInd w:val="0"/>
        <w:ind w:firstLineChars="200" w:firstLine="420"/>
        <w:rPr>
          <w:rFonts w:cs="Calibri"/>
          <w:szCs w:val="21"/>
        </w:rPr>
      </w:pPr>
      <w:r>
        <w:rPr>
          <w:rFonts w:cs="Calibri"/>
          <w:szCs w:val="21"/>
        </w:rPr>
        <w:t>1.6.1“</w:t>
      </w:r>
      <w:r>
        <w:rPr>
          <w:rFonts w:cs="Calibri"/>
          <w:szCs w:val="21"/>
        </w:rPr>
        <w:t>腐败行为</w:t>
      </w:r>
      <w:r>
        <w:rPr>
          <w:rFonts w:cs="Calibri"/>
          <w:szCs w:val="21"/>
        </w:rPr>
        <w:t>”</w:t>
      </w:r>
      <w:r>
        <w:rPr>
          <w:rFonts w:cs="Calibri"/>
          <w:szCs w:val="21"/>
        </w:rPr>
        <w:t>和</w:t>
      </w:r>
      <w:r>
        <w:rPr>
          <w:rFonts w:cs="Calibri"/>
          <w:szCs w:val="21"/>
        </w:rPr>
        <w:t>“</w:t>
      </w:r>
      <w:r>
        <w:rPr>
          <w:rFonts w:cs="Calibri"/>
          <w:szCs w:val="21"/>
        </w:rPr>
        <w:t>欺诈行为</w:t>
      </w:r>
      <w:r>
        <w:rPr>
          <w:rFonts w:cs="Calibri"/>
          <w:szCs w:val="21"/>
        </w:rPr>
        <w:t>”</w:t>
      </w:r>
      <w:r>
        <w:rPr>
          <w:rFonts w:cs="Calibri"/>
          <w:szCs w:val="21"/>
        </w:rPr>
        <w:t>定义如下：</w:t>
      </w:r>
    </w:p>
    <w:p w14:paraId="431AD267" w14:textId="77777777" w:rsidR="00B515A7" w:rsidRDefault="00000000">
      <w:pPr>
        <w:adjustRightInd w:val="0"/>
        <w:ind w:firstLineChars="200" w:firstLine="420"/>
        <w:rPr>
          <w:rFonts w:cs="Calibri"/>
          <w:szCs w:val="21"/>
        </w:rPr>
      </w:pPr>
      <w:r>
        <w:rPr>
          <w:rFonts w:cs="Calibri"/>
          <w:szCs w:val="21"/>
        </w:rPr>
        <w:t>1.6.2“</w:t>
      </w:r>
      <w:r>
        <w:rPr>
          <w:rFonts w:cs="Calibri"/>
          <w:szCs w:val="21"/>
        </w:rPr>
        <w:t>腐败行为</w:t>
      </w:r>
      <w:r>
        <w:rPr>
          <w:rFonts w:cs="Calibri"/>
          <w:szCs w:val="21"/>
        </w:rPr>
        <w:t>”</w:t>
      </w:r>
      <w:r>
        <w:rPr>
          <w:rFonts w:cs="Calibri"/>
          <w:szCs w:val="21"/>
        </w:rPr>
        <w:t>是指提供</w:t>
      </w:r>
      <w:r>
        <w:rPr>
          <w:rFonts w:cs="Calibri"/>
          <w:szCs w:val="21"/>
        </w:rPr>
        <w:t>/</w:t>
      </w:r>
      <w:r>
        <w:rPr>
          <w:rFonts w:cs="Calibri"/>
          <w:szCs w:val="21"/>
        </w:rPr>
        <w:t>给予</w:t>
      </w:r>
      <w:r>
        <w:rPr>
          <w:rFonts w:cs="Calibri"/>
          <w:szCs w:val="21"/>
        </w:rPr>
        <w:t>/</w:t>
      </w:r>
      <w:r>
        <w:rPr>
          <w:rFonts w:cs="Calibri"/>
          <w:szCs w:val="21"/>
        </w:rPr>
        <w:t>接受或索取任何有价值的东西来影响甲方在合同签订、履行过程中的行为。</w:t>
      </w:r>
    </w:p>
    <w:p w14:paraId="77068491" w14:textId="77777777" w:rsidR="00B515A7" w:rsidRDefault="00000000">
      <w:pPr>
        <w:adjustRightInd w:val="0"/>
        <w:ind w:firstLineChars="200" w:firstLine="420"/>
        <w:rPr>
          <w:rFonts w:cs="Calibri"/>
          <w:szCs w:val="21"/>
        </w:rPr>
      </w:pPr>
      <w:r>
        <w:rPr>
          <w:rFonts w:cs="Calibri"/>
          <w:szCs w:val="21"/>
        </w:rPr>
        <w:t>1.6.3“</w:t>
      </w:r>
      <w:r>
        <w:rPr>
          <w:rFonts w:cs="Calibri"/>
          <w:szCs w:val="21"/>
        </w:rPr>
        <w:t>欺诈行为</w:t>
      </w:r>
      <w:r>
        <w:rPr>
          <w:rFonts w:cs="Calibri"/>
          <w:szCs w:val="21"/>
        </w:rPr>
        <w:t>”</w:t>
      </w:r>
      <w:r>
        <w:rPr>
          <w:rFonts w:cs="Calibri"/>
          <w:szCs w:val="21"/>
        </w:rPr>
        <w:t>是指为了影响合同签订、履行过程，以谎报事实的方法，损害甲方的利益的行为。</w:t>
      </w:r>
    </w:p>
    <w:p w14:paraId="5018B5FF" w14:textId="77777777" w:rsidR="00B515A7" w:rsidRDefault="00000000">
      <w:pPr>
        <w:adjustRightInd w:val="0"/>
        <w:ind w:firstLineChars="200" w:firstLine="420"/>
        <w:rPr>
          <w:rFonts w:cs="Calibri"/>
          <w:szCs w:val="21"/>
        </w:rPr>
      </w:pPr>
      <w:r>
        <w:rPr>
          <w:rFonts w:cs="Calibri" w:hint="eastAsia"/>
          <w:szCs w:val="21"/>
        </w:rPr>
        <w:t>1.7</w:t>
      </w:r>
      <w:r>
        <w:rPr>
          <w:rFonts w:cs="Calibri"/>
          <w:szCs w:val="21"/>
        </w:rPr>
        <w:t>违约金达到</w:t>
      </w:r>
      <w:r>
        <w:rPr>
          <w:rFonts w:cs="Calibri" w:hint="eastAsia"/>
          <w:szCs w:val="21"/>
        </w:rPr>
        <w:t>合同约定的</w:t>
      </w:r>
      <w:r>
        <w:rPr>
          <w:rFonts w:cs="Calibri"/>
          <w:szCs w:val="21"/>
        </w:rPr>
        <w:t>最高限额。</w:t>
      </w:r>
    </w:p>
    <w:p w14:paraId="5F0AD346" w14:textId="77777777" w:rsidR="00B515A7" w:rsidRDefault="00000000">
      <w:pPr>
        <w:adjustRightInd w:val="0"/>
        <w:ind w:firstLineChars="200" w:firstLine="420"/>
        <w:rPr>
          <w:rFonts w:cs="Calibri"/>
          <w:szCs w:val="21"/>
        </w:rPr>
      </w:pPr>
      <w:r>
        <w:rPr>
          <w:rFonts w:cs="Calibri"/>
          <w:szCs w:val="21"/>
        </w:rPr>
        <w:t>1.</w:t>
      </w:r>
      <w:r>
        <w:rPr>
          <w:rFonts w:cs="Calibri" w:hint="eastAsia"/>
          <w:szCs w:val="21"/>
        </w:rPr>
        <w:t>8</w:t>
      </w:r>
      <w:r>
        <w:rPr>
          <w:rFonts w:cs="Calibri" w:hint="eastAsia"/>
          <w:szCs w:val="21"/>
        </w:rPr>
        <w:t>法律法规</w:t>
      </w:r>
      <w:r>
        <w:rPr>
          <w:rFonts w:cs="Calibri"/>
          <w:szCs w:val="21"/>
        </w:rPr>
        <w:t>规定的其他情形。</w:t>
      </w:r>
    </w:p>
    <w:p w14:paraId="3D5803E4" w14:textId="77777777" w:rsidR="00B515A7" w:rsidRDefault="00000000">
      <w:pPr>
        <w:adjustRightInd w:val="0"/>
        <w:ind w:firstLineChars="200" w:firstLine="420"/>
        <w:rPr>
          <w:rFonts w:cs="Calibri"/>
          <w:szCs w:val="21"/>
        </w:rPr>
      </w:pPr>
      <w:r>
        <w:rPr>
          <w:rFonts w:cs="Calibri"/>
          <w:szCs w:val="21"/>
        </w:rPr>
        <w:t>2</w:t>
      </w:r>
      <w:r>
        <w:rPr>
          <w:rFonts w:cs="Calibri" w:hint="eastAsia"/>
          <w:szCs w:val="21"/>
        </w:rPr>
        <w:t>.</w:t>
      </w:r>
      <w:r>
        <w:rPr>
          <w:rFonts w:cs="Calibri"/>
          <w:szCs w:val="21"/>
        </w:rPr>
        <w:t>甲方解除合同的，合同于甲方发出书面解除合同通知书送达乙方之日起解除。乙方应在合同解除后</w:t>
      </w:r>
      <w:r>
        <w:rPr>
          <w:rFonts w:cs="Calibri"/>
          <w:szCs w:val="21"/>
          <w:u w:val="single"/>
        </w:rPr>
        <w:t xml:space="preserve"> 10 </w:t>
      </w:r>
      <w:r>
        <w:rPr>
          <w:rFonts w:cs="Calibri"/>
          <w:szCs w:val="21"/>
        </w:rPr>
        <w:t>日内退还甲方已支付的合同款，逾期退还合同款的，每日按未退还金额的</w:t>
      </w:r>
      <w:r>
        <w:rPr>
          <w:rFonts w:cs="Calibri"/>
          <w:szCs w:val="21"/>
          <w:u w:val="single"/>
        </w:rPr>
        <w:t xml:space="preserve"> 1 </w:t>
      </w:r>
      <w:r>
        <w:rPr>
          <w:rFonts w:cs="Calibri"/>
          <w:szCs w:val="21"/>
        </w:rPr>
        <w:t>%</w:t>
      </w:r>
      <w:r>
        <w:rPr>
          <w:rFonts w:cs="Calibri"/>
          <w:szCs w:val="21"/>
        </w:rPr>
        <w:t>支付违约金。</w:t>
      </w:r>
    </w:p>
    <w:p w14:paraId="749A0509" w14:textId="77777777" w:rsidR="00B515A7" w:rsidRDefault="00000000">
      <w:pPr>
        <w:adjustRightInd w:val="0"/>
        <w:ind w:firstLineChars="200" w:firstLine="420"/>
        <w:rPr>
          <w:rFonts w:cs="Calibri"/>
          <w:szCs w:val="21"/>
        </w:rPr>
      </w:pPr>
      <w:r>
        <w:rPr>
          <w:rFonts w:cs="Calibri" w:hint="eastAsia"/>
          <w:szCs w:val="21"/>
        </w:rPr>
        <w:t>3.</w:t>
      </w:r>
      <w:r>
        <w:rPr>
          <w:rFonts w:cs="Calibri" w:hint="eastAsia"/>
          <w:szCs w:val="21"/>
        </w:rPr>
        <w:t>因乙方的原因导致合同解除，给甲方造成损失的，乙方应予以赔偿，赔偿事宜双方协商确定。</w:t>
      </w:r>
    </w:p>
    <w:p w14:paraId="53C027D9" w14:textId="77777777" w:rsidR="00B515A7" w:rsidRDefault="00000000">
      <w:pPr>
        <w:adjustRightInd w:val="0"/>
        <w:ind w:firstLineChars="200" w:firstLine="420"/>
        <w:rPr>
          <w:rFonts w:cs="Calibri"/>
          <w:szCs w:val="21"/>
        </w:rPr>
      </w:pPr>
      <w:r>
        <w:rPr>
          <w:rFonts w:cs="Calibri" w:hint="eastAsia"/>
          <w:szCs w:val="21"/>
        </w:rPr>
        <w:t>4.</w:t>
      </w:r>
      <w:r>
        <w:rPr>
          <w:rFonts w:cs="Calibri" w:hint="eastAsia"/>
          <w:szCs w:val="21"/>
        </w:rPr>
        <w:t>因甲方的原因导致合同解除，给乙方造成损失的，甲方应予以赔偿，赔偿事宜双方协商确定。</w:t>
      </w:r>
    </w:p>
    <w:p w14:paraId="0DC59A29" w14:textId="77777777" w:rsidR="00B515A7" w:rsidRDefault="00000000">
      <w:pPr>
        <w:adjustRightInd w:val="0"/>
        <w:ind w:firstLineChars="200" w:firstLine="420"/>
        <w:rPr>
          <w:rFonts w:cs="Calibri"/>
          <w:szCs w:val="21"/>
        </w:rPr>
      </w:pPr>
      <w:r>
        <w:rPr>
          <w:rFonts w:cs="Calibri" w:hint="eastAsia"/>
          <w:szCs w:val="21"/>
        </w:rPr>
        <w:t>5.</w:t>
      </w:r>
      <w:r>
        <w:rPr>
          <w:rFonts w:cs="Calibri"/>
          <w:szCs w:val="21"/>
        </w:rPr>
        <w:t>解除合同的，应当报同级财政部门备案。</w:t>
      </w:r>
    </w:p>
    <w:p w14:paraId="70B7C0B4" w14:textId="77777777" w:rsidR="00B515A7" w:rsidRDefault="00000000">
      <w:pPr>
        <w:pStyle w:val="2"/>
        <w:ind w:firstLine="420"/>
      </w:pPr>
      <w:r>
        <w:t>十七、破产终止合同</w:t>
      </w:r>
    </w:p>
    <w:p w14:paraId="5468A0DE" w14:textId="77777777" w:rsidR="00B515A7" w:rsidRDefault="00000000">
      <w:pPr>
        <w:adjustRightInd w:val="0"/>
        <w:ind w:firstLineChars="200" w:firstLine="420"/>
        <w:rPr>
          <w:rFonts w:cs="Calibri"/>
          <w:szCs w:val="21"/>
        </w:rPr>
      </w:pPr>
      <w:r>
        <w:rPr>
          <w:rFonts w:cs="Calibri"/>
          <w:szCs w:val="21"/>
        </w:rPr>
        <w:t>如果乙方破产或无清偿能力时，甲方经报</w:t>
      </w:r>
      <w:r>
        <w:rPr>
          <w:rFonts w:cs="Calibri" w:hint="eastAsia"/>
          <w:szCs w:val="21"/>
        </w:rPr>
        <w:t>同级财政部门</w:t>
      </w:r>
      <w:r>
        <w:rPr>
          <w:rFonts w:cs="Calibri"/>
          <w:szCs w:val="21"/>
        </w:rPr>
        <w:t>审批后，可在任何时候以书面通知乙方，提出终止合同而不给乙方补偿。该合同的终止将不损害或不影响甲方已经采取或将要采取任何行动或补救措施的权利。</w:t>
      </w:r>
    </w:p>
    <w:p w14:paraId="4CF038A5" w14:textId="77777777" w:rsidR="00B515A7" w:rsidRDefault="00000000">
      <w:pPr>
        <w:pStyle w:val="2"/>
        <w:ind w:firstLine="420"/>
      </w:pPr>
      <w:r>
        <w:t>十八、适用</w:t>
      </w:r>
    </w:p>
    <w:p w14:paraId="36B9DD2C" w14:textId="77777777" w:rsidR="00B515A7" w:rsidRDefault="00000000">
      <w:pPr>
        <w:adjustRightInd w:val="0"/>
        <w:ind w:firstLineChars="200" w:firstLine="420"/>
        <w:rPr>
          <w:rFonts w:cs="Calibri"/>
          <w:szCs w:val="21"/>
        </w:rPr>
      </w:pPr>
      <w:r>
        <w:rPr>
          <w:rFonts w:cs="Calibri"/>
          <w:szCs w:val="21"/>
        </w:rPr>
        <w:t>本合同应按照《中华人民共和国政府采购法</w:t>
      </w:r>
      <w:r>
        <w:rPr>
          <w:rFonts w:cs="Calibri" w:hint="eastAsia"/>
          <w:szCs w:val="21"/>
        </w:rPr>
        <w:t>》《</w:t>
      </w:r>
      <w:r>
        <w:rPr>
          <w:rFonts w:cs="Calibri"/>
          <w:szCs w:val="21"/>
        </w:rPr>
        <w:t>中华人民共和国</w:t>
      </w:r>
      <w:r>
        <w:rPr>
          <w:rFonts w:cs="Calibri" w:hint="eastAsia"/>
          <w:szCs w:val="21"/>
        </w:rPr>
        <w:t>民法典》《</w:t>
      </w:r>
      <w:r>
        <w:rPr>
          <w:rFonts w:cs="Calibri"/>
          <w:szCs w:val="21"/>
        </w:rPr>
        <w:t>浙江省政府采购合同暂行办法》等进行解释。</w:t>
      </w:r>
    </w:p>
    <w:p w14:paraId="1366A28D" w14:textId="77777777" w:rsidR="00B515A7" w:rsidRDefault="00000000">
      <w:pPr>
        <w:pStyle w:val="2"/>
        <w:ind w:firstLine="420"/>
      </w:pPr>
      <w:r>
        <w:t>十九、解决争议的方法</w:t>
      </w:r>
    </w:p>
    <w:p w14:paraId="6376AC39" w14:textId="77777777" w:rsidR="00B515A7" w:rsidRDefault="00000000">
      <w:pPr>
        <w:adjustRightInd w:val="0"/>
        <w:ind w:firstLineChars="200" w:firstLine="420"/>
        <w:rPr>
          <w:rFonts w:cs="Calibri"/>
          <w:szCs w:val="21"/>
        </w:rPr>
      </w:pPr>
      <w:r>
        <w:rPr>
          <w:rFonts w:cs="Calibri" w:hint="eastAsia"/>
          <w:szCs w:val="21"/>
        </w:rPr>
        <w:t>1.</w:t>
      </w:r>
      <w:r>
        <w:rPr>
          <w:rFonts w:cs="Calibri"/>
          <w:szCs w:val="21"/>
        </w:rPr>
        <w:t>因合同履行中发生的争议，可通过合同当事人双方友好协商解决。如自协商开始</w:t>
      </w:r>
      <w:r>
        <w:rPr>
          <w:rFonts w:cs="Calibri" w:hint="eastAsia"/>
          <w:szCs w:val="21"/>
        </w:rPr>
        <w:t>之日</w:t>
      </w:r>
      <w:r>
        <w:rPr>
          <w:rFonts w:cs="Calibri"/>
          <w:szCs w:val="21"/>
        </w:rPr>
        <w:t>起</w:t>
      </w:r>
      <w:r>
        <w:rPr>
          <w:rFonts w:cs="Calibri"/>
          <w:szCs w:val="21"/>
        </w:rPr>
        <w:t>15</w:t>
      </w:r>
      <w:r>
        <w:rPr>
          <w:rFonts w:cs="Calibri"/>
          <w:szCs w:val="21"/>
        </w:rPr>
        <w:t>日内得不到解决，双方应将争议提交政府采购监管部门调解。调解不成的，双方向甲方所在地有管辖权的人民法院提起诉讼。诉讼费用除人民法院另有裁决外，应由败诉方负担。</w:t>
      </w:r>
    </w:p>
    <w:p w14:paraId="5AB9FEF7" w14:textId="77777777" w:rsidR="00B515A7" w:rsidRDefault="00000000">
      <w:pPr>
        <w:ind w:firstLineChars="200" w:firstLine="420"/>
        <w:rPr>
          <w:rFonts w:cs="Calibri"/>
          <w:szCs w:val="21"/>
        </w:rPr>
      </w:pPr>
      <w:r>
        <w:rPr>
          <w:rFonts w:cs="Calibri" w:hint="eastAsia"/>
          <w:szCs w:val="21"/>
        </w:rPr>
        <w:t>2.</w:t>
      </w:r>
      <w:r>
        <w:rPr>
          <w:rFonts w:cs="Calibri"/>
          <w:szCs w:val="21"/>
        </w:rPr>
        <w:t>因一方违约行为导致诉讼的，应当承担另一方因维护合法权益产生的一切费用，包括但不限于诉讼费、律师费、担保费、担保公司费用、差旅费、公证费等费用。</w:t>
      </w:r>
    </w:p>
    <w:p w14:paraId="2C773807" w14:textId="77777777" w:rsidR="00B515A7" w:rsidRDefault="00000000">
      <w:pPr>
        <w:pStyle w:val="2"/>
        <w:ind w:firstLine="420"/>
      </w:pPr>
      <w:r>
        <w:t>二十、合同的生效及其他</w:t>
      </w:r>
    </w:p>
    <w:p w14:paraId="74AD2667" w14:textId="77777777" w:rsidR="00B515A7" w:rsidRDefault="00000000">
      <w:pPr>
        <w:ind w:firstLineChars="200" w:firstLine="420"/>
        <w:rPr>
          <w:rFonts w:cs="Calibri"/>
          <w:szCs w:val="21"/>
        </w:rPr>
      </w:pPr>
      <w:r>
        <w:rPr>
          <w:rFonts w:cs="Calibri" w:hint="eastAsia"/>
          <w:szCs w:val="21"/>
        </w:rPr>
        <w:t>1.</w:t>
      </w:r>
      <w:r>
        <w:rPr>
          <w:rFonts w:cs="Calibri"/>
          <w:szCs w:val="21"/>
        </w:rPr>
        <w:t>采购合同内容的确定应以</w:t>
      </w:r>
      <w:r>
        <w:rPr>
          <w:rFonts w:cs="Calibri" w:hint="eastAsia"/>
          <w:szCs w:val="21"/>
        </w:rPr>
        <w:t>招标文件</w:t>
      </w:r>
      <w:r>
        <w:rPr>
          <w:rFonts w:cs="Calibri"/>
          <w:szCs w:val="21"/>
        </w:rPr>
        <w:t>和</w:t>
      </w:r>
      <w:r>
        <w:rPr>
          <w:rFonts w:cs="Calibri" w:hint="eastAsia"/>
          <w:szCs w:val="21"/>
        </w:rPr>
        <w:t>投标文件</w:t>
      </w:r>
      <w:r>
        <w:rPr>
          <w:rFonts w:cs="Calibri"/>
          <w:szCs w:val="21"/>
        </w:rPr>
        <w:t>为基础，不得违背其实质性内容。</w:t>
      </w:r>
    </w:p>
    <w:p w14:paraId="31A730A9" w14:textId="77777777" w:rsidR="00B515A7" w:rsidRDefault="00000000">
      <w:pPr>
        <w:ind w:firstLineChars="200" w:firstLine="420"/>
        <w:rPr>
          <w:rFonts w:cs="Calibri"/>
          <w:szCs w:val="21"/>
        </w:rPr>
      </w:pPr>
      <w:r>
        <w:rPr>
          <w:rFonts w:cs="Calibri" w:hint="eastAsia"/>
          <w:szCs w:val="21"/>
        </w:rPr>
        <w:t>2.</w:t>
      </w:r>
      <w:r>
        <w:rPr>
          <w:rFonts w:cs="Calibri"/>
          <w:szCs w:val="21"/>
        </w:rPr>
        <w:t>合同</w:t>
      </w:r>
      <w:r>
        <w:rPr>
          <w:rFonts w:cs="Calibri" w:hint="eastAsia"/>
          <w:szCs w:val="21"/>
        </w:rPr>
        <w:t>经</w:t>
      </w:r>
      <w:r>
        <w:rPr>
          <w:rFonts w:cs="Calibri"/>
          <w:szCs w:val="21"/>
        </w:rPr>
        <w:t>双方盖章后开始生效。</w:t>
      </w:r>
    </w:p>
    <w:p w14:paraId="760284F4" w14:textId="77777777" w:rsidR="00B515A7" w:rsidRDefault="00000000">
      <w:pPr>
        <w:ind w:firstLineChars="200" w:firstLine="420"/>
        <w:rPr>
          <w:rFonts w:cs="Calibri"/>
          <w:szCs w:val="21"/>
        </w:rPr>
      </w:pPr>
      <w:r>
        <w:rPr>
          <w:rFonts w:cs="Calibri" w:hint="eastAsia"/>
          <w:szCs w:val="21"/>
        </w:rPr>
        <w:t>3.</w:t>
      </w:r>
      <w:r>
        <w:rPr>
          <w:rFonts w:cs="Calibri" w:hint="eastAsia"/>
          <w:szCs w:val="21"/>
        </w:rPr>
        <w:t>依据《财政部</w:t>
      </w:r>
      <w:r>
        <w:rPr>
          <w:rFonts w:cs="Calibri" w:hint="eastAsia"/>
          <w:szCs w:val="21"/>
        </w:rPr>
        <w:t xml:space="preserve"> </w:t>
      </w:r>
      <w:r>
        <w:rPr>
          <w:rFonts w:cs="Calibri" w:hint="eastAsia"/>
          <w:szCs w:val="21"/>
        </w:rPr>
        <w:t>工业和信息化部关于印发＜政府采购促进中小企业发展管理办法＞的通知》（财库〔</w:t>
      </w:r>
      <w:r>
        <w:rPr>
          <w:rFonts w:cs="Calibri" w:hint="eastAsia"/>
          <w:szCs w:val="21"/>
        </w:rPr>
        <w:t>2020</w:t>
      </w:r>
      <w:r>
        <w:rPr>
          <w:rFonts w:cs="Calibri" w:hint="eastAsia"/>
          <w:szCs w:val="21"/>
        </w:rPr>
        <w:t>〕</w:t>
      </w:r>
      <w:r>
        <w:rPr>
          <w:rFonts w:cs="Calibri" w:hint="eastAsia"/>
          <w:szCs w:val="21"/>
        </w:rPr>
        <w:t>46</w:t>
      </w:r>
      <w:r>
        <w:rPr>
          <w:rFonts w:cs="Calibri" w:hint="eastAsia"/>
          <w:szCs w:val="21"/>
        </w:rPr>
        <w:t>号）规定享受扶持政策获得政府采购合同的，小微企业不得将合同分包给大中型企业，中型企业不得将合同分包给大型企业。</w:t>
      </w:r>
    </w:p>
    <w:p w14:paraId="59B3825E" w14:textId="77777777" w:rsidR="00B515A7" w:rsidRDefault="00000000">
      <w:pPr>
        <w:pStyle w:val="2"/>
        <w:ind w:firstLine="420"/>
      </w:pPr>
      <w:r>
        <w:t>二十一、合同附件（如有）</w:t>
      </w:r>
    </w:p>
    <w:p w14:paraId="569D488F" w14:textId="77777777" w:rsidR="00B515A7" w:rsidRDefault="00000000">
      <w:pPr>
        <w:pStyle w:val="2"/>
        <w:ind w:firstLine="420"/>
      </w:pPr>
      <w:r>
        <w:t>二十二、合同份数</w:t>
      </w:r>
    </w:p>
    <w:p w14:paraId="6AF56BD1" w14:textId="77777777" w:rsidR="00B515A7" w:rsidRDefault="00000000">
      <w:pPr>
        <w:ind w:firstLineChars="200" w:firstLine="420"/>
        <w:rPr>
          <w:rFonts w:cs="Calibri"/>
          <w:szCs w:val="21"/>
        </w:rPr>
      </w:pPr>
      <w:r>
        <w:rPr>
          <w:rFonts w:cs="Calibri"/>
          <w:szCs w:val="21"/>
        </w:rPr>
        <w:t>本合同一式</w:t>
      </w:r>
      <w:r>
        <w:rPr>
          <w:rFonts w:cs="Calibri" w:hint="eastAsia"/>
          <w:szCs w:val="21"/>
        </w:rPr>
        <w:t>四</w:t>
      </w:r>
      <w:r>
        <w:rPr>
          <w:rFonts w:cs="Calibri"/>
          <w:szCs w:val="21"/>
        </w:rPr>
        <w:t>份，</w:t>
      </w:r>
      <w:r>
        <w:rPr>
          <w:rFonts w:cs="Calibri" w:hint="eastAsia"/>
          <w:szCs w:val="21"/>
        </w:rPr>
        <w:t>具有</w:t>
      </w:r>
      <w:r>
        <w:rPr>
          <w:rFonts w:cs="Calibri"/>
          <w:szCs w:val="21"/>
        </w:rPr>
        <w:t>同等法律效力。甲方、乙方双方各执二份。</w:t>
      </w:r>
    </w:p>
    <w:tbl>
      <w:tblPr>
        <w:tblW w:w="9401" w:type="dxa"/>
        <w:tblLayout w:type="fixed"/>
        <w:tblLook w:val="04A0" w:firstRow="1" w:lastRow="0" w:firstColumn="1" w:lastColumn="0" w:noHBand="0" w:noVBand="1"/>
      </w:tblPr>
      <w:tblGrid>
        <w:gridCol w:w="4700"/>
        <w:gridCol w:w="4701"/>
      </w:tblGrid>
      <w:tr w:rsidR="00B515A7" w14:paraId="19027FAC" w14:textId="77777777">
        <w:trPr>
          <w:trHeight w:val="400"/>
        </w:trPr>
        <w:tc>
          <w:tcPr>
            <w:tcW w:w="4700" w:type="dxa"/>
            <w:vAlign w:val="center"/>
          </w:tcPr>
          <w:p w14:paraId="643610E8" w14:textId="77777777" w:rsidR="00B515A7" w:rsidRDefault="00000000">
            <w:pPr>
              <w:rPr>
                <w:rFonts w:cs="Calibri"/>
                <w:szCs w:val="21"/>
              </w:rPr>
            </w:pPr>
            <w:r>
              <w:rPr>
                <w:rFonts w:cs="Calibri"/>
                <w:szCs w:val="21"/>
              </w:rPr>
              <w:lastRenderedPageBreak/>
              <w:t>甲方（单位章）：</w:t>
            </w:r>
            <w:r>
              <w:rPr>
                <w:rFonts w:cs="Calibri"/>
                <w:szCs w:val="21"/>
              </w:rPr>
              <w:t xml:space="preserve"> </w:t>
            </w:r>
          </w:p>
        </w:tc>
        <w:tc>
          <w:tcPr>
            <w:tcW w:w="4701" w:type="dxa"/>
            <w:vAlign w:val="center"/>
          </w:tcPr>
          <w:p w14:paraId="09338859" w14:textId="77777777" w:rsidR="00B515A7" w:rsidRDefault="00000000">
            <w:pPr>
              <w:rPr>
                <w:rFonts w:cs="Calibri"/>
                <w:szCs w:val="21"/>
              </w:rPr>
            </w:pPr>
            <w:r>
              <w:rPr>
                <w:rFonts w:cs="Calibri"/>
                <w:szCs w:val="21"/>
              </w:rPr>
              <w:t>乙方（单位章）：</w:t>
            </w:r>
          </w:p>
        </w:tc>
      </w:tr>
      <w:tr w:rsidR="00B515A7" w14:paraId="1FE62228" w14:textId="77777777">
        <w:trPr>
          <w:trHeight w:val="400"/>
        </w:trPr>
        <w:tc>
          <w:tcPr>
            <w:tcW w:w="4700" w:type="dxa"/>
            <w:vAlign w:val="center"/>
          </w:tcPr>
          <w:p w14:paraId="0FE8ABF3" w14:textId="77777777" w:rsidR="00B515A7" w:rsidRDefault="00000000">
            <w:pPr>
              <w:rPr>
                <w:rFonts w:cs="Calibri"/>
                <w:szCs w:val="21"/>
              </w:rPr>
            </w:pPr>
            <w:r>
              <w:rPr>
                <w:rFonts w:cs="Calibri"/>
                <w:szCs w:val="21"/>
              </w:rPr>
              <w:t>法定代表人或授权代表（</w:t>
            </w:r>
            <w:r>
              <w:rPr>
                <w:rFonts w:cs="Calibri" w:hint="eastAsia"/>
                <w:szCs w:val="21"/>
              </w:rPr>
              <w:t>签名</w:t>
            </w:r>
            <w:r>
              <w:rPr>
                <w:rFonts w:cs="Calibri"/>
                <w:szCs w:val="21"/>
              </w:rPr>
              <w:t>或盖章）：</w:t>
            </w:r>
          </w:p>
        </w:tc>
        <w:tc>
          <w:tcPr>
            <w:tcW w:w="4701" w:type="dxa"/>
            <w:vAlign w:val="center"/>
          </w:tcPr>
          <w:p w14:paraId="6C19412C" w14:textId="77777777" w:rsidR="00B515A7" w:rsidRDefault="00000000">
            <w:pPr>
              <w:rPr>
                <w:rFonts w:cs="Calibri"/>
                <w:szCs w:val="21"/>
              </w:rPr>
            </w:pPr>
            <w:r>
              <w:rPr>
                <w:rFonts w:cs="Calibri"/>
                <w:szCs w:val="21"/>
              </w:rPr>
              <w:t>法定代表人或授权代表（</w:t>
            </w:r>
            <w:r>
              <w:rPr>
                <w:rFonts w:cs="Calibri" w:hint="eastAsia"/>
                <w:szCs w:val="21"/>
              </w:rPr>
              <w:t>签名</w:t>
            </w:r>
            <w:r>
              <w:rPr>
                <w:rFonts w:cs="Calibri"/>
                <w:szCs w:val="21"/>
              </w:rPr>
              <w:t>或盖章）：</w:t>
            </w:r>
          </w:p>
        </w:tc>
      </w:tr>
      <w:tr w:rsidR="00B515A7" w14:paraId="0E589BEE" w14:textId="77777777">
        <w:trPr>
          <w:trHeight w:val="400"/>
        </w:trPr>
        <w:tc>
          <w:tcPr>
            <w:tcW w:w="4700" w:type="dxa"/>
            <w:vAlign w:val="center"/>
          </w:tcPr>
          <w:p w14:paraId="5AB92508" w14:textId="77777777" w:rsidR="00B515A7" w:rsidRDefault="00B515A7">
            <w:pPr>
              <w:rPr>
                <w:rFonts w:cs="Calibri"/>
                <w:szCs w:val="21"/>
              </w:rPr>
            </w:pPr>
          </w:p>
        </w:tc>
        <w:tc>
          <w:tcPr>
            <w:tcW w:w="4701" w:type="dxa"/>
            <w:vAlign w:val="center"/>
          </w:tcPr>
          <w:p w14:paraId="0BCE8F35" w14:textId="77777777" w:rsidR="00B515A7" w:rsidRDefault="00B515A7">
            <w:pPr>
              <w:rPr>
                <w:rFonts w:cs="Calibri"/>
                <w:szCs w:val="21"/>
              </w:rPr>
            </w:pPr>
          </w:p>
        </w:tc>
      </w:tr>
      <w:tr w:rsidR="00B515A7" w14:paraId="6044D5AE" w14:textId="77777777">
        <w:trPr>
          <w:trHeight w:val="400"/>
        </w:trPr>
        <w:tc>
          <w:tcPr>
            <w:tcW w:w="4700" w:type="dxa"/>
            <w:vAlign w:val="center"/>
          </w:tcPr>
          <w:p w14:paraId="7862AB5C" w14:textId="77777777" w:rsidR="00B515A7" w:rsidRDefault="00000000">
            <w:pPr>
              <w:rPr>
                <w:rFonts w:cs="Calibri"/>
                <w:szCs w:val="21"/>
              </w:rPr>
            </w:pPr>
            <w:r>
              <w:rPr>
                <w:rFonts w:cs="Calibri"/>
                <w:szCs w:val="21"/>
              </w:rPr>
              <w:t>地</w:t>
            </w:r>
            <w:r>
              <w:rPr>
                <w:rFonts w:cs="Calibri" w:hint="eastAsia"/>
                <w:szCs w:val="21"/>
              </w:rPr>
              <w:t xml:space="preserve">  </w:t>
            </w:r>
            <w:r>
              <w:rPr>
                <w:rFonts w:cs="Calibri"/>
                <w:szCs w:val="21"/>
              </w:rPr>
              <w:t>址：</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7C54E792" w14:textId="77777777" w:rsidR="00B515A7" w:rsidRDefault="00000000">
            <w:pPr>
              <w:rPr>
                <w:rFonts w:cs="Calibri"/>
                <w:szCs w:val="21"/>
              </w:rPr>
            </w:pPr>
            <w:r>
              <w:rPr>
                <w:rFonts w:cs="Calibri"/>
                <w:szCs w:val="21"/>
              </w:rPr>
              <w:t>地</w:t>
            </w:r>
            <w:r>
              <w:rPr>
                <w:rFonts w:cs="Calibri" w:hint="eastAsia"/>
                <w:szCs w:val="21"/>
              </w:rPr>
              <w:t xml:space="preserve">  </w:t>
            </w:r>
            <w:r>
              <w:rPr>
                <w:rFonts w:cs="Calibri"/>
                <w:szCs w:val="21"/>
              </w:rPr>
              <w:t>址：</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44058C40" w14:textId="77777777">
        <w:trPr>
          <w:trHeight w:val="400"/>
        </w:trPr>
        <w:tc>
          <w:tcPr>
            <w:tcW w:w="4700" w:type="dxa"/>
            <w:vAlign w:val="center"/>
          </w:tcPr>
          <w:p w14:paraId="4BC667FA" w14:textId="77777777" w:rsidR="00B515A7" w:rsidRDefault="00000000">
            <w:pPr>
              <w:rPr>
                <w:rFonts w:cs="Calibri"/>
                <w:szCs w:val="21"/>
              </w:rPr>
            </w:pPr>
            <w:r>
              <w:rPr>
                <w:rFonts w:cs="Calibri"/>
                <w:szCs w:val="21"/>
              </w:rPr>
              <w:t>邮政编码：</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158FADA7" w14:textId="77777777" w:rsidR="00B515A7" w:rsidRDefault="00000000">
            <w:pPr>
              <w:rPr>
                <w:rFonts w:cs="Calibri"/>
                <w:szCs w:val="21"/>
              </w:rPr>
            </w:pPr>
            <w:r>
              <w:rPr>
                <w:rFonts w:cs="Calibri"/>
                <w:szCs w:val="21"/>
              </w:rPr>
              <w:t>邮政编码：</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595030AB" w14:textId="77777777">
        <w:trPr>
          <w:trHeight w:val="400"/>
        </w:trPr>
        <w:tc>
          <w:tcPr>
            <w:tcW w:w="4700" w:type="dxa"/>
            <w:vAlign w:val="center"/>
          </w:tcPr>
          <w:p w14:paraId="23E25003" w14:textId="77777777" w:rsidR="00B515A7" w:rsidRDefault="00000000">
            <w:pPr>
              <w:rPr>
                <w:rFonts w:cs="Calibri"/>
                <w:szCs w:val="21"/>
              </w:rPr>
            </w:pPr>
            <w:r>
              <w:rPr>
                <w:rFonts w:cs="Calibri"/>
                <w:szCs w:val="21"/>
              </w:rPr>
              <w:t>电</w:t>
            </w:r>
            <w:r>
              <w:rPr>
                <w:rFonts w:cs="Calibri" w:hint="eastAsia"/>
                <w:szCs w:val="21"/>
              </w:rPr>
              <w:t xml:space="preserve">  </w:t>
            </w:r>
            <w:r>
              <w:rPr>
                <w:rFonts w:cs="Calibri"/>
                <w:szCs w:val="21"/>
              </w:rPr>
              <w:t>话：</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3C2457FC" w14:textId="77777777" w:rsidR="00B515A7" w:rsidRDefault="00000000">
            <w:pPr>
              <w:rPr>
                <w:rFonts w:cs="Calibri"/>
                <w:szCs w:val="21"/>
              </w:rPr>
            </w:pPr>
            <w:r>
              <w:rPr>
                <w:rFonts w:cs="Calibri"/>
                <w:szCs w:val="21"/>
              </w:rPr>
              <w:t>电</w:t>
            </w:r>
            <w:r>
              <w:rPr>
                <w:rFonts w:cs="Calibri" w:hint="eastAsia"/>
                <w:szCs w:val="21"/>
              </w:rPr>
              <w:t xml:space="preserve">  </w:t>
            </w:r>
            <w:r>
              <w:rPr>
                <w:rFonts w:cs="Calibri"/>
                <w:szCs w:val="21"/>
              </w:rPr>
              <w:t>话：</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0AB068CD" w14:textId="77777777">
        <w:trPr>
          <w:trHeight w:val="400"/>
        </w:trPr>
        <w:tc>
          <w:tcPr>
            <w:tcW w:w="4700" w:type="dxa"/>
            <w:vAlign w:val="center"/>
          </w:tcPr>
          <w:p w14:paraId="7467ECF4" w14:textId="77777777" w:rsidR="00B515A7" w:rsidRDefault="00000000">
            <w:pPr>
              <w:rPr>
                <w:rFonts w:cs="Calibri"/>
                <w:szCs w:val="21"/>
              </w:rPr>
            </w:pPr>
            <w:r>
              <w:rPr>
                <w:rFonts w:cs="Calibri"/>
                <w:szCs w:val="21"/>
              </w:rPr>
              <w:t>开户银行：</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51FA4EDE" w14:textId="77777777" w:rsidR="00B515A7" w:rsidRDefault="00000000">
            <w:pPr>
              <w:rPr>
                <w:rFonts w:cs="Calibri"/>
                <w:szCs w:val="21"/>
              </w:rPr>
            </w:pPr>
            <w:r>
              <w:rPr>
                <w:rFonts w:cs="Calibri"/>
                <w:szCs w:val="21"/>
              </w:rPr>
              <w:t>开户银行：</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43274A69" w14:textId="77777777">
        <w:trPr>
          <w:trHeight w:val="400"/>
        </w:trPr>
        <w:tc>
          <w:tcPr>
            <w:tcW w:w="4700" w:type="dxa"/>
            <w:vAlign w:val="center"/>
          </w:tcPr>
          <w:p w14:paraId="2CB14542" w14:textId="77777777" w:rsidR="00B515A7" w:rsidRDefault="00000000">
            <w:pPr>
              <w:rPr>
                <w:rFonts w:cs="Calibri"/>
                <w:szCs w:val="21"/>
              </w:rPr>
            </w:pPr>
            <w:r>
              <w:rPr>
                <w:rFonts w:cs="Calibri"/>
                <w:szCs w:val="21"/>
              </w:rPr>
              <w:t>账</w:t>
            </w:r>
            <w:r>
              <w:rPr>
                <w:rFonts w:cs="Calibri" w:hint="eastAsia"/>
                <w:szCs w:val="21"/>
              </w:rPr>
              <w:t xml:space="preserve">  </w:t>
            </w:r>
            <w:r>
              <w:rPr>
                <w:rFonts w:cs="Calibri"/>
                <w:szCs w:val="21"/>
              </w:rPr>
              <w:t>号：</w:t>
            </w:r>
            <w:r>
              <w:rPr>
                <w:rFonts w:cs="Calibri"/>
                <w:szCs w:val="21"/>
              </w:rPr>
              <w:t xml:space="preserve"> </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27BAC514" w14:textId="77777777" w:rsidR="00B515A7" w:rsidRDefault="00000000">
            <w:pPr>
              <w:rPr>
                <w:rFonts w:cs="Calibri"/>
                <w:szCs w:val="21"/>
              </w:rPr>
            </w:pPr>
            <w:r>
              <w:rPr>
                <w:rFonts w:cs="Calibri"/>
                <w:szCs w:val="21"/>
              </w:rPr>
              <w:t>账</w:t>
            </w:r>
            <w:r>
              <w:rPr>
                <w:rFonts w:cs="Calibri" w:hint="eastAsia"/>
                <w:szCs w:val="21"/>
              </w:rPr>
              <w:t xml:space="preserve">  </w:t>
            </w:r>
            <w:r>
              <w:rPr>
                <w:rFonts w:cs="Calibri"/>
                <w:szCs w:val="21"/>
              </w:rPr>
              <w:t>号：</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35FFE05C" w14:textId="77777777">
        <w:trPr>
          <w:trHeight w:val="400"/>
        </w:trPr>
        <w:tc>
          <w:tcPr>
            <w:tcW w:w="4700" w:type="dxa"/>
            <w:vAlign w:val="center"/>
          </w:tcPr>
          <w:p w14:paraId="555E762F" w14:textId="77777777" w:rsidR="00B515A7" w:rsidRDefault="00000000">
            <w:pPr>
              <w:rPr>
                <w:rFonts w:cs="Calibri"/>
                <w:szCs w:val="21"/>
              </w:rPr>
            </w:pPr>
            <w:r>
              <w:rPr>
                <w:rFonts w:cs="Calibri" w:hint="eastAsia"/>
                <w:szCs w:val="21"/>
              </w:rPr>
              <w:t>统一社会信用代码</w:t>
            </w:r>
            <w:r>
              <w:rPr>
                <w:rFonts w:cs="Calibri"/>
                <w:szCs w:val="21"/>
              </w:rPr>
              <w:t>：</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c>
          <w:tcPr>
            <w:tcW w:w="4701" w:type="dxa"/>
            <w:vAlign w:val="center"/>
          </w:tcPr>
          <w:p w14:paraId="23E8D353" w14:textId="77777777" w:rsidR="00B515A7" w:rsidRDefault="00000000">
            <w:pPr>
              <w:rPr>
                <w:rFonts w:cs="Calibri"/>
                <w:szCs w:val="21"/>
              </w:rPr>
            </w:pPr>
            <w:r>
              <w:rPr>
                <w:rFonts w:cs="Calibri" w:hint="eastAsia"/>
                <w:szCs w:val="21"/>
              </w:rPr>
              <w:t>统一社会信用代码</w:t>
            </w:r>
            <w:r>
              <w:rPr>
                <w:rFonts w:cs="Calibri"/>
                <w:szCs w:val="21"/>
              </w:rPr>
              <w:t>：</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r w:rsidR="00B515A7" w14:paraId="53267693" w14:textId="77777777">
        <w:trPr>
          <w:trHeight w:val="400"/>
        </w:trPr>
        <w:tc>
          <w:tcPr>
            <w:tcW w:w="9401" w:type="dxa"/>
            <w:gridSpan w:val="2"/>
            <w:vAlign w:val="center"/>
          </w:tcPr>
          <w:p w14:paraId="344EEEA8" w14:textId="77777777" w:rsidR="00B515A7" w:rsidRDefault="00000000">
            <w:pPr>
              <w:rPr>
                <w:rFonts w:cs="Calibri"/>
                <w:szCs w:val="21"/>
              </w:rPr>
            </w:pPr>
            <w:r>
              <w:rPr>
                <w:rFonts w:cs="Calibri"/>
                <w:szCs w:val="21"/>
              </w:rPr>
              <w:t>签订时间：</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r>
      <w:tr w:rsidR="00B515A7" w14:paraId="5F837C25" w14:textId="77777777">
        <w:trPr>
          <w:trHeight w:val="400"/>
        </w:trPr>
        <w:tc>
          <w:tcPr>
            <w:tcW w:w="9401" w:type="dxa"/>
            <w:gridSpan w:val="2"/>
            <w:vAlign w:val="center"/>
          </w:tcPr>
          <w:p w14:paraId="059FD38D" w14:textId="77777777" w:rsidR="00B515A7" w:rsidRDefault="00000000">
            <w:pPr>
              <w:rPr>
                <w:rFonts w:cs="Calibri"/>
                <w:szCs w:val="21"/>
              </w:rPr>
            </w:pPr>
            <w:r>
              <w:rPr>
                <w:rFonts w:cs="Calibri"/>
                <w:szCs w:val="21"/>
              </w:rPr>
              <w:t>签约地点：</w:t>
            </w:r>
            <w:r>
              <w:rPr>
                <w:rFonts w:cs="Calibri" w:hint="eastAsia"/>
                <w:szCs w:val="21"/>
              </w:rPr>
              <w:t>【</w:t>
            </w:r>
            <w:r>
              <w:rPr>
                <w:rFonts w:ascii="楷体" w:eastAsia="楷体" w:hAnsi="楷体" w:cs="楷体" w:hint="eastAsia"/>
                <w:szCs w:val="21"/>
                <w:u w:val="single"/>
              </w:rPr>
              <w:t>签订合同时填写相应内容</w:t>
            </w:r>
            <w:r>
              <w:rPr>
                <w:rFonts w:cs="Calibri" w:hint="eastAsia"/>
                <w:szCs w:val="21"/>
              </w:rPr>
              <w:t>】</w:t>
            </w:r>
          </w:p>
        </w:tc>
      </w:tr>
    </w:tbl>
    <w:p w14:paraId="523E92EC" w14:textId="77777777" w:rsidR="00B515A7" w:rsidRDefault="00000000">
      <w:pPr>
        <w:pStyle w:val="1"/>
        <w:rPr>
          <w:rFonts w:cs="Calibri"/>
          <w:color w:val="000000" w:themeColor="text1"/>
        </w:rPr>
      </w:pPr>
      <w:r>
        <w:rPr>
          <w:rFonts w:cs="Calibri"/>
          <w:spacing w:val="6"/>
          <w:szCs w:val="21"/>
        </w:rPr>
        <w:br w:type="page"/>
      </w:r>
      <w:bookmarkStart w:id="51" w:name="_Toc21760"/>
      <w:bookmarkStart w:id="52" w:name="_Toc5565"/>
      <w:r>
        <w:rPr>
          <w:rFonts w:cs="Calibri"/>
          <w:color w:val="000000" w:themeColor="text1"/>
        </w:rPr>
        <w:lastRenderedPageBreak/>
        <w:t>第五章</w:t>
      </w:r>
      <w:r>
        <w:rPr>
          <w:rFonts w:cs="Calibri"/>
          <w:color w:val="000000" w:themeColor="text1"/>
        </w:rPr>
        <w:t xml:space="preserve">  </w:t>
      </w:r>
      <w:bookmarkEnd w:id="43"/>
      <w:bookmarkEnd w:id="44"/>
      <w:bookmarkEnd w:id="45"/>
      <w:bookmarkEnd w:id="46"/>
      <w:bookmarkEnd w:id="51"/>
      <w:r>
        <w:rPr>
          <w:rFonts w:cs="Calibri" w:hint="eastAsia"/>
          <w:color w:val="000000" w:themeColor="text1"/>
        </w:rPr>
        <w:t>评审办法</w:t>
      </w:r>
      <w:bookmarkEnd w:id="52"/>
    </w:p>
    <w:p w14:paraId="45974EC3" w14:textId="77777777" w:rsidR="00B515A7" w:rsidRDefault="00000000">
      <w:pPr>
        <w:widowControl/>
        <w:ind w:firstLineChars="200" w:firstLine="420"/>
        <w:jc w:val="left"/>
        <w:rPr>
          <w:rFonts w:cs="Calibri"/>
          <w:kern w:val="0"/>
          <w:szCs w:val="21"/>
        </w:rPr>
      </w:pPr>
      <w:bookmarkStart w:id="53" w:name="_Toc227380470"/>
      <w:r>
        <w:rPr>
          <w:rFonts w:cs="Calibri"/>
          <w:kern w:val="0"/>
          <w:szCs w:val="21"/>
        </w:rPr>
        <w:t>本评审办法按照《中华人民共和国政府采购法》</w:t>
      </w:r>
      <w:r>
        <w:rPr>
          <w:rFonts w:cs="Calibri" w:hint="eastAsia"/>
          <w:color w:val="000000" w:themeColor="text1"/>
          <w:szCs w:val="21"/>
        </w:rPr>
        <w:t>《</w:t>
      </w:r>
      <w:r>
        <w:rPr>
          <w:rFonts w:cs="Calibri"/>
          <w:color w:val="000000" w:themeColor="text1"/>
          <w:szCs w:val="21"/>
        </w:rPr>
        <w:t>政府采购竞争性磋商采购方式管理暂行办法》</w:t>
      </w:r>
      <w:r>
        <w:rPr>
          <w:rFonts w:cs="Calibri"/>
          <w:kern w:val="0"/>
          <w:szCs w:val="21"/>
        </w:rPr>
        <w:t>等政府采购有关</w:t>
      </w:r>
      <w:r>
        <w:rPr>
          <w:rFonts w:cs="Calibri" w:hint="eastAsia"/>
          <w:kern w:val="0"/>
          <w:szCs w:val="21"/>
        </w:rPr>
        <w:t>法律法规</w:t>
      </w:r>
      <w:r>
        <w:rPr>
          <w:rFonts w:cs="Calibri"/>
          <w:kern w:val="0"/>
          <w:szCs w:val="21"/>
        </w:rPr>
        <w:t>、规章、文件的规定，并结合本项目的具体情况制定。</w:t>
      </w:r>
    </w:p>
    <w:p w14:paraId="58B55F50" w14:textId="77777777" w:rsidR="00B515A7" w:rsidRDefault="00000000">
      <w:pPr>
        <w:pStyle w:val="2"/>
        <w:ind w:firstLine="420"/>
      </w:pPr>
      <w:r>
        <w:rPr>
          <w:rFonts w:hint="eastAsia"/>
        </w:rPr>
        <w:t>一、</w:t>
      </w:r>
      <w:r>
        <w:t>评</w:t>
      </w:r>
      <w:r>
        <w:rPr>
          <w:rFonts w:hint="eastAsia"/>
        </w:rPr>
        <w:t>审</w:t>
      </w:r>
      <w:r>
        <w:t>组织</w:t>
      </w:r>
    </w:p>
    <w:p w14:paraId="41165D0C" w14:textId="77777777" w:rsidR="00B515A7" w:rsidRDefault="00000000">
      <w:pPr>
        <w:widowControl/>
        <w:ind w:firstLineChars="200" w:firstLine="420"/>
        <w:jc w:val="left"/>
        <w:rPr>
          <w:rFonts w:cs="Calibri"/>
          <w:kern w:val="0"/>
          <w:szCs w:val="21"/>
        </w:rPr>
      </w:pPr>
      <w:r>
        <w:rPr>
          <w:rFonts w:cs="Calibri"/>
          <w:szCs w:val="21"/>
        </w:rPr>
        <w:t>评审工作由采购人依法组建的</w:t>
      </w:r>
      <w:r>
        <w:rPr>
          <w:rFonts w:cs="Calibri" w:hint="eastAsia"/>
          <w:szCs w:val="21"/>
        </w:rPr>
        <w:t>磋商小组</w:t>
      </w:r>
      <w:r>
        <w:rPr>
          <w:rFonts w:cs="Calibri"/>
          <w:szCs w:val="21"/>
        </w:rPr>
        <w:t>负责。</w:t>
      </w:r>
      <w:r>
        <w:rPr>
          <w:rFonts w:cs="Calibri" w:hint="eastAsia"/>
          <w:szCs w:val="21"/>
        </w:rPr>
        <w:t>磋商小组</w:t>
      </w:r>
      <w:r>
        <w:rPr>
          <w:rFonts w:cs="Calibri"/>
          <w:szCs w:val="21"/>
        </w:rPr>
        <w:t>负责评审工作，并向采购人提出评审意见和评</w:t>
      </w:r>
      <w:r>
        <w:rPr>
          <w:rFonts w:cs="Calibri" w:hint="eastAsia"/>
          <w:szCs w:val="21"/>
        </w:rPr>
        <w:t>审</w:t>
      </w:r>
      <w:r>
        <w:rPr>
          <w:rFonts w:cs="Calibri"/>
          <w:szCs w:val="21"/>
        </w:rPr>
        <w:t>报告。</w:t>
      </w:r>
    </w:p>
    <w:p w14:paraId="11FC7F29" w14:textId="77777777" w:rsidR="00B515A7" w:rsidRDefault="00000000">
      <w:pPr>
        <w:pStyle w:val="2"/>
        <w:ind w:firstLine="420"/>
        <w:rPr>
          <w:rFonts w:cs="Calibri"/>
        </w:rPr>
      </w:pPr>
      <w:r>
        <w:rPr>
          <w:rFonts w:cs="Calibri" w:hint="eastAsia"/>
        </w:rPr>
        <w:t>二</w:t>
      </w:r>
      <w:r>
        <w:rPr>
          <w:rFonts w:cs="Calibri"/>
        </w:rPr>
        <w:t>、评审原则</w:t>
      </w:r>
    </w:p>
    <w:p w14:paraId="1EA70DA8" w14:textId="77777777" w:rsidR="00B515A7" w:rsidRDefault="00000000">
      <w:pPr>
        <w:widowControl/>
        <w:ind w:firstLineChars="200" w:firstLine="420"/>
        <w:jc w:val="left"/>
        <w:rPr>
          <w:rFonts w:cs="Calibri"/>
          <w:kern w:val="0"/>
          <w:szCs w:val="21"/>
        </w:rPr>
      </w:pPr>
      <w:r>
        <w:rPr>
          <w:rFonts w:cs="Calibri" w:hint="eastAsia"/>
          <w:kern w:val="0"/>
          <w:szCs w:val="21"/>
        </w:rPr>
        <w:t>磋商小组</w:t>
      </w:r>
      <w:r>
        <w:rPr>
          <w:rFonts w:cs="Calibri"/>
          <w:kern w:val="0"/>
          <w:szCs w:val="21"/>
        </w:rPr>
        <w:t>成员应当按照客观、公正、审慎的原则，根据采购文件规定的评审程序、评审方法和评审标准进行独立评审，并推荐</w:t>
      </w:r>
      <w:r>
        <w:rPr>
          <w:rFonts w:cs="Calibri" w:hint="eastAsia"/>
          <w:kern w:val="0"/>
          <w:szCs w:val="21"/>
        </w:rPr>
        <w:t>成交候选供应商</w:t>
      </w:r>
      <w:r>
        <w:rPr>
          <w:rFonts w:cs="Calibri"/>
          <w:kern w:val="0"/>
          <w:szCs w:val="21"/>
        </w:rPr>
        <w:t>。评审期间，</w:t>
      </w:r>
      <w:r>
        <w:rPr>
          <w:rFonts w:cs="Calibri" w:hint="eastAsia"/>
          <w:kern w:val="0"/>
          <w:szCs w:val="21"/>
        </w:rPr>
        <w:t>磋商小组</w:t>
      </w:r>
      <w:r>
        <w:rPr>
          <w:rFonts w:cs="Calibri"/>
          <w:kern w:val="0"/>
          <w:szCs w:val="21"/>
        </w:rPr>
        <w:t>必须严格遵守保密规定，不得泄露评审的有关情况以及评审过程中获悉的国家秘密、商业秘密。在评审过程中发现供应商有行贿、提供虚假材料或者串通等违法行为，应当及时向财政部门报告</w:t>
      </w:r>
      <w:r>
        <w:rPr>
          <w:rFonts w:cs="Calibri" w:hint="eastAsia"/>
          <w:kern w:val="0"/>
          <w:szCs w:val="21"/>
        </w:rPr>
        <w:t>。</w:t>
      </w:r>
    </w:p>
    <w:p w14:paraId="09C39DA2" w14:textId="77777777" w:rsidR="00B515A7" w:rsidRDefault="00000000">
      <w:pPr>
        <w:pStyle w:val="2"/>
        <w:ind w:firstLine="420"/>
        <w:rPr>
          <w:rFonts w:cs="Calibri"/>
        </w:rPr>
      </w:pPr>
      <w:r>
        <w:rPr>
          <w:rFonts w:cs="Calibri" w:hint="eastAsia"/>
        </w:rPr>
        <w:t>三</w:t>
      </w:r>
      <w:r>
        <w:rPr>
          <w:rFonts w:cs="Calibri"/>
        </w:rPr>
        <w:t>、评审</w:t>
      </w:r>
      <w:r>
        <w:rPr>
          <w:rFonts w:cs="Calibri" w:hint="eastAsia"/>
        </w:rPr>
        <w:t>流程</w:t>
      </w:r>
    </w:p>
    <w:p w14:paraId="3082FAC9" w14:textId="77777777" w:rsidR="00B515A7" w:rsidRDefault="00000000">
      <w:pPr>
        <w:pStyle w:val="3"/>
        <w:ind w:firstLine="420"/>
      </w:pPr>
      <w:r>
        <w:rPr>
          <w:rFonts w:hint="eastAsia"/>
        </w:rPr>
        <w:t>1.</w:t>
      </w:r>
      <w:r>
        <w:t>确认采购文件</w:t>
      </w:r>
    </w:p>
    <w:p w14:paraId="2BDBCDEF" w14:textId="77777777" w:rsidR="00B515A7" w:rsidRDefault="00000000">
      <w:pPr>
        <w:widowControl/>
        <w:ind w:firstLineChars="200" w:firstLine="420"/>
        <w:jc w:val="left"/>
        <w:rPr>
          <w:rFonts w:cs="Calibri"/>
          <w:kern w:val="0"/>
          <w:szCs w:val="21"/>
        </w:rPr>
      </w:pPr>
      <w:r>
        <w:rPr>
          <w:rFonts w:cs="Calibri" w:hint="eastAsia"/>
          <w:kern w:val="0"/>
          <w:szCs w:val="21"/>
        </w:rPr>
        <w:t>磋商小组</w:t>
      </w:r>
      <w:r>
        <w:rPr>
          <w:rFonts w:cs="Calibri"/>
          <w:kern w:val="0"/>
          <w:szCs w:val="21"/>
        </w:rPr>
        <w:t>确认采购文件内容是否违反国家有关强制性规定或者采购文件存在歧义、重大缺陷，如存在以上情况，</w:t>
      </w:r>
      <w:r>
        <w:rPr>
          <w:rFonts w:cs="Calibri" w:hint="eastAsia"/>
          <w:kern w:val="0"/>
          <w:szCs w:val="21"/>
        </w:rPr>
        <w:t>磋商小组</w:t>
      </w:r>
      <w:r>
        <w:rPr>
          <w:rFonts w:cs="Calibri"/>
          <w:kern w:val="0"/>
          <w:szCs w:val="21"/>
        </w:rPr>
        <w:t>应停止评审并向采购代理机构书面说明情况。</w:t>
      </w:r>
    </w:p>
    <w:p w14:paraId="2A78064B" w14:textId="77777777" w:rsidR="00B515A7" w:rsidRDefault="00000000">
      <w:pPr>
        <w:pStyle w:val="3"/>
        <w:ind w:firstLine="420"/>
      </w:pPr>
      <w:r>
        <w:rPr>
          <w:rFonts w:hint="eastAsia"/>
        </w:rPr>
        <w:t>2.</w:t>
      </w:r>
      <w:r>
        <w:t>供应商资格审查</w:t>
      </w:r>
    </w:p>
    <w:p w14:paraId="59963520"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磋商小组</w:t>
      </w:r>
      <w:r>
        <w:rPr>
          <w:rFonts w:cs="Calibri"/>
          <w:color w:val="000000" w:themeColor="text1"/>
          <w:szCs w:val="21"/>
        </w:rPr>
        <w:t>将</w:t>
      </w:r>
      <w:r>
        <w:rPr>
          <w:rFonts w:cs="Calibri" w:hint="eastAsia"/>
          <w:color w:val="000000" w:themeColor="text1"/>
          <w:szCs w:val="21"/>
        </w:rPr>
        <w:t>通过</w:t>
      </w:r>
      <w:r>
        <w:rPr>
          <w:rFonts w:cs="Calibri"/>
          <w:color w:val="000000" w:themeColor="text1"/>
          <w:szCs w:val="21"/>
        </w:rPr>
        <w:t>审查各供应商的资格证明材料</w:t>
      </w:r>
      <w:r>
        <w:rPr>
          <w:rFonts w:cs="Calibri" w:hint="eastAsia"/>
          <w:color w:val="000000" w:themeColor="text1"/>
          <w:szCs w:val="21"/>
        </w:rPr>
        <w:t>判定其</w:t>
      </w:r>
      <w:r>
        <w:rPr>
          <w:rFonts w:cs="Calibri"/>
          <w:color w:val="000000" w:themeColor="text1"/>
          <w:szCs w:val="21"/>
        </w:rPr>
        <w:t>资格条件是否满足采购文件</w:t>
      </w:r>
      <w:r>
        <w:rPr>
          <w:rFonts w:cs="Calibri" w:hint="eastAsia"/>
          <w:color w:val="000000" w:themeColor="text1"/>
          <w:szCs w:val="21"/>
        </w:rPr>
        <w:t>规定</w:t>
      </w:r>
      <w:r>
        <w:rPr>
          <w:rFonts w:cs="Calibri"/>
          <w:color w:val="000000" w:themeColor="text1"/>
          <w:szCs w:val="21"/>
        </w:rPr>
        <w:t>的</w:t>
      </w:r>
      <w:r>
        <w:rPr>
          <w:rFonts w:cs="Calibri" w:hint="eastAsia"/>
          <w:color w:val="000000" w:themeColor="text1"/>
          <w:szCs w:val="21"/>
        </w:rPr>
        <w:t>供应商资格要求</w:t>
      </w:r>
      <w:r>
        <w:rPr>
          <w:rFonts w:cs="Calibri"/>
          <w:color w:val="000000" w:themeColor="text1"/>
          <w:szCs w:val="21"/>
        </w:rPr>
        <w:t>。</w:t>
      </w:r>
    </w:p>
    <w:p w14:paraId="7280EA35" w14:textId="77777777" w:rsidR="00B515A7" w:rsidRDefault="00000000">
      <w:pPr>
        <w:pStyle w:val="3"/>
        <w:ind w:firstLine="420"/>
      </w:pPr>
      <w:r>
        <w:rPr>
          <w:rFonts w:hint="eastAsia"/>
        </w:rPr>
        <w:t>3.</w:t>
      </w:r>
      <w:r>
        <w:t>响应文件符合性审查</w:t>
      </w:r>
    </w:p>
    <w:p w14:paraId="56A5EE6F"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3.1</w:t>
      </w:r>
      <w:r>
        <w:rPr>
          <w:rFonts w:cs="Calibri" w:hint="eastAsia"/>
          <w:color w:val="000000" w:themeColor="text1"/>
          <w:szCs w:val="21"/>
        </w:rPr>
        <w:t>磋商小组</w:t>
      </w:r>
      <w:r>
        <w:rPr>
          <w:rFonts w:cs="Calibri"/>
          <w:color w:val="000000" w:themeColor="text1"/>
          <w:szCs w:val="21"/>
        </w:rPr>
        <w:t>将审查每份响应文件是否</w:t>
      </w:r>
      <w:r>
        <w:rPr>
          <w:rFonts w:cs="Calibri" w:hint="eastAsia"/>
          <w:color w:val="000000" w:themeColor="text1"/>
          <w:szCs w:val="21"/>
        </w:rPr>
        <w:t>满足</w:t>
      </w:r>
      <w:r>
        <w:rPr>
          <w:rFonts w:cs="Calibri"/>
          <w:color w:val="000000" w:themeColor="text1"/>
          <w:szCs w:val="21"/>
        </w:rPr>
        <w:t>采购文件</w:t>
      </w:r>
      <w:r>
        <w:rPr>
          <w:rFonts w:cs="Calibri" w:hint="eastAsia"/>
          <w:color w:val="000000" w:themeColor="text1"/>
          <w:szCs w:val="21"/>
        </w:rPr>
        <w:t>规定</w:t>
      </w:r>
      <w:r>
        <w:rPr>
          <w:rFonts w:cs="Calibri"/>
          <w:color w:val="000000" w:themeColor="text1"/>
          <w:szCs w:val="21"/>
        </w:rPr>
        <w:t>的实质性要求。</w:t>
      </w:r>
    </w:p>
    <w:p w14:paraId="36B909D7" w14:textId="77777777" w:rsidR="00B515A7" w:rsidRDefault="00000000">
      <w:pPr>
        <w:ind w:firstLineChars="200" w:firstLine="420"/>
        <w:rPr>
          <w:rFonts w:cs="Calibri"/>
          <w:color w:val="000000" w:themeColor="text1"/>
          <w:szCs w:val="21"/>
        </w:rPr>
      </w:pPr>
      <w:r>
        <w:rPr>
          <w:rFonts w:cs="Calibri" w:hint="eastAsia"/>
        </w:rPr>
        <w:t>3.2</w:t>
      </w:r>
      <w:r>
        <w:rPr>
          <w:rFonts w:cs="Calibri"/>
        </w:rPr>
        <w:t>符合</w:t>
      </w:r>
      <w:r>
        <w:rPr>
          <w:rFonts w:cs="Calibri" w:hint="eastAsia"/>
        </w:rPr>
        <w:t>响应</w:t>
      </w:r>
      <w:r>
        <w:rPr>
          <w:rFonts w:cs="Calibri"/>
        </w:rPr>
        <w:t>无效情形的</w:t>
      </w:r>
      <w:r>
        <w:rPr>
          <w:rFonts w:cs="Calibri" w:hint="eastAsia"/>
        </w:rPr>
        <w:t>响应</w:t>
      </w:r>
      <w:r>
        <w:rPr>
          <w:rFonts w:cs="Calibri"/>
        </w:rPr>
        <w:t>文件符合性审查不通过。</w:t>
      </w:r>
    </w:p>
    <w:p w14:paraId="73BB5E0F" w14:textId="77777777" w:rsidR="00B515A7" w:rsidRDefault="00000000">
      <w:pPr>
        <w:pStyle w:val="3"/>
        <w:ind w:firstLine="420"/>
      </w:pPr>
      <w:r>
        <w:rPr>
          <w:rFonts w:hint="eastAsia"/>
        </w:rPr>
        <w:t>4.</w:t>
      </w:r>
      <w:r>
        <w:t>响应文件的澄清、说明或者补正</w:t>
      </w:r>
    </w:p>
    <w:p w14:paraId="7614674C"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4</w:t>
      </w:r>
      <w:r>
        <w:rPr>
          <w:rFonts w:cs="Calibri"/>
          <w:color w:val="000000" w:themeColor="text1"/>
          <w:szCs w:val="21"/>
        </w:rPr>
        <w:t>.1</w:t>
      </w:r>
      <w:r>
        <w:rPr>
          <w:rFonts w:cs="Calibri" w:hint="eastAsia"/>
          <w:color w:val="000000" w:themeColor="text1"/>
          <w:szCs w:val="21"/>
        </w:rPr>
        <w:t>响应文件存在</w:t>
      </w:r>
      <w:r>
        <w:rPr>
          <w:rFonts w:cs="Calibri"/>
          <w:color w:val="000000" w:themeColor="text1"/>
          <w:szCs w:val="21"/>
        </w:rPr>
        <w:t>含义不明确、同类问题表述不一致、有明显的文字和计算错误的内容</w:t>
      </w:r>
      <w:r>
        <w:rPr>
          <w:rFonts w:cs="Calibri" w:hint="eastAsia"/>
          <w:color w:val="000000" w:themeColor="text1"/>
          <w:szCs w:val="21"/>
        </w:rPr>
        <w:t>，磋商小组认为供应商需要</w:t>
      </w:r>
      <w:r>
        <w:rPr>
          <w:rFonts w:cs="Calibri"/>
          <w:color w:val="000000" w:themeColor="text1"/>
          <w:szCs w:val="21"/>
        </w:rPr>
        <w:t>作出必要的澄清、说明或者补正</w:t>
      </w:r>
      <w:r>
        <w:rPr>
          <w:rFonts w:cs="Calibri" w:hint="eastAsia"/>
          <w:color w:val="000000" w:themeColor="text1"/>
          <w:szCs w:val="21"/>
        </w:rPr>
        <w:t>的，</w:t>
      </w:r>
      <w:r>
        <w:rPr>
          <w:rFonts w:cs="Calibri"/>
          <w:color w:val="000000" w:themeColor="text1"/>
          <w:szCs w:val="21"/>
        </w:rPr>
        <w:t>应当以书面形式要求</w:t>
      </w:r>
      <w:r>
        <w:rPr>
          <w:rFonts w:cs="Calibri" w:hint="eastAsia"/>
          <w:color w:val="000000" w:themeColor="text1"/>
          <w:szCs w:val="21"/>
        </w:rPr>
        <w:t>向</w:t>
      </w:r>
      <w:r>
        <w:rPr>
          <w:rFonts w:cs="Calibri"/>
          <w:color w:val="000000" w:themeColor="text1"/>
          <w:szCs w:val="21"/>
        </w:rPr>
        <w:t>供应商</w:t>
      </w:r>
      <w:r>
        <w:rPr>
          <w:rFonts w:cs="Calibri" w:hint="eastAsia"/>
          <w:color w:val="000000" w:themeColor="text1"/>
          <w:szCs w:val="21"/>
        </w:rPr>
        <w:t>提出</w:t>
      </w:r>
      <w:r>
        <w:rPr>
          <w:rFonts w:cs="Calibri"/>
          <w:color w:val="000000" w:themeColor="text1"/>
          <w:szCs w:val="21"/>
        </w:rPr>
        <w:t>。</w:t>
      </w:r>
    </w:p>
    <w:p w14:paraId="07CBC693"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4.</w:t>
      </w:r>
      <w:r>
        <w:rPr>
          <w:rFonts w:cs="Calibri"/>
          <w:color w:val="000000" w:themeColor="text1"/>
          <w:szCs w:val="21"/>
        </w:rPr>
        <w:t>2</w:t>
      </w:r>
      <w:r>
        <w:rPr>
          <w:rFonts w:cs="Calibri" w:hint="eastAsia"/>
          <w:color w:val="000000" w:themeColor="text1"/>
          <w:szCs w:val="21"/>
        </w:rPr>
        <w:t>供应商应针对磋商小组提出的内容进行回复，</w:t>
      </w:r>
      <w:r>
        <w:rPr>
          <w:rFonts w:cs="Calibri"/>
          <w:color w:val="000000" w:themeColor="text1"/>
          <w:szCs w:val="21"/>
        </w:rPr>
        <w:t>供应商的澄清、说明或者补正应当采用书面形式，由</w:t>
      </w:r>
      <w:r>
        <w:rPr>
          <w:rFonts w:cs="Calibri" w:hint="eastAsia"/>
          <w:color w:val="000000" w:themeColor="text1"/>
          <w:szCs w:val="21"/>
        </w:rPr>
        <w:t>供应商的</w:t>
      </w:r>
      <w:r>
        <w:rPr>
          <w:rFonts w:cs="Calibri"/>
          <w:color w:val="000000" w:themeColor="text1"/>
          <w:szCs w:val="21"/>
        </w:rPr>
        <w:t>法定代表人</w:t>
      </w:r>
      <w:r>
        <w:rPr>
          <w:rFonts w:cs="Calibri" w:hint="eastAsia"/>
          <w:color w:val="000000" w:themeColor="text1"/>
          <w:szCs w:val="21"/>
        </w:rPr>
        <w:t>签名</w:t>
      </w:r>
      <w:r>
        <w:rPr>
          <w:rFonts w:cs="Calibri"/>
          <w:color w:val="000000" w:themeColor="text1"/>
          <w:szCs w:val="21"/>
        </w:rPr>
        <w:t>或其授权代表</w:t>
      </w:r>
      <w:r>
        <w:rPr>
          <w:rFonts w:cs="Calibri" w:hint="eastAsia"/>
          <w:color w:val="000000" w:themeColor="text1"/>
          <w:szCs w:val="21"/>
        </w:rPr>
        <w:t>签名或</w:t>
      </w:r>
      <w:r>
        <w:rPr>
          <w:rFonts w:cs="Calibri"/>
          <w:color w:val="000000" w:themeColor="text1"/>
          <w:szCs w:val="21"/>
        </w:rPr>
        <w:t>盖公章。供应商的澄清、说明或者补正不得超出响应文件的范围或者改变响应文件的实质性要求。</w:t>
      </w:r>
    </w:p>
    <w:p w14:paraId="2F8DA189"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4.</w:t>
      </w:r>
      <w:r>
        <w:rPr>
          <w:rFonts w:cs="Calibri"/>
          <w:color w:val="000000" w:themeColor="text1"/>
          <w:szCs w:val="21"/>
        </w:rPr>
        <w:t>3</w:t>
      </w:r>
      <w:r>
        <w:rPr>
          <w:rFonts w:cs="Calibri"/>
          <w:color w:val="000000" w:themeColor="text1"/>
          <w:szCs w:val="21"/>
        </w:rPr>
        <w:t>响应文件的澄清、说明或者补正将在</w:t>
      </w:r>
      <w:r>
        <w:rPr>
          <w:rFonts w:cs="Calibri"/>
          <w:color w:val="000000" w:themeColor="text1"/>
          <w:szCs w:val="21"/>
        </w:rPr>
        <w:t>“</w:t>
      </w:r>
      <w:r>
        <w:rPr>
          <w:rFonts w:cs="Calibri"/>
          <w:color w:val="000000" w:themeColor="text1"/>
          <w:szCs w:val="21"/>
        </w:rPr>
        <w:t>政府采购云平台</w:t>
      </w:r>
      <w:r>
        <w:rPr>
          <w:rFonts w:cs="Calibri"/>
          <w:color w:val="000000" w:themeColor="text1"/>
          <w:szCs w:val="21"/>
        </w:rPr>
        <w:t>”</w:t>
      </w:r>
      <w:r>
        <w:rPr>
          <w:rFonts w:cs="Calibri"/>
          <w:color w:val="000000" w:themeColor="text1"/>
          <w:szCs w:val="21"/>
        </w:rPr>
        <w:t>完成。</w:t>
      </w:r>
    </w:p>
    <w:p w14:paraId="677ADE15" w14:textId="77777777" w:rsidR="00B515A7" w:rsidRDefault="00000000">
      <w:pPr>
        <w:pStyle w:val="3"/>
        <w:ind w:firstLine="420"/>
      </w:pPr>
      <w:r>
        <w:rPr>
          <w:rFonts w:hint="eastAsia"/>
        </w:rPr>
        <w:t>5.</w:t>
      </w:r>
      <w:r>
        <w:rPr>
          <w:rFonts w:hint="eastAsia"/>
        </w:rPr>
        <w:t>磋商</w:t>
      </w:r>
    </w:p>
    <w:p w14:paraId="6FA6B93F" w14:textId="77777777" w:rsidR="00B515A7" w:rsidRDefault="00000000">
      <w:pPr>
        <w:widowControl/>
        <w:ind w:firstLineChars="200" w:firstLine="420"/>
        <w:jc w:val="left"/>
        <w:rPr>
          <w:rFonts w:cs="Calibri"/>
          <w:kern w:val="0"/>
          <w:szCs w:val="21"/>
        </w:rPr>
      </w:pPr>
      <w:r>
        <w:rPr>
          <w:rFonts w:cs="Calibri" w:hint="eastAsia"/>
          <w:kern w:val="0"/>
          <w:szCs w:val="21"/>
        </w:rPr>
        <w:t>5.1</w:t>
      </w:r>
      <w:r>
        <w:rPr>
          <w:rFonts w:cs="Calibri" w:hint="eastAsia"/>
          <w:kern w:val="0"/>
          <w:szCs w:val="21"/>
        </w:rPr>
        <w:t>磋商小组</w:t>
      </w:r>
      <w:r>
        <w:rPr>
          <w:rFonts w:cs="Calibri"/>
          <w:kern w:val="0"/>
          <w:szCs w:val="21"/>
        </w:rPr>
        <w:t>确定</w:t>
      </w:r>
      <w:r>
        <w:rPr>
          <w:rFonts w:cs="Calibri" w:hint="eastAsia"/>
          <w:kern w:val="0"/>
          <w:szCs w:val="21"/>
        </w:rPr>
        <w:t>磋商</w:t>
      </w:r>
      <w:r>
        <w:rPr>
          <w:rFonts w:cs="Calibri"/>
          <w:kern w:val="0"/>
          <w:szCs w:val="21"/>
        </w:rPr>
        <w:t>要点和</w:t>
      </w:r>
      <w:r>
        <w:rPr>
          <w:rFonts w:cs="Calibri" w:hint="eastAsia"/>
          <w:kern w:val="0"/>
          <w:szCs w:val="21"/>
        </w:rPr>
        <w:t>磋商</w:t>
      </w:r>
      <w:r>
        <w:rPr>
          <w:rFonts w:cs="Calibri"/>
          <w:kern w:val="0"/>
          <w:szCs w:val="21"/>
        </w:rPr>
        <w:t>程序，逐一与各供应商进行</w:t>
      </w:r>
      <w:r>
        <w:rPr>
          <w:rFonts w:cs="Calibri" w:hint="eastAsia"/>
          <w:kern w:val="0"/>
          <w:szCs w:val="21"/>
        </w:rPr>
        <w:t>磋商</w:t>
      </w:r>
      <w:r>
        <w:rPr>
          <w:rFonts w:cs="Calibri"/>
          <w:kern w:val="0"/>
          <w:szCs w:val="21"/>
        </w:rPr>
        <w:t>，并记录</w:t>
      </w:r>
      <w:r>
        <w:rPr>
          <w:rFonts w:cs="Calibri" w:hint="eastAsia"/>
          <w:kern w:val="0"/>
          <w:szCs w:val="21"/>
        </w:rPr>
        <w:t>磋商</w:t>
      </w:r>
      <w:r>
        <w:rPr>
          <w:rFonts w:cs="Calibri"/>
          <w:kern w:val="0"/>
          <w:szCs w:val="21"/>
        </w:rPr>
        <w:t>内容及供应商承诺内容。</w:t>
      </w:r>
      <w:r>
        <w:rPr>
          <w:rFonts w:cs="Calibri" w:hint="eastAsia"/>
          <w:kern w:val="0"/>
          <w:szCs w:val="21"/>
        </w:rPr>
        <w:t>磋商小组所有成员应当集中与单一供应商分别进行磋商，并给予所有参加磋商的供应商平等的磋商机会。</w:t>
      </w:r>
    </w:p>
    <w:p w14:paraId="6A1D9C1F" w14:textId="77777777" w:rsidR="00B515A7" w:rsidRDefault="00000000">
      <w:pPr>
        <w:widowControl/>
        <w:ind w:firstLineChars="200" w:firstLine="420"/>
        <w:jc w:val="left"/>
        <w:rPr>
          <w:rFonts w:cs="Calibri"/>
          <w:color w:val="000000" w:themeColor="text1"/>
          <w:szCs w:val="21"/>
        </w:rPr>
      </w:pPr>
      <w:r>
        <w:rPr>
          <w:rFonts w:cs="Calibri" w:hint="eastAsia"/>
          <w:kern w:val="0"/>
          <w:szCs w:val="21"/>
        </w:rPr>
        <w:t>5.2</w:t>
      </w:r>
      <w:r>
        <w:rPr>
          <w:rFonts w:cs="Calibri"/>
          <w:color w:val="000000" w:themeColor="text1"/>
          <w:szCs w:val="21"/>
        </w:rPr>
        <w:t>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14:paraId="0CFB4362" w14:textId="77777777" w:rsidR="00B515A7" w:rsidRDefault="00000000">
      <w:pPr>
        <w:widowControl/>
        <w:ind w:firstLineChars="200" w:firstLine="420"/>
        <w:jc w:val="left"/>
        <w:rPr>
          <w:rFonts w:cs="Calibri"/>
          <w:color w:val="000000" w:themeColor="text1"/>
          <w:szCs w:val="21"/>
        </w:rPr>
      </w:pPr>
      <w:r>
        <w:rPr>
          <w:rFonts w:cs="Calibri" w:hint="eastAsia"/>
          <w:color w:val="000000" w:themeColor="text1"/>
          <w:szCs w:val="21"/>
        </w:rPr>
        <w:t>5.3</w:t>
      </w:r>
      <w:r>
        <w:rPr>
          <w:rFonts w:cs="Calibri"/>
          <w:color w:val="000000" w:themeColor="text1"/>
          <w:szCs w:val="21"/>
        </w:rPr>
        <w:t>供应商按照采购文件的变动情况和磋商小组的要求进行承诺并作为磋商响应文件的一部分，并加盖单位公章，上传政府采购云平台。</w:t>
      </w:r>
    </w:p>
    <w:p w14:paraId="1E54AC38" w14:textId="77777777" w:rsidR="00B515A7" w:rsidRDefault="00000000">
      <w:pPr>
        <w:widowControl/>
        <w:ind w:firstLineChars="200" w:firstLine="420"/>
        <w:jc w:val="left"/>
        <w:rPr>
          <w:rFonts w:cs="Calibri"/>
          <w:color w:val="000000" w:themeColor="text1"/>
          <w:szCs w:val="21"/>
        </w:rPr>
      </w:pPr>
      <w:r>
        <w:rPr>
          <w:rFonts w:cs="Calibri" w:hint="eastAsia"/>
          <w:color w:val="000000" w:themeColor="text1"/>
          <w:szCs w:val="21"/>
        </w:rPr>
        <w:t>5.4</w:t>
      </w:r>
      <w:r>
        <w:rPr>
          <w:rFonts w:cs="Calibri"/>
          <w:color w:val="000000" w:themeColor="text1"/>
          <w:szCs w:val="21"/>
        </w:rPr>
        <w:t>磋商的任何一方不得透露与磋商有关的其他供应商的技术资料、价格和其他信息。</w:t>
      </w:r>
    </w:p>
    <w:p w14:paraId="315F9ADD" w14:textId="77777777" w:rsidR="00B515A7" w:rsidRDefault="00000000">
      <w:pPr>
        <w:widowControl/>
        <w:ind w:firstLineChars="200" w:firstLine="420"/>
        <w:jc w:val="left"/>
        <w:rPr>
          <w:rFonts w:cs="Calibri"/>
          <w:color w:val="000000" w:themeColor="text1"/>
          <w:szCs w:val="21"/>
        </w:rPr>
      </w:pPr>
      <w:r>
        <w:rPr>
          <w:rFonts w:cs="Calibri" w:hint="eastAsia"/>
          <w:color w:val="000000" w:themeColor="text1"/>
          <w:szCs w:val="21"/>
        </w:rPr>
        <w:t>5.5</w:t>
      </w:r>
      <w:r>
        <w:rPr>
          <w:rFonts w:cs="Calibri"/>
          <w:color w:val="000000" w:themeColor="text1"/>
          <w:szCs w:val="21"/>
        </w:rPr>
        <w:t>磋商评审期间，供应商应随时随地答复磋商</w:t>
      </w:r>
      <w:r>
        <w:rPr>
          <w:rFonts w:cs="Calibri" w:hint="eastAsia"/>
          <w:color w:val="000000" w:themeColor="text1"/>
          <w:szCs w:val="21"/>
        </w:rPr>
        <w:t>小组</w:t>
      </w:r>
      <w:r>
        <w:rPr>
          <w:rFonts w:cs="Calibri"/>
          <w:color w:val="000000" w:themeColor="text1"/>
          <w:szCs w:val="21"/>
        </w:rPr>
        <w:t>提出的问题，解答包括有关的商务、技术问题等，并按磋商小组要求及时形成磋商承诺。</w:t>
      </w:r>
    </w:p>
    <w:p w14:paraId="3BC4E4CE" w14:textId="77777777" w:rsidR="00B515A7" w:rsidRDefault="00000000">
      <w:pPr>
        <w:pStyle w:val="3"/>
        <w:ind w:firstLine="420"/>
      </w:pPr>
      <w:r>
        <w:rPr>
          <w:rFonts w:hint="eastAsia"/>
        </w:rPr>
        <w:t>6.</w:t>
      </w:r>
      <w:r>
        <w:rPr>
          <w:rFonts w:hint="eastAsia"/>
        </w:rPr>
        <w:t>报价</w:t>
      </w:r>
    </w:p>
    <w:p w14:paraId="0B8A887C" w14:textId="77777777" w:rsidR="00B515A7" w:rsidRDefault="00000000">
      <w:pPr>
        <w:widowControl/>
        <w:ind w:firstLineChars="200" w:firstLine="420"/>
        <w:jc w:val="left"/>
        <w:rPr>
          <w:rFonts w:cs="Calibri"/>
          <w:kern w:val="0"/>
          <w:szCs w:val="21"/>
        </w:rPr>
      </w:pPr>
      <w:r>
        <w:rPr>
          <w:rFonts w:cs="Calibri" w:hint="eastAsia"/>
          <w:kern w:val="0"/>
          <w:szCs w:val="21"/>
        </w:rPr>
        <w:t>6.1</w:t>
      </w:r>
      <w:r>
        <w:rPr>
          <w:rFonts w:cs="Calibri" w:hint="eastAsia"/>
          <w:kern w:val="0"/>
          <w:szCs w:val="21"/>
        </w:rPr>
        <w:t>磋商过程中，磋商小组可以要求供应商进行报价。</w:t>
      </w:r>
    </w:p>
    <w:p w14:paraId="5CA2A1C3" w14:textId="77777777" w:rsidR="00B515A7" w:rsidRDefault="00000000">
      <w:pPr>
        <w:widowControl/>
        <w:ind w:firstLineChars="200" w:firstLine="420"/>
        <w:jc w:val="left"/>
        <w:rPr>
          <w:rFonts w:cs="Calibri"/>
          <w:kern w:val="0"/>
          <w:szCs w:val="21"/>
        </w:rPr>
      </w:pPr>
      <w:r>
        <w:rPr>
          <w:rFonts w:cs="Calibri" w:hint="eastAsia"/>
          <w:kern w:val="0"/>
          <w:szCs w:val="21"/>
        </w:rPr>
        <w:lastRenderedPageBreak/>
        <w:t>6.2</w:t>
      </w:r>
      <w:r>
        <w:rPr>
          <w:rFonts w:cs="Calibri" w:hint="eastAsia"/>
          <w:kern w:val="0"/>
          <w:szCs w:val="21"/>
        </w:rPr>
        <w:t>磋商结束后，磋商小组应当要求所有继续参加磋商的供应商在规定时间内提交最后报价。</w:t>
      </w:r>
    </w:p>
    <w:p w14:paraId="66248FD4" w14:textId="77777777" w:rsidR="00B515A7" w:rsidRDefault="00000000">
      <w:pPr>
        <w:widowControl/>
        <w:ind w:firstLineChars="200" w:firstLine="420"/>
        <w:jc w:val="left"/>
        <w:rPr>
          <w:rFonts w:cs="Calibri"/>
          <w:color w:val="000000" w:themeColor="text1"/>
          <w:szCs w:val="21"/>
        </w:rPr>
      </w:pPr>
      <w:r>
        <w:rPr>
          <w:rFonts w:cs="Calibri" w:hint="eastAsia"/>
          <w:color w:val="000000" w:themeColor="text1"/>
          <w:szCs w:val="21"/>
        </w:rPr>
        <w:t>6.3</w:t>
      </w:r>
      <w:r>
        <w:rPr>
          <w:rFonts w:cs="Calibri"/>
          <w:color w:val="000000" w:themeColor="text1"/>
          <w:szCs w:val="21"/>
        </w:rPr>
        <w:t>已提交响应文件的供应商，在提交最后报价之前，可以根据磋商情况退出磋商。</w:t>
      </w:r>
    </w:p>
    <w:p w14:paraId="23AE97A0" w14:textId="77777777" w:rsidR="00B515A7" w:rsidRDefault="00000000">
      <w:pPr>
        <w:pStyle w:val="3"/>
        <w:ind w:firstLine="420"/>
      </w:pPr>
      <w:r>
        <w:rPr>
          <w:rFonts w:hint="eastAsia"/>
        </w:rPr>
        <w:t>7.</w:t>
      </w:r>
      <w:r>
        <w:t>错误修正</w:t>
      </w:r>
    </w:p>
    <w:p w14:paraId="7BFBA64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7.1</w:t>
      </w:r>
      <w:r>
        <w:rPr>
          <w:rFonts w:cs="Calibri" w:hint="eastAsia"/>
          <w:color w:val="000000" w:themeColor="text1"/>
          <w:szCs w:val="21"/>
        </w:rPr>
        <w:t>磋商小组</w:t>
      </w:r>
      <w:r>
        <w:rPr>
          <w:rFonts w:cs="Calibri"/>
          <w:color w:val="000000" w:themeColor="text1"/>
          <w:szCs w:val="21"/>
        </w:rPr>
        <w:t>将对</w:t>
      </w:r>
      <w:r>
        <w:rPr>
          <w:rFonts w:cs="Calibri" w:hint="eastAsia"/>
          <w:color w:val="000000" w:themeColor="text1"/>
          <w:szCs w:val="21"/>
        </w:rPr>
        <w:t>有效</w:t>
      </w:r>
      <w:r>
        <w:rPr>
          <w:rFonts w:cs="Calibri"/>
          <w:color w:val="000000" w:themeColor="text1"/>
          <w:szCs w:val="21"/>
        </w:rPr>
        <w:t>的响应文件</w:t>
      </w:r>
      <w:r>
        <w:rPr>
          <w:rFonts w:cs="Calibri" w:hint="eastAsia"/>
          <w:color w:val="000000" w:themeColor="text1"/>
          <w:szCs w:val="21"/>
        </w:rPr>
        <w:t>的报价</w:t>
      </w:r>
      <w:r>
        <w:rPr>
          <w:rFonts w:cs="Calibri"/>
          <w:color w:val="000000" w:themeColor="text1"/>
          <w:szCs w:val="21"/>
        </w:rPr>
        <w:t>进行校核，出现前后不一致的，按照下列规定修正：</w:t>
      </w:r>
    </w:p>
    <w:p w14:paraId="00269A6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）响应文件中报价一览表内容与响应文件中相应内容不一致的，以报价一览表为准；</w:t>
      </w:r>
    </w:p>
    <w:p w14:paraId="63FE4CA3"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）大写金额和小写金额不一致的，以大写金额为准；</w:t>
      </w:r>
    </w:p>
    <w:p w14:paraId="2DCF06A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）单价金额小数点或者百分比有明显错位的，以报价一览表的总价为准，并修改单价；</w:t>
      </w:r>
    </w:p>
    <w:p w14:paraId="7A3ED2B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）总价金额与按单价汇总金额不一致的，以单价金额计算结果为准。</w:t>
      </w:r>
    </w:p>
    <w:p w14:paraId="57268A19"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7.2</w:t>
      </w:r>
      <w:r>
        <w:rPr>
          <w:rFonts w:cs="Calibri"/>
          <w:color w:val="000000" w:themeColor="text1"/>
          <w:szCs w:val="21"/>
        </w:rPr>
        <w:t>同时出现两种以上不一致的，按照前款规定的顺序修正。</w:t>
      </w:r>
    </w:p>
    <w:p w14:paraId="7C8CD631"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7.3</w:t>
      </w:r>
      <w:r>
        <w:rPr>
          <w:rFonts w:cs="Calibri"/>
          <w:color w:val="000000" w:themeColor="text1"/>
          <w:szCs w:val="21"/>
        </w:rPr>
        <w:t>如响应文件中报价组成明细表分项价格或单价有遗报，应视作已含在总价中；其总价在评审过程中不予调整。其分项价或单价由</w:t>
      </w:r>
      <w:r>
        <w:rPr>
          <w:rFonts w:cs="Calibri" w:hint="eastAsia"/>
          <w:color w:val="000000" w:themeColor="text1"/>
          <w:szCs w:val="21"/>
        </w:rPr>
        <w:t>磋商小组</w:t>
      </w:r>
      <w:r>
        <w:rPr>
          <w:rFonts w:cs="Calibri"/>
          <w:color w:val="000000" w:themeColor="text1"/>
          <w:szCs w:val="21"/>
        </w:rPr>
        <w:t>在总价不变的前提下根据合理的原则对其予以确定</w:t>
      </w:r>
      <w:r>
        <w:rPr>
          <w:rFonts w:cs="Calibri" w:hint="eastAsia"/>
          <w:color w:val="000000" w:themeColor="text1"/>
          <w:szCs w:val="21"/>
        </w:rPr>
        <w:t>。</w:t>
      </w:r>
    </w:p>
    <w:p w14:paraId="4202125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7.4</w:t>
      </w:r>
      <w:r>
        <w:rPr>
          <w:rFonts w:cs="Calibri"/>
          <w:color w:val="000000" w:themeColor="text1"/>
          <w:szCs w:val="21"/>
        </w:rPr>
        <w:t>修正后的报价以澄清方式经供应商确认后产生约束力，供应商不确认的，</w:t>
      </w:r>
      <w:r>
        <w:rPr>
          <w:rFonts w:cs="Calibri" w:hint="eastAsia"/>
          <w:color w:val="000000" w:themeColor="text1"/>
          <w:szCs w:val="21"/>
        </w:rPr>
        <w:t>响应无效</w:t>
      </w:r>
      <w:r>
        <w:rPr>
          <w:rFonts w:cs="Calibri"/>
          <w:color w:val="000000" w:themeColor="text1"/>
          <w:szCs w:val="21"/>
        </w:rPr>
        <w:t>。</w:t>
      </w:r>
    </w:p>
    <w:p w14:paraId="64861C85" w14:textId="77777777" w:rsidR="00B515A7" w:rsidRDefault="00000000">
      <w:pPr>
        <w:pStyle w:val="3"/>
        <w:ind w:firstLine="420"/>
      </w:pPr>
      <w:r>
        <w:rPr>
          <w:rFonts w:hint="eastAsia"/>
        </w:rPr>
        <w:t>8.</w:t>
      </w:r>
      <w:r>
        <w:t>合理报价澄清说明</w:t>
      </w:r>
    </w:p>
    <w:p w14:paraId="08010BC3"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磋商小组</w:t>
      </w:r>
      <w:r>
        <w:rPr>
          <w:rFonts w:cs="Calibri"/>
          <w:color w:val="000000" w:themeColor="text1"/>
          <w:szCs w:val="21"/>
        </w:rPr>
        <w:t>认为供应商的最后报价明显低于其他通过符合性审查供应商的报价，有可能影响产品质量或者不能诚信履约的，应当要求供应商在收到平台通知后</w:t>
      </w:r>
      <w:r>
        <w:rPr>
          <w:rFonts w:cs="Calibri"/>
          <w:color w:val="000000" w:themeColor="text1"/>
          <w:szCs w:val="21"/>
        </w:rPr>
        <w:t>30</w:t>
      </w:r>
      <w:r>
        <w:rPr>
          <w:rFonts w:cs="Calibri"/>
          <w:color w:val="000000" w:themeColor="text1"/>
          <w:szCs w:val="21"/>
        </w:rPr>
        <w:t>分钟内提供书面说明，必要时可要求供应商提交相关证明材料；</w:t>
      </w:r>
      <w:r>
        <w:rPr>
          <w:rFonts w:cs="Calibri" w:hint="eastAsia"/>
          <w:color w:val="000000" w:themeColor="text1"/>
          <w:szCs w:val="21"/>
        </w:rPr>
        <w:t>磋商小组</w:t>
      </w:r>
      <w:r>
        <w:rPr>
          <w:rFonts w:cs="Calibri"/>
          <w:color w:val="000000" w:themeColor="text1"/>
          <w:szCs w:val="21"/>
        </w:rPr>
        <w:t>（少数服从多数原则）认为供应商不能证明其报价合理性的，应当判定其为响应无效。</w:t>
      </w:r>
    </w:p>
    <w:p w14:paraId="2B2CEB78" w14:textId="77777777" w:rsidR="00B515A7" w:rsidRDefault="00000000">
      <w:pPr>
        <w:pStyle w:val="3"/>
        <w:ind w:firstLine="420"/>
        <w:rPr>
          <w:rFonts w:cs="Calibri"/>
        </w:rPr>
      </w:pPr>
      <w:r>
        <w:rPr>
          <w:rFonts w:cs="Calibri" w:hint="eastAsia"/>
        </w:rPr>
        <w:t>9.</w:t>
      </w:r>
      <w:r>
        <w:rPr>
          <w:rFonts w:cs="Calibri" w:hint="eastAsia"/>
        </w:rPr>
        <w:t>响应无效情形</w:t>
      </w:r>
    </w:p>
    <w:p w14:paraId="755213D6"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9</w:t>
      </w:r>
      <w:r>
        <w:rPr>
          <w:rFonts w:cs="Calibri"/>
          <w:color w:val="000000" w:themeColor="text1"/>
          <w:szCs w:val="21"/>
        </w:rPr>
        <w:t>.1</w:t>
      </w:r>
      <w:r>
        <w:rPr>
          <w:rFonts w:cs="Calibri"/>
          <w:color w:val="000000" w:themeColor="text1"/>
          <w:szCs w:val="21"/>
        </w:rPr>
        <w:t>有下列情形之一的响应文件，由</w:t>
      </w:r>
      <w:r>
        <w:rPr>
          <w:rFonts w:cs="Calibri" w:hint="eastAsia"/>
          <w:color w:val="000000" w:themeColor="text1"/>
          <w:szCs w:val="21"/>
        </w:rPr>
        <w:t>磋商小组</w:t>
      </w:r>
      <w:r>
        <w:rPr>
          <w:rFonts w:cs="Calibri"/>
          <w:color w:val="000000" w:themeColor="text1"/>
          <w:szCs w:val="21"/>
        </w:rPr>
        <w:t>按少数服从多数原则进行认定，经认定属实后将该响应文件作无效处理：</w:t>
      </w:r>
    </w:p>
    <w:p w14:paraId="68CFF040"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w:t>
      </w:r>
      <w:r>
        <w:rPr>
          <w:rFonts w:cs="Calibri"/>
          <w:color w:val="000000" w:themeColor="text1"/>
          <w:szCs w:val="21"/>
        </w:rPr>
        <w:t>）响应文件中提供的资格条件证明材料无法证明其满足采购文件规定的资格</w:t>
      </w:r>
      <w:r>
        <w:rPr>
          <w:rFonts w:cs="Calibri" w:hint="eastAsia"/>
          <w:color w:val="000000" w:themeColor="text1"/>
          <w:szCs w:val="21"/>
        </w:rPr>
        <w:t>要求。</w:t>
      </w:r>
    </w:p>
    <w:p w14:paraId="0C40BCAB"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2</w:t>
      </w:r>
      <w:r>
        <w:rPr>
          <w:rFonts w:cs="Calibri" w:hint="eastAsia"/>
          <w:color w:val="000000" w:themeColor="text1"/>
          <w:szCs w:val="21"/>
        </w:rPr>
        <w:t>）</w:t>
      </w:r>
      <w:r>
        <w:rPr>
          <w:rFonts w:cs="Calibri"/>
          <w:color w:val="000000" w:themeColor="text1"/>
          <w:szCs w:val="21"/>
        </w:rPr>
        <w:t>单位负责人为同一人或者存在直接控股、管理关系的不同</w:t>
      </w:r>
      <w:r>
        <w:rPr>
          <w:rFonts w:cs="Calibri" w:hint="eastAsia"/>
          <w:color w:val="000000" w:themeColor="text1"/>
          <w:szCs w:val="21"/>
        </w:rPr>
        <w:t>供应商</w:t>
      </w:r>
      <w:r>
        <w:rPr>
          <w:rFonts w:cs="Calibri"/>
          <w:color w:val="000000" w:themeColor="text1"/>
          <w:szCs w:val="21"/>
        </w:rPr>
        <w:t>，不得参加本项目的政府采购活动。违反该款规定的，相关</w:t>
      </w:r>
      <w:r>
        <w:rPr>
          <w:rFonts w:cs="Calibri" w:hint="eastAsia"/>
          <w:color w:val="000000" w:themeColor="text1"/>
          <w:szCs w:val="21"/>
        </w:rPr>
        <w:t>响应文件</w:t>
      </w:r>
      <w:r>
        <w:rPr>
          <w:rFonts w:cs="Calibri"/>
          <w:color w:val="000000" w:themeColor="text1"/>
          <w:szCs w:val="21"/>
        </w:rPr>
        <w:t>均无效。</w:t>
      </w:r>
    </w:p>
    <w:p w14:paraId="2A929170" w14:textId="77777777" w:rsidR="00B515A7" w:rsidRDefault="00000000">
      <w:pPr>
        <w:ind w:firstLineChars="200" w:firstLine="420"/>
        <w:rPr>
          <w:rFonts w:cs="Calibri"/>
        </w:rPr>
      </w:pPr>
      <w:r>
        <w:rPr>
          <w:rFonts w:cs="Calibri"/>
        </w:rPr>
        <w:t>（</w:t>
      </w:r>
      <w:r>
        <w:rPr>
          <w:rFonts w:cs="Calibri" w:hint="eastAsia"/>
        </w:rPr>
        <w:t>3</w:t>
      </w:r>
      <w:r>
        <w:rPr>
          <w:rFonts w:cs="Calibri"/>
        </w:rPr>
        <w:t>）获取</w:t>
      </w:r>
      <w:r>
        <w:rPr>
          <w:rFonts w:cs="Calibri" w:hint="eastAsia"/>
        </w:rPr>
        <w:t>采购</w:t>
      </w:r>
      <w:r>
        <w:rPr>
          <w:rFonts w:cs="Calibri"/>
        </w:rPr>
        <w:t>文件的</w:t>
      </w:r>
      <w:r>
        <w:rPr>
          <w:rFonts w:cs="Calibri" w:hint="eastAsia"/>
        </w:rPr>
        <w:t>供应商</w:t>
      </w:r>
      <w:r>
        <w:rPr>
          <w:rFonts w:cs="Calibri"/>
        </w:rPr>
        <w:t>与参加</w:t>
      </w:r>
      <w:r>
        <w:rPr>
          <w:rFonts w:cs="Calibri" w:hint="eastAsia"/>
        </w:rPr>
        <w:t>响应</w:t>
      </w:r>
      <w:r>
        <w:rPr>
          <w:rFonts w:cs="Calibri"/>
        </w:rPr>
        <w:t>的</w:t>
      </w:r>
      <w:r>
        <w:rPr>
          <w:rFonts w:cs="Calibri" w:hint="eastAsia"/>
        </w:rPr>
        <w:t>供应商</w:t>
      </w:r>
      <w:r>
        <w:rPr>
          <w:rFonts w:cs="Calibri"/>
        </w:rPr>
        <w:t>发生实质性变更的且未提供有效证明的；</w:t>
      </w:r>
    </w:p>
    <w:p w14:paraId="53E23AB2"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4</w:t>
      </w:r>
      <w:r>
        <w:rPr>
          <w:rFonts w:cs="Calibri"/>
          <w:color w:val="000000" w:themeColor="text1"/>
          <w:szCs w:val="21"/>
        </w:rPr>
        <w:t>）供应商提交两份或两份以上内容不同的响应文件，未声明哪一份有效的；</w:t>
      </w:r>
    </w:p>
    <w:p w14:paraId="28F2A3AB"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5</w:t>
      </w:r>
      <w:r>
        <w:rPr>
          <w:rFonts w:cs="Calibri"/>
          <w:color w:val="000000" w:themeColor="text1"/>
          <w:szCs w:val="21"/>
        </w:rPr>
        <w:t>）响应文件内容未按采购文件规定盖章的；</w:t>
      </w:r>
    </w:p>
    <w:p w14:paraId="7F7DAB43"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6</w:t>
      </w:r>
      <w:r>
        <w:rPr>
          <w:rFonts w:cs="Calibri"/>
          <w:color w:val="000000" w:themeColor="text1"/>
          <w:szCs w:val="21"/>
        </w:rPr>
        <w:t>）响应文件含有采购人不能接受的附加条件的；</w:t>
      </w:r>
    </w:p>
    <w:p w14:paraId="132028DF"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7</w:t>
      </w:r>
      <w:r>
        <w:rPr>
          <w:rFonts w:cs="Calibri"/>
          <w:color w:val="000000" w:themeColor="text1"/>
          <w:szCs w:val="21"/>
        </w:rPr>
        <w:t>）响应文件中承诺的响应文件有效期少于采购文件中载明的响应文件有效期；</w:t>
      </w:r>
    </w:p>
    <w:p w14:paraId="53CCAC7B"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8</w:t>
      </w:r>
      <w:r>
        <w:rPr>
          <w:rFonts w:cs="Calibri"/>
          <w:color w:val="000000" w:themeColor="text1"/>
          <w:szCs w:val="21"/>
        </w:rPr>
        <w:t>）供应商串通，妨碍其他供应商的竞争行为，损害采购人或者其他供应商的合法权益；</w:t>
      </w:r>
    </w:p>
    <w:p w14:paraId="6E01D0BC"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9</w:t>
      </w:r>
      <w:r>
        <w:rPr>
          <w:rFonts w:cs="Calibri"/>
          <w:color w:val="000000" w:themeColor="text1"/>
          <w:szCs w:val="21"/>
        </w:rPr>
        <w:t>）响应文件标明的商务</w:t>
      </w:r>
      <w:r>
        <w:rPr>
          <w:rFonts w:cs="Calibri" w:hint="eastAsia"/>
          <w:color w:val="000000" w:themeColor="text1"/>
          <w:szCs w:val="21"/>
        </w:rPr>
        <w:t>技术</w:t>
      </w:r>
      <w:r>
        <w:rPr>
          <w:rFonts w:cs="Calibri"/>
          <w:color w:val="000000" w:themeColor="text1"/>
          <w:szCs w:val="21"/>
        </w:rPr>
        <w:t>响应</w:t>
      </w:r>
      <w:r>
        <w:rPr>
          <w:rFonts w:cs="Calibri" w:hint="eastAsia"/>
          <w:color w:val="000000" w:themeColor="text1"/>
          <w:szCs w:val="21"/>
        </w:rPr>
        <w:t>内容</w:t>
      </w:r>
      <w:r>
        <w:rPr>
          <w:rFonts w:cs="Calibri"/>
          <w:color w:val="000000" w:themeColor="text1"/>
          <w:szCs w:val="21"/>
        </w:rPr>
        <w:t>与事实不符或虚假响应的；</w:t>
      </w:r>
    </w:p>
    <w:p w14:paraId="56B1A54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10</w:t>
      </w:r>
      <w:r>
        <w:rPr>
          <w:rFonts w:cs="Calibri"/>
          <w:color w:val="000000" w:themeColor="text1"/>
          <w:szCs w:val="21"/>
        </w:rPr>
        <w:t>）</w:t>
      </w:r>
      <w:r>
        <w:rPr>
          <w:rFonts w:cs="Calibri" w:hint="eastAsia"/>
          <w:color w:val="000000" w:themeColor="text1"/>
          <w:szCs w:val="21"/>
        </w:rPr>
        <w:t>不满足</w:t>
      </w:r>
      <w:r>
        <w:rPr>
          <w:rFonts w:cs="Calibri"/>
          <w:color w:val="000000" w:themeColor="text1"/>
          <w:szCs w:val="21"/>
        </w:rPr>
        <w:t>采购文件实质性要求的响应文件；</w:t>
      </w:r>
    </w:p>
    <w:p w14:paraId="781E3456"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1</w:t>
      </w:r>
      <w:r>
        <w:rPr>
          <w:rFonts w:cs="Calibri" w:hint="eastAsia"/>
          <w:color w:val="000000" w:themeColor="text1"/>
          <w:szCs w:val="21"/>
        </w:rPr>
        <w:t>1</w:t>
      </w:r>
      <w:r>
        <w:rPr>
          <w:rFonts w:cs="Calibri"/>
          <w:color w:val="000000" w:themeColor="text1"/>
          <w:szCs w:val="21"/>
        </w:rPr>
        <w:t>）标项</w:t>
      </w:r>
      <w:r>
        <w:rPr>
          <w:rFonts w:cs="Calibri" w:hint="eastAsia"/>
          <w:color w:val="000000" w:themeColor="text1"/>
          <w:szCs w:val="21"/>
        </w:rPr>
        <w:t>的最后</w:t>
      </w:r>
      <w:r>
        <w:rPr>
          <w:rFonts w:cs="Calibri"/>
          <w:color w:val="000000" w:themeColor="text1"/>
          <w:szCs w:val="21"/>
        </w:rPr>
        <w:t>报价超过采购文件规定的预算金额或最高限价；</w:t>
      </w:r>
    </w:p>
    <w:p w14:paraId="39CAB324"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12</w:t>
      </w:r>
      <w:r>
        <w:rPr>
          <w:rFonts w:cs="Calibri"/>
          <w:color w:val="000000" w:themeColor="text1"/>
          <w:szCs w:val="21"/>
        </w:rPr>
        <w:t>）《报价一览表》和《报价组成明细表》内容不完整且不接受修正意见或字迹不能辨认的或未提供；</w:t>
      </w:r>
    </w:p>
    <w:p w14:paraId="30473522"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13</w:t>
      </w:r>
      <w:r>
        <w:rPr>
          <w:rFonts w:cs="Calibri"/>
          <w:color w:val="000000" w:themeColor="text1"/>
          <w:szCs w:val="21"/>
        </w:rPr>
        <w:t>）</w:t>
      </w:r>
      <w:r>
        <w:rPr>
          <w:rFonts w:cs="Calibri" w:hint="eastAsia"/>
          <w:color w:val="000000" w:themeColor="text1"/>
          <w:szCs w:val="21"/>
        </w:rPr>
        <w:t>供应商不确认磋商小组按“</w:t>
      </w:r>
      <w:r>
        <w:rPr>
          <w:rFonts w:cs="Calibri" w:hint="eastAsia"/>
          <w:color w:val="000000" w:themeColor="text1"/>
          <w:szCs w:val="21"/>
        </w:rPr>
        <w:t>7.</w:t>
      </w:r>
      <w:r>
        <w:rPr>
          <w:rFonts w:cs="Calibri"/>
          <w:color w:val="000000" w:themeColor="text1"/>
          <w:szCs w:val="21"/>
        </w:rPr>
        <w:t>错误修正</w:t>
      </w:r>
      <w:r>
        <w:rPr>
          <w:rFonts w:cs="Calibri" w:hint="eastAsia"/>
          <w:color w:val="000000" w:themeColor="text1"/>
          <w:szCs w:val="21"/>
        </w:rPr>
        <w:t>”原则进行修正后的报价的；</w:t>
      </w:r>
    </w:p>
    <w:p w14:paraId="36CE3703"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14</w:t>
      </w:r>
      <w:r>
        <w:rPr>
          <w:rFonts w:cs="Calibri" w:hint="eastAsia"/>
          <w:color w:val="000000" w:themeColor="text1"/>
          <w:szCs w:val="21"/>
        </w:rPr>
        <w:t>）</w:t>
      </w:r>
      <w:r>
        <w:rPr>
          <w:rFonts w:cs="Calibri"/>
          <w:color w:val="000000" w:themeColor="text1"/>
          <w:szCs w:val="21"/>
        </w:rPr>
        <w:t>采购人不调整采购需求的情况下，供应商的最后报价高于初次报价；</w:t>
      </w:r>
    </w:p>
    <w:p w14:paraId="202149E1"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15</w:t>
      </w:r>
      <w:r>
        <w:rPr>
          <w:rFonts w:cs="Calibri"/>
          <w:color w:val="000000" w:themeColor="text1"/>
          <w:szCs w:val="21"/>
        </w:rPr>
        <w:t>）报价明显高于市场报价或报价明显不合理，且在规定时间内不能合理说明原因并提供证明材料的；</w:t>
      </w:r>
    </w:p>
    <w:p w14:paraId="381C03C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16</w:t>
      </w:r>
      <w:r>
        <w:rPr>
          <w:rFonts w:cs="Calibri"/>
          <w:color w:val="000000" w:themeColor="text1"/>
          <w:szCs w:val="21"/>
        </w:rPr>
        <w:t>）认为供应商</w:t>
      </w:r>
      <w:r>
        <w:rPr>
          <w:rFonts w:cs="Calibri" w:hint="eastAsia"/>
          <w:color w:val="000000" w:themeColor="text1"/>
          <w:szCs w:val="21"/>
        </w:rPr>
        <w:t>的</w:t>
      </w:r>
      <w:r>
        <w:rPr>
          <w:rFonts w:cs="Calibri"/>
          <w:color w:val="000000" w:themeColor="text1"/>
          <w:szCs w:val="21"/>
        </w:rPr>
        <w:t>报价符合</w:t>
      </w:r>
      <w:r>
        <w:rPr>
          <w:rFonts w:cs="Calibri" w:hint="eastAsia"/>
          <w:color w:val="000000" w:themeColor="text1"/>
          <w:szCs w:val="21"/>
        </w:rPr>
        <w:t>“</w:t>
      </w:r>
      <w:r>
        <w:rPr>
          <w:rFonts w:cs="Calibri" w:hint="eastAsia"/>
          <w:color w:val="000000" w:themeColor="text1"/>
          <w:szCs w:val="21"/>
        </w:rPr>
        <w:t>8.</w:t>
      </w:r>
      <w:r>
        <w:rPr>
          <w:rFonts w:cs="Calibri"/>
          <w:color w:val="000000" w:themeColor="text1"/>
          <w:szCs w:val="21"/>
        </w:rPr>
        <w:t>合理报价澄清说明</w:t>
      </w:r>
      <w:r>
        <w:rPr>
          <w:rFonts w:cs="Calibri" w:hint="eastAsia"/>
          <w:color w:val="000000" w:themeColor="text1"/>
          <w:szCs w:val="21"/>
        </w:rPr>
        <w:t>”</w:t>
      </w:r>
      <w:r>
        <w:rPr>
          <w:rFonts w:cs="Calibri"/>
          <w:color w:val="000000" w:themeColor="text1"/>
          <w:szCs w:val="21"/>
        </w:rPr>
        <w:t>情形的；</w:t>
      </w:r>
    </w:p>
    <w:p w14:paraId="25C97DE6"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17</w:t>
      </w:r>
      <w:r>
        <w:rPr>
          <w:rFonts w:cs="Calibri"/>
          <w:color w:val="000000" w:themeColor="text1"/>
          <w:szCs w:val="21"/>
        </w:rPr>
        <w:t>）响应文件中提供了赠品或者与本项目采购无关的其他商品、服务；</w:t>
      </w:r>
    </w:p>
    <w:p w14:paraId="3DEFB88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18</w:t>
      </w:r>
      <w:r>
        <w:rPr>
          <w:rFonts w:cs="Calibri" w:hint="eastAsia"/>
          <w:color w:val="000000" w:themeColor="text1"/>
          <w:szCs w:val="21"/>
        </w:rPr>
        <w:t>）退出磋商的供应商的响应文件；</w:t>
      </w:r>
    </w:p>
    <w:p w14:paraId="3086A999"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hint="eastAsia"/>
          <w:color w:val="000000" w:themeColor="text1"/>
          <w:szCs w:val="21"/>
        </w:rPr>
        <w:t>19</w:t>
      </w:r>
      <w:r>
        <w:rPr>
          <w:rFonts w:cs="Calibri"/>
          <w:color w:val="000000" w:themeColor="text1"/>
          <w:szCs w:val="21"/>
        </w:rPr>
        <w:t>）法律法规、规章及省级以上规范性文件规定的其他无效情形。</w:t>
      </w:r>
    </w:p>
    <w:p w14:paraId="39251FE9"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lastRenderedPageBreak/>
        <w:t>9</w:t>
      </w:r>
      <w:r>
        <w:rPr>
          <w:rFonts w:cs="Calibri"/>
          <w:color w:val="000000" w:themeColor="text1"/>
          <w:szCs w:val="21"/>
        </w:rPr>
        <w:t>.</w:t>
      </w:r>
      <w:r>
        <w:rPr>
          <w:rFonts w:cs="Calibri" w:hint="eastAsia"/>
          <w:color w:val="000000" w:themeColor="text1"/>
          <w:szCs w:val="21"/>
        </w:rPr>
        <w:t>2</w:t>
      </w:r>
      <w:r>
        <w:rPr>
          <w:rFonts w:cs="Calibri"/>
          <w:color w:val="000000" w:themeColor="text1"/>
          <w:szCs w:val="21"/>
        </w:rPr>
        <w:t>有下列情形之一的，为供应商串通</w:t>
      </w:r>
      <w:r>
        <w:rPr>
          <w:rFonts w:cs="Calibri" w:hint="eastAsia"/>
          <w:color w:val="000000" w:themeColor="text1"/>
          <w:szCs w:val="21"/>
        </w:rPr>
        <w:t>行为</w:t>
      </w:r>
      <w:r>
        <w:rPr>
          <w:rFonts w:cs="Calibri"/>
          <w:color w:val="000000" w:themeColor="text1"/>
          <w:szCs w:val="21"/>
        </w:rPr>
        <w:t>，其响应无效：</w:t>
      </w:r>
    </w:p>
    <w:p w14:paraId="6045F281"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1</w:t>
      </w:r>
      <w:r>
        <w:rPr>
          <w:rFonts w:cs="Calibri"/>
          <w:color w:val="000000" w:themeColor="text1"/>
          <w:szCs w:val="21"/>
        </w:rPr>
        <w:t>）供应商直接或者间接从采购人或者采购代理机构处获得其他供应商的相关情况并修改其响应文件或者响应文件；</w:t>
      </w:r>
    </w:p>
    <w:p w14:paraId="767515ED"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2</w:t>
      </w:r>
      <w:r>
        <w:rPr>
          <w:rFonts w:cs="Calibri"/>
          <w:color w:val="000000" w:themeColor="text1"/>
          <w:szCs w:val="21"/>
        </w:rPr>
        <w:t>）供应商按照采购人或者采购代理机构的授意撤换、修改响应文件或者响应文件；</w:t>
      </w:r>
    </w:p>
    <w:p w14:paraId="04D727DA"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3</w:t>
      </w:r>
      <w:r>
        <w:rPr>
          <w:rFonts w:cs="Calibri"/>
          <w:color w:val="000000" w:themeColor="text1"/>
          <w:szCs w:val="21"/>
        </w:rPr>
        <w:t>）供应商之间协商报价、技术方案等或者响应文件的实质性要求；</w:t>
      </w:r>
    </w:p>
    <w:p w14:paraId="4D208852"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4</w:t>
      </w:r>
      <w:r>
        <w:rPr>
          <w:rFonts w:cs="Calibri"/>
          <w:color w:val="000000" w:themeColor="text1"/>
          <w:szCs w:val="21"/>
        </w:rPr>
        <w:t>）属于同一集团、协会、商会等组织成员的供应商按照该组织要求协同参加政府采购活动；</w:t>
      </w:r>
    </w:p>
    <w:p w14:paraId="741A9F7B"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5</w:t>
      </w:r>
      <w:r>
        <w:rPr>
          <w:rFonts w:cs="Calibri"/>
          <w:color w:val="000000" w:themeColor="text1"/>
          <w:szCs w:val="21"/>
        </w:rPr>
        <w:t>）供应商之间事先约定由某一特定供应商中标、成交；</w:t>
      </w:r>
    </w:p>
    <w:p w14:paraId="3C652EE4"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6</w:t>
      </w:r>
      <w:r>
        <w:rPr>
          <w:rFonts w:cs="Calibri"/>
          <w:color w:val="000000" w:themeColor="text1"/>
          <w:szCs w:val="21"/>
        </w:rPr>
        <w:t>）供应商之间商定部分供应商放弃参加政府采购活动或者放弃成交；</w:t>
      </w:r>
    </w:p>
    <w:p w14:paraId="10C4A863"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7</w:t>
      </w:r>
      <w:r>
        <w:rPr>
          <w:rFonts w:cs="Calibri"/>
          <w:color w:val="000000" w:themeColor="text1"/>
          <w:szCs w:val="21"/>
        </w:rPr>
        <w:t>）供应商与采购人或者采购代理机构之间、供应商相互之间，为谋求特定供应商成交或者排斥其他供应商的其他串通行为</w:t>
      </w:r>
      <w:r>
        <w:rPr>
          <w:rFonts w:cs="Calibri" w:hint="eastAsia"/>
          <w:color w:val="000000" w:themeColor="text1"/>
          <w:szCs w:val="21"/>
        </w:rPr>
        <w:t>；</w:t>
      </w:r>
    </w:p>
    <w:p w14:paraId="637CA359"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8</w:t>
      </w:r>
      <w:r>
        <w:rPr>
          <w:rFonts w:cs="Calibri"/>
          <w:color w:val="000000" w:themeColor="text1"/>
          <w:szCs w:val="21"/>
        </w:rPr>
        <w:t>）不同供应商的响应文件由同一单位或者个人编制；</w:t>
      </w:r>
    </w:p>
    <w:p w14:paraId="3F936ED0"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9</w:t>
      </w:r>
      <w:r>
        <w:rPr>
          <w:rFonts w:cs="Calibri"/>
          <w:color w:val="000000" w:themeColor="text1"/>
          <w:szCs w:val="21"/>
        </w:rPr>
        <w:t>）不同供应商委托同一单位或者个人办理采购事宜；</w:t>
      </w:r>
    </w:p>
    <w:p w14:paraId="160F0778"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10</w:t>
      </w:r>
      <w:r>
        <w:rPr>
          <w:rFonts w:cs="Calibri"/>
          <w:color w:val="000000" w:themeColor="text1"/>
          <w:szCs w:val="21"/>
        </w:rPr>
        <w:t>）不同供应商的响应文件载明的项目管理成员或者联系人员为同一人；</w:t>
      </w:r>
    </w:p>
    <w:p w14:paraId="599E3B44"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11</w:t>
      </w:r>
      <w:r>
        <w:rPr>
          <w:rFonts w:cs="Calibri"/>
          <w:color w:val="000000" w:themeColor="text1"/>
          <w:szCs w:val="21"/>
        </w:rPr>
        <w:t>）不同供应商的响应文件异常一致或者报价呈规律性差异；</w:t>
      </w:r>
    </w:p>
    <w:p w14:paraId="26549425"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w:t>
      </w:r>
      <w:r>
        <w:rPr>
          <w:rFonts w:cs="Calibri"/>
          <w:color w:val="000000" w:themeColor="text1"/>
          <w:szCs w:val="21"/>
        </w:rPr>
        <w:t>12</w:t>
      </w:r>
      <w:r>
        <w:rPr>
          <w:rFonts w:cs="Calibri"/>
          <w:color w:val="000000" w:themeColor="text1"/>
          <w:szCs w:val="21"/>
        </w:rPr>
        <w:t>）不同供应商的响应文件相互混装</w:t>
      </w:r>
      <w:r>
        <w:rPr>
          <w:rFonts w:cs="Calibri" w:hint="eastAsia"/>
          <w:color w:val="000000" w:themeColor="text1"/>
          <w:szCs w:val="21"/>
        </w:rPr>
        <w:t>。</w:t>
      </w:r>
    </w:p>
    <w:p w14:paraId="15C40D43" w14:textId="77777777" w:rsidR="00B515A7" w:rsidRDefault="00000000">
      <w:pPr>
        <w:pStyle w:val="3"/>
        <w:ind w:firstLine="420"/>
      </w:pPr>
      <w:r>
        <w:rPr>
          <w:rFonts w:hint="eastAsia"/>
        </w:rPr>
        <w:t>10.</w:t>
      </w:r>
      <w:r>
        <w:rPr>
          <w:rFonts w:hint="eastAsia"/>
        </w:rPr>
        <w:t>评分办法</w:t>
      </w:r>
    </w:p>
    <w:p w14:paraId="1D3D7133" w14:textId="77777777" w:rsidR="00B515A7" w:rsidRDefault="00000000">
      <w:pPr>
        <w:widowControl/>
        <w:ind w:firstLineChars="200" w:firstLine="420"/>
        <w:jc w:val="left"/>
        <w:rPr>
          <w:rFonts w:cs="Calibri"/>
          <w:color w:val="000000" w:themeColor="text1"/>
          <w:kern w:val="0"/>
          <w:szCs w:val="21"/>
        </w:rPr>
      </w:pPr>
      <w:r>
        <w:rPr>
          <w:rFonts w:cs="Calibri" w:hint="eastAsia"/>
          <w:color w:val="000000" w:themeColor="text1"/>
          <w:kern w:val="0"/>
          <w:szCs w:val="21"/>
        </w:rPr>
        <w:t>10.1</w:t>
      </w:r>
      <w:r>
        <w:rPr>
          <w:rFonts w:cs="Calibri"/>
          <w:color w:val="000000" w:themeColor="text1"/>
          <w:kern w:val="0"/>
          <w:szCs w:val="21"/>
        </w:rPr>
        <w:t>本项目采用综合评分法（总分</w:t>
      </w:r>
      <w:r>
        <w:rPr>
          <w:rFonts w:cs="Calibri"/>
          <w:color w:val="000000" w:themeColor="text1"/>
          <w:kern w:val="0"/>
          <w:szCs w:val="21"/>
        </w:rPr>
        <w:t>100</w:t>
      </w:r>
      <w:r>
        <w:rPr>
          <w:rFonts w:cs="Calibri"/>
          <w:color w:val="000000" w:themeColor="text1"/>
          <w:kern w:val="0"/>
          <w:szCs w:val="21"/>
        </w:rPr>
        <w:t>分），经磋商确定最终采购需求和提交最后报价的供应商后，由磋商小组对提交最后报价的供应商的响应文件和最后报价进行综合评分。磋商小组根据本评审办法进行评审，对各供应商的价格、商务、技术等评分因素在分值范围内进行各自打分。每个供应商最终得分</w:t>
      </w:r>
      <w:r>
        <w:rPr>
          <w:rFonts w:cs="Calibri"/>
          <w:color w:val="000000" w:themeColor="text1"/>
          <w:kern w:val="0"/>
          <w:szCs w:val="21"/>
        </w:rPr>
        <w:t>=</w:t>
      </w:r>
      <w:r>
        <w:rPr>
          <w:rFonts w:cs="Calibri"/>
          <w:color w:val="000000" w:themeColor="text1"/>
          <w:kern w:val="0"/>
          <w:szCs w:val="21"/>
        </w:rPr>
        <w:t>价格分</w:t>
      </w:r>
      <w:r>
        <w:rPr>
          <w:rFonts w:cs="Calibri"/>
          <w:color w:val="000000" w:themeColor="text1"/>
          <w:kern w:val="0"/>
          <w:szCs w:val="21"/>
        </w:rPr>
        <w:t>+</w:t>
      </w:r>
      <w:r>
        <w:rPr>
          <w:rFonts w:cs="Calibri"/>
          <w:color w:val="000000" w:themeColor="text1"/>
          <w:kern w:val="0"/>
          <w:szCs w:val="21"/>
        </w:rPr>
        <w:t>商务技术分。</w:t>
      </w:r>
    </w:p>
    <w:p w14:paraId="592C6B4C" w14:textId="77777777" w:rsidR="00B515A7" w:rsidRDefault="00000000">
      <w:pPr>
        <w:widowControl/>
        <w:ind w:firstLineChars="200" w:firstLine="420"/>
        <w:jc w:val="left"/>
        <w:rPr>
          <w:rFonts w:cs="Calibri"/>
          <w:color w:val="000000" w:themeColor="text1"/>
          <w:kern w:val="0"/>
          <w:szCs w:val="21"/>
        </w:rPr>
      </w:pPr>
      <w:r>
        <w:rPr>
          <w:rFonts w:cs="Calibri" w:hint="eastAsia"/>
          <w:color w:val="000000" w:themeColor="text1"/>
          <w:kern w:val="0"/>
          <w:szCs w:val="21"/>
        </w:rPr>
        <w:t>10.2</w:t>
      </w:r>
      <w:r>
        <w:rPr>
          <w:rFonts w:cs="Calibri"/>
          <w:color w:val="000000" w:themeColor="text1"/>
          <w:kern w:val="0"/>
          <w:szCs w:val="21"/>
        </w:rPr>
        <w:t>评审时，磋商小组各成员应当独立对每个有效响应的文件进行评价、打分，然后汇总每个供应商每项评分因素的得分。</w:t>
      </w:r>
    </w:p>
    <w:p w14:paraId="181D1E2D" w14:textId="77777777" w:rsidR="00B515A7" w:rsidRDefault="00000000">
      <w:pPr>
        <w:widowControl/>
        <w:ind w:firstLineChars="200" w:firstLine="420"/>
        <w:jc w:val="left"/>
        <w:rPr>
          <w:rFonts w:cs="Calibri"/>
          <w:color w:val="000000" w:themeColor="text1"/>
          <w:kern w:val="0"/>
          <w:szCs w:val="21"/>
        </w:rPr>
      </w:pPr>
      <w:r>
        <w:rPr>
          <w:rFonts w:cs="Calibri" w:hint="eastAsia"/>
          <w:color w:val="000000" w:themeColor="text1"/>
          <w:kern w:val="0"/>
          <w:szCs w:val="21"/>
        </w:rPr>
        <w:t>10.3</w:t>
      </w:r>
      <w:r>
        <w:rPr>
          <w:rFonts w:cs="Calibri"/>
          <w:color w:val="000000" w:themeColor="text1"/>
          <w:kern w:val="0"/>
          <w:szCs w:val="21"/>
        </w:rPr>
        <w:t>对供应商的价格分等客观评分项的评分应当一致，对其他需要借助专业知识评判的主观评分项，应当严格按照评分细则公正评分。</w:t>
      </w:r>
    </w:p>
    <w:p w14:paraId="301B567A" w14:textId="77777777" w:rsidR="00B515A7" w:rsidRDefault="00000000">
      <w:pPr>
        <w:widowControl/>
        <w:ind w:firstLineChars="200" w:firstLine="420"/>
        <w:jc w:val="left"/>
        <w:rPr>
          <w:rFonts w:cs="Calibri"/>
          <w:color w:val="000000" w:themeColor="text1"/>
          <w:kern w:val="0"/>
          <w:szCs w:val="21"/>
        </w:rPr>
      </w:pPr>
      <w:bookmarkStart w:id="54" w:name="_Toc345320402"/>
      <w:r>
        <w:rPr>
          <w:rFonts w:cs="Calibri" w:hint="eastAsia"/>
          <w:color w:val="000000" w:themeColor="text1"/>
          <w:kern w:val="0"/>
          <w:szCs w:val="21"/>
        </w:rPr>
        <w:t>10.4</w:t>
      </w:r>
      <w:r>
        <w:rPr>
          <w:rFonts w:cs="Calibri"/>
          <w:color w:val="000000" w:themeColor="text1"/>
          <w:kern w:val="0"/>
          <w:szCs w:val="21"/>
        </w:rPr>
        <w:t>评分因素及分值范围</w:t>
      </w:r>
    </w:p>
    <w:p w14:paraId="23D14DA7" w14:textId="77777777" w:rsidR="00B515A7" w:rsidRDefault="00000000">
      <w:pPr>
        <w:pStyle w:val="3"/>
        <w:ind w:firstLine="420"/>
      </w:pPr>
      <w:r>
        <w:rPr>
          <w:rFonts w:hint="eastAsia"/>
        </w:rPr>
        <w:t>（</w:t>
      </w:r>
      <w:r>
        <w:rPr>
          <w:rFonts w:hint="eastAsia"/>
        </w:rPr>
        <w:t>1</w:t>
      </w:r>
      <w:r>
        <w:rPr>
          <w:rFonts w:hint="eastAsia"/>
        </w:rPr>
        <w:t>）</w:t>
      </w:r>
      <w:r>
        <w:t>商务技术分</w:t>
      </w:r>
      <w:bookmarkEnd w:id="54"/>
    </w:p>
    <w:p w14:paraId="2F9CD683" w14:textId="77777777" w:rsidR="00B515A7" w:rsidRDefault="00000000">
      <w:pPr>
        <w:ind w:firstLineChars="200" w:firstLine="420"/>
        <w:rPr>
          <w:rFonts w:cs="Calibri"/>
          <w:color w:val="000000" w:themeColor="text1"/>
          <w:szCs w:val="21"/>
        </w:rPr>
      </w:pPr>
      <w:r>
        <w:rPr>
          <w:rFonts w:cs="Calibri"/>
          <w:color w:val="000000" w:themeColor="text1"/>
          <w:szCs w:val="21"/>
        </w:rPr>
        <w:t>磋商小组根据评审情况在分值范围内独立打分（具体分值设定详见表格），小数点后保留一位小数。每个供应商的最终得分为磋商小组打分汇总后的算术平均值（小数点后</w:t>
      </w:r>
      <w:r>
        <w:rPr>
          <w:rFonts w:cs="Calibri" w:hint="eastAsia"/>
          <w:color w:val="000000" w:themeColor="text1"/>
          <w:szCs w:val="21"/>
        </w:rPr>
        <w:t>保留两位</w:t>
      </w:r>
      <w:r>
        <w:rPr>
          <w:rFonts w:cs="Calibri"/>
          <w:color w:val="000000" w:themeColor="text1"/>
          <w:szCs w:val="21"/>
        </w:rPr>
        <w:t>小数，第三位四舍五入）。</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519"/>
        <w:gridCol w:w="6326"/>
        <w:gridCol w:w="758"/>
      </w:tblGrid>
      <w:tr w:rsidR="00B515A7" w14:paraId="2029DFC4" w14:textId="77777777">
        <w:trPr>
          <w:trHeight w:val="454"/>
        </w:trPr>
        <w:tc>
          <w:tcPr>
            <w:tcW w:w="751" w:type="dxa"/>
            <w:vMerge w:val="restart"/>
            <w:tcBorders>
              <w:top w:val="single" w:sz="4" w:space="0" w:color="auto"/>
              <w:left w:val="single" w:sz="4" w:space="0" w:color="auto"/>
              <w:bottom w:val="single" w:sz="4" w:space="0" w:color="auto"/>
              <w:right w:val="single" w:sz="4" w:space="0" w:color="auto"/>
            </w:tcBorders>
            <w:vAlign w:val="center"/>
          </w:tcPr>
          <w:p w14:paraId="2EDE2713" w14:textId="77777777" w:rsidR="00B515A7" w:rsidRDefault="00000000">
            <w:pPr>
              <w:jc w:val="center"/>
              <w:rPr>
                <w:rFonts w:eastAsia="黑体" w:cs="Calibri"/>
                <w:szCs w:val="21"/>
              </w:rPr>
            </w:pPr>
            <w:bookmarkStart w:id="55" w:name="_Toc345320401"/>
            <w:r>
              <w:rPr>
                <w:rFonts w:eastAsia="黑体" w:cs="Calibri"/>
                <w:szCs w:val="21"/>
              </w:rPr>
              <w:t>序号</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1B8DC252" w14:textId="77777777" w:rsidR="00B515A7" w:rsidRDefault="00000000">
            <w:pPr>
              <w:jc w:val="center"/>
              <w:rPr>
                <w:rFonts w:eastAsia="黑体" w:cs="Calibri"/>
                <w:szCs w:val="21"/>
              </w:rPr>
            </w:pPr>
            <w:r>
              <w:rPr>
                <w:rFonts w:eastAsia="黑体" w:cs="Calibri"/>
                <w:szCs w:val="21"/>
              </w:rPr>
              <w:t>评分因素</w:t>
            </w:r>
          </w:p>
        </w:tc>
        <w:tc>
          <w:tcPr>
            <w:tcW w:w="6326" w:type="dxa"/>
            <w:vMerge w:val="restart"/>
            <w:tcBorders>
              <w:top w:val="single" w:sz="4" w:space="0" w:color="auto"/>
              <w:left w:val="single" w:sz="4" w:space="0" w:color="auto"/>
              <w:bottom w:val="single" w:sz="4" w:space="0" w:color="auto"/>
              <w:right w:val="single" w:sz="4" w:space="0" w:color="auto"/>
            </w:tcBorders>
            <w:vAlign w:val="center"/>
          </w:tcPr>
          <w:p w14:paraId="28648308" w14:textId="77777777" w:rsidR="00B515A7" w:rsidRDefault="00000000">
            <w:pPr>
              <w:jc w:val="center"/>
              <w:rPr>
                <w:rFonts w:eastAsia="黑体" w:cs="Calibri"/>
                <w:szCs w:val="21"/>
              </w:rPr>
            </w:pPr>
            <w:r>
              <w:rPr>
                <w:rFonts w:eastAsia="黑体" w:cs="Calibri"/>
                <w:szCs w:val="21"/>
              </w:rPr>
              <w:t>评分细则</w:t>
            </w:r>
          </w:p>
          <w:p w14:paraId="33038912" w14:textId="77777777" w:rsidR="00B515A7" w:rsidRDefault="00000000">
            <w:pPr>
              <w:jc w:val="center"/>
              <w:rPr>
                <w:rFonts w:eastAsia="黑体" w:cs="Calibri"/>
                <w:szCs w:val="21"/>
              </w:rPr>
            </w:pPr>
            <w:r>
              <w:rPr>
                <w:rFonts w:eastAsia="黑体" w:cs="Calibri"/>
                <w:szCs w:val="21"/>
              </w:rPr>
              <w:t>（电子响应文件中提供的证明材料（证书、合同等）应清晰可辨，如无法辨识，将不予给分。）</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14:paraId="29AE561A" w14:textId="77777777" w:rsidR="00B515A7" w:rsidRDefault="00000000">
            <w:pPr>
              <w:jc w:val="center"/>
              <w:rPr>
                <w:rFonts w:eastAsia="黑体" w:cs="Calibri"/>
                <w:szCs w:val="21"/>
              </w:rPr>
            </w:pPr>
            <w:r>
              <w:rPr>
                <w:rFonts w:eastAsia="黑体" w:cs="Calibri"/>
                <w:szCs w:val="21"/>
              </w:rPr>
              <w:t>分值（分）</w:t>
            </w:r>
          </w:p>
        </w:tc>
      </w:tr>
      <w:tr w:rsidR="00B515A7" w14:paraId="3F2FE0AA" w14:textId="77777777">
        <w:trPr>
          <w:trHeight w:val="454"/>
        </w:trPr>
        <w:tc>
          <w:tcPr>
            <w:tcW w:w="751" w:type="dxa"/>
            <w:vMerge/>
            <w:vAlign w:val="center"/>
          </w:tcPr>
          <w:p w14:paraId="017A1E26" w14:textId="77777777" w:rsidR="00B515A7" w:rsidRDefault="00B515A7">
            <w:pPr>
              <w:rPr>
                <w:rFonts w:cs="Calibri"/>
                <w:szCs w:val="21"/>
              </w:rPr>
            </w:pPr>
          </w:p>
        </w:tc>
        <w:tc>
          <w:tcPr>
            <w:tcW w:w="1519" w:type="dxa"/>
            <w:vMerge/>
            <w:vAlign w:val="center"/>
          </w:tcPr>
          <w:p w14:paraId="44E35745" w14:textId="77777777" w:rsidR="00B515A7" w:rsidRDefault="00B515A7">
            <w:pPr>
              <w:rPr>
                <w:rFonts w:cs="Calibri"/>
                <w:szCs w:val="21"/>
              </w:rPr>
            </w:pPr>
          </w:p>
        </w:tc>
        <w:tc>
          <w:tcPr>
            <w:tcW w:w="6326" w:type="dxa"/>
            <w:vMerge/>
            <w:vAlign w:val="center"/>
          </w:tcPr>
          <w:p w14:paraId="6097C623" w14:textId="77777777" w:rsidR="00B515A7" w:rsidRDefault="00B515A7">
            <w:pPr>
              <w:rPr>
                <w:rFonts w:cs="Calibri"/>
                <w:szCs w:val="21"/>
              </w:rPr>
            </w:pPr>
          </w:p>
        </w:tc>
        <w:tc>
          <w:tcPr>
            <w:tcW w:w="758" w:type="dxa"/>
            <w:vMerge/>
            <w:vAlign w:val="center"/>
          </w:tcPr>
          <w:p w14:paraId="39990A60" w14:textId="77777777" w:rsidR="00B515A7" w:rsidRDefault="00B515A7">
            <w:pPr>
              <w:rPr>
                <w:rFonts w:cs="Calibri"/>
                <w:szCs w:val="21"/>
              </w:rPr>
            </w:pPr>
          </w:p>
        </w:tc>
      </w:tr>
      <w:tr w:rsidR="00B515A7" w14:paraId="36005411" w14:textId="77777777">
        <w:trPr>
          <w:trHeight w:val="454"/>
        </w:trPr>
        <w:tc>
          <w:tcPr>
            <w:tcW w:w="751" w:type="dxa"/>
            <w:vAlign w:val="center"/>
          </w:tcPr>
          <w:p w14:paraId="2ACAA0CB" w14:textId="77777777" w:rsidR="00B515A7" w:rsidRDefault="00000000">
            <w:pPr>
              <w:rPr>
                <w:rFonts w:cs="Calibri"/>
                <w:szCs w:val="21"/>
              </w:rPr>
            </w:pPr>
            <w:r>
              <w:rPr>
                <w:rFonts w:cs="Calibri"/>
                <w:szCs w:val="21"/>
              </w:rPr>
              <w:t>一</w:t>
            </w:r>
          </w:p>
        </w:tc>
        <w:tc>
          <w:tcPr>
            <w:tcW w:w="1519" w:type="dxa"/>
            <w:vAlign w:val="center"/>
          </w:tcPr>
          <w:p w14:paraId="3A8746B7" w14:textId="77777777" w:rsidR="00B515A7" w:rsidRDefault="00000000">
            <w:pPr>
              <w:rPr>
                <w:rFonts w:cs="Calibri"/>
                <w:szCs w:val="21"/>
              </w:rPr>
            </w:pPr>
            <w:r>
              <w:rPr>
                <w:rFonts w:cs="Calibri"/>
                <w:szCs w:val="21"/>
              </w:rPr>
              <w:t>履约能力</w:t>
            </w:r>
          </w:p>
        </w:tc>
        <w:tc>
          <w:tcPr>
            <w:tcW w:w="6326" w:type="dxa"/>
            <w:vAlign w:val="center"/>
          </w:tcPr>
          <w:p w14:paraId="72B0B272" w14:textId="77777777" w:rsidR="00B515A7" w:rsidRDefault="00B515A7">
            <w:pPr>
              <w:rPr>
                <w:rFonts w:cs="Calibri"/>
                <w:szCs w:val="21"/>
              </w:rPr>
            </w:pPr>
          </w:p>
        </w:tc>
        <w:tc>
          <w:tcPr>
            <w:tcW w:w="758" w:type="dxa"/>
            <w:vAlign w:val="center"/>
          </w:tcPr>
          <w:p w14:paraId="7FBAA2B1" w14:textId="77777777" w:rsidR="00B515A7" w:rsidRDefault="00B515A7">
            <w:pPr>
              <w:rPr>
                <w:rFonts w:cs="Calibri"/>
                <w:szCs w:val="21"/>
              </w:rPr>
            </w:pPr>
          </w:p>
        </w:tc>
      </w:tr>
      <w:tr w:rsidR="00B515A7" w14:paraId="4EA661ED" w14:textId="77777777">
        <w:trPr>
          <w:trHeight w:val="454"/>
        </w:trPr>
        <w:tc>
          <w:tcPr>
            <w:tcW w:w="751" w:type="dxa"/>
            <w:vAlign w:val="center"/>
          </w:tcPr>
          <w:p w14:paraId="45A5DC14" w14:textId="77777777" w:rsidR="00B515A7" w:rsidRDefault="00B515A7">
            <w:pPr>
              <w:numPr>
                <w:ilvl w:val="0"/>
                <w:numId w:val="2"/>
              </w:numPr>
              <w:ind w:firstLine="0"/>
              <w:rPr>
                <w:rFonts w:cs="Calibri"/>
                <w:szCs w:val="21"/>
              </w:rPr>
            </w:pPr>
          </w:p>
        </w:tc>
        <w:tc>
          <w:tcPr>
            <w:tcW w:w="1519" w:type="dxa"/>
            <w:vAlign w:val="center"/>
          </w:tcPr>
          <w:p w14:paraId="06F8C52F" w14:textId="77777777" w:rsidR="00B515A7" w:rsidRDefault="00000000">
            <w:pPr>
              <w:rPr>
                <w:rFonts w:cs="Calibri"/>
                <w:szCs w:val="21"/>
              </w:rPr>
            </w:pPr>
            <w:r>
              <w:rPr>
                <w:rFonts w:cs="Calibri"/>
                <w:color w:val="000000"/>
              </w:rPr>
              <w:t>供应商的管理体系认证</w:t>
            </w:r>
          </w:p>
        </w:tc>
        <w:tc>
          <w:tcPr>
            <w:tcW w:w="6326" w:type="dxa"/>
            <w:vAlign w:val="center"/>
          </w:tcPr>
          <w:p w14:paraId="10B14E5B" w14:textId="77777777" w:rsidR="00B515A7" w:rsidRDefault="00000000">
            <w:pPr>
              <w:rPr>
                <w:rFonts w:cs="Calibri"/>
              </w:rPr>
            </w:pPr>
            <w:r>
              <w:rPr>
                <w:rFonts w:cs="Calibri"/>
              </w:rPr>
              <w:t>供应商的管理体系认证</w:t>
            </w:r>
          </w:p>
          <w:p w14:paraId="7D17A7F6" w14:textId="77777777" w:rsidR="00B515A7" w:rsidRDefault="00000000">
            <w:pPr>
              <w:rPr>
                <w:rFonts w:cs="Calibri"/>
              </w:rPr>
            </w:pPr>
            <w:r>
              <w:rPr>
                <w:rFonts w:cs="Calibri"/>
              </w:rPr>
              <w:t>(1)</w:t>
            </w:r>
            <w:r>
              <w:rPr>
                <w:rFonts w:cs="Calibri"/>
              </w:rPr>
              <w:t>【</w:t>
            </w:r>
            <w:r>
              <w:rPr>
                <w:rFonts w:cs="Calibri"/>
              </w:rPr>
              <w:t>1</w:t>
            </w:r>
            <w:r>
              <w:rPr>
                <w:rFonts w:cs="Calibri"/>
              </w:rPr>
              <w:t>分】供应商通过质量管理体系认证（认证依据：</w:t>
            </w:r>
            <w:r>
              <w:rPr>
                <w:rFonts w:cs="Calibri"/>
                <w:szCs w:val="21"/>
              </w:rPr>
              <w:t>GB/T19001/ISO9001</w:t>
            </w:r>
            <w:r>
              <w:rPr>
                <w:rFonts w:cs="Calibri"/>
              </w:rPr>
              <w:t>）的得</w:t>
            </w:r>
            <w:r>
              <w:rPr>
                <w:rFonts w:cs="Calibri"/>
              </w:rPr>
              <w:t>1</w:t>
            </w:r>
            <w:r>
              <w:rPr>
                <w:rFonts w:cs="Calibri"/>
              </w:rPr>
              <w:t>分；</w:t>
            </w:r>
          </w:p>
          <w:p w14:paraId="0F937D55" w14:textId="77777777" w:rsidR="00B515A7" w:rsidRDefault="00000000">
            <w:pPr>
              <w:rPr>
                <w:rFonts w:cs="Calibri"/>
              </w:rPr>
            </w:pPr>
            <w:r>
              <w:rPr>
                <w:rFonts w:cs="Calibri"/>
              </w:rPr>
              <w:t>(2)</w:t>
            </w:r>
            <w:r>
              <w:rPr>
                <w:rFonts w:cs="Calibri"/>
              </w:rPr>
              <w:t>【</w:t>
            </w:r>
            <w:r>
              <w:rPr>
                <w:rFonts w:cs="Calibri"/>
              </w:rPr>
              <w:t>1</w:t>
            </w:r>
            <w:r>
              <w:rPr>
                <w:rFonts w:cs="Calibri"/>
              </w:rPr>
              <w:t>分】供应商通过信息安全管理体系认证（认证依据：</w:t>
            </w:r>
            <w:r>
              <w:rPr>
                <w:rFonts w:cs="Calibri"/>
              </w:rPr>
              <w:t>GB/T 22080/ISO/IEC 27001</w:t>
            </w:r>
            <w:r>
              <w:rPr>
                <w:rFonts w:cs="Calibri"/>
              </w:rPr>
              <w:t>）的得</w:t>
            </w:r>
            <w:r>
              <w:rPr>
                <w:rFonts w:cs="Calibri"/>
              </w:rPr>
              <w:t>1</w:t>
            </w:r>
            <w:r>
              <w:rPr>
                <w:rFonts w:cs="Calibri"/>
              </w:rPr>
              <w:t>分；</w:t>
            </w:r>
          </w:p>
          <w:p w14:paraId="283BEE30" w14:textId="77777777" w:rsidR="00B515A7" w:rsidRDefault="00000000">
            <w:pPr>
              <w:rPr>
                <w:rFonts w:cs="Calibri"/>
              </w:rPr>
            </w:pPr>
            <w:r>
              <w:rPr>
                <w:rFonts w:eastAsia="楷体" w:cs="Calibri"/>
                <w:szCs w:val="21"/>
              </w:rPr>
              <w:t>说明：供应商提供有效的相应证书复印件，磋商小组根据全国认证认可信息公共服务平台（</w:t>
            </w:r>
            <w:r>
              <w:rPr>
                <w:rFonts w:eastAsia="楷体" w:cs="Calibri"/>
                <w:szCs w:val="21"/>
              </w:rPr>
              <w:t>http://cx.cnca.cn/</w:t>
            </w:r>
            <w:r>
              <w:rPr>
                <w:rFonts w:eastAsia="楷体" w:cs="Calibri"/>
                <w:szCs w:val="21"/>
              </w:rPr>
              <w:t>）核实后进行评分。</w:t>
            </w:r>
            <w:r>
              <w:rPr>
                <w:rFonts w:eastAsia="楷体" w:cs="Calibri"/>
              </w:rPr>
              <w:t>如供应商为联合体，联合体任一成员具备即可得分。</w:t>
            </w:r>
          </w:p>
        </w:tc>
        <w:tc>
          <w:tcPr>
            <w:tcW w:w="758" w:type="dxa"/>
            <w:vAlign w:val="center"/>
          </w:tcPr>
          <w:p w14:paraId="1E2D65C8" w14:textId="77777777" w:rsidR="00B515A7" w:rsidRDefault="00000000">
            <w:pPr>
              <w:rPr>
                <w:rFonts w:cs="Calibri"/>
                <w:szCs w:val="21"/>
              </w:rPr>
            </w:pPr>
            <w:r>
              <w:rPr>
                <w:rFonts w:cs="Calibri"/>
                <w:szCs w:val="21"/>
              </w:rPr>
              <w:t>2</w:t>
            </w:r>
          </w:p>
        </w:tc>
      </w:tr>
      <w:tr w:rsidR="00B515A7" w14:paraId="6B3E8A45" w14:textId="77777777">
        <w:trPr>
          <w:trHeight w:val="454"/>
        </w:trPr>
        <w:tc>
          <w:tcPr>
            <w:tcW w:w="751" w:type="dxa"/>
            <w:vAlign w:val="center"/>
          </w:tcPr>
          <w:p w14:paraId="6007AABF" w14:textId="77777777" w:rsidR="00B515A7" w:rsidRDefault="00B515A7">
            <w:pPr>
              <w:numPr>
                <w:ilvl w:val="0"/>
                <w:numId w:val="2"/>
              </w:numPr>
              <w:ind w:firstLine="0"/>
              <w:rPr>
                <w:rFonts w:cs="Calibri"/>
                <w:szCs w:val="21"/>
              </w:rPr>
            </w:pPr>
          </w:p>
        </w:tc>
        <w:tc>
          <w:tcPr>
            <w:tcW w:w="1519" w:type="dxa"/>
            <w:vAlign w:val="center"/>
          </w:tcPr>
          <w:p w14:paraId="212E3F93" w14:textId="77777777" w:rsidR="00B515A7" w:rsidRDefault="00000000">
            <w:pPr>
              <w:rPr>
                <w:rFonts w:cs="Calibri"/>
                <w:szCs w:val="21"/>
              </w:rPr>
            </w:pPr>
            <w:r>
              <w:rPr>
                <w:rFonts w:cs="Calibri"/>
                <w:szCs w:val="21"/>
              </w:rPr>
              <w:t>供应商的同类项目业绩</w:t>
            </w:r>
          </w:p>
        </w:tc>
        <w:tc>
          <w:tcPr>
            <w:tcW w:w="6326" w:type="dxa"/>
            <w:vAlign w:val="center"/>
          </w:tcPr>
          <w:p w14:paraId="0649AA3F" w14:textId="77777777" w:rsidR="00B515A7" w:rsidRDefault="00000000">
            <w:pPr>
              <w:rPr>
                <w:rFonts w:cs="Calibri"/>
                <w:szCs w:val="21"/>
              </w:rPr>
            </w:pPr>
            <w:r>
              <w:rPr>
                <w:rFonts w:cs="Calibri"/>
                <w:szCs w:val="21"/>
              </w:rPr>
              <w:t>供应商的同类项目业绩</w:t>
            </w:r>
          </w:p>
          <w:p w14:paraId="5314DD12" w14:textId="77777777" w:rsidR="00B515A7" w:rsidRDefault="00000000">
            <w:pPr>
              <w:rPr>
                <w:rFonts w:cs="Calibri"/>
                <w:color w:val="000000"/>
                <w:szCs w:val="21"/>
              </w:rPr>
            </w:pPr>
            <w:r>
              <w:rPr>
                <w:rFonts w:cs="Calibri"/>
                <w:szCs w:val="21"/>
              </w:rPr>
              <w:t>(1)</w:t>
            </w:r>
            <w:r>
              <w:rPr>
                <w:rFonts w:cs="Calibri"/>
                <w:szCs w:val="21"/>
              </w:rPr>
              <w:t>【</w:t>
            </w:r>
            <w:r>
              <w:rPr>
                <w:rFonts w:cs="Calibri"/>
                <w:szCs w:val="21"/>
              </w:rPr>
              <w:t>2</w:t>
            </w:r>
            <w:r>
              <w:rPr>
                <w:rFonts w:cs="Calibri"/>
                <w:szCs w:val="21"/>
              </w:rPr>
              <w:t>分】</w:t>
            </w:r>
            <w:r>
              <w:rPr>
                <w:rFonts w:cs="Calibri"/>
                <w:color w:val="000000"/>
                <w:szCs w:val="21"/>
              </w:rPr>
              <w:t>2021</w:t>
            </w:r>
            <w:r>
              <w:rPr>
                <w:rFonts w:cs="Calibri"/>
                <w:color w:val="000000"/>
                <w:szCs w:val="21"/>
              </w:rPr>
              <w:t>年</w:t>
            </w:r>
            <w:r>
              <w:rPr>
                <w:rFonts w:cs="Calibri"/>
                <w:color w:val="000000"/>
                <w:szCs w:val="21"/>
              </w:rPr>
              <w:t>1</w:t>
            </w:r>
            <w:r>
              <w:rPr>
                <w:rFonts w:cs="Calibri"/>
                <w:color w:val="000000"/>
                <w:szCs w:val="21"/>
              </w:rPr>
              <w:t>月</w:t>
            </w:r>
            <w:r>
              <w:rPr>
                <w:rFonts w:cs="Calibri"/>
                <w:color w:val="000000"/>
                <w:szCs w:val="21"/>
              </w:rPr>
              <w:t>1</w:t>
            </w:r>
            <w:r>
              <w:rPr>
                <w:rFonts w:cs="Calibri"/>
                <w:color w:val="000000"/>
                <w:szCs w:val="21"/>
              </w:rPr>
              <w:t>日至今（以合同签订时间为准），供应商承接了</w:t>
            </w:r>
            <w:r>
              <w:rPr>
                <w:rFonts w:cs="Calibri"/>
              </w:rPr>
              <w:t>经济运行监测分析系统相关运维</w:t>
            </w:r>
            <w:r>
              <w:rPr>
                <w:rFonts w:cs="Calibri"/>
                <w:color w:val="000000"/>
                <w:szCs w:val="21"/>
              </w:rPr>
              <w:t>的业绩，每提供一份得</w:t>
            </w:r>
            <w:r>
              <w:rPr>
                <w:rFonts w:cs="Calibri"/>
                <w:color w:val="000000"/>
                <w:szCs w:val="21"/>
              </w:rPr>
              <w:t>0.5</w:t>
            </w:r>
            <w:r>
              <w:rPr>
                <w:rFonts w:cs="Calibri"/>
                <w:color w:val="000000"/>
                <w:szCs w:val="21"/>
              </w:rPr>
              <w:t>分，</w:t>
            </w:r>
            <w:r>
              <w:rPr>
                <w:rFonts w:cs="Calibri"/>
              </w:rPr>
              <w:t>最高得</w:t>
            </w:r>
            <w:r>
              <w:rPr>
                <w:rFonts w:cs="Calibri"/>
                <w:color w:val="000000"/>
                <w:szCs w:val="21"/>
              </w:rPr>
              <w:t>2</w:t>
            </w:r>
            <w:r>
              <w:rPr>
                <w:rFonts w:cs="Calibri"/>
                <w:color w:val="000000"/>
                <w:szCs w:val="21"/>
              </w:rPr>
              <w:t>分。</w:t>
            </w:r>
          </w:p>
          <w:p w14:paraId="6271DF7E" w14:textId="77777777" w:rsidR="00B515A7" w:rsidRDefault="00000000">
            <w:pPr>
              <w:rPr>
                <w:rFonts w:cs="Calibri"/>
                <w:szCs w:val="21"/>
              </w:rPr>
            </w:pPr>
            <w:r>
              <w:rPr>
                <w:rFonts w:eastAsia="楷体" w:cs="Calibri"/>
              </w:rPr>
              <w:t>说明：根据响应文件中提供的业绩合同进行评分，未提供或不符合以上条件不得分。</w:t>
            </w:r>
          </w:p>
        </w:tc>
        <w:tc>
          <w:tcPr>
            <w:tcW w:w="758" w:type="dxa"/>
            <w:vAlign w:val="center"/>
          </w:tcPr>
          <w:p w14:paraId="4597CA73" w14:textId="77777777" w:rsidR="00B515A7" w:rsidRDefault="00000000">
            <w:pPr>
              <w:rPr>
                <w:rFonts w:cs="Calibri"/>
                <w:szCs w:val="21"/>
              </w:rPr>
            </w:pPr>
            <w:r>
              <w:rPr>
                <w:rFonts w:cs="Calibri"/>
                <w:szCs w:val="21"/>
              </w:rPr>
              <w:t>2</w:t>
            </w:r>
          </w:p>
        </w:tc>
      </w:tr>
      <w:tr w:rsidR="00B515A7" w14:paraId="42E59E04" w14:textId="77777777">
        <w:trPr>
          <w:trHeight w:val="454"/>
        </w:trPr>
        <w:tc>
          <w:tcPr>
            <w:tcW w:w="751" w:type="dxa"/>
            <w:vAlign w:val="center"/>
          </w:tcPr>
          <w:p w14:paraId="594B79DE" w14:textId="77777777" w:rsidR="00B515A7" w:rsidRDefault="00B515A7">
            <w:pPr>
              <w:numPr>
                <w:ilvl w:val="0"/>
                <w:numId w:val="2"/>
              </w:numPr>
              <w:ind w:firstLine="0"/>
              <w:rPr>
                <w:rFonts w:cs="Calibri"/>
                <w:szCs w:val="21"/>
              </w:rPr>
            </w:pPr>
          </w:p>
        </w:tc>
        <w:tc>
          <w:tcPr>
            <w:tcW w:w="1519" w:type="dxa"/>
            <w:vAlign w:val="center"/>
          </w:tcPr>
          <w:p w14:paraId="3F8F1CC7" w14:textId="77777777" w:rsidR="00B515A7" w:rsidRDefault="00000000">
            <w:pPr>
              <w:rPr>
                <w:rFonts w:cs="Calibri"/>
                <w:szCs w:val="21"/>
              </w:rPr>
            </w:pPr>
            <w:r>
              <w:rPr>
                <w:rFonts w:cs="Calibri"/>
              </w:rPr>
              <w:t>供应商具有与本项目相关的能力</w:t>
            </w:r>
          </w:p>
        </w:tc>
        <w:tc>
          <w:tcPr>
            <w:tcW w:w="6326" w:type="dxa"/>
            <w:vAlign w:val="center"/>
          </w:tcPr>
          <w:p w14:paraId="704FE40B" w14:textId="77777777" w:rsidR="00B515A7" w:rsidRDefault="00000000">
            <w:pPr>
              <w:rPr>
                <w:rFonts w:cs="Calibri"/>
              </w:rPr>
            </w:pPr>
            <w:r>
              <w:rPr>
                <w:rFonts w:cs="Calibri"/>
              </w:rPr>
              <w:t>供应商具有与本项目相关的能力</w:t>
            </w:r>
          </w:p>
          <w:p w14:paraId="43EC6D76" w14:textId="77777777" w:rsidR="00B515A7" w:rsidRDefault="00000000">
            <w:pPr>
              <w:rPr>
                <w:rFonts w:cs="Calibri"/>
              </w:rPr>
            </w:pPr>
            <w:r>
              <w:rPr>
                <w:rFonts w:cs="Calibri"/>
                <w:szCs w:val="21"/>
              </w:rPr>
              <w:t>(1)</w:t>
            </w:r>
            <w:r>
              <w:rPr>
                <w:rFonts w:cs="Calibri"/>
                <w:szCs w:val="21"/>
              </w:rPr>
              <w:t>【</w:t>
            </w:r>
            <w:r>
              <w:rPr>
                <w:rFonts w:cs="Calibri"/>
                <w:szCs w:val="21"/>
              </w:rPr>
              <w:t>4</w:t>
            </w:r>
            <w:r>
              <w:rPr>
                <w:rFonts w:cs="Calibri"/>
                <w:szCs w:val="21"/>
              </w:rPr>
              <w:t>分】</w:t>
            </w:r>
            <w:r>
              <w:rPr>
                <w:rFonts w:cs="Calibri"/>
              </w:rPr>
              <w:t>供应商具有经济运行分析、经济预测、经济预警、价格监测相关软件著作权证书，并通过第三方软件测评的，每类软件得</w:t>
            </w:r>
            <w:r>
              <w:rPr>
                <w:rFonts w:cs="Calibri"/>
              </w:rPr>
              <w:t>1</w:t>
            </w:r>
            <w:r>
              <w:rPr>
                <w:rFonts w:cs="Calibri"/>
              </w:rPr>
              <w:t>分，最高得</w:t>
            </w:r>
            <w:r>
              <w:rPr>
                <w:rFonts w:cs="Calibri"/>
              </w:rPr>
              <w:t>4</w:t>
            </w:r>
            <w:r>
              <w:rPr>
                <w:rFonts w:cs="Calibri"/>
              </w:rPr>
              <w:t>分。</w:t>
            </w:r>
          </w:p>
          <w:p w14:paraId="60301E42" w14:textId="77777777" w:rsidR="00B515A7" w:rsidRDefault="00000000">
            <w:pPr>
              <w:rPr>
                <w:rFonts w:cs="Calibri"/>
              </w:rPr>
            </w:pPr>
            <w:r>
              <w:rPr>
                <w:rFonts w:eastAsia="楷体" w:cs="Calibri"/>
                <w:szCs w:val="21"/>
              </w:rPr>
              <w:t>说明：根据响应文件中提供的</w:t>
            </w:r>
            <w:r>
              <w:rPr>
                <w:rFonts w:eastAsia="楷体" w:cs="Calibri"/>
              </w:rPr>
              <w:t>软件著作权证书、软件测评报告</w:t>
            </w:r>
            <w:r>
              <w:rPr>
                <w:rFonts w:eastAsia="楷体" w:cs="Calibri"/>
                <w:szCs w:val="21"/>
              </w:rPr>
              <w:t>进行评分，未提供或不符合以上条件不得分。如投标人为联合体，联合体任一成员具备即可得分。</w:t>
            </w:r>
          </w:p>
        </w:tc>
        <w:tc>
          <w:tcPr>
            <w:tcW w:w="758" w:type="dxa"/>
            <w:vAlign w:val="center"/>
          </w:tcPr>
          <w:p w14:paraId="3105B460" w14:textId="77777777" w:rsidR="00B515A7" w:rsidRDefault="00000000">
            <w:pPr>
              <w:rPr>
                <w:rFonts w:cs="Calibri"/>
                <w:szCs w:val="21"/>
              </w:rPr>
            </w:pPr>
            <w:r>
              <w:rPr>
                <w:rFonts w:cs="Calibri"/>
                <w:szCs w:val="21"/>
              </w:rPr>
              <w:t>4</w:t>
            </w:r>
          </w:p>
        </w:tc>
      </w:tr>
      <w:tr w:rsidR="00B515A7" w14:paraId="613F23AE" w14:textId="77777777">
        <w:trPr>
          <w:trHeight w:val="454"/>
        </w:trPr>
        <w:tc>
          <w:tcPr>
            <w:tcW w:w="751" w:type="dxa"/>
            <w:vAlign w:val="center"/>
          </w:tcPr>
          <w:p w14:paraId="7DEBE2CE" w14:textId="77777777" w:rsidR="00B515A7" w:rsidRDefault="00000000">
            <w:pPr>
              <w:rPr>
                <w:rFonts w:cs="Calibri"/>
                <w:szCs w:val="21"/>
              </w:rPr>
            </w:pPr>
            <w:r>
              <w:rPr>
                <w:rFonts w:cs="Calibri"/>
                <w:szCs w:val="21"/>
              </w:rPr>
              <w:t>二</w:t>
            </w:r>
          </w:p>
        </w:tc>
        <w:tc>
          <w:tcPr>
            <w:tcW w:w="1519" w:type="dxa"/>
            <w:vAlign w:val="center"/>
          </w:tcPr>
          <w:p w14:paraId="5D68F37E" w14:textId="77777777" w:rsidR="00B515A7" w:rsidRDefault="00000000">
            <w:pPr>
              <w:rPr>
                <w:rFonts w:cs="Calibri"/>
                <w:szCs w:val="21"/>
              </w:rPr>
            </w:pPr>
            <w:r>
              <w:rPr>
                <w:rFonts w:cs="Calibri"/>
                <w:szCs w:val="21"/>
              </w:rPr>
              <w:t>技术服务水平</w:t>
            </w:r>
          </w:p>
        </w:tc>
        <w:tc>
          <w:tcPr>
            <w:tcW w:w="6326" w:type="dxa"/>
            <w:vAlign w:val="center"/>
          </w:tcPr>
          <w:p w14:paraId="1E520FF4" w14:textId="77777777" w:rsidR="00B515A7" w:rsidRDefault="00B515A7">
            <w:pPr>
              <w:rPr>
                <w:rFonts w:cs="Calibri"/>
                <w:szCs w:val="21"/>
              </w:rPr>
            </w:pPr>
          </w:p>
        </w:tc>
        <w:tc>
          <w:tcPr>
            <w:tcW w:w="758" w:type="dxa"/>
            <w:vAlign w:val="center"/>
          </w:tcPr>
          <w:p w14:paraId="4D3ABBB0" w14:textId="77777777" w:rsidR="00B515A7" w:rsidRDefault="00B515A7">
            <w:pPr>
              <w:rPr>
                <w:rFonts w:cs="Calibri"/>
                <w:szCs w:val="21"/>
              </w:rPr>
            </w:pPr>
          </w:p>
        </w:tc>
      </w:tr>
      <w:tr w:rsidR="00B515A7" w14:paraId="0DFFA92E" w14:textId="77777777">
        <w:trPr>
          <w:trHeight w:val="454"/>
        </w:trPr>
        <w:tc>
          <w:tcPr>
            <w:tcW w:w="751" w:type="dxa"/>
            <w:vAlign w:val="center"/>
          </w:tcPr>
          <w:p w14:paraId="4E48B4C2" w14:textId="77777777" w:rsidR="00B515A7" w:rsidRDefault="00B515A7">
            <w:pPr>
              <w:numPr>
                <w:ilvl w:val="0"/>
                <w:numId w:val="2"/>
              </w:numPr>
              <w:ind w:firstLine="0"/>
              <w:rPr>
                <w:rFonts w:cs="Calibri"/>
                <w:szCs w:val="21"/>
              </w:rPr>
            </w:pPr>
          </w:p>
        </w:tc>
        <w:tc>
          <w:tcPr>
            <w:tcW w:w="1519" w:type="dxa"/>
            <w:vAlign w:val="center"/>
          </w:tcPr>
          <w:p w14:paraId="564B5B8E" w14:textId="77777777" w:rsidR="00B515A7" w:rsidRDefault="00000000">
            <w:pPr>
              <w:rPr>
                <w:rFonts w:cs="Calibri"/>
                <w:szCs w:val="21"/>
              </w:rPr>
            </w:pPr>
            <w:r>
              <w:rPr>
                <w:rFonts w:cs="Calibri"/>
                <w:kern w:val="0"/>
                <w:szCs w:val="21"/>
              </w:rPr>
              <w:t>服务要求响应符合性</w:t>
            </w:r>
          </w:p>
        </w:tc>
        <w:tc>
          <w:tcPr>
            <w:tcW w:w="6326" w:type="dxa"/>
            <w:vAlign w:val="center"/>
          </w:tcPr>
          <w:p w14:paraId="240431B3" w14:textId="77777777" w:rsidR="00B515A7" w:rsidRDefault="00000000">
            <w:pPr>
              <w:rPr>
                <w:rFonts w:cs="Calibri"/>
                <w:kern w:val="0"/>
                <w:szCs w:val="21"/>
              </w:rPr>
            </w:pPr>
            <w:r>
              <w:rPr>
                <w:rFonts w:cs="Calibri"/>
                <w:kern w:val="0"/>
                <w:szCs w:val="21"/>
              </w:rPr>
              <w:t>服务要求响应符合性</w:t>
            </w:r>
          </w:p>
          <w:p w14:paraId="4FF37512" w14:textId="77777777" w:rsidR="00B515A7" w:rsidRDefault="00000000">
            <w:pPr>
              <w:rPr>
                <w:rFonts w:cs="Calibri"/>
                <w:kern w:val="0"/>
                <w:szCs w:val="21"/>
              </w:rPr>
            </w:pPr>
            <w:r>
              <w:rPr>
                <w:rFonts w:cs="Calibri"/>
                <w:kern w:val="0"/>
                <w:szCs w:val="21"/>
              </w:rPr>
              <w:t>(1)</w:t>
            </w:r>
            <w:r>
              <w:rPr>
                <w:rFonts w:cs="Calibri"/>
                <w:kern w:val="0"/>
                <w:szCs w:val="21"/>
              </w:rPr>
              <w:t>【</w:t>
            </w:r>
            <w:r>
              <w:rPr>
                <w:rFonts w:cs="Calibri"/>
                <w:kern w:val="0"/>
                <w:szCs w:val="21"/>
              </w:rPr>
              <w:t>12</w:t>
            </w:r>
            <w:r>
              <w:rPr>
                <w:rFonts w:cs="Calibri"/>
                <w:kern w:val="0"/>
                <w:szCs w:val="21"/>
              </w:rPr>
              <w:t>分】响应文件响应内容符合采购文件采购需求规定的</w:t>
            </w:r>
            <w:r>
              <w:rPr>
                <w:rFonts w:cs="Calibri"/>
                <w:kern w:val="0"/>
                <w:szCs w:val="21"/>
              </w:rPr>
              <w:t>“</w:t>
            </w:r>
            <w:r>
              <w:rPr>
                <w:rFonts w:cs="Calibri"/>
                <w:kern w:val="0"/>
                <w:szCs w:val="21"/>
              </w:rPr>
              <w:t>二、技术服务要求</w:t>
            </w:r>
            <w:r>
              <w:rPr>
                <w:rFonts w:cs="Calibri"/>
                <w:kern w:val="0"/>
                <w:szCs w:val="21"/>
              </w:rPr>
              <w:t>”</w:t>
            </w:r>
            <w:r>
              <w:rPr>
                <w:rFonts w:cs="Calibri"/>
                <w:kern w:val="0"/>
                <w:szCs w:val="21"/>
              </w:rPr>
              <w:t>要求的得</w:t>
            </w:r>
            <w:r>
              <w:rPr>
                <w:rFonts w:cs="Calibri"/>
                <w:kern w:val="0"/>
                <w:szCs w:val="21"/>
              </w:rPr>
              <w:t>12</w:t>
            </w:r>
            <w:r>
              <w:rPr>
                <w:rFonts w:cs="Calibri"/>
                <w:kern w:val="0"/>
                <w:szCs w:val="21"/>
              </w:rPr>
              <w:t>分，一项扣</w:t>
            </w:r>
            <w:r>
              <w:rPr>
                <w:rFonts w:cs="Calibri"/>
                <w:kern w:val="0"/>
                <w:szCs w:val="21"/>
              </w:rPr>
              <w:t>4</w:t>
            </w:r>
            <w:r>
              <w:rPr>
                <w:rFonts w:cs="Calibri"/>
                <w:kern w:val="0"/>
                <w:szCs w:val="21"/>
              </w:rPr>
              <w:t>分，扣减至</w:t>
            </w:r>
            <w:r>
              <w:rPr>
                <w:rFonts w:cs="Calibri"/>
                <w:kern w:val="0"/>
                <w:szCs w:val="21"/>
              </w:rPr>
              <w:t>0</w:t>
            </w:r>
            <w:r>
              <w:rPr>
                <w:rFonts w:cs="Calibri"/>
                <w:kern w:val="0"/>
                <w:szCs w:val="21"/>
              </w:rPr>
              <w:t>分为止。</w:t>
            </w:r>
          </w:p>
        </w:tc>
        <w:tc>
          <w:tcPr>
            <w:tcW w:w="758" w:type="dxa"/>
            <w:vAlign w:val="center"/>
          </w:tcPr>
          <w:p w14:paraId="49DF1399" w14:textId="77777777" w:rsidR="00B515A7" w:rsidRDefault="00000000">
            <w:pPr>
              <w:rPr>
                <w:rFonts w:cs="Calibri"/>
                <w:szCs w:val="21"/>
              </w:rPr>
            </w:pPr>
            <w:r>
              <w:rPr>
                <w:rFonts w:cs="Calibri"/>
                <w:szCs w:val="21"/>
              </w:rPr>
              <w:t>12</w:t>
            </w:r>
          </w:p>
        </w:tc>
      </w:tr>
      <w:tr w:rsidR="00B515A7" w14:paraId="4DF245FB" w14:textId="77777777">
        <w:trPr>
          <w:trHeight w:val="454"/>
        </w:trPr>
        <w:tc>
          <w:tcPr>
            <w:tcW w:w="751" w:type="dxa"/>
            <w:vAlign w:val="center"/>
          </w:tcPr>
          <w:p w14:paraId="2409FFF6" w14:textId="77777777" w:rsidR="00B515A7" w:rsidRDefault="00B515A7">
            <w:pPr>
              <w:numPr>
                <w:ilvl w:val="0"/>
                <w:numId w:val="2"/>
              </w:numPr>
              <w:ind w:firstLine="0"/>
              <w:rPr>
                <w:rFonts w:cs="Calibri"/>
                <w:szCs w:val="21"/>
              </w:rPr>
            </w:pPr>
          </w:p>
        </w:tc>
        <w:tc>
          <w:tcPr>
            <w:tcW w:w="1519" w:type="dxa"/>
            <w:vAlign w:val="center"/>
          </w:tcPr>
          <w:p w14:paraId="2EAD4753" w14:textId="77777777" w:rsidR="00B515A7" w:rsidRDefault="00000000">
            <w:pPr>
              <w:rPr>
                <w:rFonts w:cs="Calibri"/>
                <w:szCs w:val="21"/>
              </w:rPr>
            </w:pPr>
            <w:r>
              <w:rPr>
                <w:rFonts w:cs="Calibri"/>
                <w:szCs w:val="21"/>
                <w:lang w:eastAsia="zh-Hans"/>
              </w:rPr>
              <w:t>需求理解和分析</w:t>
            </w:r>
          </w:p>
        </w:tc>
        <w:tc>
          <w:tcPr>
            <w:tcW w:w="6326" w:type="dxa"/>
            <w:vAlign w:val="center"/>
          </w:tcPr>
          <w:p w14:paraId="48961584" w14:textId="77777777" w:rsidR="00B515A7" w:rsidRDefault="00000000">
            <w:pPr>
              <w:rPr>
                <w:rFonts w:cs="Calibri"/>
                <w:szCs w:val="21"/>
              </w:rPr>
            </w:pPr>
            <w:r>
              <w:rPr>
                <w:rFonts w:cs="Calibri"/>
                <w:szCs w:val="21"/>
                <w:lang w:eastAsia="zh-Hans"/>
              </w:rPr>
              <w:t>需求理解和分析</w:t>
            </w:r>
          </w:p>
          <w:p w14:paraId="40C4450A" w14:textId="77777777" w:rsidR="00B515A7" w:rsidRDefault="00000000">
            <w:pPr>
              <w:rPr>
                <w:rFonts w:cs="Calibri"/>
                <w:szCs w:val="21"/>
              </w:rPr>
            </w:pPr>
            <w:r>
              <w:rPr>
                <w:rFonts w:cs="Calibri"/>
              </w:rPr>
              <w:t>(1)</w:t>
            </w:r>
            <w:r>
              <w:rPr>
                <w:rFonts w:cs="Calibri"/>
              </w:rPr>
              <w:t>【</w:t>
            </w:r>
            <w:r>
              <w:rPr>
                <w:rFonts w:cs="Calibri"/>
              </w:rPr>
              <w:t>3</w:t>
            </w:r>
            <w:r>
              <w:rPr>
                <w:rFonts w:cs="Calibri"/>
              </w:rPr>
              <w:t>分】</w:t>
            </w:r>
            <w:r>
              <w:rPr>
                <w:rFonts w:cs="Calibri"/>
                <w:szCs w:val="21"/>
              </w:rPr>
              <w:t>供应商对</w:t>
            </w:r>
            <w:r>
              <w:rPr>
                <w:rFonts w:cs="Calibri"/>
              </w:rPr>
              <w:t>项目需求、运维目标</w:t>
            </w:r>
            <w:r>
              <w:rPr>
                <w:rFonts w:cs="Calibri"/>
                <w:szCs w:val="21"/>
                <w:lang w:eastAsia="zh-Hans"/>
              </w:rPr>
              <w:t>分析理解准确，能提出合理的</w:t>
            </w:r>
            <w:r>
              <w:rPr>
                <w:rFonts w:cs="Calibri"/>
                <w:szCs w:val="21"/>
              </w:rPr>
              <w:t>运维</w:t>
            </w:r>
            <w:r>
              <w:rPr>
                <w:rFonts w:cs="Calibri"/>
                <w:szCs w:val="21"/>
                <w:lang w:eastAsia="zh-Hans"/>
              </w:rPr>
              <w:t>思路的得</w:t>
            </w:r>
            <w:r>
              <w:rPr>
                <w:rFonts w:cs="Calibri"/>
                <w:szCs w:val="21"/>
              </w:rPr>
              <w:t>3</w:t>
            </w:r>
            <w:r>
              <w:rPr>
                <w:rFonts w:cs="Calibri"/>
                <w:szCs w:val="21"/>
                <w:lang w:eastAsia="zh-Hans"/>
              </w:rPr>
              <w:t>分</w:t>
            </w:r>
            <w:r>
              <w:rPr>
                <w:rFonts w:cs="Calibri"/>
                <w:szCs w:val="21"/>
              </w:rPr>
              <w:t>；基本满足的得</w:t>
            </w:r>
            <w:r>
              <w:rPr>
                <w:rFonts w:cs="Calibri"/>
                <w:szCs w:val="21"/>
              </w:rPr>
              <w:t>2</w:t>
            </w:r>
            <w:r>
              <w:rPr>
                <w:rFonts w:cs="Calibri"/>
                <w:szCs w:val="21"/>
              </w:rPr>
              <w:t>分，尚有不足的得</w:t>
            </w:r>
            <w:r>
              <w:rPr>
                <w:rFonts w:cs="Calibri"/>
                <w:szCs w:val="21"/>
              </w:rPr>
              <w:t>1</w:t>
            </w:r>
            <w:r>
              <w:rPr>
                <w:rFonts w:cs="Calibri"/>
                <w:szCs w:val="21"/>
              </w:rPr>
              <w:t>分；</w:t>
            </w:r>
            <w:r>
              <w:rPr>
                <w:rFonts w:cs="Calibri"/>
                <w:szCs w:val="21"/>
                <w:lang w:eastAsia="zh-Hans"/>
              </w:rPr>
              <w:t>分析理解不准确、不符合实际要求的不得分。</w:t>
            </w:r>
          </w:p>
        </w:tc>
        <w:tc>
          <w:tcPr>
            <w:tcW w:w="758" w:type="dxa"/>
            <w:vAlign w:val="center"/>
          </w:tcPr>
          <w:p w14:paraId="4499738A" w14:textId="77777777" w:rsidR="00B515A7" w:rsidRDefault="00000000">
            <w:pPr>
              <w:rPr>
                <w:rFonts w:cs="Calibri"/>
                <w:szCs w:val="21"/>
              </w:rPr>
            </w:pPr>
            <w:r>
              <w:rPr>
                <w:rFonts w:cs="Calibri"/>
                <w:szCs w:val="21"/>
              </w:rPr>
              <w:t>3</w:t>
            </w:r>
          </w:p>
        </w:tc>
      </w:tr>
      <w:tr w:rsidR="00B515A7" w14:paraId="1618AF28" w14:textId="77777777">
        <w:trPr>
          <w:trHeight w:val="454"/>
        </w:trPr>
        <w:tc>
          <w:tcPr>
            <w:tcW w:w="751" w:type="dxa"/>
            <w:vAlign w:val="center"/>
          </w:tcPr>
          <w:p w14:paraId="627387A5" w14:textId="77777777" w:rsidR="00B515A7" w:rsidRDefault="00B515A7">
            <w:pPr>
              <w:numPr>
                <w:ilvl w:val="0"/>
                <w:numId w:val="2"/>
              </w:numPr>
              <w:ind w:firstLine="0"/>
              <w:rPr>
                <w:rFonts w:cs="Calibri"/>
                <w:szCs w:val="21"/>
              </w:rPr>
            </w:pPr>
          </w:p>
        </w:tc>
        <w:tc>
          <w:tcPr>
            <w:tcW w:w="1519" w:type="dxa"/>
            <w:vAlign w:val="center"/>
          </w:tcPr>
          <w:p w14:paraId="0527C081" w14:textId="77777777" w:rsidR="00B515A7" w:rsidRDefault="00000000">
            <w:pPr>
              <w:rPr>
                <w:rFonts w:cs="Calibri"/>
                <w:szCs w:val="21"/>
              </w:rPr>
            </w:pPr>
            <w:r>
              <w:rPr>
                <w:rFonts w:cs="Calibri"/>
              </w:rPr>
              <w:t>经济运行监测分析平台运维方案</w:t>
            </w:r>
          </w:p>
        </w:tc>
        <w:tc>
          <w:tcPr>
            <w:tcW w:w="6326" w:type="dxa"/>
            <w:vAlign w:val="center"/>
          </w:tcPr>
          <w:p w14:paraId="6110B621" w14:textId="77777777" w:rsidR="00B515A7" w:rsidRDefault="00000000">
            <w:pPr>
              <w:rPr>
                <w:rFonts w:cs="Calibri"/>
              </w:rPr>
            </w:pPr>
            <w:r>
              <w:rPr>
                <w:rFonts w:cs="Calibri"/>
              </w:rPr>
              <w:t>经济运行监测分析平台运维方案</w:t>
            </w:r>
          </w:p>
          <w:p w14:paraId="592802B4" w14:textId="77777777" w:rsidR="00B515A7" w:rsidRDefault="00000000">
            <w:pPr>
              <w:rPr>
                <w:rFonts w:cs="Calibri"/>
              </w:rPr>
            </w:pPr>
            <w:r>
              <w:rPr>
                <w:rFonts w:cs="Calibri"/>
              </w:rPr>
              <w:t>(1)</w:t>
            </w:r>
            <w:r>
              <w:rPr>
                <w:rFonts w:cs="Calibri"/>
              </w:rPr>
              <w:t>【</w:t>
            </w:r>
            <w:r>
              <w:rPr>
                <w:rFonts w:cs="Calibri"/>
              </w:rPr>
              <w:t>3</w:t>
            </w:r>
            <w:r>
              <w:rPr>
                <w:rFonts w:cs="Calibri"/>
              </w:rPr>
              <w:t>分】根据供应商对需运维的经济运行监测分析平台现有功能、实现情况的了解。对平台认知深刻，建设功能情况清晰明确的得</w:t>
            </w:r>
            <w:r>
              <w:rPr>
                <w:rFonts w:cs="Calibri"/>
              </w:rPr>
              <w:t>3</w:t>
            </w:r>
            <w:r>
              <w:rPr>
                <w:rFonts w:cs="Calibri"/>
              </w:rPr>
              <w:t>分；对平台有了解、认知清晰、了解部分功能的得</w:t>
            </w:r>
            <w:r>
              <w:rPr>
                <w:rFonts w:cs="Calibri"/>
              </w:rPr>
              <w:t>2</w:t>
            </w:r>
            <w:r>
              <w:rPr>
                <w:rFonts w:cs="Calibri"/>
              </w:rPr>
              <w:t>分，对平台略有了解，不清楚现有功能的得</w:t>
            </w:r>
            <w:r>
              <w:rPr>
                <w:rFonts w:cs="Calibri"/>
              </w:rPr>
              <w:t>1</w:t>
            </w:r>
            <w:r>
              <w:rPr>
                <w:rFonts w:cs="Calibri"/>
              </w:rPr>
              <w:t>分，未说明情况的不得分。</w:t>
            </w:r>
          </w:p>
          <w:p w14:paraId="6EFC90C0" w14:textId="77777777" w:rsidR="00B515A7" w:rsidRDefault="00000000">
            <w:pPr>
              <w:rPr>
                <w:rFonts w:cs="Calibri"/>
              </w:rPr>
            </w:pPr>
            <w:r>
              <w:rPr>
                <w:rFonts w:cs="Calibri"/>
              </w:rPr>
              <w:t>(2)</w:t>
            </w:r>
            <w:r>
              <w:rPr>
                <w:rFonts w:cs="Calibri"/>
              </w:rPr>
              <w:t>【</w:t>
            </w:r>
            <w:r>
              <w:rPr>
                <w:rFonts w:cs="Calibri"/>
              </w:rPr>
              <w:t>12</w:t>
            </w:r>
            <w:r>
              <w:rPr>
                <w:rFonts w:cs="Calibri"/>
              </w:rPr>
              <w:t>分】运维方案合理可行，包含</w:t>
            </w:r>
            <w:r>
              <w:rPr>
                <w:rFonts w:cs="Calibri"/>
              </w:rPr>
              <w:t>①</w:t>
            </w:r>
            <w:r>
              <w:rPr>
                <w:rFonts w:cs="Calibri"/>
              </w:rPr>
              <w:t>安全维护、</w:t>
            </w:r>
            <w:r>
              <w:rPr>
                <w:rFonts w:cs="Calibri"/>
              </w:rPr>
              <w:t>②</w:t>
            </w:r>
            <w:r>
              <w:rPr>
                <w:rFonts w:cs="Calibri"/>
              </w:rPr>
              <w:t>应用软件维护、</w:t>
            </w:r>
            <w:r>
              <w:rPr>
                <w:rFonts w:cs="Calibri"/>
              </w:rPr>
              <w:t>③</w:t>
            </w:r>
            <w:r>
              <w:rPr>
                <w:rFonts w:cs="Calibri"/>
              </w:rPr>
              <w:t>模块功能优化、</w:t>
            </w:r>
            <w:r>
              <w:rPr>
                <w:rFonts w:cs="Calibri"/>
              </w:rPr>
              <w:t>④</w:t>
            </w:r>
            <w:r>
              <w:rPr>
                <w:rFonts w:cs="Calibri"/>
              </w:rPr>
              <w:t>驻场服务、</w:t>
            </w:r>
            <w:r>
              <w:rPr>
                <w:rFonts w:cs="Calibri"/>
              </w:rPr>
              <w:t>⑤</w:t>
            </w:r>
            <w:r>
              <w:rPr>
                <w:rFonts w:cs="Calibri"/>
              </w:rPr>
              <w:t>部门和设区市模块接入以及</w:t>
            </w:r>
            <w:r>
              <w:rPr>
                <w:rFonts w:cs="Calibri"/>
              </w:rPr>
              <w:t>⑥</w:t>
            </w:r>
            <w:r>
              <w:rPr>
                <w:rFonts w:cs="Calibri"/>
              </w:rPr>
              <w:t>组件封装运维工作。一项内容合理可行得</w:t>
            </w:r>
            <w:r>
              <w:rPr>
                <w:rFonts w:cs="Calibri"/>
              </w:rPr>
              <w:t>2</w:t>
            </w:r>
            <w:r>
              <w:rPr>
                <w:rFonts w:cs="Calibri"/>
              </w:rPr>
              <w:t>分，一项尚有不足得</w:t>
            </w:r>
            <w:r>
              <w:rPr>
                <w:rFonts w:cs="Calibri"/>
              </w:rPr>
              <w:t>1</w:t>
            </w:r>
            <w:r>
              <w:rPr>
                <w:rFonts w:cs="Calibri"/>
              </w:rPr>
              <w:t>分。</w:t>
            </w:r>
          </w:p>
          <w:p w14:paraId="6A49FC06" w14:textId="77777777" w:rsidR="00B515A7" w:rsidRDefault="00000000">
            <w:pPr>
              <w:rPr>
                <w:rFonts w:cs="Calibri"/>
              </w:rPr>
            </w:pPr>
            <w:r>
              <w:rPr>
                <w:rFonts w:cs="Calibri"/>
              </w:rPr>
              <w:t>(3)</w:t>
            </w:r>
            <w:r>
              <w:rPr>
                <w:rFonts w:cs="Calibri"/>
              </w:rPr>
              <w:t>【</w:t>
            </w:r>
            <w:r>
              <w:rPr>
                <w:rFonts w:cs="Calibri"/>
              </w:rPr>
              <w:t>1</w:t>
            </w:r>
            <w:r>
              <w:rPr>
                <w:rFonts w:cs="Calibri"/>
              </w:rPr>
              <w:t>分】供应商应承诺提供人员驻场运维，并承诺满足驻场运维要求，不提供承诺不得分。</w:t>
            </w:r>
          </w:p>
        </w:tc>
        <w:tc>
          <w:tcPr>
            <w:tcW w:w="758" w:type="dxa"/>
            <w:vAlign w:val="center"/>
          </w:tcPr>
          <w:p w14:paraId="33567023" w14:textId="77777777" w:rsidR="00B515A7" w:rsidRDefault="00000000">
            <w:pPr>
              <w:rPr>
                <w:rFonts w:cs="Calibri"/>
              </w:rPr>
            </w:pPr>
            <w:r>
              <w:rPr>
                <w:rFonts w:cs="Calibri"/>
              </w:rPr>
              <w:t>16</w:t>
            </w:r>
          </w:p>
        </w:tc>
      </w:tr>
      <w:tr w:rsidR="00B515A7" w14:paraId="65326843" w14:textId="77777777">
        <w:trPr>
          <w:trHeight w:val="454"/>
        </w:trPr>
        <w:tc>
          <w:tcPr>
            <w:tcW w:w="751" w:type="dxa"/>
            <w:vAlign w:val="center"/>
          </w:tcPr>
          <w:p w14:paraId="4C044D19" w14:textId="77777777" w:rsidR="00B515A7" w:rsidRDefault="00B515A7">
            <w:pPr>
              <w:numPr>
                <w:ilvl w:val="0"/>
                <w:numId w:val="2"/>
              </w:numPr>
              <w:ind w:firstLine="0"/>
              <w:rPr>
                <w:rFonts w:cs="Calibri"/>
                <w:szCs w:val="21"/>
              </w:rPr>
            </w:pPr>
          </w:p>
        </w:tc>
        <w:tc>
          <w:tcPr>
            <w:tcW w:w="1519" w:type="dxa"/>
            <w:vAlign w:val="center"/>
          </w:tcPr>
          <w:p w14:paraId="5C0EA16E" w14:textId="77777777" w:rsidR="00B515A7" w:rsidRDefault="00000000">
            <w:pPr>
              <w:rPr>
                <w:rFonts w:cs="Calibri"/>
                <w:szCs w:val="21"/>
              </w:rPr>
            </w:pPr>
            <w:r>
              <w:rPr>
                <w:rFonts w:cs="Calibri"/>
              </w:rPr>
              <w:t>经济社会发展监测一体化平台运维方案</w:t>
            </w:r>
          </w:p>
        </w:tc>
        <w:tc>
          <w:tcPr>
            <w:tcW w:w="6326" w:type="dxa"/>
            <w:vAlign w:val="center"/>
          </w:tcPr>
          <w:p w14:paraId="3853E1A3" w14:textId="77777777" w:rsidR="00B515A7" w:rsidRDefault="00000000">
            <w:pPr>
              <w:rPr>
                <w:rFonts w:cs="Calibri"/>
              </w:rPr>
            </w:pPr>
            <w:r>
              <w:rPr>
                <w:rFonts w:cs="Calibri"/>
              </w:rPr>
              <w:t>经济社会发展监测一体化平台运维方案</w:t>
            </w:r>
          </w:p>
          <w:p w14:paraId="0503FA8B" w14:textId="77777777" w:rsidR="00B515A7" w:rsidRDefault="00000000">
            <w:pPr>
              <w:rPr>
                <w:rFonts w:cs="Calibri"/>
              </w:rPr>
            </w:pPr>
            <w:r>
              <w:rPr>
                <w:rFonts w:cs="Calibri"/>
              </w:rPr>
              <w:t>(1)</w:t>
            </w:r>
            <w:r>
              <w:rPr>
                <w:rFonts w:cs="Calibri"/>
              </w:rPr>
              <w:t>【</w:t>
            </w:r>
            <w:r>
              <w:rPr>
                <w:rFonts w:cs="Calibri"/>
              </w:rPr>
              <w:t>3</w:t>
            </w:r>
            <w:r>
              <w:rPr>
                <w:rFonts w:cs="Calibri"/>
              </w:rPr>
              <w:t>分】根据供应商对需运维的经济社会发展监测一体化平台现有功能、实现情况的了解。对平台认知深刻，建设功能情况清晰明确的得</w:t>
            </w:r>
            <w:r>
              <w:rPr>
                <w:rFonts w:cs="Calibri"/>
              </w:rPr>
              <w:t>3</w:t>
            </w:r>
            <w:r>
              <w:rPr>
                <w:rFonts w:cs="Calibri"/>
              </w:rPr>
              <w:t>分；对平台有了解、认知清晰、了解部分功能的得</w:t>
            </w:r>
            <w:r>
              <w:rPr>
                <w:rFonts w:cs="Calibri"/>
              </w:rPr>
              <w:t>2</w:t>
            </w:r>
            <w:r>
              <w:rPr>
                <w:rFonts w:cs="Calibri"/>
              </w:rPr>
              <w:t>分，对平台略有了解，不清楚现有功能的得</w:t>
            </w:r>
            <w:r>
              <w:rPr>
                <w:rFonts w:cs="Calibri"/>
              </w:rPr>
              <w:t>1</w:t>
            </w:r>
            <w:r>
              <w:rPr>
                <w:rFonts w:cs="Calibri"/>
              </w:rPr>
              <w:t>分，未说明情况的不得分。</w:t>
            </w:r>
          </w:p>
          <w:p w14:paraId="04AF4F30" w14:textId="77777777" w:rsidR="00B515A7" w:rsidRDefault="00000000">
            <w:pPr>
              <w:rPr>
                <w:rFonts w:cs="Calibri"/>
              </w:rPr>
            </w:pPr>
            <w:r>
              <w:rPr>
                <w:rFonts w:cs="Calibri"/>
              </w:rPr>
              <w:t>(2)</w:t>
            </w:r>
            <w:r>
              <w:rPr>
                <w:rFonts w:cs="Calibri"/>
              </w:rPr>
              <w:t>【</w:t>
            </w:r>
            <w:r>
              <w:rPr>
                <w:rFonts w:cs="Calibri"/>
              </w:rPr>
              <w:t>8</w:t>
            </w:r>
            <w:r>
              <w:rPr>
                <w:rFonts w:cs="Calibri"/>
              </w:rPr>
              <w:t>分】运维方案合理可行，包含</w:t>
            </w:r>
            <w:r>
              <w:rPr>
                <w:rFonts w:cs="Calibri"/>
              </w:rPr>
              <w:t>①</w:t>
            </w:r>
            <w:r>
              <w:rPr>
                <w:rFonts w:cs="Calibri"/>
              </w:rPr>
              <w:t>运行环境维保、</w:t>
            </w:r>
            <w:r>
              <w:rPr>
                <w:rFonts w:cs="Calibri"/>
              </w:rPr>
              <w:t>②</w:t>
            </w:r>
            <w:r>
              <w:rPr>
                <w:rFonts w:cs="Calibri"/>
              </w:rPr>
              <w:t>应用软件维护、</w:t>
            </w:r>
            <w:r>
              <w:rPr>
                <w:rFonts w:cs="Calibri"/>
              </w:rPr>
              <w:t>③</w:t>
            </w:r>
            <w:r>
              <w:rPr>
                <w:rFonts w:cs="Calibri"/>
              </w:rPr>
              <w:t>模块功能优化以及</w:t>
            </w:r>
            <w:r>
              <w:rPr>
                <w:rFonts w:cs="Calibri"/>
              </w:rPr>
              <w:t>④</w:t>
            </w:r>
            <w:r>
              <w:rPr>
                <w:rFonts w:cs="Calibri"/>
              </w:rPr>
              <w:t>驻场服务。一项内容合理可行得</w:t>
            </w:r>
            <w:r>
              <w:rPr>
                <w:rFonts w:cs="Calibri"/>
              </w:rPr>
              <w:t>2</w:t>
            </w:r>
            <w:r>
              <w:rPr>
                <w:rFonts w:cs="Calibri"/>
              </w:rPr>
              <w:t>分，一项尚有不足得</w:t>
            </w:r>
            <w:r>
              <w:rPr>
                <w:rFonts w:cs="Calibri"/>
              </w:rPr>
              <w:t>1</w:t>
            </w:r>
            <w:r>
              <w:rPr>
                <w:rFonts w:cs="Calibri"/>
              </w:rPr>
              <w:t>分。</w:t>
            </w:r>
          </w:p>
          <w:p w14:paraId="547D89C0" w14:textId="77777777" w:rsidR="00B515A7" w:rsidRDefault="00000000">
            <w:pPr>
              <w:rPr>
                <w:rFonts w:cs="Calibri"/>
              </w:rPr>
            </w:pPr>
            <w:r>
              <w:rPr>
                <w:rFonts w:cs="Calibri"/>
              </w:rPr>
              <w:t>(3)</w:t>
            </w:r>
            <w:r>
              <w:rPr>
                <w:rFonts w:cs="Calibri"/>
              </w:rPr>
              <w:t>【</w:t>
            </w:r>
            <w:r>
              <w:rPr>
                <w:rFonts w:cs="Calibri"/>
              </w:rPr>
              <w:t>1</w:t>
            </w:r>
            <w:r>
              <w:rPr>
                <w:rFonts w:cs="Calibri"/>
              </w:rPr>
              <w:t>分】供应商应承诺提供人员驻场运维，并承诺满足驻场运维</w:t>
            </w:r>
            <w:r>
              <w:rPr>
                <w:rFonts w:cs="Calibri"/>
              </w:rPr>
              <w:lastRenderedPageBreak/>
              <w:t>要求，不提供承诺不得分。</w:t>
            </w:r>
          </w:p>
        </w:tc>
        <w:tc>
          <w:tcPr>
            <w:tcW w:w="758" w:type="dxa"/>
            <w:vAlign w:val="center"/>
          </w:tcPr>
          <w:p w14:paraId="6F1A761F" w14:textId="77777777" w:rsidR="00B515A7" w:rsidRDefault="00000000">
            <w:pPr>
              <w:rPr>
                <w:rFonts w:cs="Calibri"/>
              </w:rPr>
            </w:pPr>
            <w:r>
              <w:rPr>
                <w:rFonts w:cs="Calibri"/>
              </w:rPr>
              <w:lastRenderedPageBreak/>
              <w:t>12</w:t>
            </w:r>
          </w:p>
        </w:tc>
      </w:tr>
      <w:tr w:rsidR="00B515A7" w14:paraId="18EF5BF4" w14:textId="77777777">
        <w:trPr>
          <w:trHeight w:val="454"/>
        </w:trPr>
        <w:tc>
          <w:tcPr>
            <w:tcW w:w="751" w:type="dxa"/>
            <w:vAlign w:val="center"/>
          </w:tcPr>
          <w:p w14:paraId="59D6CCD9" w14:textId="77777777" w:rsidR="00B515A7" w:rsidRDefault="00B515A7">
            <w:pPr>
              <w:numPr>
                <w:ilvl w:val="0"/>
                <w:numId w:val="2"/>
              </w:numPr>
              <w:ind w:firstLine="0"/>
              <w:rPr>
                <w:rFonts w:cs="Calibri"/>
                <w:szCs w:val="21"/>
              </w:rPr>
            </w:pPr>
          </w:p>
        </w:tc>
        <w:tc>
          <w:tcPr>
            <w:tcW w:w="1519" w:type="dxa"/>
            <w:vAlign w:val="center"/>
          </w:tcPr>
          <w:p w14:paraId="207D7A00" w14:textId="77777777" w:rsidR="00B515A7" w:rsidRDefault="00000000">
            <w:pPr>
              <w:rPr>
                <w:rFonts w:cs="Calibri"/>
              </w:rPr>
            </w:pPr>
            <w:r>
              <w:rPr>
                <w:rFonts w:cs="Calibri"/>
              </w:rPr>
              <w:t>价格监测预警信息系统运维方案</w:t>
            </w:r>
          </w:p>
        </w:tc>
        <w:tc>
          <w:tcPr>
            <w:tcW w:w="6326" w:type="dxa"/>
            <w:vAlign w:val="center"/>
          </w:tcPr>
          <w:p w14:paraId="08BE0B53" w14:textId="77777777" w:rsidR="00B515A7" w:rsidRDefault="00000000">
            <w:pPr>
              <w:rPr>
                <w:rFonts w:cs="Calibri"/>
              </w:rPr>
            </w:pPr>
            <w:r>
              <w:rPr>
                <w:rFonts w:cs="Calibri"/>
              </w:rPr>
              <w:t>价格监测预警信息系统运维方案</w:t>
            </w:r>
          </w:p>
          <w:p w14:paraId="7DC520E7" w14:textId="77777777" w:rsidR="00B515A7" w:rsidRDefault="00000000">
            <w:pPr>
              <w:rPr>
                <w:rFonts w:cs="Calibri"/>
              </w:rPr>
            </w:pPr>
            <w:r>
              <w:rPr>
                <w:rFonts w:cs="Calibri"/>
              </w:rPr>
              <w:t>(1)</w:t>
            </w:r>
            <w:r>
              <w:rPr>
                <w:rFonts w:cs="Calibri"/>
              </w:rPr>
              <w:t>【</w:t>
            </w:r>
            <w:r>
              <w:rPr>
                <w:rFonts w:cs="Calibri"/>
              </w:rPr>
              <w:t>3</w:t>
            </w:r>
            <w:r>
              <w:rPr>
                <w:rFonts w:cs="Calibri"/>
              </w:rPr>
              <w:t>分】根据供应商对需运维的价格监测预警信息系统现有功能、实现情况的了解。对平台认知深刻，建设功能情况清晰明确的得</w:t>
            </w:r>
            <w:r>
              <w:rPr>
                <w:rFonts w:cs="Calibri"/>
              </w:rPr>
              <w:t>3</w:t>
            </w:r>
            <w:r>
              <w:rPr>
                <w:rFonts w:cs="Calibri"/>
              </w:rPr>
              <w:t>分；对平台有了解、认知清晰、了解部分功能的得</w:t>
            </w:r>
            <w:r>
              <w:rPr>
                <w:rFonts w:cs="Calibri"/>
              </w:rPr>
              <w:t>2</w:t>
            </w:r>
            <w:r>
              <w:rPr>
                <w:rFonts w:cs="Calibri"/>
              </w:rPr>
              <w:t>分，对平台略有了解，不清楚现有功能的得</w:t>
            </w:r>
            <w:r>
              <w:rPr>
                <w:rFonts w:cs="Calibri"/>
              </w:rPr>
              <w:t>1</w:t>
            </w:r>
            <w:r>
              <w:rPr>
                <w:rFonts w:cs="Calibri"/>
              </w:rPr>
              <w:t>分，未说明情况的不得分。</w:t>
            </w:r>
          </w:p>
          <w:p w14:paraId="0E8C2F23" w14:textId="77777777" w:rsidR="00B515A7" w:rsidRDefault="00000000">
            <w:pPr>
              <w:rPr>
                <w:rFonts w:cs="Calibri"/>
              </w:rPr>
            </w:pPr>
            <w:r>
              <w:rPr>
                <w:rFonts w:cs="Calibri"/>
              </w:rPr>
              <w:t>(2)</w:t>
            </w:r>
            <w:r>
              <w:rPr>
                <w:rFonts w:cs="Calibri"/>
              </w:rPr>
              <w:t>【</w:t>
            </w:r>
            <w:r>
              <w:rPr>
                <w:rFonts w:cs="Calibri"/>
              </w:rPr>
              <w:t>6</w:t>
            </w:r>
            <w:r>
              <w:rPr>
                <w:rFonts w:cs="Calibri"/>
              </w:rPr>
              <w:t>分】运维方案合理可行，包含</w:t>
            </w:r>
            <w:r>
              <w:rPr>
                <w:rFonts w:cs="Calibri"/>
              </w:rPr>
              <w:t>①</w:t>
            </w:r>
            <w:r>
              <w:rPr>
                <w:rFonts w:cs="Calibri"/>
                <w:color w:val="000000"/>
              </w:rPr>
              <w:t>业务应用软件技术支持、</w:t>
            </w:r>
            <w:r>
              <w:rPr>
                <w:rFonts w:cs="Calibri"/>
              </w:rPr>
              <w:t>②</w:t>
            </w:r>
            <w:r>
              <w:rPr>
                <w:rFonts w:cs="Calibri"/>
                <w:color w:val="000000"/>
              </w:rPr>
              <w:t>价格监测数据、分析等运维、</w:t>
            </w:r>
            <w:r>
              <w:rPr>
                <w:rFonts w:cs="Calibri"/>
              </w:rPr>
              <w:t>③</w:t>
            </w:r>
            <w:r>
              <w:rPr>
                <w:rFonts w:cs="Calibri"/>
                <w:color w:val="000000"/>
              </w:rPr>
              <w:t>系统优化配置。</w:t>
            </w:r>
            <w:r>
              <w:rPr>
                <w:rFonts w:cs="Calibri"/>
              </w:rPr>
              <w:t>一项内容合理可行得</w:t>
            </w:r>
            <w:r>
              <w:rPr>
                <w:rFonts w:cs="Calibri"/>
              </w:rPr>
              <w:t>2</w:t>
            </w:r>
            <w:r>
              <w:rPr>
                <w:rFonts w:cs="Calibri"/>
              </w:rPr>
              <w:t>分，一项尚有不足得</w:t>
            </w:r>
            <w:r>
              <w:rPr>
                <w:rFonts w:cs="Calibri"/>
              </w:rPr>
              <w:t>1</w:t>
            </w:r>
            <w:r>
              <w:rPr>
                <w:rFonts w:cs="Calibri"/>
              </w:rPr>
              <w:t>分。</w:t>
            </w:r>
          </w:p>
        </w:tc>
        <w:tc>
          <w:tcPr>
            <w:tcW w:w="758" w:type="dxa"/>
            <w:vAlign w:val="center"/>
          </w:tcPr>
          <w:p w14:paraId="32F916E0" w14:textId="77777777" w:rsidR="00B515A7" w:rsidRDefault="00000000">
            <w:pPr>
              <w:rPr>
                <w:rFonts w:cs="Calibri"/>
              </w:rPr>
            </w:pPr>
            <w:r>
              <w:rPr>
                <w:rFonts w:cs="Calibri"/>
              </w:rPr>
              <w:t>9</w:t>
            </w:r>
          </w:p>
        </w:tc>
      </w:tr>
      <w:tr w:rsidR="00B515A7" w14:paraId="4F0188BB" w14:textId="77777777">
        <w:trPr>
          <w:trHeight w:val="454"/>
        </w:trPr>
        <w:tc>
          <w:tcPr>
            <w:tcW w:w="751" w:type="dxa"/>
            <w:vAlign w:val="center"/>
          </w:tcPr>
          <w:p w14:paraId="31A76B8B" w14:textId="77777777" w:rsidR="00B515A7" w:rsidRDefault="00B515A7">
            <w:pPr>
              <w:numPr>
                <w:ilvl w:val="0"/>
                <w:numId w:val="2"/>
              </w:numPr>
              <w:ind w:firstLine="0"/>
              <w:rPr>
                <w:rFonts w:cs="Calibri"/>
                <w:szCs w:val="21"/>
              </w:rPr>
            </w:pPr>
          </w:p>
        </w:tc>
        <w:tc>
          <w:tcPr>
            <w:tcW w:w="1519" w:type="dxa"/>
            <w:vAlign w:val="center"/>
          </w:tcPr>
          <w:p w14:paraId="7ED58D68" w14:textId="77777777" w:rsidR="00B515A7" w:rsidRDefault="00000000">
            <w:pPr>
              <w:rPr>
                <w:rFonts w:cs="Calibri"/>
              </w:rPr>
            </w:pPr>
            <w:r>
              <w:rPr>
                <w:rFonts w:cs="Calibri"/>
              </w:rPr>
              <w:t>价格管理数字化系统运维方案</w:t>
            </w:r>
          </w:p>
        </w:tc>
        <w:tc>
          <w:tcPr>
            <w:tcW w:w="6326" w:type="dxa"/>
            <w:vAlign w:val="center"/>
          </w:tcPr>
          <w:p w14:paraId="619ECDC8" w14:textId="77777777" w:rsidR="00B515A7" w:rsidRDefault="00000000">
            <w:pPr>
              <w:rPr>
                <w:rFonts w:cs="Calibri"/>
              </w:rPr>
            </w:pPr>
            <w:r>
              <w:rPr>
                <w:rFonts w:cs="Calibri"/>
              </w:rPr>
              <w:t>价格管理数字化系统运维方案</w:t>
            </w:r>
          </w:p>
          <w:p w14:paraId="24496D5D" w14:textId="77777777" w:rsidR="00B515A7" w:rsidRDefault="00000000">
            <w:pPr>
              <w:rPr>
                <w:rFonts w:cs="Calibri"/>
              </w:rPr>
            </w:pPr>
            <w:r>
              <w:rPr>
                <w:rFonts w:cs="Calibri"/>
              </w:rPr>
              <w:t>(1)</w:t>
            </w:r>
            <w:r>
              <w:rPr>
                <w:rFonts w:cs="Calibri"/>
              </w:rPr>
              <w:t>【</w:t>
            </w:r>
            <w:r>
              <w:rPr>
                <w:rFonts w:cs="Calibri"/>
              </w:rPr>
              <w:t>3</w:t>
            </w:r>
            <w:r>
              <w:rPr>
                <w:rFonts w:cs="Calibri"/>
              </w:rPr>
              <w:t>分】根据供应商对需运维的价格管理数字化系统现有功能、实现情况的了解。对平台认知深刻，建设功能情况清晰明确的得</w:t>
            </w:r>
            <w:r>
              <w:rPr>
                <w:rFonts w:cs="Calibri"/>
              </w:rPr>
              <w:t>3</w:t>
            </w:r>
            <w:r>
              <w:rPr>
                <w:rFonts w:cs="Calibri"/>
              </w:rPr>
              <w:t>分；对平台有了解、认知清晰、了解部分功能的得</w:t>
            </w:r>
            <w:r>
              <w:rPr>
                <w:rFonts w:cs="Calibri"/>
              </w:rPr>
              <w:t>2</w:t>
            </w:r>
            <w:r>
              <w:rPr>
                <w:rFonts w:cs="Calibri"/>
              </w:rPr>
              <w:t>分，对平台略有了解，不清楚现有功能的得</w:t>
            </w:r>
            <w:r>
              <w:rPr>
                <w:rFonts w:cs="Calibri"/>
              </w:rPr>
              <w:t>1</w:t>
            </w:r>
            <w:r>
              <w:rPr>
                <w:rFonts w:cs="Calibri"/>
              </w:rPr>
              <w:t>分，未说明情况的不得分。</w:t>
            </w:r>
          </w:p>
          <w:p w14:paraId="2FF55E5B" w14:textId="77777777" w:rsidR="00B515A7" w:rsidRDefault="00000000">
            <w:pPr>
              <w:rPr>
                <w:rFonts w:cs="Calibri"/>
              </w:rPr>
            </w:pPr>
            <w:r>
              <w:rPr>
                <w:rFonts w:cs="Calibri"/>
              </w:rPr>
              <w:t>(2)</w:t>
            </w:r>
            <w:r>
              <w:rPr>
                <w:rFonts w:cs="Calibri"/>
              </w:rPr>
              <w:t>【</w:t>
            </w:r>
            <w:r>
              <w:rPr>
                <w:rFonts w:cs="Calibri"/>
              </w:rPr>
              <w:t>6</w:t>
            </w:r>
            <w:r>
              <w:rPr>
                <w:rFonts w:cs="Calibri"/>
              </w:rPr>
              <w:t>分】运维方案应包含</w:t>
            </w:r>
            <w:r>
              <w:rPr>
                <w:rFonts w:cs="Calibri"/>
              </w:rPr>
              <w:t>①</w:t>
            </w:r>
            <w:r>
              <w:rPr>
                <w:rFonts w:cs="Calibri"/>
                <w:color w:val="000000"/>
              </w:rPr>
              <w:t>业务应用软件技术支持、</w:t>
            </w:r>
            <w:r>
              <w:rPr>
                <w:rFonts w:cs="Calibri"/>
              </w:rPr>
              <w:t>②</w:t>
            </w:r>
            <w:r>
              <w:rPr>
                <w:rFonts w:cs="Calibri"/>
                <w:color w:val="000000"/>
              </w:rPr>
              <w:t>成本监审数据、分析等运维、</w:t>
            </w:r>
            <w:r>
              <w:rPr>
                <w:rFonts w:cs="Calibri"/>
              </w:rPr>
              <w:t>③</w:t>
            </w:r>
            <w:r>
              <w:rPr>
                <w:rFonts w:cs="Calibri"/>
                <w:color w:val="000000"/>
              </w:rPr>
              <w:t>系统优化配置</w:t>
            </w:r>
            <w:r>
              <w:rPr>
                <w:rFonts w:cs="Calibri"/>
              </w:rPr>
              <w:t>。一项内容合理可行得</w:t>
            </w:r>
            <w:r>
              <w:rPr>
                <w:rFonts w:cs="Calibri"/>
              </w:rPr>
              <w:t>2</w:t>
            </w:r>
            <w:r>
              <w:rPr>
                <w:rFonts w:cs="Calibri"/>
              </w:rPr>
              <w:t>分，一项尚有不足得</w:t>
            </w:r>
            <w:r>
              <w:rPr>
                <w:rFonts w:cs="Calibri"/>
              </w:rPr>
              <w:t>1</w:t>
            </w:r>
            <w:r>
              <w:rPr>
                <w:rFonts w:cs="Calibri"/>
              </w:rPr>
              <w:t>分。</w:t>
            </w:r>
          </w:p>
        </w:tc>
        <w:tc>
          <w:tcPr>
            <w:tcW w:w="758" w:type="dxa"/>
            <w:vAlign w:val="center"/>
          </w:tcPr>
          <w:p w14:paraId="73318D2A" w14:textId="77777777" w:rsidR="00B515A7" w:rsidRDefault="00000000">
            <w:pPr>
              <w:rPr>
                <w:rFonts w:cs="Calibri"/>
              </w:rPr>
            </w:pPr>
            <w:r>
              <w:rPr>
                <w:rFonts w:cs="Calibri"/>
              </w:rPr>
              <w:t>9</w:t>
            </w:r>
          </w:p>
        </w:tc>
      </w:tr>
      <w:tr w:rsidR="00B515A7" w14:paraId="5F85B793" w14:textId="77777777">
        <w:trPr>
          <w:trHeight w:val="454"/>
        </w:trPr>
        <w:tc>
          <w:tcPr>
            <w:tcW w:w="751" w:type="dxa"/>
            <w:vAlign w:val="center"/>
          </w:tcPr>
          <w:p w14:paraId="08E74D2C" w14:textId="77777777" w:rsidR="00B515A7" w:rsidRDefault="00B515A7">
            <w:pPr>
              <w:numPr>
                <w:ilvl w:val="0"/>
                <w:numId w:val="2"/>
              </w:numPr>
              <w:ind w:firstLine="0"/>
              <w:rPr>
                <w:rFonts w:cs="Calibri"/>
                <w:szCs w:val="21"/>
              </w:rPr>
            </w:pPr>
          </w:p>
        </w:tc>
        <w:tc>
          <w:tcPr>
            <w:tcW w:w="1519" w:type="dxa"/>
            <w:vAlign w:val="center"/>
          </w:tcPr>
          <w:p w14:paraId="2C883F4B" w14:textId="77777777" w:rsidR="00B515A7" w:rsidRDefault="00000000">
            <w:pPr>
              <w:rPr>
                <w:rFonts w:cs="Calibri"/>
                <w:szCs w:val="21"/>
              </w:rPr>
            </w:pPr>
            <w:r>
              <w:rPr>
                <w:rFonts w:cs="Calibri"/>
              </w:rPr>
              <w:t>应急预案及处理方案</w:t>
            </w:r>
          </w:p>
        </w:tc>
        <w:tc>
          <w:tcPr>
            <w:tcW w:w="6326" w:type="dxa"/>
            <w:vAlign w:val="center"/>
          </w:tcPr>
          <w:p w14:paraId="01F0DD77" w14:textId="77777777" w:rsidR="00B515A7" w:rsidRDefault="00000000">
            <w:pPr>
              <w:rPr>
                <w:rFonts w:cs="Calibri"/>
              </w:rPr>
            </w:pPr>
            <w:r>
              <w:rPr>
                <w:rFonts w:cs="Calibri"/>
              </w:rPr>
              <w:t>应急预案及处理方案</w:t>
            </w:r>
          </w:p>
          <w:p w14:paraId="106CE112" w14:textId="77777777" w:rsidR="00B515A7" w:rsidRDefault="00000000">
            <w:pPr>
              <w:rPr>
                <w:rFonts w:cs="Calibri"/>
              </w:rPr>
            </w:pPr>
            <w:r>
              <w:rPr>
                <w:rFonts w:cs="Calibri"/>
              </w:rPr>
              <w:t>(1)</w:t>
            </w:r>
            <w:r>
              <w:rPr>
                <w:rFonts w:cs="Calibri"/>
              </w:rPr>
              <w:t>【</w:t>
            </w:r>
            <w:r>
              <w:rPr>
                <w:rFonts w:cs="Calibri"/>
              </w:rPr>
              <w:t>3</w:t>
            </w:r>
            <w:r>
              <w:rPr>
                <w:rFonts w:cs="Calibri"/>
              </w:rPr>
              <w:t>分】针对本项目应急预案及处理方案（主要包含但不仅限于：应急响应时间、组织保障、应急响应实施流程）合理可行的得</w:t>
            </w:r>
            <w:r>
              <w:rPr>
                <w:rFonts w:cs="Calibri"/>
              </w:rPr>
              <w:t>3</w:t>
            </w:r>
            <w:r>
              <w:rPr>
                <w:rFonts w:cs="Calibri"/>
              </w:rPr>
              <w:t>分；基本满足的得</w:t>
            </w:r>
            <w:r>
              <w:rPr>
                <w:rFonts w:cs="Calibri"/>
              </w:rPr>
              <w:t>2</w:t>
            </w:r>
            <w:r>
              <w:rPr>
                <w:rFonts w:cs="Calibri"/>
              </w:rPr>
              <w:t>分；尚有不足的得</w:t>
            </w:r>
            <w:r>
              <w:rPr>
                <w:rFonts w:cs="Calibri"/>
              </w:rPr>
              <w:t>1</w:t>
            </w:r>
            <w:r>
              <w:rPr>
                <w:rFonts w:cs="Calibri"/>
              </w:rPr>
              <w:t>分；内容未提交的不得分。</w:t>
            </w:r>
          </w:p>
        </w:tc>
        <w:tc>
          <w:tcPr>
            <w:tcW w:w="758" w:type="dxa"/>
            <w:vAlign w:val="center"/>
          </w:tcPr>
          <w:p w14:paraId="3C0323EB" w14:textId="77777777" w:rsidR="00B515A7" w:rsidRDefault="00000000">
            <w:pPr>
              <w:rPr>
                <w:rFonts w:cs="Calibri"/>
              </w:rPr>
            </w:pPr>
            <w:r>
              <w:rPr>
                <w:rFonts w:cs="Calibri"/>
              </w:rPr>
              <w:t>3</w:t>
            </w:r>
          </w:p>
        </w:tc>
      </w:tr>
      <w:tr w:rsidR="00B515A7" w14:paraId="029ED33C" w14:textId="77777777">
        <w:trPr>
          <w:trHeight w:val="454"/>
        </w:trPr>
        <w:tc>
          <w:tcPr>
            <w:tcW w:w="751" w:type="dxa"/>
            <w:vAlign w:val="center"/>
          </w:tcPr>
          <w:p w14:paraId="27E06E00" w14:textId="77777777" w:rsidR="00B515A7" w:rsidRDefault="00B515A7">
            <w:pPr>
              <w:numPr>
                <w:ilvl w:val="0"/>
                <w:numId w:val="2"/>
              </w:numPr>
              <w:ind w:firstLine="0"/>
              <w:rPr>
                <w:rFonts w:cs="Calibri"/>
                <w:szCs w:val="21"/>
              </w:rPr>
            </w:pPr>
          </w:p>
        </w:tc>
        <w:tc>
          <w:tcPr>
            <w:tcW w:w="1519" w:type="dxa"/>
            <w:vAlign w:val="center"/>
          </w:tcPr>
          <w:p w14:paraId="67E8C98B" w14:textId="77777777" w:rsidR="00B515A7" w:rsidRDefault="00000000">
            <w:pPr>
              <w:rPr>
                <w:rFonts w:cs="Calibri"/>
                <w:szCs w:val="21"/>
              </w:rPr>
            </w:pPr>
            <w:r>
              <w:rPr>
                <w:rFonts w:cs="Calibri"/>
              </w:rPr>
              <w:t>人员培训服务方案</w:t>
            </w:r>
          </w:p>
        </w:tc>
        <w:tc>
          <w:tcPr>
            <w:tcW w:w="6326" w:type="dxa"/>
            <w:vAlign w:val="center"/>
          </w:tcPr>
          <w:p w14:paraId="6888C7A3" w14:textId="77777777" w:rsidR="00B515A7" w:rsidRDefault="00000000">
            <w:pPr>
              <w:rPr>
                <w:rFonts w:cs="Calibri"/>
              </w:rPr>
            </w:pPr>
            <w:r>
              <w:rPr>
                <w:rFonts w:cs="Calibri"/>
              </w:rPr>
              <w:t>人员培训服务方案</w:t>
            </w:r>
          </w:p>
          <w:p w14:paraId="625FB8DD" w14:textId="77777777" w:rsidR="00B515A7" w:rsidRDefault="00000000">
            <w:pPr>
              <w:rPr>
                <w:rFonts w:cs="Calibri"/>
              </w:rPr>
            </w:pPr>
            <w:r>
              <w:rPr>
                <w:rFonts w:cs="Calibri"/>
              </w:rPr>
              <w:t>(1)</w:t>
            </w:r>
            <w:r>
              <w:rPr>
                <w:rFonts w:cs="Calibri"/>
              </w:rPr>
              <w:t>【</w:t>
            </w:r>
            <w:r>
              <w:rPr>
                <w:rFonts w:cs="Calibri"/>
              </w:rPr>
              <w:t>3</w:t>
            </w:r>
            <w:r>
              <w:rPr>
                <w:rFonts w:cs="Calibri"/>
              </w:rPr>
              <w:t>分】供应商提供的人员培训服务方案，有体系、有计划，能结合客户现状切实可行的得</w:t>
            </w:r>
            <w:r>
              <w:rPr>
                <w:rFonts w:cs="Calibri"/>
              </w:rPr>
              <w:t>3</w:t>
            </w:r>
            <w:r>
              <w:rPr>
                <w:rFonts w:cs="Calibri"/>
              </w:rPr>
              <w:t>分；基本满足的得</w:t>
            </w:r>
            <w:r>
              <w:rPr>
                <w:rFonts w:cs="Calibri"/>
              </w:rPr>
              <w:t>2</w:t>
            </w:r>
            <w:r>
              <w:rPr>
                <w:rFonts w:cs="Calibri"/>
              </w:rPr>
              <w:t>分；尚有不足的得</w:t>
            </w:r>
            <w:r>
              <w:rPr>
                <w:rFonts w:cs="Calibri"/>
              </w:rPr>
              <w:t>1</w:t>
            </w:r>
            <w:r>
              <w:rPr>
                <w:rFonts w:cs="Calibri"/>
              </w:rPr>
              <w:t>分；内容未提交的不得分。</w:t>
            </w:r>
          </w:p>
        </w:tc>
        <w:tc>
          <w:tcPr>
            <w:tcW w:w="758" w:type="dxa"/>
            <w:vAlign w:val="center"/>
          </w:tcPr>
          <w:p w14:paraId="0D43F1C5" w14:textId="77777777" w:rsidR="00B515A7" w:rsidRDefault="00000000">
            <w:pPr>
              <w:rPr>
                <w:rFonts w:cs="Calibri"/>
              </w:rPr>
            </w:pPr>
            <w:r>
              <w:rPr>
                <w:rFonts w:cs="Calibri"/>
              </w:rPr>
              <w:t>3</w:t>
            </w:r>
          </w:p>
        </w:tc>
      </w:tr>
      <w:tr w:rsidR="00B515A7" w14:paraId="52EA7271" w14:textId="77777777">
        <w:trPr>
          <w:trHeight w:val="454"/>
        </w:trPr>
        <w:tc>
          <w:tcPr>
            <w:tcW w:w="751" w:type="dxa"/>
            <w:vAlign w:val="center"/>
          </w:tcPr>
          <w:p w14:paraId="221A4EE9" w14:textId="77777777" w:rsidR="00B515A7" w:rsidRDefault="00B515A7">
            <w:pPr>
              <w:numPr>
                <w:ilvl w:val="0"/>
                <w:numId w:val="2"/>
              </w:numPr>
              <w:ind w:firstLine="0"/>
              <w:rPr>
                <w:rFonts w:cs="Calibri"/>
                <w:szCs w:val="21"/>
              </w:rPr>
            </w:pPr>
          </w:p>
        </w:tc>
        <w:tc>
          <w:tcPr>
            <w:tcW w:w="1519" w:type="dxa"/>
            <w:vAlign w:val="center"/>
          </w:tcPr>
          <w:p w14:paraId="6651F745" w14:textId="77777777" w:rsidR="00B515A7" w:rsidRDefault="00000000">
            <w:pPr>
              <w:rPr>
                <w:rFonts w:cs="Calibri"/>
                <w:szCs w:val="21"/>
              </w:rPr>
            </w:pPr>
            <w:r>
              <w:rPr>
                <w:rStyle w:val="NormalCharacter"/>
                <w:sz w:val="21"/>
              </w:rPr>
              <w:t>服务团队人员情况</w:t>
            </w:r>
          </w:p>
        </w:tc>
        <w:tc>
          <w:tcPr>
            <w:tcW w:w="6326" w:type="dxa"/>
            <w:vAlign w:val="center"/>
          </w:tcPr>
          <w:p w14:paraId="7187EC81" w14:textId="77777777" w:rsidR="00B515A7" w:rsidRDefault="00000000">
            <w:pPr>
              <w:rPr>
                <w:rFonts w:cs="Calibri"/>
              </w:rPr>
            </w:pPr>
            <w:r>
              <w:rPr>
                <w:rStyle w:val="NormalCharacter"/>
                <w:sz w:val="21"/>
              </w:rPr>
              <w:t>服务团队人员情况</w:t>
            </w:r>
          </w:p>
          <w:p w14:paraId="0688F3EC" w14:textId="77777777" w:rsidR="00B515A7" w:rsidRDefault="00000000">
            <w:pPr>
              <w:numPr>
                <w:ilvl w:val="0"/>
                <w:numId w:val="3"/>
              </w:numPr>
              <w:rPr>
                <w:rFonts w:cs="Calibri"/>
              </w:rPr>
            </w:pPr>
            <w:r>
              <w:rPr>
                <w:rFonts w:cs="Calibri"/>
              </w:rPr>
              <w:t>【</w:t>
            </w:r>
            <w:r>
              <w:rPr>
                <w:rFonts w:cs="Calibri"/>
              </w:rPr>
              <w:t>3</w:t>
            </w:r>
            <w:r>
              <w:rPr>
                <w:rFonts w:cs="Calibri"/>
              </w:rPr>
              <w:t>分】项目经理具有</w:t>
            </w:r>
            <w:r>
              <w:rPr>
                <w:rFonts w:cs="Calibri"/>
                <w:bCs/>
                <w:color w:val="000000"/>
                <w:szCs w:val="21"/>
              </w:rPr>
              <w:t>人力资源和社会保障行政主管部门颁发的</w:t>
            </w:r>
            <w:r>
              <w:rPr>
                <w:rFonts w:cs="Calibri"/>
              </w:rPr>
              <w:t>信息系统项目管理师证书的得</w:t>
            </w:r>
            <w:r>
              <w:rPr>
                <w:rFonts w:cs="Calibri"/>
              </w:rPr>
              <w:t>3</w:t>
            </w:r>
            <w:r>
              <w:rPr>
                <w:rFonts w:cs="Calibri"/>
              </w:rPr>
              <w:t>分；不满足不得分。</w:t>
            </w:r>
          </w:p>
          <w:p w14:paraId="4F025D4E" w14:textId="77777777" w:rsidR="00B515A7" w:rsidRDefault="00000000">
            <w:pPr>
              <w:numPr>
                <w:ilvl w:val="0"/>
                <w:numId w:val="3"/>
              </w:numPr>
              <w:rPr>
                <w:rFonts w:cs="Calibri"/>
              </w:rPr>
            </w:pPr>
            <w:r>
              <w:rPr>
                <w:rFonts w:cs="Calibri"/>
              </w:rPr>
              <w:t>【</w:t>
            </w:r>
            <w:r>
              <w:rPr>
                <w:rFonts w:cs="Calibri"/>
              </w:rPr>
              <w:t>2</w:t>
            </w:r>
            <w:r>
              <w:rPr>
                <w:rFonts w:cs="Calibri"/>
              </w:rPr>
              <w:t>分】项目组成员具有中级及以上经济师证书的得</w:t>
            </w:r>
            <w:r>
              <w:rPr>
                <w:rFonts w:cs="Calibri"/>
              </w:rPr>
              <w:t>2</w:t>
            </w:r>
            <w:r>
              <w:rPr>
                <w:rFonts w:cs="Calibri"/>
              </w:rPr>
              <w:t>分；不满足不得分</w:t>
            </w:r>
          </w:p>
          <w:p w14:paraId="28C2587F" w14:textId="77777777" w:rsidR="00B515A7" w:rsidRDefault="00000000">
            <w:pPr>
              <w:rPr>
                <w:rFonts w:cs="Calibri"/>
              </w:rPr>
            </w:pPr>
            <w:r>
              <w:rPr>
                <w:rFonts w:eastAsia="楷体" w:cs="Calibri"/>
                <w:szCs w:val="21"/>
              </w:rPr>
              <w:t>说明：要求上述人员为供应商在职员工，磋商小组根据响应文件中提供的以上人员</w:t>
            </w:r>
            <w:r>
              <w:rPr>
                <w:rFonts w:eastAsia="楷体" w:cs="Calibri"/>
              </w:rPr>
              <w:t>的</w:t>
            </w:r>
            <w:r>
              <w:rPr>
                <w:rFonts w:eastAsia="楷体" w:cs="Calibri"/>
                <w:szCs w:val="21"/>
              </w:rPr>
              <w:t>社保缴纳证明（响应文件提交截止时间</w:t>
            </w:r>
            <w:r>
              <w:rPr>
                <w:rFonts w:eastAsia="楷体" w:cs="Calibri"/>
              </w:rPr>
              <w:t>前</w:t>
            </w:r>
            <w:r>
              <w:rPr>
                <w:rFonts w:eastAsia="楷体" w:cs="Calibri"/>
              </w:rPr>
              <w:t>3</w:t>
            </w:r>
            <w:r>
              <w:rPr>
                <w:rFonts w:eastAsia="楷体" w:cs="Calibri"/>
              </w:rPr>
              <w:t>个月中任意一个月</w:t>
            </w:r>
            <w:r>
              <w:rPr>
                <w:rFonts w:eastAsia="楷体" w:cs="Calibri"/>
                <w:szCs w:val="21"/>
              </w:rPr>
              <w:t>）、有关资格证书、职称证书进行评分，未提供或不符合以上条件不得分。社保缴纳证明以社保机构出具的社保证明为准。</w:t>
            </w:r>
          </w:p>
        </w:tc>
        <w:tc>
          <w:tcPr>
            <w:tcW w:w="758" w:type="dxa"/>
            <w:vAlign w:val="center"/>
          </w:tcPr>
          <w:p w14:paraId="42C9CDD6" w14:textId="77777777" w:rsidR="00B515A7" w:rsidRDefault="00000000">
            <w:pPr>
              <w:rPr>
                <w:rFonts w:cs="Calibri"/>
              </w:rPr>
            </w:pPr>
            <w:r>
              <w:rPr>
                <w:rFonts w:cs="Calibri"/>
              </w:rPr>
              <w:t>5</w:t>
            </w:r>
          </w:p>
        </w:tc>
      </w:tr>
      <w:tr w:rsidR="00B515A7" w14:paraId="4664D8A3" w14:textId="77777777">
        <w:trPr>
          <w:trHeight w:val="454"/>
        </w:trPr>
        <w:tc>
          <w:tcPr>
            <w:tcW w:w="751" w:type="dxa"/>
            <w:vAlign w:val="center"/>
          </w:tcPr>
          <w:p w14:paraId="073541E1" w14:textId="77777777" w:rsidR="00B515A7" w:rsidRDefault="00B515A7">
            <w:pPr>
              <w:numPr>
                <w:ilvl w:val="0"/>
                <w:numId w:val="2"/>
              </w:numPr>
              <w:ind w:firstLine="0"/>
              <w:rPr>
                <w:rFonts w:cs="Calibri"/>
                <w:szCs w:val="21"/>
              </w:rPr>
            </w:pPr>
          </w:p>
        </w:tc>
        <w:tc>
          <w:tcPr>
            <w:tcW w:w="1519" w:type="dxa"/>
            <w:vAlign w:val="center"/>
          </w:tcPr>
          <w:p w14:paraId="212D0CA3" w14:textId="77777777" w:rsidR="00B515A7" w:rsidRDefault="00B515A7">
            <w:pPr>
              <w:rPr>
                <w:rFonts w:cs="Calibri"/>
                <w:szCs w:val="21"/>
              </w:rPr>
            </w:pPr>
          </w:p>
        </w:tc>
        <w:tc>
          <w:tcPr>
            <w:tcW w:w="6326" w:type="dxa"/>
            <w:vAlign w:val="center"/>
          </w:tcPr>
          <w:p w14:paraId="584A9005" w14:textId="77777777" w:rsidR="00B515A7" w:rsidRDefault="00000000">
            <w:pPr>
              <w:rPr>
                <w:rFonts w:eastAsia="楷体" w:cs="Calibri"/>
              </w:rPr>
            </w:pPr>
            <w:r>
              <w:rPr>
                <w:rFonts w:cs="Calibri"/>
              </w:rPr>
              <w:t>合计</w:t>
            </w:r>
          </w:p>
        </w:tc>
        <w:tc>
          <w:tcPr>
            <w:tcW w:w="758" w:type="dxa"/>
            <w:vAlign w:val="center"/>
          </w:tcPr>
          <w:p w14:paraId="3F84029B" w14:textId="77777777" w:rsidR="00B515A7" w:rsidRDefault="00000000">
            <w:pPr>
              <w:rPr>
                <w:rFonts w:cs="Calibri"/>
              </w:rPr>
            </w:pPr>
            <w:r>
              <w:rPr>
                <w:rFonts w:cs="Calibri"/>
              </w:rPr>
              <w:fldChar w:fldCharType="begin"/>
            </w:r>
            <w:r>
              <w:rPr>
                <w:rFonts w:cs="Calibri"/>
              </w:rPr>
              <w:instrText xml:space="preserve"> = sum(D4:D16) \* MERGEFORMAT </w:instrText>
            </w:r>
            <w:r>
              <w:rPr>
                <w:rFonts w:cs="Calibri"/>
              </w:rPr>
              <w:fldChar w:fldCharType="separate"/>
            </w:r>
            <w:r>
              <w:rPr>
                <w:rFonts w:cs="Calibri"/>
              </w:rPr>
              <w:t>80</w:t>
            </w:r>
            <w:r>
              <w:rPr>
                <w:rFonts w:cs="Calibri"/>
              </w:rPr>
              <w:fldChar w:fldCharType="end"/>
            </w:r>
          </w:p>
        </w:tc>
      </w:tr>
    </w:tbl>
    <w:p w14:paraId="25D7C75F" w14:textId="77777777" w:rsidR="00B515A7" w:rsidRDefault="00000000">
      <w:pPr>
        <w:pStyle w:val="3"/>
        <w:ind w:firstLine="420"/>
      </w:pPr>
      <w:r>
        <w:rPr>
          <w:rFonts w:hint="eastAsia"/>
        </w:rPr>
        <w:t>（</w:t>
      </w:r>
      <w:r>
        <w:rPr>
          <w:rFonts w:hint="eastAsia"/>
        </w:rPr>
        <w:t>2</w:t>
      </w:r>
      <w:r>
        <w:rPr>
          <w:rFonts w:hint="eastAsia"/>
        </w:rPr>
        <w:t>）</w:t>
      </w:r>
      <w:r>
        <w:t>价格分</w:t>
      </w:r>
      <w:bookmarkEnd w:id="55"/>
    </w:p>
    <w:p w14:paraId="62085F67" w14:textId="77777777" w:rsidR="00B515A7" w:rsidRDefault="00000000">
      <w:pPr>
        <w:widowControl/>
        <w:ind w:firstLineChars="200" w:firstLine="420"/>
        <w:rPr>
          <w:rFonts w:cs="Calibri"/>
          <w:kern w:val="0"/>
          <w:szCs w:val="21"/>
        </w:rPr>
      </w:pPr>
      <w:r>
        <w:rPr>
          <w:rFonts w:cs="Calibri"/>
          <w:kern w:val="0"/>
          <w:szCs w:val="21"/>
        </w:rPr>
        <w:t>价格评分将在有效响应文件范围内进行，最高得</w:t>
      </w:r>
      <w:r>
        <w:rPr>
          <w:rFonts w:cs="Calibri" w:hint="eastAsia"/>
          <w:kern w:val="0"/>
          <w:szCs w:val="21"/>
          <w:u w:val="single"/>
        </w:rPr>
        <w:t>2</w:t>
      </w:r>
      <w:r>
        <w:rPr>
          <w:rFonts w:cs="Calibri"/>
          <w:kern w:val="0"/>
          <w:szCs w:val="21"/>
          <w:u w:val="single"/>
        </w:rPr>
        <w:t>0</w:t>
      </w:r>
      <w:r>
        <w:rPr>
          <w:rFonts w:cs="Calibri"/>
          <w:kern w:val="0"/>
          <w:szCs w:val="21"/>
        </w:rPr>
        <w:t>分，最低得</w:t>
      </w:r>
      <w:r>
        <w:rPr>
          <w:rFonts w:cs="Calibri"/>
          <w:kern w:val="0"/>
          <w:szCs w:val="21"/>
          <w:u w:val="single"/>
        </w:rPr>
        <w:t>0</w:t>
      </w:r>
      <w:r>
        <w:rPr>
          <w:rFonts w:cs="Calibri"/>
          <w:kern w:val="0"/>
          <w:szCs w:val="21"/>
        </w:rPr>
        <w:t>分（小数点后</w:t>
      </w:r>
      <w:r>
        <w:rPr>
          <w:rFonts w:cs="Calibri" w:hint="eastAsia"/>
          <w:kern w:val="0"/>
          <w:szCs w:val="21"/>
        </w:rPr>
        <w:t>保留两位</w:t>
      </w:r>
      <w:r>
        <w:rPr>
          <w:rFonts w:cs="Calibri"/>
          <w:kern w:val="0"/>
          <w:szCs w:val="21"/>
        </w:rPr>
        <w:t>小数，第三位四舍五入）。满足采购文件要求且最后报价最低的供应商的价格为磋商基准价，其价格分为满分。其他供应商的价格分统一按照下列公式计算：</w:t>
      </w:r>
    </w:p>
    <w:p w14:paraId="7640CEBA" w14:textId="77777777" w:rsidR="00B515A7" w:rsidRDefault="00000000">
      <w:pPr>
        <w:widowControl/>
        <w:adjustRightInd w:val="0"/>
        <w:ind w:firstLineChars="200" w:firstLine="420"/>
        <w:rPr>
          <w:rFonts w:cs="Calibri"/>
          <w:kern w:val="0"/>
          <w:szCs w:val="21"/>
        </w:rPr>
      </w:pPr>
      <w:r>
        <w:rPr>
          <w:rFonts w:cs="Calibri"/>
          <w:kern w:val="0"/>
          <w:szCs w:val="21"/>
        </w:rPr>
        <w:t>磋商报价得分</w:t>
      </w:r>
      <w:r>
        <w:rPr>
          <w:rFonts w:cs="Calibri"/>
          <w:kern w:val="0"/>
          <w:szCs w:val="21"/>
        </w:rPr>
        <w:t>=</w:t>
      </w:r>
      <w:r>
        <w:rPr>
          <w:rFonts w:cs="Calibri"/>
          <w:kern w:val="0"/>
          <w:szCs w:val="21"/>
        </w:rPr>
        <w:t>（</w:t>
      </w:r>
      <w:r>
        <w:rPr>
          <w:rFonts w:cs="Calibri"/>
          <w:b/>
          <w:kern w:val="0"/>
          <w:szCs w:val="21"/>
          <w:u w:val="thick"/>
        </w:rPr>
        <w:t>磋商基准价</w:t>
      </w:r>
      <w:r>
        <w:rPr>
          <w:rFonts w:cs="Calibri"/>
          <w:kern w:val="0"/>
          <w:szCs w:val="21"/>
        </w:rPr>
        <w:t>／</w:t>
      </w:r>
      <w:r>
        <w:rPr>
          <w:rFonts w:cs="Calibri"/>
          <w:b/>
          <w:kern w:val="0"/>
          <w:szCs w:val="21"/>
          <w:u w:val="thick"/>
        </w:rPr>
        <w:t>最后磋商报价</w:t>
      </w:r>
      <w:r>
        <w:rPr>
          <w:rFonts w:cs="Calibri"/>
          <w:kern w:val="0"/>
          <w:szCs w:val="21"/>
        </w:rPr>
        <w:t>）</w:t>
      </w:r>
      <w:r>
        <w:rPr>
          <w:rFonts w:cs="Calibri"/>
          <w:kern w:val="0"/>
          <w:szCs w:val="21"/>
        </w:rPr>
        <w:t>×</w:t>
      </w:r>
      <w:r>
        <w:rPr>
          <w:rFonts w:cs="Calibri" w:hint="eastAsia"/>
          <w:kern w:val="0"/>
          <w:szCs w:val="21"/>
          <w:u w:val="single"/>
        </w:rPr>
        <w:t>2</w:t>
      </w:r>
      <w:r>
        <w:rPr>
          <w:rFonts w:cs="Calibri"/>
          <w:kern w:val="0"/>
          <w:szCs w:val="21"/>
          <w:u w:val="single"/>
        </w:rPr>
        <w:t>0</w:t>
      </w:r>
      <w:r>
        <w:rPr>
          <w:rFonts w:cs="Calibri"/>
          <w:kern w:val="0"/>
          <w:szCs w:val="21"/>
        </w:rPr>
        <w:t>%×100</w:t>
      </w:r>
    </w:p>
    <w:p w14:paraId="2F47AD62" w14:textId="77777777" w:rsidR="00B515A7" w:rsidRDefault="00000000">
      <w:pPr>
        <w:widowControl/>
        <w:adjustRightInd w:val="0"/>
        <w:ind w:firstLineChars="200" w:firstLine="422"/>
        <w:rPr>
          <w:rFonts w:cs="Calibri"/>
          <w:szCs w:val="21"/>
        </w:rPr>
      </w:pPr>
      <w:r>
        <w:rPr>
          <w:rFonts w:cs="Calibri"/>
          <w:b/>
          <w:szCs w:val="21"/>
        </w:rPr>
        <w:lastRenderedPageBreak/>
        <w:t>落实政府采购扶持政策说明：</w:t>
      </w:r>
    </w:p>
    <w:p w14:paraId="6BD34D29" w14:textId="77777777" w:rsidR="00B515A7" w:rsidRDefault="00000000">
      <w:pPr>
        <w:widowControl/>
        <w:ind w:firstLineChars="200" w:firstLine="420"/>
        <w:rPr>
          <w:rFonts w:cs="Calibri"/>
          <w:szCs w:val="21"/>
        </w:rPr>
      </w:pPr>
      <w:r>
        <w:rPr>
          <w:rFonts w:cs="Calibri"/>
          <w:szCs w:val="21"/>
        </w:rPr>
        <w:t>本项目执行</w:t>
      </w:r>
      <w:r>
        <w:rPr>
          <w:rFonts w:cs="Calibri" w:hint="eastAsia"/>
          <w:szCs w:val="21"/>
        </w:rPr>
        <w:t>《</w:t>
      </w:r>
      <w:r>
        <w:rPr>
          <w:rFonts w:cs="Calibri"/>
          <w:szCs w:val="21"/>
        </w:rPr>
        <w:t>财政部</w:t>
      </w:r>
      <w:r>
        <w:rPr>
          <w:rFonts w:cs="Calibri"/>
          <w:szCs w:val="21"/>
        </w:rPr>
        <w:t xml:space="preserve"> </w:t>
      </w:r>
      <w:r>
        <w:rPr>
          <w:rFonts w:cs="Calibri"/>
          <w:szCs w:val="21"/>
        </w:rPr>
        <w:t>工业和信息化部关于印发＜政府采购促进中小企业发展管理办法＞的通知</w:t>
      </w:r>
      <w:r>
        <w:rPr>
          <w:rFonts w:cs="Calibri" w:hint="eastAsia"/>
          <w:szCs w:val="21"/>
        </w:rPr>
        <w:t>》</w:t>
      </w:r>
      <w:r>
        <w:rPr>
          <w:rFonts w:cs="Calibri"/>
          <w:szCs w:val="21"/>
        </w:rPr>
        <w:t>（财库〔</w:t>
      </w:r>
      <w:r>
        <w:rPr>
          <w:rFonts w:cs="Calibri"/>
          <w:szCs w:val="21"/>
        </w:rPr>
        <w:t>2020</w:t>
      </w:r>
      <w:r>
        <w:rPr>
          <w:rFonts w:cs="Calibri"/>
          <w:szCs w:val="21"/>
        </w:rPr>
        <w:t>〕</w:t>
      </w:r>
      <w:r>
        <w:rPr>
          <w:rFonts w:cs="Calibri"/>
          <w:szCs w:val="21"/>
        </w:rPr>
        <w:t>46</w:t>
      </w:r>
      <w:r>
        <w:rPr>
          <w:rFonts w:cs="Calibri"/>
          <w:szCs w:val="21"/>
        </w:rPr>
        <w:t>号）的规定，对小型、微型企业的最后报价进行价格评审优惠扶持。</w:t>
      </w:r>
    </w:p>
    <w:p w14:paraId="2443FF74" w14:textId="77777777" w:rsidR="00B515A7" w:rsidRDefault="00000000">
      <w:pPr>
        <w:widowControl/>
        <w:ind w:firstLineChars="200" w:firstLine="420"/>
        <w:rPr>
          <w:rFonts w:cs="Calibri"/>
          <w:szCs w:val="21"/>
        </w:rPr>
      </w:pPr>
      <w:r>
        <w:rPr>
          <w:rFonts w:cs="Calibri"/>
          <w:szCs w:val="21"/>
        </w:rPr>
        <w:t>（</w:t>
      </w:r>
      <w:r>
        <w:rPr>
          <w:rFonts w:cs="Calibri"/>
          <w:szCs w:val="21"/>
        </w:rPr>
        <w:t>1</w:t>
      </w:r>
      <w:r>
        <w:rPr>
          <w:rFonts w:cs="Calibri"/>
          <w:szCs w:val="21"/>
        </w:rPr>
        <w:t>）如标项内所涉供应商（如为联合体，指各联合体成员）及接受分包的供应商全部属于小型、微型企业，则对供应商的最后报价给予</w:t>
      </w:r>
      <w:r>
        <w:rPr>
          <w:rFonts w:cs="Calibri" w:hint="eastAsia"/>
          <w:szCs w:val="21"/>
        </w:rPr>
        <w:t>1</w:t>
      </w:r>
      <w:r>
        <w:rPr>
          <w:rFonts w:cs="Calibri"/>
          <w:szCs w:val="21"/>
        </w:rPr>
        <w:t>0%</w:t>
      </w:r>
      <w:r>
        <w:rPr>
          <w:rFonts w:cs="Calibri"/>
          <w:szCs w:val="21"/>
        </w:rPr>
        <w:t>的扣除，用扣除后的价格计算价格评分。</w:t>
      </w:r>
    </w:p>
    <w:p w14:paraId="5FABCBCC" w14:textId="77777777" w:rsidR="00B515A7" w:rsidRDefault="00000000">
      <w:pPr>
        <w:widowControl/>
        <w:ind w:firstLineChars="200" w:firstLine="420"/>
        <w:rPr>
          <w:rFonts w:cs="Calibri"/>
          <w:szCs w:val="21"/>
        </w:rPr>
      </w:pPr>
      <w:r>
        <w:rPr>
          <w:rFonts w:cs="Calibri"/>
          <w:szCs w:val="21"/>
        </w:rPr>
        <w:t>（</w:t>
      </w:r>
      <w:r>
        <w:rPr>
          <w:rFonts w:cs="Calibri"/>
          <w:szCs w:val="21"/>
        </w:rPr>
        <w:t>2</w:t>
      </w:r>
      <w:r>
        <w:rPr>
          <w:rFonts w:cs="Calibri"/>
          <w:szCs w:val="21"/>
        </w:rPr>
        <w:t>）如标项内所涉供应商（如为联合体，指各联合体成员）及接受分包的供应商不是全部属于小型、微型企业，但响应文件承诺小型、微型企业的合同份额占到合同总金额</w:t>
      </w:r>
      <w:r>
        <w:rPr>
          <w:rFonts w:cs="Calibri"/>
          <w:szCs w:val="21"/>
        </w:rPr>
        <w:t>30%</w:t>
      </w:r>
      <w:r>
        <w:rPr>
          <w:rFonts w:cs="Calibri"/>
          <w:szCs w:val="21"/>
        </w:rPr>
        <w:t>以上的，根据</w:t>
      </w:r>
      <w:r>
        <w:rPr>
          <w:rFonts w:cs="Calibri" w:hint="eastAsia"/>
          <w:szCs w:val="21"/>
        </w:rPr>
        <w:t>《</w:t>
      </w:r>
      <w:r>
        <w:rPr>
          <w:rFonts w:cs="Calibri"/>
          <w:szCs w:val="21"/>
        </w:rPr>
        <w:t>财政部</w:t>
      </w:r>
      <w:r>
        <w:rPr>
          <w:rFonts w:cs="Calibri"/>
          <w:szCs w:val="21"/>
        </w:rPr>
        <w:t xml:space="preserve"> </w:t>
      </w:r>
      <w:r>
        <w:rPr>
          <w:rFonts w:cs="Calibri"/>
          <w:szCs w:val="21"/>
        </w:rPr>
        <w:t>工业和信息化部关于印发＜政府采购促进中小企业发展管理办法＞的通知</w:t>
      </w:r>
      <w:r>
        <w:rPr>
          <w:rFonts w:cs="Calibri" w:hint="eastAsia"/>
          <w:szCs w:val="21"/>
        </w:rPr>
        <w:t>》</w:t>
      </w:r>
      <w:r>
        <w:rPr>
          <w:rFonts w:cs="Calibri"/>
          <w:szCs w:val="21"/>
        </w:rPr>
        <w:t>（财库〔</w:t>
      </w:r>
      <w:r>
        <w:rPr>
          <w:rFonts w:cs="Calibri"/>
          <w:szCs w:val="21"/>
        </w:rPr>
        <w:t>2020</w:t>
      </w:r>
      <w:r>
        <w:rPr>
          <w:rFonts w:cs="Calibri"/>
          <w:szCs w:val="21"/>
        </w:rPr>
        <w:t>〕</w:t>
      </w:r>
      <w:r>
        <w:rPr>
          <w:rFonts w:cs="Calibri"/>
          <w:szCs w:val="21"/>
        </w:rPr>
        <w:t>46</w:t>
      </w:r>
      <w:r>
        <w:rPr>
          <w:rFonts w:cs="Calibri"/>
          <w:szCs w:val="21"/>
        </w:rPr>
        <w:t>号）的规定，则对供应商的报价给予</w:t>
      </w:r>
      <w:r>
        <w:rPr>
          <w:rFonts w:cs="Calibri" w:hint="eastAsia"/>
          <w:szCs w:val="21"/>
        </w:rPr>
        <w:t>4</w:t>
      </w:r>
      <w:r>
        <w:rPr>
          <w:rFonts w:cs="Calibri"/>
          <w:szCs w:val="21"/>
        </w:rPr>
        <w:t>%</w:t>
      </w:r>
      <w:r>
        <w:rPr>
          <w:rFonts w:cs="Calibri"/>
          <w:szCs w:val="21"/>
        </w:rPr>
        <w:t>的扣除，用扣除后的价格计算价格评分。组成联合体或者接受分包的小微企业与联合体内其他企业、分包企业之间存在直接控股、管理关系的，不享受价格评审优惠扶持。</w:t>
      </w:r>
    </w:p>
    <w:p w14:paraId="5CB635F6" w14:textId="77777777" w:rsidR="00B515A7" w:rsidRDefault="00000000">
      <w:pPr>
        <w:widowControl/>
        <w:ind w:firstLineChars="200" w:firstLine="420"/>
        <w:rPr>
          <w:rFonts w:cs="Calibri"/>
          <w:szCs w:val="21"/>
        </w:rPr>
      </w:pPr>
      <w:r>
        <w:rPr>
          <w:rFonts w:cs="Calibri"/>
          <w:szCs w:val="21"/>
        </w:rPr>
        <w:t>（</w:t>
      </w:r>
      <w:r>
        <w:rPr>
          <w:rFonts w:cs="Calibri"/>
          <w:szCs w:val="21"/>
        </w:rPr>
        <w:t>3</w:t>
      </w:r>
      <w:r>
        <w:rPr>
          <w:rFonts w:cs="Calibri"/>
          <w:szCs w:val="21"/>
        </w:rPr>
        <w:t>）满足以下之一条件，视为小型、微型企业。</w:t>
      </w:r>
    </w:p>
    <w:p w14:paraId="55410AF0" w14:textId="77777777" w:rsidR="00B515A7" w:rsidRDefault="00000000">
      <w:pPr>
        <w:widowControl/>
        <w:ind w:firstLineChars="200" w:firstLine="420"/>
        <w:rPr>
          <w:rFonts w:cs="Calibri"/>
          <w:szCs w:val="21"/>
        </w:rPr>
      </w:pPr>
      <w:r>
        <w:rPr>
          <w:rFonts w:cs="Calibri"/>
          <w:szCs w:val="21"/>
        </w:rPr>
        <w:t>◇</w:t>
      </w:r>
      <w:r>
        <w:rPr>
          <w:rFonts w:cs="Calibri"/>
          <w:szCs w:val="21"/>
        </w:rPr>
        <w:t>按照</w:t>
      </w:r>
      <w:r>
        <w:rPr>
          <w:rFonts w:cs="Calibri" w:hint="eastAsia"/>
          <w:szCs w:val="21"/>
        </w:rPr>
        <w:t>《</w:t>
      </w:r>
      <w:r>
        <w:rPr>
          <w:rFonts w:cs="Calibri"/>
          <w:szCs w:val="21"/>
        </w:rPr>
        <w:t>工业和信息化部</w:t>
      </w:r>
      <w:r>
        <w:rPr>
          <w:rFonts w:cs="Calibri"/>
          <w:szCs w:val="21"/>
        </w:rPr>
        <w:t xml:space="preserve"> </w:t>
      </w:r>
      <w:r>
        <w:rPr>
          <w:rFonts w:cs="Calibri"/>
          <w:szCs w:val="21"/>
        </w:rPr>
        <w:t>国家统计局</w:t>
      </w:r>
      <w:r>
        <w:rPr>
          <w:rFonts w:cs="Calibri"/>
          <w:szCs w:val="21"/>
        </w:rPr>
        <w:t xml:space="preserve"> </w:t>
      </w:r>
      <w:r>
        <w:rPr>
          <w:rFonts w:cs="Calibri"/>
          <w:szCs w:val="21"/>
        </w:rPr>
        <w:t>国家发展和改革委员会</w:t>
      </w:r>
      <w:r>
        <w:rPr>
          <w:rFonts w:cs="Calibri"/>
          <w:szCs w:val="21"/>
        </w:rPr>
        <w:t xml:space="preserve"> </w:t>
      </w:r>
      <w:r>
        <w:rPr>
          <w:rFonts w:cs="Calibri"/>
          <w:szCs w:val="21"/>
        </w:rPr>
        <w:t>财政部关于印发＜中小企业划型标准规定＞的通知</w:t>
      </w:r>
      <w:r>
        <w:rPr>
          <w:rFonts w:cs="Calibri" w:hint="eastAsia"/>
          <w:szCs w:val="21"/>
        </w:rPr>
        <w:t>》</w:t>
      </w:r>
      <w:r>
        <w:rPr>
          <w:rFonts w:cs="Calibri"/>
          <w:szCs w:val="21"/>
        </w:rPr>
        <w:t>（工信部联企业〔</w:t>
      </w:r>
      <w:r>
        <w:rPr>
          <w:rFonts w:cs="Calibri"/>
          <w:szCs w:val="21"/>
        </w:rPr>
        <w:t>2011</w:t>
      </w:r>
      <w:r>
        <w:rPr>
          <w:rFonts w:cs="Calibri"/>
          <w:szCs w:val="21"/>
        </w:rPr>
        <w:t>〕</w:t>
      </w:r>
      <w:r>
        <w:rPr>
          <w:rFonts w:cs="Calibri"/>
          <w:szCs w:val="21"/>
        </w:rPr>
        <w:t>300</w:t>
      </w:r>
      <w:r>
        <w:rPr>
          <w:rFonts w:cs="Calibri"/>
          <w:szCs w:val="21"/>
        </w:rPr>
        <w:t>号）的规定，所涉企业属于采购标的对应的中小企业划分标准所属行业【</w:t>
      </w:r>
      <w:r>
        <w:rPr>
          <w:rFonts w:cs="Calibri" w:hint="eastAsia"/>
          <w:b/>
          <w:bCs/>
          <w:szCs w:val="21"/>
          <w:u w:val="single"/>
        </w:rPr>
        <w:t>软件和信息技术服务业</w:t>
      </w:r>
      <w:r>
        <w:rPr>
          <w:rFonts w:cs="Calibri"/>
          <w:szCs w:val="21"/>
        </w:rPr>
        <w:t>】的小型、微型企业，并按</w:t>
      </w:r>
      <w:r>
        <w:rPr>
          <w:rFonts w:cs="Calibri" w:hint="eastAsia"/>
          <w:szCs w:val="21"/>
        </w:rPr>
        <w:t>《</w:t>
      </w:r>
      <w:r>
        <w:rPr>
          <w:rFonts w:cs="Calibri"/>
          <w:szCs w:val="21"/>
        </w:rPr>
        <w:t>财政部</w:t>
      </w:r>
      <w:r>
        <w:rPr>
          <w:rFonts w:cs="Calibri"/>
          <w:szCs w:val="21"/>
        </w:rPr>
        <w:t xml:space="preserve"> </w:t>
      </w:r>
      <w:r>
        <w:rPr>
          <w:rFonts w:cs="Calibri"/>
          <w:szCs w:val="21"/>
        </w:rPr>
        <w:t>工业和信息化部关于印发＜政府采购促进中小企业发展管理办法＞的通知</w:t>
      </w:r>
      <w:r>
        <w:rPr>
          <w:rFonts w:cs="Calibri" w:hint="eastAsia"/>
          <w:szCs w:val="21"/>
        </w:rPr>
        <w:t>》</w:t>
      </w:r>
      <w:r>
        <w:rPr>
          <w:rFonts w:cs="Calibri"/>
          <w:szCs w:val="21"/>
        </w:rPr>
        <w:t>（财库〔</w:t>
      </w:r>
      <w:r>
        <w:rPr>
          <w:rFonts w:cs="Calibri"/>
          <w:szCs w:val="21"/>
        </w:rPr>
        <w:t>2020</w:t>
      </w:r>
      <w:r>
        <w:rPr>
          <w:rFonts w:cs="Calibri"/>
          <w:szCs w:val="21"/>
        </w:rPr>
        <w:t>〕</w:t>
      </w:r>
      <w:r>
        <w:rPr>
          <w:rFonts w:cs="Calibri"/>
          <w:szCs w:val="21"/>
        </w:rPr>
        <w:t>46</w:t>
      </w:r>
      <w:r>
        <w:rPr>
          <w:rFonts w:cs="Calibri"/>
          <w:szCs w:val="21"/>
        </w:rPr>
        <w:t>号）的规定在响应文件中提供了【《中小企业声明函》】。</w:t>
      </w:r>
    </w:p>
    <w:p w14:paraId="3B4D7A98" w14:textId="77777777" w:rsidR="00B515A7" w:rsidRDefault="00000000">
      <w:pPr>
        <w:widowControl/>
        <w:ind w:firstLineChars="200" w:firstLine="420"/>
        <w:rPr>
          <w:rFonts w:cs="Calibri"/>
          <w:szCs w:val="21"/>
        </w:rPr>
      </w:pPr>
      <w:r>
        <w:rPr>
          <w:rFonts w:cs="Calibri"/>
          <w:szCs w:val="21"/>
        </w:rPr>
        <w:t>◇</w:t>
      </w:r>
      <w:r>
        <w:rPr>
          <w:rFonts w:cs="Calibri"/>
          <w:szCs w:val="21"/>
        </w:rPr>
        <w:t>按照</w:t>
      </w:r>
      <w:r>
        <w:rPr>
          <w:rFonts w:cs="Calibri" w:hint="eastAsia"/>
          <w:szCs w:val="21"/>
        </w:rPr>
        <w:t>《</w:t>
      </w:r>
      <w:r>
        <w:rPr>
          <w:rFonts w:cs="Calibri"/>
          <w:szCs w:val="21"/>
        </w:rPr>
        <w:t>财政部</w:t>
      </w:r>
      <w:r>
        <w:rPr>
          <w:rFonts w:cs="Calibri"/>
          <w:szCs w:val="21"/>
        </w:rPr>
        <w:t xml:space="preserve"> </w:t>
      </w:r>
      <w:r>
        <w:rPr>
          <w:rFonts w:cs="Calibri"/>
          <w:szCs w:val="21"/>
        </w:rPr>
        <w:t>司法部关于政府采购支持监狱企业发展有关问题的通知</w:t>
      </w:r>
      <w:r>
        <w:rPr>
          <w:rFonts w:cs="Calibri" w:hint="eastAsia"/>
          <w:szCs w:val="21"/>
        </w:rPr>
        <w:t>》</w:t>
      </w:r>
      <w:r>
        <w:rPr>
          <w:rFonts w:cs="Calibri"/>
          <w:szCs w:val="21"/>
        </w:rPr>
        <w:t>（财库〔</w:t>
      </w:r>
      <w:r>
        <w:rPr>
          <w:rFonts w:cs="Calibri"/>
          <w:szCs w:val="21"/>
        </w:rPr>
        <w:t>2014</w:t>
      </w:r>
      <w:r>
        <w:rPr>
          <w:rFonts w:cs="Calibri"/>
          <w:szCs w:val="21"/>
        </w:rPr>
        <w:t>〕</w:t>
      </w:r>
      <w:r>
        <w:rPr>
          <w:rFonts w:cs="Calibri"/>
          <w:szCs w:val="21"/>
        </w:rPr>
        <w:t>68</w:t>
      </w:r>
      <w:r>
        <w:rPr>
          <w:rFonts w:cs="Calibri"/>
          <w:szCs w:val="21"/>
        </w:rPr>
        <w:t>号）的规定，所涉企业属于监狱企业，并在响应文件中提供了【《监狱企业声明函》及其相关的充分的证明材料】，监狱企业视为小型、微型企业，享受价格评审优惠扶持。监狱企业属于小型、微型企业的，不重复享受价格评审优惠扶持。</w:t>
      </w:r>
    </w:p>
    <w:p w14:paraId="2664F828" w14:textId="77777777" w:rsidR="00B515A7" w:rsidRDefault="00000000">
      <w:pPr>
        <w:widowControl/>
        <w:ind w:firstLineChars="200" w:firstLine="420"/>
        <w:rPr>
          <w:rFonts w:cs="Calibri"/>
          <w:szCs w:val="21"/>
        </w:rPr>
      </w:pPr>
      <w:r>
        <w:rPr>
          <w:rFonts w:cs="Calibri"/>
          <w:szCs w:val="21"/>
        </w:rPr>
        <w:t>◇</w:t>
      </w:r>
      <w:r>
        <w:rPr>
          <w:rFonts w:cs="Calibri"/>
          <w:szCs w:val="21"/>
        </w:rPr>
        <w:t>按照</w:t>
      </w:r>
      <w:r>
        <w:rPr>
          <w:rFonts w:cs="Calibri" w:hint="eastAsia"/>
          <w:szCs w:val="21"/>
        </w:rPr>
        <w:t>《</w:t>
      </w:r>
      <w:r>
        <w:rPr>
          <w:rFonts w:cs="Calibri"/>
          <w:szCs w:val="21"/>
        </w:rPr>
        <w:t>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w:t>
      </w:r>
      <w:r>
        <w:rPr>
          <w:rFonts w:cs="Calibri" w:hint="eastAsia"/>
          <w:szCs w:val="21"/>
        </w:rPr>
        <w:t>》</w:t>
      </w:r>
      <w:r>
        <w:rPr>
          <w:rFonts w:cs="Calibri"/>
          <w:szCs w:val="21"/>
        </w:rPr>
        <w:t>（财库〔</w:t>
      </w:r>
      <w:r>
        <w:rPr>
          <w:rFonts w:cs="Calibri"/>
          <w:szCs w:val="21"/>
        </w:rPr>
        <w:t>2017</w:t>
      </w:r>
      <w:r>
        <w:rPr>
          <w:rFonts w:cs="Calibri"/>
          <w:szCs w:val="21"/>
        </w:rPr>
        <w:t>〕</w:t>
      </w:r>
      <w:r>
        <w:rPr>
          <w:rFonts w:cs="Calibri"/>
          <w:szCs w:val="21"/>
        </w:rPr>
        <w:t>141</w:t>
      </w:r>
      <w:r>
        <w:rPr>
          <w:rFonts w:cs="Calibri"/>
          <w:szCs w:val="21"/>
        </w:rPr>
        <w:t>号）的规定，所涉单位属于残疾人福利性单位，并在响应文件中提供了【《残疾人福利性单位声明函》】，视为小型、微型企业，享受价格评审优惠扶持。残疾人福利性单位属于小型、微型企业的，不重复享受价格评审优惠扶持。</w:t>
      </w:r>
    </w:p>
    <w:p w14:paraId="0A90CF55" w14:textId="77777777" w:rsidR="00B515A7" w:rsidRDefault="00000000">
      <w:pPr>
        <w:widowControl/>
        <w:adjustRightInd w:val="0"/>
        <w:ind w:firstLineChars="200" w:firstLine="420"/>
        <w:rPr>
          <w:rFonts w:cs="Calibri"/>
          <w:szCs w:val="21"/>
        </w:rPr>
      </w:pPr>
      <w:r>
        <w:rPr>
          <w:rFonts w:cs="Calibri"/>
          <w:szCs w:val="21"/>
        </w:rPr>
        <w:t>此项由磋商小组集体核实后统一打分。</w:t>
      </w:r>
    </w:p>
    <w:p w14:paraId="706E9737" w14:textId="77777777" w:rsidR="00B515A7" w:rsidRDefault="00000000">
      <w:pPr>
        <w:pStyle w:val="3"/>
        <w:ind w:firstLine="420"/>
      </w:pPr>
      <w:r>
        <w:rPr>
          <w:rFonts w:hint="eastAsia"/>
        </w:rPr>
        <w:t>11.</w:t>
      </w:r>
      <w:r>
        <w:rPr>
          <w:rFonts w:hint="eastAsia"/>
        </w:rPr>
        <w:t>推荐成交候选供应商</w:t>
      </w:r>
    </w:p>
    <w:p w14:paraId="5DAC00AE" w14:textId="77777777" w:rsidR="00B515A7" w:rsidRDefault="00000000">
      <w:pPr>
        <w:widowControl/>
        <w:ind w:firstLineChars="200" w:firstLine="420"/>
      </w:pPr>
      <w:r>
        <w:rPr>
          <w:rFonts w:hint="eastAsia"/>
        </w:rPr>
        <w:t>11.1</w:t>
      </w:r>
      <w:r>
        <w:rPr>
          <w:rFonts w:hint="eastAsia"/>
        </w:rPr>
        <w:t>磋商小组按最终得分由高到低顺序排列并推荐第一名、第二名、第三名为成交候选供应商，得分相同的，按照最后报价由低到高的顺序推荐，得分且最后报价相同的，按照技术服务水平得分从高到低顺序推荐。</w:t>
      </w:r>
    </w:p>
    <w:p w14:paraId="2AA2FC0A"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11.2</w:t>
      </w:r>
      <w:r>
        <w:rPr>
          <w:rFonts w:cs="Calibri"/>
          <w:color w:val="000000" w:themeColor="text1"/>
          <w:szCs w:val="21"/>
        </w:rPr>
        <w:t>符合《政府采购竞争性磋商采购方式管理暂行办法》第二十一条第三款情形的和《关于政府采购竞争性磋商采购方式管理暂行办法有关问题的补充通知》（财库〔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号），可以推荐</w:t>
      </w:r>
      <w:r>
        <w:rPr>
          <w:rFonts w:cs="Calibri"/>
          <w:color w:val="000000" w:themeColor="text1"/>
          <w:szCs w:val="21"/>
        </w:rPr>
        <w:t>2</w:t>
      </w:r>
      <w:r>
        <w:rPr>
          <w:rFonts w:cs="Calibri"/>
          <w:color w:val="000000" w:themeColor="text1"/>
          <w:szCs w:val="21"/>
        </w:rPr>
        <w:t>家成交候选供应商。</w:t>
      </w:r>
    </w:p>
    <w:p w14:paraId="49ABC387" w14:textId="77777777" w:rsidR="00B515A7" w:rsidRDefault="00000000">
      <w:pPr>
        <w:pStyle w:val="2"/>
        <w:ind w:firstLine="420"/>
        <w:rPr>
          <w:rFonts w:cs="Calibri"/>
        </w:rPr>
      </w:pPr>
      <w:r>
        <w:rPr>
          <w:rFonts w:cs="Calibri"/>
        </w:rPr>
        <w:t>四、重新评审</w:t>
      </w:r>
    </w:p>
    <w:p w14:paraId="5D78FF36" w14:textId="77777777" w:rsidR="00B515A7" w:rsidRDefault="00000000">
      <w:pPr>
        <w:ind w:firstLineChars="200" w:firstLine="420"/>
        <w:rPr>
          <w:rFonts w:cs="Calibri"/>
        </w:rPr>
      </w:pPr>
      <w:r>
        <w:rPr>
          <w:rFonts w:cs="Calibri"/>
        </w:rPr>
        <w:t>评审结果形成后，除下列情形外，采购人或采购代理机构不得组织重新评审：</w:t>
      </w:r>
    </w:p>
    <w:p w14:paraId="05E3AD69" w14:textId="77777777" w:rsidR="00B515A7" w:rsidRDefault="00000000">
      <w:pPr>
        <w:ind w:firstLineChars="200" w:firstLine="420"/>
        <w:rPr>
          <w:rFonts w:cs="Calibri"/>
        </w:rPr>
      </w:pPr>
      <w:r>
        <w:rPr>
          <w:rFonts w:cs="Calibri"/>
        </w:rPr>
        <w:t>（一）资格性检查认定错误；</w:t>
      </w:r>
    </w:p>
    <w:p w14:paraId="0A80531D" w14:textId="77777777" w:rsidR="00B515A7" w:rsidRDefault="00000000">
      <w:pPr>
        <w:autoSpaceDE w:val="0"/>
        <w:autoSpaceDN w:val="0"/>
        <w:adjustRightInd w:val="0"/>
        <w:ind w:firstLineChars="200" w:firstLine="420"/>
        <w:textAlignment w:val="bottom"/>
        <w:rPr>
          <w:rFonts w:cs="Calibri"/>
          <w:szCs w:val="21"/>
        </w:rPr>
      </w:pPr>
      <w:r>
        <w:rPr>
          <w:rFonts w:cs="Calibri"/>
          <w:szCs w:val="21"/>
        </w:rPr>
        <w:t>（</w:t>
      </w:r>
      <w:r>
        <w:rPr>
          <w:rFonts w:cs="Calibri" w:hint="eastAsia"/>
          <w:szCs w:val="21"/>
        </w:rPr>
        <w:t>二</w:t>
      </w:r>
      <w:r>
        <w:rPr>
          <w:rFonts w:cs="Calibri"/>
          <w:szCs w:val="21"/>
        </w:rPr>
        <w:t>）分值汇总计算错误的；</w:t>
      </w:r>
    </w:p>
    <w:p w14:paraId="78013B53" w14:textId="77777777" w:rsidR="00B515A7" w:rsidRDefault="00000000">
      <w:pPr>
        <w:autoSpaceDE w:val="0"/>
        <w:autoSpaceDN w:val="0"/>
        <w:adjustRightInd w:val="0"/>
        <w:ind w:firstLineChars="200" w:firstLine="420"/>
        <w:textAlignment w:val="bottom"/>
        <w:rPr>
          <w:rFonts w:cs="Calibri"/>
          <w:szCs w:val="21"/>
        </w:rPr>
      </w:pPr>
      <w:r>
        <w:rPr>
          <w:rFonts w:cs="Calibri"/>
          <w:szCs w:val="21"/>
        </w:rPr>
        <w:t>（</w:t>
      </w:r>
      <w:r>
        <w:rPr>
          <w:rFonts w:cs="Calibri" w:hint="eastAsia"/>
          <w:szCs w:val="21"/>
        </w:rPr>
        <w:t>三</w:t>
      </w:r>
      <w:r>
        <w:rPr>
          <w:rFonts w:cs="Calibri"/>
          <w:szCs w:val="21"/>
        </w:rPr>
        <w:t>）分项评分超出评分标准范围的；</w:t>
      </w:r>
    </w:p>
    <w:p w14:paraId="624DDD68" w14:textId="77777777" w:rsidR="00B515A7" w:rsidRDefault="00000000">
      <w:pPr>
        <w:autoSpaceDE w:val="0"/>
        <w:autoSpaceDN w:val="0"/>
        <w:adjustRightInd w:val="0"/>
        <w:ind w:firstLineChars="200" w:firstLine="420"/>
        <w:textAlignment w:val="bottom"/>
        <w:rPr>
          <w:rFonts w:cs="Calibri"/>
          <w:szCs w:val="21"/>
        </w:rPr>
      </w:pPr>
      <w:r>
        <w:rPr>
          <w:rFonts w:cs="Calibri"/>
          <w:szCs w:val="21"/>
        </w:rPr>
        <w:t>（</w:t>
      </w:r>
      <w:r>
        <w:rPr>
          <w:rFonts w:cs="Calibri" w:hint="eastAsia"/>
          <w:szCs w:val="21"/>
        </w:rPr>
        <w:t>四</w:t>
      </w:r>
      <w:r>
        <w:rPr>
          <w:rFonts w:cs="Calibri"/>
          <w:szCs w:val="21"/>
        </w:rPr>
        <w:t>）</w:t>
      </w:r>
      <w:r>
        <w:rPr>
          <w:rFonts w:cs="Calibri" w:hint="eastAsia"/>
          <w:szCs w:val="21"/>
        </w:rPr>
        <w:t>磋商小组</w:t>
      </w:r>
      <w:r>
        <w:rPr>
          <w:rFonts w:cs="Calibri"/>
          <w:szCs w:val="21"/>
        </w:rPr>
        <w:t>成员对客观评审因素评分不一致的；</w:t>
      </w:r>
    </w:p>
    <w:p w14:paraId="6033BB2B" w14:textId="77777777" w:rsidR="00B515A7" w:rsidRDefault="00000000">
      <w:pPr>
        <w:autoSpaceDE w:val="0"/>
        <w:autoSpaceDN w:val="0"/>
        <w:adjustRightInd w:val="0"/>
        <w:ind w:firstLineChars="200" w:firstLine="420"/>
        <w:textAlignment w:val="bottom"/>
        <w:rPr>
          <w:rFonts w:cs="Calibri"/>
          <w:szCs w:val="21"/>
        </w:rPr>
      </w:pPr>
      <w:r>
        <w:rPr>
          <w:rFonts w:cs="Calibri"/>
          <w:szCs w:val="21"/>
        </w:rPr>
        <w:t>（</w:t>
      </w:r>
      <w:r>
        <w:rPr>
          <w:rFonts w:cs="Calibri" w:hint="eastAsia"/>
          <w:szCs w:val="21"/>
        </w:rPr>
        <w:t>五</w:t>
      </w:r>
      <w:r>
        <w:rPr>
          <w:rFonts w:cs="Calibri"/>
          <w:szCs w:val="21"/>
        </w:rPr>
        <w:t>）经</w:t>
      </w:r>
      <w:r>
        <w:rPr>
          <w:rFonts w:cs="Calibri" w:hint="eastAsia"/>
          <w:szCs w:val="21"/>
        </w:rPr>
        <w:t>磋商小组</w:t>
      </w:r>
      <w:r>
        <w:rPr>
          <w:rFonts w:cs="Calibri"/>
          <w:szCs w:val="21"/>
        </w:rPr>
        <w:t>认定评分畸高、畸低的。</w:t>
      </w:r>
    </w:p>
    <w:p w14:paraId="3BA03909" w14:textId="77777777" w:rsidR="00B515A7" w:rsidRDefault="00000000">
      <w:pPr>
        <w:pStyle w:val="2"/>
        <w:ind w:firstLine="420"/>
      </w:pPr>
      <w:r>
        <w:rPr>
          <w:rFonts w:hint="eastAsia"/>
        </w:rPr>
        <w:t>五、</w:t>
      </w:r>
      <w:r>
        <w:t>编写评审报告</w:t>
      </w:r>
    </w:p>
    <w:p w14:paraId="0CB8F500" w14:textId="77777777" w:rsidR="00B515A7" w:rsidRDefault="00000000">
      <w:pPr>
        <w:adjustRightInd w:val="0"/>
        <w:ind w:firstLineChars="200" w:firstLine="420"/>
        <w:rPr>
          <w:rFonts w:cs="Calibri"/>
          <w:szCs w:val="21"/>
        </w:rPr>
      </w:pPr>
      <w:r>
        <w:rPr>
          <w:rFonts w:cs="Calibri" w:hint="eastAsia"/>
          <w:szCs w:val="21"/>
        </w:rPr>
        <w:t>磋商小组根据全体成员签名的原始评审记录和评审结果编写评审报告。评审报告应当包括以下主</w:t>
      </w:r>
      <w:r>
        <w:rPr>
          <w:rFonts w:cs="Calibri" w:hint="eastAsia"/>
          <w:szCs w:val="21"/>
        </w:rPr>
        <w:lastRenderedPageBreak/>
        <w:t>要内容：</w:t>
      </w:r>
    </w:p>
    <w:p w14:paraId="2E9BB59A" w14:textId="77777777" w:rsidR="00B515A7" w:rsidRDefault="00000000">
      <w:pPr>
        <w:adjustRightInd w:val="0"/>
        <w:ind w:firstLineChars="200" w:firstLine="420"/>
        <w:rPr>
          <w:rFonts w:cs="Calibri"/>
          <w:szCs w:val="21"/>
        </w:rPr>
      </w:pPr>
      <w:r>
        <w:rPr>
          <w:rFonts w:cs="Calibri" w:hint="eastAsia"/>
          <w:szCs w:val="21"/>
        </w:rPr>
        <w:t>（一）邀请供应商参加采购活动的具体方式和相关情况；</w:t>
      </w:r>
    </w:p>
    <w:p w14:paraId="26929C0E" w14:textId="77777777" w:rsidR="00B515A7" w:rsidRDefault="00000000">
      <w:pPr>
        <w:adjustRightInd w:val="0"/>
        <w:ind w:firstLineChars="200" w:firstLine="420"/>
        <w:rPr>
          <w:rFonts w:cs="Calibri"/>
          <w:szCs w:val="21"/>
        </w:rPr>
      </w:pPr>
      <w:r>
        <w:rPr>
          <w:rFonts w:cs="Calibri" w:hint="eastAsia"/>
          <w:szCs w:val="21"/>
        </w:rPr>
        <w:t>（二）响应文件开启日期和地点；</w:t>
      </w:r>
    </w:p>
    <w:p w14:paraId="61798705" w14:textId="77777777" w:rsidR="00B515A7" w:rsidRDefault="00000000">
      <w:pPr>
        <w:adjustRightInd w:val="0"/>
        <w:ind w:firstLineChars="200" w:firstLine="420"/>
        <w:rPr>
          <w:rFonts w:cs="Calibri"/>
          <w:szCs w:val="21"/>
        </w:rPr>
      </w:pPr>
      <w:r>
        <w:rPr>
          <w:rFonts w:cs="Calibri" w:hint="eastAsia"/>
          <w:szCs w:val="21"/>
        </w:rPr>
        <w:t>（三）获取磋商文件的供应商名单和磋商小组成员名单；</w:t>
      </w:r>
    </w:p>
    <w:p w14:paraId="0E3DC507" w14:textId="77777777" w:rsidR="00B515A7" w:rsidRDefault="00000000">
      <w:pPr>
        <w:adjustRightInd w:val="0"/>
        <w:ind w:firstLineChars="200" w:firstLine="420"/>
        <w:rPr>
          <w:rFonts w:cs="Calibri"/>
          <w:szCs w:val="21"/>
        </w:rPr>
      </w:pPr>
      <w:r>
        <w:rPr>
          <w:rFonts w:cs="Calibri" w:hint="eastAsia"/>
          <w:szCs w:val="21"/>
        </w:rPr>
        <w:t>（四）评审情况记录和说明，包括对供应商的资格审查情况、供应商响应文件评审情况、磋商情况、报价情况等；</w:t>
      </w:r>
    </w:p>
    <w:p w14:paraId="72BC5AD5" w14:textId="77777777" w:rsidR="00B515A7" w:rsidRDefault="00000000">
      <w:pPr>
        <w:adjustRightInd w:val="0"/>
        <w:ind w:firstLineChars="200" w:firstLine="420"/>
        <w:rPr>
          <w:rFonts w:cs="Calibri"/>
          <w:szCs w:val="21"/>
        </w:rPr>
      </w:pPr>
      <w:r>
        <w:rPr>
          <w:rFonts w:cs="Calibri" w:hint="eastAsia"/>
          <w:szCs w:val="21"/>
        </w:rPr>
        <w:t>（五）提出的成交候选供应商的排序名单及理由。</w:t>
      </w:r>
    </w:p>
    <w:p w14:paraId="3EF58D8C" w14:textId="77777777" w:rsidR="00B515A7" w:rsidRDefault="00000000">
      <w:pPr>
        <w:widowControl/>
        <w:ind w:firstLineChars="200" w:firstLine="420"/>
        <w:jc w:val="left"/>
        <w:rPr>
          <w:rFonts w:cs="Calibri"/>
          <w:kern w:val="0"/>
          <w:szCs w:val="21"/>
        </w:rPr>
      </w:pPr>
      <w:r>
        <w:rPr>
          <w:rFonts w:cs="Calibri" w:hint="eastAsia"/>
          <w:kern w:val="0"/>
          <w:szCs w:val="21"/>
        </w:rPr>
        <w:t>磋商小组</w:t>
      </w:r>
      <w:r>
        <w:rPr>
          <w:rFonts w:cs="Calibri"/>
          <w:kern w:val="0"/>
          <w:szCs w:val="21"/>
        </w:rPr>
        <w:t>对需要共同认定的事项存在争议的，应当按照少数服从多数的原则作出结论，持不同意见的</w:t>
      </w:r>
      <w:r>
        <w:rPr>
          <w:rFonts w:cs="Calibri" w:hint="eastAsia"/>
          <w:kern w:val="0"/>
          <w:szCs w:val="21"/>
        </w:rPr>
        <w:t>磋商小组</w:t>
      </w:r>
      <w:r>
        <w:rPr>
          <w:rFonts w:cs="Calibri"/>
          <w:kern w:val="0"/>
          <w:szCs w:val="21"/>
        </w:rPr>
        <w:t>成员应当在评审报告上签署不同意见及理由，否则视为同意评审报告</w:t>
      </w:r>
    </w:p>
    <w:p w14:paraId="6D440A8D" w14:textId="77777777" w:rsidR="00B515A7" w:rsidRDefault="00000000">
      <w:pPr>
        <w:widowControl/>
        <w:ind w:firstLineChars="200" w:firstLine="420"/>
        <w:jc w:val="left"/>
        <w:rPr>
          <w:rFonts w:cs="Calibri"/>
          <w:szCs w:val="21"/>
        </w:rPr>
      </w:pPr>
      <w:r>
        <w:rPr>
          <w:rFonts w:cs="Calibri"/>
          <w:kern w:val="0"/>
          <w:szCs w:val="21"/>
        </w:rPr>
        <w:t>评审报告由</w:t>
      </w:r>
      <w:r>
        <w:rPr>
          <w:rFonts w:cs="Calibri" w:hint="eastAsia"/>
          <w:kern w:val="0"/>
          <w:szCs w:val="21"/>
        </w:rPr>
        <w:t>磋商小组</w:t>
      </w:r>
      <w:r>
        <w:rPr>
          <w:rFonts w:cs="Calibri"/>
          <w:kern w:val="0"/>
          <w:szCs w:val="21"/>
        </w:rPr>
        <w:t>全体人员</w:t>
      </w:r>
      <w:r>
        <w:rPr>
          <w:rFonts w:cs="Calibri" w:hint="eastAsia"/>
          <w:kern w:val="0"/>
          <w:szCs w:val="21"/>
        </w:rPr>
        <w:t>签名</w:t>
      </w:r>
      <w:r>
        <w:rPr>
          <w:rFonts w:cs="Calibri"/>
          <w:kern w:val="0"/>
          <w:szCs w:val="21"/>
        </w:rPr>
        <w:t>认可。</w:t>
      </w:r>
      <w:r>
        <w:rPr>
          <w:rFonts w:cs="Calibri" w:hint="eastAsia"/>
          <w:kern w:val="0"/>
          <w:szCs w:val="21"/>
        </w:rPr>
        <w:t>磋商小组</w:t>
      </w:r>
      <w:r>
        <w:rPr>
          <w:rFonts w:cs="Calibri"/>
          <w:kern w:val="0"/>
          <w:szCs w:val="21"/>
        </w:rPr>
        <w:t>成员对评审报告有异议的，</w:t>
      </w:r>
      <w:r>
        <w:rPr>
          <w:rFonts w:cs="Calibri" w:hint="eastAsia"/>
          <w:kern w:val="0"/>
          <w:szCs w:val="21"/>
        </w:rPr>
        <w:t>磋商小组</w:t>
      </w:r>
      <w:r>
        <w:rPr>
          <w:rFonts w:cs="Calibri"/>
          <w:kern w:val="0"/>
          <w:szCs w:val="21"/>
        </w:rPr>
        <w:t>按照少数服从多数的原则推荐</w:t>
      </w:r>
      <w:r>
        <w:rPr>
          <w:rFonts w:cs="Calibri" w:hint="eastAsia"/>
          <w:kern w:val="0"/>
          <w:szCs w:val="21"/>
        </w:rPr>
        <w:t>成交候选供应商</w:t>
      </w:r>
      <w:r>
        <w:rPr>
          <w:rFonts w:cs="Calibri"/>
          <w:kern w:val="0"/>
          <w:szCs w:val="21"/>
        </w:rPr>
        <w:t>。对评审报告有异议的</w:t>
      </w:r>
      <w:r>
        <w:rPr>
          <w:rFonts w:cs="Calibri" w:hint="eastAsia"/>
          <w:kern w:val="0"/>
          <w:szCs w:val="21"/>
        </w:rPr>
        <w:t>磋商小组</w:t>
      </w:r>
      <w:r>
        <w:rPr>
          <w:rFonts w:cs="Calibri"/>
          <w:kern w:val="0"/>
          <w:szCs w:val="21"/>
        </w:rPr>
        <w:t>成员，应在评审报告上签署不同意见并说明理由。</w:t>
      </w:r>
      <w:r>
        <w:rPr>
          <w:rFonts w:cs="Calibri" w:hint="eastAsia"/>
          <w:kern w:val="0"/>
          <w:szCs w:val="21"/>
        </w:rPr>
        <w:t>磋商小组</w:t>
      </w:r>
      <w:r>
        <w:rPr>
          <w:rFonts w:cs="Calibri"/>
          <w:kern w:val="0"/>
          <w:szCs w:val="21"/>
        </w:rPr>
        <w:t>成员拒绝在评审报告上</w:t>
      </w:r>
      <w:r>
        <w:rPr>
          <w:rFonts w:cs="Calibri" w:hint="eastAsia"/>
          <w:kern w:val="0"/>
          <w:szCs w:val="21"/>
        </w:rPr>
        <w:t>签名</w:t>
      </w:r>
      <w:r>
        <w:rPr>
          <w:rFonts w:cs="Calibri"/>
          <w:kern w:val="0"/>
          <w:szCs w:val="21"/>
        </w:rPr>
        <w:t>又不书面说明其不同意见和理由的，视为同意评审报告。</w:t>
      </w:r>
    </w:p>
    <w:p w14:paraId="6655A321" w14:textId="77777777" w:rsidR="00B515A7" w:rsidRDefault="00000000">
      <w:pPr>
        <w:pStyle w:val="1"/>
        <w:rPr>
          <w:rFonts w:cs="Calibri"/>
          <w:color w:val="000000" w:themeColor="text1"/>
        </w:rPr>
      </w:pPr>
      <w:r>
        <w:rPr>
          <w:rFonts w:cs="Calibri"/>
          <w:color w:val="000000" w:themeColor="text1"/>
        </w:rPr>
        <w:br w:type="page"/>
      </w:r>
      <w:bookmarkStart w:id="56" w:name="_Toc11824"/>
      <w:bookmarkStart w:id="57" w:name="_Toc12435"/>
      <w:r>
        <w:rPr>
          <w:rFonts w:cs="Calibri"/>
          <w:color w:val="000000" w:themeColor="text1"/>
        </w:rPr>
        <w:lastRenderedPageBreak/>
        <w:t>第六章</w:t>
      </w:r>
      <w:r>
        <w:rPr>
          <w:rFonts w:cs="Calibri"/>
          <w:color w:val="000000" w:themeColor="text1"/>
        </w:rPr>
        <w:t xml:space="preserve">  </w:t>
      </w:r>
      <w:r>
        <w:rPr>
          <w:rFonts w:cs="Calibri"/>
          <w:color w:val="000000" w:themeColor="text1"/>
        </w:rPr>
        <w:t>磋商</w:t>
      </w:r>
      <w:bookmarkEnd w:id="53"/>
      <w:r>
        <w:rPr>
          <w:rFonts w:cs="Calibri"/>
          <w:color w:val="000000" w:themeColor="text1"/>
        </w:rPr>
        <w:t>须知</w:t>
      </w:r>
      <w:bookmarkEnd w:id="56"/>
      <w:bookmarkEnd w:id="57"/>
    </w:p>
    <w:p w14:paraId="7E601601" w14:textId="77777777" w:rsidR="00B515A7" w:rsidRDefault="00000000">
      <w:pPr>
        <w:pStyle w:val="2"/>
        <w:ind w:firstLine="420"/>
        <w:rPr>
          <w:rFonts w:cs="Calibri"/>
          <w:color w:val="000000" w:themeColor="text1"/>
        </w:rPr>
      </w:pPr>
      <w:r>
        <w:rPr>
          <w:rFonts w:cs="Calibri"/>
          <w:color w:val="000000" w:themeColor="text1"/>
        </w:rPr>
        <w:t>磋商须知前附表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460"/>
        <w:gridCol w:w="5955"/>
      </w:tblGrid>
      <w:tr w:rsidR="00B515A7" w14:paraId="0FBE1C2C" w14:textId="77777777">
        <w:trPr>
          <w:trHeight w:val="454"/>
        </w:trPr>
        <w:tc>
          <w:tcPr>
            <w:tcW w:w="987" w:type="dxa"/>
            <w:vAlign w:val="center"/>
          </w:tcPr>
          <w:p w14:paraId="47392F94" w14:textId="77777777" w:rsidR="00B515A7" w:rsidRDefault="00000000">
            <w:pPr>
              <w:rPr>
                <w:rFonts w:ascii="黑体" w:eastAsia="黑体" w:hAnsi="黑体" w:cs="黑体"/>
              </w:rPr>
            </w:pPr>
            <w:r>
              <w:rPr>
                <w:rFonts w:ascii="黑体" w:eastAsia="黑体" w:hAnsi="黑体" w:cs="黑体" w:hint="eastAsia"/>
              </w:rPr>
              <w:t>磋商须知条款号</w:t>
            </w:r>
          </w:p>
        </w:tc>
        <w:tc>
          <w:tcPr>
            <w:tcW w:w="2460" w:type="dxa"/>
            <w:vAlign w:val="center"/>
          </w:tcPr>
          <w:p w14:paraId="77E32D7C" w14:textId="77777777" w:rsidR="00B515A7" w:rsidRDefault="00000000">
            <w:pPr>
              <w:rPr>
                <w:rFonts w:ascii="黑体" w:eastAsia="黑体" w:hAnsi="黑体" w:cs="黑体"/>
              </w:rPr>
            </w:pPr>
            <w:r>
              <w:rPr>
                <w:rFonts w:ascii="黑体" w:eastAsia="黑体" w:hAnsi="黑体" w:cs="黑体" w:hint="eastAsia"/>
              </w:rPr>
              <w:t>名称</w:t>
            </w:r>
          </w:p>
        </w:tc>
        <w:tc>
          <w:tcPr>
            <w:tcW w:w="5955" w:type="dxa"/>
            <w:vAlign w:val="center"/>
          </w:tcPr>
          <w:p w14:paraId="6154DD63" w14:textId="77777777" w:rsidR="00B515A7" w:rsidRDefault="00000000">
            <w:pPr>
              <w:rPr>
                <w:rFonts w:ascii="黑体" w:eastAsia="黑体" w:hAnsi="黑体" w:cs="黑体"/>
              </w:rPr>
            </w:pPr>
            <w:r>
              <w:rPr>
                <w:rFonts w:ascii="黑体" w:eastAsia="黑体" w:hAnsi="黑体" w:cs="黑体" w:hint="eastAsia"/>
              </w:rPr>
              <w:t>内容</w:t>
            </w:r>
          </w:p>
        </w:tc>
      </w:tr>
      <w:tr w:rsidR="00B515A7" w14:paraId="0E39BBC1" w14:textId="77777777">
        <w:trPr>
          <w:trHeight w:val="454"/>
        </w:trPr>
        <w:tc>
          <w:tcPr>
            <w:tcW w:w="987" w:type="dxa"/>
            <w:vAlign w:val="center"/>
          </w:tcPr>
          <w:p w14:paraId="0B4B8B78" w14:textId="77777777" w:rsidR="00B515A7" w:rsidRDefault="00000000">
            <w:pPr>
              <w:rPr>
                <w:rFonts w:cs="Calibri"/>
              </w:rPr>
            </w:pPr>
            <w:r>
              <w:rPr>
                <w:rFonts w:cs="Calibri"/>
              </w:rPr>
              <w:t>1.3</w:t>
            </w:r>
          </w:p>
        </w:tc>
        <w:tc>
          <w:tcPr>
            <w:tcW w:w="2460" w:type="dxa"/>
            <w:vAlign w:val="center"/>
          </w:tcPr>
          <w:p w14:paraId="6C323902" w14:textId="77777777" w:rsidR="00B515A7" w:rsidRDefault="00000000">
            <w:pPr>
              <w:rPr>
                <w:rFonts w:cs="Calibri"/>
              </w:rPr>
            </w:pPr>
            <w:r>
              <w:rPr>
                <w:rFonts w:cs="Calibri"/>
              </w:rPr>
              <w:t>采购人</w:t>
            </w:r>
          </w:p>
        </w:tc>
        <w:tc>
          <w:tcPr>
            <w:tcW w:w="5955" w:type="dxa"/>
            <w:vAlign w:val="center"/>
          </w:tcPr>
          <w:p w14:paraId="5DC1E754" w14:textId="77777777" w:rsidR="00B515A7" w:rsidRDefault="00000000">
            <w:pPr>
              <w:rPr>
                <w:rFonts w:cs="Calibri"/>
              </w:rPr>
            </w:pPr>
            <w:r>
              <w:rPr>
                <w:rFonts w:cs="Calibri"/>
              </w:rPr>
              <w:t>采购人名称：</w:t>
            </w:r>
            <w:r>
              <w:rPr>
                <w:rFonts w:cs="Calibri" w:hint="eastAsia"/>
              </w:rPr>
              <w:t>浙江省发展和改革委员会</w:t>
            </w:r>
          </w:p>
          <w:p w14:paraId="72D4670A" w14:textId="77777777" w:rsidR="00B515A7" w:rsidRDefault="00000000">
            <w:pPr>
              <w:rPr>
                <w:rFonts w:cs="Calibri"/>
              </w:rPr>
            </w:pPr>
            <w:r>
              <w:rPr>
                <w:rFonts w:cs="Calibri"/>
              </w:rPr>
              <w:t>地址：</w:t>
            </w:r>
            <w:r>
              <w:rPr>
                <w:rFonts w:cs="Calibri" w:hint="eastAsia"/>
                <w:kern w:val="0"/>
                <w:szCs w:val="21"/>
              </w:rPr>
              <w:t>浙江省杭州市西湖区省府路</w:t>
            </w:r>
            <w:r>
              <w:rPr>
                <w:rFonts w:cs="Calibri" w:hint="eastAsia"/>
                <w:kern w:val="0"/>
                <w:szCs w:val="21"/>
              </w:rPr>
              <w:t>8</w:t>
            </w:r>
            <w:r>
              <w:rPr>
                <w:rFonts w:cs="Calibri" w:hint="eastAsia"/>
                <w:kern w:val="0"/>
                <w:szCs w:val="21"/>
              </w:rPr>
              <w:t>号</w:t>
            </w:r>
          </w:p>
          <w:p w14:paraId="5981EF8E" w14:textId="351F9959" w:rsidR="00B515A7" w:rsidRDefault="00000000">
            <w:pPr>
              <w:rPr>
                <w:rFonts w:cs="Calibri"/>
              </w:rPr>
            </w:pPr>
            <w:r>
              <w:rPr>
                <w:rFonts w:cs="Calibri"/>
              </w:rPr>
              <w:t>项目联系人（询问）：</w:t>
            </w:r>
            <w:r w:rsidR="009C0AAF">
              <w:rPr>
                <w:rFonts w:cs="Calibri" w:hint="eastAsia"/>
                <w:kern w:val="0"/>
                <w:szCs w:val="21"/>
              </w:rPr>
              <w:t>唐婧</w:t>
            </w:r>
          </w:p>
          <w:p w14:paraId="68CFFD6A" w14:textId="055C4138" w:rsidR="00B515A7" w:rsidRDefault="00000000">
            <w:pPr>
              <w:rPr>
                <w:rFonts w:cs="Calibri"/>
              </w:rPr>
            </w:pPr>
            <w:r>
              <w:rPr>
                <w:rFonts w:cs="Calibri"/>
              </w:rPr>
              <w:t>联系电话（询问）：</w:t>
            </w:r>
            <w:r w:rsidR="009C0AAF">
              <w:rPr>
                <w:rFonts w:cs="Calibri" w:hint="eastAsia"/>
                <w:kern w:val="0"/>
                <w:szCs w:val="21"/>
              </w:rPr>
              <w:t>0571-87054896</w:t>
            </w:r>
          </w:p>
        </w:tc>
      </w:tr>
      <w:tr w:rsidR="00B515A7" w14:paraId="452D6685" w14:textId="77777777">
        <w:trPr>
          <w:trHeight w:val="454"/>
        </w:trPr>
        <w:tc>
          <w:tcPr>
            <w:tcW w:w="987" w:type="dxa"/>
            <w:vAlign w:val="center"/>
          </w:tcPr>
          <w:p w14:paraId="57E49256" w14:textId="77777777" w:rsidR="00B515A7" w:rsidRDefault="00000000">
            <w:pPr>
              <w:rPr>
                <w:rFonts w:cs="Calibri"/>
              </w:rPr>
            </w:pPr>
            <w:r>
              <w:rPr>
                <w:rFonts w:cs="Calibri"/>
              </w:rPr>
              <w:t>1.3</w:t>
            </w:r>
          </w:p>
        </w:tc>
        <w:tc>
          <w:tcPr>
            <w:tcW w:w="2460" w:type="dxa"/>
            <w:vAlign w:val="center"/>
          </w:tcPr>
          <w:p w14:paraId="76CEC20F" w14:textId="77777777" w:rsidR="00B515A7" w:rsidRDefault="00000000">
            <w:pPr>
              <w:rPr>
                <w:rFonts w:cs="Calibri"/>
              </w:rPr>
            </w:pPr>
            <w:r>
              <w:rPr>
                <w:rFonts w:cs="Calibri"/>
              </w:rPr>
              <w:t>采购代理机构</w:t>
            </w:r>
          </w:p>
        </w:tc>
        <w:tc>
          <w:tcPr>
            <w:tcW w:w="5955" w:type="dxa"/>
            <w:vAlign w:val="center"/>
          </w:tcPr>
          <w:p w14:paraId="74F7AAF6" w14:textId="77777777" w:rsidR="00B515A7" w:rsidRDefault="00000000">
            <w:pPr>
              <w:rPr>
                <w:rFonts w:cs="Calibri"/>
              </w:rPr>
            </w:pPr>
            <w:r>
              <w:rPr>
                <w:rFonts w:cs="Calibri"/>
              </w:rPr>
              <w:t>采购代理机构名称：浙江省成套招标代理有限公司</w:t>
            </w:r>
          </w:p>
          <w:p w14:paraId="5C66A6C3" w14:textId="77777777" w:rsidR="00B515A7" w:rsidRDefault="00000000">
            <w:pPr>
              <w:rPr>
                <w:rFonts w:cs="Calibri"/>
              </w:rPr>
            </w:pPr>
            <w:r>
              <w:rPr>
                <w:rFonts w:cs="Calibri"/>
              </w:rPr>
              <w:t>地址：杭州市文晖路</w:t>
            </w:r>
            <w:r>
              <w:rPr>
                <w:rFonts w:cs="Calibri"/>
              </w:rPr>
              <w:t>42</w:t>
            </w:r>
            <w:r>
              <w:rPr>
                <w:rFonts w:cs="Calibri"/>
              </w:rPr>
              <w:t>号现代置业大厦西楼</w:t>
            </w:r>
            <w:r>
              <w:rPr>
                <w:rFonts w:cs="Calibri"/>
              </w:rPr>
              <w:t>18</w:t>
            </w:r>
            <w:r>
              <w:rPr>
                <w:rFonts w:cs="Calibri"/>
              </w:rPr>
              <w:t>层</w:t>
            </w:r>
            <w:r>
              <w:rPr>
                <w:rFonts w:cs="Calibri"/>
              </w:rPr>
              <w:t>1804</w:t>
            </w:r>
            <w:r>
              <w:rPr>
                <w:rFonts w:cs="Calibri"/>
              </w:rPr>
              <w:t>室</w:t>
            </w:r>
          </w:p>
          <w:p w14:paraId="6918695E" w14:textId="77777777" w:rsidR="00B515A7" w:rsidRDefault="00000000">
            <w:pPr>
              <w:rPr>
                <w:rFonts w:cs="Calibri"/>
              </w:rPr>
            </w:pPr>
            <w:r>
              <w:rPr>
                <w:rFonts w:cs="Calibri"/>
              </w:rPr>
              <w:t>项目采购联系人：徐均</w:t>
            </w:r>
          </w:p>
          <w:p w14:paraId="688F35E1" w14:textId="77777777" w:rsidR="00B515A7" w:rsidRDefault="00000000">
            <w:pPr>
              <w:rPr>
                <w:rFonts w:cs="Calibri"/>
              </w:rPr>
            </w:pPr>
            <w:r>
              <w:rPr>
                <w:rFonts w:cs="Calibri"/>
              </w:rPr>
              <w:t>联系电话：</w:t>
            </w:r>
            <w:r>
              <w:rPr>
                <w:rFonts w:cs="Calibri"/>
              </w:rPr>
              <w:t>0571-85830191</w:t>
            </w:r>
            <w:r>
              <w:rPr>
                <w:rFonts w:cs="Calibri"/>
              </w:rPr>
              <w:t>、</w:t>
            </w:r>
            <w:r>
              <w:rPr>
                <w:rFonts w:cs="Calibri"/>
              </w:rPr>
              <w:t>13588434968</w:t>
            </w:r>
          </w:p>
          <w:p w14:paraId="5912E6CF" w14:textId="77777777" w:rsidR="00B515A7" w:rsidRDefault="00000000">
            <w:pPr>
              <w:rPr>
                <w:rFonts w:cs="Calibri"/>
              </w:rPr>
            </w:pPr>
            <w:r>
              <w:rPr>
                <w:rFonts w:cs="Calibri"/>
              </w:rPr>
              <w:t>电子邮箱：</w:t>
            </w:r>
            <w:r>
              <w:rPr>
                <w:rFonts w:cs="Calibri"/>
              </w:rPr>
              <w:t>85830198@zjsct.cn</w:t>
            </w:r>
          </w:p>
        </w:tc>
      </w:tr>
      <w:tr w:rsidR="00B515A7" w14:paraId="36E5E880" w14:textId="77777777">
        <w:trPr>
          <w:trHeight w:val="454"/>
        </w:trPr>
        <w:tc>
          <w:tcPr>
            <w:tcW w:w="987" w:type="dxa"/>
            <w:vAlign w:val="center"/>
          </w:tcPr>
          <w:p w14:paraId="79C2D58E" w14:textId="77777777" w:rsidR="00B515A7" w:rsidRDefault="00000000">
            <w:pPr>
              <w:rPr>
                <w:rFonts w:cs="Calibri"/>
              </w:rPr>
            </w:pPr>
            <w:r>
              <w:rPr>
                <w:rFonts w:cs="Calibri"/>
              </w:rPr>
              <w:t>1.9</w:t>
            </w:r>
          </w:p>
        </w:tc>
        <w:tc>
          <w:tcPr>
            <w:tcW w:w="2460" w:type="dxa"/>
            <w:vAlign w:val="center"/>
          </w:tcPr>
          <w:p w14:paraId="42878F3D" w14:textId="77777777" w:rsidR="00B515A7" w:rsidRDefault="00000000">
            <w:pPr>
              <w:rPr>
                <w:rFonts w:cs="Calibri"/>
              </w:rPr>
            </w:pPr>
            <w:r>
              <w:rPr>
                <w:rFonts w:cs="Calibri"/>
              </w:rPr>
              <w:t>踏勘现场</w:t>
            </w:r>
          </w:p>
        </w:tc>
        <w:tc>
          <w:tcPr>
            <w:tcW w:w="5955" w:type="dxa"/>
            <w:vAlign w:val="center"/>
          </w:tcPr>
          <w:p w14:paraId="658EEB4D" w14:textId="77777777" w:rsidR="00B515A7" w:rsidRDefault="00000000">
            <w:pPr>
              <w:rPr>
                <w:rFonts w:cs="Calibri"/>
              </w:rPr>
            </w:pPr>
            <w:r>
              <w:rPr>
                <w:rFonts w:cs="Calibri"/>
              </w:rPr>
              <w:t>不组织，供应商如有需要，经采购人同意后可自行前往，踏勘期间发生的费用或意外导致伤亡等一切责任和损失均由供应商自负。</w:t>
            </w:r>
          </w:p>
        </w:tc>
      </w:tr>
      <w:tr w:rsidR="00B515A7" w14:paraId="2B51351E" w14:textId="77777777">
        <w:trPr>
          <w:trHeight w:val="454"/>
        </w:trPr>
        <w:tc>
          <w:tcPr>
            <w:tcW w:w="987" w:type="dxa"/>
            <w:vAlign w:val="center"/>
          </w:tcPr>
          <w:p w14:paraId="2D15562F" w14:textId="77777777" w:rsidR="00B515A7" w:rsidRDefault="00000000">
            <w:pPr>
              <w:rPr>
                <w:rFonts w:cs="Calibri"/>
              </w:rPr>
            </w:pPr>
            <w:r>
              <w:rPr>
                <w:rFonts w:cs="Calibri"/>
              </w:rPr>
              <w:t>1.10</w:t>
            </w:r>
          </w:p>
        </w:tc>
        <w:tc>
          <w:tcPr>
            <w:tcW w:w="2460" w:type="dxa"/>
            <w:vAlign w:val="center"/>
          </w:tcPr>
          <w:p w14:paraId="26982131" w14:textId="77777777" w:rsidR="00B515A7" w:rsidRDefault="00000000">
            <w:pPr>
              <w:rPr>
                <w:rFonts w:cs="Calibri"/>
              </w:rPr>
            </w:pPr>
            <w:r>
              <w:rPr>
                <w:rFonts w:cs="Calibri"/>
              </w:rPr>
              <w:t>答疑会</w:t>
            </w:r>
          </w:p>
        </w:tc>
        <w:tc>
          <w:tcPr>
            <w:tcW w:w="5955" w:type="dxa"/>
            <w:vAlign w:val="center"/>
          </w:tcPr>
          <w:p w14:paraId="353E1FA8" w14:textId="77777777" w:rsidR="00B515A7" w:rsidRDefault="00000000">
            <w:pPr>
              <w:rPr>
                <w:rFonts w:cs="Calibri"/>
              </w:rPr>
            </w:pPr>
            <w:r>
              <w:rPr>
                <w:rFonts w:cs="Calibri"/>
              </w:rPr>
              <w:t>不召开</w:t>
            </w:r>
          </w:p>
        </w:tc>
      </w:tr>
      <w:tr w:rsidR="00B515A7" w14:paraId="19C14D8D" w14:textId="77777777">
        <w:trPr>
          <w:trHeight w:val="454"/>
        </w:trPr>
        <w:tc>
          <w:tcPr>
            <w:tcW w:w="987" w:type="dxa"/>
            <w:vAlign w:val="center"/>
          </w:tcPr>
          <w:p w14:paraId="656F8581" w14:textId="77777777" w:rsidR="00B515A7" w:rsidRDefault="00000000">
            <w:pPr>
              <w:rPr>
                <w:rFonts w:cs="Calibri"/>
              </w:rPr>
            </w:pPr>
            <w:r>
              <w:rPr>
                <w:rFonts w:cs="Calibri"/>
              </w:rPr>
              <w:t>3.3.2</w:t>
            </w:r>
          </w:p>
        </w:tc>
        <w:tc>
          <w:tcPr>
            <w:tcW w:w="2460" w:type="dxa"/>
            <w:vAlign w:val="center"/>
          </w:tcPr>
          <w:p w14:paraId="02619C41" w14:textId="77777777" w:rsidR="00B515A7" w:rsidRDefault="00000000">
            <w:pPr>
              <w:rPr>
                <w:rFonts w:cs="Calibri"/>
              </w:rPr>
            </w:pPr>
            <w:r>
              <w:rPr>
                <w:rFonts w:cs="Calibri"/>
              </w:rPr>
              <w:t>磋商响应文件盖章要求</w:t>
            </w:r>
          </w:p>
        </w:tc>
        <w:tc>
          <w:tcPr>
            <w:tcW w:w="5955" w:type="dxa"/>
            <w:vAlign w:val="center"/>
          </w:tcPr>
          <w:p w14:paraId="75B41CC9" w14:textId="77777777" w:rsidR="00B515A7" w:rsidRDefault="00000000">
            <w:pPr>
              <w:rPr>
                <w:rFonts w:cs="Calibri"/>
              </w:rPr>
            </w:pPr>
            <w:r>
              <w:rPr>
                <w:rFonts w:cs="Calibri"/>
              </w:rPr>
              <w:t>磋商响应文件按</w:t>
            </w:r>
            <w:r>
              <w:rPr>
                <w:rFonts w:cs="Calibri"/>
              </w:rPr>
              <w:t>“</w:t>
            </w:r>
            <w:r>
              <w:rPr>
                <w:rFonts w:cs="Calibri"/>
              </w:rPr>
              <w:t>第七章</w:t>
            </w:r>
            <w:r>
              <w:rPr>
                <w:rFonts w:cs="Calibri"/>
              </w:rPr>
              <w:t xml:space="preserve"> </w:t>
            </w:r>
            <w:r>
              <w:rPr>
                <w:rFonts w:cs="Calibri"/>
              </w:rPr>
              <w:t>磋商响应文件格式</w:t>
            </w:r>
            <w:r>
              <w:rPr>
                <w:rFonts w:cs="Calibri"/>
              </w:rPr>
              <w:t>”</w:t>
            </w:r>
            <w:r>
              <w:rPr>
                <w:rFonts w:cs="Calibri"/>
              </w:rPr>
              <w:t>中提供的格式要求盖章。公章采用单位</w:t>
            </w:r>
            <w:r>
              <w:rPr>
                <w:rFonts w:cs="Calibri"/>
              </w:rPr>
              <w:t>CA</w:t>
            </w:r>
            <w:r>
              <w:rPr>
                <w:rFonts w:cs="Calibri"/>
              </w:rPr>
              <w:t>章或单位公章。</w:t>
            </w:r>
          </w:p>
        </w:tc>
      </w:tr>
      <w:tr w:rsidR="00B515A7" w14:paraId="0D513A21" w14:textId="77777777">
        <w:trPr>
          <w:trHeight w:val="454"/>
        </w:trPr>
        <w:tc>
          <w:tcPr>
            <w:tcW w:w="987" w:type="dxa"/>
            <w:vAlign w:val="center"/>
          </w:tcPr>
          <w:p w14:paraId="27C8CE73" w14:textId="77777777" w:rsidR="00B515A7" w:rsidRDefault="00000000">
            <w:pPr>
              <w:rPr>
                <w:rFonts w:cs="Calibri"/>
              </w:rPr>
            </w:pPr>
            <w:r>
              <w:rPr>
                <w:rFonts w:cs="Calibri"/>
              </w:rPr>
              <w:t>3.3.2</w:t>
            </w:r>
          </w:p>
        </w:tc>
        <w:tc>
          <w:tcPr>
            <w:tcW w:w="2460" w:type="dxa"/>
            <w:vAlign w:val="center"/>
          </w:tcPr>
          <w:p w14:paraId="5DA4DC68" w14:textId="77777777" w:rsidR="00B515A7" w:rsidRDefault="00000000">
            <w:pPr>
              <w:rPr>
                <w:rFonts w:cs="Calibri"/>
              </w:rPr>
            </w:pPr>
            <w:r>
              <w:rPr>
                <w:rFonts w:cs="Calibri"/>
              </w:rPr>
              <w:t>磋商响应文件装订要求</w:t>
            </w:r>
          </w:p>
        </w:tc>
        <w:tc>
          <w:tcPr>
            <w:tcW w:w="5955" w:type="dxa"/>
            <w:vAlign w:val="center"/>
          </w:tcPr>
          <w:p w14:paraId="18A85853" w14:textId="77777777" w:rsidR="00B515A7" w:rsidRDefault="00000000">
            <w:pPr>
              <w:rPr>
                <w:rFonts w:cs="Calibri"/>
              </w:rPr>
            </w:pPr>
            <w:r>
              <w:rPr>
                <w:rFonts w:cs="Calibri"/>
              </w:rPr>
              <w:t>本项目响应时采用电子文件，</w:t>
            </w:r>
            <w:r>
              <w:rPr>
                <w:rFonts w:cs="Calibri" w:hint="eastAsia"/>
              </w:rPr>
              <w:t>无需</w:t>
            </w:r>
            <w:r>
              <w:rPr>
                <w:rFonts w:cs="Calibri"/>
              </w:rPr>
              <w:t>提供纸质磋商响应文件，无装订要求。</w:t>
            </w:r>
          </w:p>
        </w:tc>
      </w:tr>
      <w:tr w:rsidR="00B515A7" w14:paraId="080019B6" w14:textId="77777777">
        <w:trPr>
          <w:trHeight w:val="454"/>
        </w:trPr>
        <w:tc>
          <w:tcPr>
            <w:tcW w:w="987" w:type="dxa"/>
            <w:vAlign w:val="center"/>
          </w:tcPr>
          <w:p w14:paraId="002FAC87" w14:textId="77777777" w:rsidR="00B515A7" w:rsidRDefault="00000000">
            <w:pPr>
              <w:rPr>
                <w:rFonts w:cs="Calibri"/>
              </w:rPr>
            </w:pPr>
            <w:r>
              <w:rPr>
                <w:rFonts w:cs="Calibri"/>
              </w:rPr>
              <w:t>3.5</w:t>
            </w:r>
          </w:p>
        </w:tc>
        <w:tc>
          <w:tcPr>
            <w:tcW w:w="2460" w:type="dxa"/>
            <w:vAlign w:val="center"/>
          </w:tcPr>
          <w:p w14:paraId="3FFA74C9" w14:textId="77777777" w:rsidR="00B515A7" w:rsidRDefault="00000000">
            <w:pPr>
              <w:rPr>
                <w:rFonts w:cs="Calibri"/>
              </w:rPr>
            </w:pPr>
            <w:r>
              <w:rPr>
                <w:rFonts w:cs="Calibri"/>
              </w:rPr>
              <w:t>磋商保证金</w:t>
            </w:r>
          </w:p>
        </w:tc>
        <w:tc>
          <w:tcPr>
            <w:tcW w:w="5955" w:type="dxa"/>
            <w:vAlign w:val="center"/>
          </w:tcPr>
          <w:p w14:paraId="065F1047" w14:textId="77777777" w:rsidR="00B515A7" w:rsidRDefault="00000000">
            <w:pPr>
              <w:rPr>
                <w:rFonts w:cs="Calibri"/>
              </w:rPr>
            </w:pPr>
            <w:r>
              <w:rPr>
                <w:rFonts w:cs="Calibri" w:hint="eastAsia"/>
              </w:rPr>
              <w:t>无</w:t>
            </w:r>
            <w:r>
              <w:rPr>
                <w:rFonts w:cs="Calibri"/>
              </w:rPr>
              <w:t>需</w:t>
            </w:r>
            <w:r>
              <w:rPr>
                <w:rFonts w:cs="Calibri" w:hint="eastAsia"/>
              </w:rPr>
              <w:t>缴纳</w:t>
            </w:r>
            <w:r>
              <w:rPr>
                <w:rFonts w:cs="Calibri"/>
              </w:rPr>
              <w:t>磋商保证金</w:t>
            </w:r>
          </w:p>
        </w:tc>
      </w:tr>
      <w:tr w:rsidR="00B515A7" w14:paraId="0BA8DB3F" w14:textId="77777777">
        <w:trPr>
          <w:trHeight w:val="454"/>
        </w:trPr>
        <w:tc>
          <w:tcPr>
            <w:tcW w:w="987" w:type="dxa"/>
            <w:vAlign w:val="center"/>
          </w:tcPr>
          <w:p w14:paraId="06E70B26" w14:textId="77777777" w:rsidR="00B515A7" w:rsidRDefault="00000000">
            <w:pPr>
              <w:rPr>
                <w:rFonts w:cs="Calibri"/>
              </w:rPr>
            </w:pPr>
            <w:r>
              <w:rPr>
                <w:rFonts w:cs="Calibri"/>
              </w:rPr>
              <w:t>3.6</w:t>
            </w:r>
          </w:p>
        </w:tc>
        <w:tc>
          <w:tcPr>
            <w:tcW w:w="2460" w:type="dxa"/>
            <w:vAlign w:val="center"/>
          </w:tcPr>
          <w:p w14:paraId="68A374D6" w14:textId="77777777" w:rsidR="00B515A7" w:rsidRDefault="00000000">
            <w:pPr>
              <w:rPr>
                <w:rFonts w:cs="Calibri"/>
              </w:rPr>
            </w:pPr>
            <w:r>
              <w:rPr>
                <w:rFonts w:cs="Calibri"/>
              </w:rPr>
              <w:t>磋商响应文件有效期</w:t>
            </w:r>
          </w:p>
        </w:tc>
        <w:tc>
          <w:tcPr>
            <w:tcW w:w="5955" w:type="dxa"/>
            <w:vAlign w:val="center"/>
          </w:tcPr>
          <w:p w14:paraId="61C6333F" w14:textId="77777777" w:rsidR="00B515A7" w:rsidRDefault="00000000">
            <w:pPr>
              <w:rPr>
                <w:rFonts w:cs="Calibri"/>
              </w:rPr>
            </w:pPr>
            <w:r>
              <w:rPr>
                <w:rFonts w:cs="Calibri"/>
              </w:rPr>
              <w:t>自磋商响应文件提交截止时间起</w:t>
            </w:r>
            <w:r>
              <w:rPr>
                <w:rFonts w:cs="Calibri"/>
              </w:rPr>
              <w:t>120</w:t>
            </w:r>
            <w:r>
              <w:rPr>
                <w:rFonts w:cs="Calibri"/>
              </w:rPr>
              <w:t>天内</w:t>
            </w:r>
          </w:p>
        </w:tc>
      </w:tr>
      <w:tr w:rsidR="00B515A7" w14:paraId="5F94357C" w14:textId="77777777">
        <w:trPr>
          <w:trHeight w:val="454"/>
        </w:trPr>
        <w:tc>
          <w:tcPr>
            <w:tcW w:w="987" w:type="dxa"/>
            <w:vAlign w:val="center"/>
          </w:tcPr>
          <w:p w14:paraId="67EFADD1" w14:textId="77777777" w:rsidR="00B515A7" w:rsidRDefault="00000000">
            <w:pPr>
              <w:rPr>
                <w:rFonts w:cs="Calibri"/>
              </w:rPr>
            </w:pPr>
            <w:r>
              <w:rPr>
                <w:rFonts w:cs="Calibri"/>
              </w:rPr>
              <w:t>3.7</w:t>
            </w:r>
          </w:p>
        </w:tc>
        <w:tc>
          <w:tcPr>
            <w:tcW w:w="2460" w:type="dxa"/>
            <w:vAlign w:val="center"/>
          </w:tcPr>
          <w:p w14:paraId="70EC1206" w14:textId="77777777" w:rsidR="00B515A7" w:rsidRDefault="00000000">
            <w:pPr>
              <w:rPr>
                <w:rFonts w:cs="Calibri"/>
              </w:rPr>
            </w:pPr>
            <w:r>
              <w:rPr>
                <w:rFonts w:cs="Calibri"/>
              </w:rPr>
              <w:t>磋商响应文件密封及标记要求</w:t>
            </w:r>
          </w:p>
        </w:tc>
        <w:tc>
          <w:tcPr>
            <w:tcW w:w="5955" w:type="dxa"/>
            <w:vAlign w:val="center"/>
          </w:tcPr>
          <w:p w14:paraId="2B7C6DFC" w14:textId="77777777" w:rsidR="00B515A7" w:rsidRDefault="00000000">
            <w:pPr>
              <w:rPr>
                <w:rFonts w:cs="Calibri"/>
              </w:rPr>
            </w:pPr>
            <w:r>
              <w:rPr>
                <w:rFonts w:cs="Calibri"/>
              </w:rPr>
              <w:t>供应商如提交备份电子磋商响应文件，以介质存储的数据电文形式的备份电子磋商响应文件应密封，封皮应注明供应商名称、项目名称。</w:t>
            </w:r>
          </w:p>
        </w:tc>
      </w:tr>
      <w:tr w:rsidR="00B515A7" w14:paraId="408C7218" w14:textId="77777777">
        <w:trPr>
          <w:trHeight w:val="454"/>
        </w:trPr>
        <w:tc>
          <w:tcPr>
            <w:tcW w:w="987" w:type="dxa"/>
            <w:vAlign w:val="center"/>
          </w:tcPr>
          <w:p w14:paraId="53D4C730" w14:textId="77777777" w:rsidR="00B515A7" w:rsidRDefault="00000000">
            <w:pPr>
              <w:rPr>
                <w:rFonts w:cs="Calibri"/>
              </w:rPr>
            </w:pPr>
            <w:r>
              <w:rPr>
                <w:rFonts w:cs="Calibri"/>
              </w:rPr>
              <w:t>3.8.1</w:t>
            </w:r>
          </w:p>
        </w:tc>
        <w:tc>
          <w:tcPr>
            <w:tcW w:w="2460" w:type="dxa"/>
            <w:vAlign w:val="center"/>
          </w:tcPr>
          <w:p w14:paraId="24EA60EB" w14:textId="77777777" w:rsidR="00B515A7" w:rsidRDefault="00000000">
            <w:pPr>
              <w:rPr>
                <w:rFonts w:cs="Calibri"/>
              </w:rPr>
            </w:pPr>
            <w:r>
              <w:rPr>
                <w:rFonts w:cs="Calibri"/>
              </w:rPr>
              <w:t>磋商响应文件提交截止时间</w:t>
            </w:r>
          </w:p>
        </w:tc>
        <w:tc>
          <w:tcPr>
            <w:tcW w:w="5955" w:type="dxa"/>
            <w:vAlign w:val="center"/>
          </w:tcPr>
          <w:p w14:paraId="4E94E11A" w14:textId="77777777" w:rsidR="00B515A7" w:rsidRDefault="00000000">
            <w:pPr>
              <w:rPr>
                <w:rFonts w:cs="Calibri"/>
              </w:rPr>
            </w:pPr>
            <w:r>
              <w:rPr>
                <w:rFonts w:cs="Calibri"/>
              </w:rPr>
              <w:t>按</w:t>
            </w:r>
            <w:r>
              <w:rPr>
                <w:rFonts w:cs="Calibri"/>
              </w:rPr>
              <w:t>“</w:t>
            </w:r>
            <w:r>
              <w:rPr>
                <w:rFonts w:cs="Calibri"/>
              </w:rPr>
              <w:t>竞争性磋商采购公告</w:t>
            </w:r>
            <w:r>
              <w:rPr>
                <w:rFonts w:cs="Calibri"/>
              </w:rPr>
              <w:t>”</w:t>
            </w:r>
            <w:r>
              <w:rPr>
                <w:rFonts w:cs="Calibri"/>
              </w:rPr>
              <w:t>规定</w:t>
            </w:r>
          </w:p>
        </w:tc>
      </w:tr>
      <w:tr w:rsidR="00B515A7" w14:paraId="5934BB1C" w14:textId="77777777">
        <w:trPr>
          <w:trHeight w:val="454"/>
        </w:trPr>
        <w:tc>
          <w:tcPr>
            <w:tcW w:w="987" w:type="dxa"/>
            <w:vAlign w:val="center"/>
          </w:tcPr>
          <w:p w14:paraId="6701DFC7" w14:textId="77777777" w:rsidR="00B515A7" w:rsidRDefault="00000000">
            <w:pPr>
              <w:rPr>
                <w:rFonts w:cs="Calibri"/>
              </w:rPr>
            </w:pPr>
            <w:r>
              <w:rPr>
                <w:rFonts w:cs="Calibri"/>
              </w:rPr>
              <w:t>3.8.1</w:t>
            </w:r>
          </w:p>
        </w:tc>
        <w:tc>
          <w:tcPr>
            <w:tcW w:w="2460" w:type="dxa"/>
            <w:vAlign w:val="center"/>
          </w:tcPr>
          <w:p w14:paraId="4DF2C60F" w14:textId="77777777" w:rsidR="00B515A7" w:rsidRDefault="00000000">
            <w:pPr>
              <w:rPr>
                <w:rFonts w:cs="Calibri"/>
              </w:rPr>
            </w:pPr>
            <w:r>
              <w:rPr>
                <w:rFonts w:cs="Calibri"/>
              </w:rPr>
              <w:t>磋商响应文件提交地点</w:t>
            </w:r>
          </w:p>
        </w:tc>
        <w:tc>
          <w:tcPr>
            <w:tcW w:w="5955" w:type="dxa"/>
            <w:vAlign w:val="center"/>
          </w:tcPr>
          <w:p w14:paraId="75A51572" w14:textId="77777777" w:rsidR="00B515A7" w:rsidRDefault="00000000">
            <w:pPr>
              <w:rPr>
                <w:rFonts w:cs="Calibri"/>
              </w:rPr>
            </w:pPr>
            <w:r>
              <w:rPr>
                <w:rFonts w:cs="Calibri"/>
              </w:rPr>
              <w:t>按</w:t>
            </w:r>
            <w:r>
              <w:rPr>
                <w:rFonts w:cs="Calibri"/>
              </w:rPr>
              <w:t>“</w:t>
            </w:r>
            <w:r>
              <w:rPr>
                <w:rFonts w:cs="Calibri"/>
              </w:rPr>
              <w:t>竞争性磋商采购公告</w:t>
            </w:r>
            <w:r>
              <w:rPr>
                <w:rFonts w:cs="Calibri"/>
              </w:rPr>
              <w:t>”</w:t>
            </w:r>
            <w:r>
              <w:rPr>
                <w:rFonts w:cs="Calibri"/>
              </w:rPr>
              <w:t>规定</w:t>
            </w:r>
          </w:p>
        </w:tc>
      </w:tr>
      <w:tr w:rsidR="00B515A7" w14:paraId="2D95C21C" w14:textId="77777777">
        <w:trPr>
          <w:trHeight w:val="454"/>
        </w:trPr>
        <w:tc>
          <w:tcPr>
            <w:tcW w:w="987" w:type="dxa"/>
            <w:vAlign w:val="center"/>
          </w:tcPr>
          <w:p w14:paraId="56FB1562" w14:textId="77777777" w:rsidR="00B515A7" w:rsidRDefault="00000000">
            <w:pPr>
              <w:rPr>
                <w:rFonts w:cs="Calibri"/>
              </w:rPr>
            </w:pPr>
            <w:r>
              <w:rPr>
                <w:rFonts w:cs="Calibri"/>
              </w:rPr>
              <w:t>4.</w:t>
            </w:r>
            <w:r>
              <w:rPr>
                <w:rFonts w:cs="Calibri" w:hint="eastAsia"/>
              </w:rPr>
              <w:t>1</w:t>
            </w:r>
            <w:r>
              <w:rPr>
                <w:rFonts w:cs="Calibri"/>
              </w:rPr>
              <w:t>.1</w:t>
            </w:r>
          </w:p>
        </w:tc>
        <w:tc>
          <w:tcPr>
            <w:tcW w:w="2460" w:type="dxa"/>
            <w:vAlign w:val="center"/>
          </w:tcPr>
          <w:p w14:paraId="7970463C" w14:textId="77777777" w:rsidR="00B515A7" w:rsidRDefault="00000000">
            <w:pPr>
              <w:rPr>
                <w:rFonts w:cs="Calibri"/>
              </w:rPr>
            </w:pPr>
            <w:r>
              <w:rPr>
                <w:rFonts w:cs="Calibri"/>
              </w:rPr>
              <w:t>磋商响应文件开启时间和地点</w:t>
            </w:r>
          </w:p>
        </w:tc>
        <w:tc>
          <w:tcPr>
            <w:tcW w:w="5955" w:type="dxa"/>
            <w:vAlign w:val="center"/>
          </w:tcPr>
          <w:p w14:paraId="634372BE" w14:textId="77777777" w:rsidR="00B515A7" w:rsidRDefault="00000000">
            <w:pPr>
              <w:rPr>
                <w:rFonts w:cs="Calibri"/>
              </w:rPr>
            </w:pPr>
            <w:r>
              <w:rPr>
                <w:rFonts w:cs="Calibri"/>
              </w:rPr>
              <w:t>按</w:t>
            </w:r>
            <w:r>
              <w:rPr>
                <w:rFonts w:cs="Calibri"/>
              </w:rPr>
              <w:t>“</w:t>
            </w:r>
            <w:r>
              <w:rPr>
                <w:rFonts w:cs="Calibri"/>
              </w:rPr>
              <w:t>竞争性磋商采购公告</w:t>
            </w:r>
            <w:r>
              <w:rPr>
                <w:rFonts w:cs="Calibri"/>
              </w:rPr>
              <w:t>”</w:t>
            </w:r>
            <w:r>
              <w:rPr>
                <w:rFonts w:cs="Calibri"/>
              </w:rPr>
              <w:t>规定</w:t>
            </w:r>
          </w:p>
        </w:tc>
      </w:tr>
      <w:tr w:rsidR="00B515A7" w14:paraId="4115DF5A" w14:textId="77777777">
        <w:trPr>
          <w:trHeight w:val="454"/>
        </w:trPr>
        <w:tc>
          <w:tcPr>
            <w:tcW w:w="987" w:type="dxa"/>
            <w:vAlign w:val="center"/>
          </w:tcPr>
          <w:p w14:paraId="654472E7" w14:textId="77777777" w:rsidR="00B515A7" w:rsidRDefault="00000000">
            <w:pPr>
              <w:rPr>
                <w:rFonts w:cs="Calibri"/>
              </w:rPr>
            </w:pPr>
            <w:r>
              <w:rPr>
                <w:rFonts w:cs="Calibri" w:hint="eastAsia"/>
              </w:rPr>
              <w:t>6.1</w:t>
            </w:r>
          </w:p>
        </w:tc>
        <w:tc>
          <w:tcPr>
            <w:tcW w:w="2460" w:type="dxa"/>
            <w:vAlign w:val="center"/>
          </w:tcPr>
          <w:p w14:paraId="0DF8F3BE" w14:textId="77777777" w:rsidR="00B515A7" w:rsidRDefault="00000000">
            <w:pPr>
              <w:rPr>
                <w:rFonts w:cs="Calibri"/>
              </w:rPr>
            </w:pPr>
            <w:r>
              <w:rPr>
                <w:rFonts w:cs="Calibri"/>
              </w:rPr>
              <w:t>采购代理服务费</w:t>
            </w:r>
          </w:p>
        </w:tc>
        <w:tc>
          <w:tcPr>
            <w:tcW w:w="5955" w:type="dxa"/>
            <w:vAlign w:val="center"/>
          </w:tcPr>
          <w:p w14:paraId="22AB821D" w14:textId="77777777" w:rsidR="00B515A7" w:rsidRDefault="00000000">
            <w:pPr>
              <w:rPr>
                <w:rFonts w:cs="Calibri"/>
              </w:rPr>
            </w:pPr>
            <w:r>
              <w:rPr>
                <w:rFonts w:cs="Calibri"/>
              </w:rPr>
              <w:t>采购代理服务费由成交供应商支付。</w:t>
            </w:r>
          </w:p>
          <w:p w14:paraId="28AB4DF4" w14:textId="77777777" w:rsidR="00B515A7" w:rsidRDefault="00000000">
            <w:pPr>
              <w:rPr>
                <w:rFonts w:cs="Calibri"/>
              </w:rPr>
            </w:pPr>
            <w:r>
              <w:rPr>
                <w:rFonts w:cs="Calibri"/>
              </w:rPr>
              <w:t>采购代理服务费金额：以标项成交金额为计算基数</w:t>
            </w:r>
            <w:r>
              <w:rPr>
                <w:rFonts w:cs="Calibri"/>
                <w:szCs w:val="21"/>
              </w:rPr>
              <w:t>，采用差额定率累进计费方式</w:t>
            </w:r>
            <w:r>
              <w:rPr>
                <w:rFonts w:cs="Calibri"/>
              </w:rPr>
              <w:t>，按以下标准费率计算值</w:t>
            </w:r>
            <w:r>
              <w:rPr>
                <w:rFonts w:cs="Calibri" w:hint="eastAsia"/>
              </w:rPr>
              <w:t>的</w:t>
            </w:r>
            <w:r>
              <w:rPr>
                <w:rFonts w:cs="Calibri" w:hint="eastAsia"/>
              </w:rPr>
              <w:t>69%</w:t>
            </w:r>
            <w:r>
              <w:rPr>
                <w:rFonts w:cs="Calibri"/>
              </w:rPr>
              <w:t>收取。费率标准如下：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866"/>
            </w:tblGrid>
            <w:tr w:rsidR="00B515A7" w14:paraId="264A2727" w14:textId="77777777">
              <w:trPr>
                <w:trHeight w:val="454"/>
              </w:trPr>
              <w:tc>
                <w:tcPr>
                  <w:tcW w:w="2499" w:type="pct"/>
                  <w:vAlign w:val="center"/>
                </w:tcPr>
                <w:p w14:paraId="4EDA650D" w14:textId="77777777" w:rsidR="00B515A7" w:rsidRDefault="00000000">
                  <w:pPr>
                    <w:rPr>
                      <w:rFonts w:cs="Calibri"/>
                    </w:rPr>
                  </w:pPr>
                  <w:r>
                    <w:rPr>
                      <w:rFonts w:cs="Calibri"/>
                    </w:rPr>
                    <w:t>金额（万元）</w:t>
                  </w:r>
                </w:p>
              </w:tc>
              <w:tc>
                <w:tcPr>
                  <w:tcW w:w="2500" w:type="pct"/>
                  <w:vAlign w:val="center"/>
                </w:tcPr>
                <w:p w14:paraId="2B6394A4" w14:textId="77777777" w:rsidR="00B515A7" w:rsidRDefault="00000000">
                  <w:pPr>
                    <w:rPr>
                      <w:rFonts w:cs="Calibri"/>
                    </w:rPr>
                  </w:pPr>
                  <w:r>
                    <w:rPr>
                      <w:rFonts w:cs="Calibri"/>
                    </w:rPr>
                    <w:t>费率</w:t>
                  </w:r>
                </w:p>
              </w:tc>
            </w:tr>
            <w:tr w:rsidR="00B515A7" w14:paraId="0795DEEA" w14:textId="77777777">
              <w:trPr>
                <w:trHeight w:val="454"/>
              </w:trPr>
              <w:tc>
                <w:tcPr>
                  <w:tcW w:w="2499" w:type="pct"/>
                  <w:vAlign w:val="center"/>
                </w:tcPr>
                <w:p w14:paraId="05CCD944" w14:textId="77777777" w:rsidR="00B515A7" w:rsidRDefault="00000000">
                  <w:pPr>
                    <w:rPr>
                      <w:rFonts w:cs="Calibri"/>
                      <w:szCs w:val="21"/>
                    </w:rPr>
                  </w:pPr>
                  <w:r>
                    <w:rPr>
                      <w:rFonts w:cs="Calibri"/>
                      <w:szCs w:val="21"/>
                    </w:rPr>
                    <w:t>100</w:t>
                  </w:r>
                  <w:r>
                    <w:rPr>
                      <w:rFonts w:cs="Calibri" w:hint="eastAsia"/>
                      <w:szCs w:val="21"/>
                    </w:rPr>
                    <w:t>（含）</w:t>
                  </w:r>
                  <w:r>
                    <w:rPr>
                      <w:rFonts w:cs="Calibri"/>
                      <w:szCs w:val="21"/>
                    </w:rPr>
                    <w:t>以下部分</w:t>
                  </w:r>
                </w:p>
              </w:tc>
              <w:tc>
                <w:tcPr>
                  <w:tcW w:w="2500" w:type="pct"/>
                  <w:vAlign w:val="center"/>
                </w:tcPr>
                <w:p w14:paraId="1EB7ADDE" w14:textId="77777777" w:rsidR="00B515A7" w:rsidRDefault="00000000">
                  <w:pPr>
                    <w:rPr>
                      <w:rFonts w:cs="Calibri"/>
                      <w:szCs w:val="21"/>
                    </w:rPr>
                  </w:pPr>
                  <w:r>
                    <w:rPr>
                      <w:rFonts w:cs="Calibri"/>
                      <w:szCs w:val="21"/>
                    </w:rPr>
                    <w:t>1.5%</w:t>
                  </w:r>
                </w:p>
              </w:tc>
            </w:tr>
            <w:tr w:rsidR="00B515A7" w14:paraId="43B4F689" w14:textId="77777777">
              <w:trPr>
                <w:trHeight w:val="454"/>
              </w:trPr>
              <w:tc>
                <w:tcPr>
                  <w:tcW w:w="2499" w:type="pct"/>
                  <w:vAlign w:val="center"/>
                </w:tcPr>
                <w:p w14:paraId="1B957281" w14:textId="77777777" w:rsidR="00B515A7" w:rsidRDefault="00000000">
                  <w:pPr>
                    <w:rPr>
                      <w:rFonts w:cs="Calibri"/>
                      <w:szCs w:val="21"/>
                    </w:rPr>
                  </w:pPr>
                  <w:r>
                    <w:rPr>
                      <w:rFonts w:cs="Calibri"/>
                      <w:szCs w:val="21"/>
                    </w:rPr>
                    <w:lastRenderedPageBreak/>
                    <w:t>100</w:t>
                  </w:r>
                  <w:r>
                    <w:rPr>
                      <w:rFonts w:cs="Calibri"/>
                      <w:szCs w:val="21"/>
                    </w:rPr>
                    <w:t>～</w:t>
                  </w:r>
                  <w:r>
                    <w:rPr>
                      <w:rFonts w:cs="Calibri"/>
                      <w:szCs w:val="21"/>
                    </w:rPr>
                    <w:t>500</w:t>
                  </w:r>
                  <w:r>
                    <w:rPr>
                      <w:rFonts w:cs="Calibri" w:hint="eastAsia"/>
                      <w:szCs w:val="21"/>
                    </w:rPr>
                    <w:t>（含）</w:t>
                  </w:r>
                  <w:r>
                    <w:rPr>
                      <w:rFonts w:cs="Calibri"/>
                      <w:szCs w:val="21"/>
                    </w:rPr>
                    <w:t>之间部分</w:t>
                  </w:r>
                </w:p>
              </w:tc>
              <w:tc>
                <w:tcPr>
                  <w:tcW w:w="2500" w:type="pct"/>
                  <w:vAlign w:val="center"/>
                </w:tcPr>
                <w:p w14:paraId="4F567AE1" w14:textId="77777777" w:rsidR="00B515A7" w:rsidRDefault="00000000">
                  <w:pPr>
                    <w:rPr>
                      <w:rFonts w:cs="Calibri"/>
                      <w:szCs w:val="21"/>
                    </w:rPr>
                  </w:pPr>
                  <w:r>
                    <w:rPr>
                      <w:rFonts w:cs="Calibri"/>
                      <w:szCs w:val="21"/>
                    </w:rPr>
                    <w:t>0.8%</w:t>
                  </w:r>
                </w:p>
              </w:tc>
            </w:tr>
          </w:tbl>
          <w:p w14:paraId="1062B5B9" w14:textId="77777777" w:rsidR="00B515A7" w:rsidRDefault="00000000">
            <w:pPr>
              <w:rPr>
                <w:rFonts w:cs="Calibri"/>
              </w:rPr>
            </w:pPr>
            <w:r>
              <w:rPr>
                <w:rFonts w:cs="Calibri"/>
              </w:rPr>
              <w:t>收费计算示例：（</w:t>
            </w:r>
            <w:r>
              <w:rPr>
                <w:rFonts w:cs="Calibri" w:hint="eastAsia"/>
              </w:rPr>
              <w:t>如</w:t>
            </w:r>
            <w:r>
              <w:rPr>
                <w:rFonts w:cs="Calibri"/>
              </w:rPr>
              <w:t>标项成交金额</w:t>
            </w:r>
            <w:r>
              <w:rPr>
                <w:rFonts w:cs="Calibri" w:hint="eastAsia"/>
              </w:rPr>
              <w:t>为</w:t>
            </w:r>
            <w:r>
              <w:rPr>
                <w:rFonts w:cs="Calibri" w:hint="eastAsia"/>
                <w:kern w:val="0"/>
                <w:szCs w:val="21"/>
              </w:rPr>
              <w:t>153.6</w:t>
            </w:r>
            <w:r>
              <w:rPr>
                <w:rFonts w:cs="Calibri"/>
              </w:rPr>
              <w:t>万元）</w:t>
            </w:r>
          </w:p>
          <w:p w14:paraId="35E2266A" w14:textId="77777777" w:rsidR="00B515A7" w:rsidRDefault="00000000">
            <w:pPr>
              <w:rPr>
                <w:rFonts w:cs="Calibri"/>
              </w:rPr>
            </w:pPr>
            <w:r>
              <w:rPr>
                <w:rFonts w:cs="Calibri"/>
              </w:rPr>
              <w:t>费用</w:t>
            </w:r>
            <w:r>
              <w:rPr>
                <w:rFonts w:cs="Calibri"/>
              </w:rPr>
              <w:t>=</w:t>
            </w:r>
            <w:r>
              <w:rPr>
                <w:rFonts w:cs="Calibri"/>
              </w:rPr>
              <w:t>〔</w:t>
            </w:r>
            <w:r>
              <w:rPr>
                <w:rFonts w:cs="Calibri"/>
              </w:rPr>
              <w:t>100*1.5%+</w:t>
            </w:r>
            <w:r>
              <w:rPr>
                <w:rFonts w:cs="Calibri"/>
              </w:rPr>
              <w:t>（</w:t>
            </w:r>
            <w:r>
              <w:rPr>
                <w:rFonts w:cs="Calibri" w:hint="eastAsia"/>
                <w:kern w:val="0"/>
                <w:szCs w:val="21"/>
              </w:rPr>
              <w:t>153.6</w:t>
            </w:r>
            <w:r>
              <w:rPr>
                <w:rFonts w:cs="Calibri"/>
              </w:rPr>
              <w:t>-100</w:t>
            </w:r>
            <w:r>
              <w:rPr>
                <w:rFonts w:cs="Calibri"/>
              </w:rPr>
              <w:t>）</w:t>
            </w:r>
            <w:r>
              <w:rPr>
                <w:rFonts w:cs="Calibri"/>
              </w:rPr>
              <w:t>*0.8%</w:t>
            </w:r>
            <w:r>
              <w:rPr>
                <w:rFonts w:cs="Calibri"/>
              </w:rPr>
              <w:t>〕</w:t>
            </w:r>
            <w:r>
              <w:rPr>
                <w:rFonts w:cs="Calibri" w:hint="eastAsia"/>
              </w:rPr>
              <w:t>*69%</w:t>
            </w:r>
            <w:r>
              <w:rPr>
                <w:rFonts w:cs="Calibri" w:hint="eastAsia"/>
              </w:rPr>
              <w:t>万元</w:t>
            </w:r>
            <w:r>
              <w:rPr>
                <w:rFonts w:cs="Calibri"/>
              </w:rPr>
              <w:t>。</w:t>
            </w:r>
          </w:p>
          <w:p w14:paraId="3FE890CA" w14:textId="77777777" w:rsidR="00B515A7" w:rsidRDefault="00000000">
            <w:pPr>
              <w:rPr>
                <w:rFonts w:cs="Calibri"/>
              </w:rPr>
            </w:pPr>
            <w:r>
              <w:rPr>
                <w:rFonts w:cs="Calibri"/>
              </w:rPr>
              <w:t>采购代理服务费缴纳形式：汇票</w:t>
            </w:r>
            <w:r>
              <w:rPr>
                <w:rFonts w:cs="Calibri"/>
              </w:rPr>
              <w:t>/</w:t>
            </w:r>
            <w:r>
              <w:rPr>
                <w:rFonts w:cs="Calibri"/>
              </w:rPr>
              <w:t>支票</w:t>
            </w:r>
            <w:r>
              <w:rPr>
                <w:rFonts w:cs="Calibri"/>
              </w:rPr>
              <w:t>/</w:t>
            </w:r>
            <w:r>
              <w:rPr>
                <w:rFonts w:cs="Calibri"/>
              </w:rPr>
              <w:t>电汇</w:t>
            </w:r>
            <w:r>
              <w:rPr>
                <w:rFonts w:cs="Calibri"/>
              </w:rPr>
              <w:t>/</w:t>
            </w:r>
            <w:r>
              <w:rPr>
                <w:rFonts w:cs="Calibri"/>
              </w:rPr>
              <w:t>现金</w:t>
            </w:r>
          </w:p>
          <w:p w14:paraId="58077EE1" w14:textId="77777777" w:rsidR="00B515A7" w:rsidRDefault="00000000">
            <w:pPr>
              <w:rPr>
                <w:rFonts w:cs="Calibri"/>
              </w:rPr>
            </w:pPr>
            <w:r>
              <w:rPr>
                <w:rFonts w:cs="Calibri"/>
              </w:rPr>
              <w:t>采购代理服务费由成交供应商在</w:t>
            </w:r>
            <w:r>
              <w:rPr>
                <w:rFonts w:cs="Calibri" w:hint="eastAsia"/>
              </w:rPr>
              <w:t>收</w:t>
            </w:r>
            <w:r>
              <w:rPr>
                <w:rFonts w:cs="Calibri"/>
              </w:rPr>
              <w:t>到成交通知书时以人民币方式向采购代理机构支付。汇入以下账户：</w:t>
            </w:r>
          </w:p>
          <w:p w14:paraId="329B745A" w14:textId="77777777" w:rsidR="00B515A7" w:rsidRDefault="00000000">
            <w:pPr>
              <w:rPr>
                <w:rFonts w:cs="Calibri"/>
              </w:rPr>
            </w:pPr>
            <w:r>
              <w:rPr>
                <w:rFonts w:cs="Calibri"/>
              </w:rPr>
              <w:t>户名：浙江省成套招标代理有限公司</w:t>
            </w:r>
          </w:p>
          <w:p w14:paraId="10CB68C8" w14:textId="77777777" w:rsidR="00B515A7" w:rsidRDefault="00000000">
            <w:pPr>
              <w:rPr>
                <w:rFonts w:cs="Calibri"/>
              </w:rPr>
            </w:pPr>
            <w:r>
              <w:rPr>
                <w:rFonts w:cs="Calibri"/>
              </w:rPr>
              <w:t>开户：中信银行杭州西湖支行</w:t>
            </w:r>
          </w:p>
          <w:p w14:paraId="667F6A17" w14:textId="77777777" w:rsidR="00B515A7" w:rsidRDefault="00000000">
            <w:pPr>
              <w:rPr>
                <w:rFonts w:cs="Calibri"/>
              </w:rPr>
            </w:pPr>
            <w:r>
              <w:rPr>
                <w:rFonts w:cs="Calibri"/>
              </w:rPr>
              <w:t>账号：</w:t>
            </w:r>
            <w:r>
              <w:rPr>
                <w:rFonts w:cs="Calibri"/>
              </w:rPr>
              <w:t>7331610182600126385</w:t>
            </w:r>
          </w:p>
        </w:tc>
      </w:tr>
      <w:tr w:rsidR="00B515A7" w14:paraId="19FE1E86" w14:textId="77777777">
        <w:trPr>
          <w:trHeight w:val="454"/>
        </w:trPr>
        <w:tc>
          <w:tcPr>
            <w:tcW w:w="987" w:type="dxa"/>
            <w:vAlign w:val="center"/>
          </w:tcPr>
          <w:p w14:paraId="7F266837" w14:textId="77777777" w:rsidR="00B515A7" w:rsidRDefault="00000000">
            <w:pPr>
              <w:rPr>
                <w:rFonts w:cs="Calibri"/>
              </w:rPr>
            </w:pPr>
            <w:r>
              <w:rPr>
                <w:rFonts w:cs="Calibri"/>
              </w:rPr>
              <w:lastRenderedPageBreak/>
              <w:t>10</w:t>
            </w:r>
          </w:p>
        </w:tc>
        <w:tc>
          <w:tcPr>
            <w:tcW w:w="2460" w:type="dxa"/>
            <w:vAlign w:val="center"/>
          </w:tcPr>
          <w:p w14:paraId="7F791517" w14:textId="77777777" w:rsidR="00B515A7" w:rsidRDefault="00000000">
            <w:pPr>
              <w:rPr>
                <w:rFonts w:cs="Calibri"/>
              </w:rPr>
            </w:pPr>
            <w:r>
              <w:rPr>
                <w:rFonts w:cs="Calibri"/>
              </w:rPr>
              <w:t>其他</w:t>
            </w:r>
          </w:p>
        </w:tc>
        <w:tc>
          <w:tcPr>
            <w:tcW w:w="5955" w:type="dxa"/>
            <w:vAlign w:val="center"/>
          </w:tcPr>
          <w:p w14:paraId="632B1129" w14:textId="77777777" w:rsidR="00B515A7" w:rsidRDefault="00000000">
            <w:pPr>
              <w:rPr>
                <w:rFonts w:cs="Calibri"/>
              </w:rPr>
            </w:pPr>
            <w:r>
              <w:rPr>
                <w:rFonts w:cs="Calibri"/>
              </w:rPr>
              <w:t>（</w:t>
            </w:r>
            <w:r>
              <w:rPr>
                <w:rFonts w:cs="Calibri"/>
              </w:rPr>
              <w:t>1</w:t>
            </w:r>
            <w:r>
              <w:rPr>
                <w:rFonts w:cs="Calibri"/>
              </w:rPr>
              <w:t>）本采购文件共</w:t>
            </w:r>
            <w:r>
              <w:rPr>
                <w:rFonts w:cs="Calibri"/>
              </w:rPr>
              <w:fldChar w:fldCharType="begin"/>
            </w:r>
            <w:r>
              <w:rPr>
                <w:rFonts w:cs="Calibri"/>
              </w:rPr>
              <w:instrText xml:space="preserve"> NUMPAGES \* MERGEFORMAT </w:instrText>
            </w:r>
            <w:r>
              <w:rPr>
                <w:rFonts w:cs="Calibri"/>
              </w:rPr>
              <w:fldChar w:fldCharType="separate"/>
            </w:r>
            <w:r>
              <w:rPr>
                <w:rFonts w:cs="Calibri"/>
              </w:rPr>
              <w:t>72</w:t>
            </w:r>
            <w:r>
              <w:rPr>
                <w:rFonts w:cs="Calibri"/>
              </w:rPr>
              <w:fldChar w:fldCharType="end"/>
            </w:r>
            <w:r>
              <w:rPr>
                <w:rFonts w:cs="Calibri"/>
              </w:rPr>
              <w:t>页（含封面），请各供应商收到本文件后自行核对，如有缺页、错装等情况请于当日向采购代理机构提出，如未提出，所有责任及由此造成的后果由供应商自负。</w:t>
            </w:r>
          </w:p>
          <w:p w14:paraId="063E2AD7" w14:textId="77777777" w:rsidR="00B515A7" w:rsidRDefault="00000000">
            <w:pPr>
              <w:rPr>
                <w:rFonts w:cs="Calibri"/>
              </w:rPr>
            </w:pPr>
            <w:r>
              <w:rPr>
                <w:rFonts w:cs="Calibri"/>
              </w:rPr>
              <w:t>（</w:t>
            </w:r>
            <w:r>
              <w:rPr>
                <w:rFonts w:cs="Calibri"/>
              </w:rPr>
              <w:t>2</w:t>
            </w:r>
            <w:r>
              <w:rPr>
                <w:rFonts w:cs="Calibri"/>
              </w:rPr>
              <w:t>）请供应商仔细阅读本采购文件，其中带</w:t>
            </w:r>
            <w:r>
              <w:rPr>
                <w:rFonts w:cs="Calibri"/>
              </w:rPr>
              <w:t>“▲”</w:t>
            </w:r>
            <w:r>
              <w:rPr>
                <w:rFonts w:cs="Calibri"/>
              </w:rPr>
              <w:t>标记的条款为实质性内容，供应商须对带</w:t>
            </w:r>
            <w:r>
              <w:rPr>
                <w:rFonts w:cs="Calibri"/>
              </w:rPr>
              <w:t>“▲”</w:t>
            </w:r>
            <w:r>
              <w:rPr>
                <w:rFonts w:cs="Calibri"/>
              </w:rPr>
              <w:t>标记的条款</w:t>
            </w:r>
            <w:r>
              <w:rPr>
                <w:rFonts w:cs="Calibri" w:hint="eastAsia"/>
              </w:rPr>
              <w:t>作出</w:t>
            </w:r>
            <w:r>
              <w:rPr>
                <w:rFonts w:cs="Calibri"/>
              </w:rPr>
              <w:t>实质性响应。</w:t>
            </w:r>
          </w:p>
        </w:tc>
      </w:tr>
      <w:tr w:rsidR="00B515A7" w14:paraId="5E055F2C" w14:textId="77777777">
        <w:trPr>
          <w:trHeight w:val="454"/>
        </w:trPr>
        <w:tc>
          <w:tcPr>
            <w:tcW w:w="987" w:type="dxa"/>
            <w:vAlign w:val="center"/>
          </w:tcPr>
          <w:p w14:paraId="44E5B8CC" w14:textId="77777777" w:rsidR="00B515A7" w:rsidRDefault="00000000">
            <w:pPr>
              <w:rPr>
                <w:rFonts w:cs="Calibri"/>
              </w:rPr>
            </w:pPr>
            <w:r>
              <w:rPr>
                <w:rFonts w:cs="Calibri"/>
              </w:rPr>
              <w:t>11</w:t>
            </w:r>
          </w:p>
        </w:tc>
        <w:tc>
          <w:tcPr>
            <w:tcW w:w="2460" w:type="dxa"/>
            <w:vAlign w:val="center"/>
          </w:tcPr>
          <w:p w14:paraId="3BEF33D7" w14:textId="77777777" w:rsidR="00B515A7" w:rsidRDefault="00000000">
            <w:pPr>
              <w:rPr>
                <w:rFonts w:cs="Calibri"/>
              </w:rPr>
            </w:pPr>
            <w:r>
              <w:rPr>
                <w:rFonts w:cs="Calibri"/>
              </w:rPr>
              <w:t>特别提醒</w:t>
            </w:r>
          </w:p>
        </w:tc>
        <w:tc>
          <w:tcPr>
            <w:tcW w:w="5955" w:type="dxa"/>
            <w:vAlign w:val="center"/>
          </w:tcPr>
          <w:p w14:paraId="62A48EC1" w14:textId="77777777" w:rsidR="00B515A7" w:rsidRDefault="00000000">
            <w:pPr>
              <w:rPr>
                <w:rFonts w:cs="Calibri"/>
              </w:rPr>
            </w:pPr>
            <w:r>
              <w:rPr>
                <w:rFonts w:cs="Calibri"/>
              </w:rPr>
              <w:t>（</w:t>
            </w:r>
            <w:r>
              <w:rPr>
                <w:rFonts w:cs="Calibri"/>
              </w:rPr>
              <w:t>1</w:t>
            </w:r>
            <w:r>
              <w:rPr>
                <w:rFonts w:cs="Calibri"/>
              </w:rPr>
              <w:t>）企业信用融资：省财政厅、浙江银监局、省金融办制定了《浙江省政府采购支持中小企业信用融资试点办法》（浙财采监</w:t>
            </w:r>
            <w:r>
              <w:rPr>
                <w:rFonts w:cs="Calibri" w:hint="eastAsia"/>
              </w:rPr>
              <w:t>〔</w:t>
            </w:r>
            <w:r>
              <w:rPr>
                <w:rFonts w:cs="Calibri"/>
              </w:rPr>
              <w:t>2012</w:t>
            </w:r>
            <w:r>
              <w:rPr>
                <w:rFonts w:cs="Calibri" w:hint="eastAsia"/>
              </w:rPr>
              <w:t>〕</w:t>
            </w:r>
            <w:r>
              <w:rPr>
                <w:rFonts w:cs="Calibri"/>
              </w:rPr>
              <w:t>13</w:t>
            </w:r>
            <w:r>
              <w:rPr>
                <w:rFonts w:cs="Calibri"/>
              </w:rPr>
              <w:t>号），所称的政府采购信用融资，是指银行业金融机构（以下简称银行）以政府采购诚信考核和信用审查为基础，凭借政府采购合同，按优于一般中小企业的贷款利率直接向申请贷款的供应商发放贷款的一种融资方式。供应商</w:t>
            </w:r>
            <w:r>
              <w:rPr>
                <w:rFonts w:cs="Calibri" w:hint="eastAsia"/>
              </w:rPr>
              <w:t>可登录</w:t>
            </w:r>
            <w:r>
              <w:rPr>
                <w:rFonts w:cs="Calibri"/>
              </w:rPr>
              <w:t>浙江政府采购（</w:t>
            </w:r>
            <w:r>
              <w:rPr>
                <w:rFonts w:cs="Calibri"/>
              </w:rPr>
              <w:t>http://zfcg.czt.zj.gov.cn/</w:t>
            </w:r>
            <w:r>
              <w:rPr>
                <w:rFonts w:cs="Calibri"/>
              </w:rPr>
              <w:t>）中小企业信用融资栏目了解相关信息。</w:t>
            </w:r>
          </w:p>
        </w:tc>
      </w:tr>
      <w:tr w:rsidR="00B515A7" w14:paraId="6CC94496" w14:textId="77777777">
        <w:trPr>
          <w:trHeight w:val="454"/>
        </w:trPr>
        <w:tc>
          <w:tcPr>
            <w:tcW w:w="987" w:type="dxa"/>
            <w:vAlign w:val="center"/>
          </w:tcPr>
          <w:p w14:paraId="0F210BC1" w14:textId="77777777" w:rsidR="00B515A7" w:rsidRDefault="00000000">
            <w:pPr>
              <w:rPr>
                <w:rFonts w:cs="Calibri"/>
              </w:rPr>
            </w:pPr>
            <w:r>
              <w:rPr>
                <w:rFonts w:cs="Calibri"/>
              </w:rPr>
              <w:t>12</w:t>
            </w:r>
          </w:p>
        </w:tc>
        <w:tc>
          <w:tcPr>
            <w:tcW w:w="2460" w:type="dxa"/>
            <w:vAlign w:val="center"/>
          </w:tcPr>
          <w:p w14:paraId="01CCACC1" w14:textId="77777777" w:rsidR="00B515A7" w:rsidRDefault="00000000">
            <w:pPr>
              <w:rPr>
                <w:rFonts w:cs="Calibri"/>
              </w:rPr>
            </w:pPr>
            <w:r>
              <w:rPr>
                <w:rFonts w:cs="Calibri"/>
              </w:rPr>
              <w:t>特别提醒</w:t>
            </w:r>
          </w:p>
        </w:tc>
        <w:tc>
          <w:tcPr>
            <w:tcW w:w="5955" w:type="dxa"/>
            <w:vAlign w:val="center"/>
          </w:tcPr>
          <w:p w14:paraId="240C2016" w14:textId="77777777" w:rsidR="00B515A7" w:rsidRDefault="00000000">
            <w:pPr>
              <w:rPr>
                <w:rFonts w:cs="Calibri"/>
              </w:rPr>
            </w:pPr>
            <w:r>
              <w:rPr>
                <w:rFonts w:cs="Calibri"/>
              </w:rPr>
              <w:t>根据《关于在政府采购活动中查询及使用信用记录有关问题的通知》财库</w:t>
            </w:r>
            <w:r>
              <w:rPr>
                <w:rFonts w:cs="Calibri" w:hint="eastAsia"/>
              </w:rPr>
              <w:t>〔</w:t>
            </w:r>
            <w:r>
              <w:rPr>
                <w:rFonts w:cs="Calibri"/>
              </w:rPr>
              <w:t>2016</w:t>
            </w:r>
            <w:r>
              <w:rPr>
                <w:rFonts w:cs="Calibri" w:hint="eastAsia"/>
              </w:rPr>
              <w:t>〕</w:t>
            </w:r>
            <w:r>
              <w:rPr>
                <w:rFonts w:cs="Calibri"/>
              </w:rPr>
              <w:t>125</w:t>
            </w:r>
            <w:r>
              <w:rPr>
                <w:rFonts w:cs="Calibri"/>
              </w:rPr>
              <w:t>号的规定：</w:t>
            </w:r>
          </w:p>
          <w:p w14:paraId="0037B9C6" w14:textId="77777777" w:rsidR="00B515A7" w:rsidRDefault="00000000">
            <w:pPr>
              <w:rPr>
                <w:rFonts w:cs="Calibri"/>
              </w:rPr>
            </w:pPr>
            <w:r>
              <w:rPr>
                <w:rFonts w:cs="Calibri"/>
                <w:szCs w:val="21"/>
              </w:rPr>
              <w:t>（</w:t>
            </w:r>
            <w:r>
              <w:rPr>
                <w:rFonts w:cs="Calibri"/>
              </w:rPr>
              <w:t>1</w:t>
            </w:r>
            <w:r>
              <w:rPr>
                <w:rFonts w:cs="Calibri"/>
              </w:rPr>
              <w:t>）采购人或采购代理机构将对本项目供应商的信用信息进行查询。</w:t>
            </w:r>
          </w:p>
          <w:p w14:paraId="74DE99DF" w14:textId="77777777" w:rsidR="00B515A7" w:rsidRDefault="00000000">
            <w:pPr>
              <w:rPr>
                <w:rFonts w:cs="Calibri"/>
              </w:rPr>
            </w:pPr>
            <w:r>
              <w:rPr>
                <w:rFonts w:cs="Calibri"/>
                <w:szCs w:val="21"/>
              </w:rPr>
              <w:t>（</w:t>
            </w:r>
            <w:r>
              <w:rPr>
                <w:rFonts w:cs="Calibri"/>
              </w:rPr>
              <w:t>2</w:t>
            </w:r>
            <w:r>
              <w:rPr>
                <w:rFonts w:cs="Calibri"/>
              </w:rPr>
              <w:t>）查询渠道为信用中国网站（</w:t>
            </w:r>
            <w:r>
              <w:rPr>
                <w:rFonts w:cs="Calibri"/>
              </w:rPr>
              <w:t>www.creditchina.gov.cn</w:t>
            </w:r>
            <w:r>
              <w:rPr>
                <w:rFonts w:cs="Calibri"/>
              </w:rPr>
              <w:t>）、中国政府采购网（</w:t>
            </w:r>
            <w:r>
              <w:rPr>
                <w:rFonts w:cs="Calibri"/>
              </w:rPr>
              <w:t>www.ccgp.gov.cn</w:t>
            </w:r>
            <w:r>
              <w:rPr>
                <w:rFonts w:cs="Calibri"/>
              </w:rPr>
              <w:t>）。</w:t>
            </w:r>
          </w:p>
          <w:p w14:paraId="1AC20204" w14:textId="77777777" w:rsidR="00B515A7" w:rsidRDefault="00000000">
            <w:pPr>
              <w:rPr>
                <w:rFonts w:cs="Calibri"/>
              </w:rPr>
            </w:pPr>
            <w:r>
              <w:rPr>
                <w:rFonts w:cs="Calibri"/>
                <w:szCs w:val="21"/>
              </w:rPr>
              <w:t>（</w:t>
            </w:r>
            <w:r>
              <w:rPr>
                <w:rFonts w:cs="Calibri"/>
              </w:rPr>
              <w:t>3</w:t>
            </w:r>
            <w:r>
              <w:rPr>
                <w:rFonts w:cs="Calibri"/>
              </w:rPr>
              <w:t>）列入失信被执行人名单、重大税收违法案件当事人名单、政府采购严重违法失信行为记录名单等供应商信用信息均将用于本项目。</w:t>
            </w:r>
          </w:p>
          <w:p w14:paraId="1FD41B03" w14:textId="77777777" w:rsidR="00B515A7" w:rsidRDefault="00000000">
            <w:pPr>
              <w:rPr>
                <w:rFonts w:cs="Calibri"/>
              </w:rPr>
            </w:pPr>
            <w:r>
              <w:rPr>
                <w:rFonts w:cs="Calibri"/>
                <w:szCs w:val="21"/>
              </w:rPr>
              <w:t>（</w:t>
            </w:r>
            <w:r>
              <w:rPr>
                <w:rFonts w:cs="Calibri"/>
              </w:rPr>
              <w:t>4</w:t>
            </w:r>
            <w:r>
              <w:rPr>
                <w:rFonts w:cs="Calibri"/>
              </w:rPr>
              <w:t>）信用信息查询记录和证据以网页截图等方式留存。</w:t>
            </w:r>
          </w:p>
          <w:p w14:paraId="271D077A" w14:textId="77777777" w:rsidR="00B515A7" w:rsidRDefault="00000000">
            <w:pPr>
              <w:rPr>
                <w:rFonts w:cs="Calibri"/>
              </w:rPr>
            </w:pPr>
            <w:r>
              <w:rPr>
                <w:rFonts w:cs="Calibri"/>
                <w:szCs w:val="21"/>
              </w:rPr>
              <w:t>（</w:t>
            </w:r>
            <w:r>
              <w:rPr>
                <w:rFonts w:cs="Calibri"/>
              </w:rPr>
              <w:t>5</w:t>
            </w:r>
            <w:r>
              <w:rPr>
                <w:rFonts w:cs="Calibri"/>
              </w:rPr>
              <w:t>）磋商响应文件提交截止日当日网站显示的信用信息将作为评审和确定成交供应商的依据。</w:t>
            </w:r>
          </w:p>
          <w:p w14:paraId="1FB48E71" w14:textId="77777777" w:rsidR="00B515A7" w:rsidRDefault="00000000">
            <w:pPr>
              <w:rPr>
                <w:rFonts w:cs="Calibri"/>
              </w:rPr>
            </w:pPr>
            <w:r>
              <w:rPr>
                <w:rFonts w:cs="Calibri"/>
              </w:rPr>
              <w:t>（</w:t>
            </w:r>
            <w:r>
              <w:rPr>
                <w:rFonts w:cs="Calibri"/>
              </w:rPr>
              <w:t>6</w:t>
            </w:r>
            <w:r>
              <w:rPr>
                <w:rFonts w:cs="Calibri"/>
              </w:rPr>
              <w:t>）</w:t>
            </w:r>
            <w:r>
              <w:rPr>
                <w:rFonts w:cs="Calibri"/>
                <w:szCs w:val="21"/>
              </w:rPr>
              <w:t>联合体成员存在以上不良信用记录的，视同联合体存在不良信用记录。</w:t>
            </w:r>
          </w:p>
        </w:tc>
      </w:tr>
      <w:tr w:rsidR="00B515A7" w14:paraId="19AEB94C" w14:textId="77777777">
        <w:trPr>
          <w:trHeight w:val="454"/>
        </w:trPr>
        <w:tc>
          <w:tcPr>
            <w:tcW w:w="987" w:type="dxa"/>
            <w:vAlign w:val="center"/>
          </w:tcPr>
          <w:p w14:paraId="00592FE6" w14:textId="77777777" w:rsidR="00B515A7" w:rsidRDefault="00000000">
            <w:pPr>
              <w:rPr>
                <w:rFonts w:cs="Calibri"/>
              </w:rPr>
            </w:pPr>
            <w:r>
              <w:rPr>
                <w:rFonts w:cs="Calibri"/>
              </w:rPr>
              <w:t>13</w:t>
            </w:r>
          </w:p>
        </w:tc>
        <w:tc>
          <w:tcPr>
            <w:tcW w:w="2460" w:type="dxa"/>
            <w:vAlign w:val="center"/>
          </w:tcPr>
          <w:p w14:paraId="788F3257" w14:textId="77777777" w:rsidR="00B515A7" w:rsidRDefault="00000000">
            <w:pPr>
              <w:rPr>
                <w:rFonts w:cs="Calibri"/>
              </w:rPr>
            </w:pPr>
            <w:r>
              <w:rPr>
                <w:rFonts w:cs="Calibri"/>
              </w:rPr>
              <w:t>特别提醒</w:t>
            </w:r>
          </w:p>
        </w:tc>
        <w:tc>
          <w:tcPr>
            <w:tcW w:w="5955" w:type="dxa"/>
            <w:vAlign w:val="center"/>
          </w:tcPr>
          <w:p w14:paraId="288B1EC2" w14:textId="77777777" w:rsidR="00B515A7" w:rsidRDefault="00000000">
            <w:pPr>
              <w:rPr>
                <w:rFonts w:cs="Calibri"/>
              </w:rPr>
            </w:pPr>
            <w:r>
              <w:rPr>
                <w:rFonts w:cs="Calibri"/>
              </w:rPr>
              <w:t>成交供应商应在合同签订前完成政府采购云平台（</w:t>
            </w:r>
            <w:r>
              <w:rPr>
                <w:rFonts w:cs="Calibri"/>
              </w:rPr>
              <w:t>https://www.zcygov.cn/</w:t>
            </w:r>
            <w:r>
              <w:rPr>
                <w:rFonts w:cs="Calibri"/>
              </w:rPr>
              <w:t>）全部注册步骤并成为正式注册入库供应商，否则将导致合同款无法正常支付，责任由成交供应商承担。请供应商尽早完成注册。</w:t>
            </w:r>
          </w:p>
          <w:p w14:paraId="7C27B098" w14:textId="77777777" w:rsidR="00B515A7" w:rsidRDefault="00000000">
            <w:pPr>
              <w:rPr>
                <w:rFonts w:cs="Calibri"/>
              </w:rPr>
            </w:pPr>
            <w:r>
              <w:rPr>
                <w:rFonts w:cs="Calibri"/>
              </w:rPr>
              <w:t>https://middle.zcygov.cn/settle-front/#/registry</w:t>
            </w:r>
            <w:r>
              <w:rPr>
                <w:rFonts w:cs="Calibri"/>
              </w:rPr>
              <w:t>。（供应商注册页</w:t>
            </w:r>
            <w:r>
              <w:rPr>
                <w:rFonts w:cs="Calibri"/>
              </w:rPr>
              <w:lastRenderedPageBreak/>
              <w:t>面）</w:t>
            </w:r>
          </w:p>
        </w:tc>
      </w:tr>
    </w:tbl>
    <w:p w14:paraId="5F0758AC" w14:textId="77777777" w:rsidR="00B515A7" w:rsidRDefault="00000000">
      <w:pPr>
        <w:pStyle w:val="2"/>
        <w:ind w:firstLine="420"/>
        <w:rPr>
          <w:rFonts w:cs="Calibri"/>
          <w:color w:val="000000" w:themeColor="text1"/>
          <w:szCs w:val="21"/>
        </w:rPr>
      </w:pPr>
      <w:bookmarkStart w:id="58" w:name="_Toc82873322"/>
      <w:bookmarkStart w:id="59" w:name="_Toc82338239"/>
      <w:bookmarkStart w:id="60" w:name="_Toc227380480"/>
      <w:r>
        <w:rPr>
          <w:rFonts w:cs="Calibri"/>
          <w:color w:val="000000" w:themeColor="text1"/>
          <w:szCs w:val="21"/>
        </w:rPr>
        <w:lastRenderedPageBreak/>
        <w:t>一、</w:t>
      </w:r>
      <w:bookmarkEnd w:id="58"/>
      <w:bookmarkEnd w:id="59"/>
      <w:bookmarkEnd w:id="60"/>
      <w:r>
        <w:rPr>
          <w:rFonts w:cs="Calibri"/>
          <w:color w:val="000000" w:themeColor="text1"/>
          <w:szCs w:val="21"/>
        </w:rPr>
        <w:t>采购说明</w:t>
      </w:r>
    </w:p>
    <w:p w14:paraId="37E1A3F0" w14:textId="77777777" w:rsidR="00B515A7" w:rsidRDefault="00000000">
      <w:pPr>
        <w:pStyle w:val="3"/>
        <w:ind w:firstLine="420"/>
        <w:rPr>
          <w:rFonts w:cs="Calibri"/>
        </w:rPr>
      </w:pPr>
      <w:bookmarkStart w:id="61" w:name="_Toc227380481"/>
      <w:bookmarkStart w:id="62" w:name="_Toc82873323"/>
      <w:bookmarkStart w:id="63" w:name="_Toc82338240"/>
      <w:r>
        <w:rPr>
          <w:rFonts w:cs="Calibri"/>
        </w:rPr>
        <w:t xml:space="preserve">1.1 </w:t>
      </w:r>
      <w:r>
        <w:rPr>
          <w:rFonts w:cs="Calibri"/>
        </w:rPr>
        <w:t>采购依据</w:t>
      </w:r>
    </w:p>
    <w:p w14:paraId="665B05C7" w14:textId="77777777" w:rsidR="00B515A7"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本次采购工作是按照《中华人民共和国政府采购法</w:t>
      </w:r>
      <w:r>
        <w:rPr>
          <w:rFonts w:cs="Calibri" w:hint="eastAsia"/>
          <w:color w:val="000000" w:themeColor="text1"/>
          <w:szCs w:val="21"/>
        </w:rPr>
        <w:t>》《</w:t>
      </w:r>
      <w:r>
        <w:rPr>
          <w:rFonts w:cs="Calibri"/>
          <w:color w:val="000000" w:themeColor="text1"/>
          <w:szCs w:val="21"/>
        </w:rPr>
        <w:t>政府采购竞争性磋商采购方式管理暂行办法》等有关</w:t>
      </w:r>
      <w:r>
        <w:rPr>
          <w:rFonts w:cs="Calibri" w:hint="eastAsia"/>
          <w:color w:val="000000" w:themeColor="text1"/>
          <w:szCs w:val="21"/>
        </w:rPr>
        <w:t>法律法规</w:t>
      </w:r>
      <w:r>
        <w:rPr>
          <w:rFonts w:cs="Calibri"/>
          <w:color w:val="000000" w:themeColor="text1"/>
          <w:szCs w:val="21"/>
        </w:rPr>
        <w:t>、规章、文件等规定组织和实施。</w:t>
      </w:r>
    </w:p>
    <w:p w14:paraId="4CF98A18" w14:textId="77777777" w:rsidR="00B515A7" w:rsidRDefault="00000000">
      <w:pPr>
        <w:pStyle w:val="3"/>
        <w:ind w:firstLine="420"/>
        <w:rPr>
          <w:rFonts w:cs="Calibri"/>
        </w:rPr>
      </w:pPr>
      <w:r>
        <w:rPr>
          <w:rFonts w:cs="Calibri"/>
        </w:rPr>
        <w:t xml:space="preserve">1.2 </w:t>
      </w:r>
      <w:r>
        <w:rPr>
          <w:rFonts w:cs="Calibri"/>
        </w:rPr>
        <w:t>本项目采购方式</w:t>
      </w:r>
    </w:p>
    <w:p w14:paraId="1C339CA7" w14:textId="77777777" w:rsidR="00B515A7"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61"/>
    <w:bookmarkEnd w:id="62"/>
    <w:bookmarkEnd w:id="63"/>
    <w:p w14:paraId="030D75A8" w14:textId="77777777" w:rsidR="00B515A7" w:rsidRDefault="00000000">
      <w:pPr>
        <w:pStyle w:val="3"/>
        <w:ind w:firstLine="420"/>
        <w:rPr>
          <w:rFonts w:cs="Calibri"/>
        </w:rPr>
      </w:pPr>
      <w:r>
        <w:rPr>
          <w:rFonts w:cs="Calibri"/>
        </w:rPr>
        <w:t xml:space="preserve">1.3 </w:t>
      </w:r>
      <w:r>
        <w:rPr>
          <w:rFonts w:cs="Calibri"/>
        </w:rPr>
        <w:t>定义</w:t>
      </w:r>
    </w:p>
    <w:p w14:paraId="36677058" w14:textId="77777777" w:rsidR="00B515A7" w:rsidRDefault="00000000">
      <w:pPr>
        <w:autoSpaceDE w:val="0"/>
        <w:autoSpaceDN w:val="0"/>
        <w:ind w:firstLineChars="200" w:firstLine="420"/>
        <w:textAlignment w:val="bottom"/>
        <w:rPr>
          <w:rFonts w:cs="Calibri"/>
          <w:szCs w:val="21"/>
        </w:rPr>
      </w:pPr>
      <w:r>
        <w:rPr>
          <w:rFonts w:cs="Calibri"/>
          <w:szCs w:val="21"/>
        </w:rPr>
        <w:t>电子交易活动：是指以数据电文形式，依托政府采购项目电子交易平台进行的政府采购交易活动。</w:t>
      </w:r>
    </w:p>
    <w:p w14:paraId="394DB04C" w14:textId="77777777" w:rsidR="00B515A7" w:rsidRDefault="00000000">
      <w:pPr>
        <w:autoSpaceDE w:val="0"/>
        <w:autoSpaceDN w:val="0"/>
        <w:ind w:firstLineChars="200" w:firstLine="420"/>
        <w:textAlignment w:val="bottom"/>
        <w:rPr>
          <w:rFonts w:cs="Calibri"/>
          <w:szCs w:val="21"/>
        </w:rPr>
      </w:pPr>
      <w:r>
        <w:rPr>
          <w:rFonts w:cs="Calibri"/>
          <w:szCs w:val="21"/>
        </w:rPr>
        <w:t>采购人：是指依法进行政府采购的国家机关、事业单位、团体组织，见</w:t>
      </w:r>
      <w:r>
        <w:rPr>
          <w:rFonts w:cs="Calibri"/>
          <w:szCs w:val="21"/>
        </w:rPr>
        <w:t>“</w:t>
      </w:r>
      <w:r>
        <w:rPr>
          <w:rFonts w:cs="Calibri"/>
          <w:szCs w:val="21"/>
        </w:rPr>
        <w:t>磋商须知前附表</w:t>
      </w:r>
      <w:r>
        <w:rPr>
          <w:rFonts w:cs="Calibri"/>
          <w:szCs w:val="21"/>
        </w:rPr>
        <w:t>”</w:t>
      </w:r>
      <w:r>
        <w:rPr>
          <w:rFonts w:cs="Calibri"/>
          <w:szCs w:val="21"/>
        </w:rPr>
        <w:t>，本文件中招标人与采购人意思相同</w:t>
      </w:r>
      <w:r>
        <w:rPr>
          <w:rFonts w:cs="Calibri" w:hint="eastAsia"/>
          <w:szCs w:val="21"/>
        </w:rPr>
        <w:t>。</w:t>
      </w:r>
    </w:p>
    <w:p w14:paraId="7471134C" w14:textId="77777777" w:rsidR="00B515A7" w:rsidRDefault="00000000">
      <w:pPr>
        <w:autoSpaceDE w:val="0"/>
        <w:autoSpaceDN w:val="0"/>
        <w:ind w:firstLineChars="200" w:firstLine="420"/>
        <w:textAlignment w:val="bottom"/>
        <w:rPr>
          <w:rFonts w:cs="Calibri"/>
          <w:szCs w:val="21"/>
        </w:rPr>
      </w:pPr>
      <w:r>
        <w:rPr>
          <w:rFonts w:cs="Calibri"/>
          <w:szCs w:val="21"/>
        </w:rPr>
        <w:t>采购代理机构：受采购人委托，在委托的范围内办理政府采购事宜的机构，见</w:t>
      </w:r>
      <w:r>
        <w:rPr>
          <w:rFonts w:cs="Calibri"/>
          <w:szCs w:val="21"/>
        </w:rPr>
        <w:t>“</w:t>
      </w:r>
      <w:r>
        <w:rPr>
          <w:rFonts w:cs="Calibri"/>
          <w:szCs w:val="21"/>
        </w:rPr>
        <w:t>磋商须知前附表</w:t>
      </w:r>
      <w:r>
        <w:rPr>
          <w:rFonts w:cs="Calibri"/>
          <w:szCs w:val="21"/>
        </w:rPr>
        <w:t>”</w:t>
      </w:r>
      <w:r>
        <w:rPr>
          <w:rFonts w:cs="Calibri" w:hint="eastAsia"/>
          <w:szCs w:val="21"/>
        </w:rPr>
        <w:t>。</w:t>
      </w:r>
    </w:p>
    <w:p w14:paraId="30FE3396" w14:textId="77777777" w:rsidR="00B515A7" w:rsidRDefault="00000000">
      <w:pPr>
        <w:autoSpaceDE w:val="0"/>
        <w:autoSpaceDN w:val="0"/>
        <w:ind w:firstLineChars="200" w:firstLine="420"/>
        <w:textAlignment w:val="bottom"/>
        <w:rPr>
          <w:rFonts w:cs="Calibri"/>
          <w:szCs w:val="21"/>
        </w:rPr>
      </w:pPr>
      <w:r>
        <w:rPr>
          <w:rFonts w:cs="Calibri"/>
          <w:szCs w:val="21"/>
        </w:rPr>
        <w:t>采购组织机构：指采购人和受采购人委托的采购代理机构</w:t>
      </w:r>
      <w:r>
        <w:rPr>
          <w:rFonts w:cs="Calibri" w:hint="eastAsia"/>
          <w:szCs w:val="21"/>
        </w:rPr>
        <w:t>。</w:t>
      </w:r>
    </w:p>
    <w:p w14:paraId="230DC767" w14:textId="77777777" w:rsidR="00B515A7" w:rsidRDefault="00000000">
      <w:pPr>
        <w:autoSpaceDE w:val="0"/>
        <w:autoSpaceDN w:val="0"/>
        <w:ind w:firstLineChars="200" w:firstLine="420"/>
        <w:textAlignment w:val="bottom"/>
        <w:rPr>
          <w:rFonts w:cs="Calibri"/>
          <w:szCs w:val="21"/>
        </w:rPr>
      </w:pPr>
      <w:r>
        <w:rPr>
          <w:rFonts w:cs="Calibri"/>
          <w:szCs w:val="21"/>
        </w:rPr>
        <w:t>供应商：是指参加本政府采购项目磋商、签订合同、实施的单位，按阶段不同，分别理解为潜在供应商、磋商供应商、成交候选供应商、成交供应商、乙方</w:t>
      </w:r>
      <w:r>
        <w:rPr>
          <w:rFonts w:cs="Calibri" w:hint="eastAsia"/>
          <w:szCs w:val="21"/>
        </w:rPr>
        <w:t>。</w:t>
      </w:r>
    </w:p>
    <w:p w14:paraId="62A77FF3" w14:textId="77777777" w:rsidR="00B515A7" w:rsidRDefault="00000000">
      <w:pPr>
        <w:autoSpaceDE w:val="0"/>
        <w:autoSpaceDN w:val="0"/>
        <w:ind w:firstLineChars="200" w:firstLine="420"/>
        <w:textAlignment w:val="bottom"/>
        <w:rPr>
          <w:rFonts w:cs="Calibri"/>
          <w:szCs w:val="21"/>
        </w:rPr>
      </w:pPr>
      <w:r>
        <w:rPr>
          <w:rFonts w:cs="Calibri"/>
          <w:szCs w:val="21"/>
        </w:rPr>
        <w:t>竞争性磋商采购文件：指向供应商发出的采购需求文件，本文件中采购文件与竞争性磋商采购文件意思相同</w:t>
      </w:r>
      <w:r>
        <w:rPr>
          <w:rFonts w:cs="Calibri" w:hint="eastAsia"/>
          <w:szCs w:val="21"/>
        </w:rPr>
        <w:t>。</w:t>
      </w:r>
    </w:p>
    <w:p w14:paraId="4EE47CB2" w14:textId="77777777" w:rsidR="00B515A7" w:rsidRDefault="00000000">
      <w:pPr>
        <w:autoSpaceDE w:val="0"/>
        <w:autoSpaceDN w:val="0"/>
        <w:ind w:firstLineChars="200" w:firstLine="420"/>
        <w:textAlignment w:val="bottom"/>
        <w:rPr>
          <w:rFonts w:cs="Calibri"/>
          <w:szCs w:val="21"/>
        </w:rPr>
      </w:pPr>
      <w:r>
        <w:rPr>
          <w:rFonts w:cs="Calibri"/>
          <w:szCs w:val="21"/>
        </w:rPr>
        <w:t>磋商响应文件：指供应商针对采购文件</w:t>
      </w:r>
      <w:r>
        <w:rPr>
          <w:rFonts w:cs="Calibri" w:hint="eastAsia"/>
          <w:szCs w:val="21"/>
        </w:rPr>
        <w:t>做出</w:t>
      </w:r>
      <w:r>
        <w:rPr>
          <w:rFonts w:cs="Calibri"/>
          <w:szCs w:val="21"/>
        </w:rPr>
        <w:t>响应的文件，包括电子磋商响应文件、备份电子磋商响应文件、成交后提供的纸质磋商响应文件，所有磋商响应文件内容应保持一致。本文件中响应文件与磋商响应文件意思相同</w:t>
      </w:r>
      <w:r>
        <w:rPr>
          <w:rFonts w:cs="Calibri" w:hint="eastAsia"/>
          <w:szCs w:val="21"/>
        </w:rPr>
        <w:t>。</w:t>
      </w:r>
    </w:p>
    <w:p w14:paraId="2E909653" w14:textId="77777777" w:rsidR="00B515A7" w:rsidRDefault="00000000">
      <w:pPr>
        <w:autoSpaceDE w:val="0"/>
        <w:autoSpaceDN w:val="0"/>
        <w:ind w:firstLineChars="200" w:firstLine="420"/>
        <w:textAlignment w:val="bottom"/>
        <w:rPr>
          <w:rFonts w:cs="Calibri"/>
          <w:szCs w:val="21"/>
        </w:rPr>
      </w:pPr>
      <w:r>
        <w:rPr>
          <w:rFonts w:cs="Calibri"/>
          <w:szCs w:val="21"/>
        </w:rPr>
        <w:t>磋商代表：是指参加本项目采购活动的供应商法定代表人或法定代表人授权代表</w:t>
      </w:r>
      <w:r>
        <w:rPr>
          <w:rFonts w:cs="Calibri" w:hint="eastAsia"/>
          <w:szCs w:val="21"/>
        </w:rPr>
        <w:t>。</w:t>
      </w:r>
    </w:p>
    <w:p w14:paraId="7BE3C9F0" w14:textId="77777777" w:rsidR="00B515A7" w:rsidRDefault="00000000">
      <w:pPr>
        <w:autoSpaceDE w:val="0"/>
        <w:autoSpaceDN w:val="0"/>
        <w:ind w:firstLineChars="200" w:firstLine="420"/>
        <w:textAlignment w:val="bottom"/>
        <w:rPr>
          <w:rFonts w:cs="Calibri"/>
          <w:szCs w:val="21"/>
        </w:rPr>
      </w:pPr>
      <w:r>
        <w:rPr>
          <w:rFonts w:cs="Calibri"/>
          <w:szCs w:val="21"/>
        </w:rPr>
        <w:t>联合体：是指两个以上单位组成联合体，以一个供应商的身份参加磋商</w:t>
      </w:r>
      <w:r>
        <w:rPr>
          <w:rFonts w:cs="Calibri" w:hint="eastAsia"/>
          <w:szCs w:val="21"/>
        </w:rPr>
        <w:t>。</w:t>
      </w:r>
    </w:p>
    <w:p w14:paraId="6CC6E995" w14:textId="77777777" w:rsidR="00B515A7" w:rsidRDefault="00000000">
      <w:pPr>
        <w:autoSpaceDE w:val="0"/>
        <w:autoSpaceDN w:val="0"/>
        <w:ind w:firstLineChars="200" w:firstLine="420"/>
        <w:textAlignment w:val="bottom"/>
        <w:rPr>
          <w:rFonts w:cs="Calibri"/>
          <w:szCs w:val="21"/>
        </w:rPr>
      </w:pPr>
      <w:r>
        <w:rPr>
          <w:rFonts w:cs="Calibri"/>
          <w:szCs w:val="21"/>
        </w:rPr>
        <w:t>甲方（发包人）：是指合同签订的一方，一般与采购人相同</w:t>
      </w:r>
      <w:r>
        <w:rPr>
          <w:rFonts w:cs="Calibri" w:hint="eastAsia"/>
          <w:szCs w:val="21"/>
        </w:rPr>
        <w:t>。</w:t>
      </w:r>
    </w:p>
    <w:p w14:paraId="25FBDA76" w14:textId="77777777" w:rsidR="00B515A7" w:rsidRDefault="00000000">
      <w:pPr>
        <w:autoSpaceDE w:val="0"/>
        <w:autoSpaceDN w:val="0"/>
        <w:ind w:firstLineChars="200" w:firstLine="420"/>
        <w:textAlignment w:val="bottom"/>
        <w:rPr>
          <w:rFonts w:cs="Calibri"/>
          <w:szCs w:val="21"/>
        </w:rPr>
      </w:pPr>
      <w:r>
        <w:rPr>
          <w:rFonts w:cs="Calibri"/>
          <w:szCs w:val="21"/>
        </w:rPr>
        <w:t>乙方（承包人）：是指合同签订的另一方，与成交供应商相同</w:t>
      </w:r>
      <w:r>
        <w:rPr>
          <w:rFonts w:cs="Calibri" w:hint="eastAsia"/>
          <w:szCs w:val="21"/>
        </w:rPr>
        <w:t>。</w:t>
      </w:r>
    </w:p>
    <w:p w14:paraId="49F8B8E8" w14:textId="77777777" w:rsidR="00B515A7" w:rsidRDefault="00000000">
      <w:pPr>
        <w:autoSpaceDE w:val="0"/>
        <w:autoSpaceDN w:val="0"/>
        <w:ind w:firstLineChars="200" w:firstLine="420"/>
        <w:textAlignment w:val="bottom"/>
        <w:rPr>
          <w:rFonts w:ascii="宋体" w:hAnsi="宋体" w:cs="宋体"/>
        </w:rPr>
      </w:pPr>
      <w:r>
        <w:rPr>
          <w:rFonts w:ascii="宋体" w:hAnsi="宋体" w:cs="宋体" w:hint="eastAsia"/>
        </w:rPr>
        <w:t>分包供应商：是指与供应商签订</w:t>
      </w:r>
      <w:r>
        <w:rPr>
          <w:rFonts w:cs="Calibri" w:hint="eastAsia"/>
          <w:szCs w:val="21"/>
        </w:rPr>
        <w:t>分包意向协议</w:t>
      </w:r>
      <w:r>
        <w:rPr>
          <w:rFonts w:ascii="宋体" w:hAnsi="宋体" w:cs="宋体" w:hint="eastAsia"/>
        </w:rPr>
        <w:t>的，将承担部分合同内容的其他供应商。</w:t>
      </w:r>
    </w:p>
    <w:p w14:paraId="65DA8687" w14:textId="77777777" w:rsidR="00B515A7" w:rsidRDefault="00000000">
      <w:pPr>
        <w:autoSpaceDE w:val="0"/>
        <w:autoSpaceDN w:val="0"/>
        <w:ind w:firstLineChars="200" w:firstLine="420"/>
        <w:textAlignment w:val="bottom"/>
        <w:rPr>
          <w:rFonts w:cs="Calibri"/>
        </w:rPr>
      </w:pPr>
      <w:r>
        <w:rPr>
          <w:rFonts w:cs="Calibri"/>
        </w:rPr>
        <w:t>中小企业划分标准：《中小企业划分标准》（工信部联企业</w:t>
      </w:r>
      <w:r>
        <w:rPr>
          <w:rFonts w:cs="Calibri" w:hint="eastAsia"/>
        </w:rPr>
        <w:t>〔</w:t>
      </w:r>
      <w:r>
        <w:rPr>
          <w:rFonts w:cs="Calibri"/>
        </w:rPr>
        <w:t>2011</w:t>
      </w:r>
      <w:r>
        <w:rPr>
          <w:rFonts w:cs="Calibri" w:hint="eastAsia"/>
        </w:rPr>
        <w:t>〕</w:t>
      </w:r>
      <w:r>
        <w:rPr>
          <w:rFonts w:cs="Calibri"/>
        </w:rPr>
        <w:t>300</w:t>
      </w:r>
      <w:r>
        <w:rPr>
          <w:rFonts w:cs="Calibri"/>
        </w:rPr>
        <w:t>号）。</w:t>
      </w:r>
    </w:p>
    <w:p w14:paraId="0B67D89D" w14:textId="77777777" w:rsidR="00B515A7" w:rsidRDefault="00000000">
      <w:pPr>
        <w:autoSpaceDE w:val="0"/>
        <w:autoSpaceDN w:val="0"/>
        <w:ind w:firstLineChars="200" w:firstLine="420"/>
        <w:textAlignment w:val="bottom"/>
        <w:rPr>
          <w:rFonts w:cs="Calibri"/>
        </w:rPr>
      </w:pPr>
      <w:r>
        <w:rPr>
          <w:rFonts w:cs="Calibri"/>
        </w:rPr>
        <w:t>在政府采购活动中，供应商提供的货物、工程或者服务符合下列情形的，享受《政府采购促进中小企业发展管理办法》（财库〔</w:t>
      </w:r>
      <w:r>
        <w:rPr>
          <w:rFonts w:cs="Calibri"/>
        </w:rPr>
        <w:t>2020</w:t>
      </w:r>
      <w:r>
        <w:rPr>
          <w:rFonts w:cs="Calibri"/>
        </w:rPr>
        <w:t>〕</w:t>
      </w:r>
      <w:r>
        <w:rPr>
          <w:rFonts w:cs="Calibri"/>
        </w:rPr>
        <w:t>46</w:t>
      </w:r>
      <w:r>
        <w:rPr>
          <w:rFonts w:cs="Calibri"/>
        </w:rPr>
        <w:t>号）规定的中小企业扶持政策：</w:t>
      </w:r>
    </w:p>
    <w:p w14:paraId="29EDC445" w14:textId="77777777" w:rsidR="00B515A7" w:rsidRDefault="00000000">
      <w:pPr>
        <w:autoSpaceDE w:val="0"/>
        <w:autoSpaceDN w:val="0"/>
        <w:ind w:firstLineChars="200" w:firstLine="420"/>
        <w:textAlignment w:val="bottom"/>
        <w:rPr>
          <w:rFonts w:cs="Calibri"/>
        </w:rPr>
      </w:pPr>
      <w:r>
        <w:rPr>
          <w:rFonts w:cs="Calibri"/>
        </w:rPr>
        <w:t>（</w:t>
      </w:r>
      <w:r>
        <w:rPr>
          <w:rFonts w:cs="Calibri"/>
        </w:rPr>
        <w:t>1</w:t>
      </w:r>
      <w:r>
        <w:rPr>
          <w:rFonts w:cs="Calibri"/>
        </w:rPr>
        <w:t>）在货物采购项目中，货物由中小企业制造，即货物由中小企业生产且使用该中小企业商号或者注册商标；</w:t>
      </w:r>
    </w:p>
    <w:p w14:paraId="218F5E9D" w14:textId="77777777" w:rsidR="00B515A7" w:rsidRDefault="00000000">
      <w:pPr>
        <w:autoSpaceDE w:val="0"/>
        <w:autoSpaceDN w:val="0"/>
        <w:ind w:firstLineChars="200" w:firstLine="420"/>
        <w:textAlignment w:val="bottom"/>
        <w:rPr>
          <w:rFonts w:cs="Calibri"/>
        </w:rPr>
      </w:pPr>
      <w:r>
        <w:rPr>
          <w:rFonts w:cs="Calibri"/>
        </w:rPr>
        <w:t>（</w:t>
      </w:r>
      <w:r>
        <w:rPr>
          <w:rFonts w:cs="Calibri"/>
        </w:rPr>
        <w:t>2</w:t>
      </w:r>
      <w:r>
        <w:rPr>
          <w:rFonts w:cs="Calibri"/>
        </w:rPr>
        <w:t>）在工程采购项目中，工程由中小企业承建，即工程施工单位为中小企业；</w:t>
      </w:r>
    </w:p>
    <w:p w14:paraId="142D74D2" w14:textId="77777777" w:rsidR="00B515A7" w:rsidRDefault="00000000">
      <w:pPr>
        <w:autoSpaceDE w:val="0"/>
        <w:autoSpaceDN w:val="0"/>
        <w:ind w:firstLineChars="200" w:firstLine="420"/>
        <w:textAlignment w:val="bottom"/>
        <w:rPr>
          <w:rFonts w:cs="Calibri"/>
        </w:rPr>
      </w:pPr>
      <w:r>
        <w:rPr>
          <w:rFonts w:cs="Calibri"/>
        </w:rPr>
        <w:t>（</w:t>
      </w:r>
      <w:r>
        <w:rPr>
          <w:rFonts w:cs="Calibri"/>
        </w:rPr>
        <w:t>3</w:t>
      </w:r>
      <w:r>
        <w:rPr>
          <w:rFonts w:cs="Calibri"/>
        </w:rPr>
        <w:t>）在服务采购项目中，服务由中小企业承接，即提供服务的人员为中小企业依照《中华人民共和国劳动合同法》订立劳动合同的从业人员。</w:t>
      </w:r>
    </w:p>
    <w:p w14:paraId="2EE75037" w14:textId="77777777" w:rsidR="00B515A7" w:rsidRDefault="00000000">
      <w:pPr>
        <w:autoSpaceDE w:val="0"/>
        <w:autoSpaceDN w:val="0"/>
        <w:ind w:firstLineChars="200" w:firstLine="420"/>
        <w:textAlignment w:val="bottom"/>
        <w:rPr>
          <w:rFonts w:cs="Calibri"/>
        </w:rPr>
      </w:pPr>
      <w:r>
        <w:rPr>
          <w:rFonts w:cs="Calibri"/>
        </w:rPr>
        <w:t>在货物采购项目中，供应商提供的货物既有中小企业制造货物，也有大型企业制造货物的，不享受本办法规定的中小企业扶持政策。</w:t>
      </w:r>
    </w:p>
    <w:p w14:paraId="7AFD2319" w14:textId="77777777" w:rsidR="00B515A7" w:rsidRDefault="00000000">
      <w:pPr>
        <w:autoSpaceDE w:val="0"/>
        <w:autoSpaceDN w:val="0"/>
        <w:ind w:firstLineChars="200" w:firstLine="420"/>
        <w:textAlignment w:val="bottom"/>
        <w:rPr>
          <w:rFonts w:cs="Calibri"/>
        </w:rPr>
      </w:pPr>
      <w:r>
        <w:rPr>
          <w:rFonts w:cs="Calibri"/>
        </w:rPr>
        <w:t>以联合体形式参加政府采购活动，联合体各方均为中小企业的，联合体视同中小企业。其中，联合体各方均为小微企业的，联合体视同小微企业。</w:t>
      </w:r>
    </w:p>
    <w:p w14:paraId="5C385D1B" w14:textId="77777777" w:rsidR="00B515A7" w:rsidRDefault="00000000">
      <w:pPr>
        <w:autoSpaceDE w:val="0"/>
        <w:autoSpaceDN w:val="0"/>
        <w:ind w:firstLineChars="200" w:firstLine="420"/>
        <w:textAlignment w:val="bottom"/>
        <w:rPr>
          <w:rFonts w:cs="Calibri"/>
        </w:rPr>
      </w:pPr>
      <w:r>
        <w:rPr>
          <w:rFonts w:cs="Calibri"/>
        </w:rPr>
        <w:t>监狱企业：是指由司法部认定的为罪犯、戒毒人员提供生产项目和劳动对象，且全部产权属于司法部监狱管理局、戒毒管理局、直属煤矿管理局，各省、自治区、直辖市监狱管理局、戒毒管理局，</w:t>
      </w:r>
      <w:r>
        <w:rPr>
          <w:rFonts w:cs="Calibri"/>
        </w:rPr>
        <w:lastRenderedPageBreak/>
        <w:t>各地（设区的市）监狱、强制隔离戒毒所、戒毒康复所，以及新疆生产建设兵团监狱管理局、戒毒管理局的企业</w:t>
      </w:r>
      <w:r>
        <w:rPr>
          <w:rFonts w:cs="Calibri" w:hint="eastAsia"/>
        </w:rPr>
        <w:t>。</w:t>
      </w:r>
    </w:p>
    <w:p w14:paraId="7958CBB7" w14:textId="77777777" w:rsidR="00B515A7" w:rsidRDefault="00000000">
      <w:pPr>
        <w:autoSpaceDE w:val="0"/>
        <w:autoSpaceDN w:val="0"/>
        <w:ind w:firstLineChars="200" w:firstLine="420"/>
        <w:textAlignment w:val="bottom"/>
        <w:rPr>
          <w:rFonts w:cs="Calibri"/>
        </w:rPr>
      </w:pPr>
      <w:r>
        <w:rPr>
          <w:rFonts w:cs="Calibri"/>
        </w:rPr>
        <w:t>残疾人福利性单位：符合《财政部</w:t>
      </w:r>
      <w:r>
        <w:rPr>
          <w:rFonts w:cs="Calibri"/>
        </w:rPr>
        <w:t xml:space="preserve"> </w:t>
      </w:r>
      <w:r>
        <w:rPr>
          <w:rFonts w:cs="Calibri"/>
        </w:rPr>
        <w:t>民政部</w:t>
      </w:r>
      <w:r>
        <w:rPr>
          <w:rFonts w:cs="Calibri"/>
        </w:rPr>
        <w:t xml:space="preserve"> </w:t>
      </w:r>
      <w:r>
        <w:rPr>
          <w:rFonts w:cs="Calibri"/>
        </w:rPr>
        <w:t>中国残疾人联合会关于促进残疾人就业政府采购政策的通知》（财库〔</w:t>
      </w:r>
      <w:r>
        <w:rPr>
          <w:rFonts w:cs="Calibri"/>
        </w:rPr>
        <w:t>2017</w:t>
      </w:r>
      <w:r>
        <w:rPr>
          <w:rFonts w:cs="Calibri"/>
        </w:rPr>
        <w:t>〕</w:t>
      </w:r>
      <w:r>
        <w:rPr>
          <w:rFonts w:cs="Calibri"/>
        </w:rPr>
        <w:t xml:space="preserve"> 141</w:t>
      </w:r>
      <w:r>
        <w:rPr>
          <w:rFonts w:cs="Calibri"/>
        </w:rPr>
        <w:t>号）的规定的单位</w:t>
      </w:r>
      <w:r>
        <w:rPr>
          <w:rFonts w:cs="Calibri" w:hint="eastAsia"/>
        </w:rPr>
        <w:t>。</w:t>
      </w:r>
    </w:p>
    <w:p w14:paraId="5E8C35CC" w14:textId="77777777" w:rsidR="00B515A7" w:rsidRDefault="00000000">
      <w:pPr>
        <w:autoSpaceDE w:val="0"/>
        <w:autoSpaceDN w:val="0"/>
        <w:ind w:firstLineChars="200" w:firstLine="420"/>
        <w:textAlignment w:val="bottom"/>
        <w:rPr>
          <w:rFonts w:cs="Calibri"/>
          <w:color w:val="000000" w:themeColor="text1"/>
          <w:szCs w:val="21"/>
        </w:rPr>
      </w:pPr>
      <w:r>
        <w:rPr>
          <w:rFonts w:cs="Calibri"/>
          <w:szCs w:val="21"/>
        </w:rPr>
        <w:t>同级政府采购监督管理部门：浙江省财政厅政府采购监管处</w:t>
      </w:r>
      <w:r>
        <w:rPr>
          <w:rFonts w:cs="Calibri" w:hint="eastAsia"/>
          <w:szCs w:val="21"/>
        </w:rPr>
        <w:t>。</w:t>
      </w:r>
    </w:p>
    <w:p w14:paraId="43F8B8F0" w14:textId="77777777" w:rsidR="00B515A7" w:rsidRDefault="00000000">
      <w:pPr>
        <w:pStyle w:val="3"/>
        <w:ind w:firstLine="420"/>
        <w:rPr>
          <w:rFonts w:cs="Calibri"/>
        </w:rPr>
      </w:pPr>
      <w:r>
        <w:rPr>
          <w:rFonts w:cs="Calibri"/>
        </w:rPr>
        <w:t xml:space="preserve">1.4 </w:t>
      </w:r>
      <w:r>
        <w:rPr>
          <w:rFonts w:cs="Calibri"/>
        </w:rPr>
        <w:t>联合体</w:t>
      </w:r>
    </w:p>
    <w:p w14:paraId="37DBA342" w14:textId="77777777" w:rsidR="00B515A7" w:rsidRDefault="00000000">
      <w:pPr>
        <w:ind w:firstLineChars="200" w:firstLine="420"/>
        <w:rPr>
          <w:rFonts w:cs="Calibri"/>
        </w:rPr>
      </w:pPr>
      <w:r>
        <w:rPr>
          <w:rFonts w:cs="Calibri"/>
        </w:rPr>
        <w:t>本项目接受联合体。</w:t>
      </w:r>
    </w:p>
    <w:p w14:paraId="0012ED2D" w14:textId="77777777" w:rsidR="00B515A7" w:rsidRDefault="00000000">
      <w:pPr>
        <w:ind w:firstLineChars="200" w:firstLine="420"/>
        <w:rPr>
          <w:rFonts w:cs="Calibri"/>
        </w:rPr>
      </w:pPr>
      <w:r>
        <w:rPr>
          <w:rFonts w:cs="Calibri"/>
        </w:rPr>
        <w:t>以联合体形式参加本项目采购的，联合体的主办单位和成员单位均应当具备采购文件规定的供应商资格要求，并在响应文件中分别提供联合体的主办单位及成员单位的资格条件证明材料，在响应文件中提交联合协议书。</w:t>
      </w:r>
    </w:p>
    <w:p w14:paraId="712194C9" w14:textId="77777777" w:rsidR="00B515A7" w:rsidRDefault="00000000">
      <w:pPr>
        <w:ind w:firstLineChars="200" w:firstLine="420"/>
        <w:rPr>
          <w:rFonts w:cs="Calibri"/>
        </w:rPr>
      </w:pPr>
      <w:r>
        <w:rPr>
          <w:rFonts w:cs="Calibri"/>
        </w:rPr>
        <w:t>以联合体形式参加采购活动的，应当在响应文件中提交由所有联合体成员各方盖章的联合协议书。联合协议书应载明联合体各方承担的工作和义务；联合协议书应当指定主办单位，授权其代表所有联合体各成员方，具体负责参与项目</w:t>
      </w:r>
      <w:r>
        <w:rPr>
          <w:rFonts w:cs="Calibri" w:hint="eastAsia"/>
        </w:rPr>
        <w:t>采购活动</w:t>
      </w:r>
      <w:r>
        <w:rPr>
          <w:rFonts w:cs="Calibri"/>
        </w:rPr>
        <w:t>和合同实施阶段的主办、协调工作；联合协议书中应当载明由联合体各成员方共同与采购人签订合同，并就采购合同约定的事项对采购人承担连带责任。</w:t>
      </w:r>
    </w:p>
    <w:p w14:paraId="3055E120" w14:textId="77777777" w:rsidR="00B515A7" w:rsidRDefault="00000000">
      <w:pPr>
        <w:ind w:firstLineChars="200" w:firstLine="420"/>
        <w:rPr>
          <w:rFonts w:cs="Calibri"/>
        </w:rPr>
      </w:pPr>
      <w:r>
        <w:rPr>
          <w:rFonts w:cs="Calibri"/>
        </w:rPr>
        <w:t>响应文件的报价表中应列明联合体各成员方的各自承担的内容及对应报价。</w:t>
      </w:r>
    </w:p>
    <w:p w14:paraId="69AA64B6" w14:textId="77777777" w:rsidR="00B515A7" w:rsidRDefault="00000000">
      <w:pPr>
        <w:ind w:firstLineChars="200" w:firstLine="420"/>
        <w:rPr>
          <w:rFonts w:cs="Calibri"/>
        </w:rPr>
      </w:pPr>
      <w:r>
        <w:rPr>
          <w:rFonts w:cs="Calibri"/>
        </w:rPr>
        <w:t>响应文件盖章事宜，按联合协议书约定由主办单位盖章，也可由联合体所有成员单位盖章。</w:t>
      </w:r>
    </w:p>
    <w:p w14:paraId="48E67D06" w14:textId="77777777" w:rsidR="00B515A7" w:rsidRDefault="00000000">
      <w:pPr>
        <w:ind w:firstLineChars="200" w:firstLine="420"/>
        <w:rPr>
          <w:rFonts w:cs="Calibri"/>
        </w:rPr>
      </w:pPr>
      <w:r>
        <w:rPr>
          <w:rFonts w:cs="Calibri"/>
        </w:rPr>
        <w:t>联合体成交的，本项目的采购代理服务费由联合体主办单位</w:t>
      </w:r>
      <w:r>
        <w:rPr>
          <w:rFonts w:cs="Calibri" w:hint="eastAsia"/>
        </w:rPr>
        <w:t>缴纳</w:t>
      </w:r>
      <w:r>
        <w:rPr>
          <w:rFonts w:cs="Calibri"/>
        </w:rPr>
        <w:t>，也可由联合体所有成员分摊</w:t>
      </w:r>
      <w:r>
        <w:rPr>
          <w:rFonts w:cs="Calibri" w:hint="eastAsia"/>
        </w:rPr>
        <w:t>缴纳</w:t>
      </w:r>
      <w:r>
        <w:rPr>
          <w:rFonts w:cs="Calibri"/>
        </w:rPr>
        <w:t>。</w:t>
      </w:r>
    </w:p>
    <w:p w14:paraId="4D572007" w14:textId="77777777" w:rsidR="00B515A7" w:rsidRDefault="00000000">
      <w:pPr>
        <w:ind w:firstLineChars="200" w:firstLine="420"/>
        <w:rPr>
          <w:rFonts w:cs="Calibri"/>
        </w:rPr>
      </w:pPr>
      <w:r>
        <w:rPr>
          <w:rFonts w:cs="Calibri"/>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响应文件将被</w:t>
      </w:r>
      <w:r>
        <w:rPr>
          <w:rFonts w:cs="Calibri" w:hint="eastAsia"/>
        </w:rPr>
        <w:t>判定为响应无效</w:t>
      </w:r>
      <w:r>
        <w:rPr>
          <w:rFonts w:cs="Calibri"/>
        </w:rPr>
        <w:t>。</w:t>
      </w:r>
    </w:p>
    <w:p w14:paraId="22748602" w14:textId="77777777" w:rsidR="00B515A7" w:rsidRDefault="00000000">
      <w:pPr>
        <w:pStyle w:val="3"/>
        <w:ind w:firstLine="420"/>
        <w:rPr>
          <w:rFonts w:cs="Calibri"/>
        </w:rPr>
      </w:pPr>
      <w:r>
        <w:rPr>
          <w:rFonts w:cs="Calibri"/>
        </w:rPr>
        <w:t xml:space="preserve">1.5 </w:t>
      </w:r>
      <w:r>
        <w:rPr>
          <w:rFonts w:cs="Calibri"/>
        </w:rPr>
        <w:t>费用</w:t>
      </w:r>
    </w:p>
    <w:p w14:paraId="6B45CFEB" w14:textId="77777777" w:rsidR="00B515A7" w:rsidRDefault="00000000">
      <w:pPr>
        <w:ind w:firstLineChars="200" w:firstLine="420"/>
      </w:pPr>
      <w:r>
        <w:t>无论采购活动中的做法和结果如何，供应商自行承担采购活动中所发生的全部费用。</w:t>
      </w:r>
    </w:p>
    <w:p w14:paraId="7046585D" w14:textId="77777777" w:rsidR="00B515A7" w:rsidRDefault="00000000">
      <w:pPr>
        <w:pStyle w:val="3"/>
        <w:ind w:firstLine="420"/>
        <w:rPr>
          <w:rFonts w:cs="Calibri"/>
        </w:rPr>
      </w:pPr>
      <w:r>
        <w:rPr>
          <w:rFonts w:cs="Calibri"/>
        </w:rPr>
        <w:t xml:space="preserve">1.6 </w:t>
      </w:r>
      <w:r>
        <w:rPr>
          <w:rFonts w:cs="Calibri"/>
        </w:rPr>
        <w:t>保密</w:t>
      </w:r>
    </w:p>
    <w:p w14:paraId="55B8DA8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参与采购活动的各方应对采购文件和磋商响应文件中的商业和技术等秘密保密，违者应对此造成的后果承担法律责任。</w:t>
      </w:r>
    </w:p>
    <w:p w14:paraId="2FA33DF0" w14:textId="77777777" w:rsidR="00B515A7" w:rsidRDefault="00000000">
      <w:pPr>
        <w:pStyle w:val="3"/>
        <w:ind w:firstLine="420"/>
        <w:rPr>
          <w:rFonts w:cs="Calibri"/>
        </w:rPr>
      </w:pPr>
      <w:r>
        <w:rPr>
          <w:rFonts w:cs="Calibri"/>
        </w:rPr>
        <w:t xml:space="preserve">1.7 </w:t>
      </w:r>
      <w:r>
        <w:rPr>
          <w:rFonts w:cs="Calibri"/>
        </w:rPr>
        <w:t>语言文字</w:t>
      </w:r>
    </w:p>
    <w:p w14:paraId="248BE71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除专用术语外，与采购有关的语言使用中文。专用术语应附有中文注释。</w:t>
      </w:r>
    </w:p>
    <w:p w14:paraId="262C70F0" w14:textId="77777777" w:rsidR="00B515A7" w:rsidRDefault="00000000">
      <w:pPr>
        <w:pStyle w:val="3"/>
        <w:ind w:firstLine="420"/>
        <w:rPr>
          <w:rFonts w:cs="Calibri"/>
        </w:rPr>
      </w:pPr>
      <w:r>
        <w:rPr>
          <w:rFonts w:cs="Calibri"/>
        </w:rPr>
        <w:t xml:space="preserve">1.8 </w:t>
      </w:r>
      <w:r>
        <w:rPr>
          <w:rFonts w:cs="Calibri"/>
        </w:rPr>
        <w:t>计量单位</w:t>
      </w:r>
    </w:p>
    <w:p w14:paraId="11F5610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所有计量均采用中华人民共和国法定计量单位。</w:t>
      </w:r>
    </w:p>
    <w:p w14:paraId="0D985271" w14:textId="77777777" w:rsidR="00B515A7" w:rsidRDefault="00000000">
      <w:pPr>
        <w:pStyle w:val="3"/>
        <w:ind w:firstLine="420"/>
        <w:rPr>
          <w:rFonts w:cs="Calibri"/>
        </w:rPr>
      </w:pPr>
      <w:r>
        <w:rPr>
          <w:rFonts w:cs="Calibri"/>
        </w:rPr>
        <w:t xml:space="preserve">1.9 </w:t>
      </w:r>
      <w:r>
        <w:rPr>
          <w:rFonts w:cs="Calibri"/>
        </w:rPr>
        <w:t>踏勘现场</w:t>
      </w:r>
    </w:p>
    <w:p w14:paraId="279F670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1.9.1</w:t>
      </w:r>
      <w:r>
        <w:rPr>
          <w:rFonts w:cs="Calibri"/>
          <w:color w:val="000000" w:themeColor="text1"/>
          <w:szCs w:val="21"/>
        </w:rPr>
        <w:t>磋商须知前附表规定组织踏勘现场的，采购人按磋商须知前附表规定的时间、地点组织供应商踏勘项目现场。</w:t>
      </w:r>
    </w:p>
    <w:p w14:paraId="2941722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1.9.2</w:t>
      </w:r>
      <w:r>
        <w:rPr>
          <w:rFonts w:cs="Calibri"/>
          <w:color w:val="000000" w:themeColor="text1"/>
          <w:szCs w:val="21"/>
        </w:rPr>
        <w:t>供应商踏勘现场发生的费用自理。</w:t>
      </w:r>
    </w:p>
    <w:p w14:paraId="4EC53BDA"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1.9.3</w:t>
      </w:r>
      <w:r>
        <w:rPr>
          <w:rFonts w:cs="Calibri"/>
          <w:color w:val="000000" w:themeColor="text1"/>
          <w:szCs w:val="21"/>
        </w:rPr>
        <w:t>除采购人的原因外，供应商自行负责在踏勘现场中所发生的人员伤亡和财产损失。</w:t>
      </w:r>
    </w:p>
    <w:p w14:paraId="7F95F36E"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1.9.4</w:t>
      </w:r>
      <w:r>
        <w:rPr>
          <w:rFonts w:cs="Calibri"/>
          <w:color w:val="000000" w:themeColor="text1"/>
          <w:szCs w:val="21"/>
        </w:rPr>
        <w:t>采购人在踏勘现场中介绍的场地和相关的周边环境情况，提供给供应商在编制磋商响应文件时参考，采购人不对供应商据此作出的判断和决策负责。</w:t>
      </w:r>
    </w:p>
    <w:p w14:paraId="36A8CFFA" w14:textId="77777777" w:rsidR="00B515A7" w:rsidRDefault="00000000">
      <w:pPr>
        <w:pStyle w:val="3"/>
        <w:ind w:firstLine="420"/>
        <w:rPr>
          <w:rFonts w:cs="Calibri"/>
        </w:rPr>
      </w:pPr>
      <w:r>
        <w:rPr>
          <w:rFonts w:cs="Calibri"/>
        </w:rPr>
        <w:t xml:space="preserve">1.10 </w:t>
      </w:r>
      <w:r>
        <w:rPr>
          <w:rFonts w:cs="Calibri"/>
        </w:rPr>
        <w:t>答疑会</w:t>
      </w:r>
    </w:p>
    <w:p w14:paraId="053F7DF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1.10.1</w:t>
      </w:r>
      <w:r>
        <w:rPr>
          <w:rFonts w:cs="Calibri"/>
          <w:color w:val="000000" w:themeColor="text1"/>
          <w:szCs w:val="21"/>
        </w:rPr>
        <w:t>磋商须知前附表规定召开答疑会的，采购人按磋商须知前附表规定的时间和地点召开答疑会，澄清供应商提出的问题。</w:t>
      </w:r>
    </w:p>
    <w:p w14:paraId="6FD045E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1.10.2</w:t>
      </w:r>
      <w:r>
        <w:rPr>
          <w:rFonts w:cs="Calibri"/>
          <w:color w:val="000000" w:themeColor="text1"/>
          <w:szCs w:val="21"/>
        </w:rPr>
        <w:t>供应商应在答疑会时间的前一天，以书面形式将提出的问题送达采购人，以便采购人在会议期间澄清。</w:t>
      </w:r>
    </w:p>
    <w:p w14:paraId="241641E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lastRenderedPageBreak/>
        <w:t>1.10.3</w:t>
      </w:r>
      <w:r>
        <w:rPr>
          <w:rFonts w:cs="Calibri"/>
          <w:color w:val="000000" w:themeColor="text1"/>
          <w:szCs w:val="21"/>
        </w:rPr>
        <w:t>答疑会后，采购人按本章</w:t>
      </w:r>
      <w:r>
        <w:rPr>
          <w:rFonts w:cs="Calibri"/>
          <w:color w:val="000000" w:themeColor="text1"/>
          <w:szCs w:val="21"/>
        </w:rPr>
        <w:t>2.4</w:t>
      </w:r>
      <w:r>
        <w:rPr>
          <w:rFonts w:cs="Calibri"/>
          <w:color w:val="000000" w:themeColor="text1"/>
          <w:szCs w:val="21"/>
        </w:rPr>
        <w:t>款规定对供应商所提问题进行澄清答复。</w:t>
      </w:r>
    </w:p>
    <w:p w14:paraId="04EA0692" w14:textId="77777777" w:rsidR="00B515A7" w:rsidRDefault="00000000">
      <w:pPr>
        <w:pStyle w:val="3"/>
        <w:ind w:firstLine="420"/>
        <w:rPr>
          <w:rFonts w:cs="Calibri"/>
        </w:rPr>
      </w:pPr>
      <w:r>
        <w:rPr>
          <w:rFonts w:cs="Calibri"/>
        </w:rPr>
        <w:t xml:space="preserve">1.11 </w:t>
      </w:r>
      <w:r>
        <w:rPr>
          <w:rFonts w:cs="Calibri"/>
        </w:rPr>
        <w:t>分包</w:t>
      </w:r>
    </w:p>
    <w:p w14:paraId="210ABA80" w14:textId="77777777" w:rsidR="00B515A7" w:rsidRDefault="00000000">
      <w:pPr>
        <w:adjustRightInd w:val="0"/>
        <w:ind w:firstLineChars="200" w:firstLine="420"/>
        <w:rPr>
          <w:rFonts w:cs="Calibri"/>
          <w:color w:val="000000" w:themeColor="text1"/>
          <w:szCs w:val="21"/>
        </w:rPr>
      </w:pPr>
      <w:r>
        <w:rPr>
          <w:rFonts w:ascii="宋体" w:hAnsi="宋体" w:cs="宋体" w:hint="eastAsia"/>
          <w:color w:val="000000" w:themeColor="text1"/>
          <w:szCs w:val="21"/>
        </w:rPr>
        <w:t>采购需求规定有允许分包内容或分包金额的，供应商拟在成交后对允许分包内容进行分包的，应当在磋商响应文件载明分包供应商，分包供应商应具备采购需求中规定的分包供应商的资格要求。</w:t>
      </w:r>
    </w:p>
    <w:p w14:paraId="33A18177" w14:textId="77777777" w:rsidR="00B515A7" w:rsidRDefault="00000000">
      <w:pPr>
        <w:pStyle w:val="3"/>
        <w:ind w:firstLine="420"/>
        <w:rPr>
          <w:rFonts w:cs="Calibri"/>
        </w:rPr>
      </w:pPr>
      <w:r>
        <w:rPr>
          <w:rFonts w:cs="Calibri"/>
        </w:rPr>
        <w:t xml:space="preserve">1.12 </w:t>
      </w:r>
      <w:r>
        <w:rPr>
          <w:rFonts w:cs="Calibri"/>
        </w:rPr>
        <w:t>偏离</w:t>
      </w:r>
    </w:p>
    <w:p w14:paraId="55F0783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磋商响应文件应完全响应采购文件规定的实质性内容和条件。</w:t>
      </w:r>
    </w:p>
    <w:p w14:paraId="0540A27C" w14:textId="77777777" w:rsidR="00B515A7" w:rsidRDefault="00000000">
      <w:pPr>
        <w:pStyle w:val="3"/>
        <w:ind w:firstLine="420"/>
        <w:rPr>
          <w:rFonts w:cs="Calibri"/>
        </w:rPr>
      </w:pPr>
      <w:r>
        <w:rPr>
          <w:rFonts w:cs="Calibri"/>
        </w:rPr>
        <w:t xml:space="preserve">1.13 </w:t>
      </w:r>
      <w:r>
        <w:rPr>
          <w:rFonts w:cs="Calibri"/>
        </w:rPr>
        <w:t>其他</w:t>
      </w:r>
    </w:p>
    <w:p w14:paraId="1BA633FC" w14:textId="77777777" w:rsidR="00B515A7" w:rsidRDefault="00000000">
      <w:pPr>
        <w:ind w:firstLineChars="200" w:firstLine="422"/>
        <w:rPr>
          <w:b/>
          <w:bCs/>
        </w:rPr>
      </w:pPr>
      <w:r>
        <w:rPr>
          <w:b/>
          <w:bCs/>
        </w:rPr>
        <w:t>1.13.1</w:t>
      </w:r>
      <w:r>
        <w:rPr>
          <w:b/>
          <w:bCs/>
        </w:rPr>
        <w:t>根据政府采购相关</w:t>
      </w:r>
      <w:r>
        <w:rPr>
          <w:rFonts w:hint="eastAsia"/>
          <w:b/>
          <w:bCs/>
        </w:rPr>
        <w:t>法律法规</w:t>
      </w:r>
      <w:r>
        <w:rPr>
          <w:b/>
          <w:bCs/>
        </w:rPr>
        <w:t>、规章、文件规定并满足采购文件规定资格条件的区域性分支机构、个体工商户、个人独资企业、合伙企业参加本项目磋商响应并由单位负责人签署的相关磋商响应文件与本采购文件规定由法定代表人签署的文件材料具有同等效力。</w:t>
      </w:r>
    </w:p>
    <w:p w14:paraId="52250238" w14:textId="77777777" w:rsidR="00B515A7" w:rsidRDefault="00000000">
      <w:pPr>
        <w:ind w:firstLineChars="200" w:firstLine="422"/>
        <w:rPr>
          <w:b/>
          <w:bCs/>
        </w:rPr>
      </w:pPr>
      <w:r>
        <w:rPr>
          <w:b/>
          <w:bCs/>
        </w:rPr>
        <w:t>1.13.2▲</w:t>
      </w:r>
      <w:r>
        <w:rPr>
          <w:b/>
          <w:bCs/>
          <w:u w:val="single"/>
        </w:rPr>
        <w:t>供应商对所参加磋商的标项内的采购内容必须全部进行响应。</w:t>
      </w:r>
    </w:p>
    <w:p w14:paraId="70D2F69B"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1.13.3</w:t>
      </w:r>
      <w:r>
        <w:rPr>
          <w:rFonts w:cs="Calibri"/>
          <w:color w:val="000000" w:themeColor="text1"/>
          <w:szCs w:val="21"/>
        </w:rPr>
        <w:t>采购文件中如有描述歧义或前后不一致的地方，磋商小组有权按公平、合理的原则进行评判，但对同一条款的评判适用于每个供应商。</w:t>
      </w:r>
    </w:p>
    <w:p w14:paraId="684B977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1.13.4</w:t>
      </w:r>
      <w:r>
        <w:rPr>
          <w:rFonts w:cs="Calibri"/>
          <w:color w:val="000000" w:themeColor="text1"/>
          <w:szCs w:val="21"/>
        </w:rPr>
        <w:t>磋商响应文件的响应内容必须真实、明确、准确。否则，磋商小组将对其作出不利的评审。</w:t>
      </w:r>
    </w:p>
    <w:p w14:paraId="36FE6D2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1.13.</w:t>
      </w:r>
      <w:r>
        <w:rPr>
          <w:rFonts w:cs="Calibri" w:hint="eastAsia"/>
          <w:color w:val="000000" w:themeColor="text1"/>
          <w:szCs w:val="21"/>
        </w:rPr>
        <w:t>5</w:t>
      </w:r>
      <w:r>
        <w:rPr>
          <w:rFonts w:cs="Calibri"/>
          <w:color w:val="000000" w:themeColor="text1"/>
          <w:szCs w:val="21"/>
        </w:rPr>
        <w:t>项目资金为财政性投资，资金已落实。</w:t>
      </w:r>
    </w:p>
    <w:p w14:paraId="59AE182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1.13.</w:t>
      </w:r>
      <w:r>
        <w:rPr>
          <w:rFonts w:cs="Calibri" w:hint="eastAsia"/>
          <w:color w:val="000000" w:themeColor="text1"/>
          <w:szCs w:val="21"/>
        </w:rPr>
        <w:t>6</w:t>
      </w:r>
      <w:r>
        <w:rPr>
          <w:rFonts w:cs="Calibri"/>
          <w:color w:val="000000" w:themeColor="text1"/>
          <w:szCs w:val="21"/>
        </w:rPr>
        <w:t>供应商须对所响应产品、方案、技术、服务等拥有合法的占有、使用、收益、处置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06E09537" w14:textId="77777777" w:rsidR="00B515A7" w:rsidRDefault="00000000">
      <w:pPr>
        <w:adjustRightInd w:val="0"/>
        <w:ind w:firstLineChars="200" w:firstLine="422"/>
        <w:rPr>
          <w:rFonts w:cs="Calibri"/>
          <w:b/>
          <w:color w:val="000000" w:themeColor="text1"/>
          <w:kern w:val="0"/>
          <w:szCs w:val="21"/>
          <w:u w:val="single"/>
        </w:rPr>
      </w:pPr>
      <w:r>
        <w:rPr>
          <w:rFonts w:cs="Calibri"/>
          <w:b/>
          <w:color w:val="000000" w:themeColor="text1"/>
          <w:kern w:val="0"/>
          <w:szCs w:val="21"/>
          <w:u w:val="single"/>
        </w:rPr>
        <w:t>1.13.</w:t>
      </w:r>
      <w:r>
        <w:rPr>
          <w:rFonts w:cs="Calibri" w:hint="eastAsia"/>
          <w:b/>
          <w:color w:val="000000" w:themeColor="text1"/>
          <w:kern w:val="0"/>
          <w:szCs w:val="21"/>
          <w:u w:val="single"/>
        </w:rPr>
        <w:t>7</w:t>
      </w:r>
      <w:r>
        <w:rPr>
          <w:rFonts w:cs="Calibri"/>
          <w:b/>
          <w:color w:val="000000" w:themeColor="text1"/>
          <w:kern w:val="0"/>
          <w:szCs w:val="21"/>
          <w:u w:val="single"/>
        </w:rPr>
        <w:t>供应商母公司（总机构）或者同一母公司下属的其他子公司（同一总机构下属的其他分支机构）的业绩、荣誉、知识产权、项目案例等不作为供应商的资信文件。</w:t>
      </w:r>
    </w:p>
    <w:p w14:paraId="70C90FAE" w14:textId="77777777" w:rsidR="00B515A7" w:rsidRDefault="00000000">
      <w:pPr>
        <w:pStyle w:val="2"/>
        <w:ind w:firstLine="420"/>
        <w:rPr>
          <w:rFonts w:cs="Calibri"/>
          <w:color w:val="000000" w:themeColor="text1"/>
        </w:rPr>
      </w:pPr>
      <w:bookmarkStart w:id="64" w:name="_Toc334729025"/>
      <w:r>
        <w:rPr>
          <w:rFonts w:cs="Calibri"/>
          <w:color w:val="000000" w:themeColor="text1"/>
        </w:rPr>
        <w:t>二、</w:t>
      </w:r>
      <w:bookmarkEnd w:id="64"/>
      <w:r>
        <w:rPr>
          <w:rFonts w:cs="Calibri"/>
          <w:color w:val="000000" w:themeColor="text1"/>
        </w:rPr>
        <w:t>采购文件</w:t>
      </w:r>
    </w:p>
    <w:p w14:paraId="6C6B88F5" w14:textId="77777777" w:rsidR="00B515A7" w:rsidRDefault="00000000">
      <w:pPr>
        <w:pStyle w:val="3"/>
        <w:ind w:firstLine="420"/>
        <w:rPr>
          <w:rFonts w:cs="Calibri"/>
        </w:rPr>
      </w:pPr>
      <w:r>
        <w:rPr>
          <w:rFonts w:cs="Calibri"/>
        </w:rPr>
        <w:t xml:space="preserve">2.1 </w:t>
      </w:r>
      <w:r>
        <w:rPr>
          <w:rFonts w:cs="Calibri"/>
        </w:rPr>
        <w:t>采购文件组成</w:t>
      </w:r>
    </w:p>
    <w:p w14:paraId="74721DDB"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2.1.1 </w:t>
      </w:r>
      <w:r>
        <w:rPr>
          <w:rFonts w:cs="Calibri"/>
          <w:color w:val="000000" w:themeColor="text1"/>
          <w:kern w:val="0"/>
          <w:szCs w:val="21"/>
        </w:rPr>
        <w:t>第一章</w:t>
      </w:r>
      <w:r>
        <w:rPr>
          <w:rFonts w:cs="Calibri"/>
          <w:color w:val="000000" w:themeColor="text1"/>
          <w:kern w:val="0"/>
          <w:szCs w:val="21"/>
        </w:rPr>
        <w:t xml:space="preserve"> </w:t>
      </w:r>
      <w:r>
        <w:rPr>
          <w:rFonts w:cs="Calibri"/>
          <w:color w:val="000000" w:themeColor="text1"/>
          <w:kern w:val="0"/>
          <w:szCs w:val="21"/>
        </w:rPr>
        <w:t>竞争性磋商采购公告</w:t>
      </w:r>
    </w:p>
    <w:p w14:paraId="58F0485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2.1.2 </w:t>
      </w:r>
      <w:r>
        <w:rPr>
          <w:rFonts w:cs="Calibri"/>
          <w:color w:val="000000" w:themeColor="text1"/>
          <w:kern w:val="0"/>
          <w:szCs w:val="21"/>
        </w:rPr>
        <w:t>第二章</w:t>
      </w:r>
      <w:r>
        <w:rPr>
          <w:rFonts w:cs="Calibri"/>
          <w:color w:val="000000" w:themeColor="text1"/>
          <w:kern w:val="0"/>
          <w:szCs w:val="21"/>
        </w:rPr>
        <w:t xml:space="preserve"> </w:t>
      </w:r>
      <w:r>
        <w:rPr>
          <w:rFonts w:cs="Calibri"/>
          <w:color w:val="000000" w:themeColor="text1"/>
          <w:kern w:val="0"/>
          <w:szCs w:val="21"/>
        </w:rPr>
        <w:t>采购项目总体要求</w:t>
      </w:r>
    </w:p>
    <w:p w14:paraId="15139C67"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2.1.3 </w:t>
      </w:r>
      <w:r>
        <w:rPr>
          <w:rFonts w:cs="Calibri"/>
          <w:color w:val="000000" w:themeColor="text1"/>
          <w:kern w:val="0"/>
          <w:szCs w:val="21"/>
        </w:rPr>
        <w:t>第三章</w:t>
      </w:r>
      <w:r>
        <w:rPr>
          <w:rFonts w:cs="Calibri"/>
          <w:color w:val="000000" w:themeColor="text1"/>
          <w:kern w:val="0"/>
          <w:szCs w:val="21"/>
        </w:rPr>
        <w:t xml:space="preserve"> </w:t>
      </w:r>
      <w:r>
        <w:rPr>
          <w:rFonts w:cs="Calibri"/>
          <w:color w:val="000000" w:themeColor="text1"/>
          <w:kern w:val="0"/>
          <w:szCs w:val="21"/>
        </w:rPr>
        <w:t>采购需求</w:t>
      </w:r>
    </w:p>
    <w:p w14:paraId="2C63E5C0"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2.1.4 </w:t>
      </w:r>
      <w:r>
        <w:rPr>
          <w:rFonts w:cs="Calibri"/>
          <w:color w:val="000000" w:themeColor="text1"/>
          <w:kern w:val="0"/>
          <w:szCs w:val="21"/>
        </w:rPr>
        <w:t>第四章</w:t>
      </w:r>
      <w:r>
        <w:rPr>
          <w:rFonts w:cs="Calibri"/>
          <w:color w:val="000000" w:themeColor="text1"/>
          <w:kern w:val="0"/>
          <w:szCs w:val="21"/>
        </w:rPr>
        <w:t xml:space="preserve"> </w:t>
      </w:r>
      <w:r>
        <w:rPr>
          <w:rFonts w:cs="Calibri"/>
          <w:color w:val="000000" w:themeColor="text1"/>
          <w:kern w:val="0"/>
          <w:szCs w:val="21"/>
        </w:rPr>
        <w:t>合同草案条款</w:t>
      </w:r>
    </w:p>
    <w:p w14:paraId="0F71B16C"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2.1.5 </w:t>
      </w:r>
      <w:r>
        <w:rPr>
          <w:rFonts w:cs="Calibri"/>
          <w:color w:val="000000" w:themeColor="text1"/>
          <w:kern w:val="0"/>
          <w:szCs w:val="21"/>
        </w:rPr>
        <w:t>第五章</w:t>
      </w:r>
      <w:r>
        <w:rPr>
          <w:rFonts w:cs="Calibri"/>
          <w:color w:val="000000" w:themeColor="text1"/>
          <w:kern w:val="0"/>
          <w:szCs w:val="21"/>
        </w:rPr>
        <w:t xml:space="preserve"> </w:t>
      </w:r>
      <w:r>
        <w:rPr>
          <w:rFonts w:cs="Calibri" w:hint="eastAsia"/>
          <w:color w:val="000000" w:themeColor="text1"/>
          <w:kern w:val="0"/>
          <w:szCs w:val="21"/>
        </w:rPr>
        <w:t>评审办法</w:t>
      </w:r>
    </w:p>
    <w:p w14:paraId="17B0385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2.1.6 </w:t>
      </w:r>
      <w:r>
        <w:rPr>
          <w:rFonts w:cs="Calibri"/>
          <w:color w:val="000000" w:themeColor="text1"/>
          <w:kern w:val="0"/>
          <w:szCs w:val="21"/>
        </w:rPr>
        <w:t>第六章</w:t>
      </w:r>
      <w:r>
        <w:rPr>
          <w:rFonts w:cs="Calibri"/>
          <w:color w:val="000000" w:themeColor="text1"/>
          <w:kern w:val="0"/>
          <w:szCs w:val="21"/>
        </w:rPr>
        <w:t xml:space="preserve"> </w:t>
      </w:r>
      <w:r>
        <w:rPr>
          <w:rFonts w:cs="Calibri"/>
          <w:color w:val="000000" w:themeColor="text1"/>
          <w:kern w:val="0"/>
          <w:szCs w:val="21"/>
        </w:rPr>
        <w:t>磋商须知</w:t>
      </w:r>
    </w:p>
    <w:p w14:paraId="5E6DBBEA"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2.1.7 </w:t>
      </w:r>
      <w:r>
        <w:rPr>
          <w:rFonts w:cs="Calibri"/>
          <w:color w:val="000000" w:themeColor="text1"/>
          <w:kern w:val="0"/>
          <w:szCs w:val="21"/>
        </w:rPr>
        <w:t>第七章</w:t>
      </w:r>
      <w:r>
        <w:rPr>
          <w:rFonts w:cs="Calibri"/>
          <w:color w:val="000000" w:themeColor="text1"/>
          <w:kern w:val="0"/>
          <w:szCs w:val="21"/>
        </w:rPr>
        <w:t xml:space="preserve"> </w:t>
      </w:r>
      <w:r>
        <w:rPr>
          <w:rFonts w:cs="Calibri"/>
          <w:color w:val="000000" w:themeColor="text1"/>
          <w:kern w:val="0"/>
          <w:szCs w:val="21"/>
        </w:rPr>
        <w:t>磋商响应文件格式</w:t>
      </w:r>
    </w:p>
    <w:p w14:paraId="32CEF233" w14:textId="77777777" w:rsidR="00B515A7" w:rsidRDefault="00000000">
      <w:pPr>
        <w:autoSpaceDE w:val="0"/>
        <w:autoSpaceDN w:val="0"/>
        <w:ind w:firstLineChars="200" w:firstLine="420"/>
        <w:rPr>
          <w:rFonts w:cs="Calibri"/>
          <w:color w:val="000000" w:themeColor="text1"/>
          <w:kern w:val="0"/>
          <w:szCs w:val="21"/>
        </w:rPr>
      </w:pPr>
      <w:r>
        <w:rPr>
          <w:rFonts w:cs="Calibri" w:hint="eastAsia"/>
          <w:color w:val="000000" w:themeColor="text1"/>
          <w:kern w:val="0"/>
          <w:szCs w:val="21"/>
        </w:rPr>
        <w:t xml:space="preserve">2.1.8 </w:t>
      </w:r>
      <w:r>
        <w:rPr>
          <w:rFonts w:cs="Calibri" w:hint="eastAsia"/>
          <w:color w:val="000000" w:themeColor="text1"/>
          <w:kern w:val="0"/>
          <w:szCs w:val="21"/>
        </w:rPr>
        <w:t>第八章</w:t>
      </w:r>
      <w:r>
        <w:rPr>
          <w:rFonts w:cs="Calibri" w:hint="eastAsia"/>
          <w:color w:val="000000" w:themeColor="text1"/>
          <w:kern w:val="0"/>
          <w:szCs w:val="21"/>
        </w:rPr>
        <w:t xml:space="preserve"> </w:t>
      </w:r>
      <w:r>
        <w:rPr>
          <w:rFonts w:cs="Calibri" w:hint="eastAsia"/>
          <w:color w:val="000000" w:themeColor="text1"/>
          <w:kern w:val="0"/>
          <w:szCs w:val="21"/>
        </w:rPr>
        <w:t>采购文件附件</w:t>
      </w:r>
    </w:p>
    <w:p w14:paraId="482E6179"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2.1.</w:t>
      </w:r>
      <w:r>
        <w:rPr>
          <w:rFonts w:cs="Calibri" w:hint="eastAsia"/>
          <w:color w:val="000000" w:themeColor="text1"/>
          <w:kern w:val="0"/>
          <w:szCs w:val="21"/>
        </w:rPr>
        <w:t>9</w:t>
      </w:r>
      <w:r>
        <w:rPr>
          <w:rFonts w:cs="Calibri"/>
          <w:color w:val="000000" w:themeColor="text1"/>
          <w:kern w:val="0"/>
          <w:szCs w:val="21"/>
        </w:rPr>
        <w:t xml:space="preserve"> </w:t>
      </w:r>
      <w:r>
        <w:rPr>
          <w:rFonts w:cs="Calibri"/>
          <w:color w:val="000000" w:themeColor="text1"/>
          <w:kern w:val="0"/>
          <w:szCs w:val="21"/>
        </w:rPr>
        <w:t>采购文件补充文件（如有）</w:t>
      </w:r>
    </w:p>
    <w:p w14:paraId="365E3BB8" w14:textId="77777777" w:rsidR="00B515A7" w:rsidRDefault="00000000">
      <w:pPr>
        <w:pStyle w:val="3"/>
        <w:ind w:firstLine="420"/>
        <w:rPr>
          <w:rFonts w:cs="Calibri"/>
        </w:rPr>
      </w:pPr>
      <w:r>
        <w:rPr>
          <w:rFonts w:cs="Calibri"/>
        </w:rPr>
        <w:t xml:space="preserve">2.2 </w:t>
      </w:r>
      <w:r>
        <w:rPr>
          <w:rFonts w:cs="Calibri"/>
        </w:rPr>
        <w:t>采购文件的质疑</w:t>
      </w:r>
    </w:p>
    <w:p w14:paraId="5825D6BD"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2.2.1 </w:t>
      </w:r>
      <w:r>
        <w:rPr>
          <w:rFonts w:cs="Calibri"/>
          <w:color w:val="000000" w:themeColor="text1"/>
          <w:kern w:val="0"/>
          <w:szCs w:val="21"/>
        </w:rPr>
        <w:t>供应商认为采购文件规定内容使自己的合法权益受到损害的，供应商可以提出书面质疑。</w:t>
      </w:r>
    </w:p>
    <w:p w14:paraId="3EABE2C8"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2.2.2 </w:t>
      </w:r>
      <w:r>
        <w:rPr>
          <w:rFonts w:cs="Calibri"/>
          <w:color w:val="000000" w:themeColor="text1"/>
          <w:kern w:val="0"/>
          <w:szCs w:val="21"/>
        </w:rPr>
        <w:t>质疑书须包括以下内容：</w:t>
      </w:r>
    </w:p>
    <w:p w14:paraId="6327EF7E"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1</w:t>
      </w:r>
      <w:r>
        <w:rPr>
          <w:rFonts w:cs="Calibri"/>
          <w:color w:val="000000" w:themeColor="text1"/>
          <w:kern w:val="0"/>
          <w:szCs w:val="21"/>
        </w:rPr>
        <w:t>）供应商的姓名或者名称、地址、邮编、联系人及联系电话；</w:t>
      </w:r>
    </w:p>
    <w:p w14:paraId="0E1B90A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2</w:t>
      </w:r>
      <w:r>
        <w:rPr>
          <w:rFonts w:cs="Calibri"/>
          <w:color w:val="000000" w:themeColor="text1"/>
          <w:kern w:val="0"/>
          <w:szCs w:val="21"/>
        </w:rPr>
        <w:t>）质疑项目的名称、编号；</w:t>
      </w:r>
    </w:p>
    <w:p w14:paraId="52888B37"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3</w:t>
      </w:r>
      <w:r>
        <w:rPr>
          <w:rFonts w:cs="Calibri"/>
          <w:color w:val="000000" w:themeColor="text1"/>
          <w:kern w:val="0"/>
          <w:szCs w:val="21"/>
        </w:rPr>
        <w:t>）具体、明确的质疑事项和与质疑事项相关的请求；</w:t>
      </w:r>
    </w:p>
    <w:p w14:paraId="5B519A31"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4</w:t>
      </w:r>
      <w:r>
        <w:rPr>
          <w:rFonts w:cs="Calibri"/>
          <w:color w:val="000000" w:themeColor="text1"/>
          <w:kern w:val="0"/>
          <w:szCs w:val="21"/>
        </w:rPr>
        <w:t>）事实依据；</w:t>
      </w:r>
    </w:p>
    <w:p w14:paraId="6495222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5</w:t>
      </w:r>
      <w:r>
        <w:rPr>
          <w:rFonts w:cs="Calibri"/>
          <w:color w:val="000000" w:themeColor="text1"/>
          <w:kern w:val="0"/>
          <w:szCs w:val="21"/>
        </w:rPr>
        <w:t>）必要的法律依据；</w:t>
      </w:r>
    </w:p>
    <w:p w14:paraId="484B9ED6"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w:t>
      </w:r>
      <w:r>
        <w:rPr>
          <w:rFonts w:cs="Calibri"/>
          <w:color w:val="000000" w:themeColor="text1"/>
          <w:kern w:val="0"/>
          <w:szCs w:val="21"/>
        </w:rPr>
        <w:t>6</w:t>
      </w:r>
      <w:r>
        <w:rPr>
          <w:rFonts w:cs="Calibri"/>
          <w:color w:val="000000" w:themeColor="text1"/>
          <w:kern w:val="0"/>
          <w:szCs w:val="21"/>
        </w:rPr>
        <w:t>）提出质疑的日期。</w:t>
      </w:r>
    </w:p>
    <w:p w14:paraId="181956D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lastRenderedPageBreak/>
        <w:t xml:space="preserve">2.2.3 </w:t>
      </w:r>
      <w:r>
        <w:rPr>
          <w:rFonts w:cs="Calibri"/>
          <w:color w:val="000000" w:themeColor="text1"/>
          <w:kern w:val="0"/>
          <w:szCs w:val="21"/>
        </w:rPr>
        <w:t>质疑期限为自获取采购文件之日或者采购公告期限届满之日（公告期限届满后获取采购文件的，以公告期限届满之日为准）起</w:t>
      </w:r>
      <w:r>
        <w:rPr>
          <w:rFonts w:cs="Calibri"/>
          <w:color w:val="000000" w:themeColor="text1"/>
          <w:kern w:val="0"/>
          <w:szCs w:val="21"/>
        </w:rPr>
        <w:t>7</w:t>
      </w:r>
      <w:r>
        <w:rPr>
          <w:rFonts w:cs="Calibri"/>
          <w:color w:val="000000" w:themeColor="text1"/>
          <w:kern w:val="0"/>
          <w:szCs w:val="21"/>
        </w:rPr>
        <w:t>个工作日内，供应商应在质疑期限内一次性向采购代理机构提出针对采购文件的质疑，逾期提出不予受理。</w:t>
      </w:r>
    </w:p>
    <w:p w14:paraId="1F24C9C0"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2.2.4 </w:t>
      </w:r>
      <w:r>
        <w:rPr>
          <w:rFonts w:cs="Calibri"/>
          <w:color w:val="000000" w:themeColor="text1"/>
          <w:kern w:val="0"/>
          <w:szCs w:val="21"/>
        </w:rPr>
        <w:t>质疑书中涉及的相关材料中有外文资料的，应当将与质疑相关的外文资料完整、客观、真实</w:t>
      </w:r>
      <w:r>
        <w:rPr>
          <w:rFonts w:cs="Calibri" w:hint="eastAsia"/>
          <w:color w:val="000000" w:themeColor="text1"/>
          <w:kern w:val="0"/>
          <w:szCs w:val="21"/>
        </w:rPr>
        <w:t>地</w:t>
      </w:r>
      <w:r>
        <w:rPr>
          <w:rFonts w:cs="Calibri"/>
          <w:color w:val="000000" w:themeColor="text1"/>
          <w:kern w:val="0"/>
          <w:szCs w:val="21"/>
        </w:rPr>
        <w:t>翻译为中文，并注明翻译人员姓名、工作单位、联系方式等信息。</w:t>
      </w:r>
    </w:p>
    <w:p w14:paraId="615C9035"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2.2.5 </w:t>
      </w:r>
      <w:r>
        <w:rPr>
          <w:rFonts w:cs="Calibri"/>
          <w:color w:val="000000" w:themeColor="text1"/>
          <w:kern w:val="0"/>
          <w:szCs w:val="21"/>
        </w:rPr>
        <w:t>供应商为自然人的，应当由本人</w:t>
      </w:r>
      <w:r>
        <w:rPr>
          <w:rFonts w:cs="Calibri" w:hint="eastAsia"/>
          <w:color w:val="000000" w:themeColor="text1"/>
          <w:kern w:val="0"/>
          <w:szCs w:val="21"/>
        </w:rPr>
        <w:t>签名</w:t>
      </w:r>
      <w:r>
        <w:rPr>
          <w:rFonts w:cs="Calibri"/>
          <w:color w:val="000000" w:themeColor="text1"/>
          <w:kern w:val="0"/>
          <w:szCs w:val="21"/>
        </w:rPr>
        <w:t>；供应商为法人或者其他组织的，应当由法定代表人、主要负责人，或者其授权代表</w:t>
      </w:r>
      <w:r>
        <w:rPr>
          <w:rFonts w:cs="Calibri" w:hint="eastAsia"/>
          <w:color w:val="000000" w:themeColor="text1"/>
          <w:kern w:val="0"/>
          <w:szCs w:val="21"/>
        </w:rPr>
        <w:t>签名</w:t>
      </w:r>
      <w:r>
        <w:rPr>
          <w:rFonts w:cs="Calibri"/>
          <w:color w:val="000000" w:themeColor="text1"/>
          <w:kern w:val="0"/>
          <w:szCs w:val="21"/>
        </w:rPr>
        <w:t>或者盖章，并加盖公章。否则不予受理。</w:t>
      </w:r>
    </w:p>
    <w:p w14:paraId="371529B4"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2.2.6 </w:t>
      </w:r>
      <w:r>
        <w:rPr>
          <w:rFonts w:cs="Calibri"/>
        </w:rPr>
        <w:t>质疑书以直接送达或邮寄送达方式（份数为一式三份）或传真送达方式或以扫描件在线提交方式</w:t>
      </w:r>
      <w:r>
        <w:rPr>
          <w:rFonts w:cs="Calibri"/>
          <w:color w:val="000000" w:themeColor="text1"/>
          <w:kern w:val="0"/>
          <w:szCs w:val="21"/>
        </w:rPr>
        <w:t>。</w:t>
      </w:r>
    </w:p>
    <w:p w14:paraId="41EDC02C"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2.2.7 </w:t>
      </w:r>
      <w:r>
        <w:rPr>
          <w:rFonts w:cs="Calibri"/>
          <w:color w:val="000000" w:themeColor="text1"/>
          <w:kern w:val="0"/>
          <w:szCs w:val="21"/>
        </w:rPr>
        <w:t>质疑书以传真形式提交后，同时须向采购代理机构提交质疑书原件，采购代理机构以收到原件之日作为收到质疑日。</w:t>
      </w:r>
    </w:p>
    <w:p w14:paraId="58F23365" w14:textId="77777777" w:rsidR="00B515A7" w:rsidRDefault="00000000">
      <w:pPr>
        <w:adjustRightInd w:val="0"/>
        <w:ind w:firstLineChars="200" w:firstLine="420"/>
        <w:rPr>
          <w:rFonts w:cs="Calibri"/>
          <w:szCs w:val="21"/>
        </w:rPr>
      </w:pPr>
      <w:r>
        <w:rPr>
          <w:rFonts w:cs="Calibri"/>
        </w:rPr>
        <w:t>2.2.8</w:t>
      </w:r>
      <w:r>
        <w:rPr>
          <w:rFonts w:cs="Calibri"/>
          <w:szCs w:val="21"/>
        </w:rPr>
        <w:t>如联合体响应，质疑应由组成联合体的所有供应商共同提出。</w:t>
      </w:r>
    </w:p>
    <w:p w14:paraId="5EAA9A9B" w14:textId="77777777" w:rsidR="00B515A7" w:rsidRDefault="00000000">
      <w:pPr>
        <w:adjustRightInd w:val="0"/>
        <w:ind w:firstLineChars="200" w:firstLine="420"/>
        <w:rPr>
          <w:rFonts w:cs="Calibri"/>
          <w:szCs w:val="21"/>
        </w:rPr>
      </w:pPr>
      <w:r>
        <w:rPr>
          <w:rFonts w:cs="Calibri" w:hint="eastAsia"/>
          <w:szCs w:val="21"/>
        </w:rPr>
        <w:t>2.2.9</w:t>
      </w:r>
      <w:r>
        <w:rPr>
          <w:rFonts w:hint="eastAsia"/>
        </w:rPr>
        <w:t>质疑函范本及制作说明见“采购文件附件</w:t>
      </w:r>
      <w:r>
        <w:rPr>
          <w:rFonts w:hint="eastAsia"/>
        </w:rPr>
        <w:t>5</w:t>
      </w:r>
      <w:r>
        <w:rPr>
          <w:rFonts w:hint="eastAsia"/>
        </w:rPr>
        <w:t>”。</w:t>
      </w:r>
    </w:p>
    <w:p w14:paraId="51FA223F" w14:textId="77777777" w:rsidR="00B515A7" w:rsidRDefault="00000000">
      <w:pPr>
        <w:pStyle w:val="3"/>
        <w:ind w:firstLine="420"/>
        <w:rPr>
          <w:rFonts w:cs="Calibri"/>
        </w:rPr>
      </w:pPr>
      <w:bookmarkStart w:id="65" w:name="_Toc227380482"/>
      <w:bookmarkStart w:id="66" w:name="_Toc82338241"/>
      <w:bookmarkStart w:id="67" w:name="_Toc82873324"/>
      <w:r>
        <w:rPr>
          <w:rFonts w:cs="Calibri"/>
        </w:rPr>
        <w:t xml:space="preserve">2.3 </w:t>
      </w:r>
      <w:r>
        <w:rPr>
          <w:rFonts w:cs="Calibri"/>
        </w:rPr>
        <w:t>采购文件的澄清</w:t>
      </w:r>
    </w:p>
    <w:p w14:paraId="0400A0FC"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2.3.1 </w:t>
      </w:r>
      <w:r>
        <w:rPr>
          <w:rFonts w:cs="Calibri"/>
          <w:color w:val="000000" w:themeColor="text1"/>
          <w:kern w:val="0"/>
          <w:szCs w:val="21"/>
        </w:rPr>
        <w:t>供应商对采购文件如有疑问要求澄清，供应商需将书面资料（加盖单位公章）传真或电子邮件或</w:t>
      </w:r>
      <w:r>
        <w:rPr>
          <w:rFonts w:cs="Calibri" w:hint="eastAsia"/>
          <w:color w:val="000000" w:themeColor="text1"/>
          <w:kern w:val="0"/>
          <w:szCs w:val="21"/>
        </w:rPr>
        <w:t>送达</w:t>
      </w:r>
      <w:r>
        <w:rPr>
          <w:rFonts w:cs="Calibri"/>
          <w:color w:val="000000" w:themeColor="text1"/>
          <w:kern w:val="0"/>
          <w:szCs w:val="21"/>
        </w:rPr>
        <w:t>采购代理机构，同时将电子文件发至磋商须知前附表注明的邮箱（电子邮件与书面文件有不一致的，以书面文件为准），并与采购代理机构进行确认。</w:t>
      </w:r>
      <w:r>
        <w:rPr>
          <w:rFonts w:cs="Calibri" w:hint="eastAsia"/>
          <w:color w:val="000000" w:themeColor="text1"/>
          <w:kern w:val="0"/>
          <w:szCs w:val="21"/>
        </w:rPr>
        <w:t>询问函范本见“采购文件附件</w:t>
      </w:r>
      <w:r>
        <w:rPr>
          <w:rFonts w:cs="Calibri" w:hint="eastAsia"/>
          <w:color w:val="000000" w:themeColor="text1"/>
          <w:kern w:val="0"/>
          <w:szCs w:val="21"/>
        </w:rPr>
        <w:t>4</w:t>
      </w:r>
      <w:r>
        <w:rPr>
          <w:rFonts w:cs="Calibri" w:hint="eastAsia"/>
          <w:color w:val="000000" w:themeColor="text1"/>
          <w:kern w:val="0"/>
          <w:szCs w:val="21"/>
        </w:rPr>
        <w:t>”。</w:t>
      </w:r>
    </w:p>
    <w:p w14:paraId="272C8BB6"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2.3.2 </w:t>
      </w:r>
      <w:r>
        <w:rPr>
          <w:rFonts w:cs="Calibri"/>
          <w:color w:val="000000" w:themeColor="text1"/>
          <w:kern w:val="0"/>
          <w:szCs w:val="21"/>
        </w:rPr>
        <w:t>供应商要求澄清的资料应加盖单位公章、写明日期。</w:t>
      </w:r>
    </w:p>
    <w:p w14:paraId="72F88660"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2.3.3 </w:t>
      </w:r>
      <w:r>
        <w:rPr>
          <w:rFonts w:cs="Calibri"/>
          <w:color w:val="000000" w:themeColor="text1"/>
          <w:kern w:val="0"/>
          <w:szCs w:val="21"/>
        </w:rPr>
        <w:t>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14:paraId="43481918"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2.3.4 </w:t>
      </w:r>
      <w:r>
        <w:rPr>
          <w:rFonts w:cs="Calibri"/>
          <w:color w:val="000000" w:themeColor="text1"/>
          <w:kern w:val="0"/>
          <w:szCs w:val="21"/>
        </w:rPr>
        <w:t>澄清的内容影响磋商响应文件编制的，采购代理机构将顺延磋商响应文件提交截止时间，使之满足政府采购的相关规定。</w:t>
      </w:r>
    </w:p>
    <w:p w14:paraId="3FF79040"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2.3.5 </w:t>
      </w:r>
      <w:r>
        <w:rPr>
          <w:rFonts w:cs="Calibri"/>
          <w:color w:val="000000" w:themeColor="text1"/>
          <w:kern w:val="0"/>
          <w:szCs w:val="21"/>
        </w:rPr>
        <w:t>供应商在收到补充文件后，应在</w:t>
      </w:r>
      <w:r>
        <w:rPr>
          <w:rFonts w:cs="Calibri"/>
          <w:color w:val="000000" w:themeColor="text1"/>
          <w:kern w:val="0"/>
          <w:szCs w:val="21"/>
        </w:rPr>
        <w:t>24</w:t>
      </w:r>
      <w:r>
        <w:rPr>
          <w:rFonts w:cs="Calibri"/>
          <w:color w:val="000000" w:themeColor="text1"/>
          <w:kern w:val="0"/>
          <w:szCs w:val="21"/>
        </w:rPr>
        <w:t>小时内以书面形式向采购代理机构确认已收到该补充文件。</w:t>
      </w:r>
    </w:p>
    <w:p w14:paraId="1765BB9F"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2.3.6 </w:t>
      </w:r>
      <w:r>
        <w:rPr>
          <w:rFonts w:cs="Calibri"/>
          <w:color w:val="000000" w:themeColor="text1"/>
          <w:kern w:val="0"/>
          <w:szCs w:val="21"/>
        </w:rPr>
        <w:t>供应商未对采购文件提出疑问的，采购代理机构将视其为无异议。</w:t>
      </w:r>
    </w:p>
    <w:p w14:paraId="34DB8A78"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2.3.7 </w:t>
      </w:r>
      <w:r>
        <w:rPr>
          <w:rFonts w:cs="Calibri"/>
          <w:color w:val="000000" w:themeColor="text1"/>
          <w:kern w:val="0"/>
          <w:szCs w:val="21"/>
        </w:rPr>
        <w:t>当采购文件与补充文件就同一内容的表述不一致时，以最后发出的书面文件为准。</w:t>
      </w:r>
    </w:p>
    <w:p w14:paraId="655BF0E9" w14:textId="77777777" w:rsidR="00B515A7" w:rsidRDefault="00000000">
      <w:pPr>
        <w:pStyle w:val="3"/>
        <w:ind w:firstLine="420"/>
        <w:rPr>
          <w:rFonts w:cs="Calibri"/>
        </w:rPr>
      </w:pPr>
      <w:r>
        <w:rPr>
          <w:rFonts w:cs="Calibri"/>
        </w:rPr>
        <w:t xml:space="preserve">2.4 </w:t>
      </w:r>
      <w:r>
        <w:rPr>
          <w:rFonts w:cs="Calibri"/>
        </w:rPr>
        <w:t>采购文件的修改</w:t>
      </w:r>
    </w:p>
    <w:p w14:paraId="13361A40"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2.4.1 </w:t>
      </w:r>
      <w:r>
        <w:rPr>
          <w:rFonts w:cs="Calibri"/>
          <w:color w:val="000000" w:themeColor="text1"/>
          <w:kern w:val="0"/>
          <w:szCs w:val="21"/>
        </w:rPr>
        <w:t>在磋商响应文件提交截止时间前，由于各种原因采购人可能以补充文件的形式修改完善采购文件。</w:t>
      </w:r>
    </w:p>
    <w:p w14:paraId="1D99C98A"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2.4.2 </w:t>
      </w:r>
      <w:r>
        <w:rPr>
          <w:rFonts w:cs="Calibri"/>
          <w:color w:val="000000" w:themeColor="text1"/>
          <w:kern w:val="0"/>
          <w:szCs w:val="21"/>
        </w:rPr>
        <w:t>补充文件作为采购文件组成部分，补充文件将以网上公告等形式告知所有获取采购文件的供应商，补充文件对供应商均有约束力。</w:t>
      </w:r>
    </w:p>
    <w:p w14:paraId="2FD58721"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2.4.3 </w:t>
      </w:r>
      <w:r>
        <w:rPr>
          <w:rFonts w:cs="Calibri"/>
          <w:color w:val="000000" w:themeColor="text1"/>
          <w:kern w:val="0"/>
          <w:szCs w:val="21"/>
        </w:rPr>
        <w:t>修改的内容影响磋商响应文件编制的，采购代理机构将顺延磋商响应文件提交截止时间，使之满足政府采购的相关规定。</w:t>
      </w:r>
    </w:p>
    <w:p w14:paraId="2DADC838"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2.4.4 </w:t>
      </w:r>
      <w:r>
        <w:rPr>
          <w:rFonts w:cs="Calibri"/>
          <w:color w:val="000000" w:themeColor="text1"/>
          <w:kern w:val="0"/>
          <w:szCs w:val="21"/>
        </w:rPr>
        <w:t>供应商在收到补充文件后，应在</w:t>
      </w:r>
      <w:r>
        <w:rPr>
          <w:rFonts w:cs="Calibri"/>
          <w:color w:val="000000" w:themeColor="text1"/>
          <w:kern w:val="0"/>
          <w:szCs w:val="21"/>
        </w:rPr>
        <w:t>24</w:t>
      </w:r>
      <w:r>
        <w:rPr>
          <w:rFonts w:cs="Calibri"/>
          <w:color w:val="000000" w:themeColor="text1"/>
          <w:kern w:val="0"/>
          <w:szCs w:val="21"/>
        </w:rPr>
        <w:t>小时内以书面形式向采购代理机构确认已收到该补充文件。</w:t>
      </w:r>
    </w:p>
    <w:p w14:paraId="7EE6CDE7"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2.4.5 </w:t>
      </w:r>
      <w:r>
        <w:rPr>
          <w:rFonts w:cs="Calibri"/>
          <w:color w:val="000000" w:themeColor="text1"/>
          <w:kern w:val="0"/>
          <w:szCs w:val="21"/>
        </w:rPr>
        <w:t>供应商收到补充文件后，对补充文件如有疑问要求澄清，应在</w:t>
      </w:r>
      <w:r>
        <w:rPr>
          <w:rFonts w:cs="Calibri"/>
          <w:color w:val="000000" w:themeColor="text1"/>
          <w:kern w:val="0"/>
          <w:szCs w:val="21"/>
        </w:rPr>
        <w:t>24</w:t>
      </w:r>
      <w:r>
        <w:rPr>
          <w:rFonts w:cs="Calibri"/>
          <w:color w:val="000000" w:themeColor="text1"/>
          <w:kern w:val="0"/>
          <w:szCs w:val="21"/>
        </w:rPr>
        <w:t>小时内将书面资料（加盖单位公章）传真或电子邮件或</w:t>
      </w:r>
      <w:r>
        <w:rPr>
          <w:rFonts w:cs="Calibri" w:hint="eastAsia"/>
          <w:color w:val="000000" w:themeColor="text1"/>
          <w:kern w:val="0"/>
          <w:szCs w:val="21"/>
        </w:rPr>
        <w:t>送达</w:t>
      </w:r>
      <w:r>
        <w:rPr>
          <w:rFonts w:cs="Calibri"/>
          <w:color w:val="000000" w:themeColor="text1"/>
          <w:kern w:val="0"/>
          <w:szCs w:val="21"/>
        </w:rPr>
        <w:t>采购代理机构，同时将电子文件发至磋商须知前附表注明的邮箱（电子邮件与书面文件有不一致的，以书面文件为准），并与采购代理机构进行确认。</w:t>
      </w:r>
    </w:p>
    <w:p w14:paraId="777614A5"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2.4.6 </w:t>
      </w:r>
      <w:r>
        <w:rPr>
          <w:rFonts w:cs="Calibri"/>
          <w:color w:val="000000" w:themeColor="text1"/>
          <w:kern w:val="0"/>
          <w:szCs w:val="21"/>
        </w:rPr>
        <w:t>供应商要求澄清的资料应加盖单位公章、写明日期。</w:t>
      </w:r>
    </w:p>
    <w:p w14:paraId="0802F65B"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2.4.7 </w:t>
      </w:r>
      <w:r>
        <w:rPr>
          <w:rFonts w:cs="Calibri"/>
          <w:color w:val="000000" w:themeColor="text1"/>
          <w:kern w:val="0"/>
          <w:szCs w:val="21"/>
        </w:rPr>
        <w:t>对补充文件的澄清答复按</w:t>
      </w:r>
      <w:r>
        <w:rPr>
          <w:rFonts w:cs="Calibri"/>
          <w:color w:val="000000" w:themeColor="text1"/>
          <w:kern w:val="0"/>
          <w:szCs w:val="21"/>
        </w:rPr>
        <w:t>2.3</w:t>
      </w:r>
      <w:r>
        <w:rPr>
          <w:rFonts w:cs="Calibri"/>
          <w:color w:val="000000" w:themeColor="text1"/>
          <w:kern w:val="0"/>
          <w:szCs w:val="21"/>
        </w:rPr>
        <w:t>款规定。</w:t>
      </w:r>
    </w:p>
    <w:p w14:paraId="74B1B0A3"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t xml:space="preserve">2.4.8 </w:t>
      </w:r>
      <w:r>
        <w:rPr>
          <w:rFonts w:cs="Calibri"/>
          <w:color w:val="000000" w:themeColor="text1"/>
          <w:kern w:val="0"/>
          <w:szCs w:val="21"/>
        </w:rPr>
        <w:t>当采购文件与补充文件就同一内容的表述不一致时，以最后发出的书面文件为准。</w:t>
      </w:r>
    </w:p>
    <w:p w14:paraId="5FD2442A" w14:textId="77777777" w:rsidR="00B515A7" w:rsidRDefault="00000000">
      <w:pPr>
        <w:autoSpaceDE w:val="0"/>
        <w:autoSpaceDN w:val="0"/>
        <w:ind w:firstLineChars="200" w:firstLine="420"/>
        <w:rPr>
          <w:rFonts w:cs="Calibri"/>
          <w:color w:val="000000" w:themeColor="text1"/>
          <w:kern w:val="0"/>
          <w:szCs w:val="21"/>
        </w:rPr>
      </w:pPr>
      <w:r>
        <w:rPr>
          <w:rFonts w:cs="Calibri"/>
          <w:color w:val="000000" w:themeColor="text1"/>
          <w:kern w:val="0"/>
          <w:szCs w:val="21"/>
        </w:rPr>
        <w:lastRenderedPageBreak/>
        <w:t xml:space="preserve">2.4.9 </w:t>
      </w:r>
      <w:r>
        <w:rPr>
          <w:rFonts w:cs="Calibri"/>
          <w:color w:val="000000" w:themeColor="text1"/>
          <w:kern w:val="0"/>
          <w:szCs w:val="21"/>
        </w:rPr>
        <w:t>任何口头答复均不属于采购文件的组成部分。</w:t>
      </w:r>
    </w:p>
    <w:p w14:paraId="208DEF47" w14:textId="77777777" w:rsidR="00B515A7" w:rsidRDefault="00000000">
      <w:pPr>
        <w:pStyle w:val="3"/>
        <w:ind w:firstLine="420"/>
        <w:rPr>
          <w:rFonts w:cs="Calibri"/>
        </w:rPr>
      </w:pPr>
      <w:r>
        <w:rPr>
          <w:rFonts w:cs="Calibri"/>
        </w:rPr>
        <w:t>三、</w:t>
      </w:r>
      <w:bookmarkEnd w:id="65"/>
      <w:bookmarkEnd w:id="66"/>
      <w:bookmarkEnd w:id="67"/>
      <w:r>
        <w:rPr>
          <w:rFonts w:cs="Calibri"/>
        </w:rPr>
        <w:t>磋商响应</w:t>
      </w:r>
    </w:p>
    <w:p w14:paraId="00213F7A" w14:textId="77777777" w:rsidR="00B515A7" w:rsidRDefault="00000000">
      <w:pPr>
        <w:pStyle w:val="3"/>
        <w:ind w:firstLine="420"/>
        <w:rPr>
          <w:rFonts w:cs="Calibri"/>
        </w:rPr>
      </w:pPr>
      <w:r>
        <w:rPr>
          <w:rFonts w:cs="Calibri"/>
        </w:rPr>
        <w:t xml:space="preserve">3.1 </w:t>
      </w:r>
      <w:r>
        <w:rPr>
          <w:rFonts w:cs="Calibri"/>
        </w:rPr>
        <w:t>磋商响应文件</w:t>
      </w:r>
    </w:p>
    <w:p w14:paraId="168CE62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3.1.1 </w:t>
      </w:r>
      <w:r>
        <w:rPr>
          <w:rFonts w:cs="Calibri"/>
          <w:color w:val="000000" w:themeColor="text1"/>
          <w:szCs w:val="21"/>
        </w:rPr>
        <w:t>供应商应仔细阅读采购文件规定的所有内容，以保证能全面准确理解采购文件，并按照采购文件要求，详细编制磋商响应文件，磋商响应文件内容必须针对本次采购项目进行响应。</w:t>
      </w:r>
    </w:p>
    <w:p w14:paraId="3665BD1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3.1.2 </w:t>
      </w:r>
      <w:r>
        <w:rPr>
          <w:rFonts w:cs="Calibri"/>
          <w:color w:val="000000" w:themeColor="text1"/>
          <w:szCs w:val="21"/>
        </w:rPr>
        <w:t>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14:paraId="7814AEB2" w14:textId="77777777" w:rsidR="00B515A7" w:rsidRDefault="00000000">
      <w:pPr>
        <w:pStyle w:val="3"/>
        <w:ind w:firstLine="420"/>
        <w:rPr>
          <w:rFonts w:cs="Calibri"/>
        </w:rPr>
      </w:pPr>
      <w:r>
        <w:rPr>
          <w:rFonts w:cs="Calibri"/>
        </w:rPr>
        <w:t xml:space="preserve">3.2 </w:t>
      </w:r>
      <w:r>
        <w:rPr>
          <w:rFonts w:cs="Calibri"/>
        </w:rPr>
        <w:t>磋商响应文件构成</w:t>
      </w:r>
    </w:p>
    <w:p w14:paraId="4C7ED8AD" w14:textId="77777777" w:rsidR="00B515A7" w:rsidRDefault="00000000">
      <w:pPr>
        <w:pStyle w:val="3"/>
        <w:ind w:firstLine="420"/>
        <w:rPr>
          <w:rFonts w:cs="Calibri"/>
        </w:rPr>
      </w:pPr>
      <w:r>
        <w:rPr>
          <w:rFonts w:cs="Calibri"/>
        </w:rPr>
        <w:t xml:space="preserve">3.2.1 </w:t>
      </w:r>
      <w:r>
        <w:rPr>
          <w:rFonts w:cs="Calibri"/>
        </w:rPr>
        <w:t>资格文件</w:t>
      </w:r>
    </w:p>
    <w:p w14:paraId="394B41F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应包括以下内容（均需</w:t>
      </w:r>
      <w:r>
        <w:rPr>
          <w:rFonts w:cs="Calibri"/>
          <w:b/>
          <w:bCs/>
          <w:color w:val="000000" w:themeColor="text1"/>
          <w:szCs w:val="21"/>
          <w:u w:val="single"/>
        </w:rPr>
        <w:t>供应商加盖公章</w:t>
      </w:r>
      <w:r>
        <w:rPr>
          <w:rFonts w:cs="Calibri"/>
          <w:color w:val="000000" w:themeColor="text1"/>
          <w:szCs w:val="21"/>
        </w:rPr>
        <w:t>）：证明其符合《中华人民共和国政府采购法》规定的供应商基本条件和采购项目对供应商的特定条件（</w:t>
      </w:r>
      <w:r>
        <w:rPr>
          <w:rFonts w:cs="Calibri" w:hint="eastAsia"/>
          <w:color w:val="000000" w:themeColor="text1"/>
          <w:szCs w:val="21"/>
        </w:rPr>
        <w:t>如</w:t>
      </w:r>
      <w:r>
        <w:rPr>
          <w:rFonts w:cs="Calibri"/>
          <w:color w:val="000000" w:themeColor="text1"/>
          <w:szCs w:val="21"/>
        </w:rPr>
        <w:t>项目要求）的有关资格证明文件。</w:t>
      </w:r>
    </w:p>
    <w:tbl>
      <w:tblPr>
        <w:tblStyle w:val="ac"/>
        <w:tblW w:w="5000" w:type="pct"/>
        <w:tblLook w:val="04A0" w:firstRow="1" w:lastRow="0" w:firstColumn="1" w:lastColumn="0" w:noHBand="0" w:noVBand="1"/>
      </w:tblPr>
      <w:tblGrid>
        <w:gridCol w:w="484"/>
        <w:gridCol w:w="4922"/>
        <w:gridCol w:w="3996"/>
      </w:tblGrid>
      <w:tr w:rsidR="00B515A7" w14:paraId="7EA0509E" w14:textId="77777777">
        <w:trPr>
          <w:trHeight w:val="454"/>
        </w:trPr>
        <w:tc>
          <w:tcPr>
            <w:tcW w:w="484" w:type="dxa"/>
            <w:vAlign w:val="center"/>
          </w:tcPr>
          <w:p w14:paraId="172F31EC" w14:textId="77777777" w:rsidR="00B515A7" w:rsidRDefault="00000000">
            <w:pPr>
              <w:adjustRightInd w:val="0"/>
              <w:jc w:val="left"/>
              <w:rPr>
                <w:rFonts w:ascii="黑体" w:eastAsia="黑体" w:hAnsi="黑体" w:cs="黑体"/>
                <w:szCs w:val="21"/>
              </w:rPr>
            </w:pPr>
            <w:bookmarkStart w:id="68" w:name="_Hlk66909806"/>
            <w:r>
              <w:rPr>
                <w:rFonts w:ascii="黑体" w:eastAsia="黑体" w:hAnsi="黑体" w:cs="黑体" w:hint="eastAsia"/>
                <w:szCs w:val="21"/>
              </w:rPr>
              <w:t>序号</w:t>
            </w:r>
          </w:p>
        </w:tc>
        <w:tc>
          <w:tcPr>
            <w:tcW w:w="4922" w:type="dxa"/>
            <w:vAlign w:val="center"/>
          </w:tcPr>
          <w:p w14:paraId="089AE841" w14:textId="77777777" w:rsidR="00B515A7" w:rsidRDefault="00000000">
            <w:pPr>
              <w:adjustRightInd w:val="0"/>
              <w:jc w:val="left"/>
              <w:rPr>
                <w:rFonts w:ascii="黑体" w:eastAsia="黑体" w:hAnsi="黑体" w:cs="黑体"/>
                <w:szCs w:val="21"/>
              </w:rPr>
            </w:pPr>
            <w:r>
              <w:rPr>
                <w:rFonts w:ascii="黑体" w:eastAsia="黑体" w:hAnsi="黑体" w:cs="黑体" w:hint="eastAsia"/>
                <w:szCs w:val="21"/>
              </w:rPr>
              <w:t>资格条件</w:t>
            </w:r>
          </w:p>
        </w:tc>
        <w:tc>
          <w:tcPr>
            <w:tcW w:w="3996" w:type="dxa"/>
            <w:vAlign w:val="center"/>
          </w:tcPr>
          <w:p w14:paraId="39CCBDF6" w14:textId="77777777" w:rsidR="00B515A7" w:rsidRDefault="00000000">
            <w:pPr>
              <w:adjustRightInd w:val="0"/>
              <w:jc w:val="left"/>
              <w:rPr>
                <w:rFonts w:ascii="黑体" w:eastAsia="黑体" w:hAnsi="黑体" w:cs="黑体"/>
                <w:szCs w:val="21"/>
              </w:rPr>
            </w:pPr>
            <w:r>
              <w:rPr>
                <w:rFonts w:ascii="黑体" w:eastAsia="黑体" w:hAnsi="黑体" w:cs="黑体" w:hint="eastAsia"/>
                <w:szCs w:val="21"/>
              </w:rPr>
              <w:t>以下证明材料附后（除承诺函、说明、声明外的其他证件提供复印件）</w:t>
            </w:r>
          </w:p>
        </w:tc>
      </w:tr>
      <w:tr w:rsidR="00B515A7" w14:paraId="1AF60400" w14:textId="77777777">
        <w:trPr>
          <w:trHeight w:val="454"/>
        </w:trPr>
        <w:tc>
          <w:tcPr>
            <w:tcW w:w="484" w:type="dxa"/>
            <w:vAlign w:val="center"/>
          </w:tcPr>
          <w:p w14:paraId="6741BDD3" w14:textId="77777777" w:rsidR="00B515A7" w:rsidRDefault="00000000">
            <w:pPr>
              <w:adjustRightInd w:val="0"/>
              <w:jc w:val="left"/>
              <w:rPr>
                <w:rFonts w:cs="Calibri"/>
                <w:b/>
                <w:bCs/>
                <w:szCs w:val="21"/>
              </w:rPr>
            </w:pPr>
            <w:r>
              <w:rPr>
                <w:rFonts w:cs="Calibri"/>
                <w:b/>
                <w:bCs/>
                <w:szCs w:val="21"/>
              </w:rPr>
              <w:t>1.</w:t>
            </w:r>
          </w:p>
        </w:tc>
        <w:tc>
          <w:tcPr>
            <w:tcW w:w="4922" w:type="dxa"/>
            <w:vAlign w:val="center"/>
          </w:tcPr>
          <w:p w14:paraId="601C2E61" w14:textId="77777777" w:rsidR="00B515A7" w:rsidRDefault="00000000">
            <w:pPr>
              <w:adjustRightInd w:val="0"/>
              <w:jc w:val="left"/>
              <w:rPr>
                <w:rFonts w:cs="Calibri"/>
                <w:b/>
                <w:bCs/>
                <w:szCs w:val="21"/>
              </w:rPr>
            </w:pPr>
            <w:r>
              <w:rPr>
                <w:rFonts w:cs="Calibri"/>
                <w:b/>
                <w:bCs/>
                <w:kern w:val="0"/>
                <w:szCs w:val="21"/>
              </w:rPr>
              <w:t>基本资格要求：</w:t>
            </w:r>
          </w:p>
        </w:tc>
        <w:tc>
          <w:tcPr>
            <w:tcW w:w="3996" w:type="dxa"/>
            <w:vAlign w:val="center"/>
          </w:tcPr>
          <w:p w14:paraId="342C1A34" w14:textId="77777777" w:rsidR="00B515A7" w:rsidRDefault="00000000">
            <w:pPr>
              <w:adjustRightInd w:val="0"/>
              <w:jc w:val="left"/>
              <w:rPr>
                <w:rFonts w:cs="Calibri"/>
                <w:b/>
                <w:bCs/>
                <w:szCs w:val="21"/>
              </w:rPr>
            </w:pPr>
            <w:r>
              <w:rPr>
                <w:rFonts w:cs="Calibri"/>
                <w:b/>
                <w:bCs/>
                <w:szCs w:val="21"/>
              </w:rPr>
              <w:t>/</w:t>
            </w:r>
          </w:p>
        </w:tc>
      </w:tr>
      <w:tr w:rsidR="00B515A7" w14:paraId="6A32A7FC" w14:textId="77777777">
        <w:trPr>
          <w:trHeight w:val="454"/>
        </w:trPr>
        <w:tc>
          <w:tcPr>
            <w:tcW w:w="484" w:type="dxa"/>
            <w:vAlign w:val="center"/>
          </w:tcPr>
          <w:p w14:paraId="6B0435EF" w14:textId="77777777" w:rsidR="00B515A7" w:rsidRDefault="00000000">
            <w:pPr>
              <w:adjustRightInd w:val="0"/>
              <w:jc w:val="left"/>
              <w:rPr>
                <w:rFonts w:cs="Calibri"/>
                <w:szCs w:val="21"/>
              </w:rPr>
            </w:pPr>
            <w:r>
              <w:rPr>
                <w:rFonts w:cs="Calibri"/>
                <w:szCs w:val="21"/>
              </w:rPr>
              <w:t>1.1</w:t>
            </w:r>
          </w:p>
        </w:tc>
        <w:tc>
          <w:tcPr>
            <w:tcW w:w="4922" w:type="dxa"/>
            <w:vAlign w:val="center"/>
          </w:tcPr>
          <w:p w14:paraId="1B960C09" w14:textId="77777777" w:rsidR="00B515A7"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r>
              <w:rPr>
                <w:rFonts w:cs="Calibri" w:hint="eastAsia"/>
                <w:kern w:val="0"/>
                <w:szCs w:val="21"/>
              </w:rPr>
              <w:t>。</w:t>
            </w:r>
          </w:p>
        </w:tc>
        <w:tc>
          <w:tcPr>
            <w:tcW w:w="3996" w:type="dxa"/>
            <w:vAlign w:val="center"/>
          </w:tcPr>
          <w:p w14:paraId="665872A2" w14:textId="77777777" w:rsidR="00B515A7"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w:t>
            </w:r>
            <w:r>
              <w:rPr>
                <w:rFonts w:cs="Calibri" w:hint="eastAsia"/>
                <w:szCs w:val="21"/>
              </w:rPr>
              <w:t>。</w:t>
            </w:r>
            <w:r>
              <w:rPr>
                <w:rFonts w:cs="Calibri"/>
                <w:szCs w:val="21"/>
              </w:rPr>
              <w:t>【</w:t>
            </w:r>
            <w:r>
              <w:rPr>
                <w:rFonts w:cs="Calibri" w:hint="eastAsia"/>
                <w:szCs w:val="21"/>
              </w:rPr>
              <w:t>证明材料</w:t>
            </w:r>
            <w:r>
              <w:rPr>
                <w:rFonts w:cs="Calibri"/>
                <w:szCs w:val="21"/>
              </w:rPr>
              <w:t>1</w:t>
            </w:r>
            <w:r>
              <w:rPr>
                <w:rFonts w:cs="Calibri"/>
                <w:szCs w:val="21"/>
              </w:rPr>
              <w:t>】</w:t>
            </w:r>
          </w:p>
        </w:tc>
      </w:tr>
      <w:tr w:rsidR="00B515A7" w14:paraId="0FADB17B" w14:textId="77777777">
        <w:trPr>
          <w:trHeight w:val="454"/>
        </w:trPr>
        <w:tc>
          <w:tcPr>
            <w:tcW w:w="484" w:type="dxa"/>
            <w:vAlign w:val="center"/>
          </w:tcPr>
          <w:p w14:paraId="34636768" w14:textId="77777777" w:rsidR="00B515A7" w:rsidRDefault="00000000">
            <w:pPr>
              <w:adjustRightInd w:val="0"/>
              <w:jc w:val="left"/>
              <w:rPr>
                <w:rFonts w:cs="Calibri"/>
                <w:b/>
                <w:bCs/>
                <w:szCs w:val="21"/>
              </w:rPr>
            </w:pPr>
            <w:r>
              <w:rPr>
                <w:rFonts w:cs="Calibri"/>
                <w:b/>
                <w:bCs/>
                <w:szCs w:val="21"/>
              </w:rPr>
              <w:t>2.</w:t>
            </w:r>
          </w:p>
        </w:tc>
        <w:tc>
          <w:tcPr>
            <w:tcW w:w="4922" w:type="dxa"/>
            <w:vAlign w:val="center"/>
          </w:tcPr>
          <w:p w14:paraId="6482DA18" w14:textId="77777777" w:rsidR="00B515A7" w:rsidRDefault="00000000">
            <w:pPr>
              <w:adjustRightInd w:val="0"/>
              <w:jc w:val="left"/>
              <w:rPr>
                <w:rFonts w:cs="Calibri"/>
                <w:b/>
                <w:bCs/>
                <w:kern w:val="0"/>
                <w:szCs w:val="21"/>
              </w:rPr>
            </w:pPr>
            <w:r>
              <w:rPr>
                <w:rFonts w:cs="Calibri"/>
                <w:b/>
                <w:bCs/>
                <w:kern w:val="0"/>
                <w:szCs w:val="21"/>
              </w:rPr>
              <w:t>落实政府采购政策需满足的资格要求：</w:t>
            </w:r>
          </w:p>
        </w:tc>
        <w:tc>
          <w:tcPr>
            <w:tcW w:w="3996" w:type="dxa"/>
            <w:vAlign w:val="center"/>
          </w:tcPr>
          <w:p w14:paraId="0AF5B858" w14:textId="77777777" w:rsidR="00B515A7" w:rsidRDefault="00000000">
            <w:pPr>
              <w:adjustRightInd w:val="0"/>
              <w:jc w:val="left"/>
              <w:rPr>
                <w:rFonts w:cs="Calibri"/>
                <w:b/>
                <w:bCs/>
                <w:szCs w:val="21"/>
              </w:rPr>
            </w:pPr>
            <w:r>
              <w:rPr>
                <w:rFonts w:cs="Calibri"/>
                <w:b/>
                <w:bCs/>
                <w:szCs w:val="21"/>
              </w:rPr>
              <w:t>/</w:t>
            </w:r>
          </w:p>
        </w:tc>
      </w:tr>
      <w:tr w:rsidR="00B515A7" w14:paraId="394550B1" w14:textId="77777777">
        <w:trPr>
          <w:trHeight w:val="454"/>
        </w:trPr>
        <w:tc>
          <w:tcPr>
            <w:tcW w:w="484" w:type="dxa"/>
            <w:vAlign w:val="center"/>
          </w:tcPr>
          <w:p w14:paraId="157E874A" w14:textId="77777777" w:rsidR="00B515A7" w:rsidRDefault="00000000">
            <w:pPr>
              <w:adjustRightInd w:val="0"/>
              <w:jc w:val="left"/>
              <w:rPr>
                <w:rFonts w:cs="Calibri"/>
                <w:b/>
                <w:bCs/>
                <w:szCs w:val="21"/>
              </w:rPr>
            </w:pPr>
            <w:r>
              <w:rPr>
                <w:rFonts w:cs="Calibri"/>
                <w:b/>
                <w:bCs/>
                <w:szCs w:val="21"/>
              </w:rPr>
              <w:t>3.</w:t>
            </w:r>
          </w:p>
        </w:tc>
        <w:tc>
          <w:tcPr>
            <w:tcW w:w="4922" w:type="dxa"/>
            <w:vAlign w:val="center"/>
          </w:tcPr>
          <w:p w14:paraId="3218DFED" w14:textId="77777777" w:rsidR="00B515A7" w:rsidRDefault="00000000">
            <w:pPr>
              <w:adjustRightInd w:val="0"/>
              <w:jc w:val="left"/>
              <w:rPr>
                <w:rFonts w:cs="Calibri"/>
                <w:b/>
                <w:bCs/>
                <w:szCs w:val="21"/>
              </w:rPr>
            </w:pPr>
            <w:r>
              <w:rPr>
                <w:rFonts w:cs="Calibri"/>
                <w:b/>
                <w:bCs/>
                <w:kern w:val="0"/>
                <w:szCs w:val="21"/>
              </w:rPr>
              <w:t>特定资格要求：</w:t>
            </w:r>
          </w:p>
        </w:tc>
        <w:tc>
          <w:tcPr>
            <w:tcW w:w="3996" w:type="dxa"/>
            <w:vAlign w:val="center"/>
          </w:tcPr>
          <w:p w14:paraId="7F5349DB" w14:textId="77777777" w:rsidR="00B515A7" w:rsidRDefault="00000000">
            <w:pPr>
              <w:adjustRightInd w:val="0"/>
              <w:jc w:val="left"/>
              <w:rPr>
                <w:rFonts w:cs="Calibri"/>
                <w:b/>
                <w:bCs/>
                <w:szCs w:val="21"/>
              </w:rPr>
            </w:pPr>
            <w:r>
              <w:rPr>
                <w:rFonts w:cs="Calibri"/>
                <w:b/>
                <w:bCs/>
                <w:szCs w:val="21"/>
              </w:rPr>
              <w:t>/</w:t>
            </w:r>
          </w:p>
        </w:tc>
      </w:tr>
      <w:tr w:rsidR="00B515A7" w14:paraId="376D146A" w14:textId="77777777">
        <w:trPr>
          <w:trHeight w:val="454"/>
        </w:trPr>
        <w:tc>
          <w:tcPr>
            <w:tcW w:w="484" w:type="dxa"/>
            <w:vAlign w:val="center"/>
          </w:tcPr>
          <w:p w14:paraId="33357323" w14:textId="77777777" w:rsidR="00B515A7" w:rsidRDefault="00000000">
            <w:pPr>
              <w:adjustRightInd w:val="0"/>
              <w:jc w:val="left"/>
              <w:rPr>
                <w:rFonts w:cs="Calibri"/>
                <w:szCs w:val="21"/>
              </w:rPr>
            </w:pPr>
            <w:r>
              <w:rPr>
                <w:rFonts w:cs="Calibri"/>
                <w:szCs w:val="21"/>
              </w:rPr>
              <w:t>3.1</w:t>
            </w:r>
          </w:p>
        </w:tc>
        <w:tc>
          <w:tcPr>
            <w:tcW w:w="4922" w:type="dxa"/>
            <w:vAlign w:val="center"/>
          </w:tcPr>
          <w:p w14:paraId="248EE194" w14:textId="77777777" w:rsidR="00B515A7"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）单位负责人为同一人或者存在直接控股、管理关系的不同供应商，不得参加本项目的政府采购活动；</w:t>
            </w:r>
          </w:p>
        </w:tc>
        <w:tc>
          <w:tcPr>
            <w:tcW w:w="3996" w:type="dxa"/>
            <w:vAlign w:val="center"/>
          </w:tcPr>
          <w:p w14:paraId="1870B8C5" w14:textId="77777777" w:rsidR="00B515A7" w:rsidRDefault="00000000">
            <w:pPr>
              <w:adjustRightInd w:val="0"/>
              <w:jc w:val="left"/>
              <w:rPr>
                <w:rFonts w:cs="Calibri"/>
                <w:szCs w:val="21"/>
              </w:rPr>
            </w:pPr>
            <w:r>
              <w:rPr>
                <w:rFonts w:cs="Calibri"/>
                <w:szCs w:val="21"/>
              </w:rPr>
              <w:t>（</w:t>
            </w:r>
            <w:r>
              <w:rPr>
                <w:rFonts w:cs="Calibri"/>
                <w:szCs w:val="21"/>
              </w:rPr>
              <w:t>2</w:t>
            </w:r>
            <w:r>
              <w:rPr>
                <w:rFonts w:cs="Calibri"/>
                <w:szCs w:val="21"/>
              </w:rPr>
              <w:t>）与其他供应商无利害关系的声明函</w:t>
            </w:r>
            <w:r>
              <w:rPr>
                <w:rFonts w:cs="Calibri" w:hint="eastAsia"/>
                <w:szCs w:val="21"/>
              </w:rPr>
              <w:t>。</w:t>
            </w:r>
            <w:r>
              <w:rPr>
                <w:rFonts w:cs="Calibri"/>
                <w:szCs w:val="21"/>
              </w:rPr>
              <w:t>【</w:t>
            </w:r>
            <w:r>
              <w:rPr>
                <w:rFonts w:cs="Calibri" w:hint="eastAsia"/>
                <w:szCs w:val="21"/>
              </w:rPr>
              <w:t>证明材料</w:t>
            </w:r>
            <w:r>
              <w:rPr>
                <w:rFonts w:cs="Calibri" w:hint="eastAsia"/>
                <w:szCs w:val="21"/>
              </w:rPr>
              <w:t>2</w:t>
            </w:r>
            <w:r>
              <w:rPr>
                <w:rFonts w:cs="Calibri"/>
                <w:szCs w:val="21"/>
              </w:rPr>
              <w:t>】</w:t>
            </w:r>
          </w:p>
        </w:tc>
      </w:tr>
      <w:tr w:rsidR="00B515A7" w14:paraId="3B06809F" w14:textId="77777777">
        <w:trPr>
          <w:trHeight w:val="454"/>
        </w:trPr>
        <w:tc>
          <w:tcPr>
            <w:tcW w:w="484" w:type="dxa"/>
            <w:vAlign w:val="center"/>
          </w:tcPr>
          <w:p w14:paraId="6EB4FED9" w14:textId="77777777" w:rsidR="00B515A7" w:rsidRDefault="00000000">
            <w:pPr>
              <w:adjustRightInd w:val="0"/>
              <w:jc w:val="left"/>
              <w:rPr>
                <w:rFonts w:cs="Calibri"/>
                <w:szCs w:val="21"/>
              </w:rPr>
            </w:pPr>
            <w:r>
              <w:rPr>
                <w:rFonts w:cs="Calibri"/>
                <w:szCs w:val="21"/>
              </w:rPr>
              <w:t>3.2</w:t>
            </w:r>
          </w:p>
        </w:tc>
        <w:tc>
          <w:tcPr>
            <w:tcW w:w="4922" w:type="dxa"/>
            <w:vAlign w:val="center"/>
          </w:tcPr>
          <w:p w14:paraId="30A1AA97" w14:textId="77777777" w:rsidR="00B515A7" w:rsidRDefault="00000000">
            <w:pPr>
              <w:widowControl/>
              <w:adjustRightInd w:val="0"/>
              <w:jc w:val="left"/>
              <w:rPr>
                <w:rFonts w:cs="Calibri"/>
                <w:kern w:val="0"/>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hint="eastAsia"/>
                <w:szCs w:val="21"/>
              </w:rPr>
              <w:t>〔</w:t>
            </w:r>
            <w:r>
              <w:rPr>
                <w:rFonts w:cs="Calibri"/>
                <w:szCs w:val="21"/>
              </w:rPr>
              <w:t>2013</w:t>
            </w:r>
            <w:r>
              <w:rPr>
                <w:rFonts w:cs="Calibri" w:hint="eastAsia"/>
                <w:szCs w:val="21"/>
              </w:rPr>
              <w:t>〕</w:t>
            </w:r>
            <w:r>
              <w:rPr>
                <w:rFonts w:cs="Calibri"/>
                <w:szCs w:val="21"/>
              </w:rPr>
              <w:t>24</w:t>
            </w:r>
            <w:r>
              <w:rPr>
                <w:rFonts w:cs="Calibri"/>
                <w:szCs w:val="21"/>
              </w:rPr>
              <w:t>号）第</w:t>
            </w:r>
            <w:r>
              <w:rPr>
                <w:rFonts w:cs="Calibri"/>
                <w:szCs w:val="21"/>
              </w:rPr>
              <w:t>6</w:t>
            </w:r>
            <w:r>
              <w:rPr>
                <w:rFonts w:cs="Calibri"/>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cs="Calibri" w:hint="eastAsia"/>
                <w:szCs w:val="21"/>
              </w:rPr>
              <w:t>个体工商户</w:t>
            </w:r>
            <w:r>
              <w:rPr>
                <w:rFonts w:cs="Calibri"/>
                <w:szCs w:val="21"/>
              </w:rPr>
              <w:t>、个人独资企业、合伙企业（应依法办理了工商、税务和社保登记手续，能够提供房产权证或其他有效财产证明材料，能证明其具备实际承担责任的能力和法定的缔结合同能力）；</w:t>
            </w:r>
          </w:p>
        </w:tc>
        <w:tc>
          <w:tcPr>
            <w:tcW w:w="3996" w:type="dxa"/>
            <w:vAlign w:val="center"/>
          </w:tcPr>
          <w:p w14:paraId="451A4217" w14:textId="77777777" w:rsidR="00B515A7" w:rsidRDefault="00000000">
            <w:pPr>
              <w:adjustRightInd w:val="0"/>
              <w:jc w:val="left"/>
              <w:rPr>
                <w:rFonts w:cs="Calibri"/>
                <w:szCs w:val="21"/>
              </w:rPr>
            </w:pPr>
            <w:r>
              <w:rPr>
                <w:rFonts w:cs="Calibri"/>
                <w:szCs w:val="21"/>
              </w:rPr>
              <w:t>◇</w:t>
            </w:r>
            <w:r>
              <w:rPr>
                <w:rFonts w:cs="Calibri"/>
                <w:szCs w:val="21"/>
              </w:rPr>
              <w:t>属于此种情形的供应商除基本资格要求应提供资料外。还应提供以下资料：</w:t>
            </w:r>
          </w:p>
          <w:p w14:paraId="1B664107" w14:textId="77777777" w:rsidR="00B515A7" w:rsidRDefault="00000000">
            <w:pPr>
              <w:adjustRightInd w:val="0"/>
              <w:jc w:val="left"/>
              <w:rPr>
                <w:rFonts w:cs="Calibri"/>
                <w:szCs w:val="21"/>
              </w:rPr>
            </w:pPr>
            <w:r>
              <w:rPr>
                <w:rFonts w:cs="Calibri"/>
                <w:szCs w:val="21"/>
              </w:rPr>
              <w:t>（</w:t>
            </w:r>
            <w:r>
              <w:rPr>
                <w:rFonts w:cs="Calibri" w:hint="eastAsia"/>
                <w:szCs w:val="21"/>
              </w:rPr>
              <w:t>3</w:t>
            </w:r>
            <w:r>
              <w:rPr>
                <w:rFonts w:cs="Calibri"/>
                <w:szCs w:val="21"/>
              </w:rPr>
              <w:t>）金融、保险、通讯等特定行业的全国性企业所设立的区域性分支机构提供总公司（总机构）授权或能够提供房产权证或其他有效财产证明材料；</w:t>
            </w:r>
          </w:p>
          <w:p w14:paraId="3CD966C3" w14:textId="77777777" w:rsidR="00B515A7" w:rsidRDefault="00000000">
            <w:pPr>
              <w:adjustRightInd w:val="0"/>
              <w:jc w:val="left"/>
              <w:rPr>
                <w:rFonts w:cs="Calibri"/>
                <w:szCs w:val="21"/>
              </w:rPr>
            </w:pPr>
            <w:r>
              <w:rPr>
                <w:rFonts w:cs="Calibri"/>
                <w:szCs w:val="21"/>
              </w:rPr>
              <w:t>（</w:t>
            </w:r>
            <w:r>
              <w:rPr>
                <w:rFonts w:cs="Calibri" w:hint="eastAsia"/>
                <w:szCs w:val="21"/>
              </w:rPr>
              <w:t>4</w:t>
            </w:r>
            <w:r>
              <w:rPr>
                <w:rFonts w:cs="Calibri"/>
                <w:szCs w:val="21"/>
              </w:rPr>
              <w:t>）个体工商户、个人独资企业、合伙企业应提供房产权证或其他有效财产证明材料。</w:t>
            </w:r>
          </w:p>
          <w:p w14:paraId="7B4809AC" w14:textId="77777777" w:rsidR="00B515A7"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15A80C97" w14:textId="77777777" w:rsidR="00B515A7" w:rsidRDefault="00000000">
            <w:pPr>
              <w:adjustRightInd w:val="0"/>
              <w:jc w:val="left"/>
              <w:rPr>
                <w:rFonts w:cs="Calibri"/>
                <w:szCs w:val="21"/>
              </w:rPr>
            </w:pPr>
            <w:r>
              <w:rPr>
                <w:rFonts w:cs="Calibri"/>
                <w:szCs w:val="21"/>
              </w:rPr>
              <w:t>（</w:t>
            </w:r>
            <w:r>
              <w:rPr>
                <w:rFonts w:cs="Calibri" w:hint="eastAsia"/>
                <w:szCs w:val="21"/>
              </w:rPr>
              <w:t>5</w:t>
            </w:r>
            <w:r>
              <w:rPr>
                <w:rFonts w:cs="Calibri"/>
                <w:szCs w:val="21"/>
              </w:rPr>
              <w:t>）企业类型的声明函。</w:t>
            </w:r>
          </w:p>
          <w:p w14:paraId="6AF7AF21" w14:textId="77777777" w:rsidR="00B515A7" w:rsidRDefault="00000000">
            <w:pPr>
              <w:adjustRightInd w:val="0"/>
              <w:jc w:val="left"/>
              <w:rPr>
                <w:rFonts w:cs="Calibri"/>
                <w:szCs w:val="21"/>
              </w:rPr>
            </w:pPr>
            <w:r>
              <w:rPr>
                <w:rFonts w:cs="Calibri"/>
                <w:szCs w:val="21"/>
              </w:rPr>
              <w:t>【</w:t>
            </w:r>
            <w:r>
              <w:rPr>
                <w:rFonts w:cs="Calibri" w:hint="eastAsia"/>
                <w:szCs w:val="21"/>
              </w:rPr>
              <w:t>证明材料</w:t>
            </w:r>
            <w:r>
              <w:rPr>
                <w:rFonts w:cs="Calibri" w:hint="eastAsia"/>
                <w:szCs w:val="21"/>
              </w:rPr>
              <w:t>3</w:t>
            </w:r>
            <w:r>
              <w:rPr>
                <w:rFonts w:cs="Calibri"/>
                <w:szCs w:val="21"/>
              </w:rPr>
              <w:t>】</w:t>
            </w:r>
          </w:p>
        </w:tc>
      </w:tr>
      <w:tr w:rsidR="00B515A7" w14:paraId="39231199" w14:textId="77777777">
        <w:trPr>
          <w:trHeight w:val="454"/>
        </w:trPr>
        <w:tc>
          <w:tcPr>
            <w:tcW w:w="484" w:type="dxa"/>
            <w:vAlign w:val="center"/>
          </w:tcPr>
          <w:p w14:paraId="03812284" w14:textId="77777777" w:rsidR="00B515A7" w:rsidRDefault="00000000">
            <w:pPr>
              <w:adjustRightInd w:val="0"/>
              <w:jc w:val="left"/>
              <w:rPr>
                <w:rFonts w:cs="Calibri"/>
                <w:szCs w:val="21"/>
              </w:rPr>
            </w:pPr>
            <w:r>
              <w:rPr>
                <w:rFonts w:cs="Calibri"/>
                <w:szCs w:val="21"/>
              </w:rPr>
              <w:t>3.3</w:t>
            </w:r>
          </w:p>
        </w:tc>
        <w:tc>
          <w:tcPr>
            <w:tcW w:w="4922" w:type="dxa"/>
            <w:vAlign w:val="center"/>
          </w:tcPr>
          <w:p w14:paraId="0C15D1C3" w14:textId="77777777" w:rsidR="00B515A7"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）公益一类事业单位、使用事业编制且由财政拨款保障的群团组织，不得参加本项目的政府采购活</w:t>
            </w:r>
            <w:r>
              <w:rPr>
                <w:rFonts w:cs="Calibri"/>
                <w:kern w:val="0"/>
                <w:szCs w:val="21"/>
              </w:rPr>
              <w:lastRenderedPageBreak/>
              <w:t>动；电子交易平台运营机构，以及与该机构有直接控股或者管理关系可能影响采购公正性的任何单位和个人，不得在该平台进行的政府采购项目电子交易中投标、响应和代理政府采购项目</w:t>
            </w:r>
            <w:r>
              <w:rPr>
                <w:rFonts w:cs="Calibri" w:hint="eastAsia"/>
                <w:kern w:val="0"/>
                <w:szCs w:val="21"/>
              </w:rPr>
              <w:t>；</w:t>
            </w:r>
          </w:p>
        </w:tc>
        <w:tc>
          <w:tcPr>
            <w:tcW w:w="3996" w:type="dxa"/>
            <w:vAlign w:val="center"/>
          </w:tcPr>
          <w:p w14:paraId="3C1CD4F8" w14:textId="77777777" w:rsidR="00B515A7" w:rsidRDefault="00000000">
            <w:pPr>
              <w:adjustRightInd w:val="0"/>
              <w:jc w:val="left"/>
              <w:rPr>
                <w:rFonts w:cs="Calibri"/>
                <w:szCs w:val="21"/>
              </w:rPr>
            </w:pPr>
            <w:r>
              <w:rPr>
                <w:rFonts w:cs="Calibri"/>
                <w:szCs w:val="21"/>
              </w:rPr>
              <w:lastRenderedPageBreak/>
              <w:t>（</w:t>
            </w:r>
            <w:r>
              <w:rPr>
                <w:rFonts w:cs="Calibri" w:hint="eastAsia"/>
                <w:szCs w:val="21"/>
              </w:rPr>
              <w:t>6</w:t>
            </w:r>
            <w:r>
              <w:rPr>
                <w:rFonts w:cs="Calibri"/>
                <w:szCs w:val="21"/>
              </w:rPr>
              <w:t>）</w:t>
            </w:r>
            <w:r>
              <w:rPr>
                <w:rFonts w:cs="Calibri" w:hint="eastAsia"/>
                <w:szCs w:val="21"/>
              </w:rPr>
              <w:t>单位组织形式的声明函</w:t>
            </w:r>
            <w:r>
              <w:rPr>
                <w:rFonts w:cs="Calibri"/>
                <w:szCs w:val="21"/>
              </w:rPr>
              <w:t>。【</w:t>
            </w:r>
            <w:r>
              <w:rPr>
                <w:rFonts w:cs="Calibri" w:hint="eastAsia"/>
                <w:szCs w:val="21"/>
              </w:rPr>
              <w:t>证明材料</w:t>
            </w:r>
            <w:r>
              <w:rPr>
                <w:rFonts w:cs="Calibri" w:hint="eastAsia"/>
                <w:szCs w:val="21"/>
              </w:rPr>
              <w:t>4</w:t>
            </w:r>
            <w:r>
              <w:rPr>
                <w:rFonts w:cs="Calibri"/>
                <w:szCs w:val="21"/>
              </w:rPr>
              <w:t>】</w:t>
            </w:r>
          </w:p>
        </w:tc>
      </w:tr>
      <w:tr w:rsidR="00B515A7" w14:paraId="743625B3" w14:textId="77777777">
        <w:trPr>
          <w:trHeight w:val="454"/>
        </w:trPr>
        <w:tc>
          <w:tcPr>
            <w:tcW w:w="484" w:type="dxa"/>
            <w:vAlign w:val="center"/>
          </w:tcPr>
          <w:p w14:paraId="1166FCD1" w14:textId="77777777" w:rsidR="00B515A7" w:rsidRDefault="00000000">
            <w:pPr>
              <w:adjustRightInd w:val="0"/>
              <w:jc w:val="left"/>
              <w:rPr>
                <w:rFonts w:cs="Calibri"/>
                <w:szCs w:val="21"/>
              </w:rPr>
            </w:pPr>
            <w:r>
              <w:rPr>
                <w:rFonts w:cs="Calibri"/>
                <w:szCs w:val="21"/>
              </w:rPr>
              <w:t>3.</w:t>
            </w:r>
            <w:r>
              <w:rPr>
                <w:rFonts w:cs="Calibri" w:hint="eastAsia"/>
                <w:szCs w:val="21"/>
              </w:rPr>
              <w:t>4</w:t>
            </w:r>
          </w:p>
        </w:tc>
        <w:tc>
          <w:tcPr>
            <w:tcW w:w="4922" w:type="dxa"/>
            <w:vAlign w:val="center"/>
          </w:tcPr>
          <w:p w14:paraId="36FD966C" w14:textId="77777777" w:rsidR="00B515A7" w:rsidRDefault="00000000">
            <w:pPr>
              <w:adjustRightInd w:val="0"/>
              <w:jc w:val="left"/>
              <w:rPr>
                <w:rFonts w:cs="Calibri"/>
                <w:kern w:val="0"/>
                <w:szCs w:val="21"/>
              </w:rPr>
            </w:pPr>
            <w:r>
              <w:rPr>
                <w:rFonts w:cs="Calibri"/>
                <w:kern w:val="0"/>
                <w:szCs w:val="21"/>
              </w:rPr>
              <w:t>（</w:t>
            </w:r>
            <w:r>
              <w:rPr>
                <w:rFonts w:cs="Calibri" w:hint="eastAsia"/>
                <w:kern w:val="0"/>
                <w:szCs w:val="21"/>
              </w:rPr>
              <w:t>4</w:t>
            </w:r>
            <w:r>
              <w:rPr>
                <w:rFonts w:cs="Calibri"/>
                <w:kern w:val="0"/>
                <w:szCs w:val="21"/>
              </w:rPr>
              <w:t>）接受联合体，联合体参加本项目</w:t>
            </w:r>
            <w:r>
              <w:rPr>
                <w:rFonts w:cs="Calibri" w:hint="eastAsia"/>
                <w:kern w:val="0"/>
                <w:szCs w:val="21"/>
              </w:rPr>
              <w:t>的</w:t>
            </w:r>
            <w:r>
              <w:rPr>
                <w:rFonts w:cs="Calibri"/>
                <w:kern w:val="0"/>
                <w:szCs w:val="21"/>
              </w:rPr>
              <w:t>政府采购</w:t>
            </w:r>
            <w:r>
              <w:rPr>
                <w:rFonts w:cs="Calibri" w:hint="eastAsia"/>
                <w:kern w:val="0"/>
                <w:szCs w:val="21"/>
              </w:rPr>
              <w:t>活动</w:t>
            </w:r>
            <w:r>
              <w:rPr>
                <w:rFonts w:cs="Calibri"/>
                <w:kern w:val="0"/>
                <w:szCs w:val="21"/>
              </w:rPr>
              <w:t>应满足以下条件：</w:t>
            </w:r>
          </w:p>
          <w:p w14:paraId="3980856D" w14:textId="77777777" w:rsidR="00B515A7" w:rsidRDefault="00000000">
            <w:pPr>
              <w:adjustRightInd w:val="0"/>
              <w:jc w:val="left"/>
              <w:rPr>
                <w:rFonts w:cs="Calibri"/>
                <w:kern w:val="0"/>
                <w:szCs w:val="21"/>
              </w:rPr>
            </w:pPr>
            <w:r>
              <w:rPr>
                <w:rFonts w:cs="Calibri"/>
                <w:kern w:val="0"/>
                <w:szCs w:val="21"/>
              </w:rPr>
              <w:t>◇</w:t>
            </w:r>
            <w:r>
              <w:rPr>
                <w:rFonts w:cs="Calibri"/>
                <w:kern w:val="0"/>
                <w:szCs w:val="21"/>
              </w:rPr>
              <w:t>两个以上的自然人、法人或者其他组织可以组成一个联合体，以一个供应商的身份共同参加本项目</w:t>
            </w:r>
            <w:r>
              <w:rPr>
                <w:rFonts w:cs="Calibri" w:hint="eastAsia"/>
                <w:kern w:val="0"/>
                <w:szCs w:val="21"/>
              </w:rPr>
              <w:t>的</w:t>
            </w:r>
            <w:r>
              <w:rPr>
                <w:rFonts w:cs="Calibri"/>
                <w:kern w:val="0"/>
                <w:szCs w:val="21"/>
              </w:rPr>
              <w:t>政府采购活动，联合体在响应文件中提供联合协议书并明确分工；</w:t>
            </w:r>
          </w:p>
          <w:p w14:paraId="128B786C" w14:textId="77777777" w:rsidR="00B515A7" w:rsidRDefault="00000000">
            <w:pPr>
              <w:adjustRightInd w:val="0"/>
              <w:jc w:val="left"/>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）项；</w:t>
            </w:r>
          </w:p>
          <w:p w14:paraId="0B978833" w14:textId="77777777" w:rsidR="00B515A7" w:rsidRDefault="00000000">
            <w:pPr>
              <w:adjustRightInd w:val="0"/>
              <w:jc w:val="left"/>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4F50D282" w14:textId="77777777" w:rsidR="00B515A7" w:rsidRDefault="00000000">
            <w:pPr>
              <w:adjustRightInd w:val="0"/>
              <w:jc w:val="left"/>
              <w:rPr>
                <w:rFonts w:cs="Calibri"/>
                <w:szCs w:val="21"/>
              </w:rPr>
            </w:pPr>
            <w:r>
              <w:rPr>
                <w:rFonts w:cs="Calibri"/>
                <w:kern w:val="0"/>
                <w:szCs w:val="21"/>
              </w:rPr>
              <w:t>◇</w:t>
            </w:r>
            <w:r>
              <w:rPr>
                <w:rFonts w:cs="Calibri"/>
                <w:kern w:val="0"/>
                <w:szCs w:val="21"/>
              </w:rPr>
              <w:t>联合体各方不得再单独参加或与其他供应商另外组成联合体参加本项目的政府采购活动。</w:t>
            </w:r>
          </w:p>
        </w:tc>
        <w:tc>
          <w:tcPr>
            <w:tcW w:w="3996" w:type="dxa"/>
            <w:vAlign w:val="center"/>
          </w:tcPr>
          <w:p w14:paraId="6AA8B817" w14:textId="77777777" w:rsidR="00B515A7" w:rsidRDefault="00000000">
            <w:pPr>
              <w:adjustRightInd w:val="0"/>
              <w:jc w:val="left"/>
              <w:rPr>
                <w:rFonts w:cs="Calibri"/>
              </w:rPr>
            </w:pPr>
            <w:r>
              <w:rPr>
                <w:rFonts w:cs="Calibri"/>
                <w:szCs w:val="21"/>
              </w:rPr>
              <w:t>（</w:t>
            </w:r>
            <w:r>
              <w:rPr>
                <w:rFonts w:cs="Calibri" w:hint="eastAsia"/>
                <w:szCs w:val="21"/>
              </w:rPr>
              <w:t>7</w:t>
            </w:r>
            <w:r>
              <w:rPr>
                <w:rFonts w:cs="Calibri"/>
                <w:szCs w:val="21"/>
              </w:rPr>
              <w:t>）非联合体提供《</w:t>
            </w:r>
            <w:r>
              <w:rPr>
                <w:rFonts w:cs="Calibri"/>
              </w:rPr>
              <w:t>非联合体的声明函</w:t>
            </w:r>
            <w:r>
              <w:rPr>
                <w:rFonts w:cs="Calibri"/>
                <w:szCs w:val="21"/>
              </w:rPr>
              <w:t>》</w:t>
            </w:r>
            <w:r>
              <w:rPr>
                <w:rFonts w:cs="Calibri" w:hint="eastAsia"/>
                <w:szCs w:val="21"/>
              </w:rPr>
              <w:t>、</w:t>
            </w:r>
            <w:r>
              <w:rPr>
                <w:rFonts w:cs="Calibri"/>
              </w:rPr>
              <w:t>联合体提供《</w:t>
            </w:r>
            <w:r>
              <w:rPr>
                <w:rFonts w:cs="Calibri"/>
                <w:szCs w:val="21"/>
              </w:rPr>
              <w:t>联合协议书</w:t>
            </w:r>
            <w:r>
              <w:rPr>
                <w:rFonts w:cs="Calibri"/>
              </w:rPr>
              <w:t>》</w:t>
            </w:r>
            <w:r>
              <w:rPr>
                <w:rFonts w:cs="Calibri" w:hint="eastAsia"/>
              </w:rPr>
              <w:t>。</w:t>
            </w:r>
          </w:p>
          <w:p w14:paraId="65AB35A7" w14:textId="77777777" w:rsidR="00B515A7" w:rsidRDefault="00000000">
            <w:pPr>
              <w:adjustRightInd w:val="0"/>
              <w:jc w:val="left"/>
              <w:rPr>
                <w:rFonts w:cs="Calibri"/>
                <w:szCs w:val="21"/>
              </w:rPr>
            </w:pPr>
            <w:r>
              <w:rPr>
                <w:rFonts w:cs="Calibri"/>
              </w:rPr>
              <w:t>【</w:t>
            </w:r>
            <w:r>
              <w:rPr>
                <w:rFonts w:cs="Calibri" w:hint="eastAsia"/>
                <w:szCs w:val="21"/>
              </w:rPr>
              <w:t>证明材料</w:t>
            </w:r>
            <w:r>
              <w:rPr>
                <w:rFonts w:cs="Calibri" w:hint="eastAsia"/>
                <w:szCs w:val="21"/>
              </w:rPr>
              <w:t>5</w:t>
            </w:r>
            <w:r>
              <w:rPr>
                <w:rFonts w:cs="Calibri"/>
              </w:rPr>
              <w:t>】</w:t>
            </w:r>
          </w:p>
        </w:tc>
      </w:tr>
    </w:tbl>
    <w:bookmarkEnd w:id="68"/>
    <w:p w14:paraId="5C5142A8" w14:textId="77777777" w:rsidR="00B515A7" w:rsidRDefault="00000000">
      <w:pPr>
        <w:pStyle w:val="3"/>
        <w:ind w:firstLine="420"/>
        <w:rPr>
          <w:rFonts w:cs="Calibri"/>
        </w:rPr>
      </w:pPr>
      <w:r>
        <w:rPr>
          <w:rFonts w:cs="Calibri"/>
        </w:rPr>
        <w:t xml:space="preserve">3.2.2 </w:t>
      </w:r>
      <w:r>
        <w:rPr>
          <w:rFonts w:cs="Calibri"/>
        </w:rPr>
        <w:t>商务、技术文件</w:t>
      </w:r>
    </w:p>
    <w:p w14:paraId="3476FFF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）法定代表人资格证明书；</w:t>
      </w:r>
    </w:p>
    <w:p w14:paraId="5446BE3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）法定代表人授权磋商委托书（法定代表人参与</w:t>
      </w:r>
      <w:r>
        <w:rPr>
          <w:rFonts w:cs="Calibri" w:hint="eastAsia"/>
          <w:color w:val="000000" w:themeColor="text1"/>
          <w:szCs w:val="21"/>
        </w:rPr>
        <w:t>无需</w:t>
      </w:r>
      <w:r>
        <w:rPr>
          <w:rFonts w:cs="Calibri"/>
          <w:color w:val="000000" w:themeColor="text1"/>
          <w:szCs w:val="21"/>
        </w:rPr>
        <w:t>提供此书）；</w:t>
      </w:r>
    </w:p>
    <w:p w14:paraId="38FCE847"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）偏离表；</w:t>
      </w:r>
    </w:p>
    <w:p w14:paraId="5967B58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）廉政承诺书；</w:t>
      </w:r>
    </w:p>
    <w:p w14:paraId="7AABA553"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）其他资信资料；</w:t>
      </w:r>
    </w:p>
    <w:p w14:paraId="25F2649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）相关业绩表；</w:t>
      </w:r>
    </w:p>
    <w:p w14:paraId="5F094C5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7</w:t>
      </w:r>
      <w:r>
        <w:rPr>
          <w:rFonts w:cs="Calibri"/>
          <w:color w:val="000000" w:themeColor="text1"/>
          <w:szCs w:val="21"/>
        </w:rPr>
        <w:t>）提供针对本项目的完整技术解决方案；</w:t>
      </w:r>
    </w:p>
    <w:p w14:paraId="02C1B55E"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8</w:t>
      </w:r>
      <w:r>
        <w:rPr>
          <w:rFonts w:cs="Calibri"/>
          <w:color w:val="000000" w:themeColor="text1"/>
          <w:szCs w:val="21"/>
        </w:rPr>
        <w:t>）供应商认为需要提供的其他资料。</w:t>
      </w:r>
    </w:p>
    <w:p w14:paraId="5C5786E0" w14:textId="77777777" w:rsidR="00B515A7" w:rsidRDefault="00000000">
      <w:pPr>
        <w:pStyle w:val="3"/>
        <w:ind w:firstLine="420"/>
        <w:rPr>
          <w:rFonts w:cs="Calibri"/>
        </w:rPr>
      </w:pPr>
      <w:r>
        <w:rPr>
          <w:rFonts w:cs="Calibri"/>
        </w:rPr>
        <w:t xml:space="preserve">3.2.3 </w:t>
      </w:r>
      <w:r>
        <w:rPr>
          <w:rFonts w:cs="Calibri"/>
        </w:rPr>
        <w:t>报价文件</w:t>
      </w:r>
    </w:p>
    <w:p w14:paraId="24DE344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）磋商响应函；</w:t>
      </w:r>
    </w:p>
    <w:p w14:paraId="7B87ECF7"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）初次报价一览表；</w:t>
      </w:r>
    </w:p>
    <w:p w14:paraId="289ABEE3"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w:t>
      </w:r>
      <w:r>
        <w:rPr>
          <w:rFonts w:cs="Calibri" w:hint="eastAsia"/>
          <w:color w:val="000000" w:themeColor="text1"/>
          <w:szCs w:val="21"/>
        </w:rPr>
        <w:t>缴纳</w:t>
      </w:r>
      <w:r>
        <w:rPr>
          <w:rFonts w:cs="Calibri"/>
          <w:color w:val="000000" w:themeColor="text1"/>
          <w:szCs w:val="21"/>
        </w:rPr>
        <w:t>采购代理服务费承诺书；</w:t>
      </w:r>
    </w:p>
    <w:p w14:paraId="5399C76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hint="eastAsia"/>
          <w:color w:val="000000" w:themeColor="text1"/>
          <w:szCs w:val="21"/>
        </w:rPr>
        <w:t>4</w:t>
      </w:r>
      <w:r>
        <w:rPr>
          <w:rFonts w:cs="Calibri"/>
          <w:color w:val="000000" w:themeColor="text1"/>
          <w:szCs w:val="21"/>
        </w:rPr>
        <w:t>）</w:t>
      </w:r>
      <w:r>
        <w:rPr>
          <w:rFonts w:cs="Calibri"/>
          <w:szCs w:val="21"/>
        </w:rPr>
        <w:t>中小企业声明函</w:t>
      </w:r>
      <w:r>
        <w:rPr>
          <w:rFonts w:cs="Calibri"/>
          <w:szCs w:val="21"/>
        </w:rPr>
        <w:t>/</w:t>
      </w:r>
      <w:r>
        <w:rPr>
          <w:rFonts w:cs="Calibri"/>
          <w:szCs w:val="21"/>
        </w:rPr>
        <w:t>监狱企业声明函及其相关的充分的证明材料</w:t>
      </w:r>
      <w:r>
        <w:rPr>
          <w:rFonts w:cs="Calibri"/>
          <w:szCs w:val="21"/>
        </w:rPr>
        <w:t>/</w:t>
      </w:r>
      <w:r>
        <w:rPr>
          <w:rFonts w:cs="Calibri"/>
          <w:szCs w:val="21"/>
        </w:rPr>
        <w:t>残疾人福利性单位声明函；</w:t>
      </w:r>
    </w:p>
    <w:p w14:paraId="4D82C7E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hint="eastAsia"/>
          <w:color w:val="000000" w:themeColor="text1"/>
          <w:szCs w:val="21"/>
        </w:rPr>
        <w:t>5</w:t>
      </w:r>
      <w:r>
        <w:rPr>
          <w:rFonts w:cs="Calibri"/>
          <w:color w:val="000000" w:themeColor="text1"/>
          <w:szCs w:val="21"/>
        </w:rPr>
        <w:t>）报价承诺。</w:t>
      </w:r>
    </w:p>
    <w:p w14:paraId="2D3CBA52" w14:textId="77777777" w:rsidR="00B515A7" w:rsidRDefault="00000000">
      <w:pPr>
        <w:pStyle w:val="3"/>
        <w:ind w:firstLine="420"/>
        <w:rPr>
          <w:rFonts w:cs="Calibri"/>
        </w:rPr>
      </w:pPr>
      <w:r>
        <w:rPr>
          <w:rFonts w:cs="Calibri"/>
        </w:rPr>
        <w:t xml:space="preserve">3.3 </w:t>
      </w:r>
      <w:r>
        <w:rPr>
          <w:rFonts w:cs="Calibri"/>
        </w:rPr>
        <w:t>磋商响应文件的编制</w:t>
      </w:r>
    </w:p>
    <w:p w14:paraId="0DC4B2DC" w14:textId="77777777" w:rsidR="00B515A7" w:rsidRDefault="00000000">
      <w:pPr>
        <w:pStyle w:val="3"/>
        <w:ind w:firstLine="420"/>
        <w:rPr>
          <w:rFonts w:cs="Calibri"/>
        </w:rPr>
      </w:pPr>
      <w:r>
        <w:rPr>
          <w:rFonts w:cs="Calibri"/>
        </w:rPr>
        <w:t xml:space="preserve">3.3.1 </w:t>
      </w:r>
      <w:r>
        <w:rPr>
          <w:rFonts w:cs="Calibri"/>
        </w:rPr>
        <w:t>内容编制</w:t>
      </w:r>
    </w:p>
    <w:p w14:paraId="4E0E57F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）磋商响应文件应按照本章</w:t>
      </w:r>
      <w:r>
        <w:rPr>
          <w:rFonts w:cs="Calibri"/>
          <w:color w:val="000000" w:themeColor="text1"/>
          <w:szCs w:val="21"/>
        </w:rPr>
        <w:t>3.2</w:t>
      </w:r>
      <w:r>
        <w:rPr>
          <w:rFonts w:cs="Calibri"/>
          <w:color w:val="000000" w:themeColor="text1"/>
          <w:szCs w:val="21"/>
        </w:rPr>
        <w:t>款中规定的顺序及采用</w:t>
      </w:r>
      <w:r>
        <w:rPr>
          <w:rFonts w:cs="Calibri"/>
          <w:color w:val="000000" w:themeColor="text1"/>
          <w:szCs w:val="21"/>
        </w:rPr>
        <w:t>“</w:t>
      </w:r>
      <w:r>
        <w:rPr>
          <w:rFonts w:cs="Calibri"/>
          <w:color w:val="000000" w:themeColor="text1"/>
          <w:szCs w:val="21"/>
        </w:rPr>
        <w:t>第七章</w:t>
      </w:r>
      <w:r>
        <w:rPr>
          <w:rFonts w:cs="Calibri"/>
          <w:color w:val="000000" w:themeColor="text1"/>
          <w:szCs w:val="21"/>
        </w:rPr>
        <w:t xml:space="preserve"> </w:t>
      </w:r>
      <w:r>
        <w:rPr>
          <w:rFonts w:cs="Calibri"/>
          <w:color w:val="000000" w:themeColor="text1"/>
          <w:szCs w:val="21"/>
        </w:rPr>
        <w:t>磋商响应文件格式</w:t>
      </w:r>
      <w:r>
        <w:rPr>
          <w:rFonts w:cs="Calibri"/>
          <w:color w:val="000000" w:themeColor="text1"/>
          <w:szCs w:val="21"/>
        </w:rPr>
        <w:t>”</w:t>
      </w:r>
      <w:r>
        <w:rPr>
          <w:rFonts w:cs="Calibri"/>
          <w:color w:val="000000" w:themeColor="text1"/>
          <w:szCs w:val="21"/>
        </w:rPr>
        <w:t>中提供的格式进行编制，并按</w:t>
      </w:r>
      <w:r>
        <w:rPr>
          <w:rFonts w:cs="Calibri"/>
          <w:color w:val="000000" w:themeColor="text1"/>
          <w:szCs w:val="21"/>
        </w:rPr>
        <w:t>“</w:t>
      </w:r>
      <w:r>
        <w:rPr>
          <w:rFonts w:cs="Calibri"/>
          <w:color w:val="000000" w:themeColor="text1"/>
          <w:szCs w:val="21"/>
        </w:rPr>
        <w:t>政府采购云平台</w:t>
      </w:r>
      <w:r>
        <w:rPr>
          <w:rFonts w:cs="Calibri"/>
          <w:color w:val="000000" w:themeColor="text1"/>
          <w:szCs w:val="21"/>
        </w:rPr>
        <w:t>”</w:t>
      </w:r>
      <w:r>
        <w:rPr>
          <w:rFonts w:cs="Calibri"/>
          <w:color w:val="000000" w:themeColor="text1"/>
          <w:szCs w:val="21"/>
        </w:rPr>
        <w:t>的要求编辑相应内容进行关联定位、加密，形成磋商响应文件及备份电子磋商响应文件。供应商未按规定加密的磋商响应文件，政府采购云平台将拒收并提示。磋商响应文件编制详见操作指南：登录政府采购云平台（</w:t>
      </w:r>
      <w:r>
        <w:rPr>
          <w:rFonts w:cs="Calibri"/>
          <w:color w:val="000000" w:themeColor="text1"/>
          <w:szCs w:val="21"/>
        </w:rPr>
        <w:t>https://www.zcygov.cn/</w:t>
      </w:r>
      <w:r>
        <w:rPr>
          <w:rFonts w:cs="Calibri"/>
          <w:color w:val="000000" w:themeColor="text1"/>
          <w:szCs w:val="21"/>
        </w:rPr>
        <w:t>），从首页</w:t>
      </w:r>
      <w:r>
        <w:rPr>
          <w:rFonts w:cs="Calibri"/>
          <w:color w:val="000000" w:themeColor="text1"/>
          <w:szCs w:val="21"/>
        </w:rPr>
        <w:t>-</w:t>
      </w:r>
      <w:r>
        <w:rPr>
          <w:rFonts w:cs="Calibri"/>
          <w:color w:val="000000" w:themeColor="text1"/>
          <w:szCs w:val="21"/>
        </w:rPr>
        <w:t>服务中心</w:t>
      </w:r>
      <w:r>
        <w:rPr>
          <w:rFonts w:cs="Calibri"/>
          <w:color w:val="000000" w:themeColor="text1"/>
          <w:szCs w:val="21"/>
        </w:rPr>
        <w:t>-</w:t>
      </w:r>
      <w:r>
        <w:rPr>
          <w:rFonts w:cs="Calibri"/>
          <w:color w:val="000000" w:themeColor="text1"/>
          <w:szCs w:val="21"/>
        </w:rPr>
        <w:t>帮助文档</w:t>
      </w:r>
      <w:r>
        <w:rPr>
          <w:rFonts w:cs="Calibri"/>
          <w:color w:val="000000" w:themeColor="text1"/>
          <w:szCs w:val="21"/>
        </w:rPr>
        <w:t>-</w:t>
      </w:r>
      <w:r>
        <w:rPr>
          <w:rFonts w:cs="Calibri"/>
          <w:color w:val="000000" w:themeColor="text1"/>
          <w:szCs w:val="21"/>
        </w:rPr>
        <w:t>项目采购</w:t>
      </w:r>
      <w:r>
        <w:rPr>
          <w:rFonts w:cs="Calibri"/>
          <w:color w:val="000000" w:themeColor="text1"/>
          <w:szCs w:val="21"/>
        </w:rPr>
        <w:t>-</w:t>
      </w:r>
      <w:r>
        <w:rPr>
          <w:rFonts w:cs="Calibri"/>
          <w:color w:val="000000" w:themeColor="text1"/>
          <w:szCs w:val="21"/>
        </w:rPr>
        <w:t>电子招投标，查看文档和视频。</w:t>
      </w:r>
    </w:p>
    <w:p w14:paraId="1750B75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）关联定位规则：一个关联点关联一页或关联多页；多个关联点可以关联同一页。</w:t>
      </w:r>
    </w:p>
    <w:p w14:paraId="0E95F83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）分别编制资格文件、报价文件、商务技术文件。</w:t>
      </w:r>
    </w:p>
    <w:p w14:paraId="2A613D7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）磋商响应文件应当对采购文件规定的内容进行对应明确说明，对采购文件规定的实质性内</w:t>
      </w:r>
      <w:r>
        <w:rPr>
          <w:rFonts w:cs="Calibri"/>
          <w:color w:val="000000" w:themeColor="text1"/>
          <w:szCs w:val="21"/>
        </w:rPr>
        <w:lastRenderedPageBreak/>
        <w:t>容应当作出响应。</w:t>
      </w:r>
    </w:p>
    <w:p w14:paraId="6F80AB8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）采购人如对采购文件有澄清或修改，供应商应按澄清或修改内容对电子磋商响应文件进行补充或者修改，补充和修改时如已传输提交了磋商响应文件的，应当先行撤回原文件，补充、修改后重新传输提交。</w:t>
      </w:r>
    </w:p>
    <w:p w14:paraId="3640CF4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）由于字迹模糊或表达不清引起的后果由供应商负责。</w:t>
      </w:r>
    </w:p>
    <w:p w14:paraId="6F5BC47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7</w:t>
      </w:r>
      <w:r>
        <w:rPr>
          <w:rFonts w:cs="Calibri"/>
          <w:color w:val="000000" w:themeColor="text1"/>
          <w:szCs w:val="21"/>
        </w:rPr>
        <w:t>）编制磋商响应文件时建议选用</w:t>
      </w:r>
      <w:r>
        <w:rPr>
          <w:rFonts w:cs="Calibri"/>
          <w:color w:val="000000" w:themeColor="text1"/>
          <w:szCs w:val="21"/>
        </w:rPr>
        <w:t>“</w:t>
      </w:r>
      <w:r>
        <w:rPr>
          <w:rFonts w:cs="Calibri"/>
          <w:color w:val="000000" w:themeColor="text1"/>
          <w:szCs w:val="21"/>
        </w:rPr>
        <w:t>谷歌或火狐浏览器</w:t>
      </w:r>
      <w:r>
        <w:rPr>
          <w:rFonts w:cs="Calibri"/>
          <w:color w:val="000000" w:themeColor="text1"/>
          <w:szCs w:val="21"/>
        </w:rPr>
        <w:t>”</w:t>
      </w:r>
      <w:r>
        <w:rPr>
          <w:rFonts w:cs="Calibri"/>
          <w:color w:val="000000" w:themeColor="text1"/>
          <w:szCs w:val="21"/>
        </w:rPr>
        <w:t>。</w:t>
      </w:r>
    </w:p>
    <w:p w14:paraId="2E8CA02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8</w:t>
      </w:r>
      <w:r>
        <w:rPr>
          <w:rFonts w:cs="Calibri"/>
          <w:color w:val="000000" w:themeColor="text1"/>
          <w:szCs w:val="21"/>
        </w:rPr>
        <w:t>）磋商响应文件可以线下完成盖章后传输提交政府采购云平台。</w:t>
      </w:r>
    </w:p>
    <w:p w14:paraId="63E90ED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9</w:t>
      </w:r>
      <w:r>
        <w:rPr>
          <w:rFonts w:cs="Calibri"/>
          <w:color w:val="000000" w:themeColor="text1"/>
          <w:szCs w:val="21"/>
        </w:rPr>
        <w:t>）生成的电子磋商响应文件的文件后缀名为【</w:t>
      </w:r>
      <w:r>
        <w:rPr>
          <w:rFonts w:cs="Calibri"/>
          <w:color w:val="000000" w:themeColor="text1"/>
          <w:szCs w:val="21"/>
        </w:rPr>
        <w:t>.jmbs</w:t>
      </w:r>
      <w:r>
        <w:rPr>
          <w:rFonts w:cs="Calibri"/>
          <w:color w:val="000000" w:themeColor="text1"/>
          <w:szCs w:val="21"/>
        </w:rPr>
        <w:t>】，备份电子磋商响应文件的文件后缀名为【</w:t>
      </w:r>
      <w:r>
        <w:rPr>
          <w:rFonts w:cs="Calibri"/>
          <w:color w:val="000000" w:themeColor="text1"/>
          <w:szCs w:val="21"/>
        </w:rPr>
        <w:t>.bfbs</w:t>
      </w:r>
      <w:r>
        <w:rPr>
          <w:rFonts w:cs="Calibri"/>
          <w:color w:val="000000" w:themeColor="text1"/>
          <w:szCs w:val="21"/>
        </w:rPr>
        <w:t>】。</w:t>
      </w:r>
    </w:p>
    <w:p w14:paraId="7EEB7F62" w14:textId="77777777" w:rsidR="00B515A7" w:rsidRDefault="00000000">
      <w:pPr>
        <w:pStyle w:val="3"/>
        <w:ind w:firstLine="420"/>
        <w:rPr>
          <w:rFonts w:cs="Calibri"/>
        </w:rPr>
      </w:pPr>
      <w:r>
        <w:rPr>
          <w:rFonts w:cs="Calibri"/>
        </w:rPr>
        <w:t xml:space="preserve">3.3.2 </w:t>
      </w:r>
      <w:r>
        <w:rPr>
          <w:rFonts w:cs="Calibri"/>
        </w:rPr>
        <w:t>格式要求</w:t>
      </w:r>
    </w:p>
    <w:p w14:paraId="2B82C9AA"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）磋商响应文件应编制目录。</w:t>
      </w:r>
    </w:p>
    <w:p w14:paraId="537F4A5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）磋商响应文件应按</w:t>
      </w:r>
      <w:r>
        <w:rPr>
          <w:rFonts w:cs="Calibri"/>
          <w:color w:val="000000" w:themeColor="text1"/>
          <w:szCs w:val="21"/>
        </w:rPr>
        <w:t>“</w:t>
      </w:r>
      <w:r>
        <w:rPr>
          <w:rFonts w:cs="Calibri"/>
          <w:color w:val="000000" w:themeColor="text1"/>
          <w:szCs w:val="21"/>
        </w:rPr>
        <w:t>磋商须知前附表</w:t>
      </w:r>
      <w:r>
        <w:rPr>
          <w:rFonts w:cs="Calibri"/>
          <w:color w:val="000000" w:themeColor="text1"/>
          <w:szCs w:val="21"/>
        </w:rPr>
        <w:t>”</w:t>
      </w:r>
      <w:r>
        <w:rPr>
          <w:rFonts w:cs="Calibri"/>
          <w:color w:val="000000" w:themeColor="text1"/>
          <w:szCs w:val="21"/>
        </w:rPr>
        <w:t>要求盖章。</w:t>
      </w:r>
    </w:p>
    <w:p w14:paraId="55548FD3"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）磋商响应文件装订要求详见</w:t>
      </w:r>
      <w:r>
        <w:rPr>
          <w:rFonts w:cs="Calibri"/>
          <w:color w:val="000000" w:themeColor="text1"/>
          <w:szCs w:val="21"/>
        </w:rPr>
        <w:t>“</w:t>
      </w:r>
      <w:r>
        <w:rPr>
          <w:rFonts w:cs="Calibri"/>
          <w:color w:val="000000" w:themeColor="text1"/>
          <w:szCs w:val="21"/>
        </w:rPr>
        <w:t>磋商须知前附表</w:t>
      </w:r>
      <w:r>
        <w:rPr>
          <w:rFonts w:cs="Calibri"/>
          <w:color w:val="000000" w:themeColor="text1"/>
          <w:szCs w:val="21"/>
        </w:rPr>
        <w:t>”</w:t>
      </w:r>
      <w:r>
        <w:rPr>
          <w:rFonts w:cs="Calibri"/>
          <w:color w:val="000000" w:themeColor="text1"/>
          <w:szCs w:val="21"/>
        </w:rPr>
        <w:t>。</w:t>
      </w:r>
    </w:p>
    <w:p w14:paraId="281E7AC7"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）磋商响应文件格式为</w:t>
      </w:r>
      <w:r>
        <w:rPr>
          <w:rFonts w:cs="Calibri"/>
          <w:color w:val="000000" w:themeColor="text1"/>
          <w:szCs w:val="21"/>
        </w:rPr>
        <w:t>PDF</w:t>
      </w:r>
      <w:r>
        <w:rPr>
          <w:rFonts w:cs="Calibri"/>
          <w:color w:val="000000" w:themeColor="text1"/>
          <w:szCs w:val="21"/>
        </w:rPr>
        <w:t>。</w:t>
      </w:r>
    </w:p>
    <w:p w14:paraId="3458F81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）单个文件上传大小上限为</w:t>
      </w:r>
      <w:r>
        <w:rPr>
          <w:rFonts w:cs="Calibri"/>
          <w:color w:val="000000" w:themeColor="text1"/>
          <w:szCs w:val="21"/>
        </w:rPr>
        <w:t>300M</w:t>
      </w:r>
      <w:r>
        <w:rPr>
          <w:rFonts w:cs="Calibri"/>
          <w:color w:val="000000" w:themeColor="text1"/>
          <w:szCs w:val="21"/>
        </w:rPr>
        <w:t>。</w:t>
      </w:r>
    </w:p>
    <w:p w14:paraId="54315A7F" w14:textId="77777777" w:rsidR="00B515A7" w:rsidRDefault="00000000">
      <w:pPr>
        <w:pStyle w:val="3"/>
        <w:ind w:firstLine="420"/>
        <w:rPr>
          <w:rFonts w:cs="Calibri"/>
        </w:rPr>
      </w:pPr>
      <w:r>
        <w:rPr>
          <w:rFonts w:cs="Calibri"/>
        </w:rPr>
        <w:t xml:space="preserve">3.4 </w:t>
      </w:r>
      <w:r>
        <w:rPr>
          <w:rFonts w:cs="Calibri"/>
        </w:rPr>
        <w:t>报价</w:t>
      </w:r>
    </w:p>
    <w:p w14:paraId="0469AE6E"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3.4.1 ▲</w:t>
      </w:r>
      <w:r>
        <w:rPr>
          <w:rFonts w:cs="Calibri"/>
          <w:b/>
          <w:bCs/>
          <w:color w:val="000000" w:themeColor="text1"/>
          <w:szCs w:val="21"/>
          <w:u w:val="single"/>
        </w:rPr>
        <w:t>本项目报价为含税人民币价。</w:t>
      </w:r>
    </w:p>
    <w:p w14:paraId="655561D7"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3.4.2 </w:t>
      </w:r>
      <w:r>
        <w:rPr>
          <w:rFonts w:cs="Calibri"/>
          <w:color w:val="000000" w:themeColor="text1"/>
          <w:szCs w:val="21"/>
        </w:rPr>
        <w:t>报价包括履行所有规定服务并提交服务成果所产生的全部费用。服务及服务成果须达到采购文件规定的质量标准及使用要求。</w:t>
      </w:r>
    </w:p>
    <w:p w14:paraId="1797519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3.4.3 </w:t>
      </w:r>
      <w:r>
        <w:rPr>
          <w:rFonts w:cs="Calibri"/>
          <w:color w:val="000000" w:themeColor="text1"/>
          <w:szCs w:val="21"/>
        </w:rPr>
        <w:t>报价应按不同费用构成分开填写，具体详见</w:t>
      </w:r>
      <w:r>
        <w:rPr>
          <w:rFonts w:cs="Calibri"/>
          <w:color w:val="000000" w:themeColor="text1"/>
          <w:szCs w:val="21"/>
        </w:rPr>
        <w:t>“</w:t>
      </w:r>
      <w:r>
        <w:rPr>
          <w:rFonts w:cs="Calibri"/>
          <w:color w:val="000000" w:themeColor="text1"/>
          <w:szCs w:val="21"/>
        </w:rPr>
        <w:t>第七章</w:t>
      </w:r>
      <w:r>
        <w:rPr>
          <w:rFonts w:cs="Calibri"/>
          <w:color w:val="000000" w:themeColor="text1"/>
          <w:szCs w:val="21"/>
        </w:rPr>
        <w:t xml:space="preserve"> </w:t>
      </w:r>
      <w:r>
        <w:rPr>
          <w:rFonts w:cs="Calibri"/>
          <w:color w:val="000000" w:themeColor="text1"/>
          <w:szCs w:val="21"/>
        </w:rPr>
        <w:t>磋商响应文件格式</w:t>
      </w:r>
      <w:r>
        <w:rPr>
          <w:rFonts w:cs="Calibri"/>
          <w:color w:val="000000" w:themeColor="text1"/>
          <w:szCs w:val="21"/>
        </w:rPr>
        <w:t>”</w:t>
      </w:r>
      <w:r>
        <w:rPr>
          <w:rFonts w:cs="Calibri"/>
          <w:color w:val="000000" w:themeColor="text1"/>
          <w:szCs w:val="21"/>
        </w:rPr>
        <w:t>。</w:t>
      </w:r>
    </w:p>
    <w:p w14:paraId="2321071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3.4.4 </w:t>
      </w:r>
      <w:r>
        <w:rPr>
          <w:rFonts w:cs="Calibri"/>
          <w:color w:val="000000" w:themeColor="text1"/>
          <w:szCs w:val="21"/>
        </w:rPr>
        <w:t>供应商应在</w:t>
      </w:r>
      <w:r>
        <w:rPr>
          <w:rFonts w:cs="Calibri"/>
          <w:color w:val="000000" w:themeColor="text1"/>
          <w:szCs w:val="21"/>
        </w:rPr>
        <w:t>“</w:t>
      </w:r>
      <w:r>
        <w:rPr>
          <w:rFonts w:cs="Calibri"/>
          <w:color w:val="000000" w:themeColor="text1"/>
          <w:szCs w:val="21"/>
        </w:rPr>
        <w:t>政府采购云平台</w:t>
      </w:r>
      <w:r>
        <w:rPr>
          <w:rFonts w:cs="Calibri"/>
          <w:color w:val="000000" w:themeColor="text1"/>
          <w:szCs w:val="21"/>
        </w:rPr>
        <w:t>”</w:t>
      </w:r>
      <w:r>
        <w:rPr>
          <w:rFonts w:cs="Calibri"/>
          <w:color w:val="000000" w:themeColor="text1"/>
          <w:szCs w:val="21"/>
        </w:rPr>
        <w:t>中填写报价，报价应与上传的报价文件一致，如有不一致，以上传的报价文件中报价为准。</w:t>
      </w:r>
    </w:p>
    <w:p w14:paraId="4518AD0E" w14:textId="77777777" w:rsidR="00B515A7" w:rsidRDefault="00000000">
      <w:pPr>
        <w:pStyle w:val="3"/>
        <w:ind w:firstLine="420"/>
        <w:rPr>
          <w:rFonts w:cs="Calibri"/>
        </w:rPr>
      </w:pPr>
      <w:r>
        <w:rPr>
          <w:rFonts w:cs="Calibri"/>
        </w:rPr>
        <w:t xml:space="preserve">3.5 </w:t>
      </w:r>
      <w:r>
        <w:rPr>
          <w:rFonts w:cs="Calibri"/>
        </w:rPr>
        <w:t>磋商保证金</w:t>
      </w:r>
    </w:p>
    <w:p w14:paraId="5EB3CD6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3.5.1 </w:t>
      </w:r>
      <w:r>
        <w:rPr>
          <w:rFonts w:cs="Calibri"/>
          <w:color w:val="000000" w:themeColor="text1"/>
          <w:szCs w:val="21"/>
        </w:rPr>
        <w:t>本项目</w:t>
      </w:r>
      <w:r>
        <w:rPr>
          <w:rFonts w:cs="Calibri" w:hint="eastAsia"/>
          <w:color w:val="000000" w:themeColor="text1"/>
          <w:szCs w:val="21"/>
        </w:rPr>
        <w:t>无需缴纳</w:t>
      </w:r>
      <w:r>
        <w:rPr>
          <w:rFonts w:cs="Calibri"/>
          <w:color w:val="000000" w:themeColor="text1"/>
          <w:szCs w:val="21"/>
        </w:rPr>
        <w:t>磋商保证金。</w:t>
      </w:r>
    </w:p>
    <w:p w14:paraId="32DC922F" w14:textId="77777777" w:rsidR="00B515A7" w:rsidRDefault="00000000">
      <w:pPr>
        <w:pStyle w:val="3"/>
        <w:ind w:firstLine="420"/>
        <w:rPr>
          <w:rFonts w:cs="Calibri"/>
        </w:rPr>
      </w:pPr>
      <w:r>
        <w:rPr>
          <w:rFonts w:cs="Calibri"/>
        </w:rPr>
        <w:t xml:space="preserve">3.6 </w:t>
      </w:r>
      <w:r>
        <w:rPr>
          <w:rFonts w:cs="Calibri"/>
        </w:rPr>
        <w:t>磋商响应文件有效期</w:t>
      </w:r>
    </w:p>
    <w:p w14:paraId="52E0E8C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3.6.1 </w:t>
      </w:r>
      <w:r>
        <w:rPr>
          <w:rFonts w:cs="Calibri"/>
          <w:color w:val="000000" w:themeColor="text1"/>
          <w:szCs w:val="21"/>
        </w:rPr>
        <w:t>磋商响应文件有效期按</w:t>
      </w:r>
      <w:r>
        <w:rPr>
          <w:rFonts w:cs="Calibri"/>
          <w:color w:val="000000" w:themeColor="text1"/>
          <w:szCs w:val="21"/>
        </w:rPr>
        <w:t>“</w:t>
      </w:r>
      <w:r>
        <w:rPr>
          <w:rFonts w:cs="Calibri"/>
          <w:color w:val="000000" w:themeColor="text1"/>
          <w:szCs w:val="21"/>
        </w:rPr>
        <w:t>磋商须知前附表</w:t>
      </w:r>
      <w:r>
        <w:rPr>
          <w:rFonts w:cs="Calibri"/>
          <w:color w:val="000000" w:themeColor="text1"/>
          <w:szCs w:val="21"/>
        </w:rPr>
        <w:t>”</w:t>
      </w:r>
      <w:r>
        <w:rPr>
          <w:rFonts w:cs="Calibri"/>
          <w:color w:val="000000" w:themeColor="text1"/>
          <w:szCs w:val="21"/>
        </w:rPr>
        <w:t>规定，磋商响应文件应在该有效期内保持有效。合同签订后，磋商响应文件作为合同附件，磋商响应文件有效期同合同有效期。</w:t>
      </w:r>
    </w:p>
    <w:p w14:paraId="194EA34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3.6.2 </w:t>
      </w:r>
      <w:r>
        <w:rPr>
          <w:rFonts w:cs="Calibri"/>
          <w:color w:val="000000" w:themeColor="text1"/>
          <w:szCs w:val="21"/>
        </w:rPr>
        <w:t>在特殊情况下，采购人可与供应商协商延长磋商响应文件有效期，这种要求和答复均应以书面形式进行。</w:t>
      </w:r>
    </w:p>
    <w:p w14:paraId="78DAF99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3.6.3 </w:t>
      </w:r>
      <w:r>
        <w:rPr>
          <w:rFonts w:cs="Calibri"/>
          <w:color w:val="000000" w:themeColor="text1"/>
          <w:szCs w:val="21"/>
        </w:rPr>
        <w:t>供应商可拒绝接受延期要求。同意延长有效期的供应商不能修改磋商响应文件。</w:t>
      </w:r>
    </w:p>
    <w:p w14:paraId="03A5058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3.6.4 </w:t>
      </w:r>
      <w:r>
        <w:rPr>
          <w:rFonts w:cs="Calibri"/>
          <w:color w:val="000000" w:themeColor="text1"/>
          <w:szCs w:val="21"/>
        </w:rPr>
        <w:t>磋商响应文件有效期内，供应商撤销响应文件的，应承担采购人提出的索赔。</w:t>
      </w:r>
    </w:p>
    <w:p w14:paraId="6CD285A0" w14:textId="77777777" w:rsidR="00B515A7" w:rsidRDefault="00000000">
      <w:pPr>
        <w:pStyle w:val="3"/>
        <w:ind w:firstLine="420"/>
        <w:rPr>
          <w:rFonts w:cs="Calibri"/>
        </w:rPr>
      </w:pPr>
      <w:r>
        <w:rPr>
          <w:rFonts w:cs="Calibri"/>
        </w:rPr>
        <w:t xml:space="preserve">3.7 </w:t>
      </w:r>
      <w:r>
        <w:rPr>
          <w:rFonts w:cs="Calibri"/>
        </w:rPr>
        <w:t>磋商响应文件的密封及标记</w:t>
      </w:r>
    </w:p>
    <w:p w14:paraId="635D4D0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3.7.1 </w:t>
      </w:r>
      <w:r>
        <w:rPr>
          <w:rFonts w:cs="Calibri"/>
          <w:color w:val="000000" w:themeColor="text1"/>
          <w:szCs w:val="21"/>
        </w:rPr>
        <w:t>磋商响应文件应按以下方法密封及标记</w:t>
      </w:r>
    </w:p>
    <w:p w14:paraId="0D61C45E"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磋商响应文件密封及标记要求见</w:t>
      </w:r>
      <w:r>
        <w:rPr>
          <w:rFonts w:cs="Calibri"/>
          <w:color w:val="000000" w:themeColor="text1"/>
          <w:szCs w:val="21"/>
        </w:rPr>
        <w:t>“</w:t>
      </w:r>
      <w:r>
        <w:rPr>
          <w:rFonts w:cs="Calibri"/>
          <w:color w:val="000000" w:themeColor="text1"/>
          <w:szCs w:val="21"/>
        </w:rPr>
        <w:t>磋商须知前附表</w:t>
      </w:r>
      <w:r>
        <w:rPr>
          <w:rFonts w:cs="Calibri"/>
          <w:color w:val="000000" w:themeColor="text1"/>
          <w:szCs w:val="21"/>
        </w:rPr>
        <w:t>”</w:t>
      </w:r>
      <w:r>
        <w:rPr>
          <w:rFonts w:cs="Calibri"/>
          <w:color w:val="000000" w:themeColor="text1"/>
          <w:szCs w:val="21"/>
        </w:rPr>
        <w:t>。</w:t>
      </w:r>
    </w:p>
    <w:p w14:paraId="7AB6F90D" w14:textId="77777777" w:rsidR="00B515A7" w:rsidRDefault="00000000">
      <w:pPr>
        <w:pStyle w:val="3"/>
        <w:ind w:firstLine="420"/>
        <w:rPr>
          <w:rFonts w:cs="Calibri"/>
        </w:rPr>
      </w:pPr>
      <w:r>
        <w:rPr>
          <w:rFonts w:cs="Calibri"/>
        </w:rPr>
        <w:t xml:space="preserve">3.8 </w:t>
      </w:r>
      <w:r>
        <w:rPr>
          <w:rFonts w:cs="Calibri"/>
        </w:rPr>
        <w:t>磋商响应文件的提交</w:t>
      </w:r>
    </w:p>
    <w:p w14:paraId="587D5CAF"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rPr>
        <w:t>3.8</w:t>
      </w:r>
      <w:r>
        <w:rPr>
          <w:rFonts w:cs="Calibri"/>
          <w:color w:val="000000" w:themeColor="text1"/>
          <w:szCs w:val="21"/>
        </w:rPr>
        <w:t xml:space="preserve">.1 </w:t>
      </w:r>
      <w:r>
        <w:rPr>
          <w:rFonts w:cs="Calibri"/>
          <w:color w:val="000000" w:themeColor="text1"/>
          <w:szCs w:val="21"/>
        </w:rPr>
        <w:t>提交磋商响应文件</w:t>
      </w:r>
    </w:p>
    <w:p w14:paraId="5C59943E"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）电子磋商响应文件传输提交</w:t>
      </w:r>
    </w:p>
    <w:p w14:paraId="7398F339"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供应商应当在磋商响应文件提交截止时间前完成电子磋商响应文件的传输提交至政府采购云平台（</w:t>
      </w:r>
      <w:r>
        <w:rPr>
          <w:rFonts w:cs="Calibri"/>
          <w:color w:val="000000" w:themeColor="text1"/>
          <w:szCs w:val="21"/>
        </w:rPr>
        <w:t>https://www.zcygov.cn</w:t>
      </w:r>
      <w:r>
        <w:rPr>
          <w:rFonts w:cs="Calibri"/>
          <w:color w:val="000000" w:themeColor="text1"/>
          <w:szCs w:val="21"/>
        </w:rPr>
        <w:t>），磋商响应文件提交截止时间前未完成传输提交的，视为未提交磋商响应文件。磋商响应文件提交截止时间以后传输提交的磋商响应文件，将被拒收。</w:t>
      </w:r>
    </w:p>
    <w:p w14:paraId="4DB7D6B4"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）备份电子磋商响应文件提交</w:t>
      </w:r>
    </w:p>
    <w:p w14:paraId="20B4A11E"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供应商可以提交备份电子磋商响应文件，如提交备份电子磋商响应文件，请按以下方式提交。</w:t>
      </w:r>
    </w:p>
    <w:p w14:paraId="4C95BAB0"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lastRenderedPageBreak/>
        <w:t>应当在磋商响应文件提交截止时间以前，供应商将以介质存储的数据电文形式的备份电子磋商响应文件密封并以邮寄或直接送达形式提交给采购代理机构工作人员（</w:t>
      </w:r>
      <w:r>
        <w:rPr>
          <w:rFonts w:cs="Calibri" w:hint="eastAsia"/>
          <w:color w:val="000000" w:themeColor="text1"/>
          <w:szCs w:val="21"/>
        </w:rPr>
        <w:t>姓名：</w:t>
      </w:r>
      <w:r>
        <w:rPr>
          <w:rFonts w:cs="Calibri"/>
          <w:color w:val="000000" w:themeColor="text1"/>
          <w:szCs w:val="21"/>
        </w:rPr>
        <w:t>郭剑飞</w:t>
      </w:r>
      <w:r>
        <w:rPr>
          <w:rFonts w:cs="Calibri" w:hint="eastAsia"/>
          <w:color w:val="000000" w:themeColor="text1"/>
          <w:szCs w:val="21"/>
        </w:rPr>
        <w:t>，联系电话：</w:t>
      </w:r>
      <w:r>
        <w:rPr>
          <w:rFonts w:cs="Calibri"/>
          <w:color w:val="000000" w:themeColor="text1"/>
          <w:szCs w:val="21"/>
        </w:rPr>
        <w:t>0571-85830257</w:t>
      </w:r>
      <w:r>
        <w:rPr>
          <w:rFonts w:cs="Calibri" w:hint="eastAsia"/>
          <w:color w:val="000000" w:themeColor="text1"/>
          <w:szCs w:val="21"/>
        </w:rPr>
        <w:t>/</w:t>
      </w:r>
      <w:r>
        <w:rPr>
          <w:rFonts w:cs="Calibri" w:hint="eastAsia"/>
          <w:color w:val="000000"/>
          <w:szCs w:val="21"/>
        </w:rPr>
        <w:t>18157171793</w:t>
      </w:r>
      <w:r>
        <w:rPr>
          <w:rFonts w:cs="Calibri"/>
          <w:color w:val="000000" w:themeColor="text1"/>
          <w:szCs w:val="21"/>
        </w:rPr>
        <w:t>，</w:t>
      </w:r>
      <w:r>
        <w:rPr>
          <w:rFonts w:cs="Calibri" w:hint="eastAsia"/>
          <w:color w:val="000000" w:themeColor="text1"/>
          <w:szCs w:val="21"/>
        </w:rPr>
        <w:t>地址：</w:t>
      </w:r>
      <w:r>
        <w:rPr>
          <w:rFonts w:cs="Calibri"/>
          <w:color w:val="000000" w:themeColor="text1"/>
          <w:szCs w:val="21"/>
        </w:rPr>
        <w:t>杭州市文晖路</w:t>
      </w:r>
      <w:r>
        <w:rPr>
          <w:rFonts w:cs="Calibri"/>
          <w:color w:val="000000" w:themeColor="text1"/>
          <w:szCs w:val="21"/>
        </w:rPr>
        <w:t>42</w:t>
      </w:r>
      <w:r>
        <w:rPr>
          <w:rFonts w:cs="Calibri"/>
          <w:color w:val="000000" w:themeColor="text1"/>
          <w:szCs w:val="21"/>
        </w:rPr>
        <w:t>号现代置业大厦西楼</w:t>
      </w:r>
      <w:r>
        <w:rPr>
          <w:rFonts w:cs="Calibri"/>
          <w:color w:val="000000" w:themeColor="text1"/>
          <w:szCs w:val="21"/>
        </w:rPr>
        <w:t>18</w:t>
      </w:r>
      <w:r>
        <w:rPr>
          <w:rFonts w:cs="Calibri"/>
          <w:color w:val="000000" w:themeColor="text1"/>
          <w:szCs w:val="21"/>
        </w:rPr>
        <w:t>层</w:t>
      </w:r>
      <w:r>
        <w:rPr>
          <w:rFonts w:cs="Calibri"/>
          <w:color w:val="000000" w:themeColor="text1"/>
          <w:szCs w:val="21"/>
        </w:rPr>
        <w:t>1804</w:t>
      </w:r>
      <w:r>
        <w:rPr>
          <w:rFonts w:cs="Calibri"/>
          <w:color w:val="000000" w:themeColor="text1"/>
          <w:szCs w:val="21"/>
        </w:rPr>
        <w:t>房间），使其在磋商响应文件提交截止时间以前收到。封皮应注明供应商名称、项目名称。</w:t>
      </w:r>
    </w:p>
    <w:p w14:paraId="2727D405"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备份电子磋商响应文件仅在在线解密异常处理时使用。磋商响应文件已按时解密的，备份电子磋商响应文件自动失效。</w:t>
      </w:r>
    </w:p>
    <w:p w14:paraId="3DFD94BD"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 xml:space="preserve">3.8.2 </w:t>
      </w:r>
      <w:r>
        <w:rPr>
          <w:rFonts w:cs="Calibri"/>
          <w:color w:val="000000" w:themeColor="text1"/>
          <w:szCs w:val="21"/>
        </w:rPr>
        <w:t>供应商提交的磋商响应文件均不予退还。</w:t>
      </w:r>
    </w:p>
    <w:p w14:paraId="443FF718"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 xml:space="preserve">3.8.3 </w:t>
      </w:r>
      <w:r>
        <w:rPr>
          <w:rFonts w:cs="Calibri"/>
          <w:color w:val="000000" w:themeColor="text1"/>
          <w:szCs w:val="21"/>
        </w:rPr>
        <w:t>逾期传输的电子磋商响应文件，采购人将不予受理。</w:t>
      </w:r>
    </w:p>
    <w:p w14:paraId="64F724CA" w14:textId="77777777" w:rsidR="00B515A7" w:rsidRDefault="00000000">
      <w:pPr>
        <w:widowControl/>
        <w:adjustRightInd w:val="0"/>
        <w:ind w:firstLineChars="200" w:firstLine="420"/>
        <w:jc w:val="left"/>
        <w:rPr>
          <w:rFonts w:cs="Calibri"/>
          <w:color w:val="000000" w:themeColor="text1"/>
          <w:szCs w:val="21"/>
        </w:rPr>
      </w:pPr>
      <w:r>
        <w:rPr>
          <w:rFonts w:cs="Calibri"/>
          <w:color w:val="000000" w:themeColor="text1"/>
          <w:szCs w:val="21"/>
        </w:rPr>
        <w:t xml:space="preserve">3.8.4 </w:t>
      </w:r>
      <w:r>
        <w:rPr>
          <w:rFonts w:cs="Calibri"/>
          <w:color w:val="000000" w:themeColor="text1"/>
          <w:szCs w:val="21"/>
        </w:rPr>
        <w:t>采购人如因故推迟磋商响应文件提交截止时间，应以书面形式通知所有供应商。在这种情况下，采购人和供应商的权利和义务将受到新的磋商响应文件提交截止时间的约束。</w:t>
      </w:r>
    </w:p>
    <w:p w14:paraId="784B47C0" w14:textId="77777777" w:rsidR="00B515A7" w:rsidRDefault="00000000">
      <w:pPr>
        <w:pStyle w:val="3"/>
        <w:ind w:firstLine="420"/>
        <w:rPr>
          <w:rFonts w:cs="Calibri"/>
        </w:rPr>
      </w:pPr>
      <w:r>
        <w:rPr>
          <w:rFonts w:cs="Calibri"/>
        </w:rPr>
        <w:t xml:space="preserve">3.9 </w:t>
      </w:r>
      <w:r>
        <w:rPr>
          <w:rFonts w:cs="Calibri"/>
        </w:rPr>
        <w:t>磋商响应文件的补充、修改和撤回</w:t>
      </w:r>
    </w:p>
    <w:p w14:paraId="7B0C7FF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3.9.1 </w:t>
      </w:r>
      <w:r>
        <w:rPr>
          <w:rFonts w:cs="Calibri"/>
          <w:color w:val="000000" w:themeColor="text1"/>
          <w:szCs w:val="21"/>
        </w:rPr>
        <w:t>供应商在提交磋商响应文件以后如必须补充、修改或撤回磋商响应文件，必须在磋商响应文件提交截止时间以前在</w:t>
      </w:r>
      <w:r>
        <w:rPr>
          <w:rFonts w:cs="Calibri"/>
          <w:color w:val="000000" w:themeColor="text1"/>
          <w:szCs w:val="21"/>
        </w:rPr>
        <w:t>“</w:t>
      </w:r>
      <w:r>
        <w:rPr>
          <w:rFonts w:cs="Calibri"/>
          <w:color w:val="000000" w:themeColor="text1"/>
          <w:szCs w:val="21"/>
        </w:rPr>
        <w:t>政府采购云平台</w:t>
      </w:r>
      <w:r>
        <w:rPr>
          <w:rFonts w:cs="Calibri"/>
          <w:color w:val="000000" w:themeColor="text1"/>
          <w:szCs w:val="21"/>
        </w:rPr>
        <w:t>”</w:t>
      </w:r>
      <w:r>
        <w:rPr>
          <w:rFonts w:cs="Calibri"/>
          <w:color w:val="000000" w:themeColor="text1"/>
          <w:szCs w:val="21"/>
        </w:rPr>
        <w:t>上补充、修改或撤回磋商响应文件。补充、修改电子磋商响应文件的，应当先行撤回原文件，补充、修改后重新传输提交。磋商响应文件提交截止时间前未完成传输的，视为撤回磋商响应文件。</w:t>
      </w:r>
    </w:p>
    <w:p w14:paraId="29952FAC" w14:textId="77777777" w:rsidR="00B515A7" w:rsidRDefault="00000000">
      <w:pPr>
        <w:pStyle w:val="3"/>
        <w:ind w:firstLine="420"/>
        <w:rPr>
          <w:rFonts w:cs="Calibri"/>
        </w:rPr>
      </w:pPr>
      <w:r>
        <w:rPr>
          <w:rFonts w:cs="Calibri"/>
        </w:rPr>
        <w:t xml:space="preserve">3.10 </w:t>
      </w:r>
      <w:r>
        <w:rPr>
          <w:rFonts w:cs="Calibri"/>
        </w:rPr>
        <w:t>备选磋商响应方案</w:t>
      </w:r>
    </w:p>
    <w:p w14:paraId="5B529B5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供应商不得提交备选磋商响应方案，否则，磋商响应文件将被判定为</w:t>
      </w:r>
      <w:r>
        <w:rPr>
          <w:rFonts w:cs="Calibri" w:hint="eastAsia"/>
          <w:color w:val="000000" w:themeColor="text1"/>
          <w:szCs w:val="21"/>
        </w:rPr>
        <w:t>响应无效</w:t>
      </w:r>
      <w:r>
        <w:rPr>
          <w:rFonts w:cs="Calibri"/>
          <w:color w:val="000000" w:themeColor="text1"/>
          <w:szCs w:val="21"/>
        </w:rPr>
        <w:t>。【注：备选磋商响应方案不是指备份磋商响应文件】</w:t>
      </w:r>
    </w:p>
    <w:p w14:paraId="0B1E7236" w14:textId="77777777" w:rsidR="00B515A7" w:rsidRDefault="00000000">
      <w:pPr>
        <w:pStyle w:val="3"/>
        <w:ind w:firstLine="420"/>
        <w:rPr>
          <w:rFonts w:cs="Calibri"/>
        </w:rPr>
      </w:pPr>
      <w:r>
        <w:rPr>
          <w:rFonts w:cs="Calibri"/>
        </w:rPr>
        <w:t xml:space="preserve">3.11 </w:t>
      </w:r>
      <w:r>
        <w:rPr>
          <w:rFonts w:cs="Calibri"/>
        </w:rPr>
        <w:t>不予受理的磋商响应文件</w:t>
      </w:r>
    </w:p>
    <w:p w14:paraId="2A10430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）逾期传输的或逾期送达的或者未送达指定地点的磋商响应文件；</w:t>
      </w:r>
    </w:p>
    <w:p w14:paraId="4CE8535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）未密封的备份电子磋商响应文件；</w:t>
      </w:r>
    </w:p>
    <w:p w14:paraId="07D1E462" w14:textId="77777777" w:rsidR="00B515A7" w:rsidRDefault="00000000">
      <w:pPr>
        <w:pStyle w:val="2"/>
        <w:ind w:firstLine="420"/>
        <w:rPr>
          <w:rFonts w:cs="Calibri"/>
        </w:rPr>
      </w:pPr>
      <w:r>
        <w:rPr>
          <w:rFonts w:cs="Calibri"/>
        </w:rPr>
        <w:t>四、</w:t>
      </w:r>
      <w:r>
        <w:t>开启响应文件、评审</w:t>
      </w:r>
    </w:p>
    <w:p w14:paraId="1A334AC9" w14:textId="77777777" w:rsidR="00B515A7" w:rsidRDefault="00000000">
      <w:pPr>
        <w:pStyle w:val="3"/>
        <w:tabs>
          <w:tab w:val="left" w:pos="720"/>
        </w:tabs>
        <w:adjustRightInd w:val="0"/>
        <w:ind w:firstLine="420"/>
        <w:rPr>
          <w:rFonts w:cs="Calibri"/>
          <w:szCs w:val="21"/>
        </w:rPr>
      </w:pPr>
      <w:bookmarkStart w:id="69" w:name="_Toc251938331"/>
      <w:r>
        <w:rPr>
          <w:rFonts w:cs="Calibri"/>
          <w:szCs w:val="21"/>
        </w:rPr>
        <w:t>4.1</w:t>
      </w:r>
      <w:r>
        <w:rPr>
          <w:rFonts w:cs="Calibri"/>
          <w:szCs w:val="21"/>
        </w:rPr>
        <w:t>开启响应文件</w:t>
      </w:r>
    </w:p>
    <w:p w14:paraId="3CC8C9E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4.1.1</w:t>
      </w:r>
      <w:r>
        <w:rPr>
          <w:rFonts w:cs="Calibri"/>
          <w:color w:val="000000" w:themeColor="text1"/>
          <w:szCs w:val="21"/>
        </w:rPr>
        <w:t>采购人按</w:t>
      </w:r>
      <w:r>
        <w:rPr>
          <w:rFonts w:cs="Calibri"/>
          <w:color w:val="000000" w:themeColor="text1"/>
          <w:szCs w:val="21"/>
        </w:rPr>
        <w:t>“</w:t>
      </w:r>
      <w:r>
        <w:rPr>
          <w:rFonts w:cs="Calibri" w:hint="eastAsia"/>
          <w:color w:val="000000" w:themeColor="text1"/>
          <w:szCs w:val="21"/>
        </w:rPr>
        <w:t>磋商须知前附表</w:t>
      </w:r>
      <w:r>
        <w:rPr>
          <w:rFonts w:cs="Calibri"/>
          <w:color w:val="000000" w:themeColor="text1"/>
          <w:szCs w:val="21"/>
        </w:rPr>
        <w:t>”</w:t>
      </w:r>
      <w:r>
        <w:rPr>
          <w:rFonts w:cs="Calibri"/>
          <w:color w:val="000000" w:themeColor="text1"/>
          <w:szCs w:val="21"/>
        </w:rPr>
        <w:t>规定的时间、地点开启响应文件，并邀请所有供应商代表准时在线参加。</w:t>
      </w:r>
    </w:p>
    <w:p w14:paraId="7DF758D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4.1.2</w:t>
      </w:r>
      <w:r>
        <w:rPr>
          <w:rFonts w:cs="Calibri"/>
          <w:color w:val="000000" w:themeColor="text1"/>
          <w:szCs w:val="21"/>
        </w:rPr>
        <w:t>供应商代表应在线参加开标活动。</w:t>
      </w:r>
    </w:p>
    <w:p w14:paraId="15175452"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采购活动</w:t>
      </w:r>
      <w:r>
        <w:rPr>
          <w:rFonts w:cs="Calibri"/>
          <w:color w:val="000000" w:themeColor="text1"/>
          <w:szCs w:val="21"/>
        </w:rPr>
        <w:t>组织人员告知供应商</w:t>
      </w:r>
      <w:r>
        <w:rPr>
          <w:rFonts w:cs="Calibri" w:hint="eastAsia"/>
          <w:color w:val="000000" w:themeColor="text1"/>
          <w:szCs w:val="21"/>
        </w:rPr>
        <w:t>采购活动</w:t>
      </w:r>
      <w:r>
        <w:rPr>
          <w:rFonts w:cs="Calibri"/>
          <w:color w:val="000000" w:themeColor="text1"/>
          <w:szCs w:val="21"/>
        </w:rPr>
        <w:t>组织人员情况，已提交响应文件的供应商名单、应当回避的情形等，组织供应商签署《政府采购活动现场确认声明书》</w:t>
      </w:r>
      <w:r>
        <w:rPr>
          <w:rFonts w:cs="Calibri" w:hint="eastAsia"/>
          <w:color w:val="000000" w:themeColor="text1"/>
          <w:szCs w:val="21"/>
        </w:rPr>
        <w:t>（见采购文件附件</w:t>
      </w:r>
      <w:r>
        <w:rPr>
          <w:rFonts w:cs="Calibri" w:hint="eastAsia"/>
          <w:color w:val="000000" w:themeColor="text1"/>
          <w:szCs w:val="21"/>
        </w:rPr>
        <w:t>3</w:t>
      </w:r>
      <w:r>
        <w:rPr>
          <w:rFonts w:cs="Calibri" w:hint="eastAsia"/>
          <w:color w:val="000000" w:themeColor="text1"/>
          <w:szCs w:val="21"/>
        </w:rPr>
        <w:t>）</w:t>
      </w:r>
      <w:r>
        <w:rPr>
          <w:rFonts w:cs="Calibri"/>
          <w:color w:val="000000" w:themeColor="text1"/>
          <w:szCs w:val="21"/>
        </w:rPr>
        <w:t>。</w:t>
      </w:r>
    </w:p>
    <w:p w14:paraId="3B0A942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4.1.3</w:t>
      </w:r>
      <w:r>
        <w:rPr>
          <w:rFonts w:cs="Calibri"/>
          <w:color w:val="000000" w:themeColor="text1"/>
          <w:szCs w:val="21"/>
        </w:rPr>
        <w:t>在线解密</w:t>
      </w:r>
    </w:p>
    <w:p w14:paraId="1FE23ECA" w14:textId="77777777" w:rsidR="00B515A7" w:rsidRDefault="00000000">
      <w:pPr>
        <w:ind w:firstLineChars="200" w:firstLine="420"/>
        <w:rPr>
          <w:rFonts w:cs="Calibri"/>
        </w:rPr>
      </w:pPr>
      <w:r>
        <w:rPr>
          <w:rFonts w:cs="Calibri"/>
        </w:rPr>
        <w:t>（</w:t>
      </w:r>
      <w:r>
        <w:rPr>
          <w:rFonts w:cs="Calibri"/>
        </w:rPr>
        <w:t>1</w:t>
      </w:r>
      <w:r>
        <w:rPr>
          <w:rFonts w:cs="Calibri"/>
        </w:rPr>
        <w:t>）开始在线解密</w:t>
      </w:r>
    </w:p>
    <w:p w14:paraId="458F7BB6" w14:textId="77777777" w:rsidR="00B515A7" w:rsidRDefault="00000000">
      <w:pPr>
        <w:ind w:firstLineChars="200" w:firstLine="420"/>
        <w:rPr>
          <w:rFonts w:cs="Calibri"/>
        </w:rPr>
      </w:pPr>
      <w:r>
        <w:rPr>
          <w:rFonts w:cs="Calibri"/>
        </w:rPr>
        <w:t>至</w:t>
      </w:r>
      <w:r>
        <w:rPr>
          <w:rFonts w:cs="Calibri" w:hint="eastAsia"/>
        </w:rPr>
        <w:t>响应文件提交</w:t>
      </w:r>
      <w:r>
        <w:rPr>
          <w:rFonts w:cs="Calibri"/>
        </w:rPr>
        <w:t>截止时间，</w:t>
      </w:r>
      <w:r>
        <w:rPr>
          <w:rFonts w:cs="Calibri" w:hint="eastAsia"/>
        </w:rPr>
        <w:t>采购</w:t>
      </w:r>
      <w:r>
        <w:rPr>
          <w:rFonts w:cs="Calibri"/>
        </w:rPr>
        <w:t>活动组织人员启动在线解密程序，</w:t>
      </w:r>
      <w:r>
        <w:rPr>
          <w:rFonts w:cs="Calibri" w:hint="eastAsia"/>
        </w:rPr>
        <w:t>供应商</w:t>
      </w:r>
      <w:r>
        <w:rPr>
          <w:rFonts w:cs="Calibri"/>
        </w:rPr>
        <w:t>应登录政府采购云平台在在线解密时间内对已提交的电子</w:t>
      </w:r>
      <w:r>
        <w:rPr>
          <w:rFonts w:cs="Calibri" w:hint="eastAsia"/>
        </w:rPr>
        <w:t>响应</w:t>
      </w:r>
      <w:r>
        <w:rPr>
          <w:rFonts w:cs="Calibri"/>
        </w:rPr>
        <w:t>文件进行解密。</w:t>
      </w:r>
    </w:p>
    <w:p w14:paraId="2C89D507" w14:textId="77777777" w:rsidR="00B515A7" w:rsidRDefault="00000000">
      <w:pPr>
        <w:ind w:firstLineChars="200" w:firstLine="420"/>
        <w:rPr>
          <w:rFonts w:cs="Calibri"/>
        </w:rPr>
      </w:pPr>
      <w:r>
        <w:rPr>
          <w:rFonts w:cs="Calibri"/>
        </w:rPr>
        <w:t>（</w:t>
      </w:r>
      <w:r>
        <w:rPr>
          <w:rFonts w:cs="Calibri"/>
        </w:rPr>
        <w:t>2</w:t>
      </w:r>
      <w:r>
        <w:rPr>
          <w:rFonts w:cs="Calibri"/>
        </w:rPr>
        <w:t>）解密异常处理</w:t>
      </w:r>
    </w:p>
    <w:p w14:paraId="3EBE3433" w14:textId="77777777" w:rsidR="00B515A7" w:rsidRDefault="00000000">
      <w:pPr>
        <w:ind w:firstLineChars="200" w:firstLine="420"/>
        <w:rPr>
          <w:rFonts w:cs="Calibri"/>
        </w:rPr>
      </w:pPr>
      <w:r>
        <w:rPr>
          <w:rFonts w:cs="Calibri"/>
        </w:rPr>
        <w:t>如在线解密失败，</w:t>
      </w:r>
      <w:r>
        <w:rPr>
          <w:rFonts w:cs="Calibri" w:hint="eastAsia"/>
        </w:rPr>
        <w:t>采购</w:t>
      </w:r>
      <w:r>
        <w:rPr>
          <w:rFonts w:cs="Calibri"/>
        </w:rPr>
        <w:t>活动组织人员将启动异常处理，上传</w:t>
      </w:r>
      <w:r>
        <w:rPr>
          <w:rFonts w:cs="Calibri" w:hint="eastAsia"/>
        </w:rPr>
        <w:t>供应商</w:t>
      </w:r>
      <w:r>
        <w:rPr>
          <w:rFonts w:cs="Calibri"/>
        </w:rPr>
        <w:t>在</w:t>
      </w:r>
      <w:r>
        <w:rPr>
          <w:rFonts w:cs="Calibri" w:hint="eastAsia"/>
        </w:rPr>
        <w:t>响应文件提交</w:t>
      </w:r>
      <w:r>
        <w:rPr>
          <w:rFonts w:cs="Calibri"/>
        </w:rPr>
        <w:t>截止时间前提交的备份电子</w:t>
      </w:r>
      <w:r>
        <w:rPr>
          <w:rFonts w:cs="Calibri" w:hint="eastAsia"/>
        </w:rPr>
        <w:t>响应</w:t>
      </w:r>
      <w:r>
        <w:rPr>
          <w:rFonts w:cs="Calibri"/>
        </w:rPr>
        <w:t>文件进行再次解密，如未提供备份电子</w:t>
      </w:r>
      <w:r>
        <w:rPr>
          <w:rFonts w:cs="Calibri" w:hint="eastAsia"/>
        </w:rPr>
        <w:t>响应</w:t>
      </w:r>
      <w:r>
        <w:rPr>
          <w:rFonts w:cs="Calibri"/>
        </w:rPr>
        <w:t>文件，将不进行再次解密程序。无法在线解密视为</w:t>
      </w:r>
      <w:r>
        <w:rPr>
          <w:rFonts w:cs="Calibri" w:hint="eastAsia"/>
        </w:rPr>
        <w:t>供应商</w:t>
      </w:r>
      <w:r>
        <w:rPr>
          <w:rFonts w:cs="Calibri"/>
        </w:rPr>
        <w:t>放弃</w:t>
      </w:r>
      <w:r>
        <w:rPr>
          <w:rFonts w:cs="Calibri" w:hint="eastAsia"/>
        </w:rPr>
        <w:t>响应</w:t>
      </w:r>
      <w:r>
        <w:rPr>
          <w:rFonts w:cs="Calibri"/>
        </w:rPr>
        <w:t>。</w:t>
      </w:r>
    </w:p>
    <w:p w14:paraId="21E56D62" w14:textId="77777777" w:rsidR="00B515A7" w:rsidRDefault="00000000">
      <w:pPr>
        <w:ind w:firstLineChars="200" w:firstLine="420"/>
        <w:rPr>
          <w:rFonts w:cs="Calibri"/>
        </w:rPr>
      </w:pPr>
      <w:r>
        <w:rPr>
          <w:rFonts w:cs="Calibri"/>
        </w:rPr>
        <w:t>（</w:t>
      </w:r>
      <w:r>
        <w:rPr>
          <w:rFonts w:cs="Calibri"/>
        </w:rPr>
        <w:t>3</w:t>
      </w:r>
      <w:r>
        <w:rPr>
          <w:rFonts w:cs="Calibri"/>
        </w:rPr>
        <w:t>）在线解密时间</w:t>
      </w:r>
    </w:p>
    <w:p w14:paraId="79A20ECE" w14:textId="77777777" w:rsidR="00B515A7" w:rsidRDefault="00000000">
      <w:pPr>
        <w:adjustRightInd w:val="0"/>
        <w:ind w:firstLineChars="200" w:firstLine="420"/>
        <w:rPr>
          <w:rFonts w:cs="Calibri"/>
          <w:color w:val="000000" w:themeColor="text1"/>
          <w:szCs w:val="21"/>
        </w:rPr>
      </w:pPr>
      <w:r>
        <w:rPr>
          <w:rFonts w:cs="Calibri"/>
        </w:rPr>
        <w:t>在线解密时间为</w:t>
      </w:r>
      <w:r>
        <w:rPr>
          <w:rFonts w:cs="Calibri"/>
        </w:rPr>
        <w:t>30</w:t>
      </w:r>
      <w:r>
        <w:rPr>
          <w:rFonts w:cs="Calibri"/>
        </w:rPr>
        <w:t>分钟。</w:t>
      </w:r>
    </w:p>
    <w:p w14:paraId="591EFC9B"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4.1.4</w:t>
      </w:r>
      <w:r>
        <w:rPr>
          <w:rFonts w:cs="Calibri"/>
          <w:color w:val="000000" w:themeColor="text1"/>
          <w:szCs w:val="21"/>
        </w:rPr>
        <w:t>在线开启响应文件</w:t>
      </w:r>
    </w:p>
    <w:p w14:paraId="14CDA53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待所有供应商在线解密结束后，</w:t>
      </w:r>
      <w:r>
        <w:rPr>
          <w:rFonts w:cs="Calibri" w:hint="eastAsia"/>
          <w:color w:val="000000" w:themeColor="text1"/>
          <w:szCs w:val="21"/>
        </w:rPr>
        <w:t>采购活动</w:t>
      </w:r>
      <w:r>
        <w:rPr>
          <w:rFonts w:cs="Calibri"/>
          <w:color w:val="000000" w:themeColor="text1"/>
          <w:szCs w:val="21"/>
        </w:rPr>
        <w:t>组织人员在线开启响应文件。</w:t>
      </w:r>
    </w:p>
    <w:p w14:paraId="30491AAF"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4.1.5</w:t>
      </w:r>
      <w:r>
        <w:rPr>
          <w:rFonts w:cs="Calibri"/>
          <w:color w:val="000000" w:themeColor="text1"/>
          <w:szCs w:val="21"/>
        </w:rPr>
        <w:t>在线开启报价文件</w:t>
      </w:r>
    </w:p>
    <w:p w14:paraId="7F91794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待所有供应商最后报价上传政府采购云平台完成后，统一开启供应商的最后报价，同时当场制作</w:t>
      </w:r>
      <w:r>
        <w:rPr>
          <w:rFonts w:cs="Calibri"/>
          <w:color w:val="000000" w:themeColor="text1"/>
          <w:szCs w:val="21"/>
        </w:rPr>
        <w:lastRenderedPageBreak/>
        <w:t>并打印</w:t>
      </w:r>
      <w:r>
        <w:rPr>
          <w:rFonts w:cs="Calibri" w:hint="eastAsia"/>
          <w:color w:val="000000" w:themeColor="text1"/>
          <w:szCs w:val="21"/>
        </w:rPr>
        <w:t>报价</w:t>
      </w:r>
      <w:r>
        <w:rPr>
          <w:rFonts w:cs="Calibri"/>
          <w:color w:val="000000" w:themeColor="text1"/>
          <w:szCs w:val="21"/>
        </w:rPr>
        <w:t>记录表，由供应商代表、唱标人、记录人和现场监督员在</w:t>
      </w:r>
      <w:r>
        <w:rPr>
          <w:rFonts w:cs="Calibri" w:hint="eastAsia"/>
          <w:color w:val="000000" w:themeColor="text1"/>
          <w:szCs w:val="21"/>
        </w:rPr>
        <w:t>报价</w:t>
      </w:r>
      <w:r>
        <w:rPr>
          <w:rFonts w:cs="Calibri"/>
          <w:color w:val="000000" w:themeColor="text1"/>
          <w:szCs w:val="21"/>
        </w:rPr>
        <w:t>记录表上</w:t>
      </w:r>
      <w:r>
        <w:rPr>
          <w:rFonts w:cs="Calibri" w:hint="eastAsia"/>
          <w:color w:val="000000" w:themeColor="text1"/>
          <w:szCs w:val="21"/>
        </w:rPr>
        <w:t>签名</w:t>
      </w:r>
      <w:r>
        <w:rPr>
          <w:rFonts w:cs="Calibri"/>
          <w:color w:val="000000" w:themeColor="text1"/>
          <w:szCs w:val="21"/>
        </w:rPr>
        <w:t>确认（供应商代表未</w:t>
      </w:r>
      <w:r>
        <w:rPr>
          <w:rFonts w:cs="Calibri" w:hint="eastAsia"/>
          <w:color w:val="000000" w:themeColor="text1"/>
          <w:szCs w:val="21"/>
        </w:rPr>
        <w:t>签名</w:t>
      </w:r>
      <w:r>
        <w:rPr>
          <w:rFonts w:cs="Calibri"/>
          <w:color w:val="000000" w:themeColor="text1"/>
          <w:szCs w:val="21"/>
        </w:rPr>
        <w:t>且未说明理由，视为无异议）。</w:t>
      </w:r>
    </w:p>
    <w:p w14:paraId="0AE65A2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开</w:t>
      </w:r>
      <w:r>
        <w:rPr>
          <w:rFonts w:cs="Calibri" w:hint="eastAsia"/>
          <w:color w:val="000000" w:themeColor="text1"/>
          <w:szCs w:val="21"/>
        </w:rPr>
        <w:t>启完成</w:t>
      </w:r>
      <w:r>
        <w:rPr>
          <w:rFonts w:cs="Calibri"/>
          <w:color w:val="000000" w:themeColor="text1"/>
          <w:szCs w:val="21"/>
        </w:rPr>
        <w:t>后，如发现</w:t>
      </w:r>
      <w:r>
        <w:rPr>
          <w:rFonts w:cs="Calibri" w:hint="eastAsia"/>
          <w:color w:val="000000" w:themeColor="text1"/>
          <w:szCs w:val="21"/>
        </w:rPr>
        <w:t>开启</w:t>
      </w:r>
      <w:r>
        <w:rPr>
          <w:rFonts w:cs="Calibri"/>
          <w:color w:val="000000" w:themeColor="text1"/>
          <w:szCs w:val="21"/>
        </w:rPr>
        <w:t>结果与报价文件（签章版）内容不一致者，以报价文件（签章版）内容为准，由</w:t>
      </w:r>
      <w:r>
        <w:rPr>
          <w:rFonts w:cs="Calibri" w:hint="eastAsia"/>
          <w:color w:val="000000" w:themeColor="text1"/>
          <w:szCs w:val="21"/>
        </w:rPr>
        <w:t>磋商小组</w:t>
      </w:r>
      <w:r>
        <w:rPr>
          <w:rFonts w:cs="Calibri"/>
          <w:color w:val="000000" w:themeColor="text1"/>
          <w:szCs w:val="21"/>
        </w:rPr>
        <w:t>根据报价文件内容进行纠正。</w:t>
      </w:r>
    </w:p>
    <w:p w14:paraId="421C8CD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w:t>
      </w:r>
      <w:r>
        <w:rPr>
          <w:rFonts w:cs="Calibri" w:hint="eastAsia"/>
          <w:color w:val="000000" w:themeColor="text1"/>
          <w:szCs w:val="21"/>
        </w:rPr>
        <w:t>6</w:t>
      </w:r>
      <w:r>
        <w:rPr>
          <w:rFonts w:cs="Calibri" w:hint="eastAsia"/>
          <w:color w:val="000000" w:themeColor="text1"/>
          <w:szCs w:val="21"/>
        </w:rPr>
        <w:t>公布商务技术得分</w:t>
      </w:r>
    </w:p>
    <w:p w14:paraId="5C52E5D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政府采购云平台汇总各供应商</w:t>
      </w:r>
      <w:r>
        <w:rPr>
          <w:rFonts w:cs="Calibri" w:hint="eastAsia"/>
          <w:color w:val="000000" w:themeColor="text1"/>
          <w:szCs w:val="21"/>
        </w:rPr>
        <w:t>商务技术</w:t>
      </w:r>
      <w:r>
        <w:rPr>
          <w:rFonts w:cs="Calibri"/>
          <w:color w:val="000000" w:themeColor="text1"/>
          <w:szCs w:val="21"/>
        </w:rPr>
        <w:t>得分，并在政府采购云平台上公布得分结果。</w:t>
      </w:r>
    </w:p>
    <w:p w14:paraId="7347967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4.1.</w:t>
      </w:r>
      <w:r>
        <w:rPr>
          <w:rFonts w:cs="Calibri" w:hint="eastAsia"/>
          <w:color w:val="000000" w:themeColor="text1"/>
          <w:szCs w:val="21"/>
        </w:rPr>
        <w:t>7</w:t>
      </w:r>
      <w:r>
        <w:rPr>
          <w:rFonts w:cs="Calibri"/>
          <w:color w:val="000000" w:themeColor="text1"/>
          <w:szCs w:val="21"/>
        </w:rPr>
        <w:t>公布评审结果</w:t>
      </w:r>
    </w:p>
    <w:p w14:paraId="1C63F94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政府采购云平台汇总各供应商最终得分，并在政府采购云平台上公布得分结果。</w:t>
      </w:r>
    </w:p>
    <w:p w14:paraId="425F9693" w14:textId="77777777" w:rsidR="00B515A7" w:rsidRDefault="00000000">
      <w:pPr>
        <w:pStyle w:val="3"/>
        <w:ind w:firstLine="420"/>
        <w:rPr>
          <w:rFonts w:cs="Calibri"/>
        </w:rPr>
      </w:pPr>
      <w:r>
        <w:rPr>
          <w:rFonts w:cs="Calibri"/>
        </w:rPr>
        <w:t>4.</w:t>
      </w:r>
      <w:r>
        <w:rPr>
          <w:rFonts w:cs="Calibri" w:hint="eastAsia"/>
        </w:rPr>
        <w:t>2</w:t>
      </w:r>
      <w:r>
        <w:rPr>
          <w:rFonts w:cs="Calibri"/>
        </w:rPr>
        <w:t>磋商活动异议</w:t>
      </w:r>
    </w:p>
    <w:p w14:paraId="6820678E" w14:textId="77777777" w:rsidR="00B515A7" w:rsidRDefault="00000000">
      <w:pPr>
        <w:adjustRightInd w:val="0"/>
        <w:ind w:firstLineChars="200" w:firstLine="420"/>
        <w:rPr>
          <w:rFonts w:cs="Calibri"/>
          <w:color w:val="000000" w:themeColor="text1"/>
          <w:szCs w:val="21"/>
        </w:rPr>
      </w:pPr>
      <w:r>
        <w:rPr>
          <w:rFonts w:cs="Calibri"/>
          <w:color w:val="000000" w:themeColor="text1"/>
          <w:kern w:val="0"/>
          <w:szCs w:val="21"/>
        </w:rPr>
        <w:t>供应商如对磋商活动有异议，应当在活动现场提出，磋商活动组织人员将当场作出答复，并制作记录。</w:t>
      </w:r>
    </w:p>
    <w:p w14:paraId="3E31B0D7" w14:textId="77777777" w:rsidR="00B515A7" w:rsidRDefault="00000000">
      <w:pPr>
        <w:pStyle w:val="3"/>
        <w:ind w:firstLine="420"/>
        <w:rPr>
          <w:rFonts w:cs="Calibri"/>
        </w:rPr>
      </w:pPr>
      <w:r>
        <w:rPr>
          <w:rFonts w:cs="Calibri" w:hint="eastAsia"/>
        </w:rPr>
        <w:t>4.3</w:t>
      </w:r>
      <w:r>
        <w:rPr>
          <w:rFonts w:cs="Calibri"/>
        </w:rPr>
        <w:t>评审</w:t>
      </w:r>
    </w:p>
    <w:p w14:paraId="135A046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w:t>
      </w:r>
      <w:r>
        <w:rPr>
          <w:rFonts w:cs="Calibri" w:hint="eastAsia"/>
          <w:color w:val="000000" w:themeColor="text1"/>
          <w:szCs w:val="21"/>
        </w:rPr>
        <w:t>3</w:t>
      </w:r>
      <w:r>
        <w:rPr>
          <w:rFonts w:cs="Calibri"/>
          <w:color w:val="000000" w:themeColor="text1"/>
          <w:szCs w:val="21"/>
        </w:rPr>
        <w:t>.1</w:t>
      </w:r>
      <w:r>
        <w:rPr>
          <w:rFonts w:cs="Calibri"/>
          <w:color w:val="000000" w:themeColor="text1"/>
          <w:szCs w:val="21"/>
        </w:rPr>
        <w:t>本项目原则上采用电子评审方法。</w:t>
      </w:r>
    </w:p>
    <w:p w14:paraId="7F684E5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w:t>
      </w:r>
      <w:r>
        <w:rPr>
          <w:rFonts w:cs="Calibri" w:hint="eastAsia"/>
          <w:color w:val="000000" w:themeColor="text1"/>
          <w:szCs w:val="21"/>
        </w:rPr>
        <w:t>3</w:t>
      </w:r>
      <w:r>
        <w:rPr>
          <w:rFonts w:cs="Calibri"/>
          <w:color w:val="000000" w:themeColor="text1"/>
          <w:szCs w:val="21"/>
        </w:rPr>
        <w:t>.2</w:t>
      </w:r>
      <w:r>
        <w:rPr>
          <w:rFonts w:cs="Calibri"/>
          <w:color w:val="000000" w:themeColor="text1"/>
          <w:szCs w:val="21"/>
        </w:rPr>
        <w:t>采购人将按相关规定组织</w:t>
      </w:r>
      <w:r>
        <w:rPr>
          <w:rFonts w:cs="Calibri" w:hint="eastAsia"/>
          <w:color w:val="000000" w:themeColor="text1"/>
          <w:szCs w:val="21"/>
        </w:rPr>
        <w:t>磋商小组</w:t>
      </w:r>
      <w:r>
        <w:rPr>
          <w:rFonts w:cs="Calibri"/>
          <w:color w:val="000000" w:themeColor="text1"/>
          <w:szCs w:val="21"/>
        </w:rPr>
        <w:t>对响应文件进行审查、比较和评价。</w:t>
      </w:r>
    </w:p>
    <w:p w14:paraId="5F91644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4.</w:t>
      </w:r>
      <w:r>
        <w:rPr>
          <w:rFonts w:cs="Calibri" w:hint="eastAsia"/>
          <w:color w:val="000000" w:themeColor="text1"/>
          <w:szCs w:val="21"/>
        </w:rPr>
        <w:t>3</w:t>
      </w:r>
      <w:r>
        <w:rPr>
          <w:rFonts w:cs="Calibri"/>
          <w:color w:val="000000" w:themeColor="text1"/>
          <w:szCs w:val="21"/>
        </w:rPr>
        <w:t>.3</w:t>
      </w:r>
      <w:r>
        <w:rPr>
          <w:rFonts w:cs="Calibri"/>
          <w:color w:val="000000" w:themeColor="text1"/>
          <w:szCs w:val="21"/>
        </w:rPr>
        <w:t>评审方法详见</w:t>
      </w:r>
      <w:r>
        <w:rPr>
          <w:rFonts w:cs="Calibri"/>
          <w:color w:val="000000" w:themeColor="text1"/>
          <w:szCs w:val="21"/>
        </w:rPr>
        <w:t>“</w:t>
      </w:r>
      <w:r>
        <w:rPr>
          <w:rFonts w:cs="Calibri"/>
          <w:color w:val="000000" w:themeColor="text1"/>
          <w:szCs w:val="21"/>
        </w:rPr>
        <w:t>第五章</w:t>
      </w:r>
      <w:r>
        <w:rPr>
          <w:rFonts w:cs="Calibri" w:hint="eastAsia"/>
          <w:color w:val="000000" w:themeColor="text1"/>
          <w:szCs w:val="21"/>
        </w:rPr>
        <w:t xml:space="preserve"> </w:t>
      </w:r>
      <w:r>
        <w:rPr>
          <w:rFonts w:cs="Calibri"/>
          <w:color w:val="000000" w:themeColor="text1"/>
          <w:szCs w:val="21"/>
        </w:rPr>
        <w:t>评审方法</w:t>
      </w:r>
      <w:r>
        <w:rPr>
          <w:rFonts w:cs="Calibri"/>
          <w:color w:val="000000" w:themeColor="text1"/>
          <w:szCs w:val="21"/>
        </w:rPr>
        <w:t>”</w:t>
      </w:r>
      <w:r>
        <w:rPr>
          <w:rFonts w:cs="Calibri"/>
          <w:color w:val="000000" w:themeColor="text1"/>
          <w:szCs w:val="21"/>
        </w:rPr>
        <w:t>。</w:t>
      </w:r>
    </w:p>
    <w:p w14:paraId="67C0AC2A" w14:textId="77777777" w:rsidR="00B515A7" w:rsidRDefault="00000000">
      <w:pPr>
        <w:pStyle w:val="3"/>
        <w:ind w:firstLine="420"/>
        <w:rPr>
          <w:rFonts w:cs="Calibri"/>
        </w:rPr>
      </w:pPr>
      <w:r>
        <w:rPr>
          <w:rFonts w:cs="Calibri" w:hint="eastAsia"/>
        </w:rPr>
        <w:t>4.4</w:t>
      </w:r>
      <w:r>
        <w:rPr>
          <w:rFonts w:cs="Calibri"/>
        </w:rPr>
        <w:t>终止竞争性磋商采购活动</w:t>
      </w:r>
    </w:p>
    <w:p w14:paraId="6599C62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出现下列情形之一的，采购组织机构将终止竞争性磋商采购活动：</w:t>
      </w:r>
    </w:p>
    <w:p w14:paraId="5754EDB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）因情况变化，不再符合规定的竞争性磋商采购方式适用情形的；</w:t>
      </w:r>
    </w:p>
    <w:p w14:paraId="70313E6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2</w:t>
      </w:r>
      <w:r>
        <w:rPr>
          <w:rFonts w:cs="Calibri"/>
          <w:color w:val="000000" w:themeColor="text1"/>
          <w:szCs w:val="21"/>
        </w:rPr>
        <w:t>）出现影响采购公正的违法、违规行为的；</w:t>
      </w:r>
    </w:p>
    <w:p w14:paraId="2C32FD7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）除《政府采购竞争性磋商采购方式管理暂行办法》第二十一条第三款和《关于政府采购竞争性磋商采购方式管理暂行办法有关问题的补充通知》（财库〔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号）规定情形外，在采购过程中符合要求的供应商或者报价未超过采购预算的供应商不足</w:t>
      </w:r>
      <w:r>
        <w:rPr>
          <w:rFonts w:cs="Calibri"/>
          <w:color w:val="000000" w:themeColor="text1"/>
          <w:szCs w:val="21"/>
        </w:rPr>
        <w:t>3</w:t>
      </w:r>
      <w:r>
        <w:rPr>
          <w:rFonts w:cs="Calibri"/>
          <w:color w:val="000000" w:themeColor="text1"/>
          <w:szCs w:val="21"/>
        </w:rPr>
        <w:t>家的；</w:t>
      </w:r>
    </w:p>
    <w:p w14:paraId="3B3252D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）符合《政府采购竞争性磋商采购方式管理暂行办法》第二十一条第三款和《关于政府采购竞争性磋商采购方式管理暂行办法有关问题的补充通知》（财库〔</w:t>
      </w:r>
      <w:r>
        <w:rPr>
          <w:rFonts w:cs="Calibri"/>
          <w:color w:val="000000" w:themeColor="text1"/>
          <w:szCs w:val="21"/>
        </w:rPr>
        <w:t>2015</w:t>
      </w:r>
      <w:r>
        <w:rPr>
          <w:rFonts w:cs="Calibri"/>
          <w:color w:val="000000" w:themeColor="text1"/>
          <w:szCs w:val="21"/>
        </w:rPr>
        <w:t>〕</w:t>
      </w:r>
      <w:r>
        <w:rPr>
          <w:rFonts w:cs="Calibri"/>
          <w:color w:val="000000" w:themeColor="text1"/>
          <w:szCs w:val="21"/>
        </w:rPr>
        <w:t>124</w:t>
      </w:r>
      <w:r>
        <w:rPr>
          <w:rFonts w:cs="Calibri"/>
          <w:color w:val="000000" w:themeColor="text1"/>
          <w:szCs w:val="21"/>
        </w:rPr>
        <w:t>号）规定情形，但在采购过程中符合要求的供应商或者报价未超过采购预算的供应商不足</w:t>
      </w:r>
      <w:r>
        <w:rPr>
          <w:rFonts w:cs="Calibri"/>
          <w:color w:val="000000" w:themeColor="text1"/>
          <w:szCs w:val="21"/>
        </w:rPr>
        <w:t>2</w:t>
      </w:r>
      <w:r>
        <w:rPr>
          <w:rFonts w:cs="Calibri"/>
          <w:color w:val="000000" w:themeColor="text1"/>
          <w:szCs w:val="21"/>
        </w:rPr>
        <w:t>家的；</w:t>
      </w:r>
    </w:p>
    <w:p w14:paraId="14A0B3B6"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）因重大变故，采购任务取消的；</w:t>
      </w:r>
    </w:p>
    <w:p w14:paraId="741B0A08" w14:textId="77777777" w:rsidR="00B515A7" w:rsidRDefault="00000000">
      <w:pPr>
        <w:pStyle w:val="3"/>
        <w:ind w:firstLine="420"/>
        <w:rPr>
          <w:rFonts w:cs="Calibri"/>
        </w:rPr>
      </w:pPr>
      <w:r>
        <w:rPr>
          <w:rFonts w:cs="Calibri" w:hint="eastAsia"/>
        </w:rPr>
        <w:t>4.5</w:t>
      </w:r>
      <w:r>
        <w:rPr>
          <w:rFonts w:cs="Calibri"/>
        </w:rPr>
        <w:t>确定采购结果</w:t>
      </w:r>
    </w:p>
    <w:p w14:paraId="4C5CC89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采购代理机构在评审结束后</w:t>
      </w:r>
      <w:r>
        <w:rPr>
          <w:rFonts w:cs="Calibri"/>
          <w:color w:val="000000" w:themeColor="text1"/>
          <w:szCs w:val="21"/>
        </w:rPr>
        <w:t>2</w:t>
      </w:r>
      <w:r>
        <w:rPr>
          <w:rFonts w:cs="Calibri"/>
          <w:color w:val="000000" w:themeColor="text1"/>
          <w:szCs w:val="21"/>
        </w:rPr>
        <w:t>个工作日内将评审报告送采购人确认；</w:t>
      </w:r>
    </w:p>
    <w:p w14:paraId="1E885A7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采购人收到评审报告后</w:t>
      </w:r>
      <w:r>
        <w:rPr>
          <w:rFonts w:cs="Calibri"/>
          <w:color w:val="000000" w:themeColor="text1"/>
          <w:szCs w:val="21"/>
        </w:rPr>
        <w:t>5</w:t>
      </w:r>
      <w:r>
        <w:rPr>
          <w:rFonts w:cs="Calibri"/>
          <w:color w:val="000000" w:themeColor="text1"/>
          <w:szCs w:val="21"/>
        </w:rPr>
        <w:t>个工作日内，从评审报告提出的成交候选供应商中，按照排序由高到低的原则确定成交供应商。采购人逾期未确定成交供应商且不提出异议的，视为确定评审报告提出的排序第一的供应商为成交供应商。</w:t>
      </w:r>
    </w:p>
    <w:p w14:paraId="7002781D" w14:textId="77777777" w:rsidR="00B515A7" w:rsidRDefault="00000000">
      <w:pPr>
        <w:pStyle w:val="3"/>
        <w:ind w:firstLine="420"/>
        <w:rPr>
          <w:rFonts w:cs="Calibri"/>
        </w:rPr>
      </w:pPr>
      <w:r>
        <w:rPr>
          <w:rFonts w:cs="Calibri" w:hint="eastAsia"/>
        </w:rPr>
        <w:t>4.6</w:t>
      </w:r>
      <w:r>
        <w:rPr>
          <w:rFonts w:cs="Calibri"/>
        </w:rPr>
        <w:t>结果公告</w:t>
      </w:r>
    </w:p>
    <w:p w14:paraId="29C6F34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在采购人确认采购结果后，采购代理机构按相关政府采购规定将采购结果发布在政府采购网上进行公告。</w:t>
      </w:r>
    </w:p>
    <w:p w14:paraId="50701002" w14:textId="77777777" w:rsidR="00B515A7" w:rsidRDefault="00000000">
      <w:pPr>
        <w:pStyle w:val="3"/>
        <w:ind w:firstLine="420"/>
        <w:rPr>
          <w:rFonts w:cs="Calibri"/>
        </w:rPr>
      </w:pPr>
      <w:r>
        <w:rPr>
          <w:rFonts w:cs="Calibri" w:hint="eastAsia"/>
        </w:rPr>
        <w:t>4.7</w:t>
      </w:r>
      <w:r>
        <w:rPr>
          <w:rFonts w:cs="Calibri"/>
        </w:rPr>
        <w:t>发出成交通知书</w:t>
      </w:r>
    </w:p>
    <w:p w14:paraId="76230A6B"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发布结果公告同时采购人及采购代理机构将以书面形式向成交供应商发出成交通知书。成交通知书发出后，采购人不得违法改变成交结果，成交供应商无正当理由不得放弃成交。</w:t>
      </w:r>
    </w:p>
    <w:p w14:paraId="3953A814" w14:textId="77777777" w:rsidR="00B515A7" w:rsidRDefault="00000000">
      <w:pPr>
        <w:pStyle w:val="3"/>
        <w:ind w:firstLine="420"/>
        <w:rPr>
          <w:rFonts w:cs="Calibri"/>
        </w:rPr>
      </w:pPr>
      <w:r>
        <w:rPr>
          <w:rFonts w:cs="Calibri" w:hint="eastAsia"/>
        </w:rPr>
        <w:t>4.8</w:t>
      </w:r>
      <w:r>
        <w:rPr>
          <w:rFonts w:cs="Calibri"/>
        </w:rPr>
        <w:t>采购过程、采购结果质疑</w:t>
      </w:r>
    </w:p>
    <w:p w14:paraId="5963CED2"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.1</w:t>
      </w:r>
      <w:r>
        <w:rPr>
          <w:rFonts w:cs="Calibri"/>
          <w:color w:val="000000" w:themeColor="text1"/>
          <w:szCs w:val="21"/>
        </w:rPr>
        <w:t>供应商认为采购过程、采购结果使自己的合法权益受到损害的，供应商可以提出书面质疑。质疑应当有明确的请求和必要的证明材料。</w:t>
      </w:r>
    </w:p>
    <w:p w14:paraId="65023A09"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.2</w:t>
      </w:r>
      <w:r>
        <w:rPr>
          <w:rFonts w:cs="Calibri"/>
          <w:color w:val="000000" w:themeColor="text1"/>
          <w:szCs w:val="21"/>
        </w:rPr>
        <w:t>质疑书须包括以下内容：</w:t>
      </w:r>
    </w:p>
    <w:p w14:paraId="21794CC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1</w:t>
      </w:r>
      <w:r>
        <w:rPr>
          <w:rFonts w:cs="Calibri"/>
          <w:color w:val="000000" w:themeColor="text1"/>
          <w:szCs w:val="21"/>
        </w:rPr>
        <w:t>）供应商的姓名或者名称、地址、邮编、联系人及联系电话；</w:t>
      </w:r>
    </w:p>
    <w:p w14:paraId="458247A7"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lastRenderedPageBreak/>
        <w:t>（</w:t>
      </w:r>
      <w:r>
        <w:rPr>
          <w:rFonts w:cs="Calibri"/>
          <w:color w:val="000000" w:themeColor="text1"/>
          <w:szCs w:val="21"/>
        </w:rPr>
        <w:t>2</w:t>
      </w:r>
      <w:r>
        <w:rPr>
          <w:rFonts w:cs="Calibri"/>
          <w:color w:val="000000" w:themeColor="text1"/>
          <w:szCs w:val="21"/>
        </w:rPr>
        <w:t>）质疑项目的名称、编号；</w:t>
      </w:r>
    </w:p>
    <w:p w14:paraId="3203ACB5"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3</w:t>
      </w:r>
      <w:r>
        <w:rPr>
          <w:rFonts w:cs="Calibri"/>
          <w:color w:val="000000" w:themeColor="text1"/>
          <w:szCs w:val="21"/>
        </w:rPr>
        <w:t>）具体、明确的质疑事项和与质疑事项相关的请求；</w:t>
      </w:r>
    </w:p>
    <w:p w14:paraId="520569D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4</w:t>
      </w:r>
      <w:r>
        <w:rPr>
          <w:rFonts w:cs="Calibri"/>
          <w:color w:val="000000" w:themeColor="text1"/>
          <w:szCs w:val="21"/>
        </w:rPr>
        <w:t>）事实依据；</w:t>
      </w:r>
    </w:p>
    <w:p w14:paraId="34B9CE3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5</w:t>
      </w:r>
      <w:r>
        <w:rPr>
          <w:rFonts w:cs="Calibri"/>
          <w:color w:val="000000" w:themeColor="text1"/>
          <w:szCs w:val="21"/>
        </w:rPr>
        <w:t>）必要的法律依据；</w:t>
      </w:r>
    </w:p>
    <w:p w14:paraId="5728286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w:t>
      </w:r>
      <w:r>
        <w:rPr>
          <w:rFonts w:cs="Calibri"/>
          <w:color w:val="000000" w:themeColor="text1"/>
          <w:szCs w:val="21"/>
        </w:rPr>
        <w:t>6</w:t>
      </w:r>
      <w:r>
        <w:rPr>
          <w:rFonts w:cs="Calibri"/>
          <w:color w:val="000000" w:themeColor="text1"/>
          <w:szCs w:val="21"/>
        </w:rPr>
        <w:t>）提出质疑的日期。</w:t>
      </w:r>
    </w:p>
    <w:p w14:paraId="3AA217BC"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.3</w:t>
      </w:r>
      <w:r>
        <w:rPr>
          <w:rFonts w:cs="Calibri"/>
          <w:color w:val="000000" w:themeColor="text1"/>
          <w:szCs w:val="21"/>
        </w:rPr>
        <w:t>采购过程的质疑期限</w:t>
      </w:r>
      <w:r>
        <w:rPr>
          <w:rFonts w:cs="Calibri" w:hint="eastAsia"/>
          <w:color w:val="000000" w:themeColor="text1"/>
          <w:szCs w:val="21"/>
        </w:rPr>
        <w:t>自</w:t>
      </w:r>
      <w:r>
        <w:rPr>
          <w:rFonts w:cs="Calibri"/>
          <w:color w:val="000000" w:themeColor="text1"/>
          <w:szCs w:val="21"/>
        </w:rPr>
        <w:t>各采购程序环节结束之日起</w:t>
      </w:r>
      <w:r>
        <w:rPr>
          <w:rFonts w:cs="Calibri"/>
          <w:color w:val="000000" w:themeColor="text1"/>
          <w:szCs w:val="21"/>
        </w:rPr>
        <w:t>7</w:t>
      </w:r>
      <w:r>
        <w:rPr>
          <w:rFonts w:cs="Calibri"/>
          <w:color w:val="000000" w:themeColor="text1"/>
          <w:szCs w:val="21"/>
        </w:rPr>
        <w:t>个工作日内，供应商应在质疑期限内一次性向采购代理机构提出针对采购过程的质疑，逾期提出不予受理。</w:t>
      </w:r>
    </w:p>
    <w:p w14:paraId="777562DB"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采购结果的质疑期限自采购结果公告期限届满之日（公告发布之日后第</w:t>
      </w:r>
      <w:r>
        <w:rPr>
          <w:rFonts w:cs="Calibri"/>
          <w:color w:val="000000" w:themeColor="text1"/>
          <w:szCs w:val="21"/>
        </w:rPr>
        <w:t>2</w:t>
      </w:r>
      <w:r>
        <w:rPr>
          <w:rFonts w:cs="Calibri"/>
          <w:color w:val="000000" w:themeColor="text1"/>
          <w:szCs w:val="21"/>
        </w:rPr>
        <w:t>个工作日）起</w:t>
      </w:r>
      <w:r>
        <w:rPr>
          <w:rFonts w:cs="Calibri"/>
          <w:color w:val="000000" w:themeColor="text1"/>
          <w:szCs w:val="21"/>
        </w:rPr>
        <w:t>7</w:t>
      </w:r>
      <w:r>
        <w:rPr>
          <w:rFonts w:cs="Calibri"/>
          <w:color w:val="000000" w:themeColor="text1"/>
          <w:szCs w:val="21"/>
        </w:rPr>
        <w:t>个工作日内，供应商应在质疑期限内一次性向采购代理机构提出针对采购结果的质疑，逾期提出不予受理。</w:t>
      </w:r>
    </w:p>
    <w:p w14:paraId="6D5E6A69"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.4</w:t>
      </w:r>
      <w:r>
        <w:rPr>
          <w:rFonts w:cs="Calibri"/>
          <w:color w:val="000000" w:themeColor="text1"/>
          <w:szCs w:val="21"/>
        </w:rPr>
        <w:t>质疑书中涉及的相关材料中有外文资料的，应当将与质疑相关的外文资料完整、客观、真实</w:t>
      </w:r>
      <w:r>
        <w:rPr>
          <w:rFonts w:cs="Calibri" w:hint="eastAsia"/>
          <w:color w:val="000000" w:themeColor="text1"/>
          <w:szCs w:val="21"/>
        </w:rPr>
        <w:t>地</w:t>
      </w:r>
      <w:r>
        <w:rPr>
          <w:rFonts w:cs="Calibri"/>
          <w:color w:val="000000" w:themeColor="text1"/>
          <w:szCs w:val="21"/>
        </w:rPr>
        <w:t>翻译为中文，并注明翻译人员姓名、工作单位、联系方式等信息。</w:t>
      </w:r>
    </w:p>
    <w:p w14:paraId="5A252BEA"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.5</w:t>
      </w:r>
      <w:r>
        <w:rPr>
          <w:rFonts w:cs="Calibri"/>
          <w:color w:val="000000" w:themeColor="text1"/>
          <w:szCs w:val="21"/>
        </w:rPr>
        <w:t>供应商为自然人的，应当由本人</w:t>
      </w:r>
      <w:r>
        <w:rPr>
          <w:rFonts w:cs="Calibri" w:hint="eastAsia"/>
          <w:color w:val="000000" w:themeColor="text1"/>
          <w:szCs w:val="21"/>
        </w:rPr>
        <w:t>签名</w:t>
      </w:r>
      <w:r>
        <w:rPr>
          <w:rFonts w:cs="Calibri"/>
          <w:color w:val="000000" w:themeColor="text1"/>
          <w:szCs w:val="21"/>
        </w:rPr>
        <w:t>；供应商为法人或者其他组织的，应当由法定代表人、主要负责人，或者其授权代表</w:t>
      </w:r>
      <w:r>
        <w:rPr>
          <w:rFonts w:cs="Calibri" w:hint="eastAsia"/>
          <w:color w:val="000000" w:themeColor="text1"/>
          <w:szCs w:val="21"/>
        </w:rPr>
        <w:t>签名</w:t>
      </w:r>
      <w:r>
        <w:rPr>
          <w:rFonts w:cs="Calibri"/>
          <w:color w:val="000000" w:themeColor="text1"/>
          <w:szCs w:val="21"/>
        </w:rPr>
        <w:t>或者盖章，并加盖公章。否则不予受理。</w:t>
      </w:r>
    </w:p>
    <w:p w14:paraId="5F128DE4"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.6</w:t>
      </w:r>
      <w:r>
        <w:rPr>
          <w:rFonts w:cs="Calibri"/>
        </w:rPr>
        <w:t>质疑书以直接送达或邮寄送达方式（份数为一式三份）或传真送达方式或以扫描件在线提交方式</w:t>
      </w:r>
      <w:r>
        <w:rPr>
          <w:rFonts w:cs="Calibri"/>
          <w:color w:val="000000" w:themeColor="text1"/>
          <w:szCs w:val="21"/>
        </w:rPr>
        <w:t>。</w:t>
      </w:r>
    </w:p>
    <w:p w14:paraId="65DA5485"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.7</w:t>
      </w:r>
      <w:r>
        <w:rPr>
          <w:rFonts w:cs="Calibri"/>
          <w:color w:val="000000" w:themeColor="text1"/>
          <w:szCs w:val="21"/>
        </w:rPr>
        <w:t>质疑书以传真形式提交后，同时须向采购代理机构提交质疑书原件，采购代理机构以收到原件之日作为收到质疑日。</w:t>
      </w:r>
    </w:p>
    <w:p w14:paraId="03E9535A"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color w:val="000000" w:themeColor="text1"/>
          <w:szCs w:val="21"/>
        </w:rPr>
        <w:t>.8</w:t>
      </w:r>
      <w:r>
        <w:rPr>
          <w:rFonts w:cs="Calibri"/>
          <w:color w:val="000000" w:themeColor="text1"/>
          <w:szCs w:val="21"/>
        </w:rPr>
        <w:t>供应商不得捏造事实、提供虚假材料或者以非法手段取得证明材料进行质疑。</w:t>
      </w:r>
    </w:p>
    <w:p w14:paraId="292F5FCA" w14:textId="77777777" w:rsidR="00B515A7" w:rsidRDefault="00000000">
      <w:pPr>
        <w:adjustRightInd w:val="0"/>
        <w:ind w:firstLineChars="200" w:firstLine="420"/>
        <w:rPr>
          <w:rFonts w:cs="Calibri"/>
          <w:szCs w:val="21"/>
        </w:rPr>
      </w:pPr>
      <w:r>
        <w:rPr>
          <w:rFonts w:cs="Calibri" w:hint="eastAsia"/>
        </w:rPr>
        <w:t>4.8</w:t>
      </w:r>
      <w:r>
        <w:rPr>
          <w:rFonts w:cs="Calibri"/>
        </w:rPr>
        <w:t>.9</w:t>
      </w:r>
      <w:r>
        <w:rPr>
          <w:rFonts w:cs="Calibri"/>
          <w:szCs w:val="21"/>
        </w:rPr>
        <w:t>如联合体响应，质疑应由组成联合体的所有供应商共同提出。</w:t>
      </w:r>
    </w:p>
    <w:p w14:paraId="197A95C9" w14:textId="77777777" w:rsidR="00B515A7" w:rsidRDefault="00000000">
      <w:pPr>
        <w:adjustRightInd w:val="0"/>
        <w:ind w:firstLineChars="200" w:firstLine="420"/>
        <w:rPr>
          <w:rFonts w:cs="Calibri"/>
          <w:color w:val="000000" w:themeColor="text1"/>
          <w:szCs w:val="21"/>
        </w:rPr>
      </w:pPr>
      <w:r>
        <w:rPr>
          <w:rFonts w:cs="Calibri" w:hint="eastAsia"/>
        </w:rPr>
        <w:t>4.8</w:t>
      </w:r>
      <w:r>
        <w:rPr>
          <w:rFonts w:cs="Calibri" w:hint="eastAsia"/>
          <w:szCs w:val="21"/>
        </w:rPr>
        <w:t>.10</w:t>
      </w:r>
      <w:r>
        <w:rPr>
          <w:rFonts w:hint="eastAsia"/>
        </w:rPr>
        <w:t>质疑函范本及制作说明见“采购文件附件</w:t>
      </w:r>
      <w:r>
        <w:rPr>
          <w:rFonts w:hint="eastAsia"/>
        </w:rPr>
        <w:t>5</w:t>
      </w:r>
      <w:r>
        <w:rPr>
          <w:rFonts w:hint="eastAsia"/>
        </w:rPr>
        <w:t>”。</w:t>
      </w:r>
    </w:p>
    <w:bookmarkEnd w:id="69"/>
    <w:p w14:paraId="0ED10BDA" w14:textId="77777777" w:rsidR="00B515A7" w:rsidRDefault="00000000">
      <w:pPr>
        <w:pStyle w:val="2"/>
        <w:ind w:firstLine="420"/>
      </w:pPr>
      <w:r>
        <w:rPr>
          <w:rFonts w:hint="eastAsia"/>
        </w:rPr>
        <w:t>五、</w:t>
      </w:r>
      <w:r>
        <w:t>签订合同</w:t>
      </w:r>
    </w:p>
    <w:p w14:paraId="04C056C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 xml:space="preserve">5.1 </w:t>
      </w:r>
      <w:r>
        <w:rPr>
          <w:rFonts w:cs="Calibri"/>
          <w:color w:val="000000" w:themeColor="text1"/>
          <w:szCs w:val="21"/>
        </w:rPr>
        <w:t>成交供应商应在接到成交通知书后按成交通知书规定的时间、地点与采购人签订合同。</w:t>
      </w:r>
    </w:p>
    <w:p w14:paraId="61CDED0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5.2</w:t>
      </w:r>
      <w:r>
        <w:rPr>
          <w:rFonts w:cs="Calibri"/>
          <w:color w:val="000000" w:themeColor="text1"/>
          <w:szCs w:val="21"/>
        </w:rPr>
        <w:t>采购文件及补充文件、修改文件、成交供应商的响应文件及响应修改文件、磋商过程中有关承诺文件和成交通知书均作为合同附件。</w:t>
      </w:r>
    </w:p>
    <w:p w14:paraId="340C06FB"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5.3</w:t>
      </w:r>
      <w:r>
        <w:rPr>
          <w:rFonts w:cs="Calibri"/>
          <w:color w:val="000000" w:themeColor="text1"/>
          <w:szCs w:val="21"/>
        </w:rPr>
        <w:t>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C749D4E"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5.4</w:t>
      </w:r>
      <w:r>
        <w:rPr>
          <w:rFonts w:cs="Calibri"/>
          <w:color w:val="000000" w:themeColor="text1"/>
          <w:szCs w:val="21"/>
        </w:rPr>
        <w:t>拒签合同</w:t>
      </w:r>
    </w:p>
    <w:p w14:paraId="30C3962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成交供应商接到成交通知书后，在规定时间内借故否认已经承诺的条件而拒签合同者，以违约处理，并赔偿采购人由此造成的直接经济损失。采购人将向同级政府采购监管部门进行汇报。</w:t>
      </w:r>
    </w:p>
    <w:p w14:paraId="5A64F1D8"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成交供应商拒绝签订政府采购合同的，采购人可以按照评审报告推荐的</w:t>
      </w:r>
      <w:r>
        <w:rPr>
          <w:rFonts w:cs="Calibri" w:hint="eastAsia"/>
          <w:color w:val="000000" w:themeColor="text1"/>
          <w:szCs w:val="21"/>
        </w:rPr>
        <w:t>成交候选供应商</w:t>
      </w:r>
      <w:r>
        <w:rPr>
          <w:rFonts w:cs="Calibri"/>
          <w:color w:val="000000" w:themeColor="text1"/>
          <w:szCs w:val="21"/>
        </w:rPr>
        <w:t>名单排序，确定下一候选人为成交供应商，也可以重新开展政府采购活动。拒绝签订政府采购合同的成交供应商不得参加对该项目重新开展的采购活动。</w:t>
      </w:r>
    </w:p>
    <w:p w14:paraId="6D9EDFD4" w14:textId="77777777" w:rsidR="00B515A7" w:rsidRDefault="00000000">
      <w:pPr>
        <w:pStyle w:val="2"/>
        <w:ind w:firstLine="420"/>
      </w:pPr>
      <w:r>
        <w:rPr>
          <w:rFonts w:hint="eastAsia"/>
        </w:rPr>
        <w:t>六、</w:t>
      </w:r>
      <w:r>
        <w:t>采购代理服务费</w:t>
      </w:r>
    </w:p>
    <w:p w14:paraId="02FDCB98"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6.1</w:t>
      </w:r>
      <w:r>
        <w:rPr>
          <w:rFonts w:cs="Calibri"/>
          <w:color w:val="000000" w:themeColor="text1"/>
          <w:szCs w:val="21"/>
        </w:rPr>
        <w:t>本次采购代理服务费按</w:t>
      </w:r>
      <w:r>
        <w:rPr>
          <w:rFonts w:cs="Calibri"/>
          <w:color w:val="000000" w:themeColor="text1"/>
          <w:szCs w:val="21"/>
        </w:rPr>
        <w:t>“</w:t>
      </w:r>
      <w:r>
        <w:rPr>
          <w:rFonts w:cs="Calibri"/>
          <w:color w:val="000000" w:themeColor="text1"/>
          <w:szCs w:val="21"/>
        </w:rPr>
        <w:t>磋商须知前附表</w:t>
      </w:r>
      <w:r>
        <w:rPr>
          <w:rFonts w:cs="Calibri"/>
          <w:color w:val="000000" w:themeColor="text1"/>
          <w:szCs w:val="21"/>
        </w:rPr>
        <w:t>”</w:t>
      </w:r>
      <w:r>
        <w:rPr>
          <w:rFonts w:cs="Calibri"/>
          <w:color w:val="000000" w:themeColor="text1"/>
          <w:szCs w:val="21"/>
        </w:rPr>
        <w:t>规定收取。</w:t>
      </w:r>
    </w:p>
    <w:p w14:paraId="5D783832" w14:textId="77777777" w:rsidR="00B515A7" w:rsidRDefault="00000000">
      <w:pPr>
        <w:adjustRightInd w:val="0"/>
        <w:ind w:firstLineChars="200" w:firstLine="420"/>
        <w:rPr>
          <w:rFonts w:cs="Calibri"/>
          <w:color w:val="000000" w:themeColor="text1"/>
          <w:szCs w:val="21"/>
        </w:rPr>
      </w:pPr>
      <w:r>
        <w:rPr>
          <w:rFonts w:cs="Calibri" w:hint="eastAsia"/>
          <w:color w:val="000000" w:themeColor="text1"/>
          <w:szCs w:val="21"/>
        </w:rPr>
        <w:t>6.2</w:t>
      </w:r>
      <w:r>
        <w:rPr>
          <w:rFonts w:cs="Calibri"/>
          <w:color w:val="000000" w:themeColor="text1"/>
          <w:szCs w:val="21"/>
        </w:rPr>
        <w:t>成交供应商不按采购文件规定</w:t>
      </w:r>
      <w:r>
        <w:rPr>
          <w:rFonts w:cs="Calibri" w:hint="eastAsia"/>
          <w:color w:val="000000" w:themeColor="text1"/>
          <w:szCs w:val="21"/>
        </w:rPr>
        <w:t>缴纳</w:t>
      </w:r>
      <w:r>
        <w:rPr>
          <w:rFonts w:cs="Calibri"/>
          <w:color w:val="000000" w:themeColor="text1"/>
          <w:szCs w:val="21"/>
        </w:rPr>
        <w:t>采购代理服务费，将取消其成交资格。成交供应商应向采购代理机构</w:t>
      </w:r>
      <w:r>
        <w:rPr>
          <w:rFonts w:cs="Calibri" w:hint="eastAsia"/>
          <w:color w:val="000000" w:themeColor="text1"/>
          <w:szCs w:val="21"/>
        </w:rPr>
        <w:t>缴纳</w:t>
      </w:r>
      <w:r>
        <w:rPr>
          <w:rFonts w:cs="Calibri"/>
          <w:color w:val="000000" w:themeColor="text1"/>
          <w:szCs w:val="21"/>
        </w:rPr>
        <w:t>采购文件规定的采购代理服务费作为赔偿。</w:t>
      </w:r>
    </w:p>
    <w:p w14:paraId="6810B5EC" w14:textId="77777777" w:rsidR="00B515A7" w:rsidRDefault="00000000">
      <w:pPr>
        <w:pStyle w:val="2"/>
        <w:ind w:firstLine="420"/>
      </w:pPr>
      <w:r>
        <w:rPr>
          <w:rFonts w:hint="eastAsia"/>
        </w:rPr>
        <w:t>七</w:t>
      </w:r>
      <w:r>
        <w:t>、其他</w:t>
      </w:r>
    </w:p>
    <w:p w14:paraId="642014D2" w14:textId="77777777" w:rsidR="00B515A7" w:rsidRDefault="00000000">
      <w:pPr>
        <w:ind w:firstLineChars="200" w:firstLine="420"/>
        <w:rPr>
          <w:rFonts w:cs="Calibri"/>
        </w:rPr>
      </w:pPr>
      <w:r>
        <w:rPr>
          <w:rFonts w:cs="Calibri" w:hint="eastAsia"/>
        </w:rPr>
        <w:t>7.1</w:t>
      </w:r>
      <w:r>
        <w:rPr>
          <w:rFonts w:cs="Calibri"/>
        </w:rPr>
        <w:t>采购过程中出现以下情形，导致电子交易平台无法正常运行，或者无法保证电子交易的公平、公正和安全时，采购组织机构将中止电子交易活动：</w:t>
      </w:r>
    </w:p>
    <w:p w14:paraId="3DCBA052" w14:textId="77777777" w:rsidR="00B515A7" w:rsidRDefault="00000000">
      <w:pPr>
        <w:ind w:firstLineChars="200" w:firstLine="420"/>
        <w:rPr>
          <w:rFonts w:cs="Calibri"/>
        </w:rPr>
      </w:pPr>
      <w:r>
        <w:rPr>
          <w:rFonts w:cs="Calibri"/>
        </w:rPr>
        <w:t>（</w:t>
      </w:r>
      <w:r>
        <w:rPr>
          <w:rFonts w:cs="Calibri"/>
        </w:rPr>
        <w:t>1</w:t>
      </w:r>
      <w:r>
        <w:rPr>
          <w:rFonts w:cs="Calibri"/>
        </w:rPr>
        <w:t>）电子交易平台发生故障而无法登录访问的；</w:t>
      </w:r>
    </w:p>
    <w:p w14:paraId="47D23012" w14:textId="77777777" w:rsidR="00B515A7" w:rsidRDefault="00000000">
      <w:pPr>
        <w:ind w:firstLineChars="200" w:firstLine="420"/>
        <w:rPr>
          <w:rFonts w:cs="Calibri"/>
        </w:rPr>
      </w:pPr>
      <w:r>
        <w:rPr>
          <w:rFonts w:cs="Calibri"/>
        </w:rPr>
        <w:t>（</w:t>
      </w:r>
      <w:r>
        <w:rPr>
          <w:rFonts w:cs="Calibri"/>
        </w:rPr>
        <w:t>2</w:t>
      </w:r>
      <w:r>
        <w:rPr>
          <w:rFonts w:cs="Calibri"/>
        </w:rPr>
        <w:t>）电子交易平台应用或数据库出现错误，不能进行正常操作的；</w:t>
      </w:r>
    </w:p>
    <w:p w14:paraId="658B0AEA" w14:textId="77777777" w:rsidR="00B515A7" w:rsidRDefault="00000000">
      <w:pPr>
        <w:ind w:firstLineChars="200" w:firstLine="420"/>
        <w:rPr>
          <w:rFonts w:cs="Calibri"/>
        </w:rPr>
      </w:pPr>
      <w:r>
        <w:rPr>
          <w:rFonts w:cs="Calibri"/>
        </w:rPr>
        <w:lastRenderedPageBreak/>
        <w:t>（</w:t>
      </w:r>
      <w:r>
        <w:rPr>
          <w:rFonts w:cs="Calibri"/>
        </w:rPr>
        <w:t>3</w:t>
      </w:r>
      <w:r>
        <w:rPr>
          <w:rFonts w:cs="Calibri"/>
        </w:rPr>
        <w:t>）电子交易平台发现严重安全漏洞，有潜在泄密危险的；</w:t>
      </w:r>
    </w:p>
    <w:p w14:paraId="222E8DD3" w14:textId="77777777" w:rsidR="00B515A7" w:rsidRDefault="00000000">
      <w:pPr>
        <w:ind w:firstLineChars="200" w:firstLine="420"/>
        <w:rPr>
          <w:rFonts w:cs="Calibri"/>
        </w:rPr>
      </w:pPr>
      <w:r>
        <w:rPr>
          <w:rFonts w:cs="Calibri"/>
        </w:rPr>
        <w:t>（</w:t>
      </w:r>
      <w:r>
        <w:rPr>
          <w:rFonts w:cs="Calibri"/>
        </w:rPr>
        <w:t>4</w:t>
      </w:r>
      <w:r>
        <w:rPr>
          <w:rFonts w:cs="Calibri"/>
        </w:rPr>
        <w:t>）病毒发作导致不能进行正常操作的；</w:t>
      </w:r>
    </w:p>
    <w:p w14:paraId="6F0390D2" w14:textId="77777777" w:rsidR="00B515A7" w:rsidRDefault="00000000">
      <w:pPr>
        <w:ind w:firstLineChars="200" w:firstLine="420"/>
        <w:rPr>
          <w:rFonts w:cs="Calibri"/>
        </w:rPr>
      </w:pPr>
      <w:r>
        <w:rPr>
          <w:rFonts w:cs="Calibri"/>
        </w:rPr>
        <w:t>（</w:t>
      </w:r>
      <w:r>
        <w:rPr>
          <w:rFonts w:cs="Calibri"/>
        </w:rPr>
        <w:t>5</w:t>
      </w:r>
      <w:r>
        <w:rPr>
          <w:rFonts w:cs="Calibri"/>
        </w:rPr>
        <w:t>）其他无法保证电子交易的公平、公正和安全的情况。</w:t>
      </w:r>
    </w:p>
    <w:p w14:paraId="76D7B8D4" w14:textId="77777777" w:rsidR="00B515A7" w:rsidRDefault="00000000">
      <w:pPr>
        <w:ind w:firstLineChars="200" w:firstLine="420"/>
        <w:rPr>
          <w:rFonts w:cs="Calibri"/>
        </w:rPr>
      </w:pPr>
      <w:r>
        <w:rPr>
          <w:rFonts w:cs="Calibri"/>
        </w:rPr>
        <w:t>出现前款规定情形，不影响采购公平、公正性的，采购组织机构将待上述情形消除后继续组织电子交易活动，也可以决定某些环节以纸质形式进行；影响或可能影响采购公平、公正性的，将重新采购。</w:t>
      </w:r>
    </w:p>
    <w:p w14:paraId="4CDA96A0" w14:textId="77777777" w:rsidR="00B515A7" w:rsidRDefault="00000000">
      <w:pPr>
        <w:ind w:firstLineChars="200" w:firstLine="420"/>
        <w:rPr>
          <w:rFonts w:cs="Calibri"/>
        </w:rPr>
      </w:pPr>
      <w:r>
        <w:rPr>
          <w:rFonts w:cs="Calibri" w:hint="eastAsia"/>
        </w:rPr>
        <w:t>7</w:t>
      </w:r>
      <w:r>
        <w:rPr>
          <w:rFonts w:cs="Calibri"/>
        </w:rPr>
        <w:t>.</w:t>
      </w:r>
      <w:r>
        <w:rPr>
          <w:rFonts w:cs="Calibri" w:hint="eastAsia"/>
        </w:rPr>
        <w:t>2</w:t>
      </w:r>
      <w:r>
        <w:rPr>
          <w:rFonts w:cs="Calibri" w:hint="eastAsia"/>
        </w:rPr>
        <w:t>供应商</w:t>
      </w:r>
      <w:r>
        <w:rPr>
          <w:rFonts w:cs="Calibri"/>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给他人造成损失的，并应依照有关民事法律规定承担民事责任：</w:t>
      </w:r>
    </w:p>
    <w:p w14:paraId="78D14A78" w14:textId="77777777" w:rsidR="00B515A7" w:rsidRDefault="00000000">
      <w:pPr>
        <w:ind w:firstLineChars="200" w:firstLine="420"/>
        <w:rPr>
          <w:rFonts w:cs="Calibri"/>
        </w:rPr>
      </w:pPr>
      <w:r>
        <w:rPr>
          <w:rFonts w:cs="Calibri"/>
        </w:rPr>
        <w:t>（</w:t>
      </w:r>
      <w:r>
        <w:rPr>
          <w:rFonts w:cs="Calibri"/>
        </w:rPr>
        <w:t>1</w:t>
      </w:r>
      <w:r>
        <w:rPr>
          <w:rFonts w:cs="Calibri"/>
        </w:rPr>
        <w:t>）提供虚假材料谋取成交的；</w:t>
      </w:r>
    </w:p>
    <w:p w14:paraId="1022CF57" w14:textId="77777777" w:rsidR="00B515A7" w:rsidRDefault="00000000">
      <w:pPr>
        <w:ind w:firstLineChars="200" w:firstLine="420"/>
        <w:rPr>
          <w:rFonts w:cs="Calibri"/>
        </w:rPr>
      </w:pPr>
      <w:r>
        <w:rPr>
          <w:rFonts w:cs="Calibri"/>
        </w:rPr>
        <w:t>（</w:t>
      </w:r>
      <w:r>
        <w:rPr>
          <w:rFonts w:cs="Calibri"/>
        </w:rPr>
        <w:t>2</w:t>
      </w:r>
      <w:r>
        <w:rPr>
          <w:rFonts w:cs="Calibri"/>
        </w:rPr>
        <w:t>）采取不正当手段诋毁、排挤其他</w:t>
      </w:r>
      <w:r>
        <w:rPr>
          <w:rFonts w:cs="Calibri" w:hint="eastAsia"/>
        </w:rPr>
        <w:t>供应商</w:t>
      </w:r>
      <w:r>
        <w:rPr>
          <w:rFonts w:cs="Calibri"/>
        </w:rPr>
        <w:t>的；</w:t>
      </w:r>
    </w:p>
    <w:p w14:paraId="2278E5E5" w14:textId="77777777" w:rsidR="00B515A7" w:rsidRDefault="00000000">
      <w:pPr>
        <w:ind w:firstLineChars="200" w:firstLine="420"/>
        <w:rPr>
          <w:rFonts w:cs="Calibri"/>
        </w:rPr>
      </w:pPr>
      <w:r>
        <w:rPr>
          <w:rFonts w:cs="Calibri"/>
        </w:rPr>
        <w:t>（</w:t>
      </w:r>
      <w:r>
        <w:rPr>
          <w:rFonts w:cs="Calibri"/>
        </w:rPr>
        <w:t>3</w:t>
      </w:r>
      <w:r>
        <w:rPr>
          <w:rFonts w:cs="Calibri"/>
        </w:rPr>
        <w:t>）与采购人、其他</w:t>
      </w:r>
      <w:r>
        <w:rPr>
          <w:rFonts w:cs="Calibri" w:hint="eastAsia"/>
        </w:rPr>
        <w:t>供应商</w:t>
      </w:r>
      <w:r>
        <w:rPr>
          <w:rFonts w:cs="Calibri"/>
        </w:rPr>
        <w:t>或者采购代理机构恶意串通的；</w:t>
      </w:r>
    </w:p>
    <w:p w14:paraId="131838E4" w14:textId="77777777" w:rsidR="00B515A7" w:rsidRDefault="00000000">
      <w:pPr>
        <w:ind w:firstLineChars="200" w:firstLine="420"/>
        <w:rPr>
          <w:rFonts w:cs="Calibri"/>
        </w:rPr>
      </w:pPr>
      <w:r>
        <w:rPr>
          <w:rFonts w:cs="Calibri"/>
        </w:rPr>
        <w:t>（</w:t>
      </w:r>
      <w:r>
        <w:rPr>
          <w:rFonts w:cs="Calibri"/>
        </w:rPr>
        <w:t>4</w:t>
      </w:r>
      <w:r>
        <w:rPr>
          <w:rFonts w:cs="Calibri"/>
        </w:rPr>
        <w:t>）向采购人、采购代理机构行贿或者提供其他不正当利益的；</w:t>
      </w:r>
    </w:p>
    <w:p w14:paraId="234B4D3C" w14:textId="77777777" w:rsidR="00B515A7" w:rsidRDefault="00000000">
      <w:pPr>
        <w:ind w:firstLineChars="200" w:firstLine="420"/>
        <w:rPr>
          <w:rFonts w:cs="Calibri"/>
        </w:rPr>
      </w:pPr>
      <w:r>
        <w:rPr>
          <w:rFonts w:cs="Calibri"/>
        </w:rPr>
        <w:t>（</w:t>
      </w:r>
      <w:r>
        <w:rPr>
          <w:rFonts w:cs="Calibri"/>
        </w:rPr>
        <w:t>5</w:t>
      </w:r>
      <w:r>
        <w:rPr>
          <w:rFonts w:cs="Calibri"/>
        </w:rPr>
        <w:t>）在采购过程中与采购人进行协商谈判的；</w:t>
      </w:r>
    </w:p>
    <w:p w14:paraId="1ADEB870" w14:textId="77777777" w:rsidR="00B515A7" w:rsidRDefault="00000000">
      <w:pPr>
        <w:ind w:firstLineChars="200" w:firstLine="420"/>
        <w:rPr>
          <w:rFonts w:cs="Calibri"/>
        </w:rPr>
      </w:pPr>
      <w:r>
        <w:rPr>
          <w:rFonts w:cs="Calibri"/>
        </w:rPr>
        <w:t>（</w:t>
      </w:r>
      <w:r>
        <w:rPr>
          <w:rFonts w:cs="Calibri"/>
        </w:rPr>
        <w:t>6</w:t>
      </w:r>
      <w:r>
        <w:rPr>
          <w:rFonts w:cs="Calibri"/>
        </w:rPr>
        <w:t>）拒绝有关部门监督检查或者提供虚假情况的。</w:t>
      </w:r>
    </w:p>
    <w:p w14:paraId="6D5658A8" w14:textId="77777777" w:rsidR="00B515A7" w:rsidRDefault="00000000">
      <w:pPr>
        <w:ind w:firstLineChars="200" w:firstLine="420"/>
        <w:rPr>
          <w:rFonts w:cs="Calibri"/>
        </w:rPr>
      </w:pPr>
      <w:r>
        <w:rPr>
          <w:rFonts w:cs="Calibri" w:hint="eastAsia"/>
        </w:rPr>
        <w:t>供应商</w:t>
      </w:r>
      <w:r>
        <w:rPr>
          <w:rFonts w:cs="Calibri"/>
        </w:rPr>
        <w:t>有前款第（</w:t>
      </w:r>
      <w:r>
        <w:rPr>
          <w:rFonts w:cs="Calibri"/>
        </w:rPr>
        <w:t>1</w:t>
      </w:r>
      <w:r>
        <w:rPr>
          <w:rFonts w:cs="Calibri"/>
        </w:rPr>
        <w:t>）至（</w:t>
      </w:r>
      <w:r>
        <w:rPr>
          <w:rFonts w:cs="Calibri"/>
        </w:rPr>
        <w:t>5</w:t>
      </w:r>
      <w:r>
        <w:rPr>
          <w:rFonts w:cs="Calibri"/>
        </w:rPr>
        <w:t>）项情形之一的，成交无效。</w:t>
      </w:r>
    </w:p>
    <w:p w14:paraId="2494192C" w14:textId="77777777" w:rsidR="00B515A7" w:rsidRDefault="00000000">
      <w:pPr>
        <w:ind w:firstLineChars="200" w:firstLine="420"/>
        <w:rPr>
          <w:rFonts w:cs="Calibri"/>
        </w:rPr>
      </w:pPr>
      <w:r>
        <w:rPr>
          <w:rFonts w:cs="Calibri"/>
        </w:rPr>
        <w:t>（</w:t>
      </w:r>
      <w:r>
        <w:rPr>
          <w:rFonts w:cs="Calibri"/>
        </w:rPr>
        <w:t>7</w:t>
      </w:r>
      <w:r>
        <w:rPr>
          <w:rFonts w:cs="Calibri"/>
        </w:rPr>
        <w:t>）向</w:t>
      </w:r>
      <w:r>
        <w:rPr>
          <w:rFonts w:cs="Calibri" w:hint="eastAsia"/>
        </w:rPr>
        <w:t>磋商小组</w:t>
      </w:r>
      <w:r>
        <w:rPr>
          <w:rFonts w:cs="Calibri"/>
        </w:rPr>
        <w:t>成员行贿或者提供其他不正当利益；</w:t>
      </w:r>
    </w:p>
    <w:p w14:paraId="60967570" w14:textId="77777777" w:rsidR="00B515A7" w:rsidRDefault="00000000">
      <w:pPr>
        <w:ind w:firstLineChars="200" w:firstLine="420"/>
        <w:rPr>
          <w:rFonts w:cs="Calibri"/>
        </w:rPr>
      </w:pPr>
      <w:r>
        <w:rPr>
          <w:rFonts w:cs="Calibri"/>
        </w:rPr>
        <w:t>（</w:t>
      </w:r>
      <w:r>
        <w:rPr>
          <w:rFonts w:cs="Calibri"/>
        </w:rPr>
        <w:t>8</w:t>
      </w:r>
      <w:r>
        <w:rPr>
          <w:rFonts w:cs="Calibri"/>
        </w:rPr>
        <w:t>）成交后无正当理由拒不与采购人签订政府采购合同；</w:t>
      </w:r>
    </w:p>
    <w:p w14:paraId="07243C55" w14:textId="77777777" w:rsidR="00B515A7" w:rsidRDefault="00000000">
      <w:pPr>
        <w:ind w:firstLineChars="200" w:firstLine="420"/>
        <w:rPr>
          <w:rFonts w:cs="Calibri"/>
        </w:rPr>
      </w:pPr>
      <w:r>
        <w:rPr>
          <w:rFonts w:cs="Calibri"/>
        </w:rPr>
        <w:t>（</w:t>
      </w:r>
      <w:r>
        <w:rPr>
          <w:rFonts w:cs="Calibri"/>
        </w:rPr>
        <w:t>9</w:t>
      </w:r>
      <w:r>
        <w:rPr>
          <w:rFonts w:cs="Calibri"/>
        </w:rPr>
        <w:t>）未按照</w:t>
      </w:r>
      <w:r>
        <w:rPr>
          <w:rFonts w:cs="Calibri" w:hint="eastAsia"/>
        </w:rPr>
        <w:t>采购</w:t>
      </w:r>
      <w:r>
        <w:rPr>
          <w:rFonts w:cs="Calibri"/>
        </w:rPr>
        <w:t>文件确定的事项签订政府采购合同；</w:t>
      </w:r>
    </w:p>
    <w:p w14:paraId="142B38E9" w14:textId="77777777" w:rsidR="00B515A7" w:rsidRDefault="00000000">
      <w:pPr>
        <w:ind w:firstLineChars="200" w:firstLine="420"/>
        <w:rPr>
          <w:rFonts w:cs="Calibri"/>
        </w:rPr>
      </w:pPr>
      <w:r>
        <w:rPr>
          <w:rFonts w:cs="Calibri"/>
        </w:rPr>
        <w:t>（</w:t>
      </w:r>
      <w:r>
        <w:rPr>
          <w:rFonts w:cs="Calibri"/>
        </w:rPr>
        <w:t>10</w:t>
      </w:r>
      <w:r>
        <w:rPr>
          <w:rFonts w:cs="Calibri"/>
        </w:rPr>
        <w:t>）将政府采购合同转包；</w:t>
      </w:r>
    </w:p>
    <w:p w14:paraId="593306AE" w14:textId="77777777" w:rsidR="00B515A7" w:rsidRDefault="00000000">
      <w:pPr>
        <w:ind w:firstLineChars="200" w:firstLine="420"/>
        <w:rPr>
          <w:rFonts w:cs="Calibri"/>
        </w:rPr>
      </w:pPr>
      <w:r>
        <w:rPr>
          <w:rFonts w:cs="Calibri"/>
        </w:rPr>
        <w:t>（</w:t>
      </w:r>
      <w:r>
        <w:rPr>
          <w:rFonts w:cs="Calibri"/>
        </w:rPr>
        <w:t>11</w:t>
      </w:r>
      <w:r>
        <w:rPr>
          <w:rFonts w:cs="Calibri"/>
        </w:rPr>
        <w:t>）提供假冒伪劣产品；</w:t>
      </w:r>
    </w:p>
    <w:p w14:paraId="1594185B" w14:textId="77777777" w:rsidR="00B515A7" w:rsidRDefault="00000000">
      <w:pPr>
        <w:ind w:firstLineChars="200" w:firstLine="420"/>
        <w:rPr>
          <w:rFonts w:cs="Calibri"/>
        </w:rPr>
      </w:pPr>
      <w:r>
        <w:rPr>
          <w:rFonts w:cs="Calibri"/>
        </w:rPr>
        <w:t>（</w:t>
      </w:r>
      <w:r>
        <w:rPr>
          <w:rFonts w:cs="Calibri"/>
        </w:rPr>
        <w:t>12</w:t>
      </w:r>
      <w:r>
        <w:rPr>
          <w:rFonts w:cs="Calibri"/>
        </w:rPr>
        <w:t>）擅自变更、中止或者终止政府采购合同。</w:t>
      </w:r>
    </w:p>
    <w:p w14:paraId="6D77180C" w14:textId="77777777" w:rsidR="00B515A7" w:rsidRDefault="00000000">
      <w:pPr>
        <w:ind w:firstLineChars="200" w:firstLine="420"/>
        <w:rPr>
          <w:rFonts w:cs="Calibri"/>
        </w:rPr>
      </w:pPr>
      <w:r>
        <w:rPr>
          <w:rFonts w:cs="Calibri" w:hint="eastAsia"/>
        </w:rPr>
        <w:t>供应商</w:t>
      </w:r>
      <w:r>
        <w:rPr>
          <w:rFonts w:cs="Calibri"/>
        </w:rPr>
        <w:t>有前款第（</w:t>
      </w:r>
      <w:r>
        <w:rPr>
          <w:rFonts w:cs="Calibri"/>
        </w:rPr>
        <w:t>7</w:t>
      </w:r>
      <w:r>
        <w:rPr>
          <w:rFonts w:cs="Calibri"/>
        </w:rPr>
        <w:t>）项规定情形的，成交无效。</w:t>
      </w:r>
    </w:p>
    <w:p w14:paraId="0CE27F05" w14:textId="77777777" w:rsidR="00B515A7" w:rsidRDefault="00000000">
      <w:pPr>
        <w:ind w:firstLineChars="200" w:firstLine="420"/>
        <w:rPr>
          <w:rFonts w:cs="Calibri"/>
        </w:rPr>
      </w:pPr>
      <w:r>
        <w:rPr>
          <w:rFonts w:cs="Calibri"/>
        </w:rPr>
        <w:t>（</w:t>
      </w:r>
      <w:r>
        <w:rPr>
          <w:rFonts w:cs="Calibri"/>
        </w:rPr>
        <w:t>13</w:t>
      </w:r>
      <w:r>
        <w:rPr>
          <w:rFonts w:cs="Calibri"/>
        </w:rPr>
        <w:t>）</w:t>
      </w:r>
      <w:r>
        <w:rPr>
          <w:rFonts w:cs="Calibri" w:hint="eastAsia"/>
        </w:rPr>
        <w:t>供应商</w:t>
      </w:r>
      <w:r>
        <w:rPr>
          <w:rFonts w:cs="Calibri"/>
        </w:rPr>
        <w:t>直接或者间接从采购人或者采购代理机构处获得其他</w:t>
      </w:r>
      <w:r>
        <w:rPr>
          <w:rFonts w:cs="Calibri" w:hint="eastAsia"/>
        </w:rPr>
        <w:t>供应商</w:t>
      </w:r>
      <w:r>
        <w:rPr>
          <w:rFonts w:cs="Calibri"/>
        </w:rPr>
        <w:t>的相关情况并修改其</w:t>
      </w:r>
      <w:r>
        <w:rPr>
          <w:rFonts w:cs="Calibri" w:hint="eastAsia"/>
        </w:rPr>
        <w:t>响应文件</w:t>
      </w:r>
      <w:r>
        <w:rPr>
          <w:rFonts w:cs="Calibri"/>
        </w:rPr>
        <w:t>；</w:t>
      </w:r>
    </w:p>
    <w:p w14:paraId="682FA3A1" w14:textId="77777777" w:rsidR="00B515A7" w:rsidRDefault="00000000">
      <w:pPr>
        <w:ind w:firstLineChars="200" w:firstLine="420"/>
        <w:rPr>
          <w:rFonts w:cs="Calibri"/>
        </w:rPr>
      </w:pPr>
      <w:r>
        <w:rPr>
          <w:rFonts w:cs="Calibri"/>
        </w:rPr>
        <w:t>（</w:t>
      </w:r>
      <w:r>
        <w:rPr>
          <w:rFonts w:cs="Calibri"/>
        </w:rPr>
        <w:t>14</w:t>
      </w:r>
      <w:r>
        <w:rPr>
          <w:rFonts w:cs="Calibri"/>
        </w:rPr>
        <w:t>）</w:t>
      </w:r>
      <w:r>
        <w:rPr>
          <w:rFonts w:cs="Calibri" w:hint="eastAsia"/>
        </w:rPr>
        <w:t>供应商</w:t>
      </w:r>
      <w:r>
        <w:rPr>
          <w:rFonts w:cs="Calibri"/>
        </w:rPr>
        <w:t>按照采购人或者采购代理机构的授意撤换、修改</w:t>
      </w:r>
      <w:r>
        <w:rPr>
          <w:rFonts w:cs="Calibri" w:hint="eastAsia"/>
        </w:rPr>
        <w:t>响应</w:t>
      </w:r>
      <w:r>
        <w:rPr>
          <w:rFonts w:cs="Calibri"/>
        </w:rPr>
        <w:t>文件；</w:t>
      </w:r>
    </w:p>
    <w:p w14:paraId="06A535E7" w14:textId="77777777" w:rsidR="00B515A7" w:rsidRDefault="00000000">
      <w:pPr>
        <w:ind w:firstLineChars="200" w:firstLine="420"/>
        <w:rPr>
          <w:rFonts w:cs="Calibri"/>
        </w:rPr>
      </w:pPr>
      <w:r>
        <w:rPr>
          <w:rFonts w:cs="Calibri"/>
        </w:rPr>
        <w:t>（</w:t>
      </w:r>
      <w:r>
        <w:rPr>
          <w:rFonts w:cs="Calibri"/>
        </w:rPr>
        <w:t>15</w:t>
      </w:r>
      <w:r>
        <w:rPr>
          <w:rFonts w:cs="Calibri"/>
        </w:rPr>
        <w:t>）</w:t>
      </w:r>
      <w:r>
        <w:rPr>
          <w:rFonts w:cs="Calibri" w:hint="eastAsia"/>
        </w:rPr>
        <w:t>供应商</w:t>
      </w:r>
      <w:r>
        <w:rPr>
          <w:rFonts w:cs="Calibri"/>
        </w:rPr>
        <w:t>之间协商报价、技术方案等</w:t>
      </w:r>
      <w:r>
        <w:rPr>
          <w:rFonts w:cs="Calibri" w:hint="eastAsia"/>
        </w:rPr>
        <w:t>响应</w:t>
      </w:r>
      <w:r>
        <w:rPr>
          <w:rFonts w:cs="Calibri"/>
        </w:rPr>
        <w:t>文件的实质性内容；</w:t>
      </w:r>
    </w:p>
    <w:p w14:paraId="0B118D4D" w14:textId="77777777" w:rsidR="00B515A7" w:rsidRDefault="00000000">
      <w:pPr>
        <w:ind w:firstLineChars="200" w:firstLine="420"/>
        <w:rPr>
          <w:rFonts w:cs="Calibri"/>
        </w:rPr>
      </w:pPr>
      <w:r>
        <w:rPr>
          <w:rFonts w:cs="Calibri"/>
        </w:rPr>
        <w:t>（</w:t>
      </w:r>
      <w:r>
        <w:rPr>
          <w:rFonts w:cs="Calibri"/>
        </w:rPr>
        <w:t>16</w:t>
      </w:r>
      <w:r>
        <w:rPr>
          <w:rFonts w:cs="Calibri"/>
        </w:rPr>
        <w:t>）属于同一集团、协会、商会等组织成员的</w:t>
      </w:r>
      <w:r>
        <w:rPr>
          <w:rFonts w:cs="Calibri" w:hint="eastAsia"/>
        </w:rPr>
        <w:t>供应商</w:t>
      </w:r>
      <w:r>
        <w:rPr>
          <w:rFonts w:cs="Calibri"/>
        </w:rPr>
        <w:t>按照该组织要求协同参加政府采购活动；</w:t>
      </w:r>
    </w:p>
    <w:p w14:paraId="3B668728" w14:textId="77777777" w:rsidR="00B515A7" w:rsidRDefault="00000000">
      <w:pPr>
        <w:ind w:firstLineChars="200" w:firstLine="420"/>
        <w:rPr>
          <w:rFonts w:cs="Calibri"/>
        </w:rPr>
      </w:pPr>
      <w:r>
        <w:rPr>
          <w:rFonts w:cs="Calibri"/>
        </w:rPr>
        <w:t>（</w:t>
      </w:r>
      <w:r>
        <w:rPr>
          <w:rFonts w:cs="Calibri"/>
        </w:rPr>
        <w:t>17</w:t>
      </w:r>
      <w:r>
        <w:rPr>
          <w:rFonts w:cs="Calibri"/>
        </w:rPr>
        <w:t>）</w:t>
      </w:r>
      <w:r>
        <w:rPr>
          <w:rFonts w:cs="Calibri" w:hint="eastAsia"/>
        </w:rPr>
        <w:t>供应商</w:t>
      </w:r>
      <w:r>
        <w:rPr>
          <w:rFonts w:cs="Calibri"/>
        </w:rPr>
        <w:t>之间事先约定由某一特定</w:t>
      </w:r>
      <w:r>
        <w:rPr>
          <w:rFonts w:cs="Calibri" w:hint="eastAsia"/>
        </w:rPr>
        <w:t>供应商</w:t>
      </w:r>
      <w:r>
        <w:rPr>
          <w:rFonts w:cs="Calibri"/>
        </w:rPr>
        <w:t>成交；</w:t>
      </w:r>
    </w:p>
    <w:p w14:paraId="675BEE9C" w14:textId="77777777" w:rsidR="00B515A7" w:rsidRDefault="00000000">
      <w:pPr>
        <w:ind w:firstLineChars="200" w:firstLine="420"/>
        <w:rPr>
          <w:rFonts w:cs="Calibri"/>
        </w:rPr>
      </w:pPr>
      <w:r>
        <w:rPr>
          <w:rFonts w:cs="Calibri"/>
        </w:rPr>
        <w:t>（</w:t>
      </w:r>
      <w:r>
        <w:rPr>
          <w:rFonts w:cs="Calibri"/>
        </w:rPr>
        <w:t>18</w:t>
      </w:r>
      <w:r>
        <w:rPr>
          <w:rFonts w:cs="Calibri"/>
        </w:rPr>
        <w:t>）</w:t>
      </w:r>
      <w:r>
        <w:rPr>
          <w:rFonts w:cs="Calibri" w:hint="eastAsia"/>
        </w:rPr>
        <w:t>供应商</w:t>
      </w:r>
      <w:r>
        <w:rPr>
          <w:rFonts w:cs="Calibri"/>
        </w:rPr>
        <w:t>之间商定部分</w:t>
      </w:r>
      <w:r>
        <w:rPr>
          <w:rFonts w:cs="Calibri" w:hint="eastAsia"/>
        </w:rPr>
        <w:t>供应商</w:t>
      </w:r>
      <w:r>
        <w:rPr>
          <w:rFonts w:cs="Calibri"/>
        </w:rPr>
        <w:t>放弃参加政府采购活动或者放弃成交；</w:t>
      </w:r>
    </w:p>
    <w:p w14:paraId="4CDDB1C9" w14:textId="77777777" w:rsidR="00B515A7" w:rsidRDefault="00000000">
      <w:pPr>
        <w:ind w:firstLineChars="200" w:firstLine="420"/>
        <w:rPr>
          <w:rFonts w:cs="Calibri"/>
        </w:rPr>
      </w:pPr>
      <w:r>
        <w:rPr>
          <w:rFonts w:cs="Calibri"/>
        </w:rPr>
        <w:t>（</w:t>
      </w:r>
      <w:r>
        <w:rPr>
          <w:rFonts w:cs="Calibri"/>
        </w:rPr>
        <w:t>19</w:t>
      </w:r>
      <w:r>
        <w:rPr>
          <w:rFonts w:cs="Calibri"/>
        </w:rPr>
        <w:t>）</w:t>
      </w:r>
      <w:r>
        <w:rPr>
          <w:rFonts w:cs="Calibri" w:hint="eastAsia"/>
        </w:rPr>
        <w:t>供应商</w:t>
      </w:r>
      <w:r>
        <w:rPr>
          <w:rFonts w:cs="Calibri"/>
        </w:rPr>
        <w:t>与采购人或者采购代理机构之间、</w:t>
      </w:r>
      <w:r>
        <w:rPr>
          <w:rFonts w:cs="Calibri" w:hint="eastAsia"/>
        </w:rPr>
        <w:t>供应商</w:t>
      </w:r>
      <w:r>
        <w:rPr>
          <w:rFonts w:cs="Calibri"/>
        </w:rPr>
        <w:t>相互之间，为谋求特定</w:t>
      </w:r>
      <w:r>
        <w:rPr>
          <w:rFonts w:cs="Calibri" w:hint="eastAsia"/>
        </w:rPr>
        <w:t>供应商</w:t>
      </w:r>
      <w:r>
        <w:rPr>
          <w:rFonts w:cs="Calibri"/>
        </w:rPr>
        <w:t>成交或者排斥其他</w:t>
      </w:r>
      <w:r>
        <w:rPr>
          <w:rFonts w:cs="Calibri" w:hint="eastAsia"/>
        </w:rPr>
        <w:t>供应商</w:t>
      </w:r>
      <w:r>
        <w:rPr>
          <w:rFonts w:cs="Calibri"/>
        </w:rPr>
        <w:t>的其他串通行为。</w:t>
      </w:r>
    </w:p>
    <w:p w14:paraId="6FFA410F" w14:textId="77777777" w:rsidR="00B515A7" w:rsidRDefault="00000000">
      <w:pPr>
        <w:ind w:firstLineChars="200" w:firstLine="420"/>
        <w:rPr>
          <w:rFonts w:cs="Calibri"/>
        </w:rPr>
      </w:pPr>
      <w:r>
        <w:rPr>
          <w:rFonts w:cs="Calibri" w:hint="eastAsia"/>
        </w:rPr>
        <w:t>7</w:t>
      </w:r>
      <w:r>
        <w:rPr>
          <w:rFonts w:cs="Calibri"/>
        </w:rPr>
        <w:t>.</w:t>
      </w:r>
      <w:r>
        <w:rPr>
          <w:rFonts w:cs="Calibri" w:hint="eastAsia"/>
        </w:rPr>
        <w:t>3</w:t>
      </w:r>
      <w:r>
        <w:rPr>
          <w:rFonts w:cs="Calibri" w:hint="eastAsia"/>
        </w:rPr>
        <w:t>供应商</w:t>
      </w:r>
      <w:r>
        <w:rPr>
          <w:rFonts w:cs="Calibri"/>
        </w:rPr>
        <w:t>捏造事实、提供虚假材料或者以非法手段取得证明材料进行投诉的，由财政部门列入不良行为记录名单，禁止其</w:t>
      </w:r>
      <w:r>
        <w:rPr>
          <w:rFonts w:cs="Calibri"/>
        </w:rPr>
        <w:t>1</w:t>
      </w:r>
      <w:r>
        <w:rPr>
          <w:rFonts w:cs="Calibri"/>
        </w:rPr>
        <w:t>至</w:t>
      </w:r>
      <w:r>
        <w:rPr>
          <w:rFonts w:cs="Calibri"/>
        </w:rPr>
        <w:t>3</w:t>
      </w:r>
      <w:r>
        <w:rPr>
          <w:rFonts w:cs="Calibri"/>
        </w:rPr>
        <w:t>年内参加政府采购活动。</w:t>
      </w:r>
    </w:p>
    <w:p w14:paraId="6E9EE2DE" w14:textId="77777777" w:rsidR="00B515A7" w:rsidRDefault="00000000">
      <w:pPr>
        <w:adjustRightInd w:val="0"/>
        <w:ind w:firstLineChars="200" w:firstLine="562"/>
        <w:rPr>
          <w:rFonts w:cs="Calibri"/>
          <w:b/>
          <w:color w:val="000000" w:themeColor="text1"/>
          <w:sz w:val="28"/>
          <w:szCs w:val="28"/>
        </w:rPr>
      </w:pPr>
      <w:r>
        <w:rPr>
          <w:rFonts w:cs="Calibri"/>
          <w:b/>
          <w:color w:val="000000" w:themeColor="text1"/>
          <w:sz w:val="28"/>
          <w:szCs w:val="28"/>
        </w:rPr>
        <w:br w:type="page"/>
      </w:r>
    </w:p>
    <w:p w14:paraId="607259C1" w14:textId="77777777" w:rsidR="00B515A7" w:rsidRDefault="00000000">
      <w:pPr>
        <w:pStyle w:val="1"/>
        <w:rPr>
          <w:rFonts w:cs="Calibri"/>
          <w:color w:val="000000" w:themeColor="text1"/>
        </w:rPr>
      </w:pPr>
      <w:bookmarkStart w:id="70" w:name="_Toc82873329"/>
      <w:bookmarkStart w:id="71" w:name="_Toc31384"/>
      <w:bookmarkStart w:id="72" w:name="_Toc227380487"/>
      <w:bookmarkStart w:id="73" w:name="_Toc8657"/>
      <w:bookmarkStart w:id="74" w:name="_Toc82338246"/>
      <w:r>
        <w:rPr>
          <w:rFonts w:cs="Calibri"/>
          <w:color w:val="000000" w:themeColor="text1"/>
        </w:rPr>
        <w:lastRenderedPageBreak/>
        <w:t>第七章</w:t>
      </w:r>
      <w:r>
        <w:rPr>
          <w:rFonts w:cs="Calibri"/>
          <w:color w:val="000000" w:themeColor="text1"/>
        </w:rPr>
        <w:t xml:space="preserve">  </w:t>
      </w:r>
      <w:r>
        <w:rPr>
          <w:rFonts w:cs="Calibri"/>
          <w:color w:val="000000" w:themeColor="text1"/>
        </w:rPr>
        <w:t>磋商响应文件格式</w:t>
      </w:r>
      <w:bookmarkEnd w:id="70"/>
      <w:bookmarkEnd w:id="71"/>
      <w:bookmarkEnd w:id="72"/>
      <w:bookmarkEnd w:id="73"/>
      <w:bookmarkEnd w:id="74"/>
    </w:p>
    <w:p w14:paraId="1DEA2BBD" w14:textId="77777777" w:rsidR="00B515A7" w:rsidRDefault="00000000">
      <w:pPr>
        <w:jc w:val="center"/>
        <w:rPr>
          <w:rFonts w:cs="Calibri"/>
          <w:color w:val="000000" w:themeColor="text1"/>
        </w:rPr>
      </w:pPr>
      <w:r>
        <w:rPr>
          <w:rFonts w:cs="Calibri"/>
          <w:color w:val="000000" w:themeColor="text1"/>
        </w:rPr>
        <w:t>（未提供格式的由供应商自拟）</w:t>
      </w:r>
    </w:p>
    <w:p w14:paraId="3B9CB758" w14:textId="77777777" w:rsidR="00B515A7" w:rsidRDefault="00000000">
      <w:pPr>
        <w:pStyle w:val="2"/>
        <w:ind w:firstLine="420"/>
        <w:rPr>
          <w:rFonts w:cs="Calibri"/>
          <w:color w:val="000000" w:themeColor="text1"/>
          <w:kern w:val="0"/>
        </w:rPr>
      </w:pPr>
      <w:r>
        <w:rPr>
          <w:rFonts w:cs="Calibri"/>
          <w:color w:val="000000" w:themeColor="text1"/>
          <w:kern w:val="0"/>
        </w:rPr>
        <w:t>第一部分</w:t>
      </w:r>
      <w:r>
        <w:rPr>
          <w:rFonts w:cs="Calibri"/>
          <w:color w:val="000000" w:themeColor="text1"/>
          <w:kern w:val="0"/>
        </w:rPr>
        <w:t xml:space="preserve"> </w:t>
      </w:r>
      <w:r>
        <w:rPr>
          <w:rFonts w:cs="Calibri"/>
          <w:color w:val="000000" w:themeColor="text1"/>
          <w:kern w:val="0"/>
        </w:rPr>
        <w:t>资格文件</w:t>
      </w:r>
    </w:p>
    <w:p w14:paraId="063281F7" w14:textId="77777777" w:rsidR="00B515A7" w:rsidRDefault="00000000">
      <w:pPr>
        <w:pStyle w:val="3"/>
        <w:ind w:firstLine="420"/>
        <w:rPr>
          <w:rFonts w:cs="Calibri"/>
          <w:color w:val="000000" w:themeColor="text1"/>
        </w:rPr>
      </w:pPr>
      <w:bookmarkStart w:id="75" w:name="_Toc184635147"/>
      <w:bookmarkStart w:id="76" w:name="_Toc230930642"/>
      <w:bookmarkStart w:id="77" w:name="_Toc303030576"/>
      <w:bookmarkStart w:id="78" w:name="_Toc335138374"/>
      <w:bookmarkStart w:id="79" w:name="_Toc345575549"/>
      <w:r>
        <w:rPr>
          <w:rFonts w:cs="Calibri"/>
          <w:color w:val="000000" w:themeColor="text1"/>
        </w:rPr>
        <w:t>封面</w:t>
      </w:r>
    </w:p>
    <w:p w14:paraId="5AB08FC9" w14:textId="77777777" w:rsidR="00B515A7" w:rsidRDefault="00B515A7"/>
    <w:p w14:paraId="4288EE8E"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浙江省发展和改革委员会</w:t>
      </w:r>
    </w:p>
    <w:p w14:paraId="1A34A3F1"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浙江省经济运行监测分析数字化平台运维项目</w:t>
      </w:r>
    </w:p>
    <w:p w14:paraId="70820CAB"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CTZB-2024040249</w:t>
      </w:r>
    </w:p>
    <w:p w14:paraId="482CFE32"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浙江省经济运行监测分析数字化平台运维</w:t>
      </w:r>
    </w:p>
    <w:p w14:paraId="0120AA98" w14:textId="77777777" w:rsidR="00B515A7" w:rsidRDefault="00B515A7"/>
    <w:p w14:paraId="5D3D484F" w14:textId="77777777" w:rsidR="00B515A7" w:rsidRDefault="00B515A7"/>
    <w:p w14:paraId="130BD64B" w14:textId="77777777" w:rsidR="00B515A7" w:rsidRDefault="00B515A7"/>
    <w:p w14:paraId="4828C726" w14:textId="77777777" w:rsidR="00B515A7" w:rsidRDefault="00B515A7"/>
    <w:p w14:paraId="5F6CD6B8" w14:textId="77777777" w:rsidR="00B515A7" w:rsidRDefault="00B515A7"/>
    <w:p w14:paraId="6D76297B" w14:textId="77777777" w:rsidR="00B515A7" w:rsidRDefault="00B515A7"/>
    <w:p w14:paraId="69224F50"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6449A52C"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（资格文件）</w:t>
      </w:r>
    </w:p>
    <w:p w14:paraId="78528583" w14:textId="77777777" w:rsidR="00B515A7" w:rsidRDefault="00B515A7"/>
    <w:p w14:paraId="10D8EE73" w14:textId="77777777" w:rsidR="00B515A7" w:rsidRDefault="00B515A7"/>
    <w:p w14:paraId="6D406EFE" w14:textId="77777777" w:rsidR="00B515A7" w:rsidRDefault="00B515A7"/>
    <w:p w14:paraId="5BEEEF79" w14:textId="77777777" w:rsidR="00B515A7" w:rsidRDefault="00B515A7"/>
    <w:p w14:paraId="7865CFB1" w14:textId="77777777" w:rsidR="00B515A7" w:rsidRDefault="00B515A7"/>
    <w:p w14:paraId="74DDB83A" w14:textId="77777777" w:rsidR="00B515A7" w:rsidRDefault="00B515A7"/>
    <w:p w14:paraId="78F17DE1" w14:textId="77777777" w:rsidR="00B515A7" w:rsidRDefault="00B515A7"/>
    <w:p w14:paraId="637727D5" w14:textId="77777777" w:rsidR="00B515A7" w:rsidRDefault="00B515A7"/>
    <w:p w14:paraId="6D400366" w14:textId="77777777" w:rsidR="00B515A7" w:rsidRDefault="00B515A7"/>
    <w:p w14:paraId="4BCF44E8" w14:textId="77777777" w:rsidR="00B515A7" w:rsidRDefault="00000000">
      <w:pPr>
        <w:tabs>
          <w:tab w:val="left" w:pos="6080"/>
          <w:tab w:val="left" w:pos="6640"/>
        </w:tabs>
        <w:autoSpaceDE w:val="0"/>
        <w:autoSpaceDN w:val="0"/>
        <w:adjustRightInd w:val="0"/>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69936500" w14:textId="77777777" w:rsidR="00B515A7" w:rsidRDefault="00000000">
      <w:pPr>
        <w:tabs>
          <w:tab w:val="left" w:pos="3280"/>
          <w:tab w:val="left" w:pos="4680"/>
          <w:tab w:val="left" w:pos="6080"/>
        </w:tabs>
        <w:autoSpaceDE w:val="0"/>
        <w:autoSpaceDN w:val="0"/>
        <w:adjustRightInd w:val="0"/>
        <w:ind w:leftChars="1035" w:left="2173" w:firstLineChars="195" w:firstLine="546"/>
        <w:jc w:val="left"/>
        <w:rPr>
          <w:rFonts w:cs="Calibri"/>
          <w:color w:val="000000" w:themeColor="text1"/>
          <w:kern w:val="0"/>
          <w:sz w:val="28"/>
        </w:rPr>
      </w:pPr>
      <w:r>
        <w:rPr>
          <w:rFonts w:cs="Calibri" w:hint="eastAsia"/>
          <w:color w:val="000000" w:themeColor="text1"/>
          <w:kern w:val="0"/>
          <w:sz w:val="28"/>
        </w:rPr>
        <w:t>2024</w:t>
      </w:r>
      <w:r>
        <w:rPr>
          <w:rFonts w:cs="Calibri" w:hint="eastAsia"/>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5696A058" w14:textId="77777777" w:rsidR="00B515A7" w:rsidRDefault="00000000">
      <w:pPr>
        <w:tabs>
          <w:tab w:val="left" w:pos="3280"/>
          <w:tab w:val="left" w:pos="4680"/>
          <w:tab w:val="left" w:pos="6080"/>
        </w:tabs>
        <w:autoSpaceDE w:val="0"/>
        <w:autoSpaceDN w:val="0"/>
        <w:adjustRightInd w:val="0"/>
        <w:jc w:val="left"/>
        <w:rPr>
          <w:rFonts w:cs="Calibri"/>
          <w:color w:val="000000" w:themeColor="text1"/>
          <w:kern w:val="0"/>
          <w:sz w:val="28"/>
        </w:rPr>
      </w:pPr>
      <w:r>
        <w:rPr>
          <w:rFonts w:eastAsia="楷体" w:cs="Calibri"/>
          <w:kern w:val="0"/>
          <w:szCs w:val="20"/>
        </w:rPr>
        <w:t>（说明：电子响应文件可不提供此封面）</w:t>
      </w:r>
    </w:p>
    <w:p w14:paraId="6B9226A9" w14:textId="77777777" w:rsidR="00B515A7" w:rsidRDefault="00000000">
      <w:pPr>
        <w:rPr>
          <w:rFonts w:cs="Calibri"/>
        </w:rPr>
      </w:pPr>
      <w:r>
        <w:rPr>
          <w:rFonts w:cs="Calibri"/>
          <w:color w:val="000000" w:themeColor="text1"/>
          <w:kern w:val="0"/>
          <w:sz w:val="28"/>
        </w:rPr>
        <w:br w:type="page"/>
      </w:r>
    </w:p>
    <w:p w14:paraId="60E2014D" w14:textId="77777777" w:rsidR="00B515A7" w:rsidRDefault="00000000">
      <w:pPr>
        <w:pStyle w:val="3"/>
        <w:ind w:firstLine="420"/>
        <w:rPr>
          <w:rFonts w:cs="Calibri"/>
          <w:color w:val="000000" w:themeColor="text1"/>
        </w:rPr>
      </w:pPr>
      <w:r>
        <w:rPr>
          <w:rFonts w:cs="Calibri"/>
          <w:color w:val="000000" w:themeColor="text1"/>
        </w:rPr>
        <w:lastRenderedPageBreak/>
        <w:t>一、资格审查资料</w:t>
      </w:r>
      <w:bookmarkEnd w:id="75"/>
      <w:bookmarkEnd w:id="76"/>
      <w:bookmarkEnd w:id="77"/>
      <w:bookmarkEnd w:id="78"/>
      <w:bookmarkEnd w:id="79"/>
    </w:p>
    <w:p w14:paraId="5958D3FE" w14:textId="77777777" w:rsidR="00B515A7" w:rsidRDefault="00000000">
      <w:pPr>
        <w:jc w:val="center"/>
        <w:rPr>
          <w:rFonts w:ascii="黑体" w:eastAsia="黑体" w:hAnsi="黑体" w:cs="黑体"/>
          <w:sz w:val="28"/>
          <w:szCs w:val="36"/>
        </w:rPr>
      </w:pPr>
      <w:r>
        <w:rPr>
          <w:rFonts w:ascii="黑体" w:eastAsia="黑体" w:hAnsi="黑体" w:cs="黑体"/>
          <w:sz w:val="28"/>
          <w:szCs w:val="36"/>
        </w:rPr>
        <w:t>资格审查资料</w:t>
      </w:r>
    </w:p>
    <w:p w14:paraId="3FC99C21" w14:textId="77777777" w:rsidR="00B515A7" w:rsidRDefault="00000000">
      <w:pPr>
        <w:autoSpaceDE w:val="0"/>
        <w:autoSpaceDN w:val="0"/>
        <w:adjustRightInd w:val="0"/>
        <w:ind w:firstLineChars="200" w:firstLine="420"/>
        <w:jc w:val="left"/>
        <w:rPr>
          <w:rFonts w:cs="Calibri"/>
          <w:color w:val="000000" w:themeColor="text1"/>
          <w:kern w:val="0"/>
        </w:rPr>
      </w:pPr>
      <w:bookmarkStart w:id="80" w:name="_Toc230930643"/>
      <w:bookmarkStart w:id="81" w:name="_Toc335138375"/>
      <w:bookmarkStart w:id="82" w:name="_Toc303030577"/>
      <w:r>
        <w:rPr>
          <w:rFonts w:cs="Calibri"/>
          <w:color w:val="000000" w:themeColor="text1"/>
          <w:kern w:val="0"/>
        </w:rPr>
        <w:t>（一）资格审查须知</w:t>
      </w:r>
      <w:bookmarkEnd w:id="80"/>
      <w:bookmarkEnd w:id="81"/>
      <w:bookmarkEnd w:id="82"/>
    </w:p>
    <w:p w14:paraId="34776432" w14:textId="77777777" w:rsidR="00B515A7"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1</w:t>
      </w:r>
      <w:r>
        <w:rPr>
          <w:rFonts w:cs="Calibri" w:hint="eastAsia"/>
          <w:color w:val="000000" w:themeColor="text1"/>
          <w:kern w:val="0"/>
        </w:rPr>
        <w:t>.</w:t>
      </w:r>
      <w:r>
        <w:rPr>
          <w:rFonts w:cs="Calibri"/>
          <w:color w:val="000000" w:themeColor="text1"/>
          <w:kern w:val="0"/>
        </w:rPr>
        <w:t>供应商必须认真填写采购文件规定的所有表格，并对其真实性负责，采购人有权对其进行调查核实和要求澄清。</w:t>
      </w:r>
    </w:p>
    <w:p w14:paraId="634BB392" w14:textId="77777777" w:rsidR="00B515A7"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2</w:t>
      </w:r>
      <w:r>
        <w:rPr>
          <w:rFonts w:cs="Calibri" w:hint="eastAsia"/>
          <w:color w:val="000000" w:themeColor="text1"/>
          <w:kern w:val="0"/>
        </w:rPr>
        <w:t>.</w:t>
      </w:r>
      <w:r>
        <w:rPr>
          <w:rFonts w:cs="Calibri"/>
          <w:kern w:val="0"/>
        </w:rPr>
        <w:t>资格审查按通过和不通过两种方式进行评定，供应商的资格等方面的要求作为资格审查通过的强制性资格条件，经核实有一项不符合要求，则供应商的资格审查为不通过，对不通过的供应商的响应文件不进行后续评审。</w:t>
      </w:r>
    </w:p>
    <w:p w14:paraId="6A34C6F9" w14:textId="77777777" w:rsidR="00B515A7" w:rsidRDefault="00000000">
      <w:pPr>
        <w:autoSpaceDE w:val="0"/>
        <w:autoSpaceDN w:val="0"/>
        <w:adjustRightInd w:val="0"/>
        <w:ind w:firstLineChars="200" w:firstLine="420"/>
        <w:jc w:val="left"/>
        <w:rPr>
          <w:rFonts w:cs="Calibri"/>
          <w:color w:val="000000" w:themeColor="text1"/>
          <w:kern w:val="0"/>
        </w:rPr>
      </w:pPr>
      <w:bookmarkStart w:id="83" w:name="_Toc208484561"/>
      <w:bookmarkStart w:id="84" w:name="_Toc179801514"/>
      <w:bookmarkStart w:id="85" w:name="_Toc335138376"/>
      <w:bookmarkStart w:id="86" w:name="_Toc191897610"/>
      <w:bookmarkStart w:id="87" w:name="_Toc204944488"/>
      <w:bookmarkStart w:id="88" w:name="_Toc227658251"/>
      <w:bookmarkStart w:id="89" w:name="_Toc303030578"/>
      <w:bookmarkStart w:id="90" w:name="_Toc208051215"/>
      <w:bookmarkStart w:id="91" w:name="_Toc179623472"/>
      <w:r>
        <w:rPr>
          <w:rFonts w:cs="Calibri"/>
          <w:color w:val="000000" w:themeColor="text1"/>
          <w:kern w:val="0"/>
        </w:rPr>
        <w:t>（二）资格审查资料</w:t>
      </w:r>
      <w:bookmarkEnd w:id="83"/>
      <w:bookmarkEnd w:id="84"/>
      <w:bookmarkEnd w:id="85"/>
      <w:bookmarkEnd w:id="86"/>
      <w:bookmarkEnd w:id="87"/>
      <w:bookmarkEnd w:id="88"/>
      <w:bookmarkEnd w:id="89"/>
      <w:bookmarkEnd w:id="90"/>
      <w:bookmarkEnd w:id="91"/>
      <w:r>
        <w:rPr>
          <w:rFonts w:cs="Calibri"/>
          <w:color w:val="000000" w:themeColor="text1"/>
          <w:kern w:val="0"/>
        </w:rPr>
        <w:t>格式</w:t>
      </w:r>
    </w:p>
    <w:p w14:paraId="05C21D9F" w14:textId="77777777" w:rsidR="00B515A7"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表</w:t>
      </w:r>
      <w:r>
        <w:rPr>
          <w:rFonts w:cs="Calibri"/>
          <w:color w:val="000000" w:themeColor="text1"/>
          <w:kern w:val="0"/>
        </w:rPr>
        <w:t xml:space="preserve">1 </w:t>
      </w:r>
      <w:r>
        <w:rPr>
          <w:rFonts w:cs="Calibri"/>
          <w:color w:val="000000" w:themeColor="text1"/>
          <w:kern w:val="0"/>
        </w:rPr>
        <w:t>强制性资格条件</w:t>
      </w:r>
    </w:p>
    <w:p w14:paraId="02F7041A" w14:textId="77777777" w:rsidR="00B515A7" w:rsidRDefault="00000000">
      <w:pPr>
        <w:autoSpaceDE w:val="0"/>
        <w:autoSpaceDN w:val="0"/>
        <w:adjustRightInd w:val="0"/>
        <w:ind w:firstLineChars="200" w:firstLine="420"/>
        <w:jc w:val="left"/>
        <w:rPr>
          <w:rFonts w:cs="Calibri"/>
          <w:color w:val="000000" w:themeColor="text1"/>
          <w:kern w:val="0"/>
        </w:rPr>
      </w:pPr>
      <w:r>
        <w:rPr>
          <w:rFonts w:cs="Calibri"/>
          <w:color w:val="000000" w:themeColor="text1"/>
          <w:kern w:val="0"/>
        </w:rPr>
        <w:t>表附件</w:t>
      </w:r>
    </w:p>
    <w:p w14:paraId="59651AC8" w14:textId="77777777" w:rsidR="00B515A7" w:rsidRDefault="00000000">
      <w:pPr>
        <w:ind w:left="280" w:hangingChars="100" w:hanging="280"/>
        <w:outlineLvl w:val="2"/>
        <w:rPr>
          <w:rFonts w:cs="Calibri"/>
          <w:b/>
          <w:bCs/>
          <w:color w:val="000000" w:themeColor="text1"/>
        </w:rPr>
      </w:pPr>
      <w:bookmarkStart w:id="92" w:name="_Toc204944489"/>
      <w:bookmarkStart w:id="93" w:name="_Toc191897611"/>
      <w:bookmarkStart w:id="94" w:name="_Toc208484562"/>
      <w:bookmarkStart w:id="95" w:name="_Toc179801515"/>
      <w:bookmarkStart w:id="96" w:name="_Toc191897470"/>
      <w:bookmarkStart w:id="97" w:name="_Toc227658252"/>
      <w:bookmarkStart w:id="98" w:name="_Toc208051216"/>
      <w:r>
        <w:rPr>
          <w:rFonts w:cs="Calibri"/>
          <w:color w:val="000000" w:themeColor="text1"/>
          <w:sz w:val="28"/>
          <w:szCs w:val="28"/>
        </w:rPr>
        <w:br w:type="page"/>
      </w:r>
      <w:bookmarkStart w:id="99" w:name="_Toc208051217"/>
      <w:bookmarkStart w:id="100" w:name="_Toc303030579"/>
      <w:bookmarkStart w:id="101" w:name="_Toc227658253"/>
      <w:bookmarkStart w:id="102" w:name="_Toc335138377"/>
      <w:bookmarkStart w:id="103" w:name="_Toc191897612"/>
      <w:bookmarkStart w:id="104" w:name="_Toc208484563"/>
      <w:bookmarkStart w:id="105" w:name="_Toc179801516"/>
      <w:bookmarkStart w:id="106" w:name="_Toc179623474"/>
      <w:bookmarkStart w:id="107" w:name="_Toc204944490"/>
      <w:bookmarkEnd w:id="92"/>
      <w:bookmarkEnd w:id="93"/>
      <w:bookmarkEnd w:id="94"/>
      <w:bookmarkEnd w:id="95"/>
      <w:bookmarkEnd w:id="96"/>
      <w:bookmarkEnd w:id="97"/>
      <w:bookmarkEnd w:id="98"/>
      <w:r>
        <w:rPr>
          <w:rFonts w:cs="Calibri"/>
          <w:b/>
          <w:bCs/>
          <w:color w:val="000000" w:themeColor="text1"/>
        </w:rPr>
        <w:lastRenderedPageBreak/>
        <w:t>表</w:t>
      </w:r>
      <w:r>
        <w:rPr>
          <w:rFonts w:cs="Calibri"/>
          <w:b/>
          <w:bCs/>
          <w:color w:val="000000" w:themeColor="text1"/>
        </w:rPr>
        <w:t>1</w:t>
      </w:r>
      <w:r>
        <w:rPr>
          <w:rFonts w:cs="Calibri"/>
          <w:b/>
          <w:bCs/>
          <w:color w:val="000000" w:themeColor="text1"/>
        </w:rPr>
        <w:t>：强制性资格条件</w:t>
      </w:r>
      <w:bookmarkEnd w:id="99"/>
      <w:bookmarkEnd w:id="100"/>
      <w:bookmarkEnd w:id="101"/>
      <w:bookmarkEnd w:id="102"/>
      <w:bookmarkEnd w:id="103"/>
      <w:bookmarkEnd w:id="104"/>
      <w:bookmarkEnd w:id="105"/>
      <w:bookmarkEnd w:id="106"/>
      <w:bookmarkEnd w:id="107"/>
    </w:p>
    <w:p w14:paraId="16C1537C" w14:textId="77777777" w:rsidR="00B515A7" w:rsidRDefault="00000000">
      <w:pPr>
        <w:jc w:val="center"/>
        <w:rPr>
          <w:rFonts w:ascii="黑体" w:eastAsia="黑体" w:hAnsi="黑体" w:cs="黑体"/>
          <w:sz w:val="28"/>
          <w:szCs w:val="36"/>
        </w:rPr>
      </w:pPr>
      <w:r>
        <w:rPr>
          <w:rFonts w:ascii="黑体" w:eastAsia="黑体" w:hAnsi="黑体" w:cs="黑体"/>
          <w:sz w:val="28"/>
          <w:szCs w:val="36"/>
        </w:rPr>
        <w:t>强制性资格条件表</w:t>
      </w:r>
    </w:p>
    <w:p w14:paraId="11AC8AF3" w14:textId="77777777" w:rsidR="00B515A7" w:rsidRDefault="00000000">
      <w:pPr>
        <w:rPr>
          <w:rFonts w:cs="Calibri"/>
          <w:color w:val="000000" w:themeColor="text1"/>
        </w:rPr>
      </w:pPr>
      <w:r>
        <w:rPr>
          <w:rFonts w:cs="Calibri"/>
          <w:color w:val="000000" w:themeColor="text1"/>
        </w:rPr>
        <w:t>采购人：</w:t>
      </w:r>
      <w:r>
        <w:rPr>
          <w:rFonts w:cs="Calibri" w:hint="eastAsia"/>
          <w:color w:val="000000" w:themeColor="text1"/>
        </w:rPr>
        <w:t>浙江省发展和改革委员会</w:t>
      </w:r>
    </w:p>
    <w:p w14:paraId="235B4A05" w14:textId="77777777" w:rsidR="00B515A7" w:rsidRDefault="00000000">
      <w:pPr>
        <w:rPr>
          <w:rFonts w:cs="Calibri"/>
          <w:color w:val="000000" w:themeColor="text1"/>
        </w:rPr>
      </w:pPr>
      <w:r>
        <w:rPr>
          <w:rFonts w:cs="Calibri"/>
          <w:color w:val="000000" w:themeColor="text1"/>
        </w:rPr>
        <w:t>项目名称：</w:t>
      </w:r>
      <w:r>
        <w:rPr>
          <w:rFonts w:cs="Calibri" w:hint="eastAsia"/>
          <w:color w:val="000000" w:themeColor="text1"/>
        </w:rPr>
        <w:t>浙江省经济运行监测分析数字化平台运维项目</w:t>
      </w:r>
    </w:p>
    <w:p w14:paraId="00336F12" w14:textId="77777777" w:rsidR="00B515A7" w:rsidRDefault="00000000">
      <w:pPr>
        <w:rPr>
          <w:rFonts w:cs="Calibri"/>
          <w:color w:val="000000" w:themeColor="text1"/>
        </w:rPr>
      </w:pPr>
      <w:r>
        <w:rPr>
          <w:rFonts w:cs="Calibri"/>
          <w:color w:val="000000" w:themeColor="text1"/>
        </w:rPr>
        <w:t>项目编号：</w:t>
      </w:r>
      <w:r>
        <w:rPr>
          <w:rFonts w:cs="Calibri" w:hint="eastAsia"/>
          <w:color w:val="000000" w:themeColor="text1"/>
        </w:rPr>
        <w:t>CTZB-2024040249</w:t>
      </w:r>
    </w:p>
    <w:p w14:paraId="5038C36E" w14:textId="77777777" w:rsidR="00B515A7" w:rsidRDefault="00000000">
      <w:pPr>
        <w:rPr>
          <w:rFonts w:cs="Calibri"/>
          <w:color w:val="000000" w:themeColor="text1"/>
        </w:rPr>
      </w:pPr>
      <w:r>
        <w:rPr>
          <w:rFonts w:cs="Calibri"/>
          <w:color w:val="000000" w:themeColor="text1"/>
        </w:rPr>
        <w:t>标项名称：</w:t>
      </w:r>
      <w:r>
        <w:rPr>
          <w:rFonts w:cs="Calibri" w:hint="eastAsia"/>
          <w:color w:val="000000" w:themeColor="text1"/>
        </w:rPr>
        <w:t>浙江省经济运行监测分析数字化平台运维</w:t>
      </w:r>
    </w:p>
    <w:tbl>
      <w:tblPr>
        <w:tblStyle w:val="ac"/>
        <w:tblW w:w="5000" w:type="pct"/>
        <w:tblLook w:val="04A0" w:firstRow="1" w:lastRow="0" w:firstColumn="1" w:lastColumn="0" w:noHBand="0" w:noVBand="1"/>
      </w:tblPr>
      <w:tblGrid>
        <w:gridCol w:w="482"/>
        <w:gridCol w:w="5079"/>
        <w:gridCol w:w="3841"/>
      </w:tblGrid>
      <w:tr w:rsidR="00B515A7" w14:paraId="41B85243" w14:textId="77777777">
        <w:trPr>
          <w:trHeight w:val="454"/>
        </w:trPr>
        <w:tc>
          <w:tcPr>
            <w:tcW w:w="482" w:type="dxa"/>
            <w:vAlign w:val="center"/>
          </w:tcPr>
          <w:p w14:paraId="2CAE2E27" w14:textId="77777777" w:rsidR="00B515A7" w:rsidRDefault="00000000">
            <w:pPr>
              <w:adjustRightInd w:val="0"/>
              <w:jc w:val="left"/>
              <w:rPr>
                <w:rFonts w:ascii="黑体" w:eastAsia="黑体" w:hAnsi="黑体" w:cs="黑体"/>
                <w:szCs w:val="21"/>
              </w:rPr>
            </w:pPr>
            <w:r>
              <w:rPr>
                <w:rFonts w:ascii="黑体" w:eastAsia="黑体" w:hAnsi="黑体" w:cs="黑体" w:hint="eastAsia"/>
                <w:szCs w:val="21"/>
              </w:rPr>
              <w:t>序号</w:t>
            </w:r>
          </w:p>
        </w:tc>
        <w:tc>
          <w:tcPr>
            <w:tcW w:w="5079" w:type="dxa"/>
            <w:vAlign w:val="center"/>
          </w:tcPr>
          <w:p w14:paraId="312D5234" w14:textId="77777777" w:rsidR="00B515A7" w:rsidRDefault="00000000">
            <w:pPr>
              <w:adjustRightInd w:val="0"/>
              <w:jc w:val="left"/>
              <w:rPr>
                <w:rFonts w:ascii="黑体" w:eastAsia="黑体" w:hAnsi="黑体" w:cs="黑体"/>
                <w:szCs w:val="21"/>
              </w:rPr>
            </w:pPr>
            <w:r>
              <w:rPr>
                <w:rFonts w:ascii="黑体" w:eastAsia="黑体" w:hAnsi="黑体" w:cs="黑体" w:hint="eastAsia"/>
                <w:szCs w:val="21"/>
              </w:rPr>
              <w:t>资格条件</w:t>
            </w:r>
          </w:p>
        </w:tc>
        <w:tc>
          <w:tcPr>
            <w:tcW w:w="3841" w:type="dxa"/>
            <w:vAlign w:val="center"/>
          </w:tcPr>
          <w:p w14:paraId="32B76C09" w14:textId="77777777" w:rsidR="00B515A7" w:rsidRDefault="00000000">
            <w:pPr>
              <w:adjustRightInd w:val="0"/>
              <w:jc w:val="left"/>
              <w:rPr>
                <w:rFonts w:ascii="黑体" w:eastAsia="黑体" w:hAnsi="黑体" w:cs="黑体"/>
                <w:szCs w:val="21"/>
              </w:rPr>
            </w:pPr>
            <w:r>
              <w:rPr>
                <w:rFonts w:ascii="黑体" w:eastAsia="黑体" w:hAnsi="黑体" w:cs="黑体" w:hint="eastAsia"/>
                <w:szCs w:val="21"/>
              </w:rPr>
              <w:t>以下证明材料附后（除承诺函、说明、声明外的其他证件提供复印件）</w:t>
            </w:r>
          </w:p>
        </w:tc>
      </w:tr>
      <w:tr w:rsidR="00B515A7" w14:paraId="1637637F" w14:textId="77777777">
        <w:trPr>
          <w:trHeight w:val="454"/>
        </w:trPr>
        <w:tc>
          <w:tcPr>
            <w:tcW w:w="482" w:type="dxa"/>
            <w:vAlign w:val="center"/>
          </w:tcPr>
          <w:p w14:paraId="5738A8A2" w14:textId="77777777" w:rsidR="00B515A7" w:rsidRDefault="00000000">
            <w:pPr>
              <w:adjustRightInd w:val="0"/>
              <w:jc w:val="left"/>
              <w:rPr>
                <w:rFonts w:cs="Calibri"/>
                <w:b/>
                <w:bCs/>
                <w:szCs w:val="21"/>
              </w:rPr>
            </w:pPr>
            <w:r>
              <w:rPr>
                <w:rFonts w:cs="Calibri"/>
                <w:b/>
                <w:bCs/>
                <w:szCs w:val="21"/>
              </w:rPr>
              <w:t>1.</w:t>
            </w:r>
          </w:p>
        </w:tc>
        <w:tc>
          <w:tcPr>
            <w:tcW w:w="5079" w:type="dxa"/>
            <w:vAlign w:val="center"/>
          </w:tcPr>
          <w:p w14:paraId="33AA35F4" w14:textId="77777777" w:rsidR="00B515A7" w:rsidRDefault="00000000">
            <w:pPr>
              <w:adjustRightInd w:val="0"/>
              <w:jc w:val="left"/>
              <w:rPr>
                <w:rFonts w:cs="Calibri"/>
                <w:b/>
                <w:bCs/>
                <w:szCs w:val="21"/>
              </w:rPr>
            </w:pPr>
            <w:r>
              <w:rPr>
                <w:rFonts w:cs="Calibri"/>
                <w:b/>
                <w:bCs/>
                <w:kern w:val="0"/>
                <w:szCs w:val="21"/>
              </w:rPr>
              <w:t>基本资格要求：</w:t>
            </w:r>
          </w:p>
        </w:tc>
        <w:tc>
          <w:tcPr>
            <w:tcW w:w="3841" w:type="dxa"/>
            <w:vAlign w:val="center"/>
          </w:tcPr>
          <w:p w14:paraId="23E4A915" w14:textId="77777777" w:rsidR="00B515A7" w:rsidRDefault="00000000">
            <w:pPr>
              <w:adjustRightInd w:val="0"/>
              <w:jc w:val="left"/>
              <w:rPr>
                <w:rFonts w:cs="Calibri"/>
                <w:b/>
                <w:bCs/>
                <w:szCs w:val="21"/>
              </w:rPr>
            </w:pPr>
            <w:r>
              <w:rPr>
                <w:rFonts w:cs="Calibri"/>
                <w:b/>
                <w:bCs/>
                <w:szCs w:val="21"/>
              </w:rPr>
              <w:t>/</w:t>
            </w:r>
          </w:p>
        </w:tc>
      </w:tr>
      <w:tr w:rsidR="00B515A7" w14:paraId="41CEACDF" w14:textId="77777777">
        <w:trPr>
          <w:trHeight w:val="454"/>
        </w:trPr>
        <w:tc>
          <w:tcPr>
            <w:tcW w:w="482" w:type="dxa"/>
            <w:vAlign w:val="center"/>
          </w:tcPr>
          <w:p w14:paraId="65F0C2F2" w14:textId="77777777" w:rsidR="00B515A7" w:rsidRDefault="00000000">
            <w:pPr>
              <w:adjustRightInd w:val="0"/>
              <w:jc w:val="left"/>
              <w:rPr>
                <w:rFonts w:cs="Calibri"/>
                <w:szCs w:val="21"/>
              </w:rPr>
            </w:pPr>
            <w:r>
              <w:rPr>
                <w:rFonts w:cs="Calibri"/>
                <w:szCs w:val="21"/>
              </w:rPr>
              <w:t>1.1</w:t>
            </w:r>
          </w:p>
        </w:tc>
        <w:tc>
          <w:tcPr>
            <w:tcW w:w="5079" w:type="dxa"/>
            <w:vAlign w:val="center"/>
          </w:tcPr>
          <w:p w14:paraId="6073A683" w14:textId="77777777" w:rsidR="00B515A7" w:rsidRDefault="00000000">
            <w:pPr>
              <w:adjustRightInd w:val="0"/>
              <w:jc w:val="left"/>
              <w:rPr>
                <w:rFonts w:cs="Calibri"/>
                <w:szCs w:val="21"/>
              </w:rPr>
            </w:pPr>
            <w:r>
              <w:rPr>
                <w:rFonts w:cs="Calibri"/>
                <w:szCs w:val="21"/>
              </w:rPr>
              <w:t>（</w:t>
            </w:r>
            <w:r>
              <w:rPr>
                <w:rFonts w:cs="Calibri"/>
                <w:szCs w:val="21"/>
              </w:rPr>
              <w:t>1</w:t>
            </w:r>
            <w:r>
              <w:rPr>
                <w:rFonts w:cs="Calibri"/>
                <w:szCs w:val="21"/>
              </w:rPr>
              <w:t>）</w:t>
            </w:r>
            <w:r>
              <w:rPr>
                <w:rFonts w:cs="Calibri"/>
                <w:kern w:val="0"/>
                <w:szCs w:val="21"/>
              </w:rPr>
              <w:t>满足《中华人民共和国政府采购法》第二十二条规定，未被</w:t>
            </w:r>
            <w:r>
              <w:rPr>
                <w:rFonts w:cs="Calibri"/>
                <w:kern w:val="0"/>
                <w:szCs w:val="21"/>
              </w:rPr>
              <w:t>“</w:t>
            </w:r>
            <w:r>
              <w:rPr>
                <w:rFonts w:cs="Calibri"/>
                <w:kern w:val="0"/>
                <w:szCs w:val="21"/>
              </w:rPr>
              <w:t>信用中国</w:t>
            </w:r>
            <w:r>
              <w:rPr>
                <w:rFonts w:cs="Calibri"/>
                <w:kern w:val="0"/>
                <w:szCs w:val="21"/>
              </w:rPr>
              <w:t>”</w:t>
            </w:r>
            <w:r>
              <w:rPr>
                <w:rFonts w:cs="Calibri"/>
                <w:kern w:val="0"/>
                <w:szCs w:val="21"/>
              </w:rPr>
              <w:t>（</w:t>
            </w:r>
            <w:r>
              <w:rPr>
                <w:rFonts w:cs="Calibri"/>
                <w:kern w:val="0"/>
                <w:szCs w:val="21"/>
              </w:rPr>
              <w:t>www.creditchina.gov.cn</w:t>
            </w:r>
            <w:r>
              <w:rPr>
                <w:rFonts w:cs="Calibri"/>
                <w:kern w:val="0"/>
                <w:szCs w:val="21"/>
              </w:rPr>
              <w:t>）、中国政府采购网（</w:t>
            </w:r>
            <w:r>
              <w:rPr>
                <w:rFonts w:cs="Calibri"/>
                <w:kern w:val="0"/>
                <w:szCs w:val="21"/>
              </w:rPr>
              <w:t>www.ccgp.gov.cn</w:t>
            </w:r>
            <w:r>
              <w:rPr>
                <w:rFonts w:cs="Calibri"/>
                <w:kern w:val="0"/>
                <w:szCs w:val="21"/>
              </w:rPr>
              <w:t>）列入失信被执行人、重大税收违法案件当事人名单、政府采购严重违法失信行为记录名单</w:t>
            </w:r>
            <w:r>
              <w:rPr>
                <w:rFonts w:cs="Calibri" w:hint="eastAsia"/>
                <w:kern w:val="0"/>
                <w:szCs w:val="21"/>
              </w:rPr>
              <w:t>。</w:t>
            </w:r>
          </w:p>
        </w:tc>
        <w:tc>
          <w:tcPr>
            <w:tcW w:w="3841" w:type="dxa"/>
            <w:vAlign w:val="center"/>
          </w:tcPr>
          <w:p w14:paraId="4FC7DF4F" w14:textId="77777777" w:rsidR="00B515A7" w:rsidRDefault="00000000">
            <w:pPr>
              <w:adjustRightInd w:val="0"/>
              <w:jc w:val="left"/>
              <w:rPr>
                <w:rFonts w:cs="Calibri"/>
                <w:szCs w:val="21"/>
              </w:rPr>
            </w:pPr>
            <w:r>
              <w:rPr>
                <w:rFonts w:cs="Calibri"/>
                <w:szCs w:val="21"/>
              </w:rPr>
              <w:t>（</w:t>
            </w:r>
            <w:r>
              <w:rPr>
                <w:rFonts w:cs="Calibri"/>
                <w:szCs w:val="21"/>
              </w:rPr>
              <w:t>1</w:t>
            </w:r>
            <w:r>
              <w:rPr>
                <w:rFonts w:cs="Calibri"/>
                <w:szCs w:val="21"/>
              </w:rPr>
              <w:t>）符合资格条件的声明函</w:t>
            </w:r>
            <w:r>
              <w:rPr>
                <w:rFonts w:cs="Calibri" w:hint="eastAsia"/>
                <w:szCs w:val="21"/>
              </w:rPr>
              <w:t>。</w:t>
            </w:r>
            <w:r>
              <w:rPr>
                <w:rFonts w:cs="Calibri"/>
                <w:szCs w:val="21"/>
              </w:rPr>
              <w:t>【</w:t>
            </w:r>
            <w:r>
              <w:rPr>
                <w:rFonts w:cs="Calibri" w:hint="eastAsia"/>
                <w:szCs w:val="21"/>
              </w:rPr>
              <w:t>证明材料</w:t>
            </w:r>
            <w:r>
              <w:rPr>
                <w:rFonts w:cs="Calibri"/>
                <w:szCs w:val="21"/>
              </w:rPr>
              <w:t>1</w:t>
            </w:r>
            <w:r>
              <w:rPr>
                <w:rFonts w:cs="Calibri"/>
                <w:szCs w:val="21"/>
              </w:rPr>
              <w:t>】</w:t>
            </w:r>
          </w:p>
        </w:tc>
      </w:tr>
      <w:tr w:rsidR="00B515A7" w14:paraId="5CA68898" w14:textId="77777777">
        <w:trPr>
          <w:trHeight w:val="454"/>
        </w:trPr>
        <w:tc>
          <w:tcPr>
            <w:tcW w:w="482" w:type="dxa"/>
            <w:vAlign w:val="center"/>
          </w:tcPr>
          <w:p w14:paraId="30CAB251" w14:textId="77777777" w:rsidR="00B515A7" w:rsidRDefault="00000000">
            <w:pPr>
              <w:adjustRightInd w:val="0"/>
              <w:jc w:val="left"/>
              <w:rPr>
                <w:rFonts w:cs="Calibri"/>
                <w:b/>
                <w:bCs/>
                <w:szCs w:val="21"/>
              </w:rPr>
            </w:pPr>
            <w:r>
              <w:rPr>
                <w:rFonts w:cs="Calibri"/>
                <w:b/>
                <w:bCs/>
                <w:szCs w:val="21"/>
              </w:rPr>
              <w:t>2.</w:t>
            </w:r>
          </w:p>
        </w:tc>
        <w:tc>
          <w:tcPr>
            <w:tcW w:w="5079" w:type="dxa"/>
            <w:vAlign w:val="center"/>
          </w:tcPr>
          <w:p w14:paraId="6B2795F4" w14:textId="77777777" w:rsidR="00B515A7" w:rsidRDefault="00000000">
            <w:pPr>
              <w:adjustRightInd w:val="0"/>
              <w:jc w:val="left"/>
              <w:rPr>
                <w:rFonts w:cs="Calibri"/>
                <w:b/>
                <w:bCs/>
                <w:kern w:val="0"/>
                <w:szCs w:val="21"/>
              </w:rPr>
            </w:pPr>
            <w:r>
              <w:rPr>
                <w:rFonts w:cs="Calibri"/>
                <w:b/>
                <w:bCs/>
                <w:kern w:val="0"/>
                <w:szCs w:val="21"/>
              </w:rPr>
              <w:t>落实政府采购政策需满足的资格要求：</w:t>
            </w:r>
          </w:p>
        </w:tc>
        <w:tc>
          <w:tcPr>
            <w:tcW w:w="3841" w:type="dxa"/>
            <w:vAlign w:val="center"/>
          </w:tcPr>
          <w:p w14:paraId="68B0AB3F" w14:textId="77777777" w:rsidR="00B515A7" w:rsidRDefault="00000000">
            <w:pPr>
              <w:adjustRightInd w:val="0"/>
              <w:jc w:val="left"/>
              <w:rPr>
                <w:rFonts w:cs="Calibri"/>
                <w:b/>
                <w:bCs/>
                <w:szCs w:val="21"/>
              </w:rPr>
            </w:pPr>
            <w:r>
              <w:rPr>
                <w:rFonts w:cs="Calibri"/>
                <w:b/>
                <w:bCs/>
                <w:szCs w:val="21"/>
              </w:rPr>
              <w:t>/</w:t>
            </w:r>
          </w:p>
        </w:tc>
      </w:tr>
      <w:tr w:rsidR="00B515A7" w14:paraId="67D7F185" w14:textId="77777777">
        <w:trPr>
          <w:trHeight w:val="454"/>
        </w:trPr>
        <w:tc>
          <w:tcPr>
            <w:tcW w:w="482" w:type="dxa"/>
            <w:vAlign w:val="center"/>
          </w:tcPr>
          <w:p w14:paraId="7BD320F5" w14:textId="77777777" w:rsidR="00B515A7" w:rsidRDefault="00000000">
            <w:pPr>
              <w:adjustRightInd w:val="0"/>
              <w:jc w:val="left"/>
              <w:rPr>
                <w:rFonts w:cs="Calibri"/>
                <w:b/>
                <w:bCs/>
                <w:szCs w:val="21"/>
              </w:rPr>
            </w:pPr>
            <w:r>
              <w:rPr>
                <w:rFonts w:cs="Calibri"/>
                <w:b/>
                <w:bCs/>
                <w:szCs w:val="21"/>
              </w:rPr>
              <w:t>3.</w:t>
            </w:r>
          </w:p>
        </w:tc>
        <w:tc>
          <w:tcPr>
            <w:tcW w:w="5079" w:type="dxa"/>
            <w:vAlign w:val="center"/>
          </w:tcPr>
          <w:p w14:paraId="6DA44CDD" w14:textId="77777777" w:rsidR="00B515A7" w:rsidRDefault="00000000">
            <w:pPr>
              <w:adjustRightInd w:val="0"/>
              <w:jc w:val="left"/>
              <w:rPr>
                <w:rFonts w:cs="Calibri"/>
                <w:b/>
                <w:bCs/>
                <w:szCs w:val="21"/>
              </w:rPr>
            </w:pPr>
            <w:r>
              <w:rPr>
                <w:rFonts w:cs="Calibri"/>
                <w:b/>
                <w:bCs/>
                <w:kern w:val="0"/>
                <w:szCs w:val="21"/>
              </w:rPr>
              <w:t>特定资格要求：</w:t>
            </w:r>
          </w:p>
        </w:tc>
        <w:tc>
          <w:tcPr>
            <w:tcW w:w="3841" w:type="dxa"/>
            <w:vAlign w:val="center"/>
          </w:tcPr>
          <w:p w14:paraId="5325AFD9" w14:textId="77777777" w:rsidR="00B515A7" w:rsidRDefault="00000000">
            <w:pPr>
              <w:adjustRightInd w:val="0"/>
              <w:jc w:val="left"/>
              <w:rPr>
                <w:rFonts w:cs="Calibri"/>
                <w:b/>
                <w:bCs/>
                <w:szCs w:val="21"/>
              </w:rPr>
            </w:pPr>
            <w:r>
              <w:rPr>
                <w:rFonts w:cs="Calibri"/>
                <w:b/>
                <w:bCs/>
                <w:szCs w:val="21"/>
              </w:rPr>
              <w:t>/</w:t>
            </w:r>
          </w:p>
        </w:tc>
      </w:tr>
      <w:tr w:rsidR="00B515A7" w14:paraId="681B2161" w14:textId="77777777">
        <w:trPr>
          <w:trHeight w:val="454"/>
        </w:trPr>
        <w:tc>
          <w:tcPr>
            <w:tcW w:w="482" w:type="dxa"/>
            <w:vAlign w:val="center"/>
          </w:tcPr>
          <w:p w14:paraId="6259656A" w14:textId="77777777" w:rsidR="00B515A7" w:rsidRDefault="00000000">
            <w:pPr>
              <w:adjustRightInd w:val="0"/>
              <w:jc w:val="left"/>
              <w:rPr>
                <w:rFonts w:cs="Calibri"/>
                <w:szCs w:val="21"/>
              </w:rPr>
            </w:pPr>
            <w:r>
              <w:rPr>
                <w:rFonts w:cs="Calibri"/>
                <w:szCs w:val="21"/>
              </w:rPr>
              <w:t>3.1</w:t>
            </w:r>
          </w:p>
        </w:tc>
        <w:tc>
          <w:tcPr>
            <w:tcW w:w="5079" w:type="dxa"/>
            <w:vAlign w:val="center"/>
          </w:tcPr>
          <w:p w14:paraId="1A947524" w14:textId="77777777" w:rsidR="00B515A7" w:rsidRDefault="00000000">
            <w:pPr>
              <w:widowControl/>
              <w:adjustRightInd w:val="0"/>
              <w:jc w:val="left"/>
              <w:rPr>
                <w:rFonts w:cs="Calibri"/>
                <w:szCs w:val="21"/>
              </w:rPr>
            </w:pPr>
            <w:r>
              <w:rPr>
                <w:rFonts w:cs="Calibri"/>
                <w:kern w:val="0"/>
                <w:szCs w:val="21"/>
              </w:rPr>
              <w:t>（</w:t>
            </w:r>
            <w:r>
              <w:rPr>
                <w:rFonts w:cs="Calibri"/>
                <w:kern w:val="0"/>
                <w:szCs w:val="21"/>
              </w:rPr>
              <w:t>1</w:t>
            </w:r>
            <w:r>
              <w:rPr>
                <w:rFonts w:cs="Calibri"/>
                <w:kern w:val="0"/>
                <w:szCs w:val="21"/>
              </w:rPr>
              <w:t>）单位负责人为同一人或者存在直接控股、管理关系的不同供应商，不得参加本项目的政府采购活动；</w:t>
            </w:r>
          </w:p>
        </w:tc>
        <w:tc>
          <w:tcPr>
            <w:tcW w:w="3841" w:type="dxa"/>
            <w:vAlign w:val="center"/>
          </w:tcPr>
          <w:p w14:paraId="4C5EB38E" w14:textId="77777777" w:rsidR="00B515A7" w:rsidRDefault="00000000">
            <w:pPr>
              <w:adjustRightInd w:val="0"/>
              <w:jc w:val="left"/>
              <w:rPr>
                <w:rFonts w:cs="Calibri"/>
                <w:szCs w:val="21"/>
              </w:rPr>
            </w:pPr>
            <w:r>
              <w:rPr>
                <w:rFonts w:cs="Calibri"/>
                <w:szCs w:val="21"/>
              </w:rPr>
              <w:t>（</w:t>
            </w:r>
            <w:r>
              <w:rPr>
                <w:rFonts w:cs="Calibri"/>
                <w:szCs w:val="21"/>
              </w:rPr>
              <w:t>2</w:t>
            </w:r>
            <w:r>
              <w:rPr>
                <w:rFonts w:cs="Calibri"/>
                <w:szCs w:val="21"/>
              </w:rPr>
              <w:t>）与其他供应商无利害关系的声明函</w:t>
            </w:r>
            <w:r>
              <w:rPr>
                <w:rFonts w:cs="Calibri" w:hint="eastAsia"/>
                <w:szCs w:val="21"/>
              </w:rPr>
              <w:t>。</w:t>
            </w:r>
            <w:r>
              <w:rPr>
                <w:rFonts w:cs="Calibri"/>
                <w:szCs w:val="21"/>
              </w:rPr>
              <w:t>【</w:t>
            </w:r>
            <w:r>
              <w:rPr>
                <w:rFonts w:cs="Calibri" w:hint="eastAsia"/>
                <w:szCs w:val="21"/>
              </w:rPr>
              <w:t>证明材料</w:t>
            </w:r>
            <w:r>
              <w:rPr>
                <w:rFonts w:cs="Calibri" w:hint="eastAsia"/>
                <w:szCs w:val="21"/>
              </w:rPr>
              <w:t>2</w:t>
            </w:r>
            <w:r>
              <w:rPr>
                <w:rFonts w:cs="Calibri"/>
                <w:szCs w:val="21"/>
              </w:rPr>
              <w:t>】</w:t>
            </w:r>
          </w:p>
        </w:tc>
      </w:tr>
      <w:tr w:rsidR="00B515A7" w14:paraId="0F96B859" w14:textId="77777777">
        <w:trPr>
          <w:trHeight w:val="454"/>
        </w:trPr>
        <w:tc>
          <w:tcPr>
            <w:tcW w:w="482" w:type="dxa"/>
            <w:vAlign w:val="center"/>
          </w:tcPr>
          <w:p w14:paraId="73DC7B6C" w14:textId="77777777" w:rsidR="00B515A7" w:rsidRDefault="00000000">
            <w:pPr>
              <w:adjustRightInd w:val="0"/>
              <w:jc w:val="left"/>
              <w:rPr>
                <w:rFonts w:cs="Calibri"/>
                <w:szCs w:val="21"/>
              </w:rPr>
            </w:pPr>
            <w:r>
              <w:rPr>
                <w:rFonts w:cs="Calibri"/>
                <w:szCs w:val="21"/>
              </w:rPr>
              <w:t>3.2</w:t>
            </w:r>
          </w:p>
        </w:tc>
        <w:tc>
          <w:tcPr>
            <w:tcW w:w="5079" w:type="dxa"/>
            <w:vAlign w:val="center"/>
          </w:tcPr>
          <w:p w14:paraId="6C77E1BB" w14:textId="77777777" w:rsidR="00B515A7" w:rsidRDefault="00000000">
            <w:pPr>
              <w:widowControl/>
              <w:adjustRightInd w:val="0"/>
              <w:jc w:val="left"/>
              <w:rPr>
                <w:rFonts w:cs="Calibri"/>
                <w:kern w:val="0"/>
                <w:szCs w:val="21"/>
              </w:rPr>
            </w:pPr>
            <w:r>
              <w:rPr>
                <w:rFonts w:cs="Calibri"/>
                <w:szCs w:val="21"/>
              </w:rPr>
              <w:t>（</w:t>
            </w:r>
            <w:r>
              <w:rPr>
                <w:rFonts w:cs="Calibri"/>
                <w:szCs w:val="21"/>
              </w:rPr>
              <w:t>2</w:t>
            </w:r>
            <w:r>
              <w:rPr>
                <w:rFonts w:cs="Calibri"/>
                <w:szCs w:val="21"/>
              </w:rPr>
              <w:t>）根据《关于规范政府采购供应商资格设定及资格审查的通知》（浙财采监</w:t>
            </w:r>
            <w:r>
              <w:rPr>
                <w:rFonts w:cs="Calibri" w:hint="eastAsia"/>
                <w:szCs w:val="21"/>
              </w:rPr>
              <w:t>〔</w:t>
            </w:r>
            <w:r>
              <w:rPr>
                <w:rFonts w:cs="Calibri"/>
                <w:szCs w:val="21"/>
              </w:rPr>
              <w:t>2013</w:t>
            </w:r>
            <w:r>
              <w:rPr>
                <w:rFonts w:cs="Calibri" w:hint="eastAsia"/>
                <w:szCs w:val="21"/>
              </w:rPr>
              <w:t>〕</w:t>
            </w:r>
            <w:r>
              <w:rPr>
                <w:rFonts w:cs="Calibri"/>
                <w:szCs w:val="21"/>
              </w:rPr>
              <w:t>24</w:t>
            </w:r>
            <w:r>
              <w:rPr>
                <w:rFonts w:cs="Calibri"/>
                <w:szCs w:val="21"/>
              </w:rPr>
              <w:t>号）第</w:t>
            </w:r>
            <w:r>
              <w:rPr>
                <w:rFonts w:cs="Calibri"/>
                <w:szCs w:val="21"/>
              </w:rPr>
              <w:t>6</w:t>
            </w:r>
            <w:r>
              <w:rPr>
                <w:rFonts w:cs="Calibri"/>
                <w:szCs w:val="21"/>
              </w:rPr>
              <w:t>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w:t>
            </w:r>
            <w:r>
              <w:rPr>
                <w:rFonts w:cs="Calibri" w:hint="eastAsia"/>
                <w:szCs w:val="21"/>
              </w:rPr>
              <w:t>个体工商户</w:t>
            </w:r>
            <w:r>
              <w:rPr>
                <w:rFonts w:cs="Calibri"/>
                <w:szCs w:val="21"/>
              </w:rPr>
              <w:t>、个人独资企业、合伙企业（应依法办理了工商、税务和社保登记手续，能够提供房产权证或其他有效财产证明材料，能证明其具备实际承担责任的能力和法定的缔结合同能力）；</w:t>
            </w:r>
          </w:p>
        </w:tc>
        <w:tc>
          <w:tcPr>
            <w:tcW w:w="3841" w:type="dxa"/>
            <w:vAlign w:val="center"/>
          </w:tcPr>
          <w:p w14:paraId="4E1BBABE" w14:textId="77777777" w:rsidR="00B515A7" w:rsidRDefault="00000000">
            <w:pPr>
              <w:adjustRightInd w:val="0"/>
              <w:jc w:val="left"/>
              <w:rPr>
                <w:rFonts w:cs="Calibri"/>
                <w:szCs w:val="21"/>
              </w:rPr>
            </w:pPr>
            <w:r>
              <w:rPr>
                <w:rFonts w:cs="Calibri"/>
                <w:szCs w:val="21"/>
              </w:rPr>
              <w:t>◇</w:t>
            </w:r>
            <w:r>
              <w:rPr>
                <w:rFonts w:cs="Calibri"/>
                <w:szCs w:val="21"/>
              </w:rPr>
              <w:t>属于此种情形的供应商除基本资格要求应提供资料外。还应提供以下资料：</w:t>
            </w:r>
          </w:p>
          <w:p w14:paraId="18D7F5F3" w14:textId="77777777" w:rsidR="00B515A7" w:rsidRDefault="00000000">
            <w:pPr>
              <w:adjustRightInd w:val="0"/>
              <w:jc w:val="left"/>
              <w:rPr>
                <w:rFonts w:cs="Calibri"/>
                <w:szCs w:val="21"/>
              </w:rPr>
            </w:pPr>
            <w:r>
              <w:rPr>
                <w:rFonts w:cs="Calibri"/>
                <w:szCs w:val="21"/>
              </w:rPr>
              <w:t>（</w:t>
            </w:r>
            <w:r>
              <w:rPr>
                <w:rFonts w:cs="Calibri" w:hint="eastAsia"/>
                <w:szCs w:val="21"/>
              </w:rPr>
              <w:t>3</w:t>
            </w:r>
            <w:r>
              <w:rPr>
                <w:rFonts w:cs="Calibri"/>
                <w:szCs w:val="21"/>
              </w:rPr>
              <w:t>）金融、保险、通讯等特定行业的全国性企业所设立的区域性分支机构提供总公司（总机构）授权或能够提供房产权证或其他有效财产证明材料；</w:t>
            </w:r>
          </w:p>
          <w:p w14:paraId="30032679" w14:textId="77777777" w:rsidR="00B515A7" w:rsidRDefault="00000000">
            <w:pPr>
              <w:adjustRightInd w:val="0"/>
              <w:jc w:val="left"/>
              <w:rPr>
                <w:rFonts w:cs="Calibri"/>
                <w:szCs w:val="21"/>
              </w:rPr>
            </w:pPr>
            <w:r>
              <w:rPr>
                <w:rFonts w:cs="Calibri"/>
                <w:szCs w:val="21"/>
              </w:rPr>
              <w:t>（</w:t>
            </w:r>
            <w:r>
              <w:rPr>
                <w:rFonts w:cs="Calibri" w:hint="eastAsia"/>
                <w:szCs w:val="21"/>
              </w:rPr>
              <w:t>4</w:t>
            </w:r>
            <w:r>
              <w:rPr>
                <w:rFonts w:cs="Calibri"/>
                <w:szCs w:val="21"/>
              </w:rPr>
              <w:t>）个体工商户、个人独资企业、合伙企业应提供房产权证或其他有效财产证明材料。</w:t>
            </w:r>
          </w:p>
          <w:p w14:paraId="03E7B678" w14:textId="77777777" w:rsidR="00B515A7" w:rsidRDefault="00000000">
            <w:pPr>
              <w:adjustRightInd w:val="0"/>
              <w:jc w:val="left"/>
              <w:rPr>
                <w:rFonts w:cs="Calibri"/>
                <w:szCs w:val="21"/>
              </w:rPr>
            </w:pPr>
            <w:r>
              <w:rPr>
                <w:rFonts w:cs="Calibri"/>
                <w:szCs w:val="21"/>
              </w:rPr>
              <w:t>◇</w:t>
            </w:r>
            <w:r>
              <w:rPr>
                <w:rFonts w:cs="Calibri"/>
                <w:szCs w:val="21"/>
              </w:rPr>
              <w:t>不属于此种情况的供应商提供以下资料：</w:t>
            </w:r>
          </w:p>
          <w:p w14:paraId="6B4FCA25" w14:textId="77777777" w:rsidR="00B515A7" w:rsidRDefault="00000000">
            <w:pPr>
              <w:adjustRightInd w:val="0"/>
              <w:jc w:val="left"/>
              <w:rPr>
                <w:rFonts w:cs="Calibri"/>
                <w:szCs w:val="21"/>
              </w:rPr>
            </w:pPr>
            <w:r>
              <w:rPr>
                <w:rFonts w:cs="Calibri"/>
                <w:szCs w:val="21"/>
              </w:rPr>
              <w:t>（</w:t>
            </w:r>
            <w:r>
              <w:rPr>
                <w:rFonts w:cs="Calibri" w:hint="eastAsia"/>
                <w:szCs w:val="21"/>
              </w:rPr>
              <w:t>5</w:t>
            </w:r>
            <w:r>
              <w:rPr>
                <w:rFonts w:cs="Calibri"/>
                <w:szCs w:val="21"/>
              </w:rPr>
              <w:t>）企业类型的声明函。</w:t>
            </w:r>
          </w:p>
          <w:p w14:paraId="6F0AE241" w14:textId="77777777" w:rsidR="00B515A7" w:rsidRDefault="00000000">
            <w:pPr>
              <w:adjustRightInd w:val="0"/>
              <w:jc w:val="left"/>
              <w:rPr>
                <w:rFonts w:cs="Calibri"/>
                <w:szCs w:val="21"/>
              </w:rPr>
            </w:pPr>
            <w:r>
              <w:rPr>
                <w:rFonts w:cs="Calibri"/>
                <w:szCs w:val="21"/>
              </w:rPr>
              <w:t>【</w:t>
            </w:r>
            <w:r>
              <w:rPr>
                <w:rFonts w:cs="Calibri" w:hint="eastAsia"/>
                <w:szCs w:val="21"/>
              </w:rPr>
              <w:t>证明材料</w:t>
            </w:r>
            <w:r>
              <w:rPr>
                <w:rFonts w:cs="Calibri" w:hint="eastAsia"/>
                <w:szCs w:val="21"/>
              </w:rPr>
              <w:t>3</w:t>
            </w:r>
            <w:r>
              <w:rPr>
                <w:rFonts w:cs="Calibri"/>
                <w:szCs w:val="21"/>
              </w:rPr>
              <w:t>】</w:t>
            </w:r>
          </w:p>
        </w:tc>
      </w:tr>
      <w:tr w:rsidR="00B515A7" w14:paraId="295A908E" w14:textId="77777777">
        <w:trPr>
          <w:trHeight w:val="454"/>
        </w:trPr>
        <w:tc>
          <w:tcPr>
            <w:tcW w:w="482" w:type="dxa"/>
            <w:vAlign w:val="center"/>
          </w:tcPr>
          <w:p w14:paraId="242AF4FE" w14:textId="77777777" w:rsidR="00B515A7" w:rsidRDefault="00000000">
            <w:pPr>
              <w:adjustRightInd w:val="0"/>
              <w:jc w:val="left"/>
              <w:rPr>
                <w:rFonts w:cs="Calibri"/>
                <w:szCs w:val="21"/>
              </w:rPr>
            </w:pPr>
            <w:r>
              <w:rPr>
                <w:rFonts w:cs="Calibri"/>
                <w:szCs w:val="21"/>
              </w:rPr>
              <w:t>3.3</w:t>
            </w:r>
          </w:p>
        </w:tc>
        <w:tc>
          <w:tcPr>
            <w:tcW w:w="5079" w:type="dxa"/>
            <w:vAlign w:val="center"/>
          </w:tcPr>
          <w:p w14:paraId="1F0572C4" w14:textId="77777777" w:rsidR="00B515A7" w:rsidRDefault="00000000">
            <w:pPr>
              <w:adjustRightInd w:val="0"/>
              <w:jc w:val="left"/>
              <w:rPr>
                <w:rFonts w:cs="Calibri"/>
                <w:szCs w:val="21"/>
              </w:rPr>
            </w:pPr>
            <w:r>
              <w:rPr>
                <w:rFonts w:cs="Calibri"/>
                <w:kern w:val="0"/>
                <w:szCs w:val="21"/>
              </w:rPr>
              <w:t>（</w:t>
            </w:r>
            <w:r>
              <w:rPr>
                <w:rFonts w:cs="Calibri"/>
                <w:kern w:val="0"/>
                <w:szCs w:val="21"/>
              </w:rPr>
              <w:t>3</w:t>
            </w:r>
            <w:r>
              <w:rPr>
                <w:rFonts w:cs="Calibri"/>
                <w:kern w:val="0"/>
                <w:szCs w:val="21"/>
              </w:rPr>
              <w:t>）公益一类事业单位、使用事业编制且由财政拨款保障的群团组织，不得参加本项目的政府采购活动；电子交易平台运营机构，以及与该机构有直接控股或者管理关系可能影响采购公正性的任何单位和个人，不得在该平台进行的政府采购项目电子交易中投标、响应和代理政府采购项目</w:t>
            </w:r>
            <w:r>
              <w:rPr>
                <w:rFonts w:cs="Calibri" w:hint="eastAsia"/>
                <w:kern w:val="0"/>
                <w:szCs w:val="21"/>
              </w:rPr>
              <w:t>；</w:t>
            </w:r>
          </w:p>
        </w:tc>
        <w:tc>
          <w:tcPr>
            <w:tcW w:w="3841" w:type="dxa"/>
            <w:vAlign w:val="center"/>
          </w:tcPr>
          <w:p w14:paraId="2F108F6A" w14:textId="77777777" w:rsidR="00B515A7" w:rsidRDefault="00000000">
            <w:pPr>
              <w:adjustRightInd w:val="0"/>
              <w:jc w:val="left"/>
              <w:rPr>
                <w:rFonts w:cs="Calibri"/>
                <w:szCs w:val="21"/>
              </w:rPr>
            </w:pPr>
            <w:r>
              <w:rPr>
                <w:rFonts w:cs="Calibri"/>
                <w:szCs w:val="21"/>
              </w:rPr>
              <w:t>（</w:t>
            </w:r>
            <w:r>
              <w:rPr>
                <w:rFonts w:cs="Calibri" w:hint="eastAsia"/>
                <w:szCs w:val="21"/>
              </w:rPr>
              <w:t>6</w:t>
            </w:r>
            <w:r>
              <w:rPr>
                <w:rFonts w:cs="Calibri"/>
                <w:szCs w:val="21"/>
              </w:rPr>
              <w:t>）单位组织形式的声明函。【</w:t>
            </w:r>
            <w:r>
              <w:rPr>
                <w:rFonts w:cs="Calibri" w:hint="eastAsia"/>
                <w:szCs w:val="21"/>
              </w:rPr>
              <w:t>证明材料</w:t>
            </w:r>
            <w:r>
              <w:rPr>
                <w:rFonts w:cs="Calibri" w:hint="eastAsia"/>
                <w:szCs w:val="21"/>
              </w:rPr>
              <w:t>4</w:t>
            </w:r>
            <w:r>
              <w:rPr>
                <w:rFonts w:cs="Calibri"/>
                <w:szCs w:val="21"/>
              </w:rPr>
              <w:t>】</w:t>
            </w:r>
          </w:p>
        </w:tc>
      </w:tr>
      <w:tr w:rsidR="00B515A7" w14:paraId="023483BE" w14:textId="77777777">
        <w:trPr>
          <w:trHeight w:val="454"/>
        </w:trPr>
        <w:tc>
          <w:tcPr>
            <w:tcW w:w="0" w:type="auto"/>
            <w:vAlign w:val="center"/>
          </w:tcPr>
          <w:p w14:paraId="12685029" w14:textId="77777777" w:rsidR="00B515A7" w:rsidRDefault="00000000">
            <w:pPr>
              <w:adjustRightInd w:val="0"/>
              <w:jc w:val="left"/>
              <w:rPr>
                <w:rFonts w:cs="Calibri"/>
                <w:szCs w:val="21"/>
              </w:rPr>
            </w:pPr>
            <w:r>
              <w:rPr>
                <w:rFonts w:cs="Calibri"/>
                <w:szCs w:val="21"/>
              </w:rPr>
              <w:t>3.</w:t>
            </w:r>
            <w:r>
              <w:rPr>
                <w:rFonts w:cs="Calibri" w:hint="eastAsia"/>
                <w:szCs w:val="21"/>
              </w:rPr>
              <w:t>4</w:t>
            </w:r>
          </w:p>
        </w:tc>
        <w:tc>
          <w:tcPr>
            <w:tcW w:w="5079" w:type="dxa"/>
            <w:vAlign w:val="center"/>
          </w:tcPr>
          <w:p w14:paraId="46D7EDB1" w14:textId="77777777" w:rsidR="00B515A7" w:rsidRDefault="00000000">
            <w:pPr>
              <w:adjustRightInd w:val="0"/>
              <w:jc w:val="left"/>
              <w:rPr>
                <w:rFonts w:cs="Calibri"/>
                <w:kern w:val="0"/>
                <w:szCs w:val="21"/>
              </w:rPr>
            </w:pPr>
            <w:r>
              <w:rPr>
                <w:rFonts w:cs="Calibri"/>
                <w:kern w:val="0"/>
                <w:szCs w:val="21"/>
              </w:rPr>
              <w:t>（</w:t>
            </w:r>
            <w:r>
              <w:rPr>
                <w:rFonts w:cs="Calibri" w:hint="eastAsia"/>
                <w:kern w:val="0"/>
                <w:szCs w:val="21"/>
              </w:rPr>
              <w:t>4</w:t>
            </w:r>
            <w:r>
              <w:rPr>
                <w:rFonts w:cs="Calibri"/>
                <w:kern w:val="0"/>
                <w:szCs w:val="21"/>
              </w:rPr>
              <w:t>）接受联合体，联合体参加本项目</w:t>
            </w:r>
            <w:r>
              <w:rPr>
                <w:rFonts w:cs="Calibri" w:hint="eastAsia"/>
                <w:kern w:val="0"/>
                <w:szCs w:val="21"/>
              </w:rPr>
              <w:t>的</w:t>
            </w:r>
            <w:r>
              <w:rPr>
                <w:rFonts w:cs="Calibri"/>
                <w:kern w:val="0"/>
                <w:szCs w:val="21"/>
              </w:rPr>
              <w:t>政府采购</w:t>
            </w:r>
            <w:r>
              <w:rPr>
                <w:rFonts w:cs="Calibri" w:hint="eastAsia"/>
                <w:kern w:val="0"/>
                <w:szCs w:val="21"/>
              </w:rPr>
              <w:t>活动</w:t>
            </w:r>
            <w:r>
              <w:rPr>
                <w:rFonts w:cs="Calibri"/>
                <w:kern w:val="0"/>
                <w:szCs w:val="21"/>
              </w:rPr>
              <w:t>应满足以下条件：</w:t>
            </w:r>
          </w:p>
          <w:p w14:paraId="64C66D00" w14:textId="77777777" w:rsidR="00B515A7" w:rsidRDefault="00000000">
            <w:pPr>
              <w:adjustRightInd w:val="0"/>
              <w:jc w:val="left"/>
              <w:rPr>
                <w:rFonts w:cs="Calibri"/>
                <w:kern w:val="0"/>
                <w:szCs w:val="21"/>
              </w:rPr>
            </w:pPr>
            <w:r>
              <w:rPr>
                <w:rFonts w:cs="Calibri"/>
                <w:kern w:val="0"/>
                <w:szCs w:val="21"/>
              </w:rPr>
              <w:t>◇</w:t>
            </w:r>
            <w:r>
              <w:rPr>
                <w:rFonts w:cs="Calibri"/>
                <w:kern w:val="0"/>
                <w:szCs w:val="21"/>
              </w:rPr>
              <w:t>两个以上的自然人、法人或者其他组织可以组成一</w:t>
            </w:r>
            <w:r>
              <w:rPr>
                <w:rFonts w:cs="Calibri"/>
                <w:kern w:val="0"/>
                <w:szCs w:val="21"/>
              </w:rPr>
              <w:lastRenderedPageBreak/>
              <w:t>个联合体，以一个供应商的身份共同参加本项目</w:t>
            </w:r>
            <w:r>
              <w:rPr>
                <w:rFonts w:cs="Calibri" w:hint="eastAsia"/>
                <w:kern w:val="0"/>
                <w:szCs w:val="21"/>
              </w:rPr>
              <w:t>的</w:t>
            </w:r>
            <w:r>
              <w:rPr>
                <w:rFonts w:cs="Calibri"/>
                <w:kern w:val="0"/>
                <w:szCs w:val="21"/>
              </w:rPr>
              <w:t>政府采购活动，联合体在响应文件中提供联合协议书并明确分工；</w:t>
            </w:r>
          </w:p>
          <w:p w14:paraId="2B5080B4" w14:textId="77777777" w:rsidR="00B515A7" w:rsidRDefault="00000000">
            <w:pPr>
              <w:adjustRightInd w:val="0"/>
              <w:jc w:val="left"/>
              <w:rPr>
                <w:rFonts w:cs="Calibri"/>
                <w:kern w:val="0"/>
                <w:szCs w:val="21"/>
              </w:rPr>
            </w:pPr>
            <w:r>
              <w:rPr>
                <w:rFonts w:cs="Calibri"/>
                <w:kern w:val="0"/>
                <w:szCs w:val="21"/>
              </w:rPr>
              <w:t>◇</w:t>
            </w:r>
            <w:r>
              <w:rPr>
                <w:rFonts w:cs="Calibri"/>
                <w:kern w:val="0"/>
                <w:szCs w:val="21"/>
              </w:rPr>
              <w:t>联合体主办单位和成员单位均应具备资格要求</w:t>
            </w:r>
            <w:r>
              <w:rPr>
                <w:rFonts w:cs="Calibri"/>
                <w:kern w:val="0"/>
                <w:szCs w:val="21"/>
              </w:rPr>
              <w:t>1</w:t>
            </w:r>
            <w:r>
              <w:rPr>
                <w:rFonts w:cs="Calibri"/>
                <w:kern w:val="0"/>
                <w:szCs w:val="21"/>
              </w:rPr>
              <w:t>、</w:t>
            </w:r>
            <w:r>
              <w:rPr>
                <w:rFonts w:cs="Calibri"/>
                <w:kern w:val="0"/>
                <w:szCs w:val="21"/>
              </w:rPr>
              <w:t>2</w:t>
            </w:r>
            <w:r>
              <w:rPr>
                <w:rFonts w:cs="Calibri"/>
                <w:kern w:val="0"/>
                <w:szCs w:val="21"/>
              </w:rPr>
              <w:t>及特定资格要求第（</w:t>
            </w:r>
            <w:r>
              <w:rPr>
                <w:rFonts w:cs="Calibri"/>
                <w:kern w:val="0"/>
                <w:szCs w:val="21"/>
              </w:rPr>
              <w:t>1</w:t>
            </w:r>
            <w:r>
              <w:rPr>
                <w:rFonts w:cs="Calibri"/>
                <w:kern w:val="0"/>
                <w:szCs w:val="21"/>
              </w:rPr>
              <w:t>）（</w:t>
            </w:r>
            <w:r>
              <w:rPr>
                <w:rFonts w:cs="Calibri"/>
                <w:kern w:val="0"/>
                <w:szCs w:val="21"/>
              </w:rPr>
              <w:t>2</w:t>
            </w:r>
            <w:r>
              <w:rPr>
                <w:rFonts w:cs="Calibri"/>
                <w:kern w:val="0"/>
                <w:szCs w:val="21"/>
              </w:rPr>
              <w:t>）（</w:t>
            </w:r>
            <w:r>
              <w:rPr>
                <w:rFonts w:cs="Calibri"/>
                <w:kern w:val="0"/>
                <w:szCs w:val="21"/>
              </w:rPr>
              <w:t>3</w:t>
            </w:r>
            <w:r>
              <w:rPr>
                <w:rFonts w:cs="Calibri"/>
                <w:kern w:val="0"/>
                <w:szCs w:val="21"/>
              </w:rPr>
              <w:t>）项；</w:t>
            </w:r>
          </w:p>
          <w:p w14:paraId="4A663BDA" w14:textId="77777777" w:rsidR="00B515A7" w:rsidRDefault="00000000">
            <w:pPr>
              <w:adjustRightInd w:val="0"/>
              <w:jc w:val="left"/>
              <w:rPr>
                <w:rFonts w:cs="Calibri"/>
                <w:kern w:val="0"/>
                <w:szCs w:val="21"/>
              </w:rPr>
            </w:pPr>
            <w:r>
              <w:rPr>
                <w:rFonts w:cs="Calibri"/>
                <w:kern w:val="0"/>
                <w:szCs w:val="21"/>
              </w:rPr>
              <w:t>◇</w:t>
            </w:r>
            <w:r>
              <w:rPr>
                <w:rFonts w:cs="Calibri"/>
                <w:kern w:val="0"/>
                <w:szCs w:val="21"/>
              </w:rPr>
              <w:t>联合体中有同类资质的供应商按照联合体分工承担相同工作，按资质等级较低的供应商确定资质等级；</w:t>
            </w:r>
          </w:p>
          <w:p w14:paraId="4F12F874" w14:textId="77777777" w:rsidR="00B515A7" w:rsidRDefault="00000000">
            <w:pPr>
              <w:adjustRightInd w:val="0"/>
              <w:jc w:val="left"/>
              <w:rPr>
                <w:rFonts w:cs="Calibri"/>
                <w:szCs w:val="21"/>
              </w:rPr>
            </w:pPr>
            <w:r>
              <w:rPr>
                <w:rFonts w:cs="Calibri"/>
                <w:kern w:val="0"/>
                <w:szCs w:val="21"/>
              </w:rPr>
              <w:t>◇</w:t>
            </w:r>
            <w:r>
              <w:rPr>
                <w:rFonts w:cs="Calibri"/>
                <w:kern w:val="0"/>
                <w:szCs w:val="21"/>
              </w:rPr>
              <w:t>联合体各方不得再单独参加或与其他供应商另外组成联合体参加本项目的政府采购活动。</w:t>
            </w:r>
          </w:p>
        </w:tc>
        <w:tc>
          <w:tcPr>
            <w:tcW w:w="3841" w:type="dxa"/>
            <w:vAlign w:val="center"/>
          </w:tcPr>
          <w:p w14:paraId="25D26750" w14:textId="77777777" w:rsidR="00B515A7" w:rsidRDefault="00000000">
            <w:pPr>
              <w:adjustRightInd w:val="0"/>
              <w:jc w:val="left"/>
              <w:rPr>
                <w:rFonts w:cs="Calibri"/>
              </w:rPr>
            </w:pPr>
            <w:r>
              <w:rPr>
                <w:rFonts w:cs="Calibri"/>
                <w:szCs w:val="21"/>
              </w:rPr>
              <w:lastRenderedPageBreak/>
              <w:t>（</w:t>
            </w:r>
            <w:r>
              <w:rPr>
                <w:rFonts w:cs="Calibri" w:hint="eastAsia"/>
                <w:szCs w:val="21"/>
              </w:rPr>
              <w:t>7</w:t>
            </w:r>
            <w:r>
              <w:rPr>
                <w:rFonts w:cs="Calibri"/>
                <w:szCs w:val="21"/>
              </w:rPr>
              <w:t>）非联合体提供《</w:t>
            </w:r>
            <w:r>
              <w:rPr>
                <w:rFonts w:cs="Calibri"/>
              </w:rPr>
              <w:t>非联合体的声明函</w:t>
            </w:r>
            <w:r>
              <w:rPr>
                <w:rFonts w:cs="Calibri"/>
                <w:szCs w:val="21"/>
              </w:rPr>
              <w:t>》</w:t>
            </w:r>
            <w:r>
              <w:rPr>
                <w:rFonts w:cs="Calibri" w:hint="eastAsia"/>
                <w:szCs w:val="21"/>
              </w:rPr>
              <w:t>、</w:t>
            </w:r>
            <w:r>
              <w:rPr>
                <w:rFonts w:cs="Calibri"/>
              </w:rPr>
              <w:t>联合体提供《</w:t>
            </w:r>
            <w:r>
              <w:rPr>
                <w:rFonts w:cs="Calibri"/>
                <w:szCs w:val="21"/>
              </w:rPr>
              <w:t>联合协议书</w:t>
            </w:r>
            <w:r>
              <w:rPr>
                <w:rFonts w:cs="Calibri"/>
              </w:rPr>
              <w:t>》</w:t>
            </w:r>
            <w:r>
              <w:rPr>
                <w:rFonts w:cs="Calibri" w:hint="eastAsia"/>
              </w:rPr>
              <w:t>。</w:t>
            </w:r>
          </w:p>
          <w:p w14:paraId="13D2347E" w14:textId="77777777" w:rsidR="00B515A7" w:rsidRDefault="00000000">
            <w:pPr>
              <w:adjustRightInd w:val="0"/>
              <w:jc w:val="left"/>
              <w:rPr>
                <w:rFonts w:cs="Calibri"/>
                <w:szCs w:val="21"/>
              </w:rPr>
            </w:pPr>
            <w:r>
              <w:rPr>
                <w:rFonts w:cs="Calibri"/>
              </w:rPr>
              <w:t>【</w:t>
            </w:r>
            <w:r>
              <w:rPr>
                <w:rFonts w:cs="Calibri" w:hint="eastAsia"/>
                <w:szCs w:val="21"/>
              </w:rPr>
              <w:t>证明材料</w:t>
            </w:r>
            <w:r>
              <w:rPr>
                <w:rFonts w:cs="Calibri" w:hint="eastAsia"/>
                <w:szCs w:val="21"/>
              </w:rPr>
              <w:t>5</w:t>
            </w:r>
            <w:r>
              <w:rPr>
                <w:rFonts w:cs="Calibri"/>
              </w:rPr>
              <w:t>】</w:t>
            </w:r>
          </w:p>
        </w:tc>
      </w:tr>
    </w:tbl>
    <w:p w14:paraId="33AECBD1" w14:textId="77777777" w:rsidR="00B515A7" w:rsidRDefault="00000000">
      <w:pPr>
        <w:ind w:firstLineChars="200" w:firstLine="422"/>
        <w:jc w:val="left"/>
        <w:rPr>
          <w:rFonts w:eastAsia="楷体" w:cs="Calibri"/>
          <w:b/>
          <w:bCs/>
          <w:szCs w:val="21"/>
          <w:u w:val="single"/>
        </w:rPr>
      </w:pPr>
      <w:r>
        <w:rPr>
          <w:rFonts w:eastAsia="楷体" w:cs="Calibri"/>
          <w:b/>
          <w:bCs/>
          <w:szCs w:val="21"/>
          <w:u w:val="single"/>
        </w:rPr>
        <w:t>说明：【证明材料需加盖供应商单位公章。】</w:t>
      </w:r>
    </w:p>
    <w:p w14:paraId="53CDE8D1" w14:textId="77777777" w:rsidR="00B515A7" w:rsidRDefault="00000000">
      <w:pPr>
        <w:ind w:firstLineChars="200" w:firstLine="422"/>
        <w:jc w:val="left"/>
        <w:rPr>
          <w:rFonts w:eastAsia="楷体" w:cs="Calibri"/>
          <w:b/>
          <w:bCs/>
          <w:szCs w:val="21"/>
          <w:u w:val="single"/>
        </w:rPr>
      </w:pPr>
      <w:r>
        <w:rPr>
          <w:rFonts w:eastAsia="楷体" w:cs="Calibri"/>
          <w:b/>
          <w:bCs/>
          <w:szCs w:val="21"/>
          <w:u w:val="single"/>
        </w:rPr>
        <w:t>【以联合体形式参与采购活动，联合体的各方均应满足资格条件并分别提供资格审查材料予以证明】</w:t>
      </w:r>
    </w:p>
    <w:p w14:paraId="1D698D3E" w14:textId="77777777" w:rsidR="00B515A7" w:rsidRDefault="00B515A7">
      <w:pPr>
        <w:ind w:firstLineChars="200" w:firstLine="420"/>
        <w:rPr>
          <w:rFonts w:ascii="楷体" w:eastAsia="楷体" w:hAnsi="楷体" w:cs="楷体"/>
        </w:rPr>
      </w:pPr>
    </w:p>
    <w:p w14:paraId="755C4BE7" w14:textId="77777777" w:rsidR="00B515A7" w:rsidRDefault="00000000">
      <w:pPr>
        <w:pStyle w:val="3"/>
        <w:ind w:firstLine="420"/>
      </w:pPr>
      <w:r>
        <w:t>【</w:t>
      </w:r>
      <w:r>
        <w:rPr>
          <w:rFonts w:hint="eastAsia"/>
        </w:rPr>
        <w:t>证明材料</w:t>
      </w:r>
      <w:r>
        <w:t>1</w:t>
      </w:r>
      <w:r>
        <w:t>】符合资格条件的声明函</w:t>
      </w:r>
    </w:p>
    <w:p w14:paraId="70D8C896" w14:textId="77777777" w:rsidR="00B515A7" w:rsidRDefault="00000000">
      <w:pPr>
        <w:jc w:val="center"/>
        <w:rPr>
          <w:rFonts w:ascii="黑体" w:eastAsia="黑体" w:hAnsi="黑体" w:cs="黑体"/>
          <w:sz w:val="28"/>
          <w:szCs w:val="36"/>
        </w:rPr>
      </w:pPr>
      <w:r>
        <w:rPr>
          <w:rFonts w:ascii="黑体" w:eastAsia="黑体" w:hAnsi="黑体" w:cs="黑体"/>
          <w:sz w:val="28"/>
          <w:szCs w:val="36"/>
        </w:rPr>
        <w:t>符合资格条件的声明函</w:t>
      </w:r>
    </w:p>
    <w:p w14:paraId="47942372" w14:textId="77777777" w:rsidR="00B515A7" w:rsidRDefault="00000000">
      <w:pPr>
        <w:rPr>
          <w:rFonts w:cs="Calibri"/>
          <w:u w:val="single"/>
        </w:rPr>
      </w:pPr>
      <w:r>
        <w:rPr>
          <w:rFonts w:cs="Calibri" w:hint="eastAsia"/>
          <w:u w:val="single"/>
        </w:rPr>
        <w:t>浙江省发展和改革委员会</w:t>
      </w:r>
      <w:r>
        <w:rPr>
          <w:rFonts w:cs="Calibri"/>
          <w:u w:val="single"/>
        </w:rPr>
        <w:t>：</w:t>
      </w:r>
    </w:p>
    <w:p w14:paraId="1920971F" w14:textId="77777777" w:rsidR="00B515A7" w:rsidRDefault="00000000">
      <w:pPr>
        <w:rPr>
          <w:rFonts w:cs="Calibri"/>
          <w:kern w:val="0"/>
          <w:szCs w:val="21"/>
        </w:rPr>
      </w:pPr>
      <w:r>
        <w:rPr>
          <w:rFonts w:cs="Calibri"/>
          <w:u w:val="single"/>
        </w:rPr>
        <w:t>浙江省成套招标代理有限公司</w:t>
      </w:r>
      <w:r>
        <w:rPr>
          <w:rFonts w:cs="Calibri"/>
        </w:rPr>
        <w:t>：</w:t>
      </w:r>
    </w:p>
    <w:p w14:paraId="12523769" w14:textId="77777777" w:rsidR="00B515A7" w:rsidRDefault="00000000">
      <w:pPr>
        <w:ind w:firstLineChars="200" w:firstLine="420"/>
        <w:rPr>
          <w:rFonts w:cs="Calibri"/>
        </w:rPr>
      </w:pPr>
      <w:r>
        <w:rPr>
          <w:rFonts w:cs="Calibri"/>
          <w:szCs w:val="21"/>
        </w:rPr>
        <w:t>截至</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（标项名称）的磋商响应文件提交截止</w:t>
      </w:r>
      <w:r>
        <w:rPr>
          <w:rFonts w:cs="Calibri"/>
          <w:szCs w:val="21"/>
        </w:rPr>
        <w:t>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772484FE" w14:textId="77777777" w:rsidR="00B515A7"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4F0EF9E9" w14:textId="77777777" w:rsidR="00B515A7" w:rsidRDefault="00000000">
      <w:pPr>
        <w:ind w:firstLineChars="200" w:firstLine="420"/>
        <w:rPr>
          <w:rFonts w:cs="Calibri"/>
          <w:szCs w:val="21"/>
        </w:rPr>
      </w:pPr>
      <w:r>
        <w:rPr>
          <w:rFonts w:cs="Calibri"/>
          <w:szCs w:val="21"/>
        </w:rPr>
        <w:t>特此声明！</w:t>
      </w:r>
    </w:p>
    <w:p w14:paraId="0C964061" w14:textId="77777777" w:rsidR="00B515A7" w:rsidRDefault="00B515A7">
      <w:pPr>
        <w:ind w:firstLineChars="200" w:firstLine="420"/>
        <w:rPr>
          <w:rFonts w:cs="Calibri"/>
          <w:szCs w:val="21"/>
        </w:rPr>
      </w:pPr>
    </w:p>
    <w:p w14:paraId="7B308FD1"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110A492D" w14:textId="77777777" w:rsidR="00B515A7" w:rsidRDefault="00000000">
      <w:pPr>
        <w:ind w:firstLineChars="200" w:firstLine="420"/>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52A60DC0" w14:textId="77777777" w:rsidR="00B515A7"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476A66C0" w14:textId="77777777" w:rsidR="00B515A7" w:rsidRDefault="00B515A7">
      <w:pPr>
        <w:ind w:firstLineChars="200" w:firstLine="420"/>
        <w:rPr>
          <w:rFonts w:cs="Calibri"/>
        </w:rPr>
      </w:pPr>
    </w:p>
    <w:p w14:paraId="57F4B215" w14:textId="77777777" w:rsidR="00B515A7" w:rsidRDefault="00B515A7">
      <w:pPr>
        <w:ind w:firstLineChars="200" w:firstLine="420"/>
        <w:rPr>
          <w:rFonts w:cs="Calibri"/>
        </w:rPr>
      </w:pPr>
    </w:p>
    <w:p w14:paraId="6160C3C4" w14:textId="77777777" w:rsidR="00B515A7" w:rsidRDefault="00000000">
      <w:pPr>
        <w:rPr>
          <w:rFonts w:cs="Calibri"/>
        </w:rPr>
      </w:pPr>
      <w:r>
        <w:rPr>
          <w:rFonts w:cs="Calibri"/>
        </w:rPr>
        <w:br w:type="page"/>
      </w:r>
    </w:p>
    <w:p w14:paraId="584324DF" w14:textId="77777777" w:rsidR="00B515A7" w:rsidRDefault="00000000">
      <w:pPr>
        <w:pStyle w:val="3"/>
        <w:tabs>
          <w:tab w:val="left" w:pos="720"/>
        </w:tabs>
        <w:ind w:firstLine="420"/>
        <w:rPr>
          <w:rFonts w:cs="Calibri"/>
        </w:rPr>
      </w:pPr>
      <w:r>
        <w:rPr>
          <w:rFonts w:cs="Calibri"/>
          <w:color w:val="000000" w:themeColor="text1"/>
        </w:rPr>
        <w:lastRenderedPageBreak/>
        <w:t>【</w:t>
      </w:r>
      <w:r>
        <w:rPr>
          <w:rFonts w:cs="Calibri" w:hint="eastAsia"/>
        </w:rPr>
        <w:t>证明材料</w:t>
      </w:r>
      <w:r>
        <w:rPr>
          <w:rFonts w:cs="Calibri" w:hint="eastAsia"/>
          <w:color w:val="000000" w:themeColor="text1"/>
        </w:rPr>
        <w:t>2</w:t>
      </w:r>
      <w:r>
        <w:rPr>
          <w:rFonts w:cs="Calibri"/>
          <w:color w:val="000000" w:themeColor="text1"/>
        </w:rPr>
        <w:t>】</w:t>
      </w:r>
      <w:r>
        <w:rPr>
          <w:rFonts w:cs="Calibri"/>
        </w:rPr>
        <w:t>与其他供应商无利害关系的声明函</w:t>
      </w:r>
    </w:p>
    <w:p w14:paraId="22EA63B8" w14:textId="77777777" w:rsidR="00B515A7" w:rsidRDefault="00000000">
      <w:pPr>
        <w:jc w:val="center"/>
        <w:rPr>
          <w:rFonts w:ascii="黑体" w:eastAsia="黑体" w:hAnsi="黑体" w:cs="黑体"/>
          <w:sz w:val="28"/>
          <w:szCs w:val="36"/>
        </w:rPr>
      </w:pPr>
      <w:r>
        <w:rPr>
          <w:rFonts w:ascii="黑体" w:eastAsia="黑体" w:hAnsi="黑体" w:cs="黑体"/>
          <w:sz w:val="28"/>
          <w:szCs w:val="36"/>
        </w:rPr>
        <w:t>与其他供应商无利害关系的声明函</w:t>
      </w:r>
    </w:p>
    <w:p w14:paraId="1500421E" w14:textId="77777777" w:rsidR="00B515A7" w:rsidRDefault="00000000">
      <w:pPr>
        <w:rPr>
          <w:rFonts w:cs="Calibri"/>
          <w:u w:val="single"/>
        </w:rPr>
      </w:pPr>
      <w:r>
        <w:rPr>
          <w:rFonts w:cs="Calibri" w:hint="eastAsia"/>
          <w:u w:val="single"/>
        </w:rPr>
        <w:t>浙江省发展和改革委员会</w:t>
      </w:r>
      <w:r>
        <w:rPr>
          <w:rFonts w:cs="Calibri"/>
          <w:u w:val="single"/>
        </w:rPr>
        <w:t>：</w:t>
      </w:r>
    </w:p>
    <w:p w14:paraId="45F53C2F" w14:textId="77777777" w:rsidR="00B515A7" w:rsidRDefault="00000000">
      <w:pPr>
        <w:rPr>
          <w:rFonts w:cs="Calibri"/>
          <w:szCs w:val="21"/>
          <w:u w:val="single"/>
        </w:rPr>
      </w:pPr>
      <w:r>
        <w:rPr>
          <w:rFonts w:cs="Calibri"/>
          <w:u w:val="single"/>
        </w:rPr>
        <w:t>浙江省成套招标代理有限公司</w:t>
      </w:r>
      <w:r>
        <w:rPr>
          <w:rFonts w:cs="Calibri"/>
        </w:rPr>
        <w:t>：</w:t>
      </w:r>
    </w:p>
    <w:p w14:paraId="6C12B542" w14:textId="77777777" w:rsidR="00B515A7" w:rsidRDefault="00000000">
      <w:pPr>
        <w:ind w:firstLineChars="200" w:firstLine="420"/>
        <w:rPr>
          <w:rFonts w:cs="Calibri"/>
          <w:szCs w:val="21"/>
        </w:rPr>
      </w:pPr>
      <w:r>
        <w:rPr>
          <w:rFonts w:cs="Calibri"/>
          <w:szCs w:val="21"/>
        </w:rPr>
        <w:t>我方参加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w:t>
      </w:r>
      <w:r>
        <w:rPr>
          <w:rFonts w:cs="Calibri"/>
          <w:szCs w:val="21"/>
        </w:rPr>
        <w:t>政府采购活动，与同一标项的其他供应商不存在单位负责人为同一人或</w:t>
      </w:r>
      <w:r>
        <w:rPr>
          <w:rFonts w:cs="Calibri"/>
          <w:kern w:val="0"/>
          <w:szCs w:val="21"/>
        </w:rPr>
        <w:t>存在直接控股、管理关系。</w:t>
      </w:r>
    </w:p>
    <w:p w14:paraId="24C08B2E" w14:textId="77777777" w:rsidR="00B515A7"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09A83443" w14:textId="77777777" w:rsidR="00B515A7" w:rsidRDefault="00000000">
      <w:pPr>
        <w:ind w:firstLineChars="200" w:firstLine="420"/>
        <w:rPr>
          <w:rFonts w:cs="Calibri"/>
          <w:szCs w:val="21"/>
        </w:rPr>
      </w:pPr>
      <w:r>
        <w:rPr>
          <w:rFonts w:cs="Calibri"/>
          <w:szCs w:val="21"/>
        </w:rPr>
        <w:t>特此声明！</w:t>
      </w:r>
    </w:p>
    <w:p w14:paraId="14E9ABEF"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6375AF23" w14:textId="77777777" w:rsidR="00B515A7" w:rsidRDefault="00000000">
      <w:pPr>
        <w:ind w:firstLineChars="200" w:firstLine="420"/>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34CCBE36" w14:textId="77777777" w:rsidR="00B515A7"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2DA9F80F" w14:textId="77777777" w:rsidR="00B515A7" w:rsidRDefault="00B515A7">
      <w:pPr>
        <w:ind w:firstLineChars="200" w:firstLine="420"/>
        <w:rPr>
          <w:rFonts w:cs="Calibri"/>
        </w:rPr>
      </w:pPr>
    </w:p>
    <w:p w14:paraId="6C9E1424" w14:textId="77777777" w:rsidR="00B515A7" w:rsidRDefault="00000000">
      <w:pPr>
        <w:pStyle w:val="3"/>
        <w:ind w:firstLine="420"/>
        <w:rPr>
          <w:rFonts w:eastAsia="宋体" w:cs="Calibri"/>
        </w:rPr>
      </w:pPr>
      <w:r>
        <w:rPr>
          <w:rFonts w:cs="Calibri"/>
        </w:rPr>
        <w:t>【</w:t>
      </w:r>
      <w:r>
        <w:rPr>
          <w:rFonts w:cs="Calibri" w:hint="eastAsia"/>
        </w:rPr>
        <w:t>证明材料</w:t>
      </w:r>
      <w:r>
        <w:rPr>
          <w:rFonts w:cs="Calibri" w:hint="eastAsia"/>
        </w:rPr>
        <w:t>3</w:t>
      </w:r>
      <w:r>
        <w:rPr>
          <w:rFonts w:cs="Calibri"/>
        </w:rPr>
        <w:t>】</w:t>
      </w:r>
      <w:r>
        <w:rPr>
          <w:rFonts w:cs="Calibri" w:hint="eastAsia"/>
        </w:rPr>
        <w:t>分支机构、其他类型企业的证明材料</w:t>
      </w:r>
    </w:p>
    <w:p w14:paraId="077787DE" w14:textId="77777777" w:rsidR="00B515A7" w:rsidRDefault="00000000">
      <w:pPr>
        <w:adjustRightInd w:val="0"/>
        <w:ind w:firstLineChars="200" w:firstLine="420"/>
        <w:jc w:val="left"/>
        <w:rPr>
          <w:rFonts w:cs="Calibri"/>
          <w:szCs w:val="21"/>
        </w:rPr>
      </w:pPr>
      <w:r>
        <w:rPr>
          <w:rFonts w:cs="Calibri" w:hint="eastAsia"/>
          <w:szCs w:val="21"/>
        </w:rPr>
        <w:t>如</w:t>
      </w:r>
      <w:r>
        <w:rPr>
          <w:rFonts w:cs="Calibri"/>
          <w:szCs w:val="21"/>
        </w:rPr>
        <w:t>金融、保险、通讯等特定行业的全国性企业所设立的区域性分支机构</w:t>
      </w:r>
      <w:r>
        <w:rPr>
          <w:rFonts w:cs="Calibri" w:hint="eastAsia"/>
          <w:szCs w:val="21"/>
        </w:rPr>
        <w:t>参加采购活动，</w:t>
      </w:r>
      <w:r>
        <w:rPr>
          <w:rFonts w:cs="Calibri"/>
          <w:szCs w:val="21"/>
        </w:rPr>
        <w:t>提供总公司（总机构）授权或能够提供房产权证或其他有效财产证明材料；</w:t>
      </w:r>
    </w:p>
    <w:p w14:paraId="0FA3FA96" w14:textId="77777777" w:rsidR="00B515A7" w:rsidRDefault="00000000">
      <w:pPr>
        <w:adjustRightInd w:val="0"/>
        <w:ind w:firstLineChars="200" w:firstLine="420"/>
        <w:jc w:val="left"/>
        <w:rPr>
          <w:rFonts w:cs="Calibri"/>
          <w:szCs w:val="21"/>
        </w:rPr>
      </w:pPr>
      <w:r>
        <w:rPr>
          <w:rFonts w:cs="Calibri" w:hint="eastAsia"/>
          <w:szCs w:val="21"/>
        </w:rPr>
        <w:t>如</w:t>
      </w:r>
      <w:r>
        <w:rPr>
          <w:rFonts w:cs="Calibri"/>
          <w:szCs w:val="21"/>
        </w:rPr>
        <w:t>个体工商户、个人独资企业、合伙企业</w:t>
      </w:r>
      <w:r>
        <w:rPr>
          <w:rFonts w:cs="Calibri" w:hint="eastAsia"/>
          <w:szCs w:val="21"/>
        </w:rPr>
        <w:t>参加采购活动，</w:t>
      </w:r>
      <w:r>
        <w:rPr>
          <w:rFonts w:cs="Calibri"/>
          <w:szCs w:val="21"/>
        </w:rPr>
        <w:t>提供房产权证或其他有效财产证明材料。</w:t>
      </w:r>
    </w:p>
    <w:p w14:paraId="20D1030B" w14:textId="77777777" w:rsidR="00B515A7" w:rsidRDefault="00000000">
      <w:pPr>
        <w:adjustRightInd w:val="0"/>
        <w:ind w:firstLineChars="200" w:firstLine="420"/>
        <w:jc w:val="left"/>
        <w:rPr>
          <w:rFonts w:cs="Calibri"/>
          <w:szCs w:val="21"/>
        </w:rPr>
      </w:pPr>
      <w:r>
        <w:rPr>
          <w:rFonts w:cs="Calibri" w:hint="eastAsia"/>
          <w:szCs w:val="21"/>
        </w:rPr>
        <w:t>如供应商不属于以上类型，提供《企业类型的声明函》。</w:t>
      </w:r>
    </w:p>
    <w:p w14:paraId="0D6E7977" w14:textId="77777777" w:rsidR="00B515A7" w:rsidRDefault="00000000">
      <w:pPr>
        <w:jc w:val="center"/>
        <w:rPr>
          <w:rFonts w:ascii="黑体" w:eastAsia="黑体" w:hAnsi="黑体" w:cs="黑体"/>
          <w:sz w:val="28"/>
          <w:szCs w:val="36"/>
        </w:rPr>
      </w:pPr>
      <w:r>
        <w:rPr>
          <w:rFonts w:ascii="黑体" w:eastAsia="黑体" w:hAnsi="黑体" w:cs="黑体"/>
          <w:sz w:val="28"/>
          <w:szCs w:val="36"/>
        </w:rPr>
        <w:t>企业类型的声明函</w:t>
      </w:r>
    </w:p>
    <w:p w14:paraId="6236941C" w14:textId="77777777" w:rsidR="00B515A7" w:rsidRDefault="00000000">
      <w:pPr>
        <w:rPr>
          <w:rFonts w:cs="Calibri"/>
          <w:u w:val="single"/>
        </w:rPr>
      </w:pPr>
      <w:r>
        <w:rPr>
          <w:rFonts w:cs="Calibri" w:hint="eastAsia"/>
          <w:u w:val="single"/>
        </w:rPr>
        <w:t>浙江省发展和改革委员会</w:t>
      </w:r>
      <w:r>
        <w:rPr>
          <w:rFonts w:cs="Calibri"/>
          <w:u w:val="single"/>
        </w:rPr>
        <w:t>：</w:t>
      </w:r>
    </w:p>
    <w:p w14:paraId="62DCD3C1" w14:textId="77777777" w:rsidR="00B515A7" w:rsidRDefault="00000000">
      <w:pPr>
        <w:rPr>
          <w:rFonts w:cs="Calibri"/>
          <w:szCs w:val="21"/>
          <w:u w:val="single"/>
        </w:rPr>
      </w:pPr>
      <w:r>
        <w:rPr>
          <w:rFonts w:cs="Calibri"/>
          <w:u w:val="single"/>
        </w:rPr>
        <w:t>浙江省成套招标代理有限公司</w:t>
      </w:r>
      <w:r>
        <w:rPr>
          <w:rFonts w:cs="Calibri"/>
        </w:rPr>
        <w:t>：</w:t>
      </w:r>
    </w:p>
    <w:p w14:paraId="4CB48E4C" w14:textId="77777777" w:rsidR="00B515A7" w:rsidRDefault="00000000">
      <w:pPr>
        <w:ind w:firstLineChars="200" w:firstLine="420"/>
        <w:rPr>
          <w:rFonts w:cs="Calibri"/>
          <w:szCs w:val="21"/>
        </w:rPr>
      </w:pPr>
      <w:r>
        <w:rPr>
          <w:rFonts w:cs="Calibri"/>
          <w:szCs w:val="21"/>
        </w:rPr>
        <w:t>我方不属于金融、保险、通讯等特定行业的全国性企业所设立的区域性分支机构、个体工商户、个人独资企业、合伙企业。</w:t>
      </w:r>
    </w:p>
    <w:p w14:paraId="45C3C4C3" w14:textId="77777777" w:rsidR="00B515A7" w:rsidRDefault="00000000">
      <w:pPr>
        <w:ind w:firstLineChars="200" w:firstLine="420"/>
        <w:rPr>
          <w:rFonts w:cs="Calibri"/>
          <w:kern w:val="0"/>
          <w:szCs w:val="21"/>
        </w:rPr>
      </w:pPr>
      <w:r>
        <w:rPr>
          <w:rFonts w:cs="Calibri"/>
          <w:kern w:val="0"/>
          <w:szCs w:val="21"/>
        </w:rPr>
        <w:t>本公司对上述声明的真实性负责。如有虚假，将依法承担相应责任。</w:t>
      </w:r>
    </w:p>
    <w:p w14:paraId="02604DCD" w14:textId="77777777" w:rsidR="00B515A7" w:rsidRDefault="00000000">
      <w:pPr>
        <w:ind w:firstLineChars="200" w:firstLine="420"/>
        <w:rPr>
          <w:rFonts w:cs="Calibri"/>
          <w:szCs w:val="21"/>
        </w:rPr>
      </w:pPr>
      <w:r>
        <w:rPr>
          <w:rFonts w:cs="Calibri"/>
          <w:szCs w:val="21"/>
        </w:rPr>
        <w:t>特此声明！</w:t>
      </w:r>
    </w:p>
    <w:p w14:paraId="43956699"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558DCD1B" w14:textId="77777777" w:rsidR="00B515A7" w:rsidRDefault="00000000">
      <w:pPr>
        <w:ind w:firstLineChars="200" w:firstLine="420"/>
        <w:jc w:val="left"/>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3C026744" w14:textId="77777777" w:rsidR="00B515A7"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w:t>
      </w:r>
      <w:r>
        <w:rPr>
          <w:rFonts w:eastAsia="楷体" w:cs="Calibri" w:hint="eastAsia"/>
          <w:b/>
          <w:bCs/>
          <w:szCs w:val="21"/>
          <w:u w:val="single"/>
        </w:rPr>
        <w:t>以上材料或</w:t>
      </w:r>
      <w:r>
        <w:rPr>
          <w:rFonts w:eastAsia="楷体" w:cs="Calibri"/>
          <w:b/>
          <w:bCs/>
          <w:szCs w:val="21"/>
          <w:u w:val="single"/>
        </w:rPr>
        <w:t>声明函。</w:t>
      </w:r>
    </w:p>
    <w:p w14:paraId="4340691B" w14:textId="77777777" w:rsidR="00B515A7" w:rsidRDefault="00B515A7">
      <w:pPr>
        <w:rPr>
          <w:rFonts w:cs="Calibri"/>
        </w:rPr>
      </w:pPr>
    </w:p>
    <w:p w14:paraId="190CFCA4" w14:textId="77777777" w:rsidR="00B515A7" w:rsidRDefault="00000000">
      <w:pPr>
        <w:pStyle w:val="3"/>
        <w:ind w:firstLine="420"/>
        <w:rPr>
          <w:rFonts w:cs="Calibri"/>
        </w:rPr>
      </w:pPr>
      <w:r>
        <w:t>【</w:t>
      </w:r>
      <w:r>
        <w:rPr>
          <w:rFonts w:hint="eastAsia"/>
        </w:rPr>
        <w:t>证明材料</w:t>
      </w:r>
      <w:r>
        <w:rPr>
          <w:rFonts w:hint="eastAsia"/>
        </w:rPr>
        <w:t>4</w:t>
      </w:r>
      <w:r>
        <w:t>】</w:t>
      </w:r>
      <w:r>
        <w:rPr>
          <w:rFonts w:hint="eastAsia"/>
        </w:rPr>
        <w:t>单位组织形式的声明函</w:t>
      </w:r>
    </w:p>
    <w:p w14:paraId="2244CC2A" w14:textId="77777777" w:rsidR="00B515A7" w:rsidRDefault="00000000">
      <w:pPr>
        <w:jc w:val="center"/>
        <w:rPr>
          <w:rFonts w:ascii="黑体" w:eastAsia="黑体" w:hAnsi="黑体" w:cs="黑体"/>
          <w:sz w:val="28"/>
          <w:szCs w:val="36"/>
        </w:rPr>
      </w:pPr>
      <w:r>
        <w:rPr>
          <w:rFonts w:ascii="黑体" w:eastAsia="黑体" w:hAnsi="黑体" w:cs="黑体"/>
          <w:sz w:val="28"/>
          <w:szCs w:val="36"/>
        </w:rPr>
        <w:t>单位组织形式的声明函</w:t>
      </w:r>
    </w:p>
    <w:p w14:paraId="44591DA8" w14:textId="77777777" w:rsidR="00B515A7" w:rsidRDefault="00000000">
      <w:pPr>
        <w:rPr>
          <w:rFonts w:cs="Calibri"/>
          <w:u w:val="single"/>
        </w:rPr>
      </w:pPr>
      <w:r>
        <w:rPr>
          <w:rFonts w:cs="Calibri" w:hint="eastAsia"/>
          <w:u w:val="single"/>
        </w:rPr>
        <w:t>浙江省发展和改革委员会</w:t>
      </w:r>
      <w:r>
        <w:rPr>
          <w:rFonts w:cs="Calibri"/>
          <w:u w:val="single"/>
        </w:rPr>
        <w:t>：</w:t>
      </w:r>
    </w:p>
    <w:p w14:paraId="29D38AED" w14:textId="77777777" w:rsidR="00B515A7" w:rsidRDefault="00000000">
      <w:pPr>
        <w:rPr>
          <w:rFonts w:cs="Calibri"/>
          <w:szCs w:val="21"/>
          <w:u w:val="single"/>
        </w:rPr>
      </w:pPr>
      <w:r>
        <w:rPr>
          <w:rFonts w:cs="Calibri"/>
          <w:u w:val="single"/>
        </w:rPr>
        <w:t>浙江省成套招标代理有限公司</w:t>
      </w:r>
      <w:r>
        <w:rPr>
          <w:rFonts w:cs="Calibri"/>
        </w:rPr>
        <w:t>：</w:t>
      </w:r>
    </w:p>
    <w:p w14:paraId="33857838" w14:textId="77777777" w:rsidR="00B515A7" w:rsidRDefault="00000000">
      <w:pPr>
        <w:ind w:firstLineChars="200" w:firstLine="420"/>
        <w:rPr>
          <w:rFonts w:cs="Calibri"/>
          <w:szCs w:val="21"/>
        </w:rPr>
      </w:pPr>
      <w:r>
        <w:rPr>
          <w:rFonts w:cs="Calibri"/>
          <w:szCs w:val="21"/>
        </w:rPr>
        <w:t>我方不属于</w:t>
      </w:r>
      <w:r>
        <w:rPr>
          <w:rFonts w:cs="Calibri"/>
          <w:kern w:val="0"/>
          <w:szCs w:val="21"/>
        </w:rPr>
        <w:t>公益一类事业单位、使用事业编制且由财政拨款保障的群团组织</w:t>
      </w:r>
      <w:r>
        <w:rPr>
          <w:rFonts w:cs="Calibri" w:hint="eastAsia"/>
          <w:szCs w:val="21"/>
        </w:rPr>
        <w:t>，不属于</w:t>
      </w:r>
      <w:r>
        <w:rPr>
          <w:rFonts w:cs="Calibri"/>
          <w:kern w:val="0"/>
          <w:szCs w:val="21"/>
        </w:rPr>
        <w:t>电子交易平台运营机构，以及与该机构有直接控股或者管理关系可能影响采购公正性的任何单位和个人</w:t>
      </w:r>
      <w:r>
        <w:rPr>
          <w:rFonts w:cs="Calibri" w:hint="eastAsia"/>
          <w:kern w:val="0"/>
          <w:szCs w:val="21"/>
        </w:rPr>
        <w:t>。</w:t>
      </w:r>
    </w:p>
    <w:p w14:paraId="2261D92F" w14:textId="77777777" w:rsidR="00B515A7" w:rsidRDefault="00000000">
      <w:pPr>
        <w:ind w:firstLineChars="200" w:firstLine="420"/>
        <w:rPr>
          <w:rFonts w:cs="Calibri"/>
          <w:kern w:val="0"/>
          <w:szCs w:val="21"/>
        </w:rPr>
      </w:pPr>
      <w:r>
        <w:rPr>
          <w:rFonts w:cs="Calibri"/>
          <w:kern w:val="0"/>
          <w:szCs w:val="21"/>
        </w:rPr>
        <w:t>本公司对上述声明的真实性负责。如有虚假，将依法承担相应责任。</w:t>
      </w:r>
    </w:p>
    <w:p w14:paraId="1ED59593" w14:textId="77777777" w:rsidR="00B515A7" w:rsidRDefault="00000000">
      <w:pPr>
        <w:ind w:firstLineChars="200" w:firstLine="420"/>
        <w:rPr>
          <w:rFonts w:cs="Calibri"/>
          <w:szCs w:val="21"/>
        </w:rPr>
      </w:pPr>
      <w:r>
        <w:rPr>
          <w:rFonts w:cs="Calibri"/>
          <w:szCs w:val="21"/>
        </w:rPr>
        <w:t>特此声明！</w:t>
      </w:r>
    </w:p>
    <w:p w14:paraId="02D7F668"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3214AAA1" w14:textId="77777777" w:rsidR="00B515A7" w:rsidRDefault="00000000">
      <w:pPr>
        <w:ind w:firstLineChars="200" w:firstLine="420"/>
        <w:jc w:val="left"/>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5DE2BAD4" w14:textId="77777777" w:rsidR="00B515A7" w:rsidRDefault="00000000">
      <w:pPr>
        <w:ind w:firstLineChars="200" w:firstLine="422"/>
        <w:rPr>
          <w:rFonts w:eastAsia="楷体" w:cs="Calibri"/>
          <w:b/>
          <w:bCs/>
          <w:szCs w:val="21"/>
          <w:u w:val="single"/>
        </w:rPr>
      </w:pPr>
      <w:r>
        <w:rPr>
          <w:rFonts w:eastAsia="楷体" w:cs="Calibri"/>
          <w:b/>
          <w:bCs/>
          <w:szCs w:val="21"/>
          <w:u w:val="single"/>
        </w:rPr>
        <w:t>说明：以联合体形式参与采购活动，联合体的各方均应提供此声明函。</w:t>
      </w:r>
    </w:p>
    <w:p w14:paraId="5E264DC7" w14:textId="77777777" w:rsidR="00B515A7" w:rsidRDefault="00000000">
      <w:pPr>
        <w:rPr>
          <w:rFonts w:cs="Calibri"/>
          <w:kern w:val="0"/>
          <w:szCs w:val="21"/>
        </w:rPr>
      </w:pPr>
      <w:r>
        <w:rPr>
          <w:rFonts w:cs="Calibri"/>
          <w:kern w:val="0"/>
          <w:szCs w:val="21"/>
        </w:rPr>
        <w:br w:type="page"/>
      </w:r>
    </w:p>
    <w:p w14:paraId="7E82A14F" w14:textId="77777777" w:rsidR="00B515A7" w:rsidRDefault="00000000">
      <w:pPr>
        <w:pStyle w:val="3"/>
        <w:tabs>
          <w:tab w:val="left" w:pos="720"/>
        </w:tabs>
        <w:ind w:firstLine="420"/>
        <w:rPr>
          <w:rFonts w:cs="Calibri"/>
        </w:rPr>
      </w:pPr>
      <w:r>
        <w:lastRenderedPageBreak/>
        <w:t>【</w:t>
      </w:r>
      <w:r>
        <w:rPr>
          <w:rFonts w:hint="eastAsia"/>
        </w:rPr>
        <w:t>证明材料</w:t>
      </w:r>
      <w:r>
        <w:rPr>
          <w:rFonts w:hint="eastAsia"/>
        </w:rPr>
        <w:t>5</w:t>
      </w:r>
      <w:r>
        <w:t>】</w:t>
      </w:r>
      <w:r>
        <w:rPr>
          <w:rFonts w:cs="Calibri" w:hint="eastAsia"/>
        </w:rPr>
        <w:t>供应商形式</w:t>
      </w:r>
    </w:p>
    <w:p w14:paraId="7473419E" w14:textId="77777777" w:rsidR="00B515A7" w:rsidRDefault="00000000">
      <w:pPr>
        <w:ind w:firstLineChars="200" w:firstLine="420"/>
        <w:rPr>
          <w:rFonts w:cs="Calibri"/>
          <w:kern w:val="0"/>
          <w:szCs w:val="21"/>
        </w:rPr>
      </w:pPr>
      <w:r>
        <w:rPr>
          <w:rFonts w:cs="Calibri" w:hint="eastAsia"/>
          <w:kern w:val="0"/>
          <w:szCs w:val="21"/>
        </w:rPr>
        <w:t>1.</w:t>
      </w:r>
      <w:r>
        <w:rPr>
          <w:rFonts w:cs="Calibri" w:hint="eastAsia"/>
          <w:kern w:val="0"/>
          <w:szCs w:val="21"/>
        </w:rPr>
        <w:t>如</w:t>
      </w:r>
      <w:r>
        <w:rPr>
          <w:rFonts w:cs="Calibri"/>
          <w:kern w:val="0"/>
          <w:szCs w:val="21"/>
        </w:rPr>
        <w:t>非联合体提供《非联合体的声明函》</w:t>
      </w:r>
      <w:r>
        <w:rPr>
          <w:rFonts w:cs="Calibri" w:hint="eastAsia"/>
          <w:kern w:val="0"/>
          <w:szCs w:val="21"/>
        </w:rPr>
        <w:t>。</w:t>
      </w:r>
    </w:p>
    <w:p w14:paraId="04A93639" w14:textId="77777777" w:rsidR="00B515A7" w:rsidRDefault="00B515A7"/>
    <w:p w14:paraId="6A91EADE" w14:textId="77777777" w:rsidR="00B515A7" w:rsidRDefault="00B515A7"/>
    <w:p w14:paraId="7AEC2F65" w14:textId="77777777" w:rsidR="00B515A7" w:rsidRDefault="00000000">
      <w:pPr>
        <w:jc w:val="center"/>
        <w:rPr>
          <w:rFonts w:ascii="黑体" w:eastAsia="黑体" w:hAnsi="黑体" w:cs="黑体"/>
          <w:sz w:val="28"/>
          <w:szCs w:val="36"/>
        </w:rPr>
      </w:pPr>
      <w:r>
        <w:rPr>
          <w:rFonts w:ascii="黑体" w:eastAsia="黑体" w:hAnsi="黑体" w:cs="黑体"/>
          <w:sz w:val="28"/>
          <w:szCs w:val="36"/>
        </w:rPr>
        <w:t>非联合体的声明函</w:t>
      </w:r>
    </w:p>
    <w:p w14:paraId="51E33358" w14:textId="77777777" w:rsidR="00B515A7" w:rsidRDefault="00000000">
      <w:pPr>
        <w:rPr>
          <w:rFonts w:cs="Calibri"/>
          <w:u w:val="single"/>
        </w:rPr>
      </w:pPr>
      <w:r>
        <w:rPr>
          <w:rFonts w:cs="Calibri" w:hint="eastAsia"/>
          <w:u w:val="single"/>
        </w:rPr>
        <w:t>浙江省发展和改革委员会</w:t>
      </w:r>
      <w:r>
        <w:rPr>
          <w:rFonts w:cs="Calibri"/>
          <w:u w:val="single"/>
        </w:rPr>
        <w:t>：</w:t>
      </w:r>
    </w:p>
    <w:p w14:paraId="1435A857" w14:textId="77777777" w:rsidR="00B515A7" w:rsidRDefault="00000000">
      <w:pPr>
        <w:rPr>
          <w:rFonts w:cs="Calibri"/>
          <w:szCs w:val="21"/>
          <w:u w:val="single"/>
        </w:rPr>
      </w:pPr>
      <w:r>
        <w:rPr>
          <w:rFonts w:cs="Calibri"/>
          <w:u w:val="single"/>
        </w:rPr>
        <w:t>浙江省成套招标代理有限公司</w:t>
      </w:r>
      <w:r>
        <w:rPr>
          <w:rFonts w:cs="Calibri"/>
        </w:rPr>
        <w:t>：</w:t>
      </w:r>
    </w:p>
    <w:p w14:paraId="6987BE43" w14:textId="77777777" w:rsidR="00B515A7" w:rsidRDefault="00000000">
      <w:pPr>
        <w:ind w:firstLineChars="200" w:firstLine="420"/>
        <w:rPr>
          <w:rFonts w:cs="Calibri"/>
          <w:szCs w:val="21"/>
        </w:rPr>
      </w:pPr>
      <w:r>
        <w:rPr>
          <w:rFonts w:cs="Calibri"/>
          <w:szCs w:val="21"/>
        </w:rPr>
        <w:t>我方独立参加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w:t>
      </w:r>
      <w:r>
        <w:rPr>
          <w:rFonts w:cs="Calibri"/>
          <w:szCs w:val="21"/>
        </w:rPr>
        <w:t>政府采购活动，未与其他单位组成联合体。</w:t>
      </w:r>
    </w:p>
    <w:p w14:paraId="179AF412" w14:textId="77777777" w:rsidR="00B515A7"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对上述声明的真实性负责。如有虚假，将依法承担相应责任。</w:t>
      </w:r>
    </w:p>
    <w:p w14:paraId="2E922750" w14:textId="77777777" w:rsidR="00B515A7" w:rsidRDefault="00000000">
      <w:pPr>
        <w:ind w:firstLineChars="200" w:firstLine="420"/>
        <w:rPr>
          <w:rFonts w:cs="Calibri"/>
          <w:szCs w:val="21"/>
        </w:rPr>
      </w:pPr>
      <w:r>
        <w:rPr>
          <w:rFonts w:cs="Calibri"/>
          <w:szCs w:val="21"/>
        </w:rPr>
        <w:t>特此声明！</w:t>
      </w:r>
    </w:p>
    <w:p w14:paraId="37FAFA8F"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326B1944" w14:textId="77777777" w:rsidR="00B515A7" w:rsidRDefault="00000000">
      <w:pPr>
        <w:ind w:firstLineChars="200" w:firstLine="420"/>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51B50CF6" w14:textId="77777777" w:rsidR="00B515A7" w:rsidRDefault="00B515A7">
      <w:pPr>
        <w:ind w:firstLineChars="200" w:firstLine="420"/>
      </w:pPr>
    </w:p>
    <w:p w14:paraId="29BF093E" w14:textId="77777777" w:rsidR="00B515A7" w:rsidRDefault="00B515A7">
      <w:pPr>
        <w:ind w:firstLineChars="200" w:firstLine="420"/>
      </w:pPr>
    </w:p>
    <w:p w14:paraId="20D25B21" w14:textId="77777777" w:rsidR="00B515A7" w:rsidRDefault="00000000">
      <w:pPr>
        <w:ind w:firstLineChars="200" w:firstLine="420"/>
      </w:pPr>
      <w:r>
        <w:rPr>
          <w:rFonts w:hint="eastAsia"/>
        </w:rPr>
        <w:t>2.</w:t>
      </w:r>
      <w:r>
        <w:rPr>
          <w:rFonts w:hint="eastAsia"/>
        </w:rPr>
        <w:t>如联合体响应，提供联合协议书，格式见“采购文件附件</w:t>
      </w:r>
      <w:r>
        <w:rPr>
          <w:rFonts w:hint="eastAsia"/>
        </w:rPr>
        <w:t>1</w:t>
      </w:r>
      <w:r>
        <w:rPr>
          <w:rFonts w:hint="eastAsia"/>
        </w:rPr>
        <w:t>”。</w:t>
      </w:r>
    </w:p>
    <w:p w14:paraId="40FEBF07" w14:textId="77777777" w:rsidR="00B515A7" w:rsidRDefault="00000000">
      <w:pPr>
        <w:rPr>
          <w:rFonts w:cs="Calibri"/>
        </w:rPr>
      </w:pPr>
      <w:r>
        <w:rPr>
          <w:rFonts w:cs="Calibri"/>
        </w:rPr>
        <w:br w:type="page"/>
      </w:r>
    </w:p>
    <w:p w14:paraId="07F358AC" w14:textId="77777777" w:rsidR="00B515A7" w:rsidRDefault="00000000">
      <w:pPr>
        <w:pStyle w:val="2"/>
        <w:ind w:firstLine="420"/>
        <w:rPr>
          <w:rFonts w:cs="Calibri"/>
          <w:color w:val="000000" w:themeColor="text1"/>
          <w:kern w:val="0"/>
        </w:rPr>
      </w:pPr>
      <w:bookmarkStart w:id="108" w:name="_Toc437953149"/>
      <w:r>
        <w:rPr>
          <w:rFonts w:cs="Calibri"/>
          <w:color w:val="000000" w:themeColor="text1"/>
          <w:kern w:val="0"/>
        </w:rPr>
        <w:lastRenderedPageBreak/>
        <w:t>第二部分</w:t>
      </w:r>
      <w:r>
        <w:rPr>
          <w:rFonts w:cs="Calibri"/>
          <w:color w:val="000000" w:themeColor="text1"/>
          <w:kern w:val="0"/>
        </w:rPr>
        <w:t xml:space="preserve"> </w:t>
      </w:r>
      <w:r>
        <w:rPr>
          <w:rFonts w:cs="Calibri"/>
          <w:color w:val="000000" w:themeColor="text1"/>
          <w:kern w:val="0"/>
        </w:rPr>
        <w:t>商务技术文件</w:t>
      </w:r>
    </w:p>
    <w:p w14:paraId="1D9D6BE5" w14:textId="77777777" w:rsidR="00B515A7" w:rsidRDefault="00000000">
      <w:pPr>
        <w:pStyle w:val="3"/>
        <w:ind w:firstLine="420"/>
        <w:rPr>
          <w:rFonts w:cs="Calibri"/>
          <w:color w:val="000000" w:themeColor="text1"/>
        </w:rPr>
      </w:pPr>
      <w:r>
        <w:rPr>
          <w:rFonts w:cs="Calibri"/>
          <w:color w:val="000000" w:themeColor="text1"/>
        </w:rPr>
        <w:t>封面</w:t>
      </w:r>
      <w:bookmarkEnd w:id="108"/>
    </w:p>
    <w:p w14:paraId="3B40E684" w14:textId="77777777" w:rsidR="00B515A7" w:rsidRDefault="00B515A7"/>
    <w:p w14:paraId="43D823E1"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浙江省发展和改革委员会</w:t>
      </w:r>
    </w:p>
    <w:p w14:paraId="55E544FB"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浙江省经济运行监测分析数字化平台运维项目</w:t>
      </w:r>
    </w:p>
    <w:p w14:paraId="57942DA5"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CTZB-2024040249</w:t>
      </w:r>
    </w:p>
    <w:p w14:paraId="6AA7F253"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浙江省经济运行监测分析数字化平台运维</w:t>
      </w:r>
    </w:p>
    <w:p w14:paraId="48083CC2" w14:textId="77777777" w:rsidR="00B515A7" w:rsidRDefault="00B515A7"/>
    <w:p w14:paraId="7F0FB9D0" w14:textId="77777777" w:rsidR="00B515A7" w:rsidRDefault="00B515A7"/>
    <w:p w14:paraId="19584A84" w14:textId="77777777" w:rsidR="00B515A7" w:rsidRDefault="00B515A7"/>
    <w:p w14:paraId="6B2F576F" w14:textId="77777777" w:rsidR="00B515A7" w:rsidRDefault="00B515A7"/>
    <w:p w14:paraId="123A20FB" w14:textId="77777777" w:rsidR="00B515A7" w:rsidRDefault="00B515A7"/>
    <w:p w14:paraId="5B100723" w14:textId="77777777" w:rsidR="00B515A7" w:rsidRDefault="00B515A7"/>
    <w:p w14:paraId="10EEAE46"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2FA05DC4"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（商务技术文件）</w:t>
      </w:r>
    </w:p>
    <w:p w14:paraId="3639F3BB" w14:textId="77777777" w:rsidR="00B515A7" w:rsidRDefault="00B515A7"/>
    <w:p w14:paraId="68482A5E" w14:textId="77777777" w:rsidR="00B515A7" w:rsidRDefault="00B515A7"/>
    <w:p w14:paraId="338E4565" w14:textId="77777777" w:rsidR="00B515A7" w:rsidRDefault="00B515A7"/>
    <w:p w14:paraId="74090715" w14:textId="77777777" w:rsidR="00B515A7" w:rsidRDefault="00B515A7"/>
    <w:p w14:paraId="1961B734" w14:textId="77777777" w:rsidR="00B515A7" w:rsidRDefault="00B515A7"/>
    <w:p w14:paraId="54BE020F" w14:textId="77777777" w:rsidR="00B515A7" w:rsidRDefault="00B515A7"/>
    <w:p w14:paraId="1861CDD2" w14:textId="77777777" w:rsidR="00B515A7" w:rsidRDefault="00B515A7"/>
    <w:p w14:paraId="7B21B8FE" w14:textId="77777777" w:rsidR="00B515A7" w:rsidRDefault="00B515A7"/>
    <w:p w14:paraId="57C2E1F5" w14:textId="77777777" w:rsidR="00B515A7" w:rsidRDefault="00B515A7"/>
    <w:p w14:paraId="6A634D3E" w14:textId="77777777" w:rsidR="00B515A7" w:rsidRDefault="00000000">
      <w:pPr>
        <w:tabs>
          <w:tab w:val="left" w:pos="6080"/>
          <w:tab w:val="left" w:pos="6640"/>
        </w:tabs>
        <w:autoSpaceDE w:val="0"/>
        <w:autoSpaceDN w:val="0"/>
        <w:adjustRightInd w:val="0"/>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7E972A2C" w14:textId="77777777" w:rsidR="00B515A7" w:rsidRDefault="00B515A7">
      <w:pPr>
        <w:tabs>
          <w:tab w:val="left" w:pos="6080"/>
          <w:tab w:val="left" w:pos="6640"/>
        </w:tabs>
        <w:autoSpaceDE w:val="0"/>
        <w:autoSpaceDN w:val="0"/>
        <w:adjustRightInd w:val="0"/>
        <w:jc w:val="left"/>
        <w:rPr>
          <w:rFonts w:cs="Calibri"/>
          <w:color w:val="000000" w:themeColor="text1"/>
          <w:kern w:val="0"/>
          <w:sz w:val="28"/>
        </w:rPr>
      </w:pPr>
    </w:p>
    <w:p w14:paraId="0839D459" w14:textId="77777777" w:rsidR="00B515A7" w:rsidRDefault="00000000">
      <w:pPr>
        <w:tabs>
          <w:tab w:val="left" w:pos="3280"/>
          <w:tab w:val="left" w:pos="4680"/>
          <w:tab w:val="left" w:pos="6080"/>
        </w:tabs>
        <w:autoSpaceDE w:val="0"/>
        <w:autoSpaceDN w:val="0"/>
        <w:adjustRightInd w:val="0"/>
        <w:ind w:leftChars="1035" w:left="2173" w:firstLineChars="195" w:firstLine="546"/>
        <w:jc w:val="left"/>
        <w:rPr>
          <w:rFonts w:cs="Calibri"/>
          <w:color w:val="000000" w:themeColor="text1"/>
          <w:kern w:val="0"/>
          <w:sz w:val="28"/>
        </w:rPr>
      </w:pPr>
      <w:r>
        <w:rPr>
          <w:rFonts w:cs="Calibri" w:hint="eastAsia"/>
          <w:color w:val="000000" w:themeColor="text1"/>
          <w:kern w:val="0"/>
          <w:sz w:val="28"/>
        </w:rPr>
        <w:t>2024</w:t>
      </w:r>
      <w:r>
        <w:rPr>
          <w:rFonts w:cs="Calibri" w:hint="eastAsia"/>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2D93FF46" w14:textId="77777777" w:rsidR="00B515A7" w:rsidRDefault="00000000">
      <w:pPr>
        <w:rPr>
          <w:rFonts w:cs="Calibri"/>
          <w:color w:val="000000" w:themeColor="text1"/>
          <w:kern w:val="0"/>
          <w:sz w:val="28"/>
        </w:rPr>
      </w:pPr>
      <w:r>
        <w:rPr>
          <w:rFonts w:cs="Calibri"/>
          <w:color w:val="000000" w:themeColor="text1"/>
          <w:kern w:val="0"/>
          <w:sz w:val="28"/>
        </w:rPr>
        <w:br w:type="page"/>
      </w:r>
    </w:p>
    <w:p w14:paraId="21B4E8F6" w14:textId="77777777" w:rsidR="00B515A7" w:rsidRDefault="00000000">
      <w:pPr>
        <w:pStyle w:val="3"/>
        <w:ind w:firstLine="420"/>
        <w:rPr>
          <w:rFonts w:cs="Calibri"/>
          <w:color w:val="000000" w:themeColor="text1"/>
        </w:rPr>
      </w:pPr>
      <w:r>
        <w:rPr>
          <w:rFonts w:cs="Calibri"/>
          <w:color w:val="000000" w:themeColor="text1"/>
        </w:rPr>
        <w:lastRenderedPageBreak/>
        <w:t>一、法定代表人资格证明书</w:t>
      </w:r>
    </w:p>
    <w:p w14:paraId="3459F89D" w14:textId="77777777" w:rsidR="00B515A7" w:rsidRDefault="00000000">
      <w:pPr>
        <w:jc w:val="center"/>
        <w:rPr>
          <w:rFonts w:ascii="黑体" w:eastAsia="黑体" w:hAnsi="黑体" w:cs="黑体"/>
          <w:sz w:val="28"/>
          <w:szCs w:val="36"/>
        </w:rPr>
      </w:pPr>
      <w:r>
        <w:rPr>
          <w:rFonts w:ascii="黑体" w:eastAsia="黑体" w:hAnsi="黑体" w:cs="黑体"/>
          <w:sz w:val="28"/>
          <w:szCs w:val="36"/>
        </w:rPr>
        <w:t>法定代表人资格证明书</w:t>
      </w:r>
    </w:p>
    <w:p w14:paraId="7AA3714E" w14:textId="77777777" w:rsidR="00B515A7" w:rsidRDefault="00B515A7">
      <w:pPr>
        <w:adjustRightInd w:val="0"/>
        <w:ind w:firstLineChars="200" w:firstLine="420"/>
        <w:rPr>
          <w:rFonts w:cs="Calibri"/>
          <w:color w:val="000000" w:themeColor="text1"/>
          <w:szCs w:val="21"/>
        </w:rPr>
      </w:pPr>
    </w:p>
    <w:p w14:paraId="6B3EA81B" w14:textId="77777777" w:rsidR="00B515A7" w:rsidRDefault="00B515A7">
      <w:pPr>
        <w:adjustRightInd w:val="0"/>
        <w:ind w:firstLineChars="200" w:firstLine="420"/>
        <w:rPr>
          <w:rFonts w:cs="Calibri"/>
          <w:color w:val="000000" w:themeColor="text1"/>
          <w:szCs w:val="21"/>
        </w:rPr>
      </w:pPr>
    </w:p>
    <w:p w14:paraId="5DC40DDE" w14:textId="77777777" w:rsidR="00B515A7" w:rsidRDefault="00000000">
      <w:pPr>
        <w:adjustRightInd w:val="0"/>
        <w:ind w:firstLineChars="200" w:firstLine="420"/>
        <w:rPr>
          <w:rFonts w:cs="Calibri"/>
          <w:szCs w:val="21"/>
          <w:u w:val="single"/>
        </w:rPr>
      </w:pPr>
      <w:r>
        <w:rPr>
          <w:rFonts w:cs="Calibri" w:hint="eastAsia"/>
          <w:szCs w:val="21"/>
        </w:rPr>
        <w:t>供应商</w:t>
      </w:r>
      <w:r>
        <w:rPr>
          <w:rFonts w:cs="Calibri"/>
          <w:szCs w:val="21"/>
        </w:rPr>
        <w:t>名称：</w:t>
      </w:r>
      <w:r>
        <w:rPr>
          <w:rFonts w:cs="Calibri"/>
          <w:szCs w:val="21"/>
          <w:u w:val="single"/>
        </w:rPr>
        <w:t>【</w:t>
      </w:r>
      <w:r>
        <w:rPr>
          <w:rFonts w:eastAsia="楷体" w:cs="Calibri" w:hint="eastAsia"/>
          <w:szCs w:val="21"/>
          <w:u w:val="single"/>
        </w:rPr>
        <w:t>填写供应商名称</w:t>
      </w:r>
      <w:r>
        <w:rPr>
          <w:rFonts w:cs="Calibri"/>
          <w:szCs w:val="21"/>
          <w:u w:val="single"/>
        </w:rPr>
        <w:t>】</w:t>
      </w:r>
    </w:p>
    <w:p w14:paraId="4554D371" w14:textId="77777777" w:rsidR="00B515A7" w:rsidRDefault="00000000">
      <w:pPr>
        <w:adjustRightInd w:val="0"/>
        <w:ind w:firstLineChars="200" w:firstLine="420"/>
        <w:rPr>
          <w:rFonts w:cs="Calibri"/>
          <w:szCs w:val="21"/>
          <w:u w:val="single"/>
        </w:rPr>
      </w:pPr>
      <w:r>
        <w:rPr>
          <w:rFonts w:cs="Calibri"/>
          <w:szCs w:val="21"/>
        </w:rPr>
        <w:t>法定地址：</w:t>
      </w:r>
      <w:r>
        <w:rPr>
          <w:rFonts w:cs="Calibri"/>
          <w:szCs w:val="21"/>
          <w:u w:val="single"/>
        </w:rPr>
        <w:t>【</w:t>
      </w:r>
      <w:r>
        <w:rPr>
          <w:rFonts w:eastAsia="楷体" w:cs="Calibri" w:hint="eastAsia"/>
          <w:szCs w:val="21"/>
          <w:u w:val="single"/>
        </w:rPr>
        <w:t>填写法定地址</w:t>
      </w:r>
      <w:r>
        <w:rPr>
          <w:rFonts w:cs="Calibri"/>
          <w:szCs w:val="21"/>
          <w:u w:val="single"/>
        </w:rPr>
        <w:t>】</w:t>
      </w:r>
    </w:p>
    <w:p w14:paraId="62406F10" w14:textId="77777777" w:rsidR="00B515A7" w:rsidRDefault="00000000">
      <w:pPr>
        <w:adjustRightInd w:val="0"/>
        <w:ind w:firstLineChars="200" w:firstLine="420"/>
        <w:rPr>
          <w:rFonts w:cs="Calibri"/>
          <w:szCs w:val="21"/>
          <w:u w:val="single"/>
        </w:rPr>
      </w:pPr>
      <w:r>
        <w:rPr>
          <w:rFonts w:cs="Calibri"/>
          <w:szCs w:val="21"/>
        </w:rPr>
        <w:t>姓名：</w:t>
      </w:r>
      <w:r>
        <w:rPr>
          <w:rFonts w:cs="Calibri"/>
          <w:szCs w:val="21"/>
          <w:u w:val="single"/>
        </w:rPr>
        <w:t>【</w:t>
      </w:r>
      <w:r>
        <w:rPr>
          <w:rFonts w:eastAsia="楷体" w:cs="Calibri" w:hint="eastAsia"/>
          <w:szCs w:val="21"/>
          <w:u w:val="single"/>
        </w:rPr>
        <w:t>填写法定代表人姓名</w:t>
      </w:r>
      <w:r>
        <w:rPr>
          <w:rFonts w:cs="Calibri"/>
          <w:szCs w:val="21"/>
          <w:u w:val="single"/>
        </w:rPr>
        <w:t>】</w:t>
      </w:r>
      <w:r>
        <w:rPr>
          <w:rFonts w:cs="Calibri"/>
          <w:szCs w:val="21"/>
        </w:rPr>
        <w:t>性别：</w:t>
      </w:r>
      <w:r>
        <w:rPr>
          <w:rFonts w:cs="Calibri"/>
          <w:szCs w:val="21"/>
          <w:u w:val="single"/>
        </w:rPr>
        <w:t>【</w:t>
      </w:r>
      <w:r>
        <w:rPr>
          <w:rFonts w:eastAsia="楷体" w:cs="Calibri" w:hint="eastAsia"/>
          <w:szCs w:val="21"/>
          <w:u w:val="single"/>
        </w:rPr>
        <w:t>填写法定代表人性别</w:t>
      </w:r>
      <w:r>
        <w:rPr>
          <w:rFonts w:cs="Calibri"/>
          <w:szCs w:val="21"/>
          <w:u w:val="single"/>
        </w:rPr>
        <w:t>】</w:t>
      </w:r>
      <w:r>
        <w:rPr>
          <w:rFonts w:cs="Calibri"/>
          <w:szCs w:val="21"/>
        </w:rPr>
        <w:t>年龄：</w:t>
      </w:r>
      <w:r>
        <w:rPr>
          <w:rFonts w:cs="Calibri"/>
          <w:szCs w:val="21"/>
          <w:u w:val="single"/>
        </w:rPr>
        <w:t>【</w:t>
      </w:r>
      <w:r>
        <w:rPr>
          <w:rFonts w:eastAsia="楷体" w:cs="Calibri" w:hint="eastAsia"/>
          <w:szCs w:val="21"/>
          <w:u w:val="single"/>
        </w:rPr>
        <w:t>填写法定代表人年龄</w:t>
      </w:r>
      <w:r>
        <w:rPr>
          <w:rFonts w:cs="Calibri"/>
          <w:szCs w:val="21"/>
          <w:u w:val="single"/>
        </w:rPr>
        <w:t>】</w:t>
      </w:r>
      <w:r>
        <w:rPr>
          <w:rFonts w:cs="Calibri"/>
          <w:szCs w:val="21"/>
        </w:rPr>
        <w:t>职务：</w:t>
      </w:r>
      <w:r>
        <w:rPr>
          <w:rFonts w:cs="Calibri"/>
          <w:szCs w:val="21"/>
          <w:u w:val="single"/>
        </w:rPr>
        <w:t>【</w:t>
      </w:r>
      <w:r>
        <w:rPr>
          <w:rFonts w:eastAsia="楷体" w:cs="Calibri" w:hint="eastAsia"/>
          <w:szCs w:val="21"/>
          <w:u w:val="single"/>
        </w:rPr>
        <w:t>填写法定代表人职务</w:t>
      </w:r>
      <w:r>
        <w:rPr>
          <w:rFonts w:cs="Calibri"/>
          <w:szCs w:val="21"/>
          <w:u w:val="single"/>
        </w:rPr>
        <w:t>】</w:t>
      </w:r>
    </w:p>
    <w:p w14:paraId="5CF1B0EC" w14:textId="77777777" w:rsidR="00B515A7" w:rsidRDefault="00000000">
      <w:pPr>
        <w:adjustRightInd w:val="0"/>
        <w:ind w:firstLineChars="200" w:firstLine="420"/>
        <w:rPr>
          <w:rFonts w:cs="Calibri"/>
          <w:szCs w:val="21"/>
          <w:u w:val="single"/>
        </w:rPr>
      </w:pPr>
      <w:r>
        <w:rPr>
          <w:rFonts w:cs="Calibri"/>
          <w:szCs w:val="21"/>
        </w:rPr>
        <w:t>身份证号码：</w:t>
      </w:r>
      <w:r>
        <w:rPr>
          <w:rFonts w:cs="Calibri"/>
          <w:szCs w:val="21"/>
          <w:u w:val="single"/>
        </w:rPr>
        <w:t>【</w:t>
      </w:r>
      <w:r>
        <w:rPr>
          <w:rFonts w:eastAsia="楷体" w:cs="Calibri" w:hint="eastAsia"/>
          <w:szCs w:val="21"/>
          <w:u w:val="single"/>
        </w:rPr>
        <w:t>填写法定代表人身份证号码</w:t>
      </w:r>
      <w:r>
        <w:rPr>
          <w:rFonts w:cs="Calibri"/>
          <w:szCs w:val="21"/>
          <w:u w:val="single"/>
        </w:rPr>
        <w:t>】</w:t>
      </w:r>
    </w:p>
    <w:p w14:paraId="3F1D2E18" w14:textId="77777777" w:rsidR="00B515A7" w:rsidRDefault="00000000">
      <w:pPr>
        <w:adjustRightInd w:val="0"/>
        <w:ind w:firstLineChars="200" w:firstLine="420"/>
        <w:rPr>
          <w:rFonts w:cs="Calibri"/>
          <w:szCs w:val="21"/>
        </w:rPr>
      </w:pPr>
      <w:r>
        <w:rPr>
          <w:rFonts w:cs="Calibri"/>
          <w:szCs w:val="21"/>
        </w:rPr>
        <w:t>该同志系单位法定代表人。</w:t>
      </w:r>
    </w:p>
    <w:p w14:paraId="5D7E18D2" w14:textId="77777777" w:rsidR="00B515A7" w:rsidRDefault="00000000">
      <w:pPr>
        <w:adjustRightInd w:val="0"/>
        <w:ind w:firstLineChars="200" w:firstLine="420"/>
        <w:rPr>
          <w:rFonts w:cs="Calibri"/>
          <w:szCs w:val="21"/>
        </w:rPr>
      </w:pPr>
      <w:r>
        <w:rPr>
          <w:rFonts w:cs="Calibri"/>
          <w:szCs w:val="21"/>
        </w:rPr>
        <w:t>特此证明！</w:t>
      </w:r>
    </w:p>
    <w:p w14:paraId="498B22C7" w14:textId="77777777" w:rsidR="00B515A7" w:rsidRDefault="00B515A7">
      <w:pPr>
        <w:adjustRightInd w:val="0"/>
        <w:ind w:firstLineChars="200" w:firstLine="420"/>
        <w:rPr>
          <w:rFonts w:cs="Calibri"/>
          <w:color w:val="000000" w:themeColor="text1"/>
          <w:szCs w:val="21"/>
        </w:rPr>
      </w:pPr>
    </w:p>
    <w:p w14:paraId="79C21B1C" w14:textId="77777777" w:rsidR="00B515A7" w:rsidRDefault="00B515A7">
      <w:pPr>
        <w:adjustRightInd w:val="0"/>
        <w:ind w:firstLineChars="200" w:firstLine="420"/>
        <w:rPr>
          <w:rFonts w:cs="Calibri"/>
          <w:color w:val="000000" w:themeColor="text1"/>
          <w:szCs w:val="21"/>
        </w:rPr>
      </w:pPr>
    </w:p>
    <w:p w14:paraId="2696F3D0"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0814491C"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D4562C9" w14:textId="77777777" w:rsidR="00B515A7" w:rsidRDefault="00B515A7">
      <w:pPr>
        <w:adjustRightInd w:val="0"/>
        <w:ind w:firstLineChars="200" w:firstLine="420"/>
        <w:rPr>
          <w:rFonts w:cs="Calibri"/>
          <w:color w:val="000000" w:themeColor="text1"/>
          <w:szCs w:val="21"/>
        </w:rPr>
      </w:pPr>
    </w:p>
    <w:p w14:paraId="39EB618E" w14:textId="77777777" w:rsidR="00B515A7" w:rsidRDefault="00000000">
      <w:pPr>
        <w:ind w:firstLineChars="200" w:firstLine="420"/>
        <w:rPr>
          <w:rFonts w:cs="Calibri"/>
        </w:rPr>
      </w:pPr>
      <w:r>
        <w:rPr>
          <w:rFonts w:cs="Calibri"/>
        </w:rPr>
        <w:t>附：</w:t>
      </w:r>
    </w:p>
    <w:p w14:paraId="160A68B1" w14:textId="77777777" w:rsidR="00B515A7" w:rsidRDefault="00000000">
      <w:pPr>
        <w:ind w:firstLineChars="200" w:firstLine="420"/>
        <w:rPr>
          <w:rFonts w:cs="Calibri"/>
          <w:bCs/>
        </w:rPr>
      </w:pPr>
      <w:r>
        <w:rPr>
          <w:rFonts w:cs="Calibri"/>
          <w:bCs/>
        </w:rPr>
        <w:t>法定代表人联系方式：</w:t>
      </w:r>
      <w:r>
        <w:rPr>
          <w:rFonts w:cs="Calibri"/>
          <w:szCs w:val="21"/>
          <w:u w:val="single"/>
        </w:rPr>
        <w:t>【</w:t>
      </w:r>
      <w:r>
        <w:rPr>
          <w:rFonts w:cs="Calibri"/>
          <w:szCs w:val="21"/>
          <w:u w:val="single"/>
        </w:rPr>
        <w:t xml:space="preserve"> </w:t>
      </w:r>
      <w:r>
        <w:rPr>
          <w:rFonts w:eastAsia="楷体" w:cs="Calibri" w:hint="eastAsia"/>
          <w:szCs w:val="21"/>
          <w:u w:val="single"/>
        </w:rPr>
        <w:t>填写法定代表人联系方式</w:t>
      </w:r>
      <w:r>
        <w:rPr>
          <w:rFonts w:cs="Calibri"/>
          <w:szCs w:val="21"/>
          <w:u w:val="single"/>
        </w:rPr>
        <w:t xml:space="preserve"> </w:t>
      </w:r>
      <w:r>
        <w:rPr>
          <w:rFonts w:cs="Calibri"/>
          <w:szCs w:val="21"/>
          <w:u w:val="single"/>
        </w:rPr>
        <w:t>】</w:t>
      </w:r>
    </w:p>
    <w:p w14:paraId="285F1B8E" w14:textId="77777777" w:rsidR="00B515A7" w:rsidRDefault="00000000">
      <w:pPr>
        <w:ind w:firstLineChars="200" w:firstLine="420"/>
        <w:rPr>
          <w:rFonts w:cs="Calibri"/>
          <w:bCs/>
        </w:rPr>
      </w:pPr>
      <w:r>
        <w:rPr>
          <w:rFonts w:cs="Calibri"/>
          <w:bCs/>
        </w:rPr>
        <w:t>法定代表人身份证复印件：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tblGrid>
      <w:tr w:rsidR="00B515A7" w14:paraId="11D42783" w14:textId="77777777">
        <w:trPr>
          <w:trHeight w:val="2402"/>
        </w:trPr>
        <w:tc>
          <w:tcPr>
            <w:tcW w:w="7227" w:type="dxa"/>
            <w:vAlign w:val="center"/>
          </w:tcPr>
          <w:p w14:paraId="63B0D47A" w14:textId="77777777" w:rsidR="00B515A7" w:rsidRDefault="00000000">
            <w:pPr>
              <w:rPr>
                <w:rFonts w:cs="Calibri"/>
              </w:rPr>
            </w:pPr>
            <w:r>
              <w:t>法定代表人身份证复印件</w:t>
            </w:r>
          </w:p>
        </w:tc>
      </w:tr>
    </w:tbl>
    <w:p w14:paraId="12FC823E" w14:textId="77777777" w:rsidR="00B515A7" w:rsidRDefault="00000000">
      <w:pPr>
        <w:rPr>
          <w:rFonts w:cs="Calibri"/>
          <w:color w:val="000000" w:themeColor="text1"/>
        </w:rPr>
      </w:pPr>
      <w:r>
        <w:rPr>
          <w:rFonts w:cs="Calibri"/>
          <w:color w:val="000000" w:themeColor="text1"/>
        </w:rPr>
        <w:br w:type="page"/>
      </w:r>
    </w:p>
    <w:p w14:paraId="7C1D3A18" w14:textId="77777777" w:rsidR="00B515A7" w:rsidRDefault="00000000">
      <w:pPr>
        <w:pStyle w:val="3"/>
        <w:ind w:firstLine="420"/>
        <w:rPr>
          <w:rFonts w:cs="Calibri"/>
          <w:color w:val="000000" w:themeColor="text1"/>
        </w:rPr>
      </w:pPr>
      <w:bookmarkStart w:id="109" w:name="_Toc345575535"/>
      <w:bookmarkStart w:id="110" w:name="_Toc336683576"/>
      <w:r>
        <w:rPr>
          <w:rFonts w:cs="Calibri"/>
          <w:color w:val="000000" w:themeColor="text1"/>
        </w:rPr>
        <w:lastRenderedPageBreak/>
        <w:t>二、法定代表人授权磋商委托书格式</w:t>
      </w:r>
      <w:bookmarkEnd w:id="109"/>
      <w:bookmarkEnd w:id="110"/>
    </w:p>
    <w:p w14:paraId="084AA60E" w14:textId="77777777" w:rsidR="00B515A7" w:rsidRDefault="00B515A7">
      <w:pPr>
        <w:widowControl/>
        <w:jc w:val="left"/>
        <w:rPr>
          <w:rFonts w:cs="Calibri"/>
          <w:b/>
          <w:bCs/>
          <w:color w:val="000000" w:themeColor="text1"/>
          <w:sz w:val="32"/>
          <w:szCs w:val="20"/>
        </w:rPr>
      </w:pPr>
    </w:p>
    <w:p w14:paraId="32D119F7" w14:textId="77777777" w:rsidR="00B515A7" w:rsidRDefault="00000000">
      <w:pPr>
        <w:jc w:val="center"/>
        <w:rPr>
          <w:rFonts w:ascii="黑体" w:eastAsia="黑体" w:hAnsi="黑体" w:cs="黑体"/>
          <w:sz w:val="28"/>
          <w:szCs w:val="36"/>
        </w:rPr>
      </w:pPr>
      <w:r>
        <w:rPr>
          <w:rFonts w:ascii="黑体" w:eastAsia="黑体" w:hAnsi="黑体" w:cs="黑体"/>
          <w:sz w:val="28"/>
          <w:szCs w:val="36"/>
        </w:rPr>
        <w:t>法定代表人授权磋商委托书</w:t>
      </w:r>
    </w:p>
    <w:p w14:paraId="1ADDD906" w14:textId="77777777" w:rsidR="00B515A7" w:rsidRDefault="00B515A7"/>
    <w:p w14:paraId="4BDB68D0" w14:textId="77777777" w:rsidR="00B515A7" w:rsidRDefault="00000000">
      <w:pPr>
        <w:adjustRightInd w:val="0"/>
        <w:rPr>
          <w:rFonts w:cs="Calibri"/>
          <w:color w:val="000000" w:themeColor="text1"/>
          <w:szCs w:val="21"/>
        </w:rPr>
      </w:pPr>
      <w:r>
        <w:rPr>
          <w:rFonts w:cs="Calibri" w:hint="eastAsia"/>
          <w:color w:val="000000" w:themeColor="text1"/>
          <w:szCs w:val="21"/>
        </w:rPr>
        <w:t>浙江省发展和改革委员会</w:t>
      </w:r>
      <w:r>
        <w:rPr>
          <w:rFonts w:cs="Calibri"/>
          <w:color w:val="000000" w:themeColor="text1"/>
          <w:szCs w:val="21"/>
        </w:rPr>
        <w:t>：</w:t>
      </w:r>
    </w:p>
    <w:p w14:paraId="3B50BECB" w14:textId="77777777" w:rsidR="00B515A7" w:rsidRDefault="00000000">
      <w:pPr>
        <w:adjustRightInd w:val="0"/>
        <w:rPr>
          <w:rFonts w:cs="Calibri"/>
          <w:color w:val="000000" w:themeColor="text1"/>
          <w:szCs w:val="21"/>
        </w:rPr>
      </w:pPr>
      <w:r>
        <w:rPr>
          <w:rFonts w:cs="Calibri"/>
          <w:color w:val="000000" w:themeColor="text1"/>
          <w:szCs w:val="21"/>
        </w:rPr>
        <w:t>浙江省成套招标代理有限公司：</w:t>
      </w:r>
    </w:p>
    <w:p w14:paraId="23B4334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我</w:t>
      </w:r>
      <w:r>
        <w:rPr>
          <w:u w:val="single"/>
        </w:rPr>
        <w:t>【</w:t>
      </w:r>
      <w:r>
        <w:rPr>
          <w:u w:val="single"/>
        </w:rPr>
        <w:t xml:space="preserve"> </w:t>
      </w:r>
      <w:r>
        <w:rPr>
          <w:rFonts w:eastAsia="楷体" w:hint="eastAsia"/>
          <w:u w:val="single"/>
        </w:rPr>
        <w:t>填写法定代表人姓名</w:t>
      </w:r>
      <w:r>
        <w:rPr>
          <w:u w:val="single"/>
        </w:rPr>
        <w:t xml:space="preserve"> </w:t>
      </w:r>
      <w:r>
        <w:rPr>
          <w:u w:val="single"/>
        </w:rPr>
        <w:t>】</w:t>
      </w:r>
      <w:r>
        <w:rPr>
          <w:rFonts w:cs="Calibri"/>
          <w:color w:val="000000" w:themeColor="text1"/>
          <w:szCs w:val="21"/>
        </w:rPr>
        <w:t>以</w:t>
      </w:r>
      <w:r>
        <w:rPr>
          <w:rFonts w:cs="Calibri"/>
          <w:szCs w:val="21"/>
          <w:u w:val="single"/>
        </w:rPr>
        <w:t>【</w:t>
      </w:r>
      <w:r>
        <w:rPr>
          <w:rFonts w:eastAsia="楷体" w:cs="Calibri" w:hint="eastAsia"/>
          <w:szCs w:val="21"/>
          <w:u w:val="single"/>
        </w:rPr>
        <w:t>填写供应商名称</w:t>
      </w:r>
      <w:r>
        <w:rPr>
          <w:rFonts w:cs="Calibri"/>
          <w:szCs w:val="21"/>
          <w:u w:val="single"/>
        </w:rPr>
        <w:t>】</w:t>
      </w:r>
      <w:r>
        <w:rPr>
          <w:rFonts w:cs="Calibri"/>
          <w:color w:val="000000" w:themeColor="text1"/>
          <w:szCs w:val="21"/>
        </w:rPr>
        <w:t>法定代表人的身份授权我单位在职员工</w:t>
      </w:r>
      <w:r>
        <w:rPr>
          <w:u w:val="single"/>
        </w:rPr>
        <w:t>【</w:t>
      </w:r>
      <w:r>
        <w:rPr>
          <w:rFonts w:hint="eastAsia"/>
          <w:u w:val="single"/>
        </w:rPr>
        <w:t xml:space="preserve"> </w:t>
      </w:r>
      <w:r>
        <w:rPr>
          <w:rFonts w:eastAsia="楷体" w:hint="eastAsia"/>
          <w:u w:val="single"/>
        </w:rPr>
        <w:t>填写授权代表姓名</w:t>
      </w:r>
      <w:r>
        <w:rPr>
          <w:rFonts w:hint="eastAsia"/>
          <w:u w:val="single"/>
        </w:rPr>
        <w:t xml:space="preserve"> </w:t>
      </w:r>
      <w:r>
        <w:rPr>
          <w:u w:val="single"/>
        </w:rPr>
        <w:t>】</w:t>
      </w:r>
      <w:r>
        <w:t>、</w:t>
      </w:r>
      <w:r>
        <w:rPr>
          <w:u w:val="single"/>
        </w:rPr>
        <w:t>【</w:t>
      </w:r>
      <w:r>
        <w:rPr>
          <w:u w:val="single"/>
        </w:rPr>
        <w:t xml:space="preserve"> </w:t>
      </w:r>
      <w:r>
        <w:rPr>
          <w:rFonts w:eastAsia="楷体" w:hint="eastAsia"/>
          <w:u w:val="single"/>
        </w:rPr>
        <w:t>填写授权代表身份证号</w:t>
      </w:r>
      <w:r>
        <w:rPr>
          <w:u w:val="single"/>
        </w:rPr>
        <w:t xml:space="preserve"> </w:t>
      </w:r>
      <w:r>
        <w:rPr>
          <w:u w:val="single"/>
        </w:rPr>
        <w:t>】</w:t>
      </w:r>
      <w:r>
        <w:rPr>
          <w:rFonts w:cs="Calibri"/>
          <w:color w:val="000000" w:themeColor="text1"/>
          <w:szCs w:val="21"/>
        </w:rPr>
        <w:t>，为我单位的授权代表，参加你机构组织的</w:t>
      </w:r>
      <w:r>
        <w:rPr>
          <w:rFonts w:cs="Calibri" w:hint="eastAsia"/>
          <w:color w:val="000000" w:themeColor="text1"/>
          <w:szCs w:val="21"/>
          <w:u w:val="single"/>
        </w:rPr>
        <w:t>浙江省发展和改革委员会</w:t>
      </w:r>
      <w:r>
        <w:rPr>
          <w:rFonts w:cs="Calibri"/>
          <w:color w:val="000000" w:themeColor="text1"/>
          <w:szCs w:val="21"/>
        </w:rPr>
        <w:t>（采购人）</w:t>
      </w:r>
      <w:r>
        <w:rPr>
          <w:rFonts w:cs="Calibri" w:hint="eastAsia"/>
          <w:color w:val="000000" w:themeColor="text1"/>
          <w:szCs w:val="21"/>
          <w:u w:val="single"/>
        </w:rPr>
        <w:t>浙江省经济运行监测分析数字化平台运维项目</w:t>
      </w:r>
      <w:r>
        <w:rPr>
          <w:rFonts w:cs="Calibri"/>
          <w:color w:val="000000" w:themeColor="text1"/>
          <w:szCs w:val="21"/>
        </w:rPr>
        <w:t>（项目名称）</w:t>
      </w:r>
      <w:r>
        <w:rPr>
          <w:rFonts w:cs="Calibri" w:hint="eastAsia"/>
          <w:color w:val="000000" w:themeColor="text1"/>
          <w:szCs w:val="21"/>
          <w:u w:val="single"/>
        </w:rPr>
        <w:t>CTZB-2024040249</w:t>
      </w:r>
      <w:r>
        <w:rPr>
          <w:rFonts w:cs="Calibri"/>
          <w:color w:val="000000" w:themeColor="text1"/>
          <w:szCs w:val="21"/>
        </w:rPr>
        <w:t>（项目编号）</w:t>
      </w:r>
      <w:r>
        <w:rPr>
          <w:rFonts w:cs="Calibri" w:hint="eastAsia"/>
          <w:u w:val="single"/>
        </w:rPr>
        <w:t>浙江省经济运行监测分析数字化平台运维</w:t>
      </w:r>
      <w:r>
        <w:rPr>
          <w:rFonts w:cs="Calibri"/>
          <w:color w:val="000000" w:themeColor="text1"/>
          <w:szCs w:val="21"/>
        </w:rPr>
        <w:t>（标项名称）的开标、磋商活动，签署开标、磋商活动中需由供应商签署相关文件、澄清答复、说明等与本项目磋商有关的资料。我单位承认授权代表做出的与本项目开标、磋商活动有关的全部行为。</w:t>
      </w:r>
    </w:p>
    <w:p w14:paraId="53213511"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3BFD9F13"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BCC63D6" w14:textId="77777777" w:rsidR="00B515A7" w:rsidRDefault="00B515A7">
      <w:pPr>
        <w:adjustRightInd w:val="0"/>
        <w:ind w:firstLineChars="200" w:firstLine="420"/>
        <w:rPr>
          <w:rFonts w:cs="Calibri"/>
          <w:color w:val="000000" w:themeColor="text1"/>
          <w:szCs w:val="21"/>
        </w:rPr>
      </w:pPr>
    </w:p>
    <w:p w14:paraId="3B1ECA9B" w14:textId="77777777" w:rsidR="00B515A7" w:rsidRDefault="00B515A7">
      <w:pPr>
        <w:adjustRightInd w:val="0"/>
        <w:ind w:firstLineChars="200" w:firstLine="420"/>
        <w:rPr>
          <w:rFonts w:cs="Calibri"/>
          <w:color w:val="000000" w:themeColor="text1"/>
          <w:szCs w:val="21"/>
        </w:rPr>
      </w:pPr>
    </w:p>
    <w:p w14:paraId="274F693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附：</w:t>
      </w:r>
    </w:p>
    <w:p w14:paraId="2C8317DA"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授权代表联系方式（手机）：</w:t>
      </w:r>
      <w:r>
        <w:rPr>
          <w:u w:val="single"/>
        </w:rPr>
        <w:t>【</w:t>
      </w:r>
      <w:r>
        <w:rPr>
          <w:u w:val="single"/>
        </w:rPr>
        <w:t xml:space="preserve"> </w:t>
      </w:r>
      <w:r>
        <w:rPr>
          <w:rFonts w:eastAsia="楷体" w:hint="eastAsia"/>
          <w:u w:val="single"/>
        </w:rPr>
        <w:t>填写授权代表手机号</w:t>
      </w:r>
      <w:r>
        <w:rPr>
          <w:u w:val="single"/>
        </w:rPr>
        <w:t xml:space="preserve"> </w:t>
      </w:r>
      <w:r>
        <w:rPr>
          <w:u w:val="single"/>
        </w:rPr>
        <w:t>】</w:t>
      </w:r>
    </w:p>
    <w:p w14:paraId="3C36CFA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授权代表身份证复印件：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tblGrid>
      <w:tr w:rsidR="00B515A7" w14:paraId="1DCB82E3" w14:textId="77777777">
        <w:trPr>
          <w:trHeight w:val="2402"/>
        </w:trPr>
        <w:tc>
          <w:tcPr>
            <w:tcW w:w="7227" w:type="dxa"/>
            <w:vAlign w:val="center"/>
          </w:tcPr>
          <w:p w14:paraId="1DC8074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授权代表身份证复印件</w:t>
            </w:r>
          </w:p>
        </w:tc>
      </w:tr>
    </w:tbl>
    <w:p w14:paraId="2369075F" w14:textId="77777777" w:rsidR="00B515A7" w:rsidRDefault="00B515A7">
      <w:pPr>
        <w:ind w:firstLineChars="200" w:firstLine="420"/>
        <w:rPr>
          <w:rFonts w:cs="Calibri"/>
        </w:rPr>
      </w:pPr>
    </w:p>
    <w:p w14:paraId="0F4C973D"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供应商为其缴纳社保的证明材料（附后）。</w:t>
      </w:r>
    </w:p>
    <w:p w14:paraId="0852BCD4" w14:textId="77777777" w:rsidR="00B515A7" w:rsidRDefault="00B515A7">
      <w:pPr>
        <w:adjustRightInd w:val="0"/>
        <w:ind w:firstLineChars="200" w:firstLine="420"/>
        <w:rPr>
          <w:rFonts w:cs="Calibri"/>
          <w:color w:val="000000" w:themeColor="text1"/>
          <w:szCs w:val="21"/>
        </w:rPr>
      </w:pPr>
    </w:p>
    <w:p w14:paraId="6922D74C" w14:textId="77777777" w:rsidR="00B515A7" w:rsidRDefault="00B515A7">
      <w:pPr>
        <w:adjustRightInd w:val="0"/>
        <w:ind w:firstLineChars="200" w:firstLine="420"/>
        <w:rPr>
          <w:rFonts w:cs="Calibri"/>
          <w:color w:val="000000" w:themeColor="text1"/>
          <w:szCs w:val="21"/>
        </w:rPr>
      </w:pPr>
    </w:p>
    <w:p w14:paraId="78AA66FB"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说明：供应商法定代表人作为供应商代表参与本项目采购活动时，</w:t>
      </w:r>
      <w:r>
        <w:rPr>
          <w:rFonts w:eastAsia="楷体" w:cs="Calibri" w:hint="eastAsia"/>
          <w:color w:val="000000" w:themeColor="text1"/>
          <w:szCs w:val="21"/>
        </w:rPr>
        <w:t>无需</w:t>
      </w:r>
      <w:r>
        <w:rPr>
          <w:rFonts w:eastAsia="楷体" w:cs="Calibri"/>
          <w:color w:val="000000" w:themeColor="text1"/>
          <w:szCs w:val="21"/>
        </w:rPr>
        <w:t>提供此委托书。</w:t>
      </w:r>
    </w:p>
    <w:p w14:paraId="3C3DAC5C" w14:textId="77777777" w:rsidR="00B515A7" w:rsidRDefault="00000000">
      <w:pPr>
        <w:rPr>
          <w:rFonts w:cs="Calibri"/>
        </w:rPr>
      </w:pPr>
      <w:r>
        <w:rPr>
          <w:rFonts w:cs="Calibri"/>
        </w:rPr>
        <w:br w:type="page"/>
      </w:r>
    </w:p>
    <w:p w14:paraId="250A24F5" w14:textId="77777777" w:rsidR="00B515A7" w:rsidRDefault="00000000">
      <w:pPr>
        <w:jc w:val="center"/>
        <w:rPr>
          <w:rFonts w:ascii="黑体" w:eastAsia="黑体" w:hAnsi="黑体" w:cs="黑体"/>
          <w:sz w:val="28"/>
          <w:szCs w:val="36"/>
        </w:rPr>
      </w:pPr>
      <w:r>
        <w:rPr>
          <w:rFonts w:ascii="黑体" w:eastAsia="黑体" w:hAnsi="黑体" w:cs="黑体"/>
          <w:sz w:val="28"/>
          <w:szCs w:val="36"/>
        </w:rPr>
        <w:lastRenderedPageBreak/>
        <w:t>法定代表人授权签署磋商响应文件委托书</w:t>
      </w:r>
    </w:p>
    <w:p w14:paraId="11389530" w14:textId="77777777" w:rsidR="00B515A7" w:rsidRDefault="00000000">
      <w:pPr>
        <w:jc w:val="center"/>
        <w:rPr>
          <w:b/>
          <w:bCs/>
        </w:rPr>
      </w:pPr>
      <w:r>
        <w:rPr>
          <w:b/>
          <w:bCs/>
        </w:rPr>
        <w:t>（由授权代表签署时提供）</w:t>
      </w:r>
    </w:p>
    <w:p w14:paraId="42BFFF2B" w14:textId="77777777" w:rsidR="00B515A7" w:rsidRDefault="00000000">
      <w:pPr>
        <w:rPr>
          <w:rFonts w:cs="Calibri"/>
        </w:rPr>
      </w:pPr>
      <w:r>
        <w:rPr>
          <w:rFonts w:cs="Calibri" w:hint="eastAsia"/>
        </w:rPr>
        <w:t>浙江省发展和改革委员会</w:t>
      </w:r>
      <w:r>
        <w:rPr>
          <w:rFonts w:cs="Calibri"/>
        </w:rPr>
        <w:t>：</w:t>
      </w:r>
    </w:p>
    <w:p w14:paraId="5AACFF51" w14:textId="77777777" w:rsidR="00B515A7" w:rsidRDefault="00000000">
      <w:pPr>
        <w:rPr>
          <w:rFonts w:cs="Calibri"/>
        </w:rPr>
      </w:pPr>
      <w:r>
        <w:rPr>
          <w:rFonts w:cs="Calibri"/>
        </w:rPr>
        <w:t>浙江省成套招标代理有限公司：</w:t>
      </w:r>
    </w:p>
    <w:p w14:paraId="39CBB971" w14:textId="77777777" w:rsidR="00B515A7" w:rsidRDefault="00000000">
      <w:pPr>
        <w:ind w:firstLineChars="200" w:firstLine="420"/>
        <w:rPr>
          <w:rFonts w:cs="Calibri"/>
        </w:rPr>
      </w:pPr>
      <w:r>
        <w:rPr>
          <w:rFonts w:cs="Calibri"/>
        </w:rPr>
        <w:t>我</w:t>
      </w:r>
      <w:r>
        <w:rPr>
          <w:u w:val="single"/>
        </w:rPr>
        <w:t>【</w:t>
      </w:r>
      <w:r>
        <w:rPr>
          <w:u w:val="single"/>
        </w:rPr>
        <w:t xml:space="preserve"> </w:t>
      </w:r>
      <w:r>
        <w:rPr>
          <w:rFonts w:eastAsia="楷体" w:hint="eastAsia"/>
          <w:u w:val="single"/>
        </w:rPr>
        <w:t>填写法定代表人姓名</w:t>
      </w:r>
      <w:r>
        <w:rPr>
          <w:u w:val="single"/>
        </w:rPr>
        <w:t xml:space="preserve"> </w:t>
      </w:r>
      <w:r>
        <w:rPr>
          <w:u w:val="single"/>
        </w:rPr>
        <w:t>】</w:t>
      </w:r>
      <w:r>
        <w:t>以</w:t>
      </w:r>
      <w:r>
        <w:rPr>
          <w:rFonts w:cs="Calibri"/>
          <w:szCs w:val="21"/>
          <w:u w:val="single"/>
        </w:rPr>
        <w:t>【</w:t>
      </w:r>
      <w:r>
        <w:rPr>
          <w:rFonts w:eastAsia="楷体" w:cs="Calibri" w:hint="eastAsia"/>
          <w:szCs w:val="21"/>
          <w:u w:val="single"/>
        </w:rPr>
        <w:t>填写供应商名称</w:t>
      </w:r>
      <w:r>
        <w:rPr>
          <w:rFonts w:cs="Calibri"/>
          <w:szCs w:val="21"/>
          <w:u w:val="single"/>
        </w:rPr>
        <w:t>】</w:t>
      </w:r>
      <w:r>
        <w:rPr>
          <w:rFonts w:cs="Calibri"/>
        </w:rPr>
        <w:t>法定代表人的身份授权我单位在职员工</w:t>
      </w:r>
      <w:r>
        <w:rPr>
          <w:u w:val="single"/>
        </w:rPr>
        <w:t>【</w:t>
      </w:r>
      <w:r>
        <w:rPr>
          <w:rFonts w:hint="eastAsia"/>
          <w:u w:val="single"/>
        </w:rPr>
        <w:t xml:space="preserve"> </w:t>
      </w:r>
      <w:r>
        <w:rPr>
          <w:rFonts w:eastAsia="楷体" w:hint="eastAsia"/>
          <w:u w:val="single"/>
        </w:rPr>
        <w:t>填写授权代表姓名</w:t>
      </w:r>
      <w:r>
        <w:rPr>
          <w:rFonts w:hint="eastAsia"/>
          <w:u w:val="single"/>
        </w:rPr>
        <w:t xml:space="preserve"> </w:t>
      </w:r>
      <w:r>
        <w:rPr>
          <w:u w:val="single"/>
        </w:rPr>
        <w:t>】</w:t>
      </w:r>
      <w:r>
        <w:t>、</w:t>
      </w:r>
      <w:r>
        <w:rPr>
          <w:u w:val="single"/>
        </w:rPr>
        <w:t>【</w:t>
      </w:r>
      <w:r>
        <w:rPr>
          <w:u w:val="single"/>
        </w:rPr>
        <w:t xml:space="preserve"> </w:t>
      </w:r>
      <w:r>
        <w:rPr>
          <w:rFonts w:eastAsia="楷体" w:hint="eastAsia"/>
          <w:u w:val="single"/>
        </w:rPr>
        <w:t>填写授权代表身份证号</w:t>
      </w:r>
      <w:r>
        <w:rPr>
          <w:u w:val="single"/>
        </w:rPr>
        <w:t xml:space="preserve"> </w:t>
      </w:r>
      <w:r>
        <w:rPr>
          <w:u w:val="single"/>
        </w:rPr>
        <w:t>】</w:t>
      </w:r>
      <w:r>
        <w:rPr>
          <w:rFonts w:cs="Calibri"/>
        </w:rPr>
        <w:t>，为我单位的授权代表，签署</w:t>
      </w:r>
      <w:r>
        <w:rPr>
          <w:rFonts w:cs="Calibri" w:hint="eastAsia"/>
          <w:color w:val="000000" w:themeColor="text1"/>
          <w:szCs w:val="21"/>
          <w:u w:val="single"/>
        </w:rPr>
        <w:t>浙江省发展和改革委员会</w:t>
      </w:r>
      <w:r>
        <w:rPr>
          <w:rFonts w:cs="Calibri"/>
          <w:color w:val="000000" w:themeColor="text1"/>
          <w:szCs w:val="21"/>
        </w:rPr>
        <w:t>（采购人）</w:t>
      </w:r>
      <w:r>
        <w:rPr>
          <w:rFonts w:cs="Calibri" w:hint="eastAsia"/>
          <w:color w:val="000000" w:themeColor="text1"/>
          <w:szCs w:val="21"/>
          <w:u w:val="single"/>
        </w:rPr>
        <w:t>浙江省经济运行监测分析数字化平台运维项目</w:t>
      </w:r>
      <w:r>
        <w:rPr>
          <w:rFonts w:cs="Calibri"/>
          <w:color w:val="000000" w:themeColor="text1"/>
          <w:szCs w:val="21"/>
        </w:rPr>
        <w:t>（项目名称）</w:t>
      </w:r>
      <w:r>
        <w:rPr>
          <w:rFonts w:cs="Calibri" w:hint="eastAsia"/>
          <w:color w:val="000000" w:themeColor="text1"/>
          <w:szCs w:val="21"/>
          <w:u w:val="single"/>
        </w:rPr>
        <w:t>CTZB-2024040249</w:t>
      </w:r>
      <w:r>
        <w:rPr>
          <w:rFonts w:cs="Calibri"/>
          <w:color w:val="000000" w:themeColor="text1"/>
          <w:szCs w:val="21"/>
        </w:rPr>
        <w:t>（项目编号）</w:t>
      </w:r>
      <w:r>
        <w:rPr>
          <w:rFonts w:cs="Calibri" w:hint="eastAsia"/>
          <w:color w:val="000000" w:themeColor="text1"/>
          <w:szCs w:val="21"/>
          <w:u w:val="single"/>
        </w:rPr>
        <w:t>浙江省经济运行监测分析数字化平台运维</w:t>
      </w:r>
      <w:r>
        <w:rPr>
          <w:rFonts w:cs="Calibri"/>
          <w:color w:val="000000" w:themeColor="text1"/>
          <w:szCs w:val="21"/>
        </w:rPr>
        <w:t>（标项名称）</w:t>
      </w:r>
      <w:r>
        <w:rPr>
          <w:rFonts w:cs="Calibri"/>
        </w:rPr>
        <w:t>的磋商响应文件。</w:t>
      </w:r>
    </w:p>
    <w:p w14:paraId="5795F6EC" w14:textId="77777777" w:rsidR="00B515A7" w:rsidRDefault="00000000">
      <w:pPr>
        <w:ind w:firstLineChars="200" w:firstLine="420"/>
        <w:rPr>
          <w:rFonts w:cs="Calibri"/>
        </w:rPr>
      </w:pPr>
      <w:r>
        <w:rPr>
          <w:rFonts w:cs="Calibri"/>
        </w:rPr>
        <w:t>供应商全称：</w:t>
      </w:r>
      <w:r>
        <w:rPr>
          <w:rFonts w:cs="Calibri"/>
          <w:u w:val="single"/>
        </w:rPr>
        <w:t xml:space="preserve">             </w:t>
      </w:r>
      <w:r>
        <w:rPr>
          <w:rFonts w:cs="Calibri"/>
        </w:rPr>
        <w:t>（盖单位公章）</w:t>
      </w:r>
    </w:p>
    <w:p w14:paraId="2F2E9187" w14:textId="77777777" w:rsidR="00B515A7" w:rsidRDefault="00000000">
      <w:pPr>
        <w:ind w:firstLineChars="200" w:firstLine="420"/>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2891C10F" w14:textId="77777777" w:rsidR="00B515A7" w:rsidRDefault="00000000">
      <w:pPr>
        <w:ind w:firstLineChars="200" w:firstLine="420"/>
        <w:rPr>
          <w:rFonts w:cs="Calibri"/>
        </w:rPr>
      </w:pPr>
      <w:r>
        <w:rPr>
          <w:rFonts w:cs="Calibri"/>
        </w:rPr>
        <w:t>附：</w:t>
      </w:r>
    </w:p>
    <w:p w14:paraId="7AA82E31" w14:textId="77777777" w:rsidR="00B515A7" w:rsidRDefault="00000000">
      <w:pPr>
        <w:ind w:firstLineChars="200" w:firstLine="420"/>
        <w:rPr>
          <w:rFonts w:cs="Calibri"/>
        </w:rPr>
      </w:pPr>
      <w:r>
        <w:rPr>
          <w:rFonts w:cs="Calibri"/>
        </w:rPr>
        <w:t>授权代表联系方式（手机）：</w:t>
      </w:r>
      <w:r>
        <w:rPr>
          <w:u w:val="single"/>
        </w:rPr>
        <w:t>【</w:t>
      </w:r>
      <w:r>
        <w:rPr>
          <w:u w:val="single"/>
        </w:rPr>
        <w:t xml:space="preserve"> </w:t>
      </w:r>
      <w:r>
        <w:rPr>
          <w:rFonts w:eastAsia="楷体" w:hint="eastAsia"/>
          <w:u w:val="single"/>
        </w:rPr>
        <w:t>填写授权代表手机号</w:t>
      </w:r>
      <w:r>
        <w:rPr>
          <w:u w:val="single"/>
        </w:rPr>
        <w:t xml:space="preserve"> </w:t>
      </w:r>
      <w:r>
        <w:rPr>
          <w:u w:val="single"/>
        </w:rPr>
        <w:t>】</w:t>
      </w:r>
    </w:p>
    <w:p w14:paraId="21011486" w14:textId="77777777" w:rsidR="00B515A7" w:rsidRDefault="00000000">
      <w:pPr>
        <w:ind w:firstLineChars="200" w:firstLine="420"/>
        <w:rPr>
          <w:rFonts w:cs="Calibri"/>
        </w:rPr>
      </w:pPr>
      <w:r>
        <w:rPr>
          <w:rFonts w:cs="Calibri"/>
        </w:rPr>
        <w:t>授权代表身份证复印件：</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tblGrid>
      <w:tr w:rsidR="00B515A7" w14:paraId="78B204E3" w14:textId="77777777">
        <w:trPr>
          <w:trHeight w:val="2402"/>
        </w:trPr>
        <w:tc>
          <w:tcPr>
            <w:tcW w:w="7227" w:type="dxa"/>
            <w:vAlign w:val="center"/>
          </w:tcPr>
          <w:p w14:paraId="417D22EF" w14:textId="77777777" w:rsidR="00B515A7" w:rsidRDefault="00000000">
            <w:pPr>
              <w:jc w:val="center"/>
              <w:rPr>
                <w:rFonts w:cs="Calibri"/>
              </w:rPr>
            </w:pPr>
            <w:r>
              <w:rPr>
                <w:rFonts w:cs="Calibri"/>
              </w:rPr>
              <w:t>授权代表身份证复印件</w:t>
            </w:r>
          </w:p>
        </w:tc>
      </w:tr>
    </w:tbl>
    <w:p w14:paraId="60725F0A" w14:textId="77777777" w:rsidR="00B515A7" w:rsidRDefault="00B515A7">
      <w:pPr>
        <w:ind w:firstLineChars="200" w:firstLine="420"/>
        <w:rPr>
          <w:rFonts w:cs="Calibri"/>
        </w:rPr>
      </w:pPr>
    </w:p>
    <w:p w14:paraId="1EB4F61A" w14:textId="77777777" w:rsidR="00B515A7" w:rsidRDefault="00000000">
      <w:pPr>
        <w:ind w:firstLineChars="200" w:firstLine="420"/>
        <w:rPr>
          <w:rFonts w:cs="Calibri"/>
        </w:rPr>
      </w:pPr>
      <w:r>
        <w:rPr>
          <w:rFonts w:cs="Calibri"/>
        </w:rPr>
        <w:t>供应商为其缴纳社保的证明材料（附后）。</w:t>
      </w:r>
    </w:p>
    <w:p w14:paraId="1F51F367" w14:textId="77777777" w:rsidR="00B515A7" w:rsidRDefault="00B515A7">
      <w:pPr>
        <w:ind w:firstLineChars="200" w:firstLine="420"/>
        <w:rPr>
          <w:rFonts w:cs="Calibri"/>
        </w:rPr>
      </w:pPr>
    </w:p>
    <w:p w14:paraId="25F3737D" w14:textId="77777777" w:rsidR="00B515A7" w:rsidRDefault="00B515A7">
      <w:pPr>
        <w:ind w:firstLineChars="200" w:firstLine="420"/>
        <w:rPr>
          <w:rFonts w:cs="Calibri"/>
        </w:rPr>
      </w:pPr>
    </w:p>
    <w:p w14:paraId="07A23750" w14:textId="77777777" w:rsidR="00B515A7" w:rsidRDefault="00000000">
      <w:pPr>
        <w:ind w:firstLineChars="200" w:firstLine="420"/>
        <w:rPr>
          <w:rFonts w:ascii="楷体" w:eastAsia="楷体" w:hAnsi="楷体" w:cs="楷体"/>
        </w:rPr>
      </w:pPr>
      <w:r>
        <w:rPr>
          <w:rFonts w:ascii="楷体" w:eastAsia="楷体" w:hAnsi="楷体" w:cs="楷体" w:hint="eastAsia"/>
        </w:rPr>
        <w:t>说明：供应商法定代表人按采购文件要求签署磋商响应文件时，无需提供此委托书。</w:t>
      </w:r>
    </w:p>
    <w:p w14:paraId="7530B4AD" w14:textId="77777777" w:rsidR="00B515A7" w:rsidRDefault="00000000">
      <w:pPr>
        <w:ind w:firstLineChars="200" w:firstLine="420"/>
        <w:rPr>
          <w:rFonts w:cs="Calibri"/>
          <w:b/>
          <w:color w:val="000000" w:themeColor="text1"/>
          <w:sz w:val="28"/>
          <w:szCs w:val="28"/>
        </w:rPr>
      </w:pPr>
      <w:r>
        <w:rPr>
          <w:rFonts w:cs="Calibri"/>
          <w:color w:val="000000" w:themeColor="text1"/>
        </w:rPr>
        <w:br w:type="page"/>
      </w:r>
    </w:p>
    <w:p w14:paraId="68904F06" w14:textId="77777777" w:rsidR="00B515A7" w:rsidRDefault="00000000">
      <w:pPr>
        <w:pStyle w:val="3"/>
        <w:ind w:firstLine="420"/>
        <w:rPr>
          <w:rFonts w:cs="Calibri"/>
          <w:color w:val="000000" w:themeColor="text1"/>
        </w:rPr>
      </w:pPr>
      <w:bookmarkStart w:id="111" w:name="_Toc345575543"/>
      <w:bookmarkStart w:id="112" w:name="_Toc336683581"/>
      <w:r>
        <w:rPr>
          <w:rFonts w:cs="Calibri"/>
          <w:color w:val="000000" w:themeColor="text1"/>
        </w:rPr>
        <w:lastRenderedPageBreak/>
        <w:t>三、偏离表</w:t>
      </w:r>
      <w:bookmarkEnd w:id="111"/>
      <w:bookmarkEnd w:id="112"/>
    </w:p>
    <w:p w14:paraId="033494E4" w14:textId="77777777" w:rsidR="00B515A7" w:rsidRDefault="00000000">
      <w:pPr>
        <w:jc w:val="center"/>
        <w:rPr>
          <w:rFonts w:ascii="黑体" w:eastAsia="黑体" w:hAnsi="黑体" w:cs="黑体"/>
          <w:sz w:val="28"/>
          <w:szCs w:val="36"/>
        </w:rPr>
      </w:pPr>
      <w:r>
        <w:rPr>
          <w:rFonts w:ascii="黑体" w:eastAsia="黑体" w:hAnsi="黑体" w:cs="黑体"/>
          <w:sz w:val="28"/>
          <w:szCs w:val="36"/>
        </w:rPr>
        <w:t>偏离表</w:t>
      </w:r>
    </w:p>
    <w:p w14:paraId="13409E09" w14:textId="77777777" w:rsidR="00B515A7" w:rsidRDefault="00000000">
      <w:pPr>
        <w:rPr>
          <w:rFonts w:cs="Calibri"/>
        </w:rPr>
      </w:pPr>
      <w:r>
        <w:rPr>
          <w:rFonts w:cs="Calibri"/>
        </w:rPr>
        <w:t>采购人：</w:t>
      </w:r>
      <w:r>
        <w:rPr>
          <w:rFonts w:cs="Calibri" w:hint="eastAsia"/>
        </w:rPr>
        <w:t>浙江省发展和改革委员会</w:t>
      </w:r>
    </w:p>
    <w:p w14:paraId="30FB8362" w14:textId="77777777" w:rsidR="00B515A7" w:rsidRDefault="00000000">
      <w:pPr>
        <w:rPr>
          <w:rFonts w:cs="Calibri"/>
        </w:rPr>
      </w:pPr>
      <w:r>
        <w:rPr>
          <w:rFonts w:cs="Calibri"/>
        </w:rPr>
        <w:t>项目名称：</w:t>
      </w:r>
      <w:r>
        <w:rPr>
          <w:rFonts w:cs="Calibri" w:hint="eastAsia"/>
        </w:rPr>
        <w:t>浙江省经济运行监测分析数字化平台运维项目</w:t>
      </w:r>
    </w:p>
    <w:p w14:paraId="3BEC155A" w14:textId="77777777" w:rsidR="00B515A7" w:rsidRDefault="00000000">
      <w:pPr>
        <w:rPr>
          <w:rFonts w:cs="Calibri"/>
        </w:rPr>
      </w:pPr>
      <w:r>
        <w:rPr>
          <w:rFonts w:cs="Calibri"/>
        </w:rPr>
        <w:t>项目编号：</w:t>
      </w:r>
      <w:r>
        <w:rPr>
          <w:rFonts w:cs="Calibri" w:hint="eastAsia"/>
        </w:rPr>
        <w:t>CTZB-2024040249</w:t>
      </w:r>
    </w:p>
    <w:p w14:paraId="6AFBF3DC" w14:textId="77777777" w:rsidR="00B515A7" w:rsidRDefault="00000000">
      <w:pPr>
        <w:rPr>
          <w:rFonts w:cs="Calibri"/>
          <w:color w:val="000000" w:themeColor="text1"/>
          <w:szCs w:val="21"/>
        </w:rPr>
      </w:pPr>
      <w:r>
        <w:rPr>
          <w:rFonts w:cs="Calibri"/>
          <w:color w:val="000000" w:themeColor="text1"/>
          <w:szCs w:val="21"/>
        </w:rPr>
        <w:t>标项名称：</w:t>
      </w:r>
      <w:r>
        <w:rPr>
          <w:rFonts w:cs="Calibri" w:hint="eastAsia"/>
        </w:rPr>
        <w:t>浙江省经济运行监测分析数字化平台运维</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20"/>
        <w:gridCol w:w="3098"/>
        <w:gridCol w:w="2369"/>
        <w:gridCol w:w="2915"/>
      </w:tblGrid>
      <w:tr w:rsidR="00B515A7" w14:paraId="22403CA0" w14:textId="77777777">
        <w:trPr>
          <w:cantSplit/>
          <w:trHeight w:val="454"/>
        </w:trPr>
        <w:tc>
          <w:tcPr>
            <w:tcW w:w="1008" w:type="dxa"/>
            <w:vAlign w:val="center"/>
          </w:tcPr>
          <w:p w14:paraId="5EC73AC7" w14:textId="77777777" w:rsidR="00B515A7" w:rsidRDefault="00000000">
            <w:pPr>
              <w:jc w:val="center"/>
              <w:rPr>
                <w:rFonts w:ascii="黑体" w:eastAsia="黑体" w:hAnsi="黑体" w:cs="黑体"/>
                <w:color w:val="000000" w:themeColor="text1"/>
                <w:szCs w:val="21"/>
              </w:rPr>
            </w:pPr>
            <w:r>
              <w:rPr>
                <w:rFonts w:ascii="黑体" w:eastAsia="黑体" w:hAnsi="黑体" w:cs="黑体" w:hint="eastAsia"/>
                <w:color w:val="000000" w:themeColor="text1"/>
                <w:szCs w:val="21"/>
              </w:rPr>
              <w:t>序号</w:t>
            </w:r>
          </w:p>
        </w:tc>
        <w:tc>
          <w:tcPr>
            <w:tcW w:w="3060" w:type="dxa"/>
            <w:vAlign w:val="center"/>
          </w:tcPr>
          <w:p w14:paraId="1C26C7E0" w14:textId="77777777" w:rsidR="00B515A7" w:rsidRDefault="00000000">
            <w:pPr>
              <w:jc w:val="center"/>
              <w:rPr>
                <w:rFonts w:ascii="黑体" w:eastAsia="黑体" w:hAnsi="黑体" w:cs="黑体"/>
                <w:color w:val="000000" w:themeColor="text1"/>
                <w:szCs w:val="21"/>
              </w:rPr>
            </w:pPr>
            <w:r>
              <w:rPr>
                <w:rFonts w:ascii="黑体" w:eastAsia="黑体" w:hAnsi="黑体" w:cs="黑体" w:hint="eastAsia"/>
                <w:color w:val="000000" w:themeColor="text1"/>
                <w:szCs w:val="21"/>
              </w:rPr>
              <w:t>采购文件要求</w:t>
            </w:r>
          </w:p>
        </w:tc>
        <w:tc>
          <w:tcPr>
            <w:tcW w:w="2340" w:type="dxa"/>
            <w:vAlign w:val="center"/>
          </w:tcPr>
          <w:p w14:paraId="16CE9F37" w14:textId="77777777" w:rsidR="00B515A7" w:rsidRDefault="00000000">
            <w:pPr>
              <w:jc w:val="center"/>
              <w:rPr>
                <w:rFonts w:ascii="黑体" w:eastAsia="黑体" w:hAnsi="黑体" w:cs="黑体"/>
                <w:color w:val="000000" w:themeColor="text1"/>
                <w:szCs w:val="21"/>
              </w:rPr>
            </w:pPr>
            <w:r>
              <w:rPr>
                <w:rFonts w:ascii="黑体" w:eastAsia="黑体" w:hAnsi="黑体" w:cs="黑体" w:hint="eastAsia"/>
                <w:color w:val="000000" w:themeColor="text1"/>
                <w:szCs w:val="21"/>
              </w:rPr>
              <w:t>响应内容</w:t>
            </w:r>
          </w:p>
        </w:tc>
        <w:tc>
          <w:tcPr>
            <w:tcW w:w="2880" w:type="dxa"/>
            <w:vAlign w:val="center"/>
          </w:tcPr>
          <w:p w14:paraId="0FBEB55C" w14:textId="77777777" w:rsidR="00B515A7" w:rsidRDefault="00000000">
            <w:pPr>
              <w:jc w:val="center"/>
              <w:rPr>
                <w:rFonts w:ascii="黑体" w:eastAsia="黑体" w:hAnsi="黑体" w:cs="黑体"/>
                <w:color w:val="000000" w:themeColor="text1"/>
                <w:szCs w:val="21"/>
              </w:rPr>
            </w:pPr>
            <w:r>
              <w:rPr>
                <w:rFonts w:ascii="黑体" w:eastAsia="黑体" w:hAnsi="黑体" w:cs="黑体" w:hint="eastAsia"/>
                <w:color w:val="000000" w:themeColor="text1"/>
                <w:szCs w:val="21"/>
              </w:rPr>
              <w:t>说明（正偏离/负偏离）</w:t>
            </w:r>
          </w:p>
        </w:tc>
      </w:tr>
      <w:tr w:rsidR="00B515A7" w14:paraId="69D3D087" w14:textId="77777777">
        <w:trPr>
          <w:cantSplit/>
          <w:trHeight w:val="454"/>
        </w:trPr>
        <w:tc>
          <w:tcPr>
            <w:tcW w:w="1008" w:type="dxa"/>
            <w:vAlign w:val="center"/>
          </w:tcPr>
          <w:p w14:paraId="1562946E" w14:textId="77777777" w:rsidR="00B515A7" w:rsidRDefault="00B515A7">
            <w:pPr>
              <w:jc w:val="center"/>
              <w:rPr>
                <w:rFonts w:cs="Calibri"/>
                <w:color w:val="000000" w:themeColor="text1"/>
                <w:spacing w:val="20"/>
                <w:szCs w:val="21"/>
              </w:rPr>
            </w:pPr>
          </w:p>
        </w:tc>
        <w:tc>
          <w:tcPr>
            <w:tcW w:w="3060" w:type="dxa"/>
            <w:vAlign w:val="center"/>
          </w:tcPr>
          <w:p w14:paraId="01E4EC53" w14:textId="77777777" w:rsidR="00B515A7" w:rsidRDefault="00B515A7">
            <w:pPr>
              <w:jc w:val="center"/>
              <w:rPr>
                <w:rFonts w:cs="Calibri"/>
                <w:color w:val="000000" w:themeColor="text1"/>
                <w:spacing w:val="20"/>
                <w:szCs w:val="21"/>
              </w:rPr>
            </w:pPr>
          </w:p>
        </w:tc>
        <w:tc>
          <w:tcPr>
            <w:tcW w:w="2340" w:type="dxa"/>
            <w:vAlign w:val="center"/>
          </w:tcPr>
          <w:p w14:paraId="464ACDA5" w14:textId="77777777" w:rsidR="00B515A7" w:rsidRDefault="00B515A7">
            <w:pPr>
              <w:jc w:val="center"/>
              <w:rPr>
                <w:rFonts w:cs="Calibri"/>
                <w:color w:val="000000" w:themeColor="text1"/>
                <w:spacing w:val="20"/>
                <w:szCs w:val="21"/>
              </w:rPr>
            </w:pPr>
          </w:p>
        </w:tc>
        <w:tc>
          <w:tcPr>
            <w:tcW w:w="2880" w:type="dxa"/>
            <w:vAlign w:val="center"/>
          </w:tcPr>
          <w:p w14:paraId="3EC01433" w14:textId="77777777" w:rsidR="00B515A7" w:rsidRDefault="00B515A7">
            <w:pPr>
              <w:jc w:val="center"/>
              <w:rPr>
                <w:rFonts w:cs="Calibri"/>
                <w:color w:val="000000" w:themeColor="text1"/>
                <w:spacing w:val="20"/>
                <w:szCs w:val="21"/>
              </w:rPr>
            </w:pPr>
          </w:p>
        </w:tc>
      </w:tr>
      <w:tr w:rsidR="00B515A7" w14:paraId="23142721" w14:textId="77777777">
        <w:trPr>
          <w:cantSplit/>
          <w:trHeight w:val="454"/>
        </w:trPr>
        <w:tc>
          <w:tcPr>
            <w:tcW w:w="1008" w:type="dxa"/>
            <w:vAlign w:val="center"/>
          </w:tcPr>
          <w:p w14:paraId="7DF3A960" w14:textId="77777777" w:rsidR="00B515A7" w:rsidRDefault="00B515A7">
            <w:pPr>
              <w:jc w:val="center"/>
              <w:rPr>
                <w:rFonts w:cs="Calibri"/>
                <w:color w:val="000000" w:themeColor="text1"/>
                <w:spacing w:val="20"/>
                <w:szCs w:val="21"/>
              </w:rPr>
            </w:pPr>
          </w:p>
        </w:tc>
        <w:tc>
          <w:tcPr>
            <w:tcW w:w="3060" w:type="dxa"/>
            <w:vAlign w:val="center"/>
          </w:tcPr>
          <w:p w14:paraId="07B5BC05" w14:textId="77777777" w:rsidR="00B515A7" w:rsidRDefault="00B515A7">
            <w:pPr>
              <w:jc w:val="center"/>
              <w:rPr>
                <w:rFonts w:cs="Calibri"/>
                <w:color w:val="000000" w:themeColor="text1"/>
                <w:spacing w:val="20"/>
                <w:szCs w:val="21"/>
              </w:rPr>
            </w:pPr>
          </w:p>
        </w:tc>
        <w:tc>
          <w:tcPr>
            <w:tcW w:w="2340" w:type="dxa"/>
            <w:vAlign w:val="center"/>
          </w:tcPr>
          <w:p w14:paraId="61FAADE8" w14:textId="77777777" w:rsidR="00B515A7" w:rsidRDefault="00B515A7">
            <w:pPr>
              <w:jc w:val="center"/>
              <w:rPr>
                <w:rFonts w:cs="Calibri"/>
                <w:color w:val="000000" w:themeColor="text1"/>
                <w:spacing w:val="20"/>
                <w:szCs w:val="21"/>
              </w:rPr>
            </w:pPr>
          </w:p>
        </w:tc>
        <w:tc>
          <w:tcPr>
            <w:tcW w:w="2880" w:type="dxa"/>
            <w:vAlign w:val="center"/>
          </w:tcPr>
          <w:p w14:paraId="68EE8FEB" w14:textId="77777777" w:rsidR="00B515A7" w:rsidRDefault="00B515A7">
            <w:pPr>
              <w:jc w:val="center"/>
              <w:rPr>
                <w:rFonts w:cs="Calibri"/>
                <w:color w:val="000000" w:themeColor="text1"/>
                <w:spacing w:val="20"/>
                <w:szCs w:val="21"/>
              </w:rPr>
            </w:pPr>
          </w:p>
        </w:tc>
      </w:tr>
      <w:tr w:rsidR="00B515A7" w14:paraId="66D54D65" w14:textId="77777777">
        <w:trPr>
          <w:cantSplit/>
          <w:trHeight w:val="454"/>
        </w:trPr>
        <w:tc>
          <w:tcPr>
            <w:tcW w:w="1008" w:type="dxa"/>
            <w:vAlign w:val="center"/>
          </w:tcPr>
          <w:p w14:paraId="572DE106" w14:textId="77777777" w:rsidR="00B515A7" w:rsidRDefault="00B515A7">
            <w:pPr>
              <w:jc w:val="center"/>
              <w:rPr>
                <w:rFonts w:cs="Calibri"/>
                <w:color w:val="000000" w:themeColor="text1"/>
                <w:spacing w:val="20"/>
                <w:szCs w:val="21"/>
              </w:rPr>
            </w:pPr>
          </w:p>
        </w:tc>
        <w:tc>
          <w:tcPr>
            <w:tcW w:w="3060" w:type="dxa"/>
            <w:vAlign w:val="center"/>
          </w:tcPr>
          <w:p w14:paraId="161E7A53" w14:textId="77777777" w:rsidR="00B515A7" w:rsidRDefault="00B515A7">
            <w:pPr>
              <w:jc w:val="center"/>
              <w:rPr>
                <w:rFonts w:cs="Calibri"/>
                <w:color w:val="000000" w:themeColor="text1"/>
                <w:spacing w:val="20"/>
                <w:szCs w:val="21"/>
              </w:rPr>
            </w:pPr>
          </w:p>
        </w:tc>
        <w:tc>
          <w:tcPr>
            <w:tcW w:w="2340" w:type="dxa"/>
            <w:vAlign w:val="center"/>
          </w:tcPr>
          <w:p w14:paraId="2A477F25" w14:textId="77777777" w:rsidR="00B515A7" w:rsidRDefault="00B515A7">
            <w:pPr>
              <w:jc w:val="center"/>
              <w:rPr>
                <w:rFonts w:cs="Calibri"/>
                <w:color w:val="000000" w:themeColor="text1"/>
                <w:spacing w:val="20"/>
                <w:szCs w:val="21"/>
              </w:rPr>
            </w:pPr>
          </w:p>
        </w:tc>
        <w:tc>
          <w:tcPr>
            <w:tcW w:w="2880" w:type="dxa"/>
            <w:vAlign w:val="center"/>
          </w:tcPr>
          <w:p w14:paraId="13E582BD" w14:textId="77777777" w:rsidR="00B515A7" w:rsidRDefault="00B515A7">
            <w:pPr>
              <w:jc w:val="center"/>
              <w:rPr>
                <w:rFonts w:cs="Calibri"/>
                <w:color w:val="000000" w:themeColor="text1"/>
                <w:spacing w:val="20"/>
                <w:szCs w:val="21"/>
              </w:rPr>
            </w:pPr>
          </w:p>
        </w:tc>
      </w:tr>
      <w:tr w:rsidR="00B515A7" w14:paraId="35604BD9" w14:textId="77777777">
        <w:trPr>
          <w:cantSplit/>
          <w:trHeight w:val="454"/>
        </w:trPr>
        <w:tc>
          <w:tcPr>
            <w:tcW w:w="1008" w:type="dxa"/>
            <w:vAlign w:val="center"/>
          </w:tcPr>
          <w:p w14:paraId="20071980" w14:textId="77777777" w:rsidR="00B515A7" w:rsidRDefault="00B515A7">
            <w:pPr>
              <w:jc w:val="center"/>
              <w:rPr>
                <w:rFonts w:cs="Calibri"/>
                <w:color w:val="000000" w:themeColor="text1"/>
                <w:spacing w:val="20"/>
                <w:szCs w:val="21"/>
              </w:rPr>
            </w:pPr>
          </w:p>
        </w:tc>
        <w:tc>
          <w:tcPr>
            <w:tcW w:w="3060" w:type="dxa"/>
            <w:vAlign w:val="center"/>
          </w:tcPr>
          <w:p w14:paraId="4B69F600" w14:textId="77777777" w:rsidR="00B515A7" w:rsidRDefault="00B515A7">
            <w:pPr>
              <w:jc w:val="center"/>
              <w:rPr>
                <w:rFonts w:cs="Calibri"/>
                <w:color w:val="000000" w:themeColor="text1"/>
                <w:spacing w:val="20"/>
                <w:szCs w:val="21"/>
              </w:rPr>
            </w:pPr>
          </w:p>
        </w:tc>
        <w:tc>
          <w:tcPr>
            <w:tcW w:w="2340" w:type="dxa"/>
            <w:vAlign w:val="center"/>
          </w:tcPr>
          <w:p w14:paraId="3B0F482D" w14:textId="77777777" w:rsidR="00B515A7" w:rsidRDefault="00B515A7">
            <w:pPr>
              <w:jc w:val="center"/>
              <w:rPr>
                <w:rFonts w:cs="Calibri"/>
                <w:color w:val="000000" w:themeColor="text1"/>
                <w:spacing w:val="20"/>
                <w:szCs w:val="21"/>
              </w:rPr>
            </w:pPr>
          </w:p>
        </w:tc>
        <w:tc>
          <w:tcPr>
            <w:tcW w:w="2880" w:type="dxa"/>
            <w:vAlign w:val="center"/>
          </w:tcPr>
          <w:p w14:paraId="5450A895" w14:textId="77777777" w:rsidR="00B515A7" w:rsidRDefault="00B515A7">
            <w:pPr>
              <w:jc w:val="center"/>
              <w:rPr>
                <w:rFonts w:cs="Calibri"/>
                <w:color w:val="000000" w:themeColor="text1"/>
                <w:spacing w:val="20"/>
                <w:szCs w:val="21"/>
              </w:rPr>
            </w:pPr>
          </w:p>
        </w:tc>
      </w:tr>
      <w:tr w:rsidR="00B515A7" w14:paraId="2A445C48" w14:textId="77777777">
        <w:trPr>
          <w:cantSplit/>
          <w:trHeight w:val="454"/>
        </w:trPr>
        <w:tc>
          <w:tcPr>
            <w:tcW w:w="1008" w:type="dxa"/>
            <w:vAlign w:val="center"/>
          </w:tcPr>
          <w:p w14:paraId="4A4A9701" w14:textId="77777777" w:rsidR="00B515A7" w:rsidRDefault="00B515A7">
            <w:pPr>
              <w:jc w:val="center"/>
              <w:rPr>
                <w:rFonts w:cs="Calibri"/>
                <w:color w:val="000000" w:themeColor="text1"/>
                <w:spacing w:val="20"/>
                <w:szCs w:val="21"/>
              </w:rPr>
            </w:pPr>
          </w:p>
        </w:tc>
        <w:tc>
          <w:tcPr>
            <w:tcW w:w="3060" w:type="dxa"/>
            <w:vAlign w:val="center"/>
          </w:tcPr>
          <w:p w14:paraId="2A8FCCAB" w14:textId="77777777" w:rsidR="00B515A7" w:rsidRDefault="00B515A7">
            <w:pPr>
              <w:jc w:val="center"/>
              <w:rPr>
                <w:rFonts w:cs="Calibri"/>
                <w:color w:val="000000" w:themeColor="text1"/>
                <w:spacing w:val="20"/>
                <w:szCs w:val="21"/>
              </w:rPr>
            </w:pPr>
          </w:p>
        </w:tc>
        <w:tc>
          <w:tcPr>
            <w:tcW w:w="2340" w:type="dxa"/>
            <w:vAlign w:val="center"/>
          </w:tcPr>
          <w:p w14:paraId="69AB84A6" w14:textId="77777777" w:rsidR="00B515A7" w:rsidRDefault="00B515A7">
            <w:pPr>
              <w:jc w:val="center"/>
              <w:rPr>
                <w:rFonts w:cs="Calibri"/>
                <w:color w:val="000000" w:themeColor="text1"/>
                <w:spacing w:val="20"/>
                <w:szCs w:val="21"/>
              </w:rPr>
            </w:pPr>
          </w:p>
        </w:tc>
        <w:tc>
          <w:tcPr>
            <w:tcW w:w="2880" w:type="dxa"/>
            <w:vAlign w:val="center"/>
          </w:tcPr>
          <w:p w14:paraId="740CCDE9" w14:textId="77777777" w:rsidR="00B515A7" w:rsidRDefault="00B515A7">
            <w:pPr>
              <w:jc w:val="center"/>
              <w:rPr>
                <w:rFonts w:cs="Calibri"/>
                <w:color w:val="000000" w:themeColor="text1"/>
                <w:spacing w:val="20"/>
                <w:szCs w:val="21"/>
              </w:rPr>
            </w:pPr>
          </w:p>
        </w:tc>
      </w:tr>
      <w:tr w:rsidR="00B515A7" w14:paraId="2B670A17" w14:textId="77777777">
        <w:trPr>
          <w:cantSplit/>
          <w:trHeight w:val="454"/>
        </w:trPr>
        <w:tc>
          <w:tcPr>
            <w:tcW w:w="1008" w:type="dxa"/>
            <w:vAlign w:val="center"/>
          </w:tcPr>
          <w:p w14:paraId="1B94FAB8" w14:textId="77777777" w:rsidR="00B515A7" w:rsidRDefault="00B515A7">
            <w:pPr>
              <w:jc w:val="center"/>
              <w:rPr>
                <w:rFonts w:cs="Calibri"/>
                <w:color w:val="000000" w:themeColor="text1"/>
                <w:spacing w:val="20"/>
                <w:szCs w:val="21"/>
              </w:rPr>
            </w:pPr>
          </w:p>
        </w:tc>
        <w:tc>
          <w:tcPr>
            <w:tcW w:w="3060" w:type="dxa"/>
            <w:vAlign w:val="center"/>
          </w:tcPr>
          <w:p w14:paraId="3D63200A" w14:textId="77777777" w:rsidR="00B515A7" w:rsidRDefault="00B515A7">
            <w:pPr>
              <w:jc w:val="center"/>
              <w:rPr>
                <w:rFonts w:cs="Calibri"/>
                <w:color w:val="000000" w:themeColor="text1"/>
                <w:spacing w:val="20"/>
                <w:szCs w:val="21"/>
              </w:rPr>
            </w:pPr>
          </w:p>
        </w:tc>
        <w:tc>
          <w:tcPr>
            <w:tcW w:w="2340" w:type="dxa"/>
            <w:vAlign w:val="center"/>
          </w:tcPr>
          <w:p w14:paraId="1ED0E625" w14:textId="77777777" w:rsidR="00B515A7" w:rsidRDefault="00B515A7">
            <w:pPr>
              <w:jc w:val="center"/>
              <w:rPr>
                <w:rFonts w:cs="Calibri"/>
                <w:color w:val="000000" w:themeColor="text1"/>
                <w:spacing w:val="20"/>
                <w:szCs w:val="21"/>
              </w:rPr>
            </w:pPr>
          </w:p>
        </w:tc>
        <w:tc>
          <w:tcPr>
            <w:tcW w:w="2880" w:type="dxa"/>
            <w:vAlign w:val="center"/>
          </w:tcPr>
          <w:p w14:paraId="4F19C9FF" w14:textId="77777777" w:rsidR="00B515A7" w:rsidRDefault="00B515A7">
            <w:pPr>
              <w:jc w:val="center"/>
              <w:rPr>
                <w:rFonts w:cs="Calibri"/>
                <w:color w:val="000000" w:themeColor="text1"/>
                <w:spacing w:val="20"/>
                <w:szCs w:val="21"/>
              </w:rPr>
            </w:pPr>
          </w:p>
        </w:tc>
      </w:tr>
      <w:tr w:rsidR="00B515A7" w14:paraId="55C4B52C" w14:textId="77777777">
        <w:trPr>
          <w:cantSplit/>
          <w:trHeight w:val="454"/>
        </w:trPr>
        <w:tc>
          <w:tcPr>
            <w:tcW w:w="1008" w:type="dxa"/>
            <w:vAlign w:val="center"/>
          </w:tcPr>
          <w:p w14:paraId="2AFACEA7" w14:textId="77777777" w:rsidR="00B515A7" w:rsidRDefault="00B515A7">
            <w:pPr>
              <w:jc w:val="center"/>
              <w:rPr>
                <w:rFonts w:cs="Calibri"/>
                <w:color w:val="000000" w:themeColor="text1"/>
                <w:spacing w:val="20"/>
                <w:szCs w:val="21"/>
              </w:rPr>
            </w:pPr>
          </w:p>
        </w:tc>
        <w:tc>
          <w:tcPr>
            <w:tcW w:w="3060" w:type="dxa"/>
            <w:vAlign w:val="center"/>
          </w:tcPr>
          <w:p w14:paraId="72D69C48" w14:textId="77777777" w:rsidR="00B515A7" w:rsidRDefault="00B515A7">
            <w:pPr>
              <w:jc w:val="center"/>
              <w:rPr>
                <w:rFonts w:cs="Calibri"/>
                <w:color w:val="000000" w:themeColor="text1"/>
                <w:spacing w:val="20"/>
                <w:szCs w:val="21"/>
              </w:rPr>
            </w:pPr>
          </w:p>
        </w:tc>
        <w:tc>
          <w:tcPr>
            <w:tcW w:w="2340" w:type="dxa"/>
            <w:vAlign w:val="center"/>
          </w:tcPr>
          <w:p w14:paraId="2E36582A" w14:textId="77777777" w:rsidR="00B515A7" w:rsidRDefault="00B515A7">
            <w:pPr>
              <w:jc w:val="center"/>
              <w:rPr>
                <w:rFonts w:cs="Calibri"/>
                <w:color w:val="000000" w:themeColor="text1"/>
                <w:spacing w:val="20"/>
                <w:szCs w:val="21"/>
              </w:rPr>
            </w:pPr>
          </w:p>
        </w:tc>
        <w:tc>
          <w:tcPr>
            <w:tcW w:w="2880" w:type="dxa"/>
            <w:vAlign w:val="center"/>
          </w:tcPr>
          <w:p w14:paraId="75E10D36" w14:textId="77777777" w:rsidR="00B515A7" w:rsidRDefault="00B515A7">
            <w:pPr>
              <w:jc w:val="center"/>
              <w:rPr>
                <w:rFonts w:cs="Calibri"/>
                <w:color w:val="000000" w:themeColor="text1"/>
                <w:spacing w:val="20"/>
                <w:szCs w:val="21"/>
              </w:rPr>
            </w:pPr>
          </w:p>
        </w:tc>
      </w:tr>
      <w:tr w:rsidR="00B515A7" w14:paraId="1D127156" w14:textId="77777777">
        <w:trPr>
          <w:cantSplit/>
          <w:trHeight w:val="454"/>
        </w:trPr>
        <w:tc>
          <w:tcPr>
            <w:tcW w:w="1008" w:type="dxa"/>
            <w:vAlign w:val="center"/>
          </w:tcPr>
          <w:p w14:paraId="766729D4" w14:textId="77777777" w:rsidR="00B515A7" w:rsidRDefault="00B515A7">
            <w:pPr>
              <w:jc w:val="center"/>
              <w:rPr>
                <w:rFonts w:cs="Calibri"/>
                <w:color w:val="000000" w:themeColor="text1"/>
                <w:spacing w:val="20"/>
                <w:szCs w:val="21"/>
              </w:rPr>
            </w:pPr>
          </w:p>
        </w:tc>
        <w:tc>
          <w:tcPr>
            <w:tcW w:w="3060" w:type="dxa"/>
            <w:vAlign w:val="center"/>
          </w:tcPr>
          <w:p w14:paraId="6EBCA9D7" w14:textId="77777777" w:rsidR="00B515A7" w:rsidRDefault="00B515A7">
            <w:pPr>
              <w:jc w:val="center"/>
              <w:rPr>
                <w:rFonts w:cs="Calibri"/>
                <w:color w:val="000000" w:themeColor="text1"/>
                <w:spacing w:val="20"/>
                <w:szCs w:val="21"/>
              </w:rPr>
            </w:pPr>
          </w:p>
        </w:tc>
        <w:tc>
          <w:tcPr>
            <w:tcW w:w="2340" w:type="dxa"/>
            <w:vAlign w:val="center"/>
          </w:tcPr>
          <w:p w14:paraId="56CC98D0" w14:textId="77777777" w:rsidR="00B515A7" w:rsidRDefault="00B515A7">
            <w:pPr>
              <w:jc w:val="center"/>
              <w:rPr>
                <w:rFonts w:cs="Calibri"/>
                <w:color w:val="000000" w:themeColor="text1"/>
                <w:spacing w:val="20"/>
                <w:szCs w:val="21"/>
              </w:rPr>
            </w:pPr>
          </w:p>
        </w:tc>
        <w:tc>
          <w:tcPr>
            <w:tcW w:w="2880" w:type="dxa"/>
            <w:vAlign w:val="center"/>
          </w:tcPr>
          <w:p w14:paraId="020F3936" w14:textId="77777777" w:rsidR="00B515A7" w:rsidRDefault="00B515A7">
            <w:pPr>
              <w:jc w:val="center"/>
              <w:rPr>
                <w:rFonts w:cs="Calibri"/>
                <w:color w:val="000000" w:themeColor="text1"/>
                <w:spacing w:val="20"/>
                <w:szCs w:val="21"/>
              </w:rPr>
            </w:pPr>
          </w:p>
        </w:tc>
      </w:tr>
      <w:tr w:rsidR="00B515A7" w14:paraId="43B69CA5" w14:textId="77777777">
        <w:trPr>
          <w:cantSplit/>
          <w:trHeight w:val="454"/>
        </w:trPr>
        <w:tc>
          <w:tcPr>
            <w:tcW w:w="1008" w:type="dxa"/>
            <w:vAlign w:val="center"/>
          </w:tcPr>
          <w:p w14:paraId="6792A3DE" w14:textId="77777777" w:rsidR="00B515A7" w:rsidRDefault="00B515A7">
            <w:pPr>
              <w:jc w:val="center"/>
              <w:rPr>
                <w:rFonts w:cs="Calibri"/>
                <w:color w:val="000000" w:themeColor="text1"/>
                <w:spacing w:val="20"/>
                <w:szCs w:val="21"/>
              </w:rPr>
            </w:pPr>
          </w:p>
        </w:tc>
        <w:tc>
          <w:tcPr>
            <w:tcW w:w="3060" w:type="dxa"/>
            <w:vAlign w:val="center"/>
          </w:tcPr>
          <w:p w14:paraId="7FA57242" w14:textId="77777777" w:rsidR="00B515A7" w:rsidRDefault="00B515A7">
            <w:pPr>
              <w:jc w:val="center"/>
              <w:rPr>
                <w:rFonts w:cs="Calibri"/>
                <w:color w:val="000000" w:themeColor="text1"/>
                <w:spacing w:val="20"/>
                <w:szCs w:val="21"/>
              </w:rPr>
            </w:pPr>
          </w:p>
        </w:tc>
        <w:tc>
          <w:tcPr>
            <w:tcW w:w="2340" w:type="dxa"/>
            <w:vAlign w:val="center"/>
          </w:tcPr>
          <w:p w14:paraId="091D3C6D" w14:textId="77777777" w:rsidR="00B515A7" w:rsidRDefault="00B515A7">
            <w:pPr>
              <w:jc w:val="center"/>
              <w:rPr>
                <w:rFonts w:cs="Calibri"/>
                <w:color w:val="000000" w:themeColor="text1"/>
                <w:spacing w:val="20"/>
                <w:szCs w:val="21"/>
              </w:rPr>
            </w:pPr>
          </w:p>
        </w:tc>
        <w:tc>
          <w:tcPr>
            <w:tcW w:w="2880" w:type="dxa"/>
            <w:vAlign w:val="center"/>
          </w:tcPr>
          <w:p w14:paraId="41A3CB2F" w14:textId="77777777" w:rsidR="00B515A7" w:rsidRDefault="00B515A7">
            <w:pPr>
              <w:jc w:val="center"/>
              <w:rPr>
                <w:rFonts w:cs="Calibri"/>
                <w:color w:val="000000" w:themeColor="text1"/>
                <w:spacing w:val="20"/>
                <w:szCs w:val="21"/>
              </w:rPr>
            </w:pPr>
          </w:p>
        </w:tc>
      </w:tr>
      <w:tr w:rsidR="00B515A7" w14:paraId="12211296" w14:textId="77777777">
        <w:trPr>
          <w:cantSplit/>
          <w:trHeight w:val="454"/>
        </w:trPr>
        <w:tc>
          <w:tcPr>
            <w:tcW w:w="1008" w:type="dxa"/>
            <w:vAlign w:val="center"/>
          </w:tcPr>
          <w:p w14:paraId="4FA44639" w14:textId="77777777" w:rsidR="00B515A7" w:rsidRDefault="00B515A7">
            <w:pPr>
              <w:jc w:val="center"/>
              <w:rPr>
                <w:rFonts w:cs="Calibri"/>
                <w:color w:val="000000" w:themeColor="text1"/>
                <w:spacing w:val="20"/>
                <w:szCs w:val="21"/>
              </w:rPr>
            </w:pPr>
          </w:p>
        </w:tc>
        <w:tc>
          <w:tcPr>
            <w:tcW w:w="3060" w:type="dxa"/>
            <w:vAlign w:val="center"/>
          </w:tcPr>
          <w:p w14:paraId="6C26E234" w14:textId="77777777" w:rsidR="00B515A7" w:rsidRDefault="00B515A7">
            <w:pPr>
              <w:jc w:val="center"/>
              <w:rPr>
                <w:rFonts w:cs="Calibri"/>
                <w:color w:val="000000" w:themeColor="text1"/>
                <w:spacing w:val="20"/>
                <w:szCs w:val="21"/>
              </w:rPr>
            </w:pPr>
          </w:p>
        </w:tc>
        <w:tc>
          <w:tcPr>
            <w:tcW w:w="2340" w:type="dxa"/>
            <w:vAlign w:val="center"/>
          </w:tcPr>
          <w:p w14:paraId="2AC0DB81" w14:textId="77777777" w:rsidR="00B515A7" w:rsidRDefault="00B515A7">
            <w:pPr>
              <w:jc w:val="center"/>
              <w:rPr>
                <w:rFonts w:cs="Calibri"/>
                <w:color w:val="000000" w:themeColor="text1"/>
                <w:spacing w:val="20"/>
                <w:szCs w:val="21"/>
              </w:rPr>
            </w:pPr>
          </w:p>
        </w:tc>
        <w:tc>
          <w:tcPr>
            <w:tcW w:w="2880" w:type="dxa"/>
            <w:vAlign w:val="center"/>
          </w:tcPr>
          <w:p w14:paraId="43B1AC05" w14:textId="77777777" w:rsidR="00B515A7" w:rsidRDefault="00B515A7">
            <w:pPr>
              <w:jc w:val="center"/>
              <w:rPr>
                <w:rFonts w:cs="Calibri"/>
                <w:color w:val="000000" w:themeColor="text1"/>
                <w:spacing w:val="20"/>
                <w:szCs w:val="21"/>
              </w:rPr>
            </w:pPr>
          </w:p>
        </w:tc>
      </w:tr>
    </w:tbl>
    <w:p w14:paraId="19D2C502" w14:textId="77777777" w:rsidR="00B515A7" w:rsidRDefault="00B515A7">
      <w:pPr>
        <w:rPr>
          <w:rFonts w:cs="Calibri"/>
          <w:color w:val="000000" w:themeColor="text1"/>
          <w:szCs w:val="21"/>
        </w:rPr>
      </w:pPr>
    </w:p>
    <w:p w14:paraId="45DCA043"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3BFD0F92"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764B16B9" w14:textId="77777777" w:rsidR="00B515A7" w:rsidRDefault="00B515A7">
      <w:pPr>
        <w:rPr>
          <w:rFonts w:cs="Calibri"/>
          <w:color w:val="000000" w:themeColor="text1"/>
          <w:szCs w:val="21"/>
        </w:rPr>
      </w:pPr>
    </w:p>
    <w:p w14:paraId="39B3AA5F"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填表说明：</w:t>
      </w:r>
    </w:p>
    <w:p w14:paraId="3C9BDF65"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1</w:t>
      </w:r>
      <w:r>
        <w:rPr>
          <w:rFonts w:eastAsia="楷体" w:cs="Calibri"/>
          <w:color w:val="000000" w:themeColor="text1"/>
          <w:szCs w:val="21"/>
        </w:rPr>
        <w:t>）对采购文件有任何偏离（包括正偏离及负偏离）均应汇总并填写在此表中。</w:t>
      </w:r>
    </w:p>
    <w:p w14:paraId="42D5FA36"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2</w:t>
      </w:r>
      <w:r>
        <w:rPr>
          <w:rFonts w:eastAsia="楷体" w:cs="Calibri"/>
          <w:color w:val="000000" w:themeColor="text1"/>
          <w:szCs w:val="21"/>
        </w:rPr>
        <w:t>）完全满足采购文件要求的供应商只需填写</w:t>
      </w:r>
      <w:r>
        <w:rPr>
          <w:rFonts w:eastAsia="楷体" w:cs="Calibri"/>
          <w:color w:val="000000" w:themeColor="text1"/>
        </w:rPr>
        <w:t>【</w:t>
      </w:r>
      <w:r>
        <w:rPr>
          <w:rFonts w:eastAsia="楷体" w:cs="Calibri"/>
          <w:b/>
          <w:bCs/>
          <w:color w:val="000000" w:themeColor="text1"/>
          <w:u w:val="single"/>
        </w:rPr>
        <w:t>完全满足采购文件的全部要求</w:t>
      </w:r>
      <w:r>
        <w:rPr>
          <w:rFonts w:eastAsia="楷体" w:cs="Calibri"/>
          <w:color w:val="000000" w:themeColor="text1"/>
        </w:rPr>
        <w:t>】</w:t>
      </w:r>
      <w:r>
        <w:rPr>
          <w:rFonts w:eastAsia="楷体" w:cs="Calibri"/>
          <w:color w:val="000000" w:themeColor="text1"/>
          <w:szCs w:val="21"/>
        </w:rPr>
        <w:t>。</w:t>
      </w:r>
    </w:p>
    <w:p w14:paraId="25ECBF43"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3</w:t>
      </w:r>
      <w:r>
        <w:rPr>
          <w:rFonts w:eastAsia="楷体" w:cs="Calibri"/>
          <w:color w:val="000000" w:themeColor="text1"/>
          <w:szCs w:val="21"/>
        </w:rPr>
        <w:t>）若供应商以未在偏离表中列出的负偏离为由，不按采购文件要求签约，采购人有权取消该供应商的成交资格，并按有关规定重新确定成交供应商或另行采购。</w:t>
      </w:r>
    </w:p>
    <w:p w14:paraId="0672386C"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4</w:t>
      </w:r>
      <w:r>
        <w:rPr>
          <w:rFonts w:eastAsia="楷体" w:cs="Calibri"/>
          <w:color w:val="000000" w:themeColor="text1"/>
          <w:szCs w:val="21"/>
        </w:rPr>
        <w:t>）供应商可调整、修改上述表格。</w:t>
      </w:r>
    </w:p>
    <w:p w14:paraId="66EB3ADC" w14:textId="77777777" w:rsidR="00B515A7" w:rsidRDefault="00000000">
      <w:pPr>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5</w:t>
      </w:r>
      <w:r>
        <w:rPr>
          <w:rFonts w:eastAsia="楷体" w:cs="Calibri"/>
          <w:color w:val="000000" w:themeColor="text1"/>
          <w:szCs w:val="21"/>
        </w:rPr>
        <w:t>）磋商响应文件响应内容对采购文件要求如有偏离均应填写偏离表，如不填写，采购人有权视作磋商响应文件完全响应采购文件要求。</w:t>
      </w:r>
    </w:p>
    <w:p w14:paraId="693DE987" w14:textId="77777777" w:rsidR="00B515A7" w:rsidRDefault="00000000">
      <w:pPr>
        <w:ind w:firstLineChars="200" w:firstLine="500"/>
        <w:jc w:val="left"/>
        <w:rPr>
          <w:rFonts w:cs="Calibri"/>
          <w:color w:val="000000" w:themeColor="text1"/>
          <w:szCs w:val="21"/>
        </w:rPr>
      </w:pPr>
      <w:r>
        <w:rPr>
          <w:rFonts w:cs="Calibri"/>
          <w:color w:val="000000" w:themeColor="text1"/>
          <w:spacing w:val="20"/>
        </w:rPr>
        <w:br w:type="page"/>
      </w:r>
      <w:bookmarkStart w:id="113" w:name="_Toc413337003"/>
    </w:p>
    <w:p w14:paraId="0734D78F" w14:textId="77777777" w:rsidR="00B515A7" w:rsidRDefault="00000000">
      <w:pPr>
        <w:pStyle w:val="3"/>
        <w:ind w:firstLine="420"/>
        <w:rPr>
          <w:rFonts w:cs="Calibri"/>
          <w:color w:val="000000" w:themeColor="text1"/>
        </w:rPr>
      </w:pPr>
      <w:bookmarkStart w:id="114" w:name="_Toc345575550"/>
      <w:bookmarkStart w:id="115" w:name="_Toc245088215"/>
      <w:bookmarkEnd w:id="113"/>
      <w:r>
        <w:rPr>
          <w:rFonts w:cs="Calibri"/>
          <w:color w:val="000000" w:themeColor="text1"/>
        </w:rPr>
        <w:lastRenderedPageBreak/>
        <w:t>四、</w:t>
      </w:r>
      <w:bookmarkEnd w:id="114"/>
      <w:bookmarkEnd w:id="115"/>
      <w:r>
        <w:rPr>
          <w:rFonts w:cs="Calibri"/>
          <w:color w:val="000000" w:themeColor="text1"/>
        </w:rPr>
        <w:t>廉政承诺书</w:t>
      </w:r>
    </w:p>
    <w:p w14:paraId="113E3190" w14:textId="77777777" w:rsidR="00B515A7" w:rsidRDefault="00000000">
      <w:pPr>
        <w:jc w:val="center"/>
        <w:rPr>
          <w:rFonts w:ascii="黑体" w:eastAsia="黑体" w:hAnsi="黑体" w:cs="黑体"/>
          <w:sz w:val="28"/>
          <w:szCs w:val="36"/>
        </w:rPr>
      </w:pPr>
      <w:r>
        <w:rPr>
          <w:rFonts w:ascii="黑体" w:eastAsia="黑体" w:hAnsi="黑体" w:cs="黑体"/>
          <w:sz w:val="28"/>
          <w:szCs w:val="36"/>
        </w:rPr>
        <w:t>廉政承诺书</w:t>
      </w:r>
    </w:p>
    <w:p w14:paraId="1A002606" w14:textId="77777777" w:rsidR="00B515A7" w:rsidRDefault="00000000">
      <w:pPr>
        <w:rPr>
          <w:rFonts w:cs="Calibri"/>
          <w:color w:val="000000" w:themeColor="text1"/>
          <w:szCs w:val="21"/>
        </w:rPr>
      </w:pPr>
      <w:r>
        <w:rPr>
          <w:rFonts w:cs="Calibri" w:hint="eastAsia"/>
          <w:color w:val="000000" w:themeColor="text1"/>
          <w:szCs w:val="21"/>
          <w:u w:val="single"/>
        </w:rPr>
        <w:t>浙江省发展和改革委员会</w:t>
      </w:r>
      <w:r>
        <w:rPr>
          <w:rFonts w:cs="Calibri"/>
          <w:color w:val="000000" w:themeColor="text1"/>
          <w:szCs w:val="21"/>
        </w:rPr>
        <w:t>：</w:t>
      </w:r>
    </w:p>
    <w:p w14:paraId="12BF7D50" w14:textId="77777777" w:rsidR="00B515A7" w:rsidRDefault="00000000">
      <w:pPr>
        <w:ind w:firstLineChars="200" w:firstLine="420"/>
        <w:rPr>
          <w:rFonts w:cs="Calibri"/>
          <w:color w:val="000000" w:themeColor="text1"/>
          <w:szCs w:val="21"/>
        </w:rPr>
      </w:pPr>
      <w:r>
        <w:rPr>
          <w:rFonts w:cs="Calibri"/>
          <w:color w:val="000000" w:themeColor="text1"/>
          <w:szCs w:val="21"/>
        </w:rPr>
        <w:t>我单位响应</w:t>
      </w:r>
      <w:r>
        <w:rPr>
          <w:rFonts w:cs="Calibri" w:hint="eastAsia"/>
          <w:color w:val="000000" w:themeColor="text1"/>
          <w:szCs w:val="21"/>
          <w:u w:val="single"/>
        </w:rPr>
        <w:t>浙江省发展和改革委员会</w:t>
      </w:r>
      <w:r>
        <w:rPr>
          <w:rFonts w:cs="Calibri"/>
          <w:color w:val="000000" w:themeColor="text1"/>
          <w:szCs w:val="21"/>
        </w:rPr>
        <w:t>（采购人）</w:t>
      </w:r>
      <w:r>
        <w:rPr>
          <w:rFonts w:cs="Calibri" w:hint="eastAsia"/>
          <w:color w:val="000000" w:themeColor="text1"/>
          <w:szCs w:val="21"/>
          <w:u w:val="single"/>
        </w:rPr>
        <w:t>浙江省经济运行监测分析数字化平台运维项目</w:t>
      </w:r>
      <w:r>
        <w:rPr>
          <w:rFonts w:cs="Calibri"/>
          <w:color w:val="000000" w:themeColor="text1"/>
          <w:szCs w:val="21"/>
        </w:rPr>
        <w:t>（项目名称）</w:t>
      </w:r>
      <w:r>
        <w:rPr>
          <w:rFonts w:cs="Calibri" w:hint="eastAsia"/>
          <w:color w:val="000000" w:themeColor="text1"/>
          <w:szCs w:val="21"/>
          <w:u w:val="single"/>
        </w:rPr>
        <w:t>CTZB-2024040249</w:t>
      </w:r>
      <w:r>
        <w:rPr>
          <w:rFonts w:cs="Calibri"/>
          <w:color w:val="000000" w:themeColor="text1"/>
          <w:szCs w:val="21"/>
        </w:rPr>
        <w:t>（项目编号）</w:t>
      </w:r>
      <w:r>
        <w:rPr>
          <w:rFonts w:cs="Calibri" w:hint="eastAsia"/>
          <w:u w:val="single"/>
        </w:rPr>
        <w:t>浙江省经济运行监测分析数字化平台运维</w:t>
      </w:r>
      <w:r>
        <w:rPr>
          <w:rFonts w:cs="Calibri"/>
          <w:color w:val="000000" w:themeColor="text1"/>
          <w:szCs w:val="21"/>
        </w:rPr>
        <w:t>（标项名称）项目采购要求并参加磋商。在这次磋商过程中和成交后，我们将严格遵守国家法律法规要求，并郑重承诺：</w:t>
      </w:r>
    </w:p>
    <w:p w14:paraId="57372454" w14:textId="77777777" w:rsidR="00B515A7" w:rsidRDefault="00000000">
      <w:pPr>
        <w:ind w:firstLineChars="200" w:firstLine="420"/>
        <w:rPr>
          <w:rFonts w:cs="Calibri"/>
          <w:color w:val="000000" w:themeColor="text1"/>
          <w:szCs w:val="21"/>
        </w:rPr>
      </w:pPr>
      <w:r>
        <w:rPr>
          <w:rFonts w:cs="Calibri"/>
          <w:color w:val="000000" w:themeColor="text1"/>
          <w:szCs w:val="21"/>
        </w:rPr>
        <w:t>一、不向项目有关人员及部门赠送礼金礼物、有价证券、回扣以及中介费、介绍费、咨询费等好处费；</w:t>
      </w:r>
    </w:p>
    <w:p w14:paraId="7979822E" w14:textId="77777777" w:rsidR="00B515A7" w:rsidRDefault="00000000">
      <w:pPr>
        <w:ind w:firstLineChars="200" w:firstLine="420"/>
        <w:rPr>
          <w:rFonts w:cs="Calibri"/>
          <w:color w:val="000000" w:themeColor="text1"/>
          <w:szCs w:val="21"/>
        </w:rPr>
      </w:pPr>
      <w:r>
        <w:rPr>
          <w:rFonts w:cs="Calibri"/>
          <w:color w:val="000000" w:themeColor="text1"/>
          <w:szCs w:val="21"/>
        </w:rPr>
        <w:t>二、不为项目有关人员及部门报销应由你方单位或个人支付的费用；</w:t>
      </w:r>
    </w:p>
    <w:p w14:paraId="45840C7B" w14:textId="77777777" w:rsidR="00B515A7" w:rsidRDefault="00000000">
      <w:pPr>
        <w:ind w:firstLineChars="200" w:firstLine="420"/>
        <w:rPr>
          <w:rFonts w:cs="Calibri"/>
          <w:color w:val="000000" w:themeColor="text1"/>
          <w:szCs w:val="21"/>
        </w:rPr>
      </w:pPr>
      <w:r>
        <w:rPr>
          <w:rFonts w:cs="Calibri"/>
          <w:color w:val="000000" w:themeColor="text1"/>
          <w:szCs w:val="21"/>
        </w:rPr>
        <w:t>三、不向项目有关人员及部门提供有可能影响公正的宴请和健身娱乐等活动；</w:t>
      </w:r>
    </w:p>
    <w:p w14:paraId="75DFA891" w14:textId="77777777" w:rsidR="00B515A7" w:rsidRDefault="00000000">
      <w:pPr>
        <w:ind w:firstLineChars="200" w:firstLine="420"/>
        <w:rPr>
          <w:rFonts w:cs="Calibri"/>
          <w:color w:val="000000" w:themeColor="text1"/>
          <w:szCs w:val="21"/>
        </w:rPr>
      </w:pPr>
      <w:r>
        <w:rPr>
          <w:rFonts w:cs="Calibri"/>
          <w:color w:val="000000" w:themeColor="text1"/>
          <w:szCs w:val="21"/>
        </w:rPr>
        <w:t>四、不为项目有关人员及部门出国（境）、旅游等提供方便；</w:t>
      </w:r>
    </w:p>
    <w:p w14:paraId="2052B35F" w14:textId="77777777" w:rsidR="00B515A7" w:rsidRDefault="00000000">
      <w:pPr>
        <w:ind w:firstLineChars="200" w:firstLine="420"/>
        <w:rPr>
          <w:rFonts w:cs="Calibri"/>
          <w:color w:val="000000" w:themeColor="text1"/>
          <w:szCs w:val="21"/>
        </w:rPr>
      </w:pPr>
      <w:r>
        <w:rPr>
          <w:rFonts w:cs="Calibri"/>
          <w:color w:val="000000" w:themeColor="text1"/>
          <w:szCs w:val="21"/>
        </w:rPr>
        <w:t>五、不为项目有关人员个人装修住房、婚丧嫁娶、配偶子女工作安排等提供好处；</w:t>
      </w:r>
    </w:p>
    <w:p w14:paraId="1FB7FE2F" w14:textId="77777777" w:rsidR="00B515A7" w:rsidRDefault="00000000">
      <w:pPr>
        <w:ind w:firstLineChars="200" w:firstLine="420"/>
        <w:rPr>
          <w:rFonts w:cs="Calibri"/>
          <w:color w:val="000000" w:themeColor="text1"/>
          <w:szCs w:val="21"/>
        </w:rPr>
      </w:pPr>
      <w:r>
        <w:rPr>
          <w:rFonts w:cs="Calibri"/>
          <w:color w:val="000000" w:themeColor="text1"/>
          <w:szCs w:val="21"/>
        </w:rPr>
        <w:t>如违反上述承诺，你单位有权立即取消我单位磋商、成交资格。由此引起的相应损失均由我单位承担。</w:t>
      </w:r>
    </w:p>
    <w:p w14:paraId="709F0D2A" w14:textId="77777777" w:rsidR="00B515A7" w:rsidRDefault="00B515A7">
      <w:pPr>
        <w:rPr>
          <w:rFonts w:cs="Calibri"/>
          <w:color w:val="000000" w:themeColor="text1"/>
          <w:szCs w:val="21"/>
        </w:rPr>
      </w:pPr>
    </w:p>
    <w:p w14:paraId="20C8F806" w14:textId="77777777" w:rsidR="00B515A7" w:rsidRDefault="00B515A7">
      <w:pPr>
        <w:rPr>
          <w:rFonts w:cs="Calibri"/>
          <w:color w:val="000000" w:themeColor="text1"/>
          <w:szCs w:val="21"/>
        </w:rPr>
      </w:pPr>
    </w:p>
    <w:p w14:paraId="58DFCA15"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1C58618C" w14:textId="77777777" w:rsidR="00B515A7" w:rsidRDefault="00000000">
      <w:pPr>
        <w:adjustRightInd w:val="0"/>
        <w:ind w:firstLineChars="200" w:firstLine="420"/>
        <w:rPr>
          <w:rFonts w:cs="Calibri"/>
          <w:color w:val="000000" w:themeColor="text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05A2EA24" w14:textId="77777777" w:rsidR="00B515A7" w:rsidRDefault="00000000">
      <w:pPr>
        <w:rPr>
          <w:rFonts w:cs="Calibri"/>
          <w:color w:val="000000" w:themeColor="text1"/>
          <w:szCs w:val="21"/>
        </w:rPr>
      </w:pPr>
      <w:r>
        <w:rPr>
          <w:rFonts w:cs="Calibri"/>
          <w:color w:val="000000" w:themeColor="text1"/>
          <w:szCs w:val="21"/>
        </w:rPr>
        <w:br w:type="page"/>
      </w:r>
    </w:p>
    <w:p w14:paraId="55FD15FB" w14:textId="77777777" w:rsidR="00B515A7" w:rsidRDefault="00000000">
      <w:pPr>
        <w:pStyle w:val="3"/>
        <w:ind w:firstLine="420"/>
        <w:rPr>
          <w:rFonts w:cs="Calibri"/>
          <w:color w:val="000000" w:themeColor="text1"/>
        </w:rPr>
      </w:pPr>
      <w:bookmarkStart w:id="116" w:name="_Toc345575552"/>
      <w:r>
        <w:rPr>
          <w:rFonts w:cs="Calibri"/>
          <w:color w:val="000000" w:themeColor="text1"/>
        </w:rPr>
        <w:lastRenderedPageBreak/>
        <w:t>五、其他资信资料</w:t>
      </w:r>
      <w:bookmarkEnd w:id="116"/>
    </w:p>
    <w:p w14:paraId="69413325" w14:textId="77777777" w:rsidR="00B515A7" w:rsidRDefault="00000000">
      <w:pPr>
        <w:jc w:val="center"/>
        <w:rPr>
          <w:rFonts w:ascii="黑体" w:eastAsia="黑体" w:hAnsi="黑体" w:cs="黑体"/>
          <w:sz w:val="28"/>
          <w:szCs w:val="36"/>
        </w:rPr>
      </w:pPr>
      <w:r>
        <w:rPr>
          <w:rFonts w:ascii="黑体" w:eastAsia="黑体" w:hAnsi="黑体" w:cs="黑体"/>
          <w:sz w:val="28"/>
          <w:szCs w:val="36"/>
        </w:rPr>
        <w:t>其他资信资料</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2"/>
        <w:gridCol w:w="1078"/>
        <w:gridCol w:w="115"/>
        <w:gridCol w:w="780"/>
        <w:gridCol w:w="2045"/>
        <w:gridCol w:w="689"/>
        <w:gridCol w:w="674"/>
        <w:gridCol w:w="693"/>
        <w:gridCol w:w="662"/>
        <w:gridCol w:w="657"/>
        <w:gridCol w:w="594"/>
        <w:gridCol w:w="572"/>
      </w:tblGrid>
      <w:tr w:rsidR="00B515A7" w14:paraId="7C894A7C" w14:textId="77777777">
        <w:trPr>
          <w:trHeight w:val="454"/>
        </w:trPr>
        <w:tc>
          <w:tcPr>
            <w:tcW w:w="682" w:type="dxa"/>
            <w:vAlign w:val="center"/>
          </w:tcPr>
          <w:p w14:paraId="0554010A" w14:textId="77777777" w:rsidR="00B515A7" w:rsidRDefault="00000000">
            <w:pPr>
              <w:jc w:val="center"/>
              <w:rPr>
                <w:rFonts w:cs="Calibri"/>
                <w:szCs w:val="21"/>
              </w:rPr>
            </w:pPr>
            <w:r>
              <w:rPr>
                <w:rFonts w:cs="Calibri"/>
                <w:szCs w:val="21"/>
              </w:rPr>
              <w:t>单位名称</w:t>
            </w:r>
          </w:p>
        </w:tc>
        <w:tc>
          <w:tcPr>
            <w:tcW w:w="1078" w:type="dxa"/>
            <w:vAlign w:val="center"/>
          </w:tcPr>
          <w:p w14:paraId="02B89402" w14:textId="77777777" w:rsidR="00B515A7" w:rsidRDefault="00B515A7">
            <w:pPr>
              <w:jc w:val="center"/>
              <w:rPr>
                <w:rFonts w:cs="Calibri"/>
                <w:szCs w:val="21"/>
              </w:rPr>
            </w:pPr>
          </w:p>
        </w:tc>
        <w:tc>
          <w:tcPr>
            <w:tcW w:w="895" w:type="dxa"/>
            <w:gridSpan w:val="2"/>
            <w:vAlign w:val="center"/>
          </w:tcPr>
          <w:p w14:paraId="7E12CD1E" w14:textId="77777777" w:rsidR="00B515A7" w:rsidRDefault="00000000">
            <w:pPr>
              <w:jc w:val="center"/>
              <w:rPr>
                <w:rFonts w:cs="Calibri"/>
                <w:szCs w:val="21"/>
              </w:rPr>
            </w:pPr>
            <w:r>
              <w:rPr>
                <w:rFonts w:cs="Calibri"/>
                <w:szCs w:val="21"/>
              </w:rPr>
              <w:t>电话</w:t>
            </w:r>
          </w:p>
        </w:tc>
        <w:tc>
          <w:tcPr>
            <w:tcW w:w="2045" w:type="dxa"/>
            <w:vAlign w:val="center"/>
          </w:tcPr>
          <w:p w14:paraId="3253E12D" w14:textId="77777777" w:rsidR="00B515A7" w:rsidRDefault="00B515A7">
            <w:pPr>
              <w:jc w:val="center"/>
              <w:rPr>
                <w:rFonts w:cs="Calibri"/>
                <w:szCs w:val="21"/>
              </w:rPr>
            </w:pPr>
          </w:p>
        </w:tc>
        <w:tc>
          <w:tcPr>
            <w:tcW w:w="689" w:type="dxa"/>
            <w:vAlign w:val="center"/>
          </w:tcPr>
          <w:p w14:paraId="56F24DB1" w14:textId="77777777" w:rsidR="00B515A7" w:rsidRDefault="00000000">
            <w:pPr>
              <w:jc w:val="center"/>
              <w:rPr>
                <w:rFonts w:cs="Calibri"/>
                <w:szCs w:val="21"/>
              </w:rPr>
            </w:pPr>
            <w:r>
              <w:rPr>
                <w:rFonts w:cs="Calibri"/>
                <w:szCs w:val="21"/>
              </w:rPr>
              <w:t>主管部门</w:t>
            </w:r>
          </w:p>
        </w:tc>
        <w:tc>
          <w:tcPr>
            <w:tcW w:w="674" w:type="dxa"/>
            <w:vAlign w:val="center"/>
          </w:tcPr>
          <w:p w14:paraId="289B710B" w14:textId="77777777" w:rsidR="00B515A7" w:rsidRDefault="00B515A7">
            <w:pPr>
              <w:jc w:val="center"/>
              <w:rPr>
                <w:rFonts w:cs="Calibri"/>
                <w:szCs w:val="21"/>
              </w:rPr>
            </w:pPr>
          </w:p>
        </w:tc>
        <w:tc>
          <w:tcPr>
            <w:tcW w:w="1355" w:type="dxa"/>
            <w:gridSpan w:val="2"/>
            <w:vAlign w:val="center"/>
          </w:tcPr>
          <w:p w14:paraId="6E4C827E" w14:textId="77777777" w:rsidR="00B515A7" w:rsidRDefault="00000000">
            <w:pPr>
              <w:jc w:val="center"/>
              <w:rPr>
                <w:rFonts w:cs="Calibri"/>
                <w:szCs w:val="21"/>
              </w:rPr>
            </w:pPr>
            <w:r>
              <w:rPr>
                <w:rFonts w:cs="Calibri"/>
                <w:szCs w:val="21"/>
              </w:rPr>
              <w:t>单位法人</w:t>
            </w:r>
          </w:p>
        </w:tc>
        <w:tc>
          <w:tcPr>
            <w:tcW w:w="657" w:type="dxa"/>
            <w:vAlign w:val="center"/>
          </w:tcPr>
          <w:p w14:paraId="08371144" w14:textId="77777777" w:rsidR="00B515A7" w:rsidRDefault="00B515A7">
            <w:pPr>
              <w:jc w:val="center"/>
              <w:rPr>
                <w:rFonts w:cs="Calibri"/>
                <w:szCs w:val="21"/>
              </w:rPr>
            </w:pPr>
          </w:p>
        </w:tc>
        <w:tc>
          <w:tcPr>
            <w:tcW w:w="594" w:type="dxa"/>
            <w:vAlign w:val="center"/>
          </w:tcPr>
          <w:p w14:paraId="439E09FC" w14:textId="77777777" w:rsidR="00B515A7" w:rsidRDefault="00000000">
            <w:pPr>
              <w:jc w:val="center"/>
              <w:rPr>
                <w:rFonts w:cs="Calibri"/>
                <w:szCs w:val="21"/>
              </w:rPr>
            </w:pPr>
            <w:r>
              <w:rPr>
                <w:rFonts w:cs="Calibri"/>
                <w:szCs w:val="21"/>
              </w:rPr>
              <w:t>职务</w:t>
            </w:r>
          </w:p>
        </w:tc>
        <w:tc>
          <w:tcPr>
            <w:tcW w:w="572" w:type="dxa"/>
            <w:vAlign w:val="center"/>
          </w:tcPr>
          <w:p w14:paraId="20F1EFCD" w14:textId="77777777" w:rsidR="00B515A7" w:rsidRDefault="00B515A7">
            <w:pPr>
              <w:jc w:val="center"/>
              <w:rPr>
                <w:rFonts w:cs="Calibri"/>
                <w:szCs w:val="21"/>
              </w:rPr>
            </w:pPr>
          </w:p>
        </w:tc>
      </w:tr>
      <w:tr w:rsidR="00B515A7" w14:paraId="2C0D618C" w14:textId="77777777">
        <w:trPr>
          <w:trHeight w:val="454"/>
        </w:trPr>
        <w:tc>
          <w:tcPr>
            <w:tcW w:w="682" w:type="dxa"/>
            <w:vAlign w:val="center"/>
          </w:tcPr>
          <w:p w14:paraId="39FB6E09" w14:textId="77777777" w:rsidR="00B515A7" w:rsidRDefault="00000000">
            <w:pPr>
              <w:jc w:val="center"/>
              <w:rPr>
                <w:rFonts w:cs="Calibri"/>
                <w:szCs w:val="21"/>
              </w:rPr>
            </w:pPr>
            <w:r>
              <w:rPr>
                <w:rFonts w:cs="Calibri"/>
                <w:szCs w:val="21"/>
              </w:rPr>
              <w:t>地</w:t>
            </w:r>
            <w:r>
              <w:rPr>
                <w:rFonts w:cs="Calibri"/>
                <w:szCs w:val="21"/>
              </w:rPr>
              <w:t xml:space="preserve"> </w:t>
            </w:r>
            <w:r>
              <w:rPr>
                <w:rFonts w:cs="Calibri"/>
                <w:szCs w:val="21"/>
              </w:rPr>
              <w:t>址</w:t>
            </w:r>
          </w:p>
        </w:tc>
        <w:tc>
          <w:tcPr>
            <w:tcW w:w="1078" w:type="dxa"/>
            <w:vAlign w:val="center"/>
          </w:tcPr>
          <w:p w14:paraId="7DB913D3" w14:textId="77777777" w:rsidR="00B515A7" w:rsidRDefault="00B515A7">
            <w:pPr>
              <w:jc w:val="center"/>
              <w:rPr>
                <w:rFonts w:cs="Calibri"/>
                <w:szCs w:val="21"/>
              </w:rPr>
            </w:pPr>
          </w:p>
        </w:tc>
        <w:tc>
          <w:tcPr>
            <w:tcW w:w="895" w:type="dxa"/>
            <w:gridSpan w:val="2"/>
            <w:vAlign w:val="center"/>
          </w:tcPr>
          <w:p w14:paraId="403A8D93" w14:textId="77777777" w:rsidR="00B515A7" w:rsidRDefault="00000000">
            <w:pPr>
              <w:jc w:val="center"/>
              <w:rPr>
                <w:rFonts w:cs="Calibri"/>
                <w:szCs w:val="21"/>
              </w:rPr>
            </w:pPr>
            <w:r>
              <w:rPr>
                <w:rFonts w:cs="Calibri"/>
                <w:szCs w:val="21"/>
              </w:rPr>
              <w:t>传真</w:t>
            </w:r>
          </w:p>
        </w:tc>
        <w:tc>
          <w:tcPr>
            <w:tcW w:w="2045" w:type="dxa"/>
            <w:vAlign w:val="center"/>
          </w:tcPr>
          <w:p w14:paraId="21560710" w14:textId="77777777" w:rsidR="00B515A7" w:rsidRDefault="00B515A7">
            <w:pPr>
              <w:jc w:val="center"/>
              <w:rPr>
                <w:rFonts w:cs="Calibri"/>
                <w:szCs w:val="21"/>
              </w:rPr>
            </w:pPr>
          </w:p>
        </w:tc>
        <w:tc>
          <w:tcPr>
            <w:tcW w:w="689" w:type="dxa"/>
            <w:vAlign w:val="center"/>
          </w:tcPr>
          <w:p w14:paraId="7C59AF4D" w14:textId="77777777" w:rsidR="00B515A7" w:rsidRDefault="00000000">
            <w:pPr>
              <w:jc w:val="center"/>
              <w:rPr>
                <w:rFonts w:cs="Calibri"/>
                <w:szCs w:val="21"/>
              </w:rPr>
            </w:pPr>
            <w:r>
              <w:rPr>
                <w:rFonts w:cs="Calibri"/>
                <w:szCs w:val="21"/>
              </w:rPr>
              <w:t>单位性质</w:t>
            </w:r>
          </w:p>
        </w:tc>
        <w:tc>
          <w:tcPr>
            <w:tcW w:w="674" w:type="dxa"/>
            <w:vAlign w:val="center"/>
          </w:tcPr>
          <w:p w14:paraId="17A7098C" w14:textId="77777777" w:rsidR="00B515A7" w:rsidRDefault="00B515A7">
            <w:pPr>
              <w:jc w:val="center"/>
              <w:rPr>
                <w:rFonts w:cs="Calibri"/>
                <w:szCs w:val="21"/>
              </w:rPr>
            </w:pPr>
          </w:p>
        </w:tc>
        <w:tc>
          <w:tcPr>
            <w:tcW w:w="1355" w:type="dxa"/>
            <w:gridSpan w:val="2"/>
            <w:vAlign w:val="center"/>
          </w:tcPr>
          <w:p w14:paraId="7E25FAF9" w14:textId="77777777" w:rsidR="00B515A7" w:rsidRDefault="00000000">
            <w:pPr>
              <w:jc w:val="center"/>
              <w:rPr>
                <w:rFonts w:cs="Calibri"/>
                <w:szCs w:val="21"/>
              </w:rPr>
            </w:pPr>
            <w:r>
              <w:rPr>
                <w:rFonts w:cs="Calibri"/>
                <w:szCs w:val="21"/>
              </w:rPr>
              <w:t>技术负责人</w:t>
            </w:r>
          </w:p>
        </w:tc>
        <w:tc>
          <w:tcPr>
            <w:tcW w:w="657" w:type="dxa"/>
            <w:vAlign w:val="center"/>
          </w:tcPr>
          <w:p w14:paraId="121A2EBA" w14:textId="77777777" w:rsidR="00B515A7" w:rsidRDefault="00B515A7">
            <w:pPr>
              <w:jc w:val="center"/>
              <w:rPr>
                <w:rFonts w:cs="Calibri"/>
                <w:szCs w:val="21"/>
              </w:rPr>
            </w:pPr>
          </w:p>
        </w:tc>
        <w:tc>
          <w:tcPr>
            <w:tcW w:w="594" w:type="dxa"/>
            <w:vAlign w:val="center"/>
          </w:tcPr>
          <w:p w14:paraId="117F4A40" w14:textId="77777777" w:rsidR="00B515A7" w:rsidRDefault="00000000">
            <w:pPr>
              <w:jc w:val="center"/>
              <w:rPr>
                <w:rFonts w:cs="Calibri"/>
                <w:szCs w:val="21"/>
              </w:rPr>
            </w:pPr>
            <w:r>
              <w:rPr>
                <w:rFonts w:cs="Calibri"/>
                <w:szCs w:val="21"/>
              </w:rPr>
              <w:t>职务</w:t>
            </w:r>
          </w:p>
        </w:tc>
        <w:tc>
          <w:tcPr>
            <w:tcW w:w="572" w:type="dxa"/>
            <w:vAlign w:val="center"/>
          </w:tcPr>
          <w:p w14:paraId="5B5020F6" w14:textId="77777777" w:rsidR="00B515A7" w:rsidRDefault="00B515A7">
            <w:pPr>
              <w:jc w:val="center"/>
              <w:rPr>
                <w:rFonts w:cs="Calibri"/>
                <w:szCs w:val="21"/>
              </w:rPr>
            </w:pPr>
          </w:p>
        </w:tc>
      </w:tr>
      <w:tr w:rsidR="00B515A7" w14:paraId="22E4F2A5" w14:textId="77777777">
        <w:trPr>
          <w:trHeight w:val="454"/>
        </w:trPr>
        <w:tc>
          <w:tcPr>
            <w:tcW w:w="682" w:type="dxa"/>
            <w:vMerge w:val="restart"/>
            <w:vAlign w:val="center"/>
          </w:tcPr>
          <w:p w14:paraId="18640C15" w14:textId="77777777" w:rsidR="00B515A7" w:rsidRDefault="00000000">
            <w:pPr>
              <w:jc w:val="center"/>
              <w:rPr>
                <w:rFonts w:cs="Calibri"/>
                <w:szCs w:val="21"/>
              </w:rPr>
            </w:pPr>
            <w:r>
              <w:rPr>
                <w:rFonts w:cs="Calibri"/>
                <w:szCs w:val="21"/>
              </w:rPr>
              <w:t>单位概况</w:t>
            </w:r>
          </w:p>
        </w:tc>
        <w:tc>
          <w:tcPr>
            <w:tcW w:w="1193" w:type="dxa"/>
            <w:gridSpan w:val="2"/>
            <w:vAlign w:val="center"/>
          </w:tcPr>
          <w:p w14:paraId="51303B66" w14:textId="77777777" w:rsidR="00B515A7" w:rsidRDefault="00000000">
            <w:pPr>
              <w:jc w:val="center"/>
              <w:rPr>
                <w:rFonts w:cs="Calibri"/>
                <w:szCs w:val="21"/>
              </w:rPr>
            </w:pPr>
            <w:r>
              <w:rPr>
                <w:rFonts w:cs="Calibri"/>
                <w:szCs w:val="21"/>
              </w:rPr>
              <w:t>营业执照经营范围</w:t>
            </w:r>
          </w:p>
        </w:tc>
        <w:tc>
          <w:tcPr>
            <w:tcW w:w="2825" w:type="dxa"/>
            <w:gridSpan w:val="2"/>
            <w:vAlign w:val="center"/>
          </w:tcPr>
          <w:p w14:paraId="4263939E" w14:textId="77777777" w:rsidR="00B515A7" w:rsidRDefault="00B515A7">
            <w:pPr>
              <w:jc w:val="left"/>
              <w:rPr>
                <w:rFonts w:cs="Calibri"/>
                <w:szCs w:val="21"/>
              </w:rPr>
            </w:pPr>
          </w:p>
        </w:tc>
        <w:tc>
          <w:tcPr>
            <w:tcW w:w="689" w:type="dxa"/>
            <w:vMerge w:val="restart"/>
            <w:vAlign w:val="center"/>
          </w:tcPr>
          <w:p w14:paraId="0122ECE5" w14:textId="77777777" w:rsidR="00B515A7" w:rsidRDefault="00000000">
            <w:pPr>
              <w:jc w:val="center"/>
              <w:rPr>
                <w:rFonts w:cs="Calibri"/>
                <w:szCs w:val="21"/>
              </w:rPr>
            </w:pPr>
            <w:r>
              <w:rPr>
                <w:rFonts w:cs="Calibri"/>
                <w:szCs w:val="21"/>
              </w:rPr>
              <w:t>上一年主要经济指标</w:t>
            </w:r>
          </w:p>
        </w:tc>
        <w:tc>
          <w:tcPr>
            <w:tcW w:w="1367" w:type="dxa"/>
            <w:gridSpan w:val="2"/>
            <w:tcBorders>
              <w:right w:val="single" w:sz="4" w:space="0" w:color="auto"/>
            </w:tcBorders>
            <w:vAlign w:val="center"/>
          </w:tcPr>
          <w:p w14:paraId="33E6AE29" w14:textId="77777777" w:rsidR="00B515A7" w:rsidRDefault="00000000">
            <w:pPr>
              <w:jc w:val="center"/>
              <w:rPr>
                <w:rFonts w:cs="Calibri"/>
                <w:szCs w:val="21"/>
              </w:rPr>
            </w:pPr>
            <w:r>
              <w:rPr>
                <w:rFonts w:cs="Calibri"/>
                <w:szCs w:val="21"/>
              </w:rPr>
              <w:t>年营业收入</w:t>
            </w:r>
          </w:p>
        </w:tc>
        <w:tc>
          <w:tcPr>
            <w:tcW w:w="2485" w:type="dxa"/>
            <w:gridSpan w:val="4"/>
            <w:tcBorders>
              <w:left w:val="single" w:sz="4" w:space="0" w:color="auto"/>
            </w:tcBorders>
            <w:vAlign w:val="center"/>
          </w:tcPr>
          <w:p w14:paraId="33B431BD" w14:textId="77777777" w:rsidR="00B515A7" w:rsidRDefault="00B515A7">
            <w:pPr>
              <w:jc w:val="center"/>
              <w:rPr>
                <w:rFonts w:cs="Calibri"/>
                <w:szCs w:val="21"/>
              </w:rPr>
            </w:pPr>
          </w:p>
        </w:tc>
      </w:tr>
      <w:tr w:rsidR="00B515A7" w14:paraId="084C6AC3" w14:textId="77777777">
        <w:trPr>
          <w:trHeight w:val="454"/>
        </w:trPr>
        <w:tc>
          <w:tcPr>
            <w:tcW w:w="682" w:type="dxa"/>
            <w:vMerge/>
            <w:vAlign w:val="center"/>
          </w:tcPr>
          <w:p w14:paraId="443D7101" w14:textId="77777777" w:rsidR="00B515A7" w:rsidRDefault="00B515A7">
            <w:pPr>
              <w:jc w:val="center"/>
              <w:rPr>
                <w:rFonts w:cs="Calibri"/>
                <w:szCs w:val="21"/>
              </w:rPr>
            </w:pPr>
          </w:p>
        </w:tc>
        <w:tc>
          <w:tcPr>
            <w:tcW w:w="1193" w:type="dxa"/>
            <w:gridSpan w:val="2"/>
            <w:vAlign w:val="center"/>
          </w:tcPr>
          <w:p w14:paraId="04251962" w14:textId="77777777" w:rsidR="00B515A7" w:rsidRDefault="00000000">
            <w:pPr>
              <w:jc w:val="center"/>
              <w:rPr>
                <w:rFonts w:cs="Calibri"/>
                <w:szCs w:val="21"/>
              </w:rPr>
            </w:pPr>
            <w:r>
              <w:rPr>
                <w:rFonts w:cs="Calibri"/>
                <w:szCs w:val="21"/>
              </w:rPr>
              <w:t>统一社会信用代码</w:t>
            </w:r>
          </w:p>
        </w:tc>
        <w:tc>
          <w:tcPr>
            <w:tcW w:w="2825" w:type="dxa"/>
            <w:gridSpan w:val="2"/>
            <w:vAlign w:val="center"/>
          </w:tcPr>
          <w:p w14:paraId="1E4B7083" w14:textId="77777777" w:rsidR="00B515A7" w:rsidRDefault="00B515A7">
            <w:pPr>
              <w:jc w:val="center"/>
              <w:rPr>
                <w:rFonts w:cs="Calibri"/>
                <w:szCs w:val="21"/>
              </w:rPr>
            </w:pPr>
          </w:p>
        </w:tc>
        <w:tc>
          <w:tcPr>
            <w:tcW w:w="689" w:type="dxa"/>
            <w:vMerge/>
            <w:vAlign w:val="center"/>
          </w:tcPr>
          <w:p w14:paraId="4F281600" w14:textId="77777777" w:rsidR="00B515A7" w:rsidRDefault="00B515A7">
            <w:pPr>
              <w:jc w:val="center"/>
              <w:rPr>
                <w:rFonts w:cs="Calibri"/>
                <w:szCs w:val="21"/>
              </w:rPr>
            </w:pPr>
          </w:p>
        </w:tc>
        <w:tc>
          <w:tcPr>
            <w:tcW w:w="1367" w:type="dxa"/>
            <w:gridSpan w:val="2"/>
            <w:tcBorders>
              <w:right w:val="single" w:sz="4" w:space="0" w:color="auto"/>
            </w:tcBorders>
            <w:vAlign w:val="center"/>
          </w:tcPr>
          <w:p w14:paraId="4FE0D19F" w14:textId="77777777" w:rsidR="00B515A7" w:rsidRDefault="00000000">
            <w:pPr>
              <w:jc w:val="center"/>
              <w:rPr>
                <w:rFonts w:cs="Calibri"/>
                <w:szCs w:val="21"/>
              </w:rPr>
            </w:pPr>
            <w:r>
              <w:rPr>
                <w:rFonts w:cs="Calibri"/>
                <w:szCs w:val="21"/>
              </w:rPr>
              <w:t>资产总额</w:t>
            </w:r>
          </w:p>
        </w:tc>
        <w:tc>
          <w:tcPr>
            <w:tcW w:w="2485" w:type="dxa"/>
            <w:gridSpan w:val="4"/>
            <w:tcBorders>
              <w:left w:val="single" w:sz="4" w:space="0" w:color="auto"/>
            </w:tcBorders>
            <w:vAlign w:val="center"/>
          </w:tcPr>
          <w:p w14:paraId="7ED68F82" w14:textId="77777777" w:rsidR="00B515A7" w:rsidRDefault="00B515A7">
            <w:pPr>
              <w:jc w:val="center"/>
              <w:rPr>
                <w:rFonts w:cs="Calibri"/>
                <w:szCs w:val="21"/>
              </w:rPr>
            </w:pPr>
          </w:p>
        </w:tc>
      </w:tr>
      <w:tr w:rsidR="00B515A7" w14:paraId="18B4443F" w14:textId="77777777">
        <w:trPr>
          <w:trHeight w:val="454"/>
        </w:trPr>
        <w:tc>
          <w:tcPr>
            <w:tcW w:w="682" w:type="dxa"/>
            <w:vMerge/>
            <w:vAlign w:val="center"/>
          </w:tcPr>
          <w:p w14:paraId="76A86A1E" w14:textId="77777777" w:rsidR="00B515A7" w:rsidRDefault="00B515A7">
            <w:pPr>
              <w:jc w:val="center"/>
              <w:rPr>
                <w:rFonts w:cs="Calibri"/>
                <w:szCs w:val="21"/>
              </w:rPr>
            </w:pPr>
          </w:p>
        </w:tc>
        <w:tc>
          <w:tcPr>
            <w:tcW w:w="1193" w:type="dxa"/>
            <w:gridSpan w:val="2"/>
            <w:vAlign w:val="center"/>
          </w:tcPr>
          <w:p w14:paraId="35FBF257" w14:textId="77777777" w:rsidR="00B515A7" w:rsidRDefault="00000000">
            <w:pPr>
              <w:jc w:val="center"/>
              <w:rPr>
                <w:rFonts w:cs="Calibri"/>
                <w:szCs w:val="21"/>
              </w:rPr>
            </w:pPr>
            <w:r>
              <w:rPr>
                <w:rFonts w:cs="Calibri"/>
                <w:szCs w:val="21"/>
              </w:rPr>
              <w:t>资质情况</w:t>
            </w:r>
          </w:p>
        </w:tc>
        <w:tc>
          <w:tcPr>
            <w:tcW w:w="2825" w:type="dxa"/>
            <w:gridSpan w:val="2"/>
            <w:vAlign w:val="center"/>
          </w:tcPr>
          <w:p w14:paraId="1D8CCDBF" w14:textId="77777777" w:rsidR="00B515A7" w:rsidRDefault="00B515A7">
            <w:pPr>
              <w:jc w:val="center"/>
              <w:rPr>
                <w:rFonts w:cs="Calibri"/>
                <w:szCs w:val="21"/>
              </w:rPr>
            </w:pPr>
          </w:p>
        </w:tc>
        <w:tc>
          <w:tcPr>
            <w:tcW w:w="689" w:type="dxa"/>
            <w:vMerge/>
            <w:vAlign w:val="center"/>
          </w:tcPr>
          <w:p w14:paraId="3DBDDF92" w14:textId="77777777" w:rsidR="00B515A7" w:rsidRDefault="00B515A7">
            <w:pPr>
              <w:jc w:val="center"/>
              <w:rPr>
                <w:rFonts w:cs="Calibri"/>
                <w:szCs w:val="21"/>
              </w:rPr>
            </w:pPr>
          </w:p>
        </w:tc>
        <w:tc>
          <w:tcPr>
            <w:tcW w:w="1367" w:type="dxa"/>
            <w:gridSpan w:val="2"/>
            <w:tcBorders>
              <w:bottom w:val="single" w:sz="4" w:space="0" w:color="auto"/>
              <w:right w:val="single" w:sz="4" w:space="0" w:color="auto"/>
            </w:tcBorders>
            <w:vAlign w:val="center"/>
          </w:tcPr>
          <w:p w14:paraId="3836ACF2" w14:textId="77777777" w:rsidR="00B515A7" w:rsidRDefault="00B515A7">
            <w:pPr>
              <w:jc w:val="center"/>
              <w:rPr>
                <w:rFonts w:cs="Calibri"/>
                <w:szCs w:val="21"/>
              </w:rPr>
            </w:pPr>
          </w:p>
        </w:tc>
        <w:tc>
          <w:tcPr>
            <w:tcW w:w="2485" w:type="dxa"/>
            <w:gridSpan w:val="4"/>
            <w:tcBorders>
              <w:left w:val="single" w:sz="4" w:space="0" w:color="auto"/>
              <w:bottom w:val="single" w:sz="4" w:space="0" w:color="auto"/>
            </w:tcBorders>
            <w:vAlign w:val="center"/>
          </w:tcPr>
          <w:p w14:paraId="24958FA4" w14:textId="77777777" w:rsidR="00B515A7" w:rsidRDefault="00B515A7">
            <w:pPr>
              <w:jc w:val="center"/>
              <w:rPr>
                <w:rFonts w:cs="Calibri"/>
                <w:szCs w:val="21"/>
              </w:rPr>
            </w:pPr>
          </w:p>
        </w:tc>
      </w:tr>
      <w:tr w:rsidR="00B515A7" w14:paraId="23FCDFD7" w14:textId="77777777">
        <w:trPr>
          <w:trHeight w:val="454"/>
        </w:trPr>
        <w:tc>
          <w:tcPr>
            <w:tcW w:w="682" w:type="dxa"/>
            <w:vMerge/>
            <w:vAlign w:val="center"/>
          </w:tcPr>
          <w:p w14:paraId="56AAEB2B" w14:textId="77777777" w:rsidR="00B515A7" w:rsidRDefault="00B515A7">
            <w:pPr>
              <w:jc w:val="center"/>
              <w:rPr>
                <w:rFonts w:cs="Calibri"/>
                <w:szCs w:val="21"/>
              </w:rPr>
            </w:pPr>
          </w:p>
        </w:tc>
        <w:tc>
          <w:tcPr>
            <w:tcW w:w="1193" w:type="dxa"/>
            <w:gridSpan w:val="2"/>
            <w:vAlign w:val="center"/>
          </w:tcPr>
          <w:p w14:paraId="760CB8FE" w14:textId="77777777" w:rsidR="00B515A7" w:rsidRDefault="00000000">
            <w:pPr>
              <w:jc w:val="center"/>
              <w:rPr>
                <w:rFonts w:cs="Calibri"/>
                <w:szCs w:val="21"/>
              </w:rPr>
            </w:pPr>
            <w:r>
              <w:rPr>
                <w:rFonts w:cs="Calibri"/>
                <w:szCs w:val="21"/>
              </w:rPr>
              <w:t>信用情况</w:t>
            </w:r>
          </w:p>
        </w:tc>
        <w:tc>
          <w:tcPr>
            <w:tcW w:w="2825" w:type="dxa"/>
            <w:gridSpan w:val="2"/>
            <w:vAlign w:val="center"/>
          </w:tcPr>
          <w:p w14:paraId="6121E973" w14:textId="77777777" w:rsidR="00B515A7" w:rsidRDefault="00B515A7">
            <w:pPr>
              <w:jc w:val="center"/>
              <w:rPr>
                <w:rFonts w:cs="Calibri"/>
                <w:szCs w:val="21"/>
              </w:rPr>
            </w:pPr>
          </w:p>
        </w:tc>
        <w:tc>
          <w:tcPr>
            <w:tcW w:w="689" w:type="dxa"/>
            <w:vMerge/>
            <w:vAlign w:val="center"/>
          </w:tcPr>
          <w:p w14:paraId="6D05C04F"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10AF873F" w14:textId="77777777" w:rsidR="00B515A7" w:rsidRDefault="00B515A7">
            <w:pPr>
              <w:jc w:val="center"/>
              <w:rPr>
                <w:rFonts w:cs="Calibri"/>
                <w:szCs w:val="21"/>
              </w:rPr>
            </w:pPr>
          </w:p>
        </w:tc>
        <w:tc>
          <w:tcPr>
            <w:tcW w:w="2485" w:type="dxa"/>
            <w:gridSpan w:val="4"/>
            <w:tcBorders>
              <w:top w:val="single" w:sz="4" w:space="0" w:color="auto"/>
              <w:left w:val="single" w:sz="4" w:space="0" w:color="auto"/>
              <w:bottom w:val="single" w:sz="4" w:space="0" w:color="auto"/>
            </w:tcBorders>
            <w:vAlign w:val="center"/>
          </w:tcPr>
          <w:p w14:paraId="38E428C5" w14:textId="77777777" w:rsidR="00B515A7" w:rsidRDefault="00B515A7">
            <w:pPr>
              <w:jc w:val="center"/>
              <w:rPr>
                <w:rFonts w:cs="Calibri"/>
                <w:szCs w:val="21"/>
              </w:rPr>
            </w:pPr>
          </w:p>
        </w:tc>
      </w:tr>
      <w:tr w:rsidR="00B515A7" w14:paraId="097BC1CD" w14:textId="77777777">
        <w:trPr>
          <w:trHeight w:val="454"/>
        </w:trPr>
        <w:tc>
          <w:tcPr>
            <w:tcW w:w="682" w:type="dxa"/>
            <w:vMerge/>
            <w:vAlign w:val="center"/>
          </w:tcPr>
          <w:p w14:paraId="3723FF84" w14:textId="77777777" w:rsidR="00B515A7" w:rsidRDefault="00B515A7">
            <w:pPr>
              <w:jc w:val="center"/>
              <w:rPr>
                <w:rFonts w:cs="Calibri"/>
                <w:szCs w:val="21"/>
              </w:rPr>
            </w:pPr>
          </w:p>
        </w:tc>
        <w:tc>
          <w:tcPr>
            <w:tcW w:w="1193" w:type="dxa"/>
            <w:gridSpan w:val="2"/>
            <w:tcBorders>
              <w:bottom w:val="single" w:sz="4" w:space="0" w:color="auto"/>
            </w:tcBorders>
            <w:vAlign w:val="center"/>
          </w:tcPr>
          <w:p w14:paraId="7B0E3E92" w14:textId="77777777" w:rsidR="00B515A7" w:rsidRDefault="00000000">
            <w:pPr>
              <w:jc w:val="center"/>
              <w:rPr>
                <w:rFonts w:cs="Calibri"/>
                <w:szCs w:val="21"/>
              </w:rPr>
            </w:pPr>
            <w:r>
              <w:rPr>
                <w:rFonts w:cs="Calibri"/>
                <w:szCs w:val="21"/>
              </w:rPr>
              <w:t>荣誉情况</w:t>
            </w:r>
          </w:p>
        </w:tc>
        <w:tc>
          <w:tcPr>
            <w:tcW w:w="2825" w:type="dxa"/>
            <w:gridSpan w:val="2"/>
            <w:tcBorders>
              <w:bottom w:val="single" w:sz="4" w:space="0" w:color="auto"/>
            </w:tcBorders>
            <w:vAlign w:val="center"/>
          </w:tcPr>
          <w:p w14:paraId="6C835C26" w14:textId="77777777" w:rsidR="00B515A7" w:rsidRDefault="00B515A7">
            <w:pPr>
              <w:jc w:val="center"/>
              <w:rPr>
                <w:rFonts w:cs="Calibri"/>
                <w:szCs w:val="21"/>
              </w:rPr>
            </w:pPr>
          </w:p>
        </w:tc>
        <w:tc>
          <w:tcPr>
            <w:tcW w:w="689" w:type="dxa"/>
            <w:vMerge/>
            <w:vAlign w:val="center"/>
          </w:tcPr>
          <w:p w14:paraId="06731A6A"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08C90AAF" w14:textId="77777777" w:rsidR="00B515A7" w:rsidRDefault="00B515A7">
            <w:pPr>
              <w:jc w:val="center"/>
              <w:rPr>
                <w:rFonts w:cs="Calibri"/>
                <w:szCs w:val="21"/>
              </w:rPr>
            </w:pPr>
          </w:p>
        </w:tc>
        <w:tc>
          <w:tcPr>
            <w:tcW w:w="2485" w:type="dxa"/>
            <w:gridSpan w:val="4"/>
            <w:tcBorders>
              <w:top w:val="single" w:sz="4" w:space="0" w:color="auto"/>
              <w:left w:val="single" w:sz="4" w:space="0" w:color="auto"/>
            </w:tcBorders>
            <w:vAlign w:val="center"/>
          </w:tcPr>
          <w:p w14:paraId="23AB9B91" w14:textId="77777777" w:rsidR="00B515A7" w:rsidRDefault="00B515A7">
            <w:pPr>
              <w:jc w:val="center"/>
              <w:rPr>
                <w:rFonts w:cs="Calibri"/>
                <w:szCs w:val="21"/>
              </w:rPr>
            </w:pPr>
          </w:p>
        </w:tc>
      </w:tr>
      <w:tr w:rsidR="00B515A7" w14:paraId="57627335" w14:textId="77777777">
        <w:trPr>
          <w:trHeight w:val="454"/>
        </w:trPr>
        <w:tc>
          <w:tcPr>
            <w:tcW w:w="682" w:type="dxa"/>
            <w:vMerge/>
            <w:vAlign w:val="center"/>
          </w:tcPr>
          <w:p w14:paraId="6BC68AD2" w14:textId="77777777" w:rsidR="00B515A7" w:rsidRDefault="00B515A7">
            <w:pPr>
              <w:jc w:val="center"/>
              <w:rPr>
                <w:rFonts w:cs="Calibri"/>
                <w:szCs w:val="21"/>
              </w:rPr>
            </w:pPr>
          </w:p>
        </w:tc>
        <w:tc>
          <w:tcPr>
            <w:tcW w:w="1193" w:type="dxa"/>
            <w:gridSpan w:val="2"/>
            <w:tcBorders>
              <w:bottom w:val="single" w:sz="4" w:space="0" w:color="auto"/>
            </w:tcBorders>
            <w:vAlign w:val="center"/>
          </w:tcPr>
          <w:p w14:paraId="3AC880B7" w14:textId="77777777" w:rsidR="00B515A7" w:rsidRDefault="00000000">
            <w:pPr>
              <w:jc w:val="center"/>
              <w:rPr>
                <w:rFonts w:cs="Calibri"/>
                <w:szCs w:val="21"/>
              </w:rPr>
            </w:pPr>
            <w:r>
              <w:rPr>
                <w:rFonts w:cs="Calibri"/>
                <w:szCs w:val="21"/>
              </w:rPr>
              <w:t>体系认证</w:t>
            </w:r>
          </w:p>
        </w:tc>
        <w:tc>
          <w:tcPr>
            <w:tcW w:w="2825" w:type="dxa"/>
            <w:gridSpan w:val="2"/>
            <w:tcBorders>
              <w:bottom w:val="single" w:sz="4" w:space="0" w:color="auto"/>
            </w:tcBorders>
            <w:vAlign w:val="center"/>
          </w:tcPr>
          <w:p w14:paraId="38FED202" w14:textId="77777777" w:rsidR="00B515A7" w:rsidRDefault="00B515A7">
            <w:pPr>
              <w:jc w:val="center"/>
              <w:rPr>
                <w:rFonts w:cs="Calibri"/>
                <w:szCs w:val="21"/>
              </w:rPr>
            </w:pPr>
          </w:p>
        </w:tc>
        <w:tc>
          <w:tcPr>
            <w:tcW w:w="689" w:type="dxa"/>
            <w:vMerge/>
            <w:vAlign w:val="center"/>
          </w:tcPr>
          <w:p w14:paraId="22CB754A"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725F5433" w14:textId="77777777" w:rsidR="00B515A7" w:rsidRDefault="00B515A7">
            <w:pPr>
              <w:jc w:val="center"/>
              <w:rPr>
                <w:rFonts w:cs="Calibri"/>
                <w:szCs w:val="21"/>
              </w:rPr>
            </w:pPr>
          </w:p>
        </w:tc>
        <w:tc>
          <w:tcPr>
            <w:tcW w:w="2485" w:type="dxa"/>
            <w:gridSpan w:val="4"/>
            <w:tcBorders>
              <w:top w:val="single" w:sz="4" w:space="0" w:color="auto"/>
              <w:left w:val="single" w:sz="4" w:space="0" w:color="auto"/>
            </w:tcBorders>
            <w:vAlign w:val="center"/>
          </w:tcPr>
          <w:p w14:paraId="4E2E0AD5" w14:textId="77777777" w:rsidR="00B515A7" w:rsidRDefault="00B515A7">
            <w:pPr>
              <w:jc w:val="center"/>
              <w:rPr>
                <w:rFonts w:cs="Calibri"/>
                <w:szCs w:val="21"/>
              </w:rPr>
            </w:pPr>
          </w:p>
        </w:tc>
      </w:tr>
      <w:tr w:rsidR="00B515A7" w14:paraId="674CB7EF" w14:textId="77777777">
        <w:trPr>
          <w:trHeight w:val="454"/>
        </w:trPr>
        <w:tc>
          <w:tcPr>
            <w:tcW w:w="682" w:type="dxa"/>
            <w:vMerge/>
            <w:vAlign w:val="center"/>
          </w:tcPr>
          <w:p w14:paraId="76EA8C52" w14:textId="77777777" w:rsidR="00B515A7" w:rsidRDefault="00B515A7">
            <w:pPr>
              <w:jc w:val="center"/>
              <w:rPr>
                <w:rFonts w:cs="Calibri"/>
                <w:szCs w:val="21"/>
              </w:rPr>
            </w:pPr>
          </w:p>
        </w:tc>
        <w:tc>
          <w:tcPr>
            <w:tcW w:w="1193" w:type="dxa"/>
            <w:gridSpan w:val="2"/>
            <w:tcBorders>
              <w:bottom w:val="single" w:sz="4" w:space="0" w:color="auto"/>
            </w:tcBorders>
            <w:vAlign w:val="center"/>
          </w:tcPr>
          <w:p w14:paraId="1F161E5A" w14:textId="77777777" w:rsidR="00B515A7" w:rsidRDefault="00000000">
            <w:pPr>
              <w:jc w:val="center"/>
              <w:rPr>
                <w:rFonts w:cs="Calibri"/>
                <w:szCs w:val="21"/>
              </w:rPr>
            </w:pPr>
            <w:r>
              <w:rPr>
                <w:rFonts w:cs="Calibri"/>
                <w:szCs w:val="21"/>
              </w:rPr>
              <w:t>开户银行</w:t>
            </w:r>
          </w:p>
        </w:tc>
        <w:tc>
          <w:tcPr>
            <w:tcW w:w="2825" w:type="dxa"/>
            <w:gridSpan w:val="2"/>
            <w:tcBorders>
              <w:bottom w:val="single" w:sz="4" w:space="0" w:color="auto"/>
            </w:tcBorders>
            <w:vAlign w:val="center"/>
          </w:tcPr>
          <w:p w14:paraId="2E972036" w14:textId="77777777" w:rsidR="00B515A7" w:rsidRDefault="00B515A7">
            <w:pPr>
              <w:jc w:val="center"/>
              <w:rPr>
                <w:rFonts w:cs="Calibri"/>
                <w:szCs w:val="21"/>
              </w:rPr>
            </w:pPr>
          </w:p>
        </w:tc>
        <w:tc>
          <w:tcPr>
            <w:tcW w:w="689" w:type="dxa"/>
            <w:vMerge/>
            <w:vAlign w:val="center"/>
          </w:tcPr>
          <w:p w14:paraId="76BB9653"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1582DEC6" w14:textId="77777777" w:rsidR="00B515A7" w:rsidRDefault="00B515A7">
            <w:pPr>
              <w:jc w:val="center"/>
              <w:rPr>
                <w:rFonts w:cs="Calibri"/>
                <w:szCs w:val="21"/>
              </w:rPr>
            </w:pPr>
          </w:p>
        </w:tc>
        <w:tc>
          <w:tcPr>
            <w:tcW w:w="2485" w:type="dxa"/>
            <w:gridSpan w:val="4"/>
            <w:tcBorders>
              <w:top w:val="single" w:sz="4" w:space="0" w:color="auto"/>
              <w:left w:val="single" w:sz="4" w:space="0" w:color="auto"/>
            </w:tcBorders>
            <w:vAlign w:val="center"/>
          </w:tcPr>
          <w:p w14:paraId="58A905B4" w14:textId="77777777" w:rsidR="00B515A7" w:rsidRDefault="00B515A7">
            <w:pPr>
              <w:jc w:val="center"/>
              <w:rPr>
                <w:rFonts w:cs="Calibri"/>
                <w:szCs w:val="21"/>
              </w:rPr>
            </w:pPr>
          </w:p>
        </w:tc>
      </w:tr>
      <w:tr w:rsidR="00B515A7" w14:paraId="2ACED23A" w14:textId="77777777">
        <w:trPr>
          <w:trHeight w:val="454"/>
        </w:trPr>
        <w:tc>
          <w:tcPr>
            <w:tcW w:w="682" w:type="dxa"/>
            <w:vMerge/>
            <w:vAlign w:val="center"/>
          </w:tcPr>
          <w:p w14:paraId="05393B19" w14:textId="77777777" w:rsidR="00B515A7" w:rsidRDefault="00B515A7">
            <w:pPr>
              <w:jc w:val="center"/>
              <w:rPr>
                <w:rFonts w:cs="Calibri"/>
                <w:szCs w:val="21"/>
              </w:rPr>
            </w:pPr>
          </w:p>
        </w:tc>
        <w:tc>
          <w:tcPr>
            <w:tcW w:w="1193" w:type="dxa"/>
            <w:gridSpan w:val="2"/>
            <w:tcBorders>
              <w:bottom w:val="single" w:sz="4" w:space="0" w:color="auto"/>
            </w:tcBorders>
            <w:vAlign w:val="center"/>
          </w:tcPr>
          <w:p w14:paraId="7F9CD770" w14:textId="77777777" w:rsidR="00B515A7" w:rsidRDefault="00000000">
            <w:pPr>
              <w:jc w:val="center"/>
              <w:rPr>
                <w:rFonts w:cs="Calibri"/>
                <w:szCs w:val="21"/>
              </w:rPr>
            </w:pPr>
            <w:r>
              <w:rPr>
                <w:rFonts w:cs="Calibri"/>
                <w:szCs w:val="21"/>
              </w:rPr>
              <w:t>账号</w:t>
            </w:r>
          </w:p>
        </w:tc>
        <w:tc>
          <w:tcPr>
            <w:tcW w:w="2825" w:type="dxa"/>
            <w:gridSpan w:val="2"/>
            <w:tcBorders>
              <w:bottom w:val="single" w:sz="4" w:space="0" w:color="auto"/>
            </w:tcBorders>
            <w:vAlign w:val="center"/>
          </w:tcPr>
          <w:p w14:paraId="3F01EE15" w14:textId="77777777" w:rsidR="00B515A7" w:rsidRDefault="00B515A7">
            <w:pPr>
              <w:jc w:val="center"/>
              <w:rPr>
                <w:rFonts w:cs="Calibri"/>
                <w:szCs w:val="21"/>
              </w:rPr>
            </w:pPr>
          </w:p>
        </w:tc>
        <w:tc>
          <w:tcPr>
            <w:tcW w:w="689" w:type="dxa"/>
            <w:vMerge/>
            <w:vAlign w:val="center"/>
          </w:tcPr>
          <w:p w14:paraId="481761FD"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4416EFE4" w14:textId="77777777" w:rsidR="00B515A7" w:rsidRDefault="00B515A7">
            <w:pPr>
              <w:jc w:val="center"/>
              <w:rPr>
                <w:rFonts w:cs="Calibri"/>
                <w:szCs w:val="21"/>
              </w:rPr>
            </w:pPr>
          </w:p>
        </w:tc>
        <w:tc>
          <w:tcPr>
            <w:tcW w:w="2485" w:type="dxa"/>
            <w:gridSpan w:val="4"/>
            <w:tcBorders>
              <w:top w:val="single" w:sz="4" w:space="0" w:color="auto"/>
              <w:left w:val="single" w:sz="4" w:space="0" w:color="auto"/>
            </w:tcBorders>
            <w:vAlign w:val="center"/>
          </w:tcPr>
          <w:p w14:paraId="3EFDD485" w14:textId="77777777" w:rsidR="00B515A7" w:rsidRDefault="00B515A7">
            <w:pPr>
              <w:jc w:val="center"/>
              <w:rPr>
                <w:rFonts w:cs="Calibri"/>
                <w:szCs w:val="21"/>
              </w:rPr>
            </w:pPr>
          </w:p>
        </w:tc>
      </w:tr>
      <w:tr w:rsidR="00B515A7" w14:paraId="5DA79F34" w14:textId="77777777">
        <w:trPr>
          <w:trHeight w:val="454"/>
        </w:trPr>
        <w:tc>
          <w:tcPr>
            <w:tcW w:w="682" w:type="dxa"/>
            <w:vMerge/>
            <w:tcBorders>
              <w:bottom w:val="single" w:sz="4" w:space="0" w:color="auto"/>
            </w:tcBorders>
            <w:vAlign w:val="center"/>
          </w:tcPr>
          <w:p w14:paraId="5B63C1BA" w14:textId="77777777" w:rsidR="00B515A7" w:rsidRDefault="00B515A7">
            <w:pPr>
              <w:jc w:val="center"/>
              <w:rPr>
                <w:rFonts w:cs="Calibri"/>
                <w:szCs w:val="21"/>
              </w:rPr>
            </w:pPr>
          </w:p>
        </w:tc>
        <w:tc>
          <w:tcPr>
            <w:tcW w:w="1193" w:type="dxa"/>
            <w:gridSpan w:val="2"/>
            <w:tcBorders>
              <w:bottom w:val="single" w:sz="4" w:space="0" w:color="auto"/>
            </w:tcBorders>
            <w:vAlign w:val="center"/>
          </w:tcPr>
          <w:p w14:paraId="1D0BE16D" w14:textId="77777777" w:rsidR="00B515A7" w:rsidRDefault="00000000">
            <w:pPr>
              <w:jc w:val="center"/>
              <w:rPr>
                <w:rFonts w:cs="Calibri"/>
                <w:szCs w:val="21"/>
              </w:rPr>
            </w:pPr>
            <w:r>
              <w:rPr>
                <w:rFonts w:cs="Calibri"/>
                <w:szCs w:val="21"/>
              </w:rPr>
              <w:t>职工总数</w:t>
            </w:r>
          </w:p>
        </w:tc>
        <w:tc>
          <w:tcPr>
            <w:tcW w:w="2825" w:type="dxa"/>
            <w:gridSpan w:val="2"/>
            <w:tcBorders>
              <w:bottom w:val="single" w:sz="4" w:space="0" w:color="auto"/>
            </w:tcBorders>
            <w:vAlign w:val="center"/>
          </w:tcPr>
          <w:p w14:paraId="6BD3D8CE" w14:textId="77777777" w:rsidR="00B515A7" w:rsidRDefault="00000000">
            <w:pPr>
              <w:jc w:val="left"/>
              <w:rPr>
                <w:rFonts w:cs="Calibri"/>
                <w:szCs w:val="21"/>
              </w:rPr>
            </w:pPr>
            <w:r>
              <w:rPr>
                <w:rFonts w:cs="Calibri"/>
                <w:szCs w:val="21"/>
              </w:rPr>
              <w:t>共</w:t>
            </w:r>
            <w:r>
              <w:rPr>
                <w:rFonts w:cs="Calibri"/>
                <w:szCs w:val="21"/>
              </w:rPr>
              <w:t xml:space="preserve">  </w:t>
            </w:r>
            <w:r>
              <w:rPr>
                <w:rFonts w:cs="Calibri"/>
                <w:szCs w:val="21"/>
              </w:rPr>
              <w:t>人</w:t>
            </w:r>
          </w:p>
          <w:p w14:paraId="3931383E" w14:textId="77777777" w:rsidR="00B515A7" w:rsidRDefault="00000000">
            <w:pPr>
              <w:jc w:val="left"/>
              <w:rPr>
                <w:rFonts w:cs="Calibri"/>
                <w:szCs w:val="21"/>
              </w:rPr>
            </w:pPr>
            <w:r>
              <w:rPr>
                <w:rFonts w:cs="Calibri"/>
                <w:szCs w:val="21"/>
              </w:rPr>
              <w:t>其中：</w:t>
            </w:r>
          </w:p>
        </w:tc>
        <w:tc>
          <w:tcPr>
            <w:tcW w:w="689" w:type="dxa"/>
            <w:vMerge/>
            <w:tcBorders>
              <w:bottom w:val="single" w:sz="4" w:space="0" w:color="auto"/>
            </w:tcBorders>
            <w:vAlign w:val="center"/>
          </w:tcPr>
          <w:p w14:paraId="30478175" w14:textId="77777777" w:rsidR="00B515A7" w:rsidRDefault="00B515A7">
            <w:pPr>
              <w:jc w:val="center"/>
              <w:rPr>
                <w:rFonts w:cs="Calibri"/>
                <w:szCs w:val="21"/>
              </w:rPr>
            </w:pPr>
          </w:p>
        </w:tc>
        <w:tc>
          <w:tcPr>
            <w:tcW w:w="1367" w:type="dxa"/>
            <w:gridSpan w:val="2"/>
            <w:tcBorders>
              <w:top w:val="single" w:sz="4" w:space="0" w:color="auto"/>
              <w:bottom w:val="single" w:sz="4" w:space="0" w:color="auto"/>
              <w:right w:val="single" w:sz="4" w:space="0" w:color="auto"/>
            </w:tcBorders>
            <w:vAlign w:val="center"/>
          </w:tcPr>
          <w:p w14:paraId="423E44AA" w14:textId="77777777" w:rsidR="00B515A7" w:rsidRDefault="00B515A7">
            <w:pPr>
              <w:jc w:val="center"/>
              <w:rPr>
                <w:rFonts w:cs="Calibri"/>
                <w:szCs w:val="21"/>
              </w:rPr>
            </w:pPr>
          </w:p>
        </w:tc>
        <w:tc>
          <w:tcPr>
            <w:tcW w:w="2485" w:type="dxa"/>
            <w:gridSpan w:val="4"/>
            <w:tcBorders>
              <w:top w:val="single" w:sz="4" w:space="0" w:color="auto"/>
              <w:left w:val="single" w:sz="4" w:space="0" w:color="auto"/>
            </w:tcBorders>
            <w:vAlign w:val="center"/>
          </w:tcPr>
          <w:p w14:paraId="69DCFB75" w14:textId="77777777" w:rsidR="00B515A7" w:rsidRDefault="00B515A7">
            <w:pPr>
              <w:jc w:val="center"/>
              <w:rPr>
                <w:rFonts w:cs="Calibri"/>
                <w:szCs w:val="21"/>
              </w:rPr>
            </w:pPr>
          </w:p>
        </w:tc>
      </w:tr>
      <w:tr w:rsidR="00B515A7" w14:paraId="61ADC7D5" w14:textId="77777777">
        <w:trPr>
          <w:trHeight w:val="454"/>
        </w:trPr>
        <w:tc>
          <w:tcPr>
            <w:tcW w:w="682" w:type="dxa"/>
            <w:vAlign w:val="center"/>
          </w:tcPr>
          <w:p w14:paraId="029376B8" w14:textId="77777777" w:rsidR="00B515A7" w:rsidRDefault="00000000">
            <w:pPr>
              <w:jc w:val="center"/>
              <w:rPr>
                <w:rFonts w:cs="Calibri"/>
                <w:szCs w:val="21"/>
              </w:rPr>
            </w:pPr>
            <w:r>
              <w:rPr>
                <w:rFonts w:cs="Calibri"/>
                <w:szCs w:val="21"/>
              </w:rPr>
              <w:t>其他说明</w:t>
            </w:r>
          </w:p>
        </w:tc>
        <w:tc>
          <w:tcPr>
            <w:tcW w:w="8559" w:type="dxa"/>
            <w:gridSpan w:val="11"/>
            <w:vAlign w:val="center"/>
          </w:tcPr>
          <w:p w14:paraId="6E3E28BD" w14:textId="77777777" w:rsidR="00B515A7" w:rsidRDefault="00B515A7">
            <w:pPr>
              <w:rPr>
                <w:rFonts w:cs="Calibri"/>
                <w:szCs w:val="21"/>
                <w:u w:val="single"/>
              </w:rPr>
            </w:pPr>
          </w:p>
        </w:tc>
      </w:tr>
    </w:tbl>
    <w:p w14:paraId="62D819CF" w14:textId="77777777" w:rsidR="00B515A7" w:rsidRDefault="00000000">
      <w:pPr>
        <w:ind w:firstLineChars="200" w:firstLine="420"/>
        <w:rPr>
          <w:rFonts w:cs="Calibri"/>
          <w:szCs w:val="21"/>
        </w:rPr>
      </w:pPr>
      <w:r>
        <w:rPr>
          <w:rFonts w:cs="Calibri"/>
          <w:szCs w:val="21"/>
        </w:rPr>
        <w:t>【说明】：相关证明材料附后。</w:t>
      </w:r>
    </w:p>
    <w:p w14:paraId="1762F577"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4A6F92D9" w14:textId="77777777" w:rsidR="00B515A7" w:rsidRDefault="00000000">
      <w:pPr>
        <w:adjustRightInd w:val="0"/>
        <w:ind w:firstLineChars="200" w:firstLine="420"/>
        <w:rPr>
          <w:rFonts w:cs="Calibri"/>
          <w:szCs w:val="21"/>
        </w:rPr>
      </w:pPr>
      <w:r>
        <w:rPr>
          <w:rFonts w:cs="Calibri"/>
          <w:szCs w:val="21"/>
        </w:rPr>
        <w:t>日期：</w:t>
      </w:r>
      <w:r>
        <w:rPr>
          <w:rFonts w:cs="Calibri" w:hint="eastAsia"/>
          <w:szCs w:val="21"/>
        </w:rPr>
        <w:t>2024</w:t>
      </w:r>
      <w:r>
        <w:rPr>
          <w:rFonts w:cs="Calibri" w:hint="eastAsia"/>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356166A6" w14:textId="77777777" w:rsidR="00B515A7" w:rsidRDefault="00B515A7">
      <w:pPr>
        <w:ind w:firstLineChars="200" w:firstLine="420"/>
        <w:rPr>
          <w:rFonts w:cs="Calibri"/>
          <w:szCs w:val="21"/>
        </w:rPr>
      </w:pPr>
    </w:p>
    <w:p w14:paraId="74ABC3A5" w14:textId="77777777" w:rsidR="00B515A7" w:rsidRDefault="00000000">
      <w:pPr>
        <w:ind w:firstLineChars="200" w:firstLine="420"/>
        <w:rPr>
          <w:rFonts w:eastAsia="楷体" w:cs="Calibri"/>
          <w:szCs w:val="21"/>
        </w:rPr>
      </w:pPr>
      <w:r>
        <w:rPr>
          <w:rFonts w:eastAsia="楷体" w:cs="Calibri"/>
          <w:szCs w:val="21"/>
        </w:rPr>
        <w:t>说明：</w:t>
      </w:r>
    </w:p>
    <w:p w14:paraId="7C7D8CDF"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）供应商简介、技术力量、资质、信用、荣誉、管理体系认证等资料。（资格审查资料中已提供的</w:t>
      </w:r>
      <w:r>
        <w:rPr>
          <w:rFonts w:eastAsia="楷体" w:cs="Calibri" w:hint="eastAsia"/>
          <w:szCs w:val="21"/>
        </w:rPr>
        <w:t>无需</w:t>
      </w:r>
      <w:r>
        <w:rPr>
          <w:rFonts w:eastAsia="楷体" w:cs="Calibri"/>
          <w:szCs w:val="21"/>
        </w:rPr>
        <w:t>重复提供）附后。</w:t>
      </w:r>
    </w:p>
    <w:p w14:paraId="779231A2"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）供应商应如实填写以上内容，不得有虚假。没有内容可不填。</w:t>
      </w:r>
    </w:p>
    <w:p w14:paraId="3E86FFF9" w14:textId="77777777" w:rsidR="00B515A7" w:rsidRDefault="00000000">
      <w:pPr>
        <w:ind w:firstLineChars="200" w:firstLine="420"/>
        <w:rPr>
          <w:rFonts w:eastAsia="楷体" w:cs="Calibri"/>
          <w:color w:val="000000" w:themeColor="text1"/>
          <w:szCs w:val="21"/>
        </w:rPr>
      </w:pPr>
      <w:r>
        <w:rPr>
          <w:rFonts w:eastAsia="楷体" w:cs="Calibri"/>
          <w:szCs w:val="21"/>
        </w:rPr>
        <w:t>（</w:t>
      </w:r>
      <w:r>
        <w:rPr>
          <w:rFonts w:eastAsia="楷体" w:cs="Calibri"/>
          <w:szCs w:val="21"/>
        </w:rPr>
        <w:t>3</w:t>
      </w:r>
      <w:r>
        <w:rPr>
          <w:rFonts w:eastAsia="楷体" w:cs="Calibri"/>
          <w:szCs w:val="21"/>
        </w:rPr>
        <w:t>）</w:t>
      </w:r>
      <w:r>
        <w:rPr>
          <w:rFonts w:eastAsia="楷体" w:cs="Calibri"/>
        </w:rPr>
        <w:t>评审办法所要求资料请务必提供。</w:t>
      </w:r>
    </w:p>
    <w:p w14:paraId="5C16D17E" w14:textId="77777777" w:rsidR="00B515A7" w:rsidRDefault="00000000">
      <w:r>
        <w:br w:type="page"/>
      </w:r>
    </w:p>
    <w:p w14:paraId="726FA709" w14:textId="77777777" w:rsidR="00B515A7" w:rsidRDefault="00000000">
      <w:pPr>
        <w:pStyle w:val="3"/>
        <w:ind w:firstLine="420"/>
        <w:rPr>
          <w:rFonts w:cs="Calibri"/>
          <w:color w:val="000000" w:themeColor="text1"/>
        </w:rPr>
      </w:pPr>
      <w:bookmarkStart w:id="117" w:name="_Toc336683582"/>
      <w:bookmarkStart w:id="118" w:name="_Toc345575551"/>
      <w:r>
        <w:rPr>
          <w:rFonts w:cs="Calibri"/>
          <w:color w:val="000000" w:themeColor="text1"/>
        </w:rPr>
        <w:lastRenderedPageBreak/>
        <w:t>六、相关业绩表格式</w:t>
      </w:r>
      <w:bookmarkEnd w:id="117"/>
      <w:bookmarkEnd w:id="118"/>
    </w:p>
    <w:p w14:paraId="4068036C" w14:textId="77777777" w:rsidR="00B515A7" w:rsidRDefault="00000000">
      <w:pPr>
        <w:jc w:val="center"/>
        <w:rPr>
          <w:rFonts w:ascii="黑体" w:eastAsia="黑体" w:hAnsi="黑体" w:cs="黑体"/>
          <w:sz w:val="28"/>
          <w:szCs w:val="36"/>
        </w:rPr>
      </w:pPr>
      <w:r>
        <w:rPr>
          <w:rFonts w:ascii="黑体" w:eastAsia="黑体" w:hAnsi="黑体" w:cs="黑体"/>
          <w:sz w:val="28"/>
          <w:szCs w:val="36"/>
        </w:rPr>
        <w:t>相关业绩表</w:t>
      </w:r>
    </w:p>
    <w:p w14:paraId="71582983" w14:textId="77777777" w:rsidR="00B515A7" w:rsidRDefault="00000000">
      <w:r>
        <w:t>采购人：</w:t>
      </w:r>
      <w:r>
        <w:rPr>
          <w:rFonts w:hint="eastAsia"/>
        </w:rPr>
        <w:t>浙江省发展和改革委员会</w:t>
      </w:r>
    </w:p>
    <w:p w14:paraId="5E3D7A47" w14:textId="77777777" w:rsidR="00B515A7" w:rsidRDefault="00000000">
      <w:r>
        <w:t>项目名称：</w:t>
      </w:r>
      <w:r>
        <w:rPr>
          <w:rFonts w:hint="eastAsia"/>
        </w:rPr>
        <w:t>浙江省经济运行监测分析数字化平台运维项目</w:t>
      </w:r>
    </w:p>
    <w:p w14:paraId="7788E103" w14:textId="77777777" w:rsidR="00B515A7" w:rsidRDefault="00000000">
      <w:pPr>
        <w:rPr>
          <w:rFonts w:cs="Calibri"/>
          <w:color w:val="000000" w:themeColor="text1"/>
        </w:rPr>
      </w:pPr>
      <w:r>
        <w:rPr>
          <w:rFonts w:cs="Calibri"/>
          <w:color w:val="000000" w:themeColor="text1"/>
        </w:rPr>
        <w:t>项目编号：</w:t>
      </w:r>
      <w:r>
        <w:rPr>
          <w:rFonts w:cs="Calibri" w:hint="eastAsia"/>
          <w:color w:val="000000" w:themeColor="text1"/>
        </w:rPr>
        <w:t>CTZB-2024040249</w:t>
      </w:r>
    </w:p>
    <w:p w14:paraId="592D2D85" w14:textId="77777777" w:rsidR="00B515A7" w:rsidRDefault="00000000">
      <w:pPr>
        <w:rPr>
          <w:rFonts w:cs="Calibri"/>
          <w:color w:val="000000" w:themeColor="text1"/>
        </w:rPr>
      </w:pPr>
      <w:r>
        <w:rPr>
          <w:rFonts w:cs="Calibri"/>
          <w:color w:val="000000" w:themeColor="text1"/>
        </w:rPr>
        <w:t>标项名称：</w:t>
      </w:r>
      <w:r>
        <w:rPr>
          <w:rFonts w:cs="Calibri" w:hint="eastAsia"/>
        </w:rPr>
        <w:t>浙江省经济运行监测分析数字化平台运维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073"/>
        <w:gridCol w:w="1429"/>
        <w:gridCol w:w="1608"/>
        <w:gridCol w:w="1073"/>
        <w:gridCol w:w="1073"/>
        <w:gridCol w:w="894"/>
        <w:gridCol w:w="894"/>
        <w:gridCol w:w="715"/>
      </w:tblGrid>
      <w:tr w:rsidR="00B515A7" w14:paraId="3BD70653" w14:textId="77777777">
        <w:trPr>
          <w:trHeight w:val="454"/>
        </w:trPr>
        <w:tc>
          <w:tcPr>
            <w:tcW w:w="648" w:type="dxa"/>
            <w:vAlign w:val="center"/>
          </w:tcPr>
          <w:p w14:paraId="353823DB" w14:textId="77777777" w:rsidR="00B515A7" w:rsidRDefault="00000000">
            <w:pPr>
              <w:jc w:val="center"/>
              <w:rPr>
                <w:rFonts w:ascii="黑体" w:eastAsia="黑体" w:hAnsi="黑体" w:cs="黑体"/>
                <w:caps/>
                <w:color w:val="000000" w:themeColor="text1"/>
              </w:rPr>
            </w:pPr>
            <w:r>
              <w:rPr>
                <w:rFonts w:ascii="黑体" w:eastAsia="黑体" w:hAnsi="黑体" w:cs="黑体" w:hint="eastAsia"/>
                <w:caps/>
                <w:color w:val="000000" w:themeColor="text1"/>
              </w:rPr>
              <w:t>序号</w:t>
            </w:r>
          </w:p>
        </w:tc>
        <w:tc>
          <w:tcPr>
            <w:tcW w:w="1080" w:type="dxa"/>
            <w:vAlign w:val="center"/>
          </w:tcPr>
          <w:p w14:paraId="45C4488C" w14:textId="77777777" w:rsidR="00B515A7" w:rsidRDefault="00000000">
            <w:pPr>
              <w:jc w:val="center"/>
              <w:rPr>
                <w:rFonts w:ascii="黑体" w:eastAsia="黑体" w:hAnsi="黑体" w:cs="黑体"/>
                <w:caps/>
                <w:color w:val="000000" w:themeColor="text1"/>
              </w:rPr>
            </w:pPr>
            <w:r>
              <w:rPr>
                <w:rFonts w:ascii="黑体" w:eastAsia="黑体" w:hAnsi="黑体" w:cs="黑体" w:hint="eastAsia"/>
                <w:color w:val="000000" w:themeColor="text1"/>
              </w:rPr>
              <w:t>合同编号</w:t>
            </w:r>
          </w:p>
        </w:tc>
        <w:tc>
          <w:tcPr>
            <w:tcW w:w="1440" w:type="dxa"/>
            <w:vAlign w:val="center"/>
          </w:tcPr>
          <w:p w14:paraId="16200159" w14:textId="77777777" w:rsidR="00B515A7" w:rsidRDefault="00000000">
            <w:pPr>
              <w:jc w:val="center"/>
              <w:rPr>
                <w:rFonts w:ascii="黑体" w:eastAsia="黑体" w:hAnsi="黑体" w:cs="黑体"/>
                <w:caps/>
                <w:color w:val="000000" w:themeColor="text1"/>
              </w:rPr>
            </w:pPr>
            <w:r>
              <w:rPr>
                <w:rFonts w:ascii="黑体" w:eastAsia="黑体" w:hAnsi="黑体" w:cs="黑体" w:hint="eastAsia"/>
                <w:caps/>
                <w:color w:val="000000" w:themeColor="text1"/>
              </w:rPr>
              <w:t>用户名称</w:t>
            </w:r>
          </w:p>
        </w:tc>
        <w:tc>
          <w:tcPr>
            <w:tcW w:w="1620" w:type="dxa"/>
            <w:vAlign w:val="center"/>
          </w:tcPr>
          <w:p w14:paraId="64E068AE" w14:textId="77777777" w:rsidR="00B515A7" w:rsidRDefault="00000000">
            <w:pPr>
              <w:jc w:val="center"/>
              <w:rPr>
                <w:rFonts w:ascii="黑体" w:eastAsia="黑体" w:hAnsi="黑体" w:cs="黑体"/>
                <w:caps/>
                <w:color w:val="000000" w:themeColor="text1"/>
              </w:rPr>
            </w:pPr>
            <w:r>
              <w:rPr>
                <w:rFonts w:ascii="黑体" w:eastAsia="黑体" w:hAnsi="黑体" w:cs="黑体" w:hint="eastAsia"/>
                <w:caps/>
                <w:color w:val="000000" w:themeColor="text1"/>
              </w:rPr>
              <w:t>合同内容描述</w:t>
            </w:r>
          </w:p>
        </w:tc>
        <w:tc>
          <w:tcPr>
            <w:tcW w:w="1080" w:type="dxa"/>
            <w:vAlign w:val="center"/>
          </w:tcPr>
          <w:p w14:paraId="101CC1A4" w14:textId="77777777" w:rsidR="00B515A7" w:rsidRDefault="00000000">
            <w:pPr>
              <w:jc w:val="center"/>
              <w:rPr>
                <w:rFonts w:ascii="黑体" w:eastAsia="黑体" w:hAnsi="黑体" w:cs="黑体"/>
                <w:caps/>
                <w:color w:val="000000" w:themeColor="text1"/>
              </w:rPr>
            </w:pPr>
            <w:r>
              <w:rPr>
                <w:rFonts w:ascii="黑体" w:eastAsia="黑体" w:hAnsi="黑体" w:cs="黑体" w:hint="eastAsia"/>
                <w:caps/>
                <w:color w:val="000000" w:themeColor="text1"/>
              </w:rPr>
              <w:t>合同金额</w:t>
            </w:r>
          </w:p>
        </w:tc>
        <w:tc>
          <w:tcPr>
            <w:tcW w:w="1080" w:type="dxa"/>
            <w:vAlign w:val="center"/>
          </w:tcPr>
          <w:p w14:paraId="3A3D6FAB" w14:textId="77777777" w:rsidR="00B515A7" w:rsidRDefault="00000000">
            <w:pPr>
              <w:jc w:val="center"/>
              <w:rPr>
                <w:rFonts w:ascii="黑体" w:eastAsia="黑体" w:hAnsi="黑体" w:cs="黑体"/>
                <w:caps/>
                <w:color w:val="000000" w:themeColor="text1"/>
              </w:rPr>
            </w:pPr>
            <w:r>
              <w:rPr>
                <w:rFonts w:ascii="黑体" w:eastAsia="黑体" w:hAnsi="黑体" w:cs="黑体" w:hint="eastAsia"/>
                <w:color w:val="000000" w:themeColor="text1"/>
              </w:rPr>
              <w:t>签约及完成日期</w:t>
            </w:r>
          </w:p>
        </w:tc>
        <w:tc>
          <w:tcPr>
            <w:tcW w:w="900" w:type="dxa"/>
            <w:vAlign w:val="center"/>
          </w:tcPr>
          <w:p w14:paraId="61F1CAB6" w14:textId="77777777" w:rsidR="00B515A7" w:rsidRDefault="00000000">
            <w:pPr>
              <w:jc w:val="center"/>
              <w:rPr>
                <w:rFonts w:ascii="黑体" w:eastAsia="黑体" w:hAnsi="黑体" w:cs="黑体"/>
                <w:color w:val="000000" w:themeColor="text1"/>
              </w:rPr>
            </w:pPr>
            <w:r>
              <w:rPr>
                <w:rFonts w:ascii="黑体" w:eastAsia="黑体" w:hAnsi="黑体" w:cs="黑体" w:hint="eastAsia"/>
                <w:color w:val="000000" w:themeColor="text1"/>
              </w:rPr>
              <w:t>联系人</w:t>
            </w:r>
          </w:p>
        </w:tc>
        <w:tc>
          <w:tcPr>
            <w:tcW w:w="900" w:type="dxa"/>
            <w:vAlign w:val="center"/>
          </w:tcPr>
          <w:p w14:paraId="13FA8EEC" w14:textId="77777777" w:rsidR="00B515A7" w:rsidRDefault="00000000">
            <w:pPr>
              <w:jc w:val="center"/>
              <w:rPr>
                <w:rFonts w:ascii="黑体" w:eastAsia="黑体" w:hAnsi="黑体" w:cs="黑体"/>
                <w:color w:val="000000" w:themeColor="text1"/>
              </w:rPr>
            </w:pPr>
            <w:r>
              <w:rPr>
                <w:rFonts w:ascii="黑体" w:eastAsia="黑体" w:hAnsi="黑体" w:cs="黑体" w:hint="eastAsia"/>
                <w:color w:val="000000" w:themeColor="text1"/>
              </w:rPr>
              <w:t>联系电话</w:t>
            </w:r>
          </w:p>
        </w:tc>
        <w:tc>
          <w:tcPr>
            <w:tcW w:w="719" w:type="dxa"/>
            <w:vAlign w:val="center"/>
          </w:tcPr>
          <w:p w14:paraId="0E49AF4E" w14:textId="77777777" w:rsidR="00B515A7" w:rsidRDefault="00000000">
            <w:pPr>
              <w:jc w:val="center"/>
              <w:rPr>
                <w:rFonts w:ascii="黑体" w:eastAsia="黑体" w:hAnsi="黑体" w:cs="黑体"/>
                <w:color w:val="000000" w:themeColor="text1"/>
              </w:rPr>
            </w:pPr>
            <w:r>
              <w:rPr>
                <w:rFonts w:ascii="黑体" w:eastAsia="黑体" w:hAnsi="黑体" w:cs="黑体" w:hint="eastAsia"/>
                <w:color w:val="000000" w:themeColor="text1"/>
              </w:rPr>
              <w:t>备注</w:t>
            </w:r>
          </w:p>
        </w:tc>
      </w:tr>
      <w:tr w:rsidR="00B515A7" w14:paraId="621B056C" w14:textId="77777777">
        <w:trPr>
          <w:trHeight w:val="454"/>
        </w:trPr>
        <w:tc>
          <w:tcPr>
            <w:tcW w:w="648" w:type="dxa"/>
            <w:vAlign w:val="center"/>
          </w:tcPr>
          <w:p w14:paraId="431A6077" w14:textId="77777777" w:rsidR="00B515A7" w:rsidRDefault="00B515A7">
            <w:pPr>
              <w:jc w:val="center"/>
              <w:rPr>
                <w:rFonts w:cs="Calibri"/>
                <w:color w:val="000000" w:themeColor="text1"/>
                <w:spacing w:val="20"/>
              </w:rPr>
            </w:pPr>
          </w:p>
        </w:tc>
        <w:tc>
          <w:tcPr>
            <w:tcW w:w="1080" w:type="dxa"/>
            <w:vAlign w:val="center"/>
          </w:tcPr>
          <w:p w14:paraId="65F3858D" w14:textId="77777777" w:rsidR="00B515A7" w:rsidRDefault="00B515A7">
            <w:pPr>
              <w:jc w:val="center"/>
              <w:rPr>
                <w:rFonts w:cs="Calibri"/>
                <w:color w:val="000000" w:themeColor="text1"/>
                <w:spacing w:val="20"/>
              </w:rPr>
            </w:pPr>
          </w:p>
        </w:tc>
        <w:tc>
          <w:tcPr>
            <w:tcW w:w="1440" w:type="dxa"/>
            <w:vAlign w:val="center"/>
          </w:tcPr>
          <w:p w14:paraId="4A5767A3" w14:textId="77777777" w:rsidR="00B515A7" w:rsidRDefault="00B515A7">
            <w:pPr>
              <w:jc w:val="center"/>
              <w:rPr>
                <w:rFonts w:cs="Calibri"/>
                <w:color w:val="000000" w:themeColor="text1"/>
                <w:spacing w:val="20"/>
              </w:rPr>
            </w:pPr>
          </w:p>
        </w:tc>
        <w:tc>
          <w:tcPr>
            <w:tcW w:w="1620" w:type="dxa"/>
            <w:vAlign w:val="center"/>
          </w:tcPr>
          <w:p w14:paraId="162FA3E5" w14:textId="77777777" w:rsidR="00B515A7" w:rsidRDefault="00B515A7">
            <w:pPr>
              <w:jc w:val="center"/>
              <w:rPr>
                <w:rFonts w:cs="Calibri"/>
                <w:color w:val="000000" w:themeColor="text1"/>
                <w:spacing w:val="20"/>
              </w:rPr>
            </w:pPr>
          </w:p>
        </w:tc>
        <w:tc>
          <w:tcPr>
            <w:tcW w:w="1080" w:type="dxa"/>
            <w:vAlign w:val="center"/>
          </w:tcPr>
          <w:p w14:paraId="3CAF4D33" w14:textId="77777777" w:rsidR="00B515A7" w:rsidRDefault="00B515A7">
            <w:pPr>
              <w:jc w:val="center"/>
              <w:rPr>
                <w:rFonts w:cs="Calibri"/>
                <w:color w:val="000000" w:themeColor="text1"/>
                <w:spacing w:val="20"/>
              </w:rPr>
            </w:pPr>
          </w:p>
        </w:tc>
        <w:tc>
          <w:tcPr>
            <w:tcW w:w="1080" w:type="dxa"/>
            <w:vAlign w:val="center"/>
          </w:tcPr>
          <w:p w14:paraId="2C318288" w14:textId="77777777" w:rsidR="00B515A7" w:rsidRDefault="00B515A7">
            <w:pPr>
              <w:jc w:val="center"/>
              <w:rPr>
                <w:rFonts w:cs="Calibri"/>
                <w:color w:val="000000" w:themeColor="text1"/>
                <w:spacing w:val="20"/>
              </w:rPr>
            </w:pPr>
          </w:p>
        </w:tc>
        <w:tc>
          <w:tcPr>
            <w:tcW w:w="900" w:type="dxa"/>
            <w:vAlign w:val="center"/>
          </w:tcPr>
          <w:p w14:paraId="02696F8E" w14:textId="77777777" w:rsidR="00B515A7" w:rsidRDefault="00B515A7">
            <w:pPr>
              <w:jc w:val="center"/>
              <w:rPr>
                <w:rFonts w:cs="Calibri"/>
                <w:color w:val="000000" w:themeColor="text1"/>
                <w:spacing w:val="20"/>
              </w:rPr>
            </w:pPr>
          </w:p>
        </w:tc>
        <w:tc>
          <w:tcPr>
            <w:tcW w:w="900" w:type="dxa"/>
            <w:vAlign w:val="center"/>
          </w:tcPr>
          <w:p w14:paraId="21E94D64" w14:textId="77777777" w:rsidR="00B515A7" w:rsidRDefault="00B515A7">
            <w:pPr>
              <w:jc w:val="center"/>
              <w:rPr>
                <w:rFonts w:cs="Calibri"/>
                <w:color w:val="000000" w:themeColor="text1"/>
                <w:spacing w:val="20"/>
              </w:rPr>
            </w:pPr>
          </w:p>
        </w:tc>
        <w:tc>
          <w:tcPr>
            <w:tcW w:w="719" w:type="dxa"/>
            <w:vAlign w:val="center"/>
          </w:tcPr>
          <w:p w14:paraId="0E4AAEA7" w14:textId="77777777" w:rsidR="00B515A7" w:rsidRDefault="00B515A7">
            <w:pPr>
              <w:jc w:val="center"/>
              <w:rPr>
                <w:rFonts w:cs="Calibri"/>
                <w:color w:val="000000" w:themeColor="text1"/>
                <w:spacing w:val="20"/>
              </w:rPr>
            </w:pPr>
          </w:p>
        </w:tc>
      </w:tr>
      <w:tr w:rsidR="00B515A7" w14:paraId="1B630926" w14:textId="77777777">
        <w:trPr>
          <w:trHeight w:val="454"/>
        </w:trPr>
        <w:tc>
          <w:tcPr>
            <w:tcW w:w="648" w:type="dxa"/>
            <w:vAlign w:val="center"/>
          </w:tcPr>
          <w:p w14:paraId="41ABE863" w14:textId="77777777" w:rsidR="00B515A7" w:rsidRDefault="00B515A7">
            <w:pPr>
              <w:jc w:val="center"/>
              <w:rPr>
                <w:rFonts w:cs="Calibri"/>
                <w:color w:val="000000" w:themeColor="text1"/>
                <w:spacing w:val="20"/>
              </w:rPr>
            </w:pPr>
          </w:p>
        </w:tc>
        <w:tc>
          <w:tcPr>
            <w:tcW w:w="1080" w:type="dxa"/>
            <w:vAlign w:val="center"/>
          </w:tcPr>
          <w:p w14:paraId="7AFEE3DF" w14:textId="77777777" w:rsidR="00B515A7" w:rsidRDefault="00B515A7">
            <w:pPr>
              <w:jc w:val="center"/>
              <w:rPr>
                <w:rFonts w:cs="Calibri"/>
                <w:color w:val="000000" w:themeColor="text1"/>
                <w:spacing w:val="20"/>
              </w:rPr>
            </w:pPr>
          </w:p>
        </w:tc>
        <w:tc>
          <w:tcPr>
            <w:tcW w:w="1440" w:type="dxa"/>
            <w:vAlign w:val="center"/>
          </w:tcPr>
          <w:p w14:paraId="1F78CDE9" w14:textId="77777777" w:rsidR="00B515A7" w:rsidRDefault="00B515A7">
            <w:pPr>
              <w:jc w:val="center"/>
              <w:rPr>
                <w:rFonts w:cs="Calibri"/>
                <w:color w:val="000000" w:themeColor="text1"/>
                <w:spacing w:val="20"/>
              </w:rPr>
            </w:pPr>
          </w:p>
        </w:tc>
        <w:tc>
          <w:tcPr>
            <w:tcW w:w="1620" w:type="dxa"/>
            <w:vAlign w:val="center"/>
          </w:tcPr>
          <w:p w14:paraId="78802CB2" w14:textId="77777777" w:rsidR="00B515A7" w:rsidRDefault="00B515A7">
            <w:pPr>
              <w:jc w:val="center"/>
              <w:rPr>
                <w:rFonts w:cs="Calibri"/>
                <w:color w:val="000000" w:themeColor="text1"/>
                <w:spacing w:val="20"/>
              </w:rPr>
            </w:pPr>
          </w:p>
        </w:tc>
        <w:tc>
          <w:tcPr>
            <w:tcW w:w="1080" w:type="dxa"/>
            <w:vAlign w:val="center"/>
          </w:tcPr>
          <w:p w14:paraId="683FACB0" w14:textId="77777777" w:rsidR="00B515A7" w:rsidRDefault="00B515A7">
            <w:pPr>
              <w:jc w:val="center"/>
              <w:rPr>
                <w:rFonts w:cs="Calibri"/>
                <w:color w:val="000000" w:themeColor="text1"/>
                <w:spacing w:val="20"/>
              </w:rPr>
            </w:pPr>
          </w:p>
        </w:tc>
        <w:tc>
          <w:tcPr>
            <w:tcW w:w="1080" w:type="dxa"/>
            <w:vAlign w:val="center"/>
          </w:tcPr>
          <w:p w14:paraId="6DD0B7DF" w14:textId="77777777" w:rsidR="00B515A7" w:rsidRDefault="00B515A7">
            <w:pPr>
              <w:jc w:val="center"/>
              <w:rPr>
                <w:rFonts w:cs="Calibri"/>
                <w:color w:val="000000" w:themeColor="text1"/>
                <w:spacing w:val="20"/>
              </w:rPr>
            </w:pPr>
          </w:p>
        </w:tc>
        <w:tc>
          <w:tcPr>
            <w:tcW w:w="900" w:type="dxa"/>
            <w:vAlign w:val="center"/>
          </w:tcPr>
          <w:p w14:paraId="7B2AE157" w14:textId="77777777" w:rsidR="00B515A7" w:rsidRDefault="00B515A7">
            <w:pPr>
              <w:jc w:val="center"/>
              <w:rPr>
                <w:rFonts w:cs="Calibri"/>
                <w:color w:val="000000" w:themeColor="text1"/>
                <w:spacing w:val="20"/>
              </w:rPr>
            </w:pPr>
          </w:p>
        </w:tc>
        <w:tc>
          <w:tcPr>
            <w:tcW w:w="900" w:type="dxa"/>
            <w:vAlign w:val="center"/>
          </w:tcPr>
          <w:p w14:paraId="3713C636" w14:textId="77777777" w:rsidR="00B515A7" w:rsidRDefault="00B515A7">
            <w:pPr>
              <w:jc w:val="center"/>
              <w:rPr>
                <w:rFonts w:cs="Calibri"/>
                <w:color w:val="000000" w:themeColor="text1"/>
                <w:spacing w:val="20"/>
              </w:rPr>
            </w:pPr>
          </w:p>
        </w:tc>
        <w:tc>
          <w:tcPr>
            <w:tcW w:w="719" w:type="dxa"/>
            <w:vAlign w:val="center"/>
          </w:tcPr>
          <w:p w14:paraId="0CA7C5FC" w14:textId="77777777" w:rsidR="00B515A7" w:rsidRDefault="00B515A7">
            <w:pPr>
              <w:jc w:val="center"/>
              <w:rPr>
                <w:rFonts w:cs="Calibri"/>
                <w:color w:val="000000" w:themeColor="text1"/>
                <w:spacing w:val="20"/>
              </w:rPr>
            </w:pPr>
          </w:p>
        </w:tc>
      </w:tr>
      <w:tr w:rsidR="00B515A7" w14:paraId="60B7E847" w14:textId="77777777">
        <w:trPr>
          <w:trHeight w:val="454"/>
        </w:trPr>
        <w:tc>
          <w:tcPr>
            <w:tcW w:w="648" w:type="dxa"/>
            <w:vAlign w:val="center"/>
          </w:tcPr>
          <w:p w14:paraId="4162BDE9" w14:textId="77777777" w:rsidR="00B515A7" w:rsidRDefault="00B515A7">
            <w:pPr>
              <w:jc w:val="center"/>
              <w:rPr>
                <w:rFonts w:cs="Calibri"/>
                <w:color w:val="000000" w:themeColor="text1"/>
                <w:spacing w:val="20"/>
              </w:rPr>
            </w:pPr>
          </w:p>
        </w:tc>
        <w:tc>
          <w:tcPr>
            <w:tcW w:w="1080" w:type="dxa"/>
            <w:vAlign w:val="center"/>
          </w:tcPr>
          <w:p w14:paraId="041C7BF3" w14:textId="77777777" w:rsidR="00B515A7" w:rsidRDefault="00B515A7">
            <w:pPr>
              <w:jc w:val="center"/>
              <w:rPr>
                <w:rFonts w:cs="Calibri"/>
                <w:color w:val="000000" w:themeColor="text1"/>
                <w:spacing w:val="20"/>
              </w:rPr>
            </w:pPr>
          </w:p>
        </w:tc>
        <w:tc>
          <w:tcPr>
            <w:tcW w:w="1440" w:type="dxa"/>
            <w:vAlign w:val="center"/>
          </w:tcPr>
          <w:p w14:paraId="53CBC6C2" w14:textId="77777777" w:rsidR="00B515A7" w:rsidRDefault="00B515A7">
            <w:pPr>
              <w:jc w:val="center"/>
              <w:rPr>
                <w:rFonts w:cs="Calibri"/>
                <w:color w:val="000000" w:themeColor="text1"/>
                <w:spacing w:val="20"/>
              </w:rPr>
            </w:pPr>
          </w:p>
        </w:tc>
        <w:tc>
          <w:tcPr>
            <w:tcW w:w="1620" w:type="dxa"/>
            <w:vAlign w:val="center"/>
          </w:tcPr>
          <w:p w14:paraId="4B94E421" w14:textId="77777777" w:rsidR="00B515A7" w:rsidRDefault="00B515A7">
            <w:pPr>
              <w:jc w:val="center"/>
              <w:rPr>
                <w:rFonts w:cs="Calibri"/>
                <w:color w:val="000000" w:themeColor="text1"/>
                <w:spacing w:val="20"/>
              </w:rPr>
            </w:pPr>
          </w:p>
        </w:tc>
        <w:tc>
          <w:tcPr>
            <w:tcW w:w="1080" w:type="dxa"/>
            <w:vAlign w:val="center"/>
          </w:tcPr>
          <w:p w14:paraId="2A00B628" w14:textId="77777777" w:rsidR="00B515A7" w:rsidRDefault="00B515A7">
            <w:pPr>
              <w:jc w:val="center"/>
              <w:rPr>
                <w:rFonts w:cs="Calibri"/>
                <w:color w:val="000000" w:themeColor="text1"/>
                <w:spacing w:val="20"/>
              </w:rPr>
            </w:pPr>
          </w:p>
        </w:tc>
        <w:tc>
          <w:tcPr>
            <w:tcW w:w="1080" w:type="dxa"/>
            <w:vAlign w:val="center"/>
          </w:tcPr>
          <w:p w14:paraId="7858F325" w14:textId="77777777" w:rsidR="00B515A7" w:rsidRDefault="00B515A7">
            <w:pPr>
              <w:jc w:val="center"/>
              <w:rPr>
                <w:rFonts w:cs="Calibri"/>
                <w:color w:val="000000" w:themeColor="text1"/>
                <w:spacing w:val="20"/>
              </w:rPr>
            </w:pPr>
          </w:p>
        </w:tc>
        <w:tc>
          <w:tcPr>
            <w:tcW w:w="900" w:type="dxa"/>
            <w:vAlign w:val="center"/>
          </w:tcPr>
          <w:p w14:paraId="0774D1C0" w14:textId="77777777" w:rsidR="00B515A7" w:rsidRDefault="00B515A7">
            <w:pPr>
              <w:jc w:val="center"/>
              <w:rPr>
                <w:rFonts w:cs="Calibri"/>
                <w:color w:val="000000" w:themeColor="text1"/>
                <w:spacing w:val="20"/>
              </w:rPr>
            </w:pPr>
          </w:p>
        </w:tc>
        <w:tc>
          <w:tcPr>
            <w:tcW w:w="900" w:type="dxa"/>
            <w:vAlign w:val="center"/>
          </w:tcPr>
          <w:p w14:paraId="279F573E" w14:textId="77777777" w:rsidR="00B515A7" w:rsidRDefault="00B515A7">
            <w:pPr>
              <w:jc w:val="center"/>
              <w:rPr>
                <w:rFonts w:cs="Calibri"/>
                <w:color w:val="000000" w:themeColor="text1"/>
                <w:spacing w:val="20"/>
              </w:rPr>
            </w:pPr>
          </w:p>
        </w:tc>
        <w:tc>
          <w:tcPr>
            <w:tcW w:w="719" w:type="dxa"/>
            <w:vAlign w:val="center"/>
          </w:tcPr>
          <w:p w14:paraId="26E2AA9C" w14:textId="77777777" w:rsidR="00B515A7" w:rsidRDefault="00B515A7">
            <w:pPr>
              <w:jc w:val="center"/>
              <w:rPr>
                <w:rFonts w:cs="Calibri"/>
                <w:color w:val="000000" w:themeColor="text1"/>
                <w:spacing w:val="20"/>
              </w:rPr>
            </w:pPr>
          </w:p>
        </w:tc>
      </w:tr>
      <w:tr w:rsidR="00B515A7" w14:paraId="676A55E8" w14:textId="77777777">
        <w:trPr>
          <w:trHeight w:val="454"/>
        </w:trPr>
        <w:tc>
          <w:tcPr>
            <w:tcW w:w="648" w:type="dxa"/>
            <w:vAlign w:val="center"/>
          </w:tcPr>
          <w:p w14:paraId="0A56E22F" w14:textId="77777777" w:rsidR="00B515A7" w:rsidRDefault="00B515A7">
            <w:pPr>
              <w:jc w:val="center"/>
              <w:rPr>
                <w:rFonts w:cs="Calibri"/>
                <w:color w:val="000000" w:themeColor="text1"/>
                <w:spacing w:val="20"/>
              </w:rPr>
            </w:pPr>
          </w:p>
        </w:tc>
        <w:tc>
          <w:tcPr>
            <w:tcW w:w="1080" w:type="dxa"/>
            <w:vAlign w:val="center"/>
          </w:tcPr>
          <w:p w14:paraId="422FD840" w14:textId="77777777" w:rsidR="00B515A7" w:rsidRDefault="00B515A7">
            <w:pPr>
              <w:jc w:val="center"/>
              <w:rPr>
                <w:rFonts w:cs="Calibri"/>
                <w:color w:val="000000" w:themeColor="text1"/>
                <w:spacing w:val="20"/>
              </w:rPr>
            </w:pPr>
          </w:p>
        </w:tc>
        <w:tc>
          <w:tcPr>
            <w:tcW w:w="1440" w:type="dxa"/>
            <w:vAlign w:val="center"/>
          </w:tcPr>
          <w:p w14:paraId="4087EB69" w14:textId="77777777" w:rsidR="00B515A7" w:rsidRDefault="00B515A7">
            <w:pPr>
              <w:jc w:val="center"/>
              <w:rPr>
                <w:rFonts w:cs="Calibri"/>
                <w:color w:val="000000" w:themeColor="text1"/>
                <w:spacing w:val="20"/>
              </w:rPr>
            </w:pPr>
          </w:p>
        </w:tc>
        <w:tc>
          <w:tcPr>
            <w:tcW w:w="1620" w:type="dxa"/>
            <w:vAlign w:val="center"/>
          </w:tcPr>
          <w:p w14:paraId="395F0505" w14:textId="77777777" w:rsidR="00B515A7" w:rsidRDefault="00B515A7">
            <w:pPr>
              <w:jc w:val="center"/>
              <w:rPr>
                <w:rFonts w:cs="Calibri"/>
                <w:color w:val="000000" w:themeColor="text1"/>
                <w:spacing w:val="20"/>
              </w:rPr>
            </w:pPr>
          </w:p>
        </w:tc>
        <w:tc>
          <w:tcPr>
            <w:tcW w:w="1080" w:type="dxa"/>
            <w:vAlign w:val="center"/>
          </w:tcPr>
          <w:p w14:paraId="0D505D8C" w14:textId="77777777" w:rsidR="00B515A7" w:rsidRDefault="00B515A7">
            <w:pPr>
              <w:jc w:val="center"/>
              <w:rPr>
                <w:rFonts w:cs="Calibri"/>
                <w:color w:val="000000" w:themeColor="text1"/>
                <w:spacing w:val="20"/>
              </w:rPr>
            </w:pPr>
          </w:p>
        </w:tc>
        <w:tc>
          <w:tcPr>
            <w:tcW w:w="1080" w:type="dxa"/>
            <w:vAlign w:val="center"/>
          </w:tcPr>
          <w:p w14:paraId="5F217755" w14:textId="77777777" w:rsidR="00B515A7" w:rsidRDefault="00B515A7">
            <w:pPr>
              <w:jc w:val="center"/>
              <w:rPr>
                <w:rFonts w:cs="Calibri"/>
                <w:color w:val="000000" w:themeColor="text1"/>
                <w:spacing w:val="20"/>
              </w:rPr>
            </w:pPr>
          </w:p>
        </w:tc>
        <w:tc>
          <w:tcPr>
            <w:tcW w:w="900" w:type="dxa"/>
            <w:vAlign w:val="center"/>
          </w:tcPr>
          <w:p w14:paraId="21EBEFEB" w14:textId="77777777" w:rsidR="00B515A7" w:rsidRDefault="00B515A7">
            <w:pPr>
              <w:jc w:val="center"/>
              <w:rPr>
                <w:rFonts w:cs="Calibri"/>
                <w:color w:val="000000" w:themeColor="text1"/>
                <w:spacing w:val="20"/>
              </w:rPr>
            </w:pPr>
          </w:p>
        </w:tc>
        <w:tc>
          <w:tcPr>
            <w:tcW w:w="900" w:type="dxa"/>
            <w:vAlign w:val="center"/>
          </w:tcPr>
          <w:p w14:paraId="735FBD65" w14:textId="77777777" w:rsidR="00B515A7" w:rsidRDefault="00B515A7">
            <w:pPr>
              <w:jc w:val="center"/>
              <w:rPr>
                <w:rFonts w:cs="Calibri"/>
                <w:color w:val="000000" w:themeColor="text1"/>
                <w:spacing w:val="20"/>
              </w:rPr>
            </w:pPr>
          </w:p>
        </w:tc>
        <w:tc>
          <w:tcPr>
            <w:tcW w:w="719" w:type="dxa"/>
            <w:vAlign w:val="center"/>
          </w:tcPr>
          <w:p w14:paraId="3AF1C048" w14:textId="77777777" w:rsidR="00B515A7" w:rsidRDefault="00B515A7">
            <w:pPr>
              <w:jc w:val="center"/>
              <w:rPr>
                <w:rFonts w:cs="Calibri"/>
                <w:color w:val="000000" w:themeColor="text1"/>
                <w:spacing w:val="20"/>
              </w:rPr>
            </w:pPr>
          </w:p>
        </w:tc>
      </w:tr>
      <w:tr w:rsidR="00B515A7" w14:paraId="5C3A1516" w14:textId="77777777">
        <w:trPr>
          <w:trHeight w:val="454"/>
        </w:trPr>
        <w:tc>
          <w:tcPr>
            <w:tcW w:w="648" w:type="dxa"/>
            <w:vAlign w:val="center"/>
          </w:tcPr>
          <w:p w14:paraId="756E979E" w14:textId="77777777" w:rsidR="00B515A7" w:rsidRDefault="00B515A7">
            <w:pPr>
              <w:jc w:val="center"/>
              <w:rPr>
                <w:rFonts w:cs="Calibri"/>
                <w:color w:val="000000" w:themeColor="text1"/>
                <w:spacing w:val="20"/>
              </w:rPr>
            </w:pPr>
          </w:p>
        </w:tc>
        <w:tc>
          <w:tcPr>
            <w:tcW w:w="1080" w:type="dxa"/>
            <w:vAlign w:val="center"/>
          </w:tcPr>
          <w:p w14:paraId="2EBB8FA5" w14:textId="77777777" w:rsidR="00B515A7" w:rsidRDefault="00B515A7">
            <w:pPr>
              <w:jc w:val="center"/>
              <w:rPr>
                <w:rFonts w:cs="Calibri"/>
                <w:color w:val="000000" w:themeColor="text1"/>
                <w:spacing w:val="20"/>
              </w:rPr>
            </w:pPr>
          </w:p>
        </w:tc>
        <w:tc>
          <w:tcPr>
            <w:tcW w:w="1440" w:type="dxa"/>
            <w:vAlign w:val="center"/>
          </w:tcPr>
          <w:p w14:paraId="6C828188" w14:textId="77777777" w:rsidR="00B515A7" w:rsidRDefault="00B515A7">
            <w:pPr>
              <w:jc w:val="center"/>
              <w:rPr>
                <w:rFonts w:cs="Calibri"/>
                <w:color w:val="000000" w:themeColor="text1"/>
                <w:spacing w:val="20"/>
              </w:rPr>
            </w:pPr>
          </w:p>
        </w:tc>
        <w:tc>
          <w:tcPr>
            <w:tcW w:w="1620" w:type="dxa"/>
            <w:vAlign w:val="center"/>
          </w:tcPr>
          <w:p w14:paraId="65B04161" w14:textId="77777777" w:rsidR="00B515A7" w:rsidRDefault="00B515A7">
            <w:pPr>
              <w:jc w:val="center"/>
              <w:rPr>
                <w:rFonts w:cs="Calibri"/>
                <w:color w:val="000000" w:themeColor="text1"/>
                <w:spacing w:val="20"/>
              </w:rPr>
            </w:pPr>
          </w:p>
        </w:tc>
        <w:tc>
          <w:tcPr>
            <w:tcW w:w="1080" w:type="dxa"/>
            <w:vAlign w:val="center"/>
          </w:tcPr>
          <w:p w14:paraId="35C9138F" w14:textId="77777777" w:rsidR="00B515A7" w:rsidRDefault="00B515A7">
            <w:pPr>
              <w:jc w:val="center"/>
              <w:rPr>
                <w:rFonts w:cs="Calibri"/>
                <w:color w:val="000000" w:themeColor="text1"/>
                <w:spacing w:val="20"/>
              </w:rPr>
            </w:pPr>
          </w:p>
        </w:tc>
        <w:tc>
          <w:tcPr>
            <w:tcW w:w="1080" w:type="dxa"/>
            <w:vAlign w:val="center"/>
          </w:tcPr>
          <w:p w14:paraId="7E002F4F" w14:textId="77777777" w:rsidR="00B515A7" w:rsidRDefault="00B515A7">
            <w:pPr>
              <w:jc w:val="center"/>
              <w:rPr>
                <w:rFonts w:cs="Calibri"/>
                <w:color w:val="000000" w:themeColor="text1"/>
                <w:spacing w:val="20"/>
              </w:rPr>
            </w:pPr>
          </w:p>
        </w:tc>
        <w:tc>
          <w:tcPr>
            <w:tcW w:w="900" w:type="dxa"/>
            <w:vAlign w:val="center"/>
          </w:tcPr>
          <w:p w14:paraId="6823EC26" w14:textId="77777777" w:rsidR="00B515A7" w:rsidRDefault="00B515A7">
            <w:pPr>
              <w:jc w:val="center"/>
              <w:rPr>
                <w:rFonts w:cs="Calibri"/>
                <w:color w:val="000000" w:themeColor="text1"/>
                <w:spacing w:val="20"/>
              </w:rPr>
            </w:pPr>
          </w:p>
        </w:tc>
        <w:tc>
          <w:tcPr>
            <w:tcW w:w="900" w:type="dxa"/>
            <w:vAlign w:val="center"/>
          </w:tcPr>
          <w:p w14:paraId="452750C9" w14:textId="77777777" w:rsidR="00B515A7" w:rsidRDefault="00B515A7">
            <w:pPr>
              <w:jc w:val="center"/>
              <w:rPr>
                <w:rFonts w:cs="Calibri"/>
                <w:color w:val="000000" w:themeColor="text1"/>
                <w:spacing w:val="20"/>
              </w:rPr>
            </w:pPr>
          </w:p>
        </w:tc>
        <w:tc>
          <w:tcPr>
            <w:tcW w:w="719" w:type="dxa"/>
            <w:vAlign w:val="center"/>
          </w:tcPr>
          <w:p w14:paraId="105306D7" w14:textId="77777777" w:rsidR="00B515A7" w:rsidRDefault="00B515A7">
            <w:pPr>
              <w:jc w:val="center"/>
              <w:rPr>
                <w:rFonts w:cs="Calibri"/>
                <w:color w:val="000000" w:themeColor="text1"/>
                <w:spacing w:val="20"/>
              </w:rPr>
            </w:pPr>
          </w:p>
        </w:tc>
      </w:tr>
      <w:tr w:rsidR="00B515A7" w14:paraId="5A2F5B94" w14:textId="77777777">
        <w:trPr>
          <w:trHeight w:val="454"/>
        </w:trPr>
        <w:tc>
          <w:tcPr>
            <w:tcW w:w="648" w:type="dxa"/>
            <w:vAlign w:val="center"/>
          </w:tcPr>
          <w:p w14:paraId="3B47C290" w14:textId="77777777" w:rsidR="00B515A7" w:rsidRDefault="00B515A7">
            <w:pPr>
              <w:jc w:val="center"/>
              <w:rPr>
                <w:rFonts w:cs="Calibri"/>
                <w:color w:val="000000" w:themeColor="text1"/>
                <w:spacing w:val="20"/>
              </w:rPr>
            </w:pPr>
          </w:p>
        </w:tc>
        <w:tc>
          <w:tcPr>
            <w:tcW w:w="1080" w:type="dxa"/>
            <w:vAlign w:val="center"/>
          </w:tcPr>
          <w:p w14:paraId="4AFFD26C" w14:textId="77777777" w:rsidR="00B515A7" w:rsidRDefault="00B515A7">
            <w:pPr>
              <w:jc w:val="center"/>
              <w:rPr>
                <w:rFonts w:cs="Calibri"/>
                <w:color w:val="000000" w:themeColor="text1"/>
                <w:spacing w:val="20"/>
              </w:rPr>
            </w:pPr>
          </w:p>
        </w:tc>
        <w:tc>
          <w:tcPr>
            <w:tcW w:w="1440" w:type="dxa"/>
            <w:vAlign w:val="center"/>
          </w:tcPr>
          <w:p w14:paraId="53385758" w14:textId="77777777" w:rsidR="00B515A7" w:rsidRDefault="00B515A7">
            <w:pPr>
              <w:jc w:val="center"/>
              <w:rPr>
                <w:rFonts w:cs="Calibri"/>
                <w:color w:val="000000" w:themeColor="text1"/>
                <w:spacing w:val="20"/>
              </w:rPr>
            </w:pPr>
          </w:p>
        </w:tc>
        <w:tc>
          <w:tcPr>
            <w:tcW w:w="1620" w:type="dxa"/>
            <w:vAlign w:val="center"/>
          </w:tcPr>
          <w:p w14:paraId="337BAA34" w14:textId="77777777" w:rsidR="00B515A7" w:rsidRDefault="00B515A7">
            <w:pPr>
              <w:jc w:val="center"/>
              <w:rPr>
                <w:rFonts w:cs="Calibri"/>
                <w:color w:val="000000" w:themeColor="text1"/>
                <w:spacing w:val="20"/>
              </w:rPr>
            </w:pPr>
          </w:p>
        </w:tc>
        <w:tc>
          <w:tcPr>
            <w:tcW w:w="1080" w:type="dxa"/>
            <w:vAlign w:val="center"/>
          </w:tcPr>
          <w:p w14:paraId="2A3D6190" w14:textId="77777777" w:rsidR="00B515A7" w:rsidRDefault="00B515A7">
            <w:pPr>
              <w:jc w:val="center"/>
              <w:rPr>
                <w:rFonts w:cs="Calibri"/>
                <w:color w:val="000000" w:themeColor="text1"/>
                <w:spacing w:val="20"/>
              </w:rPr>
            </w:pPr>
          </w:p>
        </w:tc>
        <w:tc>
          <w:tcPr>
            <w:tcW w:w="1080" w:type="dxa"/>
            <w:vAlign w:val="center"/>
          </w:tcPr>
          <w:p w14:paraId="0FD48E88" w14:textId="77777777" w:rsidR="00B515A7" w:rsidRDefault="00B515A7">
            <w:pPr>
              <w:jc w:val="center"/>
              <w:rPr>
                <w:rFonts w:cs="Calibri"/>
                <w:color w:val="000000" w:themeColor="text1"/>
                <w:spacing w:val="20"/>
              </w:rPr>
            </w:pPr>
          </w:p>
        </w:tc>
        <w:tc>
          <w:tcPr>
            <w:tcW w:w="900" w:type="dxa"/>
            <w:vAlign w:val="center"/>
          </w:tcPr>
          <w:p w14:paraId="686CBA3D" w14:textId="77777777" w:rsidR="00B515A7" w:rsidRDefault="00B515A7">
            <w:pPr>
              <w:jc w:val="center"/>
              <w:rPr>
                <w:rFonts w:cs="Calibri"/>
                <w:color w:val="000000" w:themeColor="text1"/>
                <w:spacing w:val="20"/>
              </w:rPr>
            </w:pPr>
          </w:p>
        </w:tc>
        <w:tc>
          <w:tcPr>
            <w:tcW w:w="900" w:type="dxa"/>
            <w:vAlign w:val="center"/>
          </w:tcPr>
          <w:p w14:paraId="2E31B743" w14:textId="77777777" w:rsidR="00B515A7" w:rsidRDefault="00B515A7">
            <w:pPr>
              <w:jc w:val="center"/>
              <w:rPr>
                <w:rFonts w:cs="Calibri"/>
                <w:color w:val="000000" w:themeColor="text1"/>
                <w:spacing w:val="20"/>
              </w:rPr>
            </w:pPr>
          </w:p>
        </w:tc>
        <w:tc>
          <w:tcPr>
            <w:tcW w:w="719" w:type="dxa"/>
            <w:vAlign w:val="center"/>
          </w:tcPr>
          <w:p w14:paraId="44505DE8" w14:textId="77777777" w:rsidR="00B515A7" w:rsidRDefault="00B515A7">
            <w:pPr>
              <w:jc w:val="center"/>
              <w:rPr>
                <w:rFonts w:cs="Calibri"/>
                <w:color w:val="000000" w:themeColor="text1"/>
                <w:spacing w:val="20"/>
              </w:rPr>
            </w:pPr>
          </w:p>
        </w:tc>
      </w:tr>
      <w:tr w:rsidR="00B515A7" w14:paraId="277B789B" w14:textId="77777777">
        <w:trPr>
          <w:trHeight w:val="454"/>
        </w:trPr>
        <w:tc>
          <w:tcPr>
            <w:tcW w:w="648" w:type="dxa"/>
            <w:vAlign w:val="center"/>
          </w:tcPr>
          <w:p w14:paraId="65D935D9" w14:textId="77777777" w:rsidR="00B515A7" w:rsidRDefault="00B515A7">
            <w:pPr>
              <w:jc w:val="center"/>
              <w:rPr>
                <w:rFonts w:cs="Calibri"/>
                <w:color w:val="000000" w:themeColor="text1"/>
                <w:spacing w:val="20"/>
              </w:rPr>
            </w:pPr>
          </w:p>
        </w:tc>
        <w:tc>
          <w:tcPr>
            <w:tcW w:w="1080" w:type="dxa"/>
            <w:vAlign w:val="center"/>
          </w:tcPr>
          <w:p w14:paraId="58F3B40D" w14:textId="77777777" w:rsidR="00B515A7" w:rsidRDefault="00B515A7">
            <w:pPr>
              <w:jc w:val="center"/>
              <w:rPr>
                <w:rFonts w:cs="Calibri"/>
                <w:color w:val="000000" w:themeColor="text1"/>
                <w:spacing w:val="20"/>
              </w:rPr>
            </w:pPr>
          </w:p>
        </w:tc>
        <w:tc>
          <w:tcPr>
            <w:tcW w:w="1440" w:type="dxa"/>
            <w:vAlign w:val="center"/>
          </w:tcPr>
          <w:p w14:paraId="184F37FB" w14:textId="77777777" w:rsidR="00B515A7" w:rsidRDefault="00B515A7">
            <w:pPr>
              <w:jc w:val="center"/>
              <w:rPr>
                <w:rFonts w:cs="Calibri"/>
                <w:color w:val="000000" w:themeColor="text1"/>
                <w:spacing w:val="20"/>
              </w:rPr>
            </w:pPr>
          </w:p>
        </w:tc>
        <w:tc>
          <w:tcPr>
            <w:tcW w:w="1620" w:type="dxa"/>
            <w:vAlign w:val="center"/>
          </w:tcPr>
          <w:p w14:paraId="3223692F" w14:textId="77777777" w:rsidR="00B515A7" w:rsidRDefault="00B515A7">
            <w:pPr>
              <w:jc w:val="center"/>
              <w:rPr>
                <w:rFonts w:cs="Calibri"/>
                <w:color w:val="000000" w:themeColor="text1"/>
                <w:spacing w:val="20"/>
              </w:rPr>
            </w:pPr>
          </w:p>
        </w:tc>
        <w:tc>
          <w:tcPr>
            <w:tcW w:w="1080" w:type="dxa"/>
            <w:vAlign w:val="center"/>
          </w:tcPr>
          <w:p w14:paraId="1386F11D" w14:textId="77777777" w:rsidR="00B515A7" w:rsidRDefault="00B515A7">
            <w:pPr>
              <w:jc w:val="center"/>
              <w:rPr>
                <w:rFonts w:cs="Calibri"/>
                <w:color w:val="000000" w:themeColor="text1"/>
                <w:spacing w:val="20"/>
              </w:rPr>
            </w:pPr>
          </w:p>
        </w:tc>
        <w:tc>
          <w:tcPr>
            <w:tcW w:w="1080" w:type="dxa"/>
            <w:vAlign w:val="center"/>
          </w:tcPr>
          <w:p w14:paraId="3ADCB27D" w14:textId="77777777" w:rsidR="00B515A7" w:rsidRDefault="00B515A7">
            <w:pPr>
              <w:jc w:val="center"/>
              <w:rPr>
                <w:rFonts w:cs="Calibri"/>
                <w:color w:val="000000" w:themeColor="text1"/>
                <w:spacing w:val="20"/>
              </w:rPr>
            </w:pPr>
          </w:p>
        </w:tc>
        <w:tc>
          <w:tcPr>
            <w:tcW w:w="900" w:type="dxa"/>
            <w:vAlign w:val="center"/>
          </w:tcPr>
          <w:p w14:paraId="3FB82DCB" w14:textId="77777777" w:rsidR="00B515A7" w:rsidRDefault="00B515A7">
            <w:pPr>
              <w:jc w:val="center"/>
              <w:rPr>
                <w:rFonts w:cs="Calibri"/>
                <w:color w:val="000000" w:themeColor="text1"/>
                <w:spacing w:val="20"/>
              </w:rPr>
            </w:pPr>
          </w:p>
        </w:tc>
        <w:tc>
          <w:tcPr>
            <w:tcW w:w="900" w:type="dxa"/>
            <w:vAlign w:val="center"/>
          </w:tcPr>
          <w:p w14:paraId="17C18A0F" w14:textId="77777777" w:rsidR="00B515A7" w:rsidRDefault="00B515A7">
            <w:pPr>
              <w:jc w:val="center"/>
              <w:rPr>
                <w:rFonts w:cs="Calibri"/>
                <w:color w:val="000000" w:themeColor="text1"/>
                <w:spacing w:val="20"/>
              </w:rPr>
            </w:pPr>
          </w:p>
        </w:tc>
        <w:tc>
          <w:tcPr>
            <w:tcW w:w="719" w:type="dxa"/>
            <w:vAlign w:val="center"/>
          </w:tcPr>
          <w:p w14:paraId="76DA1599" w14:textId="77777777" w:rsidR="00B515A7" w:rsidRDefault="00B515A7">
            <w:pPr>
              <w:jc w:val="center"/>
              <w:rPr>
                <w:rFonts w:cs="Calibri"/>
                <w:color w:val="000000" w:themeColor="text1"/>
                <w:spacing w:val="20"/>
              </w:rPr>
            </w:pPr>
          </w:p>
        </w:tc>
      </w:tr>
      <w:tr w:rsidR="00B515A7" w14:paraId="736FA764" w14:textId="77777777">
        <w:trPr>
          <w:trHeight w:val="454"/>
        </w:trPr>
        <w:tc>
          <w:tcPr>
            <w:tcW w:w="648" w:type="dxa"/>
            <w:vAlign w:val="center"/>
          </w:tcPr>
          <w:p w14:paraId="46CEAD0C" w14:textId="77777777" w:rsidR="00B515A7" w:rsidRDefault="00B515A7">
            <w:pPr>
              <w:jc w:val="center"/>
              <w:rPr>
                <w:rFonts w:cs="Calibri"/>
                <w:color w:val="000000" w:themeColor="text1"/>
                <w:spacing w:val="20"/>
              </w:rPr>
            </w:pPr>
          </w:p>
        </w:tc>
        <w:tc>
          <w:tcPr>
            <w:tcW w:w="1080" w:type="dxa"/>
            <w:vAlign w:val="center"/>
          </w:tcPr>
          <w:p w14:paraId="01D17DEE" w14:textId="77777777" w:rsidR="00B515A7" w:rsidRDefault="00B515A7">
            <w:pPr>
              <w:jc w:val="center"/>
              <w:rPr>
                <w:rFonts w:cs="Calibri"/>
                <w:color w:val="000000" w:themeColor="text1"/>
                <w:spacing w:val="20"/>
              </w:rPr>
            </w:pPr>
          </w:p>
        </w:tc>
        <w:tc>
          <w:tcPr>
            <w:tcW w:w="1440" w:type="dxa"/>
            <w:vAlign w:val="center"/>
          </w:tcPr>
          <w:p w14:paraId="5CD8BB65" w14:textId="77777777" w:rsidR="00B515A7" w:rsidRDefault="00B515A7">
            <w:pPr>
              <w:jc w:val="center"/>
              <w:rPr>
                <w:rFonts w:cs="Calibri"/>
                <w:color w:val="000000" w:themeColor="text1"/>
                <w:spacing w:val="20"/>
              </w:rPr>
            </w:pPr>
          </w:p>
        </w:tc>
        <w:tc>
          <w:tcPr>
            <w:tcW w:w="1620" w:type="dxa"/>
            <w:vAlign w:val="center"/>
          </w:tcPr>
          <w:p w14:paraId="019A0AC8" w14:textId="77777777" w:rsidR="00B515A7" w:rsidRDefault="00B515A7">
            <w:pPr>
              <w:jc w:val="center"/>
              <w:rPr>
                <w:rFonts w:cs="Calibri"/>
                <w:color w:val="000000" w:themeColor="text1"/>
                <w:spacing w:val="20"/>
              </w:rPr>
            </w:pPr>
          </w:p>
        </w:tc>
        <w:tc>
          <w:tcPr>
            <w:tcW w:w="1080" w:type="dxa"/>
            <w:vAlign w:val="center"/>
          </w:tcPr>
          <w:p w14:paraId="0D9C5328" w14:textId="77777777" w:rsidR="00B515A7" w:rsidRDefault="00B515A7">
            <w:pPr>
              <w:jc w:val="center"/>
              <w:rPr>
                <w:rFonts w:cs="Calibri"/>
                <w:color w:val="000000" w:themeColor="text1"/>
                <w:spacing w:val="20"/>
              </w:rPr>
            </w:pPr>
          </w:p>
        </w:tc>
        <w:tc>
          <w:tcPr>
            <w:tcW w:w="1080" w:type="dxa"/>
            <w:vAlign w:val="center"/>
          </w:tcPr>
          <w:p w14:paraId="412ED75C" w14:textId="77777777" w:rsidR="00B515A7" w:rsidRDefault="00B515A7">
            <w:pPr>
              <w:jc w:val="center"/>
              <w:rPr>
                <w:rFonts w:cs="Calibri"/>
                <w:color w:val="000000" w:themeColor="text1"/>
                <w:spacing w:val="20"/>
              </w:rPr>
            </w:pPr>
          </w:p>
        </w:tc>
        <w:tc>
          <w:tcPr>
            <w:tcW w:w="900" w:type="dxa"/>
            <w:vAlign w:val="center"/>
          </w:tcPr>
          <w:p w14:paraId="3D08C1BF" w14:textId="77777777" w:rsidR="00B515A7" w:rsidRDefault="00B515A7">
            <w:pPr>
              <w:jc w:val="center"/>
              <w:rPr>
                <w:rFonts w:cs="Calibri"/>
                <w:color w:val="000000" w:themeColor="text1"/>
                <w:spacing w:val="20"/>
              </w:rPr>
            </w:pPr>
          </w:p>
        </w:tc>
        <w:tc>
          <w:tcPr>
            <w:tcW w:w="900" w:type="dxa"/>
            <w:vAlign w:val="center"/>
          </w:tcPr>
          <w:p w14:paraId="13FD8BF7" w14:textId="77777777" w:rsidR="00B515A7" w:rsidRDefault="00B515A7">
            <w:pPr>
              <w:jc w:val="center"/>
              <w:rPr>
                <w:rFonts w:cs="Calibri"/>
                <w:color w:val="000000" w:themeColor="text1"/>
                <w:spacing w:val="20"/>
              </w:rPr>
            </w:pPr>
          </w:p>
        </w:tc>
        <w:tc>
          <w:tcPr>
            <w:tcW w:w="719" w:type="dxa"/>
            <w:vAlign w:val="center"/>
          </w:tcPr>
          <w:p w14:paraId="00EF3277" w14:textId="77777777" w:rsidR="00B515A7" w:rsidRDefault="00B515A7">
            <w:pPr>
              <w:jc w:val="center"/>
              <w:rPr>
                <w:rFonts w:cs="Calibri"/>
                <w:color w:val="000000" w:themeColor="text1"/>
                <w:spacing w:val="20"/>
              </w:rPr>
            </w:pPr>
          </w:p>
        </w:tc>
      </w:tr>
      <w:tr w:rsidR="00B515A7" w14:paraId="5ECF5916" w14:textId="77777777">
        <w:trPr>
          <w:trHeight w:val="454"/>
        </w:trPr>
        <w:tc>
          <w:tcPr>
            <w:tcW w:w="648" w:type="dxa"/>
            <w:vAlign w:val="center"/>
          </w:tcPr>
          <w:p w14:paraId="1D758EF5" w14:textId="77777777" w:rsidR="00B515A7" w:rsidRDefault="00B515A7">
            <w:pPr>
              <w:jc w:val="center"/>
              <w:rPr>
                <w:rFonts w:cs="Calibri"/>
                <w:color w:val="000000" w:themeColor="text1"/>
                <w:spacing w:val="20"/>
              </w:rPr>
            </w:pPr>
          </w:p>
        </w:tc>
        <w:tc>
          <w:tcPr>
            <w:tcW w:w="1080" w:type="dxa"/>
            <w:vAlign w:val="center"/>
          </w:tcPr>
          <w:p w14:paraId="41FA141C" w14:textId="77777777" w:rsidR="00B515A7" w:rsidRDefault="00B515A7">
            <w:pPr>
              <w:jc w:val="center"/>
              <w:rPr>
                <w:rFonts w:cs="Calibri"/>
                <w:color w:val="000000" w:themeColor="text1"/>
                <w:spacing w:val="20"/>
              </w:rPr>
            </w:pPr>
          </w:p>
        </w:tc>
        <w:tc>
          <w:tcPr>
            <w:tcW w:w="1440" w:type="dxa"/>
            <w:vAlign w:val="center"/>
          </w:tcPr>
          <w:p w14:paraId="31E25E79" w14:textId="77777777" w:rsidR="00B515A7" w:rsidRDefault="00B515A7">
            <w:pPr>
              <w:jc w:val="center"/>
              <w:rPr>
                <w:rFonts w:cs="Calibri"/>
                <w:color w:val="000000" w:themeColor="text1"/>
                <w:spacing w:val="20"/>
              </w:rPr>
            </w:pPr>
          </w:p>
        </w:tc>
        <w:tc>
          <w:tcPr>
            <w:tcW w:w="1620" w:type="dxa"/>
            <w:vAlign w:val="center"/>
          </w:tcPr>
          <w:p w14:paraId="544F1BCD" w14:textId="77777777" w:rsidR="00B515A7" w:rsidRDefault="00B515A7">
            <w:pPr>
              <w:jc w:val="center"/>
              <w:rPr>
                <w:rFonts w:cs="Calibri"/>
                <w:color w:val="000000" w:themeColor="text1"/>
                <w:spacing w:val="20"/>
              </w:rPr>
            </w:pPr>
          </w:p>
        </w:tc>
        <w:tc>
          <w:tcPr>
            <w:tcW w:w="1080" w:type="dxa"/>
            <w:vAlign w:val="center"/>
          </w:tcPr>
          <w:p w14:paraId="79EA6B20" w14:textId="77777777" w:rsidR="00B515A7" w:rsidRDefault="00B515A7">
            <w:pPr>
              <w:jc w:val="center"/>
              <w:rPr>
                <w:rFonts w:cs="Calibri"/>
                <w:color w:val="000000" w:themeColor="text1"/>
                <w:spacing w:val="20"/>
              </w:rPr>
            </w:pPr>
          </w:p>
        </w:tc>
        <w:tc>
          <w:tcPr>
            <w:tcW w:w="1080" w:type="dxa"/>
            <w:vAlign w:val="center"/>
          </w:tcPr>
          <w:p w14:paraId="311C9ACB" w14:textId="77777777" w:rsidR="00B515A7" w:rsidRDefault="00B515A7">
            <w:pPr>
              <w:jc w:val="center"/>
              <w:rPr>
                <w:rFonts w:cs="Calibri"/>
                <w:color w:val="000000" w:themeColor="text1"/>
                <w:spacing w:val="20"/>
              </w:rPr>
            </w:pPr>
          </w:p>
        </w:tc>
        <w:tc>
          <w:tcPr>
            <w:tcW w:w="900" w:type="dxa"/>
            <w:vAlign w:val="center"/>
          </w:tcPr>
          <w:p w14:paraId="316B3470" w14:textId="77777777" w:rsidR="00B515A7" w:rsidRDefault="00B515A7">
            <w:pPr>
              <w:jc w:val="center"/>
              <w:rPr>
                <w:rFonts w:cs="Calibri"/>
                <w:color w:val="000000" w:themeColor="text1"/>
                <w:spacing w:val="20"/>
              </w:rPr>
            </w:pPr>
          </w:p>
        </w:tc>
        <w:tc>
          <w:tcPr>
            <w:tcW w:w="900" w:type="dxa"/>
            <w:vAlign w:val="center"/>
          </w:tcPr>
          <w:p w14:paraId="78C78C98" w14:textId="77777777" w:rsidR="00B515A7" w:rsidRDefault="00B515A7">
            <w:pPr>
              <w:jc w:val="center"/>
              <w:rPr>
                <w:rFonts w:cs="Calibri"/>
                <w:color w:val="000000" w:themeColor="text1"/>
                <w:spacing w:val="20"/>
              </w:rPr>
            </w:pPr>
          </w:p>
        </w:tc>
        <w:tc>
          <w:tcPr>
            <w:tcW w:w="719" w:type="dxa"/>
            <w:vAlign w:val="center"/>
          </w:tcPr>
          <w:p w14:paraId="1A69903E" w14:textId="77777777" w:rsidR="00B515A7" w:rsidRDefault="00B515A7">
            <w:pPr>
              <w:jc w:val="center"/>
              <w:rPr>
                <w:rFonts w:cs="Calibri"/>
                <w:color w:val="000000" w:themeColor="text1"/>
                <w:spacing w:val="20"/>
              </w:rPr>
            </w:pPr>
          </w:p>
        </w:tc>
      </w:tr>
      <w:tr w:rsidR="00B515A7" w14:paraId="00669D9F" w14:textId="77777777">
        <w:trPr>
          <w:trHeight w:val="454"/>
        </w:trPr>
        <w:tc>
          <w:tcPr>
            <w:tcW w:w="648" w:type="dxa"/>
            <w:vAlign w:val="center"/>
          </w:tcPr>
          <w:p w14:paraId="53999488" w14:textId="77777777" w:rsidR="00B515A7" w:rsidRDefault="00B515A7">
            <w:pPr>
              <w:jc w:val="center"/>
              <w:rPr>
                <w:rFonts w:cs="Calibri"/>
                <w:color w:val="000000" w:themeColor="text1"/>
                <w:spacing w:val="20"/>
              </w:rPr>
            </w:pPr>
          </w:p>
        </w:tc>
        <w:tc>
          <w:tcPr>
            <w:tcW w:w="1080" w:type="dxa"/>
            <w:vAlign w:val="center"/>
          </w:tcPr>
          <w:p w14:paraId="45E402B1" w14:textId="77777777" w:rsidR="00B515A7" w:rsidRDefault="00B515A7">
            <w:pPr>
              <w:jc w:val="center"/>
              <w:rPr>
                <w:rFonts w:cs="Calibri"/>
                <w:color w:val="000000" w:themeColor="text1"/>
                <w:spacing w:val="20"/>
              </w:rPr>
            </w:pPr>
          </w:p>
        </w:tc>
        <w:tc>
          <w:tcPr>
            <w:tcW w:w="1440" w:type="dxa"/>
            <w:vAlign w:val="center"/>
          </w:tcPr>
          <w:p w14:paraId="57481F9C" w14:textId="77777777" w:rsidR="00B515A7" w:rsidRDefault="00B515A7">
            <w:pPr>
              <w:jc w:val="center"/>
              <w:rPr>
                <w:rFonts w:cs="Calibri"/>
                <w:color w:val="000000" w:themeColor="text1"/>
                <w:spacing w:val="20"/>
              </w:rPr>
            </w:pPr>
          </w:p>
        </w:tc>
        <w:tc>
          <w:tcPr>
            <w:tcW w:w="1620" w:type="dxa"/>
            <w:vAlign w:val="center"/>
          </w:tcPr>
          <w:p w14:paraId="04F17F50" w14:textId="77777777" w:rsidR="00B515A7" w:rsidRDefault="00B515A7">
            <w:pPr>
              <w:jc w:val="center"/>
              <w:rPr>
                <w:rFonts w:cs="Calibri"/>
                <w:color w:val="000000" w:themeColor="text1"/>
                <w:spacing w:val="20"/>
              </w:rPr>
            </w:pPr>
          </w:p>
        </w:tc>
        <w:tc>
          <w:tcPr>
            <w:tcW w:w="1080" w:type="dxa"/>
            <w:vAlign w:val="center"/>
          </w:tcPr>
          <w:p w14:paraId="3FADD929" w14:textId="77777777" w:rsidR="00B515A7" w:rsidRDefault="00B515A7">
            <w:pPr>
              <w:jc w:val="center"/>
              <w:rPr>
                <w:rFonts w:cs="Calibri"/>
                <w:color w:val="000000" w:themeColor="text1"/>
                <w:spacing w:val="20"/>
              </w:rPr>
            </w:pPr>
          </w:p>
        </w:tc>
        <w:tc>
          <w:tcPr>
            <w:tcW w:w="1080" w:type="dxa"/>
            <w:vAlign w:val="center"/>
          </w:tcPr>
          <w:p w14:paraId="0B70BD1C" w14:textId="77777777" w:rsidR="00B515A7" w:rsidRDefault="00B515A7">
            <w:pPr>
              <w:jc w:val="center"/>
              <w:rPr>
                <w:rFonts w:cs="Calibri"/>
                <w:color w:val="000000" w:themeColor="text1"/>
                <w:spacing w:val="20"/>
              </w:rPr>
            </w:pPr>
          </w:p>
        </w:tc>
        <w:tc>
          <w:tcPr>
            <w:tcW w:w="900" w:type="dxa"/>
            <w:vAlign w:val="center"/>
          </w:tcPr>
          <w:p w14:paraId="7F138C06" w14:textId="77777777" w:rsidR="00B515A7" w:rsidRDefault="00B515A7">
            <w:pPr>
              <w:jc w:val="center"/>
              <w:rPr>
                <w:rFonts w:cs="Calibri"/>
                <w:color w:val="000000" w:themeColor="text1"/>
                <w:spacing w:val="20"/>
              </w:rPr>
            </w:pPr>
          </w:p>
        </w:tc>
        <w:tc>
          <w:tcPr>
            <w:tcW w:w="900" w:type="dxa"/>
            <w:vAlign w:val="center"/>
          </w:tcPr>
          <w:p w14:paraId="2BEFAC81" w14:textId="77777777" w:rsidR="00B515A7" w:rsidRDefault="00B515A7">
            <w:pPr>
              <w:jc w:val="center"/>
              <w:rPr>
                <w:rFonts w:cs="Calibri"/>
                <w:color w:val="000000" w:themeColor="text1"/>
                <w:spacing w:val="20"/>
              </w:rPr>
            </w:pPr>
          </w:p>
        </w:tc>
        <w:tc>
          <w:tcPr>
            <w:tcW w:w="719" w:type="dxa"/>
            <w:vAlign w:val="center"/>
          </w:tcPr>
          <w:p w14:paraId="24B9A11D" w14:textId="77777777" w:rsidR="00B515A7" w:rsidRDefault="00B515A7">
            <w:pPr>
              <w:jc w:val="center"/>
              <w:rPr>
                <w:rFonts w:cs="Calibri"/>
                <w:color w:val="000000" w:themeColor="text1"/>
                <w:spacing w:val="20"/>
              </w:rPr>
            </w:pPr>
          </w:p>
        </w:tc>
      </w:tr>
    </w:tbl>
    <w:p w14:paraId="7BB98632" w14:textId="77777777" w:rsidR="00B515A7" w:rsidRDefault="00B515A7">
      <w:pPr>
        <w:adjustRightInd w:val="0"/>
        <w:rPr>
          <w:rFonts w:cs="Calibri"/>
          <w:color w:val="000000" w:themeColor="text1"/>
        </w:rPr>
      </w:pPr>
    </w:p>
    <w:p w14:paraId="175E172A"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0FAB76CF"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3FF9A0CA" w14:textId="77777777" w:rsidR="00B515A7" w:rsidRDefault="00B515A7">
      <w:pPr>
        <w:rPr>
          <w:rFonts w:cs="Calibri"/>
          <w:color w:val="000000" w:themeColor="text1"/>
          <w:szCs w:val="21"/>
        </w:rPr>
      </w:pPr>
    </w:p>
    <w:p w14:paraId="669A4B0F"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填写说明：</w:t>
      </w:r>
    </w:p>
    <w:p w14:paraId="483E6AF2" w14:textId="77777777" w:rsidR="00B515A7" w:rsidRDefault="00000000">
      <w:pPr>
        <w:ind w:firstLineChars="200" w:firstLine="420"/>
        <w:rPr>
          <w:rFonts w:eastAsia="楷体" w:cs="Calibri"/>
          <w:color w:val="000000" w:themeColor="text1"/>
        </w:rPr>
      </w:pPr>
      <w:r>
        <w:rPr>
          <w:rFonts w:eastAsia="楷体" w:cs="Calibri"/>
          <w:color w:val="000000" w:themeColor="text1"/>
          <w:szCs w:val="21"/>
        </w:rPr>
        <w:t>（</w:t>
      </w:r>
      <w:r>
        <w:rPr>
          <w:rFonts w:eastAsia="楷体" w:cs="Calibri"/>
          <w:color w:val="000000" w:themeColor="text1"/>
        </w:rPr>
        <w:t>1</w:t>
      </w:r>
      <w:r>
        <w:rPr>
          <w:rFonts w:eastAsia="楷体" w:cs="Calibri"/>
          <w:color w:val="000000" w:themeColor="text1"/>
        </w:rPr>
        <w:t>）此表不提供，可视为无业绩。</w:t>
      </w:r>
    </w:p>
    <w:p w14:paraId="1D99A05B" w14:textId="77777777" w:rsidR="00B515A7" w:rsidRDefault="00000000">
      <w:pPr>
        <w:ind w:firstLineChars="200" w:firstLine="420"/>
        <w:rPr>
          <w:rFonts w:eastAsia="楷体" w:cs="Calibri"/>
          <w:color w:val="000000" w:themeColor="text1"/>
        </w:rPr>
      </w:pPr>
      <w:r>
        <w:rPr>
          <w:rFonts w:eastAsia="楷体" w:cs="Calibri"/>
          <w:color w:val="000000" w:themeColor="text1"/>
          <w:szCs w:val="21"/>
        </w:rPr>
        <w:t>（</w:t>
      </w:r>
      <w:r>
        <w:rPr>
          <w:rFonts w:eastAsia="楷体" w:cs="Calibri"/>
          <w:color w:val="000000" w:themeColor="text1"/>
        </w:rPr>
        <w:t>2</w:t>
      </w:r>
      <w:r>
        <w:rPr>
          <w:rFonts w:eastAsia="楷体" w:cs="Calibri"/>
          <w:color w:val="000000" w:themeColor="text1"/>
        </w:rPr>
        <w:t>）此表仅提供了格式，表格不够可自行增加。</w:t>
      </w:r>
    </w:p>
    <w:p w14:paraId="29A97FC1" w14:textId="77777777" w:rsidR="00B515A7" w:rsidRDefault="00000000">
      <w:pPr>
        <w:ind w:firstLineChars="200" w:firstLine="420"/>
        <w:rPr>
          <w:rFonts w:eastAsia="楷体" w:cs="Calibri"/>
          <w:color w:val="000000" w:themeColor="text1"/>
          <w:spacing w:val="20"/>
        </w:rPr>
      </w:pPr>
      <w:r>
        <w:rPr>
          <w:rFonts w:eastAsia="楷体" w:cs="Calibri"/>
          <w:color w:val="000000" w:themeColor="text1"/>
          <w:szCs w:val="21"/>
        </w:rPr>
        <w:t>（</w:t>
      </w:r>
      <w:r>
        <w:rPr>
          <w:rFonts w:eastAsia="楷体" w:cs="Calibri"/>
          <w:color w:val="000000" w:themeColor="text1"/>
        </w:rPr>
        <w:t>3</w:t>
      </w:r>
      <w:r>
        <w:rPr>
          <w:rFonts w:eastAsia="楷体" w:cs="Calibri"/>
          <w:color w:val="000000" w:themeColor="text1"/>
        </w:rPr>
        <w:t>）表后附合同等相关证明材料。</w:t>
      </w:r>
    </w:p>
    <w:p w14:paraId="6696C788" w14:textId="77777777" w:rsidR="00B515A7" w:rsidRDefault="00000000">
      <w:pPr>
        <w:pStyle w:val="3"/>
        <w:ind w:firstLine="500"/>
        <w:rPr>
          <w:rFonts w:cs="Calibri"/>
          <w:color w:val="000000" w:themeColor="text1"/>
        </w:rPr>
      </w:pPr>
      <w:r>
        <w:rPr>
          <w:rFonts w:cs="Calibri"/>
          <w:color w:val="000000" w:themeColor="text1"/>
          <w:spacing w:val="20"/>
        </w:rPr>
        <w:br w:type="page"/>
      </w:r>
      <w:bookmarkStart w:id="119" w:name="_Toc345575544"/>
      <w:bookmarkStart w:id="120" w:name="_Toc245088206"/>
      <w:r>
        <w:rPr>
          <w:rFonts w:cs="Calibri"/>
          <w:color w:val="000000" w:themeColor="text1"/>
          <w:spacing w:val="20"/>
        </w:rPr>
        <w:lastRenderedPageBreak/>
        <w:t>七</w:t>
      </w:r>
      <w:r>
        <w:rPr>
          <w:rFonts w:cs="Calibri"/>
          <w:color w:val="000000" w:themeColor="text1"/>
        </w:rPr>
        <w:t>、</w:t>
      </w:r>
      <w:bookmarkEnd w:id="119"/>
      <w:bookmarkEnd w:id="120"/>
      <w:r>
        <w:rPr>
          <w:rFonts w:cs="Calibri"/>
          <w:color w:val="000000" w:themeColor="text1"/>
        </w:rPr>
        <w:t>提供针对本项目的完整技术解决方案</w:t>
      </w:r>
    </w:p>
    <w:p w14:paraId="4171A3FE" w14:textId="77777777" w:rsidR="00B515A7" w:rsidRDefault="00000000">
      <w:pPr>
        <w:jc w:val="center"/>
        <w:rPr>
          <w:rFonts w:ascii="黑体" w:eastAsia="黑体" w:hAnsi="黑体" w:cs="黑体"/>
          <w:sz w:val="28"/>
          <w:szCs w:val="36"/>
        </w:rPr>
      </w:pPr>
      <w:r>
        <w:rPr>
          <w:rFonts w:ascii="黑体" w:eastAsia="黑体" w:hAnsi="黑体" w:cs="黑体"/>
          <w:sz w:val="28"/>
          <w:szCs w:val="36"/>
        </w:rPr>
        <w:t>提供针对本项目的完整技术解决方案</w:t>
      </w:r>
    </w:p>
    <w:p w14:paraId="3FAD1D37" w14:textId="77777777" w:rsidR="00B515A7" w:rsidRDefault="00000000">
      <w:pPr>
        <w:pStyle w:val="3"/>
        <w:ind w:firstLine="420"/>
        <w:rPr>
          <w:rFonts w:cs="Calibri"/>
        </w:rPr>
      </w:pPr>
      <w:r>
        <w:rPr>
          <w:rFonts w:cs="Calibri"/>
        </w:rPr>
        <w:t>（</w:t>
      </w:r>
      <w:r>
        <w:rPr>
          <w:rFonts w:cs="Calibri" w:hint="eastAsia"/>
        </w:rPr>
        <w:t>一</w:t>
      </w:r>
      <w:r>
        <w:rPr>
          <w:rFonts w:cs="Calibri"/>
        </w:rPr>
        <w:t>）采购内容响应说明</w:t>
      </w:r>
    </w:p>
    <w:tbl>
      <w:tblPr>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2814"/>
        <w:gridCol w:w="2224"/>
        <w:gridCol w:w="1994"/>
        <w:gridCol w:w="1623"/>
      </w:tblGrid>
      <w:tr w:rsidR="00B515A7" w14:paraId="0D2BBB9D" w14:textId="77777777">
        <w:trPr>
          <w:trHeight w:val="454"/>
        </w:trPr>
        <w:tc>
          <w:tcPr>
            <w:tcW w:w="5784" w:type="dxa"/>
            <w:gridSpan w:val="3"/>
            <w:tcBorders>
              <w:right w:val="single" w:sz="4" w:space="0" w:color="auto"/>
            </w:tcBorders>
            <w:vAlign w:val="center"/>
          </w:tcPr>
          <w:p w14:paraId="6F46ADEE" w14:textId="77777777" w:rsidR="00B515A7" w:rsidRDefault="00000000">
            <w:pPr>
              <w:jc w:val="center"/>
              <w:rPr>
                <w:rFonts w:ascii="黑体" w:eastAsia="黑体" w:hAnsi="黑体" w:cs="黑体"/>
                <w:color w:val="000000"/>
                <w:szCs w:val="21"/>
              </w:rPr>
            </w:pPr>
            <w:r>
              <w:rPr>
                <w:rFonts w:ascii="黑体" w:eastAsia="黑体" w:hAnsi="黑体" w:cs="黑体" w:hint="eastAsia"/>
                <w:color w:val="000000"/>
                <w:szCs w:val="21"/>
              </w:rPr>
              <w:t>采购文件要求</w:t>
            </w:r>
          </w:p>
        </w:tc>
        <w:tc>
          <w:tcPr>
            <w:tcW w:w="1994" w:type="dxa"/>
            <w:vMerge w:val="restart"/>
            <w:tcBorders>
              <w:left w:val="single" w:sz="4" w:space="0" w:color="auto"/>
              <w:right w:val="single" w:sz="4" w:space="0" w:color="auto"/>
            </w:tcBorders>
            <w:vAlign w:val="center"/>
          </w:tcPr>
          <w:p w14:paraId="058B7355" w14:textId="77777777" w:rsidR="00B515A7" w:rsidRDefault="00000000">
            <w:pPr>
              <w:jc w:val="center"/>
              <w:rPr>
                <w:rFonts w:ascii="黑体" w:eastAsia="黑体" w:hAnsi="黑体" w:cs="黑体"/>
                <w:color w:val="000000"/>
                <w:szCs w:val="21"/>
              </w:rPr>
            </w:pPr>
            <w:r>
              <w:rPr>
                <w:rFonts w:ascii="黑体" w:eastAsia="黑体" w:hAnsi="黑体" w:cs="黑体" w:hint="eastAsia"/>
                <w:color w:val="000000"/>
                <w:szCs w:val="21"/>
              </w:rPr>
              <w:t>响应文件对应响应内容</w:t>
            </w:r>
          </w:p>
        </w:tc>
        <w:tc>
          <w:tcPr>
            <w:tcW w:w="1623" w:type="dxa"/>
            <w:vMerge w:val="restart"/>
            <w:tcBorders>
              <w:left w:val="single" w:sz="4" w:space="0" w:color="auto"/>
            </w:tcBorders>
            <w:vAlign w:val="center"/>
          </w:tcPr>
          <w:p w14:paraId="51D43EB2" w14:textId="77777777" w:rsidR="00B515A7" w:rsidRDefault="00000000">
            <w:pPr>
              <w:jc w:val="center"/>
              <w:rPr>
                <w:rFonts w:ascii="黑体" w:eastAsia="黑体" w:hAnsi="黑体" w:cs="黑体"/>
              </w:rPr>
            </w:pPr>
            <w:r>
              <w:rPr>
                <w:rFonts w:ascii="黑体" w:eastAsia="黑体" w:hAnsi="黑体" w:cs="黑体" w:hint="eastAsia"/>
              </w:rPr>
              <w:t>是否满足</w:t>
            </w:r>
          </w:p>
          <w:p w14:paraId="5676230E" w14:textId="77777777" w:rsidR="00B515A7" w:rsidRDefault="00000000">
            <w:pPr>
              <w:rPr>
                <w:rFonts w:ascii="黑体" w:eastAsia="黑体" w:hAnsi="黑体" w:cs="黑体"/>
              </w:rPr>
            </w:pPr>
            <w:r>
              <w:rPr>
                <w:rFonts w:hint="eastAsia"/>
              </w:rPr>
              <w:t>（是</w:t>
            </w:r>
            <w:r>
              <w:rPr>
                <w:rFonts w:hint="eastAsia"/>
              </w:rPr>
              <w:t>/</w:t>
            </w:r>
            <w:r>
              <w:rPr>
                <w:rFonts w:hint="eastAsia"/>
              </w:rPr>
              <w:t>否）</w:t>
            </w:r>
          </w:p>
        </w:tc>
      </w:tr>
      <w:tr w:rsidR="00B515A7" w14:paraId="0A6954FF" w14:textId="77777777">
        <w:trPr>
          <w:trHeight w:val="454"/>
        </w:trPr>
        <w:tc>
          <w:tcPr>
            <w:tcW w:w="746" w:type="dxa"/>
            <w:tcBorders>
              <w:right w:val="single" w:sz="4" w:space="0" w:color="auto"/>
            </w:tcBorders>
            <w:vAlign w:val="center"/>
          </w:tcPr>
          <w:p w14:paraId="61C91C3F" w14:textId="77777777" w:rsidR="00B515A7" w:rsidRDefault="00000000">
            <w:pPr>
              <w:jc w:val="center"/>
              <w:rPr>
                <w:rFonts w:ascii="黑体" w:eastAsia="黑体" w:hAnsi="黑体" w:cs="黑体"/>
                <w:color w:val="000000"/>
                <w:kern w:val="40"/>
                <w:szCs w:val="21"/>
              </w:rPr>
            </w:pPr>
            <w:r>
              <w:rPr>
                <w:rFonts w:ascii="黑体" w:eastAsia="黑体" w:hAnsi="黑体" w:cs="黑体" w:hint="eastAsia"/>
                <w:color w:val="000000"/>
                <w:kern w:val="40"/>
                <w:szCs w:val="21"/>
              </w:rPr>
              <w:t>序号</w:t>
            </w:r>
          </w:p>
        </w:tc>
        <w:tc>
          <w:tcPr>
            <w:tcW w:w="2814" w:type="dxa"/>
            <w:tcBorders>
              <w:left w:val="single" w:sz="4" w:space="0" w:color="auto"/>
              <w:right w:val="single" w:sz="4" w:space="0" w:color="auto"/>
            </w:tcBorders>
            <w:vAlign w:val="center"/>
          </w:tcPr>
          <w:p w14:paraId="7B4D8F26" w14:textId="77777777" w:rsidR="00B515A7" w:rsidRDefault="00000000">
            <w:pPr>
              <w:jc w:val="center"/>
              <w:rPr>
                <w:rFonts w:ascii="黑体" w:eastAsia="黑体" w:hAnsi="黑体" w:cs="黑体"/>
                <w:color w:val="000000"/>
                <w:kern w:val="40"/>
                <w:szCs w:val="21"/>
              </w:rPr>
            </w:pPr>
            <w:r>
              <w:rPr>
                <w:rFonts w:ascii="黑体" w:eastAsia="黑体" w:hAnsi="黑体" w:cs="黑体" w:hint="eastAsia"/>
                <w:color w:val="000000"/>
                <w:kern w:val="40"/>
                <w:szCs w:val="21"/>
              </w:rPr>
              <w:t>内容名称</w:t>
            </w:r>
          </w:p>
        </w:tc>
        <w:tc>
          <w:tcPr>
            <w:tcW w:w="2224" w:type="dxa"/>
            <w:tcBorders>
              <w:left w:val="single" w:sz="4" w:space="0" w:color="auto"/>
              <w:right w:val="single" w:sz="4" w:space="0" w:color="auto"/>
            </w:tcBorders>
            <w:vAlign w:val="center"/>
          </w:tcPr>
          <w:p w14:paraId="6979A514" w14:textId="77777777" w:rsidR="00B515A7" w:rsidRDefault="00000000">
            <w:pPr>
              <w:jc w:val="center"/>
              <w:rPr>
                <w:rFonts w:ascii="黑体" w:eastAsia="黑体" w:hAnsi="黑体" w:cs="黑体"/>
                <w:color w:val="000000"/>
                <w:kern w:val="40"/>
                <w:szCs w:val="21"/>
              </w:rPr>
            </w:pPr>
            <w:r>
              <w:rPr>
                <w:rFonts w:ascii="黑体" w:eastAsia="黑体" w:hAnsi="黑体" w:cs="黑体" w:hint="eastAsia"/>
                <w:color w:val="000000"/>
                <w:kern w:val="40"/>
                <w:szCs w:val="21"/>
              </w:rPr>
              <w:t>具体要求</w:t>
            </w:r>
          </w:p>
        </w:tc>
        <w:tc>
          <w:tcPr>
            <w:tcW w:w="1994" w:type="dxa"/>
            <w:vMerge/>
            <w:tcBorders>
              <w:left w:val="single" w:sz="4" w:space="0" w:color="auto"/>
              <w:right w:val="single" w:sz="4" w:space="0" w:color="auto"/>
            </w:tcBorders>
            <w:vAlign w:val="center"/>
          </w:tcPr>
          <w:p w14:paraId="7ABEEF44" w14:textId="77777777" w:rsidR="00B515A7" w:rsidRDefault="00B515A7">
            <w:pPr>
              <w:jc w:val="center"/>
              <w:rPr>
                <w:rFonts w:ascii="黑体" w:eastAsia="黑体" w:hAnsi="黑体" w:cs="黑体"/>
                <w:color w:val="000000"/>
                <w:kern w:val="40"/>
                <w:szCs w:val="21"/>
              </w:rPr>
            </w:pPr>
          </w:p>
        </w:tc>
        <w:tc>
          <w:tcPr>
            <w:tcW w:w="1623" w:type="dxa"/>
            <w:vMerge/>
            <w:tcBorders>
              <w:left w:val="single" w:sz="4" w:space="0" w:color="auto"/>
            </w:tcBorders>
            <w:vAlign w:val="center"/>
          </w:tcPr>
          <w:p w14:paraId="09EDFF57" w14:textId="77777777" w:rsidR="00B515A7" w:rsidRDefault="00B515A7">
            <w:pPr>
              <w:jc w:val="center"/>
              <w:rPr>
                <w:rFonts w:ascii="黑体" w:eastAsia="黑体" w:hAnsi="黑体" w:cs="黑体"/>
                <w:color w:val="000000"/>
                <w:kern w:val="40"/>
                <w:szCs w:val="21"/>
              </w:rPr>
            </w:pPr>
          </w:p>
        </w:tc>
      </w:tr>
      <w:tr w:rsidR="00B515A7" w14:paraId="2676468C" w14:textId="77777777">
        <w:trPr>
          <w:trHeight w:val="454"/>
        </w:trPr>
        <w:tc>
          <w:tcPr>
            <w:tcW w:w="9401" w:type="dxa"/>
            <w:gridSpan w:val="5"/>
            <w:vAlign w:val="center"/>
          </w:tcPr>
          <w:p w14:paraId="05EE6A72" w14:textId="77777777" w:rsidR="00B515A7" w:rsidRDefault="00000000">
            <w:pPr>
              <w:jc w:val="center"/>
              <w:rPr>
                <w:rFonts w:cs="Calibri"/>
                <w:color w:val="000000"/>
                <w:kern w:val="40"/>
                <w:szCs w:val="21"/>
              </w:rPr>
            </w:pPr>
            <w:r>
              <w:rPr>
                <w:rFonts w:cs="Calibri"/>
                <w:color w:val="000000"/>
                <w:kern w:val="40"/>
                <w:szCs w:val="21"/>
              </w:rPr>
              <w:t>“</w:t>
            </w:r>
            <w:r>
              <w:rPr>
                <w:rFonts w:cs="Calibri"/>
                <w:color w:val="000000"/>
                <w:kern w:val="40"/>
                <w:szCs w:val="21"/>
              </w:rPr>
              <w:t>第三章</w:t>
            </w:r>
            <w:r>
              <w:rPr>
                <w:rFonts w:cs="Calibri"/>
                <w:color w:val="000000"/>
                <w:kern w:val="40"/>
                <w:szCs w:val="21"/>
              </w:rPr>
              <w:t xml:space="preserve"> </w:t>
            </w:r>
            <w:r>
              <w:rPr>
                <w:rFonts w:cs="Calibri"/>
                <w:color w:val="000000"/>
                <w:kern w:val="40"/>
                <w:szCs w:val="21"/>
              </w:rPr>
              <w:t>采购需求</w:t>
            </w:r>
            <w:r>
              <w:rPr>
                <w:rFonts w:cs="Calibri" w:hint="eastAsia"/>
                <w:color w:val="000000"/>
                <w:kern w:val="40"/>
                <w:szCs w:val="21"/>
              </w:rPr>
              <w:t xml:space="preserve"> </w:t>
            </w:r>
            <w:r>
              <w:rPr>
                <w:rFonts w:cs="Calibri" w:hint="eastAsia"/>
                <w:color w:val="000000"/>
                <w:kern w:val="40"/>
                <w:szCs w:val="21"/>
              </w:rPr>
              <w:t>第二部分</w:t>
            </w:r>
            <w:r>
              <w:rPr>
                <w:rFonts w:cs="Calibri" w:hint="eastAsia"/>
                <w:color w:val="000000"/>
                <w:kern w:val="40"/>
                <w:szCs w:val="21"/>
              </w:rPr>
              <w:t xml:space="preserve"> </w:t>
            </w:r>
            <w:r>
              <w:rPr>
                <w:rFonts w:cs="Calibri" w:hint="eastAsia"/>
                <w:color w:val="000000"/>
                <w:kern w:val="40"/>
                <w:szCs w:val="21"/>
              </w:rPr>
              <w:t>技术要求</w:t>
            </w:r>
            <w:r>
              <w:rPr>
                <w:rFonts w:cs="Calibri"/>
                <w:color w:val="000000"/>
                <w:kern w:val="40"/>
                <w:szCs w:val="21"/>
              </w:rPr>
              <w:t>”</w:t>
            </w:r>
            <w:r>
              <w:rPr>
                <w:rFonts w:cs="Calibri"/>
                <w:color w:val="000000"/>
                <w:kern w:val="40"/>
                <w:szCs w:val="21"/>
              </w:rPr>
              <w:t>内容（要求点对点逐项列明）</w:t>
            </w:r>
          </w:p>
        </w:tc>
      </w:tr>
      <w:tr w:rsidR="00B515A7" w14:paraId="3FFA0F8E" w14:textId="77777777">
        <w:trPr>
          <w:trHeight w:val="454"/>
        </w:trPr>
        <w:tc>
          <w:tcPr>
            <w:tcW w:w="746" w:type="dxa"/>
            <w:tcBorders>
              <w:right w:val="single" w:sz="4" w:space="0" w:color="auto"/>
            </w:tcBorders>
            <w:vAlign w:val="center"/>
          </w:tcPr>
          <w:p w14:paraId="227D2601" w14:textId="77777777" w:rsidR="00B515A7" w:rsidRDefault="00000000">
            <w:pPr>
              <w:adjustRightInd w:val="0"/>
              <w:jc w:val="center"/>
              <w:rPr>
                <w:rFonts w:cs="Calibri"/>
                <w:color w:val="000000"/>
                <w:kern w:val="40"/>
                <w:szCs w:val="21"/>
              </w:rPr>
            </w:pPr>
            <w:r>
              <w:rPr>
                <w:rFonts w:cs="Calibri"/>
                <w:szCs w:val="21"/>
              </w:rPr>
              <w:t>1</w:t>
            </w:r>
          </w:p>
        </w:tc>
        <w:tc>
          <w:tcPr>
            <w:tcW w:w="2814" w:type="dxa"/>
            <w:tcBorders>
              <w:left w:val="single" w:sz="4" w:space="0" w:color="auto"/>
              <w:right w:val="single" w:sz="4" w:space="0" w:color="auto"/>
            </w:tcBorders>
            <w:vAlign w:val="center"/>
          </w:tcPr>
          <w:p w14:paraId="3627B03B" w14:textId="77777777" w:rsidR="00B515A7" w:rsidRDefault="00B515A7">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2BA0A64B" w14:textId="77777777" w:rsidR="00B515A7" w:rsidRDefault="00B515A7">
            <w:pPr>
              <w:jc w:val="center"/>
              <w:rPr>
                <w:rFonts w:cs="Calibri"/>
                <w:color w:val="000000"/>
                <w:kern w:val="40"/>
                <w:szCs w:val="21"/>
              </w:rPr>
            </w:pPr>
          </w:p>
        </w:tc>
        <w:tc>
          <w:tcPr>
            <w:tcW w:w="1994" w:type="dxa"/>
            <w:tcBorders>
              <w:left w:val="single" w:sz="4" w:space="0" w:color="auto"/>
              <w:right w:val="single" w:sz="4" w:space="0" w:color="auto"/>
            </w:tcBorders>
            <w:vAlign w:val="center"/>
          </w:tcPr>
          <w:p w14:paraId="4D186370" w14:textId="77777777" w:rsidR="00B515A7" w:rsidRDefault="00B515A7">
            <w:pPr>
              <w:jc w:val="center"/>
              <w:rPr>
                <w:rFonts w:cs="Calibri"/>
                <w:color w:val="000000"/>
                <w:kern w:val="40"/>
                <w:szCs w:val="21"/>
              </w:rPr>
            </w:pPr>
          </w:p>
        </w:tc>
        <w:tc>
          <w:tcPr>
            <w:tcW w:w="1623" w:type="dxa"/>
            <w:tcBorders>
              <w:left w:val="single" w:sz="4" w:space="0" w:color="auto"/>
            </w:tcBorders>
            <w:vAlign w:val="center"/>
          </w:tcPr>
          <w:p w14:paraId="3BAB9183" w14:textId="77777777" w:rsidR="00B515A7" w:rsidRDefault="00B515A7">
            <w:pPr>
              <w:jc w:val="center"/>
              <w:rPr>
                <w:rFonts w:cs="Calibri"/>
                <w:color w:val="000000"/>
                <w:kern w:val="40"/>
                <w:szCs w:val="21"/>
              </w:rPr>
            </w:pPr>
          </w:p>
        </w:tc>
      </w:tr>
      <w:tr w:rsidR="00B515A7" w14:paraId="39A377FD" w14:textId="77777777">
        <w:trPr>
          <w:trHeight w:val="454"/>
        </w:trPr>
        <w:tc>
          <w:tcPr>
            <w:tcW w:w="746" w:type="dxa"/>
            <w:tcBorders>
              <w:right w:val="single" w:sz="4" w:space="0" w:color="auto"/>
            </w:tcBorders>
            <w:vAlign w:val="center"/>
          </w:tcPr>
          <w:p w14:paraId="77338091" w14:textId="77777777" w:rsidR="00B515A7" w:rsidRDefault="00000000">
            <w:pPr>
              <w:adjustRightInd w:val="0"/>
              <w:jc w:val="center"/>
              <w:rPr>
                <w:rFonts w:cs="Calibri"/>
                <w:color w:val="000000"/>
                <w:kern w:val="40"/>
                <w:szCs w:val="21"/>
              </w:rPr>
            </w:pPr>
            <w:r>
              <w:rPr>
                <w:rFonts w:cs="Calibri"/>
                <w:szCs w:val="21"/>
              </w:rPr>
              <w:t>2</w:t>
            </w:r>
          </w:p>
        </w:tc>
        <w:tc>
          <w:tcPr>
            <w:tcW w:w="2814" w:type="dxa"/>
            <w:tcBorders>
              <w:left w:val="single" w:sz="4" w:space="0" w:color="auto"/>
              <w:right w:val="single" w:sz="4" w:space="0" w:color="auto"/>
            </w:tcBorders>
            <w:vAlign w:val="center"/>
          </w:tcPr>
          <w:p w14:paraId="0DD82D8B" w14:textId="77777777" w:rsidR="00B515A7" w:rsidRDefault="00B515A7">
            <w:pPr>
              <w:adjustRightInd w:val="0"/>
              <w:jc w:val="center"/>
              <w:rPr>
                <w:rFonts w:cs="Calibri"/>
                <w:color w:val="000000"/>
                <w:kern w:val="40"/>
                <w:szCs w:val="21"/>
              </w:rPr>
            </w:pPr>
          </w:p>
        </w:tc>
        <w:tc>
          <w:tcPr>
            <w:tcW w:w="2224" w:type="dxa"/>
            <w:tcBorders>
              <w:left w:val="single" w:sz="4" w:space="0" w:color="auto"/>
              <w:right w:val="single" w:sz="4" w:space="0" w:color="auto"/>
            </w:tcBorders>
            <w:vAlign w:val="center"/>
          </w:tcPr>
          <w:p w14:paraId="3957F281" w14:textId="77777777" w:rsidR="00B515A7" w:rsidRDefault="00B515A7">
            <w:pPr>
              <w:jc w:val="center"/>
              <w:rPr>
                <w:rFonts w:cs="Calibri"/>
                <w:color w:val="000000"/>
                <w:kern w:val="40"/>
                <w:szCs w:val="21"/>
              </w:rPr>
            </w:pPr>
          </w:p>
        </w:tc>
        <w:tc>
          <w:tcPr>
            <w:tcW w:w="1994" w:type="dxa"/>
            <w:tcBorders>
              <w:left w:val="single" w:sz="4" w:space="0" w:color="auto"/>
              <w:right w:val="single" w:sz="4" w:space="0" w:color="auto"/>
            </w:tcBorders>
            <w:vAlign w:val="center"/>
          </w:tcPr>
          <w:p w14:paraId="7DFF23DD" w14:textId="77777777" w:rsidR="00B515A7" w:rsidRDefault="00B515A7">
            <w:pPr>
              <w:jc w:val="center"/>
              <w:rPr>
                <w:rFonts w:cs="Calibri"/>
                <w:color w:val="000000"/>
                <w:kern w:val="40"/>
                <w:szCs w:val="21"/>
              </w:rPr>
            </w:pPr>
          </w:p>
        </w:tc>
        <w:tc>
          <w:tcPr>
            <w:tcW w:w="1623" w:type="dxa"/>
            <w:tcBorders>
              <w:left w:val="single" w:sz="4" w:space="0" w:color="auto"/>
            </w:tcBorders>
            <w:vAlign w:val="center"/>
          </w:tcPr>
          <w:p w14:paraId="400FCFCB" w14:textId="77777777" w:rsidR="00B515A7" w:rsidRDefault="00B515A7">
            <w:pPr>
              <w:jc w:val="center"/>
              <w:rPr>
                <w:rFonts w:cs="Calibri"/>
                <w:color w:val="000000"/>
                <w:kern w:val="40"/>
                <w:szCs w:val="21"/>
              </w:rPr>
            </w:pPr>
          </w:p>
        </w:tc>
      </w:tr>
      <w:tr w:rsidR="00B515A7" w14:paraId="740E8D87" w14:textId="77777777">
        <w:trPr>
          <w:trHeight w:val="454"/>
        </w:trPr>
        <w:tc>
          <w:tcPr>
            <w:tcW w:w="746" w:type="dxa"/>
            <w:tcBorders>
              <w:right w:val="single" w:sz="4" w:space="0" w:color="auto"/>
            </w:tcBorders>
            <w:vAlign w:val="center"/>
          </w:tcPr>
          <w:p w14:paraId="4F3EE533" w14:textId="77777777" w:rsidR="00B515A7" w:rsidRDefault="00000000">
            <w:pPr>
              <w:adjustRightInd w:val="0"/>
              <w:jc w:val="center"/>
              <w:rPr>
                <w:rFonts w:cs="Calibri"/>
                <w:color w:val="000000"/>
                <w:kern w:val="40"/>
                <w:szCs w:val="21"/>
              </w:rPr>
            </w:pPr>
            <w:r>
              <w:rPr>
                <w:rFonts w:cs="Calibri"/>
                <w:szCs w:val="21"/>
              </w:rPr>
              <w:t>....</w:t>
            </w:r>
          </w:p>
        </w:tc>
        <w:tc>
          <w:tcPr>
            <w:tcW w:w="2814" w:type="dxa"/>
            <w:tcBorders>
              <w:left w:val="single" w:sz="4" w:space="0" w:color="auto"/>
              <w:right w:val="single" w:sz="4" w:space="0" w:color="auto"/>
            </w:tcBorders>
            <w:vAlign w:val="center"/>
          </w:tcPr>
          <w:p w14:paraId="3AEBA986" w14:textId="77777777" w:rsidR="00B515A7" w:rsidRDefault="00000000">
            <w:pPr>
              <w:adjustRightInd w:val="0"/>
              <w:jc w:val="center"/>
              <w:rPr>
                <w:rFonts w:cs="Calibri"/>
                <w:color w:val="000000"/>
                <w:kern w:val="40"/>
                <w:szCs w:val="21"/>
              </w:rPr>
            </w:pPr>
            <w:r>
              <w:rPr>
                <w:rFonts w:cs="Calibri"/>
                <w:color w:val="000000"/>
                <w:kern w:val="40"/>
                <w:szCs w:val="21"/>
              </w:rPr>
              <w:t>....</w:t>
            </w:r>
          </w:p>
        </w:tc>
        <w:tc>
          <w:tcPr>
            <w:tcW w:w="2224" w:type="dxa"/>
            <w:tcBorders>
              <w:left w:val="single" w:sz="4" w:space="0" w:color="auto"/>
              <w:right w:val="single" w:sz="4" w:space="0" w:color="auto"/>
            </w:tcBorders>
            <w:vAlign w:val="center"/>
          </w:tcPr>
          <w:p w14:paraId="7DD344E7" w14:textId="77777777" w:rsidR="00B515A7" w:rsidRDefault="00000000">
            <w:pPr>
              <w:jc w:val="center"/>
              <w:rPr>
                <w:rFonts w:cs="Calibri"/>
                <w:color w:val="000000"/>
                <w:kern w:val="40"/>
                <w:szCs w:val="21"/>
              </w:rPr>
            </w:pPr>
            <w:r>
              <w:rPr>
                <w:rFonts w:cs="Calibri"/>
                <w:color w:val="000000"/>
                <w:kern w:val="40"/>
                <w:szCs w:val="21"/>
              </w:rPr>
              <w:t>....</w:t>
            </w:r>
          </w:p>
        </w:tc>
        <w:tc>
          <w:tcPr>
            <w:tcW w:w="1994" w:type="dxa"/>
            <w:tcBorders>
              <w:left w:val="single" w:sz="4" w:space="0" w:color="auto"/>
              <w:right w:val="single" w:sz="4" w:space="0" w:color="auto"/>
            </w:tcBorders>
            <w:vAlign w:val="center"/>
          </w:tcPr>
          <w:p w14:paraId="2D076035" w14:textId="77777777" w:rsidR="00B515A7" w:rsidRDefault="00B515A7">
            <w:pPr>
              <w:jc w:val="center"/>
              <w:rPr>
                <w:rFonts w:cs="Calibri"/>
                <w:color w:val="000000"/>
                <w:kern w:val="40"/>
                <w:szCs w:val="21"/>
              </w:rPr>
            </w:pPr>
          </w:p>
        </w:tc>
        <w:tc>
          <w:tcPr>
            <w:tcW w:w="1623" w:type="dxa"/>
            <w:tcBorders>
              <w:left w:val="single" w:sz="4" w:space="0" w:color="auto"/>
            </w:tcBorders>
            <w:vAlign w:val="center"/>
          </w:tcPr>
          <w:p w14:paraId="0F02A8B3" w14:textId="77777777" w:rsidR="00B515A7" w:rsidRDefault="00B515A7">
            <w:pPr>
              <w:jc w:val="center"/>
              <w:rPr>
                <w:rFonts w:cs="Calibri"/>
                <w:color w:val="000000"/>
                <w:kern w:val="40"/>
                <w:szCs w:val="21"/>
              </w:rPr>
            </w:pPr>
          </w:p>
        </w:tc>
      </w:tr>
    </w:tbl>
    <w:p w14:paraId="6D585E37" w14:textId="77777777" w:rsidR="00B515A7" w:rsidRDefault="00B515A7">
      <w:pPr>
        <w:rPr>
          <w:rFonts w:cs="Calibri"/>
        </w:rPr>
      </w:pPr>
    </w:p>
    <w:p w14:paraId="72234CA7" w14:textId="77777777" w:rsidR="00B515A7" w:rsidRDefault="00000000">
      <w:pPr>
        <w:adjustRightInd w:val="0"/>
        <w:ind w:firstLineChars="200" w:firstLine="420"/>
        <w:rPr>
          <w:rFonts w:cs="Calibri"/>
          <w:spacing w:val="20"/>
          <w:szCs w:val="21"/>
          <w:u w:val="single"/>
        </w:rPr>
      </w:pPr>
      <w:r>
        <w:rPr>
          <w:rFonts w:cs="Calibri"/>
          <w:szCs w:val="21"/>
        </w:rPr>
        <w:t>供应商全称：</w:t>
      </w:r>
      <w:r>
        <w:rPr>
          <w:rFonts w:cs="Calibri"/>
          <w:szCs w:val="21"/>
          <w:u w:val="single"/>
        </w:rPr>
        <w:t xml:space="preserve">                       </w:t>
      </w:r>
      <w:r>
        <w:rPr>
          <w:rFonts w:cs="Calibri"/>
          <w:szCs w:val="21"/>
        </w:rPr>
        <w:t>（盖单位公章）</w:t>
      </w:r>
    </w:p>
    <w:p w14:paraId="4F40996E" w14:textId="77777777" w:rsidR="00B515A7" w:rsidRDefault="00000000">
      <w:pPr>
        <w:adjustRightInd w:val="0"/>
        <w:ind w:firstLineChars="200" w:firstLine="420"/>
        <w:rPr>
          <w:rFonts w:cs="Calibri"/>
          <w:szCs w:val="21"/>
        </w:rPr>
      </w:pPr>
      <w:r>
        <w:rPr>
          <w:rFonts w:cs="Calibri"/>
          <w:szCs w:val="21"/>
        </w:rPr>
        <w:t>日期：</w:t>
      </w:r>
      <w:r>
        <w:rPr>
          <w:rFonts w:cs="Calibri" w:hint="eastAsia"/>
          <w:szCs w:val="21"/>
        </w:rPr>
        <w:t>2024</w:t>
      </w:r>
      <w:r>
        <w:rPr>
          <w:rFonts w:cs="Calibri" w:hint="eastAsia"/>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7C4AE70D" w14:textId="77777777" w:rsidR="00B515A7" w:rsidRDefault="00B515A7">
      <w:pPr>
        <w:adjustRightInd w:val="0"/>
        <w:ind w:firstLineChars="200" w:firstLine="420"/>
        <w:rPr>
          <w:rFonts w:cs="Calibri"/>
          <w:szCs w:val="21"/>
        </w:rPr>
      </w:pPr>
    </w:p>
    <w:p w14:paraId="608ED29C" w14:textId="77777777" w:rsidR="00B515A7" w:rsidRDefault="00000000">
      <w:pPr>
        <w:adjustRightInd w:val="0"/>
        <w:ind w:firstLineChars="200" w:firstLine="420"/>
        <w:rPr>
          <w:rFonts w:eastAsia="楷体" w:cs="Calibri"/>
          <w:szCs w:val="21"/>
        </w:rPr>
      </w:pPr>
      <w:r>
        <w:rPr>
          <w:rFonts w:eastAsia="楷体" w:cs="Calibri"/>
          <w:szCs w:val="21"/>
        </w:rPr>
        <w:t>说明：</w:t>
      </w:r>
    </w:p>
    <w:p w14:paraId="6232924C" w14:textId="77777777" w:rsidR="00B515A7" w:rsidRDefault="00000000">
      <w:pPr>
        <w:adjustRightInd w:val="0"/>
        <w:ind w:firstLineChars="200" w:firstLine="420"/>
        <w:rPr>
          <w:rFonts w:eastAsia="楷体" w:cs="Calibri"/>
          <w:szCs w:val="21"/>
        </w:rPr>
      </w:pPr>
      <w:r>
        <w:rPr>
          <w:rFonts w:eastAsia="楷体" w:cs="Calibri"/>
          <w:color w:val="000000" w:themeColor="text1"/>
          <w:szCs w:val="21"/>
        </w:rPr>
        <w:t>（</w:t>
      </w:r>
      <w:r>
        <w:rPr>
          <w:rFonts w:eastAsia="楷体" w:cs="Calibri"/>
          <w:szCs w:val="21"/>
        </w:rPr>
        <w:t>1</w:t>
      </w:r>
      <w:r>
        <w:rPr>
          <w:rFonts w:eastAsia="楷体" w:cs="Calibri"/>
          <w:szCs w:val="21"/>
        </w:rPr>
        <w:t>）供应商应说明具体响应内容。</w:t>
      </w:r>
    </w:p>
    <w:p w14:paraId="49234F77" w14:textId="77777777" w:rsidR="00B515A7" w:rsidRDefault="00000000">
      <w:pPr>
        <w:adjustRightInd w:val="0"/>
        <w:ind w:firstLineChars="200" w:firstLine="420"/>
        <w:rPr>
          <w:rFonts w:eastAsia="楷体" w:cs="Calibri"/>
          <w:szCs w:val="21"/>
        </w:rPr>
      </w:pPr>
      <w:r>
        <w:rPr>
          <w:rFonts w:eastAsia="楷体" w:cs="Calibri"/>
          <w:color w:val="000000" w:themeColor="text1"/>
          <w:szCs w:val="21"/>
        </w:rPr>
        <w:t>（</w:t>
      </w:r>
      <w:r>
        <w:rPr>
          <w:rFonts w:eastAsia="楷体" w:cs="Calibri"/>
          <w:szCs w:val="21"/>
        </w:rPr>
        <w:t>2</w:t>
      </w:r>
      <w:r>
        <w:rPr>
          <w:rFonts w:eastAsia="楷体" w:cs="Calibri"/>
          <w:szCs w:val="21"/>
        </w:rPr>
        <w:t>）供应商不得提供与本项目采购无关的其他商品、服务。</w:t>
      </w:r>
    </w:p>
    <w:p w14:paraId="6AAC6A9C"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szCs w:val="21"/>
        </w:rPr>
        <w:t>3</w:t>
      </w:r>
      <w:r>
        <w:rPr>
          <w:rFonts w:eastAsia="楷体" w:cs="Calibri"/>
          <w:szCs w:val="21"/>
        </w:rPr>
        <w:t>）不限于表格形式，可采用其他形式表述。</w:t>
      </w:r>
    </w:p>
    <w:p w14:paraId="7382CF77" w14:textId="77777777" w:rsidR="00B515A7" w:rsidRDefault="00B515A7">
      <w:pPr>
        <w:ind w:firstLineChars="200" w:firstLine="420"/>
        <w:rPr>
          <w:rFonts w:cs="Calibri"/>
          <w:color w:val="000000" w:themeColor="text1"/>
        </w:rPr>
      </w:pPr>
    </w:p>
    <w:p w14:paraId="7C5DFE8A" w14:textId="77777777" w:rsidR="00B515A7" w:rsidRDefault="00000000">
      <w:pPr>
        <w:pStyle w:val="3"/>
        <w:ind w:firstLine="420"/>
        <w:rPr>
          <w:rFonts w:cs="Calibri"/>
          <w:color w:val="000000" w:themeColor="text1"/>
        </w:rPr>
      </w:pPr>
      <w:r>
        <w:rPr>
          <w:rFonts w:cs="Calibri"/>
          <w:color w:val="000000" w:themeColor="text1"/>
        </w:rPr>
        <w:t>（</w:t>
      </w:r>
      <w:r>
        <w:rPr>
          <w:rFonts w:cs="Calibri" w:hint="eastAsia"/>
          <w:color w:val="000000" w:themeColor="text1"/>
        </w:rPr>
        <w:t>二</w:t>
      </w:r>
      <w:r>
        <w:rPr>
          <w:rFonts w:cs="Calibri"/>
          <w:color w:val="000000" w:themeColor="text1"/>
        </w:rPr>
        <w:t>）针对本项目的</w:t>
      </w:r>
      <w:r>
        <w:rPr>
          <w:rFonts w:cs="Calibri" w:hint="eastAsia"/>
          <w:color w:val="000000" w:themeColor="text1"/>
        </w:rPr>
        <w:t>服务</w:t>
      </w:r>
      <w:r>
        <w:rPr>
          <w:rFonts w:cs="Calibri"/>
          <w:color w:val="000000" w:themeColor="text1"/>
        </w:rPr>
        <w:t>方案</w:t>
      </w:r>
    </w:p>
    <w:p w14:paraId="3CFAED24" w14:textId="77777777" w:rsidR="00B515A7" w:rsidRDefault="00000000">
      <w:pPr>
        <w:numPr>
          <w:ilvl w:val="0"/>
          <w:numId w:val="4"/>
        </w:numPr>
        <w:adjustRightInd w:val="0"/>
        <w:ind w:firstLineChars="200" w:firstLine="420"/>
        <w:rPr>
          <w:rFonts w:cs="Calibri"/>
          <w:szCs w:val="21"/>
        </w:rPr>
      </w:pPr>
      <w:r>
        <w:rPr>
          <w:rFonts w:cs="Calibri" w:hint="eastAsia"/>
          <w:szCs w:val="21"/>
        </w:rPr>
        <w:t>需求理解和分析</w:t>
      </w:r>
    </w:p>
    <w:p w14:paraId="01686569" w14:textId="77777777" w:rsidR="00B515A7" w:rsidRDefault="00000000">
      <w:pPr>
        <w:numPr>
          <w:ilvl w:val="0"/>
          <w:numId w:val="4"/>
        </w:numPr>
        <w:adjustRightInd w:val="0"/>
        <w:ind w:firstLineChars="200" w:firstLine="420"/>
        <w:rPr>
          <w:rFonts w:cs="Calibri"/>
          <w:szCs w:val="21"/>
        </w:rPr>
      </w:pPr>
      <w:r>
        <w:rPr>
          <w:rFonts w:cs="Calibri" w:hint="eastAsia"/>
          <w:szCs w:val="21"/>
        </w:rPr>
        <w:t>经济运行监测分析平台运维方案</w:t>
      </w:r>
    </w:p>
    <w:p w14:paraId="1D070CC4" w14:textId="77777777" w:rsidR="00B515A7" w:rsidRDefault="00000000">
      <w:pPr>
        <w:numPr>
          <w:ilvl w:val="0"/>
          <w:numId w:val="4"/>
        </w:numPr>
        <w:adjustRightInd w:val="0"/>
        <w:ind w:firstLineChars="200" w:firstLine="420"/>
        <w:rPr>
          <w:rFonts w:cs="Calibri"/>
          <w:szCs w:val="21"/>
        </w:rPr>
      </w:pPr>
      <w:r>
        <w:rPr>
          <w:rFonts w:cs="Calibri" w:hint="eastAsia"/>
          <w:szCs w:val="21"/>
        </w:rPr>
        <w:t>经济社会发展监测一体化平台运维方案</w:t>
      </w:r>
    </w:p>
    <w:p w14:paraId="328187B5" w14:textId="77777777" w:rsidR="00B515A7" w:rsidRDefault="00000000">
      <w:pPr>
        <w:numPr>
          <w:ilvl w:val="0"/>
          <w:numId w:val="4"/>
        </w:numPr>
        <w:adjustRightInd w:val="0"/>
        <w:ind w:firstLineChars="200" w:firstLine="420"/>
        <w:rPr>
          <w:rFonts w:cs="Calibri"/>
          <w:szCs w:val="21"/>
        </w:rPr>
      </w:pPr>
      <w:r>
        <w:rPr>
          <w:rFonts w:cs="Calibri" w:hint="eastAsia"/>
          <w:szCs w:val="21"/>
        </w:rPr>
        <w:t>价格监测预警信息系统运维方案</w:t>
      </w:r>
    </w:p>
    <w:p w14:paraId="2E3FFB31" w14:textId="77777777" w:rsidR="00B515A7" w:rsidRDefault="00000000">
      <w:pPr>
        <w:numPr>
          <w:ilvl w:val="0"/>
          <w:numId w:val="4"/>
        </w:numPr>
        <w:adjustRightInd w:val="0"/>
        <w:ind w:firstLineChars="200" w:firstLine="420"/>
        <w:rPr>
          <w:rFonts w:cs="Calibri"/>
          <w:szCs w:val="21"/>
        </w:rPr>
      </w:pPr>
      <w:r>
        <w:rPr>
          <w:rFonts w:cs="Calibri" w:hint="eastAsia"/>
          <w:szCs w:val="21"/>
        </w:rPr>
        <w:t>价格管理数字化系统运维方案</w:t>
      </w:r>
    </w:p>
    <w:p w14:paraId="67944D1E" w14:textId="77777777" w:rsidR="00B515A7" w:rsidRDefault="00000000">
      <w:pPr>
        <w:numPr>
          <w:ilvl w:val="0"/>
          <w:numId w:val="4"/>
        </w:numPr>
        <w:adjustRightInd w:val="0"/>
        <w:ind w:firstLineChars="200" w:firstLine="420"/>
        <w:rPr>
          <w:rFonts w:cs="Calibri"/>
          <w:szCs w:val="21"/>
        </w:rPr>
      </w:pPr>
      <w:r>
        <w:rPr>
          <w:rFonts w:cs="Calibri" w:hint="eastAsia"/>
          <w:szCs w:val="21"/>
        </w:rPr>
        <w:t>应急预案及处理方案</w:t>
      </w:r>
    </w:p>
    <w:p w14:paraId="3F5F76F1" w14:textId="77777777" w:rsidR="00B515A7" w:rsidRDefault="00000000">
      <w:pPr>
        <w:numPr>
          <w:ilvl w:val="0"/>
          <w:numId w:val="4"/>
        </w:numPr>
        <w:adjustRightInd w:val="0"/>
        <w:ind w:firstLineChars="200" w:firstLine="420"/>
        <w:rPr>
          <w:rFonts w:cs="Calibri"/>
          <w:szCs w:val="21"/>
        </w:rPr>
      </w:pPr>
      <w:r>
        <w:rPr>
          <w:rFonts w:cs="Calibri" w:hint="eastAsia"/>
          <w:szCs w:val="21"/>
        </w:rPr>
        <w:t>人员培训服务方案</w:t>
      </w:r>
    </w:p>
    <w:p w14:paraId="4C62C115" w14:textId="77777777" w:rsidR="00B515A7" w:rsidRDefault="00B515A7"/>
    <w:p w14:paraId="0396320D" w14:textId="77777777" w:rsidR="00B515A7" w:rsidRDefault="00000000">
      <w:pPr>
        <w:widowControl/>
        <w:snapToGrid/>
        <w:spacing w:line="240" w:lineRule="auto"/>
        <w:jc w:val="left"/>
        <w:rPr>
          <w:rFonts w:cs="Calibri"/>
        </w:rPr>
      </w:pPr>
      <w:r>
        <w:rPr>
          <w:rFonts w:cs="Calibri"/>
        </w:rPr>
        <w:br w:type="page"/>
      </w:r>
    </w:p>
    <w:p w14:paraId="340AD405" w14:textId="77777777" w:rsidR="00B515A7" w:rsidRDefault="00000000">
      <w:pPr>
        <w:pStyle w:val="3"/>
        <w:ind w:firstLine="420"/>
        <w:rPr>
          <w:rFonts w:cs="Calibri"/>
          <w:color w:val="000000" w:themeColor="text1"/>
        </w:rPr>
      </w:pPr>
      <w:r>
        <w:rPr>
          <w:rFonts w:cs="Calibri"/>
          <w:color w:val="000000" w:themeColor="text1"/>
        </w:rPr>
        <w:lastRenderedPageBreak/>
        <w:t>（</w:t>
      </w:r>
      <w:r>
        <w:rPr>
          <w:rFonts w:cs="Calibri" w:hint="eastAsia"/>
          <w:color w:val="000000" w:themeColor="text1"/>
        </w:rPr>
        <w:t>三</w:t>
      </w:r>
      <w:r>
        <w:rPr>
          <w:rFonts w:cs="Calibri"/>
          <w:color w:val="000000" w:themeColor="text1"/>
        </w:rPr>
        <w:t>）供应商为完成本项目组建的项目组人员名单</w:t>
      </w:r>
    </w:p>
    <w:p w14:paraId="1E749F9B" w14:textId="77777777" w:rsidR="00B515A7" w:rsidRDefault="00000000">
      <w:pPr>
        <w:ind w:firstLineChars="200" w:firstLine="420"/>
        <w:rPr>
          <w:rFonts w:cs="Calibri"/>
          <w:szCs w:val="21"/>
        </w:rPr>
      </w:pPr>
      <w:r>
        <w:rPr>
          <w:rFonts w:cs="Calibri"/>
          <w:szCs w:val="21"/>
        </w:rPr>
        <w:t>每个专职人员的情况应该明确表示，主要内容包括项目组职务、姓名、性别、学历、专业、社保缴纳等情况。在提交的响应文件中安排的人员，须为单位的在职职员。</w:t>
      </w:r>
      <w:r>
        <w:rPr>
          <w:rFonts w:cs="Calibri"/>
          <w:b/>
          <w:bCs/>
          <w:szCs w:val="21"/>
        </w:rPr>
        <w:t>提供相关人员社保机构出具的社保缴纳证明材料、其他资料。</w:t>
      </w:r>
    </w:p>
    <w:p w14:paraId="7B1BC456" w14:textId="77777777" w:rsidR="00B515A7" w:rsidRDefault="00000000">
      <w:pPr>
        <w:ind w:firstLineChars="200" w:firstLine="420"/>
        <w:rPr>
          <w:rFonts w:cs="Calibri"/>
        </w:rPr>
      </w:pPr>
      <w:r>
        <w:rPr>
          <w:rFonts w:cs="Calibri"/>
          <w:szCs w:val="21"/>
        </w:rPr>
        <w:t>不限于表格形式，可采用其他形式表述。</w:t>
      </w:r>
    </w:p>
    <w:p w14:paraId="73481EEF" w14:textId="77777777" w:rsidR="00B515A7" w:rsidRDefault="00000000">
      <w:pPr>
        <w:ind w:firstLineChars="200" w:firstLine="420"/>
        <w:rPr>
          <w:rFonts w:cs="Calibri"/>
        </w:rPr>
      </w:pPr>
      <w:bookmarkStart w:id="121" w:name="_Toc247085888"/>
      <w:bookmarkStart w:id="122" w:name="_Toc152042593"/>
      <w:bookmarkStart w:id="123" w:name="_Toc152045804"/>
      <w:bookmarkStart w:id="124" w:name="_Toc246997113"/>
      <w:bookmarkStart w:id="125" w:name="_Toc296602615"/>
      <w:bookmarkStart w:id="126" w:name="_Toc179632824"/>
      <w:bookmarkStart w:id="127" w:name="_Toc144974872"/>
      <w:bookmarkStart w:id="128" w:name="_Toc246996370"/>
      <w:r>
        <w:rPr>
          <w:rFonts w:cs="Calibri"/>
          <w:szCs w:val="21"/>
        </w:rPr>
        <w:t>（</w:t>
      </w:r>
      <w:r>
        <w:rPr>
          <w:rFonts w:cs="Calibri"/>
        </w:rPr>
        <w:t>1</w:t>
      </w:r>
      <w:r>
        <w:rPr>
          <w:rFonts w:cs="Calibri"/>
        </w:rPr>
        <w:t>）项目组人员情况表</w:t>
      </w:r>
      <w:bookmarkEnd w:id="121"/>
      <w:bookmarkEnd w:id="122"/>
      <w:bookmarkEnd w:id="123"/>
      <w:bookmarkEnd w:id="124"/>
      <w:bookmarkEnd w:id="125"/>
      <w:bookmarkEnd w:id="126"/>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807"/>
        <w:gridCol w:w="804"/>
        <w:gridCol w:w="1210"/>
        <w:gridCol w:w="1226"/>
        <w:gridCol w:w="1424"/>
        <w:gridCol w:w="1906"/>
      </w:tblGrid>
      <w:tr w:rsidR="00B515A7" w14:paraId="24EBE99B" w14:textId="77777777">
        <w:trPr>
          <w:trHeight w:val="454"/>
        </w:trPr>
        <w:tc>
          <w:tcPr>
            <w:tcW w:w="1825" w:type="dxa"/>
            <w:vAlign w:val="center"/>
          </w:tcPr>
          <w:p w14:paraId="30D7B53B" w14:textId="77777777" w:rsidR="00B515A7" w:rsidRDefault="00000000">
            <w:pPr>
              <w:jc w:val="center"/>
              <w:rPr>
                <w:rFonts w:ascii="黑体" w:eastAsia="黑体" w:hAnsi="黑体" w:cs="黑体"/>
                <w:szCs w:val="21"/>
              </w:rPr>
            </w:pPr>
            <w:r>
              <w:rPr>
                <w:rFonts w:ascii="黑体" w:eastAsia="黑体" w:hAnsi="黑体" w:cs="黑体" w:hint="eastAsia"/>
                <w:szCs w:val="21"/>
              </w:rPr>
              <w:t>项目组职务</w:t>
            </w:r>
          </w:p>
        </w:tc>
        <w:tc>
          <w:tcPr>
            <w:tcW w:w="727" w:type="dxa"/>
            <w:vAlign w:val="center"/>
          </w:tcPr>
          <w:p w14:paraId="5E505C64" w14:textId="77777777" w:rsidR="00B515A7" w:rsidRDefault="00000000">
            <w:pPr>
              <w:jc w:val="center"/>
              <w:rPr>
                <w:rFonts w:ascii="黑体" w:eastAsia="黑体" w:hAnsi="黑体" w:cs="黑体"/>
                <w:szCs w:val="21"/>
              </w:rPr>
            </w:pPr>
            <w:r>
              <w:rPr>
                <w:rFonts w:ascii="黑体" w:eastAsia="黑体" w:hAnsi="黑体" w:cs="黑体" w:hint="eastAsia"/>
                <w:szCs w:val="21"/>
              </w:rPr>
              <w:t>姓名</w:t>
            </w:r>
          </w:p>
        </w:tc>
        <w:tc>
          <w:tcPr>
            <w:tcW w:w="725" w:type="dxa"/>
            <w:vAlign w:val="center"/>
          </w:tcPr>
          <w:p w14:paraId="4BF55EDD" w14:textId="77777777" w:rsidR="00B515A7" w:rsidRDefault="00000000">
            <w:pPr>
              <w:jc w:val="center"/>
              <w:rPr>
                <w:rFonts w:ascii="黑体" w:eastAsia="黑体" w:hAnsi="黑体" w:cs="黑体"/>
                <w:szCs w:val="21"/>
              </w:rPr>
            </w:pPr>
            <w:r>
              <w:rPr>
                <w:rFonts w:ascii="黑体" w:eastAsia="黑体" w:hAnsi="黑体" w:cs="黑体" w:hint="eastAsia"/>
                <w:szCs w:val="21"/>
              </w:rPr>
              <w:t>性别</w:t>
            </w:r>
          </w:p>
        </w:tc>
        <w:tc>
          <w:tcPr>
            <w:tcW w:w="1090" w:type="dxa"/>
            <w:vAlign w:val="center"/>
          </w:tcPr>
          <w:p w14:paraId="1F452BC3" w14:textId="77777777" w:rsidR="00B515A7" w:rsidRDefault="00000000">
            <w:pPr>
              <w:jc w:val="center"/>
              <w:rPr>
                <w:rFonts w:ascii="黑体" w:eastAsia="黑体" w:hAnsi="黑体" w:cs="黑体"/>
                <w:szCs w:val="21"/>
              </w:rPr>
            </w:pPr>
            <w:r>
              <w:rPr>
                <w:rFonts w:ascii="黑体" w:eastAsia="黑体" w:hAnsi="黑体" w:cs="黑体" w:hint="eastAsia"/>
                <w:szCs w:val="21"/>
              </w:rPr>
              <w:t>学历</w:t>
            </w:r>
          </w:p>
        </w:tc>
        <w:tc>
          <w:tcPr>
            <w:tcW w:w="1105" w:type="dxa"/>
            <w:vAlign w:val="center"/>
          </w:tcPr>
          <w:p w14:paraId="3BACABC3" w14:textId="77777777" w:rsidR="00B515A7" w:rsidRDefault="00000000">
            <w:pPr>
              <w:jc w:val="center"/>
              <w:rPr>
                <w:rFonts w:ascii="黑体" w:eastAsia="黑体" w:hAnsi="黑体" w:cs="黑体"/>
                <w:szCs w:val="21"/>
              </w:rPr>
            </w:pPr>
            <w:r>
              <w:rPr>
                <w:rFonts w:ascii="黑体" w:eastAsia="黑体" w:hAnsi="黑体" w:cs="黑体" w:hint="eastAsia"/>
                <w:szCs w:val="21"/>
              </w:rPr>
              <w:t>专业</w:t>
            </w:r>
          </w:p>
        </w:tc>
        <w:tc>
          <w:tcPr>
            <w:tcW w:w="1283" w:type="dxa"/>
            <w:vAlign w:val="center"/>
          </w:tcPr>
          <w:p w14:paraId="6A461C19" w14:textId="77777777" w:rsidR="00B515A7" w:rsidRDefault="00000000">
            <w:pPr>
              <w:jc w:val="center"/>
              <w:rPr>
                <w:rFonts w:ascii="黑体" w:eastAsia="黑体" w:hAnsi="黑体" w:cs="黑体"/>
                <w:szCs w:val="21"/>
              </w:rPr>
            </w:pPr>
            <w:r>
              <w:rPr>
                <w:rFonts w:ascii="黑体" w:eastAsia="黑体" w:hAnsi="黑体" w:cs="黑体" w:hint="eastAsia"/>
                <w:szCs w:val="21"/>
              </w:rPr>
              <w:t>社保缴纳</w:t>
            </w:r>
          </w:p>
        </w:tc>
        <w:tc>
          <w:tcPr>
            <w:tcW w:w="1718" w:type="dxa"/>
            <w:vAlign w:val="center"/>
          </w:tcPr>
          <w:p w14:paraId="1EB0D722" w14:textId="77777777" w:rsidR="00B515A7" w:rsidRDefault="00000000">
            <w:pPr>
              <w:jc w:val="center"/>
              <w:rPr>
                <w:rFonts w:ascii="黑体" w:eastAsia="黑体" w:hAnsi="黑体" w:cs="黑体"/>
                <w:szCs w:val="21"/>
              </w:rPr>
            </w:pPr>
            <w:r>
              <w:rPr>
                <w:rFonts w:ascii="黑体" w:eastAsia="黑体" w:hAnsi="黑体" w:cs="黑体" w:hint="eastAsia"/>
                <w:szCs w:val="21"/>
              </w:rPr>
              <w:t>备　注</w:t>
            </w:r>
          </w:p>
          <w:p w14:paraId="0139E3FC" w14:textId="77777777" w:rsidR="00B515A7" w:rsidRDefault="00000000">
            <w:pPr>
              <w:jc w:val="center"/>
              <w:rPr>
                <w:rFonts w:ascii="黑体" w:eastAsia="黑体" w:hAnsi="黑体" w:cs="黑体"/>
                <w:szCs w:val="21"/>
              </w:rPr>
            </w:pPr>
            <w:r>
              <w:rPr>
                <w:rFonts w:ascii="黑体" w:eastAsia="黑体" w:hAnsi="黑体" w:cs="黑体" w:hint="eastAsia"/>
                <w:szCs w:val="21"/>
              </w:rPr>
              <w:t>（人员能力及实施经验说明）</w:t>
            </w:r>
          </w:p>
        </w:tc>
      </w:tr>
      <w:tr w:rsidR="00B515A7" w14:paraId="642F3385" w14:textId="77777777">
        <w:trPr>
          <w:trHeight w:val="454"/>
        </w:trPr>
        <w:tc>
          <w:tcPr>
            <w:tcW w:w="1825" w:type="dxa"/>
            <w:vAlign w:val="center"/>
          </w:tcPr>
          <w:p w14:paraId="096D957D" w14:textId="77777777" w:rsidR="00B515A7" w:rsidRDefault="00B515A7">
            <w:pPr>
              <w:jc w:val="center"/>
              <w:rPr>
                <w:rFonts w:cs="Calibri"/>
                <w:szCs w:val="21"/>
              </w:rPr>
            </w:pPr>
          </w:p>
        </w:tc>
        <w:tc>
          <w:tcPr>
            <w:tcW w:w="727" w:type="dxa"/>
            <w:vAlign w:val="center"/>
          </w:tcPr>
          <w:p w14:paraId="4C0C8189" w14:textId="77777777" w:rsidR="00B515A7" w:rsidRDefault="00B515A7">
            <w:pPr>
              <w:jc w:val="center"/>
              <w:rPr>
                <w:rFonts w:cs="Calibri"/>
                <w:szCs w:val="21"/>
              </w:rPr>
            </w:pPr>
          </w:p>
        </w:tc>
        <w:tc>
          <w:tcPr>
            <w:tcW w:w="725" w:type="dxa"/>
            <w:vAlign w:val="center"/>
          </w:tcPr>
          <w:p w14:paraId="16D251E8" w14:textId="77777777" w:rsidR="00B515A7" w:rsidRDefault="00B515A7">
            <w:pPr>
              <w:jc w:val="center"/>
              <w:rPr>
                <w:rFonts w:cs="Calibri"/>
                <w:szCs w:val="21"/>
              </w:rPr>
            </w:pPr>
          </w:p>
        </w:tc>
        <w:tc>
          <w:tcPr>
            <w:tcW w:w="1090" w:type="dxa"/>
            <w:vAlign w:val="center"/>
          </w:tcPr>
          <w:p w14:paraId="1D9CE715" w14:textId="77777777" w:rsidR="00B515A7" w:rsidRDefault="00B515A7">
            <w:pPr>
              <w:jc w:val="center"/>
              <w:rPr>
                <w:rFonts w:cs="Calibri"/>
                <w:szCs w:val="21"/>
              </w:rPr>
            </w:pPr>
          </w:p>
        </w:tc>
        <w:tc>
          <w:tcPr>
            <w:tcW w:w="1105" w:type="dxa"/>
            <w:vAlign w:val="center"/>
          </w:tcPr>
          <w:p w14:paraId="2759D424" w14:textId="77777777" w:rsidR="00B515A7" w:rsidRDefault="00B515A7">
            <w:pPr>
              <w:jc w:val="center"/>
              <w:rPr>
                <w:rFonts w:cs="Calibri"/>
                <w:szCs w:val="21"/>
              </w:rPr>
            </w:pPr>
          </w:p>
        </w:tc>
        <w:tc>
          <w:tcPr>
            <w:tcW w:w="1283" w:type="dxa"/>
            <w:vAlign w:val="center"/>
          </w:tcPr>
          <w:p w14:paraId="3C2C35CE" w14:textId="77777777" w:rsidR="00B515A7" w:rsidRDefault="00B515A7">
            <w:pPr>
              <w:jc w:val="center"/>
              <w:rPr>
                <w:rFonts w:cs="Calibri"/>
                <w:szCs w:val="21"/>
              </w:rPr>
            </w:pPr>
          </w:p>
        </w:tc>
        <w:tc>
          <w:tcPr>
            <w:tcW w:w="1718" w:type="dxa"/>
            <w:vAlign w:val="center"/>
          </w:tcPr>
          <w:p w14:paraId="0718F9AE" w14:textId="77777777" w:rsidR="00B515A7" w:rsidRDefault="00B515A7">
            <w:pPr>
              <w:jc w:val="center"/>
              <w:rPr>
                <w:rFonts w:cs="Calibri"/>
                <w:szCs w:val="21"/>
              </w:rPr>
            </w:pPr>
          </w:p>
        </w:tc>
      </w:tr>
      <w:tr w:rsidR="00B515A7" w14:paraId="6DA03C94" w14:textId="77777777">
        <w:trPr>
          <w:trHeight w:val="454"/>
        </w:trPr>
        <w:tc>
          <w:tcPr>
            <w:tcW w:w="1825" w:type="dxa"/>
            <w:vAlign w:val="center"/>
          </w:tcPr>
          <w:p w14:paraId="01D84EB6" w14:textId="77777777" w:rsidR="00B515A7" w:rsidRDefault="00B515A7">
            <w:pPr>
              <w:jc w:val="center"/>
              <w:rPr>
                <w:rFonts w:cs="Calibri"/>
                <w:szCs w:val="21"/>
              </w:rPr>
            </w:pPr>
          </w:p>
        </w:tc>
        <w:tc>
          <w:tcPr>
            <w:tcW w:w="727" w:type="dxa"/>
            <w:vAlign w:val="center"/>
          </w:tcPr>
          <w:p w14:paraId="625043FA" w14:textId="77777777" w:rsidR="00B515A7" w:rsidRDefault="00B515A7">
            <w:pPr>
              <w:jc w:val="center"/>
              <w:rPr>
                <w:rFonts w:cs="Calibri"/>
                <w:szCs w:val="21"/>
              </w:rPr>
            </w:pPr>
          </w:p>
        </w:tc>
        <w:tc>
          <w:tcPr>
            <w:tcW w:w="725" w:type="dxa"/>
            <w:vAlign w:val="center"/>
          </w:tcPr>
          <w:p w14:paraId="3C4CBFF0" w14:textId="77777777" w:rsidR="00B515A7" w:rsidRDefault="00B515A7">
            <w:pPr>
              <w:jc w:val="center"/>
              <w:rPr>
                <w:rFonts w:cs="Calibri"/>
                <w:szCs w:val="21"/>
              </w:rPr>
            </w:pPr>
          </w:p>
        </w:tc>
        <w:tc>
          <w:tcPr>
            <w:tcW w:w="1090" w:type="dxa"/>
            <w:vAlign w:val="center"/>
          </w:tcPr>
          <w:p w14:paraId="676C3D2A" w14:textId="77777777" w:rsidR="00B515A7" w:rsidRDefault="00B515A7">
            <w:pPr>
              <w:jc w:val="center"/>
              <w:rPr>
                <w:rFonts w:cs="Calibri"/>
                <w:szCs w:val="21"/>
              </w:rPr>
            </w:pPr>
          </w:p>
        </w:tc>
        <w:tc>
          <w:tcPr>
            <w:tcW w:w="1105" w:type="dxa"/>
            <w:vAlign w:val="center"/>
          </w:tcPr>
          <w:p w14:paraId="3E737270" w14:textId="77777777" w:rsidR="00B515A7" w:rsidRDefault="00B515A7">
            <w:pPr>
              <w:jc w:val="center"/>
              <w:rPr>
                <w:rFonts w:cs="Calibri"/>
                <w:szCs w:val="21"/>
              </w:rPr>
            </w:pPr>
          </w:p>
        </w:tc>
        <w:tc>
          <w:tcPr>
            <w:tcW w:w="1283" w:type="dxa"/>
            <w:vAlign w:val="center"/>
          </w:tcPr>
          <w:p w14:paraId="6DFA0807" w14:textId="77777777" w:rsidR="00B515A7" w:rsidRDefault="00B515A7">
            <w:pPr>
              <w:jc w:val="center"/>
              <w:rPr>
                <w:rFonts w:cs="Calibri"/>
                <w:szCs w:val="21"/>
              </w:rPr>
            </w:pPr>
          </w:p>
        </w:tc>
        <w:tc>
          <w:tcPr>
            <w:tcW w:w="1718" w:type="dxa"/>
            <w:vAlign w:val="center"/>
          </w:tcPr>
          <w:p w14:paraId="2C12F07A" w14:textId="77777777" w:rsidR="00B515A7" w:rsidRDefault="00B515A7">
            <w:pPr>
              <w:jc w:val="center"/>
              <w:rPr>
                <w:rFonts w:cs="Calibri"/>
                <w:szCs w:val="21"/>
              </w:rPr>
            </w:pPr>
          </w:p>
        </w:tc>
      </w:tr>
    </w:tbl>
    <w:p w14:paraId="3740E5D0" w14:textId="77777777" w:rsidR="00B515A7" w:rsidRDefault="00B515A7">
      <w:pPr>
        <w:topLinePunct/>
        <w:jc w:val="center"/>
        <w:rPr>
          <w:rFonts w:cs="Calibri"/>
          <w:sz w:val="20"/>
        </w:rPr>
      </w:pPr>
    </w:p>
    <w:p w14:paraId="4FBD33B4" w14:textId="77777777" w:rsidR="00B515A7" w:rsidRDefault="00000000">
      <w:pPr>
        <w:ind w:firstLineChars="200" w:firstLine="420"/>
        <w:rPr>
          <w:rFonts w:cs="Calibri"/>
        </w:rPr>
      </w:pPr>
      <w:bookmarkStart w:id="129" w:name="_Toc152045805"/>
      <w:bookmarkStart w:id="130" w:name="_Toc144974873"/>
      <w:bookmarkStart w:id="131" w:name="_Toc246996371"/>
      <w:bookmarkStart w:id="132" w:name="_Toc296602616"/>
      <w:bookmarkStart w:id="133" w:name="_Toc179632825"/>
      <w:bookmarkStart w:id="134" w:name="_Toc246997114"/>
      <w:bookmarkStart w:id="135" w:name="_Toc152042594"/>
      <w:bookmarkStart w:id="136" w:name="_Toc247085889"/>
      <w:r>
        <w:rPr>
          <w:rFonts w:cs="Calibri"/>
          <w:szCs w:val="21"/>
        </w:rPr>
        <w:t>（</w:t>
      </w:r>
      <w:r>
        <w:rPr>
          <w:rFonts w:cs="Calibri"/>
        </w:rPr>
        <w:t>2</w:t>
      </w:r>
      <w:r>
        <w:rPr>
          <w:rFonts w:cs="Calibri"/>
        </w:rPr>
        <w:t>）项目负责人简历表</w:t>
      </w:r>
      <w:bookmarkEnd w:id="129"/>
      <w:bookmarkEnd w:id="130"/>
      <w:bookmarkEnd w:id="131"/>
      <w:bookmarkEnd w:id="132"/>
      <w:bookmarkEnd w:id="133"/>
      <w:bookmarkEnd w:id="134"/>
      <w:bookmarkEnd w:id="135"/>
      <w:bookmarkEnd w:id="136"/>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1"/>
        <w:gridCol w:w="702"/>
        <w:gridCol w:w="906"/>
        <w:gridCol w:w="1040"/>
        <w:gridCol w:w="687"/>
        <w:gridCol w:w="1230"/>
        <w:gridCol w:w="156"/>
        <w:gridCol w:w="2820"/>
      </w:tblGrid>
      <w:tr w:rsidR="00B515A7" w14:paraId="5AD18583" w14:textId="77777777">
        <w:trPr>
          <w:trHeight w:val="454"/>
        </w:trPr>
        <w:tc>
          <w:tcPr>
            <w:tcW w:w="1509" w:type="dxa"/>
            <w:vAlign w:val="center"/>
          </w:tcPr>
          <w:p w14:paraId="287563BF" w14:textId="77777777" w:rsidR="00B515A7" w:rsidRDefault="00000000">
            <w:pPr>
              <w:jc w:val="center"/>
              <w:rPr>
                <w:rFonts w:cs="Calibri"/>
                <w:szCs w:val="21"/>
              </w:rPr>
            </w:pPr>
            <w:r>
              <w:rPr>
                <w:rFonts w:cs="Calibri"/>
                <w:szCs w:val="21"/>
              </w:rPr>
              <w:t>姓</w:t>
            </w:r>
            <w:r>
              <w:rPr>
                <w:rFonts w:cs="Calibri"/>
                <w:szCs w:val="21"/>
              </w:rPr>
              <w:t xml:space="preserve">  </w:t>
            </w:r>
            <w:r>
              <w:rPr>
                <w:rFonts w:cs="Calibri"/>
                <w:szCs w:val="21"/>
              </w:rPr>
              <w:t>名</w:t>
            </w:r>
          </w:p>
        </w:tc>
        <w:tc>
          <w:tcPr>
            <w:tcW w:w="1053" w:type="dxa"/>
            <w:gridSpan w:val="2"/>
            <w:vAlign w:val="center"/>
          </w:tcPr>
          <w:p w14:paraId="3A806AAF" w14:textId="77777777" w:rsidR="00B515A7" w:rsidRDefault="00B515A7">
            <w:pPr>
              <w:jc w:val="center"/>
              <w:rPr>
                <w:rFonts w:cs="Calibri"/>
                <w:szCs w:val="21"/>
              </w:rPr>
            </w:pPr>
          </w:p>
        </w:tc>
        <w:tc>
          <w:tcPr>
            <w:tcW w:w="906" w:type="dxa"/>
            <w:vAlign w:val="center"/>
          </w:tcPr>
          <w:p w14:paraId="6B897C4F" w14:textId="77777777" w:rsidR="00B515A7" w:rsidRDefault="00000000">
            <w:pPr>
              <w:jc w:val="center"/>
              <w:rPr>
                <w:rFonts w:cs="Calibri"/>
                <w:szCs w:val="21"/>
              </w:rPr>
            </w:pPr>
            <w:r>
              <w:rPr>
                <w:rFonts w:cs="Calibri"/>
                <w:szCs w:val="21"/>
              </w:rPr>
              <w:t>年</w:t>
            </w:r>
            <w:r>
              <w:rPr>
                <w:rFonts w:cs="Calibri"/>
                <w:szCs w:val="21"/>
              </w:rPr>
              <w:t xml:space="preserve"> </w:t>
            </w:r>
            <w:r>
              <w:rPr>
                <w:rFonts w:cs="Calibri"/>
                <w:szCs w:val="21"/>
              </w:rPr>
              <w:t>龄</w:t>
            </w:r>
          </w:p>
        </w:tc>
        <w:tc>
          <w:tcPr>
            <w:tcW w:w="1040" w:type="dxa"/>
            <w:vAlign w:val="center"/>
          </w:tcPr>
          <w:p w14:paraId="1472E082" w14:textId="77777777" w:rsidR="00B515A7" w:rsidRDefault="00B515A7">
            <w:pPr>
              <w:jc w:val="center"/>
              <w:rPr>
                <w:rFonts w:cs="Calibri"/>
                <w:szCs w:val="21"/>
              </w:rPr>
            </w:pPr>
          </w:p>
        </w:tc>
        <w:tc>
          <w:tcPr>
            <w:tcW w:w="2073" w:type="dxa"/>
            <w:gridSpan w:val="3"/>
            <w:vAlign w:val="center"/>
          </w:tcPr>
          <w:p w14:paraId="161B8DCE" w14:textId="77777777" w:rsidR="00B515A7" w:rsidRDefault="00000000">
            <w:pPr>
              <w:jc w:val="center"/>
              <w:rPr>
                <w:rFonts w:cs="Calibri"/>
                <w:szCs w:val="21"/>
              </w:rPr>
            </w:pPr>
            <w:r>
              <w:rPr>
                <w:rFonts w:cs="Calibri"/>
                <w:szCs w:val="21"/>
              </w:rPr>
              <w:t>身份证号</w:t>
            </w:r>
          </w:p>
        </w:tc>
        <w:tc>
          <w:tcPr>
            <w:tcW w:w="2820" w:type="dxa"/>
            <w:vAlign w:val="center"/>
          </w:tcPr>
          <w:p w14:paraId="3A1BE29D" w14:textId="77777777" w:rsidR="00B515A7" w:rsidRDefault="00B515A7">
            <w:pPr>
              <w:jc w:val="center"/>
              <w:rPr>
                <w:rFonts w:cs="Calibri"/>
                <w:szCs w:val="21"/>
              </w:rPr>
            </w:pPr>
          </w:p>
        </w:tc>
      </w:tr>
      <w:tr w:rsidR="00B515A7" w14:paraId="64BC4CDC" w14:textId="77777777">
        <w:trPr>
          <w:trHeight w:val="454"/>
        </w:trPr>
        <w:tc>
          <w:tcPr>
            <w:tcW w:w="1509" w:type="dxa"/>
            <w:vAlign w:val="center"/>
          </w:tcPr>
          <w:p w14:paraId="32FBE2AF" w14:textId="77777777" w:rsidR="00B515A7" w:rsidRDefault="00000000">
            <w:pPr>
              <w:jc w:val="center"/>
              <w:rPr>
                <w:rFonts w:cs="Calibri"/>
                <w:szCs w:val="21"/>
              </w:rPr>
            </w:pPr>
            <w:r>
              <w:rPr>
                <w:rFonts w:cs="Calibri"/>
                <w:szCs w:val="21"/>
              </w:rPr>
              <w:t>学　历</w:t>
            </w:r>
          </w:p>
        </w:tc>
        <w:tc>
          <w:tcPr>
            <w:tcW w:w="1053" w:type="dxa"/>
            <w:gridSpan w:val="2"/>
            <w:vAlign w:val="center"/>
          </w:tcPr>
          <w:p w14:paraId="0434233A" w14:textId="77777777" w:rsidR="00B515A7" w:rsidRDefault="00B515A7">
            <w:pPr>
              <w:jc w:val="center"/>
              <w:rPr>
                <w:rFonts w:cs="Calibri"/>
                <w:szCs w:val="21"/>
              </w:rPr>
            </w:pPr>
          </w:p>
        </w:tc>
        <w:tc>
          <w:tcPr>
            <w:tcW w:w="906" w:type="dxa"/>
            <w:vAlign w:val="center"/>
          </w:tcPr>
          <w:p w14:paraId="5F381EC4" w14:textId="77777777" w:rsidR="00B515A7" w:rsidRDefault="00000000">
            <w:pPr>
              <w:jc w:val="center"/>
              <w:rPr>
                <w:rFonts w:cs="Calibri"/>
                <w:szCs w:val="21"/>
              </w:rPr>
            </w:pPr>
            <w:r>
              <w:rPr>
                <w:rFonts w:cs="Calibri"/>
                <w:szCs w:val="21"/>
              </w:rPr>
              <w:t>职</w:t>
            </w:r>
            <w:r>
              <w:rPr>
                <w:rFonts w:cs="Calibri"/>
                <w:szCs w:val="21"/>
              </w:rPr>
              <w:t xml:space="preserve"> </w:t>
            </w:r>
            <w:r>
              <w:rPr>
                <w:rFonts w:cs="Calibri"/>
                <w:szCs w:val="21"/>
              </w:rPr>
              <w:t>务</w:t>
            </w:r>
          </w:p>
        </w:tc>
        <w:tc>
          <w:tcPr>
            <w:tcW w:w="1040" w:type="dxa"/>
            <w:vAlign w:val="center"/>
          </w:tcPr>
          <w:p w14:paraId="070135F9" w14:textId="77777777" w:rsidR="00B515A7" w:rsidRDefault="00B515A7">
            <w:pPr>
              <w:jc w:val="center"/>
              <w:rPr>
                <w:rFonts w:cs="Calibri"/>
                <w:szCs w:val="21"/>
              </w:rPr>
            </w:pPr>
          </w:p>
        </w:tc>
        <w:tc>
          <w:tcPr>
            <w:tcW w:w="2073" w:type="dxa"/>
            <w:gridSpan w:val="3"/>
            <w:vAlign w:val="center"/>
          </w:tcPr>
          <w:p w14:paraId="54805318" w14:textId="77777777" w:rsidR="00B515A7" w:rsidRDefault="00000000">
            <w:pPr>
              <w:jc w:val="center"/>
              <w:rPr>
                <w:rFonts w:cs="Calibri"/>
                <w:szCs w:val="21"/>
              </w:rPr>
            </w:pPr>
            <w:r>
              <w:rPr>
                <w:rFonts w:cs="Calibri"/>
                <w:szCs w:val="21"/>
              </w:rPr>
              <w:t>拟在本合同任职</w:t>
            </w:r>
          </w:p>
        </w:tc>
        <w:tc>
          <w:tcPr>
            <w:tcW w:w="2820" w:type="dxa"/>
            <w:vAlign w:val="center"/>
          </w:tcPr>
          <w:p w14:paraId="5A009E0D" w14:textId="77777777" w:rsidR="00B515A7" w:rsidRDefault="00000000">
            <w:pPr>
              <w:jc w:val="center"/>
              <w:rPr>
                <w:rFonts w:cs="Calibri"/>
                <w:szCs w:val="21"/>
              </w:rPr>
            </w:pPr>
            <w:r>
              <w:rPr>
                <w:rFonts w:cs="Calibri"/>
                <w:szCs w:val="21"/>
              </w:rPr>
              <w:t>项目负责人</w:t>
            </w:r>
          </w:p>
        </w:tc>
      </w:tr>
      <w:tr w:rsidR="00B515A7" w14:paraId="47ACAF95" w14:textId="77777777">
        <w:trPr>
          <w:trHeight w:val="454"/>
        </w:trPr>
        <w:tc>
          <w:tcPr>
            <w:tcW w:w="1509" w:type="dxa"/>
            <w:vAlign w:val="center"/>
          </w:tcPr>
          <w:p w14:paraId="26DD8298" w14:textId="77777777" w:rsidR="00B515A7" w:rsidRDefault="00000000">
            <w:pPr>
              <w:jc w:val="center"/>
              <w:rPr>
                <w:rFonts w:cs="Calibri"/>
                <w:szCs w:val="21"/>
              </w:rPr>
            </w:pPr>
            <w:r>
              <w:rPr>
                <w:rFonts w:cs="Calibri"/>
                <w:szCs w:val="21"/>
              </w:rPr>
              <w:t>毕业学校</w:t>
            </w:r>
          </w:p>
        </w:tc>
        <w:tc>
          <w:tcPr>
            <w:tcW w:w="7892" w:type="dxa"/>
            <w:gridSpan w:val="8"/>
            <w:vAlign w:val="center"/>
          </w:tcPr>
          <w:p w14:paraId="1AE7BF90" w14:textId="77777777" w:rsidR="00B515A7" w:rsidRDefault="00000000">
            <w:pPr>
              <w:jc w:val="center"/>
              <w:rPr>
                <w:rFonts w:cs="Calibri"/>
                <w:szCs w:val="21"/>
              </w:rPr>
            </w:pPr>
            <w:r>
              <w:rPr>
                <w:rFonts w:cs="Calibri"/>
                <w:szCs w:val="21"/>
              </w:rPr>
              <w:t>年毕业于</w:t>
            </w:r>
            <w:r>
              <w:rPr>
                <w:rFonts w:cs="Calibri"/>
                <w:szCs w:val="21"/>
              </w:rPr>
              <w:t xml:space="preserve">            </w:t>
            </w:r>
            <w:r>
              <w:rPr>
                <w:rFonts w:cs="Calibri"/>
                <w:szCs w:val="21"/>
              </w:rPr>
              <w:t>学校</w:t>
            </w:r>
            <w:r>
              <w:rPr>
                <w:rFonts w:cs="Calibri"/>
                <w:szCs w:val="21"/>
              </w:rPr>
              <w:t xml:space="preserve">        </w:t>
            </w:r>
            <w:r>
              <w:rPr>
                <w:rFonts w:cs="Calibri"/>
                <w:szCs w:val="21"/>
              </w:rPr>
              <w:t>专业</w:t>
            </w:r>
          </w:p>
        </w:tc>
      </w:tr>
      <w:tr w:rsidR="00B515A7" w14:paraId="06CE407B" w14:textId="77777777">
        <w:trPr>
          <w:trHeight w:val="454"/>
        </w:trPr>
        <w:tc>
          <w:tcPr>
            <w:tcW w:w="9401" w:type="dxa"/>
            <w:gridSpan w:val="9"/>
            <w:vAlign w:val="center"/>
          </w:tcPr>
          <w:p w14:paraId="46D8D0C7" w14:textId="77777777" w:rsidR="00B515A7" w:rsidRDefault="00000000">
            <w:pPr>
              <w:jc w:val="center"/>
              <w:rPr>
                <w:rFonts w:cs="Calibri"/>
                <w:szCs w:val="21"/>
              </w:rPr>
            </w:pPr>
            <w:r>
              <w:rPr>
                <w:rFonts w:cs="Calibri"/>
                <w:szCs w:val="21"/>
              </w:rPr>
              <w:t>主要工作经历</w:t>
            </w:r>
          </w:p>
        </w:tc>
      </w:tr>
      <w:tr w:rsidR="00B515A7" w14:paraId="06BF80E0" w14:textId="77777777">
        <w:trPr>
          <w:trHeight w:val="454"/>
        </w:trPr>
        <w:tc>
          <w:tcPr>
            <w:tcW w:w="1860" w:type="dxa"/>
            <w:gridSpan w:val="2"/>
            <w:vAlign w:val="center"/>
          </w:tcPr>
          <w:p w14:paraId="318C6E86" w14:textId="77777777" w:rsidR="00B515A7" w:rsidRDefault="00000000">
            <w:pPr>
              <w:jc w:val="center"/>
              <w:rPr>
                <w:rFonts w:cs="Calibri"/>
                <w:szCs w:val="21"/>
              </w:rPr>
            </w:pPr>
            <w:r>
              <w:rPr>
                <w:rFonts w:cs="Calibri"/>
                <w:szCs w:val="21"/>
              </w:rPr>
              <w:t>时</w:t>
            </w:r>
            <w:r>
              <w:rPr>
                <w:rFonts w:cs="Calibri"/>
                <w:szCs w:val="21"/>
              </w:rPr>
              <w:t xml:space="preserve">  </w:t>
            </w:r>
            <w:r>
              <w:rPr>
                <w:rFonts w:cs="Calibri"/>
                <w:szCs w:val="21"/>
              </w:rPr>
              <w:t>间</w:t>
            </w:r>
          </w:p>
        </w:tc>
        <w:tc>
          <w:tcPr>
            <w:tcW w:w="3335" w:type="dxa"/>
            <w:gridSpan w:val="4"/>
            <w:vAlign w:val="center"/>
          </w:tcPr>
          <w:p w14:paraId="7378DB3A" w14:textId="77777777" w:rsidR="00B515A7" w:rsidRDefault="00000000">
            <w:pPr>
              <w:jc w:val="center"/>
              <w:rPr>
                <w:rFonts w:cs="Calibri"/>
                <w:szCs w:val="21"/>
              </w:rPr>
            </w:pPr>
            <w:r>
              <w:rPr>
                <w:rFonts w:cs="Calibri"/>
                <w:szCs w:val="21"/>
              </w:rPr>
              <w:t>参加过的类似项目</w:t>
            </w:r>
          </w:p>
        </w:tc>
        <w:tc>
          <w:tcPr>
            <w:tcW w:w="1230" w:type="dxa"/>
            <w:vAlign w:val="center"/>
          </w:tcPr>
          <w:p w14:paraId="7E7F2405" w14:textId="77777777" w:rsidR="00B515A7" w:rsidRDefault="00000000">
            <w:pPr>
              <w:jc w:val="center"/>
              <w:rPr>
                <w:rFonts w:cs="Calibri"/>
                <w:szCs w:val="21"/>
              </w:rPr>
            </w:pPr>
            <w:r>
              <w:rPr>
                <w:rFonts w:cs="Calibri"/>
                <w:szCs w:val="21"/>
              </w:rPr>
              <w:t>担任职务</w:t>
            </w:r>
          </w:p>
        </w:tc>
        <w:tc>
          <w:tcPr>
            <w:tcW w:w="2976" w:type="dxa"/>
            <w:gridSpan w:val="2"/>
            <w:vAlign w:val="center"/>
          </w:tcPr>
          <w:p w14:paraId="6E95E001" w14:textId="77777777" w:rsidR="00B515A7" w:rsidRDefault="00000000">
            <w:pPr>
              <w:jc w:val="center"/>
              <w:rPr>
                <w:rFonts w:cs="Calibri"/>
                <w:szCs w:val="21"/>
              </w:rPr>
            </w:pPr>
            <w:r>
              <w:rPr>
                <w:rFonts w:cs="Calibri"/>
                <w:szCs w:val="21"/>
              </w:rPr>
              <w:t>业主及联系电话</w:t>
            </w:r>
          </w:p>
        </w:tc>
      </w:tr>
      <w:tr w:rsidR="00B515A7" w14:paraId="6FDDD380" w14:textId="77777777">
        <w:trPr>
          <w:trHeight w:val="454"/>
        </w:trPr>
        <w:tc>
          <w:tcPr>
            <w:tcW w:w="1860" w:type="dxa"/>
            <w:gridSpan w:val="2"/>
            <w:vAlign w:val="center"/>
          </w:tcPr>
          <w:p w14:paraId="7BBFC43F" w14:textId="77777777" w:rsidR="00B515A7" w:rsidRDefault="00B515A7">
            <w:pPr>
              <w:jc w:val="center"/>
              <w:rPr>
                <w:rFonts w:cs="Calibri"/>
                <w:szCs w:val="21"/>
              </w:rPr>
            </w:pPr>
          </w:p>
        </w:tc>
        <w:tc>
          <w:tcPr>
            <w:tcW w:w="3335" w:type="dxa"/>
            <w:gridSpan w:val="4"/>
            <w:vAlign w:val="center"/>
          </w:tcPr>
          <w:p w14:paraId="06D8B1E8" w14:textId="77777777" w:rsidR="00B515A7" w:rsidRDefault="00B515A7">
            <w:pPr>
              <w:jc w:val="center"/>
              <w:rPr>
                <w:rFonts w:cs="Calibri"/>
                <w:szCs w:val="21"/>
              </w:rPr>
            </w:pPr>
          </w:p>
        </w:tc>
        <w:tc>
          <w:tcPr>
            <w:tcW w:w="1230" w:type="dxa"/>
            <w:vAlign w:val="center"/>
          </w:tcPr>
          <w:p w14:paraId="422DBF10" w14:textId="77777777" w:rsidR="00B515A7" w:rsidRDefault="00B515A7">
            <w:pPr>
              <w:jc w:val="center"/>
              <w:rPr>
                <w:rFonts w:cs="Calibri"/>
                <w:szCs w:val="21"/>
              </w:rPr>
            </w:pPr>
          </w:p>
        </w:tc>
        <w:tc>
          <w:tcPr>
            <w:tcW w:w="2976" w:type="dxa"/>
            <w:gridSpan w:val="2"/>
            <w:vAlign w:val="center"/>
          </w:tcPr>
          <w:p w14:paraId="7007A1F9" w14:textId="77777777" w:rsidR="00B515A7" w:rsidRDefault="00B515A7">
            <w:pPr>
              <w:jc w:val="center"/>
              <w:rPr>
                <w:rFonts w:cs="Calibri"/>
                <w:szCs w:val="21"/>
              </w:rPr>
            </w:pPr>
          </w:p>
        </w:tc>
      </w:tr>
      <w:tr w:rsidR="00B515A7" w14:paraId="1BAF00BD" w14:textId="77777777">
        <w:trPr>
          <w:trHeight w:val="454"/>
        </w:trPr>
        <w:tc>
          <w:tcPr>
            <w:tcW w:w="1860" w:type="dxa"/>
            <w:gridSpan w:val="2"/>
            <w:vAlign w:val="center"/>
          </w:tcPr>
          <w:p w14:paraId="2C07D40E" w14:textId="77777777" w:rsidR="00B515A7" w:rsidRDefault="00B515A7">
            <w:pPr>
              <w:jc w:val="center"/>
              <w:rPr>
                <w:rFonts w:cs="Calibri"/>
                <w:szCs w:val="21"/>
              </w:rPr>
            </w:pPr>
          </w:p>
        </w:tc>
        <w:tc>
          <w:tcPr>
            <w:tcW w:w="3335" w:type="dxa"/>
            <w:gridSpan w:val="4"/>
            <w:vAlign w:val="center"/>
          </w:tcPr>
          <w:p w14:paraId="435EEEFC" w14:textId="77777777" w:rsidR="00B515A7" w:rsidRDefault="00B515A7">
            <w:pPr>
              <w:jc w:val="center"/>
              <w:rPr>
                <w:rFonts w:cs="Calibri"/>
                <w:szCs w:val="21"/>
              </w:rPr>
            </w:pPr>
          </w:p>
        </w:tc>
        <w:tc>
          <w:tcPr>
            <w:tcW w:w="1230" w:type="dxa"/>
            <w:vAlign w:val="center"/>
          </w:tcPr>
          <w:p w14:paraId="2C03017B" w14:textId="77777777" w:rsidR="00B515A7" w:rsidRDefault="00B515A7">
            <w:pPr>
              <w:jc w:val="center"/>
              <w:rPr>
                <w:rFonts w:cs="Calibri"/>
                <w:szCs w:val="21"/>
              </w:rPr>
            </w:pPr>
          </w:p>
        </w:tc>
        <w:tc>
          <w:tcPr>
            <w:tcW w:w="2976" w:type="dxa"/>
            <w:gridSpan w:val="2"/>
            <w:vAlign w:val="center"/>
          </w:tcPr>
          <w:p w14:paraId="0A5C8D8D" w14:textId="77777777" w:rsidR="00B515A7" w:rsidRDefault="00B515A7">
            <w:pPr>
              <w:jc w:val="center"/>
              <w:rPr>
                <w:rFonts w:cs="Calibri"/>
                <w:szCs w:val="21"/>
              </w:rPr>
            </w:pPr>
          </w:p>
        </w:tc>
      </w:tr>
    </w:tbl>
    <w:p w14:paraId="23BC1413" w14:textId="77777777" w:rsidR="00B515A7" w:rsidRDefault="00000000">
      <w:pPr>
        <w:pStyle w:val="3"/>
        <w:ind w:firstLine="420"/>
        <w:rPr>
          <w:rFonts w:cs="Calibri"/>
        </w:rPr>
      </w:pPr>
      <w:r>
        <w:rPr>
          <w:rFonts w:cs="Calibri"/>
        </w:rPr>
        <w:t>（</w:t>
      </w:r>
      <w:r>
        <w:rPr>
          <w:rFonts w:cs="Calibri" w:hint="eastAsia"/>
        </w:rPr>
        <w:t>四</w:t>
      </w:r>
      <w:r>
        <w:rPr>
          <w:rFonts w:cs="Calibri"/>
        </w:rPr>
        <w:t>）项目内容承接单位一览表</w:t>
      </w:r>
    </w:p>
    <w:tbl>
      <w:tblPr>
        <w:tblStyle w:val="ac"/>
        <w:tblW w:w="5000" w:type="pct"/>
        <w:tblLook w:val="04A0" w:firstRow="1" w:lastRow="0" w:firstColumn="1" w:lastColumn="0" w:noHBand="0" w:noVBand="1"/>
      </w:tblPr>
      <w:tblGrid>
        <w:gridCol w:w="1029"/>
        <w:gridCol w:w="5239"/>
        <w:gridCol w:w="3134"/>
      </w:tblGrid>
      <w:tr w:rsidR="00B515A7" w14:paraId="6209EC68" w14:textId="77777777">
        <w:trPr>
          <w:trHeight w:val="454"/>
        </w:trPr>
        <w:tc>
          <w:tcPr>
            <w:tcW w:w="1029" w:type="dxa"/>
            <w:vAlign w:val="center"/>
          </w:tcPr>
          <w:p w14:paraId="015AE656" w14:textId="77777777" w:rsidR="00B515A7" w:rsidRDefault="00000000">
            <w:pPr>
              <w:rPr>
                <w:rFonts w:ascii="黑体" w:eastAsia="黑体" w:hAnsi="黑体" w:cs="黑体"/>
              </w:rPr>
            </w:pPr>
            <w:r>
              <w:rPr>
                <w:rFonts w:ascii="黑体" w:eastAsia="黑体" w:hAnsi="黑体" w:cs="黑体" w:hint="eastAsia"/>
              </w:rPr>
              <w:t>序号</w:t>
            </w:r>
          </w:p>
        </w:tc>
        <w:tc>
          <w:tcPr>
            <w:tcW w:w="5239" w:type="dxa"/>
            <w:vAlign w:val="center"/>
          </w:tcPr>
          <w:p w14:paraId="17432505" w14:textId="77777777" w:rsidR="00B515A7" w:rsidRDefault="00000000">
            <w:pPr>
              <w:rPr>
                <w:rFonts w:ascii="黑体" w:eastAsia="黑体" w:hAnsi="黑体" w:cs="黑体"/>
              </w:rPr>
            </w:pPr>
            <w:r>
              <w:rPr>
                <w:rFonts w:ascii="黑体" w:eastAsia="黑体" w:hAnsi="黑体" w:cs="黑体" w:hint="eastAsia"/>
              </w:rPr>
              <w:t>内容名称</w:t>
            </w:r>
          </w:p>
        </w:tc>
        <w:tc>
          <w:tcPr>
            <w:tcW w:w="3134" w:type="dxa"/>
            <w:vAlign w:val="center"/>
          </w:tcPr>
          <w:p w14:paraId="05EFF801" w14:textId="77777777" w:rsidR="00B515A7" w:rsidRDefault="00000000">
            <w:pPr>
              <w:rPr>
                <w:rFonts w:ascii="黑体" w:eastAsia="黑体" w:hAnsi="黑体" w:cs="黑体"/>
              </w:rPr>
            </w:pPr>
            <w:r>
              <w:rPr>
                <w:rFonts w:ascii="黑体" w:eastAsia="黑体" w:hAnsi="黑体" w:cs="黑体" w:hint="eastAsia"/>
              </w:rPr>
              <w:t>承担单位全称</w:t>
            </w:r>
          </w:p>
        </w:tc>
      </w:tr>
      <w:tr w:rsidR="00B515A7" w14:paraId="61700D07" w14:textId="77777777">
        <w:trPr>
          <w:trHeight w:val="454"/>
        </w:trPr>
        <w:tc>
          <w:tcPr>
            <w:tcW w:w="1029" w:type="dxa"/>
            <w:vAlign w:val="center"/>
          </w:tcPr>
          <w:p w14:paraId="31BF3028" w14:textId="77777777" w:rsidR="00B515A7" w:rsidRDefault="00B515A7">
            <w:pPr>
              <w:rPr>
                <w:rFonts w:cs="Calibri"/>
              </w:rPr>
            </w:pPr>
          </w:p>
        </w:tc>
        <w:tc>
          <w:tcPr>
            <w:tcW w:w="5239" w:type="dxa"/>
            <w:vAlign w:val="center"/>
          </w:tcPr>
          <w:p w14:paraId="0EA72C93" w14:textId="77777777" w:rsidR="00B515A7" w:rsidRDefault="00B515A7">
            <w:pPr>
              <w:rPr>
                <w:rFonts w:cs="Calibri"/>
              </w:rPr>
            </w:pPr>
          </w:p>
        </w:tc>
        <w:tc>
          <w:tcPr>
            <w:tcW w:w="3134" w:type="dxa"/>
            <w:vAlign w:val="center"/>
          </w:tcPr>
          <w:p w14:paraId="3E65C62A" w14:textId="77777777" w:rsidR="00B515A7" w:rsidRDefault="00B515A7">
            <w:pPr>
              <w:rPr>
                <w:rFonts w:cs="Calibri"/>
              </w:rPr>
            </w:pPr>
          </w:p>
        </w:tc>
      </w:tr>
      <w:tr w:rsidR="00B515A7" w14:paraId="733ED04B" w14:textId="77777777">
        <w:trPr>
          <w:trHeight w:val="454"/>
        </w:trPr>
        <w:tc>
          <w:tcPr>
            <w:tcW w:w="1029" w:type="dxa"/>
            <w:vAlign w:val="center"/>
          </w:tcPr>
          <w:p w14:paraId="22B0A23B" w14:textId="77777777" w:rsidR="00B515A7" w:rsidRDefault="00B515A7">
            <w:pPr>
              <w:rPr>
                <w:rFonts w:cs="Calibri"/>
              </w:rPr>
            </w:pPr>
          </w:p>
        </w:tc>
        <w:tc>
          <w:tcPr>
            <w:tcW w:w="5239" w:type="dxa"/>
            <w:vAlign w:val="center"/>
          </w:tcPr>
          <w:p w14:paraId="6D4C7F5B" w14:textId="77777777" w:rsidR="00B515A7" w:rsidRDefault="00B515A7">
            <w:pPr>
              <w:rPr>
                <w:rFonts w:cs="Calibri"/>
              </w:rPr>
            </w:pPr>
          </w:p>
        </w:tc>
        <w:tc>
          <w:tcPr>
            <w:tcW w:w="3134" w:type="dxa"/>
            <w:vAlign w:val="center"/>
          </w:tcPr>
          <w:p w14:paraId="2ABEC2AA" w14:textId="77777777" w:rsidR="00B515A7" w:rsidRDefault="00B515A7">
            <w:pPr>
              <w:rPr>
                <w:rFonts w:cs="Calibri"/>
              </w:rPr>
            </w:pPr>
          </w:p>
        </w:tc>
      </w:tr>
      <w:tr w:rsidR="00B515A7" w14:paraId="1E1DD4AD" w14:textId="77777777">
        <w:trPr>
          <w:trHeight w:val="454"/>
        </w:trPr>
        <w:tc>
          <w:tcPr>
            <w:tcW w:w="1029" w:type="dxa"/>
            <w:vAlign w:val="center"/>
          </w:tcPr>
          <w:p w14:paraId="4BC9B399" w14:textId="77777777" w:rsidR="00B515A7" w:rsidRDefault="00B515A7">
            <w:pPr>
              <w:rPr>
                <w:rFonts w:cs="Calibri"/>
              </w:rPr>
            </w:pPr>
          </w:p>
        </w:tc>
        <w:tc>
          <w:tcPr>
            <w:tcW w:w="5239" w:type="dxa"/>
            <w:vAlign w:val="center"/>
          </w:tcPr>
          <w:p w14:paraId="13FBD338" w14:textId="77777777" w:rsidR="00B515A7" w:rsidRDefault="00B515A7">
            <w:pPr>
              <w:rPr>
                <w:rFonts w:cs="Calibri"/>
              </w:rPr>
            </w:pPr>
          </w:p>
        </w:tc>
        <w:tc>
          <w:tcPr>
            <w:tcW w:w="3134" w:type="dxa"/>
            <w:vAlign w:val="center"/>
          </w:tcPr>
          <w:p w14:paraId="3EE2CEA1" w14:textId="77777777" w:rsidR="00B515A7" w:rsidRDefault="00B515A7">
            <w:pPr>
              <w:rPr>
                <w:rFonts w:cs="Calibri"/>
              </w:rPr>
            </w:pPr>
          </w:p>
        </w:tc>
      </w:tr>
    </w:tbl>
    <w:p w14:paraId="7974B0AF" w14:textId="77777777" w:rsidR="00B515A7" w:rsidRDefault="00000000">
      <w:pPr>
        <w:ind w:firstLineChars="200" w:firstLine="420"/>
        <w:rPr>
          <w:rFonts w:eastAsia="楷体" w:cs="Calibri"/>
          <w:color w:val="000000" w:themeColor="text1"/>
        </w:rPr>
      </w:pPr>
      <w:r>
        <w:rPr>
          <w:rFonts w:eastAsia="楷体" w:cs="Calibri"/>
          <w:color w:val="000000" w:themeColor="text1"/>
        </w:rPr>
        <w:t>说明：</w:t>
      </w:r>
    </w:p>
    <w:p w14:paraId="0CAB207D" w14:textId="77777777" w:rsidR="00B515A7" w:rsidRDefault="00000000">
      <w:pPr>
        <w:ind w:firstLineChars="200" w:firstLine="420"/>
        <w:rPr>
          <w:rFonts w:eastAsia="楷体" w:cs="Calibri"/>
          <w:color w:val="000000" w:themeColor="text1"/>
        </w:rPr>
      </w:pPr>
      <w:r>
        <w:rPr>
          <w:rFonts w:eastAsia="楷体" w:cs="Calibri" w:hint="eastAsia"/>
          <w:color w:val="000000" w:themeColor="text1"/>
        </w:rPr>
        <w:t>（</w:t>
      </w:r>
      <w:r>
        <w:rPr>
          <w:rFonts w:eastAsia="楷体" w:cs="Calibri" w:hint="eastAsia"/>
          <w:color w:val="000000" w:themeColor="text1"/>
        </w:rPr>
        <w:t>1</w:t>
      </w:r>
      <w:r>
        <w:rPr>
          <w:rFonts w:eastAsia="楷体" w:cs="Calibri" w:hint="eastAsia"/>
          <w:color w:val="000000" w:themeColor="text1"/>
        </w:rPr>
        <w:t>）</w:t>
      </w:r>
      <w:r>
        <w:rPr>
          <w:rFonts w:eastAsia="楷体" w:cs="Calibri"/>
          <w:color w:val="000000" w:themeColor="text1"/>
        </w:rPr>
        <w:t>根据联合协议</w:t>
      </w:r>
      <w:r>
        <w:rPr>
          <w:rFonts w:eastAsia="楷体" w:cs="Calibri" w:hint="eastAsia"/>
          <w:color w:val="000000" w:themeColor="text1"/>
        </w:rPr>
        <w:t>书</w:t>
      </w:r>
      <w:r>
        <w:rPr>
          <w:rFonts w:eastAsia="楷体" w:cs="Calibri"/>
          <w:color w:val="000000" w:themeColor="text1"/>
        </w:rPr>
        <w:t>、分包意向协议内容填写此表</w:t>
      </w:r>
      <w:r>
        <w:rPr>
          <w:rFonts w:eastAsia="楷体" w:cs="Calibri" w:hint="eastAsia"/>
          <w:color w:val="000000" w:themeColor="text1"/>
        </w:rPr>
        <w:t>，</w:t>
      </w:r>
      <w:r>
        <w:rPr>
          <w:rFonts w:eastAsia="楷体" w:cs="Calibri"/>
          <w:color w:val="000000" w:themeColor="text1"/>
        </w:rPr>
        <w:t>如</w:t>
      </w:r>
      <w:r>
        <w:rPr>
          <w:rFonts w:eastAsia="楷体" w:cs="Calibri" w:hint="eastAsia"/>
          <w:color w:val="000000" w:themeColor="text1"/>
        </w:rPr>
        <w:t>供应商</w:t>
      </w:r>
      <w:r>
        <w:rPr>
          <w:rFonts w:eastAsia="楷体" w:cs="Calibri"/>
          <w:color w:val="000000" w:themeColor="text1"/>
        </w:rPr>
        <w:t>非联合体或不分包，仅填写</w:t>
      </w:r>
      <w:r>
        <w:rPr>
          <w:rFonts w:eastAsia="楷体" w:cs="Calibri" w:hint="eastAsia"/>
          <w:color w:val="000000" w:themeColor="text1"/>
        </w:rPr>
        <w:t>供应商</w:t>
      </w:r>
      <w:r>
        <w:rPr>
          <w:rFonts w:eastAsia="楷体" w:cs="Calibri"/>
          <w:color w:val="000000" w:themeColor="text1"/>
        </w:rPr>
        <w:t>。</w:t>
      </w:r>
    </w:p>
    <w:p w14:paraId="1C0A1914" w14:textId="77777777" w:rsidR="00B515A7" w:rsidRDefault="00000000">
      <w:pPr>
        <w:ind w:firstLineChars="200" w:firstLine="420"/>
        <w:rPr>
          <w:rFonts w:eastAsia="楷体" w:cs="Calibri"/>
          <w:color w:val="000000" w:themeColor="text1"/>
        </w:rPr>
      </w:pPr>
      <w:r>
        <w:rPr>
          <w:rFonts w:eastAsia="楷体" w:cs="Calibri" w:hint="eastAsia"/>
          <w:color w:val="000000" w:themeColor="text1"/>
        </w:rPr>
        <w:t>（</w:t>
      </w:r>
      <w:r>
        <w:rPr>
          <w:rFonts w:eastAsia="楷体" w:cs="Calibri" w:hint="eastAsia"/>
          <w:color w:val="000000" w:themeColor="text1"/>
        </w:rPr>
        <w:t>2</w:t>
      </w:r>
      <w:r>
        <w:rPr>
          <w:rFonts w:eastAsia="楷体" w:cs="Calibri" w:hint="eastAsia"/>
          <w:color w:val="000000" w:themeColor="text1"/>
        </w:rPr>
        <w:t>）如联合体响应，提供联合协议书，格式见“采购文件附件</w:t>
      </w:r>
      <w:r>
        <w:rPr>
          <w:rFonts w:eastAsia="楷体" w:cs="Calibri" w:hint="eastAsia"/>
          <w:color w:val="000000" w:themeColor="text1"/>
        </w:rPr>
        <w:t>1</w:t>
      </w:r>
      <w:r>
        <w:rPr>
          <w:rFonts w:eastAsia="楷体" w:cs="Calibri" w:hint="eastAsia"/>
          <w:color w:val="000000" w:themeColor="text1"/>
        </w:rPr>
        <w:t>”。如有分包，提供分包意向协议书，格式见“采购文件附件</w:t>
      </w:r>
      <w:r>
        <w:rPr>
          <w:rFonts w:eastAsia="楷体" w:cs="Calibri" w:hint="eastAsia"/>
          <w:color w:val="000000" w:themeColor="text1"/>
        </w:rPr>
        <w:t>2</w:t>
      </w:r>
      <w:r>
        <w:rPr>
          <w:rFonts w:eastAsia="楷体" w:cs="Calibri" w:hint="eastAsia"/>
          <w:color w:val="000000" w:themeColor="text1"/>
        </w:rPr>
        <w:t>”。</w:t>
      </w:r>
    </w:p>
    <w:p w14:paraId="4A70DA8C" w14:textId="77777777" w:rsidR="00B515A7" w:rsidRDefault="00000000">
      <w:pPr>
        <w:rPr>
          <w:rFonts w:cs="Calibri"/>
          <w:color w:val="000000" w:themeColor="text1"/>
        </w:rPr>
      </w:pPr>
      <w:r>
        <w:rPr>
          <w:rFonts w:cs="Calibri"/>
          <w:color w:val="000000" w:themeColor="text1"/>
        </w:rPr>
        <w:br w:type="page"/>
      </w:r>
    </w:p>
    <w:p w14:paraId="667D153C" w14:textId="77777777" w:rsidR="00B515A7" w:rsidRDefault="00000000">
      <w:pPr>
        <w:pStyle w:val="2"/>
        <w:ind w:firstLine="420"/>
        <w:rPr>
          <w:rFonts w:cs="Calibri"/>
          <w:color w:val="000000" w:themeColor="text1"/>
        </w:rPr>
      </w:pPr>
      <w:bookmarkStart w:id="137" w:name="_Toc437953145"/>
      <w:bookmarkStart w:id="138" w:name="_Toc345575534"/>
      <w:r>
        <w:rPr>
          <w:rFonts w:cs="Calibri"/>
          <w:color w:val="000000" w:themeColor="text1"/>
        </w:rPr>
        <w:lastRenderedPageBreak/>
        <w:t>第三部分</w:t>
      </w:r>
      <w:r>
        <w:rPr>
          <w:rFonts w:cs="Calibri"/>
          <w:color w:val="000000" w:themeColor="text1"/>
        </w:rPr>
        <w:t xml:space="preserve"> </w:t>
      </w:r>
      <w:r>
        <w:rPr>
          <w:rFonts w:cs="Calibri"/>
          <w:color w:val="000000" w:themeColor="text1"/>
        </w:rPr>
        <w:t>报价文件</w:t>
      </w:r>
    </w:p>
    <w:p w14:paraId="67A4799C" w14:textId="77777777" w:rsidR="00B515A7" w:rsidRDefault="00000000">
      <w:pPr>
        <w:pStyle w:val="3"/>
        <w:ind w:firstLine="420"/>
        <w:rPr>
          <w:rFonts w:cs="Calibri"/>
          <w:color w:val="000000" w:themeColor="text1"/>
        </w:rPr>
      </w:pPr>
      <w:r>
        <w:rPr>
          <w:rFonts w:cs="Calibri"/>
          <w:color w:val="000000" w:themeColor="text1"/>
        </w:rPr>
        <w:t>封面</w:t>
      </w:r>
      <w:bookmarkEnd w:id="137"/>
      <w:bookmarkEnd w:id="138"/>
    </w:p>
    <w:p w14:paraId="2BDA3535" w14:textId="77777777" w:rsidR="00B515A7" w:rsidRDefault="00B515A7"/>
    <w:p w14:paraId="6D37FC6E"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rPr>
      </w:pPr>
      <w:r>
        <w:rPr>
          <w:rFonts w:cs="Calibri"/>
          <w:color w:val="000000" w:themeColor="text1"/>
          <w:kern w:val="0"/>
          <w:sz w:val="24"/>
          <w:szCs w:val="22"/>
        </w:rPr>
        <w:t>采购人：</w:t>
      </w:r>
      <w:r>
        <w:rPr>
          <w:rFonts w:cs="Calibri" w:hint="eastAsia"/>
          <w:color w:val="000000" w:themeColor="text1"/>
          <w:kern w:val="0"/>
          <w:sz w:val="24"/>
          <w:szCs w:val="22"/>
          <w:u w:val="single"/>
        </w:rPr>
        <w:t>浙江省发展和改革委员会</w:t>
      </w:r>
    </w:p>
    <w:p w14:paraId="17DC016C"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项目名称：</w:t>
      </w:r>
      <w:r>
        <w:rPr>
          <w:rFonts w:cs="Calibri" w:hint="eastAsia"/>
          <w:color w:val="000000" w:themeColor="text1"/>
          <w:kern w:val="0"/>
          <w:sz w:val="24"/>
          <w:szCs w:val="22"/>
          <w:u w:val="single"/>
        </w:rPr>
        <w:t>浙江省经济运行监测分析数字化平台运维项目</w:t>
      </w:r>
    </w:p>
    <w:p w14:paraId="6E2F50A4"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项目编号：</w:t>
      </w:r>
      <w:r>
        <w:rPr>
          <w:rFonts w:cs="Calibri" w:hint="eastAsia"/>
          <w:color w:val="000000" w:themeColor="text1"/>
          <w:kern w:val="0"/>
          <w:sz w:val="24"/>
          <w:szCs w:val="22"/>
          <w:u w:val="single"/>
        </w:rPr>
        <w:t>CTZB-2024040249</w:t>
      </w:r>
    </w:p>
    <w:p w14:paraId="28359D90" w14:textId="77777777" w:rsidR="00B515A7" w:rsidRDefault="00000000">
      <w:pPr>
        <w:tabs>
          <w:tab w:val="left" w:pos="2580"/>
          <w:tab w:val="left" w:pos="5940"/>
        </w:tabs>
        <w:autoSpaceDE w:val="0"/>
        <w:autoSpaceDN w:val="0"/>
        <w:adjustRightInd w:val="0"/>
        <w:ind w:right="-20"/>
        <w:rPr>
          <w:rFonts w:cs="Calibri"/>
          <w:color w:val="000000" w:themeColor="text1"/>
          <w:kern w:val="0"/>
          <w:sz w:val="24"/>
          <w:szCs w:val="22"/>
          <w:u w:val="single"/>
        </w:rPr>
      </w:pPr>
      <w:r>
        <w:rPr>
          <w:rFonts w:cs="Calibri"/>
          <w:color w:val="000000" w:themeColor="text1"/>
          <w:kern w:val="0"/>
          <w:sz w:val="24"/>
          <w:szCs w:val="22"/>
        </w:rPr>
        <w:t>标项名称：</w:t>
      </w:r>
      <w:r>
        <w:rPr>
          <w:rFonts w:cs="Calibri" w:hint="eastAsia"/>
          <w:color w:val="000000" w:themeColor="text1"/>
          <w:kern w:val="0"/>
          <w:sz w:val="24"/>
          <w:szCs w:val="22"/>
          <w:u w:val="single"/>
        </w:rPr>
        <w:t>浙江省经济运行监测分析数字化平台运维</w:t>
      </w:r>
    </w:p>
    <w:p w14:paraId="2BEA6C10" w14:textId="77777777" w:rsidR="00B515A7" w:rsidRDefault="00B515A7"/>
    <w:p w14:paraId="5B4077FB" w14:textId="77777777" w:rsidR="00B515A7" w:rsidRDefault="00B515A7"/>
    <w:p w14:paraId="5347ADAD" w14:textId="77777777" w:rsidR="00B515A7" w:rsidRDefault="00B515A7"/>
    <w:p w14:paraId="7FDEA959" w14:textId="77777777" w:rsidR="00B515A7" w:rsidRDefault="00B515A7"/>
    <w:p w14:paraId="1C13C3EE" w14:textId="77777777" w:rsidR="00B515A7" w:rsidRDefault="00B515A7"/>
    <w:p w14:paraId="3D503A08" w14:textId="77777777" w:rsidR="00B515A7" w:rsidRDefault="00B515A7"/>
    <w:p w14:paraId="49CF2411"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磋商响应文件</w:t>
      </w:r>
    </w:p>
    <w:p w14:paraId="2AA76DE1" w14:textId="77777777" w:rsidR="00B515A7" w:rsidRDefault="00000000">
      <w:pPr>
        <w:tabs>
          <w:tab w:val="left" w:pos="1805"/>
          <w:tab w:val="left" w:pos="5360"/>
        </w:tabs>
        <w:autoSpaceDE w:val="0"/>
        <w:autoSpaceDN w:val="0"/>
        <w:adjustRightInd w:val="0"/>
        <w:ind w:right="-20"/>
        <w:jc w:val="center"/>
        <w:rPr>
          <w:rFonts w:cs="Calibri"/>
          <w:color w:val="000000" w:themeColor="text1"/>
          <w:kern w:val="0"/>
          <w:sz w:val="72"/>
        </w:rPr>
      </w:pPr>
      <w:r>
        <w:rPr>
          <w:rFonts w:cs="Calibri"/>
          <w:color w:val="000000" w:themeColor="text1"/>
          <w:kern w:val="0"/>
          <w:sz w:val="72"/>
        </w:rPr>
        <w:t>（报价文件）</w:t>
      </w:r>
    </w:p>
    <w:p w14:paraId="742F1213" w14:textId="77777777" w:rsidR="00B515A7" w:rsidRDefault="00B515A7"/>
    <w:p w14:paraId="4CD54BBA" w14:textId="77777777" w:rsidR="00B515A7" w:rsidRDefault="00B515A7"/>
    <w:p w14:paraId="2DC6FCE8" w14:textId="77777777" w:rsidR="00B515A7" w:rsidRDefault="00B515A7"/>
    <w:p w14:paraId="45E11E0F" w14:textId="77777777" w:rsidR="00B515A7" w:rsidRDefault="00B515A7"/>
    <w:p w14:paraId="684AEDC1" w14:textId="77777777" w:rsidR="00B515A7" w:rsidRDefault="00B515A7"/>
    <w:p w14:paraId="1D8FE9D2" w14:textId="77777777" w:rsidR="00B515A7" w:rsidRDefault="00B515A7"/>
    <w:p w14:paraId="3509D590" w14:textId="77777777" w:rsidR="00B515A7" w:rsidRDefault="00000000">
      <w:pPr>
        <w:tabs>
          <w:tab w:val="left" w:pos="6080"/>
          <w:tab w:val="left" w:pos="6640"/>
        </w:tabs>
        <w:autoSpaceDE w:val="0"/>
        <w:autoSpaceDN w:val="0"/>
        <w:adjustRightInd w:val="0"/>
        <w:ind w:right="403"/>
        <w:jc w:val="left"/>
        <w:rPr>
          <w:rFonts w:cs="Calibri"/>
          <w:color w:val="000000" w:themeColor="text1"/>
          <w:kern w:val="0"/>
          <w:sz w:val="28"/>
        </w:rPr>
      </w:pPr>
      <w:r>
        <w:rPr>
          <w:rFonts w:cs="Calibri"/>
          <w:color w:val="000000" w:themeColor="text1"/>
          <w:kern w:val="0"/>
          <w:sz w:val="28"/>
        </w:rPr>
        <w:t>供应商全称：</w:t>
      </w:r>
      <w:r>
        <w:rPr>
          <w:rFonts w:cs="Calibri"/>
          <w:color w:val="000000" w:themeColor="text1"/>
          <w:kern w:val="0"/>
          <w:sz w:val="28"/>
          <w:u w:val="single"/>
        </w:rPr>
        <w:t xml:space="preserve">                  </w:t>
      </w:r>
      <w:r>
        <w:rPr>
          <w:rFonts w:cs="Calibri"/>
          <w:color w:val="000000" w:themeColor="text1"/>
          <w:kern w:val="0"/>
          <w:sz w:val="28"/>
        </w:rPr>
        <w:t>（盖单位公章）</w:t>
      </w:r>
    </w:p>
    <w:p w14:paraId="5552B899" w14:textId="77777777" w:rsidR="00B515A7" w:rsidRDefault="00B515A7">
      <w:pPr>
        <w:tabs>
          <w:tab w:val="left" w:pos="6080"/>
          <w:tab w:val="left" w:pos="6640"/>
        </w:tabs>
        <w:autoSpaceDE w:val="0"/>
        <w:autoSpaceDN w:val="0"/>
        <w:adjustRightInd w:val="0"/>
        <w:ind w:right="403"/>
        <w:jc w:val="left"/>
        <w:rPr>
          <w:rFonts w:cs="Calibri"/>
          <w:color w:val="000000" w:themeColor="text1"/>
          <w:szCs w:val="21"/>
        </w:rPr>
      </w:pPr>
    </w:p>
    <w:p w14:paraId="6180A3C4" w14:textId="77777777" w:rsidR="00B515A7" w:rsidRDefault="00000000">
      <w:pPr>
        <w:tabs>
          <w:tab w:val="left" w:pos="3280"/>
          <w:tab w:val="left" w:pos="4680"/>
          <w:tab w:val="left" w:pos="6080"/>
        </w:tabs>
        <w:autoSpaceDE w:val="0"/>
        <w:autoSpaceDN w:val="0"/>
        <w:adjustRightInd w:val="0"/>
        <w:ind w:leftChars="1035" w:left="2173" w:right="-20" w:firstLineChars="295" w:firstLine="826"/>
        <w:jc w:val="left"/>
        <w:rPr>
          <w:rFonts w:cs="Calibri"/>
          <w:color w:val="000000" w:themeColor="text1"/>
          <w:kern w:val="0"/>
          <w:sz w:val="28"/>
        </w:rPr>
      </w:pPr>
      <w:r>
        <w:rPr>
          <w:rFonts w:cs="Calibri" w:hint="eastAsia"/>
          <w:color w:val="000000" w:themeColor="text1"/>
          <w:kern w:val="0"/>
          <w:sz w:val="28"/>
        </w:rPr>
        <w:t>2024</w:t>
      </w:r>
      <w:r>
        <w:rPr>
          <w:rFonts w:cs="Calibri" w:hint="eastAsia"/>
          <w:color w:val="000000" w:themeColor="text1"/>
          <w:kern w:val="0"/>
          <w:sz w:val="28"/>
        </w:rPr>
        <w:t>年</w:t>
      </w:r>
      <w:r>
        <w:rPr>
          <w:rFonts w:cs="Calibri"/>
          <w:color w:val="000000" w:themeColor="text1"/>
          <w:kern w:val="0"/>
          <w:sz w:val="28"/>
        </w:rPr>
        <w:t xml:space="preserve">  </w:t>
      </w:r>
      <w:r>
        <w:rPr>
          <w:rFonts w:cs="Calibri"/>
          <w:color w:val="000000" w:themeColor="text1"/>
          <w:kern w:val="0"/>
          <w:sz w:val="28"/>
        </w:rPr>
        <w:t>月</w:t>
      </w:r>
      <w:r>
        <w:rPr>
          <w:rFonts w:cs="Calibri"/>
          <w:color w:val="000000" w:themeColor="text1"/>
          <w:kern w:val="0"/>
          <w:sz w:val="28"/>
        </w:rPr>
        <w:t xml:space="preserve">  </w:t>
      </w:r>
      <w:r>
        <w:rPr>
          <w:rFonts w:cs="Calibri"/>
          <w:color w:val="000000" w:themeColor="text1"/>
          <w:kern w:val="0"/>
          <w:sz w:val="28"/>
        </w:rPr>
        <w:t>日</w:t>
      </w:r>
    </w:p>
    <w:p w14:paraId="1F177C68" w14:textId="77777777" w:rsidR="00B515A7" w:rsidRDefault="00B515A7">
      <w:pPr>
        <w:tabs>
          <w:tab w:val="left" w:pos="6080"/>
          <w:tab w:val="left" w:pos="6640"/>
        </w:tabs>
        <w:autoSpaceDE w:val="0"/>
        <w:autoSpaceDN w:val="0"/>
        <w:adjustRightInd w:val="0"/>
        <w:ind w:right="403"/>
        <w:jc w:val="left"/>
        <w:rPr>
          <w:rFonts w:cs="Calibri"/>
          <w:color w:val="000000" w:themeColor="text1"/>
          <w:szCs w:val="21"/>
        </w:rPr>
      </w:pPr>
    </w:p>
    <w:p w14:paraId="630C7254" w14:textId="77777777" w:rsidR="00B515A7" w:rsidRDefault="00000000">
      <w:pPr>
        <w:pStyle w:val="3"/>
        <w:ind w:firstLine="420"/>
        <w:rPr>
          <w:rFonts w:cs="Calibri"/>
          <w:color w:val="000000" w:themeColor="text1"/>
        </w:rPr>
      </w:pPr>
      <w:r>
        <w:rPr>
          <w:rFonts w:cs="Calibri"/>
          <w:color w:val="000000" w:themeColor="text1"/>
        </w:rPr>
        <w:br w:type="page"/>
      </w:r>
      <w:bookmarkStart w:id="139" w:name="_Toc336683578"/>
      <w:bookmarkStart w:id="140" w:name="_Toc345575538"/>
      <w:bookmarkStart w:id="141" w:name="_Toc350453714"/>
      <w:r>
        <w:rPr>
          <w:rFonts w:cs="Calibri"/>
          <w:color w:val="000000" w:themeColor="text1"/>
        </w:rPr>
        <w:lastRenderedPageBreak/>
        <w:t>一、磋商响应函格式</w:t>
      </w:r>
      <w:bookmarkEnd w:id="139"/>
      <w:bookmarkEnd w:id="140"/>
      <w:bookmarkEnd w:id="141"/>
    </w:p>
    <w:p w14:paraId="6F8AE478" w14:textId="77777777" w:rsidR="00B515A7" w:rsidRDefault="00000000">
      <w:pPr>
        <w:jc w:val="center"/>
        <w:rPr>
          <w:rFonts w:ascii="黑体" w:eastAsia="黑体" w:hAnsi="黑体" w:cs="黑体"/>
          <w:sz w:val="28"/>
          <w:szCs w:val="36"/>
        </w:rPr>
      </w:pPr>
      <w:r>
        <w:rPr>
          <w:rFonts w:ascii="黑体" w:eastAsia="黑体" w:hAnsi="黑体" w:cs="黑体"/>
          <w:sz w:val="28"/>
          <w:szCs w:val="36"/>
        </w:rPr>
        <w:t>磋商响应函</w:t>
      </w:r>
    </w:p>
    <w:p w14:paraId="3E6BB546" w14:textId="77777777" w:rsidR="00B515A7" w:rsidRDefault="00000000">
      <w:pPr>
        <w:rPr>
          <w:rFonts w:cs="Calibri"/>
        </w:rPr>
      </w:pPr>
      <w:r>
        <w:rPr>
          <w:rFonts w:cs="Calibri" w:hint="eastAsia"/>
        </w:rPr>
        <w:t>浙江省发展和改革委员会</w:t>
      </w:r>
      <w:r>
        <w:rPr>
          <w:rFonts w:cs="Calibri"/>
        </w:rPr>
        <w:t>：</w:t>
      </w:r>
    </w:p>
    <w:p w14:paraId="451604A3" w14:textId="77777777" w:rsidR="00B515A7" w:rsidRDefault="00000000">
      <w:pPr>
        <w:rPr>
          <w:rFonts w:cs="Calibri"/>
        </w:rPr>
      </w:pPr>
      <w:r>
        <w:rPr>
          <w:rFonts w:cs="Calibri"/>
        </w:rPr>
        <w:t>浙江省成套招标代理有限公司：</w:t>
      </w:r>
    </w:p>
    <w:p w14:paraId="78BCC29E" w14:textId="77777777" w:rsidR="00B515A7" w:rsidRDefault="00000000">
      <w:pPr>
        <w:ind w:firstLineChars="200" w:firstLine="420"/>
        <w:rPr>
          <w:rFonts w:cs="Calibri"/>
        </w:rPr>
      </w:pPr>
      <w:r>
        <w:rPr>
          <w:rFonts w:cs="Calibri" w:hint="eastAsia"/>
          <w:u w:val="single"/>
        </w:rPr>
        <w:t>【</w:t>
      </w:r>
      <w:r>
        <w:rPr>
          <w:rFonts w:ascii="楷体" w:eastAsia="楷体" w:hAnsi="楷体" w:cs="楷体" w:hint="eastAsia"/>
          <w:u w:val="single"/>
        </w:rPr>
        <w:t>填写供应商全称</w:t>
      </w:r>
      <w:r>
        <w:rPr>
          <w:rFonts w:cs="Calibri" w:hint="eastAsia"/>
          <w:u w:val="single"/>
        </w:rPr>
        <w:t>】</w:t>
      </w:r>
      <w:r>
        <w:rPr>
          <w:rFonts w:cs="Calibri"/>
        </w:rPr>
        <w:t>参加你方组织的</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（项目编号）的竞争性磋商采购活动，并对</w:t>
      </w:r>
      <w:r>
        <w:rPr>
          <w:rFonts w:cs="Calibri" w:hint="eastAsia"/>
          <w:u w:val="single"/>
        </w:rPr>
        <w:t>浙江省经济运行监测分析数字化平台运维</w:t>
      </w:r>
      <w:r>
        <w:rPr>
          <w:rFonts w:cs="Calibri"/>
        </w:rPr>
        <w:t>（标项名称）进行磋商响应。为此我方：</w:t>
      </w:r>
    </w:p>
    <w:p w14:paraId="7C832CB1" w14:textId="77777777" w:rsidR="00B515A7" w:rsidRDefault="00000000">
      <w:pPr>
        <w:ind w:firstLineChars="200" w:firstLine="420"/>
        <w:rPr>
          <w:rFonts w:cs="Calibri"/>
        </w:rPr>
      </w:pPr>
      <w:r>
        <w:rPr>
          <w:rFonts w:cs="Calibri"/>
        </w:rPr>
        <w:t>1</w:t>
      </w:r>
      <w:r>
        <w:rPr>
          <w:rFonts w:cs="Calibri" w:hint="eastAsia"/>
        </w:rPr>
        <w:t>.</w:t>
      </w:r>
      <w:r>
        <w:rPr>
          <w:rFonts w:cs="Calibri"/>
        </w:rPr>
        <w:t>承诺在磋商须知规定的磋商响应文件提交截止日起遵守本磋商响应文件中的承诺，且在磋商响应文件有效期满之前均具有约束力。</w:t>
      </w:r>
    </w:p>
    <w:p w14:paraId="4F5687E6" w14:textId="77777777" w:rsidR="00B515A7" w:rsidRDefault="00000000">
      <w:pPr>
        <w:ind w:firstLineChars="200" w:firstLine="420"/>
        <w:rPr>
          <w:rFonts w:cs="Calibri"/>
        </w:rPr>
      </w:pPr>
      <w:r>
        <w:rPr>
          <w:rFonts w:cs="Calibri"/>
        </w:rPr>
        <w:t>2</w:t>
      </w:r>
      <w:r>
        <w:rPr>
          <w:rFonts w:cs="Calibri" w:hint="eastAsia"/>
        </w:rPr>
        <w:t>.</w:t>
      </w:r>
      <w:r>
        <w:rPr>
          <w:rFonts w:cs="Calibri"/>
        </w:rPr>
        <w:t>承诺已经具备本项目采购文件规定的参加本项目政府采购活动的供应商应当具备的资格条件。</w:t>
      </w:r>
    </w:p>
    <w:p w14:paraId="45A8574C" w14:textId="77777777" w:rsidR="00B515A7" w:rsidRDefault="00000000">
      <w:pPr>
        <w:ind w:firstLineChars="200" w:firstLine="420"/>
        <w:rPr>
          <w:rFonts w:cs="Calibri"/>
        </w:rPr>
      </w:pPr>
      <w:r>
        <w:rPr>
          <w:rFonts w:cs="Calibri"/>
        </w:rPr>
        <w:t>3</w:t>
      </w:r>
      <w:r>
        <w:rPr>
          <w:rFonts w:cs="Calibri" w:hint="eastAsia"/>
        </w:rPr>
        <w:t>.</w:t>
      </w:r>
      <w:r>
        <w:rPr>
          <w:rFonts w:cs="Calibri"/>
        </w:rPr>
        <w:t>已详细审核全部采购文件，包括采购文件补充文件（如果有）、有关附件，确认无误。</w:t>
      </w:r>
    </w:p>
    <w:p w14:paraId="6629E928" w14:textId="77777777" w:rsidR="00B515A7" w:rsidRDefault="00000000">
      <w:pPr>
        <w:ind w:firstLineChars="200" w:firstLine="420"/>
        <w:rPr>
          <w:rFonts w:cs="Calibri"/>
        </w:rPr>
      </w:pPr>
      <w:r>
        <w:rPr>
          <w:rFonts w:cs="Calibri"/>
        </w:rPr>
        <w:t>4</w:t>
      </w:r>
      <w:r>
        <w:rPr>
          <w:rFonts w:cs="Calibri" w:hint="eastAsia"/>
        </w:rPr>
        <w:t>.</w:t>
      </w:r>
      <w:r>
        <w:rPr>
          <w:rFonts w:cs="Calibri"/>
        </w:rPr>
        <w:t>提供磋商须知规定的全部磋商响应文件。</w:t>
      </w:r>
    </w:p>
    <w:p w14:paraId="70E2889B" w14:textId="77777777" w:rsidR="00B515A7" w:rsidRDefault="00000000">
      <w:pPr>
        <w:ind w:firstLineChars="200" w:firstLine="420"/>
        <w:rPr>
          <w:rFonts w:cs="Calibri"/>
        </w:rPr>
      </w:pPr>
      <w:r>
        <w:rPr>
          <w:rFonts w:cs="Calibri"/>
        </w:rPr>
        <w:t>5</w:t>
      </w:r>
      <w:r>
        <w:rPr>
          <w:rFonts w:cs="Calibri" w:hint="eastAsia"/>
        </w:rPr>
        <w:t>.</w:t>
      </w:r>
      <w:r>
        <w:rPr>
          <w:rFonts w:cs="Calibri"/>
        </w:rPr>
        <w:t>初次报价详见《初次报价一览表》。</w:t>
      </w:r>
    </w:p>
    <w:p w14:paraId="3D9FA3C9" w14:textId="77777777" w:rsidR="00B515A7" w:rsidRDefault="00000000">
      <w:pPr>
        <w:ind w:firstLineChars="200" w:firstLine="420"/>
        <w:rPr>
          <w:rFonts w:cs="Calibri"/>
        </w:rPr>
      </w:pPr>
      <w:r>
        <w:rPr>
          <w:rFonts w:cs="Calibri"/>
        </w:rPr>
        <w:t>6</w:t>
      </w:r>
      <w:r>
        <w:rPr>
          <w:rFonts w:cs="Calibri" w:hint="eastAsia"/>
        </w:rPr>
        <w:t>.</w:t>
      </w:r>
      <w:r>
        <w:rPr>
          <w:rFonts w:cs="Calibri"/>
        </w:rPr>
        <w:t>保证遵守采购文件中的其他有关规定。</w:t>
      </w:r>
    </w:p>
    <w:p w14:paraId="305B2B10" w14:textId="77777777" w:rsidR="00B515A7" w:rsidRDefault="00000000">
      <w:pPr>
        <w:ind w:firstLineChars="200" w:firstLine="420"/>
        <w:rPr>
          <w:rFonts w:cs="Calibri"/>
        </w:rPr>
      </w:pPr>
      <w:r>
        <w:rPr>
          <w:rFonts w:cs="Calibri"/>
        </w:rPr>
        <w:t>7</w:t>
      </w:r>
      <w:r>
        <w:rPr>
          <w:rFonts w:cs="Calibri" w:hint="eastAsia"/>
        </w:rPr>
        <w:t>.</w:t>
      </w:r>
      <w:r>
        <w:rPr>
          <w:rFonts w:cs="Calibri"/>
        </w:rPr>
        <w:t>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14:paraId="348FE4DF" w14:textId="77777777" w:rsidR="00B515A7" w:rsidRDefault="00000000">
      <w:pPr>
        <w:ind w:firstLineChars="200" w:firstLine="420"/>
        <w:rPr>
          <w:rFonts w:cs="Calibri"/>
        </w:rPr>
      </w:pPr>
      <w:r>
        <w:rPr>
          <w:rFonts w:cs="Calibri"/>
        </w:rPr>
        <w:t>8</w:t>
      </w:r>
      <w:r>
        <w:rPr>
          <w:rFonts w:cs="Calibri" w:hint="eastAsia"/>
        </w:rPr>
        <w:t>.</w:t>
      </w:r>
      <w:r>
        <w:rPr>
          <w:rFonts w:cs="Calibri"/>
        </w:rPr>
        <w:t>保证忠实地执行双方所签订的合同，并承担合同规定的责任和义务。</w:t>
      </w:r>
    </w:p>
    <w:p w14:paraId="0F4C139C" w14:textId="77777777" w:rsidR="00B515A7" w:rsidRDefault="00000000">
      <w:pPr>
        <w:ind w:firstLineChars="200" w:firstLine="420"/>
        <w:rPr>
          <w:rFonts w:cs="Calibri"/>
        </w:rPr>
      </w:pPr>
      <w:r>
        <w:rPr>
          <w:rFonts w:cs="Calibri"/>
        </w:rPr>
        <w:t>9</w:t>
      </w:r>
      <w:r>
        <w:rPr>
          <w:rFonts w:cs="Calibri" w:hint="eastAsia"/>
        </w:rPr>
        <w:t>.</w:t>
      </w:r>
      <w:r>
        <w:rPr>
          <w:rFonts w:cs="Calibri"/>
        </w:rPr>
        <w:t>承诺不存在以下行为：</w:t>
      </w:r>
    </w:p>
    <w:p w14:paraId="7498FDEB" w14:textId="77777777" w:rsidR="00B515A7" w:rsidRDefault="00000000">
      <w:pPr>
        <w:ind w:firstLineChars="200" w:firstLine="420"/>
        <w:rPr>
          <w:rFonts w:cs="Calibri"/>
        </w:rPr>
      </w:pPr>
      <w:r>
        <w:rPr>
          <w:rFonts w:cs="Calibri"/>
        </w:rPr>
        <w:t>a</w:t>
      </w:r>
      <w:r>
        <w:rPr>
          <w:rFonts w:cs="Calibri"/>
        </w:rPr>
        <w:t>）提供虚假材料谋取中标、成交的；</w:t>
      </w:r>
    </w:p>
    <w:p w14:paraId="2C520DB1" w14:textId="77777777" w:rsidR="00B515A7" w:rsidRDefault="00000000">
      <w:pPr>
        <w:ind w:firstLineChars="200" w:firstLine="420"/>
        <w:rPr>
          <w:rFonts w:cs="Calibri"/>
        </w:rPr>
      </w:pPr>
      <w:r>
        <w:rPr>
          <w:rFonts w:cs="Calibri"/>
        </w:rPr>
        <w:t>b</w:t>
      </w:r>
      <w:r>
        <w:rPr>
          <w:rFonts w:cs="Calibri"/>
        </w:rPr>
        <w:t>）采取不正当手段诋毁、排挤其他供应商的；</w:t>
      </w:r>
    </w:p>
    <w:p w14:paraId="62E419BD" w14:textId="77777777" w:rsidR="00B515A7" w:rsidRDefault="00000000">
      <w:pPr>
        <w:ind w:firstLineChars="200" w:firstLine="420"/>
        <w:rPr>
          <w:rFonts w:cs="Calibri"/>
        </w:rPr>
      </w:pPr>
      <w:r>
        <w:rPr>
          <w:rFonts w:cs="Calibri"/>
        </w:rPr>
        <w:t>c</w:t>
      </w:r>
      <w:r>
        <w:rPr>
          <w:rFonts w:cs="Calibri"/>
        </w:rPr>
        <w:t>）与采购人、</w:t>
      </w:r>
      <w:r>
        <w:rPr>
          <w:rFonts w:cs="Calibri" w:hint="eastAsia"/>
        </w:rPr>
        <w:t>其他</w:t>
      </w:r>
      <w:r>
        <w:rPr>
          <w:rFonts w:cs="Calibri"/>
        </w:rPr>
        <w:t>供应商或者采购代理机构恶意串通的；</w:t>
      </w:r>
    </w:p>
    <w:p w14:paraId="63BC4AB7" w14:textId="77777777" w:rsidR="00B515A7" w:rsidRDefault="00000000">
      <w:pPr>
        <w:ind w:firstLineChars="200" w:firstLine="420"/>
        <w:rPr>
          <w:rFonts w:cs="Calibri"/>
        </w:rPr>
      </w:pPr>
      <w:r>
        <w:rPr>
          <w:rFonts w:cs="Calibri"/>
        </w:rPr>
        <w:t>d</w:t>
      </w:r>
      <w:r>
        <w:rPr>
          <w:rFonts w:cs="Calibri"/>
        </w:rPr>
        <w:t>）向采购人、采购代理机构行贿或者提供其他不正当利益的；</w:t>
      </w:r>
    </w:p>
    <w:p w14:paraId="498B2D44" w14:textId="77777777" w:rsidR="00B515A7" w:rsidRDefault="00000000">
      <w:pPr>
        <w:ind w:firstLineChars="200" w:firstLine="420"/>
        <w:rPr>
          <w:rFonts w:cs="Calibri"/>
        </w:rPr>
      </w:pPr>
      <w:r>
        <w:rPr>
          <w:rFonts w:cs="Calibri"/>
        </w:rPr>
        <w:t>e</w:t>
      </w:r>
      <w:r>
        <w:rPr>
          <w:rFonts w:cs="Calibri"/>
        </w:rPr>
        <w:t>）拒绝有关部门监督检查或提供虚假情况的。</w:t>
      </w:r>
    </w:p>
    <w:p w14:paraId="7B545AEC" w14:textId="77777777" w:rsidR="00B515A7" w:rsidRDefault="00000000">
      <w:pPr>
        <w:ind w:firstLineChars="200" w:firstLine="420"/>
        <w:rPr>
          <w:rFonts w:cs="Calibri"/>
        </w:rPr>
      </w:pPr>
      <w:r>
        <w:rPr>
          <w:rFonts w:cs="Calibri"/>
        </w:rPr>
        <w:t>10</w:t>
      </w:r>
      <w:r>
        <w:rPr>
          <w:rFonts w:cs="Calibri" w:hint="eastAsia"/>
        </w:rPr>
        <w:t>.</w:t>
      </w:r>
      <w:r>
        <w:rPr>
          <w:rFonts w:cs="Calibri"/>
        </w:rPr>
        <w:t>本磋商响应文件自磋商之日起</w:t>
      </w:r>
      <w:r>
        <w:rPr>
          <w:rFonts w:cs="Calibri"/>
        </w:rPr>
        <w:t>120</w:t>
      </w:r>
      <w:r>
        <w:rPr>
          <w:rFonts w:cs="Calibri"/>
        </w:rPr>
        <w:t>天内有效（如成交，顺延至合同结束）。</w:t>
      </w:r>
    </w:p>
    <w:p w14:paraId="6E310C0A" w14:textId="77777777" w:rsidR="00B515A7" w:rsidRDefault="00000000">
      <w:pPr>
        <w:ind w:firstLineChars="200" w:firstLine="420"/>
        <w:rPr>
          <w:rFonts w:cs="Calibri"/>
        </w:rPr>
      </w:pPr>
      <w:r>
        <w:rPr>
          <w:rFonts w:cs="Calibri"/>
        </w:rPr>
        <w:t>11</w:t>
      </w:r>
      <w:r>
        <w:rPr>
          <w:rFonts w:cs="Calibri" w:hint="eastAsia"/>
        </w:rPr>
        <w:t>.</w:t>
      </w:r>
      <w:r>
        <w:rPr>
          <w:rFonts w:cs="Calibri"/>
        </w:rPr>
        <w:t>承诺，磋商响应文件有效期内我单位如果撤销磋商响应文件的，我单位接受采购人提出的索赔。</w:t>
      </w:r>
    </w:p>
    <w:p w14:paraId="6AA7C2A8" w14:textId="77777777" w:rsidR="00B515A7" w:rsidRDefault="00B515A7">
      <w:pPr>
        <w:rPr>
          <w:rFonts w:cs="Calibri"/>
        </w:rPr>
      </w:pPr>
    </w:p>
    <w:p w14:paraId="40E39DF1" w14:textId="77777777" w:rsidR="00B515A7" w:rsidRDefault="00B515A7">
      <w:pPr>
        <w:rPr>
          <w:rFonts w:cs="Calibri"/>
        </w:rPr>
      </w:pPr>
    </w:p>
    <w:p w14:paraId="772F0A81" w14:textId="77777777" w:rsidR="00B515A7" w:rsidRDefault="00000000">
      <w:pPr>
        <w:rPr>
          <w:rFonts w:cs="Calibri"/>
        </w:rPr>
      </w:pPr>
      <w:r>
        <w:rPr>
          <w:rFonts w:cs="Calibri"/>
        </w:rPr>
        <w:t>供应商全称：</w:t>
      </w:r>
      <w:r>
        <w:rPr>
          <w:rFonts w:cs="Calibri"/>
          <w:u w:val="single"/>
        </w:rPr>
        <w:t xml:space="preserve">                       </w:t>
      </w:r>
      <w:r>
        <w:rPr>
          <w:rFonts w:cs="Calibri"/>
        </w:rPr>
        <w:t>（盖单位公章）</w:t>
      </w:r>
    </w:p>
    <w:p w14:paraId="62B2DC8A" w14:textId="77777777" w:rsidR="00B515A7" w:rsidRDefault="00000000">
      <w:pPr>
        <w:rPr>
          <w:rFonts w:cs="Calibri"/>
        </w:rPr>
      </w:pPr>
      <w:r>
        <w:rPr>
          <w:rFonts w:cs="Calibri"/>
        </w:rPr>
        <w:t>日期：</w:t>
      </w:r>
      <w:r>
        <w:rPr>
          <w:rFonts w:cs="Calibri" w:hint="eastAsia"/>
        </w:rPr>
        <w:t>2024</w:t>
      </w:r>
      <w:r>
        <w:rPr>
          <w:rFonts w:cs="Calibri" w:hint="eastAsia"/>
        </w:rPr>
        <w:t>年</w:t>
      </w:r>
      <w:r>
        <w:rPr>
          <w:rFonts w:cs="Calibri"/>
        </w:rPr>
        <w:t xml:space="preserve">  </w:t>
      </w:r>
      <w:r>
        <w:rPr>
          <w:rFonts w:cs="Calibri"/>
        </w:rPr>
        <w:t>月</w:t>
      </w:r>
      <w:r>
        <w:rPr>
          <w:rFonts w:cs="Calibri"/>
        </w:rPr>
        <w:t xml:space="preserve">  </w:t>
      </w:r>
      <w:r>
        <w:rPr>
          <w:rFonts w:cs="Calibri"/>
        </w:rPr>
        <w:t>日</w:t>
      </w:r>
    </w:p>
    <w:p w14:paraId="02C386B5" w14:textId="77777777" w:rsidR="00B515A7" w:rsidRDefault="00000000">
      <w:pPr>
        <w:rPr>
          <w:rFonts w:cs="Calibri"/>
        </w:rPr>
      </w:pPr>
      <w:r>
        <w:rPr>
          <w:rFonts w:cs="Calibri"/>
        </w:rPr>
        <w:t>单位地址：</w:t>
      </w:r>
      <w:r>
        <w:rPr>
          <w:rFonts w:cs="Calibri"/>
          <w:u w:val="single"/>
        </w:rPr>
        <w:t xml:space="preserve">    </w:t>
      </w:r>
      <w:r>
        <w:rPr>
          <w:rFonts w:cs="Calibri"/>
        </w:rPr>
        <w:t>邮编：</w:t>
      </w:r>
      <w:r>
        <w:rPr>
          <w:rFonts w:cs="Calibri"/>
          <w:u w:val="single"/>
        </w:rPr>
        <w:t xml:space="preserve">     </w:t>
      </w:r>
      <w:r>
        <w:rPr>
          <w:rFonts w:cs="Calibri"/>
        </w:rPr>
        <w:t>电话：</w:t>
      </w:r>
      <w:r>
        <w:rPr>
          <w:rFonts w:cs="Calibri"/>
          <w:u w:val="single"/>
        </w:rPr>
        <w:t xml:space="preserve">     </w:t>
      </w:r>
      <w:r>
        <w:rPr>
          <w:rFonts w:cs="Calibri"/>
        </w:rPr>
        <w:t>传真：</w:t>
      </w:r>
      <w:r>
        <w:rPr>
          <w:rFonts w:cs="Calibri"/>
          <w:u w:val="single"/>
        </w:rPr>
        <w:t xml:space="preserve">       </w:t>
      </w:r>
    </w:p>
    <w:p w14:paraId="221388CD" w14:textId="77777777" w:rsidR="00B515A7" w:rsidRDefault="00000000">
      <w:pPr>
        <w:pStyle w:val="3"/>
        <w:ind w:firstLine="420"/>
        <w:rPr>
          <w:rFonts w:cs="Calibri"/>
          <w:color w:val="000000" w:themeColor="text1"/>
        </w:rPr>
      </w:pPr>
      <w:r>
        <w:rPr>
          <w:rFonts w:cs="Calibri"/>
        </w:rPr>
        <w:br w:type="page"/>
      </w:r>
      <w:bookmarkStart w:id="142" w:name="_Toc336683579"/>
      <w:bookmarkStart w:id="143" w:name="_Toc350453715"/>
      <w:bookmarkStart w:id="144" w:name="_Toc345575539"/>
      <w:r>
        <w:rPr>
          <w:rFonts w:cs="Calibri"/>
          <w:color w:val="000000" w:themeColor="text1"/>
        </w:rPr>
        <w:lastRenderedPageBreak/>
        <w:t>二、初次报价一览表格式</w:t>
      </w:r>
      <w:bookmarkEnd w:id="142"/>
      <w:bookmarkEnd w:id="143"/>
      <w:bookmarkEnd w:id="144"/>
    </w:p>
    <w:p w14:paraId="6273D90B" w14:textId="77777777" w:rsidR="00B515A7" w:rsidRDefault="00000000">
      <w:pPr>
        <w:jc w:val="center"/>
        <w:rPr>
          <w:rFonts w:ascii="黑体" w:eastAsia="黑体" w:hAnsi="黑体" w:cs="黑体"/>
          <w:sz w:val="28"/>
          <w:szCs w:val="36"/>
        </w:rPr>
      </w:pPr>
      <w:r>
        <w:rPr>
          <w:rFonts w:ascii="黑体" w:eastAsia="黑体" w:hAnsi="黑体" w:cs="黑体"/>
          <w:sz w:val="28"/>
          <w:szCs w:val="36"/>
        </w:rPr>
        <w:t>初次报价一览表</w:t>
      </w:r>
    </w:p>
    <w:p w14:paraId="115A7129" w14:textId="77777777" w:rsidR="00B515A7" w:rsidRDefault="00000000">
      <w:pPr>
        <w:rPr>
          <w:rFonts w:cs="Calibri"/>
        </w:rPr>
      </w:pPr>
      <w:r>
        <w:rPr>
          <w:rFonts w:cs="Calibri"/>
        </w:rPr>
        <w:t>采购人：</w:t>
      </w:r>
      <w:r>
        <w:rPr>
          <w:rFonts w:cs="Calibri" w:hint="eastAsia"/>
        </w:rPr>
        <w:t>浙江省发展和改革委员会</w:t>
      </w:r>
    </w:p>
    <w:p w14:paraId="55B3F687" w14:textId="77777777" w:rsidR="00B515A7" w:rsidRDefault="00000000">
      <w:pPr>
        <w:rPr>
          <w:rFonts w:cs="Calibri"/>
        </w:rPr>
      </w:pPr>
      <w:r>
        <w:rPr>
          <w:rFonts w:cs="Calibri"/>
        </w:rPr>
        <w:t>项目名称：</w:t>
      </w:r>
      <w:r>
        <w:rPr>
          <w:rFonts w:cs="Calibri" w:hint="eastAsia"/>
        </w:rPr>
        <w:t>浙江省经济运行监测分析数字化平台运维项目</w:t>
      </w:r>
    </w:p>
    <w:p w14:paraId="74058191" w14:textId="77777777" w:rsidR="00B515A7" w:rsidRDefault="00000000">
      <w:pPr>
        <w:rPr>
          <w:rFonts w:cs="Calibri"/>
        </w:rPr>
      </w:pPr>
      <w:r>
        <w:rPr>
          <w:rFonts w:cs="Calibri"/>
        </w:rPr>
        <w:t>项目编号：</w:t>
      </w:r>
      <w:r>
        <w:rPr>
          <w:rFonts w:cs="Calibri" w:hint="eastAsia"/>
        </w:rPr>
        <w:t>CTZB-2024040249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1"/>
        <w:gridCol w:w="1833"/>
        <w:gridCol w:w="1633"/>
        <w:gridCol w:w="534"/>
        <w:gridCol w:w="204"/>
        <w:gridCol w:w="754"/>
        <w:gridCol w:w="1221"/>
        <w:gridCol w:w="1191"/>
        <w:gridCol w:w="1258"/>
      </w:tblGrid>
      <w:tr w:rsidR="00B515A7" w14:paraId="76F1BF4F" w14:textId="77777777">
        <w:trPr>
          <w:trHeight w:val="454"/>
        </w:trPr>
        <w:tc>
          <w:tcPr>
            <w:tcW w:w="663" w:type="dxa"/>
            <w:vAlign w:val="center"/>
          </w:tcPr>
          <w:p w14:paraId="1248806E" w14:textId="77777777" w:rsidR="00B515A7" w:rsidRDefault="00000000">
            <w:pPr>
              <w:jc w:val="center"/>
              <w:rPr>
                <w:rFonts w:ascii="黑体" w:eastAsia="黑体" w:hAnsi="黑体" w:cs="黑体"/>
                <w:bCs/>
              </w:rPr>
            </w:pPr>
            <w:r>
              <w:rPr>
                <w:rFonts w:ascii="黑体" w:eastAsia="黑体" w:hAnsi="黑体" w:cs="黑体" w:hint="eastAsia"/>
                <w:bCs/>
              </w:rPr>
              <w:t>序号</w:t>
            </w:r>
          </w:p>
        </w:tc>
        <w:tc>
          <w:tcPr>
            <w:tcW w:w="4111" w:type="dxa"/>
            <w:gridSpan w:val="4"/>
            <w:vAlign w:val="center"/>
          </w:tcPr>
          <w:p w14:paraId="0273AD0B" w14:textId="77777777" w:rsidR="00B515A7" w:rsidRDefault="00000000">
            <w:pPr>
              <w:jc w:val="center"/>
              <w:rPr>
                <w:rFonts w:ascii="黑体" w:eastAsia="黑体" w:hAnsi="黑体" w:cs="黑体"/>
                <w:bCs/>
              </w:rPr>
            </w:pPr>
            <w:r>
              <w:rPr>
                <w:rFonts w:ascii="黑体" w:eastAsia="黑体" w:hAnsi="黑体" w:cs="黑体" w:hint="eastAsia"/>
                <w:bCs/>
              </w:rPr>
              <w:t>标项名称</w:t>
            </w:r>
          </w:p>
        </w:tc>
        <w:tc>
          <w:tcPr>
            <w:tcW w:w="4628" w:type="dxa"/>
            <w:gridSpan w:val="5"/>
            <w:vAlign w:val="center"/>
          </w:tcPr>
          <w:p w14:paraId="2AC23180" w14:textId="77777777" w:rsidR="00B515A7" w:rsidRDefault="00000000">
            <w:pPr>
              <w:jc w:val="center"/>
              <w:rPr>
                <w:rFonts w:ascii="黑体" w:eastAsia="黑体" w:hAnsi="黑体" w:cs="黑体"/>
                <w:bCs/>
              </w:rPr>
            </w:pPr>
            <w:r>
              <w:rPr>
                <w:rFonts w:cs="Calibri"/>
                <w:b/>
              </w:rPr>
              <w:t>服务期限</w:t>
            </w:r>
          </w:p>
        </w:tc>
      </w:tr>
      <w:tr w:rsidR="00B515A7" w14:paraId="4D0CBD62" w14:textId="77777777">
        <w:trPr>
          <w:trHeight w:val="454"/>
        </w:trPr>
        <w:tc>
          <w:tcPr>
            <w:tcW w:w="663" w:type="dxa"/>
            <w:vAlign w:val="center"/>
          </w:tcPr>
          <w:p w14:paraId="3345394E" w14:textId="77777777" w:rsidR="00B515A7" w:rsidRDefault="00000000">
            <w:pPr>
              <w:widowControl/>
              <w:jc w:val="center"/>
              <w:rPr>
                <w:rFonts w:cs="Calibri"/>
                <w:kern w:val="0"/>
                <w:szCs w:val="21"/>
              </w:rPr>
            </w:pPr>
            <w:r>
              <w:rPr>
                <w:rFonts w:cs="Calibri"/>
                <w:kern w:val="0"/>
                <w:szCs w:val="21"/>
              </w:rPr>
              <w:t>1</w:t>
            </w:r>
          </w:p>
        </w:tc>
        <w:tc>
          <w:tcPr>
            <w:tcW w:w="4111" w:type="dxa"/>
            <w:gridSpan w:val="4"/>
            <w:vAlign w:val="center"/>
          </w:tcPr>
          <w:p w14:paraId="01B425B4" w14:textId="77777777" w:rsidR="00B515A7" w:rsidRDefault="00000000">
            <w:pPr>
              <w:widowControl/>
              <w:jc w:val="center"/>
              <w:rPr>
                <w:rFonts w:cs="Calibri"/>
                <w:kern w:val="0"/>
                <w:szCs w:val="21"/>
              </w:rPr>
            </w:pPr>
            <w:r>
              <w:rPr>
                <w:rFonts w:cs="Calibri" w:hint="eastAsia"/>
              </w:rPr>
              <w:t>浙江省经济运行监测分析数字化平台运维</w:t>
            </w:r>
          </w:p>
        </w:tc>
        <w:tc>
          <w:tcPr>
            <w:tcW w:w="4628" w:type="dxa"/>
            <w:gridSpan w:val="5"/>
            <w:vAlign w:val="center"/>
          </w:tcPr>
          <w:p w14:paraId="77171EFD" w14:textId="77777777" w:rsidR="00B515A7" w:rsidRDefault="00000000">
            <w:pPr>
              <w:jc w:val="center"/>
              <w:rPr>
                <w:rFonts w:cs="Calibri"/>
                <w:b/>
              </w:rPr>
            </w:pPr>
            <w:r>
              <w:rPr>
                <w:rFonts w:cs="Calibri"/>
                <w:b/>
                <w:bCs/>
              </w:rPr>
              <w:t>响应采购文件规定</w:t>
            </w:r>
          </w:p>
        </w:tc>
      </w:tr>
      <w:tr w:rsidR="00B515A7" w14:paraId="07588F2E" w14:textId="77777777">
        <w:trPr>
          <w:trHeight w:val="454"/>
        </w:trPr>
        <w:tc>
          <w:tcPr>
            <w:tcW w:w="663" w:type="dxa"/>
            <w:vAlign w:val="center"/>
          </w:tcPr>
          <w:p w14:paraId="7CCA318A" w14:textId="77777777" w:rsidR="00B515A7" w:rsidRDefault="00000000">
            <w:pPr>
              <w:jc w:val="center"/>
              <w:rPr>
                <w:rFonts w:cs="Calibri"/>
                <w:b/>
              </w:rPr>
            </w:pPr>
            <w:r>
              <w:rPr>
                <w:rFonts w:cs="Calibri"/>
                <w:b/>
              </w:rPr>
              <w:t>2</w:t>
            </w:r>
          </w:p>
        </w:tc>
        <w:tc>
          <w:tcPr>
            <w:tcW w:w="4111" w:type="dxa"/>
            <w:gridSpan w:val="4"/>
            <w:vAlign w:val="center"/>
          </w:tcPr>
          <w:p w14:paraId="73DB6C46" w14:textId="77777777" w:rsidR="00B515A7" w:rsidRDefault="00000000">
            <w:pPr>
              <w:jc w:val="center"/>
              <w:rPr>
                <w:rFonts w:cs="Calibri"/>
                <w:b/>
              </w:rPr>
            </w:pPr>
            <w:r>
              <w:rPr>
                <w:rFonts w:cs="Calibri"/>
              </w:rPr>
              <w:t>报价合计</w:t>
            </w:r>
          </w:p>
        </w:tc>
        <w:tc>
          <w:tcPr>
            <w:tcW w:w="4628" w:type="dxa"/>
            <w:gridSpan w:val="5"/>
            <w:vAlign w:val="center"/>
          </w:tcPr>
          <w:p w14:paraId="43D59E0F" w14:textId="77777777" w:rsidR="00B515A7" w:rsidRDefault="00000000">
            <w:pPr>
              <w:rPr>
                <w:rFonts w:cs="Calibri"/>
              </w:rPr>
            </w:pPr>
            <w:r>
              <w:rPr>
                <w:rFonts w:cs="Calibri"/>
              </w:rPr>
              <w:t>小写：￥</w:t>
            </w:r>
          </w:p>
          <w:p w14:paraId="751D7D30" w14:textId="77777777" w:rsidR="00B515A7" w:rsidRDefault="00000000">
            <w:pPr>
              <w:rPr>
                <w:rFonts w:cs="Calibri"/>
                <w:b/>
              </w:rPr>
            </w:pPr>
            <w:r>
              <w:rPr>
                <w:rFonts w:cs="Calibri"/>
              </w:rPr>
              <w:t>大写：人民币</w:t>
            </w:r>
          </w:p>
        </w:tc>
      </w:tr>
      <w:tr w:rsidR="00B515A7" w14:paraId="30DD821C" w14:textId="77777777">
        <w:trPr>
          <w:trHeight w:val="454"/>
        </w:trPr>
        <w:tc>
          <w:tcPr>
            <w:tcW w:w="9402" w:type="dxa"/>
            <w:gridSpan w:val="10"/>
            <w:vAlign w:val="center"/>
          </w:tcPr>
          <w:p w14:paraId="6B798B2F" w14:textId="77777777" w:rsidR="00B515A7" w:rsidRDefault="00000000">
            <w:pPr>
              <w:jc w:val="center"/>
              <w:rPr>
                <w:rFonts w:ascii="黑体" w:eastAsia="黑体" w:hAnsi="黑体" w:cs="黑体"/>
                <w:bCs/>
              </w:rPr>
            </w:pPr>
            <w:r>
              <w:rPr>
                <w:rFonts w:ascii="黑体" w:eastAsia="黑体" w:hAnsi="黑体" w:cs="黑体"/>
                <w:bCs/>
              </w:rPr>
              <w:t>初次报价组成明细表</w:t>
            </w:r>
          </w:p>
        </w:tc>
      </w:tr>
      <w:tr w:rsidR="00B515A7" w14:paraId="79220D52" w14:textId="77777777">
        <w:tblPrEx>
          <w:jc w:val="center"/>
        </w:tblPrEx>
        <w:trPr>
          <w:cantSplit/>
          <w:trHeight w:val="454"/>
          <w:jc w:val="center"/>
        </w:trPr>
        <w:tc>
          <w:tcPr>
            <w:tcW w:w="774" w:type="dxa"/>
            <w:gridSpan w:val="2"/>
            <w:vAlign w:val="center"/>
          </w:tcPr>
          <w:p w14:paraId="3CD545B6" w14:textId="77777777" w:rsidR="00B515A7" w:rsidRDefault="00000000">
            <w:pPr>
              <w:rPr>
                <w:rFonts w:ascii="黑体" w:eastAsia="黑体" w:hAnsi="黑体" w:cs="黑体"/>
              </w:rPr>
            </w:pPr>
            <w:r>
              <w:rPr>
                <w:rFonts w:ascii="黑体" w:eastAsia="黑体" w:hAnsi="黑体" w:cs="黑体" w:hint="eastAsia"/>
              </w:rPr>
              <w:t>序号</w:t>
            </w:r>
          </w:p>
        </w:tc>
        <w:tc>
          <w:tcPr>
            <w:tcW w:w="1833" w:type="dxa"/>
            <w:vAlign w:val="center"/>
          </w:tcPr>
          <w:p w14:paraId="5CE03347" w14:textId="77777777" w:rsidR="00B515A7" w:rsidRDefault="00000000">
            <w:pPr>
              <w:rPr>
                <w:rFonts w:ascii="黑体" w:eastAsia="黑体" w:hAnsi="黑体" w:cs="黑体"/>
              </w:rPr>
            </w:pPr>
            <w:r>
              <w:rPr>
                <w:rFonts w:ascii="黑体" w:eastAsia="黑体" w:hAnsi="黑体" w:cs="黑体" w:hint="eastAsia"/>
              </w:rPr>
              <w:t>内容名称</w:t>
            </w:r>
          </w:p>
        </w:tc>
        <w:tc>
          <w:tcPr>
            <w:tcW w:w="1633" w:type="dxa"/>
            <w:vAlign w:val="center"/>
          </w:tcPr>
          <w:p w14:paraId="201C14AB" w14:textId="77777777" w:rsidR="00B515A7" w:rsidRDefault="00000000">
            <w:pPr>
              <w:rPr>
                <w:rFonts w:ascii="黑体" w:eastAsia="黑体" w:hAnsi="黑体" w:cs="黑体"/>
              </w:rPr>
            </w:pPr>
            <w:r>
              <w:rPr>
                <w:rFonts w:ascii="黑体" w:eastAsia="黑体" w:hAnsi="黑体" w:cs="黑体" w:hint="eastAsia"/>
              </w:rPr>
              <w:t>内容描述</w:t>
            </w:r>
          </w:p>
        </w:tc>
        <w:tc>
          <w:tcPr>
            <w:tcW w:w="738" w:type="dxa"/>
            <w:gridSpan w:val="2"/>
            <w:vAlign w:val="center"/>
          </w:tcPr>
          <w:p w14:paraId="7051B0D8" w14:textId="77777777" w:rsidR="00B515A7" w:rsidRDefault="00000000">
            <w:pPr>
              <w:rPr>
                <w:rFonts w:ascii="黑体" w:eastAsia="黑体" w:hAnsi="黑体" w:cs="黑体"/>
              </w:rPr>
            </w:pPr>
            <w:r>
              <w:rPr>
                <w:rFonts w:ascii="黑体" w:eastAsia="黑体" w:hAnsi="黑体" w:cs="黑体" w:hint="eastAsia"/>
              </w:rPr>
              <w:t>数量</w:t>
            </w:r>
          </w:p>
        </w:tc>
        <w:tc>
          <w:tcPr>
            <w:tcW w:w="754" w:type="dxa"/>
            <w:vAlign w:val="center"/>
          </w:tcPr>
          <w:p w14:paraId="08FA4EAD" w14:textId="77777777" w:rsidR="00B515A7" w:rsidRDefault="00000000">
            <w:pPr>
              <w:rPr>
                <w:rFonts w:ascii="黑体" w:eastAsia="黑体" w:hAnsi="黑体" w:cs="黑体"/>
              </w:rPr>
            </w:pPr>
            <w:r>
              <w:rPr>
                <w:rFonts w:ascii="黑体" w:eastAsia="黑体" w:hAnsi="黑体" w:cs="黑体" w:hint="eastAsia"/>
              </w:rPr>
              <w:t>单位</w:t>
            </w:r>
          </w:p>
        </w:tc>
        <w:tc>
          <w:tcPr>
            <w:tcW w:w="1221" w:type="dxa"/>
            <w:vAlign w:val="center"/>
          </w:tcPr>
          <w:p w14:paraId="05A8EE3C" w14:textId="77777777" w:rsidR="00B515A7" w:rsidRDefault="00000000">
            <w:pPr>
              <w:rPr>
                <w:rFonts w:ascii="黑体" w:eastAsia="黑体" w:hAnsi="黑体" w:cs="黑体"/>
              </w:rPr>
            </w:pPr>
            <w:r>
              <w:rPr>
                <w:rFonts w:ascii="黑体" w:eastAsia="黑体" w:hAnsi="黑体" w:cs="黑体" w:hint="eastAsia"/>
              </w:rPr>
              <w:t>单价</w:t>
            </w:r>
          </w:p>
        </w:tc>
        <w:tc>
          <w:tcPr>
            <w:tcW w:w="1191" w:type="dxa"/>
            <w:vAlign w:val="center"/>
          </w:tcPr>
          <w:p w14:paraId="3CC82DCB" w14:textId="77777777" w:rsidR="00B515A7" w:rsidRDefault="00000000">
            <w:pPr>
              <w:rPr>
                <w:rFonts w:ascii="黑体" w:eastAsia="黑体" w:hAnsi="黑体" w:cs="黑体"/>
              </w:rPr>
            </w:pPr>
            <w:r>
              <w:rPr>
                <w:rFonts w:ascii="黑体" w:eastAsia="黑体" w:hAnsi="黑体" w:cs="黑体" w:hint="eastAsia"/>
              </w:rPr>
              <w:t>合价</w:t>
            </w:r>
          </w:p>
        </w:tc>
        <w:tc>
          <w:tcPr>
            <w:tcW w:w="1258" w:type="dxa"/>
            <w:vAlign w:val="center"/>
          </w:tcPr>
          <w:p w14:paraId="66918ED9" w14:textId="77777777" w:rsidR="00B515A7" w:rsidRDefault="00000000">
            <w:pPr>
              <w:rPr>
                <w:rFonts w:ascii="黑体" w:eastAsia="黑体" w:hAnsi="黑体" w:cs="黑体"/>
              </w:rPr>
            </w:pPr>
            <w:r>
              <w:rPr>
                <w:rFonts w:ascii="黑体" w:eastAsia="黑体" w:hAnsi="黑体" w:cs="黑体" w:hint="eastAsia"/>
              </w:rPr>
              <w:t>备注</w:t>
            </w:r>
          </w:p>
        </w:tc>
      </w:tr>
      <w:tr w:rsidR="00B515A7" w14:paraId="1C2FABC2" w14:textId="77777777">
        <w:tblPrEx>
          <w:jc w:val="center"/>
        </w:tblPrEx>
        <w:trPr>
          <w:cantSplit/>
          <w:trHeight w:val="454"/>
          <w:jc w:val="center"/>
        </w:trPr>
        <w:tc>
          <w:tcPr>
            <w:tcW w:w="774" w:type="dxa"/>
            <w:gridSpan w:val="2"/>
            <w:vAlign w:val="center"/>
          </w:tcPr>
          <w:p w14:paraId="2A65F19C" w14:textId="77777777" w:rsidR="00B515A7" w:rsidRDefault="00B515A7">
            <w:pPr>
              <w:rPr>
                <w:rFonts w:cs="Calibri"/>
              </w:rPr>
            </w:pPr>
          </w:p>
        </w:tc>
        <w:tc>
          <w:tcPr>
            <w:tcW w:w="1833" w:type="dxa"/>
            <w:vAlign w:val="center"/>
          </w:tcPr>
          <w:p w14:paraId="23F2BA07" w14:textId="77777777" w:rsidR="00B515A7" w:rsidRDefault="00B515A7">
            <w:pPr>
              <w:rPr>
                <w:rFonts w:cs="Calibri"/>
              </w:rPr>
            </w:pPr>
          </w:p>
        </w:tc>
        <w:tc>
          <w:tcPr>
            <w:tcW w:w="1633" w:type="dxa"/>
            <w:vAlign w:val="center"/>
          </w:tcPr>
          <w:p w14:paraId="31D7558B" w14:textId="77777777" w:rsidR="00B515A7" w:rsidRDefault="00B515A7">
            <w:pPr>
              <w:rPr>
                <w:rFonts w:cs="Calibri"/>
              </w:rPr>
            </w:pPr>
          </w:p>
        </w:tc>
        <w:tc>
          <w:tcPr>
            <w:tcW w:w="738" w:type="dxa"/>
            <w:gridSpan w:val="2"/>
            <w:vAlign w:val="center"/>
          </w:tcPr>
          <w:p w14:paraId="2CF97569" w14:textId="77777777" w:rsidR="00B515A7" w:rsidRDefault="00B515A7">
            <w:pPr>
              <w:rPr>
                <w:rFonts w:cs="Calibri"/>
              </w:rPr>
            </w:pPr>
          </w:p>
        </w:tc>
        <w:tc>
          <w:tcPr>
            <w:tcW w:w="754" w:type="dxa"/>
            <w:vAlign w:val="center"/>
          </w:tcPr>
          <w:p w14:paraId="791A14A8" w14:textId="77777777" w:rsidR="00B515A7" w:rsidRDefault="00B515A7">
            <w:pPr>
              <w:rPr>
                <w:rFonts w:cs="Calibri"/>
              </w:rPr>
            </w:pPr>
          </w:p>
        </w:tc>
        <w:tc>
          <w:tcPr>
            <w:tcW w:w="1221" w:type="dxa"/>
            <w:vAlign w:val="center"/>
          </w:tcPr>
          <w:p w14:paraId="7897773A" w14:textId="77777777" w:rsidR="00B515A7" w:rsidRDefault="00B515A7">
            <w:pPr>
              <w:rPr>
                <w:rFonts w:cs="Calibri"/>
              </w:rPr>
            </w:pPr>
          </w:p>
        </w:tc>
        <w:tc>
          <w:tcPr>
            <w:tcW w:w="1191" w:type="dxa"/>
          </w:tcPr>
          <w:p w14:paraId="65C5D232" w14:textId="77777777" w:rsidR="00B515A7" w:rsidRDefault="00B515A7">
            <w:pPr>
              <w:rPr>
                <w:rFonts w:cs="Calibri"/>
              </w:rPr>
            </w:pPr>
          </w:p>
        </w:tc>
        <w:tc>
          <w:tcPr>
            <w:tcW w:w="1258" w:type="dxa"/>
            <w:vAlign w:val="center"/>
          </w:tcPr>
          <w:p w14:paraId="711DB82E" w14:textId="77777777" w:rsidR="00B515A7" w:rsidRDefault="00B515A7">
            <w:pPr>
              <w:rPr>
                <w:rFonts w:cs="Calibri"/>
              </w:rPr>
            </w:pPr>
          </w:p>
        </w:tc>
      </w:tr>
      <w:tr w:rsidR="00B515A7" w14:paraId="35FEA010" w14:textId="77777777">
        <w:tblPrEx>
          <w:jc w:val="center"/>
        </w:tblPrEx>
        <w:trPr>
          <w:cantSplit/>
          <w:trHeight w:val="454"/>
          <w:jc w:val="center"/>
        </w:trPr>
        <w:tc>
          <w:tcPr>
            <w:tcW w:w="774" w:type="dxa"/>
            <w:gridSpan w:val="2"/>
            <w:vAlign w:val="center"/>
          </w:tcPr>
          <w:p w14:paraId="6BDCEC71" w14:textId="77777777" w:rsidR="00B515A7" w:rsidRDefault="00B515A7">
            <w:pPr>
              <w:rPr>
                <w:rFonts w:cs="Calibri"/>
              </w:rPr>
            </w:pPr>
          </w:p>
        </w:tc>
        <w:tc>
          <w:tcPr>
            <w:tcW w:w="1833" w:type="dxa"/>
            <w:vAlign w:val="center"/>
          </w:tcPr>
          <w:p w14:paraId="1567A962" w14:textId="77777777" w:rsidR="00B515A7" w:rsidRDefault="00B515A7">
            <w:pPr>
              <w:rPr>
                <w:rFonts w:cs="Calibri"/>
              </w:rPr>
            </w:pPr>
          </w:p>
        </w:tc>
        <w:tc>
          <w:tcPr>
            <w:tcW w:w="1633" w:type="dxa"/>
            <w:vAlign w:val="center"/>
          </w:tcPr>
          <w:p w14:paraId="44D9D1AB" w14:textId="77777777" w:rsidR="00B515A7" w:rsidRDefault="00B515A7">
            <w:pPr>
              <w:rPr>
                <w:rFonts w:cs="Calibri"/>
              </w:rPr>
            </w:pPr>
          </w:p>
        </w:tc>
        <w:tc>
          <w:tcPr>
            <w:tcW w:w="738" w:type="dxa"/>
            <w:gridSpan w:val="2"/>
            <w:vAlign w:val="center"/>
          </w:tcPr>
          <w:p w14:paraId="734D6862" w14:textId="77777777" w:rsidR="00B515A7" w:rsidRDefault="00B515A7">
            <w:pPr>
              <w:rPr>
                <w:rFonts w:cs="Calibri"/>
              </w:rPr>
            </w:pPr>
          </w:p>
        </w:tc>
        <w:tc>
          <w:tcPr>
            <w:tcW w:w="754" w:type="dxa"/>
            <w:vAlign w:val="center"/>
          </w:tcPr>
          <w:p w14:paraId="7BAA5A94" w14:textId="77777777" w:rsidR="00B515A7" w:rsidRDefault="00B515A7">
            <w:pPr>
              <w:rPr>
                <w:rFonts w:cs="Calibri"/>
              </w:rPr>
            </w:pPr>
          </w:p>
        </w:tc>
        <w:tc>
          <w:tcPr>
            <w:tcW w:w="1221" w:type="dxa"/>
            <w:vAlign w:val="center"/>
          </w:tcPr>
          <w:p w14:paraId="5161DE05" w14:textId="77777777" w:rsidR="00B515A7" w:rsidRDefault="00B515A7">
            <w:pPr>
              <w:rPr>
                <w:rFonts w:cs="Calibri"/>
              </w:rPr>
            </w:pPr>
          </w:p>
        </w:tc>
        <w:tc>
          <w:tcPr>
            <w:tcW w:w="1191" w:type="dxa"/>
          </w:tcPr>
          <w:p w14:paraId="328F4234" w14:textId="77777777" w:rsidR="00B515A7" w:rsidRDefault="00B515A7">
            <w:pPr>
              <w:rPr>
                <w:rFonts w:cs="Calibri"/>
              </w:rPr>
            </w:pPr>
          </w:p>
        </w:tc>
        <w:tc>
          <w:tcPr>
            <w:tcW w:w="1258" w:type="dxa"/>
            <w:vAlign w:val="center"/>
          </w:tcPr>
          <w:p w14:paraId="3CEB9D4E" w14:textId="77777777" w:rsidR="00B515A7" w:rsidRDefault="00B515A7">
            <w:pPr>
              <w:rPr>
                <w:rFonts w:cs="Calibri"/>
              </w:rPr>
            </w:pPr>
          </w:p>
        </w:tc>
      </w:tr>
      <w:tr w:rsidR="00B515A7" w14:paraId="042B4B6C" w14:textId="77777777">
        <w:tblPrEx>
          <w:jc w:val="center"/>
        </w:tblPrEx>
        <w:trPr>
          <w:cantSplit/>
          <w:trHeight w:val="454"/>
          <w:jc w:val="center"/>
        </w:trPr>
        <w:tc>
          <w:tcPr>
            <w:tcW w:w="774" w:type="dxa"/>
            <w:gridSpan w:val="2"/>
            <w:vAlign w:val="center"/>
          </w:tcPr>
          <w:p w14:paraId="044F60C8" w14:textId="77777777" w:rsidR="00B515A7" w:rsidRDefault="00B515A7">
            <w:pPr>
              <w:rPr>
                <w:rFonts w:cs="Calibri"/>
              </w:rPr>
            </w:pPr>
          </w:p>
        </w:tc>
        <w:tc>
          <w:tcPr>
            <w:tcW w:w="1833" w:type="dxa"/>
            <w:vAlign w:val="center"/>
          </w:tcPr>
          <w:p w14:paraId="74407966" w14:textId="77777777" w:rsidR="00B515A7" w:rsidRDefault="00B515A7">
            <w:pPr>
              <w:rPr>
                <w:rFonts w:cs="Calibri"/>
              </w:rPr>
            </w:pPr>
          </w:p>
        </w:tc>
        <w:tc>
          <w:tcPr>
            <w:tcW w:w="1633" w:type="dxa"/>
            <w:vAlign w:val="center"/>
          </w:tcPr>
          <w:p w14:paraId="687E265A" w14:textId="77777777" w:rsidR="00B515A7" w:rsidRDefault="00B515A7">
            <w:pPr>
              <w:rPr>
                <w:rFonts w:cs="Calibri"/>
              </w:rPr>
            </w:pPr>
          </w:p>
        </w:tc>
        <w:tc>
          <w:tcPr>
            <w:tcW w:w="738" w:type="dxa"/>
            <w:gridSpan w:val="2"/>
            <w:vAlign w:val="center"/>
          </w:tcPr>
          <w:p w14:paraId="4A9244E7" w14:textId="77777777" w:rsidR="00B515A7" w:rsidRDefault="00B515A7">
            <w:pPr>
              <w:rPr>
                <w:rFonts w:cs="Calibri"/>
              </w:rPr>
            </w:pPr>
          </w:p>
        </w:tc>
        <w:tc>
          <w:tcPr>
            <w:tcW w:w="754" w:type="dxa"/>
            <w:vAlign w:val="center"/>
          </w:tcPr>
          <w:p w14:paraId="686A3592" w14:textId="77777777" w:rsidR="00B515A7" w:rsidRDefault="00B515A7">
            <w:pPr>
              <w:rPr>
                <w:rFonts w:cs="Calibri"/>
              </w:rPr>
            </w:pPr>
          </w:p>
        </w:tc>
        <w:tc>
          <w:tcPr>
            <w:tcW w:w="1221" w:type="dxa"/>
            <w:vAlign w:val="center"/>
          </w:tcPr>
          <w:p w14:paraId="4D961235" w14:textId="77777777" w:rsidR="00B515A7" w:rsidRDefault="00B515A7">
            <w:pPr>
              <w:rPr>
                <w:rFonts w:cs="Calibri"/>
              </w:rPr>
            </w:pPr>
          </w:p>
        </w:tc>
        <w:tc>
          <w:tcPr>
            <w:tcW w:w="1191" w:type="dxa"/>
          </w:tcPr>
          <w:p w14:paraId="114551E0" w14:textId="77777777" w:rsidR="00B515A7" w:rsidRDefault="00B515A7">
            <w:pPr>
              <w:rPr>
                <w:rFonts w:cs="Calibri"/>
              </w:rPr>
            </w:pPr>
          </w:p>
        </w:tc>
        <w:tc>
          <w:tcPr>
            <w:tcW w:w="1258" w:type="dxa"/>
            <w:vAlign w:val="center"/>
          </w:tcPr>
          <w:p w14:paraId="2B62B0F4" w14:textId="77777777" w:rsidR="00B515A7" w:rsidRDefault="00B515A7">
            <w:pPr>
              <w:rPr>
                <w:rFonts w:cs="Calibri"/>
              </w:rPr>
            </w:pPr>
          </w:p>
        </w:tc>
      </w:tr>
      <w:tr w:rsidR="00B515A7" w14:paraId="26A4ABFA" w14:textId="77777777">
        <w:tblPrEx>
          <w:jc w:val="center"/>
        </w:tblPrEx>
        <w:trPr>
          <w:cantSplit/>
          <w:trHeight w:val="454"/>
          <w:jc w:val="center"/>
        </w:trPr>
        <w:tc>
          <w:tcPr>
            <w:tcW w:w="774" w:type="dxa"/>
            <w:gridSpan w:val="2"/>
            <w:vAlign w:val="center"/>
          </w:tcPr>
          <w:p w14:paraId="0BF92C5A" w14:textId="77777777" w:rsidR="00B515A7" w:rsidRDefault="00B515A7">
            <w:pPr>
              <w:rPr>
                <w:rFonts w:cs="Calibri"/>
              </w:rPr>
            </w:pPr>
          </w:p>
        </w:tc>
        <w:tc>
          <w:tcPr>
            <w:tcW w:w="1833" w:type="dxa"/>
            <w:vAlign w:val="center"/>
          </w:tcPr>
          <w:p w14:paraId="7127426C" w14:textId="77777777" w:rsidR="00B515A7" w:rsidRDefault="00B515A7">
            <w:pPr>
              <w:rPr>
                <w:rFonts w:cs="Calibri"/>
              </w:rPr>
            </w:pPr>
          </w:p>
        </w:tc>
        <w:tc>
          <w:tcPr>
            <w:tcW w:w="1633" w:type="dxa"/>
            <w:vAlign w:val="center"/>
          </w:tcPr>
          <w:p w14:paraId="0A2C1F40" w14:textId="77777777" w:rsidR="00B515A7" w:rsidRDefault="00B515A7">
            <w:pPr>
              <w:rPr>
                <w:rFonts w:cs="Calibri"/>
              </w:rPr>
            </w:pPr>
          </w:p>
        </w:tc>
        <w:tc>
          <w:tcPr>
            <w:tcW w:w="738" w:type="dxa"/>
            <w:gridSpan w:val="2"/>
            <w:vAlign w:val="center"/>
          </w:tcPr>
          <w:p w14:paraId="59B79105" w14:textId="77777777" w:rsidR="00B515A7" w:rsidRDefault="00B515A7">
            <w:pPr>
              <w:rPr>
                <w:rFonts w:cs="Calibri"/>
              </w:rPr>
            </w:pPr>
          </w:p>
        </w:tc>
        <w:tc>
          <w:tcPr>
            <w:tcW w:w="754" w:type="dxa"/>
            <w:vAlign w:val="center"/>
          </w:tcPr>
          <w:p w14:paraId="7243648D" w14:textId="77777777" w:rsidR="00B515A7" w:rsidRDefault="00B515A7">
            <w:pPr>
              <w:rPr>
                <w:rFonts w:cs="Calibri"/>
              </w:rPr>
            </w:pPr>
          </w:p>
        </w:tc>
        <w:tc>
          <w:tcPr>
            <w:tcW w:w="1221" w:type="dxa"/>
            <w:vAlign w:val="center"/>
          </w:tcPr>
          <w:p w14:paraId="1E75591B" w14:textId="77777777" w:rsidR="00B515A7" w:rsidRDefault="00B515A7">
            <w:pPr>
              <w:rPr>
                <w:rFonts w:cs="Calibri"/>
              </w:rPr>
            </w:pPr>
          </w:p>
        </w:tc>
        <w:tc>
          <w:tcPr>
            <w:tcW w:w="1191" w:type="dxa"/>
          </w:tcPr>
          <w:p w14:paraId="16E8193C" w14:textId="77777777" w:rsidR="00B515A7" w:rsidRDefault="00B515A7">
            <w:pPr>
              <w:rPr>
                <w:rFonts w:cs="Calibri"/>
              </w:rPr>
            </w:pPr>
          </w:p>
        </w:tc>
        <w:tc>
          <w:tcPr>
            <w:tcW w:w="1258" w:type="dxa"/>
            <w:vAlign w:val="center"/>
          </w:tcPr>
          <w:p w14:paraId="611CBDA7" w14:textId="77777777" w:rsidR="00B515A7" w:rsidRDefault="00B515A7">
            <w:pPr>
              <w:rPr>
                <w:rFonts w:cs="Calibri"/>
              </w:rPr>
            </w:pPr>
          </w:p>
        </w:tc>
      </w:tr>
      <w:tr w:rsidR="00B515A7" w14:paraId="08C6F366" w14:textId="77777777">
        <w:tblPrEx>
          <w:jc w:val="center"/>
        </w:tblPrEx>
        <w:trPr>
          <w:cantSplit/>
          <w:trHeight w:val="454"/>
          <w:jc w:val="center"/>
        </w:trPr>
        <w:tc>
          <w:tcPr>
            <w:tcW w:w="774" w:type="dxa"/>
            <w:gridSpan w:val="2"/>
            <w:vAlign w:val="center"/>
          </w:tcPr>
          <w:p w14:paraId="16665669" w14:textId="77777777" w:rsidR="00B515A7" w:rsidRDefault="00B515A7">
            <w:pPr>
              <w:rPr>
                <w:rFonts w:cs="Calibri"/>
              </w:rPr>
            </w:pPr>
          </w:p>
        </w:tc>
        <w:tc>
          <w:tcPr>
            <w:tcW w:w="6179" w:type="dxa"/>
            <w:gridSpan w:val="6"/>
            <w:vAlign w:val="center"/>
          </w:tcPr>
          <w:p w14:paraId="6F0DC3A6" w14:textId="77777777" w:rsidR="00B515A7" w:rsidRDefault="00000000">
            <w:pPr>
              <w:rPr>
                <w:rFonts w:cs="Calibri"/>
              </w:rPr>
            </w:pPr>
            <w:r>
              <w:rPr>
                <w:rFonts w:cs="Calibri"/>
              </w:rPr>
              <w:t>合计（以上费用之和）</w:t>
            </w:r>
          </w:p>
        </w:tc>
        <w:tc>
          <w:tcPr>
            <w:tcW w:w="1191" w:type="dxa"/>
          </w:tcPr>
          <w:p w14:paraId="7E179869" w14:textId="77777777" w:rsidR="00B515A7" w:rsidRDefault="00B515A7">
            <w:pPr>
              <w:rPr>
                <w:rFonts w:cs="Calibri"/>
              </w:rPr>
            </w:pPr>
          </w:p>
        </w:tc>
        <w:tc>
          <w:tcPr>
            <w:tcW w:w="1258" w:type="dxa"/>
            <w:vAlign w:val="center"/>
          </w:tcPr>
          <w:p w14:paraId="6A3EDD91" w14:textId="77777777" w:rsidR="00B515A7" w:rsidRDefault="00B515A7">
            <w:pPr>
              <w:rPr>
                <w:rFonts w:cs="Calibri"/>
              </w:rPr>
            </w:pPr>
          </w:p>
        </w:tc>
      </w:tr>
      <w:tr w:rsidR="00B515A7" w14:paraId="308048E4" w14:textId="77777777">
        <w:tblPrEx>
          <w:jc w:val="center"/>
        </w:tblPrEx>
        <w:trPr>
          <w:cantSplit/>
          <w:trHeight w:val="454"/>
          <w:jc w:val="center"/>
        </w:trPr>
        <w:tc>
          <w:tcPr>
            <w:tcW w:w="774" w:type="dxa"/>
            <w:gridSpan w:val="2"/>
            <w:vAlign w:val="center"/>
          </w:tcPr>
          <w:p w14:paraId="53743CDC" w14:textId="77777777" w:rsidR="00B515A7" w:rsidRDefault="00000000">
            <w:pPr>
              <w:rPr>
                <w:rFonts w:cs="Calibri"/>
              </w:rPr>
            </w:pPr>
            <w:r>
              <w:rPr>
                <w:rFonts w:cs="Calibri"/>
              </w:rPr>
              <w:t>其中</w:t>
            </w:r>
          </w:p>
        </w:tc>
        <w:tc>
          <w:tcPr>
            <w:tcW w:w="6179" w:type="dxa"/>
            <w:gridSpan w:val="6"/>
            <w:vAlign w:val="center"/>
          </w:tcPr>
          <w:p w14:paraId="2D4FB597" w14:textId="77777777" w:rsidR="00B515A7" w:rsidRDefault="00000000">
            <w:pPr>
              <w:rPr>
                <w:rFonts w:cs="Calibri"/>
              </w:rPr>
            </w:pPr>
            <w:r>
              <w:rPr>
                <w:rFonts w:cs="Calibri"/>
              </w:rPr>
              <w:t>小型、微型企业承接的金额</w:t>
            </w:r>
          </w:p>
        </w:tc>
        <w:tc>
          <w:tcPr>
            <w:tcW w:w="1191" w:type="dxa"/>
          </w:tcPr>
          <w:p w14:paraId="65F62A62" w14:textId="77777777" w:rsidR="00B515A7" w:rsidRDefault="00B515A7">
            <w:pPr>
              <w:rPr>
                <w:rFonts w:cs="Calibri"/>
              </w:rPr>
            </w:pPr>
          </w:p>
        </w:tc>
        <w:tc>
          <w:tcPr>
            <w:tcW w:w="1258" w:type="dxa"/>
            <w:vAlign w:val="center"/>
          </w:tcPr>
          <w:p w14:paraId="2FC4EB36" w14:textId="77777777" w:rsidR="00B515A7" w:rsidRDefault="00B515A7">
            <w:pPr>
              <w:rPr>
                <w:rFonts w:cs="Calibri"/>
              </w:rPr>
            </w:pPr>
          </w:p>
        </w:tc>
      </w:tr>
    </w:tbl>
    <w:p w14:paraId="4479173D" w14:textId="77777777" w:rsidR="00B515A7" w:rsidRDefault="00B515A7">
      <w:pPr>
        <w:adjustRightInd w:val="0"/>
        <w:ind w:firstLineChars="200" w:firstLine="420"/>
        <w:rPr>
          <w:rFonts w:cs="Calibri"/>
          <w:color w:val="000000" w:themeColor="text1"/>
          <w:szCs w:val="21"/>
        </w:rPr>
      </w:pPr>
    </w:p>
    <w:p w14:paraId="747D52C7"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06DD9169"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7D201905" w14:textId="77777777" w:rsidR="00B515A7" w:rsidRDefault="00B515A7">
      <w:pPr>
        <w:adjustRightInd w:val="0"/>
        <w:ind w:firstLineChars="200" w:firstLine="420"/>
        <w:rPr>
          <w:rFonts w:cs="Calibri"/>
          <w:color w:val="000000" w:themeColor="text1"/>
          <w:szCs w:val="21"/>
        </w:rPr>
      </w:pPr>
    </w:p>
    <w:p w14:paraId="536CD7A4"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填写说明：</w:t>
      </w:r>
    </w:p>
    <w:p w14:paraId="11998E1D"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1</w:t>
      </w:r>
      <w:r>
        <w:rPr>
          <w:rFonts w:eastAsia="楷体" w:cs="Calibri"/>
          <w:color w:val="000000" w:themeColor="text1"/>
          <w:szCs w:val="21"/>
        </w:rPr>
        <w:t>）具体价格明细详见《初次报价组成明细表》。</w:t>
      </w:r>
    </w:p>
    <w:p w14:paraId="4AEDB8B7" w14:textId="77777777" w:rsidR="00B515A7" w:rsidRDefault="00000000">
      <w:pPr>
        <w:adjustRightInd w:val="0"/>
        <w:ind w:firstLineChars="200" w:firstLine="420"/>
        <w:rPr>
          <w:rFonts w:eastAsia="楷体" w:cs="Calibri"/>
          <w:color w:val="000000" w:themeColor="text1"/>
          <w:szCs w:val="21"/>
        </w:rPr>
      </w:pPr>
      <w:r>
        <w:rPr>
          <w:rFonts w:eastAsia="楷体" w:cs="Calibri"/>
          <w:color w:val="000000" w:themeColor="text1"/>
          <w:szCs w:val="21"/>
        </w:rPr>
        <w:t>（</w:t>
      </w:r>
      <w:r>
        <w:rPr>
          <w:rFonts w:eastAsia="楷体" w:cs="Calibri"/>
          <w:color w:val="000000" w:themeColor="text1"/>
          <w:szCs w:val="21"/>
        </w:rPr>
        <w:t>2</w:t>
      </w:r>
      <w:r>
        <w:rPr>
          <w:rFonts w:eastAsia="楷体" w:cs="Calibri"/>
          <w:color w:val="000000" w:themeColor="text1"/>
          <w:szCs w:val="21"/>
        </w:rPr>
        <w:t>）大写金额与小写金额不一致时，以大写金额为准。</w:t>
      </w:r>
    </w:p>
    <w:p w14:paraId="1CD41794" w14:textId="77777777" w:rsidR="00B515A7" w:rsidRDefault="00000000">
      <w:pPr>
        <w:ind w:firstLineChars="200" w:firstLine="420"/>
        <w:rPr>
          <w:rFonts w:eastAsia="楷体" w:cs="Calibri"/>
        </w:rPr>
      </w:pPr>
      <w:r>
        <w:rPr>
          <w:rFonts w:eastAsia="楷体" w:cs="Calibri"/>
        </w:rPr>
        <w:t>（</w:t>
      </w:r>
      <w:r>
        <w:rPr>
          <w:rFonts w:eastAsia="楷体" w:cs="Calibri" w:hint="eastAsia"/>
        </w:rPr>
        <w:t>3</w:t>
      </w:r>
      <w:r>
        <w:rPr>
          <w:rFonts w:eastAsia="楷体" w:cs="Calibri"/>
        </w:rPr>
        <w:t>）除甲方提供采购文件约定的内容外，其他均由乙方完成。</w:t>
      </w:r>
    </w:p>
    <w:p w14:paraId="0F994D1A" w14:textId="77777777" w:rsidR="00B515A7" w:rsidRDefault="00000000">
      <w:pPr>
        <w:ind w:firstLineChars="200" w:firstLine="420"/>
        <w:rPr>
          <w:rFonts w:eastAsia="楷体" w:cs="Calibri"/>
        </w:rPr>
      </w:pPr>
      <w:r>
        <w:rPr>
          <w:rFonts w:eastAsia="楷体" w:cs="Calibri"/>
        </w:rPr>
        <w:t>（</w:t>
      </w:r>
      <w:r>
        <w:rPr>
          <w:rFonts w:eastAsia="楷体" w:cs="Calibri" w:hint="eastAsia"/>
        </w:rPr>
        <w:t>4</w:t>
      </w:r>
      <w:r>
        <w:rPr>
          <w:rFonts w:eastAsia="楷体" w:cs="Calibri"/>
        </w:rPr>
        <w:t>）服务所使用的设备按设备使用费计入。</w:t>
      </w:r>
    </w:p>
    <w:p w14:paraId="072FAB1A" w14:textId="77777777" w:rsidR="00B515A7" w:rsidRDefault="00000000">
      <w:pPr>
        <w:ind w:firstLineChars="200" w:firstLine="420"/>
        <w:rPr>
          <w:rFonts w:eastAsia="楷体" w:cs="Calibri"/>
        </w:rPr>
      </w:pPr>
      <w:r>
        <w:rPr>
          <w:rFonts w:eastAsia="楷体" w:cs="Calibri"/>
        </w:rPr>
        <w:t>（</w:t>
      </w:r>
      <w:r>
        <w:rPr>
          <w:rFonts w:eastAsia="楷体" w:cs="Calibri" w:hint="eastAsia"/>
        </w:rPr>
        <w:t>5</w:t>
      </w:r>
      <w:r>
        <w:rPr>
          <w:rFonts w:eastAsia="楷体" w:cs="Calibri"/>
        </w:rPr>
        <w:t>）表中不得有给予采购人的赠品、回扣或者与本项目采购无关的其他商品、服务。</w:t>
      </w:r>
    </w:p>
    <w:p w14:paraId="4AC3B0F4" w14:textId="77777777" w:rsidR="00B515A7" w:rsidRDefault="00000000">
      <w:pPr>
        <w:ind w:firstLineChars="200" w:firstLine="420"/>
        <w:rPr>
          <w:rFonts w:eastAsia="楷体" w:cs="Calibri"/>
        </w:rPr>
      </w:pPr>
      <w:r>
        <w:rPr>
          <w:rFonts w:eastAsia="楷体" w:cs="Calibri"/>
        </w:rPr>
        <w:t>（</w:t>
      </w:r>
      <w:r>
        <w:rPr>
          <w:rFonts w:eastAsia="楷体" w:cs="Calibri" w:hint="eastAsia"/>
        </w:rPr>
        <w:t>6</w:t>
      </w:r>
      <w:r>
        <w:rPr>
          <w:rFonts w:eastAsia="楷体" w:cs="Calibri"/>
        </w:rPr>
        <w:t>）各分项报价应合理，且不得低于成本。</w:t>
      </w:r>
    </w:p>
    <w:p w14:paraId="5068566F" w14:textId="77777777" w:rsidR="00B515A7" w:rsidRDefault="00000000">
      <w:pPr>
        <w:ind w:firstLineChars="200" w:firstLine="420"/>
        <w:rPr>
          <w:rFonts w:eastAsia="楷体" w:cs="Calibri"/>
        </w:rPr>
      </w:pPr>
      <w:r>
        <w:rPr>
          <w:rFonts w:eastAsia="楷体" w:cs="Calibri"/>
        </w:rPr>
        <w:t>（</w:t>
      </w:r>
      <w:r>
        <w:rPr>
          <w:rFonts w:eastAsia="楷体" w:cs="Calibri" w:hint="eastAsia"/>
        </w:rPr>
        <w:t>7</w:t>
      </w:r>
      <w:r>
        <w:rPr>
          <w:rFonts w:eastAsia="楷体" w:cs="Calibri"/>
        </w:rPr>
        <w:t>）根据联合协议、分包意向协议内容，在备注栏填写承接主体。如供应商非联合体或不分包，不用填写。</w:t>
      </w:r>
    </w:p>
    <w:p w14:paraId="4DC8B957" w14:textId="77777777" w:rsidR="00B515A7" w:rsidRDefault="00000000">
      <w:pPr>
        <w:pStyle w:val="3"/>
        <w:ind w:firstLine="420"/>
        <w:rPr>
          <w:rFonts w:cs="Calibri"/>
          <w:color w:val="000000" w:themeColor="text1"/>
        </w:rPr>
      </w:pPr>
      <w:r>
        <w:rPr>
          <w:rFonts w:cs="Calibri"/>
          <w:color w:val="000000" w:themeColor="text1"/>
        </w:rPr>
        <w:br w:type="page"/>
      </w:r>
      <w:bookmarkStart w:id="145" w:name="_Toc14797"/>
      <w:bookmarkStart w:id="146" w:name="_Toc28113"/>
      <w:r>
        <w:rPr>
          <w:rFonts w:cs="Calibri" w:hint="eastAsia"/>
          <w:color w:val="000000" w:themeColor="text1"/>
        </w:rPr>
        <w:lastRenderedPageBreak/>
        <w:t>三</w:t>
      </w:r>
      <w:r>
        <w:rPr>
          <w:rFonts w:cs="Calibri"/>
          <w:color w:val="000000" w:themeColor="text1"/>
        </w:rPr>
        <w:t>、</w:t>
      </w:r>
      <w:r>
        <w:rPr>
          <w:rFonts w:cs="Calibri" w:hint="eastAsia"/>
          <w:color w:val="000000" w:themeColor="text1"/>
        </w:rPr>
        <w:t>缴纳</w:t>
      </w:r>
      <w:r>
        <w:rPr>
          <w:rFonts w:cs="Calibri"/>
          <w:color w:val="000000" w:themeColor="text1"/>
        </w:rPr>
        <w:t>采购代理服务费承诺书</w:t>
      </w:r>
      <w:bookmarkEnd w:id="145"/>
      <w:bookmarkEnd w:id="146"/>
    </w:p>
    <w:p w14:paraId="287B105B" w14:textId="77777777" w:rsidR="00B515A7" w:rsidRDefault="00B515A7">
      <w:pPr>
        <w:adjustRightInd w:val="0"/>
        <w:ind w:firstLine="422"/>
        <w:jc w:val="center"/>
        <w:rPr>
          <w:rFonts w:cs="Calibri"/>
          <w:b/>
          <w:bCs/>
          <w:color w:val="000000" w:themeColor="text1"/>
          <w:sz w:val="24"/>
        </w:rPr>
      </w:pPr>
    </w:p>
    <w:p w14:paraId="142F2D0E" w14:textId="77777777" w:rsidR="00B515A7" w:rsidRDefault="00000000">
      <w:pPr>
        <w:jc w:val="center"/>
        <w:rPr>
          <w:rFonts w:ascii="黑体" w:eastAsia="黑体" w:hAnsi="黑体" w:cs="黑体"/>
          <w:sz w:val="28"/>
          <w:szCs w:val="36"/>
        </w:rPr>
      </w:pPr>
      <w:r>
        <w:rPr>
          <w:rFonts w:ascii="黑体" w:eastAsia="黑体" w:hAnsi="黑体" w:cs="黑体" w:hint="eastAsia"/>
          <w:sz w:val="28"/>
          <w:szCs w:val="36"/>
        </w:rPr>
        <w:t>缴纳</w:t>
      </w:r>
      <w:r>
        <w:rPr>
          <w:rFonts w:ascii="黑体" w:eastAsia="黑体" w:hAnsi="黑体" w:cs="黑体"/>
          <w:sz w:val="28"/>
          <w:szCs w:val="36"/>
        </w:rPr>
        <w:t>采购代理服务费承诺书</w:t>
      </w:r>
    </w:p>
    <w:p w14:paraId="70E03C30" w14:textId="77777777" w:rsidR="00B515A7" w:rsidRDefault="00000000">
      <w:pPr>
        <w:adjustRightInd w:val="0"/>
        <w:rPr>
          <w:rFonts w:cs="Calibri"/>
          <w:color w:val="000000" w:themeColor="text1"/>
          <w:szCs w:val="21"/>
        </w:rPr>
      </w:pPr>
      <w:r>
        <w:rPr>
          <w:rFonts w:cs="Calibri"/>
          <w:color w:val="000000" w:themeColor="text1"/>
          <w:szCs w:val="21"/>
        </w:rPr>
        <w:t>浙江省成套招标代理有限公司：</w:t>
      </w:r>
    </w:p>
    <w:p w14:paraId="6571EFED" w14:textId="77777777" w:rsidR="00B515A7" w:rsidRDefault="00B515A7">
      <w:pPr>
        <w:adjustRightInd w:val="0"/>
        <w:ind w:firstLineChars="200" w:firstLine="420"/>
        <w:rPr>
          <w:rFonts w:cs="Calibri"/>
          <w:color w:val="000000" w:themeColor="text1"/>
          <w:szCs w:val="21"/>
        </w:rPr>
      </w:pPr>
    </w:p>
    <w:p w14:paraId="5F0E45EA"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我单位在你公司组织的</w:t>
      </w:r>
      <w:r>
        <w:rPr>
          <w:rFonts w:cs="Calibri"/>
          <w:color w:val="000000" w:themeColor="text1"/>
          <w:szCs w:val="21"/>
        </w:rPr>
        <w:t xml:space="preserve"> </w:t>
      </w:r>
      <w:r>
        <w:rPr>
          <w:rFonts w:cs="Calibri" w:hint="eastAsia"/>
          <w:color w:val="000000" w:themeColor="text1"/>
          <w:szCs w:val="21"/>
          <w:u w:val="single"/>
        </w:rPr>
        <w:t>浙江省发展和改革委员会</w:t>
      </w:r>
      <w:r>
        <w:rPr>
          <w:rFonts w:cs="Calibri"/>
          <w:color w:val="000000" w:themeColor="text1"/>
          <w:szCs w:val="21"/>
        </w:rPr>
        <w:t>（采购人）</w:t>
      </w:r>
      <w:r>
        <w:rPr>
          <w:rFonts w:cs="Calibri" w:hint="eastAsia"/>
          <w:color w:val="000000" w:themeColor="text1"/>
          <w:szCs w:val="21"/>
          <w:u w:val="single"/>
        </w:rPr>
        <w:t>浙江省经济运行监测分析数字化平台运维项目</w:t>
      </w:r>
      <w:r>
        <w:rPr>
          <w:rFonts w:cs="Calibri"/>
          <w:color w:val="000000" w:themeColor="text1"/>
          <w:szCs w:val="21"/>
        </w:rPr>
        <w:t>（项目名称）</w:t>
      </w:r>
      <w:r>
        <w:rPr>
          <w:rFonts w:cs="Calibri" w:hint="eastAsia"/>
          <w:color w:val="000000" w:themeColor="text1"/>
          <w:szCs w:val="21"/>
          <w:u w:val="single"/>
        </w:rPr>
        <w:t>CTZB-2024040249</w:t>
      </w:r>
      <w:r>
        <w:rPr>
          <w:rFonts w:cs="Calibri"/>
          <w:color w:val="000000" w:themeColor="text1"/>
          <w:szCs w:val="21"/>
        </w:rPr>
        <w:t>（项目编号）</w:t>
      </w:r>
      <w:r>
        <w:rPr>
          <w:rFonts w:cs="Calibri" w:hint="eastAsia"/>
          <w:u w:val="single"/>
        </w:rPr>
        <w:t>浙江省经济运行监测分析数字化平台运维</w:t>
      </w:r>
      <w:r>
        <w:rPr>
          <w:rFonts w:cs="Calibri"/>
          <w:color w:val="000000" w:themeColor="text1"/>
          <w:szCs w:val="21"/>
        </w:rPr>
        <w:t>（标项名称）的采购中若获成交，我单位保证按</w:t>
      </w:r>
      <w:r>
        <w:rPr>
          <w:rFonts w:cs="Calibri"/>
          <w:b/>
          <w:color w:val="000000" w:themeColor="text1"/>
          <w:szCs w:val="21"/>
        </w:rPr>
        <w:t>采购文件</w:t>
      </w:r>
      <w:r>
        <w:rPr>
          <w:rFonts w:cs="Calibri"/>
          <w:color w:val="000000" w:themeColor="text1"/>
          <w:szCs w:val="21"/>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14:paraId="419D14A6" w14:textId="77777777" w:rsidR="00B515A7" w:rsidRDefault="00B515A7">
      <w:pPr>
        <w:adjustRightInd w:val="0"/>
        <w:ind w:firstLineChars="200" w:firstLine="420"/>
        <w:rPr>
          <w:rFonts w:cs="Calibri"/>
          <w:color w:val="000000" w:themeColor="text1"/>
          <w:szCs w:val="21"/>
        </w:rPr>
      </w:pPr>
    </w:p>
    <w:p w14:paraId="422DFAB2" w14:textId="77777777" w:rsidR="00B515A7" w:rsidRDefault="00000000">
      <w:r>
        <w:t>特此承诺。</w:t>
      </w:r>
    </w:p>
    <w:p w14:paraId="78F7690F"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468661F4"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cs="Calibri" w:hint="eastAsia"/>
          <w:color w:val="000000" w:themeColor="text1"/>
          <w:szCs w:val="21"/>
        </w:rPr>
        <w:t>2024</w:t>
      </w:r>
      <w:r>
        <w:rPr>
          <w:rFonts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2C68B112" w14:textId="77777777" w:rsidR="00B515A7" w:rsidRDefault="00000000">
      <w:pPr>
        <w:rPr>
          <w:rFonts w:cs="Calibri"/>
        </w:rPr>
      </w:pPr>
      <w:r>
        <w:rPr>
          <w:rFonts w:cs="Calibri"/>
        </w:rPr>
        <w:br w:type="page"/>
      </w:r>
    </w:p>
    <w:p w14:paraId="475DDACD" w14:textId="77777777" w:rsidR="00B515A7" w:rsidRDefault="00000000">
      <w:pPr>
        <w:pStyle w:val="3"/>
        <w:tabs>
          <w:tab w:val="left" w:pos="720"/>
        </w:tabs>
        <w:ind w:firstLine="420"/>
        <w:rPr>
          <w:rFonts w:cs="Calibri"/>
        </w:rPr>
      </w:pPr>
      <w:r>
        <w:rPr>
          <w:rFonts w:cs="Calibri" w:hint="eastAsia"/>
        </w:rPr>
        <w:lastRenderedPageBreak/>
        <w:t>四</w:t>
      </w:r>
      <w:r>
        <w:rPr>
          <w:rFonts w:cs="Calibri"/>
        </w:rPr>
        <w:t>、</w:t>
      </w:r>
      <w:r>
        <w:rPr>
          <w:rFonts w:cs="Calibri"/>
          <w:szCs w:val="21"/>
        </w:rPr>
        <w:t>中小企业声明函</w:t>
      </w:r>
      <w:r>
        <w:rPr>
          <w:rFonts w:cs="Calibri"/>
          <w:szCs w:val="21"/>
        </w:rPr>
        <w:t>/</w:t>
      </w:r>
      <w:r>
        <w:rPr>
          <w:rFonts w:cs="Calibri"/>
          <w:szCs w:val="21"/>
        </w:rPr>
        <w:t>监狱企业声明函及其相关的充分的证明材料</w:t>
      </w:r>
      <w:r>
        <w:rPr>
          <w:rFonts w:cs="Calibri"/>
          <w:szCs w:val="21"/>
        </w:rPr>
        <w:t>/</w:t>
      </w:r>
      <w:r>
        <w:rPr>
          <w:rFonts w:cs="Calibri"/>
          <w:szCs w:val="21"/>
        </w:rPr>
        <w:t>残疾人福利性单位声明函。</w:t>
      </w:r>
    </w:p>
    <w:p w14:paraId="769FCD73" w14:textId="77777777" w:rsidR="00B515A7" w:rsidRDefault="00000000">
      <w:pPr>
        <w:jc w:val="center"/>
        <w:rPr>
          <w:rFonts w:ascii="黑体" w:eastAsia="黑体" w:hAnsi="黑体" w:cs="黑体"/>
          <w:sz w:val="28"/>
          <w:szCs w:val="36"/>
        </w:rPr>
      </w:pPr>
      <w:r>
        <w:rPr>
          <w:rFonts w:ascii="黑体" w:eastAsia="黑体" w:hAnsi="黑体" w:cs="黑体"/>
          <w:sz w:val="28"/>
          <w:szCs w:val="36"/>
        </w:rPr>
        <w:t>中小企业声明函</w:t>
      </w:r>
    </w:p>
    <w:p w14:paraId="6B99B2F4" w14:textId="77777777" w:rsidR="00B515A7" w:rsidRDefault="00000000">
      <w:pPr>
        <w:ind w:firstLineChars="200" w:firstLine="420"/>
        <w:rPr>
          <w:rFonts w:cs="Calibri"/>
          <w:szCs w:val="21"/>
        </w:rPr>
      </w:pPr>
      <w:r>
        <w:rPr>
          <w:rFonts w:cs="Calibri"/>
          <w:szCs w:val="21"/>
        </w:rPr>
        <w:t>本公司（联合体）郑重声明，根据《政府采购促进中小企业发展管理办法》（财库〔</w:t>
      </w:r>
      <w:r>
        <w:rPr>
          <w:rFonts w:cs="Calibri"/>
          <w:szCs w:val="21"/>
        </w:rPr>
        <w:t>2020</w:t>
      </w:r>
      <w:r>
        <w:rPr>
          <w:rFonts w:cs="Calibri"/>
          <w:szCs w:val="21"/>
        </w:rPr>
        <w:t>〕</w:t>
      </w:r>
      <w:r>
        <w:rPr>
          <w:rFonts w:cs="Calibri"/>
          <w:szCs w:val="21"/>
        </w:rPr>
        <w:t>46</w:t>
      </w:r>
      <w:r>
        <w:rPr>
          <w:rFonts w:cs="Calibri"/>
          <w:szCs w:val="21"/>
        </w:rPr>
        <w:t>号）的规定，本公司（联合体）参加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color w:val="000000" w:themeColor="text1"/>
          <w:szCs w:val="21"/>
        </w:rPr>
        <w:t>（标项名称）</w:t>
      </w:r>
      <w:r>
        <w:rPr>
          <w:rFonts w:cs="Calibri"/>
          <w:szCs w:val="21"/>
        </w:rPr>
        <w:t>采购活动，</w:t>
      </w:r>
      <w:r>
        <w:rPr>
          <w:rFonts w:cs="Calibri"/>
        </w:rPr>
        <w:t>服务全部由符合政策要求的中小企业承接</w:t>
      </w:r>
      <w:r>
        <w:rPr>
          <w:rFonts w:cs="Calibri"/>
          <w:szCs w:val="21"/>
        </w:rPr>
        <w:t>。</w:t>
      </w:r>
      <w:r>
        <w:rPr>
          <w:rFonts w:cs="Calibri"/>
        </w:rPr>
        <w:t>相关企业（含联合体中的中小企业、签订分包意向协议的中小企业）</w:t>
      </w:r>
      <w:r>
        <w:rPr>
          <w:rFonts w:cs="Calibri"/>
          <w:szCs w:val="21"/>
        </w:rPr>
        <w:t>的具体情况如下：</w:t>
      </w:r>
    </w:p>
    <w:tbl>
      <w:tblPr>
        <w:tblStyle w:val="ac"/>
        <w:tblW w:w="9401" w:type="dxa"/>
        <w:tblLayout w:type="fixed"/>
        <w:tblLook w:val="04A0" w:firstRow="1" w:lastRow="0" w:firstColumn="1" w:lastColumn="0" w:noHBand="0" w:noVBand="1"/>
      </w:tblPr>
      <w:tblGrid>
        <w:gridCol w:w="739"/>
        <w:gridCol w:w="1518"/>
        <w:gridCol w:w="1782"/>
        <w:gridCol w:w="1592"/>
        <w:gridCol w:w="889"/>
        <w:gridCol w:w="1075"/>
        <w:gridCol w:w="903"/>
        <w:gridCol w:w="903"/>
      </w:tblGrid>
      <w:tr w:rsidR="00B515A7" w14:paraId="13B9E762" w14:textId="77777777">
        <w:trPr>
          <w:trHeight w:val="454"/>
        </w:trPr>
        <w:tc>
          <w:tcPr>
            <w:tcW w:w="739" w:type="dxa"/>
            <w:vAlign w:val="center"/>
          </w:tcPr>
          <w:p w14:paraId="0273365A" w14:textId="77777777" w:rsidR="00B515A7" w:rsidRDefault="00000000">
            <w:pPr>
              <w:rPr>
                <w:rFonts w:ascii="黑体" w:eastAsia="黑体" w:hAnsi="黑体" w:cs="黑体"/>
                <w:sz w:val="18"/>
                <w:szCs w:val="18"/>
              </w:rPr>
            </w:pPr>
            <w:r>
              <w:rPr>
                <w:rFonts w:ascii="黑体" w:eastAsia="黑体" w:hAnsi="黑体" w:cs="黑体" w:hint="eastAsia"/>
                <w:sz w:val="18"/>
                <w:szCs w:val="18"/>
              </w:rPr>
              <w:t>序号</w:t>
            </w:r>
          </w:p>
        </w:tc>
        <w:tc>
          <w:tcPr>
            <w:tcW w:w="1518" w:type="dxa"/>
            <w:vAlign w:val="center"/>
          </w:tcPr>
          <w:p w14:paraId="18F8C9FA" w14:textId="77777777" w:rsidR="00B515A7" w:rsidRDefault="00000000">
            <w:pPr>
              <w:rPr>
                <w:rFonts w:ascii="黑体" w:eastAsia="黑体" w:hAnsi="黑体" w:cs="黑体"/>
                <w:sz w:val="18"/>
                <w:szCs w:val="18"/>
              </w:rPr>
            </w:pPr>
            <w:r>
              <w:rPr>
                <w:rFonts w:ascii="黑体" w:eastAsia="黑体" w:hAnsi="黑体" w:cs="黑体" w:hint="eastAsia"/>
                <w:sz w:val="18"/>
                <w:szCs w:val="18"/>
              </w:rPr>
              <w:t>标的名称</w:t>
            </w:r>
          </w:p>
        </w:tc>
        <w:tc>
          <w:tcPr>
            <w:tcW w:w="1782" w:type="dxa"/>
            <w:vAlign w:val="center"/>
          </w:tcPr>
          <w:p w14:paraId="1B6946E7" w14:textId="77777777" w:rsidR="00B515A7" w:rsidRDefault="00000000">
            <w:pPr>
              <w:rPr>
                <w:rFonts w:ascii="黑体" w:eastAsia="黑体" w:hAnsi="黑体" w:cs="黑体"/>
                <w:sz w:val="18"/>
                <w:szCs w:val="18"/>
              </w:rPr>
            </w:pPr>
            <w:r>
              <w:rPr>
                <w:rFonts w:ascii="黑体" w:eastAsia="黑体" w:hAnsi="黑体" w:cs="黑体" w:hint="eastAsia"/>
                <w:sz w:val="18"/>
                <w:szCs w:val="18"/>
              </w:rPr>
              <w:t>行业</w:t>
            </w:r>
          </w:p>
        </w:tc>
        <w:tc>
          <w:tcPr>
            <w:tcW w:w="1592" w:type="dxa"/>
            <w:vAlign w:val="center"/>
          </w:tcPr>
          <w:p w14:paraId="30D1D68C" w14:textId="77777777" w:rsidR="00B515A7" w:rsidRDefault="00000000">
            <w:pPr>
              <w:rPr>
                <w:rFonts w:ascii="黑体" w:eastAsia="黑体" w:hAnsi="黑体" w:cs="黑体"/>
                <w:sz w:val="18"/>
                <w:szCs w:val="18"/>
              </w:rPr>
            </w:pPr>
            <w:r>
              <w:rPr>
                <w:rFonts w:ascii="黑体" w:eastAsia="黑体" w:hAnsi="黑体" w:cs="黑体" w:hint="eastAsia"/>
                <w:sz w:val="18"/>
                <w:szCs w:val="18"/>
              </w:rPr>
              <w:t>承接企业名称</w:t>
            </w:r>
          </w:p>
        </w:tc>
        <w:tc>
          <w:tcPr>
            <w:tcW w:w="889" w:type="dxa"/>
            <w:vAlign w:val="center"/>
          </w:tcPr>
          <w:p w14:paraId="7D208F66" w14:textId="77777777" w:rsidR="00B515A7" w:rsidRDefault="00000000">
            <w:pPr>
              <w:rPr>
                <w:rFonts w:ascii="黑体" w:eastAsia="黑体" w:hAnsi="黑体" w:cs="黑体"/>
                <w:sz w:val="18"/>
                <w:szCs w:val="18"/>
              </w:rPr>
            </w:pPr>
            <w:r>
              <w:rPr>
                <w:rFonts w:ascii="黑体" w:eastAsia="黑体" w:hAnsi="黑体" w:cs="黑体" w:hint="eastAsia"/>
                <w:sz w:val="18"/>
                <w:szCs w:val="18"/>
              </w:rPr>
              <w:t>从业人员人数</w:t>
            </w:r>
          </w:p>
        </w:tc>
        <w:tc>
          <w:tcPr>
            <w:tcW w:w="1075" w:type="dxa"/>
            <w:vAlign w:val="center"/>
          </w:tcPr>
          <w:p w14:paraId="652A3463" w14:textId="77777777" w:rsidR="00B515A7" w:rsidRDefault="00000000">
            <w:pPr>
              <w:rPr>
                <w:rFonts w:ascii="黑体" w:eastAsia="黑体" w:hAnsi="黑体" w:cs="黑体"/>
                <w:sz w:val="18"/>
                <w:szCs w:val="18"/>
              </w:rPr>
            </w:pPr>
            <w:r>
              <w:rPr>
                <w:rFonts w:ascii="黑体" w:eastAsia="黑体" w:hAnsi="黑体" w:cs="黑体" w:hint="eastAsia"/>
                <w:sz w:val="18"/>
                <w:szCs w:val="18"/>
              </w:rPr>
              <w:t>营业收入（万元）</w:t>
            </w:r>
          </w:p>
        </w:tc>
        <w:tc>
          <w:tcPr>
            <w:tcW w:w="903" w:type="dxa"/>
            <w:vAlign w:val="center"/>
          </w:tcPr>
          <w:p w14:paraId="1F28AF61" w14:textId="77777777" w:rsidR="00B515A7" w:rsidRDefault="00000000">
            <w:pPr>
              <w:rPr>
                <w:rFonts w:ascii="黑体" w:eastAsia="黑体" w:hAnsi="黑体" w:cs="黑体"/>
                <w:sz w:val="18"/>
                <w:szCs w:val="18"/>
              </w:rPr>
            </w:pPr>
            <w:r>
              <w:rPr>
                <w:rFonts w:ascii="黑体" w:eastAsia="黑体" w:hAnsi="黑体" w:cs="黑体" w:hint="eastAsia"/>
                <w:sz w:val="18"/>
                <w:szCs w:val="18"/>
              </w:rPr>
              <w:t>资产总额（万元）</w:t>
            </w:r>
          </w:p>
        </w:tc>
        <w:tc>
          <w:tcPr>
            <w:tcW w:w="903" w:type="dxa"/>
            <w:vAlign w:val="center"/>
          </w:tcPr>
          <w:p w14:paraId="76DCE7EA" w14:textId="77777777" w:rsidR="00B515A7" w:rsidRDefault="00000000">
            <w:pPr>
              <w:rPr>
                <w:rFonts w:ascii="黑体" w:eastAsia="黑体" w:hAnsi="黑体" w:cs="黑体"/>
                <w:sz w:val="18"/>
                <w:szCs w:val="18"/>
              </w:rPr>
            </w:pPr>
            <w:r>
              <w:rPr>
                <w:rFonts w:ascii="黑体" w:eastAsia="黑体" w:hAnsi="黑体" w:cs="黑体" w:hint="eastAsia"/>
                <w:sz w:val="18"/>
                <w:szCs w:val="18"/>
              </w:rPr>
              <w:t>企业类型</w:t>
            </w:r>
          </w:p>
        </w:tc>
      </w:tr>
      <w:tr w:rsidR="00B515A7" w14:paraId="6A7C23C0" w14:textId="77777777">
        <w:trPr>
          <w:trHeight w:val="454"/>
        </w:trPr>
        <w:tc>
          <w:tcPr>
            <w:tcW w:w="739" w:type="dxa"/>
            <w:vAlign w:val="center"/>
          </w:tcPr>
          <w:p w14:paraId="5DEE5951" w14:textId="77777777" w:rsidR="00B515A7" w:rsidRDefault="00B515A7">
            <w:pPr>
              <w:numPr>
                <w:ilvl w:val="0"/>
                <w:numId w:val="5"/>
              </w:numPr>
              <w:ind w:left="0" w:firstLine="0"/>
              <w:rPr>
                <w:rFonts w:cs="Calibri"/>
                <w:sz w:val="18"/>
                <w:szCs w:val="18"/>
              </w:rPr>
            </w:pPr>
          </w:p>
        </w:tc>
        <w:tc>
          <w:tcPr>
            <w:tcW w:w="1518" w:type="dxa"/>
            <w:vAlign w:val="center"/>
          </w:tcPr>
          <w:p w14:paraId="1BE5538B" w14:textId="77777777" w:rsidR="00B515A7" w:rsidRDefault="00B515A7">
            <w:pPr>
              <w:widowControl/>
              <w:textAlignment w:val="center"/>
              <w:rPr>
                <w:rFonts w:cs="Calibri"/>
                <w:sz w:val="18"/>
                <w:szCs w:val="18"/>
              </w:rPr>
            </w:pPr>
          </w:p>
        </w:tc>
        <w:tc>
          <w:tcPr>
            <w:tcW w:w="1782" w:type="dxa"/>
            <w:vAlign w:val="center"/>
          </w:tcPr>
          <w:p w14:paraId="47C2AA2D" w14:textId="77777777" w:rsidR="00B515A7" w:rsidRDefault="00000000">
            <w:pPr>
              <w:widowControl/>
              <w:textAlignment w:val="center"/>
              <w:rPr>
                <w:rFonts w:cs="Calibri"/>
                <w:sz w:val="18"/>
                <w:szCs w:val="18"/>
              </w:rPr>
            </w:pPr>
            <w:r>
              <w:rPr>
                <w:rFonts w:cs="Calibri" w:hint="eastAsia"/>
                <w:sz w:val="18"/>
                <w:szCs w:val="18"/>
              </w:rPr>
              <w:t>软件和信息技术服务业</w:t>
            </w:r>
          </w:p>
        </w:tc>
        <w:tc>
          <w:tcPr>
            <w:tcW w:w="1592" w:type="dxa"/>
            <w:vAlign w:val="center"/>
          </w:tcPr>
          <w:p w14:paraId="12076069" w14:textId="77777777" w:rsidR="00B515A7" w:rsidRDefault="00B515A7">
            <w:pPr>
              <w:rPr>
                <w:rFonts w:cs="Calibri"/>
                <w:sz w:val="18"/>
                <w:szCs w:val="18"/>
              </w:rPr>
            </w:pPr>
          </w:p>
        </w:tc>
        <w:tc>
          <w:tcPr>
            <w:tcW w:w="889" w:type="dxa"/>
            <w:vAlign w:val="center"/>
          </w:tcPr>
          <w:p w14:paraId="400A4A60" w14:textId="77777777" w:rsidR="00B515A7" w:rsidRDefault="00B515A7">
            <w:pPr>
              <w:rPr>
                <w:rFonts w:cs="Calibri"/>
                <w:sz w:val="18"/>
                <w:szCs w:val="18"/>
              </w:rPr>
            </w:pPr>
          </w:p>
        </w:tc>
        <w:tc>
          <w:tcPr>
            <w:tcW w:w="1075" w:type="dxa"/>
            <w:vAlign w:val="center"/>
          </w:tcPr>
          <w:p w14:paraId="65D4217C" w14:textId="77777777" w:rsidR="00B515A7" w:rsidRDefault="00B515A7">
            <w:pPr>
              <w:rPr>
                <w:rFonts w:cs="Calibri"/>
                <w:sz w:val="18"/>
                <w:szCs w:val="18"/>
              </w:rPr>
            </w:pPr>
          </w:p>
        </w:tc>
        <w:tc>
          <w:tcPr>
            <w:tcW w:w="903" w:type="dxa"/>
            <w:vAlign w:val="center"/>
          </w:tcPr>
          <w:p w14:paraId="16157F5F" w14:textId="77777777" w:rsidR="00B515A7" w:rsidRDefault="00B515A7">
            <w:pPr>
              <w:rPr>
                <w:rFonts w:cs="Calibri"/>
                <w:sz w:val="18"/>
                <w:szCs w:val="18"/>
              </w:rPr>
            </w:pPr>
          </w:p>
        </w:tc>
        <w:tc>
          <w:tcPr>
            <w:tcW w:w="903" w:type="dxa"/>
            <w:vAlign w:val="center"/>
          </w:tcPr>
          <w:p w14:paraId="51C41383" w14:textId="77777777" w:rsidR="00B515A7" w:rsidRDefault="00000000">
            <w:pPr>
              <w:rPr>
                <w:rFonts w:cs="Calibri"/>
                <w:sz w:val="18"/>
                <w:szCs w:val="18"/>
              </w:rPr>
            </w:pPr>
            <w:r>
              <w:rPr>
                <w:rFonts w:cs="Calibri"/>
                <w:sz w:val="18"/>
                <w:szCs w:val="18"/>
              </w:rPr>
              <w:sym w:font="Wingdings 2" w:char="00A3"/>
            </w:r>
            <w:r>
              <w:rPr>
                <w:rFonts w:cs="Calibri"/>
                <w:sz w:val="18"/>
                <w:szCs w:val="18"/>
              </w:rPr>
              <w:t>小型</w:t>
            </w:r>
          </w:p>
          <w:p w14:paraId="6A2D64AD" w14:textId="77777777" w:rsidR="00B515A7" w:rsidRDefault="00000000">
            <w:pPr>
              <w:rPr>
                <w:rFonts w:cs="Calibri"/>
                <w:sz w:val="18"/>
                <w:szCs w:val="18"/>
              </w:rPr>
            </w:pPr>
            <w:r>
              <w:rPr>
                <w:rFonts w:cs="Calibri"/>
                <w:sz w:val="18"/>
                <w:szCs w:val="18"/>
              </w:rPr>
              <w:sym w:font="Wingdings 2" w:char="00A3"/>
            </w:r>
            <w:r>
              <w:rPr>
                <w:rFonts w:cs="Calibri"/>
                <w:sz w:val="18"/>
                <w:szCs w:val="18"/>
              </w:rPr>
              <w:t>微型</w:t>
            </w:r>
          </w:p>
        </w:tc>
      </w:tr>
      <w:tr w:rsidR="00B515A7" w14:paraId="06A45EC5" w14:textId="77777777">
        <w:trPr>
          <w:trHeight w:val="454"/>
        </w:trPr>
        <w:tc>
          <w:tcPr>
            <w:tcW w:w="739" w:type="dxa"/>
            <w:vAlign w:val="center"/>
          </w:tcPr>
          <w:p w14:paraId="377473F6" w14:textId="77777777" w:rsidR="00B515A7" w:rsidRDefault="00B515A7">
            <w:pPr>
              <w:numPr>
                <w:ilvl w:val="0"/>
                <w:numId w:val="5"/>
              </w:numPr>
              <w:ind w:left="0" w:firstLine="0"/>
              <w:rPr>
                <w:rFonts w:cs="Calibri"/>
                <w:sz w:val="18"/>
                <w:szCs w:val="18"/>
              </w:rPr>
            </w:pPr>
          </w:p>
        </w:tc>
        <w:tc>
          <w:tcPr>
            <w:tcW w:w="1518" w:type="dxa"/>
            <w:vAlign w:val="center"/>
          </w:tcPr>
          <w:p w14:paraId="09917DD6" w14:textId="77777777" w:rsidR="00B515A7" w:rsidRDefault="00B515A7">
            <w:pPr>
              <w:widowControl/>
              <w:textAlignment w:val="center"/>
              <w:rPr>
                <w:rFonts w:cs="Calibri"/>
                <w:sz w:val="18"/>
                <w:szCs w:val="18"/>
              </w:rPr>
            </w:pPr>
          </w:p>
        </w:tc>
        <w:tc>
          <w:tcPr>
            <w:tcW w:w="1782" w:type="dxa"/>
            <w:vAlign w:val="center"/>
          </w:tcPr>
          <w:p w14:paraId="2D952993" w14:textId="77777777" w:rsidR="00B515A7" w:rsidRDefault="00000000">
            <w:pPr>
              <w:widowControl/>
              <w:textAlignment w:val="center"/>
              <w:rPr>
                <w:rFonts w:cs="Calibri"/>
                <w:sz w:val="18"/>
                <w:szCs w:val="18"/>
              </w:rPr>
            </w:pPr>
            <w:r>
              <w:rPr>
                <w:rFonts w:cs="Calibri" w:hint="eastAsia"/>
                <w:sz w:val="18"/>
                <w:szCs w:val="18"/>
              </w:rPr>
              <w:t>软件和信息技术服务业</w:t>
            </w:r>
          </w:p>
        </w:tc>
        <w:tc>
          <w:tcPr>
            <w:tcW w:w="1592" w:type="dxa"/>
            <w:vAlign w:val="center"/>
          </w:tcPr>
          <w:p w14:paraId="4E68B409" w14:textId="77777777" w:rsidR="00B515A7" w:rsidRDefault="00B515A7">
            <w:pPr>
              <w:rPr>
                <w:rFonts w:cs="Calibri"/>
                <w:sz w:val="18"/>
                <w:szCs w:val="18"/>
              </w:rPr>
            </w:pPr>
          </w:p>
        </w:tc>
        <w:tc>
          <w:tcPr>
            <w:tcW w:w="889" w:type="dxa"/>
            <w:vAlign w:val="center"/>
          </w:tcPr>
          <w:p w14:paraId="21CF89A0" w14:textId="77777777" w:rsidR="00B515A7" w:rsidRDefault="00B515A7">
            <w:pPr>
              <w:rPr>
                <w:rFonts w:cs="Calibri"/>
                <w:sz w:val="18"/>
                <w:szCs w:val="18"/>
              </w:rPr>
            </w:pPr>
          </w:p>
        </w:tc>
        <w:tc>
          <w:tcPr>
            <w:tcW w:w="1075" w:type="dxa"/>
            <w:vAlign w:val="center"/>
          </w:tcPr>
          <w:p w14:paraId="31DF7620" w14:textId="77777777" w:rsidR="00B515A7" w:rsidRDefault="00B515A7">
            <w:pPr>
              <w:rPr>
                <w:rFonts w:cs="Calibri"/>
                <w:sz w:val="18"/>
                <w:szCs w:val="18"/>
              </w:rPr>
            </w:pPr>
          </w:p>
        </w:tc>
        <w:tc>
          <w:tcPr>
            <w:tcW w:w="903" w:type="dxa"/>
            <w:vAlign w:val="center"/>
          </w:tcPr>
          <w:p w14:paraId="64C36989" w14:textId="77777777" w:rsidR="00B515A7" w:rsidRDefault="00B515A7">
            <w:pPr>
              <w:rPr>
                <w:rFonts w:cs="Calibri"/>
                <w:sz w:val="18"/>
                <w:szCs w:val="18"/>
              </w:rPr>
            </w:pPr>
          </w:p>
        </w:tc>
        <w:tc>
          <w:tcPr>
            <w:tcW w:w="903" w:type="dxa"/>
            <w:vAlign w:val="center"/>
          </w:tcPr>
          <w:p w14:paraId="37B4AAA6" w14:textId="77777777" w:rsidR="00B515A7" w:rsidRDefault="00000000">
            <w:pPr>
              <w:rPr>
                <w:rFonts w:cs="Calibri"/>
                <w:sz w:val="18"/>
                <w:szCs w:val="18"/>
              </w:rPr>
            </w:pPr>
            <w:r>
              <w:rPr>
                <w:rFonts w:cs="Calibri"/>
                <w:sz w:val="18"/>
                <w:szCs w:val="18"/>
              </w:rPr>
              <w:sym w:font="Wingdings 2" w:char="00A3"/>
            </w:r>
            <w:r>
              <w:rPr>
                <w:rFonts w:cs="Calibri"/>
                <w:sz w:val="18"/>
                <w:szCs w:val="18"/>
              </w:rPr>
              <w:t>小型</w:t>
            </w:r>
          </w:p>
          <w:p w14:paraId="29038224" w14:textId="77777777" w:rsidR="00B515A7" w:rsidRDefault="00000000">
            <w:pPr>
              <w:rPr>
                <w:rFonts w:cs="Calibri"/>
                <w:sz w:val="18"/>
                <w:szCs w:val="18"/>
              </w:rPr>
            </w:pPr>
            <w:r>
              <w:rPr>
                <w:rFonts w:cs="Calibri"/>
                <w:sz w:val="18"/>
                <w:szCs w:val="18"/>
              </w:rPr>
              <w:sym w:font="Wingdings 2" w:char="00A3"/>
            </w:r>
            <w:r>
              <w:rPr>
                <w:rFonts w:cs="Calibri"/>
                <w:sz w:val="18"/>
                <w:szCs w:val="18"/>
              </w:rPr>
              <w:t>微型</w:t>
            </w:r>
          </w:p>
        </w:tc>
      </w:tr>
    </w:tbl>
    <w:p w14:paraId="6AD46E2D" w14:textId="77777777" w:rsidR="00B515A7" w:rsidRDefault="00000000">
      <w:pPr>
        <w:ind w:firstLineChars="200" w:firstLine="420"/>
        <w:rPr>
          <w:rFonts w:cs="Calibri"/>
          <w:szCs w:val="21"/>
        </w:rPr>
      </w:pPr>
      <w:r>
        <w:rPr>
          <w:rFonts w:cs="Calibri"/>
          <w:szCs w:val="21"/>
        </w:rPr>
        <w:t>以上企业，不属于大企业的分支机构，不存在控股股东为大企业的情形，也不存在与大企业的负责人为同一人的情形。</w:t>
      </w:r>
    </w:p>
    <w:p w14:paraId="7293A08B" w14:textId="77777777" w:rsidR="00B515A7" w:rsidRDefault="00000000">
      <w:pPr>
        <w:ind w:firstLineChars="200" w:firstLine="420"/>
        <w:rPr>
          <w:rFonts w:cs="Calibri"/>
          <w:szCs w:val="21"/>
        </w:rPr>
      </w:pPr>
      <w:r>
        <w:rPr>
          <w:rFonts w:cs="Calibri"/>
          <w:szCs w:val="21"/>
        </w:rPr>
        <w:t>以上小型、微型企业，与承担本项目的其他供应商之间不存在直接控股、管理关系。</w:t>
      </w:r>
    </w:p>
    <w:p w14:paraId="2482D96D" w14:textId="77777777" w:rsidR="00B515A7" w:rsidRDefault="00000000">
      <w:pPr>
        <w:ind w:firstLineChars="200" w:firstLine="420"/>
        <w:rPr>
          <w:rFonts w:cs="Calibri"/>
          <w:szCs w:val="21"/>
        </w:rPr>
      </w:pPr>
      <w:r>
        <w:rPr>
          <w:rFonts w:cs="Calibri"/>
          <w:szCs w:val="21"/>
        </w:rPr>
        <w:t>本企业对上述声明内容的真实性负责。如有虚假，将依法承担相应责任。</w:t>
      </w:r>
    </w:p>
    <w:p w14:paraId="4ADBF7D9" w14:textId="77777777" w:rsidR="00B515A7" w:rsidRDefault="00000000">
      <w:pPr>
        <w:ind w:firstLineChars="200" w:firstLine="420"/>
        <w:rPr>
          <w:rFonts w:cs="Calibri"/>
          <w:szCs w:val="21"/>
        </w:rPr>
      </w:pPr>
      <w:r>
        <w:rPr>
          <w:rFonts w:cs="Calibri"/>
          <w:szCs w:val="21"/>
        </w:rPr>
        <w:t>供应商名称：</w:t>
      </w:r>
      <w:r>
        <w:rPr>
          <w:rFonts w:cs="Calibri"/>
          <w:szCs w:val="21"/>
          <w:u w:val="single"/>
        </w:rPr>
        <w:t xml:space="preserve">            </w:t>
      </w:r>
      <w:r>
        <w:rPr>
          <w:rFonts w:cs="Calibri"/>
          <w:szCs w:val="21"/>
        </w:rPr>
        <w:t>（盖章）</w:t>
      </w:r>
    </w:p>
    <w:p w14:paraId="73C02415" w14:textId="77777777" w:rsidR="00B515A7" w:rsidRDefault="00000000">
      <w:pPr>
        <w:ind w:firstLineChars="200" w:firstLine="420"/>
        <w:rPr>
          <w:rFonts w:cs="Calibri"/>
          <w:szCs w:val="21"/>
        </w:rPr>
      </w:pPr>
      <w:r>
        <w:rPr>
          <w:rFonts w:cs="Calibri"/>
          <w:szCs w:val="21"/>
        </w:rPr>
        <w:t>日期：</w:t>
      </w:r>
      <w:r>
        <w:rPr>
          <w:rFonts w:cs="Calibri" w:hint="eastAsia"/>
          <w:szCs w:val="21"/>
        </w:rPr>
        <w:t>2024</w:t>
      </w:r>
      <w:r>
        <w:rPr>
          <w:rFonts w:cs="Calibri" w:hint="eastAsia"/>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p w14:paraId="2D353B2E" w14:textId="77777777" w:rsidR="00B515A7" w:rsidRDefault="00B515A7">
      <w:pPr>
        <w:ind w:firstLineChars="200" w:firstLine="420"/>
        <w:rPr>
          <w:rFonts w:cs="Calibri"/>
          <w:szCs w:val="21"/>
        </w:rPr>
      </w:pPr>
    </w:p>
    <w:p w14:paraId="6E2C2FCC" w14:textId="77777777" w:rsidR="00B515A7" w:rsidRDefault="00000000">
      <w:pPr>
        <w:ind w:firstLineChars="200" w:firstLine="420"/>
        <w:rPr>
          <w:rFonts w:eastAsia="楷体" w:cs="Calibri"/>
          <w:szCs w:val="21"/>
        </w:rPr>
      </w:pPr>
      <w:r>
        <w:rPr>
          <w:rFonts w:eastAsia="楷体" w:cs="Calibri"/>
          <w:szCs w:val="21"/>
        </w:rPr>
        <w:t>说明：</w:t>
      </w:r>
    </w:p>
    <w:p w14:paraId="30328804"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）从业人员、营业收入、资产总额填报上一年度数据，无上一年度数据的新成立企业可不填报。</w:t>
      </w:r>
    </w:p>
    <w:p w14:paraId="1D98D24E"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2</w:t>
      </w:r>
      <w:r>
        <w:rPr>
          <w:rFonts w:eastAsia="楷体" w:cs="Calibri"/>
          <w:szCs w:val="21"/>
        </w:rPr>
        <w:t>）本项目仅对符合《政府采购促进中小企业发展管理办法》（财库﹝</w:t>
      </w:r>
      <w:r>
        <w:rPr>
          <w:rFonts w:eastAsia="楷体" w:cs="Calibri"/>
          <w:szCs w:val="21"/>
        </w:rPr>
        <w:t>2020</w:t>
      </w:r>
      <w:r>
        <w:rPr>
          <w:rFonts w:eastAsia="楷体" w:cs="Calibri"/>
          <w:szCs w:val="21"/>
        </w:rPr>
        <w:t>﹞</w:t>
      </w:r>
      <w:r>
        <w:rPr>
          <w:rFonts w:eastAsia="楷体" w:cs="Calibri"/>
          <w:szCs w:val="21"/>
        </w:rPr>
        <w:t>46</w:t>
      </w:r>
      <w:r>
        <w:rPr>
          <w:rFonts w:eastAsia="楷体" w:cs="Calibri"/>
          <w:szCs w:val="21"/>
        </w:rPr>
        <w:t>号）的规定的小型、微型企业进行价格扣除，不属于小型、微型企业，不用提供此函。</w:t>
      </w:r>
    </w:p>
    <w:p w14:paraId="0AC8AD71"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3</w:t>
      </w:r>
      <w:r>
        <w:rPr>
          <w:rFonts w:eastAsia="楷体" w:cs="Calibri"/>
          <w:szCs w:val="21"/>
        </w:rPr>
        <w:t>）可采用工业和信息化部网站（</w:t>
      </w:r>
      <w:r>
        <w:rPr>
          <w:rFonts w:eastAsia="楷体" w:cs="Calibri"/>
          <w:szCs w:val="21"/>
        </w:rPr>
        <w:t>https://www.miit.gov.cn/</w:t>
      </w:r>
      <w:r>
        <w:rPr>
          <w:rFonts w:eastAsia="楷体" w:cs="Calibri"/>
          <w:szCs w:val="21"/>
        </w:rPr>
        <w:t>）中小企业规模类型自测小程序进行自测后填写。</w:t>
      </w:r>
    </w:p>
    <w:p w14:paraId="4FB276E1"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4</w:t>
      </w:r>
      <w:r>
        <w:rPr>
          <w:rFonts w:eastAsia="楷体" w:cs="Calibri"/>
          <w:szCs w:val="21"/>
        </w:rPr>
        <w:t>）应如实、完整填报从业人员、营业收入和资产总额等信息，并按照国务院批准的中小企业划型标准和采购标的所属行业，声明企业类型。否则不予认可。</w:t>
      </w:r>
    </w:p>
    <w:p w14:paraId="0C8783BD"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5</w:t>
      </w:r>
      <w:r>
        <w:rPr>
          <w:rFonts w:eastAsia="楷体" w:cs="Calibri"/>
          <w:szCs w:val="21"/>
        </w:rPr>
        <w:t>）标的名称见采购需求中的采购清单。</w:t>
      </w:r>
    </w:p>
    <w:p w14:paraId="45D58FA6" w14:textId="77777777" w:rsidR="00B515A7" w:rsidRDefault="00000000">
      <w:pPr>
        <w:ind w:firstLineChars="200" w:firstLine="420"/>
        <w:rPr>
          <w:rFonts w:eastAsia="楷体" w:cs="Calibri"/>
          <w:color w:val="000000" w:themeColor="text1"/>
        </w:rPr>
      </w:pPr>
      <w:r>
        <w:rPr>
          <w:rFonts w:eastAsia="楷体" w:cs="Calibri"/>
          <w:szCs w:val="21"/>
        </w:rPr>
        <w:t>（</w:t>
      </w:r>
      <w:r>
        <w:rPr>
          <w:rFonts w:eastAsia="楷体" w:cs="Calibri"/>
          <w:szCs w:val="21"/>
        </w:rPr>
        <w:t>6</w:t>
      </w:r>
      <w:r>
        <w:rPr>
          <w:rFonts w:eastAsia="楷体" w:cs="Calibri"/>
          <w:szCs w:val="21"/>
        </w:rPr>
        <w:t>）</w:t>
      </w:r>
      <w:r>
        <w:rPr>
          <w:rFonts w:eastAsia="楷体" w:cs="Calibri" w:hint="eastAsia"/>
          <w:color w:val="000000" w:themeColor="text1"/>
        </w:rPr>
        <w:t>表格内行业栏名称不得擅自调整。</w:t>
      </w:r>
    </w:p>
    <w:p w14:paraId="2CF4B0AB" w14:textId="77777777" w:rsidR="00B515A7" w:rsidRDefault="00000000">
      <w:pPr>
        <w:ind w:firstLineChars="200" w:firstLine="420"/>
        <w:rPr>
          <w:rFonts w:cs="Calibri"/>
        </w:rPr>
      </w:pPr>
      <w:r>
        <w:rPr>
          <w:rFonts w:eastAsia="楷体" w:cs="Calibri" w:hint="eastAsia"/>
          <w:color w:val="000000" w:themeColor="text1"/>
        </w:rPr>
        <w:t>（</w:t>
      </w:r>
      <w:r>
        <w:rPr>
          <w:rFonts w:eastAsia="楷体" w:cs="Calibri" w:hint="eastAsia"/>
          <w:color w:val="000000" w:themeColor="text1"/>
        </w:rPr>
        <w:t>7</w:t>
      </w:r>
      <w:r>
        <w:rPr>
          <w:rFonts w:eastAsia="楷体" w:cs="Calibri" w:hint="eastAsia"/>
          <w:color w:val="000000" w:themeColor="text1"/>
        </w:rPr>
        <w:t>）如联合体响应，提供联合协议书，格式见“采购文件附件</w:t>
      </w:r>
      <w:r>
        <w:rPr>
          <w:rFonts w:eastAsia="楷体" w:cs="Calibri" w:hint="eastAsia"/>
          <w:color w:val="000000" w:themeColor="text1"/>
        </w:rPr>
        <w:t>1</w:t>
      </w:r>
      <w:r>
        <w:rPr>
          <w:rFonts w:eastAsia="楷体" w:cs="Calibri" w:hint="eastAsia"/>
          <w:color w:val="000000" w:themeColor="text1"/>
        </w:rPr>
        <w:t>”。如有分包，提供分包意向协议书，格式见“采购文件附件</w:t>
      </w:r>
      <w:r>
        <w:rPr>
          <w:rFonts w:eastAsia="楷体" w:cs="Calibri" w:hint="eastAsia"/>
          <w:color w:val="000000" w:themeColor="text1"/>
        </w:rPr>
        <w:t>2</w:t>
      </w:r>
      <w:r>
        <w:rPr>
          <w:rFonts w:eastAsia="楷体" w:cs="Calibri" w:hint="eastAsia"/>
          <w:color w:val="000000" w:themeColor="text1"/>
        </w:rPr>
        <w:t>”。</w:t>
      </w:r>
    </w:p>
    <w:p w14:paraId="422A5009" w14:textId="77777777" w:rsidR="00B515A7" w:rsidRDefault="00000000">
      <w:pPr>
        <w:rPr>
          <w:b/>
          <w:bCs/>
          <w:sz w:val="28"/>
          <w:szCs w:val="36"/>
        </w:rPr>
      </w:pPr>
      <w:r>
        <w:rPr>
          <w:b/>
          <w:bCs/>
          <w:sz w:val="28"/>
          <w:szCs w:val="36"/>
        </w:rPr>
        <w:br w:type="page"/>
      </w:r>
    </w:p>
    <w:p w14:paraId="6C4D40C9" w14:textId="77777777" w:rsidR="00B515A7" w:rsidRDefault="00000000">
      <w:pPr>
        <w:jc w:val="center"/>
        <w:rPr>
          <w:rFonts w:ascii="黑体" w:eastAsia="黑体" w:hAnsi="黑体" w:cs="黑体"/>
          <w:sz w:val="28"/>
          <w:szCs w:val="36"/>
        </w:rPr>
      </w:pPr>
      <w:r>
        <w:rPr>
          <w:rFonts w:ascii="黑体" w:eastAsia="黑体" w:hAnsi="黑体" w:cs="黑体"/>
          <w:sz w:val="28"/>
          <w:szCs w:val="36"/>
        </w:rPr>
        <w:lastRenderedPageBreak/>
        <w:t>监狱企业声明函</w:t>
      </w:r>
    </w:p>
    <w:p w14:paraId="6ABB3EDA" w14:textId="77777777" w:rsidR="00B515A7" w:rsidRDefault="00000000">
      <w:pPr>
        <w:widowControl/>
        <w:adjustRightInd w:val="0"/>
        <w:ind w:firstLineChars="200" w:firstLine="420"/>
        <w:jc w:val="left"/>
        <w:rPr>
          <w:rFonts w:cs="Calibri"/>
          <w:szCs w:val="21"/>
        </w:rPr>
      </w:pPr>
      <w:r>
        <w:rPr>
          <w:rFonts w:cs="Calibri"/>
          <w:szCs w:val="21"/>
        </w:rPr>
        <w:t>本企业郑重声明，根据《关于政府采购支持监狱企业发展有关问题的通知》（财库</w:t>
      </w:r>
      <w:r>
        <w:rPr>
          <w:rFonts w:cs="Calibri" w:hint="eastAsia"/>
          <w:szCs w:val="21"/>
        </w:rPr>
        <w:t>〔</w:t>
      </w:r>
      <w:r>
        <w:rPr>
          <w:rFonts w:cs="Calibri"/>
          <w:szCs w:val="21"/>
        </w:rPr>
        <w:t>2014</w:t>
      </w:r>
      <w:r>
        <w:rPr>
          <w:rFonts w:cs="Calibri" w:hint="eastAsia"/>
          <w:szCs w:val="21"/>
        </w:rPr>
        <w:t>〕</w:t>
      </w:r>
      <w:r>
        <w:rPr>
          <w:rFonts w:cs="Calibri"/>
          <w:szCs w:val="21"/>
        </w:rPr>
        <w:t>68</w:t>
      </w:r>
      <w:r>
        <w:rPr>
          <w:rFonts w:cs="Calibri"/>
          <w:szCs w:val="21"/>
        </w:rPr>
        <w:t>号）的规定，本企业为</w:t>
      </w:r>
      <w:r>
        <w:rPr>
          <w:rFonts w:cs="Calibri"/>
          <w:szCs w:val="21"/>
          <w:u w:val="single"/>
        </w:rPr>
        <w:t>监狱企业</w:t>
      </w:r>
      <w:r>
        <w:rPr>
          <w:rFonts w:cs="Calibri"/>
          <w:szCs w:val="21"/>
        </w:rPr>
        <w:t>。</w:t>
      </w:r>
    </w:p>
    <w:p w14:paraId="2C671753" w14:textId="77777777" w:rsidR="00B515A7" w:rsidRDefault="00000000">
      <w:pPr>
        <w:widowControl/>
        <w:adjustRightInd w:val="0"/>
        <w:ind w:firstLineChars="200" w:firstLine="420"/>
        <w:jc w:val="left"/>
        <w:rPr>
          <w:rFonts w:cs="Calibri"/>
          <w:szCs w:val="21"/>
        </w:rPr>
      </w:pPr>
      <w:r>
        <w:rPr>
          <w:rFonts w:cs="Calibri"/>
          <w:szCs w:val="21"/>
        </w:rPr>
        <w:t>根据上述标准，我企业属于</w:t>
      </w:r>
      <w:r>
        <w:rPr>
          <w:rFonts w:cs="Calibri"/>
          <w:szCs w:val="21"/>
          <w:u w:val="single"/>
        </w:rPr>
        <w:t>监狱企业</w:t>
      </w:r>
      <w:r>
        <w:rPr>
          <w:rFonts w:cs="Calibri"/>
          <w:szCs w:val="21"/>
        </w:rPr>
        <w:t>的理由为：</w:t>
      </w:r>
      <w:r>
        <w:rPr>
          <w:rFonts w:cs="Calibri"/>
          <w:u w:val="single"/>
        </w:rPr>
        <w:t>【</w:t>
      </w:r>
      <w:r>
        <w:rPr>
          <w:rFonts w:cs="Calibri"/>
          <w:u w:val="single"/>
        </w:rPr>
        <w:t xml:space="preserve">       </w:t>
      </w:r>
      <w:r>
        <w:rPr>
          <w:rFonts w:cs="Calibri"/>
          <w:u w:val="single"/>
        </w:rPr>
        <w:t>】</w:t>
      </w:r>
      <w:r>
        <w:rPr>
          <w:rFonts w:cs="Calibri"/>
          <w:szCs w:val="21"/>
        </w:rPr>
        <w:t>。</w:t>
      </w:r>
    </w:p>
    <w:p w14:paraId="09F694BC" w14:textId="77777777" w:rsidR="00B515A7" w:rsidRDefault="00000000">
      <w:pPr>
        <w:widowControl/>
        <w:adjustRightInd w:val="0"/>
        <w:ind w:firstLineChars="200" w:firstLine="420"/>
        <w:rPr>
          <w:rFonts w:cs="Calibri"/>
          <w:szCs w:val="21"/>
        </w:rPr>
      </w:pPr>
      <w:r>
        <w:rPr>
          <w:rFonts w:cs="Calibri"/>
          <w:szCs w:val="21"/>
        </w:rPr>
        <w:t>本企业参加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color w:val="000000" w:themeColor="text1"/>
          <w:szCs w:val="21"/>
        </w:rPr>
        <w:t>（标项名称）</w:t>
      </w:r>
      <w:r>
        <w:rPr>
          <w:rFonts w:cs="Calibri"/>
          <w:szCs w:val="21"/>
        </w:rPr>
        <w:t>采购活动</w:t>
      </w:r>
      <w:r>
        <w:rPr>
          <w:rFonts w:cs="Calibri"/>
          <w:spacing w:val="6"/>
          <w:szCs w:val="21"/>
        </w:rPr>
        <w:t>，</w:t>
      </w:r>
      <w:r>
        <w:rPr>
          <w:rFonts w:cs="Calibri"/>
          <w:color w:val="000000"/>
          <w:kern w:val="0"/>
          <w:szCs w:val="21"/>
        </w:rPr>
        <w:t>由本企业提供服务。</w:t>
      </w:r>
    </w:p>
    <w:p w14:paraId="53B4B202" w14:textId="77777777" w:rsidR="00B515A7" w:rsidRDefault="00000000">
      <w:pPr>
        <w:widowControl/>
        <w:adjustRightInd w:val="0"/>
        <w:ind w:firstLineChars="200" w:firstLine="420"/>
        <w:rPr>
          <w:rFonts w:cs="Calibri"/>
          <w:szCs w:val="21"/>
        </w:rPr>
      </w:pPr>
      <w:r>
        <w:rPr>
          <w:rFonts w:cs="Calibri"/>
          <w:szCs w:val="21"/>
        </w:rPr>
        <w:t>本企业对上述声明的真实性负责。如有虚假，将依法承担相应责任。</w:t>
      </w:r>
    </w:p>
    <w:p w14:paraId="561DDC07" w14:textId="77777777" w:rsidR="00B515A7" w:rsidRDefault="00B515A7">
      <w:pPr>
        <w:adjustRightInd w:val="0"/>
        <w:ind w:firstLineChars="200" w:firstLine="420"/>
        <w:jc w:val="center"/>
        <w:rPr>
          <w:rFonts w:cs="Calibri"/>
          <w:szCs w:val="21"/>
        </w:rPr>
      </w:pPr>
    </w:p>
    <w:p w14:paraId="528EE88F" w14:textId="77777777" w:rsidR="00B515A7" w:rsidRDefault="00000000">
      <w:pPr>
        <w:widowControl/>
        <w:ind w:firstLineChars="200" w:firstLine="420"/>
        <w:rPr>
          <w:rFonts w:cs="Calibri"/>
          <w:kern w:val="0"/>
          <w:szCs w:val="21"/>
        </w:rPr>
      </w:pPr>
      <w:r>
        <w:rPr>
          <w:rFonts w:cs="Calibri"/>
          <w:kern w:val="0"/>
          <w:szCs w:val="21"/>
        </w:rPr>
        <w:t>供应商全称：</w:t>
      </w:r>
      <w:r>
        <w:rPr>
          <w:rFonts w:cs="Calibri"/>
          <w:kern w:val="0"/>
          <w:szCs w:val="21"/>
          <w:u w:val="single"/>
        </w:rPr>
        <w:t xml:space="preserve">                      </w:t>
      </w:r>
      <w:r>
        <w:rPr>
          <w:rFonts w:cs="Calibri"/>
          <w:kern w:val="0"/>
          <w:szCs w:val="21"/>
        </w:rPr>
        <w:t>（盖单位公章）</w:t>
      </w:r>
    </w:p>
    <w:p w14:paraId="4F7CA4FE" w14:textId="77777777" w:rsidR="00B515A7" w:rsidRDefault="00000000">
      <w:pPr>
        <w:widowControl/>
        <w:ind w:firstLineChars="200" w:firstLine="420"/>
        <w:rPr>
          <w:rFonts w:cs="Calibri"/>
          <w:kern w:val="0"/>
          <w:szCs w:val="21"/>
        </w:rPr>
      </w:pPr>
      <w:r>
        <w:rPr>
          <w:rFonts w:cs="Calibri"/>
          <w:kern w:val="0"/>
          <w:szCs w:val="21"/>
        </w:rPr>
        <w:t>日期：</w:t>
      </w:r>
      <w:r>
        <w:rPr>
          <w:rFonts w:cs="Calibri" w:hint="eastAsia"/>
          <w:kern w:val="0"/>
          <w:szCs w:val="21"/>
        </w:rPr>
        <w:t>2024</w:t>
      </w:r>
      <w:r>
        <w:rPr>
          <w:rFonts w:cs="Calibri" w:hint="eastAsia"/>
          <w:kern w:val="0"/>
          <w:szCs w:val="21"/>
        </w:rPr>
        <w:t>年</w:t>
      </w:r>
      <w:r>
        <w:rPr>
          <w:rFonts w:cs="Calibri"/>
          <w:kern w:val="0"/>
          <w:szCs w:val="21"/>
        </w:rPr>
        <w:t xml:space="preserve">  </w:t>
      </w:r>
      <w:r>
        <w:rPr>
          <w:rFonts w:cs="Calibri"/>
          <w:kern w:val="0"/>
          <w:szCs w:val="21"/>
        </w:rPr>
        <w:t>月</w:t>
      </w:r>
      <w:r>
        <w:rPr>
          <w:rFonts w:cs="Calibri"/>
          <w:kern w:val="0"/>
          <w:szCs w:val="21"/>
        </w:rPr>
        <w:t xml:space="preserve">  </w:t>
      </w:r>
      <w:r>
        <w:rPr>
          <w:rFonts w:cs="Calibri"/>
          <w:kern w:val="0"/>
          <w:szCs w:val="21"/>
        </w:rPr>
        <w:t>日</w:t>
      </w:r>
    </w:p>
    <w:p w14:paraId="7BD28574" w14:textId="77777777" w:rsidR="00B515A7" w:rsidRDefault="00000000">
      <w:pPr>
        <w:widowControl/>
        <w:ind w:firstLineChars="200" w:firstLine="420"/>
        <w:rPr>
          <w:rFonts w:eastAsia="楷体" w:cs="Calibri"/>
          <w:kern w:val="0"/>
          <w:szCs w:val="21"/>
        </w:rPr>
      </w:pPr>
      <w:r>
        <w:rPr>
          <w:rFonts w:eastAsia="楷体" w:cs="Calibri"/>
          <w:kern w:val="0"/>
          <w:szCs w:val="21"/>
        </w:rPr>
        <w:t>说明：</w:t>
      </w:r>
    </w:p>
    <w:p w14:paraId="5656A388" w14:textId="77777777" w:rsidR="00B515A7" w:rsidRDefault="00000000">
      <w:pPr>
        <w:widowControl/>
        <w:ind w:firstLineChars="200" w:firstLine="420"/>
        <w:rPr>
          <w:rFonts w:eastAsia="楷体" w:cs="Calibri"/>
          <w:kern w:val="0"/>
          <w:szCs w:val="21"/>
        </w:rPr>
      </w:pPr>
      <w:r>
        <w:rPr>
          <w:rFonts w:eastAsia="楷体" w:cs="Calibri"/>
          <w:color w:val="000000" w:themeColor="text1"/>
          <w:szCs w:val="21"/>
        </w:rPr>
        <w:t>（</w:t>
      </w:r>
      <w:r>
        <w:rPr>
          <w:rFonts w:eastAsia="楷体" w:cs="Calibri"/>
          <w:kern w:val="0"/>
          <w:szCs w:val="21"/>
        </w:rPr>
        <w:t>1</w:t>
      </w:r>
      <w:r>
        <w:rPr>
          <w:rFonts w:eastAsia="楷体" w:cs="Calibri"/>
          <w:kern w:val="0"/>
          <w:szCs w:val="21"/>
        </w:rPr>
        <w:t>）监狱企业参加政府采购活动时，应当提供由省级以上监狱管理局、戒毒管理局（含新疆生产建设兵团）出具的属于监狱企业的证明文件。</w:t>
      </w:r>
    </w:p>
    <w:p w14:paraId="54CC83ED" w14:textId="77777777" w:rsidR="00B515A7" w:rsidRDefault="00000000">
      <w:pPr>
        <w:widowControl/>
        <w:ind w:firstLineChars="200" w:firstLine="420"/>
        <w:rPr>
          <w:rFonts w:eastAsia="楷体" w:cs="Calibri"/>
          <w:kern w:val="0"/>
          <w:szCs w:val="21"/>
        </w:rPr>
      </w:pPr>
      <w:r>
        <w:rPr>
          <w:rFonts w:eastAsia="楷体" w:cs="Calibri"/>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4EE0E0A" w14:textId="77777777" w:rsidR="00B515A7" w:rsidRDefault="00000000">
      <w:pPr>
        <w:widowControl/>
        <w:ind w:firstLineChars="200" w:firstLine="420"/>
        <w:rPr>
          <w:rFonts w:eastAsia="楷体" w:cs="Calibri"/>
          <w:kern w:val="0"/>
          <w:szCs w:val="21"/>
        </w:rPr>
      </w:pPr>
      <w:r>
        <w:rPr>
          <w:rFonts w:eastAsia="楷体" w:cs="Calibri"/>
          <w:szCs w:val="21"/>
        </w:rPr>
        <w:t>（</w:t>
      </w:r>
      <w:r>
        <w:rPr>
          <w:rFonts w:eastAsia="楷体" w:cs="Calibri"/>
          <w:kern w:val="0"/>
          <w:szCs w:val="21"/>
        </w:rPr>
        <w:t>2</w:t>
      </w:r>
      <w:r>
        <w:rPr>
          <w:rFonts w:eastAsia="楷体" w:cs="Calibri"/>
          <w:kern w:val="0"/>
          <w:szCs w:val="21"/>
        </w:rPr>
        <w:t>）</w:t>
      </w:r>
      <w:r>
        <w:rPr>
          <w:rFonts w:eastAsia="楷体" w:cs="Calibri"/>
          <w:b/>
          <w:bCs/>
        </w:rPr>
        <w:t>以联合体形式参与采购活动，联合体的各方分别提供此声明函。不属于监狱企业，不用提供此函。</w:t>
      </w:r>
    </w:p>
    <w:p w14:paraId="7B9D6188" w14:textId="77777777" w:rsidR="00B515A7" w:rsidRDefault="00B515A7">
      <w:pPr>
        <w:rPr>
          <w:rFonts w:cs="Calibri"/>
          <w:szCs w:val="21"/>
        </w:rPr>
      </w:pPr>
    </w:p>
    <w:p w14:paraId="5FB39EAF" w14:textId="77777777" w:rsidR="00B515A7" w:rsidRDefault="00000000">
      <w:pPr>
        <w:jc w:val="center"/>
        <w:rPr>
          <w:rFonts w:ascii="黑体" w:eastAsia="黑体" w:hAnsi="黑体" w:cs="黑体"/>
          <w:sz w:val="28"/>
          <w:szCs w:val="36"/>
        </w:rPr>
      </w:pPr>
      <w:r>
        <w:rPr>
          <w:rFonts w:ascii="黑体" w:eastAsia="黑体" w:hAnsi="黑体" w:cs="黑体"/>
          <w:sz w:val="28"/>
          <w:szCs w:val="36"/>
        </w:rPr>
        <w:t>残疾人福利性单位声明函</w:t>
      </w:r>
    </w:p>
    <w:p w14:paraId="08DB7838" w14:textId="77777777" w:rsidR="00B515A7" w:rsidRDefault="00000000">
      <w:pPr>
        <w:ind w:firstLineChars="200" w:firstLine="420"/>
        <w:rPr>
          <w:rFonts w:cs="Calibri"/>
          <w:szCs w:val="21"/>
        </w:rPr>
      </w:pPr>
      <w:r>
        <w:rPr>
          <w:rFonts w:cs="Calibri"/>
          <w:szCs w:val="21"/>
        </w:rPr>
        <w:t>本单位郑重声明，根据《财政部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中国残疾人联合会关于促进残疾人就业政府采购政策的通知》（财库〔</w:t>
      </w:r>
      <w:r>
        <w:rPr>
          <w:rFonts w:cs="Calibri"/>
          <w:szCs w:val="21"/>
        </w:rPr>
        <w:t>2017</w:t>
      </w:r>
      <w:r>
        <w:rPr>
          <w:rFonts w:cs="Calibri"/>
          <w:szCs w:val="21"/>
        </w:rPr>
        <w:t>〕</w:t>
      </w:r>
      <w:r>
        <w:rPr>
          <w:rFonts w:cs="Calibri"/>
          <w:szCs w:val="21"/>
        </w:rPr>
        <w:t>141</w:t>
      </w:r>
      <w:r>
        <w:rPr>
          <w:rFonts w:cs="Calibri"/>
          <w:szCs w:val="21"/>
        </w:rPr>
        <w:t>号）的规定，本单位为符合条件的残疾人福利性单位，且本单位参加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color w:val="000000" w:themeColor="text1"/>
          <w:szCs w:val="21"/>
        </w:rPr>
        <w:t>（标项名称）</w:t>
      </w:r>
      <w:r>
        <w:rPr>
          <w:rFonts w:cs="Calibri"/>
          <w:szCs w:val="21"/>
        </w:rPr>
        <w:t>采购活动</w:t>
      </w:r>
      <w:r>
        <w:rPr>
          <w:rFonts w:cs="Calibri"/>
          <w:spacing w:val="6"/>
          <w:szCs w:val="21"/>
        </w:rPr>
        <w:t>，</w:t>
      </w:r>
      <w:r>
        <w:rPr>
          <w:rFonts w:cs="Calibri"/>
          <w:color w:val="000000"/>
          <w:kern w:val="0"/>
          <w:szCs w:val="21"/>
        </w:rPr>
        <w:t>由本企业提供服务。</w:t>
      </w:r>
    </w:p>
    <w:p w14:paraId="669FAB3F" w14:textId="77777777" w:rsidR="00B515A7" w:rsidRDefault="00000000">
      <w:pPr>
        <w:ind w:firstLineChars="200" w:firstLine="420"/>
        <w:rPr>
          <w:rFonts w:cs="Calibri"/>
          <w:szCs w:val="21"/>
        </w:rPr>
      </w:pPr>
      <w:r>
        <w:rPr>
          <w:rFonts w:cs="Calibri"/>
          <w:szCs w:val="21"/>
        </w:rPr>
        <w:t>本单位对上述声明的真实性负责。如有虚假，将依法承担相应责任。</w:t>
      </w:r>
    </w:p>
    <w:p w14:paraId="167984DA" w14:textId="77777777" w:rsidR="00B515A7" w:rsidRDefault="00B515A7">
      <w:pPr>
        <w:ind w:firstLineChars="200" w:firstLine="444"/>
        <w:rPr>
          <w:rFonts w:cs="Calibri"/>
          <w:spacing w:val="6"/>
          <w:szCs w:val="21"/>
        </w:rPr>
      </w:pPr>
    </w:p>
    <w:p w14:paraId="4EEA676D" w14:textId="77777777" w:rsidR="00B515A7" w:rsidRDefault="00B515A7">
      <w:pPr>
        <w:ind w:firstLineChars="200" w:firstLine="444"/>
        <w:rPr>
          <w:rFonts w:cs="Calibri"/>
          <w:spacing w:val="6"/>
          <w:szCs w:val="21"/>
        </w:rPr>
      </w:pPr>
    </w:p>
    <w:p w14:paraId="118E9E56" w14:textId="77777777" w:rsidR="00B515A7" w:rsidRDefault="00000000">
      <w:pPr>
        <w:widowControl/>
        <w:ind w:firstLineChars="200" w:firstLine="420"/>
        <w:rPr>
          <w:rFonts w:cs="Calibri"/>
          <w:kern w:val="0"/>
          <w:szCs w:val="21"/>
        </w:rPr>
      </w:pPr>
      <w:r>
        <w:rPr>
          <w:rFonts w:cs="Calibri"/>
          <w:kern w:val="0"/>
          <w:szCs w:val="21"/>
        </w:rPr>
        <w:t>供应商全称：</w:t>
      </w:r>
      <w:r>
        <w:rPr>
          <w:rFonts w:cs="Calibri"/>
          <w:kern w:val="0"/>
          <w:szCs w:val="21"/>
          <w:u w:val="single"/>
        </w:rPr>
        <w:t xml:space="preserve">                      </w:t>
      </w:r>
      <w:r>
        <w:rPr>
          <w:rFonts w:cs="Calibri"/>
          <w:kern w:val="0"/>
          <w:szCs w:val="21"/>
        </w:rPr>
        <w:t>（盖单位公章）</w:t>
      </w:r>
    </w:p>
    <w:p w14:paraId="275D05A3" w14:textId="77777777" w:rsidR="00B515A7" w:rsidRDefault="00000000">
      <w:pPr>
        <w:widowControl/>
        <w:ind w:firstLineChars="200" w:firstLine="420"/>
        <w:rPr>
          <w:rFonts w:cs="Calibri"/>
          <w:kern w:val="0"/>
          <w:szCs w:val="21"/>
        </w:rPr>
      </w:pPr>
      <w:r>
        <w:rPr>
          <w:rFonts w:cs="Calibri"/>
          <w:kern w:val="0"/>
          <w:szCs w:val="21"/>
        </w:rPr>
        <w:t>日期：</w:t>
      </w:r>
      <w:r>
        <w:rPr>
          <w:rFonts w:cs="Calibri" w:hint="eastAsia"/>
          <w:kern w:val="0"/>
          <w:szCs w:val="21"/>
        </w:rPr>
        <w:t>2024</w:t>
      </w:r>
      <w:r>
        <w:rPr>
          <w:rFonts w:cs="Calibri" w:hint="eastAsia"/>
          <w:kern w:val="0"/>
          <w:szCs w:val="21"/>
        </w:rPr>
        <w:t>年</w:t>
      </w:r>
      <w:r>
        <w:rPr>
          <w:rFonts w:cs="Calibri"/>
          <w:kern w:val="0"/>
          <w:szCs w:val="21"/>
        </w:rPr>
        <w:t xml:space="preserve">  </w:t>
      </w:r>
      <w:r>
        <w:rPr>
          <w:rFonts w:cs="Calibri"/>
          <w:kern w:val="0"/>
          <w:szCs w:val="21"/>
        </w:rPr>
        <w:t>月</w:t>
      </w:r>
      <w:r>
        <w:rPr>
          <w:rFonts w:cs="Calibri"/>
          <w:kern w:val="0"/>
          <w:szCs w:val="21"/>
        </w:rPr>
        <w:t xml:space="preserve">  </w:t>
      </w:r>
      <w:r>
        <w:rPr>
          <w:rFonts w:cs="Calibri"/>
          <w:kern w:val="0"/>
          <w:szCs w:val="21"/>
        </w:rPr>
        <w:t>日</w:t>
      </w:r>
    </w:p>
    <w:p w14:paraId="36AE0120" w14:textId="77777777" w:rsidR="00B515A7" w:rsidRDefault="00B515A7">
      <w:pPr>
        <w:ind w:firstLineChars="200" w:firstLine="420"/>
        <w:rPr>
          <w:rFonts w:cs="Calibri"/>
          <w:szCs w:val="21"/>
        </w:rPr>
      </w:pPr>
    </w:p>
    <w:p w14:paraId="4C6E0A55" w14:textId="77777777" w:rsidR="00B515A7" w:rsidRDefault="00000000">
      <w:pPr>
        <w:ind w:firstLineChars="200" w:firstLine="420"/>
        <w:rPr>
          <w:rFonts w:eastAsia="楷体" w:cs="Calibri"/>
          <w:szCs w:val="21"/>
        </w:rPr>
      </w:pPr>
      <w:r>
        <w:rPr>
          <w:rFonts w:eastAsia="楷体" w:cs="Calibri"/>
          <w:szCs w:val="21"/>
        </w:rPr>
        <w:t>说明：</w:t>
      </w:r>
    </w:p>
    <w:p w14:paraId="348F3353" w14:textId="77777777" w:rsidR="00B515A7" w:rsidRDefault="00000000">
      <w:pPr>
        <w:ind w:firstLineChars="200" w:firstLine="422"/>
        <w:rPr>
          <w:rFonts w:eastAsia="楷体" w:cs="Calibri"/>
          <w:b/>
          <w:bCs/>
        </w:rPr>
      </w:pPr>
      <w:r>
        <w:rPr>
          <w:rFonts w:eastAsia="楷体" w:cs="Calibri"/>
          <w:b/>
          <w:bCs/>
        </w:rPr>
        <w:t>（</w:t>
      </w:r>
      <w:r>
        <w:rPr>
          <w:rFonts w:eastAsia="楷体" w:cs="Calibri"/>
          <w:b/>
          <w:bCs/>
        </w:rPr>
        <w:t>1</w:t>
      </w:r>
      <w:r>
        <w:rPr>
          <w:rFonts w:eastAsia="楷体" w:cs="Calibri"/>
          <w:b/>
          <w:bCs/>
        </w:rPr>
        <w:t>）以联合体形式参与采购活动，联合体的各方分别提供此声明函。不属于残疾人福利性单位声明函，不用提供此函。</w:t>
      </w:r>
    </w:p>
    <w:p w14:paraId="74B0C5D3" w14:textId="77777777" w:rsidR="00B515A7" w:rsidRDefault="00000000">
      <w:pPr>
        <w:rPr>
          <w:rFonts w:cs="Calibri"/>
        </w:rPr>
      </w:pPr>
      <w:r>
        <w:rPr>
          <w:rFonts w:cs="Calibri"/>
        </w:rPr>
        <w:br w:type="page"/>
      </w:r>
    </w:p>
    <w:p w14:paraId="3CA22537" w14:textId="77777777" w:rsidR="00B515A7" w:rsidRDefault="00000000">
      <w:pPr>
        <w:pStyle w:val="3"/>
        <w:ind w:firstLine="420"/>
        <w:rPr>
          <w:rFonts w:cs="Calibri"/>
          <w:color w:val="000000" w:themeColor="text1"/>
        </w:rPr>
      </w:pPr>
      <w:r>
        <w:rPr>
          <w:rFonts w:cs="Calibri" w:hint="eastAsia"/>
          <w:color w:val="000000" w:themeColor="text1"/>
        </w:rPr>
        <w:lastRenderedPageBreak/>
        <w:t>五</w:t>
      </w:r>
      <w:r>
        <w:rPr>
          <w:rFonts w:cs="Calibri"/>
          <w:color w:val="000000" w:themeColor="text1"/>
        </w:rPr>
        <w:t>、报价承诺</w:t>
      </w:r>
    </w:p>
    <w:p w14:paraId="337A88AC" w14:textId="77777777" w:rsidR="00B515A7" w:rsidRDefault="00000000">
      <w:pPr>
        <w:jc w:val="center"/>
        <w:rPr>
          <w:rFonts w:ascii="黑体" w:eastAsia="黑体" w:hAnsi="黑体" w:cs="黑体"/>
          <w:sz w:val="28"/>
          <w:szCs w:val="36"/>
        </w:rPr>
      </w:pPr>
      <w:r>
        <w:rPr>
          <w:rFonts w:ascii="黑体" w:eastAsia="黑体" w:hAnsi="黑体" w:cs="黑体"/>
          <w:sz w:val="28"/>
          <w:szCs w:val="36"/>
        </w:rPr>
        <w:t>报价承诺</w:t>
      </w:r>
    </w:p>
    <w:p w14:paraId="7ED9F237" w14:textId="77777777" w:rsidR="00B515A7" w:rsidRDefault="00000000">
      <w:pPr>
        <w:autoSpaceDE w:val="0"/>
        <w:autoSpaceDN w:val="0"/>
        <w:textAlignment w:val="bottom"/>
        <w:rPr>
          <w:rFonts w:cs="Calibri"/>
          <w:color w:val="000000" w:themeColor="text1"/>
          <w:u w:val="single"/>
        </w:rPr>
      </w:pPr>
      <w:r>
        <w:rPr>
          <w:rFonts w:cs="Calibri" w:hint="eastAsia"/>
          <w:color w:val="000000" w:themeColor="text1"/>
          <w:u w:val="single"/>
        </w:rPr>
        <w:t>浙江省发展和改革委员会</w:t>
      </w:r>
      <w:r>
        <w:rPr>
          <w:rFonts w:cs="Calibri"/>
          <w:color w:val="000000" w:themeColor="text1"/>
        </w:rPr>
        <w:t>：</w:t>
      </w:r>
    </w:p>
    <w:p w14:paraId="0A2E2FFB" w14:textId="77777777" w:rsidR="00B515A7" w:rsidRDefault="00000000">
      <w:pPr>
        <w:autoSpaceDE w:val="0"/>
        <w:autoSpaceDN w:val="0"/>
        <w:textAlignment w:val="bottom"/>
        <w:rPr>
          <w:rFonts w:cs="Calibri"/>
          <w:color w:val="000000" w:themeColor="text1"/>
          <w:szCs w:val="21"/>
        </w:rPr>
      </w:pPr>
      <w:r>
        <w:rPr>
          <w:rFonts w:cs="Calibri"/>
          <w:color w:val="000000" w:themeColor="text1"/>
          <w:u w:val="single"/>
        </w:rPr>
        <w:t>浙江省成套招标代理有限公司</w:t>
      </w:r>
      <w:r>
        <w:rPr>
          <w:rFonts w:cs="Calibri"/>
          <w:color w:val="000000" w:themeColor="text1"/>
        </w:rPr>
        <w:t>：</w:t>
      </w:r>
    </w:p>
    <w:p w14:paraId="28F3575F" w14:textId="77777777" w:rsidR="00B515A7"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我方参加</w:t>
      </w:r>
      <w:r>
        <w:rPr>
          <w:rFonts w:cs="Calibri" w:hint="eastAsia"/>
          <w:color w:val="000000" w:themeColor="text1"/>
          <w:u w:val="single"/>
        </w:rPr>
        <w:t>浙江省发展和改革委员会</w:t>
      </w:r>
      <w:r>
        <w:rPr>
          <w:rFonts w:cs="Calibri"/>
          <w:color w:val="000000" w:themeColor="text1"/>
        </w:rPr>
        <w:t>（采购人）</w:t>
      </w:r>
      <w:r>
        <w:rPr>
          <w:rFonts w:cs="Calibri" w:hint="eastAsia"/>
          <w:color w:val="000000" w:themeColor="text1"/>
          <w:u w:val="single"/>
        </w:rPr>
        <w:t>浙江省经济运行监测分析数字化平台运维项目</w:t>
      </w:r>
      <w:r>
        <w:rPr>
          <w:rFonts w:cs="Calibri"/>
          <w:color w:val="000000" w:themeColor="text1"/>
        </w:rPr>
        <w:t>（项目名称）</w:t>
      </w:r>
      <w:r>
        <w:rPr>
          <w:rFonts w:cs="Calibri" w:hint="eastAsia"/>
          <w:color w:val="000000" w:themeColor="text1"/>
          <w:u w:val="single"/>
        </w:rPr>
        <w:t>CTZB-2024040249</w:t>
      </w:r>
      <w:r>
        <w:rPr>
          <w:rFonts w:cs="Calibri"/>
          <w:color w:val="000000" w:themeColor="text1"/>
        </w:rPr>
        <w:t>（项目编号）</w:t>
      </w:r>
      <w:r>
        <w:rPr>
          <w:rFonts w:cs="Calibri" w:hint="eastAsia"/>
          <w:u w:val="single"/>
        </w:rPr>
        <w:t>浙江省经济运行监测分析数字化平台运维</w:t>
      </w:r>
      <w:r>
        <w:rPr>
          <w:rFonts w:cs="Calibri"/>
          <w:color w:val="000000" w:themeColor="text1"/>
        </w:rPr>
        <w:t>（标项名称）</w:t>
      </w:r>
      <w:r>
        <w:rPr>
          <w:rFonts w:cs="Calibri"/>
          <w:color w:val="000000" w:themeColor="text1"/>
          <w:szCs w:val="21"/>
        </w:rPr>
        <w:t>政府采购活动对报价进行以下承诺：</w:t>
      </w:r>
    </w:p>
    <w:p w14:paraId="1A6BB147" w14:textId="77777777" w:rsidR="00B515A7" w:rsidRDefault="00000000">
      <w:pPr>
        <w:autoSpaceDE w:val="0"/>
        <w:autoSpaceDN w:val="0"/>
        <w:ind w:firstLineChars="200" w:firstLine="420"/>
        <w:textAlignment w:val="bottom"/>
        <w:rPr>
          <w:rFonts w:cs="Calibri"/>
          <w:color w:val="000000" w:themeColor="text1"/>
          <w:szCs w:val="21"/>
        </w:rPr>
      </w:pPr>
      <w:r>
        <w:rPr>
          <w:rFonts w:cs="Calibri"/>
          <w:color w:val="000000" w:themeColor="text1"/>
          <w:szCs w:val="21"/>
        </w:rPr>
        <w:t>如我方在规定时间内未提交最后报价且未明确说明退出磋商，我方承诺将初次报价（为第一轮报价）作为最后报价。</w:t>
      </w:r>
    </w:p>
    <w:p w14:paraId="307CBB7F" w14:textId="77777777" w:rsidR="00B515A7" w:rsidRDefault="00000000">
      <w:r>
        <w:t>特此承诺。</w:t>
      </w:r>
    </w:p>
    <w:p w14:paraId="3C31D4A6" w14:textId="77777777" w:rsidR="00B515A7" w:rsidRDefault="00B515A7">
      <w:pPr>
        <w:autoSpaceDE w:val="0"/>
        <w:autoSpaceDN w:val="0"/>
        <w:ind w:firstLineChars="200" w:firstLine="420"/>
        <w:textAlignment w:val="bottom"/>
        <w:rPr>
          <w:rFonts w:cs="Calibri"/>
          <w:color w:val="000000" w:themeColor="text1"/>
          <w:szCs w:val="21"/>
        </w:rPr>
      </w:pPr>
    </w:p>
    <w:p w14:paraId="5EB7B227" w14:textId="77777777" w:rsidR="00B515A7" w:rsidRDefault="00000000">
      <w:pPr>
        <w:widowControl/>
        <w:ind w:firstLineChars="200" w:firstLine="420"/>
        <w:rPr>
          <w:rFonts w:cs="Calibri"/>
          <w:kern w:val="0"/>
          <w:szCs w:val="21"/>
        </w:rPr>
      </w:pPr>
      <w:r>
        <w:rPr>
          <w:rFonts w:cs="Calibri"/>
          <w:kern w:val="0"/>
          <w:szCs w:val="21"/>
        </w:rPr>
        <w:t>供应商全称：</w:t>
      </w:r>
      <w:r>
        <w:rPr>
          <w:rFonts w:cs="Calibri"/>
          <w:kern w:val="0"/>
          <w:szCs w:val="21"/>
          <w:u w:val="single"/>
        </w:rPr>
        <w:t xml:space="preserve">                      </w:t>
      </w:r>
      <w:r>
        <w:rPr>
          <w:rFonts w:cs="Calibri"/>
          <w:kern w:val="0"/>
          <w:szCs w:val="21"/>
        </w:rPr>
        <w:t>（盖单位公章）</w:t>
      </w:r>
    </w:p>
    <w:p w14:paraId="483A77CE" w14:textId="77777777" w:rsidR="00B515A7" w:rsidRDefault="00000000">
      <w:pPr>
        <w:widowControl/>
        <w:ind w:firstLineChars="200" w:firstLine="420"/>
        <w:rPr>
          <w:rFonts w:cs="Calibri"/>
          <w:kern w:val="0"/>
          <w:szCs w:val="21"/>
        </w:rPr>
      </w:pPr>
      <w:r>
        <w:rPr>
          <w:rFonts w:cs="Calibri"/>
          <w:kern w:val="0"/>
          <w:szCs w:val="21"/>
        </w:rPr>
        <w:t>日期：</w:t>
      </w:r>
      <w:r>
        <w:rPr>
          <w:rFonts w:cs="Calibri" w:hint="eastAsia"/>
          <w:kern w:val="0"/>
          <w:szCs w:val="21"/>
        </w:rPr>
        <w:t>2024</w:t>
      </w:r>
      <w:r>
        <w:rPr>
          <w:rFonts w:cs="Calibri" w:hint="eastAsia"/>
          <w:kern w:val="0"/>
          <w:szCs w:val="21"/>
        </w:rPr>
        <w:t>年</w:t>
      </w:r>
      <w:r>
        <w:rPr>
          <w:rFonts w:cs="Calibri"/>
          <w:kern w:val="0"/>
          <w:szCs w:val="21"/>
        </w:rPr>
        <w:t xml:space="preserve">  </w:t>
      </w:r>
      <w:r>
        <w:rPr>
          <w:rFonts w:cs="Calibri"/>
          <w:kern w:val="0"/>
          <w:szCs w:val="21"/>
        </w:rPr>
        <w:t>月</w:t>
      </w:r>
      <w:r>
        <w:rPr>
          <w:rFonts w:cs="Calibri"/>
          <w:kern w:val="0"/>
          <w:szCs w:val="21"/>
        </w:rPr>
        <w:t xml:space="preserve">  </w:t>
      </w:r>
      <w:r>
        <w:rPr>
          <w:rFonts w:cs="Calibri"/>
          <w:kern w:val="0"/>
          <w:szCs w:val="21"/>
        </w:rPr>
        <w:t>日</w:t>
      </w:r>
    </w:p>
    <w:p w14:paraId="0612FA6C" w14:textId="77777777" w:rsidR="00B515A7" w:rsidRDefault="00000000">
      <w:pPr>
        <w:rPr>
          <w:rFonts w:cs="Calibri"/>
        </w:rPr>
      </w:pPr>
      <w:r>
        <w:rPr>
          <w:rFonts w:cs="Calibri"/>
        </w:rPr>
        <w:br w:type="page"/>
      </w:r>
    </w:p>
    <w:p w14:paraId="211DB9E2" w14:textId="77777777" w:rsidR="00B515A7" w:rsidRDefault="00000000">
      <w:pPr>
        <w:pStyle w:val="1"/>
      </w:pPr>
      <w:bookmarkStart w:id="147" w:name="_Toc11531"/>
      <w:r>
        <w:rPr>
          <w:rFonts w:hint="eastAsia"/>
        </w:rPr>
        <w:lastRenderedPageBreak/>
        <w:t>第八章</w:t>
      </w:r>
      <w:r>
        <w:rPr>
          <w:rFonts w:hint="eastAsia"/>
        </w:rPr>
        <w:t xml:space="preserve">  </w:t>
      </w:r>
      <w:r>
        <w:rPr>
          <w:rFonts w:hint="eastAsia"/>
        </w:rPr>
        <w:t>采购文件附件</w:t>
      </w:r>
      <w:bookmarkEnd w:id="147"/>
    </w:p>
    <w:p w14:paraId="0C70D2DE" w14:textId="77777777" w:rsidR="00B515A7" w:rsidRDefault="00000000">
      <w:pPr>
        <w:pStyle w:val="2"/>
        <w:ind w:firstLine="420"/>
        <w:rPr>
          <w:rFonts w:cs="Calibri"/>
        </w:rPr>
      </w:pPr>
      <w:r>
        <w:rPr>
          <w:rFonts w:cs="Calibri"/>
        </w:rPr>
        <w:t>【附件</w:t>
      </w:r>
      <w:r>
        <w:rPr>
          <w:rFonts w:cs="Calibri"/>
        </w:rPr>
        <w:t>1</w:t>
      </w:r>
      <w:r>
        <w:rPr>
          <w:rFonts w:cs="Calibri"/>
        </w:rPr>
        <w:t>】联合协议书</w:t>
      </w:r>
    </w:p>
    <w:p w14:paraId="5F56583A" w14:textId="77777777" w:rsidR="00B515A7" w:rsidRDefault="00000000">
      <w:pPr>
        <w:jc w:val="center"/>
        <w:rPr>
          <w:rFonts w:eastAsia="黑体" w:cs="Calibri"/>
          <w:sz w:val="28"/>
          <w:szCs w:val="36"/>
        </w:rPr>
      </w:pPr>
      <w:r>
        <w:rPr>
          <w:rFonts w:eastAsia="黑体" w:cs="Calibri"/>
          <w:sz w:val="28"/>
          <w:szCs w:val="36"/>
        </w:rPr>
        <w:t>联合协议书</w:t>
      </w:r>
    </w:p>
    <w:p w14:paraId="0E839126" w14:textId="77777777" w:rsidR="00B515A7" w:rsidRDefault="00000000">
      <w:pPr>
        <w:ind w:firstLineChars="200" w:firstLine="420"/>
        <w:rPr>
          <w:rFonts w:cs="Calibri"/>
        </w:rPr>
      </w:pPr>
      <w:r>
        <w:rPr>
          <w:rFonts w:cs="Calibri"/>
          <w:u w:val="single"/>
        </w:rPr>
        <w:t>【</w:t>
      </w:r>
      <w:r>
        <w:rPr>
          <w:rFonts w:ascii="楷体" w:eastAsia="楷体" w:hAnsi="楷体" w:cs="楷体" w:hint="eastAsia"/>
          <w:u w:val="single"/>
        </w:rPr>
        <w:t>填写联合体所有成员名称</w:t>
      </w:r>
      <w:r>
        <w:rPr>
          <w:rFonts w:cs="Calibri"/>
          <w:u w:val="single"/>
        </w:rPr>
        <w:t>】</w:t>
      </w:r>
      <w:r>
        <w:rPr>
          <w:rFonts w:cs="Calibri"/>
        </w:rPr>
        <w:t>自愿组成一个联合体，联合体名称为</w:t>
      </w:r>
      <w:r>
        <w:rPr>
          <w:rFonts w:cs="Calibri"/>
          <w:u w:val="single"/>
        </w:rPr>
        <w:t>【</w:t>
      </w:r>
      <w:r>
        <w:rPr>
          <w:rFonts w:ascii="楷体" w:eastAsia="楷体" w:hAnsi="楷体" w:cs="楷体" w:hint="eastAsia"/>
          <w:u w:val="single"/>
        </w:rPr>
        <w:t>填写联合体名称</w:t>
      </w:r>
      <w:r>
        <w:rPr>
          <w:rFonts w:cs="Calibri"/>
          <w:u w:val="single"/>
        </w:rPr>
        <w:t>】</w:t>
      </w:r>
      <w:r>
        <w:rPr>
          <w:rFonts w:cs="Calibri"/>
        </w:rPr>
        <w:t>，以一个供应商的身份参加</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（标项名称）的采购活动。</w:t>
      </w:r>
    </w:p>
    <w:p w14:paraId="68641DBE" w14:textId="77777777" w:rsidR="00B515A7" w:rsidRDefault="00000000">
      <w:pPr>
        <w:ind w:firstLineChars="200" w:firstLine="420"/>
        <w:rPr>
          <w:rFonts w:cs="Calibri"/>
        </w:rPr>
      </w:pPr>
      <w:r>
        <w:rPr>
          <w:rFonts w:cs="Calibri"/>
        </w:rPr>
        <w:t>一、各方一致决定，</w:t>
      </w:r>
      <w:r>
        <w:rPr>
          <w:rFonts w:cs="Calibri"/>
          <w:u w:val="single"/>
        </w:rPr>
        <w:t>【</w:t>
      </w:r>
      <w:r>
        <w:rPr>
          <w:rFonts w:ascii="楷体" w:eastAsia="楷体" w:hAnsi="楷体" w:cs="楷体" w:hint="eastAsia"/>
          <w:u w:val="single"/>
        </w:rPr>
        <w:t>填写某联合体成员名称</w:t>
      </w:r>
      <w:r>
        <w:rPr>
          <w:rFonts w:cs="Calibri"/>
          <w:u w:val="single"/>
        </w:rPr>
        <w:t>】</w:t>
      </w:r>
      <w:r>
        <w:rPr>
          <w:rFonts w:cs="Calibri"/>
        </w:rPr>
        <w:t>为联合体主办单位，代表所有联合体成员负责采购响应和合同实施阶段的主办、协调工作。</w:t>
      </w:r>
    </w:p>
    <w:p w14:paraId="63D5F20A" w14:textId="77777777" w:rsidR="00B515A7" w:rsidRDefault="00000000">
      <w:pPr>
        <w:ind w:firstLineChars="200" w:firstLine="420"/>
        <w:rPr>
          <w:rFonts w:cs="Calibri"/>
        </w:rPr>
      </w:pPr>
      <w:r>
        <w:rPr>
          <w:rFonts w:cs="Calibri"/>
        </w:rPr>
        <w:t>二、所有联合体成员授权联合体主办单位签署授权书，授权书载明的授权代表根据采购文件规定及响应内容而对采购人、采购代理机构所作的任何合法承诺，包括书面澄清及响应等均对联合体各方产生约束力。</w:t>
      </w:r>
    </w:p>
    <w:p w14:paraId="21B358AE" w14:textId="77777777" w:rsidR="00B515A7" w:rsidRDefault="00000000">
      <w:pPr>
        <w:ind w:firstLineChars="200" w:firstLine="420"/>
        <w:rPr>
          <w:rFonts w:cs="Calibri"/>
        </w:rPr>
      </w:pPr>
      <w:r>
        <w:rPr>
          <w:rFonts w:cs="Calibri"/>
        </w:rPr>
        <w:t>三、本次联合体分工如下：</w:t>
      </w:r>
    </w:p>
    <w:p w14:paraId="785DC607" w14:textId="77777777" w:rsidR="00B515A7" w:rsidRDefault="00000000">
      <w:pPr>
        <w:ind w:firstLineChars="200" w:firstLine="420"/>
        <w:rPr>
          <w:rFonts w:cs="Calibri"/>
        </w:rPr>
      </w:pPr>
      <w:r>
        <w:rPr>
          <w:rFonts w:cs="Calibri"/>
          <w:u w:val="single"/>
        </w:rPr>
        <w:t>【</w:t>
      </w:r>
      <w:r>
        <w:rPr>
          <w:rFonts w:ascii="楷体" w:eastAsia="楷体" w:hAnsi="楷体" w:cs="楷体" w:hint="eastAsia"/>
          <w:u w:val="single"/>
        </w:rPr>
        <w:t>填写</w:t>
      </w:r>
      <w:r>
        <w:rPr>
          <w:rFonts w:ascii="楷体" w:eastAsia="楷体" w:hAnsi="楷体" w:cs="楷体"/>
          <w:u w:val="single"/>
        </w:rPr>
        <w:t>联合体其中一方成员名称</w:t>
      </w:r>
      <w:r>
        <w:rPr>
          <w:rFonts w:cs="Calibri"/>
          <w:u w:val="single"/>
        </w:rPr>
        <w:t>】</w:t>
      </w:r>
      <w:r>
        <w:rPr>
          <w:rFonts w:cs="Calibri"/>
        </w:rPr>
        <w:t>承担的工作和义务为：</w:t>
      </w:r>
      <w:r>
        <w:rPr>
          <w:rFonts w:cs="Calibri" w:hint="eastAsia"/>
          <w:u w:val="single"/>
        </w:rPr>
        <w:t>【</w:t>
      </w:r>
      <w:r>
        <w:rPr>
          <w:rFonts w:ascii="楷体" w:eastAsia="楷体" w:hAnsi="楷体" w:cs="楷体" w:hint="eastAsia"/>
          <w:u w:val="single"/>
        </w:rPr>
        <w:t>填写承担的工作和义务</w:t>
      </w:r>
      <w:r>
        <w:rPr>
          <w:rFonts w:cs="Calibri" w:hint="eastAsia"/>
          <w:u w:val="single"/>
        </w:rPr>
        <w:t>】</w:t>
      </w:r>
      <w:r>
        <w:rPr>
          <w:rFonts w:cs="Calibri"/>
        </w:rPr>
        <w:t>；</w:t>
      </w:r>
    </w:p>
    <w:p w14:paraId="4082EAF0" w14:textId="77777777" w:rsidR="00B515A7" w:rsidRDefault="00000000">
      <w:pPr>
        <w:ind w:firstLineChars="200" w:firstLine="420"/>
        <w:rPr>
          <w:rFonts w:cs="Calibri"/>
        </w:rPr>
      </w:pPr>
      <w:r>
        <w:rPr>
          <w:rFonts w:cs="Calibri"/>
          <w:u w:val="single"/>
        </w:rPr>
        <w:t>【</w:t>
      </w:r>
      <w:r>
        <w:rPr>
          <w:rFonts w:ascii="楷体" w:eastAsia="楷体" w:hAnsi="楷体" w:cs="楷体" w:hint="eastAsia"/>
          <w:u w:val="single"/>
        </w:rPr>
        <w:t>填写</w:t>
      </w:r>
      <w:r>
        <w:rPr>
          <w:rFonts w:ascii="楷体" w:eastAsia="楷体" w:hAnsi="楷体" w:cs="楷体"/>
          <w:u w:val="single"/>
        </w:rPr>
        <w:t>联合体其中一方成员名称</w:t>
      </w:r>
      <w:r>
        <w:rPr>
          <w:rFonts w:cs="Calibri"/>
          <w:u w:val="single"/>
        </w:rPr>
        <w:t>】</w:t>
      </w:r>
      <w:r>
        <w:rPr>
          <w:rFonts w:cs="Calibri"/>
        </w:rPr>
        <w:t>承担的工作和义务为：</w:t>
      </w:r>
      <w:r>
        <w:rPr>
          <w:rFonts w:cs="Calibri" w:hint="eastAsia"/>
          <w:u w:val="single"/>
        </w:rPr>
        <w:t>【</w:t>
      </w:r>
      <w:r>
        <w:rPr>
          <w:rFonts w:ascii="楷体" w:eastAsia="楷体" w:hAnsi="楷体" w:cs="楷体" w:hint="eastAsia"/>
          <w:u w:val="single"/>
        </w:rPr>
        <w:t>填写承担的工作和义务</w:t>
      </w:r>
      <w:r>
        <w:rPr>
          <w:rFonts w:cs="Calibri" w:hint="eastAsia"/>
          <w:u w:val="single"/>
        </w:rPr>
        <w:t>】</w:t>
      </w:r>
      <w:r>
        <w:rPr>
          <w:rFonts w:cs="Calibri"/>
        </w:rPr>
        <w:t>。</w:t>
      </w:r>
    </w:p>
    <w:p w14:paraId="797BBE58" w14:textId="77777777" w:rsidR="00B515A7" w:rsidRDefault="00000000">
      <w:pPr>
        <w:ind w:firstLineChars="200" w:firstLine="420"/>
        <w:rPr>
          <w:rFonts w:cs="Calibri"/>
          <w:lang w:val="zh-CN"/>
        </w:rPr>
      </w:pPr>
      <w:r>
        <w:rPr>
          <w:rFonts w:cs="Calibri"/>
          <w:lang w:val="zh-CN"/>
        </w:rPr>
        <w:t>四、中小企业承接金额比例如下：</w:t>
      </w:r>
    </w:p>
    <w:p w14:paraId="1B4228E9" w14:textId="77777777" w:rsidR="00B515A7" w:rsidRDefault="00000000">
      <w:pPr>
        <w:ind w:firstLineChars="200" w:firstLine="420"/>
        <w:rPr>
          <w:rFonts w:cs="Calibri"/>
        </w:rPr>
      </w:pPr>
      <w:r>
        <w:rPr>
          <w:rFonts w:cs="Calibri"/>
        </w:rPr>
        <w:t>【</w:t>
      </w:r>
      <w:r>
        <w:rPr>
          <w:rFonts w:ascii="楷体" w:eastAsia="楷体" w:hAnsi="楷体" w:cs="楷体" w:hint="eastAsia"/>
          <w:u w:val="single"/>
        </w:rPr>
        <w:t>填写</w:t>
      </w:r>
      <w:r>
        <w:rPr>
          <w:rFonts w:ascii="楷体" w:eastAsia="楷体" w:hAnsi="楷体" w:cs="楷体"/>
          <w:u w:val="single"/>
        </w:rPr>
        <w:t>联合体其中一方成员名称</w:t>
      </w:r>
      <w:r>
        <w:rPr>
          <w:rFonts w:cs="Calibri"/>
        </w:rPr>
        <w:t>】为小微企业，其承接的合同份额占到合同总金额</w:t>
      </w:r>
      <w:r>
        <w:rPr>
          <w:rFonts w:cs="Calibri"/>
          <w:u w:val="single"/>
        </w:rPr>
        <w:t>【</w:t>
      </w:r>
      <w:r>
        <w:rPr>
          <w:rFonts w:ascii="楷体" w:eastAsia="楷体" w:hAnsi="楷体" w:cs="楷体" w:hint="eastAsia"/>
          <w:u w:val="single"/>
        </w:rPr>
        <w:t>填写比例</w:t>
      </w:r>
      <w:r>
        <w:rPr>
          <w:rFonts w:cs="Calibri"/>
          <w:u w:val="single"/>
        </w:rPr>
        <w:t>】</w:t>
      </w:r>
      <w:r>
        <w:rPr>
          <w:rFonts w:cs="Calibri"/>
        </w:rPr>
        <w:t>%</w:t>
      </w:r>
      <w:r>
        <w:rPr>
          <w:rFonts w:cs="Calibri"/>
        </w:rPr>
        <w:t>以上；</w:t>
      </w:r>
    </w:p>
    <w:p w14:paraId="54283EB2" w14:textId="77777777" w:rsidR="00B515A7" w:rsidRDefault="00000000">
      <w:pPr>
        <w:ind w:firstLineChars="200" w:firstLine="420"/>
        <w:rPr>
          <w:rFonts w:cs="Calibri"/>
        </w:rPr>
      </w:pPr>
      <w:r>
        <w:rPr>
          <w:rFonts w:cs="Calibri"/>
        </w:rPr>
        <w:t>【</w:t>
      </w:r>
      <w:r>
        <w:rPr>
          <w:rFonts w:ascii="楷体" w:eastAsia="楷体" w:hAnsi="楷体" w:cs="楷体" w:hint="eastAsia"/>
          <w:u w:val="single"/>
        </w:rPr>
        <w:t>填写</w:t>
      </w:r>
      <w:r>
        <w:rPr>
          <w:rFonts w:ascii="楷体" w:eastAsia="楷体" w:hAnsi="楷体" w:cs="楷体"/>
          <w:u w:val="single"/>
        </w:rPr>
        <w:t>联合体其中一方成员名称</w:t>
      </w:r>
      <w:r>
        <w:rPr>
          <w:rFonts w:cs="Calibri"/>
        </w:rPr>
        <w:t>】为中型企业，其承接的合同份额占到合同总金额</w:t>
      </w:r>
      <w:r>
        <w:rPr>
          <w:rFonts w:cs="Calibri"/>
          <w:u w:val="single"/>
        </w:rPr>
        <w:t>【</w:t>
      </w:r>
      <w:r>
        <w:rPr>
          <w:rFonts w:ascii="楷体" w:eastAsia="楷体" w:hAnsi="楷体" w:cs="楷体" w:hint="eastAsia"/>
          <w:u w:val="single"/>
        </w:rPr>
        <w:t>填写比例</w:t>
      </w:r>
      <w:r>
        <w:rPr>
          <w:rFonts w:cs="Calibri"/>
          <w:u w:val="single"/>
        </w:rPr>
        <w:t>】</w:t>
      </w:r>
      <w:r>
        <w:rPr>
          <w:rFonts w:cs="Calibri"/>
        </w:rPr>
        <w:t>%</w:t>
      </w:r>
      <w:r>
        <w:rPr>
          <w:rFonts w:cs="Calibri"/>
        </w:rPr>
        <w:t>以上；</w:t>
      </w:r>
    </w:p>
    <w:p w14:paraId="26FA1A84" w14:textId="77777777" w:rsidR="00B515A7" w:rsidRDefault="00000000">
      <w:pPr>
        <w:ind w:firstLineChars="200" w:firstLine="420"/>
        <w:rPr>
          <w:rFonts w:cs="Calibri"/>
          <w:lang w:val="zh-CN"/>
        </w:rPr>
      </w:pPr>
      <w:r>
        <w:rPr>
          <w:rFonts w:cs="Calibri"/>
          <w:u w:val="single"/>
          <w:lang w:val="zh-CN"/>
        </w:rPr>
        <w:t>……</w:t>
      </w:r>
      <w:r>
        <w:rPr>
          <w:rFonts w:cs="Calibri"/>
          <w:lang w:val="zh-CN"/>
        </w:rPr>
        <w:t>。</w:t>
      </w:r>
    </w:p>
    <w:p w14:paraId="63D80A59" w14:textId="77777777" w:rsidR="00B515A7" w:rsidRDefault="00000000">
      <w:pPr>
        <w:ind w:firstLineChars="200" w:firstLine="420"/>
        <w:rPr>
          <w:rFonts w:cs="Calibri"/>
        </w:rPr>
      </w:pPr>
      <w:r>
        <w:rPr>
          <w:rFonts w:cs="Calibri"/>
        </w:rPr>
        <w:t>五、如果成交，联合体各成员方共同与采购人签订合同，并就采购合同约定的事项对采购人承担连带责任。</w:t>
      </w:r>
    </w:p>
    <w:p w14:paraId="7211F4B6" w14:textId="77777777" w:rsidR="00B515A7" w:rsidRDefault="00000000">
      <w:pPr>
        <w:ind w:firstLineChars="200" w:firstLine="420"/>
        <w:rPr>
          <w:rFonts w:cs="Calibri"/>
        </w:rPr>
      </w:pPr>
      <w:r>
        <w:rPr>
          <w:rFonts w:cs="Calibri"/>
        </w:rPr>
        <w:t>六、有关本次联合体的其他事宜：</w:t>
      </w:r>
    </w:p>
    <w:p w14:paraId="35E5D80A" w14:textId="77777777" w:rsidR="00B515A7" w:rsidRDefault="00000000">
      <w:pPr>
        <w:ind w:firstLineChars="200" w:firstLine="420"/>
        <w:rPr>
          <w:rFonts w:cs="Calibri"/>
        </w:rPr>
      </w:pPr>
      <w:r>
        <w:rPr>
          <w:rFonts w:cs="Calibri"/>
        </w:rPr>
        <w:t>1.</w:t>
      </w:r>
      <w:r>
        <w:rPr>
          <w:rFonts w:cs="Calibri"/>
        </w:rPr>
        <w:t>联合体各成员方不再单独参加或者与其他供应商另外组成联合体参加本项目的政府采购活动。</w:t>
      </w:r>
    </w:p>
    <w:p w14:paraId="4D9DBD17" w14:textId="77777777" w:rsidR="00B515A7" w:rsidRDefault="00000000">
      <w:pPr>
        <w:ind w:firstLineChars="200" w:firstLine="420"/>
        <w:rPr>
          <w:rFonts w:cs="Calibri"/>
        </w:rPr>
      </w:pPr>
      <w:r>
        <w:rPr>
          <w:rFonts w:cs="Calibri"/>
        </w:rPr>
        <w:t>2.</w:t>
      </w:r>
      <w:r>
        <w:rPr>
          <w:rFonts w:cs="Calibri"/>
        </w:rPr>
        <w:t>联合体中有同类资质的各方按照联合体分工承担相同工作的，按照资质等级较低的供应商确定资质等级。</w:t>
      </w:r>
    </w:p>
    <w:p w14:paraId="376C03CE" w14:textId="77777777" w:rsidR="00B515A7" w:rsidRDefault="00000000">
      <w:pPr>
        <w:ind w:firstLineChars="200" w:firstLine="420"/>
        <w:rPr>
          <w:rFonts w:cs="Calibri"/>
        </w:rPr>
      </w:pPr>
      <w:r>
        <w:rPr>
          <w:rFonts w:cs="Calibri"/>
        </w:rPr>
        <w:t>3.</w:t>
      </w:r>
      <w:r>
        <w:rPr>
          <w:rFonts w:cs="Calibri"/>
        </w:rPr>
        <w:t>本协议提交采购人、采购代理机构后，联合体各成员方不得以任何形式对上述内容进行修改或撤销。</w:t>
      </w:r>
    </w:p>
    <w:p w14:paraId="45DAD79E" w14:textId="77777777" w:rsidR="00B515A7" w:rsidRDefault="00000000">
      <w:pPr>
        <w:ind w:firstLineChars="200" w:firstLine="420"/>
        <w:rPr>
          <w:rFonts w:cs="Calibri"/>
        </w:rPr>
      </w:pPr>
      <w:r>
        <w:rPr>
          <w:rFonts w:cs="Calibri"/>
        </w:rPr>
        <w:t>4.</w:t>
      </w:r>
      <w:r>
        <w:rPr>
          <w:rFonts w:cs="Calibri"/>
        </w:rPr>
        <w:t>联合体各成员方按照采购文件的规定在响应文件中分别提交资格条件证明文件。</w:t>
      </w:r>
    </w:p>
    <w:p w14:paraId="778EA3CF" w14:textId="77777777" w:rsidR="00B515A7" w:rsidRDefault="00000000">
      <w:pPr>
        <w:ind w:firstLineChars="200" w:firstLine="420"/>
        <w:rPr>
          <w:rFonts w:cs="Calibri"/>
        </w:rPr>
      </w:pPr>
      <w:r>
        <w:rPr>
          <w:rFonts w:cs="Calibri"/>
        </w:rPr>
        <w:t>5.</w:t>
      </w:r>
      <w:r>
        <w:rPr>
          <w:rFonts w:cs="Calibri"/>
        </w:rPr>
        <w:t>如成交，本项目的采购代理服务费由联合体主办单位缴纳。</w:t>
      </w:r>
    </w:p>
    <w:p w14:paraId="362F2D1E" w14:textId="77777777" w:rsidR="00B515A7" w:rsidRDefault="00000000">
      <w:pPr>
        <w:ind w:firstLineChars="200" w:firstLine="420"/>
        <w:rPr>
          <w:rFonts w:cs="Calibri"/>
        </w:rPr>
      </w:pPr>
      <w:r>
        <w:rPr>
          <w:rFonts w:cs="Calibri"/>
        </w:rPr>
        <w:t>联合体成员方（主办单位）：</w:t>
      </w:r>
      <w:r>
        <w:rPr>
          <w:rFonts w:cs="Calibri"/>
          <w:u w:val="single"/>
        </w:rPr>
        <w:t xml:space="preserve">                </w:t>
      </w:r>
      <w:r>
        <w:rPr>
          <w:rFonts w:cs="Calibri"/>
        </w:rPr>
        <w:t>（单位公章）</w:t>
      </w:r>
    </w:p>
    <w:p w14:paraId="4AE2A78C" w14:textId="77777777" w:rsidR="00B515A7" w:rsidRDefault="00000000">
      <w:pPr>
        <w:ind w:firstLineChars="200" w:firstLine="420"/>
        <w:rPr>
          <w:rFonts w:cs="Calibri"/>
        </w:rPr>
      </w:pPr>
      <w:r>
        <w:rPr>
          <w:rFonts w:cs="Calibri"/>
        </w:rPr>
        <w:t>签署日期：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p w14:paraId="744282EB" w14:textId="77777777" w:rsidR="00B515A7"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36A56224" w14:textId="77777777" w:rsidR="00B515A7" w:rsidRDefault="00000000">
      <w:pPr>
        <w:ind w:firstLineChars="200" w:firstLine="420"/>
        <w:rPr>
          <w:rFonts w:cs="Calibri"/>
        </w:rPr>
      </w:pPr>
      <w:r>
        <w:rPr>
          <w:rFonts w:cs="Calibri"/>
        </w:rPr>
        <w:t>签署日期：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p w14:paraId="01B2C0CB" w14:textId="77777777" w:rsidR="00B515A7" w:rsidRDefault="00000000">
      <w:pPr>
        <w:ind w:firstLineChars="200" w:firstLine="420"/>
        <w:rPr>
          <w:rFonts w:cs="Calibri"/>
        </w:rPr>
      </w:pPr>
      <w:r>
        <w:rPr>
          <w:rFonts w:cs="Calibri"/>
        </w:rPr>
        <w:t>联合体成员方（成员单位）：</w:t>
      </w:r>
      <w:r>
        <w:rPr>
          <w:rFonts w:cs="Calibri"/>
          <w:u w:val="single"/>
        </w:rPr>
        <w:t xml:space="preserve">                </w:t>
      </w:r>
      <w:r>
        <w:rPr>
          <w:rFonts w:cs="Calibri"/>
        </w:rPr>
        <w:t>（单位公章）</w:t>
      </w:r>
    </w:p>
    <w:p w14:paraId="419AEAB0" w14:textId="77777777" w:rsidR="00B515A7" w:rsidRDefault="00000000">
      <w:pPr>
        <w:ind w:firstLineChars="200" w:firstLine="420"/>
        <w:rPr>
          <w:rFonts w:cs="Calibri"/>
        </w:rPr>
      </w:pPr>
      <w:r>
        <w:rPr>
          <w:rFonts w:cs="Calibri"/>
        </w:rPr>
        <w:t>签署日期：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p w14:paraId="6F2A2B98" w14:textId="77777777" w:rsidR="00B515A7" w:rsidRDefault="00B515A7">
      <w:pPr>
        <w:ind w:firstLineChars="200" w:firstLine="420"/>
        <w:rPr>
          <w:rFonts w:cs="Calibri"/>
        </w:rPr>
      </w:pPr>
    </w:p>
    <w:p w14:paraId="3FD745E7" w14:textId="77777777" w:rsidR="00B515A7" w:rsidRDefault="00000000">
      <w:pPr>
        <w:ind w:firstLineChars="200" w:firstLine="420"/>
        <w:rPr>
          <w:rFonts w:cs="Calibri"/>
        </w:rPr>
      </w:pPr>
      <w:r>
        <w:rPr>
          <w:rFonts w:cs="Calibri"/>
        </w:rPr>
        <w:t>说明：</w:t>
      </w:r>
    </w:p>
    <w:p w14:paraId="40A1871C" w14:textId="77777777" w:rsidR="00B515A7" w:rsidRDefault="00000000">
      <w:pPr>
        <w:ind w:firstLineChars="200" w:firstLine="420"/>
        <w:rPr>
          <w:rFonts w:cs="Calibri"/>
        </w:rPr>
      </w:pPr>
      <w:r>
        <w:rPr>
          <w:rFonts w:cs="Calibri"/>
        </w:rPr>
        <w:t>（</w:t>
      </w:r>
      <w:r>
        <w:rPr>
          <w:rFonts w:cs="Calibri"/>
        </w:rPr>
        <w:t>1</w:t>
      </w:r>
      <w:r>
        <w:rPr>
          <w:rFonts w:cs="Calibri"/>
        </w:rPr>
        <w:t>）本协议格式供参考。</w:t>
      </w:r>
    </w:p>
    <w:p w14:paraId="0FC90EFF" w14:textId="77777777" w:rsidR="00B515A7" w:rsidRDefault="00000000">
      <w:pPr>
        <w:ind w:firstLineChars="200" w:firstLine="420"/>
        <w:rPr>
          <w:rFonts w:cs="Calibri"/>
        </w:rPr>
      </w:pPr>
      <w:r>
        <w:rPr>
          <w:rFonts w:cs="Calibri"/>
        </w:rPr>
        <w:t>（</w:t>
      </w:r>
      <w:r>
        <w:rPr>
          <w:rFonts w:cs="Calibri"/>
        </w:rPr>
        <w:t>2</w:t>
      </w:r>
      <w:r>
        <w:rPr>
          <w:rFonts w:cs="Calibri"/>
        </w:rPr>
        <w:t>）联合体参加本项目采购活动应提供此联合协议书。</w:t>
      </w:r>
    </w:p>
    <w:p w14:paraId="2F510D9A" w14:textId="77777777" w:rsidR="00B515A7" w:rsidRDefault="00000000">
      <w:pPr>
        <w:pStyle w:val="2"/>
        <w:ind w:firstLine="420"/>
        <w:rPr>
          <w:rFonts w:cs="Calibri"/>
        </w:rPr>
      </w:pPr>
      <w:r>
        <w:rPr>
          <w:rFonts w:cs="Calibri"/>
        </w:rPr>
        <w:lastRenderedPageBreak/>
        <w:t>【附件</w:t>
      </w:r>
      <w:r>
        <w:rPr>
          <w:rFonts w:cs="Calibri"/>
        </w:rPr>
        <w:t>2</w:t>
      </w:r>
      <w:r>
        <w:rPr>
          <w:rFonts w:cs="Calibri"/>
        </w:rPr>
        <w:t>】分包意向协议书</w:t>
      </w:r>
    </w:p>
    <w:p w14:paraId="538392ED" w14:textId="77777777" w:rsidR="00B515A7" w:rsidRDefault="00000000">
      <w:pPr>
        <w:jc w:val="center"/>
        <w:rPr>
          <w:rFonts w:eastAsia="黑体" w:cs="Calibri"/>
          <w:sz w:val="28"/>
          <w:szCs w:val="36"/>
        </w:rPr>
      </w:pPr>
      <w:r>
        <w:rPr>
          <w:rFonts w:eastAsia="黑体" w:cs="Calibri"/>
          <w:sz w:val="28"/>
          <w:szCs w:val="36"/>
        </w:rPr>
        <w:t>分包意向协议书</w:t>
      </w:r>
    </w:p>
    <w:p w14:paraId="79A880F6" w14:textId="77777777" w:rsidR="00B515A7" w:rsidRDefault="00000000">
      <w:pPr>
        <w:rPr>
          <w:rFonts w:cs="Calibri"/>
        </w:rPr>
      </w:pPr>
      <w:r>
        <w:rPr>
          <w:rFonts w:cs="Calibri"/>
        </w:rPr>
        <w:t>甲方（供应商）：</w:t>
      </w:r>
      <w:r>
        <w:rPr>
          <w:rFonts w:cs="Calibri"/>
          <w:u w:val="single"/>
        </w:rPr>
        <w:t>【</w:t>
      </w:r>
      <w:r>
        <w:rPr>
          <w:rFonts w:ascii="楷体" w:eastAsia="楷体" w:hAnsi="楷体" w:cs="楷体" w:hint="eastAsia"/>
          <w:u w:val="single"/>
        </w:rPr>
        <w:t>填写供应商名称</w:t>
      </w:r>
      <w:r>
        <w:rPr>
          <w:rFonts w:cs="Calibri"/>
          <w:u w:val="single"/>
        </w:rPr>
        <w:t>】</w:t>
      </w:r>
    </w:p>
    <w:p w14:paraId="506848AA" w14:textId="77777777" w:rsidR="00B515A7" w:rsidRDefault="00000000">
      <w:pPr>
        <w:rPr>
          <w:rFonts w:cs="Calibri"/>
        </w:rPr>
      </w:pPr>
      <w:r>
        <w:rPr>
          <w:rFonts w:cs="Calibri"/>
        </w:rPr>
        <w:t>乙方（分包供应商）：</w:t>
      </w:r>
      <w:r>
        <w:rPr>
          <w:rFonts w:cs="Calibri"/>
          <w:u w:val="single"/>
        </w:rPr>
        <w:t>【</w:t>
      </w:r>
      <w:r>
        <w:rPr>
          <w:rFonts w:ascii="楷体" w:eastAsia="楷体" w:hAnsi="楷体" w:cs="楷体" w:hint="eastAsia"/>
          <w:u w:val="single"/>
        </w:rPr>
        <w:t>填写分包供应商名称</w:t>
      </w:r>
      <w:r>
        <w:rPr>
          <w:rFonts w:cs="Calibri"/>
          <w:u w:val="single"/>
        </w:rPr>
        <w:t>】</w:t>
      </w:r>
    </w:p>
    <w:p w14:paraId="4BB87FCB" w14:textId="77777777" w:rsidR="00B515A7" w:rsidRDefault="00000000">
      <w:pPr>
        <w:ind w:firstLineChars="200" w:firstLine="420"/>
        <w:rPr>
          <w:rFonts w:cs="Calibri"/>
        </w:rPr>
      </w:pPr>
      <w:r>
        <w:rPr>
          <w:rFonts w:cs="Calibri"/>
        </w:rPr>
        <w:t>各方经协商，就响应</w:t>
      </w:r>
      <w:r>
        <w:rPr>
          <w:rFonts w:cs="Calibri" w:hint="eastAsia"/>
          <w:u w:val="single"/>
        </w:rPr>
        <w:t>浙江省发展和改革委员会</w:t>
      </w:r>
      <w:r>
        <w:rPr>
          <w:rFonts w:cs="Calibri"/>
        </w:rPr>
        <w:t>组织实施的</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（标项名称）的采购活动，达成如下分包意向协议：</w:t>
      </w:r>
    </w:p>
    <w:p w14:paraId="000B6704" w14:textId="77777777" w:rsidR="00B515A7" w:rsidRDefault="00000000">
      <w:pPr>
        <w:ind w:firstLineChars="200" w:firstLine="420"/>
        <w:rPr>
          <w:rFonts w:cs="Calibri"/>
        </w:rPr>
      </w:pPr>
      <w:r>
        <w:rPr>
          <w:rFonts w:cs="Calibri"/>
        </w:rPr>
        <w:t>一、</w:t>
      </w:r>
      <w:r>
        <w:rPr>
          <w:rFonts w:cs="Calibri"/>
          <w:u w:val="single"/>
        </w:rPr>
        <w:t>【</w:t>
      </w:r>
      <w:r>
        <w:rPr>
          <w:rFonts w:ascii="楷体" w:eastAsia="楷体" w:hAnsi="楷体" w:cs="楷体" w:hint="eastAsia"/>
          <w:u w:val="single"/>
        </w:rPr>
        <w:t>填写供应商名称</w:t>
      </w:r>
      <w:r>
        <w:rPr>
          <w:rFonts w:cs="Calibri"/>
          <w:u w:val="single"/>
        </w:rPr>
        <w:t>】</w:t>
      </w:r>
      <w:r>
        <w:rPr>
          <w:rFonts w:cs="Calibri"/>
        </w:rPr>
        <w:t>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（标项名称）的供应商，参与项目的采购响应并签订合同。</w:t>
      </w:r>
    </w:p>
    <w:p w14:paraId="507BB6E1" w14:textId="77777777" w:rsidR="00B515A7" w:rsidRDefault="00000000">
      <w:pPr>
        <w:ind w:firstLineChars="200" w:firstLine="420"/>
        <w:rPr>
          <w:rFonts w:cs="Calibri"/>
        </w:rPr>
      </w:pPr>
      <w:r>
        <w:rPr>
          <w:rFonts w:cs="Calibri"/>
        </w:rPr>
        <w:t>二、根据采购文件规定，甲方有意向将本项目中的非主体、非关键性工作分包给乙方实施。乙方有意向承接此部分分包内容。</w:t>
      </w:r>
    </w:p>
    <w:p w14:paraId="3523B8F2" w14:textId="77777777" w:rsidR="00B515A7" w:rsidRDefault="00000000">
      <w:pPr>
        <w:ind w:firstLineChars="200" w:firstLine="420"/>
        <w:rPr>
          <w:rFonts w:cs="Calibri"/>
        </w:rPr>
      </w:pPr>
      <w:r>
        <w:rPr>
          <w:rFonts w:cs="Calibri"/>
        </w:rPr>
        <w:t>三、甲方就采购项目和分包内容向采购人负责，乙方就分包内容承担责任。</w:t>
      </w:r>
    </w:p>
    <w:p w14:paraId="367AEFE9" w14:textId="77777777" w:rsidR="00B515A7" w:rsidRDefault="00000000">
      <w:pPr>
        <w:ind w:firstLineChars="200" w:firstLine="420"/>
        <w:rPr>
          <w:rFonts w:cs="Calibri"/>
        </w:rPr>
      </w:pPr>
      <w:r>
        <w:rPr>
          <w:rFonts w:cs="Calibri"/>
        </w:rPr>
        <w:t>四、甲方要求乙方承担分包内容，不得再分包给其他单位。</w:t>
      </w:r>
    </w:p>
    <w:p w14:paraId="255288E0" w14:textId="77777777" w:rsidR="00B515A7" w:rsidRDefault="00000000">
      <w:pPr>
        <w:ind w:firstLineChars="200" w:firstLine="420"/>
        <w:rPr>
          <w:rFonts w:cs="Calibri"/>
        </w:rPr>
      </w:pPr>
      <w:r>
        <w:rPr>
          <w:rFonts w:cs="Calibri"/>
        </w:rPr>
        <w:t>五、乙方承担的工作和义务为：</w:t>
      </w:r>
      <w:r>
        <w:rPr>
          <w:rFonts w:cs="Calibri"/>
          <w:u w:val="single"/>
        </w:rPr>
        <w:t>【</w:t>
      </w:r>
      <w:r>
        <w:rPr>
          <w:rFonts w:ascii="楷体" w:eastAsia="楷体" w:hAnsi="楷体" w:cs="楷体" w:hint="eastAsia"/>
          <w:u w:val="single"/>
        </w:rPr>
        <w:t>填写乙方承担的工作和义务</w:t>
      </w:r>
      <w:r>
        <w:rPr>
          <w:rFonts w:cs="Calibri"/>
          <w:u w:val="single"/>
        </w:rPr>
        <w:t>】</w:t>
      </w:r>
      <w:r>
        <w:rPr>
          <w:rFonts w:cs="Calibri" w:hint="eastAsia"/>
          <w:u w:val="single"/>
        </w:rPr>
        <w:t>。</w:t>
      </w:r>
    </w:p>
    <w:p w14:paraId="6A59BAEF" w14:textId="77777777" w:rsidR="00B515A7" w:rsidRDefault="00000000">
      <w:pPr>
        <w:ind w:firstLineChars="200" w:firstLine="420"/>
        <w:rPr>
          <w:rFonts w:cs="Calibri"/>
        </w:rPr>
      </w:pPr>
      <w:r>
        <w:rPr>
          <w:rFonts w:cs="Calibri"/>
        </w:rPr>
        <w:t>六、其他</w:t>
      </w:r>
    </w:p>
    <w:p w14:paraId="0F65608F" w14:textId="77777777" w:rsidR="00B515A7" w:rsidRDefault="00000000">
      <w:pPr>
        <w:ind w:firstLineChars="200" w:firstLine="420"/>
        <w:rPr>
          <w:rFonts w:cs="Calibri"/>
        </w:rPr>
      </w:pPr>
      <w:r>
        <w:rPr>
          <w:rFonts w:cs="Calibri"/>
          <w:u w:val="single"/>
        </w:rPr>
        <w:t>【</w:t>
      </w:r>
      <w:r>
        <w:rPr>
          <w:rFonts w:ascii="楷体" w:eastAsia="楷体" w:hAnsi="楷体" w:cs="楷体" w:hint="eastAsia"/>
          <w:u w:val="single"/>
        </w:rPr>
        <w:t>填写分包供应商名称</w:t>
      </w:r>
      <w:r>
        <w:rPr>
          <w:rFonts w:cs="Calibri"/>
          <w:u w:val="single"/>
        </w:rPr>
        <w:t>】</w:t>
      </w:r>
      <w:r>
        <w:rPr>
          <w:rFonts w:cs="Calibri"/>
        </w:rPr>
        <w:t>为小微企业，其承接的合同份额占到合同总金额</w:t>
      </w:r>
      <w:r>
        <w:rPr>
          <w:rFonts w:cs="Calibri"/>
          <w:u w:val="single"/>
        </w:rPr>
        <w:t>【</w:t>
      </w:r>
      <w:r>
        <w:rPr>
          <w:rFonts w:ascii="楷体" w:eastAsia="楷体" w:hAnsi="楷体" w:cs="楷体" w:hint="eastAsia"/>
          <w:u w:val="single"/>
        </w:rPr>
        <w:t>填写比例</w:t>
      </w:r>
      <w:r>
        <w:rPr>
          <w:rFonts w:cs="Calibri"/>
          <w:u w:val="single"/>
        </w:rPr>
        <w:t>】</w:t>
      </w:r>
      <w:r>
        <w:rPr>
          <w:rFonts w:cs="Calibri"/>
        </w:rPr>
        <w:t>%</w:t>
      </w:r>
      <w:r>
        <w:rPr>
          <w:rFonts w:cs="Calibri"/>
        </w:rPr>
        <w:t>以上；</w:t>
      </w:r>
    </w:p>
    <w:p w14:paraId="3F35F97C" w14:textId="77777777" w:rsidR="00B515A7" w:rsidRDefault="00000000">
      <w:pPr>
        <w:ind w:firstLineChars="200" w:firstLine="420"/>
        <w:rPr>
          <w:rFonts w:cs="Calibri"/>
        </w:rPr>
      </w:pPr>
      <w:r>
        <w:rPr>
          <w:rFonts w:cs="Calibri"/>
          <w:u w:val="single"/>
        </w:rPr>
        <w:t>【</w:t>
      </w:r>
      <w:r>
        <w:rPr>
          <w:rFonts w:ascii="楷体" w:eastAsia="楷体" w:hAnsi="楷体" w:cs="楷体" w:hint="eastAsia"/>
          <w:u w:val="single"/>
        </w:rPr>
        <w:t>填写分包供应商名称</w:t>
      </w:r>
      <w:r>
        <w:rPr>
          <w:rFonts w:cs="Calibri"/>
          <w:u w:val="single"/>
        </w:rPr>
        <w:t>】</w:t>
      </w:r>
      <w:r>
        <w:rPr>
          <w:rFonts w:cs="Calibri"/>
        </w:rPr>
        <w:t>为中型企业，其承接的合同份额占到合同总金额</w:t>
      </w:r>
      <w:r>
        <w:rPr>
          <w:rFonts w:cs="Calibri"/>
          <w:u w:val="single"/>
        </w:rPr>
        <w:t>【</w:t>
      </w:r>
      <w:r>
        <w:rPr>
          <w:rFonts w:ascii="楷体" w:eastAsia="楷体" w:hAnsi="楷体" w:cs="楷体" w:hint="eastAsia"/>
          <w:u w:val="single"/>
        </w:rPr>
        <w:t>填写比例</w:t>
      </w:r>
      <w:r>
        <w:rPr>
          <w:rFonts w:cs="Calibri"/>
          <w:u w:val="single"/>
        </w:rPr>
        <w:t>】</w:t>
      </w:r>
      <w:r>
        <w:rPr>
          <w:rFonts w:cs="Calibri"/>
        </w:rPr>
        <w:t>%</w:t>
      </w:r>
      <w:r>
        <w:rPr>
          <w:rFonts w:cs="Calibri"/>
        </w:rPr>
        <w:t>以上；</w:t>
      </w:r>
    </w:p>
    <w:p w14:paraId="14B0D1FB" w14:textId="77777777" w:rsidR="00B515A7" w:rsidRDefault="00000000">
      <w:pPr>
        <w:ind w:firstLineChars="200" w:firstLine="420"/>
        <w:rPr>
          <w:rFonts w:cs="Calibri"/>
        </w:rPr>
      </w:pPr>
      <w:r>
        <w:rPr>
          <w:rFonts w:cs="Calibri"/>
        </w:rPr>
        <w:t>七、本协议提交采购人后，协议各方不得以任何形式对上述实质内容进行修改或撤销。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B515A7" w14:paraId="5C4B2B84" w14:textId="77777777">
        <w:tc>
          <w:tcPr>
            <w:tcW w:w="4700" w:type="dxa"/>
          </w:tcPr>
          <w:p w14:paraId="5E744C0B" w14:textId="77777777" w:rsidR="00B515A7" w:rsidRDefault="00000000">
            <w:pPr>
              <w:rPr>
                <w:rFonts w:cs="Calibri"/>
              </w:rPr>
            </w:pPr>
            <w:r>
              <w:rPr>
                <w:rFonts w:cs="Calibri"/>
              </w:rPr>
              <w:t>甲方（供应商）：</w:t>
            </w:r>
            <w:r>
              <w:rPr>
                <w:rFonts w:cs="Calibri"/>
                <w:u w:val="single"/>
              </w:rPr>
              <w:t xml:space="preserve">                </w:t>
            </w:r>
            <w:r>
              <w:rPr>
                <w:rFonts w:cs="Calibri"/>
              </w:rPr>
              <w:t>（单位公章）</w:t>
            </w:r>
          </w:p>
          <w:p w14:paraId="2E96353D" w14:textId="77777777" w:rsidR="00B515A7" w:rsidRDefault="00000000">
            <w:pPr>
              <w:rPr>
                <w:rFonts w:cs="Calibri"/>
              </w:rPr>
            </w:pPr>
            <w:r>
              <w:rPr>
                <w:rFonts w:cs="Calibri"/>
              </w:rPr>
              <w:t>签署日期：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tc>
        <w:tc>
          <w:tcPr>
            <w:tcW w:w="4701" w:type="dxa"/>
          </w:tcPr>
          <w:p w14:paraId="53852692" w14:textId="77777777" w:rsidR="00B515A7" w:rsidRDefault="00000000">
            <w:pPr>
              <w:rPr>
                <w:rFonts w:cs="Calibri"/>
              </w:rPr>
            </w:pPr>
            <w:r>
              <w:rPr>
                <w:rFonts w:cs="Calibri"/>
              </w:rPr>
              <w:t>乙方（分包供应商）：</w:t>
            </w:r>
            <w:r>
              <w:rPr>
                <w:rFonts w:cs="Calibri"/>
                <w:u w:val="single"/>
              </w:rPr>
              <w:t xml:space="preserve">           </w:t>
            </w:r>
            <w:r>
              <w:rPr>
                <w:rFonts w:cs="Calibri"/>
              </w:rPr>
              <w:t>（单位公章）</w:t>
            </w:r>
          </w:p>
          <w:p w14:paraId="36259ED5" w14:textId="77777777" w:rsidR="00B515A7" w:rsidRDefault="00000000">
            <w:pPr>
              <w:rPr>
                <w:rFonts w:cs="Calibri"/>
              </w:rPr>
            </w:pPr>
            <w:r>
              <w:rPr>
                <w:rFonts w:cs="Calibri"/>
              </w:rPr>
              <w:t>签署日期：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tc>
      </w:tr>
    </w:tbl>
    <w:p w14:paraId="4AD1547F" w14:textId="77777777" w:rsidR="00B515A7" w:rsidRDefault="00000000">
      <w:pPr>
        <w:rPr>
          <w:rFonts w:eastAsia="楷体" w:cs="Calibri"/>
        </w:rPr>
      </w:pPr>
      <w:r>
        <w:rPr>
          <w:rFonts w:eastAsia="楷体" w:cs="Calibri"/>
        </w:rPr>
        <w:t>说明：</w:t>
      </w:r>
    </w:p>
    <w:p w14:paraId="5BA37B67" w14:textId="77777777" w:rsidR="00B515A7" w:rsidRDefault="00000000">
      <w:pPr>
        <w:rPr>
          <w:rFonts w:eastAsia="楷体" w:cs="Calibri"/>
        </w:rPr>
      </w:pPr>
      <w:r>
        <w:rPr>
          <w:rFonts w:eastAsia="楷体" w:cs="Calibri"/>
        </w:rPr>
        <w:t>（</w:t>
      </w:r>
      <w:r>
        <w:rPr>
          <w:rFonts w:eastAsia="楷体" w:cs="Calibri"/>
        </w:rPr>
        <w:t>1</w:t>
      </w:r>
      <w:r>
        <w:rPr>
          <w:rFonts w:eastAsia="楷体" w:cs="Calibri"/>
        </w:rPr>
        <w:t>）本协议格式供参考。</w:t>
      </w:r>
    </w:p>
    <w:p w14:paraId="29C21482" w14:textId="77777777" w:rsidR="00B515A7" w:rsidRDefault="00000000">
      <w:pPr>
        <w:rPr>
          <w:rFonts w:eastAsia="楷体" w:cs="Calibri"/>
        </w:rPr>
      </w:pPr>
      <w:r>
        <w:rPr>
          <w:rFonts w:eastAsia="楷体" w:cs="Calibri"/>
        </w:rPr>
        <w:t>（</w:t>
      </w:r>
      <w:r>
        <w:rPr>
          <w:rFonts w:eastAsia="楷体" w:cs="Calibri"/>
        </w:rPr>
        <w:t>2</w:t>
      </w:r>
      <w:r>
        <w:rPr>
          <w:rFonts w:eastAsia="楷体" w:cs="Calibri"/>
        </w:rPr>
        <w:t>）如有分包应提供此协议书。</w:t>
      </w:r>
    </w:p>
    <w:p w14:paraId="15997CE5" w14:textId="77777777" w:rsidR="00B515A7" w:rsidRDefault="00000000">
      <w:pPr>
        <w:rPr>
          <w:rFonts w:eastAsia="楷体" w:cs="Calibri"/>
        </w:rPr>
      </w:pPr>
      <w:r>
        <w:rPr>
          <w:rFonts w:eastAsia="楷体" w:cs="Calibri"/>
        </w:rPr>
        <w:t>（</w:t>
      </w:r>
      <w:r>
        <w:rPr>
          <w:rFonts w:eastAsia="楷体" w:cs="Calibri"/>
        </w:rPr>
        <w:t>3</w:t>
      </w:r>
      <w:r>
        <w:rPr>
          <w:rFonts w:eastAsia="楷体" w:cs="Calibri"/>
        </w:rPr>
        <w:t>）如供应商为联合体，应由所有联合体各成员方签署本协议。</w:t>
      </w:r>
    </w:p>
    <w:p w14:paraId="3C59237A" w14:textId="77777777" w:rsidR="00B515A7" w:rsidRDefault="00000000">
      <w:pPr>
        <w:rPr>
          <w:rFonts w:eastAsia="楷体" w:cs="Calibri"/>
        </w:rPr>
      </w:pPr>
      <w:r>
        <w:rPr>
          <w:rFonts w:eastAsia="楷体" w:cs="Calibri"/>
        </w:rPr>
        <w:t>（</w:t>
      </w:r>
      <w:r>
        <w:rPr>
          <w:rFonts w:eastAsia="楷体" w:cs="Calibri"/>
        </w:rPr>
        <w:t>4</w:t>
      </w:r>
      <w:r>
        <w:rPr>
          <w:rFonts w:eastAsia="楷体" w:cs="Calibri"/>
        </w:rPr>
        <w:t>）涉及分包供应商情况资料：</w:t>
      </w:r>
      <w:r>
        <w:rPr>
          <w:rFonts w:eastAsia="楷体" w:cs="Calibri"/>
        </w:rPr>
        <w:t>◇</w:t>
      </w:r>
      <w:r>
        <w:rPr>
          <w:rFonts w:eastAsia="楷体" w:cs="Calibri"/>
        </w:rPr>
        <w:t>资质文件（如采购文件规定要提供）；</w:t>
      </w:r>
      <w:r>
        <w:rPr>
          <w:rFonts w:eastAsia="楷体" w:cs="Calibri"/>
        </w:rPr>
        <w:t>◇</w:t>
      </w:r>
      <w:r>
        <w:rPr>
          <w:rFonts w:eastAsia="楷体" w:cs="Calibri"/>
        </w:rPr>
        <w:t>符合资格条件的声明函。</w:t>
      </w:r>
    </w:p>
    <w:p w14:paraId="42B2C155" w14:textId="77777777" w:rsidR="00B515A7" w:rsidRDefault="00000000">
      <w:pPr>
        <w:jc w:val="center"/>
        <w:rPr>
          <w:rFonts w:eastAsia="黑体" w:cs="Calibri"/>
          <w:sz w:val="28"/>
          <w:szCs w:val="36"/>
        </w:rPr>
      </w:pPr>
      <w:r>
        <w:rPr>
          <w:rFonts w:eastAsia="黑体" w:cs="Calibri"/>
          <w:sz w:val="28"/>
          <w:szCs w:val="36"/>
        </w:rPr>
        <w:t>符合资格条件的声明函</w:t>
      </w:r>
    </w:p>
    <w:p w14:paraId="5EAFB4B1" w14:textId="77777777" w:rsidR="00B515A7" w:rsidRDefault="00000000">
      <w:pPr>
        <w:rPr>
          <w:rFonts w:cs="Calibri"/>
          <w:u w:val="single"/>
        </w:rPr>
      </w:pPr>
      <w:r>
        <w:rPr>
          <w:rFonts w:cs="Calibri" w:hint="eastAsia"/>
          <w:u w:val="single"/>
        </w:rPr>
        <w:t>浙江省发展和改革委员会</w:t>
      </w:r>
      <w:r>
        <w:rPr>
          <w:rFonts w:cs="Calibri"/>
          <w:u w:val="single"/>
        </w:rPr>
        <w:t>：</w:t>
      </w:r>
    </w:p>
    <w:p w14:paraId="15B3C9D6" w14:textId="77777777" w:rsidR="00B515A7" w:rsidRDefault="00000000">
      <w:pPr>
        <w:rPr>
          <w:rFonts w:cs="Calibri"/>
          <w:kern w:val="0"/>
          <w:szCs w:val="21"/>
        </w:rPr>
      </w:pPr>
      <w:r>
        <w:rPr>
          <w:rFonts w:cs="Calibri"/>
          <w:u w:val="single"/>
        </w:rPr>
        <w:t>浙江省成套招标代理有限公司</w:t>
      </w:r>
      <w:r>
        <w:rPr>
          <w:rFonts w:cs="Calibri"/>
        </w:rPr>
        <w:t>：</w:t>
      </w:r>
    </w:p>
    <w:p w14:paraId="2D52E0EC" w14:textId="77777777" w:rsidR="00B515A7" w:rsidRDefault="00000000">
      <w:pPr>
        <w:ind w:firstLineChars="200" w:firstLine="420"/>
        <w:rPr>
          <w:rFonts w:cs="Calibri"/>
        </w:rPr>
      </w:pPr>
      <w:r>
        <w:rPr>
          <w:rFonts w:cs="Calibri"/>
          <w:szCs w:val="21"/>
        </w:rPr>
        <w:t>截至</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u w:val="single"/>
        </w:rPr>
        <w:t>CTZB-2024040249</w:t>
      </w:r>
      <w:r>
        <w:rPr>
          <w:rFonts w:cs="Calibri"/>
        </w:rPr>
        <w:t>（项目编号）</w:t>
      </w:r>
      <w:r>
        <w:rPr>
          <w:rFonts w:cs="Calibri" w:hint="eastAsia"/>
          <w:u w:val="single"/>
        </w:rPr>
        <w:t>浙江省经济运行监测分析数字化平台运维</w:t>
      </w:r>
      <w:r>
        <w:rPr>
          <w:rFonts w:cs="Calibri"/>
        </w:rPr>
        <w:t>（标项名称）的</w:t>
      </w:r>
      <w:r>
        <w:rPr>
          <w:rFonts w:cs="Calibri"/>
          <w:szCs w:val="21"/>
        </w:rPr>
        <w:t>磋商响应文件提交截止时间，具有良好的商业信誉，依法缴纳税收和社会保障资金，</w:t>
      </w:r>
      <w:r>
        <w:rPr>
          <w:rFonts w:cs="Calibri"/>
          <w:kern w:val="0"/>
          <w:szCs w:val="21"/>
        </w:rPr>
        <w:t>具有履行合同所必需的设备和专业技术能力，未被列入失信被执行人名单、重大税收违法案件当事人名单、政府采购严重违法失信行为记录名单，</w:t>
      </w:r>
      <w:r>
        <w:rPr>
          <w:rFonts w:cs="Calibri"/>
          <w:szCs w:val="21"/>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cs="Calibri"/>
          <w:kern w:val="0"/>
          <w:szCs w:val="21"/>
        </w:rPr>
        <w:t>。</w:t>
      </w:r>
    </w:p>
    <w:p w14:paraId="5F8B90D4" w14:textId="77777777" w:rsidR="00B515A7" w:rsidRDefault="00000000">
      <w:pPr>
        <w:ind w:firstLineChars="200" w:firstLine="420"/>
        <w:rPr>
          <w:rFonts w:cs="Calibri"/>
          <w:kern w:val="0"/>
          <w:szCs w:val="21"/>
        </w:rPr>
      </w:pPr>
      <w:r>
        <w:rPr>
          <w:rFonts w:cs="Calibri"/>
          <w:szCs w:val="21"/>
        </w:rPr>
        <w:t>我方</w:t>
      </w:r>
      <w:r>
        <w:rPr>
          <w:rFonts w:cs="Calibri"/>
          <w:kern w:val="0"/>
          <w:szCs w:val="21"/>
        </w:rPr>
        <w:t>对上述声明的真实性负责。如有虚假，愿意承担相应责任，对此无任何异议。</w:t>
      </w:r>
    </w:p>
    <w:p w14:paraId="083FFFB8" w14:textId="77777777" w:rsidR="00B515A7" w:rsidRDefault="00000000">
      <w:pPr>
        <w:ind w:firstLineChars="200" w:firstLine="420"/>
        <w:rPr>
          <w:rFonts w:cs="Calibri"/>
          <w:szCs w:val="21"/>
        </w:rPr>
      </w:pPr>
      <w:r>
        <w:rPr>
          <w:rFonts w:cs="Calibri"/>
          <w:szCs w:val="21"/>
        </w:rPr>
        <w:t>特此声明！</w:t>
      </w:r>
    </w:p>
    <w:p w14:paraId="1A41DC22" w14:textId="77777777" w:rsidR="00B515A7" w:rsidRDefault="00000000">
      <w:pPr>
        <w:adjustRightInd w:val="0"/>
        <w:ind w:firstLineChars="200" w:firstLine="420"/>
        <w:rPr>
          <w:rFonts w:cs="Calibri"/>
          <w:spacing w:val="20"/>
          <w:szCs w:val="21"/>
          <w:u w:val="single"/>
        </w:rPr>
      </w:pPr>
      <w:r>
        <w:rPr>
          <w:rFonts w:cs="Calibri"/>
        </w:rPr>
        <w:t>分包供应商</w:t>
      </w:r>
      <w:r>
        <w:rPr>
          <w:rFonts w:cs="Calibri"/>
          <w:szCs w:val="21"/>
        </w:rPr>
        <w:t>全称：</w:t>
      </w:r>
      <w:r>
        <w:rPr>
          <w:rFonts w:cs="Calibri"/>
          <w:szCs w:val="21"/>
          <w:u w:val="single"/>
        </w:rPr>
        <w:t xml:space="preserve">                       </w:t>
      </w:r>
      <w:r>
        <w:rPr>
          <w:rFonts w:cs="Calibri"/>
          <w:szCs w:val="21"/>
        </w:rPr>
        <w:t>（盖单位公章）</w:t>
      </w:r>
    </w:p>
    <w:p w14:paraId="6BA6D738" w14:textId="77777777" w:rsidR="00B515A7" w:rsidRDefault="00000000">
      <w:pPr>
        <w:adjustRightInd w:val="0"/>
        <w:ind w:firstLineChars="200" w:firstLine="420"/>
        <w:rPr>
          <w:rFonts w:cs="Calibri"/>
        </w:rPr>
      </w:pPr>
      <w:r>
        <w:rPr>
          <w:rFonts w:cs="Calibri"/>
        </w:rPr>
        <w:t>日期：</w:t>
      </w:r>
      <w:r>
        <w:rPr>
          <w:rFonts w:eastAsia="楷体" w:cs="Calibri" w:hint="eastAsia"/>
        </w:rPr>
        <w:t>2024</w:t>
      </w:r>
      <w:r>
        <w:rPr>
          <w:rFonts w:eastAsia="楷体" w:cs="Calibri" w:hint="eastAsia"/>
        </w:rPr>
        <w:t>年</w:t>
      </w:r>
      <w:r>
        <w:rPr>
          <w:rFonts w:cs="Calibri"/>
        </w:rPr>
        <w:t xml:space="preserve">  </w:t>
      </w:r>
      <w:r>
        <w:rPr>
          <w:rFonts w:cs="Calibri"/>
        </w:rPr>
        <w:t>月</w:t>
      </w:r>
      <w:r>
        <w:rPr>
          <w:rFonts w:cs="Calibri"/>
        </w:rPr>
        <w:t xml:space="preserve">  </w:t>
      </w:r>
      <w:r>
        <w:rPr>
          <w:rFonts w:cs="Calibri"/>
        </w:rPr>
        <w:t>日</w:t>
      </w:r>
    </w:p>
    <w:p w14:paraId="7A9B7B7F" w14:textId="77777777" w:rsidR="00B515A7" w:rsidRDefault="00000000">
      <w:pPr>
        <w:rPr>
          <w:rFonts w:cs="Calibri"/>
        </w:rPr>
      </w:pPr>
      <w:r>
        <w:rPr>
          <w:rFonts w:cs="Calibri"/>
        </w:rPr>
        <w:br w:type="page"/>
      </w:r>
    </w:p>
    <w:p w14:paraId="39DDB697" w14:textId="77777777" w:rsidR="00B515A7" w:rsidRDefault="00000000">
      <w:pPr>
        <w:pStyle w:val="2"/>
        <w:ind w:firstLine="420"/>
        <w:rPr>
          <w:rFonts w:cs="Calibri"/>
        </w:rPr>
      </w:pPr>
      <w:r>
        <w:rPr>
          <w:rFonts w:cs="Calibri"/>
        </w:rPr>
        <w:lastRenderedPageBreak/>
        <w:t>【附件</w:t>
      </w:r>
      <w:r>
        <w:rPr>
          <w:rFonts w:cs="Calibri"/>
        </w:rPr>
        <w:t>3</w:t>
      </w:r>
      <w:r>
        <w:rPr>
          <w:rFonts w:cs="Calibri"/>
        </w:rPr>
        <w:t>】政府采购活动现场确认声明书</w:t>
      </w:r>
    </w:p>
    <w:p w14:paraId="09B297A6" w14:textId="77777777" w:rsidR="00B515A7" w:rsidRDefault="00000000">
      <w:pPr>
        <w:jc w:val="center"/>
        <w:rPr>
          <w:rFonts w:eastAsia="黑体" w:cs="Calibri"/>
          <w:sz w:val="28"/>
          <w:szCs w:val="36"/>
        </w:rPr>
      </w:pPr>
      <w:r>
        <w:rPr>
          <w:rFonts w:eastAsia="黑体" w:cs="Calibri"/>
          <w:sz w:val="28"/>
          <w:szCs w:val="36"/>
        </w:rPr>
        <w:t>政府采购活动现场确认声明书</w:t>
      </w:r>
    </w:p>
    <w:p w14:paraId="23707826" w14:textId="77777777" w:rsidR="00B515A7" w:rsidRDefault="00000000">
      <w:pPr>
        <w:rPr>
          <w:rFonts w:cs="Calibri"/>
        </w:rPr>
      </w:pPr>
      <w:r>
        <w:rPr>
          <w:rFonts w:cs="Calibri"/>
        </w:rPr>
        <w:t>浙江省成套招标代理有限公司：</w:t>
      </w:r>
    </w:p>
    <w:p w14:paraId="2CBE102A" w14:textId="77777777" w:rsidR="00B515A7" w:rsidRDefault="00000000">
      <w:pPr>
        <w:ind w:firstLineChars="200" w:firstLine="420"/>
        <w:rPr>
          <w:rFonts w:cs="Calibri"/>
        </w:rPr>
      </w:pPr>
      <w:r>
        <w:rPr>
          <w:rFonts w:cs="Calibri"/>
        </w:rPr>
        <w:t>本人经由单位法定代表人合法授权参加</w:t>
      </w:r>
      <w:r>
        <w:rPr>
          <w:rFonts w:cs="Calibri" w:hint="eastAsia"/>
          <w:u w:val="single"/>
        </w:rPr>
        <w:t>浙江省发展和改革委员会</w:t>
      </w:r>
      <w:r>
        <w:rPr>
          <w:rFonts w:cs="Calibri"/>
        </w:rPr>
        <w:t>（采购人）</w:t>
      </w:r>
      <w:r>
        <w:rPr>
          <w:rFonts w:cs="Calibri" w:hint="eastAsia"/>
          <w:u w:val="single"/>
        </w:rPr>
        <w:t>浙江省经济运行监测分析数字化平台运维项目</w:t>
      </w:r>
      <w:r>
        <w:rPr>
          <w:rFonts w:cs="Calibri"/>
        </w:rPr>
        <w:t>（项目名称）</w:t>
      </w:r>
      <w:r>
        <w:rPr>
          <w:rFonts w:cs="Calibri" w:hint="eastAsia"/>
          <w:color w:val="000000" w:themeColor="text1"/>
          <w:szCs w:val="21"/>
          <w:u w:val="single"/>
        </w:rPr>
        <w:t>CTZB-2024040249</w:t>
      </w:r>
      <w:r>
        <w:rPr>
          <w:rFonts w:cs="Calibri"/>
        </w:rPr>
        <w:t>（项目编号）</w:t>
      </w:r>
      <w:r>
        <w:rPr>
          <w:rFonts w:cs="Calibri" w:hint="eastAsia"/>
          <w:u w:val="single"/>
        </w:rPr>
        <w:t>浙江省经济运行监测分析数字化平台运维</w:t>
      </w:r>
      <w:r>
        <w:rPr>
          <w:rFonts w:cs="Calibri"/>
          <w:color w:val="000000" w:themeColor="text1"/>
          <w:szCs w:val="21"/>
        </w:rPr>
        <w:t>（标项名称）</w:t>
      </w:r>
      <w:r>
        <w:rPr>
          <w:rFonts w:cs="Calibri"/>
        </w:rPr>
        <w:t>政府采购活动，经与本单位法人代表人联系确认，现就有关公平竞争事项郑重声明如下：</w:t>
      </w:r>
    </w:p>
    <w:p w14:paraId="127EE43E" w14:textId="77777777" w:rsidR="00B515A7" w:rsidRDefault="00000000">
      <w:pPr>
        <w:ind w:firstLineChars="200" w:firstLine="420"/>
        <w:rPr>
          <w:rFonts w:cs="Calibri"/>
        </w:rPr>
      </w:pPr>
      <w:r>
        <w:rPr>
          <w:rFonts w:cs="Calibri"/>
        </w:rPr>
        <w:t>一、本单位与采购人之间</w:t>
      </w:r>
      <w:r>
        <w:rPr>
          <w:rFonts w:cs="Calibri"/>
        </w:rPr>
        <w:t xml:space="preserve"> </w:t>
      </w:r>
      <w:r>
        <w:rPr>
          <w:rFonts w:cs="Calibri"/>
          <w:color w:val="000000"/>
          <w:kern w:val="0"/>
          <w:szCs w:val="21"/>
        </w:rPr>
        <w:sym w:font="Wingdings 2" w:char="00A3"/>
      </w:r>
      <w:r>
        <w:rPr>
          <w:rFonts w:cs="Calibri"/>
        </w:rPr>
        <w:t>不存在利害关系</w:t>
      </w:r>
      <w:r>
        <w:rPr>
          <w:rFonts w:cs="Calibri"/>
        </w:rPr>
        <w:t xml:space="preserve"> </w:t>
      </w:r>
      <w:r>
        <w:rPr>
          <w:rFonts w:cs="Calibri"/>
          <w:color w:val="000000"/>
          <w:kern w:val="0"/>
          <w:szCs w:val="21"/>
        </w:rPr>
        <w:sym w:font="Wingdings 2" w:char="00A3"/>
      </w:r>
      <w:r>
        <w:rPr>
          <w:rFonts w:cs="Calibri"/>
        </w:rPr>
        <w:t>存在下列利害关系【</w:t>
      </w:r>
      <w:r>
        <w:rPr>
          <w:rFonts w:cs="Calibri"/>
          <w:u w:val="single"/>
        </w:rPr>
        <w:t xml:space="preserve">        </w:t>
      </w:r>
      <w:r>
        <w:rPr>
          <w:rFonts w:cs="Calibri"/>
        </w:rPr>
        <w:t>】：</w:t>
      </w:r>
    </w:p>
    <w:p w14:paraId="2906CEDB" w14:textId="77777777" w:rsidR="00B515A7" w:rsidRDefault="00000000">
      <w:pPr>
        <w:ind w:firstLineChars="200" w:firstLine="420"/>
        <w:rPr>
          <w:rFonts w:cs="Calibri"/>
        </w:rPr>
      </w:pPr>
      <w:r>
        <w:rPr>
          <w:rFonts w:cs="Calibri"/>
        </w:rPr>
        <w:t>A.</w:t>
      </w:r>
      <w:r>
        <w:rPr>
          <w:rFonts w:cs="Calibri"/>
        </w:rPr>
        <w:t>投资关系</w:t>
      </w:r>
      <w:r>
        <w:rPr>
          <w:rFonts w:cs="Calibri"/>
        </w:rPr>
        <w:t xml:space="preserve">    B.</w:t>
      </w:r>
      <w:r>
        <w:rPr>
          <w:rFonts w:cs="Calibri"/>
        </w:rPr>
        <w:t>行政隶属关系</w:t>
      </w:r>
      <w:r>
        <w:rPr>
          <w:rFonts w:cs="Calibri"/>
        </w:rPr>
        <w:t xml:space="preserve">    C.</w:t>
      </w:r>
      <w:r>
        <w:rPr>
          <w:rFonts w:cs="Calibri"/>
        </w:rPr>
        <w:t>业务指导关系</w:t>
      </w:r>
    </w:p>
    <w:p w14:paraId="053A611C" w14:textId="77777777" w:rsidR="00B515A7" w:rsidRDefault="00000000">
      <w:pPr>
        <w:ind w:firstLineChars="200" w:firstLine="420"/>
        <w:rPr>
          <w:rFonts w:cs="Calibri"/>
        </w:rPr>
      </w:pPr>
      <w:r>
        <w:rPr>
          <w:rFonts w:cs="Calibri"/>
        </w:rPr>
        <w:t>D.</w:t>
      </w:r>
      <w:r>
        <w:rPr>
          <w:rFonts w:cs="Calibri"/>
        </w:rPr>
        <w:t>其他可能影响采购公正的利害关系（如有，请如实说明）【</w:t>
      </w:r>
      <w:r>
        <w:rPr>
          <w:rFonts w:cs="Calibri"/>
          <w:u w:val="single"/>
        </w:rPr>
        <w:t xml:space="preserve">        </w:t>
      </w:r>
      <w:r>
        <w:rPr>
          <w:rFonts w:cs="Calibri"/>
        </w:rPr>
        <w:t>】。</w:t>
      </w:r>
    </w:p>
    <w:p w14:paraId="2BAC0F78" w14:textId="77777777" w:rsidR="00B515A7" w:rsidRDefault="00000000">
      <w:pPr>
        <w:ind w:firstLineChars="200" w:firstLine="420"/>
        <w:rPr>
          <w:rFonts w:cs="Calibri"/>
        </w:rPr>
      </w:pPr>
      <w:r>
        <w:rPr>
          <w:rFonts w:cs="Calibri"/>
        </w:rPr>
        <w:t>二、现已清楚知道参加本项目采购活动的其他所有供应商名称，本单位</w:t>
      </w:r>
      <w:r>
        <w:rPr>
          <w:rFonts w:cs="Calibri"/>
        </w:rPr>
        <w:t xml:space="preserve"> </w:t>
      </w:r>
      <w:r>
        <w:rPr>
          <w:rFonts w:cs="Calibri"/>
          <w:color w:val="000000"/>
          <w:kern w:val="0"/>
          <w:szCs w:val="21"/>
        </w:rPr>
        <w:sym w:font="Wingdings 2" w:char="00A3"/>
      </w:r>
      <w:r>
        <w:rPr>
          <w:rFonts w:cs="Calibri"/>
        </w:rPr>
        <w:t>与其他所有供应商之间均不存在利害关系</w:t>
      </w:r>
      <w:r>
        <w:rPr>
          <w:rFonts w:cs="Calibri"/>
        </w:rPr>
        <w:t xml:space="preserve"> </w:t>
      </w:r>
      <w:r>
        <w:rPr>
          <w:rFonts w:cs="Calibri"/>
          <w:color w:val="000000"/>
          <w:kern w:val="0"/>
          <w:szCs w:val="21"/>
        </w:rPr>
        <w:sym w:font="Wingdings 2" w:char="00A3"/>
      </w:r>
      <w:r>
        <w:rPr>
          <w:rFonts w:cs="Calibri"/>
        </w:rPr>
        <w:t>与【</w:t>
      </w:r>
      <w:r>
        <w:rPr>
          <w:rFonts w:cs="Calibri"/>
          <w:u w:val="single"/>
        </w:rPr>
        <w:t xml:space="preserve">        </w:t>
      </w:r>
      <w:r>
        <w:rPr>
          <w:rFonts w:cs="Calibri"/>
        </w:rPr>
        <w:t>】（供应商名称）之间存在下列利害关系【</w:t>
      </w:r>
      <w:r>
        <w:rPr>
          <w:rFonts w:cs="Calibri"/>
          <w:u w:val="single"/>
        </w:rPr>
        <w:t xml:space="preserve">        </w:t>
      </w:r>
      <w:r>
        <w:rPr>
          <w:rFonts w:cs="Calibri"/>
        </w:rPr>
        <w:t>】：</w:t>
      </w:r>
    </w:p>
    <w:p w14:paraId="02DA2D17" w14:textId="77777777" w:rsidR="00B515A7" w:rsidRDefault="00000000">
      <w:pPr>
        <w:ind w:firstLineChars="200" w:firstLine="420"/>
        <w:rPr>
          <w:rFonts w:cs="Calibri"/>
        </w:rPr>
      </w:pPr>
      <w:r>
        <w:rPr>
          <w:rFonts w:cs="Calibri"/>
        </w:rPr>
        <w:t>A.</w:t>
      </w:r>
      <w:r>
        <w:rPr>
          <w:rFonts w:cs="Calibri"/>
        </w:rPr>
        <w:t>法定代表人或负责人或实际控制人是同一人</w:t>
      </w:r>
    </w:p>
    <w:p w14:paraId="07006B34" w14:textId="77777777" w:rsidR="00B515A7" w:rsidRDefault="00000000">
      <w:pPr>
        <w:ind w:firstLineChars="200" w:firstLine="420"/>
        <w:rPr>
          <w:rFonts w:cs="Calibri"/>
        </w:rPr>
      </w:pPr>
      <w:r>
        <w:rPr>
          <w:rFonts w:cs="Calibri"/>
        </w:rPr>
        <w:t>B.</w:t>
      </w:r>
      <w:r>
        <w:rPr>
          <w:rFonts w:cs="Calibri"/>
        </w:rPr>
        <w:t>法定代表人或负责人或实际控制人是夫妻关系</w:t>
      </w:r>
    </w:p>
    <w:p w14:paraId="361D64F0" w14:textId="77777777" w:rsidR="00B515A7" w:rsidRDefault="00000000">
      <w:pPr>
        <w:ind w:firstLineChars="200" w:firstLine="420"/>
        <w:rPr>
          <w:rFonts w:cs="Calibri"/>
        </w:rPr>
      </w:pPr>
      <w:r>
        <w:rPr>
          <w:rFonts w:cs="Calibri"/>
        </w:rPr>
        <w:t>C.</w:t>
      </w:r>
      <w:r>
        <w:rPr>
          <w:rFonts w:cs="Calibri"/>
        </w:rPr>
        <w:t>法定代表人或负责人或实际控制人是直系血亲关系</w:t>
      </w:r>
    </w:p>
    <w:p w14:paraId="20B61AC1" w14:textId="77777777" w:rsidR="00B515A7" w:rsidRDefault="00000000">
      <w:pPr>
        <w:ind w:firstLineChars="200" w:firstLine="420"/>
        <w:rPr>
          <w:rFonts w:cs="Calibri"/>
        </w:rPr>
      </w:pPr>
      <w:r>
        <w:rPr>
          <w:rFonts w:cs="Calibri"/>
        </w:rPr>
        <w:t>D.</w:t>
      </w:r>
      <w:r>
        <w:rPr>
          <w:rFonts w:cs="Calibri"/>
        </w:rPr>
        <w:t>法定代表人或负责人或实际控制人存在三代以内旁系血亲关系</w:t>
      </w:r>
    </w:p>
    <w:p w14:paraId="052D24ED" w14:textId="77777777" w:rsidR="00B515A7" w:rsidRDefault="00000000">
      <w:pPr>
        <w:ind w:firstLineChars="200" w:firstLine="420"/>
        <w:rPr>
          <w:rFonts w:cs="Calibri"/>
        </w:rPr>
      </w:pPr>
      <w:r>
        <w:rPr>
          <w:rFonts w:cs="Calibri"/>
        </w:rPr>
        <w:t>E.</w:t>
      </w:r>
      <w:r>
        <w:rPr>
          <w:rFonts w:cs="Calibri"/>
        </w:rPr>
        <w:t>法定代表人或负责人或实际控制人存在近姻亲关系</w:t>
      </w:r>
    </w:p>
    <w:p w14:paraId="2FEE3E2A" w14:textId="77777777" w:rsidR="00B515A7" w:rsidRDefault="00000000">
      <w:pPr>
        <w:ind w:firstLineChars="200" w:firstLine="420"/>
        <w:rPr>
          <w:rFonts w:cs="Calibri"/>
        </w:rPr>
      </w:pPr>
      <w:r>
        <w:rPr>
          <w:rFonts w:cs="Calibri"/>
        </w:rPr>
        <w:t>F.</w:t>
      </w:r>
      <w:r>
        <w:rPr>
          <w:rFonts w:cs="Calibri"/>
        </w:rPr>
        <w:t>法定代表人或负责人或实际控制人存在股份控制或实际控制关系</w:t>
      </w:r>
    </w:p>
    <w:p w14:paraId="61D38F39" w14:textId="77777777" w:rsidR="00B515A7" w:rsidRDefault="00000000">
      <w:pPr>
        <w:ind w:firstLineChars="200" w:firstLine="420"/>
        <w:rPr>
          <w:rFonts w:cs="Calibri"/>
        </w:rPr>
      </w:pPr>
      <w:r>
        <w:rPr>
          <w:rFonts w:cs="Calibri"/>
        </w:rPr>
        <w:t>G.</w:t>
      </w:r>
      <w:r>
        <w:rPr>
          <w:rFonts w:cs="Calibri"/>
        </w:rPr>
        <w:t>存在共同直接或间接投资设立子公司、联营企业和合营企业情况</w:t>
      </w:r>
    </w:p>
    <w:p w14:paraId="0C2A5FDE" w14:textId="77777777" w:rsidR="00B515A7" w:rsidRDefault="00000000">
      <w:pPr>
        <w:ind w:firstLineChars="200" w:firstLine="420"/>
        <w:rPr>
          <w:rFonts w:cs="Calibri"/>
        </w:rPr>
      </w:pPr>
      <w:r>
        <w:rPr>
          <w:rFonts w:cs="Calibri"/>
        </w:rPr>
        <w:t>H.</w:t>
      </w:r>
      <w:r>
        <w:rPr>
          <w:rFonts w:cs="Calibri"/>
        </w:rPr>
        <w:t>存在分级代理或代销关系、同一生产制造商关系、管理关系、重要业务（占主营业务收入</w:t>
      </w:r>
      <w:r>
        <w:rPr>
          <w:rFonts w:cs="Calibri"/>
        </w:rPr>
        <w:t>50%</w:t>
      </w:r>
      <w:r>
        <w:rPr>
          <w:rFonts w:cs="Calibri"/>
        </w:rPr>
        <w:t>以上）或重要财务往来关系（如融资）等其他实质性控制关系</w:t>
      </w:r>
    </w:p>
    <w:p w14:paraId="50AC792D" w14:textId="77777777" w:rsidR="00B515A7" w:rsidRDefault="00000000">
      <w:pPr>
        <w:ind w:firstLineChars="200" w:firstLine="420"/>
        <w:rPr>
          <w:rFonts w:cs="Calibri"/>
        </w:rPr>
      </w:pPr>
      <w:r>
        <w:rPr>
          <w:rFonts w:cs="Calibri"/>
        </w:rPr>
        <w:t>I.</w:t>
      </w:r>
      <w:r>
        <w:rPr>
          <w:rFonts w:cs="Calibri"/>
        </w:rPr>
        <w:t>其他利害关系情况【</w:t>
      </w:r>
      <w:r>
        <w:rPr>
          <w:rFonts w:cs="Calibri"/>
          <w:u w:val="single"/>
        </w:rPr>
        <w:t xml:space="preserve">        </w:t>
      </w:r>
      <w:r>
        <w:rPr>
          <w:rFonts w:cs="Calibri"/>
        </w:rPr>
        <w:t>】。</w:t>
      </w:r>
    </w:p>
    <w:p w14:paraId="03B18FAA" w14:textId="77777777" w:rsidR="00B515A7" w:rsidRDefault="00000000">
      <w:pPr>
        <w:ind w:firstLineChars="200" w:firstLine="420"/>
        <w:rPr>
          <w:rFonts w:cs="Calibri"/>
        </w:rPr>
      </w:pPr>
      <w:r>
        <w:rPr>
          <w:rFonts w:cs="Calibri"/>
        </w:rPr>
        <w:t>三、现已清楚知道并严格遵守政府采购法律法规和现场纪律。</w:t>
      </w:r>
    </w:p>
    <w:p w14:paraId="4DE117D7" w14:textId="77777777" w:rsidR="00B515A7" w:rsidRDefault="00000000">
      <w:pPr>
        <w:ind w:firstLineChars="200" w:firstLine="420"/>
        <w:rPr>
          <w:rFonts w:cs="Calibri"/>
        </w:rPr>
      </w:pPr>
      <w:r>
        <w:rPr>
          <w:rFonts w:cs="Calibri"/>
        </w:rPr>
        <w:t>四、我发现【</w:t>
      </w:r>
      <w:r>
        <w:rPr>
          <w:rFonts w:cs="Calibri"/>
          <w:u w:val="single"/>
        </w:rPr>
        <w:t xml:space="preserve">        </w:t>
      </w:r>
      <w:r>
        <w:rPr>
          <w:rFonts w:cs="Calibri"/>
        </w:rPr>
        <w:t>】供应商之间存在或可能存在上述第二条第【</w:t>
      </w:r>
      <w:r>
        <w:rPr>
          <w:rFonts w:cs="Calibri"/>
          <w:u w:val="single"/>
        </w:rPr>
        <w:t xml:space="preserve">        </w:t>
      </w:r>
      <w:r>
        <w:rPr>
          <w:rFonts w:cs="Calibri"/>
        </w:rPr>
        <w:t>】项利害关系。</w:t>
      </w:r>
    </w:p>
    <w:p w14:paraId="4F5C7DF4" w14:textId="77777777" w:rsidR="00B515A7" w:rsidRDefault="00B515A7">
      <w:pPr>
        <w:ind w:firstLineChars="200" w:firstLine="420"/>
        <w:rPr>
          <w:rFonts w:cs="Calibri"/>
        </w:rPr>
      </w:pPr>
    </w:p>
    <w:p w14:paraId="2A58D43B" w14:textId="77777777" w:rsidR="00B515A7" w:rsidRDefault="00000000">
      <w:pPr>
        <w:adjustRightInd w:val="0"/>
        <w:ind w:firstLineChars="200" w:firstLine="420"/>
        <w:rPr>
          <w:rFonts w:cs="Calibri"/>
          <w:color w:val="000000" w:themeColor="text1"/>
          <w:spacing w:val="20"/>
          <w:szCs w:val="21"/>
          <w:u w:val="single"/>
        </w:rPr>
      </w:pPr>
      <w:r>
        <w:rPr>
          <w:rFonts w:cs="Calibri"/>
          <w:color w:val="000000" w:themeColor="text1"/>
          <w:szCs w:val="21"/>
        </w:rPr>
        <w:t>供应商全称：</w:t>
      </w:r>
      <w:r>
        <w:rPr>
          <w:rFonts w:cs="Calibri"/>
          <w:color w:val="000000" w:themeColor="text1"/>
          <w:szCs w:val="21"/>
          <w:u w:val="single"/>
        </w:rPr>
        <w:t xml:space="preserve">                       </w:t>
      </w:r>
      <w:r>
        <w:rPr>
          <w:rFonts w:cs="Calibri"/>
          <w:color w:val="000000" w:themeColor="text1"/>
          <w:szCs w:val="21"/>
        </w:rPr>
        <w:t>（盖单位公章）</w:t>
      </w:r>
    </w:p>
    <w:p w14:paraId="2CD2A610" w14:textId="77777777" w:rsidR="00B515A7" w:rsidRDefault="00000000">
      <w:pPr>
        <w:adjustRightInd w:val="0"/>
        <w:ind w:firstLineChars="200" w:firstLine="420"/>
        <w:rPr>
          <w:rFonts w:cs="Calibri"/>
          <w:color w:val="000000" w:themeColor="text1"/>
          <w:szCs w:val="21"/>
        </w:rPr>
      </w:pPr>
      <w:r>
        <w:rPr>
          <w:rFonts w:cs="Calibri"/>
          <w:color w:val="000000" w:themeColor="text1"/>
          <w:szCs w:val="21"/>
        </w:rPr>
        <w:t>日期：</w:t>
      </w:r>
      <w:r>
        <w:rPr>
          <w:rFonts w:eastAsia="楷体" w:cs="Calibri" w:hint="eastAsia"/>
          <w:color w:val="000000" w:themeColor="text1"/>
          <w:szCs w:val="21"/>
        </w:rPr>
        <w:t>2024</w:t>
      </w:r>
      <w:r>
        <w:rPr>
          <w:rFonts w:eastAsia="楷体" w:cs="Calibri" w:hint="eastAsia"/>
          <w:color w:val="000000" w:themeColor="text1"/>
          <w:szCs w:val="21"/>
        </w:rPr>
        <w:t>年</w:t>
      </w:r>
      <w:r>
        <w:rPr>
          <w:rFonts w:cs="Calibri"/>
          <w:color w:val="000000" w:themeColor="text1"/>
          <w:szCs w:val="21"/>
        </w:rPr>
        <w:t xml:space="preserve">  </w:t>
      </w:r>
      <w:r>
        <w:rPr>
          <w:rFonts w:cs="Calibri"/>
          <w:color w:val="000000" w:themeColor="text1"/>
          <w:szCs w:val="21"/>
        </w:rPr>
        <w:t>月</w:t>
      </w:r>
      <w:r>
        <w:rPr>
          <w:rFonts w:cs="Calibri"/>
          <w:color w:val="000000" w:themeColor="text1"/>
          <w:szCs w:val="21"/>
        </w:rPr>
        <w:t xml:space="preserve">  </w:t>
      </w:r>
      <w:r>
        <w:rPr>
          <w:rFonts w:cs="Calibri"/>
          <w:color w:val="000000" w:themeColor="text1"/>
          <w:szCs w:val="21"/>
        </w:rPr>
        <w:t>日</w:t>
      </w:r>
    </w:p>
    <w:p w14:paraId="28398A5B" w14:textId="77777777" w:rsidR="00B515A7" w:rsidRDefault="00B515A7"/>
    <w:p w14:paraId="427D9708" w14:textId="77777777" w:rsidR="00B515A7" w:rsidRDefault="00000000">
      <w:pPr>
        <w:ind w:firstLineChars="200" w:firstLine="420"/>
        <w:rPr>
          <w:rFonts w:eastAsia="楷体" w:cs="Calibri"/>
          <w:szCs w:val="21"/>
        </w:rPr>
      </w:pPr>
      <w:r>
        <w:rPr>
          <w:rFonts w:eastAsia="楷体" w:cs="Calibri"/>
          <w:szCs w:val="21"/>
        </w:rPr>
        <w:t>说明：</w:t>
      </w:r>
    </w:p>
    <w:p w14:paraId="6717DCCE" w14:textId="77777777" w:rsidR="00B515A7" w:rsidRDefault="00000000">
      <w:pPr>
        <w:ind w:firstLineChars="200" w:firstLine="420"/>
        <w:rPr>
          <w:rFonts w:eastAsia="楷体" w:cs="Calibri"/>
          <w:szCs w:val="21"/>
        </w:rPr>
      </w:pPr>
      <w:r>
        <w:rPr>
          <w:rFonts w:eastAsia="楷体" w:cs="Calibri"/>
          <w:szCs w:val="21"/>
        </w:rPr>
        <w:t>（</w:t>
      </w:r>
      <w:r>
        <w:rPr>
          <w:rFonts w:eastAsia="楷体" w:cs="Calibri"/>
          <w:szCs w:val="21"/>
        </w:rPr>
        <w:t>1</w:t>
      </w:r>
      <w:r>
        <w:rPr>
          <w:rFonts w:eastAsia="楷体" w:cs="Calibri"/>
          <w:szCs w:val="21"/>
        </w:rPr>
        <w:t>）供应商解密响应文件及获知其他供应商信息进行如实声明并盖章，以扫描件形式提交给采购代理机构，邮箱：</w:t>
      </w:r>
      <w:r>
        <w:rPr>
          <w:rFonts w:eastAsia="楷体" w:cs="Calibri"/>
          <w:szCs w:val="21"/>
        </w:rPr>
        <w:t>85830198@zjsct.cn</w:t>
      </w:r>
      <w:r>
        <w:rPr>
          <w:rFonts w:eastAsia="楷体" w:cs="Calibri"/>
          <w:szCs w:val="21"/>
        </w:rPr>
        <w:t>。</w:t>
      </w:r>
    </w:p>
    <w:p w14:paraId="197EAEF1" w14:textId="77777777" w:rsidR="00B515A7" w:rsidRDefault="00000000">
      <w:pPr>
        <w:ind w:firstLineChars="200" w:firstLine="420"/>
        <w:rPr>
          <w:rFonts w:eastAsia="楷体" w:cs="Calibri"/>
          <w:color w:val="000000" w:themeColor="text1"/>
          <w:szCs w:val="21"/>
        </w:rPr>
      </w:pPr>
      <w:r>
        <w:rPr>
          <w:rFonts w:eastAsia="楷体" w:cs="Calibri"/>
          <w:szCs w:val="21"/>
        </w:rPr>
        <w:t>（</w:t>
      </w:r>
      <w:r>
        <w:rPr>
          <w:rFonts w:eastAsia="楷体" w:cs="Calibri"/>
          <w:szCs w:val="21"/>
        </w:rPr>
        <w:t>2</w:t>
      </w:r>
      <w:r>
        <w:rPr>
          <w:rFonts w:eastAsia="楷体" w:cs="Calibri"/>
          <w:szCs w:val="21"/>
        </w:rPr>
        <w:t>）此声明书</w:t>
      </w:r>
      <w:r>
        <w:rPr>
          <w:rFonts w:eastAsia="楷体" w:cs="Calibri"/>
          <w:color w:val="000000" w:themeColor="text1"/>
          <w:szCs w:val="21"/>
        </w:rPr>
        <w:t>不用编入响应文件中。</w:t>
      </w:r>
    </w:p>
    <w:p w14:paraId="2C0A20CE" w14:textId="77777777" w:rsidR="00B515A7" w:rsidRDefault="00000000">
      <w:pPr>
        <w:rPr>
          <w:rFonts w:cs="Calibri"/>
        </w:rPr>
      </w:pPr>
      <w:r>
        <w:rPr>
          <w:rFonts w:cs="Calibri"/>
        </w:rPr>
        <w:br w:type="page"/>
      </w:r>
    </w:p>
    <w:p w14:paraId="1B993CBB" w14:textId="77777777" w:rsidR="00B515A7" w:rsidRDefault="00000000">
      <w:pPr>
        <w:pStyle w:val="2"/>
        <w:ind w:firstLine="420"/>
        <w:rPr>
          <w:rFonts w:cs="Calibri"/>
        </w:rPr>
      </w:pPr>
      <w:r>
        <w:rPr>
          <w:rFonts w:cs="Calibri"/>
        </w:rPr>
        <w:lastRenderedPageBreak/>
        <w:t>【附件</w:t>
      </w:r>
      <w:r>
        <w:rPr>
          <w:rFonts w:cs="Calibri" w:hint="eastAsia"/>
        </w:rPr>
        <w:t>4</w:t>
      </w:r>
      <w:r>
        <w:rPr>
          <w:rFonts w:cs="Calibri"/>
        </w:rPr>
        <w:t>】询问函范本</w:t>
      </w:r>
    </w:p>
    <w:p w14:paraId="60BB86C2" w14:textId="77777777" w:rsidR="00B515A7" w:rsidRDefault="00000000">
      <w:pPr>
        <w:jc w:val="center"/>
        <w:rPr>
          <w:rFonts w:eastAsia="黑体" w:cs="Calibri"/>
          <w:sz w:val="28"/>
          <w:szCs w:val="36"/>
        </w:rPr>
      </w:pPr>
      <w:r>
        <w:rPr>
          <w:rFonts w:eastAsia="黑体" w:cs="Calibri"/>
          <w:sz w:val="28"/>
          <w:szCs w:val="36"/>
        </w:rPr>
        <w:t>询问函范本</w:t>
      </w:r>
    </w:p>
    <w:p w14:paraId="152D9C7E" w14:textId="77777777" w:rsidR="00B515A7" w:rsidRDefault="00000000">
      <w:pPr>
        <w:rPr>
          <w:rFonts w:cs="Calibri"/>
          <w:bCs/>
          <w:szCs w:val="21"/>
        </w:rPr>
      </w:pPr>
      <w:r>
        <w:rPr>
          <w:rFonts w:cs="Calibri"/>
          <w:bCs/>
          <w:szCs w:val="21"/>
        </w:rPr>
        <w:t>一、供应商基本信息</w:t>
      </w:r>
    </w:p>
    <w:p w14:paraId="11D9435A" w14:textId="77777777" w:rsidR="00B515A7" w:rsidRDefault="00000000">
      <w:pPr>
        <w:rPr>
          <w:rFonts w:cs="Calibri"/>
          <w:szCs w:val="21"/>
          <w:u w:val="dotted"/>
        </w:rPr>
      </w:pPr>
      <w:r>
        <w:rPr>
          <w:rFonts w:cs="Calibri"/>
          <w:szCs w:val="21"/>
        </w:rPr>
        <w:t>供应商：</w:t>
      </w:r>
      <w:r>
        <w:rPr>
          <w:rFonts w:cs="Calibri"/>
          <w:szCs w:val="21"/>
          <w:u w:val="dotted"/>
        </w:rPr>
        <w:t xml:space="preserve">                                        </w:t>
      </w:r>
    </w:p>
    <w:p w14:paraId="56F9824D" w14:textId="77777777" w:rsidR="00B515A7"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3D089D10" w14:textId="77777777" w:rsidR="00B515A7"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0E7E4788" w14:textId="77777777" w:rsidR="00B515A7" w:rsidRDefault="00000000">
      <w:pPr>
        <w:rPr>
          <w:rFonts w:cs="Calibri"/>
          <w:szCs w:val="21"/>
          <w:u w:val="dotted"/>
        </w:rPr>
      </w:pPr>
      <w:r>
        <w:rPr>
          <w:rFonts w:cs="Calibri"/>
          <w:szCs w:val="21"/>
        </w:rPr>
        <w:t>授权代表：</w:t>
      </w:r>
      <w:r>
        <w:rPr>
          <w:rFonts w:cs="Calibri"/>
          <w:szCs w:val="21"/>
          <w:u w:val="dotted"/>
        </w:rPr>
        <w:t xml:space="preserve">                                          </w:t>
      </w:r>
    </w:p>
    <w:p w14:paraId="1D8AE248" w14:textId="77777777" w:rsidR="00B515A7" w:rsidRDefault="00000000">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14:paraId="7417AEA2" w14:textId="77777777" w:rsidR="00B515A7"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4B936BD2" w14:textId="77777777" w:rsidR="00B515A7" w:rsidRDefault="00000000">
      <w:pPr>
        <w:rPr>
          <w:rFonts w:cs="Calibri"/>
          <w:bCs/>
          <w:szCs w:val="21"/>
        </w:rPr>
      </w:pPr>
      <w:r>
        <w:rPr>
          <w:rFonts w:cs="Calibri"/>
          <w:bCs/>
          <w:szCs w:val="21"/>
        </w:rPr>
        <w:t>二、项目基本情况</w:t>
      </w:r>
    </w:p>
    <w:p w14:paraId="719C3193" w14:textId="77777777" w:rsidR="00B515A7" w:rsidRDefault="00000000">
      <w:pPr>
        <w:rPr>
          <w:rFonts w:cs="Calibri"/>
          <w:szCs w:val="21"/>
        </w:rPr>
      </w:pPr>
      <w:r>
        <w:rPr>
          <w:rFonts w:cs="Calibri"/>
          <w:szCs w:val="21"/>
        </w:rPr>
        <w:t>项目的名称：</w:t>
      </w:r>
      <w:r>
        <w:rPr>
          <w:rFonts w:cs="Calibri"/>
          <w:szCs w:val="21"/>
          <w:u w:val="dotted"/>
        </w:rPr>
        <w:t xml:space="preserve">                                      </w:t>
      </w:r>
    </w:p>
    <w:p w14:paraId="1026CFE3" w14:textId="77777777" w:rsidR="00B515A7" w:rsidRDefault="00000000">
      <w:pPr>
        <w:rPr>
          <w:rFonts w:cs="Calibri"/>
          <w:szCs w:val="21"/>
        </w:rPr>
      </w:pPr>
      <w:r>
        <w:rPr>
          <w:rFonts w:cs="Calibri"/>
          <w:szCs w:val="21"/>
        </w:rPr>
        <w:t>项目的编号：</w:t>
      </w:r>
      <w:r>
        <w:rPr>
          <w:rFonts w:cs="Calibri"/>
          <w:szCs w:val="21"/>
          <w:u w:val="dotted"/>
        </w:rPr>
        <w:t xml:space="preserve">               </w:t>
      </w:r>
      <w:r>
        <w:rPr>
          <w:rFonts w:cs="Calibri"/>
          <w:szCs w:val="21"/>
        </w:rPr>
        <w:t>包号：</w:t>
      </w:r>
      <w:r>
        <w:rPr>
          <w:rFonts w:cs="Calibri"/>
          <w:szCs w:val="21"/>
          <w:u w:val="dotted"/>
        </w:rPr>
        <w:t xml:space="preserve">                 </w:t>
      </w:r>
    </w:p>
    <w:p w14:paraId="3C01F821" w14:textId="77777777" w:rsidR="00B515A7" w:rsidRDefault="00000000">
      <w:pPr>
        <w:rPr>
          <w:rFonts w:cs="Calibri"/>
          <w:szCs w:val="21"/>
          <w:u w:val="dotted"/>
        </w:rPr>
      </w:pPr>
      <w:r>
        <w:rPr>
          <w:rFonts w:cs="Calibri"/>
          <w:szCs w:val="21"/>
        </w:rPr>
        <w:t>采购人名称：</w:t>
      </w:r>
      <w:r>
        <w:rPr>
          <w:rFonts w:cs="Calibri"/>
          <w:szCs w:val="21"/>
          <w:u w:val="dotted"/>
        </w:rPr>
        <w:t xml:space="preserve">                                       </w:t>
      </w:r>
    </w:p>
    <w:p w14:paraId="3298DA76" w14:textId="77777777" w:rsidR="00B515A7" w:rsidRDefault="00000000">
      <w:pPr>
        <w:rPr>
          <w:rFonts w:cs="Calibri"/>
          <w:szCs w:val="21"/>
        </w:rPr>
      </w:pPr>
      <w:r>
        <w:rPr>
          <w:rFonts w:cs="Calibri"/>
          <w:szCs w:val="21"/>
        </w:rPr>
        <w:t>采购文件获取日期：</w:t>
      </w:r>
      <w:r>
        <w:rPr>
          <w:rFonts w:cs="Calibri"/>
          <w:szCs w:val="21"/>
          <w:u w:val="dotted"/>
        </w:rPr>
        <w:t xml:space="preserve">                                 </w:t>
      </w:r>
    </w:p>
    <w:p w14:paraId="2D01BDDB" w14:textId="77777777" w:rsidR="00B515A7" w:rsidRDefault="00000000">
      <w:pPr>
        <w:rPr>
          <w:rFonts w:cs="Calibri"/>
          <w:bCs/>
          <w:szCs w:val="21"/>
        </w:rPr>
      </w:pPr>
      <w:r>
        <w:rPr>
          <w:rFonts w:cs="Calibri"/>
          <w:bCs/>
          <w:szCs w:val="21"/>
        </w:rPr>
        <w:t>三、询问事项具体内容</w:t>
      </w:r>
    </w:p>
    <w:p w14:paraId="36DD3DFF" w14:textId="77777777" w:rsidR="00B515A7" w:rsidRDefault="00000000">
      <w:pPr>
        <w:rPr>
          <w:rFonts w:cs="Calibri"/>
          <w:szCs w:val="21"/>
          <w:u w:val="dotted"/>
        </w:rPr>
      </w:pPr>
      <w:r>
        <w:rPr>
          <w:rFonts w:cs="Calibri"/>
          <w:bCs/>
          <w:szCs w:val="21"/>
        </w:rPr>
        <w:t>询问</w:t>
      </w:r>
      <w:r>
        <w:rPr>
          <w:rFonts w:cs="Calibri"/>
          <w:szCs w:val="21"/>
        </w:rPr>
        <w:t>事项</w:t>
      </w:r>
      <w:r>
        <w:rPr>
          <w:rFonts w:cs="Calibri"/>
          <w:szCs w:val="21"/>
        </w:rPr>
        <w:t>1</w:t>
      </w:r>
      <w:r>
        <w:rPr>
          <w:rFonts w:cs="Calibri"/>
          <w:szCs w:val="21"/>
        </w:rPr>
        <w:t>：</w:t>
      </w:r>
      <w:r>
        <w:rPr>
          <w:rFonts w:cs="Calibri"/>
          <w:szCs w:val="21"/>
          <w:u w:val="dotted"/>
        </w:rPr>
        <w:t xml:space="preserve">                                         </w:t>
      </w:r>
    </w:p>
    <w:p w14:paraId="60A02565" w14:textId="77777777" w:rsidR="00B515A7" w:rsidRDefault="00000000">
      <w:pPr>
        <w:rPr>
          <w:rFonts w:cs="Calibri"/>
          <w:szCs w:val="21"/>
          <w:u w:val="dotted"/>
        </w:rPr>
      </w:pPr>
      <w:r>
        <w:rPr>
          <w:rFonts w:cs="Calibri"/>
          <w:bCs/>
          <w:szCs w:val="21"/>
        </w:rPr>
        <w:t>询问</w:t>
      </w:r>
      <w:r>
        <w:rPr>
          <w:rFonts w:cs="Calibri"/>
          <w:szCs w:val="21"/>
        </w:rPr>
        <w:t>事项</w:t>
      </w:r>
      <w:r>
        <w:rPr>
          <w:rFonts w:cs="Calibri"/>
          <w:szCs w:val="21"/>
        </w:rPr>
        <w:t>2</w:t>
      </w:r>
      <w:r>
        <w:rPr>
          <w:rFonts w:cs="Calibri"/>
          <w:szCs w:val="21"/>
        </w:rPr>
        <w:t>：</w:t>
      </w:r>
      <w:r>
        <w:rPr>
          <w:rFonts w:cs="Calibri"/>
          <w:szCs w:val="21"/>
          <w:u w:val="dotted"/>
        </w:rPr>
        <w:t xml:space="preserve">                                         </w:t>
      </w:r>
    </w:p>
    <w:p w14:paraId="7AC771A6" w14:textId="77777777" w:rsidR="00B515A7" w:rsidRDefault="00000000">
      <w:pPr>
        <w:rPr>
          <w:rFonts w:cs="Calibri"/>
          <w:szCs w:val="21"/>
        </w:rPr>
      </w:pPr>
      <w:r>
        <w:rPr>
          <w:rFonts w:cs="Calibri"/>
          <w:szCs w:val="21"/>
        </w:rPr>
        <w:t>……</w:t>
      </w:r>
    </w:p>
    <w:p w14:paraId="505FE4F7" w14:textId="77777777" w:rsidR="00B515A7" w:rsidRDefault="00000000">
      <w:pPr>
        <w:rPr>
          <w:rFonts w:cs="Calibri"/>
          <w:bCs/>
          <w:szCs w:val="21"/>
        </w:rPr>
      </w:pPr>
      <w:r>
        <w:rPr>
          <w:rFonts w:cs="Calibri"/>
          <w:bCs/>
          <w:szCs w:val="21"/>
        </w:rPr>
        <w:t>四、与询问事项相关的请求</w:t>
      </w:r>
    </w:p>
    <w:p w14:paraId="09DFB4B8" w14:textId="77777777" w:rsidR="00B515A7" w:rsidRDefault="00000000">
      <w:pPr>
        <w:rPr>
          <w:rFonts w:cs="Calibri"/>
          <w:szCs w:val="21"/>
          <w:u w:val="dotted"/>
        </w:rPr>
      </w:pPr>
      <w:r>
        <w:rPr>
          <w:rFonts w:cs="Calibri"/>
          <w:szCs w:val="21"/>
        </w:rPr>
        <w:t>请求：</w:t>
      </w:r>
      <w:r>
        <w:rPr>
          <w:rFonts w:cs="Calibri"/>
          <w:szCs w:val="21"/>
          <w:u w:val="dotted"/>
        </w:rPr>
        <w:t xml:space="preserve">                                               </w:t>
      </w:r>
    </w:p>
    <w:p w14:paraId="6624BA47" w14:textId="77777777" w:rsidR="00B515A7" w:rsidRDefault="00B515A7">
      <w:pPr>
        <w:rPr>
          <w:rFonts w:cs="Calibri"/>
          <w:szCs w:val="21"/>
        </w:rPr>
      </w:pPr>
    </w:p>
    <w:p w14:paraId="2A0B21EB" w14:textId="77777777" w:rsidR="00B515A7" w:rsidRDefault="00000000">
      <w:pPr>
        <w:rPr>
          <w:rFonts w:cs="Calibri"/>
          <w:szCs w:val="21"/>
        </w:rPr>
      </w:pPr>
      <w:r>
        <w:rPr>
          <w:rFonts w:cs="Calibri" w:hint="eastAsia"/>
          <w:szCs w:val="21"/>
        </w:rPr>
        <w:t>签名</w:t>
      </w:r>
      <w:r>
        <w:rPr>
          <w:rFonts w:cs="Calibri"/>
          <w:szCs w:val="21"/>
        </w:rPr>
        <w:t>（签章）：</w:t>
      </w:r>
      <w:r>
        <w:rPr>
          <w:rFonts w:cs="Calibri"/>
          <w:szCs w:val="21"/>
        </w:rPr>
        <w:t xml:space="preserve">                   </w:t>
      </w:r>
      <w:r>
        <w:rPr>
          <w:rFonts w:cs="Calibri"/>
          <w:szCs w:val="21"/>
        </w:rPr>
        <w:t>公章：</w:t>
      </w:r>
      <w:r>
        <w:rPr>
          <w:rFonts w:cs="Calibri"/>
          <w:szCs w:val="21"/>
        </w:rPr>
        <w:t xml:space="preserve">                 </w:t>
      </w:r>
    </w:p>
    <w:p w14:paraId="0820EBF9" w14:textId="77777777" w:rsidR="00B515A7" w:rsidRDefault="00000000">
      <w:pPr>
        <w:rPr>
          <w:rFonts w:cs="Calibri"/>
        </w:rPr>
      </w:pPr>
      <w:r>
        <w:rPr>
          <w:rFonts w:cs="Calibri"/>
          <w:szCs w:val="21"/>
        </w:rPr>
        <w:t>日期：</w:t>
      </w:r>
      <w:r>
        <w:rPr>
          <w:rFonts w:cs="Calibri"/>
          <w:szCs w:val="21"/>
        </w:rPr>
        <w:t xml:space="preserve">    </w:t>
      </w:r>
    </w:p>
    <w:p w14:paraId="72095A63" w14:textId="77777777" w:rsidR="00B515A7" w:rsidRDefault="00000000">
      <w:pPr>
        <w:rPr>
          <w:rFonts w:cs="Calibri"/>
        </w:rPr>
      </w:pPr>
      <w:r>
        <w:rPr>
          <w:rFonts w:cs="Calibri"/>
        </w:rPr>
        <w:br w:type="page"/>
      </w:r>
    </w:p>
    <w:p w14:paraId="6BDD8B3D" w14:textId="77777777" w:rsidR="00B515A7" w:rsidRDefault="00000000">
      <w:pPr>
        <w:pStyle w:val="2"/>
        <w:ind w:firstLine="420"/>
        <w:rPr>
          <w:rFonts w:cs="Calibri"/>
        </w:rPr>
      </w:pPr>
      <w:r>
        <w:rPr>
          <w:rFonts w:cs="Calibri"/>
        </w:rPr>
        <w:lastRenderedPageBreak/>
        <w:t>【附件</w:t>
      </w:r>
      <w:r>
        <w:rPr>
          <w:rFonts w:cs="Calibri" w:hint="eastAsia"/>
        </w:rPr>
        <w:t>5</w:t>
      </w:r>
      <w:r>
        <w:rPr>
          <w:rFonts w:cs="Calibri"/>
        </w:rPr>
        <w:t>】质疑函范本及制作说明</w:t>
      </w:r>
    </w:p>
    <w:p w14:paraId="2D3385FE" w14:textId="77777777" w:rsidR="00B515A7" w:rsidRDefault="00000000">
      <w:pPr>
        <w:jc w:val="center"/>
        <w:rPr>
          <w:rFonts w:eastAsia="黑体" w:cs="Calibri"/>
          <w:sz w:val="28"/>
          <w:szCs w:val="36"/>
        </w:rPr>
      </w:pPr>
      <w:r>
        <w:rPr>
          <w:rFonts w:eastAsia="黑体" w:cs="Calibri"/>
          <w:sz w:val="28"/>
          <w:szCs w:val="36"/>
        </w:rPr>
        <w:t>质疑函范本</w:t>
      </w:r>
    </w:p>
    <w:p w14:paraId="2CA82B3B" w14:textId="77777777" w:rsidR="00B515A7" w:rsidRDefault="00000000">
      <w:pPr>
        <w:rPr>
          <w:rFonts w:cs="Calibri"/>
          <w:bCs/>
          <w:szCs w:val="21"/>
        </w:rPr>
      </w:pPr>
      <w:r>
        <w:rPr>
          <w:rFonts w:cs="Calibri"/>
          <w:bCs/>
          <w:szCs w:val="21"/>
        </w:rPr>
        <w:t>一、质疑供应商基本信息</w:t>
      </w:r>
    </w:p>
    <w:p w14:paraId="4A8F34A0" w14:textId="77777777" w:rsidR="00B515A7" w:rsidRDefault="00000000">
      <w:pPr>
        <w:rPr>
          <w:rFonts w:cs="Calibri"/>
          <w:szCs w:val="21"/>
          <w:u w:val="dotted"/>
        </w:rPr>
      </w:pPr>
      <w:r>
        <w:rPr>
          <w:rFonts w:cs="Calibri"/>
          <w:szCs w:val="21"/>
        </w:rPr>
        <w:t>质疑供应商：</w:t>
      </w:r>
      <w:r>
        <w:rPr>
          <w:rFonts w:cs="Calibri"/>
          <w:szCs w:val="21"/>
          <w:u w:val="dotted"/>
        </w:rPr>
        <w:t xml:space="preserve">                                        </w:t>
      </w:r>
    </w:p>
    <w:p w14:paraId="72E2AED2" w14:textId="77777777" w:rsidR="00B515A7" w:rsidRDefault="00000000">
      <w:pPr>
        <w:rPr>
          <w:rFonts w:cs="Calibri"/>
          <w:szCs w:val="21"/>
        </w:rPr>
      </w:pPr>
      <w:r>
        <w:rPr>
          <w:rFonts w:cs="Calibri"/>
          <w:szCs w:val="21"/>
        </w:rPr>
        <w:t>地址：</w:t>
      </w:r>
      <w:r>
        <w:rPr>
          <w:rFonts w:cs="Calibri"/>
          <w:szCs w:val="21"/>
          <w:u w:val="dotted"/>
        </w:rPr>
        <w:t xml:space="preserve">                          </w:t>
      </w:r>
      <w:r>
        <w:rPr>
          <w:rFonts w:cs="Calibri"/>
          <w:szCs w:val="21"/>
        </w:rPr>
        <w:t>邮编：</w:t>
      </w:r>
      <w:r>
        <w:rPr>
          <w:rFonts w:cs="Calibri"/>
          <w:szCs w:val="21"/>
          <w:u w:val="dotted"/>
        </w:rPr>
        <w:t xml:space="preserve">                     </w:t>
      </w:r>
    </w:p>
    <w:p w14:paraId="7D59A02D" w14:textId="77777777" w:rsidR="00B515A7" w:rsidRDefault="00000000">
      <w:pPr>
        <w:rPr>
          <w:rFonts w:cs="Calibri"/>
          <w:szCs w:val="21"/>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7262E225" w14:textId="77777777" w:rsidR="00B515A7" w:rsidRDefault="00000000">
      <w:pPr>
        <w:rPr>
          <w:rFonts w:cs="Calibri"/>
          <w:szCs w:val="21"/>
          <w:u w:val="dotted"/>
        </w:rPr>
      </w:pPr>
      <w:r>
        <w:rPr>
          <w:rFonts w:cs="Calibri"/>
          <w:szCs w:val="21"/>
        </w:rPr>
        <w:t>授权代表：</w:t>
      </w:r>
      <w:r>
        <w:rPr>
          <w:rFonts w:cs="Calibri"/>
          <w:szCs w:val="21"/>
          <w:u w:val="dotted"/>
        </w:rPr>
        <w:t xml:space="preserve">                                          </w:t>
      </w:r>
    </w:p>
    <w:p w14:paraId="568A92C3" w14:textId="77777777" w:rsidR="00B515A7" w:rsidRDefault="00000000">
      <w:pPr>
        <w:rPr>
          <w:rFonts w:cs="Calibri"/>
          <w:szCs w:val="21"/>
        </w:rPr>
      </w:pPr>
      <w:r>
        <w:rPr>
          <w:rFonts w:cs="Calibri"/>
          <w:szCs w:val="21"/>
        </w:rPr>
        <w:t>联系电话：</w:t>
      </w:r>
      <w:r>
        <w:rPr>
          <w:rFonts w:cs="Calibri"/>
          <w:szCs w:val="21"/>
          <w:u w:val="dotted"/>
        </w:rPr>
        <w:t xml:space="preserve">                                           </w:t>
      </w:r>
      <w:r>
        <w:rPr>
          <w:rFonts w:cs="Calibri"/>
          <w:szCs w:val="21"/>
        </w:rPr>
        <w:t xml:space="preserve"> </w:t>
      </w:r>
    </w:p>
    <w:p w14:paraId="1D2D1D48" w14:textId="77777777" w:rsidR="00B515A7" w:rsidRDefault="00000000">
      <w:pPr>
        <w:rPr>
          <w:rFonts w:cs="Calibri"/>
          <w:szCs w:val="21"/>
        </w:rPr>
      </w:pPr>
      <w:r>
        <w:rPr>
          <w:rFonts w:cs="Calibri"/>
          <w:szCs w:val="21"/>
        </w:rPr>
        <w:t>地址：</w:t>
      </w:r>
      <w:r>
        <w:rPr>
          <w:rFonts w:cs="Calibri"/>
          <w:szCs w:val="21"/>
        </w:rPr>
        <w:t xml:space="preserve"> </w:t>
      </w:r>
      <w:r>
        <w:rPr>
          <w:rFonts w:cs="Calibri"/>
          <w:szCs w:val="21"/>
          <w:u w:val="dotted"/>
        </w:rPr>
        <w:t xml:space="preserve">                        </w:t>
      </w:r>
      <w:r>
        <w:rPr>
          <w:rFonts w:cs="Calibri"/>
          <w:szCs w:val="21"/>
        </w:rPr>
        <w:t>邮编：</w:t>
      </w:r>
      <w:r>
        <w:rPr>
          <w:rFonts w:cs="Calibri"/>
          <w:szCs w:val="21"/>
          <w:u w:val="dotted"/>
        </w:rPr>
        <w:t xml:space="preserve">                </w:t>
      </w:r>
    </w:p>
    <w:p w14:paraId="66C90FD9" w14:textId="77777777" w:rsidR="00B515A7" w:rsidRDefault="00000000">
      <w:pPr>
        <w:rPr>
          <w:rFonts w:cs="Calibri"/>
          <w:bCs/>
          <w:szCs w:val="21"/>
        </w:rPr>
      </w:pPr>
      <w:r>
        <w:rPr>
          <w:rFonts w:cs="Calibri"/>
          <w:bCs/>
          <w:szCs w:val="21"/>
        </w:rPr>
        <w:t>二、质疑项目基本情况</w:t>
      </w:r>
    </w:p>
    <w:p w14:paraId="4A71D69E" w14:textId="77777777" w:rsidR="00B515A7" w:rsidRDefault="00000000">
      <w:pPr>
        <w:rPr>
          <w:rFonts w:cs="Calibri"/>
          <w:szCs w:val="21"/>
        </w:rPr>
      </w:pPr>
      <w:r>
        <w:rPr>
          <w:rFonts w:cs="Calibri"/>
          <w:szCs w:val="21"/>
        </w:rPr>
        <w:t>质疑项目的名称：</w:t>
      </w:r>
      <w:r>
        <w:rPr>
          <w:rFonts w:cs="Calibri"/>
          <w:szCs w:val="21"/>
          <w:u w:val="dotted"/>
        </w:rPr>
        <w:t xml:space="preserve">                                      </w:t>
      </w:r>
    </w:p>
    <w:p w14:paraId="0C433CA0" w14:textId="77777777" w:rsidR="00B515A7" w:rsidRDefault="00000000">
      <w:pPr>
        <w:rPr>
          <w:rFonts w:cs="Calibri"/>
          <w:szCs w:val="21"/>
        </w:rPr>
      </w:pPr>
      <w:r>
        <w:rPr>
          <w:rFonts w:cs="Calibri"/>
          <w:szCs w:val="21"/>
        </w:rPr>
        <w:t>质疑项目的编号：</w:t>
      </w:r>
      <w:r>
        <w:rPr>
          <w:rFonts w:cs="Calibri"/>
          <w:szCs w:val="21"/>
          <w:u w:val="dotted"/>
        </w:rPr>
        <w:t xml:space="preserve">               </w:t>
      </w:r>
      <w:r>
        <w:rPr>
          <w:rFonts w:cs="Calibri"/>
          <w:szCs w:val="21"/>
        </w:rPr>
        <w:t>包号：</w:t>
      </w:r>
      <w:r>
        <w:rPr>
          <w:rFonts w:cs="Calibri"/>
          <w:szCs w:val="21"/>
          <w:u w:val="dotted"/>
        </w:rPr>
        <w:t xml:space="preserve">                 </w:t>
      </w:r>
    </w:p>
    <w:p w14:paraId="0A7975B5" w14:textId="77777777" w:rsidR="00B515A7" w:rsidRDefault="00000000">
      <w:pPr>
        <w:rPr>
          <w:rFonts w:cs="Calibri"/>
          <w:szCs w:val="21"/>
          <w:u w:val="dotted"/>
        </w:rPr>
      </w:pPr>
      <w:r>
        <w:rPr>
          <w:rFonts w:cs="Calibri"/>
          <w:szCs w:val="21"/>
        </w:rPr>
        <w:t>采购人名称：</w:t>
      </w:r>
      <w:r>
        <w:rPr>
          <w:rFonts w:cs="Calibri"/>
          <w:szCs w:val="21"/>
          <w:u w:val="dotted"/>
        </w:rPr>
        <w:t xml:space="preserve">                                         </w:t>
      </w:r>
    </w:p>
    <w:p w14:paraId="70A56157" w14:textId="77777777" w:rsidR="00B515A7" w:rsidRDefault="00000000">
      <w:pPr>
        <w:rPr>
          <w:rFonts w:cs="Calibri"/>
          <w:szCs w:val="21"/>
        </w:rPr>
      </w:pPr>
      <w:r>
        <w:rPr>
          <w:rFonts w:cs="Calibri"/>
          <w:szCs w:val="21"/>
        </w:rPr>
        <w:t>采购文件获取日期：</w:t>
      </w:r>
      <w:r>
        <w:rPr>
          <w:rFonts w:cs="Calibri"/>
          <w:szCs w:val="21"/>
          <w:u w:val="dotted"/>
        </w:rPr>
        <w:t xml:space="preserve">                                   </w:t>
      </w:r>
    </w:p>
    <w:p w14:paraId="1394367A" w14:textId="77777777" w:rsidR="00B515A7" w:rsidRDefault="00000000">
      <w:pPr>
        <w:rPr>
          <w:rFonts w:cs="Calibri"/>
          <w:bCs/>
          <w:szCs w:val="21"/>
        </w:rPr>
      </w:pPr>
      <w:r>
        <w:rPr>
          <w:rFonts w:cs="Calibri"/>
          <w:bCs/>
          <w:szCs w:val="21"/>
        </w:rPr>
        <w:t>三、质疑事项具体内容</w:t>
      </w:r>
    </w:p>
    <w:p w14:paraId="37FAA124" w14:textId="77777777" w:rsidR="00B515A7" w:rsidRDefault="00000000">
      <w:pPr>
        <w:rPr>
          <w:rFonts w:cs="Calibri"/>
          <w:szCs w:val="21"/>
          <w:u w:val="dotted"/>
        </w:rPr>
      </w:pPr>
      <w:r>
        <w:rPr>
          <w:rFonts w:cs="Calibri"/>
          <w:szCs w:val="21"/>
        </w:rPr>
        <w:t>质疑事项</w:t>
      </w:r>
      <w:r>
        <w:rPr>
          <w:rFonts w:cs="Calibri"/>
          <w:szCs w:val="21"/>
        </w:rPr>
        <w:t>1</w:t>
      </w:r>
      <w:r>
        <w:rPr>
          <w:rFonts w:cs="Calibri"/>
          <w:szCs w:val="21"/>
        </w:rPr>
        <w:t>：</w:t>
      </w:r>
      <w:r>
        <w:rPr>
          <w:rFonts w:cs="Calibri"/>
          <w:szCs w:val="21"/>
          <w:u w:val="dotted"/>
        </w:rPr>
        <w:t xml:space="preserve">                                         </w:t>
      </w:r>
    </w:p>
    <w:p w14:paraId="2504AC1C" w14:textId="77777777" w:rsidR="00B515A7" w:rsidRDefault="00000000">
      <w:pPr>
        <w:rPr>
          <w:rFonts w:cs="Calibri"/>
          <w:szCs w:val="21"/>
          <w:u w:val="dotted"/>
        </w:rPr>
      </w:pPr>
      <w:r>
        <w:rPr>
          <w:rFonts w:cs="Calibri"/>
          <w:szCs w:val="21"/>
        </w:rPr>
        <w:t>事实依据：</w:t>
      </w:r>
      <w:r>
        <w:rPr>
          <w:rFonts w:cs="Calibri"/>
          <w:szCs w:val="21"/>
          <w:u w:val="dotted"/>
        </w:rPr>
        <w:t xml:space="preserve">                                          </w:t>
      </w:r>
    </w:p>
    <w:p w14:paraId="3F4B7355" w14:textId="77777777" w:rsidR="00B515A7" w:rsidRDefault="00000000">
      <w:pPr>
        <w:rPr>
          <w:rFonts w:cs="Calibri"/>
          <w:szCs w:val="21"/>
        </w:rPr>
      </w:pPr>
      <w:r>
        <w:rPr>
          <w:rFonts w:cs="Calibri"/>
          <w:szCs w:val="21"/>
          <w:u w:val="dotted"/>
        </w:rPr>
        <w:t xml:space="preserve">                                                       </w:t>
      </w:r>
    </w:p>
    <w:p w14:paraId="4C945075" w14:textId="77777777" w:rsidR="00B515A7" w:rsidRDefault="00000000">
      <w:pPr>
        <w:rPr>
          <w:rFonts w:cs="Calibri"/>
          <w:szCs w:val="21"/>
          <w:u w:val="dotted"/>
        </w:rPr>
      </w:pPr>
      <w:r>
        <w:rPr>
          <w:rFonts w:cs="Calibri"/>
          <w:szCs w:val="21"/>
        </w:rPr>
        <w:t>法律依据：</w:t>
      </w:r>
      <w:r>
        <w:rPr>
          <w:rFonts w:cs="Calibri"/>
          <w:szCs w:val="21"/>
          <w:u w:val="dotted"/>
        </w:rPr>
        <w:t xml:space="preserve">                                          </w:t>
      </w:r>
    </w:p>
    <w:p w14:paraId="70DF6467" w14:textId="77777777" w:rsidR="00B515A7" w:rsidRDefault="00000000">
      <w:pPr>
        <w:rPr>
          <w:rFonts w:cs="Calibri"/>
          <w:szCs w:val="21"/>
          <w:u w:val="dotted"/>
        </w:rPr>
      </w:pPr>
      <w:r>
        <w:rPr>
          <w:rFonts w:cs="Calibri"/>
          <w:szCs w:val="21"/>
          <w:u w:val="dotted"/>
        </w:rPr>
        <w:t xml:space="preserve">                                                     </w:t>
      </w:r>
    </w:p>
    <w:p w14:paraId="451BC3B2" w14:textId="77777777" w:rsidR="00B515A7" w:rsidRDefault="00000000">
      <w:pPr>
        <w:rPr>
          <w:rFonts w:cs="Calibri"/>
          <w:szCs w:val="21"/>
          <w:u w:val="dotted"/>
        </w:rPr>
      </w:pPr>
      <w:r>
        <w:rPr>
          <w:rFonts w:cs="Calibri"/>
          <w:szCs w:val="21"/>
        </w:rPr>
        <w:t>质疑事项</w:t>
      </w:r>
      <w:r>
        <w:rPr>
          <w:rFonts w:cs="Calibri"/>
          <w:szCs w:val="21"/>
        </w:rPr>
        <w:t>2</w:t>
      </w:r>
    </w:p>
    <w:p w14:paraId="552F5C4E" w14:textId="77777777" w:rsidR="00B515A7" w:rsidRDefault="00000000">
      <w:pPr>
        <w:rPr>
          <w:rFonts w:cs="Calibri"/>
          <w:szCs w:val="21"/>
        </w:rPr>
      </w:pPr>
      <w:r>
        <w:rPr>
          <w:rFonts w:cs="Calibri"/>
          <w:szCs w:val="21"/>
        </w:rPr>
        <w:t>……</w:t>
      </w:r>
    </w:p>
    <w:p w14:paraId="14F4F19B" w14:textId="77777777" w:rsidR="00B515A7" w:rsidRDefault="00000000">
      <w:pPr>
        <w:rPr>
          <w:rFonts w:cs="Calibri"/>
          <w:bCs/>
          <w:szCs w:val="21"/>
        </w:rPr>
      </w:pPr>
      <w:r>
        <w:rPr>
          <w:rFonts w:cs="Calibri"/>
          <w:bCs/>
          <w:szCs w:val="21"/>
        </w:rPr>
        <w:t>四、与质疑事项相关的质疑请求</w:t>
      </w:r>
    </w:p>
    <w:p w14:paraId="13E595E9" w14:textId="77777777" w:rsidR="00B515A7" w:rsidRDefault="00000000">
      <w:pPr>
        <w:rPr>
          <w:rFonts w:cs="Calibri"/>
          <w:szCs w:val="21"/>
          <w:u w:val="dotted"/>
        </w:rPr>
      </w:pPr>
      <w:r>
        <w:rPr>
          <w:rFonts w:cs="Calibri"/>
          <w:szCs w:val="21"/>
        </w:rPr>
        <w:t>请求：</w:t>
      </w:r>
      <w:r>
        <w:rPr>
          <w:rFonts w:cs="Calibri"/>
          <w:szCs w:val="21"/>
          <w:u w:val="dotted"/>
        </w:rPr>
        <w:t xml:space="preserve">                                               </w:t>
      </w:r>
    </w:p>
    <w:p w14:paraId="69B4D3E0" w14:textId="77777777" w:rsidR="00B515A7" w:rsidRDefault="00000000">
      <w:pPr>
        <w:rPr>
          <w:rFonts w:cs="Calibri"/>
          <w:szCs w:val="21"/>
        </w:rPr>
      </w:pPr>
      <w:r>
        <w:rPr>
          <w:rFonts w:cs="Calibri" w:hint="eastAsia"/>
          <w:szCs w:val="21"/>
        </w:rPr>
        <w:t>签名</w:t>
      </w:r>
      <w:r>
        <w:rPr>
          <w:rFonts w:cs="Calibri"/>
          <w:szCs w:val="21"/>
        </w:rPr>
        <w:t>（签章）：</w:t>
      </w:r>
      <w:r>
        <w:rPr>
          <w:rFonts w:cs="Calibri"/>
          <w:szCs w:val="21"/>
        </w:rPr>
        <w:t xml:space="preserve">                   </w:t>
      </w:r>
      <w:r>
        <w:rPr>
          <w:rFonts w:cs="Calibri"/>
          <w:szCs w:val="21"/>
        </w:rPr>
        <w:t>公章：</w:t>
      </w:r>
      <w:r>
        <w:rPr>
          <w:rFonts w:cs="Calibri"/>
          <w:szCs w:val="21"/>
        </w:rPr>
        <w:t xml:space="preserve">                      </w:t>
      </w:r>
    </w:p>
    <w:p w14:paraId="5931161C" w14:textId="77777777" w:rsidR="00B515A7" w:rsidRDefault="00000000">
      <w:pPr>
        <w:rPr>
          <w:rFonts w:cs="Calibri"/>
          <w:szCs w:val="21"/>
        </w:rPr>
      </w:pPr>
      <w:r>
        <w:rPr>
          <w:rFonts w:cs="Calibri"/>
          <w:szCs w:val="21"/>
        </w:rPr>
        <w:t>日期：</w:t>
      </w:r>
      <w:r>
        <w:rPr>
          <w:rFonts w:cs="Calibri"/>
          <w:szCs w:val="21"/>
        </w:rPr>
        <w:t xml:space="preserve">    </w:t>
      </w:r>
    </w:p>
    <w:p w14:paraId="4B2A12ED" w14:textId="77777777" w:rsidR="00B515A7" w:rsidRDefault="00B515A7">
      <w:pPr>
        <w:jc w:val="center"/>
        <w:rPr>
          <w:rFonts w:cs="Calibri"/>
          <w:b/>
          <w:bCs/>
          <w:szCs w:val="21"/>
        </w:rPr>
      </w:pPr>
    </w:p>
    <w:p w14:paraId="2824F760" w14:textId="77777777" w:rsidR="00B515A7" w:rsidRDefault="00B515A7">
      <w:pPr>
        <w:rPr>
          <w:rFonts w:cs="Calibri"/>
          <w:b/>
          <w:szCs w:val="21"/>
        </w:rPr>
      </w:pPr>
    </w:p>
    <w:p w14:paraId="2D32D938" w14:textId="77777777" w:rsidR="00B515A7" w:rsidRDefault="00B515A7">
      <w:pPr>
        <w:rPr>
          <w:rFonts w:cs="Calibri"/>
          <w:b/>
          <w:szCs w:val="21"/>
        </w:rPr>
      </w:pPr>
    </w:p>
    <w:p w14:paraId="12C40DCB" w14:textId="77777777" w:rsidR="00B515A7" w:rsidRDefault="00B515A7">
      <w:pPr>
        <w:rPr>
          <w:rFonts w:cs="Calibri"/>
          <w:b/>
          <w:szCs w:val="21"/>
        </w:rPr>
      </w:pPr>
    </w:p>
    <w:p w14:paraId="0651CD10" w14:textId="77777777" w:rsidR="00B515A7" w:rsidRDefault="00000000">
      <w:pPr>
        <w:rPr>
          <w:rFonts w:eastAsia="楷体" w:cs="Calibri"/>
          <w:b/>
          <w:szCs w:val="21"/>
        </w:rPr>
      </w:pPr>
      <w:r>
        <w:rPr>
          <w:rFonts w:eastAsia="楷体" w:cs="Calibri"/>
          <w:b/>
          <w:szCs w:val="21"/>
        </w:rPr>
        <w:t>质疑函制作说明：</w:t>
      </w:r>
    </w:p>
    <w:p w14:paraId="0B3487A7" w14:textId="77777777" w:rsidR="00B515A7" w:rsidRDefault="00000000">
      <w:pPr>
        <w:widowControl/>
        <w:ind w:firstLineChars="200" w:firstLine="420"/>
        <w:jc w:val="left"/>
        <w:rPr>
          <w:rFonts w:eastAsia="楷体" w:cs="Calibri"/>
          <w:szCs w:val="21"/>
        </w:rPr>
      </w:pPr>
      <w:r>
        <w:rPr>
          <w:rFonts w:eastAsia="楷体" w:cs="Calibri"/>
          <w:szCs w:val="21"/>
        </w:rPr>
        <w:t>1.</w:t>
      </w:r>
      <w:r>
        <w:rPr>
          <w:rFonts w:eastAsia="楷体" w:cs="Calibri"/>
          <w:szCs w:val="21"/>
        </w:rPr>
        <w:t>供应商提出质疑时，应提交质疑函和必要的证明材料。</w:t>
      </w:r>
    </w:p>
    <w:p w14:paraId="7944C4EA" w14:textId="77777777" w:rsidR="00B515A7" w:rsidRDefault="00000000">
      <w:pPr>
        <w:widowControl/>
        <w:ind w:firstLineChars="200" w:firstLine="420"/>
        <w:jc w:val="left"/>
        <w:rPr>
          <w:rFonts w:eastAsia="楷体" w:cs="Calibri"/>
          <w:szCs w:val="21"/>
        </w:rPr>
      </w:pPr>
      <w:r>
        <w:rPr>
          <w:rFonts w:eastAsia="楷体" w:cs="Calibri"/>
          <w:szCs w:val="21"/>
        </w:rPr>
        <w:t>2.</w:t>
      </w:r>
      <w:r>
        <w:rPr>
          <w:rFonts w:eastAsia="楷体" w:cs="Calibri"/>
          <w:szCs w:val="21"/>
        </w:rPr>
        <w:t>质疑供应商若委托代理人进行质疑的，质疑函应按要求列明</w:t>
      </w:r>
      <w:r>
        <w:rPr>
          <w:rFonts w:eastAsia="楷体" w:cs="Calibri"/>
          <w:szCs w:val="21"/>
        </w:rPr>
        <w:t>“</w:t>
      </w:r>
      <w:r>
        <w:rPr>
          <w:rFonts w:eastAsia="楷体" w:cs="Calibri"/>
          <w:szCs w:val="21"/>
        </w:rPr>
        <w:t>授权代表</w:t>
      </w:r>
      <w:r>
        <w:rPr>
          <w:rFonts w:eastAsia="楷体" w:cs="Calibri"/>
          <w:szCs w:val="21"/>
        </w:rPr>
        <w:t>”</w:t>
      </w:r>
      <w:r>
        <w:rPr>
          <w:rFonts w:eastAsia="楷体" w:cs="Calibri"/>
          <w:szCs w:val="21"/>
        </w:rPr>
        <w:t>的有关内容，并在附件中提交由质疑</w:t>
      </w:r>
      <w:r>
        <w:rPr>
          <w:rFonts w:eastAsia="楷体" w:cs="Calibri"/>
          <w:kern w:val="0"/>
          <w:szCs w:val="21"/>
        </w:rPr>
        <w:t>供应商签署的授权委托书。授权委托书应载明代理人的姓名或者名称、代理事项、具体权限、期限和相关事项。</w:t>
      </w:r>
    </w:p>
    <w:p w14:paraId="5E434E80" w14:textId="77777777" w:rsidR="00B515A7"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质疑供应商若对项目的某一分包进行质疑，质疑函中应列明具体分包号。</w:t>
      </w:r>
    </w:p>
    <w:p w14:paraId="57276A54" w14:textId="77777777" w:rsidR="00B515A7"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质疑函的质疑事项应具体、明确，并有必要的事实依据和法律依据。</w:t>
      </w:r>
    </w:p>
    <w:p w14:paraId="1E26EC96" w14:textId="77777777" w:rsidR="00B515A7"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质疑函的质疑请求应与质疑事项相关。</w:t>
      </w:r>
    </w:p>
    <w:p w14:paraId="564F08B0" w14:textId="77777777" w:rsidR="00B515A7"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质疑供应商为自然人的，质疑函应由本人</w:t>
      </w:r>
      <w:r>
        <w:rPr>
          <w:rFonts w:eastAsia="楷体" w:cs="Calibri" w:hint="eastAsia"/>
          <w:szCs w:val="21"/>
        </w:rPr>
        <w:t>签名</w:t>
      </w:r>
      <w:r>
        <w:rPr>
          <w:rFonts w:eastAsia="楷体" w:cs="Calibri"/>
          <w:szCs w:val="21"/>
        </w:rPr>
        <w:t>；质疑供应商为法人或者其他组织的，质疑函应由法定代表人、主要负责人，或者其授权代表</w:t>
      </w:r>
      <w:r>
        <w:rPr>
          <w:rFonts w:eastAsia="楷体" w:cs="Calibri" w:hint="eastAsia"/>
          <w:szCs w:val="21"/>
        </w:rPr>
        <w:t>签名</w:t>
      </w:r>
      <w:r>
        <w:rPr>
          <w:rFonts w:eastAsia="楷体" w:cs="Calibri"/>
          <w:szCs w:val="21"/>
        </w:rPr>
        <w:t>或者盖章，并加盖公章。</w:t>
      </w:r>
    </w:p>
    <w:p w14:paraId="310D2BBE" w14:textId="77777777" w:rsidR="00B515A7" w:rsidRDefault="00000000">
      <w:pPr>
        <w:rPr>
          <w:rFonts w:cs="Calibri"/>
          <w:b/>
          <w:spacing w:val="6"/>
          <w:sz w:val="32"/>
          <w:szCs w:val="32"/>
        </w:rPr>
      </w:pPr>
      <w:r>
        <w:rPr>
          <w:rFonts w:cs="Calibri"/>
          <w:b/>
          <w:spacing w:val="6"/>
          <w:sz w:val="32"/>
          <w:szCs w:val="32"/>
        </w:rPr>
        <w:br w:type="page"/>
      </w:r>
    </w:p>
    <w:p w14:paraId="6153EFC3" w14:textId="77777777" w:rsidR="00B515A7" w:rsidRDefault="00000000">
      <w:pPr>
        <w:pStyle w:val="2"/>
        <w:ind w:firstLine="420"/>
        <w:rPr>
          <w:rFonts w:cs="Calibri"/>
        </w:rPr>
      </w:pPr>
      <w:r>
        <w:rPr>
          <w:rFonts w:cs="Calibri"/>
        </w:rPr>
        <w:lastRenderedPageBreak/>
        <w:t>【附件</w:t>
      </w:r>
      <w:r>
        <w:rPr>
          <w:rFonts w:cs="Calibri" w:hint="eastAsia"/>
        </w:rPr>
        <w:t>6</w:t>
      </w:r>
      <w:r>
        <w:rPr>
          <w:rFonts w:cs="Calibri"/>
        </w:rPr>
        <w:t>】投诉书范本及制作说明</w:t>
      </w:r>
    </w:p>
    <w:p w14:paraId="6C220093" w14:textId="77777777" w:rsidR="00B515A7" w:rsidRDefault="00000000">
      <w:pPr>
        <w:jc w:val="center"/>
        <w:rPr>
          <w:rFonts w:eastAsia="黑体" w:cs="Calibri"/>
          <w:sz w:val="28"/>
          <w:szCs w:val="36"/>
        </w:rPr>
      </w:pPr>
      <w:r>
        <w:rPr>
          <w:rFonts w:eastAsia="黑体" w:cs="Calibri"/>
          <w:sz w:val="28"/>
          <w:szCs w:val="36"/>
        </w:rPr>
        <w:t>投诉书范本</w:t>
      </w:r>
    </w:p>
    <w:p w14:paraId="6F7D0774" w14:textId="77777777" w:rsidR="00B515A7" w:rsidRDefault="00000000">
      <w:pPr>
        <w:rPr>
          <w:rFonts w:cs="Calibri"/>
          <w:szCs w:val="21"/>
        </w:rPr>
      </w:pPr>
      <w:r>
        <w:rPr>
          <w:rFonts w:cs="Calibri"/>
          <w:szCs w:val="21"/>
        </w:rPr>
        <w:t>一、投诉相关主体基本情况</w:t>
      </w:r>
    </w:p>
    <w:p w14:paraId="2A93D751" w14:textId="77777777" w:rsidR="00B515A7" w:rsidRDefault="00000000">
      <w:pPr>
        <w:rPr>
          <w:rFonts w:cs="Calibri"/>
          <w:szCs w:val="21"/>
          <w:u w:val="dotted"/>
        </w:rPr>
      </w:pPr>
      <w:r>
        <w:rPr>
          <w:rFonts w:cs="Calibri"/>
          <w:szCs w:val="21"/>
        </w:rPr>
        <w:t>投诉人：</w:t>
      </w:r>
      <w:r>
        <w:rPr>
          <w:rFonts w:cs="Calibri"/>
          <w:szCs w:val="21"/>
          <w:u w:val="dotted"/>
        </w:rPr>
        <w:t xml:space="preserve">                                               </w:t>
      </w:r>
    </w:p>
    <w:p w14:paraId="04B800BE" w14:textId="77777777" w:rsidR="00B515A7"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220122FC" w14:textId="77777777" w:rsidR="00B515A7" w:rsidRDefault="00000000">
      <w:pPr>
        <w:tabs>
          <w:tab w:val="left" w:pos="6510"/>
        </w:tabs>
        <w:jc w:val="left"/>
        <w:rPr>
          <w:rFonts w:cs="Calibri"/>
          <w:szCs w:val="21"/>
        </w:rPr>
      </w:pPr>
      <w:r>
        <w:rPr>
          <w:rFonts w:cs="Calibri"/>
          <w:szCs w:val="21"/>
        </w:rPr>
        <w:t>法定代表人</w:t>
      </w:r>
      <w:r>
        <w:rPr>
          <w:rFonts w:cs="Calibri"/>
          <w:szCs w:val="21"/>
        </w:rPr>
        <w:t>/</w:t>
      </w:r>
      <w:r>
        <w:rPr>
          <w:rFonts w:cs="Calibri"/>
          <w:szCs w:val="21"/>
        </w:rPr>
        <w:t>主要负责人：</w:t>
      </w:r>
      <w:r>
        <w:rPr>
          <w:rFonts w:cs="Calibri"/>
          <w:szCs w:val="21"/>
          <w:u w:val="dotted"/>
        </w:rPr>
        <w:t xml:space="preserve">                                   </w:t>
      </w:r>
    </w:p>
    <w:p w14:paraId="20A7EC99" w14:textId="77777777" w:rsidR="00B515A7" w:rsidRDefault="00000000">
      <w:pPr>
        <w:tabs>
          <w:tab w:val="left" w:pos="6510"/>
        </w:tabs>
        <w:rPr>
          <w:rFonts w:cs="Calibri"/>
          <w:szCs w:val="21"/>
          <w:u w:val="dotted"/>
        </w:rPr>
      </w:pPr>
      <w:r>
        <w:rPr>
          <w:rFonts w:cs="Calibri"/>
          <w:szCs w:val="21"/>
        </w:rPr>
        <w:t>联系电话：</w:t>
      </w:r>
      <w:r>
        <w:rPr>
          <w:rFonts w:cs="Calibri"/>
          <w:szCs w:val="21"/>
          <w:u w:val="dotted"/>
        </w:rPr>
        <w:t xml:space="preserve">                                             </w:t>
      </w:r>
    </w:p>
    <w:p w14:paraId="652C7542" w14:textId="77777777" w:rsidR="00B515A7" w:rsidRDefault="00000000">
      <w:pPr>
        <w:rPr>
          <w:rFonts w:cs="Calibri"/>
          <w:szCs w:val="21"/>
          <w:u w:val="dotted"/>
        </w:rPr>
      </w:pPr>
      <w:r>
        <w:rPr>
          <w:rFonts w:cs="Calibri"/>
          <w:szCs w:val="21"/>
        </w:rPr>
        <w:t>授权代表：</w:t>
      </w:r>
      <w:r>
        <w:rPr>
          <w:rFonts w:cs="Calibri"/>
          <w:szCs w:val="21"/>
          <w:u w:val="dotted"/>
        </w:rPr>
        <w:t xml:space="preserve">             </w:t>
      </w:r>
      <w:r>
        <w:rPr>
          <w:rFonts w:cs="Calibri"/>
          <w:szCs w:val="21"/>
        </w:rPr>
        <w:t>联系电话</w:t>
      </w:r>
      <w:r>
        <w:rPr>
          <w:rFonts w:cs="Calibri"/>
          <w:szCs w:val="21"/>
          <w:u w:val="dotted"/>
        </w:rPr>
        <w:t>：</w:t>
      </w:r>
      <w:r>
        <w:rPr>
          <w:rFonts w:cs="Calibri"/>
          <w:szCs w:val="21"/>
          <w:u w:val="dotted"/>
        </w:rPr>
        <w:t xml:space="preserve">                  </w:t>
      </w:r>
    </w:p>
    <w:p w14:paraId="759B5059" w14:textId="77777777" w:rsidR="00B515A7" w:rsidRDefault="00000000">
      <w:pPr>
        <w:rPr>
          <w:rFonts w:cs="Calibri"/>
          <w:szCs w:val="21"/>
          <w:u w:val="dotted"/>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62664B55" w14:textId="77777777" w:rsidR="00B515A7" w:rsidRDefault="00000000">
      <w:pPr>
        <w:rPr>
          <w:rFonts w:cs="Calibri"/>
          <w:szCs w:val="21"/>
          <w:u w:val="single"/>
        </w:rPr>
      </w:pPr>
      <w:r>
        <w:rPr>
          <w:rFonts w:cs="Calibri"/>
          <w:szCs w:val="21"/>
        </w:rPr>
        <w:t>被投诉人</w:t>
      </w:r>
      <w:r>
        <w:rPr>
          <w:rFonts w:cs="Calibri"/>
          <w:szCs w:val="21"/>
        </w:rPr>
        <w:t>1</w:t>
      </w:r>
      <w:r>
        <w:rPr>
          <w:rFonts w:cs="Calibri"/>
          <w:szCs w:val="21"/>
        </w:rPr>
        <w:t>：</w:t>
      </w:r>
      <w:r>
        <w:rPr>
          <w:rFonts w:cs="Calibri"/>
          <w:szCs w:val="21"/>
          <w:u w:val="dotted"/>
        </w:rPr>
        <w:t xml:space="preserve">                                           </w:t>
      </w:r>
    </w:p>
    <w:p w14:paraId="0964F664" w14:textId="77777777" w:rsidR="00B515A7"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014D0D22" w14:textId="77777777" w:rsidR="00B515A7"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03FD8AAD" w14:textId="77777777" w:rsidR="00B515A7" w:rsidRDefault="00000000">
      <w:pPr>
        <w:rPr>
          <w:rFonts w:cs="Calibri"/>
          <w:szCs w:val="21"/>
        </w:rPr>
      </w:pPr>
      <w:r>
        <w:rPr>
          <w:rFonts w:cs="Calibri"/>
          <w:szCs w:val="21"/>
        </w:rPr>
        <w:t>被投诉人</w:t>
      </w:r>
      <w:r>
        <w:rPr>
          <w:rFonts w:cs="Calibri"/>
          <w:szCs w:val="21"/>
        </w:rPr>
        <w:t>2</w:t>
      </w:r>
    </w:p>
    <w:p w14:paraId="30BDC09A" w14:textId="77777777" w:rsidR="00B515A7" w:rsidRDefault="00000000">
      <w:pPr>
        <w:rPr>
          <w:rFonts w:cs="Calibri"/>
          <w:szCs w:val="21"/>
          <w:u w:val="dotted"/>
        </w:rPr>
      </w:pPr>
      <w:r>
        <w:rPr>
          <w:rFonts w:cs="Calibri"/>
          <w:szCs w:val="21"/>
        </w:rPr>
        <w:t>……</w:t>
      </w:r>
    </w:p>
    <w:p w14:paraId="7A92AA4B" w14:textId="77777777" w:rsidR="00B515A7" w:rsidRDefault="00000000">
      <w:pPr>
        <w:rPr>
          <w:rFonts w:cs="Calibri"/>
          <w:szCs w:val="21"/>
          <w:u w:val="single"/>
        </w:rPr>
      </w:pPr>
      <w:r>
        <w:rPr>
          <w:rFonts w:cs="Calibri"/>
          <w:szCs w:val="21"/>
        </w:rPr>
        <w:t>相关供应商：</w:t>
      </w:r>
      <w:r>
        <w:rPr>
          <w:rFonts w:cs="Calibri"/>
          <w:szCs w:val="21"/>
          <w:u w:val="dotted"/>
        </w:rPr>
        <w:t xml:space="preserve">                                           </w:t>
      </w:r>
    </w:p>
    <w:p w14:paraId="679BF1B2" w14:textId="77777777" w:rsidR="00B515A7" w:rsidRDefault="00000000">
      <w:pPr>
        <w:rPr>
          <w:rFonts w:cs="Calibri"/>
          <w:szCs w:val="21"/>
          <w:u w:val="single"/>
        </w:rPr>
      </w:pPr>
      <w:r>
        <w:rPr>
          <w:rFonts w:cs="Calibri"/>
          <w:szCs w:val="21"/>
        </w:rPr>
        <w:t>地</w:t>
      </w:r>
      <w:r>
        <w:rPr>
          <w:rFonts w:cs="Calibri"/>
          <w:szCs w:val="21"/>
        </w:rPr>
        <w:t xml:space="preserve">     </w:t>
      </w:r>
      <w:r>
        <w:rPr>
          <w:rFonts w:cs="Calibri"/>
          <w:szCs w:val="21"/>
        </w:rPr>
        <w:t>址：</w:t>
      </w:r>
      <w:r>
        <w:rPr>
          <w:rFonts w:cs="Calibri"/>
          <w:szCs w:val="21"/>
          <w:u w:val="dotted"/>
        </w:rPr>
        <w:t xml:space="preserve">                             </w:t>
      </w:r>
      <w:r>
        <w:rPr>
          <w:rFonts w:cs="Calibri"/>
          <w:szCs w:val="21"/>
        </w:rPr>
        <w:t>邮编：</w:t>
      </w:r>
      <w:r>
        <w:rPr>
          <w:rFonts w:cs="Calibri"/>
          <w:szCs w:val="21"/>
          <w:u w:val="dotted"/>
        </w:rPr>
        <w:t xml:space="preserve">          </w:t>
      </w:r>
    </w:p>
    <w:p w14:paraId="64943837" w14:textId="77777777" w:rsidR="00B515A7" w:rsidRDefault="00000000">
      <w:pPr>
        <w:rPr>
          <w:rFonts w:cs="Calibri"/>
          <w:szCs w:val="21"/>
          <w:u w:val="single"/>
        </w:rPr>
      </w:pPr>
      <w:r>
        <w:rPr>
          <w:rFonts w:cs="Calibri"/>
          <w:szCs w:val="21"/>
        </w:rPr>
        <w:t>联系人：</w:t>
      </w:r>
      <w:r>
        <w:rPr>
          <w:rFonts w:cs="Calibri"/>
          <w:szCs w:val="21"/>
          <w:u w:val="dotted"/>
        </w:rPr>
        <w:t xml:space="preserve">               </w:t>
      </w:r>
      <w:r>
        <w:rPr>
          <w:rFonts w:cs="Calibri"/>
          <w:szCs w:val="21"/>
        </w:rPr>
        <w:t>联系电话：</w:t>
      </w:r>
      <w:r>
        <w:rPr>
          <w:rFonts w:cs="Calibri"/>
          <w:szCs w:val="21"/>
          <w:u w:val="dotted"/>
        </w:rPr>
        <w:t xml:space="preserve">                      </w:t>
      </w:r>
    </w:p>
    <w:p w14:paraId="253D8E2B" w14:textId="77777777" w:rsidR="00B515A7" w:rsidRDefault="00000000">
      <w:pPr>
        <w:rPr>
          <w:rFonts w:cs="Calibri"/>
          <w:szCs w:val="21"/>
        </w:rPr>
      </w:pPr>
      <w:r>
        <w:rPr>
          <w:rFonts w:cs="Calibri"/>
          <w:szCs w:val="21"/>
        </w:rPr>
        <w:t>二、投诉项目基本情况</w:t>
      </w:r>
    </w:p>
    <w:p w14:paraId="4583C895" w14:textId="77777777" w:rsidR="00B515A7" w:rsidRDefault="00000000">
      <w:pPr>
        <w:rPr>
          <w:rFonts w:cs="Calibri"/>
          <w:szCs w:val="21"/>
          <w:u w:val="dotted"/>
        </w:rPr>
      </w:pPr>
      <w:r>
        <w:rPr>
          <w:rFonts w:cs="Calibri"/>
          <w:szCs w:val="21"/>
        </w:rPr>
        <w:t>采购项目名称：</w:t>
      </w:r>
      <w:r>
        <w:rPr>
          <w:rFonts w:cs="Calibri"/>
          <w:szCs w:val="21"/>
          <w:u w:val="dotted"/>
        </w:rPr>
        <w:t xml:space="preserve">                                        </w:t>
      </w:r>
    </w:p>
    <w:p w14:paraId="6BB2E879" w14:textId="77777777" w:rsidR="00B515A7" w:rsidRDefault="00000000">
      <w:pPr>
        <w:rPr>
          <w:rFonts w:cs="Calibri"/>
          <w:szCs w:val="21"/>
          <w:u w:val="single"/>
        </w:rPr>
      </w:pPr>
      <w:r>
        <w:rPr>
          <w:rFonts w:cs="Calibri"/>
          <w:szCs w:val="21"/>
        </w:rPr>
        <w:t>采购项目编号：</w:t>
      </w:r>
      <w:r>
        <w:rPr>
          <w:rFonts w:cs="Calibri"/>
          <w:szCs w:val="21"/>
          <w:u w:val="dotted"/>
        </w:rPr>
        <w:t xml:space="preserve">                 </w:t>
      </w:r>
      <w:r>
        <w:rPr>
          <w:rFonts w:cs="Calibri"/>
          <w:szCs w:val="21"/>
        </w:rPr>
        <w:t>包号：</w:t>
      </w:r>
      <w:r>
        <w:rPr>
          <w:rFonts w:cs="Calibri"/>
          <w:szCs w:val="21"/>
          <w:u w:val="dotted"/>
        </w:rPr>
        <w:t xml:space="preserve">              </w:t>
      </w:r>
    </w:p>
    <w:p w14:paraId="498D5CD2" w14:textId="77777777" w:rsidR="00B515A7" w:rsidRDefault="00000000">
      <w:pPr>
        <w:rPr>
          <w:rFonts w:cs="Calibri"/>
          <w:szCs w:val="21"/>
        </w:rPr>
      </w:pPr>
      <w:r>
        <w:rPr>
          <w:rFonts w:cs="Calibri"/>
          <w:szCs w:val="21"/>
        </w:rPr>
        <w:t>采购人名称：</w:t>
      </w:r>
      <w:r>
        <w:rPr>
          <w:rFonts w:cs="Calibri"/>
          <w:szCs w:val="21"/>
          <w:u w:val="dotted"/>
        </w:rPr>
        <w:t xml:space="preserve">                                           </w:t>
      </w:r>
    </w:p>
    <w:p w14:paraId="4F2ECFA9" w14:textId="77777777" w:rsidR="00B515A7" w:rsidRDefault="00000000">
      <w:pPr>
        <w:rPr>
          <w:rFonts w:cs="Calibri"/>
          <w:szCs w:val="21"/>
          <w:u w:val="single"/>
        </w:rPr>
      </w:pPr>
      <w:r>
        <w:rPr>
          <w:rFonts w:cs="Calibri"/>
          <w:szCs w:val="21"/>
        </w:rPr>
        <w:t>代理机构名称：</w:t>
      </w:r>
      <w:r>
        <w:rPr>
          <w:rFonts w:cs="Calibri"/>
          <w:szCs w:val="21"/>
          <w:u w:val="dotted"/>
        </w:rPr>
        <w:t xml:space="preserve">                                         </w:t>
      </w:r>
    </w:p>
    <w:p w14:paraId="51E16B66" w14:textId="77777777" w:rsidR="00B515A7" w:rsidRDefault="00000000">
      <w:pPr>
        <w:rPr>
          <w:rFonts w:cs="Calibri"/>
          <w:szCs w:val="21"/>
          <w:u w:val="dotted"/>
        </w:rPr>
      </w:pPr>
      <w:r>
        <w:rPr>
          <w:rFonts w:cs="Calibri"/>
          <w:szCs w:val="21"/>
        </w:rPr>
        <w:t>采购文件公告：</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4FE1FC33" w14:textId="77777777" w:rsidR="00B515A7" w:rsidRDefault="00000000">
      <w:pPr>
        <w:rPr>
          <w:rFonts w:cs="Calibri"/>
          <w:szCs w:val="21"/>
          <w:u w:val="single"/>
        </w:rPr>
      </w:pPr>
      <w:r>
        <w:rPr>
          <w:rFonts w:cs="Calibri"/>
          <w:szCs w:val="21"/>
        </w:rPr>
        <w:t>采购结果公告：</w:t>
      </w:r>
      <w:r>
        <w:rPr>
          <w:rFonts w:cs="Calibri"/>
          <w:szCs w:val="21"/>
          <w:u w:val="dotted"/>
        </w:rPr>
        <w:t>是</w:t>
      </w:r>
      <w:r>
        <w:rPr>
          <w:rFonts w:cs="Calibri"/>
          <w:szCs w:val="21"/>
          <w:u w:val="dotted"/>
        </w:rPr>
        <w:t>/</w:t>
      </w:r>
      <w:r>
        <w:rPr>
          <w:rFonts w:cs="Calibri"/>
          <w:szCs w:val="21"/>
          <w:u w:val="dotted"/>
        </w:rPr>
        <w:t>否</w:t>
      </w:r>
      <w:r>
        <w:rPr>
          <w:rFonts w:cs="Calibri"/>
          <w:szCs w:val="21"/>
          <w:u w:val="dotted"/>
        </w:rPr>
        <w:t xml:space="preserve"> </w:t>
      </w:r>
      <w:r>
        <w:rPr>
          <w:rFonts w:cs="Calibri"/>
          <w:szCs w:val="21"/>
        </w:rPr>
        <w:t>公告期限：</w:t>
      </w:r>
      <w:r>
        <w:rPr>
          <w:rFonts w:cs="Calibri"/>
          <w:szCs w:val="21"/>
          <w:u w:val="dotted"/>
        </w:rPr>
        <w:t xml:space="preserve">                        </w:t>
      </w:r>
    </w:p>
    <w:p w14:paraId="2B9509B2" w14:textId="77777777" w:rsidR="00B515A7" w:rsidRDefault="00000000">
      <w:pPr>
        <w:rPr>
          <w:rFonts w:cs="Calibri"/>
          <w:szCs w:val="21"/>
        </w:rPr>
      </w:pPr>
      <w:r>
        <w:rPr>
          <w:rFonts w:cs="Calibri"/>
          <w:szCs w:val="21"/>
        </w:rPr>
        <w:t>三、质疑基本情况</w:t>
      </w:r>
    </w:p>
    <w:p w14:paraId="0FA1AAFD" w14:textId="77777777" w:rsidR="00B515A7" w:rsidRDefault="00000000">
      <w:pPr>
        <w:rPr>
          <w:rFonts w:cs="Calibri"/>
          <w:szCs w:val="21"/>
          <w:u w:val="dotted"/>
        </w:rPr>
      </w:pPr>
      <w:r>
        <w:rPr>
          <w:rFonts w:cs="Calibri"/>
          <w:szCs w:val="21"/>
        </w:rPr>
        <w:t>投诉人于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日，向</w:t>
      </w:r>
      <w:r>
        <w:rPr>
          <w:rFonts w:cs="Calibri"/>
          <w:szCs w:val="21"/>
          <w:u w:val="dotted"/>
        </w:rPr>
        <w:t xml:space="preserve">                   </w:t>
      </w:r>
      <w:r>
        <w:rPr>
          <w:rFonts w:cs="Calibri"/>
          <w:szCs w:val="21"/>
          <w:u w:val="dotted"/>
        </w:rPr>
        <w:t>质疑</w:t>
      </w:r>
      <w:r>
        <w:rPr>
          <w:rFonts w:cs="Calibri"/>
          <w:szCs w:val="21"/>
        </w:rPr>
        <w:t>，质疑事项为：</w:t>
      </w:r>
      <w:r>
        <w:rPr>
          <w:rFonts w:cs="Calibri"/>
          <w:szCs w:val="21"/>
          <w:u w:val="dotted"/>
        </w:rPr>
        <w:t xml:space="preserve">           </w:t>
      </w:r>
    </w:p>
    <w:p w14:paraId="48295DAA" w14:textId="77777777" w:rsidR="00B515A7" w:rsidRDefault="00000000">
      <w:pPr>
        <w:rPr>
          <w:rFonts w:cs="Calibri"/>
          <w:szCs w:val="21"/>
        </w:rPr>
      </w:pPr>
      <w:r>
        <w:rPr>
          <w:rFonts w:cs="Calibri"/>
          <w:szCs w:val="21"/>
          <w:u w:val="dotted"/>
        </w:rPr>
        <w:t>采购人</w:t>
      </w:r>
      <w:r>
        <w:rPr>
          <w:rFonts w:cs="Calibri"/>
          <w:szCs w:val="21"/>
          <w:u w:val="dotted"/>
        </w:rPr>
        <w:t>/</w:t>
      </w:r>
      <w:r>
        <w:rPr>
          <w:rFonts w:cs="Calibri"/>
          <w:szCs w:val="21"/>
          <w:u w:val="dotted"/>
        </w:rPr>
        <w:t>代理机构</w:t>
      </w:r>
      <w:r>
        <w:rPr>
          <w:rFonts w:cs="Calibri"/>
          <w:szCs w:val="21"/>
        </w:rPr>
        <w:t>于</w:t>
      </w:r>
      <w:r>
        <w:rPr>
          <w:rFonts w:cs="Calibri"/>
          <w:szCs w:val="21"/>
          <w:u w:val="dotted"/>
        </w:rPr>
        <w:t xml:space="preserve">   </w:t>
      </w:r>
      <w:r>
        <w:rPr>
          <w:rFonts w:cs="Calibri"/>
          <w:szCs w:val="21"/>
        </w:rPr>
        <w:t>年</w:t>
      </w:r>
      <w:r>
        <w:rPr>
          <w:rFonts w:cs="Calibri"/>
          <w:szCs w:val="21"/>
          <w:u w:val="dotted"/>
        </w:rPr>
        <w:t xml:space="preserve">   </w:t>
      </w:r>
      <w:r>
        <w:rPr>
          <w:rFonts w:cs="Calibri"/>
          <w:szCs w:val="21"/>
        </w:rPr>
        <w:t>月</w:t>
      </w:r>
      <w:r>
        <w:rPr>
          <w:rFonts w:cs="Calibri"/>
          <w:szCs w:val="21"/>
          <w:u w:val="dotted"/>
        </w:rPr>
        <w:t xml:space="preserve">   </w:t>
      </w:r>
      <w:r>
        <w:rPr>
          <w:rFonts w:cs="Calibri"/>
          <w:szCs w:val="21"/>
        </w:rPr>
        <w:t>日，就质疑事项作出了答复</w:t>
      </w:r>
      <w:r>
        <w:rPr>
          <w:rFonts w:cs="Calibri"/>
          <w:szCs w:val="21"/>
        </w:rPr>
        <w:t>/</w:t>
      </w:r>
      <w:r>
        <w:rPr>
          <w:rFonts w:cs="Calibri"/>
          <w:szCs w:val="21"/>
        </w:rPr>
        <w:t>没有在法定期限内作出答复。</w:t>
      </w:r>
    </w:p>
    <w:p w14:paraId="75FB0D9C" w14:textId="77777777" w:rsidR="00B515A7" w:rsidRDefault="00000000">
      <w:pPr>
        <w:rPr>
          <w:rFonts w:cs="Calibri"/>
          <w:szCs w:val="21"/>
        </w:rPr>
      </w:pPr>
      <w:r>
        <w:rPr>
          <w:rFonts w:cs="Calibri"/>
          <w:szCs w:val="21"/>
        </w:rPr>
        <w:t>四、投诉事项具体内容</w:t>
      </w:r>
    </w:p>
    <w:p w14:paraId="3B46051F" w14:textId="77777777" w:rsidR="00B515A7" w:rsidRDefault="00000000">
      <w:pPr>
        <w:rPr>
          <w:rFonts w:cs="Calibri"/>
          <w:szCs w:val="21"/>
          <w:u w:val="single"/>
        </w:rPr>
      </w:pPr>
      <w:r>
        <w:rPr>
          <w:rFonts w:cs="Calibri"/>
          <w:szCs w:val="21"/>
        </w:rPr>
        <w:t>投诉事项</w:t>
      </w:r>
      <w:r>
        <w:rPr>
          <w:rFonts w:cs="Calibri"/>
          <w:szCs w:val="21"/>
        </w:rPr>
        <w:t xml:space="preserve"> 1</w:t>
      </w:r>
      <w:r>
        <w:rPr>
          <w:rFonts w:cs="Calibri"/>
          <w:szCs w:val="21"/>
        </w:rPr>
        <w:t>：</w:t>
      </w:r>
      <w:r>
        <w:rPr>
          <w:rFonts w:cs="Calibri"/>
          <w:szCs w:val="21"/>
          <w:u w:val="dotted"/>
        </w:rPr>
        <w:t xml:space="preserve">                                       </w:t>
      </w:r>
    </w:p>
    <w:p w14:paraId="083F3C06" w14:textId="77777777" w:rsidR="00B515A7" w:rsidRDefault="00000000">
      <w:pPr>
        <w:rPr>
          <w:rFonts w:cs="Calibri"/>
          <w:szCs w:val="21"/>
        </w:rPr>
      </w:pPr>
      <w:r>
        <w:rPr>
          <w:rFonts w:cs="Calibri"/>
          <w:szCs w:val="21"/>
        </w:rPr>
        <w:t>事实依据：</w:t>
      </w:r>
      <w:r>
        <w:rPr>
          <w:rFonts w:cs="Calibri"/>
          <w:szCs w:val="21"/>
          <w:u w:val="dotted"/>
        </w:rPr>
        <w:t xml:space="preserve">                                         </w:t>
      </w:r>
    </w:p>
    <w:p w14:paraId="7CEE69C6" w14:textId="77777777" w:rsidR="00B515A7" w:rsidRDefault="00000000">
      <w:pPr>
        <w:rPr>
          <w:rFonts w:cs="Calibri"/>
          <w:szCs w:val="21"/>
          <w:u w:val="dotted"/>
        </w:rPr>
      </w:pPr>
      <w:r>
        <w:rPr>
          <w:rFonts w:cs="Calibri"/>
          <w:szCs w:val="21"/>
          <w:u w:val="dotted"/>
        </w:rPr>
        <w:t xml:space="preserve">                                                      </w:t>
      </w:r>
    </w:p>
    <w:p w14:paraId="615CC897" w14:textId="77777777" w:rsidR="00B515A7" w:rsidRDefault="00000000">
      <w:pPr>
        <w:rPr>
          <w:rFonts w:cs="Calibri"/>
          <w:szCs w:val="21"/>
          <w:u w:val="single"/>
        </w:rPr>
      </w:pPr>
      <w:r>
        <w:rPr>
          <w:rFonts w:cs="Calibri"/>
          <w:szCs w:val="21"/>
        </w:rPr>
        <w:t>法律依据：</w:t>
      </w:r>
      <w:r>
        <w:rPr>
          <w:rFonts w:cs="Calibri"/>
          <w:szCs w:val="21"/>
          <w:u w:val="dotted"/>
        </w:rPr>
        <w:t xml:space="preserve">                                          </w:t>
      </w:r>
    </w:p>
    <w:p w14:paraId="3F8825D8" w14:textId="77777777" w:rsidR="00B515A7" w:rsidRDefault="00000000">
      <w:pPr>
        <w:rPr>
          <w:rFonts w:cs="Calibri"/>
          <w:szCs w:val="21"/>
          <w:u w:val="dotted"/>
        </w:rPr>
      </w:pPr>
      <w:r>
        <w:rPr>
          <w:rFonts w:cs="Calibri"/>
          <w:szCs w:val="21"/>
          <w:u w:val="dotted"/>
        </w:rPr>
        <w:t xml:space="preserve">                                                      </w:t>
      </w:r>
    </w:p>
    <w:p w14:paraId="652092E7" w14:textId="77777777" w:rsidR="00B515A7" w:rsidRDefault="00000000">
      <w:pPr>
        <w:rPr>
          <w:rFonts w:cs="Calibri"/>
          <w:szCs w:val="21"/>
        </w:rPr>
      </w:pPr>
      <w:r>
        <w:rPr>
          <w:rFonts w:cs="Calibri"/>
          <w:szCs w:val="21"/>
        </w:rPr>
        <w:t>投诉事项</w:t>
      </w:r>
      <w:r>
        <w:rPr>
          <w:rFonts w:cs="Calibri"/>
          <w:szCs w:val="21"/>
        </w:rPr>
        <w:t>2</w:t>
      </w:r>
    </w:p>
    <w:p w14:paraId="2DB0940A" w14:textId="77777777" w:rsidR="00B515A7" w:rsidRDefault="00000000">
      <w:pPr>
        <w:rPr>
          <w:rFonts w:cs="Calibri"/>
          <w:szCs w:val="21"/>
          <w:u w:val="dotted"/>
        </w:rPr>
      </w:pPr>
      <w:r>
        <w:rPr>
          <w:rFonts w:cs="Calibri"/>
          <w:szCs w:val="21"/>
        </w:rPr>
        <w:t>……</w:t>
      </w:r>
    </w:p>
    <w:p w14:paraId="6A2C2197" w14:textId="77777777" w:rsidR="00B515A7" w:rsidRDefault="00000000">
      <w:pPr>
        <w:rPr>
          <w:rFonts w:cs="Calibri"/>
          <w:szCs w:val="21"/>
        </w:rPr>
      </w:pPr>
      <w:r>
        <w:rPr>
          <w:rFonts w:cs="Calibri"/>
          <w:szCs w:val="21"/>
        </w:rPr>
        <w:t>五、与投诉事项相关的投诉请求</w:t>
      </w:r>
    </w:p>
    <w:p w14:paraId="3A119584" w14:textId="77777777" w:rsidR="00B515A7" w:rsidRDefault="00000000">
      <w:pPr>
        <w:rPr>
          <w:rFonts w:cs="Calibri"/>
          <w:szCs w:val="21"/>
        </w:rPr>
      </w:pPr>
      <w:r>
        <w:rPr>
          <w:rFonts w:cs="Calibri"/>
          <w:szCs w:val="21"/>
        </w:rPr>
        <w:t>请求：</w:t>
      </w:r>
      <w:r>
        <w:rPr>
          <w:rFonts w:cs="Calibri"/>
          <w:szCs w:val="21"/>
          <w:u w:val="dotted"/>
        </w:rPr>
        <w:t xml:space="preserve">                                              </w:t>
      </w:r>
      <w:r>
        <w:rPr>
          <w:rFonts w:cs="Calibri"/>
          <w:szCs w:val="21"/>
        </w:rPr>
        <w:t xml:space="preserve"> </w:t>
      </w:r>
    </w:p>
    <w:p w14:paraId="4FA1C5DD" w14:textId="77777777" w:rsidR="00B515A7" w:rsidRDefault="00000000">
      <w:pPr>
        <w:rPr>
          <w:rFonts w:cs="Calibri"/>
          <w:szCs w:val="21"/>
        </w:rPr>
      </w:pPr>
      <w:r>
        <w:rPr>
          <w:rFonts w:cs="Calibri" w:hint="eastAsia"/>
          <w:szCs w:val="21"/>
        </w:rPr>
        <w:t>签名</w:t>
      </w:r>
      <w:r>
        <w:rPr>
          <w:rFonts w:cs="Calibri"/>
          <w:szCs w:val="21"/>
        </w:rPr>
        <w:t>（签章）：</w:t>
      </w:r>
      <w:r>
        <w:rPr>
          <w:rFonts w:cs="Calibri"/>
          <w:szCs w:val="21"/>
        </w:rPr>
        <w:t xml:space="preserve">                   </w:t>
      </w:r>
      <w:r>
        <w:rPr>
          <w:rFonts w:cs="Calibri"/>
          <w:szCs w:val="21"/>
        </w:rPr>
        <w:t>公章：</w:t>
      </w:r>
      <w:r>
        <w:rPr>
          <w:rFonts w:cs="Calibri"/>
          <w:szCs w:val="21"/>
        </w:rPr>
        <w:t xml:space="preserve">                      </w:t>
      </w:r>
    </w:p>
    <w:p w14:paraId="0C30921E" w14:textId="77777777" w:rsidR="00B515A7" w:rsidRDefault="00000000">
      <w:pPr>
        <w:rPr>
          <w:rFonts w:cs="Calibri"/>
          <w:szCs w:val="21"/>
        </w:rPr>
      </w:pPr>
      <w:r>
        <w:rPr>
          <w:rFonts w:cs="Calibri"/>
          <w:szCs w:val="21"/>
        </w:rPr>
        <w:t>日期：</w:t>
      </w:r>
      <w:r>
        <w:rPr>
          <w:rFonts w:cs="Calibri"/>
          <w:szCs w:val="21"/>
        </w:rPr>
        <w:t xml:space="preserve">    </w:t>
      </w:r>
    </w:p>
    <w:p w14:paraId="3E6252C7" w14:textId="77777777" w:rsidR="00B515A7" w:rsidRDefault="00B515A7">
      <w:pPr>
        <w:rPr>
          <w:rFonts w:cs="Calibri"/>
          <w:b/>
          <w:szCs w:val="21"/>
        </w:rPr>
      </w:pPr>
    </w:p>
    <w:p w14:paraId="5D0E79E1" w14:textId="77777777" w:rsidR="00B515A7" w:rsidRDefault="00B515A7">
      <w:pPr>
        <w:rPr>
          <w:rFonts w:cs="Calibri"/>
          <w:b/>
          <w:szCs w:val="21"/>
        </w:rPr>
      </w:pPr>
    </w:p>
    <w:p w14:paraId="0F66818F" w14:textId="77777777" w:rsidR="00B515A7" w:rsidRDefault="00B515A7">
      <w:pPr>
        <w:rPr>
          <w:rFonts w:eastAsia="楷体" w:cs="Calibri"/>
          <w:b/>
          <w:szCs w:val="21"/>
        </w:rPr>
      </w:pPr>
    </w:p>
    <w:p w14:paraId="6A85161A" w14:textId="77777777" w:rsidR="00B515A7" w:rsidRDefault="00000000">
      <w:pPr>
        <w:rPr>
          <w:rFonts w:eastAsia="楷体" w:cs="Calibri"/>
          <w:b/>
          <w:szCs w:val="21"/>
        </w:rPr>
      </w:pPr>
      <w:r>
        <w:rPr>
          <w:rFonts w:eastAsia="楷体" w:cs="Calibri"/>
          <w:b/>
          <w:szCs w:val="21"/>
        </w:rPr>
        <w:lastRenderedPageBreak/>
        <w:t>投诉书制作说明：</w:t>
      </w:r>
    </w:p>
    <w:p w14:paraId="0EADC468" w14:textId="77777777" w:rsidR="00B515A7" w:rsidRDefault="00000000">
      <w:pPr>
        <w:widowControl/>
        <w:ind w:firstLineChars="200" w:firstLine="420"/>
        <w:rPr>
          <w:rFonts w:eastAsia="楷体" w:cs="Calibri"/>
          <w:kern w:val="0"/>
          <w:szCs w:val="21"/>
        </w:rPr>
      </w:pPr>
      <w:r>
        <w:rPr>
          <w:rFonts w:eastAsia="楷体" w:cs="Calibri"/>
          <w:szCs w:val="21"/>
        </w:rPr>
        <w:t>1.</w:t>
      </w:r>
      <w:r>
        <w:rPr>
          <w:rFonts w:eastAsia="楷体" w:cs="Calibri"/>
          <w:szCs w:val="21"/>
        </w:rPr>
        <w:t>投诉人提起投诉时，应当提交投诉书和必要的证明材料，并按照被投诉人和与投诉事项有关的供应商数量提供投诉书副本。</w:t>
      </w:r>
    </w:p>
    <w:p w14:paraId="3B547EE8" w14:textId="77777777" w:rsidR="00B515A7" w:rsidRDefault="00000000">
      <w:pPr>
        <w:widowControl/>
        <w:ind w:firstLineChars="200" w:firstLine="420"/>
        <w:jc w:val="left"/>
        <w:rPr>
          <w:rFonts w:eastAsia="楷体" w:cs="Calibri"/>
          <w:kern w:val="0"/>
          <w:szCs w:val="21"/>
        </w:rPr>
      </w:pPr>
      <w:r>
        <w:rPr>
          <w:rFonts w:eastAsia="楷体" w:cs="Calibri"/>
          <w:szCs w:val="21"/>
        </w:rPr>
        <w:t>2.</w:t>
      </w:r>
      <w:r>
        <w:rPr>
          <w:rFonts w:eastAsia="楷体" w:cs="Calibri"/>
          <w:szCs w:val="21"/>
        </w:rPr>
        <w:t>投诉人若委托代理人进行投诉的，投诉书应按照要求列明</w:t>
      </w:r>
      <w:r>
        <w:rPr>
          <w:rFonts w:eastAsia="楷体" w:cs="Calibri"/>
          <w:szCs w:val="21"/>
        </w:rPr>
        <w:t>“</w:t>
      </w:r>
      <w:r>
        <w:rPr>
          <w:rFonts w:eastAsia="楷体" w:cs="Calibri"/>
          <w:szCs w:val="21"/>
        </w:rPr>
        <w:t>授权代表</w:t>
      </w:r>
      <w:r>
        <w:rPr>
          <w:rFonts w:eastAsia="楷体" w:cs="Calibri"/>
          <w:szCs w:val="21"/>
        </w:rPr>
        <w:t>”</w:t>
      </w:r>
      <w:r>
        <w:rPr>
          <w:rFonts w:eastAsia="楷体" w:cs="Calibri"/>
          <w:szCs w:val="21"/>
        </w:rPr>
        <w:t>的有关内容，并在附件中提交由</w:t>
      </w:r>
      <w:r>
        <w:rPr>
          <w:rFonts w:eastAsia="楷体" w:cs="Calibri"/>
          <w:kern w:val="0"/>
          <w:szCs w:val="21"/>
        </w:rPr>
        <w:t>投诉人签署的授权委托书。授权委托书应当载明代理人的姓名或者名称、代理事项、具体权限、期限和相关事项。</w:t>
      </w:r>
    </w:p>
    <w:p w14:paraId="33955BCE" w14:textId="77777777" w:rsidR="00B515A7" w:rsidRDefault="00000000">
      <w:pPr>
        <w:widowControl/>
        <w:ind w:firstLineChars="200" w:firstLine="420"/>
        <w:jc w:val="left"/>
        <w:rPr>
          <w:rFonts w:eastAsia="楷体" w:cs="Calibri"/>
          <w:szCs w:val="21"/>
        </w:rPr>
      </w:pPr>
      <w:r>
        <w:rPr>
          <w:rFonts w:eastAsia="楷体" w:cs="Calibri"/>
          <w:szCs w:val="21"/>
        </w:rPr>
        <w:t>3.</w:t>
      </w:r>
      <w:r>
        <w:rPr>
          <w:rFonts w:eastAsia="楷体" w:cs="Calibri"/>
          <w:szCs w:val="21"/>
        </w:rPr>
        <w:t>投诉人若对项目的某一分包进行投诉，投诉书应列明具体分包号。</w:t>
      </w:r>
    </w:p>
    <w:p w14:paraId="03EFB94B" w14:textId="77777777" w:rsidR="00B515A7" w:rsidRDefault="00000000">
      <w:pPr>
        <w:widowControl/>
        <w:ind w:firstLineChars="200" w:firstLine="420"/>
        <w:jc w:val="left"/>
        <w:rPr>
          <w:rFonts w:eastAsia="楷体" w:cs="Calibri"/>
          <w:szCs w:val="21"/>
        </w:rPr>
      </w:pPr>
      <w:r>
        <w:rPr>
          <w:rFonts w:eastAsia="楷体" w:cs="Calibri"/>
          <w:szCs w:val="21"/>
        </w:rPr>
        <w:t>4.</w:t>
      </w:r>
      <w:r>
        <w:rPr>
          <w:rFonts w:eastAsia="楷体" w:cs="Calibri"/>
          <w:szCs w:val="21"/>
        </w:rPr>
        <w:t>投诉书应简要列明质疑事项，质疑函、质疑答复等作为附件材料提供。</w:t>
      </w:r>
    </w:p>
    <w:p w14:paraId="1EA4225A" w14:textId="77777777" w:rsidR="00B515A7" w:rsidRDefault="00000000">
      <w:pPr>
        <w:widowControl/>
        <w:ind w:firstLineChars="200" w:firstLine="420"/>
        <w:jc w:val="left"/>
        <w:rPr>
          <w:rFonts w:eastAsia="楷体" w:cs="Calibri"/>
          <w:szCs w:val="21"/>
        </w:rPr>
      </w:pPr>
      <w:r>
        <w:rPr>
          <w:rFonts w:eastAsia="楷体" w:cs="Calibri"/>
          <w:szCs w:val="21"/>
        </w:rPr>
        <w:t>5.</w:t>
      </w:r>
      <w:r>
        <w:rPr>
          <w:rFonts w:eastAsia="楷体" w:cs="Calibri"/>
          <w:szCs w:val="21"/>
        </w:rPr>
        <w:t>投诉书的投诉事项应具体、明确，并有必要的事实依据和法律依据。</w:t>
      </w:r>
    </w:p>
    <w:p w14:paraId="19C6A1B4" w14:textId="77777777" w:rsidR="00B515A7" w:rsidRDefault="00000000">
      <w:pPr>
        <w:widowControl/>
        <w:ind w:firstLineChars="200" w:firstLine="420"/>
        <w:jc w:val="left"/>
        <w:rPr>
          <w:rFonts w:eastAsia="楷体" w:cs="Calibri"/>
          <w:szCs w:val="21"/>
        </w:rPr>
      </w:pPr>
      <w:r>
        <w:rPr>
          <w:rFonts w:eastAsia="楷体" w:cs="Calibri"/>
          <w:szCs w:val="21"/>
        </w:rPr>
        <w:t>6.</w:t>
      </w:r>
      <w:r>
        <w:rPr>
          <w:rFonts w:eastAsia="楷体" w:cs="Calibri"/>
          <w:szCs w:val="21"/>
        </w:rPr>
        <w:t>投诉书的投诉请求应与投诉事项相关。</w:t>
      </w:r>
    </w:p>
    <w:p w14:paraId="7436230C" w14:textId="77777777" w:rsidR="00B515A7" w:rsidRDefault="00000000">
      <w:pPr>
        <w:widowControl/>
        <w:ind w:firstLineChars="200" w:firstLine="420"/>
        <w:jc w:val="left"/>
        <w:rPr>
          <w:rFonts w:eastAsia="楷体" w:cs="Calibri"/>
          <w:szCs w:val="21"/>
        </w:rPr>
      </w:pPr>
      <w:r>
        <w:rPr>
          <w:rFonts w:eastAsia="楷体" w:cs="Calibri"/>
          <w:szCs w:val="21"/>
        </w:rPr>
        <w:t>7.</w:t>
      </w:r>
      <w:r>
        <w:rPr>
          <w:rFonts w:eastAsia="楷体" w:cs="Calibri"/>
          <w:szCs w:val="21"/>
        </w:rPr>
        <w:t>投诉人为自然人的，投诉书应当由本人</w:t>
      </w:r>
      <w:r>
        <w:rPr>
          <w:rFonts w:eastAsia="楷体" w:cs="Calibri" w:hint="eastAsia"/>
          <w:szCs w:val="21"/>
        </w:rPr>
        <w:t>签名</w:t>
      </w:r>
      <w:r>
        <w:rPr>
          <w:rFonts w:eastAsia="楷体" w:cs="Calibri"/>
          <w:szCs w:val="21"/>
        </w:rPr>
        <w:t>；投诉人为法人或者其他组织的，投诉书应当由法定代表人、主要负责人，或者其授权代表</w:t>
      </w:r>
      <w:r>
        <w:rPr>
          <w:rFonts w:eastAsia="楷体" w:cs="Calibri" w:hint="eastAsia"/>
          <w:szCs w:val="21"/>
        </w:rPr>
        <w:t>签名</w:t>
      </w:r>
      <w:r>
        <w:rPr>
          <w:rFonts w:eastAsia="楷体" w:cs="Calibri"/>
          <w:szCs w:val="21"/>
        </w:rPr>
        <w:t>或者盖章，并加盖公章。</w:t>
      </w:r>
    </w:p>
    <w:p w14:paraId="5BEB6716" w14:textId="77777777" w:rsidR="00B515A7" w:rsidRDefault="00000000">
      <w:pPr>
        <w:widowControl/>
        <w:ind w:firstLineChars="200" w:firstLine="420"/>
        <w:jc w:val="left"/>
        <w:rPr>
          <w:rFonts w:eastAsia="楷体" w:cs="Calibri"/>
          <w:szCs w:val="21"/>
        </w:rPr>
      </w:pPr>
      <w:r>
        <w:rPr>
          <w:rFonts w:eastAsia="楷体" w:cs="Calibri" w:hint="eastAsia"/>
          <w:szCs w:val="21"/>
        </w:rPr>
        <w:t>8.</w:t>
      </w:r>
      <w:r>
        <w:rPr>
          <w:rFonts w:eastAsia="楷体" w:cs="Calibri" w:hint="eastAsia"/>
          <w:szCs w:val="21"/>
        </w:rPr>
        <w:t>投诉材料可寄送至：浙江省政府采购行政裁决服务中心（杭州），地址：杭州市上城区四季青街道新业路市民之家</w:t>
      </w:r>
      <w:r>
        <w:rPr>
          <w:rFonts w:eastAsia="楷体" w:cs="Calibri" w:hint="eastAsia"/>
          <w:szCs w:val="21"/>
        </w:rPr>
        <w:t>G03</w:t>
      </w:r>
      <w:r>
        <w:rPr>
          <w:rFonts w:eastAsia="楷体" w:cs="Calibri" w:hint="eastAsia"/>
          <w:szCs w:val="21"/>
        </w:rPr>
        <w:t>办公室（快递仅限</w:t>
      </w:r>
      <w:r>
        <w:rPr>
          <w:rFonts w:eastAsia="楷体" w:cs="Calibri" w:hint="eastAsia"/>
          <w:szCs w:val="21"/>
        </w:rPr>
        <w:t>ems</w:t>
      </w:r>
      <w:r>
        <w:rPr>
          <w:rFonts w:eastAsia="楷体" w:cs="Calibri" w:hint="eastAsia"/>
          <w:szCs w:val="21"/>
        </w:rPr>
        <w:t>或顺丰），收件人：朱女士，电话：</w:t>
      </w:r>
      <w:r>
        <w:rPr>
          <w:rFonts w:eastAsia="楷体" w:cs="Calibri" w:hint="eastAsia"/>
          <w:szCs w:val="21"/>
        </w:rPr>
        <w:t>15121014815</w:t>
      </w:r>
      <w:r>
        <w:rPr>
          <w:rFonts w:eastAsia="楷体" w:cs="Calibri" w:hint="eastAsia"/>
          <w:szCs w:val="21"/>
        </w:rPr>
        <w:t>。</w:t>
      </w:r>
    </w:p>
    <w:p w14:paraId="70DEAE33" w14:textId="77777777" w:rsidR="00B515A7" w:rsidRDefault="00000000">
      <w:pPr>
        <w:rPr>
          <w:rFonts w:cs="Calibri"/>
        </w:rPr>
      </w:pPr>
      <w:r>
        <w:rPr>
          <w:rFonts w:cs="Calibri"/>
        </w:rPr>
        <w:br w:type="page"/>
      </w:r>
    </w:p>
    <w:p w14:paraId="29CDDA5B" w14:textId="77777777" w:rsidR="00B515A7" w:rsidRDefault="00000000">
      <w:pPr>
        <w:pStyle w:val="2"/>
        <w:ind w:firstLine="420"/>
        <w:rPr>
          <w:rFonts w:cs="Calibri"/>
        </w:rPr>
      </w:pPr>
      <w:r>
        <w:rPr>
          <w:rFonts w:cs="Calibri"/>
        </w:rPr>
        <w:lastRenderedPageBreak/>
        <w:t>【附件</w:t>
      </w:r>
      <w:r>
        <w:rPr>
          <w:rFonts w:cs="Calibri"/>
        </w:rPr>
        <w:t>7</w:t>
      </w:r>
      <w:r>
        <w:rPr>
          <w:rFonts w:cs="Calibri"/>
        </w:rPr>
        <w:t>】</w:t>
      </w:r>
      <w:r>
        <w:rPr>
          <w:rFonts w:cs="Calibri"/>
          <w:sz w:val="24"/>
        </w:rPr>
        <w:t>中小企业划型标准规定</w:t>
      </w:r>
    </w:p>
    <w:p w14:paraId="593EAA67" w14:textId="77777777" w:rsidR="00B515A7" w:rsidRDefault="00000000">
      <w:pPr>
        <w:adjustRightInd w:val="0"/>
        <w:jc w:val="center"/>
        <w:rPr>
          <w:rFonts w:ascii="黑体" w:eastAsia="黑体" w:hAnsi="黑体" w:cs="黑体"/>
          <w:sz w:val="28"/>
          <w:szCs w:val="28"/>
        </w:rPr>
      </w:pPr>
      <w:r>
        <w:rPr>
          <w:rFonts w:ascii="黑体" w:eastAsia="黑体" w:hAnsi="黑体" w:cs="黑体" w:hint="eastAsia"/>
          <w:sz w:val="28"/>
          <w:szCs w:val="28"/>
        </w:rPr>
        <w:t>关于印发中小企业划型标准规定的通知</w:t>
      </w:r>
    </w:p>
    <w:p w14:paraId="541C06FC" w14:textId="77777777" w:rsidR="00B515A7" w:rsidRDefault="00000000">
      <w:pPr>
        <w:adjustRightInd w:val="0"/>
        <w:jc w:val="center"/>
        <w:rPr>
          <w:rFonts w:cs="Calibri"/>
          <w:szCs w:val="21"/>
        </w:rPr>
      </w:pPr>
      <w:r>
        <w:rPr>
          <w:rFonts w:cs="Calibri"/>
          <w:szCs w:val="21"/>
        </w:rPr>
        <w:t>工信部联企业〔</w:t>
      </w:r>
      <w:r>
        <w:rPr>
          <w:rFonts w:cs="Calibri"/>
          <w:szCs w:val="21"/>
        </w:rPr>
        <w:t>2011</w:t>
      </w:r>
      <w:r>
        <w:rPr>
          <w:rFonts w:cs="Calibri"/>
          <w:szCs w:val="21"/>
        </w:rPr>
        <w:t>〕</w:t>
      </w:r>
      <w:r>
        <w:rPr>
          <w:rFonts w:cs="Calibri"/>
          <w:szCs w:val="21"/>
        </w:rPr>
        <w:t>300</w:t>
      </w:r>
      <w:r>
        <w:rPr>
          <w:rFonts w:cs="Calibri"/>
          <w:szCs w:val="21"/>
        </w:rPr>
        <w:t>号</w:t>
      </w:r>
    </w:p>
    <w:p w14:paraId="5244DC05" w14:textId="77777777" w:rsidR="00B515A7" w:rsidRDefault="00000000">
      <w:pPr>
        <w:adjustRightInd w:val="0"/>
        <w:rPr>
          <w:rFonts w:cs="Calibri"/>
          <w:szCs w:val="21"/>
        </w:rPr>
      </w:pPr>
      <w:r>
        <w:rPr>
          <w:rFonts w:cs="Calibri"/>
          <w:szCs w:val="21"/>
        </w:rPr>
        <w:t>各省、自治区、直辖市人民政府，国务院各部委、各直属机构及有关单位：</w:t>
      </w:r>
    </w:p>
    <w:p w14:paraId="36B989ED" w14:textId="77777777" w:rsidR="00B515A7" w:rsidRDefault="00000000">
      <w:pPr>
        <w:adjustRightInd w:val="0"/>
        <w:ind w:firstLineChars="200" w:firstLine="420"/>
        <w:rPr>
          <w:rFonts w:cs="Calibri"/>
          <w:szCs w:val="21"/>
        </w:rPr>
      </w:pPr>
      <w:r>
        <w:rPr>
          <w:rFonts w:cs="Calibri"/>
          <w:szCs w:val="21"/>
        </w:rPr>
        <w:t>为贯彻落实《中华人民共和国中小企业促进法》和《国务院关于进一步促进中小企业发展的若干意见》（国发〔</w:t>
      </w:r>
      <w:r>
        <w:rPr>
          <w:rFonts w:cs="Calibri"/>
          <w:szCs w:val="21"/>
        </w:rPr>
        <w:t>2009</w:t>
      </w:r>
      <w:r>
        <w:rPr>
          <w:rFonts w:cs="Calibri"/>
          <w:szCs w:val="21"/>
        </w:rPr>
        <w:t>〕</w:t>
      </w:r>
      <w:r>
        <w:rPr>
          <w:rFonts w:cs="Calibri"/>
          <w:szCs w:val="21"/>
        </w:rPr>
        <w:t>36</w:t>
      </w:r>
      <w:r>
        <w:rPr>
          <w:rFonts w:cs="Calibri"/>
          <w:szCs w:val="21"/>
        </w:rPr>
        <w:t>号），工业和信息化部、国家统计局、发展改革委、财政部研究制定了《中小企业划型标准规定》。经国务院同意，现印发给你们，请遵照执行。</w:t>
      </w:r>
    </w:p>
    <w:p w14:paraId="06ED2856" w14:textId="77777777" w:rsidR="00B515A7" w:rsidRDefault="00000000">
      <w:pPr>
        <w:adjustRightInd w:val="0"/>
        <w:ind w:firstLineChars="200" w:firstLine="420"/>
        <w:jc w:val="right"/>
        <w:rPr>
          <w:rFonts w:cs="Calibri"/>
          <w:szCs w:val="21"/>
        </w:rPr>
      </w:pPr>
      <w:r>
        <w:rPr>
          <w:rFonts w:cs="Calibri"/>
          <w:szCs w:val="21"/>
        </w:rPr>
        <w:t>工业和信息化部</w:t>
      </w:r>
    </w:p>
    <w:p w14:paraId="5331198C" w14:textId="77777777" w:rsidR="00B515A7" w:rsidRDefault="00000000">
      <w:pPr>
        <w:adjustRightInd w:val="0"/>
        <w:ind w:firstLineChars="200" w:firstLine="420"/>
        <w:jc w:val="right"/>
        <w:rPr>
          <w:rFonts w:cs="Calibri"/>
          <w:szCs w:val="21"/>
        </w:rPr>
      </w:pPr>
      <w:r>
        <w:rPr>
          <w:rFonts w:cs="Calibri"/>
          <w:szCs w:val="21"/>
        </w:rPr>
        <w:t>国家统计局</w:t>
      </w:r>
    </w:p>
    <w:p w14:paraId="1DADF371" w14:textId="77777777" w:rsidR="00B515A7" w:rsidRDefault="00000000">
      <w:pPr>
        <w:adjustRightInd w:val="0"/>
        <w:ind w:firstLineChars="200" w:firstLine="420"/>
        <w:jc w:val="right"/>
        <w:rPr>
          <w:rFonts w:cs="Calibri"/>
          <w:szCs w:val="21"/>
        </w:rPr>
      </w:pPr>
      <w:r>
        <w:rPr>
          <w:rFonts w:cs="Calibri"/>
          <w:szCs w:val="21"/>
        </w:rPr>
        <w:t>国家发展和改革委员会</w:t>
      </w:r>
    </w:p>
    <w:p w14:paraId="3560F8E3" w14:textId="77777777" w:rsidR="00B515A7" w:rsidRDefault="00000000">
      <w:pPr>
        <w:adjustRightInd w:val="0"/>
        <w:ind w:firstLineChars="200" w:firstLine="420"/>
        <w:jc w:val="right"/>
        <w:rPr>
          <w:rFonts w:cs="Calibri"/>
          <w:szCs w:val="21"/>
        </w:rPr>
      </w:pPr>
      <w:r>
        <w:rPr>
          <w:rFonts w:cs="Calibri"/>
          <w:szCs w:val="21"/>
        </w:rPr>
        <w:t>财政部</w:t>
      </w:r>
    </w:p>
    <w:p w14:paraId="6438F733" w14:textId="77777777" w:rsidR="00B515A7" w:rsidRDefault="00000000">
      <w:pPr>
        <w:adjustRightInd w:val="0"/>
        <w:ind w:firstLineChars="200" w:firstLine="420"/>
        <w:jc w:val="right"/>
        <w:rPr>
          <w:rFonts w:cs="Calibri"/>
          <w:szCs w:val="21"/>
        </w:rPr>
      </w:pPr>
      <w:r>
        <w:rPr>
          <w:rFonts w:cs="Calibri"/>
          <w:szCs w:val="21"/>
        </w:rPr>
        <w:t>二〇一一年六月十八日</w:t>
      </w:r>
    </w:p>
    <w:p w14:paraId="78705E74" w14:textId="77777777" w:rsidR="00B515A7" w:rsidRDefault="00000000">
      <w:pPr>
        <w:adjustRightInd w:val="0"/>
        <w:jc w:val="center"/>
        <w:rPr>
          <w:rFonts w:ascii="黑体" w:eastAsia="黑体" w:hAnsi="黑体" w:cs="黑体"/>
          <w:sz w:val="28"/>
          <w:szCs w:val="28"/>
        </w:rPr>
      </w:pPr>
      <w:r>
        <w:rPr>
          <w:rFonts w:ascii="黑体" w:eastAsia="黑体" w:hAnsi="黑体" w:cs="黑体"/>
          <w:sz w:val="28"/>
          <w:szCs w:val="28"/>
        </w:rPr>
        <w:t>中小企业划型标准规定</w:t>
      </w:r>
    </w:p>
    <w:p w14:paraId="09E47CCF" w14:textId="77777777" w:rsidR="00B515A7" w:rsidRDefault="00000000">
      <w:pPr>
        <w:adjustRightInd w:val="0"/>
        <w:ind w:firstLineChars="200" w:firstLine="420"/>
        <w:rPr>
          <w:rFonts w:cs="Calibri"/>
          <w:szCs w:val="21"/>
        </w:rPr>
      </w:pPr>
      <w:r>
        <w:rPr>
          <w:rFonts w:cs="Calibri"/>
          <w:szCs w:val="21"/>
        </w:rPr>
        <w:t>一、根据《中华人民共和国中小企业促进法》和《国务院关于进一步促进中小企业发展的若干意见》</w:t>
      </w:r>
      <w:r>
        <w:rPr>
          <w:rFonts w:cs="Calibri" w:hint="eastAsia"/>
          <w:szCs w:val="21"/>
        </w:rPr>
        <w:t>（</w:t>
      </w:r>
      <w:r>
        <w:rPr>
          <w:rFonts w:cs="Calibri"/>
          <w:szCs w:val="21"/>
        </w:rPr>
        <w:t>国发〔</w:t>
      </w:r>
      <w:r>
        <w:rPr>
          <w:rFonts w:cs="Calibri"/>
          <w:szCs w:val="21"/>
        </w:rPr>
        <w:t>2009</w:t>
      </w:r>
      <w:r>
        <w:rPr>
          <w:rFonts w:cs="Calibri"/>
          <w:szCs w:val="21"/>
        </w:rPr>
        <w:t>〕</w:t>
      </w:r>
      <w:r>
        <w:rPr>
          <w:rFonts w:cs="Calibri"/>
          <w:szCs w:val="21"/>
        </w:rPr>
        <w:t>36</w:t>
      </w:r>
      <w:r>
        <w:rPr>
          <w:rFonts w:cs="Calibri"/>
          <w:szCs w:val="21"/>
        </w:rPr>
        <w:t>号</w:t>
      </w:r>
      <w:r>
        <w:rPr>
          <w:rFonts w:cs="Calibri" w:hint="eastAsia"/>
          <w:szCs w:val="21"/>
        </w:rPr>
        <w:t>）</w:t>
      </w:r>
      <w:r>
        <w:rPr>
          <w:rFonts w:cs="Calibri"/>
          <w:szCs w:val="21"/>
        </w:rPr>
        <w:t>，制定本规定。</w:t>
      </w:r>
    </w:p>
    <w:p w14:paraId="1D94BDA2" w14:textId="77777777" w:rsidR="00B515A7" w:rsidRDefault="00000000">
      <w:pPr>
        <w:adjustRightInd w:val="0"/>
        <w:ind w:firstLineChars="200" w:firstLine="420"/>
        <w:rPr>
          <w:rFonts w:cs="Calibri"/>
          <w:szCs w:val="21"/>
        </w:rPr>
      </w:pPr>
      <w:r>
        <w:rPr>
          <w:rFonts w:cs="Calibri"/>
          <w:szCs w:val="21"/>
        </w:rPr>
        <w:t>二、中小企业划分为中型、小型、微型三种类型，具体标准根据企业从业人员、营业收入、资产总额等指标，结合行业特点制定。</w:t>
      </w:r>
    </w:p>
    <w:p w14:paraId="6E3BBEAC" w14:textId="77777777" w:rsidR="00B515A7" w:rsidRDefault="00000000">
      <w:pPr>
        <w:adjustRightInd w:val="0"/>
        <w:ind w:firstLineChars="200" w:firstLine="420"/>
        <w:rPr>
          <w:rFonts w:cs="Calibri"/>
          <w:szCs w:val="21"/>
        </w:rPr>
      </w:pPr>
      <w:r>
        <w:rPr>
          <w:rFonts w:cs="Calibri"/>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050ECFFD" w14:textId="77777777" w:rsidR="00B515A7" w:rsidRDefault="00000000">
      <w:pPr>
        <w:adjustRightInd w:val="0"/>
        <w:ind w:firstLineChars="200" w:firstLine="420"/>
        <w:rPr>
          <w:rFonts w:cs="Calibri"/>
          <w:szCs w:val="21"/>
        </w:rPr>
      </w:pPr>
      <w:r>
        <w:rPr>
          <w:rFonts w:cs="Calibri"/>
          <w:szCs w:val="21"/>
        </w:rPr>
        <w:t>四、各行业划型标准为：</w:t>
      </w:r>
    </w:p>
    <w:p w14:paraId="244DC7FF" w14:textId="77777777" w:rsidR="00B515A7" w:rsidRDefault="00000000">
      <w:pPr>
        <w:adjustRightInd w:val="0"/>
        <w:ind w:firstLineChars="200" w:firstLine="420"/>
        <w:rPr>
          <w:rFonts w:cs="Calibri"/>
          <w:szCs w:val="21"/>
        </w:rPr>
      </w:pPr>
      <w:r>
        <w:rPr>
          <w:rFonts w:cs="Calibri"/>
          <w:szCs w:val="21"/>
        </w:rPr>
        <w:t>（一）农、林、牧、渔业。</w:t>
      </w:r>
    </w:p>
    <w:p w14:paraId="56FE461F" w14:textId="77777777" w:rsidR="00B515A7" w:rsidRDefault="00000000">
      <w:pPr>
        <w:adjustRightInd w:val="0"/>
        <w:ind w:firstLineChars="200" w:firstLine="420"/>
        <w:rPr>
          <w:rFonts w:cs="Calibri"/>
          <w:szCs w:val="21"/>
        </w:rPr>
      </w:pPr>
      <w:r>
        <w:rPr>
          <w:rFonts w:cs="Calibri"/>
          <w:szCs w:val="21"/>
        </w:rPr>
        <w:t>营业收入</w:t>
      </w:r>
      <w:r>
        <w:rPr>
          <w:rFonts w:cs="Calibri"/>
          <w:szCs w:val="21"/>
        </w:rPr>
        <w:t>20000</w:t>
      </w:r>
      <w:r>
        <w:rPr>
          <w:rFonts w:cs="Calibri"/>
          <w:szCs w:val="21"/>
        </w:rPr>
        <w:t>万元以下的为中小微型企业。其中，营业收入</w:t>
      </w:r>
      <w:r>
        <w:rPr>
          <w:rFonts w:cs="Calibri"/>
          <w:szCs w:val="21"/>
        </w:rPr>
        <w:t>500</w:t>
      </w:r>
      <w:r>
        <w:rPr>
          <w:rFonts w:cs="Calibri"/>
          <w:szCs w:val="21"/>
        </w:rPr>
        <w:t>万元及以上的为中型企业，营业收入</w:t>
      </w:r>
      <w:r>
        <w:rPr>
          <w:rFonts w:cs="Calibri"/>
          <w:szCs w:val="21"/>
        </w:rPr>
        <w:t>50</w:t>
      </w:r>
      <w:r>
        <w:rPr>
          <w:rFonts w:cs="Calibri"/>
          <w:szCs w:val="21"/>
        </w:rPr>
        <w:t>万元及以上的为小型企业，营业收入</w:t>
      </w:r>
      <w:r>
        <w:rPr>
          <w:rFonts w:cs="Calibri"/>
          <w:szCs w:val="21"/>
        </w:rPr>
        <w:t>50</w:t>
      </w:r>
      <w:r>
        <w:rPr>
          <w:rFonts w:cs="Calibri"/>
          <w:szCs w:val="21"/>
        </w:rPr>
        <w:t>万元以下的为微型企业。</w:t>
      </w:r>
    </w:p>
    <w:p w14:paraId="73D4EDD9" w14:textId="77777777" w:rsidR="00B515A7" w:rsidRDefault="00000000">
      <w:pPr>
        <w:adjustRightInd w:val="0"/>
        <w:ind w:firstLineChars="200" w:firstLine="420"/>
        <w:rPr>
          <w:rFonts w:cs="Calibri"/>
          <w:szCs w:val="21"/>
        </w:rPr>
      </w:pPr>
      <w:r>
        <w:rPr>
          <w:rFonts w:cs="Calibri"/>
          <w:szCs w:val="21"/>
        </w:rPr>
        <w:t>（二）工业。</w:t>
      </w:r>
    </w:p>
    <w:p w14:paraId="4AB58ED3"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40000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300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300</w:t>
      </w:r>
      <w:r>
        <w:rPr>
          <w:rFonts w:cs="Calibri"/>
          <w:szCs w:val="21"/>
        </w:rPr>
        <w:t>万元以下的为微型企业。</w:t>
      </w:r>
    </w:p>
    <w:p w14:paraId="32350B32" w14:textId="77777777" w:rsidR="00B515A7" w:rsidRDefault="00000000">
      <w:pPr>
        <w:adjustRightInd w:val="0"/>
        <w:ind w:firstLineChars="200" w:firstLine="420"/>
        <w:rPr>
          <w:rFonts w:cs="Calibri"/>
          <w:szCs w:val="21"/>
        </w:rPr>
      </w:pPr>
      <w:r>
        <w:rPr>
          <w:rFonts w:cs="Calibri"/>
          <w:szCs w:val="21"/>
        </w:rPr>
        <w:t>（三）建筑业。</w:t>
      </w:r>
    </w:p>
    <w:p w14:paraId="37FB4F23" w14:textId="77777777" w:rsidR="00B515A7" w:rsidRDefault="00000000">
      <w:pPr>
        <w:adjustRightInd w:val="0"/>
        <w:ind w:firstLineChars="200" w:firstLine="420"/>
        <w:rPr>
          <w:rFonts w:cs="Calibri"/>
          <w:szCs w:val="21"/>
        </w:rPr>
      </w:pPr>
      <w:r>
        <w:rPr>
          <w:rFonts w:cs="Calibri"/>
          <w:szCs w:val="21"/>
        </w:rPr>
        <w:t>营业收入</w:t>
      </w:r>
      <w:r>
        <w:rPr>
          <w:rFonts w:cs="Calibri"/>
          <w:szCs w:val="21"/>
        </w:rPr>
        <w:t>80000</w:t>
      </w:r>
      <w:r>
        <w:rPr>
          <w:rFonts w:cs="Calibri"/>
          <w:szCs w:val="21"/>
        </w:rPr>
        <w:t>万元以下或资产总额</w:t>
      </w:r>
      <w:r>
        <w:rPr>
          <w:rFonts w:cs="Calibri"/>
          <w:szCs w:val="21"/>
        </w:rPr>
        <w:t>80000</w:t>
      </w:r>
      <w:r>
        <w:rPr>
          <w:rFonts w:cs="Calibri"/>
          <w:szCs w:val="21"/>
        </w:rPr>
        <w:t>万元以下的为中小微型企业。其中，营业收入</w:t>
      </w:r>
      <w:r>
        <w:rPr>
          <w:rFonts w:cs="Calibri"/>
          <w:szCs w:val="21"/>
        </w:rPr>
        <w:t>6000</w:t>
      </w:r>
      <w:r>
        <w:rPr>
          <w:rFonts w:cs="Calibri"/>
          <w:szCs w:val="21"/>
        </w:rPr>
        <w:t>万元及以上，且资产总额</w:t>
      </w:r>
      <w:r>
        <w:rPr>
          <w:rFonts w:cs="Calibri"/>
          <w:szCs w:val="21"/>
        </w:rPr>
        <w:t>5000</w:t>
      </w:r>
      <w:r>
        <w:rPr>
          <w:rFonts w:cs="Calibri"/>
          <w:szCs w:val="21"/>
        </w:rPr>
        <w:t>万元及以上的为中型企业；营业收入</w:t>
      </w:r>
      <w:r>
        <w:rPr>
          <w:rFonts w:cs="Calibri"/>
          <w:szCs w:val="21"/>
        </w:rPr>
        <w:t>300</w:t>
      </w:r>
      <w:r>
        <w:rPr>
          <w:rFonts w:cs="Calibri"/>
          <w:szCs w:val="21"/>
        </w:rPr>
        <w:t>万元及以上，且资产总额</w:t>
      </w:r>
      <w:r>
        <w:rPr>
          <w:rFonts w:cs="Calibri"/>
          <w:szCs w:val="21"/>
        </w:rPr>
        <w:t>300</w:t>
      </w:r>
      <w:r>
        <w:rPr>
          <w:rFonts w:cs="Calibri"/>
          <w:szCs w:val="21"/>
        </w:rPr>
        <w:t>万元及以上的为小型企业；营业收入</w:t>
      </w:r>
      <w:r>
        <w:rPr>
          <w:rFonts w:cs="Calibri"/>
          <w:szCs w:val="21"/>
        </w:rPr>
        <w:t>300</w:t>
      </w:r>
      <w:r>
        <w:rPr>
          <w:rFonts w:cs="Calibri"/>
          <w:szCs w:val="21"/>
        </w:rPr>
        <w:t>万元以下或资产总额</w:t>
      </w:r>
      <w:r>
        <w:rPr>
          <w:rFonts w:cs="Calibri"/>
          <w:szCs w:val="21"/>
        </w:rPr>
        <w:t>300</w:t>
      </w:r>
      <w:r>
        <w:rPr>
          <w:rFonts w:cs="Calibri"/>
          <w:szCs w:val="21"/>
        </w:rPr>
        <w:t>万元以下的为微型企业。</w:t>
      </w:r>
    </w:p>
    <w:p w14:paraId="3F17C09D" w14:textId="77777777" w:rsidR="00B515A7" w:rsidRDefault="00000000">
      <w:pPr>
        <w:adjustRightInd w:val="0"/>
        <w:ind w:firstLineChars="200" w:firstLine="420"/>
        <w:rPr>
          <w:rFonts w:cs="Calibri"/>
          <w:szCs w:val="21"/>
        </w:rPr>
      </w:pPr>
      <w:r>
        <w:rPr>
          <w:rFonts w:cs="Calibri"/>
          <w:szCs w:val="21"/>
        </w:rPr>
        <w:t>（四）批发业。</w:t>
      </w:r>
    </w:p>
    <w:p w14:paraId="0D452B25"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200</w:t>
      </w:r>
      <w:r>
        <w:rPr>
          <w:rFonts w:cs="Calibri"/>
          <w:szCs w:val="21"/>
        </w:rPr>
        <w:t>人以下或营业收入</w:t>
      </w:r>
      <w:r>
        <w:rPr>
          <w:rFonts w:cs="Calibri"/>
          <w:szCs w:val="21"/>
        </w:rPr>
        <w:t>40000</w:t>
      </w:r>
      <w:r>
        <w:rPr>
          <w:rFonts w:cs="Calibri"/>
          <w:szCs w:val="21"/>
        </w:rPr>
        <w:t>万元以下的为中小微型企业。其中，从业人员</w:t>
      </w:r>
      <w:r>
        <w:rPr>
          <w:rFonts w:cs="Calibri"/>
          <w:szCs w:val="21"/>
        </w:rPr>
        <w:t>20</w:t>
      </w:r>
      <w:r>
        <w:rPr>
          <w:rFonts w:cs="Calibri"/>
          <w:szCs w:val="21"/>
        </w:rPr>
        <w:t>人及以上，且营业收入</w:t>
      </w:r>
      <w:r>
        <w:rPr>
          <w:rFonts w:cs="Calibri"/>
          <w:szCs w:val="21"/>
        </w:rPr>
        <w:t>5000</w:t>
      </w:r>
      <w:r>
        <w:rPr>
          <w:rFonts w:cs="Calibri"/>
          <w:szCs w:val="21"/>
        </w:rPr>
        <w:t>万元及以上的为中型企业；从业人员</w:t>
      </w:r>
      <w:r>
        <w:rPr>
          <w:rFonts w:cs="Calibri"/>
          <w:szCs w:val="21"/>
        </w:rPr>
        <w:t>5</w:t>
      </w:r>
      <w:r>
        <w:rPr>
          <w:rFonts w:cs="Calibri"/>
          <w:szCs w:val="21"/>
        </w:rPr>
        <w:t>人及以上，且营业收入</w:t>
      </w:r>
      <w:r>
        <w:rPr>
          <w:rFonts w:cs="Calibri"/>
          <w:szCs w:val="21"/>
        </w:rPr>
        <w:t>1000</w:t>
      </w:r>
      <w:r>
        <w:rPr>
          <w:rFonts w:cs="Calibri"/>
          <w:szCs w:val="21"/>
        </w:rPr>
        <w:t>万元及以上的为小型企业；从业人员</w:t>
      </w:r>
      <w:r>
        <w:rPr>
          <w:rFonts w:cs="Calibri"/>
          <w:szCs w:val="21"/>
        </w:rPr>
        <w:t>5</w:t>
      </w:r>
      <w:r>
        <w:rPr>
          <w:rFonts w:cs="Calibri"/>
          <w:szCs w:val="21"/>
        </w:rPr>
        <w:t>人以下或营业收入</w:t>
      </w:r>
      <w:r>
        <w:rPr>
          <w:rFonts w:cs="Calibri"/>
          <w:szCs w:val="21"/>
        </w:rPr>
        <w:t>1000</w:t>
      </w:r>
      <w:r>
        <w:rPr>
          <w:rFonts w:cs="Calibri"/>
          <w:szCs w:val="21"/>
        </w:rPr>
        <w:t>万元以下的为微型企业。</w:t>
      </w:r>
    </w:p>
    <w:p w14:paraId="3194D155" w14:textId="77777777" w:rsidR="00B515A7" w:rsidRDefault="00000000">
      <w:pPr>
        <w:adjustRightInd w:val="0"/>
        <w:ind w:firstLineChars="200" w:firstLine="420"/>
        <w:rPr>
          <w:rFonts w:cs="Calibri"/>
          <w:szCs w:val="21"/>
        </w:rPr>
      </w:pPr>
      <w:r>
        <w:rPr>
          <w:rFonts w:cs="Calibri"/>
          <w:szCs w:val="21"/>
        </w:rPr>
        <w:t>（五）零售业。</w:t>
      </w:r>
    </w:p>
    <w:p w14:paraId="352F67C5"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20000</w:t>
      </w:r>
      <w:r>
        <w:rPr>
          <w:rFonts w:cs="Calibri"/>
          <w:szCs w:val="21"/>
        </w:rPr>
        <w:t>万元以下的为中小微型企业。其中，从业人员</w:t>
      </w:r>
      <w:r>
        <w:rPr>
          <w:rFonts w:cs="Calibri"/>
          <w:szCs w:val="21"/>
        </w:rPr>
        <w:t>50</w:t>
      </w:r>
      <w:r>
        <w:rPr>
          <w:rFonts w:cs="Calibri"/>
          <w:szCs w:val="21"/>
        </w:rPr>
        <w:t>人及以上，且营业收入</w:t>
      </w:r>
      <w:r>
        <w:rPr>
          <w:rFonts w:cs="Calibri"/>
          <w:szCs w:val="21"/>
        </w:rPr>
        <w:t>500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w:t>
      </w:r>
      <w:r>
        <w:rPr>
          <w:rFonts w:cs="Calibri"/>
          <w:szCs w:val="21"/>
        </w:rPr>
        <w:lastRenderedPageBreak/>
        <w:t>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76ACCBC0" w14:textId="77777777" w:rsidR="00B515A7" w:rsidRDefault="00000000">
      <w:pPr>
        <w:adjustRightInd w:val="0"/>
        <w:ind w:firstLineChars="200" w:firstLine="420"/>
        <w:rPr>
          <w:rFonts w:cs="Calibri"/>
          <w:szCs w:val="21"/>
        </w:rPr>
      </w:pPr>
      <w:r>
        <w:rPr>
          <w:rFonts w:cs="Calibri"/>
          <w:szCs w:val="21"/>
        </w:rPr>
        <w:t>（六）交通运输业。</w:t>
      </w:r>
    </w:p>
    <w:p w14:paraId="5E118720"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3000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200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200</w:t>
      </w:r>
      <w:r>
        <w:rPr>
          <w:rFonts w:cs="Calibri"/>
          <w:szCs w:val="21"/>
        </w:rPr>
        <w:t>万元以下的为微型企业。</w:t>
      </w:r>
    </w:p>
    <w:p w14:paraId="6179B28F" w14:textId="77777777" w:rsidR="00B515A7" w:rsidRDefault="00000000">
      <w:pPr>
        <w:adjustRightInd w:val="0"/>
        <w:ind w:firstLineChars="200" w:firstLine="420"/>
        <w:rPr>
          <w:rFonts w:cs="Calibri"/>
          <w:szCs w:val="21"/>
        </w:rPr>
      </w:pPr>
      <w:r>
        <w:rPr>
          <w:rFonts w:cs="Calibri"/>
          <w:szCs w:val="21"/>
        </w:rPr>
        <w:t>（七）仓储业。</w:t>
      </w:r>
    </w:p>
    <w:p w14:paraId="14C41349"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200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100</w:t>
      </w:r>
      <w:r>
        <w:rPr>
          <w:rFonts w:cs="Calibri"/>
          <w:szCs w:val="21"/>
        </w:rPr>
        <w:t>万元以下的为微型企业。</w:t>
      </w:r>
    </w:p>
    <w:p w14:paraId="41248A3F" w14:textId="77777777" w:rsidR="00B515A7" w:rsidRDefault="00000000">
      <w:pPr>
        <w:adjustRightInd w:val="0"/>
        <w:ind w:firstLineChars="200" w:firstLine="420"/>
        <w:rPr>
          <w:rFonts w:cs="Calibri"/>
          <w:szCs w:val="21"/>
        </w:rPr>
      </w:pPr>
      <w:r>
        <w:rPr>
          <w:rFonts w:cs="Calibri"/>
          <w:szCs w:val="21"/>
        </w:rPr>
        <w:t>（八）邮政业。</w:t>
      </w:r>
    </w:p>
    <w:p w14:paraId="31D86B9A"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30000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20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20</w:t>
      </w:r>
      <w:r>
        <w:rPr>
          <w:rFonts w:cs="Calibri"/>
          <w:szCs w:val="21"/>
        </w:rPr>
        <w:t>人以下或营业收入</w:t>
      </w:r>
      <w:r>
        <w:rPr>
          <w:rFonts w:cs="Calibri"/>
          <w:szCs w:val="21"/>
        </w:rPr>
        <w:t>100</w:t>
      </w:r>
      <w:r>
        <w:rPr>
          <w:rFonts w:cs="Calibri"/>
          <w:szCs w:val="21"/>
        </w:rPr>
        <w:t>万元以下的为微型企业。</w:t>
      </w:r>
    </w:p>
    <w:p w14:paraId="56A4CF2E" w14:textId="77777777" w:rsidR="00B515A7" w:rsidRDefault="00000000">
      <w:pPr>
        <w:adjustRightInd w:val="0"/>
        <w:ind w:firstLineChars="200" w:firstLine="420"/>
        <w:rPr>
          <w:rFonts w:cs="Calibri"/>
          <w:szCs w:val="21"/>
        </w:rPr>
      </w:pPr>
      <w:r>
        <w:rPr>
          <w:rFonts w:cs="Calibri"/>
          <w:szCs w:val="21"/>
        </w:rPr>
        <w:t>（九）住宿业。</w:t>
      </w:r>
    </w:p>
    <w:p w14:paraId="0BAD088E"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082DF832" w14:textId="77777777" w:rsidR="00B515A7" w:rsidRDefault="00000000">
      <w:pPr>
        <w:adjustRightInd w:val="0"/>
        <w:ind w:firstLineChars="200" w:firstLine="420"/>
        <w:rPr>
          <w:rFonts w:cs="Calibri"/>
          <w:szCs w:val="21"/>
        </w:rPr>
      </w:pPr>
      <w:r>
        <w:rPr>
          <w:rFonts w:cs="Calibri"/>
          <w:szCs w:val="21"/>
        </w:rPr>
        <w:t>（十）餐饮业。</w:t>
      </w:r>
    </w:p>
    <w:p w14:paraId="66974A03"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2000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54FF499A" w14:textId="77777777" w:rsidR="00B515A7" w:rsidRDefault="00000000">
      <w:pPr>
        <w:adjustRightInd w:val="0"/>
        <w:ind w:firstLineChars="200" w:firstLine="420"/>
        <w:rPr>
          <w:rFonts w:cs="Calibri"/>
          <w:szCs w:val="21"/>
        </w:rPr>
      </w:pPr>
      <w:r>
        <w:rPr>
          <w:rFonts w:cs="Calibri"/>
          <w:szCs w:val="21"/>
        </w:rPr>
        <w:t>（十一）信息传输业。</w:t>
      </w:r>
    </w:p>
    <w:p w14:paraId="60B78417"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2000</w:t>
      </w:r>
      <w:r>
        <w:rPr>
          <w:rFonts w:cs="Calibri"/>
          <w:szCs w:val="21"/>
        </w:rPr>
        <w:t>人以下或营业收入</w:t>
      </w:r>
      <w:r>
        <w:rPr>
          <w:rFonts w:cs="Calibri"/>
          <w:szCs w:val="21"/>
        </w:rPr>
        <w:t>100000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100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100</w:t>
      </w:r>
      <w:r>
        <w:rPr>
          <w:rFonts w:cs="Calibri"/>
          <w:szCs w:val="21"/>
        </w:rPr>
        <w:t>万元以下的为微型企业。</w:t>
      </w:r>
    </w:p>
    <w:p w14:paraId="7B535CD0" w14:textId="77777777" w:rsidR="00B515A7" w:rsidRDefault="00000000">
      <w:pPr>
        <w:adjustRightInd w:val="0"/>
        <w:ind w:firstLineChars="200" w:firstLine="420"/>
        <w:rPr>
          <w:rFonts w:cs="Calibri"/>
          <w:szCs w:val="21"/>
        </w:rPr>
      </w:pPr>
      <w:r>
        <w:rPr>
          <w:rFonts w:cs="Calibri"/>
          <w:szCs w:val="21"/>
        </w:rPr>
        <w:t>（十二）软件和信息技术服务业。</w:t>
      </w:r>
    </w:p>
    <w:p w14:paraId="481C9E6F"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人以下或营业收入</w:t>
      </w:r>
      <w:r>
        <w:rPr>
          <w:rFonts w:cs="Calibri"/>
          <w:szCs w:val="21"/>
        </w:rPr>
        <w:t>10000</w:t>
      </w:r>
      <w:r>
        <w:rPr>
          <w:rFonts w:cs="Calibri"/>
          <w:szCs w:val="21"/>
        </w:rPr>
        <w:t>万元以下的为中小微型企业。其中，从业人员</w:t>
      </w:r>
      <w:r>
        <w:rPr>
          <w:rFonts w:cs="Calibri"/>
          <w:szCs w:val="21"/>
        </w:rPr>
        <w:t>100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w:t>
      </w:r>
      <w:r>
        <w:rPr>
          <w:rFonts w:cs="Calibri"/>
          <w:szCs w:val="21"/>
        </w:rPr>
        <w:t>人及以上，且营业收入</w:t>
      </w:r>
      <w:r>
        <w:rPr>
          <w:rFonts w:cs="Calibri"/>
          <w:szCs w:val="21"/>
        </w:rPr>
        <w:t>50</w:t>
      </w:r>
      <w:r>
        <w:rPr>
          <w:rFonts w:cs="Calibri"/>
          <w:szCs w:val="21"/>
        </w:rPr>
        <w:t>万元及以上的为小型企业；从业人员</w:t>
      </w:r>
      <w:r>
        <w:rPr>
          <w:rFonts w:cs="Calibri"/>
          <w:szCs w:val="21"/>
        </w:rPr>
        <w:t>10</w:t>
      </w:r>
      <w:r>
        <w:rPr>
          <w:rFonts w:cs="Calibri"/>
          <w:szCs w:val="21"/>
        </w:rPr>
        <w:t>人以下或营业收入</w:t>
      </w:r>
      <w:r>
        <w:rPr>
          <w:rFonts w:cs="Calibri"/>
          <w:szCs w:val="21"/>
        </w:rPr>
        <w:t>50</w:t>
      </w:r>
      <w:r>
        <w:rPr>
          <w:rFonts w:cs="Calibri"/>
          <w:szCs w:val="21"/>
        </w:rPr>
        <w:t>万元以下的为微型企业。</w:t>
      </w:r>
    </w:p>
    <w:p w14:paraId="0CF6E05E" w14:textId="77777777" w:rsidR="00B515A7" w:rsidRDefault="00000000">
      <w:pPr>
        <w:adjustRightInd w:val="0"/>
        <w:ind w:firstLineChars="200" w:firstLine="420"/>
        <w:rPr>
          <w:rFonts w:cs="Calibri"/>
          <w:szCs w:val="21"/>
        </w:rPr>
      </w:pPr>
      <w:r>
        <w:rPr>
          <w:rFonts w:cs="Calibri"/>
          <w:szCs w:val="21"/>
        </w:rPr>
        <w:t>（十三）房地产开发经营。</w:t>
      </w:r>
    </w:p>
    <w:p w14:paraId="760A3A08" w14:textId="77777777" w:rsidR="00B515A7" w:rsidRDefault="00000000">
      <w:pPr>
        <w:adjustRightInd w:val="0"/>
        <w:ind w:firstLineChars="200" w:firstLine="420"/>
        <w:rPr>
          <w:rFonts w:cs="Calibri"/>
          <w:szCs w:val="21"/>
        </w:rPr>
      </w:pPr>
      <w:r>
        <w:rPr>
          <w:rFonts w:cs="Calibri"/>
          <w:szCs w:val="21"/>
        </w:rPr>
        <w:t>营业收入</w:t>
      </w:r>
      <w:r>
        <w:rPr>
          <w:rFonts w:cs="Calibri"/>
          <w:szCs w:val="21"/>
        </w:rPr>
        <w:t>200000</w:t>
      </w:r>
      <w:r>
        <w:rPr>
          <w:rFonts w:cs="Calibri"/>
          <w:szCs w:val="21"/>
        </w:rPr>
        <w:t>万元以下或资产总额</w:t>
      </w:r>
      <w:r>
        <w:rPr>
          <w:rFonts w:cs="Calibri"/>
          <w:szCs w:val="21"/>
        </w:rPr>
        <w:t>10000</w:t>
      </w:r>
      <w:r>
        <w:rPr>
          <w:rFonts w:cs="Calibri"/>
          <w:szCs w:val="21"/>
        </w:rPr>
        <w:t>万元以下的为中小微型企业。其中，营业收入</w:t>
      </w:r>
      <w:r>
        <w:rPr>
          <w:rFonts w:cs="Calibri"/>
          <w:szCs w:val="21"/>
        </w:rPr>
        <w:t>1000</w:t>
      </w:r>
      <w:r>
        <w:rPr>
          <w:rFonts w:cs="Calibri"/>
          <w:szCs w:val="21"/>
        </w:rPr>
        <w:t>万元及以上，且资产总额</w:t>
      </w:r>
      <w:r>
        <w:rPr>
          <w:rFonts w:cs="Calibri"/>
          <w:szCs w:val="21"/>
        </w:rPr>
        <w:t>5000</w:t>
      </w:r>
      <w:r>
        <w:rPr>
          <w:rFonts w:cs="Calibri"/>
          <w:szCs w:val="21"/>
        </w:rPr>
        <w:t>万元及以上的为中型企业；营业收入</w:t>
      </w:r>
      <w:r>
        <w:rPr>
          <w:rFonts w:cs="Calibri"/>
          <w:szCs w:val="21"/>
        </w:rPr>
        <w:t>100</w:t>
      </w:r>
      <w:r>
        <w:rPr>
          <w:rFonts w:cs="Calibri"/>
          <w:szCs w:val="21"/>
        </w:rPr>
        <w:t>万元及以上，且资产总额</w:t>
      </w:r>
      <w:r>
        <w:rPr>
          <w:rFonts w:cs="Calibri"/>
          <w:szCs w:val="21"/>
        </w:rPr>
        <w:t>2000</w:t>
      </w:r>
      <w:r>
        <w:rPr>
          <w:rFonts w:cs="Calibri"/>
          <w:szCs w:val="21"/>
        </w:rPr>
        <w:t>万元及以上的为小型企业；营业收入</w:t>
      </w:r>
      <w:r>
        <w:rPr>
          <w:rFonts w:cs="Calibri"/>
          <w:szCs w:val="21"/>
        </w:rPr>
        <w:t>100</w:t>
      </w:r>
      <w:r>
        <w:rPr>
          <w:rFonts w:cs="Calibri"/>
          <w:szCs w:val="21"/>
        </w:rPr>
        <w:t>万元以下或资产总额</w:t>
      </w:r>
      <w:r>
        <w:rPr>
          <w:rFonts w:cs="Calibri"/>
          <w:szCs w:val="21"/>
        </w:rPr>
        <w:t>2000</w:t>
      </w:r>
      <w:r>
        <w:rPr>
          <w:rFonts w:cs="Calibri"/>
          <w:szCs w:val="21"/>
        </w:rPr>
        <w:t>万元以下的为微型企业。</w:t>
      </w:r>
    </w:p>
    <w:p w14:paraId="0161347B" w14:textId="77777777" w:rsidR="00B515A7" w:rsidRDefault="00000000">
      <w:pPr>
        <w:adjustRightInd w:val="0"/>
        <w:ind w:firstLineChars="200" w:firstLine="420"/>
        <w:rPr>
          <w:rFonts w:cs="Calibri"/>
          <w:szCs w:val="21"/>
        </w:rPr>
      </w:pPr>
      <w:r>
        <w:rPr>
          <w:rFonts w:cs="Calibri"/>
          <w:szCs w:val="21"/>
        </w:rPr>
        <w:t>（十四）物业管理。</w:t>
      </w:r>
    </w:p>
    <w:p w14:paraId="0926F1A2"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1000</w:t>
      </w:r>
      <w:r>
        <w:rPr>
          <w:rFonts w:cs="Calibri"/>
          <w:szCs w:val="21"/>
        </w:rPr>
        <w:t>人以下或营业收入</w:t>
      </w:r>
      <w:r>
        <w:rPr>
          <w:rFonts w:cs="Calibri"/>
          <w:szCs w:val="21"/>
        </w:rPr>
        <w:t>5000</w:t>
      </w:r>
      <w:r>
        <w:rPr>
          <w:rFonts w:cs="Calibri"/>
          <w:szCs w:val="21"/>
        </w:rPr>
        <w:t>万元以下的为中小微型企业。其中，从业人员</w:t>
      </w:r>
      <w:r>
        <w:rPr>
          <w:rFonts w:cs="Calibri"/>
          <w:szCs w:val="21"/>
        </w:rPr>
        <w:t>300</w:t>
      </w:r>
      <w:r>
        <w:rPr>
          <w:rFonts w:cs="Calibri"/>
          <w:szCs w:val="21"/>
        </w:rPr>
        <w:t>人及以上，且营业收入</w:t>
      </w:r>
      <w:r>
        <w:rPr>
          <w:rFonts w:cs="Calibri"/>
          <w:szCs w:val="21"/>
        </w:rPr>
        <w:t>1000</w:t>
      </w:r>
      <w:r>
        <w:rPr>
          <w:rFonts w:cs="Calibri"/>
          <w:szCs w:val="21"/>
        </w:rPr>
        <w:t>万元及以上的为中型企业；从业人员</w:t>
      </w:r>
      <w:r>
        <w:rPr>
          <w:rFonts w:cs="Calibri"/>
          <w:szCs w:val="21"/>
        </w:rPr>
        <w:t>100</w:t>
      </w:r>
      <w:r>
        <w:rPr>
          <w:rFonts w:cs="Calibri"/>
          <w:szCs w:val="21"/>
        </w:rPr>
        <w:t>人及以上，且营业收入</w:t>
      </w:r>
      <w:r>
        <w:rPr>
          <w:rFonts w:cs="Calibri"/>
          <w:szCs w:val="21"/>
        </w:rPr>
        <w:t>500</w:t>
      </w:r>
      <w:r>
        <w:rPr>
          <w:rFonts w:cs="Calibri"/>
          <w:szCs w:val="21"/>
        </w:rPr>
        <w:t>万元及以上的为小型企业；从业人员</w:t>
      </w:r>
      <w:r>
        <w:rPr>
          <w:rFonts w:cs="Calibri"/>
          <w:szCs w:val="21"/>
        </w:rPr>
        <w:t>100</w:t>
      </w:r>
      <w:r>
        <w:rPr>
          <w:rFonts w:cs="Calibri"/>
          <w:szCs w:val="21"/>
        </w:rPr>
        <w:t>人以下或营业收入</w:t>
      </w:r>
      <w:r>
        <w:rPr>
          <w:rFonts w:cs="Calibri"/>
          <w:szCs w:val="21"/>
        </w:rPr>
        <w:t>500</w:t>
      </w:r>
      <w:r>
        <w:rPr>
          <w:rFonts w:cs="Calibri"/>
          <w:szCs w:val="21"/>
        </w:rPr>
        <w:t>万元以下的为微型企业。</w:t>
      </w:r>
    </w:p>
    <w:p w14:paraId="36108801" w14:textId="77777777" w:rsidR="00B515A7" w:rsidRDefault="00000000">
      <w:pPr>
        <w:adjustRightInd w:val="0"/>
        <w:ind w:firstLineChars="200" w:firstLine="420"/>
        <w:rPr>
          <w:rFonts w:cs="Calibri"/>
          <w:szCs w:val="21"/>
        </w:rPr>
      </w:pPr>
      <w:r>
        <w:rPr>
          <w:rFonts w:cs="Calibri"/>
          <w:szCs w:val="21"/>
        </w:rPr>
        <w:t>（十五）租赁和商务服务业。</w:t>
      </w:r>
    </w:p>
    <w:p w14:paraId="333E5D87" w14:textId="77777777" w:rsidR="00B515A7" w:rsidRDefault="00000000">
      <w:pPr>
        <w:adjustRightInd w:val="0"/>
        <w:ind w:firstLineChars="200" w:firstLine="420"/>
        <w:rPr>
          <w:rFonts w:cs="Calibri"/>
          <w:szCs w:val="21"/>
        </w:rPr>
      </w:pPr>
      <w:r>
        <w:rPr>
          <w:rFonts w:cs="Calibri"/>
          <w:szCs w:val="21"/>
        </w:rPr>
        <w:t>从业人员</w:t>
      </w:r>
      <w:r>
        <w:rPr>
          <w:rFonts w:cs="Calibri"/>
          <w:szCs w:val="21"/>
        </w:rPr>
        <w:t>300</w:t>
      </w:r>
      <w:r>
        <w:rPr>
          <w:rFonts w:cs="Calibri"/>
          <w:szCs w:val="21"/>
        </w:rPr>
        <w:t>人以下或资产总额</w:t>
      </w:r>
      <w:r>
        <w:rPr>
          <w:rFonts w:cs="Calibri"/>
          <w:szCs w:val="21"/>
        </w:rPr>
        <w:t>120000</w:t>
      </w:r>
      <w:r>
        <w:rPr>
          <w:rFonts w:cs="Calibri"/>
          <w:szCs w:val="21"/>
        </w:rPr>
        <w:t>万元以下的为中小微型企业。其中，从业人员</w:t>
      </w:r>
      <w:r>
        <w:rPr>
          <w:rFonts w:cs="Calibri"/>
          <w:szCs w:val="21"/>
        </w:rPr>
        <w:t>100</w:t>
      </w:r>
      <w:r>
        <w:rPr>
          <w:rFonts w:cs="Calibri"/>
          <w:szCs w:val="21"/>
        </w:rPr>
        <w:t>人及以上，且资产总额</w:t>
      </w:r>
      <w:r>
        <w:rPr>
          <w:rFonts w:cs="Calibri"/>
          <w:szCs w:val="21"/>
        </w:rPr>
        <w:t>8000</w:t>
      </w:r>
      <w:r>
        <w:rPr>
          <w:rFonts w:cs="Calibri"/>
          <w:szCs w:val="21"/>
        </w:rPr>
        <w:t>万元及以上的为中型企业；从业人员</w:t>
      </w:r>
      <w:r>
        <w:rPr>
          <w:rFonts w:cs="Calibri"/>
          <w:szCs w:val="21"/>
        </w:rPr>
        <w:t>10</w:t>
      </w:r>
      <w:r>
        <w:rPr>
          <w:rFonts w:cs="Calibri"/>
          <w:szCs w:val="21"/>
        </w:rPr>
        <w:t>人及以上，且资产总额</w:t>
      </w:r>
      <w:r>
        <w:rPr>
          <w:rFonts w:cs="Calibri"/>
          <w:szCs w:val="21"/>
        </w:rPr>
        <w:t>100</w:t>
      </w:r>
      <w:r>
        <w:rPr>
          <w:rFonts w:cs="Calibri"/>
          <w:szCs w:val="21"/>
        </w:rPr>
        <w:t>万元及以上的为小型企业；从业人员</w:t>
      </w:r>
      <w:r>
        <w:rPr>
          <w:rFonts w:cs="Calibri"/>
          <w:szCs w:val="21"/>
        </w:rPr>
        <w:t>10</w:t>
      </w:r>
      <w:r>
        <w:rPr>
          <w:rFonts w:cs="Calibri"/>
          <w:szCs w:val="21"/>
        </w:rPr>
        <w:t>人以下或资产总额</w:t>
      </w:r>
      <w:r>
        <w:rPr>
          <w:rFonts w:cs="Calibri"/>
          <w:szCs w:val="21"/>
        </w:rPr>
        <w:t>100</w:t>
      </w:r>
      <w:r>
        <w:rPr>
          <w:rFonts w:cs="Calibri"/>
          <w:szCs w:val="21"/>
        </w:rPr>
        <w:t>万元以下的为微型企业。</w:t>
      </w:r>
    </w:p>
    <w:p w14:paraId="7A96C707" w14:textId="77777777" w:rsidR="00B515A7" w:rsidRDefault="00000000">
      <w:pPr>
        <w:adjustRightInd w:val="0"/>
        <w:ind w:firstLineChars="200" w:firstLine="420"/>
        <w:rPr>
          <w:rFonts w:cs="Calibri"/>
          <w:szCs w:val="21"/>
        </w:rPr>
      </w:pPr>
      <w:r>
        <w:rPr>
          <w:rFonts w:cs="Calibri"/>
          <w:szCs w:val="21"/>
        </w:rPr>
        <w:t>（十六）其他未列明行业。</w:t>
      </w:r>
    </w:p>
    <w:p w14:paraId="055E4039" w14:textId="77777777" w:rsidR="00B515A7" w:rsidRDefault="00000000">
      <w:pPr>
        <w:adjustRightInd w:val="0"/>
        <w:ind w:firstLineChars="200" w:firstLine="420"/>
        <w:rPr>
          <w:rFonts w:cs="Calibri"/>
          <w:szCs w:val="21"/>
        </w:rPr>
      </w:pPr>
      <w:r>
        <w:rPr>
          <w:rFonts w:cs="Calibri"/>
          <w:szCs w:val="21"/>
        </w:rPr>
        <w:lastRenderedPageBreak/>
        <w:t>从业人员</w:t>
      </w:r>
      <w:r>
        <w:rPr>
          <w:rFonts w:cs="Calibri"/>
          <w:szCs w:val="21"/>
        </w:rPr>
        <w:t>300</w:t>
      </w:r>
      <w:r>
        <w:rPr>
          <w:rFonts w:cs="Calibri"/>
          <w:szCs w:val="21"/>
        </w:rPr>
        <w:t>人以下的为中小微型企业。其中，从业人员</w:t>
      </w:r>
      <w:r>
        <w:rPr>
          <w:rFonts w:cs="Calibri"/>
          <w:szCs w:val="21"/>
        </w:rPr>
        <w:t>100</w:t>
      </w:r>
      <w:r>
        <w:rPr>
          <w:rFonts w:cs="Calibri"/>
          <w:szCs w:val="21"/>
        </w:rPr>
        <w:t>人及以上的为中型企业；从业人员</w:t>
      </w:r>
      <w:r>
        <w:rPr>
          <w:rFonts w:cs="Calibri"/>
          <w:szCs w:val="21"/>
        </w:rPr>
        <w:t>10</w:t>
      </w:r>
      <w:r>
        <w:rPr>
          <w:rFonts w:cs="Calibri"/>
          <w:szCs w:val="21"/>
        </w:rPr>
        <w:t>人及以上的为小型企业；从业人员</w:t>
      </w:r>
      <w:r>
        <w:rPr>
          <w:rFonts w:cs="Calibri"/>
          <w:szCs w:val="21"/>
        </w:rPr>
        <w:t>10</w:t>
      </w:r>
      <w:r>
        <w:rPr>
          <w:rFonts w:cs="Calibri"/>
          <w:szCs w:val="21"/>
        </w:rPr>
        <w:t>人以下的为微型企业。</w:t>
      </w:r>
    </w:p>
    <w:p w14:paraId="0BD274BF" w14:textId="77777777" w:rsidR="00B515A7" w:rsidRDefault="00000000">
      <w:pPr>
        <w:adjustRightInd w:val="0"/>
        <w:ind w:firstLineChars="200" w:firstLine="420"/>
        <w:rPr>
          <w:rFonts w:cs="Calibri"/>
          <w:szCs w:val="21"/>
        </w:rPr>
      </w:pPr>
      <w:r>
        <w:rPr>
          <w:rFonts w:cs="Calibri"/>
          <w:szCs w:val="21"/>
        </w:rPr>
        <w:t>五、企业类型的划分以统计部门的统计数据为依据。</w:t>
      </w:r>
    </w:p>
    <w:p w14:paraId="23D5730B" w14:textId="77777777" w:rsidR="00B515A7" w:rsidRDefault="00000000">
      <w:pPr>
        <w:adjustRightInd w:val="0"/>
        <w:ind w:firstLineChars="200" w:firstLine="420"/>
        <w:rPr>
          <w:rFonts w:cs="Calibri"/>
          <w:szCs w:val="21"/>
        </w:rPr>
      </w:pPr>
      <w:r>
        <w:rPr>
          <w:rFonts w:cs="Calibri"/>
          <w:szCs w:val="21"/>
        </w:rPr>
        <w:t>六、本规定适用于在中华人民共和国境内依法设立的各类所有制和各种组织形式的企业。个体工商户和本规定以外的行业，参照本规定进行划型。</w:t>
      </w:r>
    </w:p>
    <w:p w14:paraId="4EAB348D" w14:textId="77777777" w:rsidR="00B515A7" w:rsidRDefault="00000000">
      <w:pPr>
        <w:adjustRightInd w:val="0"/>
        <w:ind w:firstLineChars="200" w:firstLine="420"/>
        <w:rPr>
          <w:rFonts w:cs="Calibri"/>
          <w:szCs w:val="21"/>
        </w:rPr>
      </w:pPr>
      <w:r>
        <w:rPr>
          <w:rFonts w:cs="Calibri"/>
          <w:szCs w:val="21"/>
        </w:rPr>
        <w:t>七、本规定的中型企业标准上限即为大型企业标准的下限，国家统计部门据此制定大中小微型企业的统计分类。国务院有关部门据此进行相关数据分析，不得制定与本规定不一致的企业划型标准。</w:t>
      </w:r>
    </w:p>
    <w:p w14:paraId="190BF0F9" w14:textId="77777777" w:rsidR="00B515A7" w:rsidRDefault="00000000">
      <w:pPr>
        <w:adjustRightInd w:val="0"/>
        <w:ind w:firstLineChars="200" w:firstLine="420"/>
        <w:rPr>
          <w:rFonts w:cs="Calibri"/>
          <w:szCs w:val="21"/>
        </w:rPr>
      </w:pPr>
      <w:r>
        <w:rPr>
          <w:rFonts w:cs="Calibri"/>
          <w:szCs w:val="21"/>
        </w:rPr>
        <w:t>八、本规定由工业和信息化部、国家统计局会同有关部门根据《国民经济行业分类》修订情况和企业发展变化情况适时修订。</w:t>
      </w:r>
    </w:p>
    <w:p w14:paraId="7A283B92" w14:textId="77777777" w:rsidR="00B515A7" w:rsidRDefault="00000000">
      <w:pPr>
        <w:adjustRightInd w:val="0"/>
        <w:ind w:firstLineChars="200" w:firstLine="420"/>
        <w:rPr>
          <w:rFonts w:cs="Calibri"/>
          <w:szCs w:val="21"/>
        </w:rPr>
      </w:pPr>
      <w:r>
        <w:rPr>
          <w:rFonts w:cs="Calibri"/>
          <w:szCs w:val="21"/>
        </w:rPr>
        <w:t>九、本规定由工业和信息化部、国家统计局会同有关部门负责解释。</w:t>
      </w:r>
    </w:p>
    <w:p w14:paraId="74825C4D" w14:textId="77777777" w:rsidR="00B515A7" w:rsidRDefault="00000000">
      <w:pPr>
        <w:adjustRightInd w:val="0"/>
        <w:ind w:firstLineChars="200" w:firstLine="420"/>
        <w:rPr>
          <w:rFonts w:cs="Calibri"/>
          <w:szCs w:val="21"/>
        </w:rPr>
      </w:pPr>
      <w:r>
        <w:rPr>
          <w:rFonts w:cs="Calibri"/>
          <w:szCs w:val="21"/>
        </w:rPr>
        <w:t>十、本规定自发布之日起执行，原国家经贸委、原国家计委、财政部和国家统计局</w:t>
      </w:r>
      <w:r>
        <w:rPr>
          <w:rFonts w:cs="Calibri"/>
          <w:szCs w:val="21"/>
        </w:rPr>
        <w:t>2003</w:t>
      </w:r>
      <w:r>
        <w:rPr>
          <w:rFonts w:cs="Calibri"/>
          <w:szCs w:val="21"/>
        </w:rPr>
        <w:t>年颁布的《中小企业标准暂行规定》同时废止。</w:t>
      </w:r>
    </w:p>
    <w:p w14:paraId="481BF760" w14:textId="77777777" w:rsidR="00B515A7" w:rsidRDefault="00000000">
      <w:pPr>
        <w:rPr>
          <w:rFonts w:cs="Calibri"/>
        </w:rPr>
      </w:pPr>
      <w:r>
        <w:rPr>
          <w:rFonts w:cs="Calibri"/>
        </w:rPr>
        <w:br w:type="page"/>
      </w:r>
    </w:p>
    <w:p w14:paraId="73EDEC06" w14:textId="77777777" w:rsidR="00B515A7" w:rsidRDefault="00000000">
      <w:pPr>
        <w:pStyle w:val="2"/>
        <w:ind w:firstLine="420"/>
        <w:rPr>
          <w:rFonts w:cs="Calibri"/>
        </w:rPr>
      </w:pPr>
      <w:r>
        <w:rPr>
          <w:rFonts w:cs="Calibri"/>
        </w:rPr>
        <w:lastRenderedPageBreak/>
        <w:t>【附件</w:t>
      </w:r>
      <w:r>
        <w:rPr>
          <w:rFonts w:cs="Calibri"/>
        </w:rPr>
        <w:t>8</w:t>
      </w:r>
      <w:r>
        <w:rPr>
          <w:rFonts w:cs="Calibri"/>
        </w:rPr>
        <w:t>】关于政府采购支持监狱企业发展有关问题的通知</w:t>
      </w:r>
    </w:p>
    <w:p w14:paraId="09848D55" w14:textId="77777777" w:rsidR="00B515A7" w:rsidRDefault="00000000">
      <w:pPr>
        <w:adjustRightInd w:val="0"/>
        <w:jc w:val="center"/>
        <w:rPr>
          <w:rFonts w:ascii="黑体" w:eastAsia="黑体" w:hAnsi="黑体" w:cs="黑体"/>
          <w:sz w:val="28"/>
          <w:szCs w:val="28"/>
        </w:rPr>
      </w:pPr>
      <w:r>
        <w:rPr>
          <w:rFonts w:ascii="黑体" w:eastAsia="黑体" w:hAnsi="黑体" w:cs="黑体" w:hint="eastAsia"/>
          <w:sz w:val="28"/>
          <w:szCs w:val="28"/>
        </w:rPr>
        <w:t>关于政府采购支持监狱企业发展有关问题的通知</w:t>
      </w:r>
    </w:p>
    <w:p w14:paraId="3D2E9FC4" w14:textId="77777777" w:rsidR="00B515A7" w:rsidRDefault="00000000">
      <w:pPr>
        <w:adjustRightInd w:val="0"/>
        <w:jc w:val="center"/>
        <w:rPr>
          <w:rFonts w:cs="Calibri"/>
          <w:szCs w:val="21"/>
        </w:rPr>
      </w:pPr>
      <w:r>
        <w:rPr>
          <w:rFonts w:cs="Calibri"/>
          <w:szCs w:val="21"/>
        </w:rPr>
        <w:t>财库〔</w:t>
      </w:r>
      <w:r>
        <w:rPr>
          <w:rFonts w:cs="Calibri"/>
          <w:szCs w:val="21"/>
        </w:rPr>
        <w:t>2014</w:t>
      </w:r>
      <w:r>
        <w:rPr>
          <w:rFonts w:cs="Calibri"/>
          <w:szCs w:val="21"/>
        </w:rPr>
        <w:t>〕</w:t>
      </w:r>
      <w:r>
        <w:rPr>
          <w:rFonts w:cs="Calibri"/>
          <w:szCs w:val="21"/>
        </w:rPr>
        <w:t>68</w:t>
      </w:r>
      <w:r>
        <w:rPr>
          <w:rFonts w:cs="Calibri"/>
          <w:szCs w:val="21"/>
        </w:rPr>
        <w:t>号</w:t>
      </w:r>
    </w:p>
    <w:p w14:paraId="40B3EA49" w14:textId="77777777" w:rsidR="00B515A7" w:rsidRDefault="00000000">
      <w:pPr>
        <w:adjustRightInd w:val="0"/>
        <w:ind w:firstLineChars="200" w:firstLine="420"/>
        <w:rPr>
          <w:rFonts w:cs="Calibri"/>
          <w:szCs w:val="21"/>
        </w:rPr>
      </w:pPr>
      <w:r>
        <w:rPr>
          <w:rFonts w:cs="Calibri"/>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14:paraId="512FC251" w14:textId="77777777" w:rsidR="00B515A7" w:rsidRDefault="00000000">
      <w:pPr>
        <w:adjustRightInd w:val="0"/>
        <w:ind w:firstLineChars="200" w:firstLine="420"/>
        <w:rPr>
          <w:rFonts w:cs="Calibri"/>
          <w:szCs w:val="21"/>
        </w:rPr>
      </w:pPr>
      <w:r>
        <w:rPr>
          <w:rFonts w:cs="Calibri"/>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Calibri"/>
          <w:szCs w:val="21"/>
        </w:rPr>
        <w:t>2003</w:t>
      </w:r>
      <w:r>
        <w:rPr>
          <w:rFonts w:cs="Calibri"/>
          <w:szCs w:val="21"/>
        </w:rPr>
        <w:t>〕</w:t>
      </w:r>
      <w:r>
        <w:rPr>
          <w:rFonts w:cs="Calibri"/>
          <w:szCs w:val="21"/>
        </w:rPr>
        <w:t>7</w:t>
      </w:r>
      <w:r>
        <w:rPr>
          <w:rFonts w:cs="Calibri"/>
          <w:szCs w:val="21"/>
        </w:rPr>
        <w:t>号）文件精神，发挥政府采购支持监狱企业发展的作用，现就有关事项通知如下：</w:t>
      </w:r>
    </w:p>
    <w:p w14:paraId="303E886D" w14:textId="77777777" w:rsidR="00B515A7" w:rsidRDefault="00000000">
      <w:pPr>
        <w:adjustRightInd w:val="0"/>
        <w:ind w:firstLineChars="200" w:firstLine="420"/>
        <w:rPr>
          <w:rFonts w:cs="Calibri"/>
          <w:szCs w:val="21"/>
        </w:rPr>
      </w:pPr>
      <w:r>
        <w:rPr>
          <w:rFonts w:cs="Calibri"/>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6A047FC2" w14:textId="77777777" w:rsidR="00B515A7" w:rsidRDefault="00000000">
      <w:pPr>
        <w:adjustRightInd w:val="0"/>
        <w:ind w:firstLineChars="200" w:firstLine="420"/>
        <w:rPr>
          <w:rFonts w:cs="Calibri"/>
          <w:szCs w:val="21"/>
        </w:rPr>
      </w:pPr>
      <w:r>
        <w:rPr>
          <w:rFonts w:cs="Calibri"/>
          <w:szCs w:val="21"/>
        </w:rPr>
        <w:t>二、在政府采购活动中，监狱企业视同小型、微型企业，享受预留份额、评审中价格扣除等政府采购促进中小企业发展的政府采购政策。向监狱企业采购的金额，计入面向中小企业采购的统计数据。</w:t>
      </w:r>
    </w:p>
    <w:p w14:paraId="49A61E3A" w14:textId="77777777" w:rsidR="00B515A7" w:rsidRDefault="00000000">
      <w:pPr>
        <w:adjustRightInd w:val="0"/>
        <w:ind w:firstLineChars="200" w:firstLine="420"/>
        <w:rPr>
          <w:rFonts w:cs="Calibri"/>
          <w:szCs w:val="21"/>
        </w:rPr>
      </w:pPr>
      <w:r>
        <w:rPr>
          <w:rFonts w:cs="Calibri"/>
          <w:szCs w:val="21"/>
        </w:rPr>
        <w:t>三、各地区、各部门要积极通过预留采购份额支持监狱企业。有制服采购项目的部门，应加强对政府采购预算和计划编制工作的统筹，预留本部门制服采购项目预算总额的</w:t>
      </w:r>
      <w:r>
        <w:rPr>
          <w:rFonts w:cs="Calibri"/>
          <w:szCs w:val="21"/>
        </w:rPr>
        <w:t>30%</w:t>
      </w:r>
      <w:r>
        <w:rPr>
          <w:rFonts w:cs="Calibri"/>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14:paraId="04E26E5E" w14:textId="77777777" w:rsidR="00B515A7" w:rsidRDefault="00000000">
      <w:pPr>
        <w:adjustRightInd w:val="0"/>
        <w:ind w:firstLineChars="200" w:firstLine="420"/>
        <w:rPr>
          <w:rFonts w:cs="Calibri"/>
          <w:szCs w:val="21"/>
        </w:rPr>
      </w:pPr>
      <w:r>
        <w:rPr>
          <w:rFonts w:cs="Calibri"/>
          <w:szCs w:val="21"/>
        </w:rPr>
        <w:t>四、各地区可以结合本地区实际，对监狱企业生产的办公用品、家具用具、车辆维修和提供的保养服务、消防设备等，提出预留份额等政府采购支持措施，加大对监狱企业产品的采购力度。</w:t>
      </w:r>
    </w:p>
    <w:p w14:paraId="7DB0B0B6" w14:textId="77777777" w:rsidR="00B515A7" w:rsidRDefault="00000000">
      <w:pPr>
        <w:adjustRightInd w:val="0"/>
        <w:ind w:firstLineChars="200" w:firstLine="420"/>
        <w:rPr>
          <w:rFonts w:cs="Calibri"/>
          <w:szCs w:val="21"/>
        </w:rPr>
      </w:pPr>
      <w:r>
        <w:rPr>
          <w:rFonts w:cs="Calibri"/>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14:paraId="7E782887" w14:textId="77777777" w:rsidR="00B515A7" w:rsidRDefault="00000000">
      <w:pPr>
        <w:adjustRightInd w:val="0"/>
        <w:ind w:firstLineChars="200" w:firstLine="420"/>
        <w:jc w:val="right"/>
        <w:rPr>
          <w:rFonts w:cs="Calibri"/>
          <w:szCs w:val="21"/>
        </w:rPr>
      </w:pPr>
      <w:r>
        <w:rPr>
          <w:rFonts w:cs="Calibri"/>
          <w:szCs w:val="21"/>
        </w:rPr>
        <w:t>2014</w:t>
      </w:r>
      <w:r>
        <w:rPr>
          <w:rFonts w:cs="Calibri"/>
          <w:szCs w:val="21"/>
        </w:rPr>
        <w:t>年</w:t>
      </w:r>
      <w:r>
        <w:rPr>
          <w:rFonts w:cs="Calibri"/>
          <w:szCs w:val="21"/>
        </w:rPr>
        <w:t>6</w:t>
      </w:r>
      <w:r>
        <w:rPr>
          <w:rFonts w:cs="Calibri"/>
          <w:szCs w:val="21"/>
        </w:rPr>
        <w:t>月</w:t>
      </w:r>
      <w:r>
        <w:rPr>
          <w:rFonts w:cs="Calibri"/>
          <w:szCs w:val="21"/>
        </w:rPr>
        <w:t>10</w:t>
      </w:r>
      <w:r>
        <w:rPr>
          <w:rFonts w:cs="Calibri"/>
          <w:szCs w:val="21"/>
        </w:rPr>
        <w:t>日</w:t>
      </w:r>
    </w:p>
    <w:p w14:paraId="62B7D154" w14:textId="77777777" w:rsidR="00B515A7" w:rsidRDefault="00000000">
      <w:pPr>
        <w:rPr>
          <w:rFonts w:cs="Calibri"/>
        </w:rPr>
      </w:pPr>
      <w:r>
        <w:rPr>
          <w:rFonts w:cs="Calibri"/>
        </w:rPr>
        <w:br w:type="page"/>
      </w:r>
    </w:p>
    <w:p w14:paraId="40E68152" w14:textId="77777777" w:rsidR="00B515A7" w:rsidRDefault="00000000">
      <w:pPr>
        <w:pStyle w:val="2"/>
        <w:ind w:firstLine="420"/>
        <w:rPr>
          <w:rFonts w:cs="Calibri"/>
        </w:rPr>
      </w:pPr>
      <w:r>
        <w:rPr>
          <w:rFonts w:cs="Calibri"/>
        </w:rPr>
        <w:lastRenderedPageBreak/>
        <w:t>【附件</w:t>
      </w:r>
      <w:r>
        <w:rPr>
          <w:rFonts w:cs="Calibri"/>
        </w:rPr>
        <w:t>9</w:t>
      </w:r>
      <w:r>
        <w:rPr>
          <w:rFonts w:cs="Calibri"/>
        </w:rPr>
        <w:t>】关于促进残疾人就业政府采购政策的通知</w:t>
      </w:r>
    </w:p>
    <w:p w14:paraId="65FBFFA7" w14:textId="77777777" w:rsidR="00B515A7" w:rsidRDefault="00000000">
      <w:pPr>
        <w:adjustRightInd w:val="0"/>
        <w:jc w:val="center"/>
        <w:rPr>
          <w:rFonts w:ascii="黑体" w:eastAsia="黑体" w:hAnsi="黑体" w:cs="黑体"/>
          <w:sz w:val="28"/>
          <w:szCs w:val="28"/>
        </w:rPr>
      </w:pPr>
      <w:r>
        <w:rPr>
          <w:rFonts w:ascii="黑体" w:eastAsia="黑体" w:hAnsi="黑体" w:cs="黑体"/>
          <w:sz w:val="28"/>
          <w:szCs w:val="28"/>
        </w:rPr>
        <w:t>关于促进残疾人就业政府采购政策的通知</w:t>
      </w:r>
    </w:p>
    <w:p w14:paraId="0F8B93D8" w14:textId="77777777" w:rsidR="00B515A7" w:rsidRDefault="00000000">
      <w:pPr>
        <w:adjustRightInd w:val="0"/>
        <w:jc w:val="center"/>
        <w:rPr>
          <w:rFonts w:cs="Calibri"/>
          <w:szCs w:val="21"/>
        </w:rPr>
      </w:pPr>
      <w:r>
        <w:rPr>
          <w:rFonts w:cs="Calibri"/>
          <w:szCs w:val="21"/>
        </w:rPr>
        <w:t>财库〔</w:t>
      </w:r>
      <w:r>
        <w:rPr>
          <w:rFonts w:cs="Calibri"/>
          <w:szCs w:val="21"/>
        </w:rPr>
        <w:t>2017</w:t>
      </w:r>
      <w:r>
        <w:rPr>
          <w:rFonts w:cs="Calibri"/>
          <w:szCs w:val="21"/>
        </w:rPr>
        <w:t>〕</w:t>
      </w:r>
      <w:r>
        <w:rPr>
          <w:rFonts w:cs="Calibri"/>
          <w:szCs w:val="21"/>
        </w:rPr>
        <w:t>141</w:t>
      </w:r>
      <w:r>
        <w:rPr>
          <w:rFonts w:cs="Calibri"/>
          <w:szCs w:val="21"/>
        </w:rPr>
        <w:t>号</w:t>
      </w:r>
    </w:p>
    <w:p w14:paraId="78B387B4" w14:textId="77777777" w:rsidR="00B515A7" w:rsidRDefault="00000000">
      <w:pPr>
        <w:adjustRightInd w:val="0"/>
        <w:rPr>
          <w:rFonts w:cs="Calibri"/>
          <w:szCs w:val="21"/>
        </w:rPr>
      </w:pPr>
      <w:r>
        <w:rPr>
          <w:rFonts w:cs="Calibri"/>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1A69F41D" w14:textId="77777777" w:rsidR="00B515A7" w:rsidRDefault="00000000">
      <w:pPr>
        <w:adjustRightInd w:val="0"/>
        <w:ind w:firstLineChars="200" w:firstLine="420"/>
        <w:rPr>
          <w:rFonts w:cs="Calibri"/>
          <w:szCs w:val="21"/>
        </w:rPr>
      </w:pPr>
      <w:r>
        <w:rPr>
          <w:rFonts w:cs="Calibri"/>
          <w:szCs w:val="21"/>
        </w:rPr>
        <w:t>为了发挥政府采购促进残疾人就业的作用，进一步保障残疾人权益，依照《政府采购法》《残疾人保障法》等法律法规及相关规定，现就促进残疾人就业政府采购政策通知如下：</w:t>
      </w:r>
    </w:p>
    <w:p w14:paraId="6DC6A96A" w14:textId="77777777" w:rsidR="00B515A7" w:rsidRDefault="00000000">
      <w:pPr>
        <w:adjustRightInd w:val="0"/>
        <w:ind w:firstLineChars="200" w:firstLine="420"/>
        <w:rPr>
          <w:rFonts w:cs="Calibri"/>
          <w:szCs w:val="21"/>
        </w:rPr>
      </w:pPr>
      <w:r>
        <w:rPr>
          <w:rFonts w:cs="Calibri"/>
          <w:szCs w:val="21"/>
        </w:rPr>
        <w:t>一、享受政府采购支持政策的残疾人福利性单位应当同时满足以下条件：</w:t>
      </w:r>
    </w:p>
    <w:p w14:paraId="795E4024" w14:textId="77777777" w:rsidR="00B515A7" w:rsidRDefault="00000000">
      <w:pPr>
        <w:adjustRightInd w:val="0"/>
        <w:ind w:firstLineChars="200" w:firstLine="420"/>
        <w:rPr>
          <w:rFonts w:cs="Calibri"/>
          <w:szCs w:val="21"/>
        </w:rPr>
      </w:pPr>
      <w:r>
        <w:rPr>
          <w:rFonts w:cs="Calibri"/>
          <w:szCs w:val="21"/>
        </w:rPr>
        <w:t>（一）安置的残疾人占本单位在职职工人数的比例不低于</w:t>
      </w:r>
      <w:r>
        <w:rPr>
          <w:rFonts w:cs="Calibri"/>
          <w:szCs w:val="21"/>
        </w:rPr>
        <w:t>25%</w:t>
      </w:r>
      <w:r>
        <w:rPr>
          <w:rFonts w:cs="Calibri"/>
          <w:szCs w:val="21"/>
        </w:rPr>
        <w:t>（含</w:t>
      </w:r>
      <w:r>
        <w:rPr>
          <w:rFonts w:cs="Calibri"/>
          <w:szCs w:val="21"/>
        </w:rPr>
        <w:t>25%</w:t>
      </w:r>
      <w:r>
        <w:rPr>
          <w:rFonts w:cs="Calibri"/>
          <w:szCs w:val="21"/>
        </w:rPr>
        <w:t>），并且安置的残疾人人数不少于</w:t>
      </w:r>
      <w:r>
        <w:rPr>
          <w:rFonts w:cs="Calibri"/>
          <w:szCs w:val="21"/>
        </w:rPr>
        <w:t>10</w:t>
      </w:r>
      <w:r>
        <w:rPr>
          <w:rFonts w:cs="Calibri"/>
          <w:szCs w:val="21"/>
        </w:rPr>
        <w:t>人（含</w:t>
      </w:r>
      <w:r>
        <w:rPr>
          <w:rFonts w:cs="Calibri"/>
          <w:szCs w:val="21"/>
        </w:rPr>
        <w:t>10</w:t>
      </w:r>
      <w:r>
        <w:rPr>
          <w:rFonts w:cs="Calibri"/>
          <w:szCs w:val="21"/>
        </w:rPr>
        <w:t>人）；</w:t>
      </w:r>
    </w:p>
    <w:p w14:paraId="2FCF9001" w14:textId="77777777" w:rsidR="00B515A7" w:rsidRDefault="00000000">
      <w:pPr>
        <w:adjustRightInd w:val="0"/>
        <w:ind w:firstLineChars="200" w:firstLine="420"/>
        <w:rPr>
          <w:rFonts w:cs="Calibri"/>
          <w:szCs w:val="21"/>
        </w:rPr>
      </w:pPr>
      <w:r>
        <w:rPr>
          <w:rFonts w:cs="Calibri"/>
          <w:szCs w:val="21"/>
        </w:rPr>
        <w:t>（二）依法与安置的每位残疾人签订了一年以上（含一年）的劳动合同或服务协议；</w:t>
      </w:r>
    </w:p>
    <w:p w14:paraId="48D431A2" w14:textId="77777777" w:rsidR="00B515A7" w:rsidRDefault="00000000">
      <w:pPr>
        <w:adjustRightInd w:val="0"/>
        <w:ind w:firstLineChars="200" w:firstLine="420"/>
        <w:rPr>
          <w:rFonts w:cs="Calibri"/>
          <w:szCs w:val="21"/>
        </w:rPr>
      </w:pPr>
      <w:r>
        <w:rPr>
          <w:rFonts w:cs="Calibri"/>
          <w:szCs w:val="21"/>
        </w:rPr>
        <w:t>（三）为安置的每位残疾人按月足额缴纳了基本养老保险、基本医疗保险、失业保险、工伤保险和生育保险等社会保险费；</w:t>
      </w:r>
    </w:p>
    <w:p w14:paraId="0F80E155" w14:textId="77777777" w:rsidR="00B515A7" w:rsidRDefault="00000000">
      <w:pPr>
        <w:adjustRightInd w:val="0"/>
        <w:ind w:firstLineChars="200" w:firstLine="420"/>
        <w:rPr>
          <w:rFonts w:cs="Calibri"/>
          <w:szCs w:val="21"/>
        </w:rPr>
      </w:pPr>
      <w:r>
        <w:rPr>
          <w:rFonts w:cs="Calibri"/>
          <w:szCs w:val="21"/>
        </w:rPr>
        <w:t>（四）通过银行等金融机构向安置的每位残疾人，按月支付了不低于单位所在区县适用的经省级人民政府批准的月最低工资标准的工资；</w:t>
      </w:r>
    </w:p>
    <w:p w14:paraId="5E51264F" w14:textId="77777777" w:rsidR="00B515A7" w:rsidRDefault="00000000">
      <w:pPr>
        <w:adjustRightInd w:val="0"/>
        <w:ind w:firstLineChars="200" w:firstLine="420"/>
        <w:rPr>
          <w:rFonts w:cs="Calibri"/>
          <w:szCs w:val="21"/>
        </w:rPr>
      </w:pPr>
      <w:r>
        <w:rPr>
          <w:rFonts w:cs="Calibri"/>
          <w:szCs w:val="21"/>
        </w:rPr>
        <w:t>（五）提供本单位制造的货物、承担的工程或者服务（以下简称产品），或者提供其他残疾人福利性单位制造的货物（不包括使用非残疾人福利性单位注册商标的货物）。</w:t>
      </w:r>
    </w:p>
    <w:p w14:paraId="6A3799E3" w14:textId="77777777" w:rsidR="00B515A7" w:rsidRDefault="00000000">
      <w:pPr>
        <w:adjustRightInd w:val="0"/>
        <w:ind w:firstLineChars="200" w:firstLine="420"/>
        <w:rPr>
          <w:rFonts w:cs="Calibri"/>
          <w:szCs w:val="21"/>
        </w:rPr>
      </w:pPr>
      <w:r>
        <w:rPr>
          <w:rFonts w:cs="Calibri"/>
          <w:szCs w:val="21"/>
        </w:rPr>
        <w:t>前款所称残疾人是指法定劳动年龄内，持有《中华人民共和国残疾人证》或者《中华人民共和国残疾军人证（</w:t>
      </w:r>
      <w:r>
        <w:rPr>
          <w:rFonts w:cs="Calibri"/>
          <w:szCs w:val="21"/>
        </w:rPr>
        <w:t>1</w:t>
      </w:r>
      <w:r>
        <w:rPr>
          <w:rFonts w:cs="Calibri"/>
          <w:szCs w:val="21"/>
        </w:rPr>
        <w:t>至</w:t>
      </w:r>
      <w:r>
        <w:rPr>
          <w:rFonts w:cs="Calibri"/>
          <w:szCs w:val="21"/>
        </w:rPr>
        <w:t>8</w:t>
      </w:r>
      <w:r>
        <w:rPr>
          <w:rFonts w:cs="Calibri"/>
          <w:szCs w:val="21"/>
        </w:rPr>
        <w:t>级）》的自然人，包括具有劳动条件和劳动意愿的精神残疾人。在职职工人数是指与残疾人福利性单位建立劳动关系并依法签订劳动合同或者服务协议的雇员人数。</w:t>
      </w:r>
    </w:p>
    <w:p w14:paraId="72177699" w14:textId="77777777" w:rsidR="00B515A7" w:rsidRDefault="00000000">
      <w:pPr>
        <w:adjustRightInd w:val="0"/>
        <w:ind w:firstLineChars="200" w:firstLine="420"/>
        <w:rPr>
          <w:rFonts w:cs="Calibri"/>
          <w:szCs w:val="21"/>
        </w:rPr>
      </w:pPr>
      <w:r>
        <w:rPr>
          <w:rFonts w:cs="Calibri"/>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092DC352" w14:textId="77777777" w:rsidR="00B515A7" w:rsidRDefault="00000000">
      <w:pPr>
        <w:adjustRightInd w:val="0"/>
        <w:ind w:firstLineChars="200" w:firstLine="420"/>
        <w:rPr>
          <w:rFonts w:cs="Calibri"/>
          <w:szCs w:val="21"/>
        </w:rPr>
      </w:pPr>
      <w:r>
        <w:rPr>
          <w:rFonts w:cs="Calibri"/>
          <w:szCs w:val="21"/>
        </w:rPr>
        <w:t>中标、成交供应商为残疾人福利性单位的，采购人或者其委托的采购代理机构应当随中标、成交结果同时公告其《残疾人福利性单位声明函》，接受社会监督。</w:t>
      </w:r>
    </w:p>
    <w:p w14:paraId="3BAADE75" w14:textId="77777777" w:rsidR="00B515A7" w:rsidRDefault="00000000">
      <w:pPr>
        <w:adjustRightInd w:val="0"/>
        <w:ind w:firstLineChars="200" w:firstLine="420"/>
        <w:rPr>
          <w:rFonts w:cs="Calibri"/>
          <w:szCs w:val="21"/>
        </w:rPr>
      </w:pPr>
      <w:r>
        <w:rPr>
          <w:rFonts w:cs="Calibri"/>
          <w:szCs w:val="21"/>
        </w:rPr>
        <w:t>供应商提供的《残疾人福利性单位声明函》与事实不符的，依照《政府采购法》第七十七条第一款的规定追究法律责任。</w:t>
      </w:r>
    </w:p>
    <w:p w14:paraId="2524F4CA" w14:textId="77777777" w:rsidR="00B515A7" w:rsidRDefault="00000000">
      <w:pPr>
        <w:adjustRightInd w:val="0"/>
        <w:ind w:firstLineChars="200" w:firstLine="420"/>
        <w:rPr>
          <w:rFonts w:cs="Calibri"/>
          <w:szCs w:val="21"/>
        </w:rPr>
      </w:pPr>
      <w:r>
        <w:rPr>
          <w:rFonts w:cs="Calibri"/>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5CFAB66" w14:textId="77777777" w:rsidR="00B515A7" w:rsidRDefault="00000000">
      <w:pPr>
        <w:adjustRightInd w:val="0"/>
        <w:ind w:firstLineChars="200" w:firstLine="420"/>
        <w:rPr>
          <w:rFonts w:cs="Calibri"/>
          <w:szCs w:val="21"/>
        </w:rPr>
      </w:pPr>
      <w:r>
        <w:rPr>
          <w:rFonts w:cs="Calibri"/>
          <w:szCs w:val="21"/>
        </w:rPr>
        <w:t>四、采购人采购公开招标数额标准以上的货物或者服务，因落实促进残疾人就业政策的需要，依法履行有关报批程序后，可采用公开招标以外的采购方式。</w:t>
      </w:r>
    </w:p>
    <w:p w14:paraId="5AEF1C81" w14:textId="77777777" w:rsidR="00B515A7" w:rsidRDefault="00000000">
      <w:pPr>
        <w:adjustRightInd w:val="0"/>
        <w:ind w:firstLineChars="200" w:firstLine="420"/>
        <w:rPr>
          <w:rFonts w:cs="Calibri"/>
          <w:szCs w:val="21"/>
        </w:rPr>
      </w:pPr>
      <w:r>
        <w:rPr>
          <w:rFonts w:cs="Calibri"/>
          <w:szCs w:val="21"/>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22256066" w14:textId="77777777" w:rsidR="00B515A7" w:rsidRDefault="00000000">
      <w:pPr>
        <w:adjustRightInd w:val="0"/>
        <w:ind w:firstLineChars="200" w:firstLine="420"/>
        <w:rPr>
          <w:rFonts w:cs="Calibri"/>
          <w:szCs w:val="21"/>
        </w:rPr>
      </w:pPr>
      <w:r>
        <w:rPr>
          <w:rFonts w:cs="Calibri"/>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FF33D" w14:textId="77777777" w:rsidR="00B515A7" w:rsidRDefault="00000000">
      <w:pPr>
        <w:adjustRightInd w:val="0"/>
        <w:ind w:firstLineChars="200" w:firstLine="420"/>
        <w:rPr>
          <w:rFonts w:cs="Calibri"/>
          <w:szCs w:val="21"/>
        </w:rPr>
      </w:pPr>
      <w:r>
        <w:rPr>
          <w:rFonts w:cs="Calibri"/>
          <w:szCs w:val="21"/>
        </w:rPr>
        <w:t>七、本通知自</w:t>
      </w:r>
      <w:r>
        <w:rPr>
          <w:rFonts w:cs="Calibri"/>
          <w:szCs w:val="21"/>
        </w:rPr>
        <w:t>2017</w:t>
      </w:r>
      <w:r>
        <w:rPr>
          <w:rFonts w:cs="Calibri"/>
          <w:szCs w:val="21"/>
        </w:rPr>
        <w:t>年</w:t>
      </w:r>
      <w:r>
        <w:rPr>
          <w:rFonts w:cs="Calibri"/>
          <w:szCs w:val="21"/>
        </w:rPr>
        <w:t>10</w:t>
      </w:r>
      <w:r>
        <w:rPr>
          <w:rFonts w:cs="Calibri"/>
          <w:szCs w:val="21"/>
        </w:rPr>
        <w:t>月</w:t>
      </w:r>
      <w:r>
        <w:rPr>
          <w:rFonts w:cs="Calibri"/>
          <w:szCs w:val="21"/>
        </w:rPr>
        <w:t>1</w:t>
      </w:r>
      <w:r>
        <w:rPr>
          <w:rFonts w:cs="Calibri"/>
          <w:szCs w:val="21"/>
        </w:rPr>
        <w:t>日起执行。</w:t>
      </w:r>
    </w:p>
    <w:p w14:paraId="265317E5" w14:textId="77777777" w:rsidR="00B515A7" w:rsidRDefault="00000000">
      <w:pPr>
        <w:adjustRightInd w:val="0"/>
        <w:jc w:val="right"/>
        <w:rPr>
          <w:rFonts w:cs="Calibri"/>
          <w:szCs w:val="21"/>
        </w:rPr>
      </w:pPr>
      <w:r>
        <w:rPr>
          <w:rFonts w:cs="Calibri"/>
          <w:szCs w:val="21"/>
        </w:rPr>
        <w:t>财政部</w:t>
      </w:r>
      <w:r>
        <w:rPr>
          <w:rFonts w:cs="Calibri"/>
          <w:szCs w:val="21"/>
        </w:rPr>
        <w:t xml:space="preserve"> </w:t>
      </w:r>
      <w:r>
        <w:rPr>
          <w:rFonts w:cs="Calibri"/>
          <w:szCs w:val="21"/>
        </w:rPr>
        <w:t>民政部</w:t>
      </w:r>
      <w:r>
        <w:rPr>
          <w:rFonts w:cs="Calibri"/>
          <w:szCs w:val="21"/>
        </w:rPr>
        <w:t xml:space="preserve"> </w:t>
      </w:r>
      <w:r>
        <w:rPr>
          <w:rFonts w:cs="Calibri"/>
          <w:szCs w:val="21"/>
        </w:rPr>
        <w:t>中国残疾人联合会</w:t>
      </w:r>
    </w:p>
    <w:p w14:paraId="5CC87086" w14:textId="77777777" w:rsidR="00B515A7" w:rsidRDefault="00000000">
      <w:pPr>
        <w:adjustRightInd w:val="0"/>
        <w:jc w:val="right"/>
        <w:rPr>
          <w:rFonts w:cs="Calibri"/>
        </w:rPr>
      </w:pPr>
      <w:r>
        <w:rPr>
          <w:rFonts w:cs="Calibri"/>
          <w:szCs w:val="21"/>
        </w:rPr>
        <w:t>2017</w:t>
      </w:r>
      <w:r>
        <w:rPr>
          <w:rFonts w:cs="Calibri"/>
          <w:szCs w:val="21"/>
        </w:rPr>
        <w:t>年</w:t>
      </w:r>
      <w:r>
        <w:rPr>
          <w:rFonts w:cs="Calibri"/>
          <w:szCs w:val="21"/>
        </w:rPr>
        <w:t>8</w:t>
      </w:r>
      <w:r>
        <w:rPr>
          <w:rFonts w:cs="Calibri"/>
          <w:szCs w:val="21"/>
        </w:rPr>
        <w:t>月</w:t>
      </w:r>
      <w:r>
        <w:rPr>
          <w:rFonts w:cs="Calibri"/>
          <w:szCs w:val="21"/>
        </w:rPr>
        <w:t>22</w:t>
      </w:r>
      <w:r>
        <w:rPr>
          <w:rFonts w:cs="Calibri"/>
          <w:szCs w:val="21"/>
        </w:rPr>
        <w:t>日</w:t>
      </w:r>
    </w:p>
    <w:sectPr w:rsidR="00B515A7">
      <w:headerReference w:type="default" r:id="rId10"/>
      <w:footerReference w:type="even" r:id="rId11"/>
      <w:footerReference w:type="default" r:id="rId12"/>
      <w:type w:val="continuous"/>
      <w:pgSz w:w="11907" w:h="16840"/>
      <w:pgMar w:top="1247" w:right="1247" w:bottom="1247" w:left="1474" w:header="851" w:footer="851" w:gutter="0"/>
      <w:cols w:space="720"/>
      <w:titlePg/>
      <w:docGrid w:linePitch="286"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C56C" w14:textId="77777777" w:rsidR="00A66F5C" w:rsidRDefault="00A66F5C">
      <w:pPr>
        <w:spacing w:line="240" w:lineRule="auto"/>
      </w:pPr>
      <w:r>
        <w:separator/>
      </w:r>
    </w:p>
  </w:endnote>
  <w:endnote w:type="continuationSeparator" w:id="0">
    <w:p w14:paraId="60095F6B" w14:textId="77777777" w:rsidR="00A66F5C" w:rsidRDefault="00A6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56E" w14:textId="77777777" w:rsidR="00B515A7" w:rsidRDefault="00000000">
    <w:pPr>
      <w:pStyle w:val="a5"/>
      <w:framePr w:wrap="around" w:vAnchor="text" w:hAnchor="margin" w:xAlign="center" w:y="1"/>
      <w:rPr>
        <w:rStyle w:val="ad"/>
      </w:rPr>
    </w:pPr>
    <w:r>
      <w:fldChar w:fldCharType="begin"/>
    </w:r>
    <w:r>
      <w:rPr>
        <w:rStyle w:val="ad"/>
      </w:rPr>
      <w:instrText xml:space="preserve">PAGE  </w:instrText>
    </w:r>
    <w:r>
      <w:fldChar w:fldCharType="end"/>
    </w:r>
  </w:p>
  <w:p w14:paraId="3C660067" w14:textId="77777777" w:rsidR="00B515A7" w:rsidRDefault="00B515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A035" w14:textId="77777777" w:rsidR="00B515A7" w:rsidRDefault="00000000">
    <w:pPr>
      <w:pStyle w:val="a5"/>
      <w:framePr w:w="1769" w:wrap="around" w:vAnchor="text" w:hAnchor="margin" w:xAlign="center" w:y="7"/>
      <w:pBdr>
        <w:top w:val="none" w:sz="0" w:space="0" w:color="auto"/>
      </w:pBdr>
      <w:rPr>
        <w:rStyle w:val="ad"/>
      </w:rPr>
    </w:pPr>
    <w:r>
      <w:rPr>
        <w:rStyle w:val="ad"/>
        <w:rFonts w:hint="eastAsia"/>
      </w:rPr>
      <w:t>第</w:t>
    </w:r>
    <w:r>
      <w:fldChar w:fldCharType="begin"/>
    </w:r>
    <w:r>
      <w:rPr>
        <w:rStyle w:val="ad"/>
      </w:rPr>
      <w:instrText xml:space="preserve">PAGE  </w:instrText>
    </w:r>
    <w:r>
      <w:fldChar w:fldCharType="separate"/>
    </w:r>
    <w:r>
      <w:rPr>
        <w:rStyle w:val="ad"/>
      </w:rPr>
      <w:t>3</w:t>
    </w:r>
    <w:r>
      <w:fldChar w:fldCharType="end"/>
    </w:r>
    <w:r>
      <w:rPr>
        <w:rStyle w:val="ad"/>
        <w:rFonts w:hint="eastAsia"/>
      </w:rPr>
      <w:t>页，共</w:t>
    </w:r>
    <w:fldSimple w:instr=" NUMPAGES   \* MERGEFORMAT ">
      <w:r>
        <w:rPr>
          <w:lang w:val="zh-CN"/>
        </w:rPr>
        <w:t>62</w:t>
      </w:r>
    </w:fldSimple>
    <w:r>
      <w:rPr>
        <w:rStyle w:val="ad"/>
        <w:rFonts w:hint="eastAsia"/>
      </w:rPr>
      <w:t>页</w:t>
    </w:r>
  </w:p>
  <w:p w14:paraId="4B880265" w14:textId="77777777" w:rsidR="00B515A7" w:rsidRDefault="00000000">
    <w:pPr>
      <w:pStyle w:val="a5"/>
      <w:tabs>
        <w:tab w:val="right" w:pos="9901"/>
      </w:tabs>
      <w:rPr>
        <w:sz w:val="21"/>
      </w:rPr>
    </w:pPr>
    <w:r>
      <w:rPr>
        <w:noProof/>
      </w:rPr>
      <mc:AlternateContent>
        <mc:Choice Requires="wps">
          <w:drawing>
            <wp:anchor distT="0" distB="0" distL="114300" distR="114300" simplePos="0" relativeHeight="251659264" behindDoc="0" locked="0" layoutInCell="1" allowOverlap="1" wp14:anchorId="65FD0221" wp14:editId="3647890D">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2F38E24"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5pt,245.5pt" to="690.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"/>
          </w:pict>
        </mc:Fallback>
      </mc:AlternateContent>
    </w:r>
    <w:r>
      <w:rPr>
        <w:rFonts w:hint="eastAsia"/>
      </w:rPr>
      <w:t>浙江省成套招标代理有限公司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B5D5" w14:textId="77777777" w:rsidR="00A66F5C" w:rsidRDefault="00A66F5C">
      <w:r>
        <w:separator/>
      </w:r>
    </w:p>
  </w:footnote>
  <w:footnote w:type="continuationSeparator" w:id="0">
    <w:p w14:paraId="1953489A" w14:textId="77777777" w:rsidR="00A66F5C" w:rsidRDefault="00A6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2C65" w14:textId="77777777" w:rsidR="00B515A7" w:rsidRDefault="00000000">
    <w:pPr>
      <w:pStyle w:val="a7"/>
      <w:jc w:val="right"/>
      <w:rPr>
        <w:rFonts w:cs="Calibri"/>
        <w:sz w:val="16"/>
        <w:szCs w:val="16"/>
      </w:rPr>
    </w:pPr>
    <w:r>
      <w:rPr>
        <w:rFonts w:cs="Calibri" w:hint="eastAsia"/>
        <w:sz w:val="16"/>
        <w:szCs w:val="16"/>
      </w:rPr>
      <w:t>浙江省发展和改革委员会浙江省经济运行监测分析数字化平台运维项目</w:t>
    </w:r>
    <w:r>
      <w:rPr>
        <w:rFonts w:cs="Calibri"/>
        <w:sz w:val="16"/>
        <w:szCs w:val="16"/>
      </w:rPr>
      <w:t>采购文件（竞争性磋商）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029E5E"/>
    <w:multiLevelType w:val="singleLevel"/>
    <w:tmpl w:val="9F029E5E"/>
    <w:lvl w:ilvl="0">
      <w:start w:val="1"/>
      <w:numFmt w:val="decimal"/>
      <w:lvlText w:val="(%1)"/>
      <w:lvlJc w:val="left"/>
      <w:pPr>
        <w:tabs>
          <w:tab w:val="left" w:pos="312"/>
        </w:tabs>
      </w:pPr>
    </w:lvl>
  </w:abstractNum>
  <w:abstractNum w:abstractNumId="1" w15:restartNumberingAfterBreak="0">
    <w:nsid w:val="ADEFEC1F"/>
    <w:multiLevelType w:val="singleLevel"/>
    <w:tmpl w:val="ADEFEC1F"/>
    <w:lvl w:ilvl="0">
      <w:start w:val="1"/>
      <w:numFmt w:val="decimal"/>
      <w:suff w:val="nothing"/>
      <w:lvlText w:val="%1．"/>
      <w:lvlJc w:val="left"/>
      <w:pPr>
        <w:ind w:left="0" w:firstLine="400"/>
      </w:pPr>
      <w:rPr>
        <w:rFonts w:hint="default"/>
      </w:rPr>
    </w:lvl>
  </w:abstractNum>
  <w:abstractNum w:abstractNumId="2" w15:restartNumberingAfterBreak="0">
    <w:nsid w:val="C01B72F2"/>
    <w:multiLevelType w:val="singleLevel"/>
    <w:tmpl w:val="C01B72F2"/>
    <w:lvl w:ilvl="0">
      <w:start w:val="1"/>
      <w:numFmt w:val="decimal"/>
      <w:suff w:val="nothing"/>
      <w:lvlText w:val="%1．"/>
      <w:lvlJc w:val="left"/>
      <w:pPr>
        <w:ind w:left="0" w:firstLine="400"/>
      </w:pPr>
      <w:rPr>
        <w:rFonts w:hint="default"/>
      </w:rPr>
    </w:lvl>
  </w:abstractNum>
  <w:abstractNum w:abstractNumId="3" w15:restartNumberingAfterBreak="0">
    <w:nsid w:val="F980C68A"/>
    <w:multiLevelType w:val="singleLevel"/>
    <w:tmpl w:val="F980C68A"/>
    <w:lvl w:ilvl="0">
      <w:start w:val="1"/>
      <w:numFmt w:val="decimal"/>
      <w:suff w:val="nothing"/>
      <w:lvlText w:val="%1."/>
      <w:lvlJc w:val="left"/>
      <w:pPr>
        <w:ind w:left="0" w:firstLine="400"/>
      </w:pPr>
      <w:rPr>
        <w:rFonts w:hint="default"/>
      </w:rPr>
    </w:lvl>
  </w:abstractNum>
  <w:abstractNum w:abstractNumId="4" w15:restartNumberingAfterBreak="0">
    <w:nsid w:val="0A821D31"/>
    <w:multiLevelType w:val="singleLevel"/>
    <w:tmpl w:val="0A821D31"/>
    <w:lvl w:ilvl="0">
      <w:start w:val="1"/>
      <w:numFmt w:val="decimal"/>
      <w:suff w:val="nothing"/>
      <w:lvlText w:val="%1．"/>
      <w:lvlJc w:val="left"/>
      <w:pPr>
        <w:ind w:left="210" w:firstLine="400"/>
      </w:pPr>
      <w:rPr>
        <w:rFonts w:hint="default"/>
      </w:rPr>
    </w:lvl>
  </w:abstractNum>
  <w:num w:numId="1" w16cid:durableId="264118227">
    <w:abstractNumId w:val="2"/>
  </w:num>
  <w:num w:numId="2" w16cid:durableId="415203090">
    <w:abstractNumId w:val="3"/>
  </w:num>
  <w:num w:numId="3" w16cid:durableId="205221316">
    <w:abstractNumId w:val="0"/>
  </w:num>
  <w:num w:numId="4" w16cid:durableId="1791390674">
    <w:abstractNumId w:val="1"/>
  </w:num>
  <w:num w:numId="5" w16cid:durableId="350567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91"/>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jY2NjNGRkZjM5ZjRiNjFlNjJkNmIxMDBhZmVjYWMifQ=="/>
  </w:docVars>
  <w:rsids>
    <w:rsidRoot w:val="00172A27"/>
    <w:rsid w:val="00001555"/>
    <w:rsid w:val="00002208"/>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43546"/>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84417"/>
    <w:rsid w:val="000930AD"/>
    <w:rsid w:val="000953D9"/>
    <w:rsid w:val="00095E0A"/>
    <w:rsid w:val="0009617B"/>
    <w:rsid w:val="00096DCD"/>
    <w:rsid w:val="000A4F6E"/>
    <w:rsid w:val="000A714D"/>
    <w:rsid w:val="000B0284"/>
    <w:rsid w:val="000B170A"/>
    <w:rsid w:val="000B3A4F"/>
    <w:rsid w:val="000B3EC2"/>
    <w:rsid w:val="000C1217"/>
    <w:rsid w:val="000C3228"/>
    <w:rsid w:val="000C35B2"/>
    <w:rsid w:val="000C451A"/>
    <w:rsid w:val="000C4F4D"/>
    <w:rsid w:val="000D163A"/>
    <w:rsid w:val="000D2494"/>
    <w:rsid w:val="000D24AE"/>
    <w:rsid w:val="000E0010"/>
    <w:rsid w:val="000E0FD2"/>
    <w:rsid w:val="000E6611"/>
    <w:rsid w:val="000F1DAD"/>
    <w:rsid w:val="00102157"/>
    <w:rsid w:val="00103D30"/>
    <w:rsid w:val="00104E37"/>
    <w:rsid w:val="001057BF"/>
    <w:rsid w:val="00105E4D"/>
    <w:rsid w:val="00107B95"/>
    <w:rsid w:val="001137A1"/>
    <w:rsid w:val="0011419C"/>
    <w:rsid w:val="00120B04"/>
    <w:rsid w:val="00127A75"/>
    <w:rsid w:val="00127C66"/>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43F5"/>
    <w:rsid w:val="00166DF3"/>
    <w:rsid w:val="00167DE8"/>
    <w:rsid w:val="00172A27"/>
    <w:rsid w:val="00172C53"/>
    <w:rsid w:val="00173E28"/>
    <w:rsid w:val="0017571B"/>
    <w:rsid w:val="00175B3B"/>
    <w:rsid w:val="00180F51"/>
    <w:rsid w:val="00180FBE"/>
    <w:rsid w:val="00184392"/>
    <w:rsid w:val="00186AF0"/>
    <w:rsid w:val="0018709E"/>
    <w:rsid w:val="001874D9"/>
    <w:rsid w:val="001A54EF"/>
    <w:rsid w:val="001A6049"/>
    <w:rsid w:val="001A60CA"/>
    <w:rsid w:val="001A6745"/>
    <w:rsid w:val="001A7F53"/>
    <w:rsid w:val="001B0F64"/>
    <w:rsid w:val="001B29D2"/>
    <w:rsid w:val="001B3313"/>
    <w:rsid w:val="001B412E"/>
    <w:rsid w:val="001B6D11"/>
    <w:rsid w:val="001B7171"/>
    <w:rsid w:val="001C198C"/>
    <w:rsid w:val="001C3DAC"/>
    <w:rsid w:val="001C6488"/>
    <w:rsid w:val="001C7ADC"/>
    <w:rsid w:val="001D4F44"/>
    <w:rsid w:val="001E12EC"/>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6889"/>
    <w:rsid w:val="00226AE6"/>
    <w:rsid w:val="00227116"/>
    <w:rsid w:val="00230E4E"/>
    <w:rsid w:val="00232ECC"/>
    <w:rsid w:val="00236135"/>
    <w:rsid w:val="00246F82"/>
    <w:rsid w:val="002517C7"/>
    <w:rsid w:val="00253A00"/>
    <w:rsid w:val="00262829"/>
    <w:rsid w:val="00263C4E"/>
    <w:rsid w:val="00265520"/>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1CD1"/>
    <w:rsid w:val="00322853"/>
    <w:rsid w:val="00323804"/>
    <w:rsid w:val="00326E33"/>
    <w:rsid w:val="003319CA"/>
    <w:rsid w:val="00337F26"/>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B2999"/>
    <w:rsid w:val="003B6D35"/>
    <w:rsid w:val="003C162A"/>
    <w:rsid w:val="003C5DA4"/>
    <w:rsid w:val="003C731A"/>
    <w:rsid w:val="003C78F6"/>
    <w:rsid w:val="003D2B73"/>
    <w:rsid w:val="003D3AFA"/>
    <w:rsid w:val="003D5FBF"/>
    <w:rsid w:val="003D6D21"/>
    <w:rsid w:val="003D6DFC"/>
    <w:rsid w:val="003D7043"/>
    <w:rsid w:val="003D73A0"/>
    <w:rsid w:val="003D7E0B"/>
    <w:rsid w:val="003E1933"/>
    <w:rsid w:val="003E50C0"/>
    <w:rsid w:val="003E6B2E"/>
    <w:rsid w:val="003F3573"/>
    <w:rsid w:val="003F4BD4"/>
    <w:rsid w:val="003F5716"/>
    <w:rsid w:val="003F6430"/>
    <w:rsid w:val="003F6BC0"/>
    <w:rsid w:val="0040128E"/>
    <w:rsid w:val="0040440B"/>
    <w:rsid w:val="00406B71"/>
    <w:rsid w:val="00406C2F"/>
    <w:rsid w:val="00410B09"/>
    <w:rsid w:val="0041339F"/>
    <w:rsid w:val="00420557"/>
    <w:rsid w:val="00422956"/>
    <w:rsid w:val="00423564"/>
    <w:rsid w:val="00430E0E"/>
    <w:rsid w:val="004321ED"/>
    <w:rsid w:val="0043267D"/>
    <w:rsid w:val="00433079"/>
    <w:rsid w:val="0043624A"/>
    <w:rsid w:val="00445E67"/>
    <w:rsid w:val="0045079F"/>
    <w:rsid w:val="00454105"/>
    <w:rsid w:val="00456FA7"/>
    <w:rsid w:val="00462BD5"/>
    <w:rsid w:val="004706CB"/>
    <w:rsid w:val="00472DD5"/>
    <w:rsid w:val="0047608D"/>
    <w:rsid w:val="00477DE4"/>
    <w:rsid w:val="00477EC8"/>
    <w:rsid w:val="004804F1"/>
    <w:rsid w:val="00480C81"/>
    <w:rsid w:val="00481C6C"/>
    <w:rsid w:val="0048448B"/>
    <w:rsid w:val="00485DF2"/>
    <w:rsid w:val="00487BD9"/>
    <w:rsid w:val="00491C17"/>
    <w:rsid w:val="004965EE"/>
    <w:rsid w:val="004A06EC"/>
    <w:rsid w:val="004A37B8"/>
    <w:rsid w:val="004A507E"/>
    <w:rsid w:val="004A63D8"/>
    <w:rsid w:val="004B1FA3"/>
    <w:rsid w:val="004B3FD3"/>
    <w:rsid w:val="004B596D"/>
    <w:rsid w:val="004B7EF9"/>
    <w:rsid w:val="004C1312"/>
    <w:rsid w:val="004C6101"/>
    <w:rsid w:val="004D0C0B"/>
    <w:rsid w:val="004D581C"/>
    <w:rsid w:val="004E4947"/>
    <w:rsid w:val="004E4ED3"/>
    <w:rsid w:val="004F3656"/>
    <w:rsid w:val="004F4083"/>
    <w:rsid w:val="004F5828"/>
    <w:rsid w:val="00500C0E"/>
    <w:rsid w:val="005046BE"/>
    <w:rsid w:val="00504D67"/>
    <w:rsid w:val="00506808"/>
    <w:rsid w:val="00511560"/>
    <w:rsid w:val="00514189"/>
    <w:rsid w:val="0051422A"/>
    <w:rsid w:val="00516DB4"/>
    <w:rsid w:val="00523968"/>
    <w:rsid w:val="0053126E"/>
    <w:rsid w:val="00533F96"/>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86B40"/>
    <w:rsid w:val="00595579"/>
    <w:rsid w:val="005969B4"/>
    <w:rsid w:val="00597318"/>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3CB2"/>
    <w:rsid w:val="005E51A0"/>
    <w:rsid w:val="005E5F6A"/>
    <w:rsid w:val="005E6E62"/>
    <w:rsid w:val="005E7AD2"/>
    <w:rsid w:val="005F081A"/>
    <w:rsid w:val="005F0F1D"/>
    <w:rsid w:val="005F1FAD"/>
    <w:rsid w:val="005F730C"/>
    <w:rsid w:val="00603818"/>
    <w:rsid w:val="00603EBB"/>
    <w:rsid w:val="00604748"/>
    <w:rsid w:val="0060714D"/>
    <w:rsid w:val="00612EB8"/>
    <w:rsid w:val="00623D04"/>
    <w:rsid w:val="00631815"/>
    <w:rsid w:val="00632B9C"/>
    <w:rsid w:val="006351EF"/>
    <w:rsid w:val="00635D9D"/>
    <w:rsid w:val="00637BD0"/>
    <w:rsid w:val="00640F44"/>
    <w:rsid w:val="006416D5"/>
    <w:rsid w:val="00647B7A"/>
    <w:rsid w:val="00652F3D"/>
    <w:rsid w:val="00673125"/>
    <w:rsid w:val="006747FB"/>
    <w:rsid w:val="00676A0C"/>
    <w:rsid w:val="006774B7"/>
    <w:rsid w:val="0068064B"/>
    <w:rsid w:val="00684880"/>
    <w:rsid w:val="00684B41"/>
    <w:rsid w:val="0068552D"/>
    <w:rsid w:val="00695DFC"/>
    <w:rsid w:val="00696FC1"/>
    <w:rsid w:val="006A088D"/>
    <w:rsid w:val="006A36F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D5C15"/>
    <w:rsid w:val="006E0300"/>
    <w:rsid w:val="006E140C"/>
    <w:rsid w:val="006E2E7C"/>
    <w:rsid w:val="006F1609"/>
    <w:rsid w:val="006F1E05"/>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3E"/>
    <w:rsid w:val="00770C8F"/>
    <w:rsid w:val="007748D3"/>
    <w:rsid w:val="007751BC"/>
    <w:rsid w:val="00775309"/>
    <w:rsid w:val="00776027"/>
    <w:rsid w:val="00776229"/>
    <w:rsid w:val="00776E79"/>
    <w:rsid w:val="00783BE1"/>
    <w:rsid w:val="00783EF4"/>
    <w:rsid w:val="007840CD"/>
    <w:rsid w:val="00784C5A"/>
    <w:rsid w:val="0078511F"/>
    <w:rsid w:val="00792EC4"/>
    <w:rsid w:val="00793602"/>
    <w:rsid w:val="00797A56"/>
    <w:rsid w:val="007A099C"/>
    <w:rsid w:val="007A42EB"/>
    <w:rsid w:val="007A5201"/>
    <w:rsid w:val="007A74FD"/>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2219"/>
    <w:rsid w:val="008224FE"/>
    <w:rsid w:val="00822FF8"/>
    <w:rsid w:val="00823389"/>
    <w:rsid w:val="008278ED"/>
    <w:rsid w:val="008318BF"/>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93AC6"/>
    <w:rsid w:val="00893FD1"/>
    <w:rsid w:val="0089410A"/>
    <w:rsid w:val="008978A8"/>
    <w:rsid w:val="008A0AEF"/>
    <w:rsid w:val="008A1EB8"/>
    <w:rsid w:val="008A254B"/>
    <w:rsid w:val="008A2F08"/>
    <w:rsid w:val="008A5413"/>
    <w:rsid w:val="008A63E9"/>
    <w:rsid w:val="008A7424"/>
    <w:rsid w:val="008A749A"/>
    <w:rsid w:val="008B048D"/>
    <w:rsid w:val="008B6734"/>
    <w:rsid w:val="008C060B"/>
    <w:rsid w:val="008C2208"/>
    <w:rsid w:val="008C39D1"/>
    <w:rsid w:val="008C6E34"/>
    <w:rsid w:val="008D015E"/>
    <w:rsid w:val="008D0795"/>
    <w:rsid w:val="008D311C"/>
    <w:rsid w:val="008D4FC4"/>
    <w:rsid w:val="008D52AE"/>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384"/>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0AAF"/>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25196"/>
    <w:rsid w:val="00A31712"/>
    <w:rsid w:val="00A32FFF"/>
    <w:rsid w:val="00A3454A"/>
    <w:rsid w:val="00A34BFB"/>
    <w:rsid w:val="00A35E4B"/>
    <w:rsid w:val="00A3631B"/>
    <w:rsid w:val="00A40976"/>
    <w:rsid w:val="00A4362A"/>
    <w:rsid w:val="00A46BAC"/>
    <w:rsid w:val="00A4704B"/>
    <w:rsid w:val="00A50206"/>
    <w:rsid w:val="00A51DE1"/>
    <w:rsid w:val="00A54AB4"/>
    <w:rsid w:val="00A55858"/>
    <w:rsid w:val="00A57281"/>
    <w:rsid w:val="00A63316"/>
    <w:rsid w:val="00A63FF0"/>
    <w:rsid w:val="00A65F83"/>
    <w:rsid w:val="00A661D7"/>
    <w:rsid w:val="00A66F5C"/>
    <w:rsid w:val="00A67BBC"/>
    <w:rsid w:val="00A72840"/>
    <w:rsid w:val="00A731AD"/>
    <w:rsid w:val="00A75219"/>
    <w:rsid w:val="00A762B3"/>
    <w:rsid w:val="00A8592D"/>
    <w:rsid w:val="00A91532"/>
    <w:rsid w:val="00A92284"/>
    <w:rsid w:val="00A94520"/>
    <w:rsid w:val="00A94912"/>
    <w:rsid w:val="00A95915"/>
    <w:rsid w:val="00A9740F"/>
    <w:rsid w:val="00AA4F87"/>
    <w:rsid w:val="00AA6CAC"/>
    <w:rsid w:val="00AB1516"/>
    <w:rsid w:val="00AB23BB"/>
    <w:rsid w:val="00AB708A"/>
    <w:rsid w:val="00AC03F1"/>
    <w:rsid w:val="00AC1FF4"/>
    <w:rsid w:val="00AC5DA9"/>
    <w:rsid w:val="00AC6FAE"/>
    <w:rsid w:val="00AC7AF5"/>
    <w:rsid w:val="00AD0C39"/>
    <w:rsid w:val="00AD0F16"/>
    <w:rsid w:val="00AD452B"/>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5A7"/>
    <w:rsid w:val="00B51D97"/>
    <w:rsid w:val="00B523E7"/>
    <w:rsid w:val="00B52935"/>
    <w:rsid w:val="00B53881"/>
    <w:rsid w:val="00B54541"/>
    <w:rsid w:val="00B558C2"/>
    <w:rsid w:val="00B5647E"/>
    <w:rsid w:val="00B569F1"/>
    <w:rsid w:val="00B57865"/>
    <w:rsid w:val="00B61B9D"/>
    <w:rsid w:val="00B61F1D"/>
    <w:rsid w:val="00B64630"/>
    <w:rsid w:val="00B64772"/>
    <w:rsid w:val="00B64F44"/>
    <w:rsid w:val="00B654F2"/>
    <w:rsid w:val="00B71732"/>
    <w:rsid w:val="00B71BC8"/>
    <w:rsid w:val="00B71DC1"/>
    <w:rsid w:val="00B71F6F"/>
    <w:rsid w:val="00B73963"/>
    <w:rsid w:val="00B73B22"/>
    <w:rsid w:val="00B746EC"/>
    <w:rsid w:val="00B74915"/>
    <w:rsid w:val="00B74E53"/>
    <w:rsid w:val="00B76CD4"/>
    <w:rsid w:val="00B7704C"/>
    <w:rsid w:val="00B809E3"/>
    <w:rsid w:val="00B8183F"/>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6C"/>
    <w:rsid w:val="00BC60B6"/>
    <w:rsid w:val="00BD4A0D"/>
    <w:rsid w:val="00BD4EBB"/>
    <w:rsid w:val="00BD55B8"/>
    <w:rsid w:val="00BE3C78"/>
    <w:rsid w:val="00BE6DA7"/>
    <w:rsid w:val="00BE7DB7"/>
    <w:rsid w:val="00BF77B9"/>
    <w:rsid w:val="00C00147"/>
    <w:rsid w:val="00C01E01"/>
    <w:rsid w:val="00C033A0"/>
    <w:rsid w:val="00C07654"/>
    <w:rsid w:val="00C20987"/>
    <w:rsid w:val="00C31AFD"/>
    <w:rsid w:val="00C40866"/>
    <w:rsid w:val="00C4197C"/>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147"/>
    <w:rsid w:val="00CF22FE"/>
    <w:rsid w:val="00CF5856"/>
    <w:rsid w:val="00CF6681"/>
    <w:rsid w:val="00CF675C"/>
    <w:rsid w:val="00D01C1C"/>
    <w:rsid w:val="00D03E5E"/>
    <w:rsid w:val="00D040B1"/>
    <w:rsid w:val="00D0518A"/>
    <w:rsid w:val="00D14274"/>
    <w:rsid w:val="00D2165D"/>
    <w:rsid w:val="00D21E67"/>
    <w:rsid w:val="00D2405C"/>
    <w:rsid w:val="00D2648A"/>
    <w:rsid w:val="00D26570"/>
    <w:rsid w:val="00D268F3"/>
    <w:rsid w:val="00D27906"/>
    <w:rsid w:val="00D31980"/>
    <w:rsid w:val="00D32D94"/>
    <w:rsid w:val="00D41480"/>
    <w:rsid w:val="00D41AA5"/>
    <w:rsid w:val="00D42DC7"/>
    <w:rsid w:val="00D43F11"/>
    <w:rsid w:val="00D44874"/>
    <w:rsid w:val="00D45D56"/>
    <w:rsid w:val="00D50778"/>
    <w:rsid w:val="00D5388E"/>
    <w:rsid w:val="00D53917"/>
    <w:rsid w:val="00D53FCB"/>
    <w:rsid w:val="00D543C0"/>
    <w:rsid w:val="00D54CA9"/>
    <w:rsid w:val="00D6429B"/>
    <w:rsid w:val="00D65008"/>
    <w:rsid w:val="00D67DB2"/>
    <w:rsid w:val="00D706B1"/>
    <w:rsid w:val="00D72422"/>
    <w:rsid w:val="00D72D76"/>
    <w:rsid w:val="00D80104"/>
    <w:rsid w:val="00D8252B"/>
    <w:rsid w:val="00D84BAD"/>
    <w:rsid w:val="00D84E31"/>
    <w:rsid w:val="00D862C4"/>
    <w:rsid w:val="00D90055"/>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4B43"/>
    <w:rsid w:val="00E244A2"/>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4768"/>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870C3"/>
    <w:rsid w:val="00E91BFD"/>
    <w:rsid w:val="00E9294C"/>
    <w:rsid w:val="00E97093"/>
    <w:rsid w:val="00E971B9"/>
    <w:rsid w:val="00EA1578"/>
    <w:rsid w:val="00EA2C76"/>
    <w:rsid w:val="00EA5DED"/>
    <w:rsid w:val="00EA63F2"/>
    <w:rsid w:val="00EA67FB"/>
    <w:rsid w:val="00EB0FEC"/>
    <w:rsid w:val="00EB4662"/>
    <w:rsid w:val="00EC035C"/>
    <w:rsid w:val="00EC1932"/>
    <w:rsid w:val="00EC6324"/>
    <w:rsid w:val="00ED2560"/>
    <w:rsid w:val="00ED382F"/>
    <w:rsid w:val="00ED7D54"/>
    <w:rsid w:val="00EE1DDD"/>
    <w:rsid w:val="00EE1EBC"/>
    <w:rsid w:val="00EE3B24"/>
    <w:rsid w:val="00EF04D5"/>
    <w:rsid w:val="00EF376A"/>
    <w:rsid w:val="00EF4E46"/>
    <w:rsid w:val="00EF5988"/>
    <w:rsid w:val="00EF62DE"/>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67B87"/>
    <w:rsid w:val="00F67F98"/>
    <w:rsid w:val="00F71638"/>
    <w:rsid w:val="00F75265"/>
    <w:rsid w:val="00F75DF2"/>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37E3"/>
    <w:rsid w:val="00FC4001"/>
    <w:rsid w:val="00FC4241"/>
    <w:rsid w:val="00FC5FDC"/>
    <w:rsid w:val="00FD3892"/>
    <w:rsid w:val="00FD5C6E"/>
    <w:rsid w:val="00FD68F5"/>
    <w:rsid w:val="00FD7D97"/>
    <w:rsid w:val="00FE562C"/>
    <w:rsid w:val="00FF46BC"/>
    <w:rsid w:val="00FF4D2D"/>
    <w:rsid w:val="00FF51F3"/>
    <w:rsid w:val="00FF6D17"/>
    <w:rsid w:val="0103445E"/>
    <w:rsid w:val="01120479"/>
    <w:rsid w:val="01236CD1"/>
    <w:rsid w:val="01334FF4"/>
    <w:rsid w:val="013E13E7"/>
    <w:rsid w:val="01486D7F"/>
    <w:rsid w:val="01837DFC"/>
    <w:rsid w:val="01985C4C"/>
    <w:rsid w:val="01BE78D4"/>
    <w:rsid w:val="01E351BB"/>
    <w:rsid w:val="01F22DC1"/>
    <w:rsid w:val="01FB398A"/>
    <w:rsid w:val="02016F64"/>
    <w:rsid w:val="020A63E2"/>
    <w:rsid w:val="0222150B"/>
    <w:rsid w:val="024F477C"/>
    <w:rsid w:val="02965E45"/>
    <w:rsid w:val="02D51E20"/>
    <w:rsid w:val="02E025B6"/>
    <w:rsid w:val="02E113B7"/>
    <w:rsid w:val="02ED0332"/>
    <w:rsid w:val="0304424F"/>
    <w:rsid w:val="030E3568"/>
    <w:rsid w:val="032468C6"/>
    <w:rsid w:val="032D79CA"/>
    <w:rsid w:val="033A4330"/>
    <w:rsid w:val="033D192D"/>
    <w:rsid w:val="033D2FD3"/>
    <w:rsid w:val="03542F2B"/>
    <w:rsid w:val="039D7FC0"/>
    <w:rsid w:val="03AA4690"/>
    <w:rsid w:val="03BC36B1"/>
    <w:rsid w:val="03DC2541"/>
    <w:rsid w:val="03EB12EC"/>
    <w:rsid w:val="042637E4"/>
    <w:rsid w:val="044404A4"/>
    <w:rsid w:val="04582F43"/>
    <w:rsid w:val="046C21D0"/>
    <w:rsid w:val="04BE315F"/>
    <w:rsid w:val="04C169E7"/>
    <w:rsid w:val="04CD00BB"/>
    <w:rsid w:val="04D63A8A"/>
    <w:rsid w:val="04DD5E6E"/>
    <w:rsid w:val="04E61F8D"/>
    <w:rsid w:val="04F24DB2"/>
    <w:rsid w:val="04F353B0"/>
    <w:rsid w:val="05206720"/>
    <w:rsid w:val="0523174C"/>
    <w:rsid w:val="05284B01"/>
    <w:rsid w:val="0528662C"/>
    <w:rsid w:val="05442AF4"/>
    <w:rsid w:val="057C5175"/>
    <w:rsid w:val="059A2095"/>
    <w:rsid w:val="05AA7904"/>
    <w:rsid w:val="05CB3FE6"/>
    <w:rsid w:val="05DE77EA"/>
    <w:rsid w:val="060D6AAF"/>
    <w:rsid w:val="060F3CF8"/>
    <w:rsid w:val="0622018E"/>
    <w:rsid w:val="06497AC1"/>
    <w:rsid w:val="06640CA4"/>
    <w:rsid w:val="066B76FB"/>
    <w:rsid w:val="0671705A"/>
    <w:rsid w:val="06A42F11"/>
    <w:rsid w:val="06A65263"/>
    <w:rsid w:val="06A87B60"/>
    <w:rsid w:val="06BA66AB"/>
    <w:rsid w:val="06BC7C85"/>
    <w:rsid w:val="06D46291"/>
    <w:rsid w:val="06F10509"/>
    <w:rsid w:val="06F3065B"/>
    <w:rsid w:val="06F63906"/>
    <w:rsid w:val="07035F04"/>
    <w:rsid w:val="0704440F"/>
    <w:rsid w:val="077B0015"/>
    <w:rsid w:val="07B30615"/>
    <w:rsid w:val="07B60D24"/>
    <w:rsid w:val="07D16D13"/>
    <w:rsid w:val="07DA5BD6"/>
    <w:rsid w:val="07E81710"/>
    <w:rsid w:val="07EA6F1B"/>
    <w:rsid w:val="08175E57"/>
    <w:rsid w:val="081956D6"/>
    <w:rsid w:val="082B34DD"/>
    <w:rsid w:val="08326A59"/>
    <w:rsid w:val="085B49C4"/>
    <w:rsid w:val="086728B2"/>
    <w:rsid w:val="0899481A"/>
    <w:rsid w:val="08AB7DD3"/>
    <w:rsid w:val="08BE0C90"/>
    <w:rsid w:val="08C933B6"/>
    <w:rsid w:val="08CF3F9D"/>
    <w:rsid w:val="08D31323"/>
    <w:rsid w:val="08D40463"/>
    <w:rsid w:val="08EA24DD"/>
    <w:rsid w:val="08F64D53"/>
    <w:rsid w:val="08F860AB"/>
    <w:rsid w:val="091B708B"/>
    <w:rsid w:val="09335E6F"/>
    <w:rsid w:val="093C6528"/>
    <w:rsid w:val="094758C6"/>
    <w:rsid w:val="095B3DEE"/>
    <w:rsid w:val="09600284"/>
    <w:rsid w:val="096535E0"/>
    <w:rsid w:val="096E4133"/>
    <w:rsid w:val="099C6A7F"/>
    <w:rsid w:val="09B50647"/>
    <w:rsid w:val="09CC47B5"/>
    <w:rsid w:val="09F61EEA"/>
    <w:rsid w:val="0A12388E"/>
    <w:rsid w:val="0A196EA2"/>
    <w:rsid w:val="0A2A53B5"/>
    <w:rsid w:val="0A66612B"/>
    <w:rsid w:val="0ADE3054"/>
    <w:rsid w:val="0ADF0A36"/>
    <w:rsid w:val="0B1A2E0B"/>
    <w:rsid w:val="0B325CE9"/>
    <w:rsid w:val="0B5C5F6E"/>
    <w:rsid w:val="0B613989"/>
    <w:rsid w:val="0B631646"/>
    <w:rsid w:val="0B836CE6"/>
    <w:rsid w:val="0B8D3FF9"/>
    <w:rsid w:val="0B902857"/>
    <w:rsid w:val="0BAF129F"/>
    <w:rsid w:val="0BB94150"/>
    <w:rsid w:val="0BD21CE8"/>
    <w:rsid w:val="0C001555"/>
    <w:rsid w:val="0C007C47"/>
    <w:rsid w:val="0C2262FF"/>
    <w:rsid w:val="0C4F43B0"/>
    <w:rsid w:val="0C9E3377"/>
    <w:rsid w:val="0CB247C5"/>
    <w:rsid w:val="0CD77550"/>
    <w:rsid w:val="0CD93960"/>
    <w:rsid w:val="0CF443DD"/>
    <w:rsid w:val="0D062B49"/>
    <w:rsid w:val="0D47443B"/>
    <w:rsid w:val="0D54643C"/>
    <w:rsid w:val="0D9576E6"/>
    <w:rsid w:val="0DA70A34"/>
    <w:rsid w:val="0DAD33DD"/>
    <w:rsid w:val="0DB43079"/>
    <w:rsid w:val="0DC37249"/>
    <w:rsid w:val="0DDB01EB"/>
    <w:rsid w:val="0DF3539D"/>
    <w:rsid w:val="0E02269E"/>
    <w:rsid w:val="0E5928BF"/>
    <w:rsid w:val="0E645043"/>
    <w:rsid w:val="0E9D5E34"/>
    <w:rsid w:val="0EB27F2F"/>
    <w:rsid w:val="0ECC6E3B"/>
    <w:rsid w:val="0ED7360C"/>
    <w:rsid w:val="0F024787"/>
    <w:rsid w:val="0F026AA1"/>
    <w:rsid w:val="0F13678E"/>
    <w:rsid w:val="0F186266"/>
    <w:rsid w:val="0F1A7538"/>
    <w:rsid w:val="0F253CD5"/>
    <w:rsid w:val="0F38344E"/>
    <w:rsid w:val="0F7F07DA"/>
    <w:rsid w:val="0FB40065"/>
    <w:rsid w:val="0FB8100A"/>
    <w:rsid w:val="0FD257E8"/>
    <w:rsid w:val="0FDA7CFF"/>
    <w:rsid w:val="0FF23F06"/>
    <w:rsid w:val="10010654"/>
    <w:rsid w:val="10092C3A"/>
    <w:rsid w:val="10171F5F"/>
    <w:rsid w:val="10223F85"/>
    <w:rsid w:val="10283903"/>
    <w:rsid w:val="102A2150"/>
    <w:rsid w:val="103556F2"/>
    <w:rsid w:val="103E5E0E"/>
    <w:rsid w:val="104313F2"/>
    <w:rsid w:val="106608FE"/>
    <w:rsid w:val="106B4B01"/>
    <w:rsid w:val="106C57E1"/>
    <w:rsid w:val="10906234"/>
    <w:rsid w:val="10AF25FE"/>
    <w:rsid w:val="10CA280A"/>
    <w:rsid w:val="10CC6B9B"/>
    <w:rsid w:val="10DB26A3"/>
    <w:rsid w:val="10E67BB8"/>
    <w:rsid w:val="10FA4624"/>
    <w:rsid w:val="10FE6A15"/>
    <w:rsid w:val="111C1743"/>
    <w:rsid w:val="11295BDA"/>
    <w:rsid w:val="112D7306"/>
    <w:rsid w:val="11317039"/>
    <w:rsid w:val="1139083B"/>
    <w:rsid w:val="114D2145"/>
    <w:rsid w:val="1155745A"/>
    <w:rsid w:val="116E580D"/>
    <w:rsid w:val="117229AE"/>
    <w:rsid w:val="1188593E"/>
    <w:rsid w:val="11C534F4"/>
    <w:rsid w:val="11ED44F6"/>
    <w:rsid w:val="11FA7022"/>
    <w:rsid w:val="12225CAA"/>
    <w:rsid w:val="12331108"/>
    <w:rsid w:val="124C7CA7"/>
    <w:rsid w:val="125911CB"/>
    <w:rsid w:val="1268648E"/>
    <w:rsid w:val="12801E21"/>
    <w:rsid w:val="128A74D9"/>
    <w:rsid w:val="12992652"/>
    <w:rsid w:val="129E6D8E"/>
    <w:rsid w:val="12A60800"/>
    <w:rsid w:val="12A64036"/>
    <w:rsid w:val="12CB0B66"/>
    <w:rsid w:val="12DC417E"/>
    <w:rsid w:val="130217AC"/>
    <w:rsid w:val="130376C9"/>
    <w:rsid w:val="1309704D"/>
    <w:rsid w:val="1315075F"/>
    <w:rsid w:val="131F54F1"/>
    <w:rsid w:val="1336059B"/>
    <w:rsid w:val="134802D7"/>
    <w:rsid w:val="134A4EBA"/>
    <w:rsid w:val="134C311B"/>
    <w:rsid w:val="13555691"/>
    <w:rsid w:val="13794918"/>
    <w:rsid w:val="13A815C6"/>
    <w:rsid w:val="13B162DB"/>
    <w:rsid w:val="13D14E45"/>
    <w:rsid w:val="13E152F9"/>
    <w:rsid w:val="140439C5"/>
    <w:rsid w:val="14210810"/>
    <w:rsid w:val="14243715"/>
    <w:rsid w:val="14556013"/>
    <w:rsid w:val="145701F2"/>
    <w:rsid w:val="149E6C5C"/>
    <w:rsid w:val="14A50D22"/>
    <w:rsid w:val="14CE6D4C"/>
    <w:rsid w:val="14D038EB"/>
    <w:rsid w:val="14D91F1E"/>
    <w:rsid w:val="14DE0707"/>
    <w:rsid w:val="14EF6400"/>
    <w:rsid w:val="15091F36"/>
    <w:rsid w:val="15227455"/>
    <w:rsid w:val="15361BE4"/>
    <w:rsid w:val="15503FEE"/>
    <w:rsid w:val="155A05D5"/>
    <w:rsid w:val="15627032"/>
    <w:rsid w:val="15745640"/>
    <w:rsid w:val="15745773"/>
    <w:rsid w:val="157A0194"/>
    <w:rsid w:val="15854110"/>
    <w:rsid w:val="15885FD0"/>
    <w:rsid w:val="158E7DAF"/>
    <w:rsid w:val="15D24E01"/>
    <w:rsid w:val="15D46B1D"/>
    <w:rsid w:val="15DA7C37"/>
    <w:rsid w:val="15FC04C4"/>
    <w:rsid w:val="160B6B83"/>
    <w:rsid w:val="162E2871"/>
    <w:rsid w:val="16342717"/>
    <w:rsid w:val="1644358F"/>
    <w:rsid w:val="164E0A14"/>
    <w:rsid w:val="16520B08"/>
    <w:rsid w:val="166E1806"/>
    <w:rsid w:val="16800722"/>
    <w:rsid w:val="16952663"/>
    <w:rsid w:val="16986B0A"/>
    <w:rsid w:val="16A70E2A"/>
    <w:rsid w:val="16CE23C7"/>
    <w:rsid w:val="16D00BFB"/>
    <w:rsid w:val="17041FCF"/>
    <w:rsid w:val="17072651"/>
    <w:rsid w:val="173468E7"/>
    <w:rsid w:val="173A1021"/>
    <w:rsid w:val="17730733"/>
    <w:rsid w:val="177971A3"/>
    <w:rsid w:val="177C4AD2"/>
    <w:rsid w:val="179363BB"/>
    <w:rsid w:val="17A64122"/>
    <w:rsid w:val="1821268E"/>
    <w:rsid w:val="18314593"/>
    <w:rsid w:val="185B1319"/>
    <w:rsid w:val="1866638A"/>
    <w:rsid w:val="187B7C20"/>
    <w:rsid w:val="18AC086B"/>
    <w:rsid w:val="18BD208E"/>
    <w:rsid w:val="18C518CD"/>
    <w:rsid w:val="18D17796"/>
    <w:rsid w:val="18DE28CC"/>
    <w:rsid w:val="18DE3F6B"/>
    <w:rsid w:val="18F62EDC"/>
    <w:rsid w:val="18FF5A77"/>
    <w:rsid w:val="190E5651"/>
    <w:rsid w:val="192106A5"/>
    <w:rsid w:val="19303ECE"/>
    <w:rsid w:val="19373A71"/>
    <w:rsid w:val="1940103B"/>
    <w:rsid w:val="194D4493"/>
    <w:rsid w:val="197665B2"/>
    <w:rsid w:val="197E5D3E"/>
    <w:rsid w:val="198A4263"/>
    <w:rsid w:val="199913F8"/>
    <w:rsid w:val="1A222A37"/>
    <w:rsid w:val="1A3B03DE"/>
    <w:rsid w:val="1A577BAA"/>
    <w:rsid w:val="1A743C4A"/>
    <w:rsid w:val="1A743CA4"/>
    <w:rsid w:val="1A7D0EA2"/>
    <w:rsid w:val="1A8139D1"/>
    <w:rsid w:val="1A867CAD"/>
    <w:rsid w:val="1AA66E7A"/>
    <w:rsid w:val="1AB07625"/>
    <w:rsid w:val="1AC65C1F"/>
    <w:rsid w:val="1AE61979"/>
    <w:rsid w:val="1AF03491"/>
    <w:rsid w:val="1B140699"/>
    <w:rsid w:val="1B481CDF"/>
    <w:rsid w:val="1B4A1EFB"/>
    <w:rsid w:val="1B670F46"/>
    <w:rsid w:val="1B9413C8"/>
    <w:rsid w:val="1BC518CB"/>
    <w:rsid w:val="1BCD267C"/>
    <w:rsid w:val="1C1D240C"/>
    <w:rsid w:val="1C203990"/>
    <w:rsid w:val="1C4537D7"/>
    <w:rsid w:val="1C4D5007"/>
    <w:rsid w:val="1C771E8E"/>
    <w:rsid w:val="1C833DA6"/>
    <w:rsid w:val="1CA3251C"/>
    <w:rsid w:val="1CAA3065"/>
    <w:rsid w:val="1CAF707F"/>
    <w:rsid w:val="1CEA1E96"/>
    <w:rsid w:val="1D0646BA"/>
    <w:rsid w:val="1D0B0FCF"/>
    <w:rsid w:val="1D0D3BB9"/>
    <w:rsid w:val="1D25436B"/>
    <w:rsid w:val="1D343D4E"/>
    <w:rsid w:val="1D365068"/>
    <w:rsid w:val="1D4073AC"/>
    <w:rsid w:val="1D6F4B57"/>
    <w:rsid w:val="1D881D7D"/>
    <w:rsid w:val="1D9528D3"/>
    <w:rsid w:val="1D9634DE"/>
    <w:rsid w:val="1D996DB1"/>
    <w:rsid w:val="1D9E434C"/>
    <w:rsid w:val="1DB96EDC"/>
    <w:rsid w:val="1DB97D03"/>
    <w:rsid w:val="1DCF5E36"/>
    <w:rsid w:val="1DE54F9D"/>
    <w:rsid w:val="1DEF4CFF"/>
    <w:rsid w:val="1E335378"/>
    <w:rsid w:val="1E5C0C2B"/>
    <w:rsid w:val="1E745391"/>
    <w:rsid w:val="1E7A7BD3"/>
    <w:rsid w:val="1EA80644"/>
    <w:rsid w:val="1ED7767C"/>
    <w:rsid w:val="1EDF52B6"/>
    <w:rsid w:val="1EEA067A"/>
    <w:rsid w:val="1EEA739C"/>
    <w:rsid w:val="1EF83844"/>
    <w:rsid w:val="1F1C6048"/>
    <w:rsid w:val="1F44199E"/>
    <w:rsid w:val="1F5415DF"/>
    <w:rsid w:val="1F7C24D6"/>
    <w:rsid w:val="1F8E26CD"/>
    <w:rsid w:val="1FAA0B28"/>
    <w:rsid w:val="1FBF1726"/>
    <w:rsid w:val="20036B1D"/>
    <w:rsid w:val="200A7B30"/>
    <w:rsid w:val="205D73C6"/>
    <w:rsid w:val="206A2F59"/>
    <w:rsid w:val="207B4CEA"/>
    <w:rsid w:val="209065F4"/>
    <w:rsid w:val="209474CC"/>
    <w:rsid w:val="209D7086"/>
    <w:rsid w:val="20AB42AF"/>
    <w:rsid w:val="20D44015"/>
    <w:rsid w:val="20D52763"/>
    <w:rsid w:val="20EA57AB"/>
    <w:rsid w:val="20F55BDC"/>
    <w:rsid w:val="21017212"/>
    <w:rsid w:val="211846FE"/>
    <w:rsid w:val="21324BA9"/>
    <w:rsid w:val="21517ACD"/>
    <w:rsid w:val="217454DF"/>
    <w:rsid w:val="217E5682"/>
    <w:rsid w:val="2198281D"/>
    <w:rsid w:val="21A8797C"/>
    <w:rsid w:val="21C84DEE"/>
    <w:rsid w:val="21F3538F"/>
    <w:rsid w:val="220471B2"/>
    <w:rsid w:val="221B6478"/>
    <w:rsid w:val="22230DB0"/>
    <w:rsid w:val="22335622"/>
    <w:rsid w:val="22357B8F"/>
    <w:rsid w:val="224C428D"/>
    <w:rsid w:val="22777F2E"/>
    <w:rsid w:val="229B189C"/>
    <w:rsid w:val="22A458C1"/>
    <w:rsid w:val="22BB0D62"/>
    <w:rsid w:val="22BD691A"/>
    <w:rsid w:val="22CE3BB6"/>
    <w:rsid w:val="22EF4B9E"/>
    <w:rsid w:val="231101B5"/>
    <w:rsid w:val="232718F4"/>
    <w:rsid w:val="234A090B"/>
    <w:rsid w:val="2378778E"/>
    <w:rsid w:val="23A06BF6"/>
    <w:rsid w:val="23CD49DC"/>
    <w:rsid w:val="23D66D1E"/>
    <w:rsid w:val="23E739FB"/>
    <w:rsid w:val="24157457"/>
    <w:rsid w:val="241F3FB4"/>
    <w:rsid w:val="24274687"/>
    <w:rsid w:val="24304972"/>
    <w:rsid w:val="24360D7A"/>
    <w:rsid w:val="244360F3"/>
    <w:rsid w:val="2452531A"/>
    <w:rsid w:val="2459181C"/>
    <w:rsid w:val="248957CC"/>
    <w:rsid w:val="24993AA7"/>
    <w:rsid w:val="24D10FF1"/>
    <w:rsid w:val="24D82326"/>
    <w:rsid w:val="25274506"/>
    <w:rsid w:val="25314771"/>
    <w:rsid w:val="25325CC2"/>
    <w:rsid w:val="253458A0"/>
    <w:rsid w:val="25396313"/>
    <w:rsid w:val="25495DFB"/>
    <w:rsid w:val="255B5DBE"/>
    <w:rsid w:val="25664C67"/>
    <w:rsid w:val="25666142"/>
    <w:rsid w:val="256D0FC3"/>
    <w:rsid w:val="25882DAD"/>
    <w:rsid w:val="261F4C11"/>
    <w:rsid w:val="262440AA"/>
    <w:rsid w:val="262B38B7"/>
    <w:rsid w:val="262C6D0F"/>
    <w:rsid w:val="262D1FD4"/>
    <w:rsid w:val="26375198"/>
    <w:rsid w:val="264F1882"/>
    <w:rsid w:val="265C50C0"/>
    <w:rsid w:val="26A97287"/>
    <w:rsid w:val="26C37006"/>
    <w:rsid w:val="26C659E8"/>
    <w:rsid w:val="26CF3502"/>
    <w:rsid w:val="271F4AA6"/>
    <w:rsid w:val="272A7E74"/>
    <w:rsid w:val="277427C9"/>
    <w:rsid w:val="27B42E23"/>
    <w:rsid w:val="27BE60C1"/>
    <w:rsid w:val="27C97CD5"/>
    <w:rsid w:val="27CD3A9C"/>
    <w:rsid w:val="27EC572E"/>
    <w:rsid w:val="27EF5AEC"/>
    <w:rsid w:val="27F23BC7"/>
    <w:rsid w:val="28086973"/>
    <w:rsid w:val="282D2A42"/>
    <w:rsid w:val="283266BB"/>
    <w:rsid w:val="28542AD8"/>
    <w:rsid w:val="28596316"/>
    <w:rsid w:val="28625326"/>
    <w:rsid w:val="28644D0F"/>
    <w:rsid w:val="28812CD5"/>
    <w:rsid w:val="288C4451"/>
    <w:rsid w:val="28A601D2"/>
    <w:rsid w:val="28A836E8"/>
    <w:rsid w:val="28AF5A4B"/>
    <w:rsid w:val="28BD1D41"/>
    <w:rsid w:val="28CD464E"/>
    <w:rsid w:val="28D80159"/>
    <w:rsid w:val="28E70F43"/>
    <w:rsid w:val="291741CD"/>
    <w:rsid w:val="291D02B7"/>
    <w:rsid w:val="294555F2"/>
    <w:rsid w:val="2947203A"/>
    <w:rsid w:val="295E7D6B"/>
    <w:rsid w:val="29631A28"/>
    <w:rsid w:val="296F5A87"/>
    <w:rsid w:val="2977450A"/>
    <w:rsid w:val="2994694C"/>
    <w:rsid w:val="29A34DF3"/>
    <w:rsid w:val="29AE37E5"/>
    <w:rsid w:val="29BA263D"/>
    <w:rsid w:val="29FE6DC7"/>
    <w:rsid w:val="2A096E25"/>
    <w:rsid w:val="2A415D03"/>
    <w:rsid w:val="2A512622"/>
    <w:rsid w:val="2A8F65AC"/>
    <w:rsid w:val="2AB92E95"/>
    <w:rsid w:val="2AD9750D"/>
    <w:rsid w:val="2AD97C96"/>
    <w:rsid w:val="2ADB6052"/>
    <w:rsid w:val="2AE003BC"/>
    <w:rsid w:val="2AEC64E3"/>
    <w:rsid w:val="2AF56CF0"/>
    <w:rsid w:val="2B00200C"/>
    <w:rsid w:val="2B074226"/>
    <w:rsid w:val="2B1D778C"/>
    <w:rsid w:val="2B2120DC"/>
    <w:rsid w:val="2B225143"/>
    <w:rsid w:val="2B3D0E54"/>
    <w:rsid w:val="2B422360"/>
    <w:rsid w:val="2B4A6F65"/>
    <w:rsid w:val="2B767FE9"/>
    <w:rsid w:val="2BC703D5"/>
    <w:rsid w:val="2BCC1B53"/>
    <w:rsid w:val="2BDC0564"/>
    <w:rsid w:val="2BFC0F4D"/>
    <w:rsid w:val="2C013630"/>
    <w:rsid w:val="2C1645AB"/>
    <w:rsid w:val="2C5A4BCE"/>
    <w:rsid w:val="2C6E2A5B"/>
    <w:rsid w:val="2C800E25"/>
    <w:rsid w:val="2C924033"/>
    <w:rsid w:val="2CA21E69"/>
    <w:rsid w:val="2CB17108"/>
    <w:rsid w:val="2CBF4552"/>
    <w:rsid w:val="2CCE5989"/>
    <w:rsid w:val="2CD95FB4"/>
    <w:rsid w:val="2D020EEB"/>
    <w:rsid w:val="2D05526C"/>
    <w:rsid w:val="2D3745DD"/>
    <w:rsid w:val="2D523A9F"/>
    <w:rsid w:val="2D69660C"/>
    <w:rsid w:val="2DCF0FCB"/>
    <w:rsid w:val="2E115C39"/>
    <w:rsid w:val="2E1823F3"/>
    <w:rsid w:val="2E31217D"/>
    <w:rsid w:val="2E3F6ECF"/>
    <w:rsid w:val="2E4157A8"/>
    <w:rsid w:val="2E5A7BC0"/>
    <w:rsid w:val="2E6B453A"/>
    <w:rsid w:val="2E772BB0"/>
    <w:rsid w:val="2E7F374F"/>
    <w:rsid w:val="2E8B2C5E"/>
    <w:rsid w:val="2E96733F"/>
    <w:rsid w:val="2EBD193C"/>
    <w:rsid w:val="2EC62150"/>
    <w:rsid w:val="2EF12C10"/>
    <w:rsid w:val="2EF23899"/>
    <w:rsid w:val="2EF55DFE"/>
    <w:rsid w:val="2F0034AA"/>
    <w:rsid w:val="2F1F1AC4"/>
    <w:rsid w:val="2F2923C7"/>
    <w:rsid w:val="2F2E3CC8"/>
    <w:rsid w:val="2F405A9B"/>
    <w:rsid w:val="2F556B5E"/>
    <w:rsid w:val="2F5B483E"/>
    <w:rsid w:val="2F5D4F28"/>
    <w:rsid w:val="2F8634AE"/>
    <w:rsid w:val="2F8B65CB"/>
    <w:rsid w:val="2F8F7873"/>
    <w:rsid w:val="2FAE6B5E"/>
    <w:rsid w:val="2FBF30F5"/>
    <w:rsid w:val="2FE76D40"/>
    <w:rsid w:val="2FE805E8"/>
    <w:rsid w:val="2FF15056"/>
    <w:rsid w:val="2FF86EFF"/>
    <w:rsid w:val="301C4809"/>
    <w:rsid w:val="306040EB"/>
    <w:rsid w:val="309B35B1"/>
    <w:rsid w:val="30C87BDC"/>
    <w:rsid w:val="30CD2034"/>
    <w:rsid w:val="30E55A17"/>
    <w:rsid w:val="30E70E04"/>
    <w:rsid w:val="30F720C1"/>
    <w:rsid w:val="310A3FBD"/>
    <w:rsid w:val="310D7518"/>
    <w:rsid w:val="311264CC"/>
    <w:rsid w:val="313931A5"/>
    <w:rsid w:val="31416FA3"/>
    <w:rsid w:val="315258AF"/>
    <w:rsid w:val="315B1111"/>
    <w:rsid w:val="31A165DD"/>
    <w:rsid w:val="31BC699C"/>
    <w:rsid w:val="31BD1D91"/>
    <w:rsid w:val="31C435E7"/>
    <w:rsid w:val="31D95FF3"/>
    <w:rsid w:val="31EB6588"/>
    <w:rsid w:val="31ED3189"/>
    <w:rsid w:val="3217548E"/>
    <w:rsid w:val="321C2010"/>
    <w:rsid w:val="32361419"/>
    <w:rsid w:val="323D1FDB"/>
    <w:rsid w:val="325E43F3"/>
    <w:rsid w:val="32C160E8"/>
    <w:rsid w:val="32C66743"/>
    <w:rsid w:val="32DD4713"/>
    <w:rsid w:val="32E7381C"/>
    <w:rsid w:val="32FA20C8"/>
    <w:rsid w:val="32FC4A5B"/>
    <w:rsid w:val="330702C3"/>
    <w:rsid w:val="330A1147"/>
    <w:rsid w:val="332F4A1F"/>
    <w:rsid w:val="335B6B6E"/>
    <w:rsid w:val="335E2BA1"/>
    <w:rsid w:val="336F55DF"/>
    <w:rsid w:val="3384576D"/>
    <w:rsid w:val="33982444"/>
    <w:rsid w:val="339E4FB8"/>
    <w:rsid w:val="33BA58B7"/>
    <w:rsid w:val="33CB06BF"/>
    <w:rsid w:val="33D97D25"/>
    <w:rsid w:val="33DA1665"/>
    <w:rsid w:val="33F66100"/>
    <w:rsid w:val="33FE78CF"/>
    <w:rsid w:val="34054F1B"/>
    <w:rsid w:val="340674E7"/>
    <w:rsid w:val="34292E8E"/>
    <w:rsid w:val="3430602A"/>
    <w:rsid w:val="34375E4C"/>
    <w:rsid w:val="34594B05"/>
    <w:rsid w:val="3460766F"/>
    <w:rsid w:val="346714C8"/>
    <w:rsid w:val="348F1EE9"/>
    <w:rsid w:val="349B5802"/>
    <w:rsid w:val="34A93B17"/>
    <w:rsid w:val="34BA0D4E"/>
    <w:rsid w:val="34BC6C17"/>
    <w:rsid w:val="34BF1D18"/>
    <w:rsid w:val="34CA0CFE"/>
    <w:rsid w:val="350E7228"/>
    <w:rsid w:val="3514580A"/>
    <w:rsid w:val="352F6547"/>
    <w:rsid w:val="356928AF"/>
    <w:rsid w:val="359642AA"/>
    <w:rsid w:val="35977EFB"/>
    <w:rsid w:val="35AB3D52"/>
    <w:rsid w:val="35B067CD"/>
    <w:rsid w:val="35B64499"/>
    <w:rsid w:val="35BD3869"/>
    <w:rsid w:val="36011B29"/>
    <w:rsid w:val="36202418"/>
    <w:rsid w:val="36437C97"/>
    <w:rsid w:val="366559E4"/>
    <w:rsid w:val="36787B0E"/>
    <w:rsid w:val="36946BC1"/>
    <w:rsid w:val="36A22195"/>
    <w:rsid w:val="36DA66B9"/>
    <w:rsid w:val="372E522E"/>
    <w:rsid w:val="373174A6"/>
    <w:rsid w:val="37350B76"/>
    <w:rsid w:val="374024B5"/>
    <w:rsid w:val="374A2D93"/>
    <w:rsid w:val="374D5C57"/>
    <w:rsid w:val="37520B1E"/>
    <w:rsid w:val="377D40BB"/>
    <w:rsid w:val="378C4466"/>
    <w:rsid w:val="37A41082"/>
    <w:rsid w:val="37B5307D"/>
    <w:rsid w:val="37D746BF"/>
    <w:rsid w:val="3808077E"/>
    <w:rsid w:val="38186903"/>
    <w:rsid w:val="3835198A"/>
    <w:rsid w:val="38495F3C"/>
    <w:rsid w:val="388A48A5"/>
    <w:rsid w:val="38B66E3D"/>
    <w:rsid w:val="38C9794F"/>
    <w:rsid w:val="38CF4D4C"/>
    <w:rsid w:val="38EA55B0"/>
    <w:rsid w:val="39181530"/>
    <w:rsid w:val="391E65D7"/>
    <w:rsid w:val="39267924"/>
    <w:rsid w:val="39340367"/>
    <w:rsid w:val="39450B17"/>
    <w:rsid w:val="39551AF6"/>
    <w:rsid w:val="3972320A"/>
    <w:rsid w:val="397446DD"/>
    <w:rsid w:val="397F7126"/>
    <w:rsid w:val="399D0085"/>
    <w:rsid w:val="39BC7DFB"/>
    <w:rsid w:val="39C733B3"/>
    <w:rsid w:val="39C953F0"/>
    <w:rsid w:val="39D0350C"/>
    <w:rsid w:val="39D1050B"/>
    <w:rsid w:val="39EC777E"/>
    <w:rsid w:val="3A136B0B"/>
    <w:rsid w:val="3A960A01"/>
    <w:rsid w:val="3AAE3606"/>
    <w:rsid w:val="3AB34E04"/>
    <w:rsid w:val="3AB6680E"/>
    <w:rsid w:val="3AB8441D"/>
    <w:rsid w:val="3ACA2721"/>
    <w:rsid w:val="3AE46B63"/>
    <w:rsid w:val="3B1178AD"/>
    <w:rsid w:val="3B1274C7"/>
    <w:rsid w:val="3B14171A"/>
    <w:rsid w:val="3B157586"/>
    <w:rsid w:val="3B3322F5"/>
    <w:rsid w:val="3B93283D"/>
    <w:rsid w:val="3BA42103"/>
    <w:rsid w:val="3BA638C5"/>
    <w:rsid w:val="3BDE5D47"/>
    <w:rsid w:val="3BE7774E"/>
    <w:rsid w:val="3BEF4E3D"/>
    <w:rsid w:val="3BF14035"/>
    <w:rsid w:val="3BFD5EE1"/>
    <w:rsid w:val="3C000E42"/>
    <w:rsid w:val="3C0A5DD9"/>
    <w:rsid w:val="3C2F1539"/>
    <w:rsid w:val="3C531413"/>
    <w:rsid w:val="3C541E98"/>
    <w:rsid w:val="3C5557E4"/>
    <w:rsid w:val="3C69645F"/>
    <w:rsid w:val="3C780106"/>
    <w:rsid w:val="3C985175"/>
    <w:rsid w:val="3CA03BBE"/>
    <w:rsid w:val="3CAD6717"/>
    <w:rsid w:val="3CB051F1"/>
    <w:rsid w:val="3CC30E48"/>
    <w:rsid w:val="3CE44CA1"/>
    <w:rsid w:val="3CF469FF"/>
    <w:rsid w:val="3CFC5420"/>
    <w:rsid w:val="3D1D132C"/>
    <w:rsid w:val="3D24286F"/>
    <w:rsid w:val="3D314871"/>
    <w:rsid w:val="3D3D3E73"/>
    <w:rsid w:val="3D451F63"/>
    <w:rsid w:val="3D4C5492"/>
    <w:rsid w:val="3D521A7C"/>
    <w:rsid w:val="3D627784"/>
    <w:rsid w:val="3D6E7FAE"/>
    <w:rsid w:val="3D737885"/>
    <w:rsid w:val="3D9A49D8"/>
    <w:rsid w:val="3DB21BDB"/>
    <w:rsid w:val="3DBE1AA9"/>
    <w:rsid w:val="3DBE70F1"/>
    <w:rsid w:val="3DD2747B"/>
    <w:rsid w:val="3DFB5872"/>
    <w:rsid w:val="3E05668B"/>
    <w:rsid w:val="3E1A5671"/>
    <w:rsid w:val="3E422C18"/>
    <w:rsid w:val="3E5E28E2"/>
    <w:rsid w:val="3E643218"/>
    <w:rsid w:val="3EB65219"/>
    <w:rsid w:val="3EE4772F"/>
    <w:rsid w:val="3EEC59CA"/>
    <w:rsid w:val="3EF41F52"/>
    <w:rsid w:val="3F005695"/>
    <w:rsid w:val="3F2655B1"/>
    <w:rsid w:val="3F622D97"/>
    <w:rsid w:val="3F846BD8"/>
    <w:rsid w:val="3F851DAB"/>
    <w:rsid w:val="3F8F6511"/>
    <w:rsid w:val="3F903E4E"/>
    <w:rsid w:val="3F922DD6"/>
    <w:rsid w:val="3FA32B4A"/>
    <w:rsid w:val="3FB20B83"/>
    <w:rsid w:val="3FDA0A13"/>
    <w:rsid w:val="3FE00F78"/>
    <w:rsid w:val="403B06A3"/>
    <w:rsid w:val="405E1F3A"/>
    <w:rsid w:val="405F7EBC"/>
    <w:rsid w:val="407C1AA8"/>
    <w:rsid w:val="40A06314"/>
    <w:rsid w:val="40AE413F"/>
    <w:rsid w:val="40C771EC"/>
    <w:rsid w:val="40CC10C9"/>
    <w:rsid w:val="40D749B2"/>
    <w:rsid w:val="40F109E7"/>
    <w:rsid w:val="40F33AF8"/>
    <w:rsid w:val="410243AF"/>
    <w:rsid w:val="4104082A"/>
    <w:rsid w:val="410E1577"/>
    <w:rsid w:val="41134483"/>
    <w:rsid w:val="411D67CE"/>
    <w:rsid w:val="41500919"/>
    <w:rsid w:val="41557EB2"/>
    <w:rsid w:val="417866B9"/>
    <w:rsid w:val="417919AA"/>
    <w:rsid w:val="41941549"/>
    <w:rsid w:val="41A15B66"/>
    <w:rsid w:val="41B45BB9"/>
    <w:rsid w:val="41C60AF2"/>
    <w:rsid w:val="41D5181B"/>
    <w:rsid w:val="41DB5D98"/>
    <w:rsid w:val="41E057C0"/>
    <w:rsid w:val="423A09FD"/>
    <w:rsid w:val="425930E7"/>
    <w:rsid w:val="42615824"/>
    <w:rsid w:val="426C6358"/>
    <w:rsid w:val="427E7FB8"/>
    <w:rsid w:val="42901BD1"/>
    <w:rsid w:val="429D695A"/>
    <w:rsid w:val="42BE0CB6"/>
    <w:rsid w:val="42D37249"/>
    <w:rsid w:val="42D65F49"/>
    <w:rsid w:val="42DE505D"/>
    <w:rsid w:val="42EB2DA5"/>
    <w:rsid w:val="42F32AA2"/>
    <w:rsid w:val="431B6072"/>
    <w:rsid w:val="43273968"/>
    <w:rsid w:val="434A0217"/>
    <w:rsid w:val="434D0AEC"/>
    <w:rsid w:val="438822B9"/>
    <w:rsid w:val="43AF1316"/>
    <w:rsid w:val="43B84329"/>
    <w:rsid w:val="43D608EB"/>
    <w:rsid w:val="43DD713F"/>
    <w:rsid w:val="441D69D8"/>
    <w:rsid w:val="44385619"/>
    <w:rsid w:val="449A6ED7"/>
    <w:rsid w:val="44A05E16"/>
    <w:rsid w:val="44A27E72"/>
    <w:rsid w:val="44AC19BE"/>
    <w:rsid w:val="44B150E0"/>
    <w:rsid w:val="44BB2D6C"/>
    <w:rsid w:val="44E21ED2"/>
    <w:rsid w:val="44EE15C7"/>
    <w:rsid w:val="44F40F86"/>
    <w:rsid w:val="44F70BE4"/>
    <w:rsid w:val="45005166"/>
    <w:rsid w:val="450F35C7"/>
    <w:rsid w:val="453F4F27"/>
    <w:rsid w:val="45462E84"/>
    <w:rsid w:val="4556254C"/>
    <w:rsid w:val="45647F27"/>
    <w:rsid w:val="45650434"/>
    <w:rsid w:val="45812DD0"/>
    <w:rsid w:val="459F32A6"/>
    <w:rsid w:val="45C315A6"/>
    <w:rsid w:val="45D72F81"/>
    <w:rsid w:val="45DD4427"/>
    <w:rsid w:val="45FA3F1E"/>
    <w:rsid w:val="45FA5D55"/>
    <w:rsid w:val="464126D0"/>
    <w:rsid w:val="46AA0FFE"/>
    <w:rsid w:val="46AC7CE9"/>
    <w:rsid w:val="46BB5A23"/>
    <w:rsid w:val="46DB7B2E"/>
    <w:rsid w:val="46F627F6"/>
    <w:rsid w:val="47181281"/>
    <w:rsid w:val="471B3F5C"/>
    <w:rsid w:val="471D1840"/>
    <w:rsid w:val="4760773B"/>
    <w:rsid w:val="477C620C"/>
    <w:rsid w:val="479039AE"/>
    <w:rsid w:val="47A6371A"/>
    <w:rsid w:val="47A82966"/>
    <w:rsid w:val="47A96487"/>
    <w:rsid w:val="47B46467"/>
    <w:rsid w:val="47BA5E8D"/>
    <w:rsid w:val="47BB5841"/>
    <w:rsid w:val="47BC20FE"/>
    <w:rsid w:val="47EE62A3"/>
    <w:rsid w:val="47FA5321"/>
    <w:rsid w:val="482209A0"/>
    <w:rsid w:val="483C591E"/>
    <w:rsid w:val="484D5CCC"/>
    <w:rsid w:val="48751200"/>
    <w:rsid w:val="48786DFA"/>
    <w:rsid w:val="48927083"/>
    <w:rsid w:val="48AB48A2"/>
    <w:rsid w:val="48E576D8"/>
    <w:rsid w:val="49015635"/>
    <w:rsid w:val="49206D66"/>
    <w:rsid w:val="493F7B37"/>
    <w:rsid w:val="494451AE"/>
    <w:rsid w:val="495A6201"/>
    <w:rsid w:val="496A759D"/>
    <w:rsid w:val="497B2F0B"/>
    <w:rsid w:val="49924CB5"/>
    <w:rsid w:val="49B80147"/>
    <w:rsid w:val="49D2102B"/>
    <w:rsid w:val="49FB4485"/>
    <w:rsid w:val="4A082CE2"/>
    <w:rsid w:val="4A2D5051"/>
    <w:rsid w:val="4A4C3286"/>
    <w:rsid w:val="4A5479B0"/>
    <w:rsid w:val="4A575DEC"/>
    <w:rsid w:val="4A62703C"/>
    <w:rsid w:val="4A687DF0"/>
    <w:rsid w:val="4A6B54C3"/>
    <w:rsid w:val="4A745B35"/>
    <w:rsid w:val="4A763599"/>
    <w:rsid w:val="4A85216A"/>
    <w:rsid w:val="4A8C0A08"/>
    <w:rsid w:val="4A9D16F1"/>
    <w:rsid w:val="4AAA5C63"/>
    <w:rsid w:val="4AAE6624"/>
    <w:rsid w:val="4AC735EC"/>
    <w:rsid w:val="4B1B73FD"/>
    <w:rsid w:val="4B3A0112"/>
    <w:rsid w:val="4B3C5FDC"/>
    <w:rsid w:val="4B431506"/>
    <w:rsid w:val="4B4F38FD"/>
    <w:rsid w:val="4B587D50"/>
    <w:rsid w:val="4BB5041C"/>
    <w:rsid w:val="4BD60C65"/>
    <w:rsid w:val="4BE60228"/>
    <w:rsid w:val="4BE65A5D"/>
    <w:rsid w:val="4BE932B7"/>
    <w:rsid w:val="4C117205"/>
    <w:rsid w:val="4C1F5D7A"/>
    <w:rsid w:val="4C2819F4"/>
    <w:rsid w:val="4C33748F"/>
    <w:rsid w:val="4C35131C"/>
    <w:rsid w:val="4C361AF4"/>
    <w:rsid w:val="4C510646"/>
    <w:rsid w:val="4C634260"/>
    <w:rsid w:val="4CAE58A1"/>
    <w:rsid w:val="4CE53E69"/>
    <w:rsid w:val="4D133327"/>
    <w:rsid w:val="4D242750"/>
    <w:rsid w:val="4D255907"/>
    <w:rsid w:val="4D2E27CC"/>
    <w:rsid w:val="4D451792"/>
    <w:rsid w:val="4D53524D"/>
    <w:rsid w:val="4D6025E4"/>
    <w:rsid w:val="4D6F4DC4"/>
    <w:rsid w:val="4D8436B7"/>
    <w:rsid w:val="4DC57707"/>
    <w:rsid w:val="4DC96C7F"/>
    <w:rsid w:val="4DDD1B47"/>
    <w:rsid w:val="4DF80AFB"/>
    <w:rsid w:val="4E02283F"/>
    <w:rsid w:val="4E036E8C"/>
    <w:rsid w:val="4E097368"/>
    <w:rsid w:val="4E1567A7"/>
    <w:rsid w:val="4E434158"/>
    <w:rsid w:val="4E4A3AEF"/>
    <w:rsid w:val="4E58592C"/>
    <w:rsid w:val="4E6B55B6"/>
    <w:rsid w:val="4E735675"/>
    <w:rsid w:val="4E776E4B"/>
    <w:rsid w:val="4E8C7B5A"/>
    <w:rsid w:val="4E9135BE"/>
    <w:rsid w:val="4EB17E6E"/>
    <w:rsid w:val="4ED6776C"/>
    <w:rsid w:val="4EDA62F8"/>
    <w:rsid w:val="4EE449DA"/>
    <w:rsid w:val="4F024D20"/>
    <w:rsid w:val="4F103E11"/>
    <w:rsid w:val="4F1D71BE"/>
    <w:rsid w:val="4F1E4542"/>
    <w:rsid w:val="4F255831"/>
    <w:rsid w:val="4F663425"/>
    <w:rsid w:val="4F6D1B15"/>
    <w:rsid w:val="4FB209EE"/>
    <w:rsid w:val="4FCB3FEC"/>
    <w:rsid w:val="50045AA5"/>
    <w:rsid w:val="500F75AC"/>
    <w:rsid w:val="50257D1C"/>
    <w:rsid w:val="503C1EAD"/>
    <w:rsid w:val="50485D02"/>
    <w:rsid w:val="504D35A5"/>
    <w:rsid w:val="506E2E6E"/>
    <w:rsid w:val="50B371A3"/>
    <w:rsid w:val="50DD15E4"/>
    <w:rsid w:val="50E72296"/>
    <w:rsid w:val="50E72960"/>
    <w:rsid w:val="51611E59"/>
    <w:rsid w:val="516F5F0E"/>
    <w:rsid w:val="51774ACE"/>
    <w:rsid w:val="518669C8"/>
    <w:rsid w:val="518E041E"/>
    <w:rsid w:val="51A73493"/>
    <w:rsid w:val="51C31508"/>
    <w:rsid w:val="51D101E0"/>
    <w:rsid w:val="51D208D4"/>
    <w:rsid w:val="51D22A76"/>
    <w:rsid w:val="51DB0C88"/>
    <w:rsid w:val="51E473C9"/>
    <w:rsid w:val="52091EF3"/>
    <w:rsid w:val="52254A6D"/>
    <w:rsid w:val="522A39D8"/>
    <w:rsid w:val="52365579"/>
    <w:rsid w:val="524B0FAD"/>
    <w:rsid w:val="5264249D"/>
    <w:rsid w:val="526D4C63"/>
    <w:rsid w:val="527A24B2"/>
    <w:rsid w:val="527E4A49"/>
    <w:rsid w:val="528343F7"/>
    <w:rsid w:val="52861B73"/>
    <w:rsid w:val="528A085D"/>
    <w:rsid w:val="52A21C22"/>
    <w:rsid w:val="52A955AB"/>
    <w:rsid w:val="52CB201F"/>
    <w:rsid w:val="52D54DE0"/>
    <w:rsid w:val="52F35B8D"/>
    <w:rsid w:val="52F932EF"/>
    <w:rsid w:val="53000B16"/>
    <w:rsid w:val="533F34CD"/>
    <w:rsid w:val="537D475E"/>
    <w:rsid w:val="53814E26"/>
    <w:rsid w:val="53994EB3"/>
    <w:rsid w:val="53C05092"/>
    <w:rsid w:val="53CB7048"/>
    <w:rsid w:val="53DD1816"/>
    <w:rsid w:val="53DF147F"/>
    <w:rsid w:val="54556C40"/>
    <w:rsid w:val="545E12E4"/>
    <w:rsid w:val="54900533"/>
    <w:rsid w:val="54A363F3"/>
    <w:rsid w:val="54BD20BA"/>
    <w:rsid w:val="54E12A5C"/>
    <w:rsid w:val="550D12DE"/>
    <w:rsid w:val="550F1D67"/>
    <w:rsid w:val="551B18C3"/>
    <w:rsid w:val="551F73FB"/>
    <w:rsid w:val="55226F39"/>
    <w:rsid w:val="552F0C08"/>
    <w:rsid w:val="553E1602"/>
    <w:rsid w:val="55515ED3"/>
    <w:rsid w:val="555A700D"/>
    <w:rsid w:val="555F767E"/>
    <w:rsid w:val="55756E92"/>
    <w:rsid w:val="5587107B"/>
    <w:rsid w:val="55B74BA6"/>
    <w:rsid w:val="55C4663F"/>
    <w:rsid w:val="55CD7939"/>
    <w:rsid w:val="55F63716"/>
    <w:rsid w:val="561548D9"/>
    <w:rsid w:val="5647017D"/>
    <w:rsid w:val="565863CD"/>
    <w:rsid w:val="565A1B38"/>
    <w:rsid w:val="56ED0405"/>
    <w:rsid w:val="57144DE4"/>
    <w:rsid w:val="571D7DB4"/>
    <w:rsid w:val="57207BBB"/>
    <w:rsid w:val="57221F02"/>
    <w:rsid w:val="573D20F0"/>
    <w:rsid w:val="57435475"/>
    <w:rsid w:val="574809C6"/>
    <w:rsid w:val="5768564B"/>
    <w:rsid w:val="57836605"/>
    <w:rsid w:val="579075F8"/>
    <w:rsid w:val="57A04676"/>
    <w:rsid w:val="57A36481"/>
    <w:rsid w:val="57BA63F6"/>
    <w:rsid w:val="57CD4269"/>
    <w:rsid w:val="57CE7D24"/>
    <w:rsid w:val="57E26A3C"/>
    <w:rsid w:val="57EF57C0"/>
    <w:rsid w:val="580649BC"/>
    <w:rsid w:val="580D1242"/>
    <w:rsid w:val="580F5847"/>
    <w:rsid w:val="581415B5"/>
    <w:rsid w:val="581B1B0C"/>
    <w:rsid w:val="583340E0"/>
    <w:rsid w:val="583E1137"/>
    <w:rsid w:val="585821CC"/>
    <w:rsid w:val="58621690"/>
    <w:rsid w:val="58684F72"/>
    <w:rsid w:val="586A1EBB"/>
    <w:rsid w:val="5882433C"/>
    <w:rsid w:val="58853821"/>
    <w:rsid w:val="5892796D"/>
    <w:rsid w:val="589C1835"/>
    <w:rsid w:val="58A26F6C"/>
    <w:rsid w:val="58A318CB"/>
    <w:rsid w:val="58B34C6B"/>
    <w:rsid w:val="58C340E5"/>
    <w:rsid w:val="58CA704C"/>
    <w:rsid w:val="58EB6B81"/>
    <w:rsid w:val="58F05AC9"/>
    <w:rsid w:val="593154B7"/>
    <w:rsid w:val="595720BA"/>
    <w:rsid w:val="59587D98"/>
    <w:rsid w:val="5969518B"/>
    <w:rsid w:val="5984178B"/>
    <w:rsid w:val="5988157A"/>
    <w:rsid w:val="59AA3028"/>
    <w:rsid w:val="59BD535B"/>
    <w:rsid w:val="59C42B40"/>
    <w:rsid w:val="59CB560E"/>
    <w:rsid w:val="59D56643"/>
    <w:rsid w:val="59E6110D"/>
    <w:rsid w:val="59ED2DED"/>
    <w:rsid w:val="5A16452F"/>
    <w:rsid w:val="5A2B21D8"/>
    <w:rsid w:val="5A2B348D"/>
    <w:rsid w:val="5A5B1B5F"/>
    <w:rsid w:val="5A873851"/>
    <w:rsid w:val="5A916917"/>
    <w:rsid w:val="5A977CEC"/>
    <w:rsid w:val="5AB46CF7"/>
    <w:rsid w:val="5ACC310F"/>
    <w:rsid w:val="5AEF238F"/>
    <w:rsid w:val="5B021F5B"/>
    <w:rsid w:val="5B095AB0"/>
    <w:rsid w:val="5B0D0A39"/>
    <w:rsid w:val="5B1F3174"/>
    <w:rsid w:val="5B360730"/>
    <w:rsid w:val="5B595B24"/>
    <w:rsid w:val="5B6F46E6"/>
    <w:rsid w:val="5B765854"/>
    <w:rsid w:val="5B7B13CC"/>
    <w:rsid w:val="5B8251FB"/>
    <w:rsid w:val="5B8854DF"/>
    <w:rsid w:val="5BBB77FC"/>
    <w:rsid w:val="5BD77540"/>
    <w:rsid w:val="5BDC7AB6"/>
    <w:rsid w:val="5BF03357"/>
    <w:rsid w:val="5C1D2EA1"/>
    <w:rsid w:val="5C5C26D0"/>
    <w:rsid w:val="5C890A5F"/>
    <w:rsid w:val="5CAF48DE"/>
    <w:rsid w:val="5CB01A79"/>
    <w:rsid w:val="5CB20C2D"/>
    <w:rsid w:val="5CDE7F12"/>
    <w:rsid w:val="5CE57AF4"/>
    <w:rsid w:val="5D034253"/>
    <w:rsid w:val="5D0F62F8"/>
    <w:rsid w:val="5D1D1E82"/>
    <w:rsid w:val="5D1E1B64"/>
    <w:rsid w:val="5D4C5D6D"/>
    <w:rsid w:val="5D7A6A64"/>
    <w:rsid w:val="5D7F73A2"/>
    <w:rsid w:val="5D925372"/>
    <w:rsid w:val="5DA37B55"/>
    <w:rsid w:val="5DAC2710"/>
    <w:rsid w:val="5DB10D79"/>
    <w:rsid w:val="5DBB7FCD"/>
    <w:rsid w:val="5DCA702B"/>
    <w:rsid w:val="5DE2467B"/>
    <w:rsid w:val="5E3414A2"/>
    <w:rsid w:val="5E39468C"/>
    <w:rsid w:val="5E3B448A"/>
    <w:rsid w:val="5E6C63F2"/>
    <w:rsid w:val="5E6E744D"/>
    <w:rsid w:val="5E747306"/>
    <w:rsid w:val="5E953361"/>
    <w:rsid w:val="5E976C9D"/>
    <w:rsid w:val="5E9A0FEE"/>
    <w:rsid w:val="5EA96E82"/>
    <w:rsid w:val="5ED347D3"/>
    <w:rsid w:val="5EEF3871"/>
    <w:rsid w:val="5F2501B1"/>
    <w:rsid w:val="5F7506B8"/>
    <w:rsid w:val="5F751700"/>
    <w:rsid w:val="5F84739D"/>
    <w:rsid w:val="5FA300E3"/>
    <w:rsid w:val="5FBD57C0"/>
    <w:rsid w:val="5FE313EA"/>
    <w:rsid w:val="603337FB"/>
    <w:rsid w:val="605A7B11"/>
    <w:rsid w:val="605C71A6"/>
    <w:rsid w:val="60607583"/>
    <w:rsid w:val="6063299F"/>
    <w:rsid w:val="606A2568"/>
    <w:rsid w:val="609D4724"/>
    <w:rsid w:val="60A35923"/>
    <w:rsid w:val="60AA2E11"/>
    <w:rsid w:val="60C33C72"/>
    <w:rsid w:val="60C45715"/>
    <w:rsid w:val="610774DD"/>
    <w:rsid w:val="611E7573"/>
    <w:rsid w:val="612C6D65"/>
    <w:rsid w:val="612D42C0"/>
    <w:rsid w:val="61303C8D"/>
    <w:rsid w:val="61632129"/>
    <w:rsid w:val="61654195"/>
    <w:rsid w:val="616C4DE5"/>
    <w:rsid w:val="61916D13"/>
    <w:rsid w:val="61A96656"/>
    <w:rsid w:val="61AA59A7"/>
    <w:rsid w:val="61AC5290"/>
    <w:rsid w:val="61C2572F"/>
    <w:rsid w:val="61E2527F"/>
    <w:rsid w:val="61EC72EA"/>
    <w:rsid w:val="61F8664C"/>
    <w:rsid w:val="62196A6F"/>
    <w:rsid w:val="622306A5"/>
    <w:rsid w:val="62256301"/>
    <w:rsid w:val="62400C29"/>
    <w:rsid w:val="62487DDF"/>
    <w:rsid w:val="629066DA"/>
    <w:rsid w:val="62C31FED"/>
    <w:rsid w:val="62C4171F"/>
    <w:rsid w:val="62EC2364"/>
    <w:rsid w:val="63084B52"/>
    <w:rsid w:val="6319475A"/>
    <w:rsid w:val="635C30B6"/>
    <w:rsid w:val="63700553"/>
    <w:rsid w:val="637A029C"/>
    <w:rsid w:val="63917582"/>
    <w:rsid w:val="6396771B"/>
    <w:rsid w:val="63C92C80"/>
    <w:rsid w:val="63CE010C"/>
    <w:rsid w:val="63D60149"/>
    <w:rsid w:val="63D83142"/>
    <w:rsid w:val="63EF11F3"/>
    <w:rsid w:val="64000A02"/>
    <w:rsid w:val="643D25EC"/>
    <w:rsid w:val="645067A3"/>
    <w:rsid w:val="64562EC2"/>
    <w:rsid w:val="64777DF5"/>
    <w:rsid w:val="64826BF5"/>
    <w:rsid w:val="649846DB"/>
    <w:rsid w:val="649E4BEF"/>
    <w:rsid w:val="6522064E"/>
    <w:rsid w:val="652C51AB"/>
    <w:rsid w:val="652E506F"/>
    <w:rsid w:val="65313719"/>
    <w:rsid w:val="655A5966"/>
    <w:rsid w:val="657D7A2E"/>
    <w:rsid w:val="65856C59"/>
    <w:rsid w:val="65B03592"/>
    <w:rsid w:val="65D7151B"/>
    <w:rsid w:val="65DC34E5"/>
    <w:rsid w:val="65DD1B9C"/>
    <w:rsid w:val="65EC3FC6"/>
    <w:rsid w:val="662A4074"/>
    <w:rsid w:val="66417776"/>
    <w:rsid w:val="666C4635"/>
    <w:rsid w:val="66951489"/>
    <w:rsid w:val="6695442B"/>
    <w:rsid w:val="669C0503"/>
    <w:rsid w:val="66A94F4B"/>
    <w:rsid w:val="66AF7390"/>
    <w:rsid w:val="66C4173C"/>
    <w:rsid w:val="66E556CC"/>
    <w:rsid w:val="66EE4FED"/>
    <w:rsid w:val="66FB6047"/>
    <w:rsid w:val="6721682E"/>
    <w:rsid w:val="67217013"/>
    <w:rsid w:val="672E5FA2"/>
    <w:rsid w:val="672F65D6"/>
    <w:rsid w:val="67421B7F"/>
    <w:rsid w:val="674D6BE6"/>
    <w:rsid w:val="676A4DBB"/>
    <w:rsid w:val="67AD0AE3"/>
    <w:rsid w:val="67CD2178"/>
    <w:rsid w:val="67DD2A74"/>
    <w:rsid w:val="67FB7BD3"/>
    <w:rsid w:val="680F6BAC"/>
    <w:rsid w:val="684358A6"/>
    <w:rsid w:val="684419AC"/>
    <w:rsid w:val="68490BA5"/>
    <w:rsid w:val="685A0C57"/>
    <w:rsid w:val="687E680D"/>
    <w:rsid w:val="68A97CC5"/>
    <w:rsid w:val="68BC039A"/>
    <w:rsid w:val="68BF7F18"/>
    <w:rsid w:val="68C717F9"/>
    <w:rsid w:val="68DD0C5C"/>
    <w:rsid w:val="68F27373"/>
    <w:rsid w:val="69076936"/>
    <w:rsid w:val="691F1A6B"/>
    <w:rsid w:val="693044D0"/>
    <w:rsid w:val="69390EB4"/>
    <w:rsid w:val="69531D49"/>
    <w:rsid w:val="696A3B76"/>
    <w:rsid w:val="698311CB"/>
    <w:rsid w:val="698D6756"/>
    <w:rsid w:val="69B665B8"/>
    <w:rsid w:val="69C26D94"/>
    <w:rsid w:val="69D72936"/>
    <w:rsid w:val="6A043665"/>
    <w:rsid w:val="6A0D2428"/>
    <w:rsid w:val="6A1046F6"/>
    <w:rsid w:val="6A23335C"/>
    <w:rsid w:val="6A2719E1"/>
    <w:rsid w:val="6A375FAE"/>
    <w:rsid w:val="6A416A6A"/>
    <w:rsid w:val="6A5364FE"/>
    <w:rsid w:val="6A5C2A16"/>
    <w:rsid w:val="6A6E0FC0"/>
    <w:rsid w:val="6A774CA4"/>
    <w:rsid w:val="6A786C3C"/>
    <w:rsid w:val="6A82754B"/>
    <w:rsid w:val="6A960474"/>
    <w:rsid w:val="6AA10C29"/>
    <w:rsid w:val="6AAE3BD7"/>
    <w:rsid w:val="6ACC49F1"/>
    <w:rsid w:val="6ACF1964"/>
    <w:rsid w:val="6AD078AF"/>
    <w:rsid w:val="6AD9452C"/>
    <w:rsid w:val="6AE2386B"/>
    <w:rsid w:val="6AEC2EDF"/>
    <w:rsid w:val="6B096FBE"/>
    <w:rsid w:val="6B1A2EA8"/>
    <w:rsid w:val="6B1F50C0"/>
    <w:rsid w:val="6B21560C"/>
    <w:rsid w:val="6B2E5313"/>
    <w:rsid w:val="6B3368A5"/>
    <w:rsid w:val="6B506065"/>
    <w:rsid w:val="6B5C1652"/>
    <w:rsid w:val="6B687347"/>
    <w:rsid w:val="6B85537C"/>
    <w:rsid w:val="6B92261A"/>
    <w:rsid w:val="6B9B2CBA"/>
    <w:rsid w:val="6BA67B8D"/>
    <w:rsid w:val="6BAD5A34"/>
    <w:rsid w:val="6BCA5141"/>
    <w:rsid w:val="6BE8415A"/>
    <w:rsid w:val="6BF06490"/>
    <w:rsid w:val="6BFF4E8E"/>
    <w:rsid w:val="6C254D0A"/>
    <w:rsid w:val="6C30020F"/>
    <w:rsid w:val="6C436E5F"/>
    <w:rsid w:val="6C6B02EF"/>
    <w:rsid w:val="6C6C4666"/>
    <w:rsid w:val="6C9777E2"/>
    <w:rsid w:val="6C9A465F"/>
    <w:rsid w:val="6CA15D35"/>
    <w:rsid w:val="6CAB6AA2"/>
    <w:rsid w:val="6CAF7A44"/>
    <w:rsid w:val="6CC70B29"/>
    <w:rsid w:val="6CFD17A1"/>
    <w:rsid w:val="6D0E430A"/>
    <w:rsid w:val="6D192110"/>
    <w:rsid w:val="6D326AF7"/>
    <w:rsid w:val="6D4742E6"/>
    <w:rsid w:val="6D4E2611"/>
    <w:rsid w:val="6D4F5BCD"/>
    <w:rsid w:val="6D505255"/>
    <w:rsid w:val="6D8C4045"/>
    <w:rsid w:val="6D973D87"/>
    <w:rsid w:val="6DA23902"/>
    <w:rsid w:val="6DAE3E97"/>
    <w:rsid w:val="6DD94D28"/>
    <w:rsid w:val="6E5A72EC"/>
    <w:rsid w:val="6E753CE4"/>
    <w:rsid w:val="6E8C082B"/>
    <w:rsid w:val="6EA96B47"/>
    <w:rsid w:val="6ECF3FB3"/>
    <w:rsid w:val="6EE273C2"/>
    <w:rsid w:val="6EE661C0"/>
    <w:rsid w:val="6EEE02B7"/>
    <w:rsid w:val="6EEF1689"/>
    <w:rsid w:val="6EF7635F"/>
    <w:rsid w:val="6EF8241A"/>
    <w:rsid w:val="6EFE771B"/>
    <w:rsid w:val="6F082DD5"/>
    <w:rsid w:val="6F165CA4"/>
    <w:rsid w:val="6F4416F0"/>
    <w:rsid w:val="6F597DBC"/>
    <w:rsid w:val="6F603FAD"/>
    <w:rsid w:val="6F6D5EB4"/>
    <w:rsid w:val="6FA53E02"/>
    <w:rsid w:val="6FA61409"/>
    <w:rsid w:val="6FB46575"/>
    <w:rsid w:val="6FB940AF"/>
    <w:rsid w:val="6FC456DD"/>
    <w:rsid w:val="6FCA2C1D"/>
    <w:rsid w:val="6FD617B9"/>
    <w:rsid w:val="6FEA4E9A"/>
    <w:rsid w:val="6FFA3DC5"/>
    <w:rsid w:val="6FFB38F9"/>
    <w:rsid w:val="700C3F0D"/>
    <w:rsid w:val="702E1EF7"/>
    <w:rsid w:val="704F6D52"/>
    <w:rsid w:val="705F38B5"/>
    <w:rsid w:val="7071680F"/>
    <w:rsid w:val="707E1A86"/>
    <w:rsid w:val="70AB5F28"/>
    <w:rsid w:val="70CB41BA"/>
    <w:rsid w:val="70CC63CE"/>
    <w:rsid w:val="70DF3185"/>
    <w:rsid w:val="711075A4"/>
    <w:rsid w:val="71362079"/>
    <w:rsid w:val="714516AC"/>
    <w:rsid w:val="714A49EB"/>
    <w:rsid w:val="714C07A5"/>
    <w:rsid w:val="715568E1"/>
    <w:rsid w:val="71680445"/>
    <w:rsid w:val="716C1361"/>
    <w:rsid w:val="717034F6"/>
    <w:rsid w:val="71714198"/>
    <w:rsid w:val="717A60D4"/>
    <w:rsid w:val="71AA0173"/>
    <w:rsid w:val="71C735F6"/>
    <w:rsid w:val="71D60DAD"/>
    <w:rsid w:val="71E37648"/>
    <w:rsid w:val="71EC4739"/>
    <w:rsid w:val="71F3655C"/>
    <w:rsid w:val="7221626D"/>
    <w:rsid w:val="72250CBC"/>
    <w:rsid w:val="7228547A"/>
    <w:rsid w:val="72694E7B"/>
    <w:rsid w:val="72C53C93"/>
    <w:rsid w:val="72CE11D5"/>
    <w:rsid w:val="72DF4E7A"/>
    <w:rsid w:val="72E44E5C"/>
    <w:rsid w:val="72E96746"/>
    <w:rsid w:val="73222073"/>
    <w:rsid w:val="73561454"/>
    <w:rsid w:val="736540EA"/>
    <w:rsid w:val="738F7E33"/>
    <w:rsid w:val="739053D9"/>
    <w:rsid w:val="73BB018B"/>
    <w:rsid w:val="73BC38F8"/>
    <w:rsid w:val="73BF1A3D"/>
    <w:rsid w:val="73C81838"/>
    <w:rsid w:val="73E6670B"/>
    <w:rsid w:val="73EE2546"/>
    <w:rsid w:val="73F50A08"/>
    <w:rsid w:val="74336AEC"/>
    <w:rsid w:val="7447504B"/>
    <w:rsid w:val="74572C39"/>
    <w:rsid w:val="747B5ADB"/>
    <w:rsid w:val="74882DBF"/>
    <w:rsid w:val="748A65D1"/>
    <w:rsid w:val="749C58E1"/>
    <w:rsid w:val="74A30519"/>
    <w:rsid w:val="74AB6438"/>
    <w:rsid w:val="74B72621"/>
    <w:rsid w:val="75165677"/>
    <w:rsid w:val="751A39B7"/>
    <w:rsid w:val="75235932"/>
    <w:rsid w:val="75361722"/>
    <w:rsid w:val="7555100E"/>
    <w:rsid w:val="758C00D8"/>
    <w:rsid w:val="75B16F7B"/>
    <w:rsid w:val="75C84ED8"/>
    <w:rsid w:val="76165B7C"/>
    <w:rsid w:val="762D0D05"/>
    <w:rsid w:val="76320CAE"/>
    <w:rsid w:val="766643CE"/>
    <w:rsid w:val="76691BBB"/>
    <w:rsid w:val="769737C0"/>
    <w:rsid w:val="76CB4933"/>
    <w:rsid w:val="76DC0C89"/>
    <w:rsid w:val="76E510DF"/>
    <w:rsid w:val="76E56077"/>
    <w:rsid w:val="76EB0CA1"/>
    <w:rsid w:val="76EF12AB"/>
    <w:rsid w:val="77033FC7"/>
    <w:rsid w:val="770B2528"/>
    <w:rsid w:val="773439F2"/>
    <w:rsid w:val="773D770D"/>
    <w:rsid w:val="77412B74"/>
    <w:rsid w:val="77603F06"/>
    <w:rsid w:val="776C1ABB"/>
    <w:rsid w:val="77872819"/>
    <w:rsid w:val="77880EC8"/>
    <w:rsid w:val="77B4681C"/>
    <w:rsid w:val="77CF18B6"/>
    <w:rsid w:val="77E37F3B"/>
    <w:rsid w:val="78073C70"/>
    <w:rsid w:val="78333460"/>
    <w:rsid w:val="78374149"/>
    <w:rsid w:val="784449D2"/>
    <w:rsid w:val="785C77FF"/>
    <w:rsid w:val="788A3EF2"/>
    <w:rsid w:val="78BA44F1"/>
    <w:rsid w:val="78BB542A"/>
    <w:rsid w:val="78D52F1B"/>
    <w:rsid w:val="78D874CB"/>
    <w:rsid w:val="78EE0311"/>
    <w:rsid w:val="78EE5BE2"/>
    <w:rsid w:val="791A4656"/>
    <w:rsid w:val="79510127"/>
    <w:rsid w:val="79C73ADB"/>
    <w:rsid w:val="79CC6D49"/>
    <w:rsid w:val="79E35F15"/>
    <w:rsid w:val="79EB4E78"/>
    <w:rsid w:val="7A04188E"/>
    <w:rsid w:val="7A0B26BE"/>
    <w:rsid w:val="7A5A4652"/>
    <w:rsid w:val="7AA75347"/>
    <w:rsid w:val="7AB919D9"/>
    <w:rsid w:val="7AC82DBD"/>
    <w:rsid w:val="7ACA37C4"/>
    <w:rsid w:val="7B110EA8"/>
    <w:rsid w:val="7B204E77"/>
    <w:rsid w:val="7B2670AA"/>
    <w:rsid w:val="7B3D698C"/>
    <w:rsid w:val="7B3E2CD1"/>
    <w:rsid w:val="7B456061"/>
    <w:rsid w:val="7B48126A"/>
    <w:rsid w:val="7B551150"/>
    <w:rsid w:val="7B600C5E"/>
    <w:rsid w:val="7B6A7FCE"/>
    <w:rsid w:val="7B832841"/>
    <w:rsid w:val="7B8849C9"/>
    <w:rsid w:val="7B8C579B"/>
    <w:rsid w:val="7BB91CD5"/>
    <w:rsid w:val="7BCE0AA8"/>
    <w:rsid w:val="7C042C24"/>
    <w:rsid w:val="7C18518B"/>
    <w:rsid w:val="7C1966A5"/>
    <w:rsid w:val="7C423439"/>
    <w:rsid w:val="7C6B5B85"/>
    <w:rsid w:val="7C6C3025"/>
    <w:rsid w:val="7C743607"/>
    <w:rsid w:val="7C896B62"/>
    <w:rsid w:val="7CA227B8"/>
    <w:rsid w:val="7CA821D2"/>
    <w:rsid w:val="7CAE2851"/>
    <w:rsid w:val="7CB53907"/>
    <w:rsid w:val="7CC322D8"/>
    <w:rsid w:val="7CD341C6"/>
    <w:rsid w:val="7D017ED7"/>
    <w:rsid w:val="7D530B8B"/>
    <w:rsid w:val="7D61205A"/>
    <w:rsid w:val="7D815718"/>
    <w:rsid w:val="7D9C0315"/>
    <w:rsid w:val="7DAB14FB"/>
    <w:rsid w:val="7DFB529C"/>
    <w:rsid w:val="7E010587"/>
    <w:rsid w:val="7E121CE7"/>
    <w:rsid w:val="7E1C4976"/>
    <w:rsid w:val="7E2B33E9"/>
    <w:rsid w:val="7E3A4BC5"/>
    <w:rsid w:val="7E45707E"/>
    <w:rsid w:val="7E4B4DE6"/>
    <w:rsid w:val="7E4D0A6A"/>
    <w:rsid w:val="7E4F632A"/>
    <w:rsid w:val="7E59498D"/>
    <w:rsid w:val="7E63227B"/>
    <w:rsid w:val="7E6D383F"/>
    <w:rsid w:val="7E717212"/>
    <w:rsid w:val="7EC6515A"/>
    <w:rsid w:val="7ECD28DB"/>
    <w:rsid w:val="7ED15400"/>
    <w:rsid w:val="7ED7769E"/>
    <w:rsid w:val="7EE74459"/>
    <w:rsid w:val="7EF00D35"/>
    <w:rsid w:val="7F0662C5"/>
    <w:rsid w:val="7F20562A"/>
    <w:rsid w:val="7F21355F"/>
    <w:rsid w:val="7F3537F8"/>
    <w:rsid w:val="7F443B8F"/>
    <w:rsid w:val="7F58461F"/>
    <w:rsid w:val="7F611D3F"/>
    <w:rsid w:val="7F947550"/>
    <w:rsid w:val="7F9D0E91"/>
    <w:rsid w:val="7FA34429"/>
    <w:rsid w:val="7FAA04CC"/>
    <w:rsid w:val="7FDE7E37"/>
    <w:rsid w:val="7FE8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9EDA0"/>
  <w15:docId w15:val="{E5065389-370C-4BC0-AF11-E0EC6436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semiHidden="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snapToGrid w:val="0"/>
      <w:spacing w:line="300" w:lineRule="auto"/>
      <w:jc w:val="both"/>
    </w:pPr>
    <w:rPr>
      <w:rFonts w:ascii="Calibri" w:hAnsi="Calibri"/>
      <w:kern w:val="2"/>
      <w:sz w:val="21"/>
      <w:szCs w:val="24"/>
    </w:rPr>
  </w:style>
  <w:style w:type="paragraph" w:styleId="1">
    <w:name w:val="heading 1"/>
    <w:basedOn w:val="a"/>
    <w:next w:val="a"/>
    <w:link w:val="10"/>
    <w:autoRedefine/>
    <w:qFormat/>
    <w:pPr>
      <w:keepNext/>
      <w:adjustRightInd w:val="0"/>
      <w:jc w:val="center"/>
      <w:outlineLvl w:val="0"/>
    </w:pPr>
    <w:rPr>
      <w:rFonts w:eastAsia="黑体"/>
      <w:color w:val="000000"/>
      <w:sz w:val="28"/>
    </w:rPr>
  </w:style>
  <w:style w:type="paragraph" w:styleId="2">
    <w:name w:val="heading 2"/>
    <w:basedOn w:val="a"/>
    <w:next w:val="a"/>
    <w:link w:val="20"/>
    <w:autoRedefine/>
    <w:qFormat/>
    <w:pPr>
      <w:keepNext/>
      <w:keepLines/>
      <w:adjustRightInd w:val="0"/>
      <w:ind w:firstLineChars="200" w:firstLine="200"/>
      <w:outlineLvl w:val="1"/>
    </w:pPr>
    <w:rPr>
      <w:rFonts w:eastAsia="黑体" w:cs="Arial"/>
      <w:bCs/>
      <w:szCs w:val="32"/>
    </w:rPr>
  </w:style>
  <w:style w:type="paragraph" w:styleId="3">
    <w:name w:val="heading 3"/>
    <w:basedOn w:val="a"/>
    <w:next w:val="a"/>
    <w:autoRedefine/>
    <w:qFormat/>
    <w:pPr>
      <w:widowControl/>
      <w:autoSpaceDE w:val="0"/>
      <w:autoSpaceDN w:val="0"/>
      <w:ind w:firstLineChars="200" w:firstLine="200"/>
      <w:outlineLvl w:val="2"/>
    </w:pPr>
    <w:rPr>
      <w:rFonts w:eastAsia="黑体"/>
      <w:szCs w:val="20"/>
    </w:rPr>
  </w:style>
  <w:style w:type="paragraph" w:styleId="4">
    <w:name w:val="heading 4"/>
    <w:basedOn w:val="3"/>
    <w:next w:val="a"/>
    <w:link w:val="40"/>
    <w:autoRedefine/>
    <w:qFormat/>
    <w:pPr>
      <w:keepNext/>
      <w:keepLines/>
      <w:spacing w:before="280" w:after="290" w:line="376" w:lineRule="auto"/>
      <w:outlineLvl w:val="3"/>
    </w:pPr>
    <w:rPr>
      <w:rFonts w:ascii="Cambria" w:hAnsi="Cambria"/>
      <w:bCs/>
      <w:sz w:val="28"/>
      <w:szCs w:val="28"/>
    </w:rPr>
  </w:style>
  <w:style w:type="paragraph" w:styleId="5">
    <w:name w:val="heading 5"/>
    <w:basedOn w:val="4"/>
    <w:next w:val="a"/>
    <w:autoRedefine/>
    <w:qFormat/>
    <w:pPr>
      <w:adjustRightInd w:val="0"/>
      <w:outlineLvl w:val="4"/>
    </w:pPr>
  </w:style>
  <w:style w:type="paragraph" w:styleId="6">
    <w:name w:val="heading 6"/>
    <w:basedOn w:val="5"/>
    <w:next w:val="a"/>
    <w:autoRedefine/>
    <w:uiPriority w:val="9"/>
    <w:unhideWhenUsed/>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qFormat/>
    <w:pPr>
      <w:ind w:left="1260"/>
      <w:jc w:val="left"/>
    </w:pPr>
    <w:rPr>
      <w:szCs w:val="21"/>
    </w:rPr>
  </w:style>
  <w:style w:type="paragraph" w:styleId="a3">
    <w:name w:val="Document Map"/>
    <w:basedOn w:val="a"/>
    <w:autoRedefine/>
    <w:semiHidden/>
    <w:qFormat/>
    <w:pPr>
      <w:shd w:val="clear" w:color="auto" w:fill="000080"/>
    </w:pPr>
  </w:style>
  <w:style w:type="paragraph" w:styleId="a4">
    <w:name w:val="annotation text"/>
    <w:basedOn w:val="a"/>
    <w:uiPriority w:val="99"/>
    <w:semiHidden/>
    <w:qFormat/>
    <w:pPr>
      <w:jc w:val="left"/>
    </w:pPr>
    <w:rPr>
      <w:szCs w:val="20"/>
    </w:rPr>
  </w:style>
  <w:style w:type="paragraph" w:styleId="TOC5">
    <w:name w:val="toc 5"/>
    <w:basedOn w:val="a"/>
    <w:next w:val="a"/>
    <w:autoRedefine/>
    <w:uiPriority w:val="39"/>
    <w:qFormat/>
    <w:pPr>
      <w:ind w:left="840"/>
      <w:jc w:val="left"/>
    </w:pPr>
    <w:rPr>
      <w:szCs w:val="21"/>
    </w:rPr>
  </w:style>
  <w:style w:type="paragraph" w:styleId="TOC3">
    <w:name w:val="toc 3"/>
    <w:basedOn w:val="a"/>
    <w:next w:val="a"/>
    <w:autoRedefine/>
    <w:uiPriority w:val="39"/>
    <w:qFormat/>
    <w:pPr>
      <w:adjustRightInd w:val="0"/>
      <w:spacing w:line="360" w:lineRule="auto"/>
      <w:ind w:left="420"/>
      <w:jc w:val="left"/>
    </w:pPr>
    <w:rPr>
      <w:iCs/>
    </w:rPr>
  </w:style>
  <w:style w:type="paragraph" w:styleId="TOC8">
    <w:name w:val="toc 8"/>
    <w:basedOn w:val="a"/>
    <w:next w:val="a"/>
    <w:autoRedefine/>
    <w:uiPriority w:val="39"/>
    <w:qFormat/>
    <w:pPr>
      <w:ind w:left="1470"/>
      <w:jc w:val="left"/>
    </w:pPr>
    <w:rPr>
      <w:szCs w:val="21"/>
    </w:rPr>
  </w:style>
  <w:style w:type="paragraph" w:styleId="a5">
    <w:name w:val="footer"/>
    <w:basedOn w:val="a"/>
    <w:link w:val="a6"/>
    <w:autoRedefine/>
    <w:qFormat/>
    <w:pPr>
      <w:pBdr>
        <w:top w:val="single" w:sz="4" w:space="1" w:color="auto"/>
      </w:pBdr>
      <w:tabs>
        <w:tab w:val="center" w:pos="4153"/>
        <w:tab w:val="right" w:pos="8306"/>
      </w:tabs>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jc w:val="center"/>
    </w:pPr>
    <w:rPr>
      <w:sz w:val="18"/>
      <w:szCs w:val="18"/>
    </w:rPr>
  </w:style>
  <w:style w:type="paragraph" w:styleId="TOC1">
    <w:name w:val="toc 1"/>
    <w:basedOn w:val="a"/>
    <w:next w:val="a"/>
    <w:autoRedefine/>
    <w:uiPriority w:val="39"/>
    <w:qFormat/>
    <w:pPr>
      <w:tabs>
        <w:tab w:val="right" w:leader="dot" w:pos="9403"/>
      </w:tabs>
    </w:pPr>
    <w:rPr>
      <w:rFonts w:cs="Arial"/>
      <w:b/>
      <w:bCs/>
      <w:caps/>
    </w:rPr>
  </w:style>
  <w:style w:type="paragraph" w:styleId="TOC4">
    <w:name w:val="toc 4"/>
    <w:basedOn w:val="a"/>
    <w:next w:val="a"/>
    <w:autoRedefine/>
    <w:uiPriority w:val="39"/>
    <w:qFormat/>
    <w:pPr>
      <w:ind w:left="630"/>
      <w:jc w:val="left"/>
    </w:pPr>
    <w:rPr>
      <w:szCs w:val="21"/>
    </w:rPr>
  </w:style>
  <w:style w:type="paragraph" w:styleId="a9">
    <w:name w:val="Subtitle"/>
    <w:basedOn w:val="a"/>
    <w:next w:val="a"/>
    <w:link w:val="aa"/>
    <w:autoRedefine/>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autoRedefine/>
    <w:uiPriority w:val="39"/>
    <w:qFormat/>
    <w:pPr>
      <w:ind w:left="1050"/>
      <w:jc w:val="left"/>
    </w:pPr>
    <w:rPr>
      <w:szCs w:val="21"/>
    </w:rPr>
  </w:style>
  <w:style w:type="paragraph" w:styleId="TOC2">
    <w:name w:val="toc 2"/>
    <w:basedOn w:val="a"/>
    <w:next w:val="a"/>
    <w:autoRedefine/>
    <w:uiPriority w:val="39"/>
    <w:qFormat/>
    <w:pPr>
      <w:tabs>
        <w:tab w:val="right" w:leader="dot" w:pos="9403"/>
      </w:tabs>
      <w:spacing w:line="360" w:lineRule="auto"/>
      <w:ind w:firstLineChars="200" w:firstLine="420"/>
      <w:jc w:val="left"/>
    </w:pPr>
    <w:rPr>
      <w:rFonts w:ascii="Arial" w:hAnsi="Arial"/>
      <w:smallCaps/>
    </w:rPr>
  </w:style>
  <w:style w:type="paragraph" w:styleId="TOC9">
    <w:name w:val="toc 9"/>
    <w:basedOn w:val="a"/>
    <w:next w:val="a"/>
    <w:autoRedefine/>
    <w:uiPriority w:val="39"/>
    <w:qFormat/>
    <w:pPr>
      <w:ind w:left="1680"/>
      <w:jc w:val="left"/>
    </w:pPr>
    <w:rPr>
      <w:szCs w:val="21"/>
    </w:rPr>
  </w:style>
  <w:style w:type="paragraph" w:styleId="ab">
    <w:name w:val="Title"/>
    <w:basedOn w:val="a"/>
    <w:autoRedefine/>
    <w:qFormat/>
    <w:pPr>
      <w:jc w:val="center"/>
    </w:pPr>
    <w:rPr>
      <w:sz w:val="30"/>
    </w:rPr>
  </w:style>
  <w:style w:type="table" w:styleId="ac">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autoRedefine/>
    <w:qFormat/>
    <w:rPr>
      <w:rFonts w:ascii="Calibri" w:eastAsia="宋体" w:hAnsi="Calibri"/>
    </w:rPr>
  </w:style>
  <w:style w:type="character" w:styleId="ae">
    <w:name w:val="Hyperlink"/>
    <w:autoRedefine/>
    <w:uiPriority w:val="99"/>
    <w:qFormat/>
    <w:rPr>
      <w:color w:val="0000FF"/>
      <w:u w:val="single"/>
    </w:rPr>
  </w:style>
  <w:style w:type="character" w:customStyle="1" w:styleId="20">
    <w:name w:val="标题 2 字符"/>
    <w:link w:val="2"/>
    <w:autoRedefine/>
    <w:qFormat/>
    <w:rPr>
      <w:rFonts w:ascii="Calibri" w:eastAsia="黑体" w:hAnsi="Calibri" w:cs="Arial"/>
      <w:bCs/>
      <w:szCs w:val="32"/>
    </w:rPr>
  </w:style>
  <w:style w:type="character" w:customStyle="1" w:styleId="NormalCharacter">
    <w:name w:val="NormalCharacter"/>
    <w:autoRedefine/>
    <w:qFormat/>
    <w:rPr>
      <w:rFonts w:ascii="Calibri" w:eastAsia="宋体" w:hAnsi="Calibri" w:cs="Calibri"/>
      <w:kern w:val="2"/>
      <w:sz w:val="24"/>
      <w:szCs w:val="21"/>
      <w:lang w:val="en-US" w:eastAsia="zh-CN" w:bidi="ar-SA"/>
    </w:rPr>
  </w:style>
  <w:style w:type="character" w:customStyle="1" w:styleId="10">
    <w:name w:val="标题 1 字符"/>
    <w:link w:val="1"/>
    <w:autoRedefine/>
    <w:qFormat/>
    <w:rPr>
      <w:rFonts w:ascii="Calibri" w:eastAsia="黑体" w:hAnsi="Calibri"/>
      <w:color w:val="000000"/>
      <w:sz w:val="28"/>
    </w:rPr>
  </w:style>
  <w:style w:type="character" w:customStyle="1" w:styleId="a8">
    <w:name w:val="页眉 字符"/>
    <w:link w:val="a7"/>
    <w:autoRedefine/>
    <w:qFormat/>
    <w:rPr>
      <w:rFonts w:eastAsia="宋体"/>
      <w:kern w:val="2"/>
      <w:sz w:val="18"/>
      <w:szCs w:val="18"/>
      <w:lang w:val="en-US" w:eastAsia="zh-CN" w:bidi="ar-SA"/>
    </w:rPr>
  </w:style>
  <w:style w:type="character" w:customStyle="1" w:styleId="40">
    <w:name w:val="标题 4 字符"/>
    <w:link w:val="4"/>
    <w:autoRedefine/>
    <w:semiHidden/>
    <w:qFormat/>
    <w:rPr>
      <w:rFonts w:ascii="Cambria" w:eastAsia="宋体" w:hAnsi="Cambria" w:cs="Times New Roman"/>
      <w:b/>
      <w:bCs/>
      <w:kern w:val="2"/>
      <w:sz w:val="28"/>
      <w:szCs w:val="28"/>
    </w:rPr>
  </w:style>
  <w:style w:type="character" w:customStyle="1" w:styleId="aa">
    <w:name w:val="副标题 字符"/>
    <w:link w:val="a9"/>
    <w:autoRedefine/>
    <w:qFormat/>
    <w:rPr>
      <w:rFonts w:ascii="Cambria" w:hAnsi="Cambria"/>
      <w:b/>
      <w:bCs/>
      <w:kern w:val="28"/>
      <w:sz w:val="32"/>
      <w:szCs w:val="32"/>
    </w:rPr>
  </w:style>
  <w:style w:type="character" w:customStyle="1" w:styleId="a6">
    <w:name w:val="页脚 字符"/>
    <w:link w:val="a5"/>
    <w:autoRedefine/>
    <w:qFormat/>
    <w:rPr>
      <w:rFonts w:ascii="Calibri" w:eastAsia="宋体" w:hAnsi="Calibri"/>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99C8D-4855-468D-A939-3890E6A5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9139</Words>
  <Characters>52095</Characters>
  <Application>Microsoft Office Word</Application>
  <DocSecurity>0</DocSecurity>
  <Lines>434</Lines>
  <Paragraphs>122</Paragraphs>
  <ScaleCrop>false</ScaleCrop>
  <Company>Microsoft</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lyj</dc:creator>
  <cp:lastModifiedBy>5468</cp:lastModifiedBy>
  <cp:revision>63</cp:revision>
  <cp:lastPrinted>2020-09-14T08:46:00Z</cp:lastPrinted>
  <dcterms:created xsi:type="dcterms:W3CDTF">2018-05-07T10:24:00Z</dcterms:created>
  <dcterms:modified xsi:type="dcterms:W3CDTF">2024-04-25T06:18:00Z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F9629C95BEE64A4A985CAD54E5E306D2_13</vt:lpwstr>
  </property>
</Properties>
</file>