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AE27F9" w14:textId="77777777" w:rsidR="00586D37" w:rsidRDefault="00586D37">
      <w:pPr>
        <w:rPr>
          <w:rFonts w:cs="Calibri"/>
        </w:rPr>
      </w:pPr>
    </w:p>
    <w:p w14:paraId="0B40444A" w14:textId="77777777" w:rsidR="00586D37" w:rsidRDefault="00586D37">
      <w:pPr>
        <w:rPr>
          <w:rFonts w:cs="Calibri"/>
        </w:rPr>
      </w:pPr>
    </w:p>
    <w:p w14:paraId="3B8893A4" w14:textId="77777777" w:rsidR="00586D37" w:rsidRDefault="00586D37">
      <w:pPr>
        <w:rPr>
          <w:rFonts w:cs="Calibri"/>
        </w:rPr>
      </w:pPr>
    </w:p>
    <w:p w14:paraId="0194BC5F" w14:textId="77777777" w:rsidR="00586D37" w:rsidRDefault="00586D37">
      <w:pPr>
        <w:rPr>
          <w:rFonts w:cs="Calibri"/>
        </w:rPr>
      </w:pPr>
    </w:p>
    <w:p w14:paraId="420B280F" w14:textId="77777777" w:rsidR="00586D37" w:rsidRDefault="00000000">
      <w:pPr>
        <w:adjustRightInd w:val="0"/>
        <w:jc w:val="center"/>
        <w:rPr>
          <w:rFonts w:cs="Calibri"/>
          <w:b/>
          <w:sz w:val="40"/>
          <w:szCs w:val="40"/>
        </w:rPr>
      </w:pPr>
      <w:r>
        <w:rPr>
          <w:rFonts w:cs="Calibri" w:hint="eastAsia"/>
          <w:b/>
          <w:sz w:val="40"/>
          <w:szCs w:val="40"/>
        </w:rPr>
        <w:t>浙江省疾病预防控制中心</w:t>
      </w:r>
      <w:r>
        <w:rPr>
          <w:rFonts w:cs="Calibri"/>
          <w:b/>
          <w:sz w:val="40"/>
          <w:szCs w:val="40"/>
        </w:rPr>
        <w:t>政府采购</w:t>
      </w:r>
    </w:p>
    <w:p w14:paraId="410C8CFC" w14:textId="77777777" w:rsidR="00586D37" w:rsidRDefault="00000000">
      <w:pPr>
        <w:adjustRightInd w:val="0"/>
        <w:jc w:val="center"/>
        <w:rPr>
          <w:rFonts w:cs="Calibri"/>
          <w:b/>
          <w:szCs w:val="21"/>
        </w:rPr>
      </w:pPr>
      <w:r>
        <w:rPr>
          <w:rFonts w:cs="Calibri" w:hint="eastAsia"/>
          <w:b/>
          <w:sz w:val="40"/>
          <w:szCs w:val="40"/>
        </w:rPr>
        <w:t>仪器设备配置更新项目</w:t>
      </w:r>
    </w:p>
    <w:p w14:paraId="19897412" w14:textId="77777777" w:rsidR="00586D37" w:rsidRDefault="00586D37">
      <w:pPr>
        <w:rPr>
          <w:rFonts w:cs="Calibri"/>
        </w:rPr>
      </w:pPr>
    </w:p>
    <w:p w14:paraId="493685D2" w14:textId="77777777" w:rsidR="00586D37" w:rsidRDefault="00000000">
      <w:pPr>
        <w:adjustRightInd w:val="0"/>
        <w:jc w:val="center"/>
        <w:rPr>
          <w:rFonts w:cs="Calibri"/>
          <w:b/>
          <w:sz w:val="100"/>
          <w:szCs w:val="100"/>
        </w:rPr>
      </w:pPr>
      <w:r>
        <w:rPr>
          <w:rFonts w:cs="Calibri"/>
          <w:b/>
          <w:sz w:val="100"/>
          <w:szCs w:val="100"/>
        </w:rPr>
        <w:t>招标文件</w:t>
      </w:r>
    </w:p>
    <w:p w14:paraId="4BB8945E" w14:textId="77777777" w:rsidR="00586D37" w:rsidRDefault="00586D37">
      <w:pPr>
        <w:rPr>
          <w:rFonts w:cs="Calibri"/>
        </w:rPr>
      </w:pPr>
    </w:p>
    <w:p w14:paraId="0320B424" w14:textId="77777777" w:rsidR="00586D37" w:rsidRDefault="00586D37">
      <w:pPr>
        <w:rPr>
          <w:rFonts w:cs="Calibri"/>
        </w:rPr>
      </w:pPr>
    </w:p>
    <w:p w14:paraId="18AB8253" w14:textId="77777777" w:rsidR="00586D37" w:rsidRDefault="00000000">
      <w:pPr>
        <w:adjustRightInd w:val="0"/>
        <w:jc w:val="center"/>
        <w:rPr>
          <w:rFonts w:cs="Calibri"/>
          <w:sz w:val="30"/>
          <w:szCs w:val="30"/>
        </w:rPr>
      </w:pPr>
      <w:r>
        <w:rPr>
          <w:rFonts w:cs="Calibri"/>
          <w:noProof/>
        </w:rPr>
        <w:drawing>
          <wp:inline distT="0" distB="0" distL="114300" distR="114300" wp14:anchorId="2492E405" wp14:editId="3242560E">
            <wp:extent cx="2303780" cy="17907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2303780" cy="1790700"/>
                    </a:xfrm>
                    <a:prstGeom prst="rect">
                      <a:avLst/>
                    </a:prstGeom>
                    <a:noFill/>
                    <a:ln w="9525">
                      <a:noFill/>
                    </a:ln>
                  </pic:spPr>
                </pic:pic>
              </a:graphicData>
            </a:graphic>
          </wp:inline>
        </w:drawing>
      </w:r>
    </w:p>
    <w:p w14:paraId="06B37B4E" w14:textId="77777777" w:rsidR="00586D37" w:rsidRDefault="00586D37">
      <w:pPr>
        <w:rPr>
          <w:rFonts w:cs="Calibri"/>
        </w:rPr>
      </w:pPr>
    </w:p>
    <w:p w14:paraId="2E8E1EF4" w14:textId="77777777" w:rsidR="00586D37" w:rsidRDefault="00586D37">
      <w:pPr>
        <w:rPr>
          <w:rFonts w:cs="Calibri"/>
        </w:rPr>
      </w:pPr>
    </w:p>
    <w:p w14:paraId="1D463249" w14:textId="77777777" w:rsidR="00586D37" w:rsidRDefault="00000000">
      <w:pPr>
        <w:adjustRightInd w:val="0"/>
        <w:ind w:firstLineChars="500" w:firstLine="1506"/>
        <w:rPr>
          <w:rFonts w:cs="Calibri"/>
          <w:b/>
          <w:sz w:val="30"/>
          <w:szCs w:val="30"/>
        </w:rPr>
      </w:pPr>
      <w:r>
        <w:rPr>
          <w:rFonts w:cs="Calibri"/>
          <w:b/>
          <w:sz w:val="30"/>
          <w:szCs w:val="30"/>
        </w:rPr>
        <w:t>采购方式：公开招标</w:t>
      </w:r>
    </w:p>
    <w:p w14:paraId="2903E47A" w14:textId="77777777" w:rsidR="00586D37" w:rsidRDefault="00000000">
      <w:pPr>
        <w:adjustRightInd w:val="0"/>
        <w:ind w:firstLineChars="500" w:firstLine="1506"/>
        <w:rPr>
          <w:rFonts w:cs="Calibri"/>
          <w:b/>
          <w:sz w:val="30"/>
          <w:szCs w:val="30"/>
        </w:rPr>
      </w:pPr>
      <w:r>
        <w:rPr>
          <w:rFonts w:cs="Calibri"/>
          <w:b/>
          <w:sz w:val="30"/>
          <w:szCs w:val="30"/>
        </w:rPr>
        <w:t>项目编号：</w:t>
      </w:r>
      <w:r>
        <w:rPr>
          <w:rFonts w:cs="Calibri" w:hint="eastAsia"/>
          <w:b/>
          <w:sz w:val="30"/>
          <w:szCs w:val="30"/>
        </w:rPr>
        <w:t>CTZB-2023040570</w:t>
      </w:r>
    </w:p>
    <w:p w14:paraId="1560DA84" w14:textId="77777777" w:rsidR="00586D37" w:rsidRDefault="00586D37">
      <w:pPr>
        <w:rPr>
          <w:rFonts w:cs="Calibri"/>
        </w:rPr>
      </w:pPr>
    </w:p>
    <w:p w14:paraId="3FABA44A" w14:textId="77777777" w:rsidR="00586D37" w:rsidRDefault="00586D37">
      <w:pPr>
        <w:rPr>
          <w:rFonts w:cs="Calibri"/>
        </w:rPr>
      </w:pPr>
    </w:p>
    <w:p w14:paraId="36CA7669" w14:textId="77777777" w:rsidR="00586D37" w:rsidRDefault="00586D37">
      <w:pPr>
        <w:rPr>
          <w:rFonts w:cs="Calibri"/>
        </w:rPr>
      </w:pPr>
    </w:p>
    <w:p w14:paraId="102D7795" w14:textId="77777777" w:rsidR="00586D37" w:rsidRDefault="00586D37">
      <w:pPr>
        <w:rPr>
          <w:rFonts w:cs="Calibri"/>
        </w:rPr>
      </w:pPr>
    </w:p>
    <w:p w14:paraId="3B515603" w14:textId="77777777" w:rsidR="00586D37" w:rsidRDefault="00586D37">
      <w:pPr>
        <w:rPr>
          <w:rFonts w:cs="Calibri"/>
        </w:rPr>
      </w:pPr>
    </w:p>
    <w:p w14:paraId="3A5D847C" w14:textId="77777777" w:rsidR="00586D37" w:rsidRDefault="00000000">
      <w:pPr>
        <w:adjustRightInd w:val="0"/>
        <w:ind w:firstLineChars="450" w:firstLine="1355"/>
        <w:rPr>
          <w:rFonts w:cs="Calibri"/>
          <w:b/>
          <w:sz w:val="30"/>
          <w:szCs w:val="30"/>
          <w:u w:val="single"/>
        </w:rPr>
      </w:pPr>
      <w:r>
        <w:rPr>
          <w:rFonts w:cs="Calibri"/>
          <w:b/>
          <w:sz w:val="30"/>
          <w:szCs w:val="30"/>
        </w:rPr>
        <w:t>采购人：</w:t>
      </w:r>
      <w:r>
        <w:rPr>
          <w:rFonts w:cs="Calibri" w:hint="eastAsia"/>
          <w:b/>
          <w:sz w:val="30"/>
          <w:szCs w:val="30"/>
          <w:u w:val="single"/>
        </w:rPr>
        <w:t>浙江省疾病预防控制中心</w:t>
      </w:r>
      <w:r>
        <w:rPr>
          <w:rFonts w:cs="Calibri"/>
          <w:b/>
          <w:sz w:val="30"/>
          <w:szCs w:val="30"/>
        </w:rPr>
        <w:t>（盖章）</w:t>
      </w:r>
    </w:p>
    <w:p w14:paraId="30B06942" w14:textId="77777777" w:rsidR="00586D37" w:rsidRDefault="00000000">
      <w:pPr>
        <w:adjustRightInd w:val="0"/>
        <w:ind w:firstLineChars="450" w:firstLine="1355"/>
        <w:rPr>
          <w:rFonts w:cs="Calibri"/>
          <w:b/>
          <w:sz w:val="30"/>
          <w:szCs w:val="30"/>
        </w:rPr>
      </w:pPr>
      <w:r>
        <w:rPr>
          <w:rFonts w:cs="Calibri"/>
          <w:b/>
          <w:sz w:val="30"/>
          <w:szCs w:val="30"/>
        </w:rPr>
        <w:t>采购代理机构：</w:t>
      </w:r>
      <w:r>
        <w:rPr>
          <w:rFonts w:cs="Calibri"/>
          <w:b/>
          <w:sz w:val="30"/>
          <w:szCs w:val="30"/>
          <w:u w:val="single"/>
        </w:rPr>
        <w:t>浙江省成套招标代理有限公司</w:t>
      </w:r>
      <w:r>
        <w:rPr>
          <w:rFonts w:cs="Calibri"/>
          <w:b/>
          <w:sz w:val="30"/>
          <w:szCs w:val="30"/>
        </w:rPr>
        <w:t>（盖章）</w:t>
      </w:r>
    </w:p>
    <w:p w14:paraId="7AC2C524" w14:textId="77777777" w:rsidR="00586D37" w:rsidRDefault="00586D37">
      <w:pPr>
        <w:adjustRightInd w:val="0"/>
        <w:jc w:val="left"/>
        <w:rPr>
          <w:rFonts w:cs="Calibri"/>
          <w:b/>
          <w:sz w:val="30"/>
          <w:szCs w:val="30"/>
        </w:rPr>
      </w:pPr>
    </w:p>
    <w:p w14:paraId="1D11F0D0" w14:textId="77777777" w:rsidR="00586D37" w:rsidRDefault="00000000">
      <w:pPr>
        <w:adjustRightInd w:val="0"/>
        <w:jc w:val="center"/>
        <w:rPr>
          <w:rFonts w:cs="Calibri"/>
          <w:b/>
          <w:sz w:val="30"/>
          <w:szCs w:val="30"/>
        </w:rPr>
      </w:pPr>
      <w:r>
        <w:rPr>
          <w:rFonts w:cs="Calibri"/>
          <w:b/>
          <w:sz w:val="30"/>
          <w:szCs w:val="30"/>
        </w:rPr>
        <w:t>二〇二三年</w:t>
      </w:r>
      <w:r>
        <w:rPr>
          <w:rFonts w:cs="Calibri" w:hint="eastAsia"/>
          <w:b/>
          <w:sz w:val="30"/>
          <w:szCs w:val="30"/>
        </w:rPr>
        <w:t>五</w:t>
      </w:r>
      <w:r>
        <w:rPr>
          <w:rFonts w:cs="Calibri"/>
          <w:b/>
          <w:sz w:val="30"/>
          <w:szCs w:val="30"/>
        </w:rPr>
        <w:t>月</w:t>
      </w:r>
    </w:p>
    <w:p w14:paraId="5450236B" w14:textId="77777777" w:rsidR="00586D37" w:rsidRDefault="00000000">
      <w:pPr>
        <w:pStyle w:val="1"/>
        <w:adjustRightInd w:val="0"/>
        <w:spacing w:beforeLines="0" w:before="0"/>
        <w:rPr>
          <w:rFonts w:cs="Calibri"/>
          <w:color w:val="auto"/>
        </w:rPr>
      </w:pPr>
      <w:r>
        <w:rPr>
          <w:rFonts w:cs="Calibri"/>
          <w:color w:val="auto"/>
        </w:rPr>
        <w:br w:type="page"/>
      </w:r>
      <w:bookmarkStart w:id="0" w:name="_Toc24469"/>
      <w:r>
        <w:rPr>
          <w:rFonts w:cs="Calibri"/>
          <w:color w:val="auto"/>
        </w:rPr>
        <w:lastRenderedPageBreak/>
        <w:t>目录</w:t>
      </w:r>
      <w:bookmarkEnd w:id="0"/>
    </w:p>
    <w:p w14:paraId="216BA121" w14:textId="3894442E" w:rsidR="00586D37" w:rsidRDefault="00000000">
      <w:pPr>
        <w:pStyle w:val="TOC1"/>
        <w:tabs>
          <w:tab w:val="right" w:leader="dot" w:pos="9185"/>
        </w:tabs>
        <w:rPr>
          <w:noProof/>
        </w:rPr>
      </w:pPr>
      <w:r>
        <w:rPr>
          <w:rFonts w:cs="Calibri"/>
          <w:b w:val="0"/>
          <w:bCs w:val="0"/>
          <w:caps w:val="0"/>
        </w:rPr>
        <w:fldChar w:fldCharType="begin"/>
      </w:r>
      <w:r>
        <w:rPr>
          <w:rFonts w:cs="Calibri"/>
          <w:b w:val="0"/>
          <w:bCs w:val="0"/>
          <w:caps w:val="0"/>
        </w:rPr>
        <w:instrText xml:space="preserve"> TOC \o "1-1" \h \z </w:instrText>
      </w:r>
      <w:r>
        <w:rPr>
          <w:rFonts w:cs="Calibri"/>
          <w:b w:val="0"/>
          <w:bCs w:val="0"/>
          <w:caps w:val="0"/>
        </w:rPr>
        <w:fldChar w:fldCharType="separate"/>
      </w:r>
      <w:hyperlink w:anchor="_Toc24469" w:history="1">
        <w:r>
          <w:rPr>
            <w:rFonts w:cs="Calibri"/>
            <w:noProof/>
          </w:rPr>
          <w:t>目录</w:t>
        </w:r>
        <w:r>
          <w:rPr>
            <w:noProof/>
          </w:rPr>
          <w:tab/>
        </w:r>
        <w:r>
          <w:rPr>
            <w:noProof/>
          </w:rPr>
          <w:fldChar w:fldCharType="begin"/>
        </w:r>
        <w:r>
          <w:rPr>
            <w:noProof/>
          </w:rPr>
          <w:instrText xml:space="preserve"> PAGEREF _Toc24469 \h </w:instrText>
        </w:r>
        <w:r>
          <w:rPr>
            <w:noProof/>
          </w:rPr>
        </w:r>
        <w:r>
          <w:rPr>
            <w:noProof/>
          </w:rPr>
          <w:fldChar w:fldCharType="separate"/>
        </w:r>
        <w:r w:rsidR="00876A04">
          <w:rPr>
            <w:noProof/>
          </w:rPr>
          <w:t>2</w:t>
        </w:r>
        <w:r>
          <w:rPr>
            <w:noProof/>
          </w:rPr>
          <w:fldChar w:fldCharType="end"/>
        </w:r>
      </w:hyperlink>
    </w:p>
    <w:p w14:paraId="39113FFD" w14:textId="7CA4ABBE" w:rsidR="00586D37" w:rsidRDefault="00000000">
      <w:pPr>
        <w:pStyle w:val="TOC1"/>
        <w:tabs>
          <w:tab w:val="right" w:leader="dot" w:pos="9185"/>
        </w:tabs>
        <w:rPr>
          <w:noProof/>
        </w:rPr>
      </w:pPr>
      <w:hyperlink w:anchor="_Toc11368" w:history="1">
        <w:r>
          <w:rPr>
            <w:rFonts w:cs="Calibri"/>
            <w:noProof/>
          </w:rPr>
          <w:t>第一章</w:t>
        </w:r>
        <w:r>
          <w:rPr>
            <w:rFonts w:cs="Calibri"/>
            <w:noProof/>
          </w:rPr>
          <w:t xml:space="preserve">  </w:t>
        </w:r>
        <w:r>
          <w:rPr>
            <w:rFonts w:cs="Calibri"/>
            <w:noProof/>
          </w:rPr>
          <w:t>招标公告</w:t>
        </w:r>
        <w:r>
          <w:rPr>
            <w:noProof/>
          </w:rPr>
          <w:tab/>
        </w:r>
        <w:r>
          <w:rPr>
            <w:noProof/>
          </w:rPr>
          <w:fldChar w:fldCharType="begin"/>
        </w:r>
        <w:r>
          <w:rPr>
            <w:noProof/>
          </w:rPr>
          <w:instrText xml:space="preserve"> PAGEREF _Toc11368 \h </w:instrText>
        </w:r>
        <w:r>
          <w:rPr>
            <w:noProof/>
          </w:rPr>
        </w:r>
        <w:r>
          <w:rPr>
            <w:noProof/>
          </w:rPr>
          <w:fldChar w:fldCharType="separate"/>
        </w:r>
        <w:r w:rsidR="00876A04">
          <w:rPr>
            <w:noProof/>
          </w:rPr>
          <w:t>3</w:t>
        </w:r>
        <w:r>
          <w:rPr>
            <w:noProof/>
          </w:rPr>
          <w:fldChar w:fldCharType="end"/>
        </w:r>
      </w:hyperlink>
    </w:p>
    <w:p w14:paraId="65D08DF2" w14:textId="5369DAF7" w:rsidR="00586D37" w:rsidRDefault="00000000">
      <w:pPr>
        <w:pStyle w:val="TOC1"/>
        <w:tabs>
          <w:tab w:val="right" w:leader="dot" w:pos="9185"/>
        </w:tabs>
        <w:rPr>
          <w:noProof/>
        </w:rPr>
      </w:pPr>
      <w:hyperlink w:anchor="_Toc21834" w:history="1">
        <w:r>
          <w:rPr>
            <w:rFonts w:cs="Calibri"/>
            <w:noProof/>
          </w:rPr>
          <w:t>第二章</w:t>
        </w:r>
        <w:r>
          <w:rPr>
            <w:rFonts w:cs="Calibri"/>
            <w:noProof/>
          </w:rPr>
          <w:t xml:space="preserve">  </w:t>
        </w:r>
        <w:r>
          <w:rPr>
            <w:rFonts w:cs="Calibri"/>
            <w:noProof/>
          </w:rPr>
          <w:t>采购需求总体要求</w:t>
        </w:r>
        <w:r>
          <w:rPr>
            <w:noProof/>
          </w:rPr>
          <w:tab/>
        </w:r>
        <w:r>
          <w:rPr>
            <w:noProof/>
          </w:rPr>
          <w:fldChar w:fldCharType="begin"/>
        </w:r>
        <w:r>
          <w:rPr>
            <w:noProof/>
          </w:rPr>
          <w:instrText xml:space="preserve"> PAGEREF _Toc21834 \h </w:instrText>
        </w:r>
        <w:r>
          <w:rPr>
            <w:noProof/>
          </w:rPr>
        </w:r>
        <w:r>
          <w:rPr>
            <w:noProof/>
          </w:rPr>
          <w:fldChar w:fldCharType="separate"/>
        </w:r>
        <w:r w:rsidR="00876A04">
          <w:rPr>
            <w:noProof/>
          </w:rPr>
          <w:t>9</w:t>
        </w:r>
        <w:r>
          <w:rPr>
            <w:noProof/>
          </w:rPr>
          <w:fldChar w:fldCharType="end"/>
        </w:r>
      </w:hyperlink>
    </w:p>
    <w:p w14:paraId="0CE2703B" w14:textId="3353887A" w:rsidR="00586D37" w:rsidRDefault="00000000">
      <w:pPr>
        <w:pStyle w:val="TOC1"/>
        <w:tabs>
          <w:tab w:val="right" w:leader="dot" w:pos="9185"/>
        </w:tabs>
        <w:rPr>
          <w:noProof/>
        </w:rPr>
      </w:pPr>
      <w:hyperlink w:anchor="_Toc25348" w:history="1">
        <w:r>
          <w:rPr>
            <w:rFonts w:cs="Calibri"/>
            <w:noProof/>
          </w:rPr>
          <w:t>第三章</w:t>
        </w:r>
        <w:r>
          <w:rPr>
            <w:rFonts w:cs="Calibri"/>
            <w:noProof/>
          </w:rPr>
          <w:t xml:space="preserve">  </w:t>
        </w:r>
        <w:r>
          <w:rPr>
            <w:rFonts w:cs="Calibri"/>
            <w:noProof/>
          </w:rPr>
          <w:t>采购需求</w:t>
        </w:r>
        <w:r>
          <w:rPr>
            <w:noProof/>
          </w:rPr>
          <w:tab/>
        </w:r>
        <w:r>
          <w:rPr>
            <w:noProof/>
          </w:rPr>
          <w:fldChar w:fldCharType="begin"/>
        </w:r>
        <w:r>
          <w:rPr>
            <w:noProof/>
          </w:rPr>
          <w:instrText xml:space="preserve"> PAGEREF _Toc25348 \h </w:instrText>
        </w:r>
        <w:r>
          <w:rPr>
            <w:noProof/>
          </w:rPr>
        </w:r>
        <w:r>
          <w:rPr>
            <w:noProof/>
          </w:rPr>
          <w:fldChar w:fldCharType="separate"/>
        </w:r>
        <w:r w:rsidR="00876A04">
          <w:rPr>
            <w:noProof/>
          </w:rPr>
          <w:t>10</w:t>
        </w:r>
        <w:r>
          <w:rPr>
            <w:noProof/>
          </w:rPr>
          <w:fldChar w:fldCharType="end"/>
        </w:r>
      </w:hyperlink>
    </w:p>
    <w:p w14:paraId="65F84FD0" w14:textId="0F47DB9F" w:rsidR="00586D37" w:rsidRDefault="00000000">
      <w:pPr>
        <w:pStyle w:val="TOC1"/>
        <w:tabs>
          <w:tab w:val="right" w:leader="dot" w:pos="9185"/>
        </w:tabs>
        <w:rPr>
          <w:noProof/>
        </w:rPr>
      </w:pPr>
      <w:hyperlink w:anchor="_Toc15720" w:history="1">
        <w:r>
          <w:rPr>
            <w:rFonts w:cs="Calibri"/>
            <w:noProof/>
          </w:rPr>
          <w:t>【标项</w:t>
        </w:r>
        <w:r>
          <w:rPr>
            <w:rFonts w:cs="Calibri"/>
            <w:noProof/>
          </w:rPr>
          <w:t>1</w:t>
        </w:r>
        <w:r>
          <w:rPr>
            <w:rFonts w:cs="Calibri"/>
            <w:noProof/>
          </w:rPr>
          <w:t>】采购需求</w:t>
        </w:r>
        <w:r>
          <w:rPr>
            <w:noProof/>
          </w:rPr>
          <w:tab/>
        </w:r>
        <w:r>
          <w:rPr>
            <w:noProof/>
          </w:rPr>
          <w:fldChar w:fldCharType="begin"/>
        </w:r>
        <w:r>
          <w:rPr>
            <w:noProof/>
          </w:rPr>
          <w:instrText xml:space="preserve"> PAGEREF _Toc15720 \h </w:instrText>
        </w:r>
        <w:r>
          <w:rPr>
            <w:noProof/>
          </w:rPr>
        </w:r>
        <w:r>
          <w:rPr>
            <w:noProof/>
          </w:rPr>
          <w:fldChar w:fldCharType="separate"/>
        </w:r>
        <w:r w:rsidR="00876A04">
          <w:rPr>
            <w:noProof/>
          </w:rPr>
          <w:t>10</w:t>
        </w:r>
        <w:r>
          <w:rPr>
            <w:noProof/>
          </w:rPr>
          <w:fldChar w:fldCharType="end"/>
        </w:r>
      </w:hyperlink>
    </w:p>
    <w:p w14:paraId="021ACA3D" w14:textId="7569D13E" w:rsidR="00586D37" w:rsidRDefault="00000000">
      <w:pPr>
        <w:pStyle w:val="TOC1"/>
        <w:tabs>
          <w:tab w:val="right" w:leader="dot" w:pos="9185"/>
        </w:tabs>
        <w:rPr>
          <w:noProof/>
        </w:rPr>
      </w:pPr>
      <w:hyperlink w:anchor="_Toc3446" w:history="1">
        <w:r>
          <w:rPr>
            <w:rFonts w:cs="Calibri"/>
            <w:noProof/>
          </w:rPr>
          <w:t>【标项</w:t>
        </w:r>
        <w:r>
          <w:rPr>
            <w:rFonts w:cs="Calibri"/>
            <w:noProof/>
          </w:rPr>
          <w:t>2</w:t>
        </w:r>
        <w:r>
          <w:rPr>
            <w:rFonts w:cs="Calibri"/>
            <w:noProof/>
          </w:rPr>
          <w:t>】采购需求</w:t>
        </w:r>
        <w:r>
          <w:rPr>
            <w:noProof/>
          </w:rPr>
          <w:tab/>
        </w:r>
        <w:r>
          <w:rPr>
            <w:noProof/>
          </w:rPr>
          <w:fldChar w:fldCharType="begin"/>
        </w:r>
        <w:r>
          <w:rPr>
            <w:noProof/>
          </w:rPr>
          <w:instrText xml:space="preserve"> PAGEREF _Toc3446 \h </w:instrText>
        </w:r>
        <w:r>
          <w:rPr>
            <w:noProof/>
          </w:rPr>
        </w:r>
        <w:r>
          <w:rPr>
            <w:noProof/>
          </w:rPr>
          <w:fldChar w:fldCharType="separate"/>
        </w:r>
        <w:r w:rsidR="00876A04">
          <w:rPr>
            <w:noProof/>
          </w:rPr>
          <w:t>18</w:t>
        </w:r>
        <w:r>
          <w:rPr>
            <w:noProof/>
          </w:rPr>
          <w:fldChar w:fldCharType="end"/>
        </w:r>
      </w:hyperlink>
    </w:p>
    <w:p w14:paraId="58CD3A4F" w14:textId="5A492990" w:rsidR="00586D37" w:rsidRDefault="00000000">
      <w:pPr>
        <w:pStyle w:val="TOC1"/>
        <w:tabs>
          <w:tab w:val="right" w:leader="dot" w:pos="9185"/>
        </w:tabs>
        <w:rPr>
          <w:noProof/>
        </w:rPr>
      </w:pPr>
      <w:hyperlink w:anchor="_Toc458" w:history="1">
        <w:r>
          <w:rPr>
            <w:rFonts w:cs="Calibri"/>
            <w:noProof/>
          </w:rPr>
          <w:t>【标项</w:t>
        </w:r>
        <w:r>
          <w:rPr>
            <w:rFonts w:cs="Calibri" w:hint="eastAsia"/>
            <w:noProof/>
          </w:rPr>
          <w:t>3</w:t>
        </w:r>
        <w:r>
          <w:rPr>
            <w:rFonts w:cs="Calibri"/>
            <w:noProof/>
          </w:rPr>
          <w:t>】采购需求</w:t>
        </w:r>
        <w:r>
          <w:rPr>
            <w:noProof/>
          </w:rPr>
          <w:tab/>
        </w:r>
        <w:r>
          <w:rPr>
            <w:noProof/>
          </w:rPr>
          <w:fldChar w:fldCharType="begin"/>
        </w:r>
        <w:r>
          <w:rPr>
            <w:noProof/>
          </w:rPr>
          <w:instrText xml:space="preserve"> PAGEREF _Toc458 \h </w:instrText>
        </w:r>
        <w:r>
          <w:rPr>
            <w:noProof/>
          </w:rPr>
        </w:r>
        <w:r>
          <w:rPr>
            <w:noProof/>
          </w:rPr>
          <w:fldChar w:fldCharType="separate"/>
        </w:r>
        <w:r w:rsidR="00876A04">
          <w:rPr>
            <w:noProof/>
          </w:rPr>
          <w:t>26</w:t>
        </w:r>
        <w:r>
          <w:rPr>
            <w:noProof/>
          </w:rPr>
          <w:fldChar w:fldCharType="end"/>
        </w:r>
      </w:hyperlink>
    </w:p>
    <w:p w14:paraId="5442D2B9" w14:textId="01BE7152" w:rsidR="00586D37" w:rsidRDefault="00000000">
      <w:pPr>
        <w:pStyle w:val="TOC1"/>
        <w:tabs>
          <w:tab w:val="right" w:leader="dot" w:pos="9185"/>
        </w:tabs>
        <w:rPr>
          <w:noProof/>
        </w:rPr>
      </w:pPr>
      <w:hyperlink w:anchor="_Toc12479" w:history="1">
        <w:r>
          <w:rPr>
            <w:rFonts w:cs="Calibri"/>
            <w:noProof/>
          </w:rPr>
          <w:t>【标项</w:t>
        </w:r>
        <w:r>
          <w:rPr>
            <w:rFonts w:cs="Calibri" w:hint="eastAsia"/>
            <w:noProof/>
          </w:rPr>
          <w:t>4</w:t>
        </w:r>
        <w:r>
          <w:rPr>
            <w:rFonts w:cs="Calibri"/>
            <w:noProof/>
          </w:rPr>
          <w:t>】采购需求</w:t>
        </w:r>
        <w:r>
          <w:rPr>
            <w:noProof/>
          </w:rPr>
          <w:tab/>
        </w:r>
        <w:r>
          <w:rPr>
            <w:noProof/>
          </w:rPr>
          <w:fldChar w:fldCharType="begin"/>
        </w:r>
        <w:r>
          <w:rPr>
            <w:noProof/>
          </w:rPr>
          <w:instrText xml:space="preserve"> PAGEREF _Toc12479 \h </w:instrText>
        </w:r>
        <w:r>
          <w:rPr>
            <w:noProof/>
          </w:rPr>
        </w:r>
        <w:r>
          <w:rPr>
            <w:noProof/>
          </w:rPr>
          <w:fldChar w:fldCharType="separate"/>
        </w:r>
        <w:r w:rsidR="00876A04">
          <w:rPr>
            <w:noProof/>
          </w:rPr>
          <w:t>32</w:t>
        </w:r>
        <w:r>
          <w:rPr>
            <w:noProof/>
          </w:rPr>
          <w:fldChar w:fldCharType="end"/>
        </w:r>
      </w:hyperlink>
    </w:p>
    <w:p w14:paraId="229AF4E0" w14:textId="34DB34D1" w:rsidR="00586D37" w:rsidRDefault="00000000">
      <w:pPr>
        <w:pStyle w:val="TOC1"/>
        <w:tabs>
          <w:tab w:val="right" w:leader="dot" w:pos="9185"/>
        </w:tabs>
        <w:rPr>
          <w:noProof/>
        </w:rPr>
      </w:pPr>
      <w:hyperlink w:anchor="_Toc5053" w:history="1">
        <w:r>
          <w:rPr>
            <w:rFonts w:cs="Calibri"/>
            <w:noProof/>
          </w:rPr>
          <w:t>【标项</w:t>
        </w:r>
        <w:r>
          <w:rPr>
            <w:rFonts w:cs="Calibri" w:hint="eastAsia"/>
            <w:noProof/>
          </w:rPr>
          <w:t>5</w:t>
        </w:r>
        <w:r>
          <w:rPr>
            <w:rFonts w:cs="Calibri"/>
            <w:noProof/>
          </w:rPr>
          <w:t>】采购需求</w:t>
        </w:r>
        <w:r>
          <w:rPr>
            <w:noProof/>
          </w:rPr>
          <w:tab/>
        </w:r>
        <w:r>
          <w:rPr>
            <w:noProof/>
          </w:rPr>
          <w:fldChar w:fldCharType="begin"/>
        </w:r>
        <w:r>
          <w:rPr>
            <w:noProof/>
          </w:rPr>
          <w:instrText xml:space="preserve"> PAGEREF _Toc5053 \h </w:instrText>
        </w:r>
        <w:r>
          <w:rPr>
            <w:noProof/>
          </w:rPr>
        </w:r>
        <w:r>
          <w:rPr>
            <w:noProof/>
          </w:rPr>
          <w:fldChar w:fldCharType="separate"/>
        </w:r>
        <w:r w:rsidR="00876A04">
          <w:rPr>
            <w:noProof/>
          </w:rPr>
          <w:t>45</w:t>
        </w:r>
        <w:r>
          <w:rPr>
            <w:noProof/>
          </w:rPr>
          <w:fldChar w:fldCharType="end"/>
        </w:r>
      </w:hyperlink>
    </w:p>
    <w:p w14:paraId="2DB0FDE8" w14:textId="36914ED6" w:rsidR="00586D37" w:rsidRDefault="00000000">
      <w:pPr>
        <w:pStyle w:val="TOC1"/>
        <w:tabs>
          <w:tab w:val="right" w:leader="dot" w:pos="9185"/>
        </w:tabs>
        <w:rPr>
          <w:noProof/>
        </w:rPr>
      </w:pPr>
      <w:hyperlink w:anchor="_Toc8223" w:history="1">
        <w:r>
          <w:rPr>
            <w:rFonts w:cs="Calibri"/>
            <w:noProof/>
          </w:rPr>
          <w:t>【标项</w:t>
        </w:r>
        <w:r>
          <w:rPr>
            <w:rFonts w:cs="Calibri" w:hint="eastAsia"/>
            <w:noProof/>
          </w:rPr>
          <w:t>6</w:t>
        </w:r>
        <w:r>
          <w:rPr>
            <w:rFonts w:cs="Calibri"/>
            <w:noProof/>
          </w:rPr>
          <w:t>】采购需求</w:t>
        </w:r>
        <w:r>
          <w:rPr>
            <w:noProof/>
          </w:rPr>
          <w:tab/>
        </w:r>
        <w:r>
          <w:rPr>
            <w:noProof/>
          </w:rPr>
          <w:fldChar w:fldCharType="begin"/>
        </w:r>
        <w:r>
          <w:rPr>
            <w:noProof/>
          </w:rPr>
          <w:instrText xml:space="preserve"> PAGEREF _Toc8223 \h </w:instrText>
        </w:r>
        <w:r>
          <w:rPr>
            <w:noProof/>
          </w:rPr>
        </w:r>
        <w:r>
          <w:rPr>
            <w:noProof/>
          </w:rPr>
          <w:fldChar w:fldCharType="separate"/>
        </w:r>
        <w:r w:rsidR="00876A04">
          <w:rPr>
            <w:noProof/>
          </w:rPr>
          <w:t>54</w:t>
        </w:r>
        <w:r>
          <w:rPr>
            <w:noProof/>
          </w:rPr>
          <w:fldChar w:fldCharType="end"/>
        </w:r>
      </w:hyperlink>
    </w:p>
    <w:p w14:paraId="7A098086" w14:textId="37A599F7" w:rsidR="00586D37" w:rsidRDefault="00000000">
      <w:pPr>
        <w:pStyle w:val="TOC1"/>
        <w:tabs>
          <w:tab w:val="right" w:leader="dot" w:pos="9185"/>
        </w:tabs>
        <w:rPr>
          <w:noProof/>
        </w:rPr>
      </w:pPr>
      <w:hyperlink w:anchor="_Toc3098" w:history="1">
        <w:r>
          <w:rPr>
            <w:rFonts w:hint="eastAsia"/>
            <w:noProof/>
          </w:rPr>
          <w:t>【标项</w:t>
        </w:r>
        <w:r>
          <w:rPr>
            <w:rFonts w:hint="eastAsia"/>
            <w:noProof/>
          </w:rPr>
          <w:t>7</w:t>
        </w:r>
        <w:r>
          <w:rPr>
            <w:rFonts w:hint="eastAsia"/>
            <w:noProof/>
          </w:rPr>
          <w:t>】采购需求</w:t>
        </w:r>
        <w:r>
          <w:rPr>
            <w:noProof/>
          </w:rPr>
          <w:tab/>
        </w:r>
        <w:r>
          <w:rPr>
            <w:noProof/>
          </w:rPr>
          <w:fldChar w:fldCharType="begin"/>
        </w:r>
        <w:r>
          <w:rPr>
            <w:noProof/>
          </w:rPr>
          <w:instrText xml:space="preserve"> PAGEREF _Toc3098 \h </w:instrText>
        </w:r>
        <w:r>
          <w:rPr>
            <w:noProof/>
          </w:rPr>
        </w:r>
        <w:r>
          <w:rPr>
            <w:noProof/>
          </w:rPr>
          <w:fldChar w:fldCharType="separate"/>
        </w:r>
        <w:r w:rsidR="00876A04">
          <w:rPr>
            <w:noProof/>
          </w:rPr>
          <w:t>65</w:t>
        </w:r>
        <w:r>
          <w:rPr>
            <w:noProof/>
          </w:rPr>
          <w:fldChar w:fldCharType="end"/>
        </w:r>
      </w:hyperlink>
    </w:p>
    <w:p w14:paraId="59948D50" w14:textId="3C4475BE" w:rsidR="00586D37" w:rsidRDefault="00000000">
      <w:pPr>
        <w:pStyle w:val="TOC1"/>
        <w:tabs>
          <w:tab w:val="right" w:leader="dot" w:pos="9185"/>
        </w:tabs>
        <w:rPr>
          <w:noProof/>
        </w:rPr>
      </w:pPr>
      <w:hyperlink w:anchor="_Toc16695" w:history="1">
        <w:r>
          <w:rPr>
            <w:rFonts w:hint="eastAsia"/>
            <w:noProof/>
          </w:rPr>
          <w:t>【标项</w:t>
        </w:r>
        <w:r>
          <w:rPr>
            <w:rFonts w:hint="eastAsia"/>
            <w:noProof/>
          </w:rPr>
          <w:t>8</w:t>
        </w:r>
        <w:r>
          <w:rPr>
            <w:rFonts w:hint="eastAsia"/>
            <w:noProof/>
          </w:rPr>
          <w:t>】采购需求</w:t>
        </w:r>
        <w:r>
          <w:rPr>
            <w:noProof/>
          </w:rPr>
          <w:tab/>
        </w:r>
        <w:r>
          <w:rPr>
            <w:noProof/>
          </w:rPr>
          <w:fldChar w:fldCharType="begin"/>
        </w:r>
        <w:r>
          <w:rPr>
            <w:noProof/>
          </w:rPr>
          <w:instrText xml:space="preserve"> PAGEREF _Toc16695 \h </w:instrText>
        </w:r>
        <w:r>
          <w:rPr>
            <w:noProof/>
          </w:rPr>
        </w:r>
        <w:r>
          <w:rPr>
            <w:noProof/>
          </w:rPr>
          <w:fldChar w:fldCharType="separate"/>
        </w:r>
        <w:r w:rsidR="00876A04">
          <w:rPr>
            <w:noProof/>
          </w:rPr>
          <w:t>74</w:t>
        </w:r>
        <w:r>
          <w:rPr>
            <w:noProof/>
          </w:rPr>
          <w:fldChar w:fldCharType="end"/>
        </w:r>
      </w:hyperlink>
    </w:p>
    <w:p w14:paraId="32FE20FC" w14:textId="53F0621D" w:rsidR="00586D37" w:rsidRDefault="00000000">
      <w:pPr>
        <w:pStyle w:val="TOC1"/>
        <w:tabs>
          <w:tab w:val="right" w:leader="dot" w:pos="9185"/>
        </w:tabs>
        <w:rPr>
          <w:noProof/>
        </w:rPr>
      </w:pPr>
      <w:hyperlink w:anchor="_Toc29027" w:history="1">
        <w:r>
          <w:rPr>
            <w:rFonts w:hint="eastAsia"/>
            <w:noProof/>
          </w:rPr>
          <w:t>【标项</w:t>
        </w:r>
        <w:r>
          <w:rPr>
            <w:rFonts w:hint="eastAsia"/>
            <w:noProof/>
          </w:rPr>
          <w:t>9</w:t>
        </w:r>
        <w:r>
          <w:rPr>
            <w:rFonts w:hint="eastAsia"/>
            <w:noProof/>
          </w:rPr>
          <w:t>】采购需求</w:t>
        </w:r>
        <w:r>
          <w:rPr>
            <w:noProof/>
          </w:rPr>
          <w:tab/>
        </w:r>
        <w:r>
          <w:rPr>
            <w:noProof/>
          </w:rPr>
          <w:fldChar w:fldCharType="begin"/>
        </w:r>
        <w:r>
          <w:rPr>
            <w:noProof/>
          </w:rPr>
          <w:instrText xml:space="preserve"> PAGEREF _Toc29027 \h </w:instrText>
        </w:r>
        <w:r>
          <w:rPr>
            <w:noProof/>
          </w:rPr>
        </w:r>
        <w:r>
          <w:rPr>
            <w:noProof/>
          </w:rPr>
          <w:fldChar w:fldCharType="separate"/>
        </w:r>
        <w:r w:rsidR="00876A04">
          <w:rPr>
            <w:noProof/>
          </w:rPr>
          <w:t>85</w:t>
        </w:r>
        <w:r>
          <w:rPr>
            <w:noProof/>
          </w:rPr>
          <w:fldChar w:fldCharType="end"/>
        </w:r>
      </w:hyperlink>
    </w:p>
    <w:p w14:paraId="5A44451A" w14:textId="2CD9C691" w:rsidR="00586D37" w:rsidRDefault="00000000">
      <w:pPr>
        <w:pStyle w:val="TOC1"/>
        <w:tabs>
          <w:tab w:val="right" w:leader="dot" w:pos="9185"/>
        </w:tabs>
        <w:rPr>
          <w:noProof/>
        </w:rPr>
      </w:pPr>
      <w:hyperlink w:anchor="_Toc582" w:history="1">
        <w:r>
          <w:rPr>
            <w:rFonts w:hint="eastAsia"/>
            <w:noProof/>
          </w:rPr>
          <w:t>【标项</w:t>
        </w:r>
        <w:r>
          <w:rPr>
            <w:rFonts w:hint="eastAsia"/>
            <w:noProof/>
          </w:rPr>
          <w:t>10</w:t>
        </w:r>
        <w:r>
          <w:rPr>
            <w:rFonts w:hint="eastAsia"/>
            <w:noProof/>
          </w:rPr>
          <w:t>】采购需求</w:t>
        </w:r>
        <w:r>
          <w:rPr>
            <w:noProof/>
          </w:rPr>
          <w:tab/>
        </w:r>
        <w:r>
          <w:rPr>
            <w:noProof/>
          </w:rPr>
          <w:fldChar w:fldCharType="begin"/>
        </w:r>
        <w:r>
          <w:rPr>
            <w:noProof/>
          </w:rPr>
          <w:instrText xml:space="preserve"> PAGEREF _Toc582 \h </w:instrText>
        </w:r>
        <w:r>
          <w:rPr>
            <w:noProof/>
          </w:rPr>
        </w:r>
        <w:r>
          <w:rPr>
            <w:noProof/>
          </w:rPr>
          <w:fldChar w:fldCharType="separate"/>
        </w:r>
        <w:r w:rsidR="00876A04">
          <w:rPr>
            <w:noProof/>
          </w:rPr>
          <w:t>92</w:t>
        </w:r>
        <w:r>
          <w:rPr>
            <w:noProof/>
          </w:rPr>
          <w:fldChar w:fldCharType="end"/>
        </w:r>
      </w:hyperlink>
    </w:p>
    <w:p w14:paraId="081BE352" w14:textId="3DFB5D94" w:rsidR="00586D37" w:rsidRDefault="00000000">
      <w:pPr>
        <w:pStyle w:val="TOC1"/>
        <w:tabs>
          <w:tab w:val="right" w:leader="dot" w:pos="9185"/>
        </w:tabs>
        <w:rPr>
          <w:noProof/>
        </w:rPr>
      </w:pPr>
      <w:hyperlink w:anchor="_Toc31641" w:history="1">
        <w:r>
          <w:rPr>
            <w:rFonts w:hint="eastAsia"/>
            <w:noProof/>
          </w:rPr>
          <w:t>【标项</w:t>
        </w:r>
        <w:r>
          <w:rPr>
            <w:rFonts w:hint="eastAsia"/>
            <w:noProof/>
          </w:rPr>
          <w:t>11</w:t>
        </w:r>
        <w:r>
          <w:rPr>
            <w:rFonts w:hint="eastAsia"/>
            <w:noProof/>
          </w:rPr>
          <w:t>】采购需求</w:t>
        </w:r>
        <w:r>
          <w:rPr>
            <w:noProof/>
          </w:rPr>
          <w:tab/>
        </w:r>
        <w:r>
          <w:rPr>
            <w:noProof/>
          </w:rPr>
          <w:fldChar w:fldCharType="begin"/>
        </w:r>
        <w:r>
          <w:rPr>
            <w:noProof/>
          </w:rPr>
          <w:instrText xml:space="preserve"> PAGEREF _Toc31641 \h </w:instrText>
        </w:r>
        <w:r>
          <w:rPr>
            <w:noProof/>
          </w:rPr>
        </w:r>
        <w:r>
          <w:rPr>
            <w:noProof/>
          </w:rPr>
          <w:fldChar w:fldCharType="separate"/>
        </w:r>
        <w:r w:rsidR="00876A04">
          <w:rPr>
            <w:noProof/>
          </w:rPr>
          <w:t>107</w:t>
        </w:r>
        <w:r>
          <w:rPr>
            <w:noProof/>
          </w:rPr>
          <w:fldChar w:fldCharType="end"/>
        </w:r>
      </w:hyperlink>
    </w:p>
    <w:p w14:paraId="30EC7158" w14:textId="32F14754" w:rsidR="00586D37" w:rsidRDefault="00000000">
      <w:pPr>
        <w:pStyle w:val="TOC1"/>
        <w:tabs>
          <w:tab w:val="right" w:leader="dot" w:pos="9185"/>
        </w:tabs>
        <w:rPr>
          <w:noProof/>
        </w:rPr>
      </w:pPr>
      <w:hyperlink w:anchor="_Toc6936" w:history="1">
        <w:r>
          <w:rPr>
            <w:rFonts w:hint="eastAsia"/>
            <w:noProof/>
          </w:rPr>
          <w:t>【标项</w:t>
        </w:r>
        <w:r>
          <w:rPr>
            <w:rFonts w:hint="eastAsia"/>
            <w:noProof/>
          </w:rPr>
          <w:t>12</w:t>
        </w:r>
        <w:r>
          <w:rPr>
            <w:rFonts w:hint="eastAsia"/>
            <w:noProof/>
          </w:rPr>
          <w:t>】采购需求</w:t>
        </w:r>
        <w:r>
          <w:rPr>
            <w:noProof/>
          </w:rPr>
          <w:tab/>
        </w:r>
        <w:r>
          <w:rPr>
            <w:noProof/>
          </w:rPr>
          <w:fldChar w:fldCharType="begin"/>
        </w:r>
        <w:r>
          <w:rPr>
            <w:noProof/>
          </w:rPr>
          <w:instrText xml:space="preserve"> PAGEREF _Toc6936 \h </w:instrText>
        </w:r>
        <w:r>
          <w:rPr>
            <w:noProof/>
          </w:rPr>
        </w:r>
        <w:r>
          <w:rPr>
            <w:noProof/>
          </w:rPr>
          <w:fldChar w:fldCharType="separate"/>
        </w:r>
        <w:r w:rsidR="00876A04">
          <w:rPr>
            <w:noProof/>
          </w:rPr>
          <w:t>114</w:t>
        </w:r>
        <w:r>
          <w:rPr>
            <w:noProof/>
          </w:rPr>
          <w:fldChar w:fldCharType="end"/>
        </w:r>
      </w:hyperlink>
    </w:p>
    <w:p w14:paraId="79C50B6A" w14:textId="08B73264" w:rsidR="00586D37" w:rsidRDefault="00000000">
      <w:pPr>
        <w:pStyle w:val="TOC1"/>
        <w:tabs>
          <w:tab w:val="right" w:leader="dot" w:pos="9185"/>
        </w:tabs>
        <w:rPr>
          <w:noProof/>
        </w:rPr>
      </w:pPr>
      <w:hyperlink w:anchor="_Toc11234" w:history="1">
        <w:r>
          <w:rPr>
            <w:rFonts w:hint="eastAsia"/>
            <w:noProof/>
          </w:rPr>
          <w:t>【标项</w:t>
        </w:r>
        <w:r>
          <w:rPr>
            <w:rFonts w:hint="eastAsia"/>
            <w:noProof/>
          </w:rPr>
          <w:t>13</w:t>
        </w:r>
        <w:r>
          <w:rPr>
            <w:rFonts w:hint="eastAsia"/>
            <w:noProof/>
          </w:rPr>
          <w:t>】采购需求</w:t>
        </w:r>
        <w:r>
          <w:rPr>
            <w:noProof/>
          </w:rPr>
          <w:tab/>
        </w:r>
        <w:r>
          <w:rPr>
            <w:noProof/>
          </w:rPr>
          <w:fldChar w:fldCharType="begin"/>
        </w:r>
        <w:r>
          <w:rPr>
            <w:noProof/>
          </w:rPr>
          <w:instrText xml:space="preserve"> PAGEREF _Toc11234 \h </w:instrText>
        </w:r>
        <w:r>
          <w:rPr>
            <w:noProof/>
          </w:rPr>
        </w:r>
        <w:r>
          <w:rPr>
            <w:noProof/>
          </w:rPr>
          <w:fldChar w:fldCharType="separate"/>
        </w:r>
        <w:r w:rsidR="00876A04">
          <w:rPr>
            <w:noProof/>
          </w:rPr>
          <w:t>123</w:t>
        </w:r>
        <w:r>
          <w:rPr>
            <w:noProof/>
          </w:rPr>
          <w:fldChar w:fldCharType="end"/>
        </w:r>
      </w:hyperlink>
    </w:p>
    <w:p w14:paraId="1753E888" w14:textId="77B43A72" w:rsidR="00586D37" w:rsidRDefault="00000000">
      <w:pPr>
        <w:pStyle w:val="TOC1"/>
        <w:tabs>
          <w:tab w:val="right" w:leader="dot" w:pos="9185"/>
        </w:tabs>
        <w:rPr>
          <w:noProof/>
        </w:rPr>
      </w:pPr>
      <w:hyperlink w:anchor="_Toc13987" w:history="1">
        <w:r>
          <w:rPr>
            <w:rFonts w:hint="eastAsia"/>
            <w:noProof/>
          </w:rPr>
          <w:t>【标项</w:t>
        </w:r>
        <w:r>
          <w:rPr>
            <w:rFonts w:hint="eastAsia"/>
            <w:noProof/>
          </w:rPr>
          <w:t>14</w:t>
        </w:r>
        <w:r>
          <w:rPr>
            <w:rFonts w:hint="eastAsia"/>
            <w:noProof/>
          </w:rPr>
          <w:t>】采购需求</w:t>
        </w:r>
        <w:r>
          <w:rPr>
            <w:noProof/>
          </w:rPr>
          <w:tab/>
        </w:r>
        <w:r>
          <w:rPr>
            <w:noProof/>
          </w:rPr>
          <w:fldChar w:fldCharType="begin"/>
        </w:r>
        <w:r>
          <w:rPr>
            <w:noProof/>
          </w:rPr>
          <w:instrText xml:space="preserve"> PAGEREF _Toc13987 \h </w:instrText>
        </w:r>
        <w:r>
          <w:rPr>
            <w:noProof/>
          </w:rPr>
        </w:r>
        <w:r>
          <w:rPr>
            <w:noProof/>
          </w:rPr>
          <w:fldChar w:fldCharType="separate"/>
        </w:r>
        <w:r w:rsidR="00876A04">
          <w:rPr>
            <w:noProof/>
          </w:rPr>
          <w:t>133</w:t>
        </w:r>
        <w:r>
          <w:rPr>
            <w:noProof/>
          </w:rPr>
          <w:fldChar w:fldCharType="end"/>
        </w:r>
      </w:hyperlink>
    </w:p>
    <w:p w14:paraId="090C692D" w14:textId="078D63B1" w:rsidR="00586D37" w:rsidRDefault="00000000">
      <w:pPr>
        <w:pStyle w:val="TOC1"/>
        <w:tabs>
          <w:tab w:val="right" w:leader="dot" w:pos="9185"/>
        </w:tabs>
        <w:rPr>
          <w:noProof/>
        </w:rPr>
      </w:pPr>
      <w:hyperlink w:anchor="_Toc32310" w:history="1">
        <w:r>
          <w:rPr>
            <w:rFonts w:hint="eastAsia"/>
            <w:noProof/>
          </w:rPr>
          <w:t>【标项</w:t>
        </w:r>
        <w:r>
          <w:rPr>
            <w:rFonts w:hint="eastAsia"/>
            <w:noProof/>
          </w:rPr>
          <w:t>15</w:t>
        </w:r>
        <w:r>
          <w:rPr>
            <w:rFonts w:hint="eastAsia"/>
            <w:noProof/>
          </w:rPr>
          <w:t>】采购需求</w:t>
        </w:r>
        <w:r>
          <w:rPr>
            <w:noProof/>
          </w:rPr>
          <w:tab/>
        </w:r>
        <w:r>
          <w:rPr>
            <w:noProof/>
          </w:rPr>
          <w:fldChar w:fldCharType="begin"/>
        </w:r>
        <w:r>
          <w:rPr>
            <w:noProof/>
          </w:rPr>
          <w:instrText xml:space="preserve"> PAGEREF _Toc32310 \h </w:instrText>
        </w:r>
        <w:r>
          <w:rPr>
            <w:noProof/>
          </w:rPr>
        </w:r>
        <w:r>
          <w:rPr>
            <w:noProof/>
          </w:rPr>
          <w:fldChar w:fldCharType="separate"/>
        </w:r>
        <w:r w:rsidR="00876A04">
          <w:rPr>
            <w:noProof/>
          </w:rPr>
          <w:t>148</w:t>
        </w:r>
        <w:r>
          <w:rPr>
            <w:noProof/>
          </w:rPr>
          <w:fldChar w:fldCharType="end"/>
        </w:r>
      </w:hyperlink>
    </w:p>
    <w:p w14:paraId="3C2B8691" w14:textId="31E3F499" w:rsidR="00586D37" w:rsidRDefault="00000000">
      <w:pPr>
        <w:pStyle w:val="TOC1"/>
        <w:tabs>
          <w:tab w:val="right" w:leader="dot" w:pos="9185"/>
        </w:tabs>
        <w:rPr>
          <w:noProof/>
        </w:rPr>
      </w:pPr>
      <w:hyperlink w:anchor="_Toc21099" w:history="1">
        <w:r>
          <w:rPr>
            <w:rFonts w:cs="Calibri"/>
            <w:noProof/>
          </w:rPr>
          <w:t>第四章</w:t>
        </w:r>
        <w:r>
          <w:rPr>
            <w:rFonts w:cs="Calibri"/>
            <w:noProof/>
          </w:rPr>
          <w:t xml:space="preserve">  </w:t>
        </w:r>
        <w:r>
          <w:rPr>
            <w:rFonts w:cs="Calibri"/>
            <w:noProof/>
          </w:rPr>
          <w:t>采购合同</w:t>
        </w:r>
        <w:r>
          <w:rPr>
            <w:noProof/>
          </w:rPr>
          <w:tab/>
        </w:r>
        <w:r>
          <w:rPr>
            <w:noProof/>
          </w:rPr>
          <w:fldChar w:fldCharType="begin"/>
        </w:r>
        <w:r>
          <w:rPr>
            <w:noProof/>
          </w:rPr>
          <w:instrText xml:space="preserve"> PAGEREF _Toc21099 \h </w:instrText>
        </w:r>
        <w:r>
          <w:rPr>
            <w:noProof/>
          </w:rPr>
        </w:r>
        <w:r>
          <w:rPr>
            <w:noProof/>
          </w:rPr>
          <w:fldChar w:fldCharType="separate"/>
        </w:r>
        <w:r w:rsidR="00876A04">
          <w:rPr>
            <w:noProof/>
          </w:rPr>
          <w:t>155</w:t>
        </w:r>
        <w:r>
          <w:rPr>
            <w:noProof/>
          </w:rPr>
          <w:fldChar w:fldCharType="end"/>
        </w:r>
      </w:hyperlink>
    </w:p>
    <w:p w14:paraId="6CD62A63" w14:textId="0F4623A0" w:rsidR="00586D37" w:rsidRDefault="00000000">
      <w:pPr>
        <w:pStyle w:val="TOC1"/>
        <w:tabs>
          <w:tab w:val="right" w:leader="dot" w:pos="9185"/>
        </w:tabs>
        <w:rPr>
          <w:noProof/>
        </w:rPr>
      </w:pPr>
      <w:hyperlink w:anchor="_Toc28081" w:history="1">
        <w:r>
          <w:rPr>
            <w:rFonts w:cs="Calibri"/>
            <w:noProof/>
          </w:rPr>
          <w:t>第五章</w:t>
        </w:r>
        <w:r>
          <w:rPr>
            <w:rFonts w:cs="Calibri"/>
            <w:noProof/>
          </w:rPr>
          <w:t xml:space="preserve">  </w:t>
        </w:r>
        <w:r>
          <w:rPr>
            <w:rFonts w:cs="Calibri"/>
            <w:noProof/>
          </w:rPr>
          <w:t>评标办法</w:t>
        </w:r>
        <w:r>
          <w:rPr>
            <w:noProof/>
          </w:rPr>
          <w:tab/>
        </w:r>
        <w:r>
          <w:rPr>
            <w:noProof/>
          </w:rPr>
          <w:fldChar w:fldCharType="begin"/>
        </w:r>
        <w:r>
          <w:rPr>
            <w:noProof/>
          </w:rPr>
          <w:instrText xml:space="preserve"> PAGEREF _Toc28081 \h </w:instrText>
        </w:r>
        <w:r>
          <w:rPr>
            <w:noProof/>
          </w:rPr>
        </w:r>
        <w:r>
          <w:rPr>
            <w:noProof/>
          </w:rPr>
          <w:fldChar w:fldCharType="separate"/>
        </w:r>
        <w:r w:rsidR="00876A04">
          <w:rPr>
            <w:noProof/>
          </w:rPr>
          <w:t>166</w:t>
        </w:r>
        <w:r>
          <w:rPr>
            <w:noProof/>
          </w:rPr>
          <w:fldChar w:fldCharType="end"/>
        </w:r>
      </w:hyperlink>
    </w:p>
    <w:p w14:paraId="6F24FD44" w14:textId="0BFE7CF4" w:rsidR="00586D37" w:rsidRDefault="00000000">
      <w:pPr>
        <w:pStyle w:val="TOC1"/>
        <w:tabs>
          <w:tab w:val="right" w:leader="dot" w:pos="9185"/>
        </w:tabs>
        <w:rPr>
          <w:noProof/>
        </w:rPr>
      </w:pPr>
      <w:hyperlink w:anchor="_Toc18976" w:history="1">
        <w:r>
          <w:rPr>
            <w:rFonts w:cs="Calibri"/>
            <w:noProof/>
          </w:rPr>
          <w:t>第六章</w:t>
        </w:r>
        <w:r>
          <w:rPr>
            <w:rFonts w:cs="Calibri"/>
            <w:noProof/>
          </w:rPr>
          <w:t xml:space="preserve">  </w:t>
        </w:r>
        <w:r>
          <w:rPr>
            <w:rFonts w:cs="Calibri"/>
            <w:noProof/>
          </w:rPr>
          <w:t>投标人须知</w:t>
        </w:r>
        <w:r>
          <w:rPr>
            <w:noProof/>
          </w:rPr>
          <w:tab/>
        </w:r>
        <w:r>
          <w:rPr>
            <w:noProof/>
          </w:rPr>
          <w:fldChar w:fldCharType="begin"/>
        </w:r>
        <w:r>
          <w:rPr>
            <w:noProof/>
          </w:rPr>
          <w:instrText xml:space="preserve"> PAGEREF _Toc18976 \h </w:instrText>
        </w:r>
        <w:r>
          <w:rPr>
            <w:noProof/>
          </w:rPr>
        </w:r>
        <w:r>
          <w:rPr>
            <w:noProof/>
          </w:rPr>
          <w:fldChar w:fldCharType="separate"/>
        </w:r>
        <w:r w:rsidR="00876A04">
          <w:rPr>
            <w:noProof/>
          </w:rPr>
          <w:t>214</w:t>
        </w:r>
        <w:r>
          <w:rPr>
            <w:noProof/>
          </w:rPr>
          <w:fldChar w:fldCharType="end"/>
        </w:r>
      </w:hyperlink>
    </w:p>
    <w:p w14:paraId="791509B8" w14:textId="4448671E" w:rsidR="00586D37" w:rsidRDefault="00000000">
      <w:pPr>
        <w:pStyle w:val="TOC1"/>
        <w:tabs>
          <w:tab w:val="right" w:leader="dot" w:pos="9185"/>
        </w:tabs>
        <w:rPr>
          <w:noProof/>
        </w:rPr>
      </w:pPr>
      <w:hyperlink w:anchor="_Toc2109" w:history="1">
        <w:r>
          <w:rPr>
            <w:rFonts w:cs="Calibri"/>
            <w:noProof/>
          </w:rPr>
          <w:t>第七章</w:t>
        </w:r>
        <w:r>
          <w:rPr>
            <w:rFonts w:cs="Calibri"/>
            <w:noProof/>
          </w:rPr>
          <w:t xml:space="preserve">  </w:t>
        </w:r>
        <w:r>
          <w:rPr>
            <w:rFonts w:cs="Calibri"/>
            <w:noProof/>
          </w:rPr>
          <w:t>投标文件格式</w:t>
        </w:r>
        <w:r>
          <w:rPr>
            <w:noProof/>
          </w:rPr>
          <w:tab/>
        </w:r>
        <w:r>
          <w:rPr>
            <w:noProof/>
          </w:rPr>
          <w:fldChar w:fldCharType="begin"/>
        </w:r>
        <w:r>
          <w:rPr>
            <w:noProof/>
          </w:rPr>
          <w:instrText xml:space="preserve"> PAGEREF _Toc2109 \h </w:instrText>
        </w:r>
        <w:r>
          <w:rPr>
            <w:noProof/>
          </w:rPr>
        </w:r>
        <w:r>
          <w:rPr>
            <w:noProof/>
          </w:rPr>
          <w:fldChar w:fldCharType="separate"/>
        </w:r>
        <w:r w:rsidR="00876A04">
          <w:rPr>
            <w:noProof/>
          </w:rPr>
          <w:t>228</w:t>
        </w:r>
        <w:r>
          <w:rPr>
            <w:noProof/>
          </w:rPr>
          <w:fldChar w:fldCharType="end"/>
        </w:r>
      </w:hyperlink>
    </w:p>
    <w:p w14:paraId="3722C6F7" w14:textId="34706F11" w:rsidR="00586D37" w:rsidRDefault="00000000">
      <w:pPr>
        <w:pStyle w:val="TOC1"/>
        <w:tabs>
          <w:tab w:val="right" w:leader="dot" w:pos="9185"/>
        </w:tabs>
        <w:rPr>
          <w:noProof/>
        </w:rPr>
      </w:pPr>
      <w:hyperlink w:anchor="_Toc30999" w:history="1">
        <w:r>
          <w:rPr>
            <w:rFonts w:cs="Calibri"/>
            <w:noProof/>
          </w:rPr>
          <w:t>第八章</w:t>
        </w:r>
        <w:r>
          <w:rPr>
            <w:rFonts w:cs="Calibri"/>
            <w:noProof/>
          </w:rPr>
          <w:t xml:space="preserve">  </w:t>
        </w:r>
        <w:r>
          <w:rPr>
            <w:rFonts w:cs="Calibri"/>
            <w:noProof/>
          </w:rPr>
          <w:t>招标文件附件</w:t>
        </w:r>
        <w:r>
          <w:rPr>
            <w:noProof/>
          </w:rPr>
          <w:tab/>
        </w:r>
        <w:r>
          <w:rPr>
            <w:noProof/>
          </w:rPr>
          <w:fldChar w:fldCharType="begin"/>
        </w:r>
        <w:r>
          <w:rPr>
            <w:noProof/>
          </w:rPr>
          <w:instrText xml:space="preserve"> PAGEREF _Toc30999 \h </w:instrText>
        </w:r>
        <w:r>
          <w:rPr>
            <w:noProof/>
          </w:rPr>
        </w:r>
        <w:r>
          <w:rPr>
            <w:noProof/>
          </w:rPr>
          <w:fldChar w:fldCharType="separate"/>
        </w:r>
        <w:r w:rsidR="00876A04">
          <w:rPr>
            <w:noProof/>
          </w:rPr>
          <w:t>252</w:t>
        </w:r>
        <w:r>
          <w:rPr>
            <w:noProof/>
          </w:rPr>
          <w:fldChar w:fldCharType="end"/>
        </w:r>
      </w:hyperlink>
    </w:p>
    <w:p w14:paraId="4C37B398" w14:textId="77777777" w:rsidR="00586D37" w:rsidRDefault="00000000">
      <w:pPr>
        <w:adjustRightInd w:val="0"/>
        <w:rPr>
          <w:rStyle w:val="aff7"/>
          <w:rFonts w:cs="Calibri"/>
          <w:color w:val="auto"/>
        </w:rPr>
      </w:pPr>
      <w:r>
        <w:rPr>
          <w:rFonts w:cs="Calibri"/>
          <w:bCs/>
          <w:caps/>
        </w:rPr>
        <w:fldChar w:fldCharType="end"/>
      </w:r>
      <w:r>
        <w:rPr>
          <w:rFonts w:cs="Calibri"/>
          <w:b/>
          <w:bCs/>
          <w:caps/>
          <w:sz w:val="24"/>
        </w:rPr>
        <w:br w:type="page"/>
      </w:r>
    </w:p>
    <w:p w14:paraId="0FF19B19" w14:textId="77777777" w:rsidR="00586D37" w:rsidRDefault="00000000">
      <w:pPr>
        <w:pStyle w:val="1"/>
        <w:adjustRightInd w:val="0"/>
        <w:spacing w:beforeLines="0" w:before="0"/>
        <w:rPr>
          <w:rFonts w:cs="Calibri"/>
          <w:color w:val="auto"/>
        </w:rPr>
      </w:pPr>
      <w:bookmarkStart w:id="1" w:name="_Toc11368"/>
      <w:bookmarkStart w:id="2" w:name="_Toc293343927"/>
      <w:r>
        <w:rPr>
          <w:rFonts w:cs="Calibri"/>
          <w:color w:val="auto"/>
        </w:rPr>
        <w:lastRenderedPageBreak/>
        <w:t>第一章</w:t>
      </w:r>
      <w:r>
        <w:rPr>
          <w:rFonts w:cs="Calibri"/>
          <w:color w:val="auto"/>
        </w:rPr>
        <w:t xml:space="preserve">  </w:t>
      </w:r>
      <w:r>
        <w:rPr>
          <w:rFonts w:cs="Calibri"/>
          <w:color w:val="auto"/>
        </w:rPr>
        <w:t>招标公告</w:t>
      </w:r>
      <w:bookmarkEnd w:id="1"/>
      <w:bookmarkEnd w:id="2"/>
    </w:p>
    <w:p w14:paraId="42D7CF7F" w14:textId="77777777" w:rsidR="00586D37" w:rsidRDefault="00000000">
      <w:pPr>
        <w:pStyle w:val="2"/>
        <w:ind w:firstLine="420"/>
        <w:rPr>
          <w:rFonts w:cs="Calibri"/>
        </w:rPr>
      </w:pPr>
      <w:r>
        <w:rPr>
          <w:rFonts w:cs="Calibri"/>
        </w:rPr>
        <w:t>项目概况</w:t>
      </w:r>
    </w:p>
    <w:p w14:paraId="6C400490" w14:textId="661DE6D0" w:rsidR="00586D37" w:rsidRDefault="00000000">
      <w:pPr>
        <w:widowControl/>
        <w:adjustRightInd w:val="0"/>
        <w:ind w:firstLineChars="200" w:firstLine="420"/>
        <w:jc w:val="left"/>
        <w:rPr>
          <w:rFonts w:cs="Calibri"/>
          <w:kern w:val="0"/>
          <w:szCs w:val="21"/>
        </w:rPr>
      </w:pPr>
      <w:r>
        <w:rPr>
          <w:rFonts w:cs="Calibri" w:hint="eastAsia"/>
          <w:szCs w:val="21"/>
        </w:rPr>
        <w:t>仪器设备配置更新项目</w:t>
      </w:r>
      <w:r>
        <w:rPr>
          <w:rFonts w:cs="Calibri"/>
          <w:szCs w:val="21"/>
        </w:rPr>
        <w:t>招标项目</w:t>
      </w:r>
      <w:r>
        <w:rPr>
          <w:rFonts w:cs="Calibri"/>
          <w:kern w:val="0"/>
          <w:szCs w:val="21"/>
        </w:rPr>
        <w:t>的潜在投标人应在</w:t>
      </w:r>
      <w:r>
        <w:rPr>
          <w:rFonts w:cs="Calibri"/>
          <w:szCs w:val="21"/>
        </w:rPr>
        <w:t>浙江政府采购网（</w:t>
      </w:r>
      <w:r>
        <w:rPr>
          <w:rFonts w:cs="Calibri"/>
          <w:szCs w:val="21"/>
        </w:rPr>
        <w:t>http://zfcg.czt.zj.gov.cn/</w:t>
      </w:r>
      <w:r>
        <w:rPr>
          <w:rFonts w:cs="Calibri"/>
          <w:szCs w:val="21"/>
        </w:rPr>
        <w:t>）</w:t>
      </w:r>
      <w:r>
        <w:rPr>
          <w:rFonts w:cs="Calibri"/>
          <w:kern w:val="0"/>
          <w:szCs w:val="21"/>
        </w:rPr>
        <w:t>获取（下载）招标文件，并于</w:t>
      </w:r>
      <w:r w:rsidR="00483E2C">
        <w:rPr>
          <w:rFonts w:cs="Calibri"/>
          <w:kern w:val="0"/>
          <w:szCs w:val="21"/>
        </w:rPr>
        <w:t>2023</w:t>
      </w:r>
      <w:r w:rsidR="00483E2C">
        <w:rPr>
          <w:rFonts w:cs="Calibri"/>
          <w:kern w:val="0"/>
          <w:szCs w:val="21"/>
        </w:rPr>
        <w:t>年</w:t>
      </w:r>
      <w:r w:rsidR="00483E2C">
        <w:rPr>
          <w:rFonts w:cs="Calibri"/>
          <w:kern w:val="0"/>
          <w:szCs w:val="21"/>
        </w:rPr>
        <w:t>6</w:t>
      </w:r>
      <w:r w:rsidR="00483E2C">
        <w:rPr>
          <w:rFonts w:cs="Calibri"/>
          <w:kern w:val="0"/>
          <w:szCs w:val="21"/>
        </w:rPr>
        <w:t>月</w:t>
      </w:r>
      <w:r w:rsidR="00483E2C">
        <w:rPr>
          <w:rFonts w:cs="Calibri"/>
          <w:kern w:val="0"/>
          <w:szCs w:val="21"/>
        </w:rPr>
        <w:t>7</w:t>
      </w:r>
      <w:r w:rsidR="00483E2C">
        <w:rPr>
          <w:rFonts w:cs="Calibri"/>
          <w:kern w:val="0"/>
          <w:szCs w:val="21"/>
        </w:rPr>
        <w:t>日</w:t>
      </w:r>
      <w:r w:rsidR="00483E2C">
        <w:rPr>
          <w:rFonts w:cs="Calibri"/>
          <w:kern w:val="0"/>
          <w:szCs w:val="21"/>
        </w:rPr>
        <w:t>8</w:t>
      </w:r>
      <w:r w:rsidR="00483E2C">
        <w:rPr>
          <w:rFonts w:cs="Calibri"/>
          <w:kern w:val="0"/>
          <w:szCs w:val="21"/>
        </w:rPr>
        <w:t>时</w:t>
      </w:r>
      <w:r w:rsidR="00483E2C">
        <w:rPr>
          <w:rFonts w:cs="Calibri"/>
          <w:kern w:val="0"/>
          <w:szCs w:val="21"/>
        </w:rPr>
        <w:t>30</w:t>
      </w:r>
      <w:r w:rsidR="00483E2C">
        <w:rPr>
          <w:rFonts w:cs="Calibri"/>
          <w:kern w:val="0"/>
          <w:szCs w:val="21"/>
        </w:rPr>
        <w:t>分</w:t>
      </w:r>
      <w:r>
        <w:rPr>
          <w:rFonts w:cs="Calibri"/>
          <w:kern w:val="0"/>
          <w:szCs w:val="21"/>
        </w:rPr>
        <w:t>（北京时间）前递交</w:t>
      </w:r>
      <w:r>
        <w:rPr>
          <w:rFonts w:cs="Calibri"/>
          <w:szCs w:val="21"/>
        </w:rPr>
        <w:t>（上传）</w:t>
      </w:r>
      <w:r>
        <w:rPr>
          <w:rFonts w:cs="Calibri"/>
          <w:kern w:val="0"/>
          <w:szCs w:val="21"/>
        </w:rPr>
        <w:t>投标文件。</w:t>
      </w:r>
    </w:p>
    <w:p w14:paraId="6EFC08D0" w14:textId="77777777" w:rsidR="00586D37" w:rsidRDefault="00000000">
      <w:pPr>
        <w:pStyle w:val="2"/>
        <w:ind w:firstLine="420"/>
        <w:rPr>
          <w:rFonts w:cs="Calibri"/>
        </w:rPr>
      </w:pPr>
      <w:bookmarkStart w:id="3" w:name="_Toc35393621"/>
      <w:bookmarkStart w:id="4" w:name="_Toc28359079"/>
      <w:bookmarkStart w:id="5" w:name="_Toc28359002"/>
      <w:bookmarkStart w:id="6" w:name="_Toc35393790"/>
      <w:bookmarkStart w:id="7" w:name="_Hlk24379207"/>
      <w:r>
        <w:rPr>
          <w:rFonts w:cs="Calibri"/>
        </w:rPr>
        <w:t>一、项目基本情况</w:t>
      </w:r>
      <w:bookmarkEnd w:id="3"/>
      <w:bookmarkEnd w:id="4"/>
      <w:bookmarkEnd w:id="5"/>
      <w:bookmarkEnd w:id="6"/>
    </w:p>
    <w:p w14:paraId="55EB012E" w14:textId="77777777" w:rsidR="00586D37" w:rsidRDefault="00000000">
      <w:pPr>
        <w:widowControl/>
        <w:adjustRightInd w:val="0"/>
        <w:ind w:firstLineChars="200" w:firstLine="420"/>
        <w:jc w:val="left"/>
        <w:rPr>
          <w:rFonts w:cs="Calibri"/>
          <w:kern w:val="0"/>
          <w:szCs w:val="21"/>
        </w:rPr>
      </w:pPr>
      <w:r>
        <w:rPr>
          <w:rFonts w:cs="Calibri"/>
          <w:kern w:val="0"/>
          <w:szCs w:val="21"/>
        </w:rPr>
        <w:t>项目编号：</w:t>
      </w:r>
      <w:r>
        <w:rPr>
          <w:rFonts w:cs="Calibri" w:hint="eastAsia"/>
          <w:kern w:val="0"/>
          <w:szCs w:val="21"/>
        </w:rPr>
        <w:t>CTZB-2023040570</w:t>
      </w:r>
    </w:p>
    <w:p w14:paraId="33993806" w14:textId="77777777" w:rsidR="00586D37" w:rsidRDefault="00000000">
      <w:pPr>
        <w:widowControl/>
        <w:adjustRightInd w:val="0"/>
        <w:ind w:firstLineChars="200" w:firstLine="420"/>
        <w:jc w:val="left"/>
        <w:rPr>
          <w:rFonts w:cs="Calibri"/>
          <w:szCs w:val="21"/>
        </w:rPr>
      </w:pPr>
      <w:r>
        <w:rPr>
          <w:rFonts w:cs="Calibri"/>
          <w:kern w:val="0"/>
          <w:szCs w:val="21"/>
        </w:rPr>
        <w:t>项目名称：</w:t>
      </w:r>
      <w:r>
        <w:rPr>
          <w:rFonts w:cs="Calibri" w:hint="eastAsia"/>
          <w:szCs w:val="21"/>
        </w:rPr>
        <w:t>仪器设备配置更新项目</w:t>
      </w:r>
    </w:p>
    <w:p w14:paraId="180710C1" w14:textId="77777777" w:rsidR="00586D37" w:rsidRDefault="00000000">
      <w:pPr>
        <w:widowControl/>
        <w:adjustRightInd w:val="0"/>
        <w:ind w:firstLineChars="200" w:firstLine="420"/>
        <w:jc w:val="left"/>
        <w:rPr>
          <w:rFonts w:cs="Calibri"/>
          <w:szCs w:val="21"/>
        </w:rPr>
      </w:pPr>
      <w:r>
        <w:rPr>
          <w:rFonts w:cs="Calibri"/>
          <w:szCs w:val="21"/>
        </w:rPr>
        <w:t>采购方式：公开招标</w:t>
      </w:r>
    </w:p>
    <w:bookmarkEnd w:id="7"/>
    <w:p w14:paraId="621A7608" w14:textId="77777777" w:rsidR="00586D37" w:rsidRDefault="00000000">
      <w:pPr>
        <w:widowControl/>
        <w:adjustRightInd w:val="0"/>
        <w:ind w:firstLineChars="200" w:firstLine="420"/>
        <w:jc w:val="left"/>
        <w:rPr>
          <w:rFonts w:cs="Calibri"/>
          <w:kern w:val="0"/>
          <w:szCs w:val="21"/>
        </w:rPr>
      </w:pPr>
      <w:r>
        <w:rPr>
          <w:rFonts w:cs="Calibri"/>
          <w:kern w:val="0"/>
          <w:szCs w:val="21"/>
        </w:rPr>
        <w:t>预算金额（元）：</w:t>
      </w:r>
      <w:r>
        <w:rPr>
          <w:rFonts w:cs="Calibri" w:hint="eastAsia"/>
          <w:kern w:val="0"/>
          <w:szCs w:val="21"/>
        </w:rPr>
        <w:t>12882600</w:t>
      </w:r>
    </w:p>
    <w:p w14:paraId="2C2EFA68" w14:textId="133D6A25" w:rsidR="00586D37" w:rsidRDefault="00000000">
      <w:pPr>
        <w:widowControl/>
        <w:adjustRightInd w:val="0"/>
        <w:ind w:firstLineChars="200" w:firstLine="420"/>
        <w:jc w:val="left"/>
        <w:rPr>
          <w:rFonts w:cs="Calibri"/>
          <w:kern w:val="0"/>
          <w:szCs w:val="21"/>
        </w:rPr>
      </w:pPr>
      <w:r>
        <w:rPr>
          <w:rFonts w:cs="Calibri"/>
          <w:kern w:val="0"/>
          <w:szCs w:val="21"/>
        </w:rPr>
        <w:t>最高限价（元）：</w:t>
      </w:r>
      <w:bookmarkStart w:id="8" w:name="_Hlk135238112"/>
      <w:r>
        <w:rPr>
          <w:rFonts w:cs="Calibri"/>
          <w:kern w:val="0"/>
          <w:szCs w:val="21"/>
        </w:rPr>
        <w:t>768000</w:t>
      </w:r>
      <w:r>
        <w:rPr>
          <w:rFonts w:cs="Calibri" w:hint="eastAsia"/>
          <w:kern w:val="0"/>
          <w:szCs w:val="21"/>
        </w:rPr>
        <w:t>，</w:t>
      </w:r>
      <w:r w:rsidR="007C03B6">
        <w:rPr>
          <w:rFonts w:cs="Calibri"/>
          <w:kern w:val="0"/>
          <w:szCs w:val="21"/>
        </w:rPr>
        <w:t>399000</w:t>
      </w:r>
      <w:r w:rsidR="007C03B6">
        <w:rPr>
          <w:rFonts w:cs="Calibri" w:hint="eastAsia"/>
          <w:kern w:val="0"/>
          <w:szCs w:val="21"/>
        </w:rPr>
        <w:t>，</w:t>
      </w:r>
      <w:r w:rsidR="007C03B6">
        <w:rPr>
          <w:rFonts w:cs="Calibri" w:hint="eastAsia"/>
          <w:kern w:val="0"/>
          <w:szCs w:val="21"/>
        </w:rPr>
        <w:t>260000</w:t>
      </w:r>
      <w:r w:rsidR="007C03B6">
        <w:rPr>
          <w:rFonts w:cs="Calibri" w:hint="eastAsia"/>
          <w:kern w:val="0"/>
          <w:szCs w:val="21"/>
        </w:rPr>
        <w:t>，</w:t>
      </w:r>
      <w:r w:rsidR="007C03B6">
        <w:rPr>
          <w:rFonts w:cs="Calibri" w:hint="eastAsia"/>
          <w:kern w:val="0"/>
          <w:szCs w:val="21"/>
        </w:rPr>
        <w:t>610000</w:t>
      </w:r>
      <w:r w:rsidR="007C03B6">
        <w:rPr>
          <w:rFonts w:cs="Calibri" w:hint="eastAsia"/>
          <w:kern w:val="0"/>
          <w:szCs w:val="21"/>
        </w:rPr>
        <w:t>，</w:t>
      </w:r>
      <w:r w:rsidR="007C03B6">
        <w:rPr>
          <w:rFonts w:cs="Calibri" w:hint="eastAsia"/>
          <w:kern w:val="0"/>
          <w:szCs w:val="21"/>
        </w:rPr>
        <w:t>349600</w:t>
      </w:r>
      <w:r w:rsidR="007C03B6">
        <w:rPr>
          <w:rFonts w:cs="Calibri" w:hint="eastAsia"/>
          <w:kern w:val="0"/>
          <w:szCs w:val="21"/>
        </w:rPr>
        <w:t>，</w:t>
      </w:r>
      <w:r w:rsidR="007C03B6">
        <w:rPr>
          <w:rFonts w:cs="Calibri" w:hint="eastAsia"/>
          <w:kern w:val="0"/>
          <w:szCs w:val="21"/>
        </w:rPr>
        <w:t>1253500</w:t>
      </w:r>
      <w:r w:rsidR="007C03B6">
        <w:rPr>
          <w:rFonts w:cs="Calibri" w:hint="eastAsia"/>
          <w:kern w:val="0"/>
          <w:szCs w:val="21"/>
        </w:rPr>
        <w:t>，</w:t>
      </w:r>
      <w:r w:rsidR="007C03B6">
        <w:rPr>
          <w:rFonts w:cs="Calibri" w:hint="eastAsia"/>
          <w:kern w:val="0"/>
          <w:szCs w:val="21"/>
        </w:rPr>
        <w:t>1100000</w:t>
      </w:r>
      <w:r w:rsidR="007C03B6">
        <w:rPr>
          <w:rFonts w:cs="Calibri" w:hint="eastAsia"/>
          <w:kern w:val="0"/>
          <w:szCs w:val="21"/>
        </w:rPr>
        <w:t>，</w:t>
      </w:r>
      <w:r w:rsidR="007C03B6">
        <w:rPr>
          <w:rFonts w:cs="Calibri" w:hint="eastAsia"/>
          <w:kern w:val="0"/>
          <w:szCs w:val="21"/>
        </w:rPr>
        <w:t>1007000</w:t>
      </w:r>
      <w:r w:rsidR="007C03B6">
        <w:rPr>
          <w:rFonts w:cs="Calibri" w:hint="eastAsia"/>
          <w:kern w:val="0"/>
          <w:szCs w:val="21"/>
        </w:rPr>
        <w:t>，</w:t>
      </w:r>
      <w:r w:rsidR="007C03B6">
        <w:rPr>
          <w:rFonts w:cs="Calibri" w:hint="eastAsia"/>
          <w:kern w:val="0"/>
          <w:szCs w:val="21"/>
        </w:rPr>
        <w:t>440000</w:t>
      </w:r>
      <w:r w:rsidR="007C03B6">
        <w:rPr>
          <w:rFonts w:cs="Calibri" w:hint="eastAsia"/>
          <w:kern w:val="0"/>
          <w:szCs w:val="21"/>
        </w:rPr>
        <w:t>，</w:t>
      </w:r>
      <w:r w:rsidR="007C03B6">
        <w:rPr>
          <w:rFonts w:cs="Calibri" w:hint="eastAsia"/>
          <w:kern w:val="0"/>
          <w:szCs w:val="21"/>
        </w:rPr>
        <w:t>1013500</w:t>
      </w:r>
      <w:r w:rsidR="007C03B6">
        <w:rPr>
          <w:rFonts w:cs="Calibri" w:hint="eastAsia"/>
          <w:kern w:val="0"/>
          <w:szCs w:val="21"/>
        </w:rPr>
        <w:t>，</w:t>
      </w:r>
      <w:r w:rsidR="007C03B6">
        <w:rPr>
          <w:rFonts w:cs="Calibri" w:hint="eastAsia"/>
          <w:kern w:val="0"/>
          <w:szCs w:val="21"/>
        </w:rPr>
        <w:t>150000</w:t>
      </w:r>
      <w:r w:rsidR="007C03B6">
        <w:rPr>
          <w:rFonts w:cs="Calibri" w:hint="eastAsia"/>
          <w:kern w:val="0"/>
          <w:szCs w:val="21"/>
        </w:rPr>
        <w:t>，</w:t>
      </w:r>
      <w:r w:rsidR="007C03B6">
        <w:rPr>
          <w:rFonts w:cs="Calibri" w:hint="eastAsia"/>
          <w:kern w:val="0"/>
          <w:szCs w:val="21"/>
        </w:rPr>
        <w:t>1130000</w:t>
      </w:r>
      <w:r w:rsidR="007C03B6">
        <w:rPr>
          <w:rFonts w:cs="Calibri" w:hint="eastAsia"/>
          <w:kern w:val="0"/>
          <w:szCs w:val="21"/>
        </w:rPr>
        <w:t>，</w:t>
      </w:r>
      <w:r w:rsidR="007C03B6">
        <w:rPr>
          <w:rFonts w:cs="Calibri" w:hint="eastAsia"/>
          <w:kern w:val="0"/>
          <w:szCs w:val="21"/>
        </w:rPr>
        <w:t>2294000</w:t>
      </w:r>
      <w:r w:rsidR="007C03B6">
        <w:rPr>
          <w:rFonts w:cs="Calibri" w:hint="eastAsia"/>
          <w:kern w:val="0"/>
          <w:szCs w:val="21"/>
        </w:rPr>
        <w:t>，</w:t>
      </w:r>
      <w:r w:rsidR="007C03B6">
        <w:rPr>
          <w:rFonts w:cs="Calibri" w:hint="eastAsia"/>
          <w:kern w:val="0"/>
          <w:szCs w:val="21"/>
        </w:rPr>
        <w:t>1368000</w:t>
      </w:r>
      <w:r w:rsidR="007C03B6">
        <w:rPr>
          <w:rFonts w:cs="Calibri" w:hint="eastAsia"/>
          <w:kern w:val="0"/>
          <w:szCs w:val="21"/>
        </w:rPr>
        <w:t>，</w:t>
      </w:r>
      <w:r w:rsidR="007C03B6">
        <w:rPr>
          <w:rFonts w:cs="Calibri" w:hint="eastAsia"/>
          <w:kern w:val="0"/>
          <w:szCs w:val="21"/>
        </w:rPr>
        <w:t>740000</w:t>
      </w:r>
      <w:bookmarkEnd w:id="8"/>
    </w:p>
    <w:p w14:paraId="21493808" w14:textId="77777777" w:rsidR="00586D37" w:rsidRDefault="00000000">
      <w:pPr>
        <w:widowControl/>
        <w:adjustRightInd w:val="0"/>
        <w:ind w:firstLineChars="200" w:firstLine="420"/>
        <w:jc w:val="left"/>
        <w:rPr>
          <w:rFonts w:cs="Calibri"/>
          <w:kern w:val="0"/>
          <w:szCs w:val="21"/>
        </w:rPr>
      </w:pPr>
      <w:r>
        <w:rPr>
          <w:rFonts w:cs="Calibri"/>
          <w:kern w:val="0"/>
          <w:szCs w:val="21"/>
        </w:rPr>
        <w:t>采购需求：</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443"/>
        <w:gridCol w:w="681"/>
        <w:gridCol w:w="727"/>
        <w:gridCol w:w="1085"/>
        <w:gridCol w:w="2116"/>
        <w:gridCol w:w="2662"/>
      </w:tblGrid>
      <w:tr w:rsidR="00586D37" w14:paraId="0F4F4B4D"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10F752FE"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443" w:type="dxa"/>
            <w:tcBorders>
              <w:top w:val="single" w:sz="4" w:space="0" w:color="auto"/>
              <w:left w:val="single" w:sz="4" w:space="0" w:color="auto"/>
              <w:bottom w:val="single" w:sz="4" w:space="0" w:color="auto"/>
              <w:right w:val="single" w:sz="4" w:space="0" w:color="auto"/>
            </w:tcBorders>
            <w:vAlign w:val="center"/>
          </w:tcPr>
          <w:p w14:paraId="7B3783B5"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1" w:type="dxa"/>
            <w:tcBorders>
              <w:top w:val="single" w:sz="4" w:space="0" w:color="auto"/>
              <w:left w:val="single" w:sz="4" w:space="0" w:color="auto"/>
              <w:bottom w:val="single" w:sz="4" w:space="0" w:color="auto"/>
              <w:right w:val="single" w:sz="4" w:space="0" w:color="auto"/>
            </w:tcBorders>
            <w:vAlign w:val="center"/>
          </w:tcPr>
          <w:p w14:paraId="1BC4A1C1"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727" w:type="dxa"/>
            <w:tcBorders>
              <w:top w:val="single" w:sz="4" w:space="0" w:color="auto"/>
              <w:left w:val="single" w:sz="4" w:space="0" w:color="auto"/>
              <w:bottom w:val="single" w:sz="4" w:space="0" w:color="auto"/>
              <w:right w:val="single" w:sz="4" w:space="0" w:color="auto"/>
            </w:tcBorders>
            <w:vAlign w:val="center"/>
          </w:tcPr>
          <w:p w14:paraId="617E2B46"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085" w:type="dxa"/>
            <w:tcBorders>
              <w:top w:val="single" w:sz="4" w:space="0" w:color="auto"/>
              <w:left w:val="single" w:sz="4" w:space="0" w:color="auto"/>
              <w:bottom w:val="single" w:sz="4" w:space="0" w:color="auto"/>
              <w:right w:val="single" w:sz="4" w:space="0" w:color="auto"/>
            </w:tcBorders>
            <w:vAlign w:val="center"/>
          </w:tcPr>
          <w:p w14:paraId="404F052E"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2116" w:type="dxa"/>
            <w:tcBorders>
              <w:top w:val="single" w:sz="4" w:space="0" w:color="auto"/>
              <w:left w:val="single" w:sz="4" w:space="0" w:color="auto"/>
              <w:bottom w:val="single" w:sz="4" w:space="0" w:color="auto"/>
              <w:right w:val="single" w:sz="4" w:space="0" w:color="auto"/>
            </w:tcBorders>
            <w:vAlign w:val="center"/>
          </w:tcPr>
          <w:p w14:paraId="32868D01" w14:textId="77777777" w:rsidR="00586D37" w:rsidRDefault="00000000">
            <w:pPr>
              <w:widowControl/>
              <w:adjustRightInd w:val="0"/>
              <w:jc w:val="center"/>
              <w:rPr>
                <w:rFonts w:eastAsia="黑体" w:cs="Calibri"/>
                <w:kern w:val="0"/>
                <w:szCs w:val="21"/>
              </w:rPr>
            </w:pPr>
            <w:r>
              <w:rPr>
                <w:rFonts w:eastAsia="黑体" w:cs="Calibri"/>
                <w:kern w:val="0"/>
                <w:szCs w:val="21"/>
              </w:rPr>
              <w:t>简要技术要求</w:t>
            </w:r>
          </w:p>
        </w:tc>
        <w:tc>
          <w:tcPr>
            <w:tcW w:w="2662" w:type="dxa"/>
            <w:tcBorders>
              <w:top w:val="single" w:sz="4" w:space="0" w:color="auto"/>
              <w:left w:val="single" w:sz="4" w:space="0" w:color="auto"/>
              <w:bottom w:val="single" w:sz="4" w:space="0" w:color="auto"/>
              <w:right w:val="single" w:sz="4" w:space="0" w:color="auto"/>
            </w:tcBorders>
            <w:vAlign w:val="center"/>
          </w:tcPr>
          <w:p w14:paraId="6EDC2A4A"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71F9879F"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70088A88" w14:textId="77777777" w:rsidR="00586D37" w:rsidRDefault="00000000">
            <w:pPr>
              <w:rPr>
                <w:rFonts w:cs="Calibri"/>
                <w:kern w:val="0"/>
                <w:szCs w:val="21"/>
              </w:rPr>
            </w:pPr>
            <w:r>
              <w:rPr>
                <w:rFonts w:cs="Calibri"/>
                <w:kern w:val="0"/>
                <w:szCs w:val="21"/>
              </w:rPr>
              <w:t>1</w:t>
            </w:r>
          </w:p>
        </w:tc>
        <w:tc>
          <w:tcPr>
            <w:tcW w:w="1443" w:type="dxa"/>
            <w:tcBorders>
              <w:top w:val="single" w:sz="4" w:space="0" w:color="auto"/>
              <w:left w:val="single" w:sz="4" w:space="0" w:color="auto"/>
              <w:bottom w:val="single" w:sz="4" w:space="0" w:color="auto"/>
              <w:right w:val="single" w:sz="4" w:space="0" w:color="auto"/>
            </w:tcBorders>
            <w:vAlign w:val="center"/>
          </w:tcPr>
          <w:p w14:paraId="12B78124" w14:textId="77777777" w:rsidR="00586D37" w:rsidRDefault="00000000">
            <w:pPr>
              <w:rPr>
                <w:rFonts w:cs="Calibri"/>
                <w:kern w:val="0"/>
                <w:szCs w:val="21"/>
              </w:rPr>
            </w:pPr>
            <w:r>
              <w:rPr>
                <w:rFonts w:cs="Calibri"/>
                <w:kern w:val="0"/>
                <w:szCs w:val="21"/>
              </w:rPr>
              <w:t>大容量冷冻干燥仪</w:t>
            </w:r>
            <w:r>
              <w:rPr>
                <w:rFonts w:cs="Calibri" w:hint="eastAsia"/>
                <w:kern w:val="0"/>
                <w:szCs w:val="21"/>
              </w:rPr>
              <w:t>等</w:t>
            </w:r>
          </w:p>
        </w:tc>
        <w:tc>
          <w:tcPr>
            <w:tcW w:w="681" w:type="dxa"/>
            <w:tcBorders>
              <w:top w:val="single" w:sz="4" w:space="0" w:color="auto"/>
              <w:left w:val="single" w:sz="4" w:space="0" w:color="auto"/>
              <w:bottom w:val="single" w:sz="4" w:space="0" w:color="auto"/>
              <w:right w:val="single" w:sz="4" w:space="0" w:color="auto"/>
            </w:tcBorders>
            <w:vAlign w:val="center"/>
          </w:tcPr>
          <w:p w14:paraId="24E1EDC3"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0A6B27B6" w14:textId="77777777" w:rsidR="00586D37" w:rsidRDefault="00000000">
            <w:pPr>
              <w:widowControl/>
              <w:jc w:val="center"/>
              <w:rPr>
                <w:rFonts w:cs="Calibri"/>
                <w:kern w:val="0"/>
                <w:szCs w:val="21"/>
              </w:rPr>
            </w:pPr>
            <w:r>
              <w:rPr>
                <w:rFonts w:cs="Calibri" w:hint="eastAsia"/>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14:paraId="4BDF2ABD" w14:textId="77777777" w:rsidR="00586D37" w:rsidRDefault="00000000">
            <w:pPr>
              <w:rPr>
                <w:rFonts w:cs="Calibri"/>
              </w:rPr>
            </w:pPr>
            <w:r>
              <w:rPr>
                <w:rFonts w:cs="Calibri"/>
                <w:kern w:val="0"/>
                <w:szCs w:val="21"/>
              </w:rPr>
              <w:t>768000</w:t>
            </w:r>
          </w:p>
        </w:tc>
        <w:tc>
          <w:tcPr>
            <w:tcW w:w="2116" w:type="dxa"/>
            <w:tcBorders>
              <w:top w:val="single" w:sz="4" w:space="0" w:color="auto"/>
              <w:left w:val="single" w:sz="4" w:space="0" w:color="auto"/>
              <w:bottom w:val="single" w:sz="4" w:space="0" w:color="auto"/>
              <w:right w:val="single" w:sz="4" w:space="0" w:color="auto"/>
            </w:tcBorders>
            <w:vAlign w:val="center"/>
          </w:tcPr>
          <w:p w14:paraId="4B776249" w14:textId="77777777" w:rsidR="00586D37" w:rsidRDefault="00000000">
            <w:pPr>
              <w:jc w:val="left"/>
              <w:rPr>
                <w:rFonts w:cs="Calibri"/>
                <w:kern w:val="0"/>
                <w:szCs w:val="21"/>
              </w:rPr>
            </w:pPr>
            <w:r>
              <w:rPr>
                <w:rFonts w:cs="Calibri"/>
                <w:kern w:val="0"/>
                <w:szCs w:val="21"/>
              </w:rPr>
              <w:t>大容量冷冻干燥仪</w:t>
            </w:r>
            <w:r>
              <w:rPr>
                <w:rFonts w:cs="Calibri" w:hint="eastAsia"/>
                <w:kern w:val="0"/>
                <w:szCs w:val="21"/>
              </w:rPr>
              <w:t>等</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3E026B41" w14:textId="6B2CFCCF" w:rsidR="00586D37" w:rsidRDefault="00000000">
            <w:pPr>
              <w:rPr>
                <w:rFonts w:cs="Calibri"/>
                <w:kern w:val="0"/>
                <w:szCs w:val="21"/>
              </w:rPr>
            </w:pPr>
            <w:r>
              <w:rPr>
                <w:rFonts w:cs="Calibri"/>
                <w:kern w:val="0"/>
                <w:szCs w:val="21"/>
              </w:rPr>
              <w:t>依据：</w:t>
            </w:r>
            <w:r w:rsidR="00F36CB2">
              <w:rPr>
                <w:rFonts w:cs="Calibri"/>
                <w:kern w:val="0"/>
                <w:szCs w:val="21"/>
              </w:rPr>
              <w:t>[2023]20283</w:t>
            </w:r>
            <w:r w:rsidR="00F36CB2">
              <w:rPr>
                <w:rFonts w:cs="Calibri"/>
                <w:kern w:val="0"/>
                <w:szCs w:val="21"/>
              </w:rPr>
              <w:t>号、</w:t>
            </w:r>
            <w:r w:rsidR="00F36CB2">
              <w:rPr>
                <w:rFonts w:cs="Calibri"/>
                <w:kern w:val="0"/>
                <w:szCs w:val="21"/>
              </w:rPr>
              <w:t>[2023]19831</w:t>
            </w:r>
            <w:r w:rsidR="00F36CB2">
              <w:rPr>
                <w:rFonts w:cs="Calibri"/>
                <w:kern w:val="0"/>
                <w:szCs w:val="21"/>
              </w:rPr>
              <w:t>号</w:t>
            </w:r>
            <w:r>
              <w:rPr>
                <w:rFonts w:cs="Calibri"/>
                <w:kern w:val="0"/>
                <w:szCs w:val="21"/>
              </w:rPr>
              <w:t>；</w:t>
            </w:r>
          </w:p>
          <w:p w14:paraId="7DD96331" w14:textId="77777777" w:rsidR="00586D37" w:rsidRDefault="00000000">
            <w:pPr>
              <w:rPr>
                <w:rFonts w:cs="Calibri"/>
                <w:kern w:val="0"/>
                <w:szCs w:val="21"/>
              </w:rPr>
            </w:pPr>
            <w:r>
              <w:rPr>
                <w:rFonts w:cs="Calibri"/>
                <w:kern w:val="0"/>
                <w:szCs w:val="21"/>
              </w:rPr>
              <w:t>最高限价：</w:t>
            </w:r>
            <w:r>
              <w:rPr>
                <w:rFonts w:cs="Calibri"/>
                <w:kern w:val="0"/>
                <w:szCs w:val="21"/>
              </w:rPr>
              <w:t>768000</w:t>
            </w:r>
            <w:r>
              <w:rPr>
                <w:rFonts w:cs="Calibri"/>
                <w:kern w:val="0"/>
                <w:szCs w:val="21"/>
              </w:rPr>
              <w:t>元；</w:t>
            </w:r>
          </w:p>
          <w:p w14:paraId="17BF530D" w14:textId="77777777" w:rsidR="00586D37" w:rsidRDefault="00000000">
            <w:pPr>
              <w:rPr>
                <w:rFonts w:cs="Calibri"/>
                <w:kern w:val="0"/>
                <w:szCs w:val="21"/>
              </w:rPr>
            </w:pPr>
            <w:r>
              <w:rPr>
                <w:rFonts w:cs="Calibri"/>
                <w:kern w:val="0"/>
                <w:szCs w:val="21"/>
              </w:rPr>
              <w:t>类型：货物项目。</w:t>
            </w:r>
          </w:p>
          <w:p w14:paraId="21E1E421" w14:textId="77777777" w:rsidR="00586D37" w:rsidRDefault="00000000">
            <w:pPr>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r w:rsidR="00586D37" w14:paraId="7723DBFC"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0CD4E377" w14:textId="77777777" w:rsidR="00586D37" w:rsidRDefault="00000000">
            <w:pPr>
              <w:rPr>
                <w:rFonts w:cs="Calibri"/>
                <w:kern w:val="0"/>
                <w:szCs w:val="21"/>
              </w:rPr>
            </w:pPr>
            <w:r>
              <w:rPr>
                <w:rFonts w:cs="Calibri"/>
                <w:kern w:val="0"/>
                <w:szCs w:val="21"/>
              </w:rPr>
              <w:t>2</w:t>
            </w:r>
          </w:p>
        </w:tc>
        <w:tc>
          <w:tcPr>
            <w:tcW w:w="1443" w:type="dxa"/>
            <w:tcBorders>
              <w:top w:val="single" w:sz="4" w:space="0" w:color="auto"/>
              <w:left w:val="single" w:sz="4" w:space="0" w:color="auto"/>
              <w:bottom w:val="single" w:sz="4" w:space="0" w:color="auto"/>
              <w:right w:val="single" w:sz="4" w:space="0" w:color="auto"/>
            </w:tcBorders>
            <w:vAlign w:val="center"/>
          </w:tcPr>
          <w:p w14:paraId="5E26F3B7" w14:textId="77777777" w:rsidR="00586D37" w:rsidRDefault="00000000">
            <w:pPr>
              <w:rPr>
                <w:rFonts w:cs="Calibri"/>
                <w:kern w:val="0"/>
                <w:szCs w:val="21"/>
              </w:rPr>
            </w:pPr>
            <w:r>
              <w:rPr>
                <w:rFonts w:cs="Calibri"/>
                <w:szCs w:val="21"/>
              </w:rPr>
              <w:t>高速冷冻离心机</w:t>
            </w:r>
            <w:r>
              <w:rPr>
                <w:rFonts w:cs="Calibri" w:hint="eastAsia"/>
                <w:szCs w:val="21"/>
              </w:rPr>
              <w:t>等</w:t>
            </w:r>
          </w:p>
        </w:tc>
        <w:tc>
          <w:tcPr>
            <w:tcW w:w="681" w:type="dxa"/>
            <w:tcBorders>
              <w:top w:val="single" w:sz="4" w:space="0" w:color="auto"/>
              <w:left w:val="single" w:sz="4" w:space="0" w:color="auto"/>
              <w:bottom w:val="single" w:sz="4" w:space="0" w:color="auto"/>
              <w:right w:val="single" w:sz="4" w:space="0" w:color="auto"/>
            </w:tcBorders>
            <w:vAlign w:val="center"/>
          </w:tcPr>
          <w:p w14:paraId="1760A91F"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7244C47A" w14:textId="77777777" w:rsidR="00586D37" w:rsidRDefault="00000000">
            <w:pPr>
              <w:widowControl/>
              <w:jc w:val="center"/>
              <w:rPr>
                <w:rFonts w:cs="Calibri"/>
                <w:kern w:val="0"/>
                <w:szCs w:val="21"/>
              </w:rPr>
            </w:pPr>
            <w:r>
              <w:rPr>
                <w:rFonts w:cs="Calibri" w:hint="eastAsia"/>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14:paraId="533281B1" w14:textId="77777777" w:rsidR="00586D37" w:rsidRDefault="00000000">
            <w:pPr>
              <w:rPr>
                <w:rFonts w:cs="Calibri"/>
              </w:rPr>
            </w:pPr>
            <w:r>
              <w:rPr>
                <w:rFonts w:cs="Calibri"/>
                <w:kern w:val="0"/>
                <w:szCs w:val="21"/>
              </w:rPr>
              <w:t>399000</w:t>
            </w:r>
          </w:p>
        </w:tc>
        <w:tc>
          <w:tcPr>
            <w:tcW w:w="2116" w:type="dxa"/>
            <w:tcBorders>
              <w:top w:val="single" w:sz="4" w:space="0" w:color="auto"/>
              <w:left w:val="single" w:sz="4" w:space="0" w:color="auto"/>
              <w:bottom w:val="single" w:sz="4" w:space="0" w:color="auto"/>
              <w:right w:val="single" w:sz="4" w:space="0" w:color="auto"/>
            </w:tcBorders>
            <w:vAlign w:val="center"/>
          </w:tcPr>
          <w:p w14:paraId="53A6496D" w14:textId="77777777" w:rsidR="00586D37" w:rsidRDefault="00000000">
            <w:pPr>
              <w:jc w:val="left"/>
              <w:rPr>
                <w:rFonts w:cs="Calibri"/>
                <w:kern w:val="0"/>
                <w:szCs w:val="21"/>
              </w:rPr>
            </w:pPr>
            <w:r>
              <w:rPr>
                <w:rFonts w:cs="Calibri"/>
                <w:szCs w:val="21"/>
              </w:rPr>
              <w:t>高速冷冻离心机</w:t>
            </w:r>
            <w:r>
              <w:rPr>
                <w:rFonts w:cs="Calibri" w:hint="eastAsia"/>
                <w:szCs w:val="21"/>
              </w:rPr>
              <w:t>等</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2D5BCA8B" w14:textId="6F082ED5" w:rsidR="00586D37" w:rsidRDefault="00000000">
            <w:pPr>
              <w:rPr>
                <w:rFonts w:cs="Calibri"/>
                <w:kern w:val="0"/>
                <w:szCs w:val="21"/>
              </w:rPr>
            </w:pPr>
            <w:r>
              <w:rPr>
                <w:rFonts w:cs="Calibri"/>
                <w:kern w:val="0"/>
                <w:szCs w:val="21"/>
              </w:rPr>
              <w:t>依据：</w:t>
            </w:r>
            <w:r w:rsidR="00A92F3D">
              <w:rPr>
                <w:rFonts w:cs="Calibri"/>
                <w:kern w:val="0"/>
                <w:szCs w:val="21"/>
              </w:rPr>
              <w:t>[2023]20278</w:t>
            </w:r>
            <w:r w:rsidR="00A92F3D">
              <w:rPr>
                <w:rFonts w:cs="Calibri"/>
                <w:kern w:val="0"/>
                <w:szCs w:val="21"/>
              </w:rPr>
              <w:t>号、</w:t>
            </w:r>
            <w:r w:rsidR="00A92F3D">
              <w:rPr>
                <w:rFonts w:cs="Calibri"/>
                <w:kern w:val="0"/>
                <w:szCs w:val="21"/>
              </w:rPr>
              <w:t>[2023]20279</w:t>
            </w:r>
            <w:r w:rsidR="00A92F3D">
              <w:rPr>
                <w:rFonts w:cs="Calibri"/>
                <w:kern w:val="0"/>
                <w:szCs w:val="21"/>
              </w:rPr>
              <w:t>号、</w:t>
            </w:r>
            <w:r w:rsidR="00A92F3D">
              <w:rPr>
                <w:rFonts w:cs="Calibri"/>
                <w:kern w:val="0"/>
                <w:szCs w:val="21"/>
              </w:rPr>
              <w:t>[2023]19831</w:t>
            </w:r>
            <w:r w:rsidR="00A92F3D">
              <w:rPr>
                <w:rFonts w:cs="Calibri"/>
                <w:kern w:val="0"/>
                <w:szCs w:val="21"/>
              </w:rPr>
              <w:t>号、</w:t>
            </w:r>
            <w:r w:rsidR="00A92F3D">
              <w:rPr>
                <w:rFonts w:cs="Calibri"/>
                <w:kern w:val="0"/>
                <w:szCs w:val="21"/>
              </w:rPr>
              <w:t>[2023]20284</w:t>
            </w:r>
            <w:r w:rsidR="00A92F3D">
              <w:rPr>
                <w:rFonts w:cs="Calibri"/>
                <w:kern w:val="0"/>
                <w:szCs w:val="21"/>
              </w:rPr>
              <w:t>号</w:t>
            </w:r>
            <w:r>
              <w:rPr>
                <w:rFonts w:cs="Calibri"/>
                <w:kern w:val="0"/>
                <w:szCs w:val="21"/>
              </w:rPr>
              <w:t>；</w:t>
            </w:r>
          </w:p>
          <w:p w14:paraId="3575F836" w14:textId="77777777" w:rsidR="00586D37" w:rsidRDefault="00000000">
            <w:pPr>
              <w:rPr>
                <w:rFonts w:cs="Calibri"/>
                <w:kern w:val="0"/>
                <w:szCs w:val="21"/>
              </w:rPr>
            </w:pPr>
            <w:r>
              <w:rPr>
                <w:rFonts w:cs="Calibri"/>
                <w:kern w:val="0"/>
                <w:szCs w:val="21"/>
              </w:rPr>
              <w:t>最高限价：</w:t>
            </w:r>
            <w:r>
              <w:rPr>
                <w:rFonts w:cs="Calibri"/>
                <w:kern w:val="0"/>
                <w:szCs w:val="21"/>
              </w:rPr>
              <w:t>399000</w:t>
            </w:r>
            <w:r>
              <w:rPr>
                <w:rFonts w:cs="Calibri"/>
                <w:kern w:val="0"/>
                <w:szCs w:val="21"/>
              </w:rPr>
              <w:t>元；</w:t>
            </w:r>
          </w:p>
          <w:p w14:paraId="09BFEE90" w14:textId="77777777" w:rsidR="00586D37" w:rsidRDefault="00000000">
            <w:pPr>
              <w:rPr>
                <w:rFonts w:cs="Calibri"/>
                <w:kern w:val="0"/>
                <w:szCs w:val="21"/>
              </w:rPr>
            </w:pPr>
            <w:r>
              <w:rPr>
                <w:rFonts w:cs="Calibri"/>
                <w:kern w:val="0"/>
                <w:szCs w:val="21"/>
              </w:rPr>
              <w:t>类型：货物项目。</w:t>
            </w:r>
          </w:p>
          <w:p w14:paraId="232FAD9B" w14:textId="77777777" w:rsidR="00586D37" w:rsidRDefault="00000000">
            <w:pPr>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r w:rsidR="00586D37" w14:paraId="40FAD2F6"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35BB5A18" w14:textId="77777777" w:rsidR="00586D37" w:rsidRDefault="00000000">
            <w:pPr>
              <w:rPr>
                <w:rFonts w:cs="Calibri"/>
                <w:kern w:val="0"/>
                <w:szCs w:val="21"/>
              </w:rPr>
            </w:pPr>
            <w:r>
              <w:rPr>
                <w:rFonts w:cs="Calibri" w:hint="eastAsia"/>
                <w:kern w:val="0"/>
                <w:szCs w:val="21"/>
              </w:rPr>
              <w:t>3</w:t>
            </w:r>
          </w:p>
        </w:tc>
        <w:tc>
          <w:tcPr>
            <w:tcW w:w="1443" w:type="dxa"/>
            <w:tcBorders>
              <w:top w:val="single" w:sz="4" w:space="0" w:color="auto"/>
              <w:left w:val="single" w:sz="4" w:space="0" w:color="auto"/>
              <w:bottom w:val="single" w:sz="4" w:space="0" w:color="auto"/>
              <w:right w:val="single" w:sz="4" w:space="0" w:color="auto"/>
            </w:tcBorders>
            <w:vAlign w:val="center"/>
          </w:tcPr>
          <w:p w14:paraId="6F7C14D2" w14:textId="77777777" w:rsidR="00586D37" w:rsidRDefault="00000000">
            <w:pPr>
              <w:rPr>
                <w:rFonts w:cs="Calibri"/>
                <w:szCs w:val="21"/>
              </w:rPr>
            </w:pPr>
            <w:r>
              <w:rPr>
                <w:rFonts w:ascii="宋体" w:hAnsi="宋体" w:hint="eastAsia"/>
                <w:color w:val="000000" w:themeColor="text1"/>
                <w:szCs w:val="21"/>
              </w:rPr>
              <w:t>氮氢空-气体发生器</w:t>
            </w:r>
          </w:p>
        </w:tc>
        <w:tc>
          <w:tcPr>
            <w:tcW w:w="681" w:type="dxa"/>
            <w:tcBorders>
              <w:top w:val="single" w:sz="4" w:space="0" w:color="auto"/>
              <w:left w:val="single" w:sz="4" w:space="0" w:color="auto"/>
              <w:bottom w:val="single" w:sz="4" w:space="0" w:color="auto"/>
              <w:right w:val="single" w:sz="4" w:space="0" w:color="auto"/>
            </w:tcBorders>
            <w:vAlign w:val="center"/>
          </w:tcPr>
          <w:p w14:paraId="0637AEC9" w14:textId="77777777" w:rsidR="00586D37" w:rsidRDefault="00000000">
            <w:pPr>
              <w:jc w:val="center"/>
              <w:rPr>
                <w:color w:val="000000" w:themeColor="text1"/>
                <w:szCs w:val="21"/>
              </w:rPr>
            </w:pPr>
            <w:r>
              <w:rPr>
                <w:rFonts w:hint="eastAsia"/>
                <w:color w:val="000000" w:themeColor="text1"/>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2138F71D" w14:textId="77777777" w:rsidR="00586D37" w:rsidRDefault="00000000">
            <w:pPr>
              <w:jc w:val="center"/>
              <w:rPr>
                <w:color w:val="000000" w:themeColor="text1"/>
                <w:szCs w:val="21"/>
              </w:rPr>
            </w:pPr>
            <w:r>
              <w:rPr>
                <w:rFonts w:hint="eastAsia"/>
                <w:color w:val="000000" w:themeColor="text1"/>
                <w:szCs w:val="21"/>
              </w:rPr>
              <w:t>台</w:t>
            </w:r>
          </w:p>
        </w:tc>
        <w:tc>
          <w:tcPr>
            <w:tcW w:w="1085" w:type="dxa"/>
            <w:tcBorders>
              <w:top w:val="single" w:sz="4" w:space="0" w:color="auto"/>
              <w:left w:val="single" w:sz="4" w:space="0" w:color="auto"/>
              <w:bottom w:val="single" w:sz="4" w:space="0" w:color="auto"/>
              <w:right w:val="single" w:sz="4" w:space="0" w:color="auto"/>
            </w:tcBorders>
            <w:vAlign w:val="center"/>
          </w:tcPr>
          <w:p w14:paraId="216CDFD0" w14:textId="77777777" w:rsidR="00586D37" w:rsidRDefault="00000000">
            <w:pPr>
              <w:rPr>
                <w:rFonts w:cs="Calibri"/>
                <w:kern w:val="0"/>
                <w:szCs w:val="21"/>
              </w:rPr>
            </w:pPr>
            <w:r>
              <w:rPr>
                <w:rFonts w:cs="Calibri" w:hint="eastAsia"/>
                <w:kern w:val="0"/>
                <w:szCs w:val="21"/>
              </w:rPr>
              <w:t>260000</w:t>
            </w:r>
          </w:p>
        </w:tc>
        <w:tc>
          <w:tcPr>
            <w:tcW w:w="2116" w:type="dxa"/>
            <w:tcBorders>
              <w:top w:val="single" w:sz="4" w:space="0" w:color="auto"/>
              <w:left w:val="single" w:sz="4" w:space="0" w:color="auto"/>
              <w:bottom w:val="single" w:sz="4" w:space="0" w:color="auto"/>
              <w:right w:val="single" w:sz="4" w:space="0" w:color="auto"/>
            </w:tcBorders>
            <w:vAlign w:val="center"/>
          </w:tcPr>
          <w:p w14:paraId="68D304F4" w14:textId="77777777" w:rsidR="00586D37" w:rsidRDefault="00000000">
            <w:pPr>
              <w:jc w:val="left"/>
              <w:rPr>
                <w:rFonts w:cs="Calibri"/>
                <w:kern w:val="0"/>
                <w:szCs w:val="21"/>
              </w:rPr>
            </w:pPr>
            <w:r>
              <w:rPr>
                <w:rFonts w:ascii="宋体" w:hAnsi="宋体" w:hint="eastAsia"/>
                <w:color w:val="000000" w:themeColor="text1"/>
                <w:szCs w:val="21"/>
              </w:rPr>
              <w:t>氮氢空-气体发生器</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0271EF0B" w14:textId="639612D2" w:rsidR="00586D37" w:rsidRDefault="00000000">
            <w:pPr>
              <w:rPr>
                <w:rFonts w:cs="Calibri"/>
                <w:kern w:val="0"/>
                <w:szCs w:val="21"/>
              </w:rPr>
            </w:pPr>
            <w:r>
              <w:rPr>
                <w:rFonts w:cs="Calibri"/>
                <w:kern w:val="0"/>
                <w:szCs w:val="21"/>
              </w:rPr>
              <w:t>依据：</w:t>
            </w:r>
            <w:r w:rsidR="00A92F3D">
              <w:rPr>
                <w:rFonts w:cs="Calibri"/>
                <w:kern w:val="0"/>
                <w:szCs w:val="21"/>
              </w:rPr>
              <w:t>[2023]20282</w:t>
            </w:r>
            <w:r w:rsidR="00A92F3D">
              <w:rPr>
                <w:rFonts w:cs="Calibri"/>
                <w:kern w:val="0"/>
                <w:szCs w:val="21"/>
              </w:rPr>
              <w:t>号</w:t>
            </w:r>
            <w:r>
              <w:rPr>
                <w:rFonts w:cs="Calibri"/>
                <w:kern w:val="0"/>
                <w:szCs w:val="21"/>
              </w:rPr>
              <w:t>；</w:t>
            </w:r>
          </w:p>
          <w:p w14:paraId="67EC29C6" w14:textId="77777777" w:rsidR="00586D37" w:rsidRDefault="00000000">
            <w:pPr>
              <w:rPr>
                <w:rFonts w:cs="Calibri"/>
                <w:kern w:val="0"/>
                <w:szCs w:val="21"/>
              </w:rPr>
            </w:pPr>
            <w:r>
              <w:rPr>
                <w:rFonts w:cs="Calibri"/>
                <w:kern w:val="0"/>
                <w:szCs w:val="21"/>
              </w:rPr>
              <w:t>最高限价：</w:t>
            </w:r>
            <w:r>
              <w:rPr>
                <w:rFonts w:cs="Calibri" w:hint="eastAsia"/>
                <w:kern w:val="0"/>
                <w:szCs w:val="21"/>
              </w:rPr>
              <w:t>260000</w:t>
            </w:r>
            <w:r>
              <w:rPr>
                <w:rFonts w:cs="Calibri"/>
                <w:kern w:val="0"/>
                <w:szCs w:val="21"/>
              </w:rPr>
              <w:t>元；</w:t>
            </w:r>
          </w:p>
          <w:p w14:paraId="6A0B7449" w14:textId="77777777" w:rsidR="00586D37" w:rsidRDefault="00000000">
            <w:pPr>
              <w:rPr>
                <w:rFonts w:cs="Calibri"/>
                <w:kern w:val="0"/>
                <w:szCs w:val="21"/>
              </w:rPr>
            </w:pPr>
            <w:r>
              <w:rPr>
                <w:rFonts w:cs="Calibri"/>
                <w:kern w:val="0"/>
                <w:szCs w:val="21"/>
              </w:rPr>
              <w:t>类型：货物项目。</w:t>
            </w:r>
          </w:p>
          <w:p w14:paraId="5478FFD1" w14:textId="77777777" w:rsidR="00586D37" w:rsidRDefault="00000000">
            <w:pPr>
              <w:rPr>
                <w:rFonts w:cs="Calibri"/>
                <w:kern w:val="0"/>
                <w:szCs w:val="21"/>
              </w:rPr>
            </w:pPr>
            <w:r>
              <w:rPr>
                <w:rFonts w:cs="Calibri"/>
                <w:kern w:val="0"/>
                <w:szCs w:val="21"/>
              </w:rPr>
              <w:t>产地：接受进口产品。</w:t>
            </w:r>
          </w:p>
        </w:tc>
      </w:tr>
      <w:tr w:rsidR="00586D37" w14:paraId="1943B13F"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717BFFA1" w14:textId="77777777" w:rsidR="00586D37" w:rsidRDefault="00000000">
            <w:pPr>
              <w:rPr>
                <w:rFonts w:cs="Calibri"/>
                <w:kern w:val="0"/>
                <w:szCs w:val="21"/>
              </w:rPr>
            </w:pPr>
            <w:r>
              <w:rPr>
                <w:rFonts w:cs="Calibri" w:hint="eastAsia"/>
                <w:kern w:val="0"/>
                <w:szCs w:val="21"/>
              </w:rPr>
              <w:t>4</w:t>
            </w:r>
          </w:p>
        </w:tc>
        <w:tc>
          <w:tcPr>
            <w:tcW w:w="1443" w:type="dxa"/>
            <w:tcBorders>
              <w:top w:val="single" w:sz="4" w:space="0" w:color="auto"/>
              <w:left w:val="single" w:sz="4" w:space="0" w:color="auto"/>
              <w:bottom w:val="single" w:sz="4" w:space="0" w:color="auto"/>
              <w:right w:val="single" w:sz="4" w:space="0" w:color="auto"/>
            </w:tcBorders>
            <w:vAlign w:val="center"/>
          </w:tcPr>
          <w:p w14:paraId="3D0AC2A4" w14:textId="77777777" w:rsidR="00586D37" w:rsidRDefault="00000000">
            <w:pPr>
              <w:rPr>
                <w:rFonts w:ascii="宋体" w:hAnsi="宋体"/>
                <w:color w:val="000000" w:themeColor="text1"/>
                <w:szCs w:val="21"/>
              </w:rPr>
            </w:pPr>
            <w:r>
              <w:rPr>
                <w:rFonts w:ascii="宋体" w:hAnsi="宋体" w:hint="eastAsia"/>
                <w:color w:val="000000" w:themeColor="text1"/>
                <w:szCs w:val="21"/>
              </w:rPr>
              <w:t>全自动流动注射分析仪等</w:t>
            </w:r>
          </w:p>
        </w:tc>
        <w:tc>
          <w:tcPr>
            <w:tcW w:w="681" w:type="dxa"/>
            <w:tcBorders>
              <w:top w:val="single" w:sz="4" w:space="0" w:color="auto"/>
              <w:left w:val="single" w:sz="4" w:space="0" w:color="auto"/>
              <w:bottom w:val="single" w:sz="4" w:space="0" w:color="auto"/>
              <w:right w:val="single" w:sz="4" w:space="0" w:color="auto"/>
            </w:tcBorders>
            <w:vAlign w:val="center"/>
          </w:tcPr>
          <w:p w14:paraId="60D9F0DB"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23F9F540" w14:textId="77777777" w:rsidR="00586D37" w:rsidRDefault="00000000">
            <w:pPr>
              <w:widowControl/>
              <w:jc w:val="center"/>
              <w:rPr>
                <w:rFonts w:cs="Calibri"/>
                <w:kern w:val="0"/>
                <w:szCs w:val="21"/>
              </w:rPr>
            </w:pPr>
            <w:r>
              <w:rPr>
                <w:rFonts w:cs="Calibri" w:hint="eastAsia"/>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14:paraId="47425D1C" w14:textId="77777777" w:rsidR="00586D37" w:rsidRDefault="00000000">
            <w:pPr>
              <w:rPr>
                <w:rFonts w:cs="Calibri"/>
                <w:kern w:val="0"/>
                <w:szCs w:val="21"/>
              </w:rPr>
            </w:pPr>
            <w:r>
              <w:rPr>
                <w:rFonts w:cs="Calibri" w:hint="eastAsia"/>
                <w:kern w:val="0"/>
                <w:szCs w:val="21"/>
              </w:rPr>
              <w:t>610000</w:t>
            </w:r>
          </w:p>
        </w:tc>
        <w:tc>
          <w:tcPr>
            <w:tcW w:w="2116" w:type="dxa"/>
            <w:tcBorders>
              <w:top w:val="single" w:sz="4" w:space="0" w:color="auto"/>
              <w:left w:val="single" w:sz="4" w:space="0" w:color="auto"/>
              <w:bottom w:val="single" w:sz="4" w:space="0" w:color="auto"/>
              <w:right w:val="single" w:sz="4" w:space="0" w:color="auto"/>
            </w:tcBorders>
            <w:vAlign w:val="center"/>
          </w:tcPr>
          <w:p w14:paraId="57FAD23D" w14:textId="77777777" w:rsidR="00586D37" w:rsidRDefault="00000000">
            <w:pPr>
              <w:jc w:val="left"/>
              <w:rPr>
                <w:rFonts w:ascii="宋体" w:hAnsi="宋体"/>
                <w:color w:val="000000" w:themeColor="text1"/>
                <w:szCs w:val="21"/>
              </w:rPr>
            </w:pPr>
            <w:r>
              <w:rPr>
                <w:rFonts w:ascii="宋体" w:hAnsi="宋体" w:hint="eastAsia"/>
                <w:color w:val="000000" w:themeColor="text1"/>
                <w:szCs w:val="21"/>
              </w:rPr>
              <w:t>全自动流动注射分析仪等</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4C604A8C" w14:textId="7961650D" w:rsidR="00586D37" w:rsidRDefault="00000000">
            <w:pPr>
              <w:rPr>
                <w:rFonts w:cs="Calibri"/>
                <w:kern w:val="0"/>
                <w:szCs w:val="21"/>
              </w:rPr>
            </w:pPr>
            <w:r>
              <w:rPr>
                <w:rFonts w:cs="Calibri"/>
                <w:kern w:val="0"/>
                <w:szCs w:val="21"/>
              </w:rPr>
              <w:t>依据：</w:t>
            </w:r>
            <w:r w:rsidR="00A92F3D">
              <w:rPr>
                <w:rFonts w:cs="Calibri"/>
                <w:kern w:val="0"/>
                <w:szCs w:val="21"/>
              </w:rPr>
              <w:t>[2023]19831</w:t>
            </w:r>
            <w:r w:rsidR="00A92F3D">
              <w:rPr>
                <w:rFonts w:cs="Calibri"/>
                <w:kern w:val="0"/>
                <w:szCs w:val="21"/>
              </w:rPr>
              <w:t>号、</w:t>
            </w:r>
            <w:r w:rsidR="00A92F3D">
              <w:rPr>
                <w:rFonts w:cs="Calibri"/>
                <w:kern w:val="0"/>
                <w:szCs w:val="21"/>
              </w:rPr>
              <w:t>[2023]20281</w:t>
            </w:r>
            <w:r w:rsidR="00A92F3D">
              <w:rPr>
                <w:rFonts w:cs="Calibri"/>
                <w:kern w:val="0"/>
                <w:szCs w:val="21"/>
              </w:rPr>
              <w:t>号、</w:t>
            </w:r>
            <w:r w:rsidR="00A92F3D">
              <w:rPr>
                <w:rFonts w:cs="Calibri"/>
                <w:kern w:val="0"/>
                <w:szCs w:val="21"/>
              </w:rPr>
              <w:t>[2023]20276</w:t>
            </w:r>
            <w:r w:rsidR="00A92F3D">
              <w:rPr>
                <w:rFonts w:cs="Calibri"/>
                <w:kern w:val="0"/>
                <w:szCs w:val="21"/>
              </w:rPr>
              <w:t>号、</w:t>
            </w:r>
            <w:r w:rsidR="00A92F3D">
              <w:rPr>
                <w:rFonts w:cs="Calibri"/>
                <w:kern w:val="0"/>
                <w:szCs w:val="21"/>
              </w:rPr>
              <w:t>[2023]20277</w:t>
            </w:r>
            <w:r w:rsidR="00A92F3D">
              <w:rPr>
                <w:rFonts w:cs="Calibri"/>
                <w:kern w:val="0"/>
                <w:szCs w:val="21"/>
              </w:rPr>
              <w:t>号、</w:t>
            </w:r>
            <w:r w:rsidR="00A92F3D">
              <w:rPr>
                <w:rFonts w:cs="Calibri"/>
                <w:kern w:val="0"/>
                <w:szCs w:val="21"/>
              </w:rPr>
              <w:t>[2023]20280</w:t>
            </w:r>
            <w:r w:rsidR="00A92F3D">
              <w:rPr>
                <w:rFonts w:cs="Calibri"/>
                <w:kern w:val="0"/>
                <w:szCs w:val="21"/>
              </w:rPr>
              <w:t>号</w:t>
            </w:r>
            <w:r>
              <w:rPr>
                <w:rFonts w:cs="Calibri"/>
                <w:kern w:val="0"/>
                <w:szCs w:val="21"/>
              </w:rPr>
              <w:t>；</w:t>
            </w:r>
          </w:p>
          <w:p w14:paraId="2518B547" w14:textId="77777777" w:rsidR="00586D37" w:rsidRDefault="00000000">
            <w:pPr>
              <w:rPr>
                <w:rFonts w:cs="Calibri"/>
                <w:kern w:val="0"/>
                <w:szCs w:val="21"/>
              </w:rPr>
            </w:pPr>
            <w:r>
              <w:rPr>
                <w:rFonts w:cs="Calibri"/>
                <w:kern w:val="0"/>
                <w:szCs w:val="21"/>
              </w:rPr>
              <w:t>最高限价：</w:t>
            </w:r>
            <w:r>
              <w:rPr>
                <w:rFonts w:cs="Calibri" w:hint="eastAsia"/>
                <w:kern w:val="0"/>
                <w:szCs w:val="21"/>
              </w:rPr>
              <w:t>610000</w:t>
            </w:r>
            <w:r>
              <w:rPr>
                <w:rFonts w:cs="Calibri"/>
                <w:kern w:val="0"/>
                <w:szCs w:val="21"/>
              </w:rPr>
              <w:t>元；</w:t>
            </w:r>
          </w:p>
          <w:p w14:paraId="3FEF2528" w14:textId="77777777" w:rsidR="00586D37" w:rsidRDefault="00000000">
            <w:pPr>
              <w:rPr>
                <w:rFonts w:cs="Calibri"/>
                <w:kern w:val="0"/>
                <w:szCs w:val="21"/>
              </w:rPr>
            </w:pPr>
            <w:r>
              <w:rPr>
                <w:rFonts w:cs="Calibri"/>
                <w:kern w:val="0"/>
                <w:szCs w:val="21"/>
              </w:rPr>
              <w:t>类型：货物项目。</w:t>
            </w:r>
          </w:p>
          <w:p w14:paraId="54714A7E" w14:textId="77777777" w:rsidR="00586D37" w:rsidRDefault="00000000">
            <w:pPr>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r w:rsidR="00586D37" w14:paraId="27A7028A"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54F37FD3" w14:textId="77777777" w:rsidR="00586D37" w:rsidRDefault="00000000">
            <w:pPr>
              <w:rPr>
                <w:rFonts w:cs="Calibri"/>
                <w:kern w:val="0"/>
                <w:szCs w:val="21"/>
              </w:rPr>
            </w:pPr>
            <w:r>
              <w:rPr>
                <w:rFonts w:cs="Calibri" w:hint="eastAsia"/>
                <w:kern w:val="0"/>
                <w:szCs w:val="21"/>
              </w:rPr>
              <w:t>5</w:t>
            </w:r>
          </w:p>
        </w:tc>
        <w:tc>
          <w:tcPr>
            <w:tcW w:w="1443" w:type="dxa"/>
            <w:tcBorders>
              <w:top w:val="single" w:sz="4" w:space="0" w:color="auto"/>
              <w:left w:val="single" w:sz="4" w:space="0" w:color="auto"/>
              <w:bottom w:val="single" w:sz="4" w:space="0" w:color="auto"/>
              <w:right w:val="single" w:sz="4" w:space="0" w:color="auto"/>
            </w:tcBorders>
            <w:vAlign w:val="center"/>
          </w:tcPr>
          <w:p w14:paraId="1C7B9580" w14:textId="77777777" w:rsidR="00586D37" w:rsidRDefault="00000000">
            <w:pPr>
              <w:rPr>
                <w:rFonts w:cs="Calibri"/>
                <w:kern w:val="0"/>
                <w:szCs w:val="21"/>
              </w:rPr>
            </w:pPr>
            <w:r>
              <w:rPr>
                <w:rFonts w:cs="Calibri" w:hint="eastAsia"/>
                <w:szCs w:val="21"/>
              </w:rPr>
              <w:t>倒置荧光显微镜等</w:t>
            </w:r>
          </w:p>
        </w:tc>
        <w:tc>
          <w:tcPr>
            <w:tcW w:w="681" w:type="dxa"/>
            <w:tcBorders>
              <w:top w:val="single" w:sz="4" w:space="0" w:color="auto"/>
              <w:left w:val="single" w:sz="4" w:space="0" w:color="auto"/>
              <w:bottom w:val="single" w:sz="4" w:space="0" w:color="auto"/>
              <w:right w:val="single" w:sz="4" w:space="0" w:color="auto"/>
            </w:tcBorders>
            <w:vAlign w:val="center"/>
          </w:tcPr>
          <w:p w14:paraId="4C230CCA"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77AE918C" w14:textId="77777777" w:rsidR="00586D37" w:rsidRDefault="00000000">
            <w:pPr>
              <w:widowControl/>
              <w:jc w:val="center"/>
              <w:rPr>
                <w:rFonts w:cs="Calibri"/>
                <w:kern w:val="0"/>
                <w:szCs w:val="21"/>
              </w:rPr>
            </w:pPr>
            <w:r>
              <w:rPr>
                <w:rFonts w:cs="Calibri" w:hint="eastAsia"/>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14:paraId="7F12A4D6" w14:textId="77777777" w:rsidR="00586D37" w:rsidRDefault="00000000">
            <w:pPr>
              <w:rPr>
                <w:rFonts w:cs="Calibri"/>
              </w:rPr>
            </w:pPr>
            <w:r>
              <w:rPr>
                <w:rFonts w:cs="Calibri" w:hint="eastAsia"/>
                <w:kern w:val="0"/>
                <w:szCs w:val="21"/>
              </w:rPr>
              <w:t>349600</w:t>
            </w:r>
          </w:p>
        </w:tc>
        <w:tc>
          <w:tcPr>
            <w:tcW w:w="2116" w:type="dxa"/>
            <w:tcBorders>
              <w:top w:val="single" w:sz="4" w:space="0" w:color="auto"/>
              <w:left w:val="single" w:sz="4" w:space="0" w:color="auto"/>
              <w:bottom w:val="single" w:sz="4" w:space="0" w:color="auto"/>
              <w:right w:val="single" w:sz="4" w:space="0" w:color="auto"/>
            </w:tcBorders>
            <w:vAlign w:val="center"/>
          </w:tcPr>
          <w:p w14:paraId="094AA50D" w14:textId="77777777" w:rsidR="00586D37" w:rsidRDefault="00000000">
            <w:pPr>
              <w:jc w:val="left"/>
              <w:rPr>
                <w:rFonts w:cs="Calibri"/>
                <w:kern w:val="0"/>
                <w:szCs w:val="21"/>
              </w:rPr>
            </w:pPr>
            <w:r>
              <w:rPr>
                <w:rFonts w:cs="Calibri" w:hint="eastAsia"/>
                <w:szCs w:val="21"/>
              </w:rPr>
              <w:t>倒置荧光显微镜等</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0FAA8837" w14:textId="6671D3C6" w:rsidR="00586D37" w:rsidRDefault="00000000">
            <w:pPr>
              <w:rPr>
                <w:rFonts w:cs="Calibri"/>
                <w:kern w:val="0"/>
                <w:szCs w:val="21"/>
              </w:rPr>
            </w:pPr>
            <w:r>
              <w:rPr>
                <w:rFonts w:cs="Calibri"/>
                <w:kern w:val="0"/>
                <w:szCs w:val="21"/>
              </w:rPr>
              <w:t>依据：</w:t>
            </w:r>
            <w:r w:rsidR="00A92F3D">
              <w:rPr>
                <w:rFonts w:cs="Calibri"/>
                <w:kern w:val="0"/>
                <w:szCs w:val="21"/>
              </w:rPr>
              <w:t>[2023]20286</w:t>
            </w:r>
            <w:r w:rsidR="00A92F3D">
              <w:rPr>
                <w:rFonts w:cs="Calibri"/>
                <w:kern w:val="0"/>
                <w:szCs w:val="21"/>
              </w:rPr>
              <w:t>号、</w:t>
            </w:r>
            <w:r w:rsidR="00A92F3D">
              <w:rPr>
                <w:rFonts w:cs="Calibri"/>
                <w:kern w:val="0"/>
                <w:szCs w:val="21"/>
              </w:rPr>
              <w:t>[2023]20287</w:t>
            </w:r>
            <w:r w:rsidR="00A92F3D">
              <w:rPr>
                <w:rFonts w:cs="Calibri"/>
                <w:kern w:val="0"/>
                <w:szCs w:val="21"/>
              </w:rPr>
              <w:t>号、</w:t>
            </w:r>
            <w:r w:rsidR="00A92F3D">
              <w:rPr>
                <w:rFonts w:cs="Calibri"/>
                <w:kern w:val="0"/>
                <w:szCs w:val="21"/>
              </w:rPr>
              <w:t>[2023]19829</w:t>
            </w:r>
            <w:r w:rsidR="00A92F3D">
              <w:rPr>
                <w:rFonts w:cs="Calibri"/>
                <w:kern w:val="0"/>
                <w:szCs w:val="21"/>
              </w:rPr>
              <w:t>号</w:t>
            </w:r>
            <w:r>
              <w:rPr>
                <w:rFonts w:cs="Calibri"/>
                <w:kern w:val="0"/>
                <w:szCs w:val="21"/>
              </w:rPr>
              <w:t>；</w:t>
            </w:r>
          </w:p>
          <w:p w14:paraId="1C386B11" w14:textId="77777777" w:rsidR="00586D37" w:rsidRDefault="00000000">
            <w:pPr>
              <w:rPr>
                <w:rFonts w:cs="Calibri"/>
                <w:kern w:val="0"/>
                <w:szCs w:val="21"/>
              </w:rPr>
            </w:pPr>
            <w:r>
              <w:rPr>
                <w:rFonts w:cs="Calibri"/>
                <w:kern w:val="0"/>
                <w:szCs w:val="21"/>
              </w:rPr>
              <w:lastRenderedPageBreak/>
              <w:t>最高限价：</w:t>
            </w:r>
            <w:r>
              <w:rPr>
                <w:rFonts w:cs="Calibri" w:hint="eastAsia"/>
                <w:kern w:val="0"/>
                <w:szCs w:val="21"/>
              </w:rPr>
              <w:t>349600</w:t>
            </w:r>
            <w:r>
              <w:rPr>
                <w:rFonts w:cs="Calibri"/>
                <w:kern w:val="0"/>
                <w:szCs w:val="21"/>
              </w:rPr>
              <w:t>元；</w:t>
            </w:r>
          </w:p>
          <w:p w14:paraId="3B7030C9" w14:textId="77777777" w:rsidR="00586D37" w:rsidRDefault="00000000">
            <w:pPr>
              <w:rPr>
                <w:rFonts w:cs="Calibri"/>
                <w:kern w:val="0"/>
                <w:szCs w:val="21"/>
              </w:rPr>
            </w:pPr>
            <w:r>
              <w:rPr>
                <w:rFonts w:cs="Calibri"/>
                <w:kern w:val="0"/>
                <w:szCs w:val="21"/>
              </w:rPr>
              <w:t>类型：货物项目。</w:t>
            </w:r>
          </w:p>
          <w:p w14:paraId="5A0C5F0B" w14:textId="77777777" w:rsidR="00586D37" w:rsidRDefault="00000000">
            <w:pPr>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r w:rsidR="00586D37" w14:paraId="09C8FED4"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4D191DEE" w14:textId="77777777" w:rsidR="00586D37" w:rsidRDefault="00000000">
            <w:pPr>
              <w:rPr>
                <w:rFonts w:cs="Calibri"/>
                <w:kern w:val="0"/>
                <w:szCs w:val="21"/>
              </w:rPr>
            </w:pPr>
            <w:r>
              <w:rPr>
                <w:rFonts w:cs="Calibri" w:hint="eastAsia"/>
                <w:kern w:val="0"/>
                <w:szCs w:val="21"/>
              </w:rPr>
              <w:lastRenderedPageBreak/>
              <w:t>6</w:t>
            </w:r>
          </w:p>
        </w:tc>
        <w:tc>
          <w:tcPr>
            <w:tcW w:w="1443" w:type="dxa"/>
            <w:tcBorders>
              <w:top w:val="single" w:sz="4" w:space="0" w:color="auto"/>
              <w:left w:val="single" w:sz="4" w:space="0" w:color="auto"/>
              <w:bottom w:val="single" w:sz="4" w:space="0" w:color="auto"/>
              <w:right w:val="single" w:sz="4" w:space="0" w:color="auto"/>
            </w:tcBorders>
            <w:vAlign w:val="center"/>
          </w:tcPr>
          <w:p w14:paraId="579E1D55" w14:textId="77777777" w:rsidR="00586D37" w:rsidRDefault="00000000">
            <w:pPr>
              <w:rPr>
                <w:rFonts w:cs="Calibri"/>
                <w:kern w:val="0"/>
                <w:szCs w:val="21"/>
              </w:rPr>
            </w:pPr>
            <w:r>
              <w:rPr>
                <w:rFonts w:cs="Calibri" w:hint="eastAsia"/>
                <w:szCs w:val="21"/>
              </w:rPr>
              <w:t>傅里叶红外光谱仪（</w:t>
            </w:r>
            <w:r>
              <w:rPr>
                <w:rFonts w:cs="Calibri" w:hint="eastAsia"/>
                <w:szCs w:val="21"/>
              </w:rPr>
              <w:t>FT-IR</w:t>
            </w:r>
            <w:r>
              <w:rPr>
                <w:rFonts w:cs="Calibri" w:hint="eastAsia"/>
                <w:szCs w:val="21"/>
              </w:rPr>
              <w:t>）等</w:t>
            </w:r>
          </w:p>
        </w:tc>
        <w:tc>
          <w:tcPr>
            <w:tcW w:w="681" w:type="dxa"/>
            <w:tcBorders>
              <w:top w:val="single" w:sz="4" w:space="0" w:color="auto"/>
              <w:left w:val="single" w:sz="4" w:space="0" w:color="auto"/>
              <w:bottom w:val="single" w:sz="4" w:space="0" w:color="auto"/>
              <w:right w:val="single" w:sz="4" w:space="0" w:color="auto"/>
            </w:tcBorders>
            <w:vAlign w:val="center"/>
          </w:tcPr>
          <w:p w14:paraId="67D838F7"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6D0E5BEE" w14:textId="77777777" w:rsidR="00586D37" w:rsidRDefault="00000000">
            <w:pPr>
              <w:widowControl/>
              <w:jc w:val="center"/>
              <w:rPr>
                <w:rFonts w:cs="Calibri"/>
                <w:kern w:val="0"/>
                <w:szCs w:val="21"/>
              </w:rPr>
            </w:pPr>
            <w:r>
              <w:rPr>
                <w:rFonts w:cs="Calibri" w:hint="eastAsia"/>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14:paraId="5AE9B17F" w14:textId="77777777" w:rsidR="00586D37" w:rsidRDefault="00000000">
            <w:pPr>
              <w:rPr>
                <w:rFonts w:cs="Calibri"/>
              </w:rPr>
            </w:pPr>
            <w:r>
              <w:rPr>
                <w:rFonts w:cs="Calibri" w:hint="eastAsia"/>
                <w:kern w:val="0"/>
                <w:szCs w:val="21"/>
              </w:rPr>
              <w:t>1253500</w:t>
            </w:r>
          </w:p>
        </w:tc>
        <w:tc>
          <w:tcPr>
            <w:tcW w:w="2116" w:type="dxa"/>
            <w:tcBorders>
              <w:top w:val="single" w:sz="4" w:space="0" w:color="auto"/>
              <w:left w:val="single" w:sz="4" w:space="0" w:color="auto"/>
              <w:bottom w:val="single" w:sz="4" w:space="0" w:color="auto"/>
              <w:right w:val="single" w:sz="4" w:space="0" w:color="auto"/>
            </w:tcBorders>
            <w:vAlign w:val="center"/>
          </w:tcPr>
          <w:p w14:paraId="524B2EAD" w14:textId="77777777" w:rsidR="00586D37" w:rsidRDefault="00000000">
            <w:pPr>
              <w:jc w:val="left"/>
              <w:rPr>
                <w:rFonts w:cs="Calibri"/>
                <w:kern w:val="0"/>
                <w:szCs w:val="21"/>
              </w:rPr>
            </w:pPr>
            <w:r>
              <w:rPr>
                <w:rFonts w:cs="Calibri" w:hint="eastAsia"/>
                <w:szCs w:val="21"/>
              </w:rPr>
              <w:t>傅里叶红外光谱仪（</w:t>
            </w:r>
            <w:r>
              <w:rPr>
                <w:rFonts w:cs="Calibri" w:hint="eastAsia"/>
                <w:szCs w:val="21"/>
              </w:rPr>
              <w:t>FT-IR</w:t>
            </w:r>
            <w:r>
              <w:rPr>
                <w:rFonts w:cs="Calibri" w:hint="eastAsia"/>
                <w:szCs w:val="21"/>
              </w:rPr>
              <w:t>）等</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294A7F03" w14:textId="2FD0A7EE" w:rsidR="00586D37" w:rsidRDefault="00000000">
            <w:pPr>
              <w:rPr>
                <w:rFonts w:cs="Calibri"/>
                <w:kern w:val="0"/>
                <w:szCs w:val="21"/>
              </w:rPr>
            </w:pPr>
            <w:r>
              <w:rPr>
                <w:rFonts w:cs="Calibri"/>
                <w:kern w:val="0"/>
                <w:szCs w:val="21"/>
              </w:rPr>
              <w:t>依据：</w:t>
            </w:r>
            <w:r w:rsidR="00A92F3D">
              <w:rPr>
                <w:rFonts w:cs="Calibri"/>
                <w:kern w:val="0"/>
                <w:szCs w:val="21"/>
              </w:rPr>
              <w:t>[2023]20258</w:t>
            </w:r>
            <w:r w:rsidR="00A92F3D">
              <w:rPr>
                <w:rFonts w:cs="Calibri"/>
                <w:kern w:val="0"/>
                <w:szCs w:val="21"/>
              </w:rPr>
              <w:t>号、</w:t>
            </w:r>
            <w:r w:rsidR="00A92F3D">
              <w:rPr>
                <w:rFonts w:cs="Calibri"/>
                <w:kern w:val="0"/>
                <w:szCs w:val="21"/>
              </w:rPr>
              <w:t>[2023]19829</w:t>
            </w:r>
            <w:r w:rsidR="00A92F3D">
              <w:rPr>
                <w:rFonts w:cs="Calibri"/>
                <w:kern w:val="0"/>
                <w:szCs w:val="21"/>
              </w:rPr>
              <w:t>号、</w:t>
            </w:r>
            <w:r w:rsidR="00A92F3D">
              <w:rPr>
                <w:rFonts w:cs="Calibri"/>
                <w:kern w:val="0"/>
                <w:szCs w:val="21"/>
              </w:rPr>
              <w:t>[2023]20249</w:t>
            </w:r>
            <w:r w:rsidR="00A92F3D">
              <w:rPr>
                <w:rFonts w:cs="Calibri"/>
                <w:kern w:val="0"/>
                <w:szCs w:val="21"/>
              </w:rPr>
              <w:t>号、</w:t>
            </w:r>
            <w:r w:rsidR="00A92F3D">
              <w:rPr>
                <w:rFonts w:cs="Calibri"/>
                <w:kern w:val="0"/>
                <w:szCs w:val="21"/>
              </w:rPr>
              <w:t>[2023]20253</w:t>
            </w:r>
            <w:r w:rsidR="00A92F3D">
              <w:rPr>
                <w:rFonts w:cs="Calibri"/>
                <w:kern w:val="0"/>
                <w:szCs w:val="21"/>
              </w:rPr>
              <w:t>号</w:t>
            </w:r>
            <w:r>
              <w:rPr>
                <w:rFonts w:cs="Calibri"/>
                <w:kern w:val="0"/>
                <w:szCs w:val="21"/>
              </w:rPr>
              <w:t>；</w:t>
            </w:r>
          </w:p>
          <w:p w14:paraId="29F7599A" w14:textId="77777777" w:rsidR="00586D37" w:rsidRDefault="00000000">
            <w:pPr>
              <w:rPr>
                <w:rFonts w:cs="Calibri"/>
                <w:kern w:val="0"/>
                <w:szCs w:val="21"/>
              </w:rPr>
            </w:pPr>
            <w:r>
              <w:rPr>
                <w:rFonts w:cs="Calibri"/>
                <w:kern w:val="0"/>
                <w:szCs w:val="21"/>
              </w:rPr>
              <w:t>最高限价：</w:t>
            </w:r>
            <w:r>
              <w:rPr>
                <w:rFonts w:cs="Calibri" w:hint="eastAsia"/>
                <w:kern w:val="0"/>
                <w:szCs w:val="21"/>
              </w:rPr>
              <w:t>1253500</w:t>
            </w:r>
            <w:r>
              <w:rPr>
                <w:rFonts w:cs="Calibri"/>
                <w:kern w:val="0"/>
                <w:szCs w:val="21"/>
              </w:rPr>
              <w:t>元；</w:t>
            </w:r>
          </w:p>
          <w:p w14:paraId="113535AD" w14:textId="77777777" w:rsidR="00586D37" w:rsidRDefault="00000000">
            <w:pPr>
              <w:rPr>
                <w:rFonts w:cs="Calibri"/>
                <w:kern w:val="0"/>
                <w:szCs w:val="21"/>
              </w:rPr>
            </w:pPr>
            <w:r>
              <w:rPr>
                <w:rFonts w:cs="Calibri"/>
                <w:kern w:val="0"/>
                <w:szCs w:val="21"/>
              </w:rPr>
              <w:t>类型：货物项目。</w:t>
            </w:r>
          </w:p>
          <w:p w14:paraId="4158E153" w14:textId="77777777" w:rsidR="00586D37" w:rsidRDefault="00000000">
            <w:pPr>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r w:rsidR="00586D37" w14:paraId="4AE2F07B"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7EE4BE0A" w14:textId="77777777" w:rsidR="00586D37" w:rsidRDefault="00000000">
            <w:pPr>
              <w:rPr>
                <w:rFonts w:cs="Calibri"/>
                <w:kern w:val="0"/>
                <w:szCs w:val="21"/>
              </w:rPr>
            </w:pPr>
            <w:r>
              <w:rPr>
                <w:rFonts w:cs="Calibri" w:hint="eastAsia"/>
                <w:kern w:val="0"/>
                <w:szCs w:val="21"/>
              </w:rPr>
              <w:t>7</w:t>
            </w:r>
          </w:p>
        </w:tc>
        <w:tc>
          <w:tcPr>
            <w:tcW w:w="1443" w:type="dxa"/>
            <w:tcBorders>
              <w:top w:val="single" w:sz="4" w:space="0" w:color="auto"/>
              <w:left w:val="single" w:sz="4" w:space="0" w:color="auto"/>
              <w:bottom w:val="single" w:sz="4" w:space="0" w:color="auto"/>
              <w:right w:val="single" w:sz="4" w:space="0" w:color="auto"/>
            </w:tcBorders>
            <w:vAlign w:val="center"/>
          </w:tcPr>
          <w:p w14:paraId="285B7A39" w14:textId="77777777" w:rsidR="00586D37" w:rsidRDefault="00000000">
            <w:pPr>
              <w:rPr>
                <w:rFonts w:cs="Calibri"/>
                <w:kern w:val="0"/>
                <w:szCs w:val="21"/>
              </w:rPr>
            </w:pPr>
            <w:r>
              <w:rPr>
                <w:rFonts w:cs="Calibri" w:hint="eastAsia"/>
                <w:szCs w:val="21"/>
              </w:rPr>
              <w:t>离子色谱仪等</w:t>
            </w:r>
          </w:p>
        </w:tc>
        <w:tc>
          <w:tcPr>
            <w:tcW w:w="681" w:type="dxa"/>
            <w:tcBorders>
              <w:top w:val="single" w:sz="4" w:space="0" w:color="auto"/>
              <w:left w:val="single" w:sz="4" w:space="0" w:color="auto"/>
              <w:bottom w:val="single" w:sz="4" w:space="0" w:color="auto"/>
              <w:right w:val="single" w:sz="4" w:space="0" w:color="auto"/>
            </w:tcBorders>
            <w:vAlign w:val="center"/>
          </w:tcPr>
          <w:p w14:paraId="586CA875"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5B8782D8" w14:textId="77777777" w:rsidR="00586D37" w:rsidRDefault="00000000">
            <w:pPr>
              <w:widowControl/>
              <w:jc w:val="center"/>
              <w:rPr>
                <w:rFonts w:cs="Calibri"/>
                <w:kern w:val="0"/>
                <w:szCs w:val="21"/>
              </w:rPr>
            </w:pPr>
            <w:r>
              <w:rPr>
                <w:rFonts w:cs="Calibri" w:hint="eastAsia"/>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14:paraId="78B37959" w14:textId="77777777" w:rsidR="00586D37" w:rsidRDefault="00000000">
            <w:pPr>
              <w:rPr>
                <w:rFonts w:cs="Calibri"/>
              </w:rPr>
            </w:pPr>
            <w:r>
              <w:rPr>
                <w:rFonts w:cs="Calibri" w:hint="eastAsia"/>
                <w:kern w:val="0"/>
                <w:szCs w:val="21"/>
              </w:rPr>
              <w:t>1100000</w:t>
            </w:r>
          </w:p>
        </w:tc>
        <w:tc>
          <w:tcPr>
            <w:tcW w:w="2116" w:type="dxa"/>
            <w:tcBorders>
              <w:top w:val="single" w:sz="4" w:space="0" w:color="auto"/>
              <w:left w:val="single" w:sz="4" w:space="0" w:color="auto"/>
              <w:bottom w:val="single" w:sz="4" w:space="0" w:color="auto"/>
              <w:right w:val="single" w:sz="4" w:space="0" w:color="auto"/>
            </w:tcBorders>
            <w:vAlign w:val="center"/>
          </w:tcPr>
          <w:p w14:paraId="18434638" w14:textId="77777777" w:rsidR="00586D37" w:rsidRDefault="00000000">
            <w:pPr>
              <w:jc w:val="left"/>
              <w:rPr>
                <w:rFonts w:cs="Calibri"/>
                <w:kern w:val="0"/>
                <w:szCs w:val="21"/>
              </w:rPr>
            </w:pPr>
            <w:r>
              <w:rPr>
                <w:rFonts w:cs="Calibri" w:hint="eastAsia"/>
                <w:szCs w:val="21"/>
              </w:rPr>
              <w:t>离子色谱仪等</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67E9819F" w14:textId="1304BDAC" w:rsidR="00586D37" w:rsidRDefault="00000000">
            <w:pPr>
              <w:rPr>
                <w:rFonts w:cs="Calibri"/>
                <w:kern w:val="0"/>
                <w:szCs w:val="21"/>
              </w:rPr>
            </w:pPr>
            <w:r>
              <w:rPr>
                <w:rFonts w:cs="Calibri"/>
                <w:kern w:val="0"/>
                <w:szCs w:val="21"/>
              </w:rPr>
              <w:t>依据：</w:t>
            </w:r>
            <w:r w:rsidR="00A92F3D">
              <w:rPr>
                <w:rFonts w:cs="Calibri"/>
                <w:kern w:val="0"/>
                <w:szCs w:val="21"/>
              </w:rPr>
              <w:t>[2023]20290</w:t>
            </w:r>
            <w:r w:rsidR="00A92F3D">
              <w:rPr>
                <w:rFonts w:cs="Calibri"/>
                <w:kern w:val="0"/>
                <w:szCs w:val="21"/>
              </w:rPr>
              <w:t>号、</w:t>
            </w:r>
            <w:r w:rsidR="00A92F3D">
              <w:rPr>
                <w:rFonts w:cs="Calibri"/>
                <w:kern w:val="0"/>
                <w:szCs w:val="21"/>
              </w:rPr>
              <w:t>[2023]20291</w:t>
            </w:r>
            <w:r w:rsidR="00A92F3D">
              <w:rPr>
                <w:rFonts w:cs="Calibri"/>
                <w:kern w:val="0"/>
                <w:szCs w:val="21"/>
              </w:rPr>
              <w:t>号、</w:t>
            </w:r>
            <w:r w:rsidR="00A92F3D">
              <w:rPr>
                <w:rFonts w:cs="Calibri"/>
                <w:kern w:val="0"/>
                <w:szCs w:val="21"/>
              </w:rPr>
              <w:t>[2023]20288</w:t>
            </w:r>
            <w:r w:rsidR="00A92F3D">
              <w:rPr>
                <w:rFonts w:cs="Calibri"/>
                <w:kern w:val="0"/>
                <w:szCs w:val="21"/>
              </w:rPr>
              <w:t>号、</w:t>
            </w:r>
            <w:r w:rsidR="00A92F3D">
              <w:rPr>
                <w:rFonts w:cs="Calibri"/>
                <w:kern w:val="0"/>
                <w:szCs w:val="21"/>
              </w:rPr>
              <w:t>[2023]19842</w:t>
            </w:r>
            <w:r w:rsidR="00A92F3D">
              <w:rPr>
                <w:rFonts w:cs="Calibri"/>
                <w:kern w:val="0"/>
                <w:szCs w:val="21"/>
              </w:rPr>
              <w:t>号、</w:t>
            </w:r>
            <w:r w:rsidR="00A92F3D">
              <w:rPr>
                <w:rFonts w:cs="Calibri"/>
                <w:kern w:val="0"/>
                <w:szCs w:val="21"/>
              </w:rPr>
              <w:t>[2023]19831</w:t>
            </w:r>
            <w:r w:rsidR="00A92F3D">
              <w:rPr>
                <w:rFonts w:cs="Calibri"/>
                <w:kern w:val="0"/>
                <w:szCs w:val="21"/>
              </w:rPr>
              <w:t>号、</w:t>
            </w:r>
            <w:r w:rsidR="00A92F3D">
              <w:rPr>
                <w:rFonts w:cs="Calibri"/>
                <w:kern w:val="0"/>
                <w:szCs w:val="21"/>
              </w:rPr>
              <w:t>[2023]20289</w:t>
            </w:r>
            <w:r w:rsidR="00A92F3D">
              <w:rPr>
                <w:rFonts w:cs="Calibri"/>
                <w:kern w:val="0"/>
                <w:szCs w:val="21"/>
              </w:rPr>
              <w:t>号</w:t>
            </w:r>
            <w:r>
              <w:rPr>
                <w:rFonts w:cs="Calibri"/>
                <w:kern w:val="0"/>
                <w:szCs w:val="21"/>
              </w:rPr>
              <w:t>；</w:t>
            </w:r>
          </w:p>
          <w:p w14:paraId="041EA235" w14:textId="77777777" w:rsidR="00586D37" w:rsidRDefault="00000000">
            <w:pPr>
              <w:rPr>
                <w:rFonts w:cs="Calibri"/>
                <w:kern w:val="0"/>
                <w:szCs w:val="21"/>
              </w:rPr>
            </w:pPr>
            <w:r>
              <w:rPr>
                <w:rFonts w:cs="Calibri"/>
                <w:kern w:val="0"/>
                <w:szCs w:val="21"/>
              </w:rPr>
              <w:t>最高限价：</w:t>
            </w:r>
            <w:r>
              <w:rPr>
                <w:rFonts w:cs="Calibri" w:hint="eastAsia"/>
                <w:kern w:val="0"/>
                <w:szCs w:val="21"/>
              </w:rPr>
              <w:t>1100000</w:t>
            </w:r>
            <w:r>
              <w:rPr>
                <w:rFonts w:cs="Calibri"/>
                <w:kern w:val="0"/>
                <w:szCs w:val="21"/>
              </w:rPr>
              <w:t>元；</w:t>
            </w:r>
          </w:p>
          <w:p w14:paraId="26417EE2" w14:textId="77777777" w:rsidR="00586D37" w:rsidRDefault="00000000">
            <w:pPr>
              <w:rPr>
                <w:rFonts w:cs="Calibri"/>
                <w:kern w:val="0"/>
                <w:szCs w:val="21"/>
              </w:rPr>
            </w:pPr>
            <w:r>
              <w:rPr>
                <w:rFonts w:cs="Calibri"/>
                <w:kern w:val="0"/>
                <w:szCs w:val="21"/>
              </w:rPr>
              <w:t>类型：货物项目。</w:t>
            </w:r>
          </w:p>
          <w:p w14:paraId="39AD5D59" w14:textId="77777777" w:rsidR="00586D37" w:rsidRDefault="00000000">
            <w:pPr>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r w:rsidR="00586D37" w14:paraId="12D314A2"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7F306DA8" w14:textId="77777777" w:rsidR="00586D37" w:rsidRDefault="00000000">
            <w:pPr>
              <w:rPr>
                <w:rFonts w:cs="Calibri"/>
                <w:kern w:val="0"/>
                <w:szCs w:val="21"/>
              </w:rPr>
            </w:pPr>
            <w:r>
              <w:rPr>
                <w:rFonts w:cs="Calibri" w:hint="eastAsia"/>
                <w:kern w:val="0"/>
                <w:szCs w:val="21"/>
              </w:rPr>
              <w:t>8</w:t>
            </w:r>
          </w:p>
        </w:tc>
        <w:tc>
          <w:tcPr>
            <w:tcW w:w="1443" w:type="dxa"/>
            <w:tcBorders>
              <w:top w:val="single" w:sz="4" w:space="0" w:color="auto"/>
              <w:left w:val="single" w:sz="4" w:space="0" w:color="auto"/>
              <w:bottom w:val="single" w:sz="4" w:space="0" w:color="auto"/>
              <w:right w:val="single" w:sz="4" w:space="0" w:color="auto"/>
            </w:tcBorders>
            <w:vAlign w:val="center"/>
          </w:tcPr>
          <w:p w14:paraId="7FEBB11A" w14:textId="77777777" w:rsidR="00586D37" w:rsidRDefault="00000000">
            <w:pPr>
              <w:rPr>
                <w:rFonts w:cs="Calibri"/>
                <w:szCs w:val="21"/>
              </w:rPr>
            </w:pPr>
            <w:r>
              <w:rPr>
                <w:rFonts w:hint="eastAsia"/>
              </w:rPr>
              <w:t>水中病毒富集系统</w:t>
            </w:r>
            <w:r>
              <w:rPr>
                <w:rFonts w:cs="Calibri" w:hint="eastAsia"/>
                <w:szCs w:val="21"/>
              </w:rPr>
              <w:t>等</w:t>
            </w:r>
          </w:p>
        </w:tc>
        <w:tc>
          <w:tcPr>
            <w:tcW w:w="681" w:type="dxa"/>
            <w:tcBorders>
              <w:top w:val="single" w:sz="4" w:space="0" w:color="auto"/>
              <w:left w:val="single" w:sz="4" w:space="0" w:color="auto"/>
              <w:bottom w:val="single" w:sz="4" w:space="0" w:color="auto"/>
              <w:right w:val="single" w:sz="4" w:space="0" w:color="auto"/>
            </w:tcBorders>
            <w:vAlign w:val="center"/>
          </w:tcPr>
          <w:p w14:paraId="0FF62204"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7083B8C2" w14:textId="77777777" w:rsidR="00586D37" w:rsidRDefault="00000000">
            <w:pPr>
              <w:widowControl/>
              <w:jc w:val="center"/>
              <w:rPr>
                <w:rFonts w:cs="Calibri"/>
                <w:kern w:val="0"/>
                <w:szCs w:val="21"/>
              </w:rPr>
            </w:pPr>
            <w:r>
              <w:rPr>
                <w:rFonts w:cs="Calibri" w:hint="eastAsia"/>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14:paraId="0853EB5B" w14:textId="77777777" w:rsidR="00586D37" w:rsidRDefault="00000000">
            <w:pPr>
              <w:rPr>
                <w:rFonts w:cs="Calibri"/>
                <w:kern w:val="0"/>
                <w:szCs w:val="21"/>
              </w:rPr>
            </w:pPr>
            <w:r>
              <w:rPr>
                <w:rFonts w:cs="Calibri" w:hint="eastAsia"/>
                <w:kern w:val="0"/>
                <w:szCs w:val="21"/>
              </w:rPr>
              <w:t>1007000</w:t>
            </w:r>
          </w:p>
        </w:tc>
        <w:tc>
          <w:tcPr>
            <w:tcW w:w="2116" w:type="dxa"/>
            <w:tcBorders>
              <w:top w:val="single" w:sz="4" w:space="0" w:color="auto"/>
              <w:left w:val="single" w:sz="4" w:space="0" w:color="auto"/>
              <w:bottom w:val="single" w:sz="4" w:space="0" w:color="auto"/>
              <w:right w:val="single" w:sz="4" w:space="0" w:color="auto"/>
            </w:tcBorders>
            <w:vAlign w:val="center"/>
          </w:tcPr>
          <w:p w14:paraId="1678C5B9" w14:textId="77777777" w:rsidR="00586D37" w:rsidRDefault="00000000">
            <w:pPr>
              <w:jc w:val="left"/>
              <w:rPr>
                <w:rFonts w:cs="Calibri"/>
                <w:szCs w:val="21"/>
              </w:rPr>
            </w:pPr>
            <w:r>
              <w:rPr>
                <w:rFonts w:hint="eastAsia"/>
              </w:rPr>
              <w:t>水中病毒富集系统</w:t>
            </w:r>
            <w:r>
              <w:rPr>
                <w:rFonts w:cs="Calibri" w:hint="eastAsia"/>
                <w:szCs w:val="21"/>
              </w:rPr>
              <w:t>等</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3245FE82" w14:textId="2558D32E" w:rsidR="00586D37" w:rsidRDefault="00000000">
            <w:pPr>
              <w:rPr>
                <w:rFonts w:cs="Calibri"/>
                <w:kern w:val="0"/>
                <w:szCs w:val="21"/>
              </w:rPr>
            </w:pPr>
            <w:r>
              <w:rPr>
                <w:rFonts w:cs="Calibri"/>
                <w:kern w:val="0"/>
                <w:szCs w:val="21"/>
              </w:rPr>
              <w:t>依据：</w:t>
            </w:r>
            <w:r w:rsidR="00A92F3D">
              <w:rPr>
                <w:rFonts w:cs="Calibri"/>
                <w:kern w:val="0"/>
                <w:szCs w:val="21"/>
              </w:rPr>
              <w:t>[2023]20266</w:t>
            </w:r>
            <w:r w:rsidR="00A92F3D">
              <w:rPr>
                <w:rFonts w:cs="Calibri"/>
                <w:kern w:val="0"/>
                <w:szCs w:val="21"/>
              </w:rPr>
              <w:t>号、</w:t>
            </w:r>
            <w:r w:rsidR="00A92F3D">
              <w:rPr>
                <w:rFonts w:cs="Calibri"/>
                <w:kern w:val="0"/>
                <w:szCs w:val="21"/>
              </w:rPr>
              <w:t>[2023]19829</w:t>
            </w:r>
            <w:r w:rsidR="00A92F3D">
              <w:rPr>
                <w:rFonts w:cs="Calibri"/>
                <w:kern w:val="0"/>
                <w:szCs w:val="21"/>
              </w:rPr>
              <w:t>号、</w:t>
            </w:r>
            <w:r w:rsidR="00A92F3D">
              <w:rPr>
                <w:rFonts w:cs="Calibri"/>
                <w:kern w:val="0"/>
                <w:szCs w:val="21"/>
              </w:rPr>
              <w:t>[2023]20264</w:t>
            </w:r>
            <w:r w:rsidR="00A92F3D">
              <w:rPr>
                <w:rFonts w:cs="Calibri"/>
                <w:kern w:val="0"/>
                <w:szCs w:val="21"/>
              </w:rPr>
              <w:t>号、</w:t>
            </w:r>
            <w:r w:rsidR="00A92F3D">
              <w:rPr>
                <w:rFonts w:cs="Calibri"/>
                <w:kern w:val="0"/>
                <w:szCs w:val="21"/>
              </w:rPr>
              <w:t>[2023]20271</w:t>
            </w:r>
            <w:r w:rsidR="00A92F3D">
              <w:rPr>
                <w:rFonts w:cs="Calibri"/>
                <w:kern w:val="0"/>
                <w:szCs w:val="21"/>
              </w:rPr>
              <w:t>号、</w:t>
            </w:r>
            <w:r w:rsidR="00A92F3D">
              <w:rPr>
                <w:rFonts w:cs="Calibri"/>
                <w:kern w:val="0"/>
                <w:szCs w:val="21"/>
              </w:rPr>
              <w:t>[2023]20274</w:t>
            </w:r>
            <w:r w:rsidR="00A92F3D">
              <w:rPr>
                <w:rFonts w:cs="Calibri"/>
                <w:kern w:val="0"/>
                <w:szCs w:val="21"/>
              </w:rPr>
              <w:t>号</w:t>
            </w:r>
            <w:r>
              <w:rPr>
                <w:rFonts w:cs="Calibri"/>
                <w:kern w:val="0"/>
                <w:szCs w:val="21"/>
              </w:rPr>
              <w:t>；</w:t>
            </w:r>
          </w:p>
          <w:p w14:paraId="424192D3" w14:textId="77777777" w:rsidR="00586D37" w:rsidRDefault="00000000">
            <w:pPr>
              <w:rPr>
                <w:rFonts w:cs="Calibri"/>
                <w:kern w:val="0"/>
                <w:szCs w:val="21"/>
              </w:rPr>
            </w:pPr>
            <w:r>
              <w:rPr>
                <w:rFonts w:cs="Calibri"/>
                <w:kern w:val="0"/>
                <w:szCs w:val="21"/>
              </w:rPr>
              <w:t>最高限价：</w:t>
            </w:r>
            <w:r>
              <w:rPr>
                <w:rFonts w:cs="Calibri" w:hint="eastAsia"/>
                <w:kern w:val="0"/>
                <w:szCs w:val="21"/>
              </w:rPr>
              <w:t>1007000</w:t>
            </w:r>
            <w:r>
              <w:rPr>
                <w:rFonts w:cs="Calibri"/>
                <w:kern w:val="0"/>
                <w:szCs w:val="21"/>
              </w:rPr>
              <w:t>元；</w:t>
            </w:r>
          </w:p>
          <w:p w14:paraId="68AA7B12" w14:textId="77777777" w:rsidR="00586D37" w:rsidRDefault="00000000">
            <w:pPr>
              <w:rPr>
                <w:rFonts w:cs="Calibri"/>
                <w:kern w:val="0"/>
                <w:szCs w:val="21"/>
              </w:rPr>
            </w:pPr>
            <w:r>
              <w:rPr>
                <w:rFonts w:cs="Calibri"/>
                <w:kern w:val="0"/>
                <w:szCs w:val="21"/>
              </w:rPr>
              <w:t>类型：货物项目。</w:t>
            </w:r>
          </w:p>
          <w:p w14:paraId="6F405A3F" w14:textId="77777777" w:rsidR="00586D37" w:rsidRDefault="00000000">
            <w:pPr>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r w:rsidR="00586D37" w14:paraId="506DEA66"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46CB3423" w14:textId="77777777" w:rsidR="00586D37" w:rsidRDefault="00000000">
            <w:pPr>
              <w:rPr>
                <w:rFonts w:cs="Calibri"/>
                <w:kern w:val="0"/>
                <w:szCs w:val="21"/>
              </w:rPr>
            </w:pPr>
            <w:r>
              <w:rPr>
                <w:rFonts w:cs="Calibri" w:hint="eastAsia"/>
                <w:kern w:val="0"/>
                <w:szCs w:val="21"/>
              </w:rPr>
              <w:t>9</w:t>
            </w:r>
          </w:p>
        </w:tc>
        <w:tc>
          <w:tcPr>
            <w:tcW w:w="1443" w:type="dxa"/>
            <w:tcBorders>
              <w:top w:val="single" w:sz="4" w:space="0" w:color="auto"/>
              <w:left w:val="single" w:sz="4" w:space="0" w:color="auto"/>
              <w:bottom w:val="single" w:sz="4" w:space="0" w:color="auto"/>
              <w:right w:val="single" w:sz="4" w:space="0" w:color="auto"/>
            </w:tcBorders>
            <w:vAlign w:val="center"/>
          </w:tcPr>
          <w:p w14:paraId="7C9BFFC6" w14:textId="77777777" w:rsidR="00586D37" w:rsidRDefault="00000000">
            <w:pPr>
              <w:rPr>
                <w:rFonts w:cs="Calibri"/>
                <w:kern w:val="0"/>
                <w:szCs w:val="21"/>
              </w:rPr>
            </w:pPr>
            <w:r>
              <w:rPr>
                <w:rFonts w:cs="Calibri" w:hint="eastAsia"/>
                <w:szCs w:val="21"/>
              </w:rPr>
              <w:t>全自动药敏仪</w:t>
            </w:r>
          </w:p>
        </w:tc>
        <w:tc>
          <w:tcPr>
            <w:tcW w:w="681" w:type="dxa"/>
            <w:tcBorders>
              <w:top w:val="single" w:sz="4" w:space="0" w:color="auto"/>
              <w:left w:val="single" w:sz="4" w:space="0" w:color="auto"/>
              <w:bottom w:val="single" w:sz="4" w:space="0" w:color="auto"/>
              <w:right w:val="single" w:sz="4" w:space="0" w:color="auto"/>
            </w:tcBorders>
            <w:vAlign w:val="center"/>
          </w:tcPr>
          <w:p w14:paraId="07B03FB3"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0F8877BE" w14:textId="77777777" w:rsidR="00586D37" w:rsidRDefault="00000000">
            <w:pPr>
              <w:widowControl/>
              <w:jc w:val="center"/>
              <w:rPr>
                <w:rFonts w:cs="Calibri"/>
                <w:kern w:val="0"/>
                <w:szCs w:val="21"/>
              </w:rPr>
            </w:pPr>
            <w:r>
              <w:rPr>
                <w:rFonts w:cs="Calibri" w:hint="eastAsia"/>
                <w:kern w:val="0"/>
                <w:szCs w:val="21"/>
              </w:rPr>
              <w:t>台</w:t>
            </w:r>
          </w:p>
        </w:tc>
        <w:tc>
          <w:tcPr>
            <w:tcW w:w="1085" w:type="dxa"/>
            <w:tcBorders>
              <w:top w:val="single" w:sz="4" w:space="0" w:color="auto"/>
              <w:left w:val="single" w:sz="4" w:space="0" w:color="auto"/>
              <w:bottom w:val="single" w:sz="4" w:space="0" w:color="auto"/>
              <w:right w:val="single" w:sz="4" w:space="0" w:color="auto"/>
            </w:tcBorders>
            <w:vAlign w:val="center"/>
          </w:tcPr>
          <w:p w14:paraId="016672F8" w14:textId="77777777" w:rsidR="00586D37" w:rsidRDefault="00000000">
            <w:pPr>
              <w:rPr>
                <w:rFonts w:cs="Calibri"/>
              </w:rPr>
            </w:pPr>
            <w:r>
              <w:rPr>
                <w:rFonts w:cs="Calibri" w:hint="eastAsia"/>
                <w:kern w:val="0"/>
                <w:szCs w:val="21"/>
              </w:rPr>
              <w:t>440000</w:t>
            </w:r>
          </w:p>
        </w:tc>
        <w:tc>
          <w:tcPr>
            <w:tcW w:w="2116" w:type="dxa"/>
            <w:tcBorders>
              <w:top w:val="single" w:sz="4" w:space="0" w:color="auto"/>
              <w:left w:val="single" w:sz="4" w:space="0" w:color="auto"/>
              <w:bottom w:val="single" w:sz="4" w:space="0" w:color="auto"/>
              <w:right w:val="single" w:sz="4" w:space="0" w:color="auto"/>
            </w:tcBorders>
            <w:vAlign w:val="center"/>
          </w:tcPr>
          <w:p w14:paraId="52553762" w14:textId="77777777" w:rsidR="00586D37" w:rsidRDefault="00000000">
            <w:pPr>
              <w:jc w:val="left"/>
              <w:rPr>
                <w:rFonts w:cs="Calibri"/>
                <w:kern w:val="0"/>
                <w:szCs w:val="21"/>
              </w:rPr>
            </w:pPr>
            <w:r>
              <w:rPr>
                <w:rFonts w:cs="Calibri" w:hint="eastAsia"/>
                <w:szCs w:val="21"/>
              </w:rPr>
              <w:t>全自动药敏仪等</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2A3A99A6" w14:textId="1853180F" w:rsidR="00586D37" w:rsidRDefault="00000000">
            <w:pPr>
              <w:rPr>
                <w:rFonts w:cs="Calibri"/>
                <w:kern w:val="0"/>
                <w:szCs w:val="21"/>
              </w:rPr>
            </w:pPr>
            <w:r>
              <w:rPr>
                <w:rFonts w:cs="Calibri"/>
                <w:kern w:val="0"/>
                <w:szCs w:val="21"/>
              </w:rPr>
              <w:t>依据：</w:t>
            </w:r>
            <w:r w:rsidR="00A92F3D">
              <w:rPr>
                <w:rFonts w:cs="Calibri"/>
                <w:kern w:val="0"/>
                <w:szCs w:val="21"/>
              </w:rPr>
              <w:t>[2023]20267</w:t>
            </w:r>
            <w:r w:rsidR="00A92F3D">
              <w:rPr>
                <w:rFonts w:cs="Calibri"/>
                <w:kern w:val="0"/>
                <w:szCs w:val="21"/>
              </w:rPr>
              <w:t>号</w:t>
            </w:r>
            <w:r>
              <w:rPr>
                <w:rFonts w:cs="Calibri"/>
                <w:kern w:val="0"/>
                <w:szCs w:val="21"/>
              </w:rPr>
              <w:t>；</w:t>
            </w:r>
          </w:p>
          <w:p w14:paraId="25253B97" w14:textId="77777777" w:rsidR="00586D37" w:rsidRDefault="00000000">
            <w:pPr>
              <w:rPr>
                <w:rFonts w:cs="Calibri"/>
                <w:kern w:val="0"/>
                <w:szCs w:val="21"/>
              </w:rPr>
            </w:pPr>
            <w:r>
              <w:rPr>
                <w:rFonts w:cs="Calibri"/>
                <w:kern w:val="0"/>
                <w:szCs w:val="21"/>
              </w:rPr>
              <w:t>最高限价：</w:t>
            </w:r>
            <w:r>
              <w:rPr>
                <w:rFonts w:cs="Calibri" w:hint="eastAsia"/>
                <w:kern w:val="0"/>
                <w:szCs w:val="21"/>
              </w:rPr>
              <w:t>440000</w:t>
            </w:r>
            <w:r>
              <w:rPr>
                <w:rFonts w:cs="Calibri"/>
                <w:kern w:val="0"/>
                <w:szCs w:val="21"/>
              </w:rPr>
              <w:t>元；</w:t>
            </w:r>
          </w:p>
          <w:p w14:paraId="206BD1DF" w14:textId="77777777" w:rsidR="00586D37" w:rsidRDefault="00000000">
            <w:pPr>
              <w:rPr>
                <w:rFonts w:cs="Calibri"/>
                <w:kern w:val="0"/>
                <w:szCs w:val="21"/>
              </w:rPr>
            </w:pPr>
            <w:r>
              <w:rPr>
                <w:rFonts w:cs="Calibri"/>
                <w:kern w:val="0"/>
                <w:szCs w:val="21"/>
              </w:rPr>
              <w:t>类型：货物项目。</w:t>
            </w:r>
          </w:p>
          <w:p w14:paraId="635F0C76" w14:textId="77777777" w:rsidR="00586D37" w:rsidRDefault="00000000">
            <w:pPr>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r w:rsidR="00586D37" w14:paraId="254CFC25"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23C63B99" w14:textId="77777777" w:rsidR="00586D37" w:rsidRDefault="00000000">
            <w:pPr>
              <w:rPr>
                <w:rFonts w:cs="Calibri"/>
                <w:kern w:val="0"/>
                <w:szCs w:val="21"/>
              </w:rPr>
            </w:pPr>
            <w:r>
              <w:rPr>
                <w:rFonts w:cs="Calibri" w:hint="eastAsia"/>
                <w:kern w:val="0"/>
                <w:szCs w:val="21"/>
              </w:rPr>
              <w:t>10</w:t>
            </w:r>
          </w:p>
        </w:tc>
        <w:tc>
          <w:tcPr>
            <w:tcW w:w="1443" w:type="dxa"/>
            <w:tcBorders>
              <w:top w:val="single" w:sz="4" w:space="0" w:color="auto"/>
              <w:left w:val="single" w:sz="4" w:space="0" w:color="auto"/>
              <w:bottom w:val="single" w:sz="4" w:space="0" w:color="auto"/>
              <w:right w:val="single" w:sz="4" w:space="0" w:color="auto"/>
            </w:tcBorders>
            <w:vAlign w:val="center"/>
          </w:tcPr>
          <w:p w14:paraId="06E92FAE" w14:textId="77777777" w:rsidR="00586D37" w:rsidRDefault="00000000">
            <w:pPr>
              <w:rPr>
                <w:rFonts w:cs="Calibri"/>
                <w:kern w:val="0"/>
                <w:szCs w:val="21"/>
              </w:rPr>
            </w:pPr>
            <w:r>
              <w:rPr>
                <w:rFonts w:cs="Calibri" w:hint="eastAsia"/>
                <w:szCs w:val="21"/>
              </w:rPr>
              <w:t>热释光测量仪等</w:t>
            </w:r>
          </w:p>
        </w:tc>
        <w:tc>
          <w:tcPr>
            <w:tcW w:w="681" w:type="dxa"/>
            <w:tcBorders>
              <w:top w:val="single" w:sz="4" w:space="0" w:color="auto"/>
              <w:left w:val="single" w:sz="4" w:space="0" w:color="auto"/>
              <w:bottom w:val="single" w:sz="4" w:space="0" w:color="auto"/>
              <w:right w:val="single" w:sz="4" w:space="0" w:color="auto"/>
            </w:tcBorders>
            <w:vAlign w:val="center"/>
          </w:tcPr>
          <w:p w14:paraId="3AD6EA8C"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61F0C982" w14:textId="77777777" w:rsidR="00586D37" w:rsidRDefault="00000000">
            <w:pPr>
              <w:widowControl/>
              <w:jc w:val="center"/>
              <w:rPr>
                <w:rFonts w:cs="Calibri"/>
                <w:kern w:val="0"/>
                <w:szCs w:val="21"/>
              </w:rPr>
            </w:pPr>
            <w:r>
              <w:rPr>
                <w:rFonts w:cs="Calibri" w:hint="eastAsia"/>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14:paraId="6D6F7975" w14:textId="77777777" w:rsidR="00586D37" w:rsidRDefault="00000000">
            <w:pPr>
              <w:rPr>
                <w:rFonts w:cs="Calibri"/>
              </w:rPr>
            </w:pPr>
            <w:r>
              <w:rPr>
                <w:rFonts w:cs="Calibri" w:hint="eastAsia"/>
                <w:kern w:val="0"/>
                <w:szCs w:val="21"/>
              </w:rPr>
              <w:t>1013500</w:t>
            </w:r>
          </w:p>
        </w:tc>
        <w:tc>
          <w:tcPr>
            <w:tcW w:w="2116" w:type="dxa"/>
            <w:tcBorders>
              <w:top w:val="single" w:sz="4" w:space="0" w:color="auto"/>
              <w:left w:val="single" w:sz="4" w:space="0" w:color="auto"/>
              <w:bottom w:val="single" w:sz="4" w:space="0" w:color="auto"/>
              <w:right w:val="single" w:sz="4" w:space="0" w:color="auto"/>
            </w:tcBorders>
            <w:vAlign w:val="center"/>
          </w:tcPr>
          <w:p w14:paraId="689379A8" w14:textId="77777777" w:rsidR="00586D37" w:rsidRDefault="00000000">
            <w:pPr>
              <w:jc w:val="left"/>
              <w:rPr>
                <w:rFonts w:cs="Calibri"/>
                <w:kern w:val="0"/>
                <w:szCs w:val="21"/>
              </w:rPr>
            </w:pPr>
            <w:r>
              <w:rPr>
                <w:rFonts w:cs="Calibri" w:hint="eastAsia"/>
                <w:szCs w:val="21"/>
              </w:rPr>
              <w:t>热释光测量仪等</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7CAF217B" w14:textId="418CB3BE" w:rsidR="00586D37" w:rsidRDefault="00000000">
            <w:pPr>
              <w:rPr>
                <w:rFonts w:cs="Calibri"/>
                <w:kern w:val="0"/>
                <w:szCs w:val="21"/>
              </w:rPr>
            </w:pPr>
            <w:r>
              <w:rPr>
                <w:rFonts w:cs="Calibri"/>
                <w:kern w:val="0"/>
                <w:szCs w:val="21"/>
              </w:rPr>
              <w:t>依据：</w:t>
            </w:r>
            <w:r w:rsidR="00A92F3D">
              <w:rPr>
                <w:rFonts w:cs="Calibri"/>
                <w:kern w:val="0"/>
                <w:szCs w:val="21"/>
              </w:rPr>
              <w:t>[2023]20252</w:t>
            </w:r>
            <w:r w:rsidR="00A92F3D">
              <w:rPr>
                <w:rFonts w:cs="Calibri"/>
                <w:kern w:val="0"/>
                <w:szCs w:val="21"/>
              </w:rPr>
              <w:t>号、</w:t>
            </w:r>
            <w:r w:rsidR="00A92F3D">
              <w:rPr>
                <w:rFonts w:cs="Calibri"/>
                <w:kern w:val="0"/>
                <w:szCs w:val="21"/>
              </w:rPr>
              <w:t>[2023]20251</w:t>
            </w:r>
            <w:r w:rsidR="00A92F3D">
              <w:rPr>
                <w:rFonts w:cs="Calibri"/>
                <w:kern w:val="0"/>
                <w:szCs w:val="21"/>
              </w:rPr>
              <w:t>号、</w:t>
            </w:r>
            <w:r w:rsidR="00A92F3D">
              <w:rPr>
                <w:rFonts w:cs="Calibri"/>
                <w:kern w:val="0"/>
                <w:szCs w:val="21"/>
              </w:rPr>
              <w:t>[2023]20256</w:t>
            </w:r>
            <w:r w:rsidR="00A92F3D">
              <w:rPr>
                <w:rFonts w:cs="Calibri"/>
                <w:kern w:val="0"/>
                <w:szCs w:val="21"/>
              </w:rPr>
              <w:t>号、</w:t>
            </w:r>
            <w:r w:rsidR="00A92F3D">
              <w:rPr>
                <w:rFonts w:cs="Calibri"/>
                <w:kern w:val="0"/>
                <w:szCs w:val="21"/>
              </w:rPr>
              <w:t>[2023]20250</w:t>
            </w:r>
            <w:r w:rsidR="00A92F3D">
              <w:rPr>
                <w:rFonts w:cs="Calibri"/>
                <w:kern w:val="0"/>
                <w:szCs w:val="21"/>
              </w:rPr>
              <w:t>号、</w:t>
            </w:r>
            <w:r w:rsidR="00A92F3D">
              <w:rPr>
                <w:rFonts w:cs="Calibri"/>
                <w:kern w:val="0"/>
                <w:szCs w:val="21"/>
              </w:rPr>
              <w:t>[2023]19829</w:t>
            </w:r>
            <w:r w:rsidR="00A92F3D">
              <w:rPr>
                <w:rFonts w:cs="Calibri"/>
                <w:kern w:val="0"/>
                <w:szCs w:val="21"/>
              </w:rPr>
              <w:t>号、</w:t>
            </w:r>
            <w:r w:rsidR="00A92F3D">
              <w:rPr>
                <w:rFonts w:cs="Calibri"/>
                <w:kern w:val="0"/>
                <w:szCs w:val="21"/>
              </w:rPr>
              <w:t>[2023]20254</w:t>
            </w:r>
            <w:r w:rsidR="00A92F3D">
              <w:rPr>
                <w:rFonts w:cs="Calibri"/>
                <w:kern w:val="0"/>
                <w:szCs w:val="21"/>
              </w:rPr>
              <w:t>号、</w:t>
            </w:r>
            <w:r w:rsidR="00A92F3D">
              <w:rPr>
                <w:rFonts w:cs="Calibri"/>
                <w:kern w:val="0"/>
                <w:szCs w:val="21"/>
              </w:rPr>
              <w:t>[2023]20257</w:t>
            </w:r>
            <w:r w:rsidR="00A92F3D">
              <w:rPr>
                <w:rFonts w:cs="Calibri"/>
                <w:kern w:val="0"/>
                <w:szCs w:val="21"/>
              </w:rPr>
              <w:t>号、</w:t>
            </w:r>
            <w:r w:rsidR="00A92F3D">
              <w:rPr>
                <w:rFonts w:cs="Calibri"/>
                <w:kern w:val="0"/>
                <w:szCs w:val="21"/>
              </w:rPr>
              <w:t>[2023]20255</w:t>
            </w:r>
            <w:r w:rsidR="00A92F3D">
              <w:rPr>
                <w:rFonts w:cs="Calibri"/>
                <w:kern w:val="0"/>
                <w:szCs w:val="21"/>
              </w:rPr>
              <w:t>号、</w:t>
            </w:r>
            <w:r w:rsidR="00A92F3D">
              <w:rPr>
                <w:rFonts w:cs="Calibri"/>
                <w:kern w:val="0"/>
                <w:szCs w:val="21"/>
              </w:rPr>
              <w:t>[2023]20259</w:t>
            </w:r>
            <w:r w:rsidR="00A92F3D">
              <w:rPr>
                <w:rFonts w:cs="Calibri"/>
                <w:kern w:val="0"/>
                <w:szCs w:val="21"/>
              </w:rPr>
              <w:t>号</w:t>
            </w:r>
            <w:r>
              <w:rPr>
                <w:rFonts w:cs="Calibri"/>
                <w:kern w:val="0"/>
                <w:szCs w:val="21"/>
              </w:rPr>
              <w:t>；</w:t>
            </w:r>
          </w:p>
          <w:p w14:paraId="65A46AC3" w14:textId="77777777" w:rsidR="00586D37" w:rsidRDefault="00000000">
            <w:pPr>
              <w:rPr>
                <w:rFonts w:cs="Calibri"/>
                <w:kern w:val="0"/>
                <w:szCs w:val="21"/>
              </w:rPr>
            </w:pPr>
            <w:r>
              <w:rPr>
                <w:rFonts w:cs="Calibri"/>
                <w:kern w:val="0"/>
                <w:szCs w:val="21"/>
              </w:rPr>
              <w:t>最高限价：</w:t>
            </w:r>
            <w:r>
              <w:rPr>
                <w:rFonts w:cs="Calibri" w:hint="eastAsia"/>
                <w:kern w:val="0"/>
                <w:szCs w:val="21"/>
              </w:rPr>
              <w:t>1013500</w:t>
            </w:r>
            <w:r>
              <w:rPr>
                <w:rFonts w:cs="Calibri"/>
                <w:kern w:val="0"/>
                <w:szCs w:val="21"/>
              </w:rPr>
              <w:t>元；</w:t>
            </w:r>
          </w:p>
          <w:p w14:paraId="6FA09713" w14:textId="77777777" w:rsidR="00586D37" w:rsidRDefault="00000000">
            <w:pPr>
              <w:rPr>
                <w:rFonts w:cs="Calibri"/>
                <w:kern w:val="0"/>
                <w:szCs w:val="21"/>
              </w:rPr>
            </w:pPr>
            <w:r>
              <w:rPr>
                <w:rFonts w:cs="Calibri"/>
                <w:kern w:val="0"/>
                <w:szCs w:val="21"/>
              </w:rPr>
              <w:lastRenderedPageBreak/>
              <w:t>类型：货物项目。</w:t>
            </w:r>
          </w:p>
          <w:p w14:paraId="7ED0A4BE" w14:textId="77777777" w:rsidR="00586D37" w:rsidRDefault="00000000">
            <w:pPr>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r w:rsidR="00586D37" w14:paraId="0AF75768"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1571D94E" w14:textId="77777777" w:rsidR="00586D37" w:rsidRDefault="00000000">
            <w:pPr>
              <w:rPr>
                <w:rFonts w:cs="Calibri"/>
                <w:kern w:val="0"/>
                <w:szCs w:val="21"/>
              </w:rPr>
            </w:pPr>
            <w:r>
              <w:rPr>
                <w:rFonts w:cs="Calibri" w:hint="eastAsia"/>
                <w:kern w:val="0"/>
                <w:szCs w:val="21"/>
              </w:rPr>
              <w:lastRenderedPageBreak/>
              <w:t>11</w:t>
            </w:r>
          </w:p>
        </w:tc>
        <w:tc>
          <w:tcPr>
            <w:tcW w:w="1443" w:type="dxa"/>
            <w:tcBorders>
              <w:top w:val="single" w:sz="4" w:space="0" w:color="auto"/>
              <w:left w:val="single" w:sz="4" w:space="0" w:color="auto"/>
              <w:bottom w:val="single" w:sz="4" w:space="0" w:color="auto"/>
              <w:right w:val="single" w:sz="4" w:space="0" w:color="auto"/>
            </w:tcBorders>
            <w:vAlign w:val="center"/>
          </w:tcPr>
          <w:p w14:paraId="4BAA5236" w14:textId="77777777" w:rsidR="00586D37" w:rsidRDefault="00000000">
            <w:pPr>
              <w:rPr>
                <w:rFonts w:cs="Calibri"/>
                <w:kern w:val="0"/>
                <w:szCs w:val="21"/>
              </w:rPr>
            </w:pPr>
            <w:r>
              <w:rPr>
                <w:rFonts w:cs="Calibri" w:hint="eastAsia"/>
                <w:szCs w:val="21"/>
              </w:rPr>
              <w:t>人体成分分析仪</w:t>
            </w:r>
          </w:p>
        </w:tc>
        <w:tc>
          <w:tcPr>
            <w:tcW w:w="681" w:type="dxa"/>
            <w:tcBorders>
              <w:top w:val="single" w:sz="4" w:space="0" w:color="auto"/>
              <w:left w:val="single" w:sz="4" w:space="0" w:color="auto"/>
              <w:bottom w:val="single" w:sz="4" w:space="0" w:color="auto"/>
              <w:right w:val="single" w:sz="4" w:space="0" w:color="auto"/>
            </w:tcBorders>
            <w:vAlign w:val="center"/>
          </w:tcPr>
          <w:p w14:paraId="6020C964" w14:textId="77777777" w:rsidR="00586D37" w:rsidRDefault="00000000">
            <w:pPr>
              <w:widowControl/>
              <w:jc w:val="center"/>
              <w:rPr>
                <w:rFonts w:cs="Calibri"/>
                <w:kern w:val="0"/>
                <w:szCs w:val="21"/>
              </w:rPr>
            </w:pPr>
            <w:r>
              <w:rPr>
                <w:rFonts w:cs="Calibri" w:hint="eastAsia"/>
                <w:kern w:val="0"/>
                <w:szCs w:val="21"/>
              </w:rPr>
              <w:t>3</w:t>
            </w:r>
          </w:p>
        </w:tc>
        <w:tc>
          <w:tcPr>
            <w:tcW w:w="727" w:type="dxa"/>
            <w:tcBorders>
              <w:top w:val="single" w:sz="4" w:space="0" w:color="auto"/>
              <w:left w:val="single" w:sz="4" w:space="0" w:color="auto"/>
              <w:bottom w:val="single" w:sz="4" w:space="0" w:color="auto"/>
              <w:right w:val="single" w:sz="4" w:space="0" w:color="auto"/>
            </w:tcBorders>
            <w:vAlign w:val="center"/>
          </w:tcPr>
          <w:p w14:paraId="64DAF11F" w14:textId="77777777" w:rsidR="00586D37" w:rsidRDefault="00000000">
            <w:pPr>
              <w:widowControl/>
              <w:jc w:val="center"/>
              <w:rPr>
                <w:rFonts w:cs="Calibri"/>
                <w:kern w:val="0"/>
                <w:szCs w:val="21"/>
              </w:rPr>
            </w:pPr>
            <w:r>
              <w:rPr>
                <w:rFonts w:cs="Calibri" w:hint="eastAsia"/>
                <w:kern w:val="0"/>
                <w:szCs w:val="21"/>
              </w:rPr>
              <w:t>台</w:t>
            </w:r>
          </w:p>
        </w:tc>
        <w:tc>
          <w:tcPr>
            <w:tcW w:w="1085" w:type="dxa"/>
            <w:tcBorders>
              <w:top w:val="single" w:sz="4" w:space="0" w:color="auto"/>
              <w:left w:val="single" w:sz="4" w:space="0" w:color="auto"/>
              <w:bottom w:val="single" w:sz="4" w:space="0" w:color="auto"/>
              <w:right w:val="single" w:sz="4" w:space="0" w:color="auto"/>
            </w:tcBorders>
            <w:vAlign w:val="center"/>
          </w:tcPr>
          <w:p w14:paraId="3E610C67" w14:textId="77777777" w:rsidR="00586D37" w:rsidRDefault="00000000">
            <w:pPr>
              <w:rPr>
                <w:rFonts w:cs="Calibri"/>
              </w:rPr>
            </w:pPr>
            <w:r>
              <w:rPr>
                <w:rFonts w:cs="Calibri" w:hint="eastAsia"/>
                <w:kern w:val="0"/>
                <w:szCs w:val="21"/>
              </w:rPr>
              <w:t>150000</w:t>
            </w:r>
          </w:p>
        </w:tc>
        <w:tc>
          <w:tcPr>
            <w:tcW w:w="2116" w:type="dxa"/>
            <w:tcBorders>
              <w:top w:val="single" w:sz="4" w:space="0" w:color="auto"/>
              <w:left w:val="single" w:sz="4" w:space="0" w:color="auto"/>
              <w:bottom w:val="single" w:sz="4" w:space="0" w:color="auto"/>
              <w:right w:val="single" w:sz="4" w:space="0" w:color="auto"/>
            </w:tcBorders>
            <w:vAlign w:val="center"/>
          </w:tcPr>
          <w:p w14:paraId="2C25929A" w14:textId="77777777" w:rsidR="00586D37" w:rsidRDefault="00000000">
            <w:pPr>
              <w:jc w:val="left"/>
              <w:rPr>
                <w:rFonts w:cs="Calibri"/>
                <w:kern w:val="0"/>
                <w:szCs w:val="21"/>
              </w:rPr>
            </w:pPr>
            <w:r>
              <w:rPr>
                <w:rFonts w:cs="Calibri" w:hint="eastAsia"/>
                <w:szCs w:val="21"/>
              </w:rPr>
              <w:t>人体成分分析仪</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3875E6DA" w14:textId="71C9A77A" w:rsidR="00586D37" w:rsidRDefault="00000000">
            <w:pPr>
              <w:rPr>
                <w:rFonts w:cs="Calibri"/>
                <w:kern w:val="0"/>
                <w:szCs w:val="21"/>
              </w:rPr>
            </w:pPr>
            <w:r>
              <w:rPr>
                <w:rFonts w:cs="Calibri"/>
                <w:kern w:val="0"/>
                <w:szCs w:val="21"/>
              </w:rPr>
              <w:t>依据：</w:t>
            </w:r>
            <w:r w:rsidR="00A92F3D">
              <w:rPr>
                <w:rFonts w:cs="Calibri"/>
                <w:kern w:val="0"/>
                <w:szCs w:val="21"/>
              </w:rPr>
              <w:t>[2023]19829</w:t>
            </w:r>
            <w:r w:rsidR="00A92F3D">
              <w:rPr>
                <w:rFonts w:cs="Calibri"/>
                <w:kern w:val="0"/>
                <w:szCs w:val="21"/>
              </w:rPr>
              <w:t>号</w:t>
            </w:r>
            <w:r>
              <w:rPr>
                <w:rFonts w:cs="Calibri"/>
                <w:kern w:val="0"/>
                <w:szCs w:val="21"/>
              </w:rPr>
              <w:t>；</w:t>
            </w:r>
          </w:p>
          <w:p w14:paraId="1E2608EC" w14:textId="77777777" w:rsidR="00586D37" w:rsidRDefault="00000000">
            <w:pPr>
              <w:rPr>
                <w:rFonts w:cs="Calibri"/>
                <w:kern w:val="0"/>
                <w:szCs w:val="21"/>
              </w:rPr>
            </w:pPr>
            <w:r>
              <w:rPr>
                <w:rFonts w:cs="Calibri"/>
                <w:kern w:val="0"/>
                <w:szCs w:val="21"/>
              </w:rPr>
              <w:t>最高限价：</w:t>
            </w:r>
            <w:r>
              <w:rPr>
                <w:rFonts w:cs="Calibri" w:hint="eastAsia"/>
                <w:kern w:val="0"/>
                <w:szCs w:val="21"/>
              </w:rPr>
              <w:t>150000</w:t>
            </w:r>
            <w:r>
              <w:rPr>
                <w:rFonts w:cs="Calibri"/>
                <w:kern w:val="0"/>
                <w:szCs w:val="21"/>
              </w:rPr>
              <w:t>元；</w:t>
            </w:r>
          </w:p>
          <w:p w14:paraId="34310367" w14:textId="77777777" w:rsidR="00586D37" w:rsidRDefault="00000000">
            <w:pPr>
              <w:rPr>
                <w:rFonts w:cs="Calibri"/>
                <w:kern w:val="0"/>
                <w:szCs w:val="21"/>
              </w:rPr>
            </w:pPr>
            <w:r>
              <w:rPr>
                <w:rFonts w:cs="Calibri"/>
                <w:kern w:val="0"/>
                <w:szCs w:val="21"/>
              </w:rPr>
              <w:t>类型：货物项目。</w:t>
            </w:r>
          </w:p>
          <w:p w14:paraId="575C4CB3" w14:textId="77777777" w:rsidR="00586D37" w:rsidRDefault="00000000">
            <w:pPr>
              <w:rPr>
                <w:rFonts w:cs="Calibri"/>
                <w:kern w:val="0"/>
                <w:szCs w:val="21"/>
              </w:rPr>
            </w:pPr>
            <w:r>
              <w:rPr>
                <w:rFonts w:cs="Calibri"/>
                <w:kern w:val="0"/>
                <w:szCs w:val="21"/>
              </w:rPr>
              <w:t>产地：</w:t>
            </w:r>
            <w:r>
              <w:rPr>
                <w:rFonts w:cs="Calibri" w:hint="eastAsia"/>
                <w:kern w:val="0"/>
                <w:szCs w:val="21"/>
              </w:rPr>
              <w:t>非</w:t>
            </w:r>
            <w:r>
              <w:rPr>
                <w:rFonts w:cs="Calibri"/>
                <w:kern w:val="0"/>
                <w:szCs w:val="21"/>
              </w:rPr>
              <w:t>进口产品。</w:t>
            </w:r>
          </w:p>
        </w:tc>
      </w:tr>
      <w:tr w:rsidR="00586D37" w14:paraId="679D7EE0"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4DE0E53B" w14:textId="77777777" w:rsidR="00586D37" w:rsidRDefault="00000000">
            <w:pPr>
              <w:rPr>
                <w:rFonts w:cs="Calibri"/>
                <w:kern w:val="0"/>
                <w:szCs w:val="21"/>
              </w:rPr>
            </w:pPr>
            <w:r>
              <w:rPr>
                <w:rFonts w:cs="Calibri" w:hint="eastAsia"/>
                <w:kern w:val="0"/>
                <w:szCs w:val="21"/>
              </w:rPr>
              <w:t>12</w:t>
            </w:r>
          </w:p>
        </w:tc>
        <w:tc>
          <w:tcPr>
            <w:tcW w:w="1443" w:type="dxa"/>
            <w:tcBorders>
              <w:top w:val="single" w:sz="4" w:space="0" w:color="auto"/>
              <w:left w:val="single" w:sz="4" w:space="0" w:color="auto"/>
              <w:bottom w:val="single" w:sz="4" w:space="0" w:color="auto"/>
              <w:right w:val="single" w:sz="4" w:space="0" w:color="auto"/>
            </w:tcBorders>
            <w:vAlign w:val="center"/>
          </w:tcPr>
          <w:p w14:paraId="47C6E7F8" w14:textId="77777777" w:rsidR="00586D37" w:rsidRDefault="00000000">
            <w:pPr>
              <w:rPr>
                <w:rFonts w:cs="Calibri"/>
                <w:kern w:val="0"/>
                <w:szCs w:val="21"/>
              </w:rPr>
            </w:pPr>
            <w:r>
              <w:rPr>
                <w:rFonts w:cs="Calibri" w:hint="eastAsia"/>
                <w:szCs w:val="21"/>
              </w:rPr>
              <w:t>双能</w:t>
            </w:r>
            <w:r>
              <w:rPr>
                <w:rFonts w:cs="Calibri" w:hint="eastAsia"/>
                <w:szCs w:val="21"/>
              </w:rPr>
              <w:t>X</w:t>
            </w:r>
            <w:r>
              <w:rPr>
                <w:rFonts w:cs="Calibri" w:hint="eastAsia"/>
                <w:szCs w:val="21"/>
              </w:rPr>
              <w:t>线骨密度仪</w:t>
            </w:r>
          </w:p>
        </w:tc>
        <w:tc>
          <w:tcPr>
            <w:tcW w:w="681" w:type="dxa"/>
            <w:tcBorders>
              <w:top w:val="single" w:sz="4" w:space="0" w:color="auto"/>
              <w:left w:val="single" w:sz="4" w:space="0" w:color="auto"/>
              <w:bottom w:val="single" w:sz="4" w:space="0" w:color="auto"/>
              <w:right w:val="single" w:sz="4" w:space="0" w:color="auto"/>
            </w:tcBorders>
            <w:vAlign w:val="center"/>
          </w:tcPr>
          <w:p w14:paraId="34BDDF46"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732B5386" w14:textId="77777777" w:rsidR="00586D37" w:rsidRDefault="00000000">
            <w:pPr>
              <w:widowControl/>
              <w:jc w:val="center"/>
              <w:rPr>
                <w:rFonts w:cs="Calibri"/>
                <w:kern w:val="0"/>
                <w:szCs w:val="21"/>
              </w:rPr>
            </w:pPr>
            <w:r>
              <w:rPr>
                <w:rFonts w:cs="Calibri" w:hint="eastAsia"/>
                <w:kern w:val="0"/>
                <w:szCs w:val="21"/>
              </w:rPr>
              <w:t>台</w:t>
            </w:r>
          </w:p>
        </w:tc>
        <w:tc>
          <w:tcPr>
            <w:tcW w:w="1085" w:type="dxa"/>
            <w:tcBorders>
              <w:top w:val="single" w:sz="4" w:space="0" w:color="auto"/>
              <w:left w:val="single" w:sz="4" w:space="0" w:color="auto"/>
              <w:bottom w:val="single" w:sz="4" w:space="0" w:color="auto"/>
              <w:right w:val="single" w:sz="4" w:space="0" w:color="auto"/>
            </w:tcBorders>
            <w:vAlign w:val="center"/>
          </w:tcPr>
          <w:p w14:paraId="60302660" w14:textId="77777777" w:rsidR="00586D37" w:rsidRDefault="00000000">
            <w:pPr>
              <w:rPr>
                <w:rFonts w:cs="Calibri"/>
              </w:rPr>
            </w:pPr>
            <w:r>
              <w:rPr>
                <w:rFonts w:cs="Calibri" w:hint="eastAsia"/>
                <w:kern w:val="0"/>
                <w:szCs w:val="21"/>
              </w:rPr>
              <w:t>1130000</w:t>
            </w:r>
          </w:p>
        </w:tc>
        <w:tc>
          <w:tcPr>
            <w:tcW w:w="2116" w:type="dxa"/>
            <w:tcBorders>
              <w:top w:val="single" w:sz="4" w:space="0" w:color="auto"/>
              <w:left w:val="single" w:sz="4" w:space="0" w:color="auto"/>
              <w:bottom w:val="single" w:sz="4" w:space="0" w:color="auto"/>
              <w:right w:val="single" w:sz="4" w:space="0" w:color="auto"/>
            </w:tcBorders>
            <w:vAlign w:val="center"/>
          </w:tcPr>
          <w:p w14:paraId="323D23E4" w14:textId="77777777" w:rsidR="00586D37" w:rsidRDefault="00000000">
            <w:pPr>
              <w:jc w:val="left"/>
              <w:rPr>
                <w:rFonts w:cs="Calibri"/>
                <w:kern w:val="0"/>
                <w:szCs w:val="21"/>
              </w:rPr>
            </w:pPr>
            <w:r>
              <w:rPr>
                <w:rFonts w:cs="Calibri" w:hint="eastAsia"/>
                <w:szCs w:val="21"/>
              </w:rPr>
              <w:t>双能</w:t>
            </w:r>
            <w:r>
              <w:rPr>
                <w:rFonts w:cs="Calibri" w:hint="eastAsia"/>
                <w:szCs w:val="21"/>
              </w:rPr>
              <w:t>X</w:t>
            </w:r>
            <w:r>
              <w:rPr>
                <w:rFonts w:cs="Calibri" w:hint="eastAsia"/>
                <w:szCs w:val="21"/>
              </w:rPr>
              <w:t>线骨密度仪</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6E96B4B2" w14:textId="189F005C" w:rsidR="00586D37" w:rsidRDefault="00000000">
            <w:pPr>
              <w:rPr>
                <w:rFonts w:cs="Calibri"/>
                <w:kern w:val="0"/>
                <w:szCs w:val="21"/>
              </w:rPr>
            </w:pPr>
            <w:r>
              <w:rPr>
                <w:rFonts w:cs="Calibri"/>
                <w:kern w:val="0"/>
                <w:szCs w:val="21"/>
              </w:rPr>
              <w:t>依据：</w:t>
            </w:r>
            <w:r w:rsidR="00A92F3D">
              <w:rPr>
                <w:rFonts w:cs="Calibri"/>
                <w:kern w:val="0"/>
                <w:szCs w:val="21"/>
              </w:rPr>
              <w:t>[2023]20260</w:t>
            </w:r>
            <w:r w:rsidR="00A92F3D">
              <w:rPr>
                <w:rFonts w:cs="Calibri"/>
                <w:kern w:val="0"/>
                <w:szCs w:val="21"/>
              </w:rPr>
              <w:t>号</w:t>
            </w:r>
            <w:r>
              <w:rPr>
                <w:rFonts w:cs="Calibri"/>
                <w:kern w:val="0"/>
                <w:szCs w:val="21"/>
              </w:rPr>
              <w:t>；</w:t>
            </w:r>
          </w:p>
          <w:p w14:paraId="269F0CD2" w14:textId="77777777" w:rsidR="00586D37" w:rsidRDefault="00000000">
            <w:pPr>
              <w:rPr>
                <w:rFonts w:cs="Calibri"/>
                <w:kern w:val="0"/>
                <w:szCs w:val="21"/>
              </w:rPr>
            </w:pPr>
            <w:r>
              <w:rPr>
                <w:rFonts w:cs="Calibri"/>
                <w:kern w:val="0"/>
                <w:szCs w:val="21"/>
              </w:rPr>
              <w:t>最高限价：</w:t>
            </w:r>
            <w:r>
              <w:rPr>
                <w:rFonts w:cs="Calibri" w:hint="eastAsia"/>
                <w:kern w:val="0"/>
                <w:szCs w:val="21"/>
              </w:rPr>
              <w:t>1130000</w:t>
            </w:r>
            <w:r>
              <w:rPr>
                <w:rFonts w:cs="Calibri"/>
                <w:kern w:val="0"/>
                <w:szCs w:val="21"/>
              </w:rPr>
              <w:t>元；</w:t>
            </w:r>
          </w:p>
          <w:p w14:paraId="3EBBAD61" w14:textId="77777777" w:rsidR="00586D37" w:rsidRDefault="00000000">
            <w:pPr>
              <w:rPr>
                <w:rFonts w:cs="Calibri"/>
                <w:kern w:val="0"/>
                <w:szCs w:val="21"/>
              </w:rPr>
            </w:pPr>
            <w:r>
              <w:rPr>
                <w:rFonts w:cs="Calibri"/>
                <w:kern w:val="0"/>
                <w:szCs w:val="21"/>
              </w:rPr>
              <w:t>类型：货物项目。</w:t>
            </w:r>
          </w:p>
          <w:p w14:paraId="40F73AF4" w14:textId="77777777" w:rsidR="00586D37" w:rsidRDefault="00000000">
            <w:pPr>
              <w:rPr>
                <w:rFonts w:cs="Calibri"/>
                <w:kern w:val="0"/>
                <w:szCs w:val="21"/>
              </w:rPr>
            </w:pPr>
            <w:r>
              <w:rPr>
                <w:rFonts w:cs="Calibri"/>
                <w:kern w:val="0"/>
                <w:szCs w:val="21"/>
              </w:rPr>
              <w:t>产地：接受进口产品。</w:t>
            </w:r>
          </w:p>
        </w:tc>
      </w:tr>
      <w:tr w:rsidR="00586D37" w14:paraId="7CEB6C47"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20194838" w14:textId="77777777" w:rsidR="00586D37" w:rsidRDefault="00000000">
            <w:pPr>
              <w:rPr>
                <w:rFonts w:cs="Calibri"/>
                <w:kern w:val="0"/>
                <w:szCs w:val="21"/>
              </w:rPr>
            </w:pPr>
            <w:r>
              <w:rPr>
                <w:rFonts w:cs="Calibri" w:hint="eastAsia"/>
                <w:kern w:val="0"/>
                <w:szCs w:val="21"/>
              </w:rPr>
              <w:t>13</w:t>
            </w:r>
          </w:p>
        </w:tc>
        <w:tc>
          <w:tcPr>
            <w:tcW w:w="1443" w:type="dxa"/>
            <w:tcBorders>
              <w:top w:val="single" w:sz="4" w:space="0" w:color="auto"/>
              <w:left w:val="single" w:sz="4" w:space="0" w:color="auto"/>
              <w:bottom w:val="single" w:sz="4" w:space="0" w:color="auto"/>
              <w:right w:val="single" w:sz="4" w:space="0" w:color="auto"/>
            </w:tcBorders>
            <w:vAlign w:val="center"/>
          </w:tcPr>
          <w:p w14:paraId="04F454F4" w14:textId="77777777" w:rsidR="00586D37" w:rsidRDefault="00000000">
            <w:pPr>
              <w:rPr>
                <w:rFonts w:cs="Calibri"/>
                <w:kern w:val="0"/>
                <w:szCs w:val="21"/>
              </w:rPr>
            </w:pPr>
            <w:r>
              <w:rPr>
                <w:rFonts w:cs="Calibri" w:hint="eastAsia"/>
                <w:szCs w:val="21"/>
              </w:rPr>
              <w:t>微滴式数字</w:t>
            </w:r>
            <w:r>
              <w:rPr>
                <w:rFonts w:cs="Calibri" w:hint="eastAsia"/>
                <w:szCs w:val="21"/>
              </w:rPr>
              <w:t>PCR</w:t>
            </w:r>
            <w:r>
              <w:rPr>
                <w:rFonts w:cs="Calibri" w:hint="eastAsia"/>
                <w:szCs w:val="21"/>
              </w:rPr>
              <w:t>等</w:t>
            </w:r>
          </w:p>
        </w:tc>
        <w:tc>
          <w:tcPr>
            <w:tcW w:w="681" w:type="dxa"/>
            <w:tcBorders>
              <w:top w:val="single" w:sz="4" w:space="0" w:color="auto"/>
              <w:left w:val="single" w:sz="4" w:space="0" w:color="auto"/>
              <w:bottom w:val="single" w:sz="4" w:space="0" w:color="auto"/>
              <w:right w:val="single" w:sz="4" w:space="0" w:color="auto"/>
            </w:tcBorders>
            <w:vAlign w:val="center"/>
          </w:tcPr>
          <w:p w14:paraId="2C6BC87E"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3DF757ED" w14:textId="77777777" w:rsidR="00586D37" w:rsidRDefault="00000000">
            <w:pPr>
              <w:widowControl/>
              <w:jc w:val="center"/>
              <w:rPr>
                <w:rFonts w:cs="Calibri"/>
                <w:kern w:val="0"/>
                <w:szCs w:val="21"/>
              </w:rPr>
            </w:pPr>
            <w:r>
              <w:rPr>
                <w:rFonts w:cs="Calibri" w:hint="eastAsia"/>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14:paraId="54F4E3E2" w14:textId="77777777" w:rsidR="00586D37" w:rsidRDefault="00000000">
            <w:pPr>
              <w:rPr>
                <w:rFonts w:cs="Calibri"/>
              </w:rPr>
            </w:pPr>
            <w:r>
              <w:rPr>
                <w:rFonts w:cs="Calibri" w:hint="eastAsia"/>
                <w:kern w:val="0"/>
                <w:szCs w:val="21"/>
              </w:rPr>
              <w:t>2294000</w:t>
            </w:r>
          </w:p>
        </w:tc>
        <w:tc>
          <w:tcPr>
            <w:tcW w:w="2116" w:type="dxa"/>
            <w:tcBorders>
              <w:top w:val="single" w:sz="4" w:space="0" w:color="auto"/>
              <w:left w:val="single" w:sz="4" w:space="0" w:color="auto"/>
              <w:bottom w:val="single" w:sz="4" w:space="0" w:color="auto"/>
              <w:right w:val="single" w:sz="4" w:space="0" w:color="auto"/>
            </w:tcBorders>
            <w:vAlign w:val="center"/>
          </w:tcPr>
          <w:p w14:paraId="51D72533" w14:textId="77777777" w:rsidR="00586D37" w:rsidRDefault="00000000">
            <w:pPr>
              <w:jc w:val="left"/>
              <w:rPr>
                <w:rFonts w:cs="Calibri"/>
                <w:kern w:val="0"/>
                <w:szCs w:val="21"/>
              </w:rPr>
            </w:pPr>
            <w:r>
              <w:rPr>
                <w:rFonts w:cs="Calibri" w:hint="eastAsia"/>
                <w:szCs w:val="21"/>
              </w:rPr>
              <w:t>微滴式数字</w:t>
            </w:r>
            <w:r>
              <w:rPr>
                <w:rFonts w:cs="Calibri" w:hint="eastAsia"/>
                <w:szCs w:val="21"/>
              </w:rPr>
              <w:t>PCR</w:t>
            </w:r>
            <w:r>
              <w:rPr>
                <w:rFonts w:cs="Calibri" w:hint="eastAsia"/>
                <w:szCs w:val="21"/>
              </w:rPr>
              <w:t>等</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45BAF609" w14:textId="27031CBF" w:rsidR="00586D37" w:rsidRDefault="00000000">
            <w:pPr>
              <w:rPr>
                <w:rFonts w:cs="Calibri"/>
                <w:kern w:val="0"/>
                <w:szCs w:val="21"/>
              </w:rPr>
            </w:pPr>
            <w:r>
              <w:rPr>
                <w:rFonts w:cs="Calibri"/>
                <w:kern w:val="0"/>
                <w:szCs w:val="21"/>
              </w:rPr>
              <w:t>依据：</w:t>
            </w:r>
            <w:r w:rsidR="00104205">
              <w:rPr>
                <w:rFonts w:cs="Calibri"/>
                <w:kern w:val="0"/>
                <w:szCs w:val="21"/>
              </w:rPr>
              <w:t>[2023]20292</w:t>
            </w:r>
            <w:r w:rsidR="00104205">
              <w:rPr>
                <w:rFonts w:cs="Calibri"/>
                <w:kern w:val="0"/>
                <w:szCs w:val="21"/>
              </w:rPr>
              <w:t>号、</w:t>
            </w:r>
            <w:r w:rsidR="00104205">
              <w:rPr>
                <w:rFonts w:cs="Calibri"/>
                <w:kern w:val="0"/>
                <w:szCs w:val="21"/>
              </w:rPr>
              <w:t>[2023]19829</w:t>
            </w:r>
            <w:r w:rsidR="00104205">
              <w:rPr>
                <w:rFonts w:cs="Calibri"/>
                <w:kern w:val="0"/>
                <w:szCs w:val="21"/>
              </w:rPr>
              <w:t>号、</w:t>
            </w:r>
            <w:r w:rsidR="00104205">
              <w:rPr>
                <w:rFonts w:cs="Calibri"/>
                <w:kern w:val="0"/>
                <w:szCs w:val="21"/>
              </w:rPr>
              <w:t>[2022]9147</w:t>
            </w:r>
            <w:r w:rsidR="00104205">
              <w:rPr>
                <w:rFonts w:cs="Calibri"/>
                <w:kern w:val="0"/>
                <w:szCs w:val="21"/>
              </w:rPr>
              <w:t>号、</w:t>
            </w:r>
            <w:r w:rsidR="00104205">
              <w:rPr>
                <w:rFonts w:cs="Calibri"/>
                <w:kern w:val="0"/>
                <w:szCs w:val="21"/>
              </w:rPr>
              <w:t>[2022]18578</w:t>
            </w:r>
            <w:r w:rsidR="00104205">
              <w:rPr>
                <w:rFonts w:cs="Calibri"/>
                <w:kern w:val="0"/>
                <w:szCs w:val="21"/>
              </w:rPr>
              <w:t>号、</w:t>
            </w:r>
            <w:r w:rsidR="00104205">
              <w:rPr>
                <w:rFonts w:cs="Calibri"/>
                <w:kern w:val="0"/>
                <w:szCs w:val="21"/>
              </w:rPr>
              <w:t>[2022]9138</w:t>
            </w:r>
            <w:r w:rsidR="00104205">
              <w:rPr>
                <w:rFonts w:cs="Calibri"/>
                <w:kern w:val="0"/>
                <w:szCs w:val="21"/>
              </w:rPr>
              <w:t>号、</w:t>
            </w:r>
            <w:r w:rsidR="00104205">
              <w:rPr>
                <w:rFonts w:cs="Calibri"/>
                <w:kern w:val="0"/>
                <w:szCs w:val="21"/>
              </w:rPr>
              <w:t>[2022]9151</w:t>
            </w:r>
            <w:r w:rsidR="00104205">
              <w:rPr>
                <w:rFonts w:cs="Calibri"/>
                <w:kern w:val="0"/>
                <w:szCs w:val="21"/>
              </w:rPr>
              <w:t>号、</w:t>
            </w:r>
            <w:r w:rsidR="00104205">
              <w:rPr>
                <w:rFonts w:cs="Calibri"/>
                <w:kern w:val="0"/>
                <w:szCs w:val="21"/>
              </w:rPr>
              <w:t>[2022]13232</w:t>
            </w:r>
            <w:r w:rsidR="00104205">
              <w:rPr>
                <w:rFonts w:cs="Calibri"/>
                <w:kern w:val="0"/>
                <w:szCs w:val="21"/>
              </w:rPr>
              <w:t>号、</w:t>
            </w:r>
            <w:r w:rsidR="00104205">
              <w:rPr>
                <w:rFonts w:cs="Calibri"/>
                <w:kern w:val="0"/>
                <w:szCs w:val="21"/>
              </w:rPr>
              <w:t>[2022]9137</w:t>
            </w:r>
            <w:r w:rsidR="00104205">
              <w:rPr>
                <w:rFonts w:cs="Calibri"/>
                <w:kern w:val="0"/>
                <w:szCs w:val="21"/>
              </w:rPr>
              <w:t>号</w:t>
            </w:r>
            <w:r>
              <w:rPr>
                <w:rFonts w:cs="Calibri"/>
                <w:kern w:val="0"/>
                <w:szCs w:val="21"/>
              </w:rPr>
              <w:t>；</w:t>
            </w:r>
          </w:p>
          <w:p w14:paraId="307D8F50" w14:textId="77777777" w:rsidR="00586D37" w:rsidRDefault="00000000">
            <w:pPr>
              <w:rPr>
                <w:rFonts w:cs="Calibri"/>
                <w:kern w:val="0"/>
                <w:szCs w:val="21"/>
              </w:rPr>
            </w:pPr>
            <w:r>
              <w:rPr>
                <w:rFonts w:cs="Calibri"/>
                <w:kern w:val="0"/>
                <w:szCs w:val="21"/>
              </w:rPr>
              <w:t>最高限价：</w:t>
            </w:r>
            <w:r>
              <w:rPr>
                <w:rFonts w:cs="Calibri" w:hint="eastAsia"/>
                <w:kern w:val="0"/>
                <w:szCs w:val="21"/>
              </w:rPr>
              <w:t>2294000</w:t>
            </w:r>
            <w:r>
              <w:rPr>
                <w:rFonts w:cs="Calibri"/>
                <w:kern w:val="0"/>
                <w:szCs w:val="21"/>
              </w:rPr>
              <w:t>元；</w:t>
            </w:r>
          </w:p>
          <w:p w14:paraId="5BEFB3F2" w14:textId="77777777" w:rsidR="00586D37" w:rsidRDefault="00000000">
            <w:pPr>
              <w:rPr>
                <w:rFonts w:cs="Calibri"/>
                <w:kern w:val="0"/>
                <w:szCs w:val="21"/>
              </w:rPr>
            </w:pPr>
            <w:r>
              <w:rPr>
                <w:rFonts w:cs="Calibri"/>
                <w:kern w:val="0"/>
                <w:szCs w:val="21"/>
              </w:rPr>
              <w:t>类型：货物项目。</w:t>
            </w:r>
          </w:p>
          <w:p w14:paraId="15D73A7C" w14:textId="77777777" w:rsidR="00586D37" w:rsidRDefault="00000000">
            <w:pPr>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r w:rsidR="00586D37" w14:paraId="1804A864"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6EA5D9B3" w14:textId="77777777" w:rsidR="00586D37" w:rsidRDefault="00000000">
            <w:pPr>
              <w:rPr>
                <w:rFonts w:cs="Calibri"/>
                <w:kern w:val="0"/>
                <w:szCs w:val="21"/>
              </w:rPr>
            </w:pPr>
            <w:r>
              <w:rPr>
                <w:rFonts w:cs="Calibri" w:hint="eastAsia"/>
                <w:kern w:val="0"/>
                <w:szCs w:val="21"/>
              </w:rPr>
              <w:t>14</w:t>
            </w:r>
          </w:p>
        </w:tc>
        <w:tc>
          <w:tcPr>
            <w:tcW w:w="1443" w:type="dxa"/>
            <w:tcBorders>
              <w:top w:val="single" w:sz="4" w:space="0" w:color="auto"/>
              <w:left w:val="single" w:sz="4" w:space="0" w:color="auto"/>
              <w:bottom w:val="single" w:sz="4" w:space="0" w:color="auto"/>
              <w:right w:val="single" w:sz="4" w:space="0" w:color="auto"/>
            </w:tcBorders>
            <w:vAlign w:val="center"/>
          </w:tcPr>
          <w:p w14:paraId="6B9D963F" w14:textId="77777777" w:rsidR="00586D37" w:rsidRDefault="00000000">
            <w:pPr>
              <w:rPr>
                <w:rFonts w:cs="Calibri"/>
                <w:kern w:val="0"/>
                <w:szCs w:val="21"/>
              </w:rPr>
            </w:pPr>
            <w:r>
              <w:rPr>
                <w:rFonts w:cs="Calibri" w:hint="eastAsia"/>
                <w:szCs w:val="21"/>
              </w:rPr>
              <w:t>二氧化碳培养箱等</w:t>
            </w:r>
          </w:p>
        </w:tc>
        <w:tc>
          <w:tcPr>
            <w:tcW w:w="681" w:type="dxa"/>
            <w:tcBorders>
              <w:top w:val="single" w:sz="4" w:space="0" w:color="auto"/>
              <w:left w:val="single" w:sz="4" w:space="0" w:color="auto"/>
              <w:bottom w:val="single" w:sz="4" w:space="0" w:color="auto"/>
              <w:right w:val="single" w:sz="4" w:space="0" w:color="auto"/>
            </w:tcBorders>
            <w:vAlign w:val="center"/>
          </w:tcPr>
          <w:p w14:paraId="1799D039"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02D5CC63" w14:textId="77777777" w:rsidR="00586D37" w:rsidRDefault="00000000">
            <w:pPr>
              <w:widowControl/>
              <w:jc w:val="center"/>
              <w:rPr>
                <w:rFonts w:cs="Calibri"/>
                <w:kern w:val="0"/>
                <w:szCs w:val="21"/>
              </w:rPr>
            </w:pPr>
            <w:r>
              <w:rPr>
                <w:rFonts w:cs="Calibri" w:hint="eastAsia"/>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14:paraId="5F0EB5D9" w14:textId="77777777" w:rsidR="00586D37" w:rsidRDefault="00000000">
            <w:pPr>
              <w:rPr>
                <w:rFonts w:cs="Calibri"/>
              </w:rPr>
            </w:pPr>
            <w:r>
              <w:rPr>
                <w:rFonts w:cs="Calibri" w:hint="eastAsia"/>
                <w:kern w:val="0"/>
                <w:szCs w:val="21"/>
              </w:rPr>
              <w:t>1368000</w:t>
            </w:r>
          </w:p>
        </w:tc>
        <w:tc>
          <w:tcPr>
            <w:tcW w:w="2116" w:type="dxa"/>
            <w:tcBorders>
              <w:top w:val="single" w:sz="4" w:space="0" w:color="auto"/>
              <w:left w:val="single" w:sz="4" w:space="0" w:color="auto"/>
              <w:bottom w:val="single" w:sz="4" w:space="0" w:color="auto"/>
              <w:right w:val="single" w:sz="4" w:space="0" w:color="auto"/>
            </w:tcBorders>
            <w:vAlign w:val="center"/>
          </w:tcPr>
          <w:p w14:paraId="52633567" w14:textId="77777777" w:rsidR="00586D37" w:rsidRDefault="00000000">
            <w:pPr>
              <w:jc w:val="left"/>
              <w:rPr>
                <w:rFonts w:cs="Calibri"/>
                <w:kern w:val="0"/>
                <w:szCs w:val="21"/>
              </w:rPr>
            </w:pPr>
            <w:r>
              <w:rPr>
                <w:rFonts w:cs="Calibri" w:hint="eastAsia"/>
                <w:szCs w:val="21"/>
              </w:rPr>
              <w:t>二氧化碳培养箱等</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43048CA8" w14:textId="51C0A81F" w:rsidR="00586D37" w:rsidRDefault="00000000">
            <w:pPr>
              <w:rPr>
                <w:rFonts w:cs="Calibri"/>
                <w:kern w:val="0"/>
                <w:szCs w:val="21"/>
              </w:rPr>
            </w:pPr>
            <w:r>
              <w:rPr>
                <w:rFonts w:cs="Calibri"/>
                <w:kern w:val="0"/>
                <w:szCs w:val="21"/>
              </w:rPr>
              <w:t>依据：</w:t>
            </w:r>
            <w:r w:rsidR="00A92F3D">
              <w:rPr>
                <w:rFonts w:cs="Calibri"/>
                <w:kern w:val="0"/>
                <w:szCs w:val="21"/>
              </w:rPr>
              <w:t>[2023]19829</w:t>
            </w:r>
            <w:r w:rsidR="00A92F3D">
              <w:rPr>
                <w:rFonts w:cs="Calibri"/>
                <w:kern w:val="0"/>
                <w:szCs w:val="21"/>
              </w:rPr>
              <w:t>号、</w:t>
            </w:r>
            <w:r w:rsidR="00A92F3D">
              <w:rPr>
                <w:rFonts w:cs="Calibri"/>
                <w:kern w:val="0"/>
                <w:szCs w:val="21"/>
              </w:rPr>
              <w:t>[2023]20272</w:t>
            </w:r>
            <w:r w:rsidR="00A92F3D">
              <w:rPr>
                <w:rFonts w:cs="Calibri"/>
                <w:kern w:val="0"/>
                <w:szCs w:val="21"/>
              </w:rPr>
              <w:t>号、</w:t>
            </w:r>
            <w:r w:rsidR="00A92F3D">
              <w:rPr>
                <w:rFonts w:cs="Calibri"/>
                <w:kern w:val="0"/>
                <w:szCs w:val="21"/>
              </w:rPr>
              <w:t>[2023]20263</w:t>
            </w:r>
            <w:r w:rsidR="00A92F3D">
              <w:rPr>
                <w:rFonts w:cs="Calibri"/>
                <w:kern w:val="0"/>
                <w:szCs w:val="21"/>
              </w:rPr>
              <w:t>号、</w:t>
            </w:r>
            <w:r w:rsidR="00A92F3D">
              <w:rPr>
                <w:rFonts w:cs="Calibri"/>
                <w:kern w:val="0"/>
                <w:szCs w:val="21"/>
              </w:rPr>
              <w:t>[2023]20261</w:t>
            </w:r>
            <w:r w:rsidR="00A92F3D">
              <w:rPr>
                <w:rFonts w:cs="Calibri"/>
                <w:kern w:val="0"/>
                <w:szCs w:val="21"/>
              </w:rPr>
              <w:t>号、</w:t>
            </w:r>
            <w:r w:rsidR="00A92F3D">
              <w:rPr>
                <w:rFonts w:cs="Calibri"/>
                <w:kern w:val="0"/>
                <w:szCs w:val="21"/>
              </w:rPr>
              <w:t>[2023]20262</w:t>
            </w:r>
            <w:r w:rsidR="00A92F3D">
              <w:rPr>
                <w:rFonts w:cs="Calibri"/>
                <w:kern w:val="0"/>
                <w:szCs w:val="21"/>
              </w:rPr>
              <w:t>号、</w:t>
            </w:r>
            <w:r w:rsidR="00A92F3D">
              <w:rPr>
                <w:rFonts w:cs="Calibri"/>
                <w:kern w:val="0"/>
                <w:szCs w:val="21"/>
              </w:rPr>
              <w:t>[2023]20268</w:t>
            </w:r>
            <w:r w:rsidR="00A92F3D">
              <w:rPr>
                <w:rFonts w:cs="Calibri"/>
                <w:kern w:val="0"/>
                <w:szCs w:val="21"/>
              </w:rPr>
              <w:t>号、</w:t>
            </w:r>
            <w:r w:rsidR="00A92F3D">
              <w:rPr>
                <w:rFonts w:cs="Calibri"/>
                <w:kern w:val="0"/>
                <w:szCs w:val="21"/>
              </w:rPr>
              <w:t>[2023]20269</w:t>
            </w:r>
            <w:r w:rsidR="00A92F3D">
              <w:rPr>
                <w:rFonts w:cs="Calibri"/>
                <w:kern w:val="0"/>
                <w:szCs w:val="21"/>
              </w:rPr>
              <w:t>号、</w:t>
            </w:r>
            <w:r w:rsidR="00A92F3D">
              <w:rPr>
                <w:rFonts w:cs="Calibri"/>
                <w:kern w:val="0"/>
                <w:szCs w:val="21"/>
              </w:rPr>
              <w:t>[2023]20270</w:t>
            </w:r>
            <w:r w:rsidR="00A92F3D">
              <w:rPr>
                <w:rFonts w:cs="Calibri"/>
                <w:kern w:val="0"/>
                <w:szCs w:val="21"/>
              </w:rPr>
              <w:t>号、</w:t>
            </w:r>
            <w:r w:rsidR="00A92F3D">
              <w:rPr>
                <w:rFonts w:cs="Calibri"/>
                <w:kern w:val="0"/>
                <w:szCs w:val="21"/>
              </w:rPr>
              <w:t>[2023]20273</w:t>
            </w:r>
            <w:r w:rsidR="00A92F3D">
              <w:rPr>
                <w:rFonts w:cs="Calibri"/>
                <w:kern w:val="0"/>
                <w:szCs w:val="21"/>
              </w:rPr>
              <w:t>号、</w:t>
            </w:r>
            <w:r w:rsidR="00A92F3D">
              <w:rPr>
                <w:rFonts w:cs="Calibri"/>
                <w:kern w:val="0"/>
                <w:szCs w:val="21"/>
              </w:rPr>
              <w:t>[2023]20265</w:t>
            </w:r>
            <w:r w:rsidR="00A92F3D">
              <w:rPr>
                <w:rFonts w:cs="Calibri"/>
                <w:kern w:val="0"/>
                <w:szCs w:val="21"/>
              </w:rPr>
              <w:t>号</w:t>
            </w:r>
            <w:r>
              <w:rPr>
                <w:rFonts w:cs="Calibri"/>
                <w:kern w:val="0"/>
                <w:szCs w:val="21"/>
              </w:rPr>
              <w:t>；</w:t>
            </w:r>
          </w:p>
          <w:p w14:paraId="2094D383" w14:textId="77777777" w:rsidR="00586D37" w:rsidRDefault="00000000">
            <w:pPr>
              <w:rPr>
                <w:rFonts w:cs="Calibri"/>
                <w:kern w:val="0"/>
                <w:szCs w:val="21"/>
              </w:rPr>
            </w:pPr>
            <w:r>
              <w:rPr>
                <w:rFonts w:cs="Calibri"/>
                <w:kern w:val="0"/>
                <w:szCs w:val="21"/>
              </w:rPr>
              <w:t>最高限价：</w:t>
            </w:r>
            <w:r>
              <w:rPr>
                <w:rFonts w:cs="Calibri" w:hint="eastAsia"/>
                <w:kern w:val="0"/>
                <w:szCs w:val="21"/>
              </w:rPr>
              <w:t>1368000</w:t>
            </w:r>
            <w:r>
              <w:rPr>
                <w:rFonts w:cs="Calibri"/>
                <w:kern w:val="0"/>
                <w:szCs w:val="21"/>
              </w:rPr>
              <w:t>元；</w:t>
            </w:r>
          </w:p>
          <w:p w14:paraId="08831133" w14:textId="77777777" w:rsidR="00586D37" w:rsidRDefault="00000000">
            <w:pPr>
              <w:rPr>
                <w:rFonts w:cs="Calibri"/>
                <w:kern w:val="0"/>
                <w:szCs w:val="21"/>
              </w:rPr>
            </w:pPr>
            <w:r>
              <w:rPr>
                <w:rFonts w:cs="Calibri"/>
                <w:kern w:val="0"/>
                <w:szCs w:val="21"/>
              </w:rPr>
              <w:t>类型：货物项目。</w:t>
            </w:r>
          </w:p>
          <w:p w14:paraId="27378561" w14:textId="77777777" w:rsidR="00586D37" w:rsidRDefault="00000000">
            <w:pPr>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r w:rsidR="00586D37" w14:paraId="100ACF08"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05BCC91E" w14:textId="77777777" w:rsidR="00586D37" w:rsidRDefault="00000000">
            <w:pPr>
              <w:rPr>
                <w:rFonts w:cs="Calibri"/>
                <w:kern w:val="0"/>
                <w:szCs w:val="21"/>
              </w:rPr>
            </w:pPr>
            <w:r>
              <w:rPr>
                <w:rFonts w:cs="Calibri" w:hint="eastAsia"/>
                <w:kern w:val="0"/>
                <w:szCs w:val="21"/>
              </w:rPr>
              <w:t>15</w:t>
            </w:r>
          </w:p>
        </w:tc>
        <w:tc>
          <w:tcPr>
            <w:tcW w:w="1443" w:type="dxa"/>
            <w:tcBorders>
              <w:top w:val="single" w:sz="4" w:space="0" w:color="auto"/>
              <w:left w:val="single" w:sz="4" w:space="0" w:color="auto"/>
              <w:bottom w:val="single" w:sz="4" w:space="0" w:color="auto"/>
              <w:right w:val="single" w:sz="4" w:space="0" w:color="auto"/>
            </w:tcBorders>
            <w:vAlign w:val="center"/>
          </w:tcPr>
          <w:p w14:paraId="367C2DA2" w14:textId="77777777" w:rsidR="00586D37" w:rsidRDefault="00000000">
            <w:pPr>
              <w:rPr>
                <w:rFonts w:cs="Calibri"/>
                <w:kern w:val="0"/>
                <w:szCs w:val="21"/>
              </w:rPr>
            </w:pPr>
            <w:r>
              <w:rPr>
                <w:rFonts w:cs="Calibri" w:hint="eastAsia"/>
                <w:szCs w:val="21"/>
              </w:rPr>
              <w:t>自动化整合离心机等</w:t>
            </w:r>
          </w:p>
        </w:tc>
        <w:tc>
          <w:tcPr>
            <w:tcW w:w="681" w:type="dxa"/>
            <w:tcBorders>
              <w:top w:val="single" w:sz="4" w:space="0" w:color="auto"/>
              <w:left w:val="single" w:sz="4" w:space="0" w:color="auto"/>
              <w:bottom w:val="single" w:sz="4" w:space="0" w:color="auto"/>
              <w:right w:val="single" w:sz="4" w:space="0" w:color="auto"/>
            </w:tcBorders>
            <w:vAlign w:val="center"/>
          </w:tcPr>
          <w:p w14:paraId="54EF805C" w14:textId="77777777" w:rsidR="00586D37" w:rsidRDefault="00000000">
            <w:pPr>
              <w:widowControl/>
              <w:jc w:val="center"/>
              <w:rPr>
                <w:rFonts w:cs="Calibri"/>
                <w:kern w:val="0"/>
                <w:szCs w:val="21"/>
              </w:rPr>
            </w:pPr>
            <w:r>
              <w:rPr>
                <w:rFonts w:cs="Calibri" w:hint="eastAsia"/>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031C2177" w14:textId="77777777" w:rsidR="00586D37" w:rsidRDefault="00000000">
            <w:pPr>
              <w:widowControl/>
              <w:jc w:val="center"/>
              <w:rPr>
                <w:rFonts w:cs="Calibri"/>
                <w:kern w:val="0"/>
                <w:szCs w:val="21"/>
              </w:rPr>
            </w:pPr>
            <w:r>
              <w:rPr>
                <w:rFonts w:cs="Calibri" w:hint="eastAsia"/>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14:paraId="693C961D" w14:textId="77777777" w:rsidR="00586D37" w:rsidRDefault="00000000">
            <w:pPr>
              <w:rPr>
                <w:rFonts w:cs="Calibri"/>
              </w:rPr>
            </w:pPr>
            <w:r>
              <w:rPr>
                <w:rFonts w:cs="Calibri" w:hint="eastAsia"/>
                <w:kern w:val="0"/>
                <w:szCs w:val="21"/>
              </w:rPr>
              <w:t>740000</w:t>
            </w:r>
          </w:p>
        </w:tc>
        <w:tc>
          <w:tcPr>
            <w:tcW w:w="2116" w:type="dxa"/>
            <w:tcBorders>
              <w:top w:val="single" w:sz="4" w:space="0" w:color="auto"/>
              <w:left w:val="single" w:sz="4" w:space="0" w:color="auto"/>
              <w:bottom w:val="single" w:sz="4" w:space="0" w:color="auto"/>
              <w:right w:val="single" w:sz="4" w:space="0" w:color="auto"/>
            </w:tcBorders>
            <w:vAlign w:val="center"/>
          </w:tcPr>
          <w:p w14:paraId="5457C61B" w14:textId="77777777" w:rsidR="00586D37" w:rsidRDefault="00000000">
            <w:pPr>
              <w:jc w:val="left"/>
              <w:rPr>
                <w:rFonts w:cs="Calibri"/>
                <w:kern w:val="0"/>
                <w:szCs w:val="21"/>
              </w:rPr>
            </w:pPr>
            <w:r>
              <w:rPr>
                <w:rFonts w:cs="Calibri" w:hint="eastAsia"/>
                <w:szCs w:val="21"/>
              </w:rPr>
              <w:t>自动化整合离心机等</w:t>
            </w:r>
            <w:r>
              <w:rPr>
                <w:rFonts w:cs="Calibri"/>
                <w:szCs w:val="21"/>
              </w:rP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4657D60C" w14:textId="7FDD9AD9" w:rsidR="00586D37" w:rsidRDefault="00000000">
            <w:pPr>
              <w:rPr>
                <w:rFonts w:cs="Calibri"/>
                <w:kern w:val="0"/>
                <w:szCs w:val="21"/>
              </w:rPr>
            </w:pPr>
            <w:r>
              <w:rPr>
                <w:rFonts w:cs="Calibri"/>
                <w:kern w:val="0"/>
                <w:szCs w:val="21"/>
              </w:rPr>
              <w:t>依据：</w:t>
            </w:r>
            <w:r w:rsidR="00A92F3D">
              <w:rPr>
                <w:rFonts w:cs="Calibri"/>
                <w:kern w:val="0"/>
                <w:szCs w:val="21"/>
              </w:rPr>
              <w:t>[2023]20275</w:t>
            </w:r>
            <w:r w:rsidR="00A92F3D">
              <w:rPr>
                <w:rFonts w:cs="Calibri"/>
                <w:kern w:val="0"/>
                <w:szCs w:val="21"/>
              </w:rPr>
              <w:t>号、</w:t>
            </w:r>
            <w:r w:rsidR="00A92F3D">
              <w:rPr>
                <w:rFonts w:cs="Calibri"/>
                <w:kern w:val="0"/>
                <w:szCs w:val="21"/>
              </w:rPr>
              <w:t>[2023]19831</w:t>
            </w:r>
            <w:r w:rsidR="00A92F3D">
              <w:rPr>
                <w:rFonts w:cs="Calibri"/>
                <w:kern w:val="0"/>
                <w:szCs w:val="21"/>
              </w:rPr>
              <w:t>号</w:t>
            </w:r>
            <w:r>
              <w:rPr>
                <w:rFonts w:cs="Calibri"/>
                <w:kern w:val="0"/>
                <w:szCs w:val="21"/>
              </w:rPr>
              <w:t>；</w:t>
            </w:r>
          </w:p>
          <w:p w14:paraId="32BB54D7" w14:textId="77777777" w:rsidR="00586D37" w:rsidRDefault="00000000">
            <w:pPr>
              <w:rPr>
                <w:rFonts w:cs="Calibri"/>
                <w:kern w:val="0"/>
                <w:szCs w:val="21"/>
              </w:rPr>
            </w:pPr>
            <w:r>
              <w:rPr>
                <w:rFonts w:cs="Calibri"/>
                <w:kern w:val="0"/>
                <w:szCs w:val="21"/>
              </w:rPr>
              <w:t>最高限价：</w:t>
            </w:r>
            <w:r>
              <w:rPr>
                <w:rFonts w:cs="Calibri" w:hint="eastAsia"/>
                <w:kern w:val="0"/>
                <w:szCs w:val="21"/>
              </w:rPr>
              <w:t>740000</w:t>
            </w:r>
            <w:r>
              <w:rPr>
                <w:rFonts w:cs="Calibri"/>
                <w:kern w:val="0"/>
                <w:szCs w:val="21"/>
              </w:rPr>
              <w:t>元；</w:t>
            </w:r>
          </w:p>
          <w:p w14:paraId="57B284B6" w14:textId="77777777" w:rsidR="00586D37" w:rsidRDefault="00000000">
            <w:pPr>
              <w:rPr>
                <w:rFonts w:cs="Calibri"/>
                <w:kern w:val="0"/>
                <w:szCs w:val="21"/>
              </w:rPr>
            </w:pPr>
            <w:r>
              <w:rPr>
                <w:rFonts w:cs="Calibri"/>
                <w:kern w:val="0"/>
                <w:szCs w:val="21"/>
              </w:rPr>
              <w:t>类型：货物项目。</w:t>
            </w:r>
          </w:p>
          <w:p w14:paraId="769A1454" w14:textId="77777777" w:rsidR="00586D37" w:rsidRDefault="00000000">
            <w:pPr>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r w:rsidR="00586D37" w14:paraId="71DAF658"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09B52AC5" w14:textId="77777777" w:rsidR="00586D37" w:rsidRDefault="00586D37">
            <w:pPr>
              <w:rPr>
                <w:rFonts w:cs="Calibri"/>
                <w:kern w:val="0"/>
                <w:szCs w:val="21"/>
              </w:rPr>
            </w:pPr>
          </w:p>
        </w:tc>
        <w:tc>
          <w:tcPr>
            <w:tcW w:w="1443" w:type="dxa"/>
            <w:tcBorders>
              <w:top w:val="single" w:sz="4" w:space="0" w:color="auto"/>
              <w:left w:val="single" w:sz="4" w:space="0" w:color="auto"/>
              <w:bottom w:val="single" w:sz="4" w:space="0" w:color="auto"/>
              <w:right w:val="single" w:sz="4" w:space="0" w:color="auto"/>
            </w:tcBorders>
            <w:vAlign w:val="center"/>
          </w:tcPr>
          <w:p w14:paraId="06367846" w14:textId="77777777" w:rsidR="00586D37" w:rsidRDefault="00586D37">
            <w:pPr>
              <w:rPr>
                <w:rFonts w:cs="Calibri"/>
                <w:szCs w:val="21"/>
              </w:rPr>
            </w:pPr>
          </w:p>
        </w:tc>
        <w:tc>
          <w:tcPr>
            <w:tcW w:w="681" w:type="dxa"/>
            <w:tcBorders>
              <w:top w:val="single" w:sz="4" w:space="0" w:color="auto"/>
              <w:left w:val="single" w:sz="4" w:space="0" w:color="auto"/>
              <w:bottom w:val="single" w:sz="4" w:space="0" w:color="auto"/>
              <w:right w:val="single" w:sz="4" w:space="0" w:color="auto"/>
            </w:tcBorders>
            <w:vAlign w:val="center"/>
          </w:tcPr>
          <w:p w14:paraId="72B0CB73" w14:textId="77777777" w:rsidR="00586D37" w:rsidRDefault="00586D37">
            <w:pPr>
              <w:widowControl/>
              <w:jc w:val="center"/>
              <w:rPr>
                <w:rFonts w:cs="Calibri"/>
                <w:kern w:val="0"/>
                <w:szCs w:val="21"/>
              </w:rPr>
            </w:pPr>
          </w:p>
        </w:tc>
        <w:tc>
          <w:tcPr>
            <w:tcW w:w="727" w:type="dxa"/>
            <w:tcBorders>
              <w:top w:val="single" w:sz="4" w:space="0" w:color="auto"/>
              <w:left w:val="single" w:sz="4" w:space="0" w:color="auto"/>
              <w:bottom w:val="single" w:sz="4" w:space="0" w:color="auto"/>
              <w:right w:val="single" w:sz="4" w:space="0" w:color="auto"/>
            </w:tcBorders>
            <w:vAlign w:val="center"/>
          </w:tcPr>
          <w:p w14:paraId="0379F98F" w14:textId="77777777" w:rsidR="00586D37" w:rsidRDefault="00586D37">
            <w:pPr>
              <w:widowControl/>
              <w:jc w:val="center"/>
              <w:rPr>
                <w:rFonts w:cs="Calibri"/>
                <w:kern w:val="0"/>
                <w:szCs w:val="21"/>
              </w:rPr>
            </w:pPr>
          </w:p>
        </w:tc>
        <w:tc>
          <w:tcPr>
            <w:tcW w:w="1085" w:type="dxa"/>
            <w:tcBorders>
              <w:top w:val="single" w:sz="4" w:space="0" w:color="auto"/>
              <w:left w:val="single" w:sz="4" w:space="0" w:color="auto"/>
              <w:bottom w:val="single" w:sz="4" w:space="0" w:color="auto"/>
              <w:right w:val="single" w:sz="4" w:space="0" w:color="auto"/>
            </w:tcBorders>
            <w:vAlign w:val="center"/>
          </w:tcPr>
          <w:p w14:paraId="7967A34F" w14:textId="77777777" w:rsidR="00586D37" w:rsidRDefault="00000000">
            <w:pPr>
              <w:rPr>
                <w:rFonts w:cs="Calibri"/>
                <w:kern w:val="0"/>
                <w:szCs w:val="21"/>
              </w:rPr>
            </w:pPr>
            <w:r>
              <w:rPr>
                <w:rFonts w:cs="Calibri" w:hint="eastAsia"/>
                <w:kern w:val="0"/>
                <w:szCs w:val="21"/>
              </w:rPr>
              <w:fldChar w:fldCharType="begin"/>
            </w:r>
            <w:r>
              <w:rPr>
                <w:rFonts w:cs="Calibri" w:hint="eastAsia"/>
                <w:kern w:val="0"/>
                <w:szCs w:val="21"/>
              </w:rPr>
              <w:instrText xml:space="preserve"> = sum(E2:E15) \* MERGEFORMAT </w:instrText>
            </w:r>
            <w:r>
              <w:rPr>
                <w:rFonts w:cs="Calibri" w:hint="eastAsia"/>
                <w:kern w:val="0"/>
                <w:szCs w:val="21"/>
              </w:rPr>
              <w:fldChar w:fldCharType="separate"/>
            </w:r>
            <w:r>
              <w:rPr>
                <w:rFonts w:cs="Calibri" w:hint="eastAsia"/>
                <w:kern w:val="0"/>
                <w:szCs w:val="21"/>
              </w:rPr>
              <w:t>12882600</w:t>
            </w:r>
            <w:r>
              <w:rPr>
                <w:rFonts w:cs="Calibri" w:hint="eastAsia"/>
                <w:kern w:val="0"/>
                <w:szCs w:val="21"/>
              </w:rPr>
              <w:fldChar w:fldCharType="end"/>
            </w:r>
          </w:p>
        </w:tc>
        <w:tc>
          <w:tcPr>
            <w:tcW w:w="2116" w:type="dxa"/>
            <w:tcBorders>
              <w:top w:val="single" w:sz="4" w:space="0" w:color="auto"/>
              <w:left w:val="single" w:sz="4" w:space="0" w:color="auto"/>
              <w:bottom w:val="single" w:sz="4" w:space="0" w:color="auto"/>
              <w:right w:val="single" w:sz="4" w:space="0" w:color="auto"/>
            </w:tcBorders>
            <w:vAlign w:val="center"/>
          </w:tcPr>
          <w:p w14:paraId="17F10F07" w14:textId="77777777" w:rsidR="00586D37" w:rsidRDefault="00586D37">
            <w:pPr>
              <w:jc w:val="left"/>
              <w:rPr>
                <w:rFonts w:cs="Calibri"/>
                <w:szCs w:val="21"/>
              </w:rPr>
            </w:pPr>
          </w:p>
        </w:tc>
        <w:tc>
          <w:tcPr>
            <w:tcW w:w="2662" w:type="dxa"/>
            <w:tcBorders>
              <w:top w:val="single" w:sz="4" w:space="0" w:color="auto"/>
              <w:left w:val="single" w:sz="4" w:space="0" w:color="auto"/>
              <w:bottom w:val="single" w:sz="4" w:space="0" w:color="auto"/>
              <w:right w:val="single" w:sz="4" w:space="0" w:color="auto"/>
            </w:tcBorders>
            <w:vAlign w:val="center"/>
          </w:tcPr>
          <w:p w14:paraId="15DA46CD" w14:textId="77777777" w:rsidR="00586D37" w:rsidRDefault="00586D37">
            <w:pPr>
              <w:rPr>
                <w:rFonts w:cs="Calibri"/>
                <w:kern w:val="0"/>
                <w:szCs w:val="21"/>
              </w:rPr>
            </w:pPr>
          </w:p>
        </w:tc>
      </w:tr>
    </w:tbl>
    <w:p w14:paraId="78297FEE" w14:textId="77777777" w:rsidR="00586D37" w:rsidRDefault="00000000">
      <w:pPr>
        <w:widowControl/>
        <w:adjustRightInd w:val="0"/>
        <w:ind w:firstLineChars="200" w:firstLine="420"/>
        <w:jc w:val="left"/>
        <w:rPr>
          <w:rFonts w:cs="Calibri"/>
          <w:kern w:val="0"/>
          <w:szCs w:val="21"/>
        </w:rPr>
      </w:pPr>
      <w:r>
        <w:rPr>
          <w:rFonts w:cs="Calibri"/>
          <w:kern w:val="0"/>
          <w:szCs w:val="21"/>
        </w:rPr>
        <w:t>合同履行期限：按招标文件规定</w:t>
      </w:r>
    </w:p>
    <w:p w14:paraId="6B1DD84D" w14:textId="77777777" w:rsidR="00586D37" w:rsidRDefault="00000000">
      <w:pPr>
        <w:widowControl/>
        <w:adjustRightInd w:val="0"/>
        <w:ind w:firstLineChars="200" w:firstLine="420"/>
        <w:jc w:val="left"/>
        <w:rPr>
          <w:rFonts w:cs="Calibri"/>
          <w:kern w:val="0"/>
          <w:szCs w:val="21"/>
        </w:rPr>
      </w:pPr>
      <w:r>
        <w:rPr>
          <w:rFonts w:cs="Calibri"/>
          <w:kern w:val="0"/>
          <w:szCs w:val="21"/>
        </w:rPr>
        <w:t>本项目（是）接受联合体投标</w:t>
      </w:r>
    </w:p>
    <w:p w14:paraId="72FFF223" w14:textId="77777777" w:rsidR="00586D37" w:rsidRDefault="00000000">
      <w:pPr>
        <w:pStyle w:val="2"/>
        <w:ind w:firstLine="420"/>
        <w:rPr>
          <w:rFonts w:cs="Calibri"/>
        </w:rPr>
      </w:pPr>
      <w:bookmarkStart w:id="9" w:name="_Toc35393791"/>
      <w:bookmarkStart w:id="10" w:name="_Toc28359080"/>
      <w:bookmarkStart w:id="11" w:name="_Toc35393622"/>
      <w:bookmarkStart w:id="12" w:name="_Toc28359003"/>
      <w:r>
        <w:rPr>
          <w:rFonts w:cs="Calibri"/>
        </w:rPr>
        <w:lastRenderedPageBreak/>
        <w:t>二、申请人的资格要求</w:t>
      </w:r>
      <w:bookmarkEnd w:id="9"/>
      <w:bookmarkEnd w:id="10"/>
      <w:bookmarkEnd w:id="11"/>
      <w:bookmarkEnd w:id="12"/>
    </w:p>
    <w:p w14:paraId="5FF925C5" w14:textId="77777777" w:rsidR="00586D37" w:rsidRDefault="00000000">
      <w:pPr>
        <w:widowControl/>
        <w:adjustRightInd w:val="0"/>
        <w:ind w:firstLineChars="200" w:firstLine="422"/>
        <w:jc w:val="left"/>
        <w:rPr>
          <w:rFonts w:cs="Calibri"/>
          <w:b/>
          <w:bCs/>
          <w:kern w:val="0"/>
          <w:szCs w:val="21"/>
        </w:rPr>
      </w:pPr>
      <w:r>
        <w:rPr>
          <w:rFonts w:cs="Calibri"/>
          <w:b/>
          <w:bCs/>
          <w:kern w:val="0"/>
          <w:szCs w:val="21"/>
        </w:rPr>
        <w:t xml:space="preserve">1. </w:t>
      </w:r>
      <w:r>
        <w:rPr>
          <w:rFonts w:cs="Calibri"/>
          <w:b/>
          <w:bCs/>
          <w:kern w:val="0"/>
          <w:szCs w:val="21"/>
        </w:rPr>
        <w:t>基本资格要求：</w:t>
      </w:r>
    </w:p>
    <w:p w14:paraId="742AD68C" w14:textId="77777777" w:rsidR="00586D37"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1</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p w14:paraId="2A75ACDA" w14:textId="77777777" w:rsidR="00586D37" w:rsidRDefault="00000000">
      <w:pPr>
        <w:widowControl/>
        <w:adjustRightInd w:val="0"/>
        <w:ind w:firstLineChars="200" w:firstLine="422"/>
        <w:jc w:val="left"/>
        <w:rPr>
          <w:rFonts w:cs="Calibri"/>
          <w:kern w:val="0"/>
          <w:szCs w:val="21"/>
        </w:rPr>
      </w:pPr>
      <w:r>
        <w:rPr>
          <w:rFonts w:cs="Calibri"/>
          <w:b/>
          <w:bCs/>
          <w:kern w:val="0"/>
          <w:szCs w:val="21"/>
        </w:rPr>
        <w:t xml:space="preserve">2. </w:t>
      </w:r>
      <w:r>
        <w:rPr>
          <w:rFonts w:cs="Calibri"/>
          <w:b/>
          <w:bCs/>
          <w:kern w:val="0"/>
          <w:szCs w:val="21"/>
        </w:rPr>
        <w:t>落实政府采购政策需满足的资格要求：</w:t>
      </w:r>
      <w:r>
        <w:rPr>
          <w:rFonts w:cs="Calibri"/>
          <w:kern w:val="0"/>
          <w:szCs w:val="21"/>
        </w:rPr>
        <w:t>无</w:t>
      </w:r>
      <w:r>
        <w:rPr>
          <w:rFonts w:cs="Calibri"/>
          <w:szCs w:val="21"/>
        </w:rPr>
        <w:t>。</w:t>
      </w:r>
    </w:p>
    <w:p w14:paraId="7F74E190" w14:textId="77777777" w:rsidR="00586D37" w:rsidRDefault="00000000">
      <w:pPr>
        <w:widowControl/>
        <w:adjustRightInd w:val="0"/>
        <w:ind w:firstLineChars="200" w:firstLine="422"/>
        <w:jc w:val="left"/>
        <w:rPr>
          <w:rFonts w:cs="Calibri"/>
          <w:b/>
          <w:bCs/>
          <w:kern w:val="0"/>
          <w:szCs w:val="21"/>
        </w:rPr>
      </w:pPr>
      <w:r>
        <w:rPr>
          <w:rFonts w:cs="Calibri"/>
          <w:b/>
          <w:bCs/>
          <w:kern w:val="0"/>
          <w:szCs w:val="21"/>
        </w:rPr>
        <w:t xml:space="preserve">3. </w:t>
      </w:r>
      <w:r>
        <w:rPr>
          <w:rFonts w:cs="Calibri"/>
          <w:b/>
          <w:bCs/>
          <w:kern w:val="0"/>
          <w:szCs w:val="21"/>
        </w:rPr>
        <w:t>特定资格要求：</w:t>
      </w:r>
    </w:p>
    <w:p w14:paraId="41FE3E42" w14:textId="77777777" w:rsidR="00586D37"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）单位负责人为同一人或者存在直接控股、管理关系的不同投标人，不得参加本标项的政府采购活动；</w:t>
      </w:r>
    </w:p>
    <w:p w14:paraId="51A74803" w14:textId="77777777" w:rsidR="00586D37"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2</w:t>
      </w:r>
      <w:r>
        <w:rPr>
          <w:rFonts w:cs="Calibri"/>
          <w:kern w:val="0"/>
          <w:szCs w:val="21"/>
        </w:rPr>
        <w:t>）根据《关于规范政府采购供应商资格设定及资格审查的通知》（浙财采监</w:t>
      </w:r>
      <w:r>
        <w:rPr>
          <w:rFonts w:cs="Calibri" w:hint="eastAsia"/>
          <w:kern w:val="0"/>
          <w:szCs w:val="21"/>
        </w:rPr>
        <w:t>〔</w:t>
      </w:r>
      <w:r>
        <w:rPr>
          <w:rFonts w:cs="Calibri"/>
          <w:kern w:val="0"/>
          <w:szCs w:val="21"/>
        </w:rPr>
        <w:t>2013</w:t>
      </w:r>
      <w:r>
        <w:rPr>
          <w:rFonts w:cs="Calibri" w:hint="eastAsia"/>
          <w:kern w:val="0"/>
          <w:szCs w:val="21"/>
        </w:rPr>
        <w:t>〕</w:t>
      </w:r>
      <w:r>
        <w:rPr>
          <w:rFonts w:cs="Calibri"/>
          <w:kern w:val="0"/>
          <w:szCs w:val="21"/>
        </w:rPr>
        <w:t>24</w:t>
      </w:r>
      <w:r>
        <w:rPr>
          <w:rFonts w:cs="Calibri"/>
          <w:kern w:val="0"/>
          <w:szCs w:val="21"/>
        </w:rPr>
        <w:t>号）第</w:t>
      </w:r>
      <w:r>
        <w:rPr>
          <w:rFonts w:cs="Calibri"/>
          <w:kern w:val="0"/>
          <w:szCs w:val="21"/>
        </w:rPr>
        <w:t>6</w:t>
      </w:r>
      <w:r>
        <w:rPr>
          <w:rFonts w:cs="Calibri"/>
          <w:kern w:val="0"/>
          <w:szCs w:val="21"/>
        </w:rPr>
        <w:t>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p w14:paraId="1982735C" w14:textId="77777777" w:rsidR="00586D37"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3</w:t>
      </w:r>
      <w:r>
        <w:rPr>
          <w:rFonts w:cs="Calibri"/>
          <w:kern w:val="0"/>
          <w:szCs w:val="21"/>
        </w:rPr>
        <w:t>）接受联合体，联合体参加本标项的政府采购活动应满足以下条件：</w:t>
      </w:r>
    </w:p>
    <w:p w14:paraId="3C9042D9" w14:textId="77777777" w:rsidR="00586D37"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两个以上的自然人、法人或者其他组织可以组成一个联合体，以一个投标人的身份共同参加本标项的政府采购活动，联合体在投标文件中提供联合体协议并明确分工；</w:t>
      </w:r>
    </w:p>
    <w:p w14:paraId="0561620A" w14:textId="77777777" w:rsidR="00586D37"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联合体主办单位和成员单位均应具备资格要求</w:t>
      </w:r>
      <w:r>
        <w:rPr>
          <w:rFonts w:cs="Calibri"/>
          <w:kern w:val="0"/>
          <w:szCs w:val="21"/>
        </w:rPr>
        <w:t>1</w:t>
      </w:r>
      <w:r>
        <w:rPr>
          <w:rFonts w:cs="Calibri"/>
          <w:kern w:val="0"/>
          <w:szCs w:val="21"/>
        </w:rPr>
        <w:t>、</w:t>
      </w:r>
      <w:r>
        <w:rPr>
          <w:rFonts w:cs="Calibri"/>
          <w:kern w:val="0"/>
          <w:szCs w:val="21"/>
        </w:rPr>
        <w:t>2</w:t>
      </w:r>
      <w:r>
        <w:rPr>
          <w:rFonts w:cs="Calibri"/>
          <w:kern w:val="0"/>
          <w:szCs w:val="21"/>
        </w:rPr>
        <w:t>及特定资格要求第（</w:t>
      </w:r>
      <w:r>
        <w:rPr>
          <w:rFonts w:cs="Calibri"/>
          <w:kern w:val="0"/>
          <w:szCs w:val="21"/>
        </w:rPr>
        <w:t>1</w:t>
      </w:r>
      <w:r>
        <w:rPr>
          <w:rFonts w:cs="Calibri"/>
          <w:kern w:val="0"/>
          <w:szCs w:val="21"/>
        </w:rPr>
        <w:t>）（</w:t>
      </w:r>
      <w:r>
        <w:rPr>
          <w:rFonts w:cs="Calibri"/>
          <w:kern w:val="0"/>
          <w:szCs w:val="21"/>
        </w:rPr>
        <w:t>2</w:t>
      </w:r>
      <w:r>
        <w:rPr>
          <w:rFonts w:cs="Calibri"/>
          <w:kern w:val="0"/>
          <w:szCs w:val="21"/>
        </w:rPr>
        <w:t>）项；</w:t>
      </w:r>
    </w:p>
    <w:p w14:paraId="03FADFFF" w14:textId="77777777" w:rsidR="00586D37"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联合体中有同类资质的供应商按照联合体分工承担相同工作，按资质等级较低的供应商确定资质等级；</w:t>
      </w:r>
    </w:p>
    <w:p w14:paraId="4A6FDC41" w14:textId="77777777" w:rsidR="00586D37"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联合体各方不得再单独参加或与其他供应商另外组成联合体参加本标项的政府采购活动。</w:t>
      </w:r>
    </w:p>
    <w:p w14:paraId="4061804E" w14:textId="77777777" w:rsidR="00586D37" w:rsidRDefault="00000000">
      <w:pPr>
        <w:pStyle w:val="2"/>
        <w:ind w:firstLine="420"/>
        <w:rPr>
          <w:rFonts w:cs="Calibri"/>
        </w:rPr>
      </w:pPr>
      <w:bookmarkStart w:id="13" w:name="_Toc35393792"/>
      <w:bookmarkStart w:id="14" w:name="_Toc35393623"/>
      <w:bookmarkStart w:id="15" w:name="_Toc28359081"/>
      <w:bookmarkStart w:id="16" w:name="_Toc28359004"/>
      <w:r>
        <w:rPr>
          <w:rFonts w:cs="Calibri"/>
        </w:rPr>
        <w:t>三、获取招标文件</w:t>
      </w:r>
      <w:bookmarkEnd w:id="13"/>
      <w:bookmarkEnd w:id="14"/>
      <w:bookmarkEnd w:id="15"/>
      <w:bookmarkEnd w:id="16"/>
    </w:p>
    <w:p w14:paraId="7784103E" w14:textId="77777777" w:rsidR="00586D37" w:rsidRDefault="00000000">
      <w:pPr>
        <w:widowControl/>
        <w:adjustRightInd w:val="0"/>
        <w:ind w:firstLineChars="200" w:firstLine="420"/>
        <w:jc w:val="left"/>
        <w:rPr>
          <w:rFonts w:cs="Calibri"/>
          <w:kern w:val="0"/>
          <w:szCs w:val="21"/>
        </w:rPr>
      </w:pPr>
      <w:r>
        <w:rPr>
          <w:rFonts w:cs="Calibri"/>
          <w:kern w:val="0"/>
          <w:szCs w:val="21"/>
        </w:rPr>
        <w:t>时间：</w:t>
      </w:r>
      <w:r>
        <w:rPr>
          <w:rFonts w:cs="Calibri"/>
          <w:szCs w:val="21"/>
        </w:rPr>
        <w:t>招标公告发布之日起至</w:t>
      </w:r>
      <w:r>
        <w:rPr>
          <w:rFonts w:cs="Calibri"/>
          <w:kern w:val="0"/>
          <w:szCs w:val="21"/>
        </w:rPr>
        <w:t>提交投标文件截止时间</w:t>
      </w:r>
      <w:r>
        <w:rPr>
          <w:rFonts w:cs="Calibri"/>
          <w:szCs w:val="21"/>
        </w:rPr>
        <w:t>前；</w:t>
      </w:r>
    </w:p>
    <w:p w14:paraId="2070078C" w14:textId="77777777" w:rsidR="00586D37" w:rsidRDefault="00000000">
      <w:pPr>
        <w:widowControl/>
        <w:adjustRightInd w:val="0"/>
        <w:ind w:firstLineChars="200" w:firstLine="420"/>
        <w:jc w:val="left"/>
        <w:rPr>
          <w:rFonts w:cs="Calibri"/>
          <w:kern w:val="0"/>
          <w:szCs w:val="21"/>
        </w:rPr>
      </w:pPr>
      <w:r>
        <w:rPr>
          <w:rFonts w:cs="Calibri"/>
          <w:kern w:val="0"/>
          <w:szCs w:val="21"/>
        </w:rPr>
        <w:t>地点：</w:t>
      </w:r>
      <w:r>
        <w:rPr>
          <w:rFonts w:cs="Calibri"/>
          <w:szCs w:val="21"/>
        </w:rPr>
        <w:t>浙江政府采购网（</w:t>
      </w:r>
      <w:r>
        <w:rPr>
          <w:rFonts w:cs="Calibri"/>
          <w:szCs w:val="21"/>
        </w:rPr>
        <w:t>http://zfcg.czt.zj.gov.cn/</w:t>
      </w:r>
      <w:r>
        <w:rPr>
          <w:rFonts w:cs="Calibri"/>
          <w:szCs w:val="21"/>
        </w:rPr>
        <w:t>）；</w:t>
      </w:r>
    </w:p>
    <w:p w14:paraId="04DE446E" w14:textId="77777777" w:rsidR="00586D37" w:rsidRDefault="00000000">
      <w:pPr>
        <w:widowControl/>
        <w:adjustRightInd w:val="0"/>
        <w:ind w:firstLineChars="200" w:firstLine="420"/>
        <w:jc w:val="left"/>
        <w:rPr>
          <w:rFonts w:cs="Calibri"/>
          <w:kern w:val="0"/>
          <w:szCs w:val="21"/>
        </w:rPr>
      </w:pPr>
      <w:r>
        <w:rPr>
          <w:rFonts w:cs="Calibri"/>
          <w:kern w:val="0"/>
          <w:szCs w:val="21"/>
        </w:rPr>
        <w:t>方式：</w:t>
      </w:r>
      <w:r>
        <w:rPr>
          <w:rFonts w:cs="Calibri"/>
          <w:szCs w:val="21"/>
        </w:rPr>
        <w:t>投标人通过</w:t>
      </w:r>
      <w:r>
        <w:rPr>
          <w:rFonts w:cs="Calibri"/>
          <w:szCs w:val="21"/>
        </w:rPr>
        <w:t>“</w:t>
      </w:r>
      <w:r>
        <w:rPr>
          <w:rFonts w:cs="Calibri"/>
          <w:szCs w:val="21"/>
        </w:rPr>
        <w:t>浙江政府采购网</w:t>
      </w:r>
      <w:r>
        <w:rPr>
          <w:rFonts w:cs="Calibri"/>
          <w:szCs w:val="21"/>
        </w:rPr>
        <w:t>”</w:t>
      </w:r>
      <w:r>
        <w:rPr>
          <w:rFonts w:cs="Calibri"/>
          <w:szCs w:val="21"/>
        </w:rPr>
        <w:t>在线获取（招标公告下方选取</w:t>
      </w:r>
      <w:r>
        <w:rPr>
          <w:rFonts w:cs="Calibri"/>
          <w:szCs w:val="21"/>
        </w:rPr>
        <w:t>“</w:t>
      </w:r>
      <w:r>
        <w:rPr>
          <w:rFonts w:cs="Calibri"/>
          <w:szCs w:val="21"/>
        </w:rPr>
        <w:t>潜在供应商</w:t>
      </w:r>
      <w:r>
        <w:rPr>
          <w:rFonts w:cs="Calibri"/>
          <w:szCs w:val="21"/>
        </w:rPr>
        <w:t>”</w:t>
      </w:r>
      <w:r>
        <w:rPr>
          <w:rFonts w:cs="Calibri"/>
          <w:szCs w:val="21"/>
        </w:rPr>
        <w:t>处</w:t>
      </w:r>
      <w:r>
        <w:rPr>
          <w:rFonts w:cs="Calibri"/>
          <w:szCs w:val="21"/>
        </w:rPr>
        <w:t>“</w:t>
      </w:r>
      <w:r>
        <w:rPr>
          <w:rFonts w:cs="Calibri"/>
          <w:szCs w:val="21"/>
        </w:rPr>
        <w:t>获取采购文件</w:t>
      </w:r>
      <w:r>
        <w:rPr>
          <w:rFonts w:cs="Calibri"/>
          <w:szCs w:val="21"/>
        </w:rPr>
        <w:t>”</w:t>
      </w:r>
      <w:r>
        <w:rPr>
          <w:rFonts w:cs="Calibri"/>
          <w:szCs w:val="21"/>
        </w:rPr>
        <w:t>），不提供纸制版招标文件；投标人只有在</w:t>
      </w:r>
      <w:r>
        <w:rPr>
          <w:rFonts w:cs="Calibri"/>
          <w:szCs w:val="21"/>
        </w:rPr>
        <w:t>“</w:t>
      </w:r>
      <w:r>
        <w:rPr>
          <w:rFonts w:cs="Calibri"/>
          <w:szCs w:val="21"/>
        </w:rPr>
        <w:t>浙江政府采购网</w:t>
      </w:r>
      <w:r>
        <w:rPr>
          <w:rFonts w:cs="Calibri"/>
          <w:szCs w:val="21"/>
        </w:rPr>
        <w:t>”</w:t>
      </w:r>
      <w:r>
        <w:rPr>
          <w:rFonts w:cs="Calibri"/>
          <w:szCs w:val="21"/>
        </w:rPr>
        <w:t>完成获取招标文件申请并下载了招标文件后才视作依法获取招标文件</w:t>
      </w:r>
      <w:r>
        <w:rPr>
          <w:rFonts w:cs="Calibri"/>
          <w:kern w:val="0"/>
          <w:szCs w:val="21"/>
        </w:rPr>
        <w:t>；</w:t>
      </w:r>
    </w:p>
    <w:p w14:paraId="5DF3D6C6" w14:textId="77777777" w:rsidR="00586D37" w:rsidRDefault="00000000">
      <w:pPr>
        <w:widowControl/>
        <w:adjustRightInd w:val="0"/>
        <w:ind w:firstLineChars="200" w:firstLine="420"/>
        <w:jc w:val="left"/>
        <w:rPr>
          <w:rFonts w:cs="Calibri"/>
          <w:szCs w:val="21"/>
        </w:rPr>
      </w:pPr>
      <w:r>
        <w:rPr>
          <w:rFonts w:cs="Calibri"/>
          <w:kern w:val="0"/>
          <w:szCs w:val="21"/>
        </w:rPr>
        <w:t>售价（元）：</w:t>
      </w:r>
      <w:r>
        <w:rPr>
          <w:rFonts w:cs="Calibri"/>
          <w:kern w:val="0"/>
          <w:szCs w:val="21"/>
        </w:rPr>
        <w:t>0</w:t>
      </w:r>
      <w:r>
        <w:rPr>
          <w:rFonts w:cs="Calibri"/>
          <w:szCs w:val="21"/>
        </w:rPr>
        <w:t>。</w:t>
      </w:r>
    </w:p>
    <w:p w14:paraId="6E834737" w14:textId="77777777" w:rsidR="00586D37" w:rsidRDefault="00000000">
      <w:pPr>
        <w:pStyle w:val="2"/>
        <w:ind w:firstLine="420"/>
        <w:rPr>
          <w:rFonts w:cs="Calibri"/>
        </w:rPr>
      </w:pPr>
      <w:bookmarkStart w:id="17" w:name="_Toc28359082"/>
      <w:bookmarkStart w:id="18" w:name="_Toc28359005"/>
      <w:bookmarkStart w:id="19" w:name="_Toc35393793"/>
      <w:bookmarkStart w:id="20" w:name="_Toc35393624"/>
      <w:r>
        <w:rPr>
          <w:rFonts w:cs="Calibri"/>
        </w:rPr>
        <w:t>四、提交投标文件</w:t>
      </w:r>
      <w:bookmarkEnd w:id="17"/>
      <w:bookmarkEnd w:id="18"/>
      <w:r>
        <w:rPr>
          <w:rFonts w:cs="Calibri"/>
        </w:rPr>
        <w:t>截止时间、开标时间和地点</w:t>
      </w:r>
      <w:bookmarkEnd w:id="19"/>
      <w:bookmarkEnd w:id="20"/>
    </w:p>
    <w:p w14:paraId="3D4FE84A" w14:textId="7351BFDE" w:rsidR="00586D37" w:rsidRDefault="00000000">
      <w:pPr>
        <w:widowControl/>
        <w:adjustRightInd w:val="0"/>
        <w:ind w:firstLineChars="200" w:firstLine="420"/>
        <w:jc w:val="left"/>
        <w:rPr>
          <w:rFonts w:cs="Calibri"/>
          <w:kern w:val="0"/>
          <w:szCs w:val="21"/>
        </w:rPr>
      </w:pPr>
      <w:r>
        <w:rPr>
          <w:rFonts w:cs="Calibri"/>
          <w:kern w:val="0"/>
          <w:szCs w:val="21"/>
        </w:rPr>
        <w:t>提交投标文件截止时间：</w:t>
      </w:r>
      <w:r w:rsidR="00483E2C">
        <w:rPr>
          <w:rFonts w:cs="Calibri"/>
          <w:kern w:val="0"/>
          <w:szCs w:val="21"/>
        </w:rPr>
        <w:t>2023</w:t>
      </w:r>
      <w:r w:rsidR="00483E2C">
        <w:rPr>
          <w:rFonts w:cs="Calibri"/>
          <w:kern w:val="0"/>
          <w:szCs w:val="21"/>
        </w:rPr>
        <w:t>年</w:t>
      </w:r>
      <w:r w:rsidR="00483E2C">
        <w:rPr>
          <w:rFonts w:cs="Calibri"/>
          <w:kern w:val="0"/>
          <w:szCs w:val="21"/>
        </w:rPr>
        <w:t>6</w:t>
      </w:r>
      <w:r w:rsidR="00483E2C">
        <w:rPr>
          <w:rFonts w:cs="Calibri"/>
          <w:kern w:val="0"/>
          <w:szCs w:val="21"/>
        </w:rPr>
        <w:t>月</w:t>
      </w:r>
      <w:r w:rsidR="00483E2C">
        <w:rPr>
          <w:rFonts w:cs="Calibri"/>
          <w:kern w:val="0"/>
          <w:szCs w:val="21"/>
        </w:rPr>
        <w:t>7</w:t>
      </w:r>
      <w:r w:rsidR="00483E2C">
        <w:rPr>
          <w:rFonts w:cs="Calibri"/>
          <w:kern w:val="0"/>
          <w:szCs w:val="21"/>
        </w:rPr>
        <w:t>日</w:t>
      </w:r>
      <w:r w:rsidR="00483E2C">
        <w:rPr>
          <w:rFonts w:cs="Calibri"/>
          <w:kern w:val="0"/>
          <w:szCs w:val="21"/>
        </w:rPr>
        <w:t>8</w:t>
      </w:r>
      <w:r w:rsidR="00483E2C">
        <w:rPr>
          <w:rFonts w:cs="Calibri"/>
          <w:kern w:val="0"/>
          <w:szCs w:val="21"/>
        </w:rPr>
        <w:t>时</w:t>
      </w:r>
      <w:r w:rsidR="00483E2C">
        <w:rPr>
          <w:rFonts w:cs="Calibri"/>
          <w:kern w:val="0"/>
          <w:szCs w:val="21"/>
        </w:rPr>
        <w:t>30</w:t>
      </w:r>
      <w:r w:rsidR="00483E2C">
        <w:rPr>
          <w:rFonts w:cs="Calibri"/>
          <w:kern w:val="0"/>
          <w:szCs w:val="21"/>
        </w:rPr>
        <w:t>分</w:t>
      </w:r>
      <w:r>
        <w:rPr>
          <w:rFonts w:cs="Calibri"/>
          <w:kern w:val="0"/>
          <w:szCs w:val="21"/>
        </w:rPr>
        <w:t>（北京时间）；</w:t>
      </w:r>
    </w:p>
    <w:p w14:paraId="3D8F3A85" w14:textId="77777777" w:rsidR="00586D37" w:rsidRDefault="00000000">
      <w:pPr>
        <w:widowControl/>
        <w:adjustRightInd w:val="0"/>
        <w:ind w:firstLineChars="200" w:firstLine="420"/>
        <w:jc w:val="left"/>
        <w:rPr>
          <w:rFonts w:cs="Calibri"/>
          <w:kern w:val="0"/>
          <w:szCs w:val="21"/>
        </w:rPr>
      </w:pPr>
      <w:r>
        <w:rPr>
          <w:rFonts w:cs="Calibri"/>
          <w:kern w:val="0"/>
          <w:szCs w:val="21"/>
        </w:rPr>
        <w:t>投标地点（网址）：政府采购云平台（</w:t>
      </w:r>
      <w:r>
        <w:rPr>
          <w:rFonts w:cs="Calibri"/>
          <w:kern w:val="0"/>
          <w:szCs w:val="21"/>
        </w:rPr>
        <w:t>https://www.zcygov.cn</w:t>
      </w:r>
      <w:r>
        <w:rPr>
          <w:rFonts w:cs="Calibri"/>
          <w:kern w:val="0"/>
          <w:szCs w:val="21"/>
        </w:rPr>
        <w:t>）；</w:t>
      </w:r>
    </w:p>
    <w:p w14:paraId="3AC4DFC7" w14:textId="3C498A58" w:rsidR="00586D37" w:rsidRDefault="00000000">
      <w:pPr>
        <w:widowControl/>
        <w:adjustRightInd w:val="0"/>
        <w:ind w:firstLineChars="200" w:firstLine="420"/>
        <w:jc w:val="left"/>
        <w:rPr>
          <w:rFonts w:cs="Calibri"/>
          <w:kern w:val="0"/>
          <w:szCs w:val="21"/>
        </w:rPr>
      </w:pPr>
      <w:r>
        <w:rPr>
          <w:rFonts w:cs="Calibri"/>
          <w:kern w:val="0"/>
          <w:szCs w:val="21"/>
        </w:rPr>
        <w:t>开标时间：</w:t>
      </w:r>
      <w:r w:rsidR="00483E2C">
        <w:rPr>
          <w:rFonts w:cs="Calibri"/>
          <w:kern w:val="0"/>
          <w:szCs w:val="21"/>
        </w:rPr>
        <w:t>2023</w:t>
      </w:r>
      <w:r w:rsidR="00483E2C">
        <w:rPr>
          <w:rFonts w:cs="Calibri"/>
          <w:kern w:val="0"/>
          <w:szCs w:val="21"/>
        </w:rPr>
        <w:t>年</w:t>
      </w:r>
      <w:r w:rsidR="00483E2C">
        <w:rPr>
          <w:rFonts w:cs="Calibri"/>
          <w:kern w:val="0"/>
          <w:szCs w:val="21"/>
        </w:rPr>
        <w:t>6</w:t>
      </w:r>
      <w:r w:rsidR="00483E2C">
        <w:rPr>
          <w:rFonts w:cs="Calibri"/>
          <w:kern w:val="0"/>
          <w:szCs w:val="21"/>
        </w:rPr>
        <w:t>月</w:t>
      </w:r>
      <w:r w:rsidR="00483E2C">
        <w:rPr>
          <w:rFonts w:cs="Calibri"/>
          <w:kern w:val="0"/>
          <w:szCs w:val="21"/>
        </w:rPr>
        <w:t>7</w:t>
      </w:r>
      <w:r w:rsidR="00483E2C">
        <w:rPr>
          <w:rFonts w:cs="Calibri"/>
          <w:kern w:val="0"/>
          <w:szCs w:val="21"/>
        </w:rPr>
        <w:t>日</w:t>
      </w:r>
      <w:r w:rsidR="00483E2C">
        <w:rPr>
          <w:rFonts w:cs="Calibri"/>
          <w:kern w:val="0"/>
          <w:szCs w:val="21"/>
        </w:rPr>
        <w:t>8</w:t>
      </w:r>
      <w:r w:rsidR="00483E2C">
        <w:rPr>
          <w:rFonts w:cs="Calibri"/>
          <w:kern w:val="0"/>
          <w:szCs w:val="21"/>
        </w:rPr>
        <w:t>时</w:t>
      </w:r>
      <w:r w:rsidR="00483E2C">
        <w:rPr>
          <w:rFonts w:cs="Calibri"/>
          <w:kern w:val="0"/>
          <w:szCs w:val="21"/>
        </w:rPr>
        <w:t>30</w:t>
      </w:r>
      <w:r w:rsidR="00483E2C">
        <w:rPr>
          <w:rFonts w:cs="Calibri"/>
          <w:kern w:val="0"/>
          <w:szCs w:val="21"/>
        </w:rPr>
        <w:t>分</w:t>
      </w:r>
      <w:r>
        <w:rPr>
          <w:rFonts w:cs="Calibri"/>
          <w:kern w:val="0"/>
          <w:szCs w:val="21"/>
        </w:rPr>
        <w:t>；</w:t>
      </w:r>
    </w:p>
    <w:p w14:paraId="2DC99881" w14:textId="77777777" w:rsidR="00586D37" w:rsidRDefault="00000000">
      <w:pPr>
        <w:widowControl/>
        <w:adjustRightInd w:val="0"/>
        <w:ind w:firstLineChars="200" w:firstLine="420"/>
        <w:jc w:val="left"/>
        <w:rPr>
          <w:rFonts w:cs="Calibri"/>
          <w:kern w:val="0"/>
          <w:szCs w:val="21"/>
        </w:rPr>
      </w:pPr>
      <w:r>
        <w:rPr>
          <w:rFonts w:cs="Calibri"/>
          <w:kern w:val="0"/>
          <w:szCs w:val="21"/>
        </w:rPr>
        <w:t>开标地点（网址）：在政府采购云平台（</w:t>
      </w:r>
      <w:r>
        <w:rPr>
          <w:rFonts w:cs="Calibri"/>
          <w:kern w:val="0"/>
          <w:szCs w:val="21"/>
        </w:rPr>
        <w:t>https://www.zcygov.cn</w:t>
      </w:r>
      <w:r>
        <w:rPr>
          <w:rFonts w:cs="Calibri"/>
          <w:kern w:val="0"/>
          <w:szCs w:val="21"/>
        </w:rPr>
        <w:t>）上开启投标文件；</w:t>
      </w:r>
    </w:p>
    <w:p w14:paraId="29EC6415" w14:textId="77777777" w:rsidR="00586D37" w:rsidRDefault="00000000">
      <w:pPr>
        <w:widowControl/>
        <w:adjustRightInd w:val="0"/>
        <w:ind w:firstLineChars="200" w:firstLine="420"/>
        <w:jc w:val="left"/>
        <w:rPr>
          <w:rFonts w:cs="Calibri"/>
          <w:kern w:val="0"/>
          <w:szCs w:val="21"/>
        </w:rPr>
      </w:pPr>
      <w:bookmarkStart w:id="21" w:name="_Toc28359084"/>
      <w:bookmarkStart w:id="22" w:name="_Toc28359007"/>
      <w:bookmarkStart w:id="23" w:name="_Toc35393794"/>
      <w:bookmarkStart w:id="24" w:name="_Toc35393625"/>
      <w:r>
        <w:rPr>
          <w:rFonts w:cs="Calibri"/>
          <w:szCs w:val="21"/>
        </w:rPr>
        <w:t>联合体由</w:t>
      </w:r>
      <w:r>
        <w:rPr>
          <w:rFonts w:cs="Calibri"/>
          <w:kern w:val="0"/>
          <w:szCs w:val="21"/>
        </w:rPr>
        <w:t>主办单位提交投标文件。</w:t>
      </w:r>
    </w:p>
    <w:p w14:paraId="6CC83D96" w14:textId="77777777" w:rsidR="00586D37" w:rsidRDefault="00000000">
      <w:pPr>
        <w:pStyle w:val="2"/>
        <w:ind w:firstLine="420"/>
        <w:rPr>
          <w:rFonts w:cs="Calibri"/>
        </w:rPr>
      </w:pPr>
      <w:r>
        <w:rPr>
          <w:rFonts w:cs="Calibri"/>
        </w:rPr>
        <w:t>五、公告期限</w:t>
      </w:r>
      <w:bookmarkEnd w:id="21"/>
      <w:bookmarkEnd w:id="22"/>
      <w:bookmarkEnd w:id="23"/>
      <w:bookmarkEnd w:id="24"/>
    </w:p>
    <w:p w14:paraId="58EF9A07" w14:textId="77777777" w:rsidR="00586D37" w:rsidRDefault="00000000">
      <w:pPr>
        <w:widowControl/>
        <w:adjustRightInd w:val="0"/>
        <w:ind w:firstLineChars="200" w:firstLine="420"/>
        <w:jc w:val="left"/>
        <w:rPr>
          <w:rFonts w:cs="Calibri"/>
          <w:kern w:val="0"/>
          <w:szCs w:val="21"/>
        </w:rPr>
      </w:pPr>
      <w:r>
        <w:rPr>
          <w:rFonts w:cs="Calibri"/>
          <w:kern w:val="0"/>
          <w:szCs w:val="21"/>
        </w:rPr>
        <w:t>自本公告发布之日起</w:t>
      </w:r>
      <w:r>
        <w:rPr>
          <w:rFonts w:cs="Calibri"/>
          <w:kern w:val="0"/>
          <w:szCs w:val="21"/>
        </w:rPr>
        <w:t>5</w:t>
      </w:r>
      <w:r>
        <w:rPr>
          <w:rFonts w:cs="Calibri"/>
          <w:kern w:val="0"/>
          <w:szCs w:val="21"/>
        </w:rPr>
        <w:t>个工作日。</w:t>
      </w:r>
    </w:p>
    <w:p w14:paraId="7AF4E62A" w14:textId="77777777" w:rsidR="00586D37" w:rsidRDefault="00000000">
      <w:pPr>
        <w:pStyle w:val="2"/>
        <w:ind w:firstLine="420"/>
        <w:rPr>
          <w:rFonts w:cs="Calibri"/>
        </w:rPr>
      </w:pPr>
      <w:bookmarkStart w:id="25" w:name="_Toc35393795"/>
      <w:bookmarkStart w:id="26" w:name="_Toc35393626"/>
      <w:r>
        <w:rPr>
          <w:rFonts w:cs="Calibri"/>
        </w:rPr>
        <w:t>六、其他补充事宜</w:t>
      </w:r>
      <w:bookmarkEnd w:id="25"/>
      <w:bookmarkEnd w:id="26"/>
    </w:p>
    <w:p w14:paraId="202EE17B" w14:textId="77777777" w:rsidR="00586D37" w:rsidRDefault="00000000">
      <w:pPr>
        <w:widowControl/>
        <w:adjustRightInd w:val="0"/>
        <w:ind w:firstLineChars="200" w:firstLine="420"/>
        <w:jc w:val="left"/>
        <w:rPr>
          <w:rFonts w:cs="Calibri"/>
          <w:kern w:val="0"/>
          <w:szCs w:val="21"/>
        </w:rPr>
      </w:pPr>
      <w:r>
        <w:rPr>
          <w:rFonts w:cs="Calibri"/>
          <w:kern w:val="0"/>
          <w:szCs w:val="21"/>
        </w:rPr>
        <w:t>1.</w:t>
      </w:r>
      <w:r>
        <w:rPr>
          <w:rFonts w:cs="Calibri"/>
        </w:rPr>
        <w:t>《浙江省财政厅关于进一步发挥政府采购政策功能全力推动经济稳进提质的通知》（浙财采监〔</w:t>
      </w:r>
      <w:r>
        <w:rPr>
          <w:rFonts w:cs="Calibri"/>
        </w:rPr>
        <w:t>2022</w:t>
      </w:r>
      <w:r>
        <w:rPr>
          <w:rFonts w:cs="Calibri"/>
        </w:rPr>
        <w:t>〕</w:t>
      </w:r>
      <w:r>
        <w:rPr>
          <w:rFonts w:cs="Calibri"/>
        </w:rPr>
        <w:t>3</w:t>
      </w:r>
      <w:r>
        <w:rPr>
          <w:rFonts w:cs="Calibri"/>
        </w:rPr>
        <w:t>号）、《浙江省财政厅关于进一步促进政府采购公平竞争打造最优营商环境的通知》（浙财采监〔</w:t>
      </w:r>
      <w:r>
        <w:rPr>
          <w:rFonts w:cs="Calibri"/>
        </w:rPr>
        <w:t>2021</w:t>
      </w:r>
      <w:r>
        <w:rPr>
          <w:rFonts w:cs="Calibri"/>
        </w:rPr>
        <w:t>〕</w:t>
      </w:r>
      <w:r>
        <w:rPr>
          <w:rFonts w:cs="Calibri"/>
        </w:rPr>
        <w:t>22</w:t>
      </w:r>
      <w:r>
        <w:rPr>
          <w:rFonts w:cs="Calibri"/>
        </w:rPr>
        <w:t>号）、《浙江省财政厅关于进一步加大政府采购支持中小企业力度助力扎实</w:t>
      </w:r>
      <w:r>
        <w:rPr>
          <w:rFonts w:cs="Calibri"/>
        </w:rPr>
        <w:lastRenderedPageBreak/>
        <w:t>稳住经济的通知》（浙财采监〔</w:t>
      </w:r>
      <w:r>
        <w:rPr>
          <w:rFonts w:cs="Calibri"/>
        </w:rPr>
        <w:t>2022</w:t>
      </w:r>
      <w:r>
        <w:rPr>
          <w:rFonts w:cs="Calibri"/>
        </w:rPr>
        <w:t>〕</w:t>
      </w:r>
      <w:r>
        <w:rPr>
          <w:rFonts w:cs="Calibri"/>
        </w:rPr>
        <w:t>8</w:t>
      </w:r>
      <w:r>
        <w:rPr>
          <w:rFonts w:cs="Calibri"/>
        </w:rPr>
        <w:t>号）已分别于</w:t>
      </w:r>
      <w:r>
        <w:rPr>
          <w:rFonts w:cs="Calibri"/>
        </w:rPr>
        <w:t>2022</w:t>
      </w:r>
      <w:r>
        <w:rPr>
          <w:rFonts w:cs="Calibri"/>
        </w:rPr>
        <w:t>年</w:t>
      </w:r>
      <w:r>
        <w:rPr>
          <w:rFonts w:cs="Calibri"/>
        </w:rPr>
        <w:t>1</w:t>
      </w:r>
      <w:r>
        <w:rPr>
          <w:rFonts w:cs="Calibri"/>
        </w:rPr>
        <w:t>月</w:t>
      </w:r>
      <w:r>
        <w:rPr>
          <w:rFonts w:cs="Calibri"/>
        </w:rPr>
        <w:t>29</w:t>
      </w:r>
      <w:r>
        <w:rPr>
          <w:rFonts w:cs="Calibri"/>
        </w:rPr>
        <w:t>日、</w:t>
      </w:r>
      <w:r>
        <w:rPr>
          <w:rFonts w:cs="Calibri"/>
        </w:rPr>
        <w:t>2022</w:t>
      </w:r>
      <w:r>
        <w:rPr>
          <w:rFonts w:cs="Calibri"/>
        </w:rPr>
        <w:t>年</w:t>
      </w:r>
      <w:r>
        <w:rPr>
          <w:rFonts w:cs="Calibri"/>
        </w:rPr>
        <w:t>2</w:t>
      </w:r>
      <w:r>
        <w:rPr>
          <w:rFonts w:cs="Calibri"/>
        </w:rPr>
        <w:t>月</w:t>
      </w:r>
      <w:r>
        <w:rPr>
          <w:rFonts w:cs="Calibri"/>
        </w:rPr>
        <w:t>1</w:t>
      </w:r>
      <w:r>
        <w:rPr>
          <w:rFonts w:cs="Calibri"/>
        </w:rPr>
        <w:t>日和</w:t>
      </w:r>
      <w:r>
        <w:rPr>
          <w:rFonts w:cs="Calibri"/>
        </w:rPr>
        <w:t>2022</w:t>
      </w:r>
      <w:r>
        <w:rPr>
          <w:rFonts w:cs="Calibri"/>
        </w:rPr>
        <w:t>年</w:t>
      </w:r>
      <w:r>
        <w:rPr>
          <w:rFonts w:cs="Calibri"/>
        </w:rPr>
        <w:t>7</w:t>
      </w:r>
      <w:r>
        <w:rPr>
          <w:rFonts w:cs="Calibri"/>
        </w:rPr>
        <w:t>月</w:t>
      </w:r>
      <w:r>
        <w:rPr>
          <w:rFonts w:cs="Calibri"/>
        </w:rPr>
        <w:t>1</w:t>
      </w:r>
      <w:r>
        <w:rPr>
          <w:rFonts w:cs="Calibri"/>
        </w:rPr>
        <w:t>日开始实施，此前有关规定与上述文件内容不一致的，按上述文件要求执行。</w:t>
      </w:r>
    </w:p>
    <w:p w14:paraId="418CE7DA" w14:textId="77777777" w:rsidR="00586D37" w:rsidRDefault="00000000">
      <w:pPr>
        <w:widowControl/>
        <w:adjustRightInd w:val="0"/>
        <w:ind w:firstLineChars="200" w:firstLine="420"/>
        <w:jc w:val="left"/>
        <w:rPr>
          <w:rFonts w:cs="Calibri"/>
          <w:kern w:val="0"/>
          <w:szCs w:val="21"/>
        </w:rPr>
      </w:pPr>
      <w:r>
        <w:rPr>
          <w:rFonts w:cs="Calibri"/>
          <w:kern w:val="0"/>
          <w:szCs w:val="21"/>
        </w:rPr>
        <w:t>2.</w:t>
      </w:r>
      <w:r>
        <w:rPr>
          <w:rFonts w:cs="Calibri"/>
          <w:kern w:val="0"/>
          <w:szCs w:val="21"/>
        </w:rPr>
        <w:t>根据《浙江省财政厅关于进一步促进政府采购公平竞争打造最优营商环境的通知》（浙财采监〔</w:t>
      </w:r>
      <w:r>
        <w:rPr>
          <w:rFonts w:cs="Calibri"/>
          <w:kern w:val="0"/>
          <w:szCs w:val="21"/>
        </w:rPr>
        <w:t>2021</w:t>
      </w:r>
      <w:r>
        <w:rPr>
          <w:rFonts w:cs="Calibri"/>
          <w:kern w:val="0"/>
          <w:szCs w:val="21"/>
        </w:rPr>
        <w:t>〕</w:t>
      </w:r>
      <w:r>
        <w:rPr>
          <w:rFonts w:cs="Calibri"/>
          <w:kern w:val="0"/>
          <w:szCs w:val="21"/>
        </w:rPr>
        <w:t>22</w:t>
      </w:r>
      <w:r>
        <w:rPr>
          <w:rFonts w:cs="Calibri"/>
          <w:kern w:val="0"/>
          <w:szCs w:val="21"/>
        </w:rPr>
        <w:t>号）文件关于</w:t>
      </w:r>
      <w:r>
        <w:rPr>
          <w:rFonts w:cs="Calibri"/>
          <w:kern w:val="0"/>
          <w:szCs w:val="21"/>
        </w:rPr>
        <w:t>“</w:t>
      </w:r>
      <w:r>
        <w:rPr>
          <w:rFonts w:cs="Calibri"/>
          <w:kern w:val="0"/>
          <w:szCs w:val="21"/>
        </w:rPr>
        <w:t>健全行政裁决机制</w:t>
      </w:r>
      <w:r>
        <w:rPr>
          <w:rFonts w:cs="Calibri"/>
          <w:kern w:val="0"/>
          <w:szCs w:val="21"/>
        </w:rPr>
        <w:t>”</w:t>
      </w:r>
      <w:r>
        <w:rPr>
          <w:rFonts w:cs="Calibri"/>
          <w:kern w:val="0"/>
          <w:szCs w:val="21"/>
        </w:rPr>
        <w:t>要求，鼓励供应商在线提起询问，路径为：政采云</w:t>
      </w:r>
      <w:r>
        <w:rPr>
          <w:rFonts w:cs="Calibri"/>
          <w:kern w:val="0"/>
          <w:szCs w:val="21"/>
        </w:rPr>
        <w:t>-</w:t>
      </w:r>
      <w:r>
        <w:rPr>
          <w:rFonts w:cs="Calibri"/>
          <w:kern w:val="0"/>
          <w:szCs w:val="21"/>
        </w:rPr>
        <w:t>项目采购</w:t>
      </w:r>
      <w:r>
        <w:rPr>
          <w:rFonts w:cs="Calibri"/>
          <w:kern w:val="0"/>
          <w:szCs w:val="21"/>
        </w:rPr>
        <w:t>-</w:t>
      </w:r>
      <w:r>
        <w:rPr>
          <w:rFonts w:cs="Calibri"/>
          <w:kern w:val="0"/>
          <w:szCs w:val="21"/>
        </w:rPr>
        <w:t>询问质疑投诉</w:t>
      </w:r>
      <w:r>
        <w:rPr>
          <w:rFonts w:cs="Calibri"/>
          <w:kern w:val="0"/>
          <w:szCs w:val="21"/>
        </w:rPr>
        <w:t>-</w:t>
      </w:r>
      <w:r>
        <w:rPr>
          <w:rFonts w:cs="Calibri"/>
          <w:kern w:val="0"/>
          <w:szCs w:val="21"/>
        </w:rPr>
        <w:t>询问列表，鼓励供应商在线提起质疑，路径为：政采云</w:t>
      </w:r>
      <w:r>
        <w:rPr>
          <w:rFonts w:cs="Calibri"/>
          <w:kern w:val="0"/>
          <w:szCs w:val="21"/>
        </w:rPr>
        <w:t>-</w:t>
      </w:r>
      <w:r>
        <w:rPr>
          <w:rFonts w:cs="Calibri"/>
          <w:kern w:val="0"/>
          <w:szCs w:val="21"/>
        </w:rPr>
        <w:t>项目采购</w:t>
      </w:r>
      <w:r>
        <w:rPr>
          <w:rFonts w:cs="Calibri"/>
          <w:kern w:val="0"/>
          <w:szCs w:val="21"/>
        </w:rPr>
        <w:t>-</w:t>
      </w:r>
      <w:r>
        <w:rPr>
          <w:rFonts w:cs="Calibri"/>
          <w:kern w:val="0"/>
          <w:szCs w:val="21"/>
        </w:rPr>
        <w:t>询问质疑投诉</w:t>
      </w:r>
      <w:r>
        <w:rPr>
          <w:rFonts w:cs="Calibri"/>
          <w:kern w:val="0"/>
          <w:szCs w:val="21"/>
        </w:rPr>
        <w:t>-</w:t>
      </w:r>
      <w:r>
        <w:rPr>
          <w:rFonts w:cs="Calibri"/>
          <w:kern w:val="0"/>
          <w:szCs w:val="21"/>
        </w:rPr>
        <w:t>质疑列表，质疑供应商对在线质疑答复不满意的，可在线提起投诉，路径为：浙江政府服务网</w:t>
      </w:r>
      <w:r>
        <w:rPr>
          <w:rFonts w:cs="Calibri"/>
          <w:kern w:val="0"/>
          <w:szCs w:val="21"/>
        </w:rPr>
        <w:t>-</w:t>
      </w:r>
      <w:r>
        <w:rPr>
          <w:rFonts w:cs="Calibri"/>
          <w:kern w:val="0"/>
          <w:szCs w:val="21"/>
        </w:rPr>
        <w:t>政府采购投诉处理</w:t>
      </w:r>
      <w:r>
        <w:rPr>
          <w:rFonts w:cs="Calibri"/>
          <w:kern w:val="0"/>
          <w:szCs w:val="21"/>
        </w:rPr>
        <w:t>-</w:t>
      </w:r>
      <w:r>
        <w:rPr>
          <w:rFonts w:cs="Calibri"/>
          <w:kern w:val="0"/>
          <w:szCs w:val="21"/>
        </w:rPr>
        <w:t>在线办理。</w:t>
      </w:r>
    </w:p>
    <w:p w14:paraId="55A76A90" w14:textId="77777777" w:rsidR="00586D37" w:rsidRDefault="00000000">
      <w:pPr>
        <w:widowControl/>
        <w:adjustRightInd w:val="0"/>
        <w:ind w:firstLineChars="200" w:firstLine="420"/>
        <w:jc w:val="left"/>
        <w:rPr>
          <w:rFonts w:cs="Calibri"/>
          <w:kern w:val="0"/>
          <w:szCs w:val="21"/>
        </w:rPr>
      </w:pPr>
      <w:r>
        <w:rPr>
          <w:rFonts w:cs="Calibri"/>
          <w:kern w:val="0"/>
          <w:szCs w:val="21"/>
        </w:rPr>
        <w:t xml:space="preserve">3. </w:t>
      </w:r>
      <w:r>
        <w:rPr>
          <w:rFonts w:cs="Calibri"/>
        </w:rPr>
        <w:t>投标人认为招标文件使自己的权益受到损害的，可以自获取招标文件之日或者招标公告期限届满之日（公告期限届满后获取招标文件的，以公告期限届满之日为准）起</w:t>
      </w:r>
      <w:r>
        <w:rPr>
          <w:rFonts w:cs="Calibri"/>
        </w:rPr>
        <w:t>7</w:t>
      </w:r>
      <w:r>
        <w:rPr>
          <w:rFonts w:cs="Calibri"/>
        </w:rPr>
        <w:t>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2B00463" w14:textId="77777777" w:rsidR="00586D37" w:rsidRDefault="00000000">
      <w:pPr>
        <w:widowControl/>
        <w:adjustRightInd w:val="0"/>
        <w:ind w:firstLineChars="200" w:firstLine="420"/>
        <w:jc w:val="left"/>
        <w:rPr>
          <w:rFonts w:cs="Calibri"/>
          <w:kern w:val="0"/>
          <w:szCs w:val="21"/>
        </w:rPr>
      </w:pPr>
      <w:r>
        <w:rPr>
          <w:rFonts w:cs="Calibri"/>
          <w:kern w:val="0"/>
          <w:szCs w:val="21"/>
        </w:rPr>
        <w:t xml:space="preserve">4. </w:t>
      </w:r>
      <w:r>
        <w:rPr>
          <w:rFonts w:cs="Calibri"/>
          <w:kern w:val="0"/>
          <w:szCs w:val="21"/>
        </w:rPr>
        <w:t>其他事项</w:t>
      </w:r>
    </w:p>
    <w:p w14:paraId="05A4F6ED" w14:textId="77777777" w:rsidR="00586D37" w:rsidRDefault="00000000">
      <w:pPr>
        <w:widowControl/>
        <w:adjustRightInd w:val="0"/>
        <w:ind w:firstLineChars="200" w:firstLine="420"/>
        <w:jc w:val="left"/>
        <w:rPr>
          <w:rFonts w:cs="Calibri"/>
          <w:color w:val="000000"/>
          <w:kern w:val="0"/>
          <w:szCs w:val="21"/>
        </w:rPr>
      </w:pPr>
      <w:r>
        <w:rPr>
          <w:rFonts w:cs="Calibri"/>
          <w:color w:val="000000"/>
          <w:kern w:val="0"/>
          <w:szCs w:val="21"/>
        </w:rPr>
        <w:t xml:space="preserve">4.1 </w:t>
      </w:r>
      <w:r>
        <w:rPr>
          <w:rFonts w:cs="Calibri"/>
          <w:color w:val="000000"/>
          <w:kern w:val="0"/>
          <w:szCs w:val="21"/>
        </w:rPr>
        <w:t>采购项目需要落实的政府采购政策：</w:t>
      </w:r>
    </w:p>
    <w:p w14:paraId="24A194FA" w14:textId="77777777" w:rsidR="00586D37" w:rsidRDefault="00000000">
      <w:pPr>
        <w:widowControl/>
        <w:adjustRightInd w:val="0"/>
        <w:ind w:firstLineChars="200" w:firstLine="420"/>
        <w:jc w:val="left"/>
        <w:rPr>
          <w:rFonts w:cs="Calibri"/>
          <w:szCs w:val="21"/>
        </w:rPr>
      </w:pPr>
      <w:r>
        <w:rPr>
          <w:rFonts w:cs="Calibri"/>
          <w:szCs w:val="21"/>
        </w:rPr>
        <w:t>（</w:t>
      </w:r>
      <w:r>
        <w:rPr>
          <w:rFonts w:cs="Calibri"/>
          <w:szCs w:val="21"/>
        </w:rPr>
        <w:t>1</w:t>
      </w:r>
      <w:r>
        <w:rPr>
          <w:rFonts w:cs="Calibri"/>
          <w:szCs w:val="21"/>
        </w:rPr>
        <w:t>）包括节约资源、保护环境、支持创新、促进中小企业发展等。详见招标文件的第三章</w:t>
      </w:r>
      <w:r>
        <w:rPr>
          <w:rFonts w:cs="Calibri"/>
          <w:szCs w:val="21"/>
        </w:rPr>
        <w:t xml:space="preserve"> </w:t>
      </w:r>
      <w:r>
        <w:rPr>
          <w:rFonts w:cs="Calibri"/>
          <w:szCs w:val="21"/>
        </w:rPr>
        <w:t>采购需求。</w:t>
      </w:r>
    </w:p>
    <w:p w14:paraId="65DCFB1B" w14:textId="77777777" w:rsidR="00586D37" w:rsidRDefault="00000000">
      <w:pPr>
        <w:widowControl/>
        <w:adjustRightInd w:val="0"/>
        <w:ind w:firstLineChars="200" w:firstLine="420"/>
        <w:jc w:val="left"/>
        <w:rPr>
          <w:rFonts w:cs="Calibri"/>
          <w:kern w:val="0"/>
          <w:szCs w:val="21"/>
        </w:rPr>
      </w:pPr>
      <w:r>
        <w:rPr>
          <w:rFonts w:cs="Calibri"/>
          <w:szCs w:val="21"/>
        </w:rPr>
        <w:t>（</w:t>
      </w:r>
      <w:r>
        <w:rPr>
          <w:rFonts w:cs="Calibri"/>
          <w:szCs w:val="21"/>
        </w:rPr>
        <w:t>2</w:t>
      </w:r>
      <w:r>
        <w:rPr>
          <w:rFonts w:cs="Calibri"/>
          <w:szCs w:val="21"/>
        </w:rPr>
        <w:t>）经采购人确定，本项目不属于预留采购份额专门面向中小企业采购项目。</w:t>
      </w:r>
    </w:p>
    <w:p w14:paraId="699A352A" w14:textId="77777777" w:rsidR="00586D37" w:rsidRDefault="00000000">
      <w:pPr>
        <w:widowControl/>
        <w:adjustRightInd w:val="0"/>
        <w:ind w:firstLineChars="200" w:firstLine="420"/>
        <w:jc w:val="left"/>
        <w:rPr>
          <w:rFonts w:cs="Calibri"/>
          <w:szCs w:val="21"/>
        </w:rPr>
      </w:pPr>
      <w:r>
        <w:rPr>
          <w:rFonts w:cs="Calibri"/>
          <w:szCs w:val="21"/>
        </w:rPr>
        <w:t xml:space="preserve">4.2 </w:t>
      </w:r>
      <w:r>
        <w:rPr>
          <w:rFonts w:cs="Calibri"/>
          <w:szCs w:val="21"/>
        </w:rPr>
        <w:t>采购信息发布媒介：浙江政府采购网（</w:t>
      </w:r>
      <w:r>
        <w:rPr>
          <w:rFonts w:cs="Calibri"/>
          <w:szCs w:val="21"/>
        </w:rPr>
        <w:t>http://zfcg.czt.zj.gov.cn/</w:t>
      </w:r>
      <w:r>
        <w:rPr>
          <w:rFonts w:cs="Calibri"/>
          <w:szCs w:val="21"/>
        </w:rPr>
        <w:t>）。</w:t>
      </w:r>
    </w:p>
    <w:p w14:paraId="5BF67DD9" w14:textId="77777777" w:rsidR="00586D37" w:rsidRDefault="00000000">
      <w:pPr>
        <w:widowControl/>
        <w:adjustRightInd w:val="0"/>
        <w:ind w:firstLineChars="200" w:firstLine="420"/>
        <w:jc w:val="left"/>
        <w:rPr>
          <w:rFonts w:cs="Calibri"/>
          <w:szCs w:val="21"/>
        </w:rPr>
      </w:pPr>
      <w:r>
        <w:rPr>
          <w:rFonts w:cs="Calibri"/>
          <w:szCs w:val="21"/>
        </w:rPr>
        <w:t xml:space="preserve">4.3 </w:t>
      </w:r>
      <w:r>
        <w:rPr>
          <w:rFonts w:cs="Calibri"/>
          <w:kern w:val="0"/>
          <w:szCs w:val="21"/>
        </w:rPr>
        <w:t>未按招标公告规定获取招标文件的潜在投标人不得对招标文件提出质疑，其投标文件将被拒绝；</w:t>
      </w:r>
      <w:r>
        <w:rPr>
          <w:rFonts w:cs="Calibri"/>
          <w:szCs w:val="21"/>
        </w:rPr>
        <w:t>通过本公告下方</w:t>
      </w:r>
      <w:r>
        <w:rPr>
          <w:rFonts w:cs="Calibri"/>
          <w:szCs w:val="21"/>
        </w:rPr>
        <w:t>“</w:t>
      </w:r>
      <w:r>
        <w:rPr>
          <w:rFonts w:cs="Calibri"/>
          <w:szCs w:val="21"/>
        </w:rPr>
        <w:t>游客，浏览采购文件</w:t>
      </w:r>
      <w:r>
        <w:rPr>
          <w:rFonts w:cs="Calibri"/>
          <w:szCs w:val="21"/>
        </w:rPr>
        <w:t>”</w:t>
      </w:r>
      <w:r>
        <w:rPr>
          <w:rFonts w:cs="Calibri"/>
          <w:szCs w:val="21"/>
        </w:rPr>
        <w:t>下载的招标文件仅供浏览，不视作依法获取招标文件。</w:t>
      </w:r>
    </w:p>
    <w:p w14:paraId="1A46D5C3" w14:textId="77777777" w:rsidR="00586D37" w:rsidRDefault="00000000">
      <w:pPr>
        <w:widowControl/>
        <w:adjustRightInd w:val="0"/>
        <w:ind w:firstLineChars="200" w:firstLine="420"/>
        <w:jc w:val="left"/>
        <w:rPr>
          <w:rFonts w:cs="Calibri"/>
          <w:szCs w:val="21"/>
        </w:rPr>
      </w:pPr>
      <w:r>
        <w:rPr>
          <w:rFonts w:cs="Calibri"/>
          <w:szCs w:val="21"/>
        </w:rPr>
        <w:t xml:space="preserve">4.4 </w:t>
      </w:r>
      <w:r>
        <w:rPr>
          <w:rFonts w:cs="Calibri"/>
          <w:szCs w:val="21"/>
        </w:rPr>
        <w:t>在线投标响应（电子投标）说明：</w:t>
      </w:r>
    </w:p>
    <w:p w14:paraId="2A834AD8" w14:textId="77777777" w:rsidR="00586D37" w:rsidRDefault="00000000">
      <w:pPr>
        <w:widowControl/>
        <w:adjustRightInd w:val="0"/>
        <w:ind w:firstLineChars="200" w:firstLine="420"/>
        <w:jc w:val="left"/>
        <w:rPr>
          <w:rFonts w:cs="Calibri"/>
          <w:szCs w:val="21"/>
        </w:rPr>
      </w:pPr>
      <w:r>
        <w:rPr>
          <w:rFonts w:cs="Calibri"/>
          <w:szCs w:val="21"/>
        </w:rPr>
        <w:t>（</w:t>
      </w:r>
      <w:r>
        <w:rPr>
          <w:rFonts w:cs="Calibri"/>
          <w:szCs w:val="21"/>
        </w:rPr>
        <w:t>1</w:t>
      </w:r>
      <w:r>
        <w:rPr>
          <w:rFonts w:cs="Calibri"/>
          <w:szCs w:val="21"/>
        </w:rPr>
        <w:t>）本项目采用政府采购电子化交易；</w:t>
      </w:r>
    </w:p>
    <w:p w14:paraId="09DB125E" w14:textId="77777777" w:rsidR="00586D37" w:rsidRDefault="00000000">
      <w:pPr>
        <w:widowControl/>
        <w:adjustRightInd w:val="0"/>
        <w:ind w:firstLineChars="200" w:firstLine="420"/>
        <w:jc w:val="left"/>
        <w:rPr>
          <w:rFonts w:cs="Calibri"/>
          <w:szCs w:val="21"/>
        </w:rPr>
      </w:pPr>
      <w:r>
        <w:rPr>
          <w:rFonts w:cs="Calibri"/>
          <w:szCs w:val="21"/>
        </w:rPr>
        <w:t>（</w:t>
      </w:r>
      <w:r>
        <w:rPr>
          <w:rFonts w:cs="Calibri"/>
          <w:szCs w:val="21"/>
        </w:rPr>
        <w:t>2</w:t>
      </w:r>
      <w:r>
        <w:rPr>
          <w:rFonts w:cs="Calibri"/>
          <w:szCs w:val="21"/>
        </w:rPr>
        <w:t>）投标人应在投标前完成</w:t>
      </w:r>
      <w:r>
        <w:rPr>
          <w:rFonts w:cs="Calibri"/>
          <w:szCs w:val="21"/>
        </w:rPr>
        <w:t>CA</w:t>
      </w:r>
      <w:r>
        <w:rPr>
          <w:rFonts w:cs="Calibri"/>
          <w:szCs w:val="21"/>
        </w:rPr>
        <w:t>数字证书办理。（办理流程详见</w:t>
      </w:r>
      <w:r>
        <w:rPr>
          <w:rFonts w:cs="Calibri"/>
          <w:szCs w:val="21"/>
        </w:rPr>
        <w:t>http://zfcg.czt.zj.gov.cn/bidClientTemplate/2019-05-27/12945.html</w:t>
      </w:r>
      <w:r>
        <w:rPr>
          <w:rFonts w:cs="Calibri"/>
          <w:szCs w:val="21"/>
        </w:rPr>
        <w:t>）；</w:t>
      </w:r>
    </w:p>
    <w:p w14:paraId="345C6815" w14:textId="77777777" w:rsidR="00586D37" w:rsidRDefault="00000000">
      <w:pPr>
        <w:widowControl/>
        <w:adjustRightInd w:val="0"/>
        <w:ind w:firstLineChars="200" w:firstLine="420"/>
        <w:jc w:val="left"/>
        <w:rPr>
          <w:rFonts w:cs="Calibri"/>
          <w:szCs w:val="21"/>
        </w:rPr>
      </w:pPr>
      <w:r>
        <w:rPr>
          <w:rFonts w:cs="Calibri"/>
          <w:szCs w:val="21"/>
        </w:rPr>
        <w:t>（</w:t>
      </w:r>
      <w:r>
        <w:rPr>
          <w:rFonts w:cs="Calibri"/>
          <w:szCs w:val="21"/>
        </w:rPr>
        <w:t>3</w:t>
      </w:r>
      <w:r>
        <w:rPr>
          <w:rFonts w:cs="Calibri"/>
          <w:szCs w:val="21"/>
        </w:rPr>
        <w:t>）投标人应安装</w:t>
      </w:r>
      <w:r>
        <w:rPr>
          <w:rFonts w:cs="Calibri"/>
          <w:szCs w:val="21"/>
        </w:rPr>
        <w:t>“</w:t>
      </w:r>
      <w:r>
        <w:rPr>
          <w:rFonts w:cs="Calibri"/>
          <w:szCs w:val="21"/>
        </w:rPr>
        <w:t>政采云投标客户端</w:t>
      </w:r>
      <w:r>
        <w:rPr>
          <w:rFonts w:cs="Calibri"/>
          <w:szCs w:val="21"/>
        </w:rPr>
        <w:t>”</w:t>
      </w:r>
      <w:r>
        <w:rPr>
          <w:rFonts w:cs="Calibri"/>
          <w:szCs w:val="21"/>
        </w:rPr>
        <w:t>，电子投标工具请投标人自行前往浙江政府采购网下载并安装，（下载网址：</w:t>
      </w:r>
      <w:r>
        <w:rPr>
          <w:rFonts w:cs="Calibri"/>
          <w:szCs w:val="21"/>
        </w:rPr>
        <w:t>http://zfcg.czt.zj.gov.cn/bidClientTemplate/2019-09-24/12975.html</w:t>
      </w:r>
      <w:r>
        <w:rPr>
          <w:rFonts w:cs="Calibri"/>
          <w:szCs w:val="21"/>
        </w:rPr>
        <w:t>）；</w:t>
      </w:r>
    </w:p>
    <w:p w14:paraId="5811AF7D" w14:textId="77777777" w:rsidR="00586D37" w:rsidRDefault="00000000">
      <w:pPr>
        <w:widowControl/>
        <w:adjustRightInd w:val="0"/>
        <w:ind w:firstLineChars="200" w:firstLine="420"/>
        <w:jc w:val="left"/>
        <w:rPr>
          <w:rFonts w:cs="Calibri"/>
          <w:szCs w:val="21"/>
        </w:rPr>
      </w:pPr>
      <w:r>
        <w:rPr>
          <w:rFonts w:cs="Calibri"/>
          <w:szCs w:val="21"/>
        </w:rPr>
        <w:t>（</w:t>
      </w:r>
      <w:r>
        <w:rPr>
          <w:rFonts w:cs="Calibri"/>
          <w:szCs w:val="21"/>
        </w:rPr>
        <w:t>4</w:t>
      </w:r>
      <w:r>
        <w:rPr>
          <w:rFonts w:cs="Calibri"/>
          <w:szCs w:val="21"/>
        </w:rPr>
        <w:t>）电子交易具体流程详见操作指南：登录政府采购云平台（</w:t>
      </w:r>
      <w:r>
        <w:rPr>
          <w:rFonts w:cs="Calibri"/>
          <w:szCs w:val="21"/>
        </w:rPr>
        <w:t>https://www.zcygov.cn/</w:t>
      </w:r>
      <w:r>
        <w:rPr>
          <w:rFonts w:cs="Calibri"/>
          <w:szCs w:val="21"/>
        </w:rPr>
        <w:t>），从首页</w:t>
      </w:r>
      <w:r>
        <w:rPr>
          <w:rFonts w:cs="Calibri"/>
          <w:szCs w:val="21"/>
        </w:rPr>
        <w:t>-</w:t>
      </w:r>
      <w:r>
        <w:rPr>
          <w:rFonts w:cs="Calibri"/>
          <w:szCs w:val="21"/>
        </w:rPr>
        <w:t>服务中心</w:t>
      </w:r>
      <w:r>
        <w:rPr>
          <w:rFonts w:cs="Calibri"/>
          <w:szCs w:val="21"/>
        </w:rPr>
        <w:t>-</w:t>
      </w:r>
      <w:r>
        <w:rPr>
          <w:rFonts w:cs="Calibri"/>
          <w:szCs w:val="21"/>
        </w:rPr>
        <w:t>帮助文档</w:t>
      </w:r>
      <w:r>
        <w:rPr>
          <w:rFonts w:cs="Calibri"/>
          <w:szCs w:val="21"/>
        </w:rPr>
        <w:t>-</w:t>
      </w:r>
      <w:r>
        <w:rPr>
          <w:rFonts w:cs="Calibri"/>
          <w:szCs w:val="21"/>
        </w:rPr>
        <w:t>项目采购</w:t>
      </w:r>
      <w:r>
        <w:rPr>
          <w:rFonts w:cs="Calibri"/>
          <w:szCs w:val="21"/>
        </w:rPr>
        <w:t>-</w:t>
      </w:r>
      <w:r>
        <w:rPr>
          <w:rFonts w:cs="Calibri"/>
          <w:szCs w:val="21"/>
        </w:rPr>
        <w:t>电子招投标，查看文档和视频；</w:t>
      </w:r>
    </w:p>
    <w:p w14:paraId="398641A7" w14:textId="77777777" w:rsidR="00586D37" w:rsidRDefault="00000000">
      <w:pPr>
        <w:widowControl/>
        <w:adjustRightInd w:val="0"/>
        <w:ind w:firstLineChars="200" w:firstLine="420"/>
        <w:jc w:val="left"/>
        <w:rPr>
          <w:rFonts w:cs="Calibri"/>
          <w:szCs w:val="21"/>
        </w:rPr>
      </w:pPr>
      <w:r>
        <w:rPr>
          <w:rFonts w:cs="Calibri"/>
          <w:szCs w:val="21"/>
        </w:rPr>
        <w:t>（</w:t>
      </w:r>
      <w:r>
        <w:rPr>
          <w:rFonts w:cs="Calibri"/>
          <w:szCs w:val="21"/>
        </w:rPr>
        <w:t>5</w:t>
      </w:r>
      <w:r>
        <w:rPr>
          <w:rFonts w:cs="Calibri"/>
          <w:szCs w:val="21"/>
        </w:rPr>
        <w:t>）如有疑问，可致电政府采购云平台技术支持热线咨询，联系方式：</w:t>
      </w:r>
      <w:r>
        <w:rPr>
          <w:rFonts w:cs="Calibri"/>
          <w:szCs w:val="21"/>
        </w:rPr>
        <w:t>400-881-7190</w:t>
      </w:r>
      <w:r>
        <w:rPr>
          <w:rFonts w:cs="Calibri"/>
          <w:szCs w:val="21"/>
        </w:rPr>
        <w:t>；</w:t>
      </w:r>
    </w:p>
    <w:p w14:paraId="6E916514" w14:textId="77777777" w:rsidR="00586D37" w:rsidRDefault="00000000">
      <w:pPr>
        <w:widowControl/>
        <w:adjustRightInd w:val="0"/>
        <w:ind w:firstLineChars="200" w:firstLine="420"/>
        <w:jc w:val="left"/>
        <w:rPr>
          <w:rFonts w:cs="Calibri"/>
          <w:kern w:val="0"/>
          <w:szCs w:val="21"/>
        </w:rPr>
      </w:pPr>
      <w:r>
        <w:rPr>
          <w:rFonts w:cs="Calibri"/>
          <w:kern w:val="0"/>
          <w:szCs w:val="21"/>
        </w:rPr>
        <w:t xml:space="preserve">4.5 </w:t>
      </w:r>
      <w:r>
        <w:rPr>
          <w:rFonts w:cs="Calibri"/>
          <w:kern w:val="0"/>
          <w:szCs w:val="21"/>
        </w:rPr>
        <w:t>开标时间后</w:t>
      </w:r>
      <w:r>
        <w:rPr>
          <w:rFonts w:cs="Calibri"/>
          <w:kern w:val="0"/>
          <w:szCs w:val="21"/>
        </w:rPr>
        <w:t>30</w:t>
      </w:r>
      <w:r>
        <w:rPr>
          <w:rFonts w:cs="Calibri"/>
          <w:kern w:val="0"/>
          <w:szCs w:val="21"/>
        </w:rPr>
        <w:t>分钟内，投标人须登录政府采购云平台，用</w:t>
      </w:r>
      <w:r>
        <w:rPr>
          <w:rFonts w:cs="Calibri"/>
          <w:kern w:val="0"/>
          <w:szCs w:val="21"/>
        </w:rPr>
        <w:t>“</w:t>
      </w:r>
      <w:r>
        <w:rPr>
          <w:rFonts w:cs="Calibri"/>
          <w:kern w:val="0"/>
          <w:szCs w:val="21"/>
        </w:rPr>
        <w:t>项目采购</w:t>
      </w:r>
      <w:r>
        <w:rPr>
          <w:rFonts w:cs="Calibri"/>
          <w:kern w:val="0"/>
          <w:szCs w:val="21"/>
        </w:rPr>
        <w:t>-</w:t>
      </w:r>
      <w:r>
        <w:rPr>
          <w:rFonts w:cs="Calibri"/>
          <w:kern w:val="0"/>
          <w:szCs w:val="21"/>
        </w:rPr>
        <w:t>开标评标</w:t>
      </w:r>
      <w:r>
        <w:rPr>
          <w:rFonts w:cs="Calibri"/>
          <w:kern w:val="0"/>
          <w:szCs w:val="21"/>
        </w:rPr>
        <w:t>”</w:t>
      </w:r>
      <w:r>
        <w:rPr>
          <w:rFonts w:cs="Calibri"/>
          <w:kern w:val="0"/>
          <w:szCs w:val="21"/>
        </w:rPr>
        <w:t>功能解密投标文件（线上）。</w:t>
      </w:r>
    </w:p>
    <w:p w14:paraId="5ADFA00F" w14:textId="77777777" w:rsidR="00586D37" w:rsidRDefault="00000000">
      <w:pPr>
        <w:widowControl/>
        <w:adjustRightInd w:val="0"/>
        <w:ind w:firstLineChars="200" w:firstLine="420"/>
        <w:jc w:val="left"/>
        <w:rPr>
          <w:rFonts w:cs="Calibri"/>
          <w:szCs w:val="21"/>
        </w:rPr>
      </w:pPr>
      <w:r>
        <w:rPr>
          <w:rFonts w:cs="Calibri"/>
          <w:szCs w:val="21"/>
        </w:rPr>
        <w:t xml:space="preserve">4.6 </w:t>
      </w:r>
      <w:r>
        <w:rPr>
          <w:rFonts w:cs="Calibri"/>
          <w:szCs w:val="21"/>
        </w:rPr>
        <w:t>中标人应在合同签订前完成政府采购云平台（</w:t>
      </w:r>
      <w:r>
        <w:rPr>
          <w:rFonts w:cs="Calibri"/>
          <w:szCs w:val="21"/>
        </w:rPr>
        <w:t>https://www.zcygov.cn/</w:t>
      </w:r>
      <w:r>
        <w:rPr>
          <w:rFonts w:cs="Calibri"/>
          <w:szCs w:val="21"/>
        </w:rPr>
        <w:t>）全部注册步骤并成为正式注册入库供应商，否则将导致合同款无法正常支付，责任由中标人承担。请投标人尽早完成注册。</w:t>
      </w:r>
      <w:r>
        <w:rPr>
          <w:rFonts w:cs="Calibri"/>
          <w:szCs w:val="21"/>
        </w:rPr>
        <w:t>https://middle.zcygov.cn/settle-front/#/registry</w:t>
      </w:r>
      <w:r>
        <w:rPr>
          <w:rFonts w:cs="Calibri"/>
          <w:szCs w:val="21"/>
        </w:rPr>
        <w:t>（供应商注册页面）。</w:t>
      </w:r>
    </w:p>
    <w:p w14:paraId="500C3996" w14:textId="77777777" w:rsidR="00586D37" w:rsidRDefault="00000000">
      <w:pPr>
        <w:widowControl/>
        <w:adjustRightInd w:val="0"/>
        <w:ind w:firstLineChars="200" w:firstLine="420"/>
        <w:jc w:val="left"/>
        <w:rPr>
          <w:rFonts w:cs="Calibri"/>
          <w:szCs w:val="21"/>
        </w:rPr>
      </w:pPr>
      <w:r>
        <w:rPr>
          <w:rFonts w:cs="Calibri"/>
          <w:szCs w:val="21"/>
        </w:rPr>
        <w:t>5.</w:t>
      </w:r>
      <w:r>
        <w:rPr>
          <w:rFonts w:cs="Calibri"/>
          <w:kern w:val="0"/>
          <w:szCs w:val="21"/>
        </w:rPr>
        <w:t>投标人</w:t>
      </w:r>
      <w:r>
        <w:rPr>
          <w:rFonts w:cs="Calibri"/>
          <w:szCs w:val="21"/>
        </w:rPr>
        <w:t>可选择以上一个或多个标项进行投标。</w:t>
      </w:r>
    </w:p>
    <w:p w14:paraId="000A1D0B" w14:textId="77777777" w:rsidR="00586D37" w:rsidRDefault="00000000">
      <w:pPr>
        <w:pStyle w:val="2"/>
        <w:ind w:firstLine="420"/>
        <w:rPr>
          <w:rFonts w:cs="Calibri"/>
        </w:rPr>
      </w:pPr>
      <w:bookmarkStart w:id="27" w:name="_Toc28359085"/>
      <w:bookmarkStart w:id="28" w:name="_Toc35393796"/>
      <w:bookmarkStart w:id="29" w:name="_Toc28359008"/>
      <w:bookmarkStart w:id="30" w:name="_Toc35393627"/>
      <w:r>
        <w:rPr>
          <w:rFonts w:cs="Calibri"/>
        </w:rPr>
        <w:t>七、</w:t>
      </w:r>
      <w:bookmarkEnd w:id="27"/>
      <w:bookmarkEnd w:id="28"/>
      <w:bookmarkEnd w:id="29"/>
      <w:bookmarkEnd w:id="30"/>
      <w:r>
        <w:rPr>
          <w:rFonts w:cs="Calibri"/>
        </w:rPr>
        <w:t>对本次采购提出询问、质疑、投诉，请按以下方式联系</w:t>
      </w:r>
    </w:p>
    <w:p w14:paraId="1F08D18A" w14:textId="77777777" w:rsidR="00586D37" w:rsidRDefault="00000000">
      <w:pPr>
        <w:widowControl/>
        <w:ind w:firstLineChars="200" w:firstLine="420"/>
        <w:rPr>
          <w:rFonts w:cs="Calibri"/>
          <w:kern w:val="0"/>
          <w:szCs w:val="21"/>
        </w:rPr>
      </w:pPr>
      <w:r>
        <w:rPr>
          <w:rFonts w:cs="Calibri"/>
          <w:szCs w:val="21"/>
        </w:rPr>
        <w:t>1.</w:t>
      </w:r>
      <w:r>
        <w:rPr>
          <w:rFonts w:cs="Calibri"/>
          <w:szCs w:val="21"/>
        </w:rPr>
        <w:t>采购人信息</w:t>
      </w:r>
    </w:p>
    <w:p w14:paraId="305B6ADC" w14:textId="77777777" w:rsidR="00586D37" w:rsidRDefault="00000000">
      <w:pPr>
        <w:widowControl/>
        <w:ind w:firstLineChars="200" w:firstLine="420"/>
        <w:rPr>
          <w:rFonts w:cs="Calibri"/>
          <w:kern w:val="0"/>
          <w:szCs w:val="21"/>
        </w:rPr>
      </w:pPr>
      <w:r>
        <w:rPr>
          <w:rFonts w:cs="Calibri"/>
          <w:kern w:val="0"/>
          <w:szCs w:val="21"/>
        </w:rPr>
        <w:t>名称：</w:t>
      </w:r>
      <w:r>
        <w:rPr>
          <w:rFonts w:cs="Calibri" w:hint="eastAsia"/>
          <w:kern w:val="0"/>
          <w:szCs w:val="21"/>
        </w:rPr>
        <w:t>浙江省疾病预防控制中心</w:t>
      </w:r>
    </w:p>
    <w:p w14:paraId="3E1F453A" w14:textId="77777777" w:rsidR="00586D37" w:rsidRDefault="00000000">
      <w:pPr>
        <w:widowControl/>
        <w:ind w:firstLineChars="200" w:firstLine="420"/>
        <w:rPr>
          <w:rFonts w:cs="Calibri"/>
          <w:kern w:val="0"/>
          <w:szCs w:val="21"/>
        </w:rPr>
      </w:pPr>
      <w:r>
        <w:rPr>
          <w:rFonts w:cs="Calibri"/>
          <w:kern w:val="0"/>
          <w:szCs w:val="21"/>
        </w:rPr>
        <w:t>地址：</w:t>
      </w:r>
      <w:r>
        <w:rPr>
          <w:rFonts w:cs="Calibri" w:hint="eastAsia"/>
          <w:kern w:val="0"/>
          <w:szCs w:val="21"/>
        </w:rPr>
        <w:t>浙江省杭州市滨江区滨盛路</w:t>
      </w:r>
      <w:r>
        <w:rPr>
          <w:rFonts w:cs="Calibri" w:hint="eastAsia"/>
          <w:kern w:val="0"/>
          <w:szCs w:val="21"/>
        </w:rPr>
        <w:t>3399</w:t>
      </w:r>
      <w:r>
        <w:rPr>
          <w:rFonts w:cs="Calibri" w:hint="eastAsia"/>
          <w:kern w:val="0"/>
          <w:szCs w:val="21"/>
        </w:rPr>
        <w:t>号</w:t>
      </w:r>
    </w:p>
    <w:p w14:paraId="50AF8A9A" w14:textId="6F28122F" w:rsidR="00586D37" w:rsidRDefault="00000000">
      <w:pPr>
        <w:widowControl/>
        <w:ind w:firstLineChars="200" w:firstLine="420"/>
        <w:rPr>
          <w:rFonts w:cs="Calibri"/>
          <w:kern w:val="0"/>
          <w:szCs w:val="21"/>
        </w:rPr>
      </w:pPr>
      <w:r>
        <w:rPr>
          <w:rFonts w:cs="Calibri"/>
          <w:kern w:val="0"/>
          <w:szCs w:val="21"/>
        </w:rPr>
        <w:t>项目联系人（询问）：</w:t>
      </w:r>
      <w:r w:rsidR="00A92F3D">
        <w:rPr>
          <w:rFonts w:cs="Calibri"/>
          <w:kern w:val="0"/>
          <w:szCs w:val="21"/>
        </w:rPr>
        <w:t>周豪</w:t>
      </w:r>
    </w:p>
    <w:p w14:paraId="79650930" w14:textId="354033F3" w:rsidR="00586D37" w:rsidRDefault="00000000">
      <w:pPr>
        <w:widowControl/>
        <w:ind w:firstLineChars="200" w:firstLine="420"/>
        <w:jc w:val="left"/>
        <w:rPr>
          <w:rFonts w:cs="Calibri"/>
          <w:kern w:val="0"/>
          <w:szCs w:val="21"/>
        </w:rPr>
      </w:pPr>
      <w:r>
        <w:rPr>
          <w:rFonts w:cs="Calibri"/>
          <w:kern w:val="0"/>
          <w:szCs w:val="21"/>
        </w:rPr>
        <w:lastRenderedPageBreak/>
        <w:t>联系电话（询问）：</w:t>
      </w:r>
      <w:r w:rsidR="00A92F3D">
        <w:rPr>
          <w:rFonts w:cs="Calibri"/>
          <w:kern w:val="0"/>
          <w:szCs w:val="21"/>
        </w:rPr>
        <w:t>0571-87115070</w:t>
      </w:r>
    </w:p>
    <w:p w14:paraId="1895C20F" w14:textId="77777777" w:rsidR="00A92F3D" w:rsidRDefault="00A92F3D" w:rsidP="00A92F3D">
      <w:pPr>
        <w:widowControl/>
        <w:ind w:firstLineChars="200" w:firstLine="420"/>
        <w:jc w:val="left"/>
        <w:rPr>
          <w:rFonts w:cs="Calibri"/>
          <w:kern w:val="0"/>
          <w:szCs w:val="21"/>
        </w:rPr>
      </w:pPr>
      <w:r>
        <w:rPr>
          <w:rFonts w:cs="Calibri"/>
          <w:kern w:val="0"/>
          <w:szCs w:val="21"/>
        </w:rPr>
        <w:t>质疑联系人：韩宗梅</w:t>
      </w:r>
    </w:p>
    <w:p w14:paraId="44427D42" w14:textId="77777777" w:rsidR="00A92F3D" w:rsidRDefault="00A92F3D" w:rsidP="00A92F3D">
      <w:pPr>
        <w:widowControl/>
        <w:ind w:firstLineChars="200" w:firstLine="420"/>
        <w:jc w:val="left"/>
        <w:rPr>
          <w:rFonts w:cs="Calibri"/>
          <w:kern w:val="0"/>
          <w:szCs w:val="21"/>
        </w:rPr>
      </w:pPr>
      <w:r>
        <w:rPr>
          <w:rFonts w:cs="Calibri"/>
          <w:kern w:val="0"/>
          <w:szCs w:val="21"/>
        </w:rPr>
        <w:t>质疑联系方式：</w:t>
      </w:r>
      <w:r>
        <w:rPr>
          <w:rFonts w:cs="Calibri"/>
          <w:kern w:val="0"/>
          <w:szCs w:val="21"/>
        </w:rPr>
        <w:t>0571-87115389</w:t>
      </w:r>
    </w:p>
    <w:p w14:paraId="75F0C06C" w14:textId="77777777" w:rsidR="00586D37" w:rsidRDefault="00000000">
      <w:pPr>
        <w:widowControl/>
        <w:ind w:firstLineChars="200" w:firstLine="420"/>
        <w:rPr>
          <w:rFonts w:cs="Calibri"/>
          <w:kern w:val="0"/>
          <w:szCs w:val="21"/>
        </w:rPr>
      </w:pPr>
      <w:r>
        <w:rPr>
          <w:rFonts w:cs="Calibri"/>
          <w:szCs w:val="21"/>
        </w:rPr>
        <w:t>2.</w:t>
      </w:r>
      <w:r>
        <w:rPr>
          <w:rFonts w:cs="Calibri"/>
          <w:szCs w:val="21"/>
        </w:rPr>
        <w:t>采购代理机构信息</w:t>
      </w:r>
    </w:p>
    <w:p w14:paraId="3012DC1B" w14:textId="77777777" w:rsidR="00586D37" w:rsidRDefault="00000000">
      <w:pPr>
        <w:widowControl/>
        <w:ind w:firstLineChars="200" w:firstLine="420"/>
        <w:rPr>
          <w:rFonts w:cs="Calibri"/>
          <w:kern w:val="0"/>
          <w:szCs w:val="21"/>
        </w:rPr>
      </w:pPr>
      <w:r>
        <w:rPr>
          <w:rFonts w:cs="Calibri"/>
          <w:kern w:val="0"/>
          <w:szCs w:val="21"/>
        </w:rPr>
        <w:t>名称：浙江省成套招标代理有限公司</w:t>
      </w:r>
    </w:p>
    <w:p w14:paraId="5E92CECC" w14:textId="77777777" w:rsidR="00586D37" w:rsidRDefault="00000000">
      <w:pPr>
        <w:widowControl/>
        <w:ind w:firstLineChars="200" w:firstLine="420"/>
        <w:rPr>
          <w:rFonts w:cs="Calibri"/>
          <w:kern w:val="0"/>
          <w:szCs w:val="21"/>
        </w:rPr>
      </w:pPr>
      <w:r>
        <w:rPr>
          <w:rFonts w:cs="Calibri"/>
          <w:kern w:val="0"/>
          <w:szCs w:val="21"/>
        </w:rPr>
        <w:t>地址：杭州市文晖路</w:t>
      </w:r>
      <w:r>
        <w:rPr>
          <w:rFonts w:cs="Calibri"/>
          <w:kern w:val="0"/>
          <w:szCs w:val="21"/>
        </w:rPr>
        <w:t>42</w:t>
      </w:r>
      <w:r>
        <w:rPr>
          <w:rFonts w:cs="Calibri"/>
          <w:kern w:val="0"/>
          <w:szCs w:val="21"/>
        </w:rPr>
        <w:t>号现代置业大厦西楼</w:t>
      </w:r>
      <w:r>
        <w:rPr>
          <w:rFonts w:cs="Calibri"/>
          <w:kern w:val="0"/>
          <w:szCs w:val="21"/>
        </w:rPr>
        <w:t>18</w:t>
      </w:r>
      <w:r>
        <w:rPr>
          <w:rFonts w:cs="Calibri"/>
          <w:kern w:val="0"/>
          <w:szCs w:val="21"/>
        </w:rPr>
        <w:t>层</w:t>
      </w:r>
      <w:r>
        <w:rPr>
          <w:rFonts w:cs="Calibri"/>
          <w:kern w:val="0"/>
          <w:szCs w:val="21"/>
        </w:rPr>
        <w:t>1804</w:t>
      </w:r>
      <w:r>
        <w:rPr>
          <w:rFonts w:cs="Calibri"/>
          <w:kern w:val="0"/>
          <w:szCs w:val="21"/>
        </w:rPr>
        <w:t>室</w:t>
      </w:r>
    </w:p>
    <w:p w14:paraId="411463E4" w14:textId="77777777" w:rsidR="00586D37" w:rsidRDefault="00000000">
      <w:pPr>
        <w:widowControl/>
        <w:ind w:firstLineChars="200" w:firstLine="420"/>
        <w:rPr>
          <w:rFonts w:cs="Calibri"/>
          <w:kern w:val="0"/>
          <w:szCs w:val="21"/>
        </w:rPr>
      </w:pPr>
      <w:r>
        <w:rPr>
          <w:rFonts w:cs="Calibri"/>
          <w:kern w:val="0"/>
          <w:szCs w:val="21"/>
        </w:rPr>
        <w:t>项目联系人（询问）：徐均</w:t>
      </w:r>
    </w:p>
    <w:p w14:paraId="4648FE5D" w14:textId="77777777" w:rsidR="00586D37" w:rsidRDefault="00000000">
      <w:pPr>
        <w:widowControl/>
        <w:ind w:firstLineChars="200" w:firstLine="420"/>
        <w:rPr>
          <w:rFonts w:cs="Calibri"/>
          <w:kern w:val="0"/>
          <w:szCs w:val="21"/>
        </w:rPr>
      </w:pPr>
      <w:r>
        <w:rPr>
          <w:rFonts w:cs="Calibri"/>
          <w:kern w:val="0"/>
          <w:szCs w:val="21"/>
        </w:rPr>
        <w:t>联系电话（询问）：</w:t>
      </w:r>
      <w:r>
        <w:rPr>
          <w:rFonts w:cs="Calibri"/>
          <w:kern w:val="0"/>
          <w:szCs w:val="21"/>
        </w:rPr>
        <w:t>0571-85830191</w:t>
      </w:r>
    </w:p>
    <w:p w14:paraId="79531C22" w14:textId="77777777" w:rsidR="00586D37" w:rsidRDefault="00000000">
      <w:pPr>
        <w:widowControl/>
        <w:ind w:firstLineChars="200" w:firstLine="420"/>
        <w:jc w:val="left"/>
        <w:rPr>
          <w:rFonts w:cs="Calibri"/>
          <w:kern w:val="0"/>
          <w:szCs w:val="21"/>
        </w:rPr>
      </w:pPr>
      <w:r>
        <w:rPr>
          <w:rFonts w:cs="Calibri"/>
          <w:kern w:val="0"/>
          <w:szCs w:val="21"/>
        </w:rPr>
        <w:t>质疑联系人：冯东东</w:t>
      </w:r>
    </w:p>
    <w:p w14:paraId="046B4934" w14:textId="77777777" w:rsidR="00586D37" w:rsidRDefault="00000000">
      <w:pPr>
        <w:widowControl/>
        <w:ind w:firstLineChars="200" w:firstLine="420"/>
        <w:jc w:val="left"/>
        <w:rPr>
          <w:rFonts w:cs="Calibri"/>
          <w:kern w:val="0"/>
          <w:szCs w:val="21"/>
        </w:rPr>
      </w:pPr>
      <w:r>
        <w:rPr>
          <w:rFonts w:cs="Calibri"/>
          <w:kern w:val="0"/>
          <w:szCs w:val="21"/>
        </w:rPr>
        <w:t>质疑联系方式：</w:t>
      </w:r>
      <w:r>
        <w:rPr>
          <w:rFonts w:cs="Calibri"/>
          <w:kern w:val="0"/>
          <w:szCs w:val="21"/>
        </w:rPr>
        <w:t>0571-85331293</w:t>
      </w:r>
    </w:p>
    <w:p w14:paraId="22E40551" w14:textId="77777777" w:rsidR="00586D37" w:rsidRDefault="00000000">
      <w:pPr>
        <w:widowControl/>
        <w:ind w:firstLineChars="200" w:firstLine="420"/>
        <w:jc w:val="left"/>
        <w:rPr>
          <w:rFonts w:cs="Calibri"/>
          <w:color w:val="000000"/>
          <w:szCs w:val="21"/>
        </w:rPr>
      </w:pPr>
      <w:r>
        <w:rPr>
          <w:rFonts w:cs="Calibri"/>
          <w:color w:val="000000"/>
          <w:szCs w:val="21"/>
        </w:rPr>
        <w:t>3.</w:t>
      </w:r>
      <w:r>
        <w:rPr>
          <w:rFonts w:cs="Calibri"/>
          <w:color w:val="000000"/>
          <w:szCs w:val="21"/>
        </w:rPr>
        <w:t>同级政府采购监督管理部门</w:t>
      </w:r>
    </w:p>
    <w:p w14:paraId="20ACBB76" w14:textId="77777777" w:rsidR="00586D37" w:rsidRDefault="00000000">
      <w:pPr>
        <w:widowControl/>
        <w:adjustRightInd w:val="0"/>
        <w:ind w:firstLineChars="200" w:firstLine="420"/>
        <w:jc w:val="left"/>
        <w:rPr>
          <w:rFonts w:cs="Calibri"/>
          <w:bCs/>
          <w:kern w:val="0"/>
          <w:szCs w:val="21"/>
        </w:rPr>
      </w:pPr>
      <w:r>
        <w:rPr>
          <w:rFonts w:cs="Calibri"/>
          <w:bCs/>
          <w:kern w:val="0"/>
          <w:szCs w:val="21"/>
        </w:rPr>
        <w:t>名称：浙江省财政厅政府采购监管处、浙江省政府采购行政裁决服务中心（杭州）</w:t>
      </w:r>
    </w:p>
    <w:p w14:paraId="1DA058D7" w14:textId="77777777" w:rsidR="00586D37" w:rsidRDefault="00000000">
      <w:pPr>
        <w:widowControl/>
        <w:adjustRightInd w:val="0"/>
        <w:ind w:firstLineChars="200" w:firstLine="420"/>
        <w:jc w:val="left"/>
        <w:rPr>
          <w:rFonts w:cs="Calibri"/>
          <w:bCs/>
          <w:kern w:val="0"/>
          <w:szCs w:val="21"/>
        </w:rPr>
      </w:pPr>
      <w:r>
        <w:rPr>
          <w:rFonts w:cs="Calibri"/>
          <w:bCs/>
          <w:kern w:val="0"/>
          <w:szCs w:val="21"/>
        </w:rPr>
        <w:t>地址：杭州市上城区四季青街道新业路市民之家</w:t>
      </w:r>
      <w:r>
        <w:rPr>
          <w:rFonts w:cs="Calibri"/>
          <w:bCs/>
          <w:kern w:val="0"/>
          <w:szCs w:val="21"/>
        </w:rPr>
        <w:t>G03</w:t>
      </w:r>
      <w:r>
        <w:rPr>
          <w:rFonts w:cs="Calibri"/>
          <w:bCs/>
          <w:kern w:val="0"/>
          <w:szCs w:val="21"/>
        </w:rPr>
        <w:t>办公室</w:t>
      </w:r>
    </w:p>
    <w:p w14:paraId="2B7CE1B6" w14:textId="77777777" w:rsidR="00586D37" w:rsidRDefault="00000000">
      <w:pPr>
        <w:widowControl/>
        <w:adjustRightInd w:val="0"/>
        <w:ind w:firstLineChars="200" w:firstLine="420"/>
        <w:jc w:val="left"/>
        <w:rPr>
          <w:rFonts w:cs="Calibri"/>
          <w:bCs/>
          <w:kern w:val="0"/>
          <w:szCs w:val="21"/>
        </w:rPr>
      </w:pPr>
      <w:r>
        <w:rPr>
          <w:rFonts w:cs="Calibri"/>
          <w:bCs/>
          <w:kern w:val="0"/>
          <w:szCs w:val="21"/>
        </w:rPr>
        <w:t>联系人：朱女士、王女士</w:t>
      </w:r>
    </w:p>
    <w:p w14:paraId="70EBC008" w14:textId="77777777" w:rsidR="00586D37" w:rsidRDefault="00000000">
      <w:pPr>
        <w:widowControl/>
        <w:adjustRightInd w:val="0"/>
        <w:ind w:firstLineChars="200" w:firstLine="420"/>
        <w:jc w:val="left"/>
        <w:rPr>
          <w:rFonts w:cs="Calibri"/>
          <w:bCs/>
          <w:kern w:val="0"/>
          <w:szCs w:val="21"/>
        </w:rPr>
      </w:pPr>
      <w:r>
        <w:rPr>
          <w:rFonts w:cs="Calibri"/>
          <w:bCs/>
          <w:kern w:val="0"/>
          <w:szCs w:val="21"/>
        </w:rPr>
        <w:t>监督投诉电话：</w:t>
      </w:r>
      <w:r>
        <w:rPr>
          <w:rFonts w:cs="Calibri"/>
          <w:bCs/>
          <w:kern w:val="0"/>
          <w:szCs w:val="21"/>
        </w:rPr>
        <w:t>0571-85252453</w:t>
      </w:r>
    </w:p>
    <w:p w14:paraId="1F32E699" w14:textId="77777777" w:rsidR="00586D37" w:rsidRDefault="00000000">
      <w:pPr>
        <w:widowControl/>
        <w:adjustRightInd w:val="0"/>
        <w:ind w:firstLineChars="200" w:firstLine="420"/>
        <w:jc w:val="left"/>
        <w:rPr>
          <w:rFonts w:cs="Calibri"/>
          <w:kern w:val="0"/>
          <w:szCs w:val="21"/>
        </w:rPr>
      </w:pPr>
      <w:r>
        <w:rPr>
          <w:rFonts w:cs="Calibri"/>
          <w:kern w:val="0"/>
          <w:szCs w:val="21"/>
        </w:rPr>
        <w:t>政策咨询：何一平、冯华，</w:t>
      </w:r>
      <w:r>
        <w:rPr>
          <w:rFonts w:cs="Calibri"/>
          <w:kern w:val="0"/>
          <w:szCs w:val="21"/>
        </w:rPr>
        <w:t>0571-87058424</w:t>
      </w:r>
      <w:r>
        <w:rPr>
          <w:rFonts w:cs="Calibri"/>
          <w:kern w:val="0"/>
          <w:szCs w:val="21"/>
        </w:rPr>
        <w:t>、</w:t>
      </w:r>
      <w:r>
        <w:rPr>
          <w:rFonts w:cs="Calibri"/>
          <w:kern w:val="0"/>
          <w:szCs w:val="21"/>
        </w:rPr>
        <w:t>87055741</w:t>
      </w:r>
    </w:p>
    <w:p w14:paraId="7EC54070" w14:textId="77777777" w:rsidR="00586D37" w:rsidRDefault="00000000">
      <w:pPr>
        <w:pStyle w:val="1"/>
        <w:adjustRightInd w:val="0"/>
        <w:spacing w:beforeLines="0" w:before="0"/>
        <w:rPr>
          <w:rFonts w:cs="Calibri"/>
          <w:color w:val="auto"/>
        </w:rPr>
      </w:pPr>
      <w:r>
        <w:rPr>
          <w:rFonts w:cs="Calibri"/>
          <w:color w:val="auto"/>
          <w:kern w:val="0"/>
          <w:szCs w:val="21"/>
        </w:rPr>
        <w:br w:type="page"/>
      </w:r>
      <w:bookmarkStart w:id="31" w:name="_Toc82338234"/>
      <w:bookmarkStart w:id="32" w:name="_Toc82873317"/>
      <w:bookmarkStart w:id="33" w:name="_Toc211745566"/>
      <w:bookmarkStart w:id="34" w:name="_Toc21834"/>
      <w:r>
        <w:rPr>
          <w:rFonts w:cs="Calibri"/>
          <w:color w:val="auto"/>
        </w:rPr>
        <w:lastRenderedPageBreak/>
        <w:t>第二章</w:t>
      </w:r>
      <w:r>
        <w:rPr>
          <w:rFonts w:cs="Calibri"/>
          <w:color w:val="auto"/>
        </w:rPr>
        <w:t xml:space="preserve">  </w:t>
      </w:r>
      <w:bookmarkEnd w:id="31"/>
      <w:bookmarkEnd w:id="32"/>
      <w:bookmarkEnd w:id="33"/>
      <w:r>
        <w:rPr>
          <w:rFonts w:cs="Calibri"/>
          <w:color w:val="auto"/>
        </w:rPr>
        <w:t>采购需求总体要求</w:t>
      </w:r>
      <w:bookmarkEnd w:id="34"/>
    </w:p>
    <w:p w14:paraId="7046061D" w14:textId="77777777" w:rsidR="00586D37" w:rsidRDefault="00000000">
      <w:pPr>
        <w:pStyle w:val="2"/>
        <w:ind w:firstLine="420"/>
        <w:rPr>
          <w:rFonts w:cs="Calibri"/>
        </w:rPr>
      </w:pPr>
      <w:bookmarkStart w:id="35" w:name="_Toc426996350"/>
      <w:bookmarkStart w:id="36" w:name="_Toc335039016"/>
      <w:bookmarkStart w:id="37" w:name="_Toc82338235"/>
      <w:bookmarkStart w:id="38" w:name="_Toc82873318"/>
      <w:bookmarkStart w:id="39" w:name="_Toc82873320"/>
      <w:bookmarkStart w:id="40" w:name="_Toc82338237"/>
      <w:r>
        <w:rPr>
          <w:rFonts w:cs="Calibri"/>
        </w:rPr>
        <w:t>一、技术标准、规范（不限于以下）</w:t>
      </w:r>
      <w:bookmarkEnd w:id="35"/>
      <w:bookmarkEnd w:id="36"/>
    </w:p>
    <w:p w14:paraId="4965896F" w14:textId="77777777" w:rsidR="00586D37" w:rsidRDefault="00000000">
      <w:pPr>
        <w:ind w:firstLineChars="200" w:firstLine="420"/>
        <w:rPr>
          <w:rFonts w:cs="Calibri"/>
        </w:rPr>
      </w:pPr>
      <w:r>
        <w:rPr>
          <w:rFonts w:cs="Calibri"/>
        </w:rPr>
        <w:t xml:space="preserve">1. </w:t>
      </w:r>
      <w:r>
        <w:rPr>
          <w:rFonts w:cs="Calibri"/>
        </w:rPr>
        <w:t>国家规定的标准及规范，按最新的标准及规范执行。</w:t>
      </w:r>
    </w:p>
    <w:p w14:paraId="57564DC0" w14:textId="77777777" w:rsidR="00586D37" w:rsidRDefault="00000000">
      <w:pPr>
        <w:ind w:firstLineChars="200" w:firstLine="420"/>
        <w:rPr>
          <w:rFonts w:cs="Calibri"/>
        </w:rPr>
      </w:pPr>
      <w:r>
        <w:rPr>
          <w:rFonts w:cs="Calibri"/>
        </w:rPr>
        <w:t xml:space="preserve">2. </w:t>
      </w:r>
      <w:r>
        <w:rPr>
          <w:rFonts w:cs="Calibri"/>
        </w:rPr>
        <w:t>行业标准及规范，按最新的标准及规范执行。</w:t>
      </w:r>
    </w:p>
    <w:p w14:paraId="24F1A434" w14:textId="77777777" w:rsidR="00586D37" w:rsidRDefault="00000000">
      <w:pPr>
        <w:ind w:firstLineChars="200" w:firstLine="420"/>
        <w:rPr>
          <w:rFonts w:cs="Calibri"/>
        </w:rPr>
      </w:pPr>
      <w:r>
        <w:rPr>
          <w:rFonts w:cs="Calibri"/>
        </w:rPr>
        <w:t xml:space="preserve">3. </w:t>
      </w:r>
      <w:r>
        <w:rPr>
          <w:rFonts w:cs="Calibri" w:hint="eastAsia"/>
        </w:rPr>
        <w:t>其他相关</w:t>
      </w:r>
      <w:r>
        <w:rPr>
          <w:rFonts w:cs="Calibri"/>
        </w:rPr>
        <w:t>标准及规范，按最新的标准及规范执行。</w:t>
      </w:r>
    </w:p>
    <w:p w14:paraId="6535367B" w14:textId="77777777" w:rsidR="00586D37" w:rsidRDefault="00000000">
      <w:pPr>
        <w:pStyle w:val="2"/>
        <w:ind w:firstLine="420"/>
        <w:rPr>
          <w:rFonts w:cs="Calibri"/>
        </w:rPr>
      </w:pPr>
      <w:bookmarkStart w:id="41" w:name="_Toc335039017"/>
      <w:bookmarkStart w:id="42" w:name="_Toc426996351"/>
      <w:r>
        <w:rPr>
          <w:rFonts w:cs="Calibri"/>
        </w:rPr>
        <w:t>二、</w:t>
      </w:r>
      <w:bookmarkEnd w:id="37"/>
      <w:bookmarkEnd w:id="38"/>
      <w:r>
        <w:rPr>
          <w:rFonts w:cs="Calibri"/>
        </w:rPr>
        <w:t>基本要求</w:t>
      </w:r>
      <w:bookmarkEnd w:id="41"/>
      <w:bookmarkEnd w:id="42"/>
    </w:p>
    <w:bookmarkEnd w:id="39"/>
    <w:bookmarkEnd w:id="40"/>
    <w:p w14:paraId="4577F37C" w14:textId="77777777" w:rsidR="00586D37" w:rsidRDefault="00000000">
      <w:pPr>
        <w:ind w:firstLineChars="200" w:firstLine="420"/>
        <w:rPr>
          <w:rFonts w:cs="Calibri"/>
        </w:rPr>
      </w:pPr>
      <w:r>
        <w:rPr>
          <w:rFonts w:cs="Calibri"/>
        </w:rPr>
        <w:t xml:space="preserve">1. </w:t>
      </w:r>
      <w:r>
        <w:rPr>
          <w:rFonts w:cs="Calibri"/>
        </w:rPr>
        <w:t>投标人须提供符合国家相应标准及规范生产的产品，并保证其使用的安全性与可靠性。投标人应在投标文件中明确产品具体配置说明、技术指标，并按采购需求的要求在投标文件中提供技术支持资料，技术支持资料包括权威机构出具的认证证书或第三方检测机构出具的检测报告或产品制造商公开发布的印刷资料，若权威机构出具的认证证书或第三方检测机构出具的检测报告与产品制造商公开发布的印刷资料不一致，以权威机构出具的认证证书或第三方检测机构出具的检测报告为准，对于非标准和非通用设备，投标人也可提供此前完成的类似项目的合同技术规格及最终的性能检验报告（应有用户单位盖章）作为技术支持资料。</w:t>
      </w:r>
    </w:p>
    <w:p w14:paraId="25C4BDFB" w14:textId="77777777" w:rsidR="00586D37" w:rsidRDefault="00000000">
      <w:pPr>
        <w:ind w:firstLineChars="200" w:firstLine="420"/>
        <w:rPr>
          <w:rFonts w:cs="Calibri"/>
        </w:rPr>
      </w:pPr>
      <w:r>
        <w:rPr>
          <w:rFonts w:cs="Calibri"/>
        </w:rPr>
        <w:t xml:space="preserve">2. </w:t>
      </w:r>
      <w:r>
        <w:rPr>
          <w:rFonts w:cs="Calibri"/>
        </w:rPr>
        <w:t>如投标文件中未提供技术支持资料或投标文件中明确的技术指标与技术支持资料不一致，评标委员会可对其做出不利的评审。</w:t>
      </w:r>
    </w:p>
    <w:p w14:paraId="07B9092C" w14:textId="77777777" w:rsidR="00586D37" w:rsidRDefault="00000000">
      <w:pPr>
        <w:ind w:firstLineChars="200" w:firstLine="420"/>
        <w:rPr>
          <w:rFonts w:cs="Calibri"/>
        </w:rPr>
      </w:pPr>
      <w:r>
        <w:rPr>
          <w:rFonts w:cs="Calibri"/>
        </w:rPr>
        <w:t xml:space="preserve">3. </w:t>
      </w:r>
      <w:r>
        <w:rPr>
          <w:rFonts w:cs="Calibri"/>
        </w:rPr>
        <w:t>投标人须对产品使用的安全性、有效性及可靠性承担全部责任，须保证合同验收阶段的性能检验报告与投标文件明确的技术指标一致。</w:t>
      </w:r>
    </w:p>
    <w:p w14:paraId="60A19F4B" w14:textId="77777777" w:rsidR="00586D37" w:rsidRDefault="00000000">
      <w:pPr>
        <w:ind w:firstLineChars="200" w:firstLine="420"/>
        <w:rPr>
          <w:rFonts w:cs="Calibri"/>
        </w:rPr>
      </w:pPr>
      <w:r>
        <w:rPr>
          <w:rFonts w:cs="Calibri"/>
        </w:rPr>
        <w:t xml:space="preserve">4. </w:t>
      </w:r>
      <w:r>
        <w:rPr>
          <w:rFonts w:cs="Calibri"/>
        </w:rPr>
        <w:t>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节能产品政府采购品目清单、最新环境标志产品政府采购品目清单内产品（相关信息查看中国政府采购网</w:t>
      </w:r>
      <w:r>
        <w:rPr>
          <w:rFonts w:cs="Calibri"/>
        </w:rPr>
        <w:t>http</w:t>
      </w:r>
      <w:r>
        <w:rPr>
          <w:rFonts w:cs="Calibri"/>
        </w:rPr>
        <w:t>：</w:t>
      </w:r>
      <w:r>
        <w:rPr>
          <w:rFonts w:cs="Calibri"/>
        </w:rPr>
        <w:t>//www.ccgp.gov.cn</w:t>
      </w:r>
      <w:r>
        <w:rPr>
          <w:rFonts w:cs="Calibri"/>
        </w:rPr>
        <w:t>），投标人按采购需求及评标办法的要求在投标文件中提供该产品的节能产品认证证书或环境标志产品认证证书。</w:t>
      </w:r>
    </w:p>
    <w:p w14:paraId="3368F6EF" w14:textId="77777777" w:rsidR="00586D37" w:rsidRDefault="00000000">
      <w:pPr>
        <w:ind w:firstLineChars="200" w:firstLine="420"/>
        <w:rPr>
          <w:rFonts w:cs="Calibri"/>
        </w:rPr>
      </w:pPr>
      <w:r>
        <w:rPr>
          <w:rFonts w:cs="Calibri"/>
        </w:rPr>
        <w:t xml:space="preserve">5. </w:t>
      </w:r>
      <w:r>
        <w:rPr>
          <w:rFonts w:cs="Calibri"/>
        </w:rPr>
        <w:t>投标人的产品技术指标应具备相当于或高于招标文件中规定的要求，并能提供更好的性能，具有更高的可靠性、安全性、耐用性。</w:t>
      </w:r>
    </w:p>
    <w:p w14:paraId="5CD5FDDF" w14:textId="77777777" w:rsidR="00586D37" w:rsidRDefault="00000000">
      <w:pPr>
        <w:ind w:firstLineChars="200" w:firstLine="420"/>
        <w:rPr>
          <w:rFonts w:cs="Calibri"/>
        </w:rPr>
      </w:pPr>
      <w:r>
        <w:rPr>
          <w:rFonts w:cs="Calibri"/>
        </w:rPr>
        <w:t xml:space="preserve">6. </w:t>
      </w:r>
      <w:r>
        <w:rPr>
          <w:rFonts w:cs="Calibri"/>
        </w:rPr>
        <w:t>投标人应在投标文件中对产品的技术指标进行明确说明。否则，评标委员会可对其做出不利的评审。</w:t>
      </w:r>
    </w:p>
    <w:p w14:paraId="1879460E" w14:textId="77777777" w:rsidR="00586D37" w:rsidRDefault="00000000">
      <w:pPr>
        <w:pStyle w:val="2"/>
        <w:ind w:firstLine="420"/>
        <w:rPr>
          <w:rFonts w:cs="Calibri"/>
        </w:rPr>
      </w:pPr>
      <w:bookmarkStart w:id="43" w:name="_Toc426996352"/>
      <w:r>
        <w:rPr>
          <w:rFonts w:cs="Calibri"/>
        </w:rPr>
        <w:t>三、</w:t>
      </w:r>
      <w:bookmarkEnd w:id="43"/>
      <w:r>
        <w:rPr>
          <w:rFonts w:cs="Calibri"/>
        </w:rPr>
        <w:t>采购需求</w:t>
      </w:r>
    </w:p>
    <w:p w14:paraId="7F814C17" w14:textId="77777777" w:rsidR="00586D37" w:rsidRDefault="00000000">
      <w:pPr>
        <w:ind w:firstLineChars="200" w:firstLine="420"/>
        <w:rPr>
          <w:rFonts w:cs="Calibri"/>
        </w:rPr>
      </w:pPr>
      <w:r>
        <w:rPr>
          <w:rFonts w:cs="Calibri"/>
        </w:rPr>
        <w:t>具体要求详见招标文件的</w:t>
      </w:r>
      <w:r>
        <w:rPr>
          <w:rFonts w:cs="Calibri"/>
        </w:rPr>
        <w:t>“</w:t>
      </w:r>
      <w:r>
        <w:rPr>
          <w:rFonts w:cs="Calibri"/>
        </w:rPr>
        <w:t>第三章</w:t>
      </w:r>
      <w:r>
        <w:rPr>
          <w:rFonts w:cs="Calibri"/>
        </w:rPr>
        <w:t xml:space="preserve"> </w:t>
      </w:r>
      <w:r>
        <w:rPr>
          <w:rFonts w:cs="Calibri"/>
        </w:rPr>
        <w:t>采购需求</w:t>
      </w:r>
      <w:r>
        <w:rPr>
          <w:rFonts w:cs="Calibri"/>
        </w:rPr>
        <w:t>”</w:t>
      </w:r>
      <w:r>
        <w:rPr>
          <w:rFonts w:cs="Calibri"/>
        </w:rPr>
        <w:t>。</w:t>
      </w:r>
    </w:p>
    <w:p w14:paraId="1E5119B9" w14:textId="77777777" w:rsidR="00586D37" w:rsidRDefault="00000000">
      <w:pPr>
        <w:pStyle w:val="2"/>
        <w:ind w:firstLine="420"/>
        <w:rPr>
          <w:rFonts w:cs="Calibri"/>
        </w:rPr>
      </w:pPr>
      <w:bookmarkStart w:id="44" w:name="_Toc426996353"/>
      <w:bookmarkStart w:id="45" w:name="_Toc335039019"/>
      <w:bookmarkStart w:id="46" w:name="_Toc329113954"/>
      <w:bookmarkStart w:id="47" w:name="_Toc328992073"/>
      <w:r>
        <w:rPr>
          <w:rFonts w:cs="Calibri"/>
        </w:rPr>
        <w:t>四、工作范围</w:t>
      </w:r>
      <w:bookmarkEnd w:id="44"/>
      <w:bookmarkEnd w:id="45"/>
      <w:bookmarkEnd w:id="46"/>
      <w:bookmarkEnd w:id="47"/>
    </w:p>
    <w:p w14:paraId="2854A25A" w14:textId="77777777" w:rsidR="00586D37" w:rsidRDefault="00000000">
      <w:pPr>
        <w:ind w:firstLineChars="200" w:firstLine="420"/>
        <w:rPr>
          <w:rFonts w:cs="Calibri"/>
        </w:rPr>
      </w:pPr>
      <w:r>
        <w:rPr>
          <w:rFonts w:cs="Calibri"/>
        </w:rPr>
        <w:t>各投标人须按国家有关标准及规范完成招标文件规定的所有工作内容：</w:t>
      </w:r>
    </w:p>
    <w:p w14:paraId="51E52FDC" w14:textId="77777777" w:rsidR="00586D37" w:rsidRDefault="00000000">
      <w:pPr>
        <w:ind w:firstLineChars="200" w:firstLine="420"/>
        <w:rPr>
          <w:rFonts w:cs="Calibri"/>
        </w:rPr>
      </w:pPr>
      <w:r>
        <w:rPr>
          <w:rFonts w:cs="Calibri"/>
        </w:rPr>
        <w:t xml:space="preserve">1. </w:t>
      </w:r>
      <w:r>
        <w:rPr>
          <w:rFonts w:cs="Calibri"/>
        </w:rPr>
        <w:t>完成所有产品供货；</w:t>
      </w:r>
    </w:p>
    <w:p w14:paraId="6069EA9B" w14:textId="77777777" w:rsidR="00586D37" w:rsidRDefault="00000000">
      <w:pPr>
        <w:ind w:firstLineChars="200" w:firstLine="420"/>
        <w:rPr>
          <w:rFonts w:cs="Calibri"/>
        </w:rPr>
      </w:pPr>
      <w:r>
        <w:rPr>
          <w:rFonts w:cs="Calibri"/>
        </w:rPr>
        <w:t xml:space="preserve">2. </w:t>
      </w:r>
      <w:r>
        <w:rPr>
          <w:rFonts w:cs="Calibri"/>
        </w:rPr>
        <w:t>履行所有规定服务；</w:t>
      </w:r>
    </w:p>
    <w:p w14:paraId="5A5A146C" w14:textId="77777777" w:rsidR="00586D37" w:rsidRDefault="00000000">
      <w:pPr>
        <w:pStyle w:val="12"/>
        <w:spacing w:line="300" w:lineRule="auto"/>
        <w:ind w:firstLine="420"/>
        <w:rPr>
          <w:rFonts w:ascii="Calibri" w:hAnsi="Calibri" w:cs="Calibri"/>
          <w:szCs w:val="21"/>
        </w:rPr>
      </w:pPr>
      <w:r>
        <w:rPr>
          <w:rFonts w:ascii="Calibri" w:hAnsi="Calibri" w:cs="Calibri"/>
        </w:rPr>
        <w:t xml:space="preserve">3. </w:t>
      </w:r>
      <w:r>
        <w:rPr>
          <w:rFonts w:ascii="Calibri" w:hAnsi="Calibri" w:cs="Calibri"/>
        </w:rPr>
        <w:t>产品及服务须达到招标文件规定的质量标准及使用要求。</w:t>
      </w:r>
    </w:p>
    <w:p w14:paraId="4CCE6473" w14:textId="77777777" w:rsidR="00586D37" w:rsidRDefault="00000000">
      <w:pPr>
        <w:rPr>
          <w:rFonts w:cs="Calibri"/>
          <w:szCs w:val="21"/>
        </w:rPr>
      </w:pPr>
      <w:r>
        <w:rPr>
          <w:rFonts w:cs="Calibri"/>
          <w:szCs w:val="21"/>
        </w:rPr>
        <w:br w:type="page"/>
      </w:r>
    </w:p>
    <w:p w14:paraId="24F07B3A" w14:textId="77777777" w:rsidR="00586D37" w:rsidRDefault="00000000">
      <w:pPr>
        <w:pStyle w:val="1"/>
        <w:adjustRightInd w:val="0"/>
        <w:spacing w:beforeLines="0" w:before="0"/>
        <w:rPr>
          <w:rFonts w:cs="Calibri"/>
          <w:color w:val="auto"/>
        </w:rPr>
      </w:pPr>
      <w:bookmarkStart w:id="48" w:name="_Toc294012141"/>
      <w:bookmarkStart w:id="49" w:name="_Toc298767927"/>
      <w:bookmarkStart w:id="50" w:name="_Toc25348"/>
      <w:bookmarkStart w:id="51" w:name="_Toc329113953"/>
      <w:bookmarkStart w:id="52" w:name="_Toc328992072"/>
      <w:bookmarkStart w:id="53" w:name="_Toc335039018"/>
      <w:r>
        <w:rPr>
          <w:rFonts w:cs="Calibri"/>
          <w:color w:val="auto"/>
        </w:rPr>
        <w:lastRenderedPageBreak/>
        <w:t>第三章</w:t>
      </w:r>
      <w:r>
        <w:rPr>
          <w:rFonts w:cs="Calibri"/>
          <w:color w:val="auto"/>
        </w:rPr>
        <w:t xml:space="preserve">  </w:t>
      </w:r>
      <w:bookmarkEnd w:id="48"/>
      <w:bookmarkEnd w:id="49"/>
      <w:r>
        <w:rPr>
          <w:rFonts w:cs="Calibri"/>
          <w:color w:val="auto"/>
        </w:rPr>
        <w:t>采购需求</w:t>
      </w:r>
      <w:bookmarkEnd w:id="50"/>
    </w:p>
    <w:p w14:paraId="38B425AE" w14:textId="77777777" w:rsidR="00586D37" w:rsidRDefault="00000000">
      <w:pPr>
        <w:pStyle w:val="1"/>
        <w:spacing w:before="120"/>
        <w:rPr>
          <w:rFonts w:cs="Calibri"/>
        </w:rPr>
      </w:pPr>
      <w:bookmarkStart w:id="54" w:name="_Toc15720"/>
      <w:bookmarkStart w:id="55" w:name="_Toc422946256"/>
      <w:bookmarkEnd w:id="51"/>
      <w:bookmarkEnd w:id="52"/>
      <w:bookmarkEnd w:id="53"/>
      <w:r>
        <w:rPr>
          <w:rFonts w:cs="Calibri"/>
        </w:rPr>
        <w:t>【标项</w:t>
      </w:r>
      <w:r>
        <w:rPr>
          <w:rFonts w:cs="Calibri"/>
        </w:rPr>
        <w:t>1</w:t>
      </w:r>
      <w:r>
        <w:rPr>
          <w:rFonts w:cs="Calibri"/>
        </w:rPr>
        <w:t>】采购需求</w:t>
      </w:r>
      <w:bookmarkEnd w:id="54"/>
    </w:p>
    <w:p w14:paraId="7216543B"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5DAA5B56" w14:textId="77777777" w:rsidR="00586D37" w:rsidRDefault="00000000">
      <w:pPr>
        <w:pStyle w:val="2"/>
        <w:ind w:firstLine="420"/>
        <w:rPr>
          <w:rFonts w:cs="Calibri"/>
        </w:rPr>
      </w:pPr>
      <w:r>
        <w:rPr>
          <w:rFonts w:cs="Calibri"/>
        </w:rPr>
        <w:t>一、采购内容一览表</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2D3460DA"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6B7ECE7A"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7AC40F29"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4E868703"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19F66651"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1CBFFE4E"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0C8BB7C0"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67150A2D"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5F1DF732"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4D745260"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02891C26" w14:textId="77777777" w:rsidR="00586D37" w:rsidRDefault="00000000">
            <w:pPr>
              <w:rPr>
                <w:rFonts w:cs="Calibri"/>
                <w:kern w:val="0"/>
                <w:szCs w:val="21"/>
              </w:rPr>
            </w:pPr>
            <w:r>
              <w:rPr>
                <w:rFonts w:cs="Calibri"/>
                <w:kern w:val="0"/>
                <w:szCs w:val="21"/>
              </w:rPr>
              <w:t>大容量冷冻干燥仪</w:t>
            </w:r>
            <w:r>
              <w:rPr>
                <w:rFonts w:cs="Calibri" w:hint="eastAsia"/>
                <w:kern w:val="0"/>
                <w:szCs w:val="21"/>
              </w:rPr>
              <w:t>等</w:t>
            </w:r>
          </w:p>
        </w:tc>
        <w:tc>
          <w:tcPr>
            <w:tcW w:w="680" w:type="dxa"/>
            <w:tcBorders>
              <w:top w:val="single" w:sz="4" w:space="0" w:color="auto"/>
              <w:left w:val="single" w:sz="4" w:space="0" w:color="auto"/>
              <w:bottom w:val="single" w:sz="4" w:space="0" w:color="auto"/>
              <w:right w:val="single" w:sz="4" w:space="0" w:color="auto"/>
            </w:tcBorders>
            <w:vAlign w:val="center"/>
          </w:tcPr>
          <w:p w14:paraId="6109872A"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45933A4A" w14:textId="77777777" w:rsidR="00586D37" w:rsidRDefault="00000000">
            <w:pPr>
              <w:widowControl/>
              <w:jc w:val="center"/>
              <w:rPr>
                <w:rFonts w:cs="Calibri"/>
                <w:kern w:val="0"/>
                <w:szCs w:val="21"/>
              </w:rPr>
            </w:pPr>
            <w:r>
              <w:rPr>
                <w:rFonts w:cs="Calibri" w:hint="eastAsia"/>
                <w:kern w:val="0"/>
                <w:szCs w:val="21"/>
              </w:rPr>
              <w:t>批</w:t>
            </w:r>
          </w:p>
        </w:tc>
        <w:tc>
          <w:tcPr>
            <w:tcW w:w="1130" w:type="dxa"/>
            <w:tcBorders>
              <w:top w:val="single" w:sz="4" w:space="0" w:color="auto"/>
              <w:left w:val="single" w:sz="4" w:space="0" w:color="auto"/>
              <w:bottom w:val="single" w:sz="4" w:space="0" w:color="auto"/>
              <w:right w:val="single" w:sz="4" w:space="0" w:color="auto"/>
            </w:tcBorders>
            <w:vAlign w:val="center"/>
          </w:tcPr>
          <w:p w14:paraId="3C30062B" w14:textId="77777777" w:rsidR="00586D37" w:rsidRDefault="00000000">
            <w:pPr>
              <w:widowControl/>
              <w:jc w:val="center"/>
              <w:rPr>
                <w:rFonts w:cs="Calibri"/>
                <w:kern w:val="0"/>
                <w:szCs w:val="21"/>
              </w:rPr>
            </w:pPr>
            <w:r>
              <w:rPr>
                <w:rFonts w:cs="Calibri"/>
                <w:kern w:val="0"/>
                <w:szCs w:val="21"/>
              </w:rPr>
              <w:t>768000</w:t>
            </w:r>
          </w:p>
        </w:tc>
        <w:tc>
          <w:tcPr>
            <w:tcW w:w="1820" w:type="dxa"/>
            <w:tcBorders>
              <w:top w:val="single" w:sz="4" w:space="0" w:color="auto"/>
              <w:left w:val="single" w:sz="4" w:space="0" w:color="auto"/>
              <w:bottom w:val="single" w:sz="4" w:space="0" w:color="auto"/>
              <w:right w:val="single" w:sz="4" w:space="0" w:color="auto"/>
            </w:tcBorders>
            <w:vAlign w:val="center"/>
          </w:tcPr>
          <w:p w14:paraId="19697EEF"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7F374C18" w14:textId="60E8A8C0" w:rsidR="00586D37" w:rsidRDefault="00000000">
            <w:pPr>
              <w:rPr>
                <w:rFonts w:cs="Calibri"/>
                <w:kern w:val="0"/>
                <w:szCs w:val="21"/>
              </w:rPr>
            </w:pPr>
            <w:r>
              <w:rPr>
                <w:rFonts w:cs="Calibri"/>
                <w:kern w:val="0"/>
                <w:szCs w:val="21"/>
              </w:rPr>
              <w:t>依据：</w:t>
            </w:r>
            <w:r w:rsidR="00F36CB2">
              <w:rPr>
                <w:rFonts w:cs="Calibri"/>
                <w:kern w:val="0"/>
                <w:szCs w:val="21"/>
              </w:rPr>
              <w:t>[2023]20283</w:t>
            </w:r>
            <w:r w:rsidR="00F36CB2">
              <w:rPr>
                <w:rFonts w:cs="Calibri"/>
                <w:kern w:val="0"/>
                <w:szCs w:val="21"/>
              </w:rPr>
              <w:t>号、</w:t>
            </w:r>
            <w:r w:rsidR="00F36CB2">
              <w:rPr>
                <w:rFonts w:cs="Calibri"/>
                <w:kern w:val="0"/>
                <w:szCs w:val="21"/>
              </w:rPr>
              <w:t>[2023]19831</w:t>
            </w:r>
            <w:r w:rsidR="00F36CB2">
              <w:rPr>
                <w:rFonts w:cs="Calibri"/>
                <w:kern w:val="0"/>
                <w:szCs w:val="21"/>
              </w:rPr>
              <w:t>号</w:t>
            </w:r>
            <w:r>
              <w:rPr>
                <w:rFonts w:cs="Calibri"/>
                <w:kern w:val="0"/>
                <w:szCs w:val="21"/>
              </w:rPr>
              <w:t>；</w:t>
            </w:r>
          </w:p>
          <w:p w14:paraId="076F3A8B" w14:textId="77777777" w:rsidR="00586D37" w:rsidRDefault="00000000">
            <w:pPr>
              <w:rPr>
                <w:rFonts w:cs="Calibri"/>
                <w:kern w:val="0"/>
                <w:szCs w:val="21"/>
              </w:rPr>
            </w:pPr>
            <w:r>
              <w:rPr>
                <w:rFonts w:cs="Calibri"/>
                <w:kern w:val="0"/>
                <w:szCs w:val="21"/>
              </w:rPr>
              <w:t>最高限价：</w:t>
            </w:r>
            <w:r>
              <w:rPr>
                <w:rFonts w:cs="Calibri"/>
                <w:kern w:val="0"/>
                <w:szCs w:val="21"/>
              </w:rPr>
              <w:t>768000</w:t>
            </w:r>
            <w:r>
              <w:rPr>
                <w:rFonts w:cs="Calibri"/>
                <w:kern w:val="0"/>
                <w:szCs w:val="21"/>
              </w:rPr>
              <w:t>元；</w:t>
            </w:r>
          </w:p>
          <w:p w14:paraId="5125A9DB" w14:textId="77777777" w:rsidR="00586D37" w:rsidRDefault="00000000">
            <w:pPr>
              <w:rPr>
                <w:rFonts w:cs="Calibri"/>
                <w:kern w:val="0"/>
                <w:szCs w:val="21"/>
              </w:rPr>
            </w:pPr>
            <w:r>
              <w:rPr>
                <w:rFonts w:cs="Calibri"/>
                <w:kern w:val="0"/>
                <w:szCs w:val="21"/>
              </w:rPr>
              <w:t>类型：货物项目；</w:t>
            </w:r>
          </w:p>
          <w:p w14:paraId="2CF21BB7"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bl>
    <w:p w14:paraId="1BA13074" w14:textId="77777777" w:rsidR="00586D37" w:rsidRDefault="00000000">
      <w:pPr>
        <w:pStyle w:val="2"/>
        <w:ind w:firstLine="420"/>
        <w:rPr>
          <w:rFonts w:cs="Calibri"/>
        </w:rPr>
      </w:pPr>
      <w:bookmarkStart w:id="56" w:name="_Toc436382918"/>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3286"/>
        <w:gridCol w:w="734"/>
        <w:gridCol w:w="726"/>
        <w:gridCol w:w="1565"/>
        <w:gridCol w:w="2199"/>
      </w:tblGrid>
      <w:tr w:rsidR="00586D37" w14:paraId="29273C5D"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11CC8C37"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3375" w:type="dxa"/>
            <w:tcBorders>
              <w:top w:val="single" w:sz="4" w:space="0" w:color="auto"/>
              <w:left w:val="single" w:sz="4" w:space="0" w:color="auto"/>
              <w:bottom w:val="single" w:sz="4" w:space="0" w:color="auto"/>
              <w:right w:val="single" w:sz="4" w:space="0" w:color="auto"/>
            </w:tcBorders>
            <w:vAlign w:val="center"/>
          </w:tcPr>
          <w:p w14:paraId="6F2BC4B0" w14:textId="77777777" w:rsidR="00586D37" w:rsidRDefault="00000000">
            <w:pPr>
              <w:widowControl/>
              <w:adjustRightInd w:val="0"/>
              <w:jc w:val="center"/>
              <w:rPr>
                <w:rFonts w:eastAsia="黑体" w:cs="Calibri"/>
                <w:kern w:val="0"/>
                <w:szCs w:val="21"/>
              </w:rPr>
            </w:pPr>
            <w:r>
              <w:rPr>
                <w:rFonts w:eastAsia="黑体" w:cs="Calibri"/>
                <w:kern w:val="0"/>
                <w:szCs w:val="21"/>
              </w:rPr>
              <w:t>标的名称</w:t>
            </w:r>
          </w:p>
        </w:tc>
        <w:tc>
          <w:tcPr>
            <w:tcW w:w="749" w:type="dxa"/>
            <w:tcBorders>
              <w:top w:val="single" w:sz="4" w:space="0" w:color="auto"/>
              <w:left w:val="single" w:sz="4" w:space="0" w:color="auto"/>
              <w:bottom w:val="single" w:sz="4" w:space="0" w:color="auto"/>
              <w:right w:val="single" w:sz="4" w:space="0" w:color="auto"/>
            </w:tcBorders>
            <w:vAlign w:val="center"/>
          </w:tcPr>
          <w:p w14:paraId="7D25824E"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740" w:type="dxa"/>
            <w:tcBorders>
              <w:top w:val="single" w:sz="4" w:space="0" w:color="auto"/>
              <w:left w:val="single" w:sz="4" w:space="0" w:color="auto"/>
              <w:bottom w:val="single" w:sz="4" w:space="0" w:color="auto"/>
              <w:right w:val="single" w:sz="4" w:space="0" w:color="auto"/>
            </w:tcBorders>
            <w:vAlign w:val="center"/>
          </w:tcPr>
          <w:p w14:paraId="2304D99B"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604" w:type="dxa"/>
            <w:tcBorders>
              <w:top w:val="single" w:sz="4" w:space="0" w:color="auto"/>
              <w:left w:val="single" w:sz="4" w:space="0" w:color="auto"/>
              <w:bottom w:val="single" w:sz="4" w:space="0" w:color="auto"/>
              <w:right w:val="single" w:sz="4" w:space="0" w:color="auto"/>
            </w:tcBorders>
            <w:vAlign w:val="center"/>
          </w:tcPr>
          <w:p w14:paraId="0C1CDF1C" w14:textId="77777777" w:rsidR="00586D37" w:rsidRDefault="00000000">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2256" w:type="dxa"/>
            <w:tcBorders>
              <w:top w:val="single" w:sz="4" w:space="0" w:color="auto"/>
              <w:left w:val="single" w:sz="4" w:space="0" w:color="auto"/>
              <w:bottom w:val="single" w:sz="4" w:space="0" w:color="auto"/>
              <w:right w:val="single" w:sz="4" w:space="0" w:color="auto"/>
            </w:tcBorders>
            <w:vAlign w:val="center"/>
          </w:tcPr>
          <w:p w14:paraId="4AA7F9CE"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54BFB486"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61437E2B" w14:textId="77777777" w:rsidR="00586D37" w:rsidRDefault="00586D37">
            <w:pPr>
              <w:widowControl/>
              <w:numPr>
                <w:ilvl w:val="0"/>
                <w:numId w:val="1"/>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754C3546" w14:textId="77777777" w:rsidR="00586D37" w:rsidRDefault="00000000">
            <w:pPr>
              <w:rPr>
                <w:color w:val="000000" w:themeColor="text1"/>
                <w:szCs w:val="21"/>
              </w:rPr>
            </w:pPr>
            <w:r>
              <w:rPr>
                <w:rFonts w:hint="eastAsia"/>
                <w:color w:val="000000" w:themeColor="text1"/>
                <w:szCs w:val="21"/>
              </w:rPr>
              <w:t>大容量冷冻干燥仪</w:t>
            </w:r>
          </w:p>
        </w:tc>
        <w:tc>
          <w:tcPr>
            <w:tcW w:w="749" w:type="dxa"/>
            <w:tcBorders>
              <w:top w:val="single" w:sz="4" w:space="0" w:color="auto"/>
              <w:left w:val="single" w:sz="4" w:space="0" w:color="auto"/>
              <w:bottom w:val="single" w:sz="4" w:space="0" w:color="auto"/>
              <w:right w:val="single" w:sz="4" w:space="0" w:color="auto"/>
            </w:tcBorders>
            <w:vAlign w:val="center"/>
          </w:tcPr>
          <w:p w14:paraId="07A4AFBA" w14:textId="77777777" w:rsidR="00586D37" w:rsidRDefault="00000000">
            <w:r>
              <w:rPr>
                <w:rFonts w:hint="eastAsia"/>
              </w:rPr>
              <w:t>1</w:t>
            </w:r>
          </w:p>
        </w:tc>
        <w:tc>
          <w:tcPr>
            <w:tcW w:w="740" w:type="dxa"/>
            <w:tcBorders>
              <w:top w:val="single" w:sz="4" w:space="0" w:color="auto"/>
              <w:left w:val="single" w:sz="4" w:space="0" w:color="auto"/>
              <w:bottom w:val="single" w:sz="4" w:space="0" w:color="auto"/>
              <w:right w:val="single" w:sz="4" w:space="0" w:color="auto"/>
            </w:tcBorders>
            <w:vAlign w:val="center"/>
          </w:tcPr>
          <w:p w14:paraId="53F61842" w14:textId="77777777" w:rsidR="00586D37" w:rsidRDefault="00000000">
            <w:r>
              <w:rPr>
                <w:rFonts w:hint="eastAsia"/>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230D83D4" w14:textId="77777777" w:rsidR="00586D37" w:rsidRDefault="00000000">
            <w:r>
              <w:rPr>
                <w:rFonts w:hint="eastAsia"/>
              </w:rPr>
              <w:t>530000</w:t>
            </w:r>
          </w:p>
        </w:tc>
        <w:tc>
          <w:tcPr>
            <w:tcW w:w="2256" w:type="dxa"/>
            <w:tcBorders>
              <w:top w:val="single" w:sz="4" w:space="0" w:color="auto"/>
              <w:left w:val="single" w:sz="4" w:space="0" w:color="auto"/>
              <w:bottom w:val="single" w:sz="4" w:space="0" w:color="auto"/>
              <w:right w:val="single" w:sz="4" w:space="0" w:color="auto"/>
            </w:tcBorders>
            <w:vAlign w:val="center"/>
          </w:tcPr>
          <w:p w14:paraId="58872C6A" w14:textId="77777777" w:rsidR="00586D37" w:rsidRDefault="00000000">
            <w:pPr>
              <w:rPr>
                <w:color w:val="000000" w:themeColor="text1"/>
                <w:szCs w:val="21"/>
              </w:rPr>
            </w:pPr>
            <w:r>
              <w:rPr>
                <w:rFonts w:cs="Calibri"/>
                <w:kern w:val="0"/>
                <w:szCs w:val="21"/>
              </w:rPr>
              <w:t>接受进口产品</w:t>
            </w:r>
          </w:p>
        </w:tc>
      </w:tr>
      <w:tr w:rsidR="00586D37" w14:paraId="70EE50A0"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597D6699" w14:textId="77777777" w:rsidR="00586D37" w:rsidRDefault="00586D37">
            <w:pPr>
              <w:widowControl/>
              <w:numPr>
                <w:ilvl w:val="0"/>
                <w:numId w:val="1"/>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3AD5E754" w14:textId="77777777" w:rsidR="00586D37" w:rsidRDefault="00000000">
            <w:pPr>
              <w:rPr>
                <w:color w:val="000000" w:themeColor="text1"/>
                <w:szCs w:val="21"/>
              </w:rPr>
            </w:pPr>
            <w:r>
              <w:rPr>
                <w:rFonts w:hint="eastAsia"/>
                <w:color w:val="000000" w:themeColor="text1"/>
                <w:szCs w:val="21"/>
              </w:rPr>
              <w:t>有机配标仪</w:t>
            </w:r>
          </w:p>
        </w:tc>
        <w:tc>
          <w:tcPr>
            <w:tcW w:w="749" w:type="dxa"/>
            <w:tcBorders>
              <w:top w:val="single" w:sz="4" w:space="0" w:color="auto"/>
              <w:left w:val="single" w:sz="4" w:space="0" w:color="auto"/>
              <w:bottom w:val="single" w:sz="4" w:space="0" w:color="auto"/>
              <w:right w:val="single" w:sz="4" w:space="0" w:color="auto"/>
            </w:tcBorders>
            <w:vAlign w:val="center"/>
          </w:tcPr>
          <w:p w14:paraId="3B1862FF" w14:textId="77777777" w:rsidR="00586D37" w:rsidRDefault="00000000">
            <w:r>
              <w:rPr>
                <w:rFonts w:hint="eastAsia"/>
              </w:rPr>
              <w:t>1</w:t>
            </w:r>
          </w:p>
        </w:tc>
        <w:tc>
          <w:tcPr>
            <w:tcW w:w="740" w:type="dxa"/>
            <w:tcBorders>
              <w:top w:val="single" w:sz="4" w:space="0" w:color="auto"/>
              <w:left w:val="single" w:sz="4" w:space="0" w:color="auto"/>
              <w:bottom w:val="single" w:sz="4" w:space="0" w:color="auto"/>
              <w:right w:val="single" w:sz="4" w:space="0" w:color="auto"/>
            </w:tcBorders>
            <w:vAlign w:val="center"/>
          </w:tcPr>
          <w:p w14:paraId="319AB68A" w14:textId="77777777" w:rsidR="00586D37" w:rsidRDefault="00000000">
            <w:r>
              <w:rPr>
                <w:rFonts w:hint="eastAsia"/>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1759A72C" w14:textId="77777777" w:rsidR="00586D37" w:rsidRDefault="00000000">
            <w:r>
              <w:rPr>
                <w:rFonts w:hint="eastAsia"/>
              </w:rPr>
              <w:t>238000</w:t>
            </w:r>
          </w:p>
        </w:tc>
        <w:tc>
          <w:tcPr>
            <w:tcW w:w="2256" w:type="dxa"/>
            <w:tcBorders>
              <w:top w:val="single" w:sz="4" w:space="0" w:color="auto"/>
              <w:left w:val="single" w:sz="4" w:space="0" w:color="auto"/>
              <w:bottom w:val="single" w:sz="4" w:space="0" w:color="auto"/>
              <w:right w:val="single" w:sz="4" w:space="0" w:color="auto"/>
            </w:tcBorders>
            <w:vAlign w:val="center"/>
          </w:tcPr>
          <w:p w14:paraId="656F110F" w14:textId="77777777" w:rsidR="00586D37" w:rsidRDefault="00000000">
            <w:pPr>
              <w:rPr>
                <w:color w:val="000000" w:themeColor="text1"/>
                <w:szCs w:val="21"/>
              </w:rPr>
            </w:pPr>
            <w:r>
              <w:rPr>
                <w:color w:val="000000" w:themeColor="text1"/>
                <w:szCs w:val="21"/>
              </w:rPr>
              <w:t>非进口产品</w:t>
            </w:r>
          </w:p>
        </w:tc>
      </w:tr>
      <w:tr w:rsidR="00586D37" w14:paraId="133BEDE4"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019804B6" w14:textId="77777777" w:rsidR="00586D37" w:rsidRDefault="00586D37">
            <w:pPr>
              <w:widowControl/>
              <w:adjustRightInd w:val="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3FF973E3" w14:textId="77777777" w:rsidR="00586D37" w:rsidRDefault="00000000">
            <w:pPr>
              <w:widowControl/>
              <w:jc w:val="left"/>
              <w:textAlignment w:val="center"/>
              <w:rPr>
                <w:rFonts w:cs="Calibri"/>
                <w:color w:val="000000"/>
                <w:kern w:val="0"/>
                <w:szCs w:val="21"/>
              </w:rPr>
            </w:pPr>
            <w:r>
              <w:rPr>
                <w:rFonts w:cs="Calibri"/>
                <w:color w:val="000000"/>
                <w:kern w:val="0"/>
                <w:szCs w:val="21"/>
              </w:rPr>
              <w:t>合计</w:t>
            </w:r>
          </w:p>
        </w:tc>
        <w:tc>
          <w:tcPr>
            <w:tcW w:w="749" w:type="dxa"/>
            <w:tcBorders>
              <w:top w:val="single" w:sz="4" w:space="0" w:color="auto"/>
              <w:left w:val="single" w:sz="4" w:space="0" w:color="auto"/>
              <w:bottom w:val="single" w:sz="4" w:space="0" w:color="auto"/>
              <w:right w:val="single" w:sz="4" w:space="0" w:color="auto"/>
            </w:tcBorders>
            <w:vAlign w:val="center"/>
          </w:tcPr>
          <w:p w14:paraId="5FDFA707" w14:textId="77777777" w:rsidR="00586D37" w:rsidRDefault="00586D37">
            <w:pPr>
              <w:widowControl/>
              <w:jc w:val="left"/>
              <w:textAlignment w:val="center"/>
              <w:rPr>
                <w:rFonts w:cs="Calibri"/>
                <w:color w:val="000000"/>
                <w:kern w:val="0"/>
                <w:szCs w:val="21"/>
              </w:rPr>
            </w:pPr>
          </w:p>
        </w:tc>
        <w:tc>
          <w:tcPr>
            <w:tcW w:w="740" w:type="dxa"/>
            <w:tcBorders>
              <w:top w:val="single" w:sz="4" w:space="0" w:color="auto"/>
              <w:left w:val="single" w:sz="4" w:space="0" w:color="auto"/>
              <w:bottom w:val="single" w:sz="4" w:space="0" w:color="auto"/>
              <w:right w:val="single" w:sz="4" w:space="0" w:color="auto"/>
            </w:tcBorders>
            <w:vAlign w:val="center"/>
          </w:tcPr>
          <w:p w14:paraId="22179B80" w14:textId="77777777" w:rsidR="00586D37" w:rsidRDefault="00586D37">
            <w:pPr>
              <w:widowControl/>
              <w:rPr>
                <w:rFonts w:cs="Calibri"/>
                <w:kern w:val="0"/>
                <w:szCs w:val="21"/>
              </w:rPr>
            </w:pPr>
          </w:p>
        </w:tc>
        <w:tc>
          <w:tcPr>
            <w:tcW w:w="1604" w:type="dxa"/>
            <w:tcBorders>
              <w:top w:val="single" w:sz="4" w:space="0" w:color="auto"/>
              <w:left w:val="single" w:sz="4" w:space="0" w:color="auto"/>
              <w:bottom w:val="single" w:sz="4" w:space="0" w:color="auto"/>
              <w:right w:val="single" w:sz="4" w:space="0" w:color="auto"/>
            </w:tcBorders>
            <w:vAlign w:val="center"/>
          </w:tcPr>
          <w:p w14:paraId="7EB53CD0" w14:textId="77777777" w:rsidR="00586D37" w:rsidRDefault="00000000">
            <w:pPr>
              <w:widowControl/>
              <w:jc w:val="left"/>
              <w:textAlignment w:val="center"/>
              <w:rPr>
                <w:rFonts w:cs="Calibri"/>
                <w:color w:val="000000"/>
                <w:kern w:val="0"/>
                <w:szCs w:val="21"/>
              </w:rPr>
            </w:pPr>
            <w:r>
              <w:rPr>
                <w:rFonts w:cs="Calibri"/>
                <w:kern w:val="0"/>
                <w:szCs w:val="21"/>
              </w:rPr>
              <w:t>768000</w:t>
            </w:r>
          </w:p>
        </w:tc>
        <w:tc>
          <w:tcPr>
            <w:tcW w:w="2256" w:type="dxa"/>
            <w:tcBorders>
              <w:top w:val="single" w:sz="4" w:space="0" w:color="auto"/>
              <w:left w:val="single" w:sz="4" w:space="0" w:color="auto"/>
              <w:bottom w:val="single" w:sz="4" w:space="0" w:color="auto"/>
              <w:right w:val="single" w:sz="4" w:space="0" w:color="auto"/>
            </w:tcBorders>
            <w:vAlign w:val="center"/>
          </w:tcPr>
          <w:p w14:paraId="09EAE410" w14:textId="77777777" w:rsidR="00586D37" w:rsidRDefault="00586D37">
            <w:pPr>
              <w:rPr>
                <w:rFonts w:cs="Calibri"/>
                <w:szCs w:val="21"/>
              </w:rPr>
            </w:pPr>
          </w:p>
        </w:tc>
      </w:tr>
    </w:tbl>
    <w:p w14:paraId="7D220084"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1C7ACD1A"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2E1B2FBE"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640368EF"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71DD7BA7"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大容量冷冻干燥仪】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58DDA5E9"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4A32B961"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bookmarkEnd w:id="56"/>
    <w:p w14:paraId="16FEA0FF" w14:textId="77777777" w:rsidR="00586D37" w:rsidRDefault="00000000">
      <w:pPr>
        <w:pStyle w:val="2"/>
        <w:ind w:firstLine="420"/>
        <w:rPr>
          <w:rFonts w:cs="Calibri"/>
        </w:rPr>
      </w:pPr>
      <w:r>
        <w:rPr>
          <w:rFonts w:cs="Calibri" w:hint="eastAsia"/>
        </w:rPr>
        <w:t>一、</w:t>
      </w:r>
      <w:r>
        <w:rPr>
          <w:rFonts w:cs="Calibri"/>
        </w:rPr>
        <w:t>大容量冷冻干燥仪</w:t>
      </w:r>
    </w:p>
    <w:p w14:paraId="4173198C" w14:textId="77777777" w:rsidR="00586D37" w:rsidRDefault="00000000">
      <w:pPr>
        <w:pStyle w:val="3"/>
        <w:ind w:firstLine="420"/>
      </w:pPr>
      <w:r>
        <w:t>（一）技术要求</w:t>
      </w:r>
    </w:p>
    <w:p w14:paraId="77A7F190" w14:textId="77777777" w:rsidR="00586D37" w:rsidRDefault="00000000">
      <w:pPr>
        <w:autoSpaceDE w:val="0"/>
        <w:autoSpaceDN w:val="0"/>
        <w:adjustRightInd w:val="0"/>
        <w:ind w:firstLineChars="200" w:firstLine="420"/>
        <w:rPr>
          <w:rFonts w:cs="Calibri"/>
        </w:rPr>
      </w:pPr>
      <w:r>
        <w:rPr>
          <w:rFonts w:cs="Calibri"/>
        </w:rPr>
        <w:t>1</w:t>
      </w:r>
      <w:r>
        <w:rPr>
          <w:rFonts w:cs="Calibri"/>
        </w:rPr>
        <w:t>、电源要求</w:t>
      </w:r>
      <w:r>
        <w:rPr>
          <w:rFonts w:cs="Calibri"/>
        </w:rPr>
        <w:t>220/240V</w:t>
      </w:r>
      <w:r>
        <w:rPr>
          <w:rFonts w:cs="Calibri"/>
        </w:rPr>
        <w:t>，</w:t>
      </w:r>
      <w:r>
        <w:rPr>
          <w:rFonts w:cs="Calibri"/>
        </w:rPr>
        <w:t>50Hz</w:t>
      </w:r>
      <w:r>
        <w:rPr>
          <w:rFonts w:cs="Calibri"/>
        </w:rPr>
        <w:t>。</w:t>
      </w:r>
    </w:p>
    <w:p w14:paraId="00EB1C20"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立式不锈钢冷阱，冷阱体积</w:t>
      </w:r>
      <w:r>
        <w:rPr>
          <w:rFonts w:cs="Calibri"/>
          <w:u w:val="single"/>
        </w:rPr>
        <w:t>≥17L</w:t>
      </w:r>
      <w:r>
        <w:rPr>
          <w:rFonts w:cs="Calibri"/>
          <w:u w:val="single"/>
        </w:rPr>
        <w:t>，带</w:t>
      </w:r>
      <w:r>
        <w:rPr>
          <w:rFonts w:cs="Calibri"/>
          <w:u w:val="single"/>
        </w:rPr>
        <w:t>PTFE</w:t>
      </w:r>
      <w:r>
        <w:rPr>
          <w:rFonts w:cs="Calibri"/>
          <w:u w:val="single"/>
        </w:rPr>
        <w:t>涂层。</w:t>
      </w:r>
    </w:p>
    <w:p w14:paraId="56A2A003"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w:t>
      </w:r>
      <w:r>
        <w:rPr>
          <w:rFonts w:cs="Calibri"/>
          <w:u w:val="single"/>
        </w:rPr>
        <w:t>集冰量</w:t>
      </w:r>
      <w:r>
        <w:rPr>
          <w:rFonts w:cs="Calibri"/>
          <w:u w:val="single"/>
        </w:rPr>
        <w:t>≥12L</w:t>
      </w:r>
      <w:r>
        <w:rPr>
          <w:rFonts w:cs="Calibri"/>
          <w:u w:val="single"/>
        </w:rPr>
        <w:t>，除水量</w:t>
      </w:r>
      <w:r>
        <w:rPr>
          <w:rFonts w:cs="Calibri"/>
          <w:u w:val="single"/>
        </w:rPr>
        <w:t>≥4L/24</w:t>
      </w:r>
      <w:r>
        <w:rPr>
          <w:rFonts w:cs="Calibri"/>
          <w:u w:val="single"/>
        </w:rPr>
        <w:t>小时。</w:t>
      </w:r>
    </w:p>
    <w:p w14:paraId="37E16942" w14:textId="77777777" w:rsidR="00586D37" w:rsidRDefault="00000000">
      <w:pPr>
        <w:autoSpaceDE w:val="0"/>
        <w:autoSpaceDN w:val="0"/>
        <w:adjustRightInd w:val="0"/>
        <w:ind w:firstLineChars="200" w:firstLine="420"/>
        <w:rPr>
          <w:rFonts w:cs="Calibri"/>
        </w:rPr>
      </w:pPr>
      <w:r>
        <w:rPr>
          <w:rFonts w:cs="Calibri"/>
        </w:rPr>
        <w:t>4</w:t>
      </w:r>
      <w:r>
        <w:rPr>
          <w:rFonts w:cs="Calibri"/>
        </w:rPr>
        <w:t>、冷凝排水管（</w:t>
      </w:r>
      <w:r>
        <w:rPr>
          <w:rFonts w:cs="Calibri"/>
        </w:rPr>
        <w:t>≥9</w:t>
      </w:r>
      <w:r>
        <w:rPr>
          <w:rFonts w:cs="Calibri"/>
        </w:rPr>
        <w:t>英寸）可从侧面除霜。</w:t>
      </w:r>
    </w:p>
    <w:p w14:paraId="5D8FE9EF" w14:textId="77777777" w:rsidR="00586D37" w:rsidRDefault="00000000">
      <w:pPr>
        <w:autoSpaceDE w:val="0"/>
        <w:autoSpaceDN w:val="0"/>
        <w:adjustRightInd w:val="0"/>
        <w:ind w:firstLineChars="200" w:firstLine="420"/>
        <w:rPr>
          <w:rFonts w:cs="Calibri"/>
        </w:rPr>
      </w:pPr>
      <w:r>
        <w:rPr>
          <w:rFonts w:cs="Calibri"/>
        </w:rPr>
        <w:t>5</w:t>
      </w:r>
      <w:r>
        <w:rPr>
          <w:rFonts w:cs="Calibri"/>
        </w:rPr>
        <w:t>、环氧树脂涂层钢柜。</w:t>
      </w:r>
    </w:p>
    <w:p w14:paraId="750E514F"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w:t>
      </w:r>
      <w:r>
        <w:rPr>
          <w:rFonts w:cs="Calibri"/>
          <w:u w:val="single"/>
        </w:rPr>
        <w:t>2</w:t>
      </w:r>
      <w:r>
        <w:rPr>
          <w:rFonts w:cs="Calibri"/>
          <w:u w:val="single"/>
        </w:rPr>
        <w:t>个</w:t>
      </w:r>
      <w:r>
        <w:rPr>
          <w:rFonts w:cs="Calibri"/>
          <w:u w:val="single"/>
        </w:rPr>
        <w:t>≥0.24</w:t>
      </w:r>
      <w:r>
        <w:rPr>
          <w:rFonts w:cs="Calibri"/>
          <w:u w:val="single"/>
        </w:rPr>
        <w:t>千瓦的无氟制冷系统，可制冷使冷阱温度低至</w:t>
      </w:r>
      <w:r>
        <w:rPr>
          <w:rFonts w:cs="Calibri"/>
          <w:u w:val="single"/>
        </w:rPr>
        <w:t>-84℃</w:t>
      </w:r>
      <w:r>
        <w:rPr>
          <w:rFonts w:cs="Calibri"/>
          <w:u w:val="single"/>
        </w:rPr>
        <w:t>。</w:t>
      </w:r>
    </w:p>
    <w:p w14:paraId="41523B96" w14:textId="77777777" w:rsidR="00586D37" w:rsidRDefault="00000000">
      <w:pPr>
        <w:autoSpaceDE w:val="0"/>
        <w:autoSpaceDN w:val="0"/>
        <w:adjustRightInd w:val="0"/>
        <w:ind w:firstLineChars="200" w:firstLine="420"/>
        <w:rPr>
          <w:rFonts w:cs="Calibri"/>
        </w:rPr>
      </w:pPr>
      <w:r>
        <w:rPr>
          <w:rFonts w:cs="Calibri"/>
        </w:rPr>
        <w:t>7</w:t>
      </w:r>
      <w:r>
        <w:rPr>
          <w:rFonts w:cs="Calibri"/>
        </w:rPr>
        <w:t>、提供一根</w:t>
      </w:r>
      <w:r>
        <w:rPr>
          <w:rFonts w:cs="Calibri"/>
        </w:rPr>
        <w:t>≥90cm</w:t>
      </w:r>
      <w:r>
        <w:rPr>
          <w:rFonts w:cs="Calibri"/>
        </w:rPr>
        <w:t>长，</w:t>
      </w:r>
      <w:r>
        <w:rPr>
          <w:rFonts w:cs="Calibri"/>
        </w:rPr>
        <w:t>≥19mm</w:t>
      </w:r>
      <w:r>
        <w:rPr>
          <w:rFonts w:cs="Calibri"/>
        </w:rPr>
        <w:t>内径真空管和两个管箍。</w:t>
      </w:r>
    </w:p>
    <w:p w14:paraId="0AC4B4F3" w14:textId="77777777" w:rsidR="00586D37" w:rsidRDefault="00000000">
      <w:pPr>
        <w:autoSpaceDE w:val="0"/>
        <w:autoSpaceDN w:val="0"/>
        <w:adjustRightInd w:val="0"/>
        <w:ind w:firstLineChars="200" w:firstLine="420"/>
        <w:rPr>
          <w:rFonts w:cs="Calibri"/>
        </w:rPr>
      </w:pPr>
      <w:r>
        <w:rPr>
          <w:rFonts w:cs="Calibri"/>
        </w:rPr>
        <w:lastRenderedPageBreak/>
        <w:t>8</w:t>
      </w:r>
      <w:r>
        <w:rPr>
          <w:rFonts w:cs="Calibri"/>
        </w:rPr>
        <w:t>、</w:t>
      </w:r>
      <w:r>
        <w:rPr>
          <w:rFonts w:cs="Calibri"/>
        </w:rPr>
        <w:t>LCD</w:t>
      </w:r>
      <w:r>
        <w:rPr>
          <w:rFonts w:cs="Calibri"/>
        </w:rPr>
        <w:t>显示系统可用</w:t>
      </w:r>
      <w:r>
        <w:rPr>
          <w:rFonts w:cs="Calibri"/>
        </w:rPr>
        <w:t>mBar</w:t>
      </w:r>
      <w:r>
        <w:rPr>
          <w:rFonts w:cs="Calibri"/>
        </w:rPr>
        <w:t>，</w:t>
      </w:r>
      <w:r>
        <w:rPr>
          <w:rFonts w:cs="Calibri"/>
        </w:rPr>
        <w:t>Pa</w:t>
      </w:r>
      <w:r>
        <w:rPr>
          <w:rFonts w:cs="Calibri"/>
        </w:rPr>
        <w:t>，</w:t>
      </w:r>
      <w:r>
        <w:rPr>
          <w:rFonts w:cs="Calibri"/>
        </w:rPr>
        <w:t>Torr</w:t>
      </w:r>
      <w:r>
        <w:rPr>
          <w:rFonts w:cs="Calibri"/>
        </w:rPr>
        <w:t>显示系统真空度，并在三种单位间自由切换。</w:t>
      </w:r>
    </w:p>
    <w:p w14:paraId="375E7E62" w14:textId="77777777" w:rsidR="00586D37" w:rsidRDefault="00000000">
      <w:pPr>
        <w:autoSpaceDE w:val="0"/>
        <w:autoSpaceDN w:val="0"/>
        <w:adjustRightInd w:val="0"/>
        <w:ind w:firstLineChars="200" w:firstLine="420"/>
        <w:rPr>
          <w:rFonts w:cs="Calibri"/>
        </w:rPr>
      </w:pPr>
      <w:r>
        <w:rPr>
          <w:rFonts w:cs="Calibri"/>
        </w:rPr>
        <w:t>9</w:t>
      </w:r>
      <w:r>
        <w:rPr>
          <w:rFonts w:cs="Calibri"/>
        </w:rPr>
        <w:t>、冷阱温度可用</w:t>
      </w:r>
      <w:r>
        <w:rPr>
          <w:rFonts w:cs="Calibri"/>
        </w:rPr>
        <w:t>℃</w:t>
      </w:r>
      <w:r>
        <w:rPr>
          <w:rFonts w:cs="Calibri"/>
        </w:rPr>
        <w:t>或</w:t>
      </w:r>
      <w:r>
        <w:rPr>
          <w:rFonts w:cs="Calibri"/>
        </w:rPr>
        <w:t>℉</w:t>
      </w:r>
      <w:r>
        <w:rPr>
          <w:rFonts w:cs="Calibri"/>
        </w:rPr>
        <w:t>表示。</w:t>
      </w:r>
    </w:p>
    <w:p w14:paraId="3F23409B" w14:textId="77777777" w:rsidR="00586D37" w:rsidRDefault="00000000">
      <w:pPr>
        <w:autoSpaceDE w:val="0"/>
        <w:autoSpaceDN w:val="0"/>
        <w:adjustRightInd w:val="0"/>
        <w:ind w:firstLineChars="200" w:firstLine="420"/>
        <w:rPr>
          <w:rFonts w:cs="Calibri"/>
        </w:rPr>
      </w:pPr>
      <w:r>
        <w:rPr>
          <w:rFonts w:cs="Calibri"/>
        </w:rPr>
        <w:t>10</w:t>
      </w:r>
      <w:r>
        <w:rPr>
          <w:rFonts w:cs="Calibri"/>
        </w:rPr>
        <w:t>、冷阱水分报警连锁装置。</w:t>
      </w:r>
    </w:p>
    <w:p w14:paraId="46724D54" w14:textId="77777777" w:rsidR="00586D37" w:rsidRDefault="00000000">
      <w:pPr>
        <w:autoSpaceDE w:val="0"/>
        <w:autoSpaceDN w:val="0"/>
        <w:adjustRightInd w:val="0"/>
        <w:ind w:firstLineChars="200" w:firstLine="420"/>
        <w:rPr>
          <w:rFonts w:cs="Calibri"/>
        </w:rPr>
      </w:pPr>
      <w:r>
        <w:rPr>
          <w:rFonts w:cs="Calibri"/>
        </w:rPr>
        <w:t>11</w:t>
      </w:r>
      <w:r>
        <w:rPr>
          <w:rFonts w:cs="Calibri"/>
        </w:rPr>
        <w:t>、散装托盘式干燥系统</w:t>
      </w:r>
    </w:p>
    <w:p w14:paraId="2A0D733F" w14:textId="77777777" w:rsidR="00586D37" w:rsidRDefault="00000000">
      <w:pPr>
        <w:autoSpaceDE w:val="0"/>
        <w:autoSpaceDN w:val="0"/>
        <w:adjustRightInd w:val="0"/>
        <w:ind w:firstLineChars="200" w:firstLine="420"/>
        <w:rPr>
          <w:rFonts w:cs="Calibri"/>
        </w:rPr>
      </w:pPr>
      <w:r>
        <w:rPr>
          <w:rFonts w:cs="Calibri"/>
        </w:rPr>
        <w:t>11.1</w:t>
      </w:r>
      <w:r>
        <w:rPr>
          <w:rFonts w:cs="Calibri"/>
        </w:rPr>
        <w:t>、</w:t>
      </w:r>
      <w:r>
        <w:rPr>
          <w:rFonts w:cs="Calibri"/>
        </w:rPr>
        <w:t>★</w:t>
      </w:r>
      <w:r>
        <w:rPr>
          <w:rFonts w:cs="Calibri"/>
          <w:u w:val="single"/>
        </w:rPr>
        <w:t>大样品处理或多批次样品的处理每层隔板均配有</w:t>
      </w:r>
      <w:r>
        <w:rPr>
          <w:rFonts w:cs="Calibri"/>
          <w:u w:val="single"/>
        </w:rPr>
        <w:t>≥200W</w:t>
      </w:r>
      <w:r>
        <w:rPr>
          <w:rFonts w:cs="Calibri"/>
          <w:u w:val="single"/>
        </w:rPr>
        <w:t>加热器，由软件控制加热。</w:t>
      </w:r>
    </w:p>
    <w:p w14:paraId="610B08A8" w14:textId="77777777" w:rsidR="00586D37" w:rsidRDefault="00000000">
      <w:pPr>
        <w:autoSpaceDE w:val="0"/>
        <w:autoSpaceDN w:val="0"/>
        <w:adjustRightInd w:val="0"/>
        <w:ind w:firstLineChars="200" w:firstLine="420"/>
        <w:rPr>
          <w:rFonts w:cs="Calibri"/>
        </w:rPr>
      </w:pPr>
      <w:r>
        <w:rPr>
          <w:rFonts w:cs="Calibri"/>
        </w:rPr>
        <w:t>11.2</w:t>
      </w:r>
      <w:r>
        <w:rPr>
          <w:rFonts w:cs="Calibri"/>
        </w:rPr>
        <w:t>、</w:t>
      </w:r>
      <w:r>
        <w:rPr>
          <w:rFonts w:cs="Calibri"/>
        </w:rPr>
        <w:t>★</w:t>
      </w:r>
      <w:r>
        <w:rPr>
          <w:rFonts w:cs="Calibri"/>
          <w:u w:val="single"/>
        </w:rPr>
        <w:t>微处理器控制，层架温度调节范围</w:t>
      </w:r>
      <w:r>
        <w:rPr>
          <w:rFonts w:cs="Calibri"/>
          <w:u w:val="single"/>
        </w:rPr>
        <w:t>±60℃</w:t>
      </w:r>
      <w:r>
        <w:rPr>
          <w:rFonts w:cs="Calibri"/>
          <w:u w:val="single"/>
        </w:rPr>
        <w:t>，三层隔板，每层隔板面积</w:t>
      </w:r>
      <w:r>
        <w:rPr>
          <w:rFonts w:cs="Calibri"/>
          <w:u w:val="single"/>
        </w:rPr>
        <w:t>≥42cm×32cm</w:t>
      </w:r>
      <w:r>
        <w:rPr>
          <w:rFonts w:cs="Calibri"/>
          <w:u w:val="single"/>
        </w:rPr>
        <w:t>，隔板高度可调，总冻干面积</w:t>
      </w:r>
      <w:r>
        <w:rPr>
          <w:rFonts w:cs="Calibri"/>
          <w:u w:val="single"/>
        </w:rPr>
        <w:t>≥0.4</w:t>
      </w:r>
      <w:r>
        <w:rPr>
          <w:rFonts w:cs="Calibri"/>
          <w:u w:val="single"/>
        </w:rPr>
        <w:t>米，可存储</w:t>
      </w:r>
      <w:r>
        <w:rPr>
          <w:rFonts w:cs="Calibri"/>
          <w:u w:val="single"/>
        </w:rPr>
        <w:t>≥30</w:t>
      </w:r>
      <w:r>
        <w:rPr>
          <w:rFonts w:cs="Calibri"/>
          <w:u w:val="single"/>
        </w:rPr>
        <w:t>个程序，每个程序可以设置</w:t>
      </w:r>
      <w:r>
        <w:rPr>
          <w:rFonts w:cs="Calibri"/>
          <w:u w:val="single"/>
        </w:rPr>
        <w:t>≥16</w:t>
      </w:r>
      <w:r>
        <w:rPr>
          <w:rFonts w:cs="Calibri"/>
          <w:u w:val="single"/>
        </w:rPr>
        <w:t>个温度梯度，带</w:t>
      </w:r>
      <w:r>
        <w:rPr>
          <w:rFonts w:cs="Calibri"/>
          <w:u w:val="single"/>
        </w:rPr>
        <w:t>≥6</w:t>
      </w:r>
      <w:r>
        <w:rPr>
          <w:rFonts w:cs="Calibri"/>
          <w:u w:val="single"/>
        </w:rPr>
        <w:t>阀连接头。</w:t>
      </w:r>
    </w:p>
    <w:p w14:paraId="7F580DE3" w14:textId="77777777" w:rsidR="00586D37" w:rsidRDefault="00000000">
      <w:pPr>
        <w:autoSpaceDE w:val="0"/>
        <w:autoSpaceDN w:val="0"/>
        <w:adjustRightInd w:val="0"/>
        <w:ind w:firstLineChars="200" w:firstLine="420"/>
        <w:rPr>
          <w:rFonts w:cs="Calibri"/>
        </w:rPr>
      </w:pPr>
      <w:r>
        <w:rPr>
          <w:rFonts w:cs="Calibri"/>
        </w:rPr>
        <w:t>12</w:t>
      </w:r>
      <w:r>
        <w:rPr>
          <w:rFonts w:cs="Calibri"/>
        </w:rPr>
        <w:t>、真空度可在</w:t>
      </w:r>
      <w:r>
        <w:rPr>
          <w:rFonts w:cs="Calibri"/>
        </w:rPr>
        <w:t>1.5mBar</w:t>
      </w:r>
      <w:r>
        <w:rPr>
          <w:rFonts w:cs="Calibri"/>
        </w:rPr>
        <w:t>至</w:t>
      </w:r>
      <w:r>
        <w:rPr>
          <w:rFonts w:cs="Calibri"/>
        </w:rPr>
        <w:t>0.005mBar</w:t>
      </w:r>
      <w:r>
        <w:rPr>
          <w:rFonts w:cs="Calibri"/>
        </w:rPr>
        <w:t>真空度之间任意控制。</w:t>
      </w:r>
    </w:p>
    <w:p w14:paraId="7019BD24" w14:textId="77777777" w:rsidR="00586D37" w:rsidRDefault="00000000">
      <w:pPr>
        <w:autoSpaceDE w:val="0"/>
        <w:autoSpaceDN w:val="0"/>
        <w:adjustRightInd w:val="0"/>
        <w:ind w:firstLineChars="200" w:firstLine="420"/>
        <w:rPr>
          <w:rFonts w:cs="Calibri"/>
        </w:rPr>
      </w:pPr>
      <w:r>
        <w:rPr>
          <w:rFonts w:cs="Calibri"/>
        </w:rPr>
        <w:t>13</w:t>
      </w:r>
      <w:r>
        <w:rPr>
          <w:rFonts w:cs="Calibri"/>
        </w:rPr>
        <w:t>、配电热除霜功能。</w:t>
      </w:r>
    </w:p>
    <w:p w14:paraId="2679FBB3" w14:textId="77777777" w:rsidR="00586D37" w:rsidRDefault="00000000">
      <w:pPr>
        <w:autoSpaceDE w:val="0"/>
        <w:autoSpaceDN w:val="0"/>
        <w:adjustRightInd w:val="0"/>
        <w:ind w:firstLineChars="200" w:firstLine="420"/>
        <w:rPr>
          <w:rFonts w:cs="Calibri"/>
        </w:rPr>
      </w:pPr>
      <w:r>
        <w:rPr>
          <w:rFonts w:cs="Calibri"/>
        </w:rPr>
        <w:t>14</w:t>
      </w:r>
      <w:r>
        <w:rPr>
          <w:rFonts w:cs="Calibri"/>
        </w:rPr>
        <w:t>、</w:t>
      </w:r>
      <w:r>
        <w:rPr>
          <w:rFonts w:cs="Calibri"/>
        </w:rPr>
        <w:t>≥5</w:t>
      </w:r>
      <w:r>
        <w:rPr>
          <w:rFonts w:cs="Calibri"/>
        </w:rPr>
        <w:t>英寸屏幕，安卓操作系统，显示温度真空度，并可视化运行冻干过程及实时图形化曲线，冻干曲线直接在屏幕上显示，也可通过</w:t>
      </w:r>
      <w:r>
        <w:rPr>
          <w:rFonts w:cs="Calibri"/>
        </w:rPr>
        <w:t>USB</w:t>
      </w:r>
      <w:r>
        <w:rPr>
          <w:rFonts w:cs="Calibri"/>
        </w:rPr>
        <w:t>拷贝至电脑。</w:t>
      </w:r>
    </w:p>
    <w:p w14:paraId="30B9D1FA" w14:textId="77777777" w:rsidR="00586D37" w:rsidRDefault="00000000">
      <w:pPr>
        <w:autoSpaceDE w:val="0"/>
        <w:autoSpaceDN w:val="0"/>
        <w:adjustRightInd w:val="0"/>
        <w:ind w:firstLineChars="200" w:firstLine="420"/>
        <w:rPr>
          <w:rFonts w:cs="Calibri"/>
        </w:rPr>
      </w:pPr>
      <w:r>
        <w:rPr>
          <w:rFonts w:cs="Calibri"/>
        </w:rPr>
        <w:t>15</w:t>
      </w:r>
      <w:r>
        <w:rPr>
          <w:rFonts w:cs="Calibri"/>
        </w:rPr>
        <w:t>、</w:t>
      </w:r>
      <w:r>
        <w:rPr>
          <w:rFonts w:cs="Calibri"/>
        </w:rPr>
        <w:t>★</w:t>
      </w:r>
      <w:r>
        <w:rPr>
          <w:rFonts w:cs="Calibri"/>
          <w:u w:val="single"/>
        </w:rPr>
        <w:t>排水管湿度传感器报警联锁装置，锁定制冷及真空泵开启功能。</w:t>
      </w:r>
    </w:p>
    <w:p w14:paraId="63B93664" w14:textId="77777777" w:rsidR="00586D37" w:rsidRDefault="00000000">
      <w:pPr>
        <w:autoSpaceDE w:val="0"/>
        <w:autoSpaceDN w:val="0"/>
        <w:adjustRightInd w:val="0"/>
        <w:ind w:firstLineChars="200" w:firstLine="420"/>
        <w:rPr>
          <w:rFonts w:cs="Calibri"/>
        </w:rPr>
      </w:pPr>
      <w:r>
        <w:rPr>
          <w:rFonts w:cs="Calibri"/>
        </w:rPr>
        <w:t>16</w:t>
      </w:r>
      <w:r>
        <w:rPr>
          <w:rFonts w:cs="Calibri"/>
        </w:rPr>
        <w:t>、真空调节阀根据程序设置自动调节系统真空度。</w:t>
      </w:r>
    </w:p>
    <w:p w14:paraId="53687A9C" w14:textId="77777777" w:rsidR="00586D37" w:rsidRDefault="00000000">
      <w:pPr>
        <w:autoSpaceDE w:val="0"/>
        <w:autoSpaceDN w:val="0"/>
        <w:adjustRightInd w:val="0"/>
        <w:ind w:firstLineChars="200" w:firstLine="420"/>
        <w:rPr>
          <w:rFonts w:cs="Calibri"/>
        </w:rPr>
      </w:pPr>
      <w:r>
        <w:rPr>
          <w:rFonts w:cs="Calibri"/>
        </w:rPr>
        <w:t>17</w:t>
      </w:r>
      <w:r>
        <w:rPr>
          <w:rFonts w:cs="Calibri"/>
        </w:rPr>
        <w:t>、主机或真空泵断电时，引入空气到系统内部。断电＜</w:t>
      </w:r>
      <w:r>
        <w:rPr>
          <w:rFonts w:cs="Calibri"/>
        </w:rPr>
        <w:t>5min</w:t>
      </w:r>
      <w:r>
        <w:rPr>
          <w:rFonts w:cs="Calibri"/>
        </w:rPr>
        <w:t>，待供电恢复，系统自动重启；断电＞</w:t>
      </w:r>
      <w:r>
        <w:rPr>
          <w:rFonts w:cs="Calibri"/>
        </w:rPr>
        <w:t>5min</w:t>
      </w:r>
      <w:r>
        <w:rPr>
          <w:rFonts w:cs="Calibri"/>
        </w:rPr>
        <w:t>且冷阱温度高于安全限值，冷冻干燥系统不会重启。</w:t>
      </w:r>
    </w:p>
    <w:p w14:paraId="6A349C2B" w14:textId="77777777" w:rsidR="00586D37" w:rsidRDefault="00000000">
      <w:pPr>
        <w:autoSpaceDE w:val="0"/>
        <w:autoSpaceDN w:val="0"/>
        <w:adjustRightInd w:val="0"/>
        <w:ind w:firstLineChars="200" w:firstLine="420"/>
        <w:rPr>
          <w:rFonts w:cs="Calibri"/>
        </w:rPr>
      </w:pPr>
      <w:r>
        <w:rPr>
          <w:rFonts w:cs="Calibri"/>
        </w:rPr>
        <w:t>18</w:t>
      </w:r>
      <w:r>
        <w:rPr>
          <w:rFonts w:cs="Calibri"/>
        </w:rPr>
        <w:t>、真空泵极限真空度：</w:t>
      </w:r>
      <w:r>
        <w:rPr>
          <w:rFonts w:cs="Calibri"/>
        </w:rPr>
        <w:t>0.005mBar</w:t>
      </w:r>
      <w:r>
        <w:rPr>
          <w:rFonts w:cs="Calibri"/>
        </w:rPr>
        <w:t>，抽气</w:t>
      </w:r>
      <w:r>
        <w:rPr>
          <w:rFonts w:cs="Calibri"/>
        </w:rPr>
        <w:t>≥189L/min</w:t>
      </w:r>
      <w:r>
        <w:rPr>
          <w:rFonts w:cs="Calibri"/>
        </w:rPr>
        <w:t>。</w:t>
      </w:r>
    </w:p>
    <w:p w14:paraId="7F58143B" w14:textId="77777777" w:rsidR="00586D37" w:rsidRDefault="00000000">
      <w:pPr>
        <w:pStyle w:val="3"/>
        <w:ind w:firstLine="420"/>
      </w:pPr>
      <w:r>
        <w:t>（二）单台配置</w:t>
      </w:r>
    </w:p>
    <w:p w14:paraId="710D09E0" w14:textId="77777777" w:rsidR="00586D37" w:rsidRDefault="00000000">
      <w:pPr>
        <w:autoSpaceDE w:val="0"/>
        <w:autoSpaceDN w:val="0"/>
        <w:adjustRightInd w:val="0"/>
        <w:ind w:firstLineChars="200" w:firstLine="420"/>
        <w:rPr>
          <w:rFonts w:cs="Calibri"/>
        </w:rPr>
      </w:pPr>
      <w:r>
        <w:rPr>
          <w:rFonts w:cs="Calibri"/>
        </w:rPr>
        <w:t>1</w:t>
      </w:r>
      <w:r>
        <w:rPr>
          <w:rFonts w:cs="Calibri"/>
        </w:rPr>
        <w:t>、大容量冷冻干燥仪</w:t>
      </w:r>
      <w:r>
        <w:rPr>
          <w:rFonts w:cs="Calibri"/>
        </w:rPr>
        <w:t>1</w:t>
      </w:r>
      <w:r>
        <w:rPr>
          <w:rFonts w:cs="Calibri"/>
        </w:rPr>
        <w:t>台。</w:t>
      </w:r>
    </w:p>
    <w:p w14:paraId="1C40CCB0" w14:textId="77777777" w:rsidR="00586D37" w:rsidRDefault="00000000">
      <w:pPr>
        <w:autoSpaceDE w:val="0"/>
        <w:autoSpaceDN w:val="0"/>
        <w:adjustRightInd w:val="0"/>
        <w:ind w:firstLineChars="200" w:firstLine="420"/>
        <w:rPr>
          <w:rFonts w:cs="Calibri"/>
        </w:rPr>
      </w:pPr>
      <w:r>
        <w:rPr>
          <w:rFonts w:cs="Calibri"/>
        </w:rPr>
        <w:t>2</w:t>
      </w:r>
      <w:r>
        <w:rPr>
          <w:rFonts w:cs="Calibri"/>
        </w:rPr>
        <w:t>、无油真空泵</w:t>
      </w:r>
      <w:r>
        <w:rPr>
          <w:rFonts w:cs="Calibri"/>
        </w:rPr>
        <w:t>1</w:t>
      </w:r>
      <w:r>
        <w:rPr>
          <w:rFonts w:cs="Calibri"/>
        </w:rPr>
        <w:t>台。</w:t>
      </w:r>
    </w:p>
    <w:p w14:paraId="7CF94E94" w14:textId="77777777" w:rsidR="00586D37" w:rsidRDefault="00000000">
      <w:pPr>
        <w:autoSpaceDE w:val="0"/>
        <w:autoSpaceDN w:val="0"/>
        <w:adjustRightInd w:val="0"/>
        <w:ind w:firstLineChars="200" w:firstLine="420"/>
        <w:rPr>
          <w:rFonts w:cs="Calibri"/>
        </w:rPr>
      </w:pPr>
      <w:r>
        <w:rPr>
          <w:rFonts w:cs="Calibri"/>
        </w:rPr>
        <w:t>3</w:t>
      </w:r>
      <w:r>
        <w:rPr>
          <w:rFonts w:cs="Calibri"/>
        </w:rPr>
        <w:t>、散盘上箱干燥室（三层隔板）</w:t>
      </w:r>
      <w:r>
        <w:rPr>
          <w:rFonts w:cs="Calibri"/>
        </w:rPr>
        <w:t>1</w:t>
      </w:r>
      <w:r>
        <w:rPr>
          <w:rFonts w:cs="Calibri"/>
        </w:rPr>
        <w:t>台。</w:t>
      </w:r>
    </w:p>
    <w:p w14:paraId="03489162" w14:textId="77777777" w:rsidR="00586D37" w:rsidRDefault="00000000">
      <w:pPr>
        <w:autoSpaceDE w:val="0"/>
        <w:autoSpaceDN w:val="0"/>
        <w:adjustRightInd w:val="0"/>
        <w:ind w:firstLineChars="200" w:firstLine="420"/>
        <w:rPr>
          <w:rFonts w:cs="Calibri"/>
        </w:rPr>
      </w:pPr>
      <w:r>
        <w:rPr>
          <w:rFonts w:cs="Calibri"/>
        </w:rPr>
        <w:t>4</w:t>
      </w:r>
      <w:r>
        <w:rPr>
          <w:rFonts w:cs="Calibri"/>
        </w:rPr>
        <w:t>、加热隔板</w:t>
      </w:r>
      <w:r>
        <w:rPr>
          <w:rFonts w:cs="Calibri"/>
        </w:rPr>
        <w:t>3</w:t>
      </w:r>
      <w:r>
        <w:rPr>
          <w:rFonts w:cs="Calibri"/>
        </w:rPr>
        <w:t>层。</w:t>
      </w:r>
    </w:p>
    <w:p w14:paraId="11FE1BC5"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300ml</w:t>
      </w:r>
      <w:r>
        <w:rPr>
          <w:rFonts w:cs="Calibri"/>
        </w:rPr>
        <w:t>和</w:t>
      </w:r>
      <w:r>
        <w:rPr>
          <w:rFonts w:cs="Calibri"/>
        </w:rPr>
        <w:t>600ml</w:t>
      </w:r>
      <w:r>
        <w:rPr>
          <w:rFonts w:cs="Calibri"/>
        </w:rPr>
        <w:t>冻干瓶各</w:t>
      </w:r>
      <w:r>
        <w:rPr>
          <w:rFonts w:cs="Calibri"/>
        </w:rPr>
        <w:t>6</w:t>
      </w:r>
      <w:r>
        <w:rPr>
          <w:rFonts w:cs="Calibri"/>
        </w:rPr>
        <w:t>个。</w:t>
      </w:r>
    </w:p>
    <w:p w14:paraId="5C7C0CC3" w14:textId="77777777" w:rsidR="00586D37" w:rsidRDefault="00000000">
      <w:pPr>
        <w:autoSpaceDE w:val="0"/>
        <w:autoSpaceDN w:val="0"/>
        <w:adjustRightInd w:val="0"/>
        <w:ind w:firstLineChars="200" w:firstLine="420"/>
        <w:rPr>
          <w:rFonts w:cs="Calibri"/>
        </w:rPr>
      </w:pPr>
      <w:r>
        <w:rPr>
          <w:rFonts w:cs="Calibri"/>
        </w:rPr>
        <w:t>6</w:t>
      </w:r>
      <w:r>
        <w:rPr>
          <w:rFonts w:cs="Calibri"/>
        </w:rPr>
        <w:t>、中文使用说明书（电子版说明书（</w:t>
      </w:r>
      <w:r>
        <w:rPr>
          <w:rFonts w:cs="Calibri"/>
        </w:rPr>
        <w:t>PDF</w:t>
      </w:r>
      <w:r>
        <w:rPr>
          <w:rFonts w:cs="Calibri"/>
        </w:rPr>
        <w:t>））</w:t>
      </w:r>
      <w:r>
        <w:rPr>
          <w:rFonts w:cs="Calibri"/>
        </w:rPr>
        <w:t>1</w:t>
      </w:r>
      <w:r>
        <w:rPr>
          <w:rFonts w:cs="Calibri"/>
        </w:rPr>
        <w:t>套。</w:t>
      </w:r>
    </w:p>
    <w:p w14:paraId="1E028E87" w14:textId="77777777" w:rsidR="00586D37" w:rsidRDefault="00000000">
      <w:pPr>
        <w:pStyle w:val="2"/>
        <w:ind w:firstLine="420"/>
        <w:rPr>
          <w:rFonts w:cs="Calibri"/>
        </w:rPr>
      </w:pPr>
      <w:r>
        <w:rPr>
          <w:rFonts w:cs="Calibri" w:hint="eastAsia"/>
        </w:rPr>
        <w:t>二、</w:t>
      </w:r>
      <w:r>
        <w:rPr>
          <w:rFonts w:cs="Calibri"/>
        </w:rPr>
        <w:t>有机配标仪</w:t>
      </w:r>
    </w:p>
    <w:p w14:paraId="632283EB" w14:textId="77777777" w:rsidR="00586D37" w:rsidRDefault="00000000">
      <w:pPr>
        <w:pStyle w:val="3"/>
        <w:ind w:firstLine="420"/>
      </w:pPr>
      <w:r>
        <w:t>（一）技术要求</w:t>
      </w:r>
    </w:p>
    <w:p w14:paraId="3E2BB506" w14:textId="77777777" w:rsidR="00586D37" w:rsidRDefault="00000000">
      <w:pPr>
        <w:autoSpaceDE w:val="0"/>
        <w:autoSpaceDN w:val="0"/>
        <w:adjustRightInd w:val="0"/>
        <w:ind w:firstLineChars="200" w:firstLine="420"/>
        <w:rPr>
          <w:rFonts w:cs="Calibri"/>
        </w:rPr>
      </w:pPr>
      <w:r>
        <w:rPr>
          <w:rFonts w:cs="Calibri"/>
        </w:rPr>
        <w:t>1</w:t>
      </w:r>
      <w:r>
        <w:rPr>
          <w:rFonts w:cs="Calibri"/>
        </w:rPr>
        <w:t>、主要用于分析过程中的有机固液样品配制，液体样品稀释，标准曲线配制，混标配制，内标曲线制作、标准品及质控样的定量添加，以及其他各类液体处理操作，为后续的</w:t>
      </w:r>
      <w:r>
        <w:rPr>
          <w:rFonts w:cs="Calibri"/>
        </w:rPr>
        <w:t>GC/LC</w:t>
      </w:r>
      <w:r>
        <w:rPr>
          <w:rFonts w:cs="Calibri"/>
        </w:rPr>
        <w:t>提供标准样品，标准曲线及样品制备服务。</w:t>
      </w:r>
    </w:p>
    <w:p w14:paraId="2DCC7B2D" w14:textId="77777777" w:rsidR="00586D37" w:rsidRDefault="00000000">
      <w:pPr>
        <w:autoSpaceDE w:val="0"/>
        <w:autoSpaceDN w:val="0"/>
        <w:adjustRightInd w:val="0"/>
        <w:ind w:firstLineChars="200" w:firstLine="420"/>
        <w:rPr>
          <w:rFonts w:cs="Calibri"/>
        </w:rPr>
      </w:pPr>
      <w:r>
        <w:rPr>
          <w:rFonts w:cs="Calibri"/>
        </w:rPr>
        <w:t>2</w:t>
      </w:r>
      <w:r>
        <w:rPr>
          <w:rFonts w:cs="Calibri"/>
        </w:rPr>
        <w:t>、技术指标</w:t>
      </w:r>
    </w:p>
    <w:p w14:paraId="189E3894" w14:textId="77777777" w:rsidR="00586D37" w:rsidRDefault="00000000">
      <w:pPr>
        <w:autoSpaceDE w:val="0"/>
        <w:autoSpaceDN w:val="0"/>
        <w:adjustRightInd w:val="0"/>
        <w:ind w:firstLineChars="200" w:firstLine="420"/>
        <w:rPr>
          <w:rFonts w:cs="Calibri"/>
        </w:rPr>
      </w:pPr>
      <w:r>
        <w:rPr>
          <w:rFonts w:cs="Calibri"/>
        </w:rPr>
        <w:t>2.1</w:t>
      </w:r>
      <w:r>
        <w:rPr>
          <w:rFonts w:cs="Calibri"/>
        </w:rPr>
        <w:t>、注射泵</w:t>
      </w:r>
    </w:p>
    <w:p w14:paraId="08ED4755" w14:textId="77777777" w:rsidR="00586D37" w:rsidRDefault="00000000">
      <w:pPr>
        <w:autoSpaceDE w:val="0"/>
        <w:autoSpaceDN w:val="0"/>
        <w:adjustRightInd w:val="0"/>
        <w:ind w:firstLineChars="200" w:firstLine="420"/>
        <w:rPr>
          <w:rFonts w:cs="Calibri"/>
        </w:rPr>
      </w:pPr>
      <w:r>
        <w:rPr>
          <w:rFonts w:cs="Calibri"/>
        </w:rPr>
        <w:t>2.1.1</w:t>
      </w:r>
      <w:r>
        <w:rPr>
          <w:rFonts w:cs="Calibri"/>
        </w:rPr>
        <w:t>、</w:t>
      </w:r>
      <w:r>
        <w:rPr>
          <w:rFonts w:cs="Calibri"/>
        </w:rPr>
        <w:t>★</w:t>
      </w:r>
      <w:r>
        <w:rPr>
          <w:rFonts w:cs="Calibri"/>
          <w:u w:val="single"/>
        </w:rPr>
        <w:t>采用双注射泵设计，标配</w:t>
      </w:r>
      <w:r>
        <w:rPr>
          <w:rFonts w:cs="Calibri"/>
          <w:u w:val="single"/>
        </w:rPr>
        <w:t>1mL</w:t>
      </w:r>
      <w:r>
        <w:rPr>
          <w:rFonts w:cs="Calibri"/>
          <w:u w:val="single"/>
        </w:rPr>
        <w:t>和</w:t>
      </w:r>
      <w:r>
        <w:rPr>
          <w:rFonts w:cs="Calibri"/>
          <w:u w:val="single"/>
        </w:rPr>
        <w:t>10mL</w:t>
      </w:r>
      <w:r>
        <w:rPr>
          <w:rFonts w:cs="Calibri"/>
          <w:u w:val="single"/>
        </w:rPr>
        <w:t>精密注射泵各一支。</w:t>
      </w:r>
    </w:p>
    <w:p w14:paraId="11D638E3" w14:textId="77777777" w:rsidR="00586D37" w:rsidRDefault="00000000">
      <w:pPr>
        <w:autoSpaceDE w:val="0"/>
        <w:autoSpaceDN w:val="0"/>
        <w:adjustRightInd w:val="0"/>
        <w:ind w:firstLineChars="200" w:firstLine="420"/>
        <w:rPr>
          <w:rFonts w:cs="Calibri"/>
        </w:rPr>
      </w:pPr>
      <w:r>
        <w:rPr>
          <w:rFonts w:cs="Calibri"/>
        </w:rPr>
        <w:t>2.1.2</w:t>
      </w:r>
      <w:r>
        <w:rPr>
          <w:rFonts w:cs="Calibri"/>
        </w:rPr>
        <w:t>、系统可根据实际应用在两个注射泵之间自动切换，保证液体处理的准确性和精密度。标准样品只储存在定量管中，不进入泵，避免泵内残留导致的交叉污染。</w:t>
      </w:r>
    </w:p>
    <w:p w14:paraId="625107FF" w14:textId="77777777" w:rsidR="00586D37" w:rsidRDefault="00000000">
      <w:pPr>
        <w:autoSpaceDE w:val="0"/>
        <w:autoSpaceDN w:val="0"/>
        <w:adjustRightInd w:val="0"/>
        <w:ind w:firstLineChars="200" w:firstLine="420"/>
        <w:rPr>
          <w:rFonts w:cs="Calibri"/>
        </w:rPr>
      </w:pPr>
      <w:r>
        <w:rPr>
          <w:rFonts w:cs="Calibri"/>
        </w:rPr>
        <w:t>2.1.3</w:t>
      </w:r>
      <w:r>
        <w:rPr>
          <w:rFonts w:cs="Calibri"/>
        </w:rPr>
        <w:t>、整机移液的容量允许误差及测量重复性均优于《</w:t>
      </w:r>
      <w:r>
        <w:rPr>
          <w:rFonts w:cs="Calibri"/>
        </w:rPr>
        <w:t>JJG646-2006</w:t>
      </w:r>
      <w:r>
        <w:rPr>
          <w:rFonts w:cs="Calibri"/>
        </w:rPr>
        <w:t>移液器检定规程》的要求。</w:t>
      </w:r>
    </w:p>
    <w:p w14:paraId="59ACAFEE" w14:textId="77777777" w:rsidR="00586D37" w:rsidRDefault="00000000">
      <w:pPr>
        <w:autoSpaceDE w:val="0"/>
        <w:autoSpaceDN w:val="0"/>
        <w:adjustRightInd w:val="0"/>
        <w:ind w:firstLineChars="200" w:firstLine="420"/>
        <w:rPr>
          <w:rFonts w:cs="Calibri"/>
        </w:rPr>
      </w:pPr>
      <w:r>
        <w:rPr>
          <w:rFonts w:cs="Calibri"/>
        </w:rPr>
        <w:t>2.1.4</w:t>
      </w:r>
      <w:r>
        <w:rPr>
          <w:rFonts w:cs="Calibri"/>
        </w:rPr>
        <w:t>、双注射泵均通过机身的视窗可见。</w:t>
      </w:r>
    </w:p>
    <w:p w14:paraId="50E625AF" w14:textId="77777777" w:rsidR="00586D37" w:rsidRDefault="00000000">
      <w:pPr>
        <w:autoSpaceDE w:val="0"/>
        <w:autoSpaceDN w:val="0"/>
        <w:adjustRightInd w:val="0"/>
        <w:ind w:firstLineChars="200" w:firstLine="420"/>
        <w:rPr>
          <w:rFonts w:cs="Calibri"/>
        </w:rPr>
      </w:pPr>
      <w:r>
        <w:rPr>
          <w:rFonts w:cs="Calibri"/>
        </w:rPr>
        <w:t>2.2</w:t>
      </w:r>
      <w:r>
        <w:rPr>
          <w:rFonts w:cs="Calibri"/>
        </w:rPr>
        <w:t>、移液系统</w:t>
      </w:r>
    </w:p>
    <w:p w14:paraId="28409DD1" w14:textId="77777777" w:rsidR="00586D37" w:rsidRDefault="00000000">
      <w:pPr>
        <w:autoSpaceDE w:val="0"/>
        <w:autoSpaceDN w:val="0"/>
        <w:adjustRightInd w:val="0"/>
        <w:ind w:firstLineChars="200" w:firstLine="420"/>
        <w:rPr>
          <w:rFonts w:cs="Calibri"/>
        </w:rPr>
      </w:pPr>
      <w:r>
        <w:rPr>
          <w:rFonts w:cs="Calibri"/>
        </w:rPr>
        <w:t>2.2.1</w:t>
      </w:r>
      <w:r>
        <w:rPr>
          <w:rFonts w:cs="Calibri"/>
        </w:rPr>
        <w:t>、</w:t>
      </w:r>
      <w:r>
        <w:rPr>
          <w:rFonts w:cs="Calibri"/>
        </w:rPr>
        <w:t>★</w:t>
      </w:r>
      <w:r>
        <w:rPr>
          <w:rFonts w:cs="Calibri"/>
          <w:u w:val="single"/>
        </w:rPr>
        <w:t>机械臂具有穿刺针以及机械爪模块，实现样品配置以及转移工作。两种功能可独立控制，支持根据方法自动切换两种功能。</w:t>
      </w:r>
    </w:p>
    <w:p w14:paraId="51F31C56" w14:textId="77777777" w:rsidR="00586D37" w:rsidRDefault="00000000">
      <w:pPr>
        <w:autoSpaceDE w:val="0"/>
        <w:autoSpaceDN w:val="0"/>
        <w:adjustRightInd w:val="0"/>
        <w:ind w:firstLineChars="200" w:firstLine="420"/>
        <w:rPr>
          <w:rFonts w:cs="Calibri"/>
        </w:rPr>
      </w:pPr>
      <w:r>
        <w:rPr>
          <w:rFonts w:cs="Calibri"/>
        </w:rPr>
        <w:t>2.2.2</w:t>
      </w:r>
      <w:r>
        <w:rPr>
          <w:rFonts w:cs="Calibri"/>
        </w:rPr>
        <w:t>、</w:t>
      </w:r>
      <w:r>
        <w:rPr>
          <w:rFonts w:cs="Calibri"/>
        </w:rPr>
        <w:t>★</w:t>
      </w:r>
      <w:r>
        <w:rPr>
          <w:rFonts w:cs="Calibri"/>
          <w:u w:val="single"/>
        </w:rPr>
        <w:t>支持隔垫穿刺，无需使用预开口的隔垫。穿刺针可自动脱瓶。</w:t>
      </w:r>
    </w:p>
    <w:p w14:paraId="7692FF08" w14:textId="77777777" w:rsidR="00586D37" w:rsidRDefault="00000000">
      <w:pPr>
        <w:autoSpaceDE w:val="0"/>
        <w:autoSpaceDN w:val="0"/>
        <w:adjustRightInd w:val="0"/>
        <w:ind w:firstLineChars="200" w:firstLine="420"/>
        <w:rPr>
          <w:rFonts w:cs="Calibri"/>
        </w:rPr>
      </w:pPr>
      <w:r>
        <w:rPr>
          <w:rFonts w:cs="Calibri"/>
        </w:rPr>
        <w:t>2.2.3</w:t>
      </w:r>
      <w:r>
        <w:rPr>
          <w:rFonts w:cs="Calibri"/>
        </w:rPr>
        <w:t>、系统具有</w:t>
      </w:r>
      <w:r>
        <w:rPr>
          <w:rFonts w:cs="Calibri"/>
        </w:rPr>
        <w:t>4</w:t>
      </w:r>
      <w:r>
        <w:rPr>
          <w:rFonts w:cs="Calibri"/>
        </w:rPr>
        <w:t>爪多功能机械手可兼容不同体积样品瓶，自动抓取样品瓶并转移至涡旋混匀模块。</w:t>
      </w:r>
    </w:p>
    <w:p w14:paraId="004ED66A" w14:textId="77777777" w:rsidR="00586D37" w:rsidRDefault="00000000">
      <w:pPr>
        <w:autoSpaceDE w:val="0"/>
        <w:autoSpaceDN w:val="0"/>
        <w:adjustRightInd w:val="0"/>
        <w:ind w:firstLineChars="200" w:firstLine="420"/>
        <w:rPr>
          <w:rFonts w:cs="Calibri"/>
        </w:rPr>
      </w:pPr>
      <w:r>
        <w:rPr>
          <w:rFonts w:cs="Calibri"/>
        </w:rPr>
        <w:lastRenderedPageBreak/>
        <w:t>2.2.4</w:t>
      </w:r>
      <w:r>
        <w:rPr>
          <w:rFonts w:cs="Calibri"/>
        </w:rPr>
        <w:t>、</w:t>
      </w:r>
      <w:r>
        <w:rPr>
          <w:rFonts w:cs="Calibri"/>
        </w:rPr>
        <w:t>★</w:t>
      </w:r>
      <w:r>
        <w:rPr>
          <w:rFonts w:cs="Calibri"/>
          <w:u w:val="single"/>
        </w:rPr>
        <w:t>样品瓶检测功能。系统具有红外传感器自动感应样品瓶。</w:t>
      </w:r>
    </w:p>
    <w:p w14:paraId="6B844166" w14:textId="77777777" w:rsidR="00586D37" w:rsidRDefault="00000000">
      <w:pPr>
        <w:autoSpaceDE w:val="0"/>
        <w:autoSpaceDN w:val="0"/>
        <w:adjustRightInd w:val="0"/>
        <w:ind w:firstLineChars="200" w:firstLine="420"/>
        <w:rPr>
          <w:rFonts w:cs="Calibri"/>
        </w:rPr>
      </w:pPr>
      <w:r>
        <w:rPr>
          <w:rFonts w:cs="Calibri"/>
        </w:rPr>
        <w:t>2.2.5</w:t>
      </w:r>
      <w:r>
        <w:rPr>
          <w:rFonts w:cs="Calibri"/>
        </w:rPr>
        <w:t>、移液精密度：</w:t>
      </w:r>
      <w:r>
        <w:rPr>
          <w:rFonts w:cs="Calibri"/>
        </w:rPr>
        <w:t>20μlRSD≤0.5%</w:t>
      </w:r>
      <w:r>
        <w:rPr>
          <w:rFonts w:cs="Calibri"/>
        </w:rPr>
        <w:t>，</w:t>
      </w:r>
      <w:r>
        <w:rPr>
          <w:rFonts w:cs="Calibri"/>
        </w:rPr>
        <w:t>1000μlRSD≤0.02%</w:t>
      </w:r>
      <w:r>
        <w:rPr>
          <w:rFonts w:cs="Calibri"/>
        </w:rPr>
        <w:t>；移液准确度：相对误差</w:t>
      </w:r>
      <w:r>
        <w:rPr>
          <w:rFonts w:cs="Calibri"/>
        </w:rPr>
        <w:t>≤0.5%</w:t>
      </w:r>
      <w:r>
        <w:rPr>
          <w:rFonts w:cs="Calibri"/>
        </w:rPr>
        <w:t>。</w:t>
      </w:r>
    </w:p>
    <w:p w14:paraId="4BCDDC4B" w14:textId="77777777" w:rsidR="00586D37" w:rsidRDefault="00000000">
      <w:pPr>
        <w:autoSpaceDE w:val="0"/>
        <w:autoSpaceDN w:val="0"/>
        <w:adjustRightInd w:val="0"/>
        <w:ind w:firstLineChars="200" w:firstLine="420"/>
        <w:rPr>
          <w:rFonts w:cs="Calibri"/>
        </w:rPr>
      </w:pPr>
      <w:r>
        <w:rPr>
          <w:rFonts w:cs="Calibri"/>
        </w:rPr>
        <w:t>2.2.6</w:t>
      </w:r>
      <w:r>
        <w:rPr>
          <w:rFonts w:cs="Calibri"/>
        </w:rPr>
        <w:t>、稀释倍数：</w:t>
      </w:r>
      <w:r>
        <w:rPr>
          <w:rFonts w:cs="Calibri"/>
        </w:rPr>
        <w:t>≥10000</w:t>
      </w:r>
      <w:r>
        <w:rPr>
          <w:rFonts w:cs="Calibri"/>
        </w:rPr>
        <w:t>，仪器可自动配置中间液。</w:t>
      </w:r>
    </w:p>
    <w:p w14:paraId="3389033C" w14:textId="77777777" w:rsidR="00586D37" w:rsidRDefault="00000000">
      <w:pPr>
        <w:autoSpaceDE w:val="0"/>
        <w:autoSpaceDN w:val="0"/>
        <w:adjustRightInd w:val="0"/>
        <w:ind w:firstLineChars="200" w:firstLine="420"/>
        <w:rPr>
          <w:rFonts w:cs="Calibri"/>
        </w:rPr>
      </w:pPr>
      <w:r>
        <w:rPr>
          <w:rFonts w:cs="Calibri"/>
        </w:rPr>
        <w:t>2.2.7</w:t>
      </w:r>
      <w:r>
        <w:rPr>
          <w:rFonts w:cs="Calibri"/>
        </w:rPr>
        <w:t>、参考</w:t>
      </w:r>
      <w:r>
        <w:rPr>
          <w:rFonts w:cs="Calibri"/>
        </w:rPr>
        <w:t>GB31658.2-2021</w:t>
      </w:r>
      <w:r>
        <w:rPr>
          <w:rFonts w:cs="Calibri"/>
        </w:rPr>
        <w:t>，配制氯霉素校准曲线，曲线浓度为：</w:t>
      </w:r>
      <w:r>
        <w:rPr>
          <w:rFonts w:cs="Calibri"/>
        </w:rPr>
        <w:t>0.5</w:t>
      </w:r>
      <w:r>
        <w:rPr>
          <w:rFonts w:cs="Calibri"/>
        </w:rPr>
        <w:t>、</w:t>
      </w:r>
      <w:r>
        <w:rPr>
          <w:rFonts w:cs="Calibri"/>
        </w:rPr>
        <w:t>1.0</w:t>
      </w:r>
      <w:r>
        <w:rPr>
          <w:rFonts w:cs="Calibri"/>
        </w:rPr>
        <w:t>、</w:t>
      </w:r>
      <w:r>
        <w:rPr>
          <w:rFonts w:cs="Calibri"/>
        </w:rPr>
        <w:t>2.0</w:t>
      </w:r>
      <w:r>
        <w:rPr>
          <w:rFonts w:cs="Calibri"/>
        </w:rPr>
        <w:t>、</w:t>
      </w:r>
      <w:r>
        <w:rPr>
          <w:rFonts w:cs="Calibri"/>
        </w:rPr>
        <w:t>5.0</w:t>
      </w:r>
      <w:r>
        <w:rPr>
          <w:rFonts w:cs="Calibri"/>
        </w:rPr>
        <w:t>、</w:t>
      </w:r>
      <w:r>
        <w:rPr>
          <w:rFonts w:cs="Calibri"/>
        </w:rPr>
        <w:t>10.0ng/mL</w:t>
      </w:r>
      <w:r>
        <w:rPr>
          <w:rFonts w:cs="Calibri"/>
        </w:rPr>
        <w:t>，内标浓度为</w:t>
      </w:r>
      <w:r>
        <w:rPr>
          <w:rFonts w:cs="Calibri"/>
        </w:rPr>
        <w:t>5.0ng/mL</w:t>
      </w:r>
      <w:r>
        <w:rPr>
          <w:rFonts w:cs="Calibri"/>
        </w:rPr>
        <w:t>，校准曲线的相关系数</w:t>
      </w:r>
      <w:r>
        <w:rPr>
          <w:rFonts w:cs="Calibri"/>
        </w:rPr>
        <w:t>r</w:t>
      </w:r>
      <w:r>
        <w:rPr>
          <w:rFonts w:cs="Calibri"/>
          <w:vertAlign w:val="superscript"/>
        </w:rPr>
        <w:t>2</w:t>
      </w:r>
      <w:r>
        <w:rPr>
          <w:rFonts w:cs="Calibri"/>
        </w:rPr>
        <w:t>≥0.995</w:t>
      </w:r>
      <w:r>
        <w:rPr>
          <w:rFonts w:cs="Calibri"/>
        </w:rPr>
        <w:t>（液相色谱</w:t>
      </w:r>
      <w:r>
        <w:rPr>
          <w:rFonts w:cs="Calibri"/>
        </w:rPr>
        <w:t>-</w:t>
      </w:r>
      <w:r>
        <w:rPr>
          <w:rFonts w:cs="Calibri"/>
        </w:rPr>
        <w:t>串联质谱）。参考</w:t>
      </w:r>
      <w:r>
        <w:rPr>
          <w:rFonts w:cs="Calibri"/>
        </w:rPr>
        <w:t>HJ699-2014</w:t>
      </w:r>
      <w:r>
        <w:rPr>
          <w:rFonts w:cs="Calibri"/>
        </w:rPr>
        <w:t>，配制十氯联苯校准曲线，曲线浓度为</w:t>
      </w:r>
      <w:r>
        <w:rPr>
          <w:rFonts w:cs="Calibri"/>
        </w:rPr>
        <w:t>50.0</w:t>
      </w:r>
      <w:r>
        <w:rPr>
          <w:rFonts w:cs="Calibri"/>
        </w:rPr>
        <w:t>、</w:t>
      </w:r>
      <w:r>
        <w:rPr>
          <w:rFonts w:cs="Calibri"/>
        </w:rPr>
        <w:t>100</w:t>
      </w:r>
      <w:r>
        <w:rPr>
          <w:rFonts w:cs="Calibri"/>
        </w:rPr>
        <w:t>、</w:t>
      </w:r>
      <w:r>
        <w:rPr>
          <w:rFonts w:cs="Calibri"/>
        </w:rPr>
        <w:t>200</w:t>
      </w:r>
      <w:r>
        <w:rPr>
          <w:rFonts w:cs="Calibri"/>
        </w:rPr>
        <w:t>、</w:t>
      </w:r>
      <w:r>
        <w:rPr>
          <w:rFonts w:cs="Calibri"/>
        </w:rPr>
        <w:t>500</w:t>
      </w:r>
      <w:r>
        <w:rPr>
          <w:rFonts w:cs="Calibri"/>
        </w:rPr>
        <w:t>、</w:t>
      </w:r>
      <w:r>
        <w:rPr>
          <w:rFonts w:cs="Calibri"/>
        </w:rPr>
        <w:t>1000μg/L</w:t>
      </w:r>
      <w:r>
        <w:rPr>
          <w:rFonts w:cs="Calibri"/>
        </w:rPr>
        <w:t>，内标浓度为</w:t>
      </w:r>
      <w:r>
        <w:rPr>
          <w:rFonts w:cs="Calibri"/>
        </w:rPr>
        <w:t>200μg/L</w:t>
      </w:r>
      <w:r>
        <w:rPr>
          <w:rFonts w:cs="Calibri"/>
        </w:rPr>
        <w:t>，标准曲线的相关系数</w:t>
      </w:r>
      <w:r>
        <w:rPr>
          <w:rFonts w:cs="Calibri"/>
        </w:rPr>
        <w:t>r</w:t>
      </w:r>
      <w:r>
        <w:rPr>
          <w:rFonts w:cs="Calibri"/>
          <w:vertAlign w:val="superscript"/>
        </w:rPr>
        <w:t>2</w:t>
      </w:r>
      <w:r>
        <w:rPr>
          <w:rFonts w:cs="Calibri"/>
        </w:rPr>
        <w:t>≥0.995</w:t>
      </w:r>
      <w:r>
        <w:rPr>
          <w:rFonts w:cs="Calibri"/>
        </w:rPr>
        <w:t>（气相色谱</w:t>
      </w:r>
      <w:r>
        <w:rPr>
          <w:rFonts w:cs="Calibri"/>
        </w:rPr>
        <w:t>-</w:t>
      </w:r>
      <w:r>
        <w:rPr>
          <w:rFonts w:cs="Calibri"/>
        </w:rPr>
        <w:t>质谱联用仪）。</w:t>
      </w:r>
    </w:p>
    <w:p w14:paraId="2A4DF468" w14:textId="77777777" w:rsidR="00586D37" w:rsidRDefault="00000000">
      <w:pPr>
        <w:autoSpaceDE w:val="0"/>
        <w:autoSpaceDN w:val="0"/>
        <w:adjustRightInd w:val="0"/>
        <w:ind w:firstLineChars="200" w:firstLine="420"/>
        <w:rPr>
          <w:rFonts w:cs="Calibri"/>
        </w:rPr>
      </w:pPr>
      <w:r>
        <w:rPr>
          <w:rFonts w:cs="Calibri"/>
        </w:rPr>
        <w:t>2.2.8</w:t>
      </w:r>
      <w:r>
        <w:rPr>
          <w:rFonts w:cs="Calibri"/>
        </w:rPr>
        <w:t>、移液针具有多级清洗功能，最大程度避免交叉污染，且是否清洗及清洗级数可以根据样品自行设定，在保证无污染的情况下缩短配标时间。</w:t>
      </w:r>
    </w:p>
    <w:p w14:paraId="0BA60AEF" w14:textId="77777777" w:rsidR="00586D37" w:rsidRDefault="00000000">
      <w:pPr>
        <w:autoSpaceDE w:val="0"/>
        <w:autoSpaceDN w:val="0"/>
        <w:adjustRightInd w:val="0"/>
        <w:ind w:firstLineChars="200" w:firstLine="420"/>
        <w:rPr>
          <w:rFonts w:cs="Calibri"/>
        </w:rPr>
      </w:pPr>
      <w:r>
        <w:rPr>
          <w:rFonts w:cs="Calibri"/>
        </w:rPr>
        <w:t>2.2.9</w:t>
      </w:r>
      <w:r>
        <w:rPr>
          <w:rFonts w:cs="Calibri"/>
        </w:rPr>
        <w:t>、移液针支持采用耐腐蚀蠕动泵逆流连续清洗，将废液主动排出，确保无交叉污染。</w:t>
      </w:r>
    </w:p>
    <w:p w14:paraId="7BFE1B6F" w14:textId="77777777" w:rsidR="00586D37" w:rsidRDefault="00000000">
      <w:pPr>
        <w:autoSpaceDE w:val="0"/>
        <w:autoSpaceDN w:val="0"/>
        <w:adjustRightInd w:val="0"/>
        <w:ind w:firstLineChars="200" w:firstLine="420"/>
        <w:rPr>
          <w:rFonts w:cs="Calibri"/>
        </w:rPr>
      </w:pPr>
      <w:r>
        <w:rPr>
          <w:rFonts w:cs="Calibri"/>
        </w:rPr>
        <w:t>2.2.10</w:t>
      </w:r>
      <w:r>
        <w:rPr>
          <w:rFonts w:cs="Calibri"/>
        </w:rPr>
        <w:t>、</w:t>
      </w:r>
      <w:r>
        <w:rPr>
          <w:rFonts w:cs="Calibri"/>
        </w:rPr>
        <w:t>★</w:t>
      </w:r>
      <w:r>
        <w:rPr>
          <w:rFonts w:cs="Calibri"/>
          <w:u w:val="single"/>
        </w:rPr>
        <w:t>配制过程中，仪器可自动进行涡旋混合功能，保证混合均匀。支持</w:t>
      </w:r>
      <w:r>
        <w:rPr>
          <w:rFonts w:cs="Calibri"/>
          <w:u w:val="single"/>
        </w:rPr>
        <w:t>2ml</w:t>
      </w:r>
      <w:r>
        <w:rPr>
          <w:rFonts w:cs="Calibri"/>
          <w:u w:val="single"/>
        </w:rPr>
        <w:t>、</w:t>
      </w:r>
      <w:r>
        <w:rPr>
          <w:rFonts w:cs="Calibri"/>
          <w:u w:val="single"/>
        </w:rPr>
        <w:t>12ml</w:t>
      </w:r>
      <w:r>
        <w:rPr>
          <w:rFonts w:cs="Calibri"/>
          <w:u w:val="single"/>
        </w:rPr>
        <w:t>、</w:t>
      </w:r>
      <w:r>
        <w:rPr>
          <w:rFonts w:cs="Calibri"/>
          <w:u w:val="single"/>
        </w:rPr>
        <w:t>30ml</w:t>
      </w:r>
      <w:r>
        <w:rPr>
          <w:rFonts w:cs="Calibri"/>
          <w:u w:val="single"/>
        </w:rPr>
        <w:t>等多种规格样品瓶。混合方式无中间媒介接触，避免引入二次污染。</w:t>
      </w:r>
    </w:p>
    <w:p w14:paraId="5E6F5C65" w14:textId="77777777" w:rsidR="00586D37" w:rsidRDefault="00000000">
      <w:pPr>
        <w:autoSpaceDE w:val="0"/>
        <w:autoSpaceDN w:val="0"/>
        <w:adjustRightInd w:val="0"/>
        <w:ind w:firstLineChars="200" w:firstLine="420"/>
        <w:rPr>
          <w:rFonts w:cs="Calibri"/>
        </w:rPr>
      </w:pPr>
      <w:r>
        <w:rPr>
          <w:rFonts w:cs="Calibri"/>
        </w:rPr>
        <w:t>2.2.11</w:t>
      </w:r>
      <w:r>
        <w:rPr>
          <w:rFonts w:cs="Calibri"/>
        </w:rPr>
        <w:t>、可升级无机专用移液针和移液枪配置，用于无机样品制备。</w:t>
      </w:r>
    </w:p>
    <w:p w14:paraId="71387E42" w14:textId="77777777" w:rsidR="00586D37" w:rsidRDefault="00000000">
      <w:pPr>
        <w:autoSpaceDE w:val="0"/>
        <w:autoSpaceDN w:val="0"/>
        <w:adjustRightInd w:val="0"/>
        <w:ind w:firstLineChars="200" w:firstLine="420"/>
        <w:rPr>
          <w:rFonts w:cs="Calibri"/>
        </w:rPr>
      </w:pPr>
      <w:r>
        <w:rPr>
          <w:rFonts w:cs="Calibri"/>
        </w:rPr>
        <w:t>2.3</w:t>
      </w:r>
      <w:r>
        <w:rPr>
          <w:rFonts w:cs="Calibri"/>
        </w:rPr>
        <w:t>、样品位数</w:t>
      </w:r>
    </w:p>
    <w:p w14:paraId="1F509593" w14:textId="77777777" w:rsidR="00586D37" w:rsidRDefault="00000000">
      <w:pPr>
        <w:autoSpaceDE w:val="0"/>
        <w:autoSpaceDN w:val="0"/>
        <w:adjustRightInd w:val="0"/>
        <w:ind w:firstLineChars="200" w:firstLine="420"/>
        <w:rPr>
          <w:rFonts w:cs="Calibri"/>
        </w:rPr>
      </w:pPr>
      <w:r>
        <w:rPr>
          <w:rFonts w:cs="Calibri"/>
        </w:rPr>
        <w:t>2.3.1</w:t>
      </w:r>
      <w:r>
        <w:rPr>
          <w:rFonts w:cs="Calibri"/>
        </w:rPr>
        <w:t>、</w:t>
      </w:r>
      <w:r>
        <w:rPr>
          <w:rFonts w:cs="Calibri"/>
        </w:rPr>
        <w:t>★</w:t>
      </w:r>
      <w:r>
        <w:rPr>
          <w:rFonts w:cs="Calibri"/>
          <w:u w:val="single"/>
        </w:rPr>
        <w:t>最大可同时使用</w:t>
      </w:r>
      <w:r>
        <w:rPr>
          <w:rFonts w:cs="Calibri"/>
          <w:u w:val="single"/>
        </w:rPr>
        <w:t>288</w:t>
      </w:r>
      <w:r>
        <w:rPr>
          <w:rFonts w:cs="Calibri"/>
          <w:u w:val="single"/>
        </w:rPr>
        <w:t>位</w:t>
      </w:r>
      <w:r>
        <w:rPr>
          <w:rFonts w:cs="Calibri"/>
          <w:u w:val="single"/>
        </w:rPr>
        <w:t>2ml</w:t>
      </w:r>
      <w:r>
        <w:rPr>
          <w:rFonts w:cs="Calibri"/>
          <w:u w:val="single"/>
        </w:rPr>
        <w:t>的</w:t>
      </w:r>
      <w:r>
        <w:rPr>
          <w:rFonts w:cs="Calibri"/>
          <w:u w:val="single"/>
        </w:rPr>
        <w:t>GC/LC</w:t>
      </w:r>
      <w:r>
        <w:rPr>
          <w:rFonts w:cs="Calibri"/>
          <w:u w:val="single"/>
        </w:rPr>
        <w:t>小瓶。</w:t>
      </w:r>
    </w:p>
    <w:p w14:paraId="7186FBF2" w14:textId="77777777" w:rsidR="00586D37" w:rsidRDefault="00000000">
      <w:pPr>
        <w:autoSpaceDE w:val="0"/>
        <w:autoSpaceDN w:val="0"/>
        <w:adjustRightInd w:val="0"/>
        <w:ind w:firstLineChars="200" w:firstLine="420"/>
        <w:rPr>
          <w:rFonts w:cs="Calibri"/>
        </w:rPr>
      </w:pPr>
      <w:r>
        <w:rPr>
          <w:rFonts w:cs="Calibri"/>
        </w:rPr>
        <w:t>2.3.2</w:t>
      </w:r>
      <w:r>
        <w:rPr>
          <w:rFonts w:cs="Calibri"/>
        </w:rPr>
        <w:t>、系统标配</w:t>
      </w:r>
      <w:r>
        <w:rPr>
          <w:rFonts w:cs="Calibri"/>
        </w:rPr>
        <w:t>96</w:t>
      </w:r>
      <w:r>
        <w:rPr>
          <w:rFonts w:cs="Calibri"/>
        </w:rPr>
        <w:t>位</w:t>
      </w:r>
      <w:r>
        <w:rPr>
          <w:rFonts w:cs="Calibri"/>
        </w:rPr>
        <w:t>2mL</w:t>
      </w:r>
      <w:r>
        <w:rPr>
          <w:rFonts w:cs="Calibri"/>
        </w:rPr>
        <w:t>样品架</w:t>
      </w:r>
      <w:r>
        <w:rPr>
          <w:rFonts w:cs="Calibri"/>
        </w:rPr>
        <w:t>2</w:t>
      </w:r>
      <w:r>
        <w:rPr>
          <w:rFonts w:cs="Calibri"/>
        </w:rPr>
        <w:t>个，</w:t>
      </w:r>
      <w:r>
        <w:rPr>
          <w:rFonts w:cs="Calibri"/>
        </w:rPr>
        <w:t>72</w:t>
      </w:r>
      <w:r>
        <w:rPr>
          <w:rFonts w:cs="Calibri"/>
        </w:rPr>
        <w:t>位</w:t>
      </w:r>
      <w:r>
        <w:rPr>
          <w:rFonts w:cs="Calibri"/>
        </w:rPr>
        <w:t>12mL</w:t>
      </w:r>
      <w:r>
        <w:rPr>
          <w:rFonts w:cs="Calibri"/>
        </w:rPr>
        <w:t>样品架</w:t>
      </w:r>
      <w:r>
        <w:rPr>
          <w:rFonts w:cs="Calibri"/>
        </w:rPr>
        <w:t>1</w:t>
      </w:r>
      <w:r>
        <w:rPr>
          <w:rFonts w:cs="Calibri"/>
        </w:rPr>
        <w:t>个，</w:t>
      </w:r>
      <w:r>
        <w:rPr>
          <w:rFonts w:cs="Calibri"/>
        </w:rPr>
        <w:t>32</w:t>
      </w:r>
      <w:r>
        <w:rPr>
          <w:rFonts w:cs="Calibri"/>
        </w:rPr>
        <w:t>位</w:t>
      </w:r>
      <w:r>
        <w:rPr>
          <w:rFonts w:cs="Calibri"/>
        </w:rPr>
        <w:t>30mL</w:t>
      </w:r>
      <w:r>
        <w:rPr>
          <w:rFonts w:cs="Calibri"/>
        </w:rPr>
        <w:t>样品架</w:t>
      </w:r>
      <w:r>
        <w:rPr>
          <w:rFonts w:cs="Calibri"/>
        </w:rPr>
        <w:t>1</w:t>
      </w:r>
      <w:r>
        <w:rPr>
          <w:rFonts w:cs="Calibri"/>
        </w:rPr>
        <w:t>个。</w:t>
      </w:r>
    </w:p>
    <w:p w14:paraId="627C610F" w14:textId="77777777" w:rsidR="00586D37" w:rsidRDefault="00000000">
      <w:pPr>
        <w:autoSpaceDE w:val="0"/>
        <w:autoSpaceDN w:val="0"/>
        <w:adjustRightInd w:val="0"/>
        <w:ind w:firstLineChars="200" w:firstLine="420"/>
        <w:rPr>
          <w:rFonts w:cs="Calibri"/>
        </w:rPr>
      </w:pPr>
      <w:r>
        <w:rPr>
          <w:rFonts w:cs="Calibri"/>
        </w:rPr>
        <w:t>2.3.3</w:t>
      </w:r>
      <w:r>
        <w:rPr>
          <w:rFonts w:cs="Calibri"/>
        </w:rPr>
        <w:t>、所有标配样品瓶均为棕色小瓶。</w:t>
      </w:r>
    </w:p>
    <w:p w14:paraId="58A456E3" w14:textId="77777777" w:rsidR="00586D37" w:rsidRDefault="00000000">
      <w:pPr>
        <w:autoSpaceDE w:val="0"/>
        <w:autoSpaceDN w:val="0"/>
        <w:adjustRightInd w:val="0"/>
        <w:ind w:firstLineChars="200" w:firstLine="420"/>
        <w:rPr>
          <w:rFonts w:cs="Calibri"/>
        </w:rPr>
      </w:pPr>
      <w:r>
        <w:rPr>
          <w:rFonts w:cs="Calibri"/>
        </w:rPr>
        <w:t>2.3.4</w:t>
      </w:r>
      <w:r>
        <w:rPr>
          <w:rFonts w:cs="Calibri"/>
        </w:rPr>
        <w:t>、可兼容</w:t>
      </w:r>
      <w:r>
        <w:rPr>
          <w:rFonts w:cs="Calibri"/>
        </w:rPr>
        <w:t>2ml</w:t>
      </w:r>
      <w:r>
        <w:rPr>
          <w:rFonts w:cs="Calibri"/>
        </w:rPr>
        <w:t>～</w:t>
      </w:r>
      <w:r>
        <w:rPr>
          <w:rFonts w:cs="Calibri"/>
        </w:rPr>
        <w:t>110ml</w:t>
      </w:r>
      <w:r>
        <w:rPr>
          <w:rFonts w:cs="Calibri"/>
        </w:rPr>
        <w:t>常规标液储液瓶和离心管，可根据实际需求进行管架的定制。</w:t>
      </w:r>
    </w:p>
    <w:p w14:paraId="33A62585" w14:textId="77777777" w:rsidR="00586D37" w:rsidRDefault="00000000">
      <w:pPr>
        <w:autoSpaceDE w:val="0"/>
        <w:autoSpaceDN w:val="0"/>
        <w:adjustRightInd w:val="0"/>
        <w:ind w:firstLineChars="200" w:firstLine="420"/>
        <w:rPr>
          <w:rFonts w:cs="Calibri"/>
        </w:rPr>
      </w:pPr>
      <w:r>
        <w:rPr>
          <w:rFonts w:cs="Calibri"/>
        </w:rPr>
        <w:t>2.4</w:t>
      </w:r>
      <w:r>
        <w:rPr>
          <w:rFonts w:cs="Calibri"/>
        </w:rPr>
        <w:t>、溶剂系统</w:t>
      </w:r>
    </w:p>
    <w:p w14:paraId="07FA3E1B" w14:textId="77777777" w:rsidR="00586D37" w:rsidRDefault="00000000">
      <w:pPr>
        <w:autoSpaceDE w:val="0"/>
        <w:autoSpaceDN w:val="0"/>
        <w:adjustRightInd w:val="0"/>
        <w:ind w:firstLineChars="200" w:firstLine="420"/>
        <w:rPr>
          <w:rFonts w:cs="Calibri"/>
        </w:rPr>
      </w:pPr>
      <w:r>
        <w:rPr>
          <w:rFonts w:cs="Calibri"/>
        </w:rPr>
        <w:t>2.4.1</w:t>
      </w:r>
      <w:r>
        <w:rPr>
          <w:rFonts w:cs="Calibri"/>
        </w:rPr>
        <w:t>、内置主机式溶剂位，避免管路过长造成的溶剂转移风险，节省空间。</w:t>
      </w:r>
    </w:p>
    <w:p w14:paraId="262D3CAB" w14:textId="77777777" w:rsidR="00586D37" w:rsidRDefault="00000000">
      <w:pPr>
        <w:autoSpaceDE w:val="0"/>
        <w:autoSpaceDN w:val="0"/>
        <w:adjustRightInd w:val="0"/>
        <w:ind w:firstLineChars="200" w:firstLine="420"/>
        <w:rPr>
          <w:rFonts w:cs="Calibri"/>
        </w:rPr>
      </w:pPr>
      <w:r>
        <w:rPr>
          <w:rFonts w:cs="Calibri"/>
        </w:rPr>
        <w:t>2.4.2</w:t>
      </w:r>
      <w:r>
        <w:rPr>
          <w:rFonts w:cs="Calibri"/>
        </w:rPr>
        <w:t>、</w:t>
      </w:r>
      <w:r>
        <w:rPr>
          <w:rFonts w:cs="Calibri"/>
        </w:rPr>
        <w:t>★</w:t>
      </w:r>
      <w:r>
        <w:rPr>
          <w:rFonts w:cs="Calibri"/>
          <w:u w:val="single"/>
        </w:rPr>
        <w:t>系统标配可提供不少于</w:t>
      </w:r>
      <w:r>
        <w:rPr>
          <w:rFonts w:cs="Calibri"/>
          <w:u w:val="single"/>
        </w:rPr>
        <w:t>8</w:t>
      </w:r>
      <w:r>
        <w:rPr>
          <w:rFonts w:cs="Calibri"/>
          <w:u w:val="single"/>
        </w:rPr>
        <w:t>种不同溶剂。</w:t>
      </w:r>
    </w:p>
    <w:p w14:paraId="307D4211" w14:textId="77777777" w:rsidR="00586D37" w:rsidRDefault="00000000">
      <w:pPr>
        <w:autoSpaceDE w:val="0"/>
        <w:autoSpaceDN w:val="0"/>
        <w:adjustRightInd w:val="0"/>
        <w:ind w:firstLineChars="200" w:firstLine="420"/>
        <w:rPr>
          <w:rFonts w:cs="Calibri"/>
        </w:rPr>
      </w:pPr>
      <w:r>
        <w:rPr>
          <w:rFonts w:cs="Calibri"/>
        </w:rPr>
        <w:t>2.4.3</w:t>
      </w:r>
      <w:r>
        <w:rPr>
          <w:rFonts w:cs="Calibri"/>
        </w:rPr>
        <w:t>、实验过程中若前后两种稀释溶剂不互溶，可自行选择过渡溶剂，如丙酮、异丙醇等。</w:t>
      </w:r>
    </w:p>
    <w:p w14:paraId="505C46C3" w14:textId="77777777" w:rsidR="00586D37" w:rsidRDefault="00000000">
      <w:pPr>
        <w:autoSpaceDE w:val="0"/>
        <w:autoSpaceDN w:val="0"/>
        <w:adjustRightInd w:val="0"/>
        <w:ind w:firstLineChars="200" w:firstLine="420"/>
        <w:rPr>
          <w:rFonts w:cs="Calibri"/>
        </w:rPr>
      </w:pPr>
      <w:r>
        <w:rPr>
          <w:rFonts w:cs="Calibri"/>
        </w:rPr>
        <w:t>2.5</w:t>
      </w:r>
      <w:r>
        <w:rPr>
          <w:rFonts w:cs="Calibri"/>
        </w:rPr>
        <w:t>、安全结构</w:t>
      </w:r>
    </w:p>
    <w:p w14:paraId="7F1396B4" w14:textId="77777777" w:rsidR="00586D37" w:rsidRDefault="00000000">
      <w:pPr>
        <w:autoSpaceDE w:val="0"/>
        <w:autoSpaceDN w:val="0"/>
        <w:adjustRightInd w:val="0"/>
        <w:ind w:firstLineChars="200" w:firstLine="420"/>
        <w:rPr>
          <w:rFonts w:cs="Calibri"/>
        </w:rPr>
      </w:pPr>
      <w:r>
        <w:rPr>
          <w:rFonts w:cs="Calibri"/>
        </w:rPr>
        <w:t>2.5.1</w:t>
      </w:r>
      <w:r>
        <w:rPr>
          <w:rFonts w:cs="Calibri"/>
        </w:rPr>
        <w:t>、仪器整机采用密闭结构，并具有通风系统。</w:t>
      </w:r>
    </w:p>
    <w:p w14:paraId="2D897EDD" w14:textId="77777777" w:rsidR="00586D37" w:rsidRDefault="00000000">
      <w:pPr>
        <w:autoSpaceDE w:val="0"/>
        <w:autoSpaceDN w:val="0"/>
        <w:adjustRightInd w:val="0"/>
        <w:ind w:firstLineChars="200" w:firstLine="420"/>
        <w:rPr>
          <w:rFonts w:cs="Calibri"/>
        </w:rPr>
      </w:pPr>
      <w:r>
        <w:rPr>
          <w:rFonts w:cs="Calibri"/>
        </w:rPr>
        <w:t>2.5.2</w:t>
      </w:r>
      <w:r>
        <w:rPr>
          <w:rFonts w:cs="Calibri"/>
        </w:rPr>
        <w:t>、仪器整机避光设计，可以保护光敏样品，支持避光操作。且具有单独的照明装置，在无需避光时可以开启。</w:t>
      </w:r>
    </w:p>
    <w:p w14:paraId="0ED4A759" w14:textId="77777777" w:rsidR="00586D37" w:rsidRDefault="00000000">
      <w:pPr>
        <w:autoSpaceDE w:val="0"/>
        <w:autoSpaceDN w:val="0"/>
        <w:adjustRightInd w:val="0"/>
        <w:ind w:firstLineChars="200" w:firstLine="420"/>
        <w:rPr>
          <w:rFonts w:cs="Calibri"/>
        </w:rPr>
      </w:pPr>
      <w:r>
        <w:rPr>
          <w:rFonts w:cs="Calibri"/>
        </w:rPr>
        <w:t>2.5.3</w:t>
      </w:r>
      <w:r>
        <w:rPr>
          <w:rFonts w:cs="Calibri"/>
        </w:rPr>
        <w:t>、仪器整机高度防腐设计，采用耐有机溶剂、耐酸碱腐蚀材质，延长仪器的使用寿命。</w:t>
      </w:r>
    </w:p>
    <w:p w14:paraId="0F24CA9D" w14:textId="77777777" w:rsidR="00586D37" w:rsidRDefault="00000000">
      <w:pPr>
        <w:autoSpaceDE w:val="0"/>
        <w:autoSpaceDN w:val="0"/>
        <w:adjustRightInd w:val="0"/>
        <w:ind w:firstLineChars="200" w:firstLine="420"/>
        <w:rPr>
          <w:rFonts w:cs="Calibri"/>
        </w:rPr>
      </w:pPr>
      <w:r>
        <w:rPr>
          <w:rFonts w:cs="Calibri"/>
        </w:rPr>
        <w:t>2.5.4</w:t>
      </w:r>
      <w:r>
        <w:rPr>
          <w:rFonts w:cs="Calibri"/>
        </w:rPr>
        <w:t>、机身具有紧急停机按钮，出现紧急情况时，可以一键急停。机身具有一键开关机按钮，支持一键开关机。</w:t>
      </w:r>
    </w:p>
    <w:p w14:paraId="117DB53E" w14:textId="77777777" w:rsidR="00586D37" w:rsidRDefault="00000000">
      <w:pPr>
        <w:autoSpaceDE w:val="0"/>
        <w:autoSpaceDN w:val="0"/>
        <w:adjustRightInd w:val="0"/>
        <w:ind w:firstLineChars="200" w:firstLine="420"/>
        <w:rPr>
          <w:rFonts w:cs="Calibri"/>
        </w:rPr>
      </w:pPr>
      <w:r>
        <w:rPr>
          <w:rFonts w:cs="Calibri"/>
        </w:rPr>
        <w:t>2.5.5</w:t>
      </w:r>
      <w:r>
        <w:rPr>
          <w:rFonts w:cs="Calibri"/>
        </w:rPr>
        <w:t>、</w:t>
      </w:r>
      <w:r>
        <w:rPr>
          <w:rFonts w:cs="Calibri"/>
        </w:rPr>
        <w:t>★</w:t>
      </w:r>
      <w:r>
        <w:rPr>
          <w:rFonts w:cs="Calibri"/>
          <w:u w:val="single"/>
        </w:rPr>
        <w:t>循环式昼夜排风系统。排风系统采用循环式空气流动设计，以及与主机模块相互独立的电控设计，在主机关机状态下，风机仍可持续工作。</w:t>
      </w:r>
    </w:p>
    <w:p w14:paraId="1E9EB496" w14:textId="77777777" w:rsidR="00586D37" w:rsidRDefault="00000000">
      <w:pPr>
        <w:autoSpaceDE w:val="0"/>
        <w:autoSpaceDN w:val="0"/>
        <w:adjustRightInd w:val="0"/>
        <w:ind w:firstLineChars="200" w:firstLine="420"/>
        <w:rPr>
          <w:rFonts w:cs="Calibri"/>
        </w:rPr>
      </w:pPr>
      <w:r>
        <w:rPr>
          <w:rFonts w:cs="Calibri"/>
        </w:rPr>
        <w:t>2.6</w:t>
      </w:r>
      <w:r>
        <w:rPr>
          <w:rFonts w:cs="Calibri"/>
        </w:rPr>
        <w:t>、操作软件：</w:t>
      </w:r>
    </w:p>
    <w:p w14:paraId="4982A6A6" w14:textId="77777777" w:rsidR="00586D37" w:rsidRDefault="00000000">
      <w:pPr>
        <w:autoSpaceDE w:val="0"/>
        <w:autoSpaceDN w:val="0"/>
        <w:adjustRightInd w:val="0"/>
        <w:ind w:firstLineChars="200" w:firstLine="420"/>
        <w:rPr>
          <w:rFonts w:cs="Calibri"/>
        </w:rPr>
      </w:pPr>
      <w:r>
        <w:rPr>
          <w:rFonts w:cs="Calibri"/>
        </w:rPr>
        <w:t>2.6.1</w:t>
      </w:r>
      <w:r>
        <w:rPr>
          <w:rFonts w:cs="Calibri"/>
        </w:rPr>
        <w:t>、图形化软件，简单易用，自动计算配制方案无需人工计算，并实时显示仪器运行方法及运行过程。</w:t>
      </w:r>
    </w:p>
    <w:p w14:paraId="34400513" w14:textId="77777777" w:rsidR="00586D37" w:rsidRDefault="00000000">
      <w:pPr>
        <w:autoSpaceDE w:val="0"/>
        <w:autoSpaceDN w:val="0"/>
        <w:adjustRightInd w:val="0"/>
        <w:ind w:firstLineChars="200" w:firstLine="420"/>
        <w:rPr>
          <w:rFonts w:cs="Calibri"/>
        </w:rPr>
      </w:pPr>
      <w:r>
        <w:rPr>
          <w:rFonts w:cs="Calibri"/>
        </w:rPr>
        <w:t>2.6.2</w:t>
      </w:r>
      <w:r>
        <w:rPr>
          <w:rFonts w:cs="Calibri"/>
        </w:rPr>
        <w:t>、软件具有标液管理功能，可储存、管理、打印标液相关信息，直接通过仪器的操作软件生成标液管理记录。可存储及输出详细配制报告。</w:t>
      </w:r>
    </w:p>
    <w:p w14:paraId="170F6A6B" w14:textId="77777777" w:rsidR="00586D37" w:rsidRDefault="00000000">
      <w:pPr>
        <w:autoSpaceDE w:val="0"/>
        <w:autoSpaceDN w:val="0"/>
        <w:adjustRightInd w:val="0"/>
        <w:ind w:firstLineChars="200" w:firstLine="420"/>
        <w:rPr>
          <w:rFonts w:cs="Calibri"/>
        </w:rPr>
      </w:pPr>
      <w:r>
        <w:rPr>
          <w:rFonts w:cs="Calibri"/>
        </w:rPr>
        <w:t>2.6.3</w:t>
      </w:r>
      <w:r>
        <w:rPr>
          <w:rFonts w:cs="Calibri"/>
        </w:rPr>
        <w:t>、软件具有数据溯源和权限管理功能，可为不同等级的用户分配不同的编辑或使用权限，方便管理。软件具有日志功能，可导出日志。</w:t>
      </w:r>
    </w:p>
    <w:p w14:paraId="45724D68" w14:textId="77777777" w:rsidR="00586D37" w:rsidRDefault="00000000">
      <w:pPr>
        <w:autoSpaceDE w:val="0"/>
        <w:autoSpaceDN w:val="0"/>
        <w:adjustRightInd w:val="0"/>
        <w:ind w:firstLineChars="200" w:firstLine="420"/>
        <w:rPr>
          <w:rFonts w:cs="Calibri"/>
        </w:rPr>
      </w:pPr>
      <w:r>
        <w:rPr>
          <w:rFonts w:cs="Calibri"/>
        </w:rPr>
        <w:t>2.6.4</w:t>
      </w:r>
      <w:r>
        <w:rPr>
          <w:rFonts w:cs="Calibri"/>
        </w:rPr>
        <w:t>、配制过程具备实时监控功能，配制步骤实时显示，消耗体积提前显示，提示使用量。具备视频实时查看功能。</w:t>
      </w:r>
    </w:p>
    <w:p w14:paraId="4D107402" w14:textId="77777777" w:rsidR="00586D37" w:rsidRDefault="00000000">
      <w:pPr>
        <w:autoSpaceDE w:val="0"/>
        <w:autoSpaceDN w:val="0"/>
        <w:adjustRightInd w:val="0"/>
        <w:ind w:firstLineChars="200" w:firstLine="420"/>
        <w:rPr>
          <w:rFonts w:cs="Calibri"/>
        </w:rPr>
      </w:pPr>
      <w:r>
        <w:rPr>
          <w:rFonts w:cs="Calibri"/>
        </w:rPr>
        <w:t>2.6.5</w:t>
      </w:r>
      <w:r>
        <w:rPr>
          <w:rFonts w:cs="Calibri"/>
        </w:rPr>
        <w:t>、样品架类型智能识别功能：视觉传感器自动识别样品架类型。</w:t>
      </w:r>
    </w:p>
    <w:p w14:paraId="0B3F59C8" w14:textId="77777777" w:rsidR="00586D37" w:rsidRDefault="00000000">
      <w:pPr>
        <w:pStyle w:val="3"/>
        <w:ind w:firstLine="420"/>
      </w:pPr>
      <w:r>
        <w:t>（二）单台配置</w:t>
      </w:r>
    </w:p>
    <w:p w14:paraId="1863F419" w14:textId="77777777" w:rsidR="00586D37" w:rsidRDefault="00000000">
      <w:pPr>
        <w:autoSpaceDE w:val="0"/>
        <w:autoSpaceDN w:val="0"/>
        <w:adjustRightInd w:val="0"/>
        <w:ind w:firstLineChars="200" w:firstLine="420"/>
        <w:rPr>
          <w:rFonts w:cs="Calibri"/>
        </w:rPr>
      </w:pPr>
      <w:r>
        <w:rPr>
          <w:rFonts w:cs="Calibri"/>
        </w:rPr>
        <w:lastRenderedPageBreak/>
        <w:t>1</w:t>
      </w:r>
      <w:r>
        <w:rPr>
          <w:rFonts w:cs="Calibri"/>
        </w:rPr>
        <w:t>、全自动稀释配标仪主机（支持密闭穿刺以及涡旋混合）</w:t>
      </w:r>
      <w:r>
        <w:rPr>
          <w:rFonts w:cs="Calibri"/>
        </w:rPr>
        <w:t>1</w:t>
      </w:r>
      <w:r>
        <w:rPr>
          <w:rFonts w:cs="Calibri"/>
        </w:rPr>
        <w:t>套。</w:t>
      </w:r>
    </w:p>
    <w:p w14:paraId="4D981D87" w14:textId="77777777" w:rsidR="00586D37" w:rsidRDefault="00000000">
      <w:pPr>
        <w:autoSpaceDE w:val="0"/>
        <w:autoSpaceDN w:val="0"/>
        <w:adjustRightInd w:val="0"/>
        <w:ind w:firstLineChars="200" w:firstLine="420"/>
        <w:rPr>
          <w:rFonts w:cs="Calibri"/>
        </w:rPr>
      </w:pPr>
      <w:r>
        <w:rPr>
          <w:rFonts w:cs="Calibri"/>
        </w:rPr>
        <w:t>2</w:t>
      </w:r>
      <w:r>
        <w:rPr>
          <w:rFonts w:cs="Calibri"/>
        </w:rPr>
        <w:t>、双注射泵系统（</w:t>
      </w:r>
      <w:r>
        <w:rPr>
          <w:rFonts w:cs="Calibri"/>
        </w:rPr>
        <w:t>1mL</w:t>
      </w:r>
      <w:r>
        <w:rPr>
          <w:rFonts w:cs="Calibri"/>
        </w:rPr>
        <w:t>和</w:t>
      </w:r>
      <w:r>
        <w:rPr>
          <w:rFonts w:cs="Calibri"/>
        </w:rPr>
        <w:t>10mL</w:t>
      </w:r>
      <w:r>
        <w:rPr>
          <w:rFonts w:cs="Calibri"/>
        </w:rPr>
        <w:t>）</w:t>
      </w:r>
      <w:r>
        <w:rPr>
          <w:rFonts w:cs="Calibri"/>
        </w:rPr>
        <w:t>1</w:t>
      </w:r>
      <w:r>
        <w:rPr>
          <w:rFonts w:cs="Calibri"/>
        </w:rPr>
        <w:t>套。</w:t>
      </w:r>
    </w:p>
    <w:p w14:paraId="5FB19198"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500ml</w:t>
      </w:r>
      <w:r>
        <w:rPr>
          <w:rFonts w:cs="Calibri"/>
        </w:rPr>
        <w:t>溶剂瓶及瓶口适配器</w:t>
      </w:r>
      <w:r>
        <w:rPr>
          <w:rFonts w:cs="Calibri"/>
        </w:rPr>
        <w:t>8</w:t>
      </w:r>
      <w:r>
        <w:rPr>
          <w:rFonts w:cs="Calibri"/>
        </w:rPr>
        <w:t>个。</w:t>
      </w:r>
    </w:p>
    <w:p w14:paraId="3A2B4DFC" w14:textId="77777777" w:rsidR="00586D37" w:rsidRDefault="00000000">
      <w:pPr>
        <w:autoSpaceDE w:val="0"/>
        <w:autoSpaceDN w:val="0"/>
        <w:adjustRightInd w:val="0"/>
        <w:ind w:firstLineChars="200" w:firstLine="420"/>
        <w:rPr>
          <w:rFonts w:cs="Calibri"/>
        </w:rPr>
      </w:pPr>
      <w:r>
        <w:rPr>
          <w:rFonts w:cs="Calibri"/>
        </w:rPr>
        <w:t>4</w:t>
      </w:r>
      <w:r>
        <w:rPr>
          <w:rFonts w:cs="Calibri"/>
        </w:rPr>
        <w:t>、废液桶</w:t>
      </w:r>
      <w:r>
        <w:rPr>
          <w:rFonts w:cs="Calibri"/>
        </w:rPr>
        <w:t>1</w:t>
      </w:r>
      <w:r>
        <w:rPr>
          <w:rFonts w:cs="Calibri"/>
        </w:rPr>
        <w:t>个。</w:t>
      </w:r>
    </w:p>
    <w:p w14:paraId="2A5B8741"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96</w:t>
      </w:r>
      <w:r>
        <w:rPr>
          <w:rFonts w:cs="Calibri"/>
        </w:rPr>
        <w:t>位</w:t>
      </w:r>
      <w:r>
        <w:rPr>
          <w:rFonts w:cs="Calibri"/>
        </w:rPr>
        <w:t>2mL</w:t>
      </w:r>
      <w:r>
        <w:rPr>
          <w:rFonts w:cs="Calibri"/>
        </w:rPr>
        <w:t>瓶可控温铝架</w:t>
      </w:r>
      <w:r>
        <w:rPr>
          <w:rFonts w:cs="Calibri"/>
        </w:rPr>
        <w:t>2</w:t>
      </w:r>
      <w:r>
        <w:rPr>
          <w:rFonts w:cs="Calibri"/>
        </w:rPr>
        <w:t>个。</w:t>
      </w:r>
    </w:p>
    <w:p w14:paraId="14607FC3"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72</w:t>
      </w:r>
      <w:r>
        <w:rPr>
          <w:rFonts w:cs="Calibri"/>
        </w:rPr>
        <w:t>位</w:t>
      </w:r>
      <w:r>
        <w:rPr>
          <w:rFonts w:cs="Calibri"/>
        </w:rPr>
        <w:t>12mL</w:t>
      </w:r>
      <w:r>
        <w:rPr>
          <w:rFonts w:cs="Calibri"/>
        </w:rPr>
        <w:t>瓶可控温铝架</w:t>
      </w:r>
      <w:r>
        <w:rPr>
          <w:rFonts w:cs="Calibri"/>
        </w:rPr>
        <w:t>1</w:t>
      </w:r>
      <w:r>
        <w:rPr>
          <w:rFonts w:cs="Calibri"/>
        </w:rPr>
        <w:t>个。</w:t>
      </w:r>
    </w:p>
    <w:p w14:paraId="551229B0" w14:textId="77777777" w:rsidR="00586D37" w:rsidRDefault="00000000">
      <w:pPr>
        <w:autoSpaceDE w:val="0"/>
        <w:autoSpaceDN w:val="0"/>
        <w:adjustRightInd w:val="0"/>
        <w:ind w:firstLineChars="200" w:firstLine="420"/>
        <w:rPr>
          <w:rFonts w:cs="Calibri"/>
        </w:rPr>
      </w:pPr>
      <w:r>
        <w:rPr>
          <w:rFonts w:cs="Calibri"/>
        </w:rPr>
        <w:t>7</w:t>
      </w:r>
      <w:r>
        <w:rPr>
          <w:rFonts w:cs="Calibri"/>
        </w:rPr>
        <w:t>、</w:t>
      </w:r>
      <w:r>
        <w:rPr>
          <w:rFonts w:cs="Calibri"/>
        </w:rPr>
        <w:t>32</w:t>
      </w:r>
      <w:r>
        <w:rPr>
          <w:rFonts w:cs="Calibri"/>
        </w:rPr>
        <w:t>位</w:t>
      </w:r>
      <w:r>
        <w:rPr>
          <w:rFonts w:cs="Calibri"/>
        </w:rPr>
        <w:t>30mL</w:t>
      </w:r>
      <w:r>
        <w:rPr>
          <w:rFonts w:cs="Calibri"/>
        </w:rPr>
        <w:t>瓶可控温铝架</w:t>
      </w:r>
      <w:r>
        <w:rPr>
          <w:rFonts w:cs="Calibri"/>
        </w:rPr>
        <w:t>1</w:t>
      </w:r>
      <w:r>
        <w:rPr>
          <w:rFonts w:cs="Calibri"/>
        </w:rPr>
        <w:t>个。</w:t>
      </w:r>
    </w:p>
    <w:p w14:paraId="34D63A93" w14:textId="77777777" w:rsidR="00586D37" w:rsidRDefault="00000000">
      <w:pPr>
        <w:autoSpaceDE w:val="0"/>
        <w:autoSpaceDN w:val="0"/>
        <w:adjustRightInd w:val="0"/>
        <w:ind w:firstLineChars="200" w:firstLine="420"/>
        <w:rPr>
          <w:rFonts w:cs="Calibri"/>
        </w:rPr>
      </w:pPr>
      <w:r>
        <w:rPr>
          <w:rFonts w:cs="Calibri"/>
        </w:rPr>
        <w:t>8</w:t>
      </w:r>
      <w:r>
        <w:rPr>
          <w:rFonts w:cs="Calibri"/>
        </w:rPr>
        <w:t>、</w:t>
      </w:r>
      <w:r>
        <w:rPr>
          <w:rFonts w:cs="Calibri"/>
        </w:rPr>
        <w:t>2mL</w:t>
      </w:r>
      <w:r>
        <w:rPr>
          <w:rFonts w:cs="Calibri"/>
        </w:rPr>
        <w:t>棕色样品瓶及盖和垫（</w:t>
      </w:r>
      <w:r>
        <w:rPr>
          <w:rFonts w:cs="Calibri"/>
        </w:rPr>
        <w:t>100</w:t>
      </w:r>
      <w:r>
        <w:rPr>
          <w:rFonts w:cs="Calibri"/>
        </w:rPr>
        <w:t>个</w:t>
      </w:r>
      <w:r>
        <w:rPr>
          <w:rFonts w:cs="Calibri"/>
        </w:rPr>
        <w:t>/</w:t>
      </w:r>
      <w:r>
        <w:rPr>
          <w:rFonts w:cs="Calibri"/>
        </w:rPr>
        <w:t>包）</w:t>
      </w:r>
      <w:r>
        <w:rPr>
          <w:rFonts w:cs="Calibri"/>
        </w:rPr>
        <w:t>1</w:t>
      </w:r>
      <w:r>
        <w:rPr>
          <w:rFonts w:cs="Calibri"/>
        </w:rPr>
        <w:t>包。</w:t>
      </w:r>
    </w:p>
    <w:p w14:paraId="1991F9FD" w14:textId="77777777" w:rsidR="00586D37" w:rsidRDefault="00000000">
      <w:pPr>
        <w:autoSpaceDE w:val="0"/>
        <w:autoSpaceDN w:val="0"/>
        <w:adjustRightInd w:val="0"/>
        <w:ind w:firstLineChars="200" w:firstLine="420"/>
        <w:rPr>
          <w:rFonts w:cs="Calibri"/>
        </w:rPr>
      </w:pPr>
      <w:r>
        <w:rPr>
          <w:rFonts w:cs="Calibri"/>
        </w:rPr>
        <w:t>9</w:t>
      </w:r>
      <w:r>
        <w:rPr>
          <w:rFonts w:cs="Calibri"/>
        </w:rPr>
        <w:t>、</w:t>
      </w:r>
      <w:r>
        <w:rPr>
          <w:rFonts w:cs="Calibri"/>
        </w:rPr>
        <w:t>12mL</w:t>
      </w:r>
      <w:r>
        <w:rPr>
          <w:rFonts w:cs="Calibri"/>
        </w:rPr>
        <w:t>棕色样品瓶及盖和垫（</w:t>
      </w:r>
      <w:r>
        <w:rPr>
          <w:rFonts w:cs="Calibri"/>
        </w:rPr>
        <w:t>100</w:t>
      </w:r>
      <w:r>
        <w:rPr>
          <w:rFonts w:cs="Calibri"/>
        </w:rPr>
        <w:t>个</w:t>
      </w:r>
      <w:r>
        <w:rPr>
          <w:rFonts w:cs="Calibri"/>
        </w:rPr>
        <w:t>/</w:t>
      </w:r>
      <w:r>
        <w:rPr>
          <w:rFonts w:cs="Calibri"/>
        </w:rPr>
        <w:t>包）</w:t>
      </w:r>
      <w:r>
        <w:rPr>
          <w:rFonts w:cs="Calibri"/>
        </w:rPr>
        <w:t>1</w:t>
      </w:r>
      <w:r>
        <w:rPr>
          <w:rFonts w:cs="Calibri"/>
        </w:rPr>
        <w:t>包。</w:t>
      </w:r>
    </w:p>
    <w:p w14:paraId="1030178F" w14:textId="77777777" w:rsidR="00586D37" w:rsidRDefault="00000000">
      <w:pPr>
        <w:autoSpaceDE w:val="0"/>
        <w:autoSpaceDN w:val="0"/>
        <w:adjustRightInd w:val="0"/>
        <w:ind w:firstLineChars="200" w:firstLine="420"/>
        <w:rPr>
          <w:rFonts w:cs="Calibri"/>
        </w:rPr>
      </w:pPr>
      <w:r>
        <w:rPr>
          <w:rFonts w:cs="Calibri"/>
        </w:rPr>
        <w:t>10</w:t>
      </w:r>
      <w:r>
        <w:rPr>
          <w:rFonts w:cs="Calibri"/>
        </w:rPr>
        <w:t>、</w:t>
      </w:r>
      <w:r>
        <w:rPr>
          <w:rFonts w:cs="Calibri"/>
        </w:rPr>
        <w:t>30mL</w:t>
      </w:r>
      <w:r>
        <w:rPr>
          <w:rFonts w:cs="Calibri"/>
        </w:rPr>
        <w:t>棕色样品瓶及盖和垫（</w:t>
      </w:r>
      <w:r>
        <w:rPr>
          <w:rFonts w:cs="Calibri"/>
        </w:rPr>
        <w:t>100</w:t>
      </w:r>
      <w:r>
        <w:rPr>
          <w:rFonts w:cs="Calibri"/>
        </w:rPr>
        <w:t>个</w:t>
      </w:r>
      <w:r>
        <w:rPr>
          <w:rFonts w:cs="Calibri"/>
        </w:rPr>
        <w:t>/</w:t>
      </w:r>
      <w:r>
        <w:rPr>
          <w:rFonts w:cs="Calibri"/>
        </w:rPr>
        <w:t>包）</w:t>
      </w:r>
      <w:r>
        <w:rPr>
          <w:rFonts w:cs="Calibri"/>
        </w:rPr>
        <w:t>1</w:t>
      </w:r>
      <w:r>
        <w:rPr>
          <w:rFonts w:cs="Calibri"/>
        </w:rPr>
        <w:t>包。</w:t>
      </w:r>
    </w:p>
    <w:p w14:paraId="200488B7" w14:textId="77777777" w:rsidR="00586D37" w:rsidRDefault="00000000">
      <w:pPr>
        <w:autoSpaceDE w:val="0"/>
        <w:autoSpaceDN w:val="0"/>
        <w:adjustRightInd w:val="0"/>
        <w:ind w:firstLineChars="200" w:firstLine="420"/>
        <w:rPr>
          <w:rFonts w:cs="Calibri"/>
        </w:rPr>
      </w:pPr>
      <w:r>
        <w:rPr>
          <w:rFonts w:cs="Calibri"/>
        </w:rPr>
        <w:t>11</w:t>
      </w:r>
      <w:r>
        <w:rPr>
          <w:rFonts w:cs="Calibri"/>
        </w:rPr>
        <w:t>、可控温模块组件套装（可支持</w:t>
      </w:r>
      <w:r>
        <w:rPr>
          <w:rFonts w:cs="Calibri"/>
        </w:rPr>
        <w:t>3</w:t>
      </w:r>
      <w:r>
        <w:rPr>
          <w:rFonts w:cs="Calibri"/>
        </w:rPr>
        <w:t>个样品架）</w:t>
      </w:r>
      <w:r>
        <w:rPr>
          <w:rFonts w:cs="Calibri"/>
        </w:rPr>
        <w:t>1</w:t>
      </w:r>
      <w:r>
        <w:rPr>
          <w:rFonts w:cs="Calibri"/>
        </w:rPr>
        <w:t>套。</w:t>
      </w:r>
    </w:p>
    <w:p w14:paraId="68FD9E0F" w14:textId="77777777" w:rsidR="00586D37" w:rsidRDefault="00000000">
      <w:pPr>
        <w:autoSpaceDE w:val="0"/>
        <w:autoSpaceDN w:val="0"/>
        <w:adjustRightInd w:val="0"/>
        <w:ind w:firstLineChars="200" w:firstLine="420"/>
        <w:rPr>
          <w:rFonts w:cs="Calibri"/>
        </w:rPr>
      </w:pPr>
      <w:r>
        <w:rPr>
          <w:rFonts w:cs="Calibri"/>
        </w:rPr>
        <w:t>12</w:t>
      </w:r>
      <w:r>
        <w:rPr>
          <w:rFonts w:cs="Calibri"/>
        </w:rPr>
        <w:t>、冷却水循环器</w:t>
      </w:r>
      <w:r>
        <w:rPr>
          <w:rFonts w:cs="Calibri"/>
        </w:rPr>
        <w:t>1</w:t>
      </w:r>
      <w:r>
        <w:rPr>
          <w:rFonts w:cs="Calibri"/>
        </w:rPr>
        <w:t>台。</w:t>
      </w:r>
    </w:p>
    <w:p w14:paraId="64A58D86" w14:textId="77777777" w:rsidR="00586D37" w:rsidRDefault="00000000">
      <w:pPr>
        <w:autoSpaceDE w:val="0"/>
        <w:autoSpaceDN w:val="0"/>
        <w:adjustRightInd w:val="0"/>
        <w:ind w:firstLineChars="200" w:firstLine="420"/>
        <w:rPr>
          <w:rFonts w:cs="Calibri"/>
        </w:rPr>
      </w:pPr>
      <w:r>
        <w:rPr>
          <w:rFonts w:cs="Calibri"/>
        </w:rPr>
        <w:t>13</w:t>
      </w:r>
      <w:r>
        <w:rPr>
          <w:rFonts w:cs="Calibri"/>
        </w:rPr>
        <w:t>、备用移液套针（粗针）</w:t>
      </w:r>
      <w:r>
        <w:rPr>
          <w:rFonts w:cs="Calibri"/>
        </w:rPr>
        <w:t>2</w:t>
      </w:r>
      <w:r>
        <w:rPr>
          <w:rFonts w:cs="Calibri"/>
        </w:rPr>
        <w:t>根。</w:t>
      </w:r>
    </w:p>
    <w:p w14:paraId="3E3332FC" w14:textId="77777777" w:rsidR="00586D37" w:rsidRDefault="00000000">
      <w:pPr>
        <w:autoSpaceDE w:val="0"/>
        <w:autoSpaceDN w:val="0"/>
        <w:adjustRightInd w:val="0"/>
        <w:ind w:firstLineChars="200" w:firstLine="420"/>
        <w:rPr>
          <w:rFonts w:cs="Calibri"/>
        </w:rPr>
      </w:pPr>
      <w:r>
        <w:rPr>
          <w:rFonts w:cs="Calibri"/>
        </w:rPr>
        <w:t>14</w:t>
      </w:r>
      <w:r>
        <w:rPr>
          <w:rFonts w:cs="Calibri"/>
        </w:rPr>
        <w:t>、备用移液套针（细针）</w:t>
      </w:r>
      <w:r>
        <w:rPr>
          <w:rFonts w:cs="Calibri"/>
        </w:rPr>
        <w:t>2</w:t>
      </w:r>
      <w:r>
        <w:rPr>
          <w:rFonts w:cs="Calibri"/>
        </w:rPr>
        <w:t>根。</w:t>
      </w:r>
    </w:p>
    <w:p w14:paraId="4D37B733" w14:textId="77777777" w:rsidR="00586D37" w:rsidRDefault="00000000">
      <w:pPr>
        <w:autoSpaceDE w:val="0"/>
        <w:autoSpaceDN w:val="0"/>
        <w:adjustRightInd w:val="0"/>
        <w:ind w:firstLineChars="200" w:firstLine="420"/>
        <w:rPr>
          <w:rFonts w:cs="Calibri"/>
        </w:rPr>
      </w:pPr>
      <w:r>
        <w:rPr>
          <w:rFonts w:cs="Calibri"/>
        </w:rPr>
        <w:t>15</w:t>
      </w:r>
      <w:r>
        <w:rPr>
          <w:rFonts w:cs="Calibri"/>
        </w:rPr>
        <w:t>、电源线和通讯线</w:t>
      </w:r>
      <w:r>
        <w:rPr>
          <w:rFonts w:cs="Calibri"/>
        </w:rPr>
        <w:t>1</w:t>
      </w:r>
      <w:r>
        <w:rPr>
          <w:rFonts w:cs="Calibri"/>
        </w:rPr>
        <w:t>套。</w:t>
      </w:r>
    </w:p>
    <w:p w14:paraId="6D7C0E92" w14:textId="77777777" w:rsidR="00586D37" w:rsidRDefault="00000000">
      <w:pPr>
        <w:autoSpaceDE w:val="0"/>
        <w:autoSpaceDN w:val="0"/>
        <w:adjustRightInd w:val="0"/>
        <w:ind w:firstLineChars="200" w:firstLine="420"/>
        <w:rPr>
          <w:rFonts w:cs="Calibri"/>
        </w:rPr>
      </w:pPr>
      <w:r>
        <w:rPr>
          <w:rFonts w:cs="Calibri"/>
        </w:rPr>
        <w:t>16</w:t>
      </w:r>
      <w:r>
        <w:rPr>
          <w:rFonts w:cs="Calibri"/>
        </w:rPr>
        <w:t>、软件操作系统（具有标液管理、权限管理等功能）</w:t>
      </w:r>
      <w:r>
        <w:rPr>
          <w:rFonts w:cs="Calibri"/>
        </w:rPr>
        <w:t>1</w:t>
      </w:r>
      <w:r>
        <w:rPr>
          <w:rFonts w:cs="Calibri"/>
        </w:rPr>
        <w:t>套。</w:t>
      </w:r>
    </w:p>
    <w:p w14:paraId="4B47D838" w14:textId="77777777" w:rsidR="00586D37" w:rsidRDefault="00000000">
      <w:pPr>
        <w:autoSpaceDE w:val="0"/>
        <w:autoSpaceDN w:val="0"/>
        <w:adjustRightInd w:val="0"/>
        <w:ind w:firstLineChars="200" w:firstLine="420"/>
        <w:rPr>
          <w:rFonts w:cs="Calibri"/>
        </w:rPr>
      </w:pPr>
      <w:r>
        <w:rPr>
          <w:rFonts w:cs="Calibri"/>
        </w:rPr>
        <w:t>17</w:t>
      </w:r>
      <w:r>
        <w:rPr>
          <w:rFonts w:cs="Calibri"/>
        </w:rPr>
        <w:t>、中文使用说明书（电子版说明书（</w:t>
      </w:r>
      <w:r>
        <w:rPr>
          <w:rFonts w:cs="Calibri"/>
        </w:rPr>
        <w:t>PDF</w:t>
      </w:r>
      <w:r>
        <w:rPr>
          <w:rFonts w:cs="Calibri"/>
        </w:rPr>
        <w:t>））</w:t>
      </w:r>
      <w:r>
        <w:rPr>
          <w:rFonts w:cs="Calibri"/>
        </w:rPr>
        <w:t>1</w:t>
      </w:r>
      <w:r>
        <w:rPr>
          <w:rFonts w:cs="Calibri"/>
        </w:rPr>
        <w:t>套。</w:t>
      </w:r>
    </w:p>
    <w:p w14:paraId="1E3ECCD0"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6"/>
        <w:gridCol w:w="1267"/>
        <w:gridCol w:w="7263"/>
      </w:tblGrid>
      <w:tr w:rsidR="00586D37" w14:paraId="23F20582" w14:textId="77777777">
        <w:trPr>
          <w:trHeight w:val="454"/>
        </w:trPr>
        <w:tc>
          <w:tcPr>
            <w:tcW w:w="643" w:type="dxa"/>
            <w:vAlign w:val="center"/>
          </w:tcPr>
          <w:p w14:paraId="6A4413B0" w14:textId="77777777" w:rsidR="00586D37" w:rsidRDefault="00000000">
            <w:pPr>
              <w:rPr>
                <w:rFonts w:eastAsia="黑体" w:cs="Calibri"/>
                <w:szCs w:val="21"/>
              </w:rPr>
            </w:pPr>
            <w:r>
              <w:rPr>
                <w:rFonts w:eastAsia="黑体" w:cs="Calibri"/>
                <w:szCs w:val="21"/>
              </w:rPr>
              <w:t>序号</w:t>
            </w:r>
          </w:p>
        </w:tc>
        <w:tc>
          <w:tcPr>
            <w:tcW w:w="1290" w:type="dxa"/>
            <w:vAlign w:val="center"/>
          </w:tcPr>
          <w:p w14:paraId="50B435C1"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2C7F1FC1" w14:textId="77777777" w:rsidR="00586D37" w:rsidRDefault="00000000">
            <w:pPr>
              <w:rPr>
                <w:rFonts w:eastAsia="黑体" w:cs="Calibri"/>
                <w:szCs w:val="21"/>
              </w:rPr>
            </w:pPr>
            <w:r>
              <w:rPr>
                <w:rFonts w:eastAsia="黑体" w:cs="Calibri"/>
                <w:szCs w:val="21"/>
              </w:rPr>
              <w:t>要求</w:t>
            </w:r>
          </w:p>
        </w:tc>
      </w:tr>
      <w:tr w:rsidR="00586D37" w14:paraId="0EBD22F6" w14:textId="77777777">
        <w:trPr>
          <w:trHeight w:val="454"/>
        </w:trPr>
        <w:tc>
          <w:tcPr>
            <w:tcW w:w="643" w:type="dxa"/>
            <w:vAlign w:val="center"/>
          </w:tcPr>
          <w:p w14:paraId="16CA1044" w14:textId="77777777" w:rsidR="00586D37" w:rsidRDefault="00586D37">
            <w:pPr>
              <w:numPr>
                <w:ilvl w:val="0"/>
                <w:numId w:val="2"/>
              </w:numPr>
              <w:ind w:firstLine="0"/>
              <w:rPr>
                <w:rFonts w:cs="Calibri"/>
                <w:szCs w:val="21"/>
              </w:rPr>
            </w:pPr>
          </w:p>
        </w:tc>
        <w:tc>
          <w:tcPr>
            <w:tcW w:w="1290" w:type="dxa"/>
            <w:vAlign w:val="center"/>
          </w:tcPr>
          <w:p w14:paraId="60DEB17B" w14:textId="77777777" w:rsidR="00586D37" w:rsidRDefault="00000000">
            <w:pPr>
              <w:rPr>
                <w:rFonts w:cs="Calibri"/>
                <w:szCs w:val="21"/>
              </w:rPr>
            </w:pPr>
            <w:r>
              <w:rPr>
                <w:rFonts w:cs="Calibri"/>
                <w:szCs w:val="21"/>
              </w:rPr>
              <w:t>报价要求</w:t>
            </w:r>
          </w:p>
        </w:tc>
        <w:tc>
          <w:tcPr>
            <w:tcW w:w="7459" w:type="dxa"/>
            <w:vAlign w:val="center"/>
          </w:tcPr>
          <w:p w14:paraId="5A4B9F0A"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222116EE"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6A796932"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4EC5A0F8"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571D375A" w14:textId="77777777">
        <w:trPr>
          <w:trHeight w:val="454"/>
        </w:trPr>
        <w:tc>
          <w:tcPr>
            <w:tcW w:w="643" w:type="dxa"/>
            <w:vAlign w:val="center"/>
          </w:tcPr>
          <w:p w14:paraId="08F2FB2E" w14:textId="77777777" w:rsidR="00586D37" w:rsidRDefault="00586D37">
            <w:pPr>
              <w:numPr>
                <w:ilvl w:val="0"/>
                <w:numId w:val="2"/>
              </w:numPr>
              <w:ind w:firstLine="0"/>
              <w:rPr>
                <w:rFonts w:cs="Calibri"/>
                <w:szCs w:val="21"/>
              </w:rPr>
            </w:pPr>
          </w:p>
        </w:tc>
        <w:tc>
          <w:tcPr>
            <w:tcW w:w="1290" w:type="dxa"/>
            <w:vAlign w:val="center"/>
          </w:tcPr>
          <w:p w14:paraId="6C9AD5F2" w14:textId="77777777" w:rsidR="00586D37" w:rsidRDefault="00000000">
            <w:pPr>
              <w:rPr>
                <w:rFonts w:cs="Calibri"/>
                <w:szCs w:val="21"/>
              </w:rPr>
            </w:pPr>
            <w:r>
              <w:rPr>
                <w:rFonts w:cs="Calibri"/>
                <w:szCs w:val="21"/>
              </w:rPr>
              <w:t>合同双方</w:t>
            </w:r>
          </w:p>
        </w:tc>
        <w:tc>
          <w:tcPr>
            <w:tcW w:w="7459" w:type="dxa"/>
            <w:vAlign w:val="center"/>
          </w:tcPr>
          <w:p w14:paraId="0B0E94A3"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4968DE19"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0E147D75" w14:textId="77777777">
        <w:trPr>
          <w:trHeight w:val="454"/>
        </w:trPr>
        <w:tc>
          <w:tcPr>
            <w:tcW w:w="643" w:type="dxa"/>
            <w:vAlign w:val="center"/>
          </w:tcPr>
          <w:p w14:paraId="16E16279" w14:textId="77777777" w:rsidR="00586D37" w:rsidRDefault="00586D37">
            <w:pPr>
              <w:numPr>
                <w:ilvl w:val="0"/>
                <w:numId w:val="2"/>
              </w:numPr>
              <w:ind w:firstLine="0"/>
              <w:rPr>
                <w:rFonts w:cs="Calibri"/>
                <w:szCs w:val="21"/>
              </w:rPr>
            </w:pPr>
          </w:p>
        </w:tc>
        <w:tc>
          <w:tcPr>
            <w:tcW w:w="1290" w:type="dxa"/>
            <w:vAlign w:val="center"/>
          </w:tcPr>
          <w:p w14:paraId="5F8B6936" w14:textId="77777777" w:rsidR="00586D37" w:rsidRDefault="00000000">
            <w:pPr>
              <w:rPr>
                <w:rFonts w:cs="Calibri"/>
                <w:szCs w:val="21"/>
              </w:rPr>
            </w:pPr>
            <w:r>
              <w:rPr>
                <w:rFonts w:cs="Calibri"/>
                <w:szCs w:val="21"/>
              </w:rPr>
              <w:t>转包或分包</w:t>
            </w:r>
          </w:p>
        </w:tc>
        <w:tc>
          <w:tcPr>
            <w:tcW w:w="7459" w:type="dxa"/>
            <w:vAlign w:val="center"/>
          </w:tcPr>
          <w:p w14:paraId="025031BC"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5990A91A"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1DB41FF1"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223A34B3"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2E0469D5"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7A5CC9B2"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54B2B024"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661C464B"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65C196B1"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lastRenderedPageBreak/>
              <w:t>号）的规定扶持政策获得政府采购合同的，小微企业不得将合同分包给大中型企业，中型企业不得将合同分包给大型企业</w:t>
            </w:r>
            <w:r>
              <w:rPr>
                <w:rFonts w:cs="Calibri" w:hint="eastAsia"/>
                <w:b/>
                <w:bCs/>
                <w:u w:val="single"/>
              </w:rPr>
              <w:t>。</w:t>
            </w:r>
          </w:p>
          <w:p w14:paraId="4EBEF046"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647AD7C9" w14:textId="77777777">
        <w:trPr>
          <w:trHeight w:val="454"/>
        </w:trPr>
        <w:tc>
          <w:tcPr>
            <w:tcW w:w="643" w:type="dxa"/>
            <w:vAlign w:val="center"/>
          </w:tcPr>
          <w:p w14:paraId="431DA4AE" w14:textId="77777777" w:rsidR="00586D37" w:rsidRDefault="00586D37">
            <w:pPr>
              <w:numPr>
                <w:ilvl w:val="0"/>
                <w:numId w:val="2"/>
              </w:numPr>
              <w:ind w:firstLine="0"/>
              <w:rPr>
                <w:rFonts w:cs="Calibri"/>
                <w:szCs w:val="21"/>
              </w:rPr>
            </w:pPr>
          </w:p>
        </w:tc>
        <w:tc>
          <w:tcPr>
            <w:tcW w:w="1290" w:type="dxa"/>
            <w:vAlign w:val="center"/>
          </w:tcPr>
          <w:p w14:paraId="6343835F" w14:textId="77777777" w:rsidR="00586D37" w:rsidRDefault="00000000">
            <w:pPr>
              <w:rPr>
                <w:rFonts w:cs="Calibri"/>
                <w:szCs w:val="21"/>
              </w:rPr>
            </w:pPr>
            <w:r>
              <w:rPr>
                <w:rFonts w:cs="Calibri"/>
                <w:szCs w:val="21"/>
              </w:rPr>
              <w:t>履约保证金</w:t>
            </w:r>
          </w:p>
        </w:tc>
        <w:tc>
          <w:tcPr>
            <w:tcW w:w="7459" w:type="dxa"/>
            <w:vAlign w:val="center"/>
          </w:tcPr>
          <w:p w14:paraId="3013BD63"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00554BB2"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63459F23"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00F6F9C1"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1DD82287" w14:textId="77777777" w:rsidR="00586D37" w:rsidRDefault="00000000">
            <w:pPr>
              <w:ind w:firstLineChars="100" w:firstLine="210"/>
              <w:rPr>
                <w:rFonts w:cs="Calibri"/>
              </w:rPr>
            </w:pPr>
            <w:r>
              <w:rPr>
                <w:rFonts w:cs="Calibri"/>
              </w:rPr>
              <w:t>4.</w:t>
            </w:r>
            <w:r>
              <w:rPr>
                <w:rFonts w:cs="Calibri"/>
              </w:rPr>
              <w:t>履约保证金退还：</w:t>
            </w:r>
          </w:p>
          <w:p w14:paraId="07B15E7A"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3A822D99"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2F1C1C6A"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2FFC39BA" w14:textId="77777777">
        <w:trPr>
          <w:trHeight w:val="454"/>
        </w:trPr>
        <w:tc>
          <w:tcPr>
            <w:tcW w:w="643" w:type="dxa"/>
            <w:vAlign w:val="center"/>
          </w:tcPr>
          <w:p w14:paraId="57B52C95" w14:textId="77777777" w:rsidR="00586D37" w:rsidRDefault="00586D37">
            <w:pPr>
              <w:numPr>
                <w:ilvl w:val="0"/>
                <w:numId w:val="2"/>
              </w:numPr>
              <w:ind w:firstLine="0"/>
              <w:rPr>
                <w:rFonts w:cs="Calibri"/>
                <w:szCs w:val="21"/>
              </w:rPr>
            </w:pPr>
          </w:p>
        </w:tc>
        <w:tc>
          <w:tcPr>
            <w:tcW w:w="1290" w:type="dxa"/>
            <w:vAlign w:val="center"/>
          </w:tcPr>
          <w:p w14:paraId="5C7C45EA"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6"/>
            </w:tblGrid>
            <w:tr w:rsidR="00586D37" w14:paraId="39EF26E1" w14:textId="77777777">
              <w:trPr>
                <w:trHeight w:val="454"/>
              </w:trPr>
              <w:tc>
                <w:tcPr>
                  <w:tcW w:w="783" w:type="dxa"/>
                  <w:vAlign w:val="center"/>
                </w:tcPr>
                <w:p w14:paraId="26931087"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72EDE1CF" w14:textId="77777777" w:rsidR="00586D37" w:rsidRDefault="00000000">
                  <w:pPr>
                    <w:rPr>
                      <w:rFonts w:cs="Calibri"/>
                      <w:szCs w:val="21"/>
                    </w:rPr>
                  </w:pPr>
                  <w:r>
                    <w:rPr>
                      <w:rFonts w:cs="Calibri"/>
                      <w:szCs w:val="21"/>
                    </w:rPr>
                    <w:t>约定支付条件</w:t>
                  </w:r>
                </w:p>
              </w:tc>
              <w:tc>
                <w:tcPr>
                  <w:tcW w:w="4869" w:type="dxa"/>
                  <w:vAlign w:val="center"/>
                </w:tcPr>
                <w:p w14:paraId="2AFCA914" w14:textId="77777777" w:rsidR="00586D37" w:rsidRDefault="00000000">
                  <w:pPr>
                    <w:rPr>
                      <w:rFonts w:cs="Calibri"/>
                      <w:szCs w:val="21"/>
                    </w:rPr>
                  </w:pPr>
                  <w:r>
                    <w:rPr>
                      <w:rFonts w:cs="Calibri"/>
                      <w:szCs w:val="21"/>
                    </w:rPr>
                    <w:t>付款条件</w:t>
                  </w:r>
                </w:p>
              </w:tc>
            </w:tr>
            <w:tr w:rsidR="00586D37" w14:paraId="00BE135B" w14:textId="77777777">
              <w:trPr>
                <w:trHeight w:val="454"/>
              </w:trPr>
              <w:tc>
                <w:tcPr>
                  <w:tcW w:w="783" w:type="dxa"/>
                  <w:vAlign w:val="center"/>
                </w:tcPr>
                <w:p w14:paraId="26B34B93" w14:textId="77777777" w:rsidR="00586D37" w:rsidRDefault="00000000">
                  <w:pPr>
                    <w:rPr>
                      <w:rFonts w:cs="Calibri"/>
                      <w:szCs w:val="21"/>
                    </w:rPr>
                  </w:pPr>
                  <w:r>
                    <w:rPr>
                      <w:rFonts w:cs="Calibri"/>
                      <w:szCs w:val="21"/>
                    </w:rPr>
                    <w:t>1</w:t>
                  </w:r>
                </w:p>
              </w:tc>
              <w:tc>
                <w:tcPr>
                  <w:tcW w:w="1581" w:type="dxa"/>
                  <w:vAlign w:val="center"/>
                </w:tcPr>
                <w:p w14:paraId="476704F8"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56366B45"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17859244" w14:textId="77777777">
              <w:trPr>
                <w:trHeight w:val="454"/>
              </w:trPr>
              <w:tc>
                <w:tcPr>
                  <w:tcW w:w="783" w:type="dxa"/>
                  <w:vAlign w:val="center"/>
                </w:tcPr>
                <w:p w14:paraId="16F94302" w14:textId="77777777" w:rsidR="00586D37" w:rsidRDefault="00000000">
                  <w:pPr>
                    <w:rPr>
                      <w:rFonts w:cs="Calibri"/>
                      <w:szCs w:val="21"/>
                    </w:rPr>
                  </w:pPr>
                  <w:r>
                    <w:rPr>
                      <w:rFonts w:cs="Calibri" w:hint="eastAsia"/>
                      <w:szCs w:val="21"/>
                    </w:rPr>
                    <w:t>2</w:t>
                  </w:r>
                </w:p>
              </w:tc>
              <w:tc>
                <w:tcPr>
                  <w:tcW w:w="1581" w:type="dxa"/>
                  <w:vAlign w:val="center"/>
                </w:tcPr>
                <w:p w14:paraId="738C5900" w14:textId="77777777" w:rsidR="00586D37" w:rsidRDefault="00000000">
                  <w:pPr>
                    <w:rPr>
                      <w:rFonts w:cs="Calibri"/>
                      <w:szCs w:val="21"/>
                    </w:rPr>
                  </w:pPr>
                  <w:r>
                    <w:rPr>
                      <w:rFonts w:cs="Calibri"/>
                      <w:kern w:val="0"/>
                      <w:szCs w:val="21"/>
                    </w:rPr>
                    <w:t>终验通过后</w:t>
                  </w:r>
                </w:p>
              </w:tc>
              <w:tc>
                <w:tcPr>
                  <w:tcW w:w="4869" w:type="dxa"/>
                  <w:vAlign w:val="center"/>
                </w:tcPr>
                <w:p w14:paraId="6A3F3FF5"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7A4902A2"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5DF6E913"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64587137"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35060E30" w14:textId="77777777">
        <w:trPr>
          <w:trHeight w:val="454"/>
        </w:trPr>
        <w:tc>
          <w:tcPr>
            <w:tcW w:w="643" w:type="dxa"/>
            <w:vAlign w:val="center"/>
          </w:tcPr>
          <w:p w14:paraId="7A3F59E0" w14:textId="77777777" w:rsidR="00586D37" w:rsidRDefault="00586D37">
            <w:pPr>
              <w:numPr>
                <w:ilvl w:val="0"/>
                <w:numId w:val="2"/>
              </w:numPr>
              <w:ind w:firstLine="0"/>
              <w:rPr>
                <w:rFonts w:cs="Calibri"/>
                <w:szCs w:val="21"/>
              </w:rPr>
            </w:pPr>
          </w:p>
        </w:tc>
        <w:tc>
          <w:tcPr>
            <w:tcW w:w="1290" w:type="dxa"/>
            <w:vAlign w:val="center"/>
          </w:tcPr>
          <w:p w14:paraId="6B67E740" w14:textId="77777777" w:rsidR="00586D37" w:rsidRDefault="00000000">
            <w:pPr>
              <w:rPr>
                <w:rFonts w:cs="Calibri"/>
                <w:szCs w:val="21"/>
              </w:rPr>
            </w:pPr>
            <w:r>
              <w:rPr>
                <w:rFonts w:cs="Calibri"/>
                <w:szCs w:val="21"/>
              </w:rPr>
              <w:t>服务内容</w:t>
            </w:r>
          </w:p>
        </w:tc>
        <w:tc>
          <w:tcPr>
            <w:tcW w:w="7459" w:type="dxa"/>
            <w:vAlign w:val="center"/>
          </w:tcPr>
          <w:p w14:paraId="0C1F6C47"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2C89942B"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182E1209" w14:textId="77777777">
        <w:trPr>
          <w:trHeight w:val="454"/>
        </w:trPr>
        <w:tc>
          <w:tcPr>
            <w:tcW w:w="643" w:type="dxa"/>
            <w:vAlign w:val="center"/>
          </w:tcPr>
          <w:p w14:paraId="445B15BD" w14:textId="77777777" w:rsidR="00586D37" w:rsidRDefault="00586D37">
            <w:pPr>
              <w:numPr>
                <w:ilvl w:val="0"/>
                <w:numId w:val="2"/>
              </w:numPr>
              <w:ind w:firstLine="0"/>
              <w:rPr>
                <w:rFonts w:cs="Calibri"/>
                <w:szCs w:val="21"/>
              </w:rPr>
            </w:pPr>
          </w:p>
        </w:tc>
        <w:tc>
          <w:tcPr>
            <w:tcW w:w="1290" w:type="dxa"/>
            <w:vAlign w:val="center"/>
          </w:tcPr>
          <w:p w14:paraId="755DC661" w14:textId="77777777" w:rsidR="00586D37" w:rsidRDefault="00000000">
            <w:pPr>
              <w:rPr>
                <w:rFonts w:cs="Calibri"/>
              </w:rPr>
            </w:pPr>
            <w:r>
              <w:rPr>
                <w:rFonts w:cs="Calibri"/>
              </w:rPr>
              <w:t>运输、保管、保险</w:t>
            </w:r>
          </w:p>
        </w:tc>
        <w:tc>
          <w:tcPr>
            <w:tcW w:w="7459" w:type="dxa"/>
            <w:vAlign w:val="center"/>
          </w:tcPr>
          <w:p w14:paraId="29906576"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23911AD6"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10BF5BB6"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26AD8698" w14:textId="77777777">
        <w:trPr>
          <w:trHeight w:val="454"/>
        </w:trPr>
        <w:tc>
          <w:tcPr>
            <w:tcW w:w="643" w:type="dxa"/>
            <w:vAlign w:val="center"/>
          </w:tcPr>
          <w:p w14:paraId="3A76B099" w14:textId="77777777" w:rsidR="00586D37" w:rsidRDefault="00586D37">
            <w:pPr>
              <w:numPr>
                <w:ilvl w:val="0"/>
                <w:numId w:val="2"/>
              </w:numPr>
              <w:ind w:firstLine="0"/>
              <w:rPr>
                <w:rFonts w:cs="Calibri"/>
                <w:szCs w:val="21"/>
              </w:rPr>
            </w:pPr>
          </w:p>
        </w:tc>
        <w:tc>
          <w:tcPr>
            <w:tcW w:w="1290" w:type="dxa"/>
            <w:vAlign w:val="center"/>
          </w:tcPr>
          <w:p w14:paraId="7661A270" w14:textId="77777777" w:rsidR="00586D37" w:rsidRDefault="00000000">
            <w:pPr>
              <w:rPr>
                <w:rFonts w:cs="Calibri"/>
                <w:szCs w:val="21"/>
              </w:rPr>
            </w:pPr>
            <w:r>
              <w:rPr>
                <w:rFonts w:cs="Calibri"/>
                <w:szCs w:val="21"/>
              </w:rPr>
              <w:t>实施时间及实施地点</w:t>
            </w:r>
          </w:p>
        </w:tc>
        <w:tc>
          <w:tcPr>
            <w:tcW w:w="7459" w:type="dxa"/>
            <w:vAlign w:val="center"/>
          </w:tcPr>
          <w:p w14:paraId="1AA1A01F"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45887B6F"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1FF437AE"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7708C654"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07394214" w14:textId="77777777">
        <w:trPr>
          <w:trHeight w:val="454"/>
        </w:trPr>
        <w:tc>
          <w:tcPr>
            <w:tcW w:w="643" w:type="dxa"/>
            <w:vAlign w:val="center"/>
          </w:tcPr>
          <w:p w14:paraId="6A113548" w14:textId="77777777" w:rsidR="00586D37" w:rsidRDefault="00586D37">
            <w:pPr>
              <w:numPr>
                <w:ilvl w:val="0"/>
                <w:numId w:val="2"/>
              </w:numPr>
              <w:ind w:firstLine="0"/>
              <w:rPr>
                <w:rFonts w:cs="Calibri"/>
                <w:szCs w:val="21"/>
              </w:rPr>
            </w:pPr>
          </w:p>
        </w:tc>
        <w:tc>
          <w:tcPr>
            <w:tcW w:w="1290" w:type="dxa"/>
            <w:vAlign w:val="center"/>
          </w:tcPr>
          <w:p w14:paraId="3135F09C" w14:textId="77777777" w:rsidR="00586D37" w:rsidRDefault="00000000">
            <w:pPr>
              <w:rPr>
                <w:rFonts w:cs="Calibri"/>
              </w:rPr>
            </w:pPr>
            <w:r>
              <w:rPr>
                <w:rFonts w:cs="Calibri"/>
              </w:rPr>
              <w:t>安装调试</w:t>
            </w:r>
          </w:p>
        </w:tc>
        <w:tc>
          <w:tcPr>
            <w:tcW w:w="7459" w:type="dxa"/>
            <w:vAlign w:val="center"/>
          </w:tcPr>
          <w:p w14:paraId="7D5C6842"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5D18B924"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18837C03"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180D1389" w14:textId="77777777">
        <w:trPr>
          <w:trHeight w:val="454"/>
        </w:trPr>
        <w:tc>
          <w:tcPr>
            <w:tcW w:w="643" w:type="dxa"/>
            <w:vAlign w:val="center"/>
          </w:tcPr>
          <w:p w14:paraId="3AA8BB94" w14:textId="77777777" w:rsidR="00586D37" w:rsidRDefault="00586D37">
            <w:pPr>
              <w:numPr>
                <w:ilvl w:val="0"/>
                <w:numId w:val="2"/>
              </w:numPr>
              <w:ind w:firstLine="0"/>
              <w:rPr>
                <w:rFonts w:cs="Calibri"/>
                <w:szCs w:val="21"/>
              </w:rPr>
            </w:pPr>
          </w:p>
        </w:tc>
        <w:tc>
          <w:tcPr>
            <w:tcW w:w="1290" w:type="dxa"/>
            <w:vAlign w:val="center"/>
          </w:tcPr>
          <w:p w14:paraId="7630ED16" w14:textId="77777777" w:rsidR="00586D37" w:rsidRDefault="00000000">
            <w:pPr>
              <w:rPr>
                <w:rFonts w:cs="Calibri"/>
              </w:rPr>
            </w:pPr>
            <w:r>
              <w:rPr>
                <w:rFonts w:cs="Calibri"/>
              </w:rPr>
              <w:t>试运行</w:t>
            </w:r>
          </w:p>
        </w:tc>
        <w:tc>
          <w:tcPr>
            <w:tcW w:w="7459" w:type="dxa"/>
            <w:vAlign w:val="center"/>
          </w:tcPr>
          <w:p w14:paraId="4E045A67"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06A2A4E7" w14:textId="77777777">
        <w:trPr>
          <w:trHeight w:val="454"/>
        </w:trPr>
        <w:tc>
          <w:tcPr>
            <w:tcW w:w="643" w:type="dxa"/>
            <w:vAlign w:val="center"/>
          </w:tcPr>
          <w:p w14:paraId="48B33ABF" w14:textId="77777777" w:rsidR="00586D37" w:rsidRDefault="00586D37">
            <w:pPr>
              <w:numPr>
                <w:ilvl w:val="0"/>
                <w:numId w:val="2"/>
              </w:numPr>
              <w:ind w:firstLine="0"/>
              <w:rPr>
                <w:rFonts w:cs="Calibri"/>
                <w:szCs w:val="21"/>
              </w:rPr>
            </w:pPr>
          </w:p>
        </w:tc>
        <w:tc>
          <w:tcPr>
            <w:tcW w:w="1290" w:type="dxa"/>
            <w:vAlign w:val="center"/>
          </w:tcPr>
          <w:p w14:paraId="1EE19245" w14:textId="77777777" w:rsidR="00586D37" w:rsidRDefault="00000000">
            <w:pPr>
              <w:rPr>
                <w:rFonts w:cs="Calibri"/>
              </w:rPr>
            </w:pPr>
            <w:r>
              <w:rPr>
                <w:rFonts w:cs="Calibri"/>
              </w:rPr>
              <w:t>验收要求</w:t>
            </w:r>
          </w:p>
        </w:tc>
        <w:tc>
          <w:tcPr>
            <w:tcW w:w="7459" w:type="dxa"/>
            <w:vAlign w:val="center"/>
          </w:tcPr>
          <w:p w14:paraId="4EB53596"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18D59123"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542DB6CB"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78CA63BB"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076102E9"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2FB94F6E"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7328FDEF"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63504368" w14:textId="77777777">
        <w:trPr>
          <w:trHeight w:val="454"/>
        </w:trPr>
        <w:tc>
          <w:tcPr>
            <w:tcW w:w="643" w:type="dxa"/>
            <w:vAlign w:val="center"/>
          </w:tcPr>
          <w:p w14:paraId="289CD4C3" w14:textId="77777777" w:rsidR="00586D37" w:rsidRDefault="00586D37">
            <w:pPr>
              <w:numPr>
                <w:ilvl w:val="0"/>
                <w:numId w:val="2"/>
              </w:numPr>
              <w:ind w:firstLine="0"/>
              <w:rPr>
                <w:rFonts w:cs="Calibri"/>
                <w:szCs w:val="21"/>
              </w:rPr>
            </w:pPr>
          </w:p>
        </w:tc>
        <w:tc>
          <w:tcPr>
            <w:tcW w:w="1290" w:type="dxa"/>
            <w:vAlign w:val="center"/>
          </w:tcPr>
          <w:p w14:paraId="239B0213" w14:textId="77777777" w:rsidR="00586D37" w:rsidRDefault="00000000">
            <w:pPr>
              <w:rPr>
                <w:rFonts w:cs="Calibri"/>
              </w:rPr>
            </w:pPr>
            <w:r>
              <w:rPr>
                <w:rFonts w:cs="Calibri"/>
              </w:rPr>
              <w:t>售后服务</w:t>
            </w:r>
          </w:p>
        </w:tc>
        <w:tc>
          <w:tcPr>
            <w:tcW w:w="7459" w:type="dxa"/>
            <w:vAlign w:val="center"/>
          </w:tcPr>
          <w:p w14:paraId="0CAB6673"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813"/>
              <w:gridCol w:w="3568"/>
            </w:tblGrid>
            <w:tr w:rsidR="00586D37" w14:paraId="0B01DCD3"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2686118F" w14:textId="77777777" w:rsidR="00586D37" w:rsidRDefault="00000000">
                  <w:pPr>
                    <w:widowControl/>
                    <w:adjustRightInd w:val="0"/>
                    <w:jc w:val="center"/>
                    <w:rPr>
                      <w:rFonts w:cs="Calibri"/>
                      <w:kern w:val="0"/>
                      <w:szCs w:val="21"/>
                    </w:rPr>
                  </w:pPr>
                  <w:r>
                    <w:rPr>
                      <w:rFonts w:cs="Calibri"/>
                      <w:kern w:val="0"/>
                      <w:szCs w:val="21"/>
                    </w:rPr>
                    <w:t>序号</w:t>
                  </w:r>
                </w:p>
              </w:tc>
              <w:tc>
                <w:tcPr>
                  <w:tcW w:w="2897" w:type="dxa"/>
                  <w:tcBorders>
                    <w:top w:val="single" w:sz="4" w:space="0" w:color="auto"/>
                    <w:left w:val="single" w:sz="4" w:space="0" w:color="auto"/>
                    <w:bottom w:val="single" w:sz="4" w:space="0" w:color="auto"/>
                    <w:right w:val="single" w:sz="4" w:space="0" w:color="auto"/>
                  </w:tcBorders>
                  <w:vAlign w:val="center"/>
                </w:tcPr>
                <w:p w14:paraId="005C753E" w14:textId="77777777" w:rsidR="00586D37" w:rsidRDefault="00000000">
                  <w:pPr>
                    <w:widowControl/>
                    <w:adjustRightInd w:val="0"/>
                    <w:jc w:val="center"/>
                    <w:rPr>
                      <w:rFonts w:cs="Calibri"/>
                      <w:kern w:val="0"/>
                      <w:szCs w:val="21"/>
                    </w:rPr>
                  </w:pPr>
                  <w:r>
                    <w:rPr>
                      <w:rFonts w:cs="Calibri"/>
                      <w:kern w:val="0"/>
                      <w:szCs w:val="21"/>
                    </w:rPr>
                    <w:t>产品名称</w:t>
                  </w:r>
                </w:p>
              </w:tc>
              <w:tc>
                <w:tcPr>
                  <w:tcW w:w="3672" w:type="dxa"/>
                  <w:tcBorders>
                    <w:top w:val="single" w:sz="4" w:space="0" w:color="auto"/>
                    <w:left w:val="single" w:sz="4" w:space="0" w:color="auto"/>
                    <w:bottom w:val="single" w:sz="4" w:space="0" w:color="auto"/>
                    <w:right w:val="single" w:sz="4" w:space="0" w:color="auto"/>
                  </w:tcBorders>
                  <w:vAlign w:val="center"/>
                </w:tcPr>
                <w:p w14:paraId="760A7A47"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57B58808"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61814339" w14:textId="77777777" w:rsidR="00586D37" w:rsidRDefault="00586D37">
                  <w:pPr>
                    <w:widowControl/>
                    <w:numPr>
                      <w:ilvl w:val="0"/>
                      <w:numId w:val="3"/>
                    </w:numPr>
                    <w:adjustRightInd w:val="0"/>
                    <w:ind w:firstLine="0"/>
                    <w:rPr>
                      <w:rFonts w:cs="Calibri"/>
                      <w:kern w:val="0"/>
                      <w:szCs w:val="21"/>
                    </w:rPr>
                  </w:pPr>
                </w:p>
              </w:tc>
              <w:tc>
                <w:tcPr>
                  <w:tcW w:w="2897" w:type="dxa"/>
                  <w:tcBorders>
                    <w:top w:val="single" w:sz="4" w:space="0" w:color="auto"/>
                    <w:left w:val="single" w:sz="4" w:space="0" w:color="auto"/>
                    <w:bottom w:val="single" w:sz="4" w:space="0" w:color="auto"/>
                    <w:right w:val="single" w:sz="4" w:space="0" w:color="auto"/>
                  </w:tcBorders>
                  <w:vAlign w:val="center"/>
                </w:tcPr>
                <w:p w14:paraId="36FCC0DE" w14:textId="77777777" w:rsidR="00586D37" w:rsidRDefault="00000000">
                  <w:pPr>
                    <w:rPr>
                      <w:color w:val="000000" w:themeColor="text1"/>
                      <w:szCs w:val="21"/>
                    </w:rPr>
                  </w:pPr>
                  <w:r>
                    <w:rPr>
                      <w:rFonts w:hint="eastAsia"/>
                      <w:color w:val="000000" w:themeColor="text1"/>
                      <w:szCs w:val="21"/>
                    </w:rPr>
                    <w:t>大容量冷冻干燥仪</w:t>
                  </w:r>
                </w:p>
              </w:tc>
              <w:tc>
                <w:tcPr>
                  <w:tcW w:w="3672" w:type="dxa"/>
                  <w:tcBorders>
                    <w:top w:val="single" w:sz="4" w:space="0" w:color="auto"/>
                    <w:left w:val="single" w:sz="4" w:space="0" w:color="auto"/>
                    <w:bottom w:val="single" w:sz="4" w:space="0" w:color="auto"/>
                    <w:right w:val="single" w:sz="4" w:space="0" w:color="auto"/>
                  </w:tcBorders>
                  <w:vAlign w:val="center"/>
                </w:tcPr>
                <w:p w14:paraId="197FD25A" w14:textId="77777777" w:rsidR="00586D37" w:rsidRDefault="00000000">
                  <w:pPr>
                    <w:widowControl/>
                    <w:textAlignment w:val="center"/>
                    <w:rPr>
                      <w:rFonts w:ascii="宋体" w:hAnsi="宋体" w:cs="Calibri"/>
                      <w:szCs w:val="21"/>
                    </w:rPr>
                  </w:pPr>
                  <w:r>
                    <w:rPr>
                      <w:rFonts w:ascii="宋体" w:hAnsi="宋体" w:cs="Calibri" w:hint="eastAsia"/>
                      <w:szCs w:val="21"/>
                    </w:rPr>
                    <w:t>整机质保期1</w:t>
                  </w:r>
                  <w:r>
                    <w:rPr>
                      <w:rFonts w:ascii="宋体" w:hAnsi="宋体" w:cs="Calibri"/>
                      <w:szCs w:val="21"/>
                    </w:rPr>
                    <w:t>年</w:t>
                  </w:r>
                  <w:r>
                    <w:rPr>
                      <w:rFonts w:ascii="宋体" w:hAnsi="宋体" w:cs="Calibri" w:hint="eastAsia"/>
                      <w:szCs w:val="21"/>
                    </w:rPr>
                    <w:t>。</w:t>
                  </w:r>
                </w:p>
              </w:tc>
            </w:tr>
            <w:tr w:rsidR="00586D37" w14:paraId="056063E3"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6A3083BB" w14:textId="77777777" w:rsidR="00586D37" w:rsidRDefault="00586D37">
                  <w:pPr>
                    <w:widowControl/>
                    <w:numPr>
                      <w:ilvl w:val="0"/>
                      <w:numId w:val="3"/>
                    </w:numPr>
                    <w:adjustRightInd w:val="0"/>
                    <w:ind w:firstLine="0"/>
                    <w:rPr>
                      <w:rFonts w:cs="Calibri"/>
                      <w:kern w:val="0"/>
                      <w:szCs w:val="21"/>
                    </w:rPr>
                  </w:pPr>
                </w:p>
              </w:tc>
              <w:tc>
                <w:tcPr>
                  <w:tcW w:w="2897" w:type="dxa"/>
                  <w:tcBorders>
                    <w:top w:val="single" w:sz="4" w:space="0" w:color="auto"/>
                    <w:left w:val="single" w:sz="4" w:space="0" w:color="auto"/>
                    <w:bottom w:val="single" w:sz="4" w:space="0" w:color="auto"/>
                    <w:right w:val="single" w:sz="4" w:space="0" w:color="auto"/>
                  </w:tcBorders>
                  <w:vAlign w:val="center"/>
                </w:tcPr>
                <w:p w14:paraId="623A7B31" w14:textId="77777777" w:rsidR="00586D37" w:rsidRDefault="00000000">
                  <w:pPr>
                    <w:rPr>
                      <w:color w:val="000000" w:themeColor="text1"/>
                      <w:szCs w:val="21"/>
                    </w:rPr>
                  </w:pPr>
                  <w:r>
                    <w:rPr>
                      <w:rFonts w:hint="eastAsia"/>
                      <w:color w:val="000000" w:themeColor="text1"/>
                      <w:szCs w:val="21"/>
                    </w:rPr>
                    <w:t>有机配标仪</w:t>
                  </w:r>
                </w:p>
              </w:tc>
              <w:tc>
                <w:tcPr>
                  <w:tcW w:w="3672" w:type="dxa"/>
                  <w:tcBorders>
                    <w:top w:val="single" w:sz="4" w:space="0" w:color="auto"/>
                    <w:left w:val="single" w:sz="4" w:space="0" w:color="auto"/>
                    <w:bottom w:val="single" w:sz="4" w:space="0" w:color="auto"/>
                    <w:right w:val="single" w:sz="4" w:space="0" w:color="auto"/>
                  </w:tcBorders>
                  <w:vAlign w:val="center"/>
                </w:tcPr>
                <w:p w14:paraId="7894F3F8" w14:textId="77777777" w:rsidR="00586D37" w:rsidRDefault="00000000">
                  <w:pPr>
                    <w:widowControl/>
                    <w:textAlignment w:val="center"/>
                    <w:rPr>
                      <w:rFonts w:ascii="宋体" w:hAnsi="宋体" w:cs="Calibri"/>
                      <w:szCs w:val="21"/>
                    </w:rPr>
                  </w:pPr>
                  <w:r>
                    <w:rPr>
                      <w:rFonts w:ascii="宋体" w:hAnsi="宋体" w:cs="Calibri" w:hint="eastAsia"/>
                      <w:szCs w:val="21"/>
                    </w:rPr>
                    <w:t>整机质保期1</w:t>
                  </w:r>
                  <w:r>
                    <w:rPr>
                      <w:rFonts w:ascii="宋体" w:hAnsi="宋体" w:cs="Calibri"/>
                      <w:szCs w:val="21"/>
                    </w:rPr>
                    <w:t>年</w:t>
                  </w:r>
                  <w:r>
                    <w:rPr>
                      <w:rFonts w:ascii="宋体" w:hAnsi="宋体" w:cs="Calibri" w:hint="eastAsia"/>
                      <w:szCs w:val="21"/>
                    </w:rPr>
                    <w:t>。</w:t>
                  </w:r>
                </w:p>
              </w:tc>
            </w:tr>
          </w:tbl>
          <w:p w14:paraId="5DE4B96E"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2AAA931E"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6CDABDC9"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1EAFCAB2"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58FFE01C"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6B457D04"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63DA0367"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lastRenderedPageBreak/>
              <w:t>合同乙方</w:t>
            </w:r>
            <w:r>
              <w:rPr>
                <w:rFonts w:cs="Calibri"/>
              </w:rPr>
              <w:t>应更换为新仪器。</w:t>
            </w:r>
          </w:p>
          <w:p w14:paraId="3DC1777C"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4211AD8F"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3B3C14CD"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0AF6CBC0"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38F33EF8"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66C38F1A"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7755BE92"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2F7CD6FC"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2D6B337D" w14:textId="77777777">
        <w:trPr>
          <w:trHeight w:val="454"/>
        </w:trPr>
        <w:tc>
          <w:tcPr>
            <w:tcW w:w="643" w:type="dxa"/>
            <w:vAlign w:val="center"/>
          </w:tcPr>
          <w:p w14:paraId="1936E006" w14:textId="77777777" w:rsidR="00586D37" w:rsidRDefault="00586D37">
            <w:pPr>
              <w:numPr>
                <w:ilvl w:val="0"/>
                <w:numId w:val="2"/>
              </w:numPr>
              <w:ind w:firstLine="0"/>
              <w:rPr>
                <w:rFonts w:cs="Calibri"/>
                <w:szCs w:val="21"/>
              </w:rPr>
            </w:pPr>
          </w:p>
        </w:tc>
        <w:tc>
          <w:tcPr>
            <w:tcW w:w="1290" w:type="dxa"/>
            <w:vAlign w:val="center"/>
          </w:tcPr>
          <w:p w14:paraId="693D0797" w14:textId="77777777" w:rsidR="00586D37" w:rsidRDefault="00000000">
            <w:pPr>
              <w:rPr>
                <w:rFonts w:cs="Calibri"/>
              </w:rPr>
            </w:pPr>
            <w:r>
              <w:rPr>
                <w:rFonts w:cs="Calibri"/>
              </w:rPr>
              <w:t>培训</w:t>
            </w:r>
          </w:p>
        </w:tc>
        <w:tc>
          <w:tcPr>
            <w:tcW w:w="7459" w:type="dxa"/>
            <w:vAlign w:val="center"/>
          </w:tcPr>
          <w:p w14:paraId="65591BA6"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26868972"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1253A199"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66F07DA0" w14:textId="77777777">
        <w:trPr>
          <w:trHeight w:val="454"/>
        </w:trPr>
        <w:tc>
          <w:tcPr>
            <w:tcW w:w="643" w:type="dxa"/>
            <w:vAlign w:val="center"/>
          </w:tcPr>
          <w:p w14:paraId="04A31223" w14:textId="77777777" w:rsidR="00586D37" w:rsidRDefault="00586D37">
            <w:pPr>
              <w:numPr>
                <w:ilvl w:val="0"/>
                <w:numId w:val="2"/>
              </w:numPr>
              <w:ind w:firstLine="0"/>
              <w:rPr>
                <w:rFonts w:cs="Calibri"/>
                <w:szCs w:val="21"/>
              </w:rPr>
            </w:pPr>
          </w:p>
        </w:tc>
        <w:tc>
          <w:tcPr>
            <w:tcW w:w="1290" w:type="dxa"/>
            <w:vAlign w:val="center"/>
          </w:tcPr>
          <w:p w14:paraId="7EFB8661" w14:textId="77777777" w:rsidR="00586D37" w:rsidRDefault="00000000">
            <w:pPr>
              <w:rPr>
                <w:rFonts w:cs="Calibri"/>
                <w:szCs w:val="21"/>
              </w:rPr>
            </w:pPr>
            <w:r>
              <w:rPr>
                <w:rFonts w:cs="Calibri"/>
                <w:szCs w:val="21"/>
              </w:rPr>
              <w:t>其他内容</w:t>
            </w:r>
          </w:p>
        </w:tc>
        <w:tc>
          <w:tcPr>
            <w:tcW w:w="7459" w:type="dxa"/>
            <w:vAlign w:val="center"/>
          </w:tcPr>
          <w:p w14:paraId="125F23E3"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33104BE0"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133BA7AB"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729C160C" w14:textId="77777777" w:rsidR="00586D37" w:rsidRDefault="00000000">
      <w:pPr>
        <w:pStyle w:val="2"/>
        <w:ind w:firstLine="420"/>
        <w:rPr>
          <w:rFonts w:cs="Calibri"/>
        </w:rPr>
      </w:pPr>
      <w:r>
        <w:rPr>
          <w:rFonts w:cs="Calibri"/>
        </w:rPr>
        <w:t>一、支持绿色发展</w:t>
      </w:r>
    </w:p>
    <w:p w14:paraId="6906BCC6"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4284DFDB"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7E8CABEC"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75AC74FE"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741122A4"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506ADCD9"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2EA740A2"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w:t>
      </w:r>
      <w:r>
        <w:rPr>
          <w:rFonts w:cs="Calibri"/>
          <w:color w:val="000000" w:themeColor="text1"/>
          <w:szCs w:val="21"/>
        </w:rPr>
        <w:lastRenderedPageBreak/>
        <w:t>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61674B7C"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52C7BC92"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539A15CA"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5942BDAC"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707360C6"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15547E59"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657FDDE4" w14:textId="77777777" w:rsidR="00586D37" w:rsidRDefault="00000000">
      <w:pPr>
        <w:pStyle w:val="2"/>
        <w:ind w:firstLine="420"/>
        <w:rPr>
          <w:rFonts w:cs="Calibri"/>
        </w:rPr>
      </w:pPr>
      <w:r>
        <w:rPr>
          <w:rFonts w:cs="Calibri"/>
        </w:rPr>
        <w:t>二、支持创新发展</w:t>
      </w:r>
    </w:p>
    <w:p w14:paraId="7570718E"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75C14CD8"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13ADE8D7" w14:textId="77777777" w:rsidR="00586D37" w:rsidRDefault="00000000">
      <w:pPr>
        <w:pStyle w:val="2"/>
        <w:ind w:firstLine="420"/>
        <w:rPr>
          <w:rFonts w:cs="Calibri"/>
        </w:rPr>
      </w:pPr>
      <w:r>
        <w:rPr>
          <w:rFonts w:cs="Calibri"/>
        </w:rPr>
        <w:t>三、支持中小企业发展</w:t>
      </w:r>
    </w:p>
    <w:p w14:paraId="11CA4904"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185FC7D1"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2D815A98"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567D3F80"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1DF9F9E1"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19F3E131" w14:textId="77777777" w:rsidR="00586D37" w:rsidRDefault="00000000">
      <w:pPr>
        <w:pStyle w:val="2"/>
        <w:ind w:firstLine="420"/>
        <w:rPr>
          <w:rFonts w:cs="Calibri"/>
        </w:rPr>
      </w:pPr>
      <w:r>
        <w:rPr>
          <w:rFonts w:cs="Calibri"/>
        </w:rPr>
        <w:t>第五部分</w:t>
      </w:r>
      <w:r>
        <w:rPr>
          <w:rFonts w:cs="Calibri"/>
        </w:rPr>
        <w:t xml:space="preserve"> </w:t>
      </w:r>
      <w:r>
        <w:rPr>
          <w:rFonts w:cs="Calibri"/>
        </w:rPr>
        <w:t>实质性要求</w:t>
      </w:r>
    </w:p>
    <w:p w14:paraId="3C12CDF9" w14:textId="77777777" w:rsidR="00586D37"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387493A3" w14:textId="77777777" w:rsidR="00586D37" w:rsidRDefault="00000000">
      <w:pPr>
        <w:rPr>
          <w:rFonts w:cs="Calibri"/>
        </w:rPr>
      </w:pPr>
      <w:r>
        <w:rPr>
          <w:rFonts w:cs="Calibri"/>
        </w:rPr>
        <w:br w:type="page"/>
      </w:r>
    </w:p>
    <w:p w14:paraId="6B50A74F" w14:textId="77777777" w:rsidR="00586D37" w:rsidRDefault="00000000">
      <w:pPr>
        <w:pStyle w:val="1"/>
        <w:spacing w:before="120"/>
        <w:rPr>
          <w:rFonts w:cs="Calibri"/>
        </w:rPr>
      </w:pPr>
      <w:bookmarkStart w:id="57" w:name="_Toc3446"/>
      <w:r>
        <w:rPr>
          <w:rFonts w:cs="Calibri"/>
        </w:rPr>
        <w:lastRenderedPageBreak/>
        <w:t>【标项</w:t>
      </w:r>
      <w:r>
        <w:rPr>
          <w:rFonts w:cs="Calibri"/>
        </w:rPr>
        <w:t>2</w:t>
      </w:r>
      <w:r>
        <w:rPr>
          <w:rFonts w:cs="Calibri"/>
        </w:rPr>
        <w:t>】采购需求</w:t>
      </w:r>
      <w:bookmarkEnd w:id="57"/>
    </w:p>
    <w:p w14:paraId="102F6C66"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065E51B6"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573BC84D"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6B715F9F"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776E52EA"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5E6FDA76"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041CB9A9"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5D0B453C"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146BFB85"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0D9CE64D"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7042D63B"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2B8011E2"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6B3AD1C2" w14:textId="77777777" w:rsidR="00586D37" w:rsidRDefault="00000000">
            <w:pPr>
              <w:rPr>
                <w:rFonts w:cs="Calibri"/>
                <w:kern w:val="0"/>
                <w:szCs w:val="21"/>
              </w:rPr>
            </w:pPr>
            <w:r>
              <w:rPr>
                <w:rFonts w:cs="Calibri"/>
                <w:szCs w:val="21"/>
              </w:rPr>
              <w:t>高速冷冻离心机</w:t>
            </w:r>
            <w:r>
              <w:rPr>
                <w:rFonts w:cs="Calibri" w:hint="eastAsia"/>
                <w:szCs w:val="21"/>
              </w:rPr>
              <w:t>等</w:t>
            </w:r>
          </w:p>
        </w:tc>
        <w:tc>
          <w:tcPr>
            <w:tcW w:w="680" w:type="dxa"/>
            <w:tcBorders>
              <w:top w:val="single" w:sz="4" w:space="0" w:color="auto"/>
              <w:left w:val="single" w:sz="4" w:space="0" w:color="auto"/>
              <w:bottom w:val="single" w:sz="4" w:space="0" w:color="auto"/>
              <w:right w:val="single" w:sz="4" w:space="0" w:color="auto"/>
            </w:tcBorders>
            <w:vAlign w:val="center"/>
          </w:tcPr>
          <w:p w14:paraId="4A8DE454"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407D573D" w14:textId="77777777" w:rsidR="00586D37" w:rsidRDefault="00000000">
            <w:pPr>
              <w:widowControl/>
              <w:jc w:val="center"/>
              <w:rPr>
                <w:rFonts w:cs="Calibri"/>
                <w:kern w:val="0"/>
                <w:szCs w:val="21"/>
              </w:rPr>
            </w:pPr>
            <w:r>
              <w:rPr>
                <w:rFonts w:cs="Calibri" w:hint="eastAsia"/>
                <w:kern w:val="0"/>
                <w:szCs w:val="21"/>
              </w:rPr>
              <w:t>批</w:t>
            </w:r>
          </w:p>
        </w:tc>
        <w:tc>
          <w:tcPr>
            <w:tcW w:w="1130" w:type="dxa"/>
            <w:tcBorders>
              <w:top w:val="single" w:sz="4" w:space="0" w:color="auto"/>
              <w:left w:val="single" w:sz="4" w:space="0" w:color="auto"/>
              <w:bottom w:val="single" w:sz="4" w:space="0" w:color="auto"/>
              <w:right w:val="single" w:sz="4" w:space="0" w:color="auto"/>
            </w:tcBorders>
            <w:vAlign w:val="center"/>
          </w:tcPr>
          <w:p w14:paraId="23888824" w14:textId="77777777" w:rsidR="00586D37" w:rsidRDefault="00000000">
            <w:pPr>
              <w:rPr>
                <w:rFonts w:cs="Calibri"/>
              </w:rPr>
            </w:pPr>
            <w:r>
              <w:rPr>
                <w:rFonts w:cs="Calibri"/>
                <w:kern w:val="0"/>
                <w:szCs w:val="21"/>
              </w:rPr>
              <w:t>399000</w:t>
            </w:r>
          </w:p>
        </w:tc>
        <w:tc>
          <w:tcPr>
            <w:tcW w:w="1820" w:type="dxa"/>
            <w:tcBorders>
              <w:top w:val="single" w:sz="4" w:space="0" w:color="auto"/>
              <w:left w:val="single" w:sz="4" w:space="0" w:color="auto"/>
              <w:bottom w:val="single" w:sz="4" w:space="0" w:color="auto"/>
              <w:right w:val="single" w:sz="4" w:space="0" w:color="auto"/>
            </w:tcBorders>
            <w:vAlign w:val="center"/>
          </w:tcPr>
          <w:p w14:paraId="47DBA3C5"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50269C79" w14:textId="2BA50650" w:rsidR="00586D37" w:rsidRDefault="00000000">
            <w:pPr>
              <w:rPr>
                <w:rFonts w:cs="Calibri"/>
                <w:kern w:val="0"/>
                <w:szCs w:val="21"/>
              </w:rPr>
            </w:pPr>
            <w:r>
              <w:rPr>
                <w:rFonts w:cs="Calibri"/>
                <w:kern w:val="0"/>
                <w:szCs w:val="21"/>
              </w:rPr>
              <w:t>依据：</w:t>
            </w:r>
            <w:r w:rsidR="00A92F3D">
              <w:rPr>
                <w:rFonts w:cs="Calibri"/>
                <w:kern w:val="0"/>
                <w:szCs w:val="21"/>
              </w:rPr>
              <w:t>[2023]20278</w:t>
            </w:r>
            <w:r w:rsidR="00A92F3D">
              <w:rPr>
                <w:rFonts w:cs="Calibri"/>
                <w:kern w:val="0"/>
                <w:szCs w:val="21"/>
              </w:rPr>
              <w:t>号、</w:t>
            </w:r>
            <w:r w:rsidR="00A92F3D">
              <w:rPr>
                <w:rFonts w:cs="Calibri"/>
                <w:kern w:val="0"/>
                <w:szCs w:val="21"/>
              </w:rPr>
              <w:t>[2023]20279</w:t>
            </w:r>
            <w:r w:rsidR="00A92F3D">
              <w:rPr>
                <w:rFonts w:cs="Calibri"/>
                <w:kern w:val="0"/>
                <w:szCs w:val="21"/>
              </w:rPr>
              <w:t>号、</w:t>
            </w:r>
            <w:r w:rsidR="00A92F3D">
              <w:rPr>
                <w:rFonts w:cs="Calibri"/>
                <w:kern w:val="0"/>
                <w:szCs w:val="21"/>
              </w:rPr>
              <w:t>[2023]19831</w:t>
            </w:r>
            <w:r w:rsidR="00A92F3D">
              <w:rPr>
                <w:rFonts w:cs="Calibri"/>
                <w:kern w:val="0"/>
                <w:szCs w:val="21"/>
              </w:rPr>
              <w:t>号、</w:t>
            </w:r>
            <w:r w:rsidR="00A92F3D">
              <w:rPr>
                <w:rFonts w:cs="Calibri"/>
                <w:kern w:val="0"/>
                <w:szCs w:val="21"/>
              </w:rPr>
              <w:t>[2023]20284</w:t>
            </w:r>
            <w:r w:rsidR="00A92F3D">
              <w:rPr>
                <w:rFonts w:cs="Calibri"/>
                <w:kern w:val="0"/>
                <w:szCs w:val="21"/>
              </w:rPr>
              <w:t>号</w:t>
            </w:r>
            <w:r>
              <w:rPr>
                <w:rFonts w:cs="Calibri"/>
                <w:kern w:val="0"/>
                <w:szCs w:val="21"/>
              </w:rPr>
              <w:t>；</w:t>
            </w:r>
          </w:p>
          <w:p w14:paraId="744DBAFA" w14:textId="77777777" w:rsidR="00586D37" w:rsidRDefault="00000000">
            <w:pPr>
              <w:rPr>
                <w:rFonts w:cs="Calibri"/>
                <w:kern w:val="0"/>
                <w:szCs w:val="21"/>
              </w:rPr>
            </w:pPr>
            <w:r>
              <w:rPr>
                <w:rFonts w:cs="Calibri"/>
                <w:kern w:val="0"/>
                <w:szCs w:val="21"/>
              </w:rPr>
              <w:t>最高限价：</w:t>
            </w:r>
            <w:r>
              <w:rPr>
                <w:rFonts w:cs="Calibri"/>
                <w:kern w:val="0"/>
                <w:szCs w:val="21"/>
              </w:rPr>
              <w:t>399000</w:t>
            </w:r>
            <w:r>
              <w:rPr>
                <w:rFonts w:cs="Calibri"/>
                <w:kern w:val="0"/>
                <w:szCs w:val="21"/>
              </w:rPr>
              <w:t>元；</w:t>
            </w:r>
          </w:p>
          <w:p w14:paraId="650AEDAC" w14:textId="77777777" w:rsidR="00586D37" w:rsidRDefault="00000000">
            <w:pPr>
              <w:rPr>
                <w:rFonts w:cs="Calibri"/>
                <w:kern w:val="0"/>
                <w:szCs w:val="21"/>
              </w:rPr>
            </w:pPr>
            <w:r>
              <w:rPr>
                <w:rFonts w:cs="Calibri"/>
                <w:kern w:val="0"/>
                <w:szCs w:val="21"/>
              </w:rPr>
              <w:t>类型：货物项目；</w:t>
            </w:r>
          </w:p>
          <w:p w14:paraId="6F4CCC34"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bl>
    <w:p w14:paraId="4F2192A3"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3286"/>
        <w:gridCol w:w="734"/>
        <w:gridCol w:w="726"/>
        <w:gridCol w:w="1565"/>
        <w:gridCol w:w="2199"/>
      </w:tblGrid>
      <w:tr w:rsidR="00586D37" w14:paraId="65729854"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56036522"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3375" w:type="dxa"/>
            <w:tcBorders>
              <w:top w:val="single" w:sz="4" w:space="0" w:color="auto"/>
              <w:left w:val="single" w:sz="4" w:space="0" w:color="auto"/>
              <w:bottom w:val="single" w:sz="4" w:space="0" w:color="auto"/>
              <w:right w:val="single" w:sz="4" w:space="0" w:color="auto"/>
            </w:tcBorders>
            <w:vAlign w:val="center"/>
          </w:tcPr>
          <w:p w14:paraId="5B4BB519" w14:textId="77777777" w:rsidR="00586D37" w:rsidRDefault="00000000">
            <w:pPr>
              <w:widowControl/>
              <w:adjustRightInd w:val="0"/>
              <w:jc w:val="center"/>
              <w:rPr>
                <w:rFonts w:eastAsia="黑体" w:cs="Calibri"/>
                <w:kern w:val="0"/>
                <w:szCs w:val="21"/>
              </w:rPr>
            </w:pPr>
            <w:r>
              <w:rPr>
                <w:rFonts w:eastAsia="黑体" w:cs="Calibri"/>
                <w:kern w:val="0"/>
                <w:szCs w:val="21"/>
              </w:rPr>
              <w:t>标的名称</w:t>
            </w:r>
          </w:p>
        </w:tc>
        <w:tc>
          <w:tcPr>
            <w:tcW w:w="749" w:type="dxa"/>
            <w:tcBorders>
              <w:top w:val="single" w:sz="4" w:space="0" w:color="auto"/>
              <w:left w:val="single" w:sz="4" w:space="0" w:color="auto"/>
              <w:bottom w:val="single" w:sz="4" w:space="0" w:color="auto"/>
              <w:right w:val="single" w:sz="4" w:space="0" w:color="auto"/>
            </w:tcBorders>
            <w:vAlign w:val="center"/>
          </w:tcPr>
          <w:p w14:paraId="026F6191"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740" w:type="dxa"/>
            <w:tcBorders>
              <w:top w:val="single" w:sz="4" w:space="0" w:color="auto"/>
              <w:left w:val="single" w:sz="4" w:space="0" w:color="auto"/>
              <w:bottom w:val="single" w:sz="4" w:space="0" w:color="auto"/>
              <w:right w:val="single" w:sz="4" w:space="0" w:color="auto"/>
            </w:tcBorders>
            <w:vAlign w:val="center"/>
          </w:tcPr>
          <w:p w14:paraId="05FEB738"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604" w:type="dxa"/>
            <w:tcBorders>
              <w:top w:val="single" w:sz="4" w:space="0" w:color="auto"/>
              <w:left w:val="single" w:sz="4" w:space="0" w:color="auto"/>
              <w:bottom w:val="single" w:sz="4" w:space="0" w:color="auto"/>
              <w:right w:val="single" w:sz="4" w:space="0" w:color="auto"/>
            </w:tcBorders>
            <w:vAlign w:val="center"/>
          </w:tcPr>
          <w:p w14:paraId="17C79406" w14:textId="77777777" w:rsidR="00586D37" w:rsidRDefault="00000000">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2256" w:type="dxa"/>
            <w:tcBorders>
              <w:top w:val="single" w:sz="4" w:space="0" w:color="auto"/>
              <w:left w:val="single" w:sz="4" w:space="0" w:color="auto"/>
              <w:bottom w:val="single" w:sz="4" w:space="0" w:color="auto"/>
              <w:right w:val="single" w:sz="4" w:space="0" w:color="auto"/>
            </w:tcBorders>
            <w:vAlign w:val="center"/>
          </w:tcPr>
          <w:p w14:paraId="5E8668E2"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07E9A118"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784AB829" w14:textId="77777777" w:rsidR="00586D37" w:rsidRDefault="00586D37">
            <w:pPr>
              <w:widowControl/>
              <w:numPr>
                <w:ilvl w:val="0"/>
                <w:numId w:val="4"/>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65880171" w14:textId="77777777" w:rsidR="00586D37" w:rsidRDefault="00000000">
            <w:pPr>
              <w:rPr>
                <w:color w:val="000000" w:themeColor="text1"/>
                <w:szCs w:val="21"/>
              </w:rPr>
            </w:pPr>
            <w:r>
              <w:rPr>
                <w:rFonts w:hint="eastAsia"/>
                <w:color w:val="000000" w:themeColor="text1"/>
                <w:szCs w:val="21"/>
              </w:rPr>
              <w:t>高速冷冻离心机</w:t>
            </w:r>
          </w:p>
        </w:tc>
        <w:tc>
          <w:tcPr>
            <w:tcW w:w="749" w:type="dxa"/>
            <w:tcBorders>
              <w:top w:val="single" w:sz="4" w:space="0" w:color="auto"/>
              <w:left w:val="single" w:sz="4" w:space="0" w:color="auto"/>
              <w:bottom w:val="single" w:sz="4" w:space="0" w:color="auto"/>
              <w:right w:val="single" w:sz="4" w:space="0" w:color="auto"/>
            </w:tcBorders>
            <w:vAlign w:val="center"/>
          </w:tcPr>
          <w:p w14:paraId="2DAC3254" w14:textId="77777777" w:rsidR="00586D37" w:rsidRDefault="00000000">
            <w:pPr>
              <w:rPr>
                <w:color w:val="000000" w:themeColor="text1"/>
                <w:szCs w:val="21"/>
              </w:rPr>
            </w:pPr>
            <w:r>
              <w:rPr>
                <w:rFonts w:hint="eastAsia"/>
                <w:color w:val="000000" w:themeColor="text1"/>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42139808" w14:textId="77777777" w:rsidR="00586D37" w:rsidRDefault="00000000">
            <w:pPr>
              <w:rPr>
                <w:color w:val="000000" w:themeColor="text1"/>
                <w:szCs w:val="21"/>
              </w:rPr>
            </w:pPr>
            <w:r>
              <w:rPr>
                <w:rFonts w:hint="eastAsia"/>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04BC4ABE" w14:textId="77777777" w:rsidR="00586D37" w:rsidRDefault="00000000">
            <w:r>
              <w:t>250000</w:t>
            </w:r>
          </w:p>
        </w:tc>
        <w:tc>
          <w:tcPr>
            <w:tcW w:w="2256" w:type="dxa"/>
            <w:tcBorders>
              <w:top w:val="single" w:sz="4" w:space="0" w:color="auto"/>
              <w:left w:val="single" w:sz="4" w:space="0" w:color="auto"/>
              <w:bottom w:val="single" w:sz="4" w:space="0" w:color="auto"/>
              <w:right w:val="single" w:sz="4" w:space="0" w:color="auto"/>
            </w:tcBorders>
            <w:vAlign w:val="center"/>
          </w:tcPr>
          <w:p w14:paraId="468C1AB6" w14:textId="77777777" w:rsidR="00586D37" w:rsidRDefault="00000000">
            <w:pPr>
              <w:widowControl/>
              <w:jc w:val="left"/>
              <w:rPr>
                <w:rFonts w:cs="Calibri"/>
                <w:kern w:val="0"/>
                <w:szCs w:val="21"/>
              </w:rPr>
            </w:pPr>
            <w:r>
              <w:rPr>
                <w:rFonts w:cs="Calibri"/>
                <w:kern w:val="0"/>
                <w:szCs w:val="21"/>
              </w:rPr>
              <w:t>接受进口产品</w:t>
            </w:r>
          </w:p>
        </w:tc>
      </w:tr>
      <w:tr w:rsidR="00586D37" w14:paraId="060233F9"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28D5DB8E" w14:textId="77777777" w:rsidR="00586D37" w:rsidRDefault="00586D37">
            <w:pPr>
              <w:widowControl/>
              <w:numPr>
                <w:ilvl w:val="0"/>
                <w:numId w:val="4"/>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2F549527" w14:textId="77777777" w:rsidR="00586D37" w:rsidRDefault="00000000">
            <w:pPr>
              <w:rPr>
                <w:color w:val="000000" w:themeColor="text1"/>
                <w:szCs w:val="21"/>
              </w:rPr>
            </w:pPr>
            <w:r>
              <w:rPr>
                <w:rFonts w:hint="eastAsia"/>
                <w:color w:val="000000" w:themeColor="text1"/>
                <w:szCs w:val="21"/>
              </w:rPr>
              <w:t>分析研磨机</w:t>
            </w:r>
          </w:p>
        </w:tc>
        <w:tc>
          <w:tcPr>
            <w:tcW w:w="749" w:type="dxa"/>
            <w:tcBorders>
              <w:top w:val="single" w:sz="4" w:space="0" w:color="auto"/>
              <w:left w:val="single" w:sz="4" w:space="0" w:color="auto"/>
              <w:bottom w:val="single" w:sz="4" w:space="0" w:color="auto"/>
              <w:right w:val="single" w:sz="4" w:space="0" w:color="auto"/>
            </w:tcBorders>
            <w:vAlign w:val="center"/>
          </w:tcPr>
          <w:p w14:paraId="5AEAC658" w14:textId="77777777" w:rsidR="00586D37" w:rsidRDefault="00000000">
            <w:pPr>
              <w:rPr>
                <w:color w:val="000000" w:themeColor="text1"/>
                <w:szCs w:val="21"/>
              </w:rPr>
            </w:pPr>
            <w:r>
              <w:rPr>
                <w:rFonts w:hint="eastAsia"/>
                <w:color w:val="000000" w:themeColor="text1"/>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7BC7FB40" w14:textId="77777777" w:rsidR="00586D37" w:rsidRDefault="00000000">
            <w:pPr>
              <w:rPr>
                <w:color w:val="000000" w:themeColor="text1"/>
                <w:szCs w:val="21"/>
              </w:rPr>
            </w:pPr>
            <w:r>
              <w:rPr>
                <w:rFonts w:hint="eastAsia"/>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41FECBEC" w14:textId="77777777" w:rsidR="00586D37" w:rsidRDefault="00000000">
            <w:r>
              <w:t>14000</w:t>
            </w:r>
          </w:p>
        </w:tc>
        <w:tc>
          <w:tcPr>
            <w:tcW w:w="2256" w:type="dxa"/>
            <w:tcBorders>
              <w:top w:val="single" w:sz="4" w:space="0" w:color="auto"/>
              <w:left w:val="single" w:sz="4" w:space="0" w:color="auto"/>
              <w:bottom w:val="single" w:sz="4" w:space="0" w:color="auto"/>
              <w:right w:val="single" w:sz="4" w:space="0" w:color="auto"/>
            </w:tcBorders>
            <w:vAlign w:val="center"/>
          </w:tcPr>
          <w:p w14:paraId="66E1F85F" w14:textId="77777777" w:rsidR="00586D37" w:rsidRDefault="00000000">
            <w:pPr>
              <w:widowControl/>
              <w:jc w:val="left"/>
              <w:rPr>
                <w:rFonts w:cs="Calibri"/>
                <w:kern w:val="0"/>
                <w:szCs w:val="21"/>
              </w:rPr>
            </w:pPr>
            <w:r>
              <w:rPr>
                <w:rFonts w:cs="Calibri"/>
                <w:kern w:val="0"/>
                <w:szCs w:val="21"/>
              </w:rPr>
              <w:t>接受进口产品</w:t>
            </w:r>
          </w:p>
        </w:tc>
      </w:tr>
      <w:tr w:rsidR="00586D37" w14:paraId="19036A06"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1D909AAC" w14:textId="77777777" w:rsidR="00586D37" w:rsidRDefault="00586D37">
            <w:pPr>
              <w:widowControl/>
              <w:numPr>
                <w:ilvl w:val="0"/>
                <w:numId w:val="4"/>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4F8A6956" w14:textId="77777777" w:rsidR="00586D37" w:rsidRDefault="00000000">
            <w:pPr>
              <w:rPr>
                <w:color w:val="000000" w:themeColor="text1"/>
                <w:szCs w:val="21"/>
              </w:rPr>
            </w:pPr>
            <w:r>
              <w:rPr>
                <w:rFonts w:hint="eastAsia"/>
                <w:color w:val="000000" w:themeColor="text1"/>
                <w:szCs w:val="21"/>
              </w:rPr>
              <w:t>震动球磨仪</w:t>
            </w:r>
          </w:p>
        </w:tc>
        <w:tc>
          <w:tcPr>
            <w:tcW w:w="749" w:type="dxa"/>
            <w:tcBorders>
              <w:top w:val="single" w:sz="4" w:space="0" w:color="auto"/>
              <w:left w:val="single" w:sz="4" w:space="0" w:color="auto"/>
              <w:bottom w:val="single" w:sz="4" w:space="0" w:color="auto"/>
              <w:right w:val="single" w:sz="4" w:space="0" w:color="auto"/>
            </w:tcBorders>
            <w:vAlign w:val="center"/>
          </w:tcPr>
          <w:p w14:paraId="0BF7F292" w14:textId="77777777" w:rsidR="00586D37" w:rsidRDefault="00000000">
            <w:pPr>
              <w:rPr>
                <w:color w:val="000000" w:themeColor="text1"/>
                <w:szCs w:val="21"/>
              </w:rPr>
            </w:pPr>
            <w:r>
              <w:rPr>
                <w:rFonts w:hint="eastAsia"/>
                <w:color w:val="000000" w:themeColor="text1"/>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422174D9" w14:textId="77777777" w:rsidR="00586D37" w:rsidRDefault="00000000">
            <w:pPr>
              <w:rPr>
                <w:color w:val="000000" w:themeColor="text1"/>
                <w:szCs w:val="21"/>
              </w:rPr>
            </w:pPr>
            <w:r>
              <w:rPr>
                <w:rFonts w:hint="eastAsia"/>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188C9050" w14:textId="77777777" w:rsidR="00586D37" w:rsidRDefault="00000000">
            <w:r>
              <w:t>85000</w:t>
            </w:r>
          </w:p>
        </w:tc>
        <w:tc>
          <w:tcPr>
            <w:tcW w:w="2256" w:type="dxa"/>
            <w:tcBorders>
              <w:top w:val="single" w:sz="4" w:space="0" w:color="auto"/>
              <w:left w:val="single" w:sz="4" w:space="0" w:color="auto"/>
              <w:bottom w:val="single" w:sz="4" w:space="0" w:color="auto"/>
              <w:right w:val="single" w:sz="4" w:space="0" w:color="auto"/>
            </w:tcBorders>
            <w:vAlign w:val="center"/>
          </w:tcPr>
          <w:p w14:paraId="6388FA9E" w14:textId="77777777" w:rsidR="00586D37" w:rsidRDefault="00000000">
            <w:pPr>
              <w:widowControl/>
              <w:jc w:val="left"/>
              <w:rPr>
                <w:rFonts w:cs="Calibri"/>
                <w:kern w:val="0"/>
                <w:szCs w:val="21"/>
              </w:rPr>
            </w:pPr>
            <w:r>
              <w:rPr>
                <w:rFonts w:cs="Calibri"/>
                <w:kern w:val="0"/>
                <w:szCs w:val="21"/>
              </w:rPr>
              <w:t>非进口产品</w:t>
            </w:r>
          </w:p>
        </w:tc>
      </w:tr>
      <w:tr w:rsidR="00586D37" w14:paraId="00F7A144"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33072DDD" w14:textId="77777777" w:rsidR="00586D37" w:rsidRDefault="00586D37">
            <w:pPr>
              <w:widowControl/>
              <w:numPr>
                <w:ilvl w:val="0"/>
                <w:numId w:val="4"/>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35774E47" w14:textId="77777777" w:rsidR="00586D37" w:rsidRDefault="00000000">
            <w:pPr>
              <w:rPr>
                <w:color w:val="000000" w:themeColor="text1"/>
                <w:szCs w:val="21"/>
              </w:rPr>
            </w:pPr>
            <w:r>
              <w:rPr>
                <w:rFonts w:hint="eastAsia"/>
                <w:color w:val="000000" w:themeColor="text1"/>
                <w:szCs w:val="21"/>
              </w:rPr>
              <w:t>超声波破碎仪</w:t>
            </w:r>
          </w:p>
        </w:tc>
        <w:tc>
          <w:tcPr>
            <w:tcW w:w="749" w:type="dxa"/>
            <w:tcBorders>
              <w:top w:val="single" w:sz="4" w:space="0" w:color="auto"/>
              <w:left w:val="single" w:sz="4" w:space="0" w:color="auto"/>
              <w:bottom w:val="single" w:sz="4" w:space="0" w:color="auto"/>
              <w:right w:val="single" w:sz="4" w:space="0" w:color="auto"/>
            </w:tcBorders>
            <w:vAlign w:val="center"/>
          </w:tcPr>
          <w:p w14:paraId="3D02CF36" w14:textId="77777777" w:rsidR="00586D37" w:rsidRDefault="00000000">
            <w:pPr>
              <w:rPr>
                <w:color w:val="000000" w:themeColor="text1"/>
                <w:szCs w:val="21"/>
              </w:rPr>
            </w:pPr>
            <w:r>
              <w:rPr>
                <w:rFonts w:hint="eastAsia"/>
                <w:color w:val="000000" w:themeColor="text1"/>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2FD42728" w14:textId="77777777" w:rsidR="00586D37" w:rsidRDefault="00000000">
            <w:pPr>
              <w:rPr>
                <w:color w:val="000000" w:themeColor="text1"/>
                <w:szCs w:val="21"/>
              </w:rPr>
            </w:pPr>
            <w:r>
              <w:rPr>
                <w:rFonts w:hint="eastAsia"/>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78EEE984" w14:textId="77777777" w:rsidR="00586D37" w:rsidRDefault="00000000">
            <w:r>
              <w:t>50000</w:t>
            </w:r>
          </w:p>
        </w:tc>
        <w:tc>
          <w:tcPr>
            <w:tcW w:w="2256" w:type="dxa"/>
            <w:tcBorders>
              <w:top w:val="single" w:sz="4" w:space="0" w:color="auto"/>
              <w:left w:val="single" w:sz="4" w:space="0" w:color="auto"/>
              <w:bottom w:val="single" w:sz="4" w:space="0" w:color="auto"/>
              <w:right w:val="single" w:sz="4" w:space="0" w:color="auto"/>
            </w:tcBorders>
            <w:vAlign w:val="center"/>
          </w:tcPr>
          <w:p w14:paraId="008171CE" w14:textId="77777777" w:rsidR="00586D37" w:rsidRDefault="00000000">
            <w:pPr>
              <w:widowControl/>
              <w:jc w:val="left"/>
              <w:rPr>
                <w:rFonts w:cs="Calibri"/>
                <w:kern w:val="0"/>
                <w:szCs w:val="21"/>
              </w:rPr>
            </w:pPr>
            <w:r>
              <w:rPr>
                <w:rFonts w:cs="Calibri"/>
                <w:kern w:val="0"/>
                <w:szCs w:val="21"/>
              </w:rPr>
              <w:t>接受进口产品</w:t>
            </w:r>
          </w:p>
        </w:tc>
      </w:tr>
      <w:tr w:rsidR="00586D37" w14:paraId="69C0C282"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36F24E60" w14:textId="77777777" w:rsidR="00586D37" w:rsidRDefault="00586D37">
            <w:pPr>
              <w:widowControl/>
              <w:adjustRightInd w:val="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08B57F59" w14:textId="77777777" w:rsidR="00586D37" w:rsidRDefault="00000000">
            <w:pPr>
              <w:widowControl/>
              <w:jc w:val="left"/>
              <w:textAlignment w:val="center"/>
              <w:rPr>
                <w:rFonts w:cs="Calibri"/>
                <w:color w:val="000000"/>
                <w:kern w:val="0"/>
                <w:szCs w:val="21"/>
              </w:rPr>
            </w:pPr>
            <w:r>
              <w:rPr>
                <w:rFonts w:cs="Calibri"/>
                <w:color w:val="000000"/>
                <w:kern w:val="0"/>
                <w:szCs w:val="21"/>
              </w:rPr>
              <w:t>合计</w:t>
            </w:r>
          </w:p>
        </w:tc>
        <w:tc>
          <w:tcPr>
            <w:tcW w:w="749" w:type="dxa"/>
            <w:tcBorders>
              <w:top w:val="single" w:sz="4" w:space="0" w:color="auto"/>
              <w:left w:val="single" w:sz="4" w:space="0" w:color="auto"/>
              <w:bottom w:val="single" w:sz="4" w:space="0" w:color="auto"/>
              <w:right w:val="single" w:sz="4" w:space="0" w:color="auto"/>
            </w:tcBorders>
            <w:vAlign w:val="center"/>
          </w:tcPr>
          <w:p w14:paraId="35E3229E" w14:textId="77777777" w:rsidR="00586D37" w:rsidRDefault="00586D37">
            <w:pPr>
              <w:widowControl/>
              <w:jc w:val="left"/>
              <w:textAlignment w:val="center"/>
              <w:rPr>
                <w:rFonts w:cs="Calibri"/>
                <w:color w:val="000000"/>
                <w:kern w:val="0"/>
                <w:szCs w:val="21"/>
              </w:rPr>
            </w:pPr>
          </w:p>
        </w:tc>
        <w:tc>
          <w:tcPr>
            <w:tcW w:w="740" w:type="dxa"/>
            <w:tcBorders>
              <w:top w:val="single" w:sz="4" w:space="0" w:color="auto"/>
              <w:left w:val="single" w:sz="4" w:space="0" w:color="auto"/>
              <w:bottom w:val="single" w:sz="4" w:space="0" w:color="auto"/>
              <w:right w:val="single" w:sz="4" w:space="0" w:color="auto"/>
            </w:tcBorders>
            <w:vAlign w:val="center"/>
          </w:tcPr>
          <w:p w14:paraId="65B3E475" w14:textId="77777777" w:rsidR="00586D37" w:rsidRDefault="00586D37">
            <w:pPr>
              <w:widowControl/>
              <w:rPr>
                <w:rFonts w:cs="Calibri"/>
                <w:kern w:val="0"/>
                <w:szCs w:val="21"/>
              </w:rPr>
            </w:pPr>
          </w:p>
        </w:tc>
        <w:tc>
          <w:tcPr>
            <w:tcW w:w="1604" w:type="dxa"/>
            <w:tcBorders>
              <w:top w:val="single" w:sz="4" w:space="0" w:color="auto"/>
              <w:left w:val="single" w:sz="4" w:space="0" w:color="auto"/>
              <w:bottom w:val="single" w:sz="4" w:space="0" w:color="auto"/>
              <w:right w:val="single" w:sz="4" w:space="0" w:color="auto"/>
            </w:tcBorders>
            <w:vAlign w:val="center"/>
          </w:tcPr>
          <w:p w14:paraId="41504D45" w14:textId="77777777" w:rsidR="00586D37" w:rsidRDefault="00000000">
            <w:pPr>
              <w:widowControl/>
              <w:jc w:val="left"/>
              <w:textAlignment w:val="center"/>
              <w:rPr>
                <w:rFonts w:cs="Calibri"/>
                <w:color w:val="000000"/>
                <w:kern w:val="0"/>
                <w:szCs w:val="21"/>
              </w:rPr>
            </w:pPr>
            <w:r>
              <w:rPr>
                <w:rFonts w:cs="Calibri"/>
                <w:color w:val="000000" w:themeColor="text1"/>
                <w:szCs w:val="21"/>
              </w:rPr>
              <w:t>399000</w:t>
            </w:r>
          </w:p>
        </w:tc>
        <w:tc>
          <w:tcPr>
            <w:tcW w:w="2256" w:type="dxa"/>
            <w:tcBorders>
              <w:top w:val="single" w:sz="4" w:space="0" w:color="auto"/>
              <w:left w:val="single" w:sz="4" w:space="0" w:color="auto"/>
              <w:bottom w:val="single" w:sz="4" w:space="0" w:color="auto"/>
              <w:right w:val="single" w:sz="4" w:space="0" w:color="auto"/>
            </w:tcBorders>
            <w:vAlign w:val="center"/>
          </w:tcPr>
          <w:p w14:paraId="40B13811" w14:textId="77777777" w:rsidR="00586D37" w:rsidRDefault="00586D37">
            <w:pPr>
              <w:rPr>
                <w:rFonts w:cs="Calibri"/>
                <w:szCs w:val="21"/>
              </w:rPr>
            </w:pPr>
          </w:p>
        </w:tc>
      </w:tr>
    </w:tbl>
    <w:p w14:paraId="22F2E95E"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5BEF8374"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0E92DDD9"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3355861B"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73067D17"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高速冷冻离心机】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5AF9DFE7"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3F0F8732"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51C260AE" w14:textId="77777777" w:rsidR="00586D37" w:rsidRDefault="00000000">
      <w:pPr>
        <w:pStyle w:val="2"/>
        <w:ind w:firstLine="420"/>
        <w:rPr>
          <w:rFonts w:cs="Calibri"/>
        </w:rPr>
      </w:pPr>
      <w:r>
        <w:rPr>
          <w:rFonts w:cs="Calibri" w:hint="eastAsia"/>
        </w:rPr>
        <w:t>一、</w:t>
      </w:r>
      <w:r>
        <w:rPr>
          <w:rFonts w:cs="Calibri"/>
        </w:rPr>
        <w:t>高速冷冻离心机</w:t>
      </w:r>
    </w:p>
    <w:p w14:paraId="2903D30C" w14:textId="77777777" w:rsidR="00586D37" w:rsidRDefault="00000000">
      <w:pPr>
        <w:pStyle w:val="3"/>
        <w:ind w:firstLine="420"/>
      </w:pPr>
      <w:r>
        <w:t>（一）技术要求</w:t>
      </w:r>
    </w:p>
    <w:p w14:paraId="12C4330D"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要求主机最高转速达到</w:t>
      </w:r>
      <w:r>
        <w:rPr>
          <w:rFonts w:cs="Calibri"/>
          <w:u w:val="single"/>
        </w:rPr>
        <w:t>30,000rpm</w:t>
      </w:r>
      <w:r>
        <w:rPr>
          <w:rFonts w:cs="Calibri"/>
          <w:u w:val="single"/>
        </w:rPr>
        <w:t>；最大相对离心力达到</w:t>
      </w:r>
      <w:r>
        <w:rPr>
          <w:rFonts w:cs="Calibri"/>
          <w:u w:val="single"/>
        </w:rPr>
        <w:t>64,400×g</w:t>
      </w:r>
      <w:r>
        <w:rPr>
          <w:rFonts w:cs="Calibri"/>
          <w:u w:val="single"/>
        </w:rPr>
        <w:t>。</w:t>
      </w:r>
    </w:p>
    <w:p w14:paraId="0BE73C56" w14:textId="77777777" w:rsidR="00586D37" w:rsidRDefault="00000000">
      <w:pPr>
        <w:autoSpaceDE w:val="0"/>
        <w:autoSpaceDN w:val="0"/>
        <w:adjustRightInd w:val="0"/>
        <w:ind w:firstLineChars="200" w:firstLine="420"/>
        <w:rPr>
          <w:rFonts w:cs="Calibri"/>
        </w:rPr>
      </w:pPr>
      <w:r>
        <w:rPr>
          <w:rFonts w:cs="Calibri"/>
        </w:rPr>
        <w:t>2</w:t>
      </w:r>
      <w:r>
        <w:rPr>
          <w:rFonts w:cs="Calibri"/>
        </w:rPr>
        <w:t>、主机由微机控制，数字显示，按键操作；具有转头识别系统。</w:t>
      </w:r>
    </w:p>
    <w:p w14:paraId="41027513"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w:t>
      </w:r>
      <w:r>
        <w:rPr>
          <w:rFonts w:cs="Calibri"/>
          <w:u w:val="single"/>
        </w:rPr>
        <w:t>温度设置范围：</w:t>
      </w:r>
      <w:r>
        <w:rPr>
          <w:rFonts w:cs="Calibri"/>
          <w:u w:val="single"/>
        </w:rPr>
        <w:t>-20℃</w:t>
      </w:r>
      <w:r>
        <w:rPr>
          <w:rFonts w:cs="Calibri"/>
          <w:u w:val="single"/>
        </w:rPr>
        <w:t>至</w:t>
      </w:r>
      <w:r>
        <w:rPr>
          <w:rFonts w:cs="Calibri"/>
          <w:u w:val="single"/>
        </w:rPr>
        <w:t>40℃</w:t>
      </w:r>
      <w:r>
        <w:rPr>
          <w:rFonts w:cs="Calibri"/>
          <w:u w:val="single"/>
        </w:rPr>
        <w:t>，采用非</w:t>
      </w:r>
      <w:r>
        <w:rPr>
          <w:rFonts w:cs="Calibri"/>
          <w:u w:val="single"/>
        </w:rPr>
        <w:t>CFC</w:t>
      </w:r>
      <w:r>
        <w:rPr>
          <w:rFonts w:cs="Calibri"/>
          <w:u w:val="single"/>
        </w:rPr>
        <w:t>冷冻剂。</w:t>
      </w:r>
    </w:p>
    <w:p w14:paraId="16523ED5" w14:textId="77777777" w:rsidR="00586D37" w:rsidRDefault="00000000">
      <w:pPr>
        <w:autoSpaceDE w:val="0"/>
        <w:autoSpaceDN w:val="0"/>
        <w:adjustRightInd w:val="0"/>
        <w:ind w:firstLineChars="200" w:firstLine="420"/>
        <w:rPr>
          <w:rFonts w:cs="Calibri"/>
        </w:rPr>
      </w:pPr>
      <w:r>
        <w:rPr>
          <w:rFonts w:cs="Calibri"/>
        </w:rPr>
        <w:lastRenderedPageBreak/>
        <w:t>4</w:t>
      </w:r>
      <w:r>
        <w:rPr>
          <w:rFonts w:cs="Calibri"/>
        </w:rPr>
        <w:t>、转头在最高转速运行时，能维持样品在</w:t>
      </w:r>
      <w:r>
        <w:rPr>
          <w:rFonts w:cs="Calibri"/>
        </w:rPr>
        <w:t>4℃</w:t>
      </w:r>
      <w:r>
        <w:rPr>
          <w:rFonts w:cs="Calibri"/>
        </w:rPr>
        <w:t>；</w:t>
      </w:r>
    </w:p>
    <w:p w14:paraId="6C413E8D" w14:textId="77777777" w:rsidR="00586D37" w:rsidRDefault="00000000">
      <w:pPr>
        <w:autoSpaceDE w:val="0"/>
        <w:autoSpaceDN w:val="0"/>
        <w:adjustRightInd w:val="0"/>
        <w:ind w:firstLineChars="200" w:firstLine="420"/>
        <w:rPr>
          <w:rFonts w:cs="Calibri"/>
        </w:rPr>
      </w:pPr>
      <w:r>
        <w:rPr>
          <w:rFonts w:cs="Calibri"/>
        </w:rPr>
        <w:t>5</w:t>
      </w:r>
      <w:r>
        <w:rPr>
          <w:rFonts w:cs="Calibri"/>
        </w:rPr>
        <w:t>、升</w:t>
      </w:r>
      <w:r>
        <w:rPr>
          <w:rFonts w:cs="Calibri"/>
        </w:rPr>
        <w:t>/</w:t>
      </w:r>
      <w:r>
        <w:rPr>
          <w:rFonts w:cs="Calibri"/>
        </w:rPr>
        <w:t>降速率选择：</w:t>
      </w:r>
      <w:r>
        <w:rPr>
          <w:rFonts w:cs="Calibri"/>
        </w:rPr>
        <w:t>10</w:t>
      </w:r>
      <w:r>
        <w:rPr>
          <w:rFonts w:cs="Calibri"/>
        </w:rPr>
        <w:t>个</w:t>
      </w:r>
      <w:r>
        <w:rPr>
          <w:rFonts w:cs="Calibri"/>
        </w:rPr>
        <w:t>/10</w:t>
      </w:r>
      <w:r>
        <w:rPr>
          <w:rFonts w:cs="Calibri"/>
        </w:rPr>
        <w:t>个。</w:t>
      </w:r>
    </w:p>
    <w:p w14:paraId="1E09AAE0" w14:textId="77777777" w:rsidR="00586D37" w:rsidRDefault="00000000">
      <w:pPr>
        <w:autoSpaceDE w:val="0"/>
        <w:autoSpaceDN w:val="0"/>
        <w:adjustRightInd w:val="0"/>
        <w:ind w:firstLineChars="200" w:firstLine="420"/>
        <w:rPr>
          <w:rFonts w:cs="Calibri"/>
        </w:rPr>
      </w:pPr>
      <w:r>
        <w:rPr>
          <w:rFonts w:cs="Calibri"/>
        </w:rPr>
        <w:t>6</w:t>
      </w:r>
      <w:r>
        <w:rPr>
          <w:rFonts w:cs="Calibri"/>
        </w:rPr>
        <w:t>、速度设置与显示皆为数字式，速度设置为</w:t>
      </w:r>
      <w:r>
        <w:rPr>
          <w:rFonts w:cs="Calibri"/>
        </w:rPr>
        <w:t>100rpm</w:t>
      </w:r>
      <w:r>
        <w:rPr>
          <w:rFonts w:cs="Calibri"/>
        </w:rPr>
        <w:t>步进，速度显示</w:t>
      </w:r>
      <w:r>
        <w:rPr>
          <w:rFonts w:cs="Calibri"/>
        </w:rPr>
        <w:t>rpm</w:t>
      </w:r>
      <w:r>
        <w:rPr>
          <w:rFonts w:cs="Calibri"/>
        </w:rPr>
        <w:t>步进。</w:t>
      </w:r>
    </w:p>
    <w:p w14:paraId="73ED0C65" w14:textId="77777777" w:rsidR="00586D37" w:rsidRDefault="00000000">
      <w:pPr>
        <w:autoSpaceDE w:val="0"/>
        <w:autoSpaceDN w:val="0"/>
        <w:adjustRightInd w:val="0"/>
        <w:ind w:firstLineChars="200" w:firstLine="420"/>
        <w:rPr>
          <w:rFonts w:cs="Calibri"/>
        </w:rPr>
      </w:pPr>
      <w:r>
        <w:rPr>
          <w:rFonts w:cs="Calibri"/>
        </w:rPr>
        <w:t>7</w:t>
      </w:r>
      <w:r>
        <w:rPr>
          <w:rFonts w:cs="Calibri"/>
        </w:rPr>
        <w:t>、</w:t>
      </w:r>
      <w:r>
        <w:rPr>
          <w:rFonts w:cs="Calibri"/>
        </w:rPr>
        <w:t>★</w:t>
      </w:r>
      <w:r>
        <w:rPr>
          <w:rFonts w:cs="Calibri"/>
          <w:u w:val="single"/>
        </w:rPr>
        <w:t>数字显示，实时</w:t>
      </w:r>
      <w:r>
        <w:rPr>
          <w:rFonts w:cs="Calibri"/>
          <w:u w:val="single"/>
        </w:rPr>
        <w:t>RPM/RCF</w:t>
      </w:r>
      <w:r>
        <w:rPr>
          <w:rFonts w:cs="Calibri"/>
          <w:u w:val="single"/>
        </w:rPr>
        <w:t>互换读数显示。</w:t>
      </w:r>
    </w:p>
    <w:p w14:paraId="6801614B" w14:textId="77777777" w:rsidR="00586D37" w:rsidRDefault="00000000">
      <w:pPr>
        <w:autoSpaceDE w:val="0"/>
        <w:autoSpaceDN w:val="0"/>
        <w:adjustRightInd w:val="0"/>
        <w:ind w:firstLineChars="200" w:firstLine="420"/>
        <w:rPr>
          <w:rFonts w:cs="Calibri"/>
        </w:rPr>
      </w:pPr>
      <w:r>
        <w:rPr>
          <w:rFonts w:cs="Calibri"/>
        </w:rPr>
        <w:t>8</w:t>
      </w:r>
      <w:r>
        <w:rPr>
          <w:rFonts w:cs="Calibri"/>
        </w:rPr>
        <w:t>、时间设定范围：</w:t>
      </w:r>
      <w:r>
        <w:rPr>
          <w:rFonts w:cs="Calibri"/>
        </w:rPr>
        <w:t>0</w:t>
      </w:r>
      <w:r>
        <w:rPr>
          <w:rFonts w:cs="Calibri"/>
        </w:rPr>
        <w:t>至</w:t>
      </w:r>
      <w:r>
        <w:rPr>
          <w:rFonts w:cs="Calibri"/>
        </w:rPr>
        <w:t>9</w:t>
      </w:r>
      <w:r>
        <w:rPr>
          <w:rFonts w:cs="Calibri"/>
        </w:rPr>
        <w:t>小时</w:t>
      </w:r>
      <w:r>
        <w:rPr>
          <w:rFonts w:cs="Calibri"/>
        </w:rPr>
        <w:t>59</w:t>
      </w:r>
      <w:r>
        <w:rPr>
          <w:rFonts w:cs="Calibri"/>
        </w:rPr>
        <w:t>分钟。</w:t>
      </w:r>
    </w:p>
    <w:p w14:paraId="17FE7BF3" w14:textId="77777777" w:rsidR="00586D37" w:rsidRDefault="00000000">
      <w:pPr>
        <w:autoSpaceDE w:val="0"/>
        <w:autoSpaceDN w:val="0"/>
        <w:adjustRightInd w:val="0"/>
        <w:ind w:firstLineChars="200" w:firstLine="420"/>
        <w:rPr>
          <w:rFonts w:cs="Calibri"/>
        </w:rPr>
      </w:pPr>
      <w:r>
        <w:rPr>
          <w:rFonts w:cs="Calibri"/>
        </w:rPr>
        <w:t>9</w:t>
      </w:r>
      <w:r>
        <w:rPr>
          <w:rFonts w:cs="Calibri"/>
        </w:rPr>
        <w:t>、有连续离心、短暂离心功能。</w:t>
      </w:r>
    </w:p>
    <w:p w14:paraId="18E5DCDE" w14:textId="77777777" w:rsidR="00586D37" w:rsidRDefault="00000000">
      <w:pPr>
        <w:autoSpaceDE w:val="0"/>
        <w:autoSpaceDN w:val="0"/>
        <w:adjustRightInd w:val="0"/>
        <w:ind w:firstLineChars="200" w:firstLine="420"/>
        <w:rPr>
          <w:rFonts w:cs="Calibri"/>
        </w:rPr>
      </w:pPr>
      <w:r>
        <w:rPr>
          <w:rFonts w:cs="Calibri"/>
        </w:rPr>
        <w:t>10</w:t>
      </w:r>
      <w:r>
        <w:rPr>
          <w:rFonts w:cs="Calibri"/>
        </w:rPr>
        <w:t>、安全功能：转头不平衡检测；超速和超温检测保护；自动门联锁。</w:t>
      </w:r>
    </w:p>
    <w:p w14:paraId="4556DDFB" w14:textId="77777777" w:rsidR="00586D37" w:rsidRDefault="00000000">
      <w:pPr>
        <w:pStyle w:val="3"/>
        <w:ind w:firstLine="420"/>
      </w:pPr>
      <w:r>
        <w:t>（二）单台配置</w:t>
      </w:r>
    </w:p>
    <w:p w14:paraId="308EBBE7" w14:textId="77777777" w:rsidR="00586D37" w:rsidRDefault="00000000">
      <w:pPr>
        <w:autoSpaceDE w:val="0"/>
        <w:autoSpaceDN w:val="0"/>
        <w:adjustRightInd w:val="0"/>
        <w:ind w:firstLineChars="200" w:firstLine="420"/>
        <w:rPr>
          <w:rFonts w:cs="Calibri"/>
        </w:rPr>
      </w:pPr>
      <w:r>
        <w:rPr>
          <w:rFonts w:cs="Calibri"/>
        </w:rPr>
        <w:t>1</w:t>
      </w:r>
      <w:r>
        <w:rPr>
          <w:rFonts w:cs="Calibri"/>
        </w:rPr>
        <w:t>、高速冷冻离心机</w:t>
      </w:r>
      <w:r>
        <w:rPr>
          <w:rFonts w:cs="Calibri"/>
        </w:rPr>
        <w:t>1</w:t>
      </w:r>
      <w:r>
        <w:rPr>
          <w:rFonts w:cs="Calibri"/>
        </w:rPr>
        <w:t>台。</w:t>
      </w:r>
    </w:p>
    <w:p w14:paraId="6ECB5EF6" w14:textId="77777777" w:rsidR="00586D37" w:rsidRDefault="00000000">
      <w:pPr>
        <w:autoSpaceDE w:val="0"/>
        <w:autoSpaceDN w:val="0"/>
        <w:adjustRightInd w:val="0"/>
        <w:ind w:firstLineChars="200" w:firstLine="420"/>
        <w:rPr>
          <w:rFonts w:cs="Calibri"/>
        </w:rPr>
      </w:pPr>
      <w:r>
        <w:rPr>
          <w:rFonts w:cs="Calibri"/>
        </w:rPr>
        <w:t>2</w:t>
      </w:r>
      <w:r>
        <w:rPr>
          <w:rFonts w:cs="Calibri"/>
        </w:rPr>
        <w:t>、锥形底定角转头</w:t>
      </w:r>
      <w:r>
        <w:rPr>
          <w:rFonts w:cs="Calibri"/>
        </w:rPr>
        <w:t>6×50mL</w:t>
      </w:r>
      <w:r>
        <w:rPr>
          <w:rFonts w:cs="Calibri"/>
        </w:rPr>
        <w:t>，转速</w:t>
      </w:r>
      <w:r>
        <w:rPr>
          <w:rFonts w:cs="Calibri"/>
        </w:rPr>
        <w:t>≥10000rpm</w:t>
      </w:r>
      <w:r>
        <w:rPr>
          <w:rFonts w:cs="Calibri"/>
        </w:rPr>
        <w:t>，</w:t>
      </w:r>
      <w:r>
        <w:rPr>
          <w:rFonts w:cs="Calibri"/>
        </w:rPr>
        <w:t>1</w:t>
      </w:r>
      <w:r>
        <w:rPr>
          <w:rFonts w:cs="Calibri"/>
        </w:rPr>
        <w:t>个。</w:t>
      </w:r>
    </w:p>
    <w:p w14:paraId="0B06FF9A"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15ml</w:t>
      </w:r>
      <w:r>
        <w:rPr>
          <w:rFonts w:cs="Calibri"/>
        </w:rPr>
        <w:t>锥形底适配器一套。</w:t>
      </w:r>
    </w:p>
    <w:p w14:paraId="268870B8"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24×1.5/2.0 ml</w:t>
      </w:r>
      <w:r>
        <w:rPr>
          <w:rFonts w:cs="Calibri"/>
        </w:rPr>
        <w:t>，</w:t>
      </w:r>
      <w:r>
        <w:rPr>
          <w:rFonts w:cs="Calibri"/>
        </w:rPr>
        <w:t>25,000rpm</w:t>
      </w:r>
      <w:r>
        <w:rPr>
          <w:rFonts w:cs="Calibri"/>
        </w:rPr>
        <w:t>，高速定角角转</w:t>
      </w:r>
      <w:r>
        <w:rPr>
          <w:rFonts w:cs="Calibri"/>
        </w:rPr>
        <w:t>1</w:t>
      </w:r>
      <w:r>
        <w:rPr>
          <w:rFonts w:cs="Calibri"/>
        </w:rPr>
        <w:t>个。</w:t>
      </w:r>
    </w:p>
    <w:p w14:paraId="5B58F80B"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12×1.5/2.0 ml</w:t>
      </w:r>
      <w:r>
        <w:rPr>
          <w:rFonts w:cs="Calibri"/>
        </w:rPr>
        <w:t>，</w:t>
      </w:r>
      <w:r>
        <w:rPr>
          <w:rFonts w:cs="Calibri"/>
        </w:rPr>
        <w:t>30,000rpm</w:t>
      </w:r>
      <w:r>
        <w:rPr>
          <w:rFonts w:cs="Calibri"/>
        </w:rPr>
        <w:t>，高速定角角转</w:t>
      </w:r>
      <w:r>
        <w:rPr>
          <w:rFonts w:cs="Calibri"/>
        </w:rPr>
        <w:t>1</w:t>
      </w:r>
      <w:r>
        <w:rPr>
          <w:rFonts w:cs="Calibri"/>
        </w:rPr>
        <w:t>个。</w:t>
      </w:r>
    </w:p>
    <w:p w14:paraId="7F30967C" w14:textId="77777777" w:rsidR="00586D37" w:rsidRDefault="00000000">
      <w:pPr>
        <w:autoSpaceDE w:val="0"/>
        <w:autoSpaceDN w:val="0"/>
        <w:adjustRightInd w:val="0"/>
        <w:ind w:firstLineChars="200" w:firstLine="420"/>
        <w:rPr>
          <w:rFonts w:cs="Calibri"/>
        </w:rPr>
      </w:pPr>
      <w:r>
        <w:rPr>
          <w:rFonts w:cs="Calibri"/>
        </w:rPr>
        <w:t>6</w:t>
      </w:r>
      <w:r>
        <w:rPr>
          <w:rFonts w:cs="Calibri"/>
        </w:rPr>
        <w:t>、中文使用说明书（电子版说明书（</w:t>
      </w:r>
      <w:r>
        <w:rPr>
          <w:rFonts w:cs="Calibri"/>
        </w:rPr>
        <w:t>PDF</w:t>
      </w:r>
      <w:r>
        <w:rPr>
          <w:rFonts w:cs="Calibri"/>
        </w:rPr>
        <w:t>））</w:t>
      </w:r>
      <w:r>
        <w:rPr>
          <w:rFonts w:cs="Calibri"/>
        </w:rPr>
        <w:t>1</w:t>
      </w:r>
      <w:r>
        <w:rPr>
          <w:rFonts w:cs="Calibri"/>
        </w:rPr>
        <w:t>套。</w:t>
      </w:r>
    </w:p>
    <w:p w14:paraId="060A00BF" w14:textId="77777777" w:rsidR="00586D37" w:rsidRDefault="00000000">
      <w:pPr>
        <w:pStyle w:val="2"/>
        <w:ind w:firstLine="420"/>
        <w:rPr>
          <w:rFonts w:cs="Calibri"/>
        </w:rPr>
      </w:pPr>
      <w:r>
        <w:rPr>
          <w:rFonts w:cs="Calibri" w:hint="eastAsia"/>
        </w:rPr>
        <w:t>二、</w:t>
      </w:r>
      <w:r>
        <w:rPr>
          <w:rFonts w:cs="Calibri"/>
        </w:rPr>
        <w:t>分析研磨机</w:t>
      </w:r>
    </w:p>
    <w:p w14:paraId="48CB4FDD" w14:textId="77777777" w:rsidR="00586D37" w:rsidRDefault="00000000">
      <w:pPr>
        <w:pStyle w:val="3"/>
        <w:ind w:firstLine="420"/>
      </w:pPr>
      <w:r>
        <w:t>（一）技术要求</w:t>
      </w:r>
    </w:p>
    <w:p w14:paraId="3AC3BF21"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转速：</w:t>
      </w:r>
      <w:r>
        <w:rPr>
          <w:rFonts w:cs="Calibri"/>
          <w:u w:val="single"/>
        </w:rPr>
        <w:t>≥28000rpm</w:t>
      </w:r>
      <w:r>
        <w:rPr>
          <w:rFonts w:cs="Calibri"/>
          <w:u w:val="single"/>
        </w:rPr>
        <w:t>。</w:t>
      </w:r>
    </w:p>
    <w:p w14:paraId="028839C5"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圆周速度：</w:t>
      </w:r>
      <w:r>
        <w:rPr>
          <w:rFonts w:cs="Calibri"/>
          <w:u w:val="single"/>
        </w:rPr>
        <w:t>≥53m/s</w:t>
      </w:r>
      <w:r>
        <w:rPr>
          <w:rFonts w:cs="Calibri"/>
          <w:u w:val="single"/>
        </w:rPr>
        <w:t>。</w:t>
      </w:r>
    </w:p>
    <w:p w14:paraId="3F1CF9CE" w14:textId="77777777" w:rsidR="00586D37" w:rsidRDefault="00000000">
      <w:pPr>
        <w:autoSpaceDE w:val="0"/>
        <w:autoSpaceDN w:val="0"/>
        <w:adjustRightInd w:val="0"/>
        <w:ind w:firstLineChars="200" w:firstLine="420"/>
        <w:rPr>
          <w:rFonts w:cs="Calibri"/>
        </w:rPr>
      </w:pPr>
      <w:r>
        <w:rPr>
          <w:rFonts w:cs="Calibri"/>
        </w:rPr>
        <w:t>3</w:t>
      </w:r>
      <w:r>
        <w:rPr>
          <w:rFonts w:cs="Calibri"/>
        </w:rPr>
        <w:t>、使用容积：</w:t>
      </w:r>
      <w:r>
        <w:rPr>
          <w:rFonts w:cs="Calibri"/>
        </w:rPr>
        <w:t>≤80ml</w:t>
      </w:r>
      <w:r>
        <w:rPr>
          <w:rFonts w:cs="Calibri"/>
        </w:rPr>
        <w:t>。</w:t>
      </w:r>
    </w:p>
    <w:p w14:paraId="55A8395D" w14:textId="77777777" w:rsidR="00586D37" w:rsidRDefault="00000000">
      <w:pPr>
        <w:autoSpaceDE w:val="0"/>
        <w:autoSpaceDN w:val="0"/>
        <w:adjustRightInd w:val="0"/>
        <w:ind w:firstLineChars="200" w:firstLine="420"/>
        <w:rPr>
          <w:rFonts w:cs="Calibri"/>
        </w:rPr>
      </w:pPr>
      <w:r>
        <w:rPr>
          <w:rFonts w:cs="Calibri"/>
        </w:rPr>
        <w:t>4</w:t>
      </w:r>
      <w:r>
        <w:rPr>
          <w:rFonts w:cs="Calibri"/>
        </w:rPr>
        <w:t>、给料硬度：</w:t>
      </w:r>
      <w:r>
        <w:rPr>
          <w:rFonts w:cs="Calibri"/>
        </w:rPr>
        <w:t>≤6Mohs</w:t>
      </w:r>
      <w:r>
        <w:rPr>
          <w:rFonts w:cs="Calibri"/>
        </w:rPr>
        <w:t>。</w:t>
      </w:r>
    </w:p>
    <w:p w14:paraId="31AD9A59" w14:textId="77777777" w:rsidR="00586D37" w:rsidRDefault="00000000">
      <w:pPr>
        <w:autoSpaceDE w:val="0"/>
        <w:autoSpaceDN w:val="0"/>
        <w:adjustRightInd w:val="0"/>
        <w:ind w:firstLineChars="200" w:firstLine="420"/>
        <w:rPr>
          <w:rFonts w:cs="Calibri"/>
        </w:rPr>
      </w:pPr>
      <w:r>
        <w:rPr>
          <w:rFonts w:cs="Calibri"/>
        </w:rPr>
        <w:t>5</w:t>
      </w:r>
      <w:r>
        <w:rPr>
          <w:rFonts w:cs="Calibri"/>
        </w:rPr>
        <w:t>、给料颗粒：</w:t>
      </w:r>
      <w:r>
        <w:rPr>
          <w:rFonts w:cs="Calibri"/>
        </w:rPr>
        <w:t>≤10mm</w:t>
      </w:r>
      <w:r>
        <w:rPr>
          <w:rFonts w:cs="Calibri"/>
        </w:rPr>
        <w:t>。</w:t>
      </w:r>
    </w:p>
    <w:p w14:paraId="6C0721F2" w14:textId="77777777" w:rsidR="00586D37" w:rsidRDefault="00000000">
      <w:pPr>
        <w:autoSpaceDE w:val="0"/>
        <w:autoSpaceDN w:val="0"/>
        <w:adjustRightInd w:val="0"/>
        <w:ind w:firstLineChars="200" w:firstLine="420"/>
        <w:rPr>
          <w:rFonts w:cs="Calibri"/>
        </w:rPr>
      </w:pPr>
      <w:r>
        <w:rPr>
          <w:rFonts w:cs="Calibri"/>
        </w:rPr>
        <w:t>6</w:t>
      </w:r>
      <w:r>
        <w:rPr>
          <w:rFonts w:cs="Calibri"/>
        </w:rPr>
        <w:t>、冲击</w:t>
      </w:r>
      <w:r>
        <w:rPr>
          <w:rFonts w:cs="Calibri"/>
        </w:rPr>
        <w:t>/</w:t>
      </w:r>
      <w:r>
        <w:rPr>
          <w:rFonts w:cs="Calibri"/>
        </w:rPr>
        <w:t>剪切刀头材料：不锈钢。</w:t>
      </w:r>
    </w:p>
    <w:p w14:paraId="68AE240B" w14:textId="77777777" w:rsidR="00586D37" w:rsidRDefault="00000000">
      <w:pPr>
        <w:autoSpaceDE w:val="0"/>
        <w:autoSpaceDN w:val="0"/>
        <w:adjustRightInd w:val="0"/>
        <w:ind w:firstLineChars="200" w:firstLine="420"/>
        <w:rPr>
          <w:rFonts w:cs="Calibri"/>
        </w:rPr>
      </w:pPr>
      <w:r>
        <w:rPr>
          <w:rFonts w:cs="Calibri"/>
        </w:rPr>
        <w:t>7</w:t>
      </w:r>
      <w:r>
        <w:rPr>
          <w:rFonts w:cs="Calibri"/>
        </w:rPr>
        <w:t>、研磨室材料：不锈钢。</w:t>
      </w:r>
    </w:p>
    <w:p w14:paraId="7BA99FD2" w14:textId="77777777" w:rsidR="00586D37" w:rsidRDefault="00000000">
      <w:pPr>
        <w:autoSpaceDE w:val="0"/>
        <w:autoSpaceDN w:val="0"/>
        <w:adjustRightInd w:val="0"/>
        <w:ind w:firstLineChars="200" w:firstLine="420"/>
        <w:rPr>
          <w:rFonts w:cs="Calibri"/>
        </w:rPr>
      </w:pPr>
      <w:r>
        <w:rPr>
          <w:rFonts w:cs="Calibri"/>
        </w:rPr>
        <w:t>8</w:t>
      </w:r>
      <w:r>
        <w:rPr>
          <w:rFonts w:cs="Calibri"/>
        </w:rPr>
        <w:t>、工作时间（开）：</w:t>
      </w:r>
      <w:r>
        <w:rPr>
          <w:rFonts w:cs="Calibri"/>
        </w:rPr>
        <w:t>≥1min</w:t>
      </w:r>
      <w:r>
        <w:rPr>
          <w:rFonts w:cs="Calibri"/>
        </w:rPr>
        <w:t>。</w:t>
      </w:r>
    </w:p>
    <w:p w14:paraId="356535B9" w14:textId="77777777" w:rsidR="00586D37" w:rsidRDefault="00000000">
      <w:pPr>
        <w:autoSpaceDE w:val="0"/>
        <w:autoSpaceDN w:val="0"/>
        <w:adjustRightInd w:val="0"/>
        <w:ind w:firstLineChars="200" w:firstLine="420"/>
        <w:rPr>
          <w:rFonts w:cs="Calibri"/>
        </w:rPr>
      </w:pPr>
      <w:r>
        <w:rPr>
          <w:rFonts w:cs="Calibri"/>
        </w:rPr>
        <w:t>9</w:t>
      </w:r>
      <w:r>
        <w:rPr>
          <w:rFonts w:cs="Calibri"/>
        </w:rPr>
        <w:t>、工作时间（关）：</w:t>
      </w:r>
      <w:r>
        <w:rPr>
          <w:rFonts w:cs="Calibri"/>
        </w:rPr>
        <w:t>≤10min</w:t>
      </w:r>
      <w:r>
        <w:rPr>
          <w:rFonts w:cs="Calibri"/>
        </w:rPr>
        <w:t>。</w:t>
      </w:r>
    </w:p>
    <w:p w14:paraId="06CACC8F" w14:textId="77777777" w:rsidR="00586D37" w:rsidRDefault="00000000">
      <w:pPr>
        <w:autoSpaceDE w:val="0"/>
        <w:autoSpaceDN w:val="0"/>
        <w:adjustRightInd w:val="0"/>
        <w:ind w:firstLineChars="200" w:firstLine="420"/>
        <w:rPr>
          <w:rFonts w:cs="Calibri"/>
        </w:rPr>
      </w:pPr>
      <w:r>
        <w:rPr>
          <w:rFonts w:cs="Calibri"/>
        </w:rPr>
        <w:t>10</w:t>
      </w:r>
      <w:r>
        <w:rPr>
          <w:rFonts w:cs="Calibri"/>
        </w:rPr>
        <w:t>、研磨物料可在研磨室用干冰冷却。</w:t>
      </w:r>
    </w:p>
    <w:p w14:paraId="2D162EF7" w14:textId="77777777" w:rsidR="00586D37" w:rsidRDefault="00000000">
      <w:pPr>
        <w:autoSpaceDE w:val="0"/>
        <w:autoSpaceDN w:val="0"/>
        <w:adjustRightInd w:val="0"/>
        <w:ind w:firstLineChars="200" w:firstLine="420"/>
        <w:rPr>
          <w:rFonts w:cs="Calibri"/>
        </w:rPr>
      </w:pPr>
      <w:r>
        <w:rPr>
          <w:rFonts w:cs="Calibri"/>
        </w:rPr>
        <w:t>11</w:t>
      </w:r>
      <w:r>
        <w:rPr>
          <w:rFonts w:cs="Calibri"/>
        </w:rPr>
        <w:t>、研磨物料可在研磨室用液氮冷却。</w:t>
      </w:r>
    </w:p>
    <w:p w14:paraId="4714893B" w14:textId="77777777" w:rsidR="00586D37" w:rsidRDefault="00000000">
      <w:pPr>
        <w:autoSpaceDE w:val="0"/>
        <w:autoSpaceDN w:val="0"/>
        <w:adjustRightInd w:val="0"/>
        <w:ind w:firstLineChars="200" w:firstLine="420"/>
        <w:rPr>
          <w:rFonts w:cs="Calibri"/>
        </w:rPr>
      </w:pPr>
      <w:r>
        <w:rPr>
          <w:rFonts w:cs="Calibri"/>
        </w:rPr>
        <w:t>12</w:t>
      </w:r>
      <w:r>
        <w:rPr>
          <w:rFonts w:cs="Calibri"/>
        </w:rPr>
        <w:t>、外形尺寸：</w:t>
      </w:r>
      <w:r>
        <w:rPr>
          <w:rFonts w:cs="Calibri"/>
        </w:rPr>
        <w:t>≤85×240×85mm</w:t>
      </w:r>
      <w:r>
        <w:rPr>
          <w:rFonts w:cs="Calibri"/>
        </w:rPr>
        <w:t>。</w:t>
      </w:r>
    </w:p>
    <w:p w14:paraId="79E16B8E" w14:textId="77777777" w:rsidR="00586D37" w:rsidRDefault="00000000">
      <w:pPr>
        <w:autoSpaceDE w:val="0"/>
        <w:autoSpaceDN w:val="0"/>
        <w:adjustRightInd w:val="0"/>
        <w:ind w:firstLineChars="200" w:firstLine="420"/>
        <w:rPr>
          <w:rFonts w:cs="Calibri"/>
        </w:rPr>
      </w:pPr>
      <w:r>
        <w:rPr>
          <w:rFonts w:cs="Calibri"/>
        </w:rPr>
        <w:t>13</w:t>
      </w:r>
      <w:r>
        <w:rPr>
          <w:rFonts w:cs="Calibri"/>
        </w:rPr>
        <w:t>、重量：</w:t>
      </w:r>
      <w:r>
        <w:rPr>
          <w:rFonts w:cs="Calibri"/>
        </w:rPr>
        <w:t>≤1.5kg</w:t>
      </w:r>
      <w:r>
        <w:rPr>
          <w:rFonts w:cs="Calibri"/>
        </w:rPr>
        <w:t>。</w:t>
      </w:r>
    </w:p>
    <w:p w14:paraId="57E81F98" w14:textId="77777777" w:rsidR="00586D37" w:rsidRDefault="00000000">
      <w:pPr>
        <w:autoSpaceDE w:val="0"/>
        <w:autoSpaceDN w:val="0"/>
        <w:adjustRightInd w:val="0"/>
        <w:ind w:firstLineChars="200" w:firstLine="420"/>
        <w:rPr>
          <w:rFonts w:cs="Calibri"/>
        </w:rPr>
      </w:pPr>
      <w:r>
        <w:rPr>
          <w:rFonts w:cs="Calibri"/>
        </w:rPr>
        <w:t>14</w:t>
      </w:r>
      <w:r>
        <w:rPr>
          <w:rFonts w:cs="Calibri"/>
        </w:rPr>
        <w:t>、允许环境温度：</w:t>
      </w:r>
      <w:r>
        <w:rPr>
          <w:rFonts w:cs="Calibri"/>
        </w:rPr>
        <w:t>5℃</w:t>
      </w:r>
      <w:r>
        <w:rPr>
          <w:rFonts w:cs="Calibri"/>
        </w:rPr>
        <w:t>～</w:t>
      </w:r>
      <w:r>
        <w:rPr>
          <w:rFonts w:cs="Calibri"/>
        </w:rPr>
        <w:t>40℃</w:t>
      </w:r>
      <w:r>
        <w:rPr>
          <w:rFonts w:cs="Calibri"/>
        </w:rPr>
        <w:t>。</w:t>
      </w:r>
    </w:p>
    <w:p w14:paraId="7F10F18B" w14:textId="77777777" w:rsidR="00586D37" w:rsidRDefault="00000000">
      <w:pPr>
        <w:autoSpaceDE w:val="0"/>
        <w:autoSpaceDN w:val="0"/>
        <w:adjustRightInd w:val="0"/>
        <w:ind w:firstLineChars="200" w:firstLine="420"/>
        <w:rPr>
          <w:rFonts w:cs="Calibri"/>
        </w:rPr>
      </w:pPr>
      <w:r>
        <w:rPr>
          <w:rFonts w:cs="Calibri"/>
        </w:rPr>
        <w:t>15</w:t>
      </w:r>
      <w:r>
        <w:rPr>
          <w:rFonts w:cs="Calibri"/>
        </w:rPr>
        <w:t>、允许相对湿度：</w:t>
      </w:r>
      <w:r>
        <w:rPr>
          <w:rFonts w:cs="Calibri"/>
        </w:rPr>
        <w:t>≤80%</w:t>
      </w:r>
      <w:r>
        <w:rPr>
          <w:rFonts w:cs="Calibri"/>
        </w:rPr>
        <w:t>。</w:t>
      </w:r>
    </w:p>
    <w:p w14:paraId="480F4DD8" w14:textId="77777777" w:rsidR="00586D37" w:rsidRDefault="00000000">
      <w:pPr>
        <w:autoSpaceDE w:val="0"/>
        <w:autoSpaceDN w:val="0"/>
        <w:adjustRightInd w:val="0"/>
        <w:ind w:firstLineChars="200" w:firstLine="420"/>
        <w:rPr>
          <w:rFonts w:cs="Calibri"/>
        </w:rPr>
      </w:pPr>
      <w:r>
        <w:rPr>
          <w:rFonts w:cs="Calibri"/>
        </w:rPr>
        <w:t>16</w:t>
      </w:r>
      <w:r>
        <w:rPr>
          <w:rFonts w:cs="Calibri"/>
        </w:rPr>
        <w:t>、安全保护方式达到</w:t>
      </w:r>
      <w:r>
        <w:rPr>
          <w:rFonts w:cs="Calibri"/>
        </w:rPr>
        <w:t>IP43</w:t>
      </w:r>
      <w:r>
        <w:rPr>
          <w:rFonts w:cs="Calibri"/>
        </w:rPr>
        <w:t>。</w:t>
      </w:r>
    </w:p>
    <w:p w14:paraId="0E2A2420" w14:textId="77777777" w:rsidR="00586D37" w:rsidRDefault="00000000">
      <w:pPr>
        <w:pStyle w:val="3"/>
        <w:ind w:firstLine="420"/>
      </w:pPr>
      <w:r>
        <w:t>（二）单台配置</w:t>
      </w:r>
    </w:p>
    <w:p w14:paraId="01B88C23" w14:textId="77777777" w:rsidR="00586D37" w:rsidRDefault="00000000">
      <w:pPr>
        <w:autoSpaceDE w:val="0"/>
        <w:autoSpaceDN w:val="0"/>
        <w:adjustRightInd w:val="0"/>
        <w:ind w:firstLineChars="200" w:firstLine="420"/>
        <w:rPr>
          <w:rFonts w:cs="Calibri"/>
        </w:rPr>
      </w:pPr>
      <w:r>
        <w:rPr>
          <w:rFonts w:cs="Calibri"/>
        </w:rPr>
        <w:t>1</w:t>
      </w:r>
      <w:r>
        <w:rPr>
          <w:rFonts w:cs="Calibri"/>
        </w:rPr>
        <w:t>、分析研磨机</w:t>
      </w:r>
      <w:r>
        <w:rPr>
          <w:rFonts w:cs="Calibri"/>
        </w:rPr>
        <w:t>1</w:t>
      </w:r>
      <w:r>
        <w:rPr>
          <w:rFonts w:cs="Calibri"/>
        </w:rPr>
        <w:t>台。</w:t>
      </w:r>
    </w:p>
    <w:p w14:paraId="1FE4CA26"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272BC676" w14:textId="77777777" w:rsidR="00586D37" w:rsidRDefault="00000000">
      <w:pPr>
        <w:pStyle w:val="2"/>
        <w:ind w:firstLine="420"/>
        <w:rPr>
          <w:rFonts w:cs="Calibri"/>
        </w:rPr>
      </w:pPr>
      <w:r>
        <w:rPr>
          <w:rFonts w:cs="Calibri" w:hint="eastAsia"/>
        </w:rPr>
        <w:t>三、</w:t>
      </w:r>
      <w:r>
        <w:rPr>
          <w:rFonts w:cs="Calibri"/>
        </w:rPr>
        <w:t>震动球磨仪</w:t>
      </w:r>
    </w:p>
    <w:p w14:paraId="55695F41" w14:textId="77777777" w:rsidR="00586D37" w:rsidRDefault="00000000">
      <w:pPr>
        <w:pStyle w:val="3"/>
        <w:ind w:firstLine="420"/>
      </w:pPr>
      <w:r>
        <w:t>（一）技术要求</w:t>
      </w:r>
    </w:p>
    <w:p w14:paraId="467817E8" w14:textId="77777777" w:rsidR="00586D37" w:rsidRDefault="00000000">
      <w:pPr>
        <w:autoSpaceDE w:val="0"/>
        <w:autoSpaceDN w:val="0"/>
        <w:adjustRightInd w:val="0"/>
        <w:ind w:firstLineChars="200" w:firstLine="420"/>
        <w:rPr>
          <w:rFonts w:cs="Calibri"/>
        </w:rPr>
      </w:pPr>
      <w:r>
        <w:rPr>
          <w:rFonts w:cs="Calibri"/>
        </w:rPr>
        <w:t>1</w:t>
      </w:r>
      <w:r>
        <w:rPr>
          <w:rFonts w:cs="Calibri"/>
        </w:rPr>
        <w:t>、适用于小量、大批次样品，如植物、动物组织细胞以及小量固体样品进行快速地干磨、湿磨及冷冻研磨；</w:t>
      </w:r>
    </w:p>
    <w:p w14:paraId="0839EA37" w14:textId="77777777" w:rsidR="00586D37" w:rsidRDefault="00000000">
      <w:pPr>
        <w:autoSpaceDE w:val="0"/>
        <w:autoSpaceDN w:val="0"/>
        <w:adjustRightInd w:val="0"/>
        <w:ind w:firstLineChars="200" w:firstLine="420"/>
        <w:rPr>
          <w:rFonts w:cs="Calibri"/>
        </w:rPr>
      </w:pPr>
      <w:r>
        <w:rPr>
          <w:rFonts w:cs="Calibri"/>
        </w:rPr>
        <w:t>2</w:t>
      </w:r>
      <w:r>
        <w:rPr>
          <w:rFonts w:cs="Calibri"/>
        </w:rPr>
        <w:t>、最大进样尺寸：</w:t>
      </w:r>
      <w:r>
        <w:rPr>
          <w:rFonts w:cs="Calibri"/>
        </w:rPr>
        <w:t>≤10mm</w:t>
      </w:r>
      <w:r>
        <w:rPr>
          <w:rFonts w:cs="Calibri"/>
        </w:rPr>
        <w:t>。</w:t>
      </w:r>
    </w:p>
    <w:p w14:paraId="30DAE5AC" w14:textId="77777777" w:rsidR="00586D37" w:rsidRDefault="00000000">
      <w:pPr>
        <w:autoSpaceDE w:val="0"/>
        <w:autoSpaceDN w:val="0"/>
        <w:adjustRightInd w:val="0"/>
        <w:ind w:firstLineChars="200" w:firstLine="420"/>
        <w:rPr>
          <w:rFonts w:cs="Calibri"/>
        </w:rPr>
      </w:pPr>
      <w:r>
        <w:rPr>
          <w:rFonts w:cs="Calibri"/>
        </w:rPr>
        <w:t>3</w:t>
      </w:r>
      <w:r>
        <w:rPr>
          <w:rFonts w:cs="Calibri"/>
        </w:rPr>
        <w:t>、最终出样粒度：</w:t>
      </w:r>
      <w:r>
        <w:rPr>
          <w:rFonts w:cs="Calibri"/>
        </w:rPr>
        <w:t>≤5µm</w:t>
      </w:r>
      <w:r>
        <w:rPr>
          <w:rFonts w:cs="Calibri"/>
        </w:rPr>
        <w:t>。</w:t>
      </w:r>
    </w:p>
    <w:p w14:paraId="58A9B8F8" w14:textId="77777777" w:rsidR="00586D37" w:rsidRDefault="00000000">
      <w:pPr>
        <w:autoSpaceDE w:val="0"/>
        <w:autoSpaceDN w:val="0"/>
        <w:adjustRightInd w:val="0"/>
        <w:ind w:firstLineChars="200" w:firstLine="420"/>
        <w:rPr>
          <w:rFonts w:cs="Calibri"/>
        </w:rPr>
      </w:pPr>
      <w:r>
        <w:rPr>
          <w:rFonts w:cs="Calibri"/>
        </w:rPr>
        <w:t>4</w:t>
      </w:r>
      <w:r>
        <w:rPr>
          <w:rFonts w:cs="Calibri"/>
        </w:rPr>
        <w:t>、研磨方式：干磨，湿磨及冷冻研磨。</w:t>
      </w:r>
    </w:p>
    <w:p w14:paraId="0229F8DC" w14:textId="77777777" w:rsidR="00586D37" w:rsidRDefault="00000000">
      <w:pPr>
        <w:autoSpaceDE w:val="0"/>
        <w:autoSpaceDN w:val="0"/>
        <w:adjustRightInd w:val="0"/>
        <w:ind w:firstLineChars="200" w:firstLine="420"/>
        <w:rPr>
          <w:rFonts w:cs="Calibri"/>
        </w:rPr>
      </w:pPr>
      <w:r>
        <w:rPr>
          <w:rFonts w:cs="Calibri"/>
        </w:rPr>
        <w:lastRenderedPageBreak/>
        <w:t>5</w:t>
      </w:r>
      <w:r>
        <w:rPr>
          <w:rFonts w:cs="Calibri"/>
        </w:rPr>
        <w:t>、样品处理量：</w:t>
      </w:r>
      <w:r>
        <w:rPr>
          <w:rFonts w:cs="Calibri"/>
        </w:rPr>
        <w:t>2</w:t>
      </w:r>
      <w:r>
        <w:rPr>
          <w:rFonts w:cs="Calibri"/>
        </w:rPr>
        <w:t>～</w:t>
      </w:r>
      <w:r>
        <w:rPr>
          <w:rFonts w:cs="Calibri"/>
        </w:rPr>
        <w:t>50ml</w:t>
      </w:r>
      <w:r>
        <w:rPr>
          <w:rFonts w:cs="Calibri"/>
        </w:rPr>
        <w:t>。</w:t>
      </w:r>
    </w:p>
    <w:p w14:paraId="1F3CBF94" w14:textId="77777777" w:rsidR="00586D37" w:rsidRDefault="00000000">
      <w:pPr>
        <w:autoSpaceDE w:val="0"/>
        <w:autoSpaceDN w:val="0"/>
        <w:adjustRightInd w:val="0"/>
        <w:ind w:firstLineChars="200" w:firstLine="420"/>
        <w:rPr>
          <w:rFonts w:cs="Calibri"/>
        </w:rPr>
      </w:pPr>
      <w:r>
        <w:rPr>
          <w:rFonts w:cs="Calibri"/>
        </w:rPr>
        <w:t>6</w:t>
      </w:r>
      <w:r>
        <w:rPr>
          <w:rFonts w:cs="Calibri"/>
        </w:rPr>
        <w:t>、振动频率：</w:t>
      </w:r>
      <w:r>
        <w:rPr>
          <w:rFonts w:cs="Calibri"/>
        </w:rPr>
        <w:t>≥1800</w:t>
      </w:r>
      <w:r>
        <w:rPr>
          <w:rFonts w:cs="Calibri"/>
        </w:rPr>
        <w:t>转</w:t>
      </w:r>
      <w:r>
        <w:rPr>
          <w:rFonts w:cs="Calibri"/>
        </w:rPr>
        <w:t>/</w:t>
      </w:r>
      <w:r>
        <w:rPr>
          <w:rFonts w:cs="Calibri"/>
        </w:rPr>
        <w:t>分钟，连续可调，数字显示。</w:t>
      </w:r>
    </w:p>
    <w:p w14:paraId="788E5852" w14:textId="77777777" w:rsidR="00586D37" w:rsidRDefault="00000000">
      <w:pPr>
        <w:autoSpaceDE w:val="0"/>
        <w:autoSpaceDN w:val="0"/>
        <w:adjustRightInd w:val="0"/>
        <w:ind w:firstLineChars="200" w:firstLine="420"/>
        <w:rPr>
          <w:rFonts w:cs="Calibri"/>
        </w:rPr>
      </w:pPr>
      <w:r>
        <w:rPr>
          <w:rFonts w:cs="Calibri"/>
        </w:rPr>
        <w:t>7</w:t>
      </w:r>
      <w:r>
        <w:rPr>
          <w:rFonts w:cs="Calibri"/>
        </w:rPr>
        <w:t>、研磨平台数：</w:t>
      </w:r>
      <w:r>
        <w:rPr>
          <w:rFonts w:cs="Calibri"/>
        </w:rPr>
        <w:t>2</w:t>
      </w:r>
      <w:r>
        <w:rPr>
          <w:rFonts w:cs="Calibri"/>
        </w:rPr>
        <w:t>个（研磨罐或多孔适配器）。</w:t>
      </w:r>
    </w:p>
    <w:p w14:paraId="07DF448B" w14:textId="77777777" w:rsidR="00586D37" w:rsidRDefault="00000000">
      <w:pPr>
        <w:autoSpaceDE w:val="0"/>
        <w:autoSpaceDN w:val="0"/>
        <w:adjustRightInd w:val="0"/>
        <w:ind w:firstLineChars="200" w:firstLine="420"/>
        <w:rPr>
          <w:rFonts w:cs="Calibri"/>
        </w:rPr>
      </w:pPr>
      <w:r>
        <w:rPr>
          <w:rFonts w:cs="Calibri"/>
        </w:rPr>
        <w:t>8</w:t>
      </w:r>
      <w:r>
        <w:rPr>
          <w:rFonts w:cs="Calibri"/>
        </w:rPr>
        <w:t>、研磨时间设置：</w:t>
      </w:r>
      <w:r>
        <w:rPr>
          <w:rFonts w:cs="Calibri"/>
        </w:rPr>
        <w:t>00:01</w:t>
      </w:r>
      <w:r>
        <w:rPr>
          <w:rFonts w:cs="Calibri"/>
        </w:rPr>
        <w:t>～</w:t>
      </w:r>
      <w:r>
        <w:rPr>
          <w:rFonts w:cs="Calibri"/>
        </w:rPr>
        <w:t>99:59</w:t>
      </w:r>
      <w:r>
        <w:rPr>
          <w:rFonts w:cs="Calibri"/>
        </w:rPr>
        <w:t>（分</w:t>
      </w:r>
      <w:r>
        <w:rPr>
          <w:rFonts w:cs="Calibri"/>
        </w:rPr>
        <w:t>/</w:t>
      </w:r>
      <w:r>
        <w:rPr>
          <w:rFonts w:cs="Calibri"/>
        </w:rPr>
        <w:t>秒）或连续运行，数字显示，连续可调。</w:t>
      </w:r>
    </w:p>
    <w:p w14:paraId="1B553AA0" w14:textId="77777777" w:rsidR="00586D37" w:rsidRDefault="00000000">
      <w:pPr>
        <w:autoSpaceDE w:val="0"/>
        <w:autoSpaceDN w:val="0"/>
        <w:adjustRightInd w:val="0"/>
        <w:ind w:firstLineChars="200" w:firstLine="420"/>
        <w:rPr>
          <w:rFonts w:cs="Calibri"/>
        </w:rPr>
      </w:pPr>
      <w:r>
        <w:rPr>
          <w:rFonts w:cs="Calibri"/>
        </w:rPr>
        <w:t>9</w:t>
      </w:r>
      <w:r>
        <w:rPr>
          <w:rFonts w:cs="Calibri"/>
        </w:rPr>
        <w:t>、可选研磨套件：研磨罐、适配器。</w:t>
      </w:r>
    </w:p>
    <w:p w14:paraId="2FB6D375" w14:textId="77777777" w:rsidR="00586D37" w:rsidRDefault="00000000">
      <w:pPr>
        <w:autoSpaceDE w:val="0"/>
        <w:autoSpaceDN w:val="0"/>
        <w:adjustRightInd w:val="0"/>
        <w:ind w:firstLineChars="200" w:firstLine="420"/>
        <w:rPr>
          <w:rFonts w:cs="Calibri"/>
        </w:rPr>
      </w:pPr>
      <w:r>
        <w:rPr>
          <w:rFonts w:cs="Calibri"/>
        </w:rPr>
        <w:t>10</w:t>
      </w:r>
      <w:r>
        <w:rPr>
          <w:rFonts w:cs="Calibri"/>
        </w:rPr>
        <w:t>、研磨罐可选尺寸及材质：不锈钢、特殊钢（铬钢）、碳化钨、玛瑙、氧化锆、特氟龙（聚四氟乙烯）制，体积有</w:t>
      </w:r>
      <w:r>
        <w:rPr>
          <w:rFonts w:cs="Calibri"/>
        </w:rPr>
        <w:t>5ml</w:t>
      </w:r>
      <w:r>
        <w:rPr>
          <w:rFonts w:cs="Calibri"/>
        </w:rPr>
        <w:t>、</w:t>
      </w:r>
      <w:r>
        <w:rPr>
          <w:rFonts w:cs="Calibri"/>
        </w:rPr>
        <w:t>10ml</w:t>
      </w:r>
      <w:r>
        <w:rPr>
          <w:rFonts w:cs="Calibri"/>
        </w:rPr>
        <w:t>、</w:t>
      </w:r>
      <w:r>
        <w:rPr>
          <w:rFonts w:cs="Calibri"/>
        </w:rPr>
        <w:t>25ml</w:t>
      </w:r>
      <w:r>
        <w:rPr>
          <w:rFonts w:cs="Calibri"/>
        </w:rPr>
        <w:t>、</w:t>
      </w:r>
      <w:r>
        <w:rPr>
          <w:rFonts w:cs="Calibri"/>
        </w:rPr>
        <w:t>35ml</w:t>
      </w:r>
      <w:r>
        <w:rPr>
          <w:rFonts w:cs="Calibri"/>
        </w:rPr>
        <w:t>、</w:t>
      </w:r>
      <w:r>
        <w:rPr>
          <w:rFonts w:cs="Calibri"/>
        </w:rPr>
        <w:t>50ml</w:t>
      </w:r>
      <w:r>
        <w:rPr>
          <w:rFonts w:cs="Calibri"/>
        </w:rPr>
        <w:t>。</w:t>
      </w:r>
    </w:p>
    <w:p w14:paraId="13DB0659" w14:textId="77777777" w:rsidR="00586D37" w:rsidRDefault="00000000">
      <w:pPr>
        <w:autoSpaceDE w:val="0"/>
        <w:autoSpaceDN w:val="0"/>
        <w:adjustRightInd w:val="0"/>
        <w:ind w:firstLineChars="200" w:firstLine="420"/>
        <w:rPr>
          <w:rFonts w:cs="Calibri"/>
        </w:rPr>
      </w:pPr>
      <w:r>
        <w:rPr>
          <w:rFonts w:cs="Calibri"/>
        </w:rPr>
        <w:t>11</w:t>
      </w:r>
      <w:r>
        <w:rPr>
          <w:rFonts w:cs="Calibri"/>
        </w:rPr>
        <w:t>、</w:t>
      </w:r>
      <w:r>
        <w:rPr>
          <w:rFonts w:cs="Calibri"/>
        </w:rPr>
        <w:t>★</w:t>
      </w:r>
      <w:r>
        <w:rPr>
          <w:rFonts w:cs="Calibri"/>
          <w:u w:val="single"/>
        </w:rPr>
        <w:t>适配器材质及尺寸。</w:t>
      </w:r>
      <w:r>
        <w:rPr>
          <w:rFonts w:cs="Calibri"/>
          <w:u w:val="single"/>
        </w:rPr>
        <w:t>4</w:t>
      </w:r>
      <w:r>
        <w:rPr>
          <w:rFonts w:cs="Calibri"/>
          <w:u w:val="single"/>
        </w:rPr>
        <w:t>孔（不锈钢材质，配</w:t>
      </w:r>
      <w:r>
        <w:rPr>
          <w:rFonts w:cs="Calibri"/>
          <w:u w:val="single"/>
        </w:rPr>
        <w:t>5ml</w:t>
      </w:r>
      <w:r>
        <w:rPr>
          <w:rFonts w:cs="Calibri"/>
          <w:u w:val="single"/>
        </w:rPr>
        <w:t>不锈钢制离心管）、</w:t>
      </w:r>
      <w:r>
        <w:rPr>
          <w:rFonts w:cs="Calibri"/>
          <w:u w:val="single"/>
        </w:rPr>
        <w:t>5</w:t>
      </w:r>
      <w:r>
        <w:rPr>
          <w:rFonts w:cs="Calibri"/>
          <w:u w:val="single"/>
        </w:rPr>
        <w:t>孔、</w:t>
      </w:r>
      <w:r>
        <w:rPr>
          <w:rFonts w:cs="Calibri"/>
          <w:u w:val="single"/>
        </w:rPr>
        <w:t>6</w:t>
      </w:r>
      <w:r>
        <w:rPr>
          <w:rFonts w:cs="Calibri"/>
          <w:u w:val="single"/>
        </w:rPr>
        <w:t>孔、</w:t>
      </w:r>
      <w:r>
        <w:rPr>
          <w:rFonts w:cs="Calibri"/>
          <w:u w:val="single"/>
        </w:rPr>
        <w:t>12</w:t>
      </w:r>
      <w:r>
        <w:rPr>
          <w:rFonts w:cs="Calibri"/>
          <w:u w:val="single"/>
        </w:rPr>
        <w:t>孔、</w:t>
      </w:r>
      <w:r>
        <w:rPr>
          <w:rFonts w:cs="Calibri"/>
          <w:u w:val="single"/>
        </w:rPr>
        <w:t>24</w:t>
      </w:r>
      <w:r>
        <w:rPr>
          <w:rFonts w:cs="Calibri"/>
          <w:u w:val="single"/>
        </w:rPr>
        <w:t>孔、</w:t>
      </w:r>
      <w:r>
        <w:rPr>
          <w:rFonts w:cs="Calibri"/>
          <w:u w:val="single"/>
        </w:rPr>
        <w:t>32</w:t>
      </w:r>
      <w:r>
        <w:rPr>
          <w:rFonts w:cs="Calibri"/>
          <w:u w:val="single"/>
        </w:rPr>
        <w:t>孔及</w:t>
      </w:r>
      <w:r>
        <w:rPr>
          <w:rFonts w:cs="Calibri"/>
          <w:u w:val="single"/>
        </w:rPr>
        <w:t>96</w:t>
      </w:r>
      <w:r>
        <w:rPr>
          <w:rFonts w:cs="Calibri"/>
          <w:u w:val="single"/>
        </w:rPr>
        <w:t>孔（均可冷冻）。</w:t>
      </w:r>
    </w:p>
    <w:p w14:paraId="548F4BD0" w14:textId="77777777" w:rsidR="00586D37" w:rsidRDefault="00000000">
      <w:pPr>
        <w:autoSpaceDE w:val="0"/>
        <w:autoSpaceDN w:val="0"/>
        <w:adjustRightInd w:val="0"/>
        <w:ind w:firstLineChars="200" w:firstLine="420"/>
        <w:rPr>
          <w:rFonts w:cs="Calibri"/>
        </w:rPr>
      </w:pPr>
      <w:r>
        <w:rPr>
          <w:rFonts w:cs="Calibri"/>
        </w:rPr>
        <w:t>12</w:t>
      </w:r>
      <w:r>
        <w:rPr>
          <w:rFonts w:cs="Calibri"/>
        </w:rPr>
        <w:t>、</w:t>
      </w:r>
      <w:r>
        <w:rPr>
          <w:rFonts w:cs="Calibri"/>
        </w:rPr>
        <w:t>★</w:t>
      </w:r>
      <w:r>
        <w:rPr>
          <w:rFonts w:cs="Calibri"/>
          <w:u w:val="single"/>
        </w:rPr>
        <w:t>仪器具有程序控制、参数存储功能，采用触摸屏设计控制仪器程序，设置研磨参数。程序控制：可设置间歇、停止、总运行时间。参数存储：仪器可存储</w:t>
      </w:r>
      <w:r>
        <w:rPr>
          <w:rFonts w:cs="Calibri"/>
          <w:u w:val="single"/>
        </w:rPr>
        <w:t>≥9</w:t>
      </w:r>
      <w:r>
        <w:rPr>
          <w:rFonts w:cs="Calibri"/>
          <w:u w:val="single"/>
        </w:rPr>
        <w:t>组研磨参数。</w:t>
      </w:r>
    </w:p>
    <w:p w14:paraId="185C4F58" w14:textId="77777777" w:rsidR="00586D37" w:rsidRDefault="00000000">
      <w:pPr>
        <w:autoSpaceDE w:val="0"/>
        <w:autoSpaceDN w:val="0"/>
        <w:adjustRightInd w:val="0"/>
        <w:ind w:firstLineChars="200" w:firstLine="420"/>
        <w:rPr>
          <w:rFonts w:cs="Calibri"/>
        </w:rPr>
      </w:pPr>
      <w:r>
        <w:rPr>
          <w:rFonts w:cs="Calibri"/>
        </w:rPr>
        <w:t>13</w:t>
      </w:r>
      <w:r>
        <w:rPr>
          <w:rFonts w:cs="Calibri"/>
        </w:rPr>
        <w:t>、仪器上盖有透明可视窗，可掌握研磨情况。</w:t>
      </w:r>
    </w:p>
    <w:p w14:paraId="285CA236" w14:textId="77777777" w:rsidR="00586D37" w:rsidRDefault="00000000">
      <w:pPr>
        <w:autoSpaceDE w:val="0"/>
        <w:autoSpaceDN w:val="0"/>
        <w:adjustRightInd w:val="0"/>
        <w:ind w:firstLineChars="200" w:firstLine="420"/>
        <w:rPr>
          <w:rFonts w:cs="Calibri"/>
        </w:rPr>
      </w:pPr>
      <w:r>
        <w:rPr>
          <w:rFonts w:cs="Calibri"/>
        </w:rPr>
        <w:t>14</w:t>
      </w:r>
      <w:r>
        <w:rPr>
          <w:rFonts w:cs="Calibri"/>
        </w:rPr>
        <w:t>、仪器采用集成电机开关，使得机盖只有处于闭合状态下仪器才能启动。</w:t>
      </w:r>
    </w:p>
    <w:p w14:paraId="04C7B0C9" w14:textId="77777777" w:rsidR="00586D37" w:rsidRDefault="00000000">
      <w:pPr>
        <w:autoSpaceDE w:val="0"/>
        <w:autoSpaceDN w:val="0"/>
        <w:adjustRightInd w:val="0"/>
        <w:ind w:firstLineChars="200" w:firstLine="420"/>
        <w:rPr>
          <w:rFonts w:cs="Calibri"/>
        </w:rPr>
      </w:pPr>
      <w:r>
        <w:rPr>
          <w:rFonts w:cs="Calibri"/>
        </w:rPr>
        <w:t>15</w:t>
      </w:r>
      <w:r>
        <w:rPr>
          <w:rFonts w:cs="Calibri"/>
        </w:rPr>
        <w:t>、</w:t>
      </w:r>
      <w:r>
        <w:rPr>
          <w:rFonts w:cs="Calibri"/>
        </w:rPr>
        <w:t>★</w:t>
      </w:r>
      <w:r>
        <w:rPr>
          <w:rFonts w:cs="Calibri"/>
          <w:u w:val="single"/>
        </w:rPr>
        <w:t>紧固把手为不锈钢材质；把手内部的夹紧装置设有自动中心定位和自锁装置，能有效防止研磨罐松动；紧固装置中的垫片可拆卸。</w:t>
      </w:r>
    </w:p>
    <w:p w14:paraId="7BD5C736" w14:textId="77777777" w:rsidR="00586D37" w:rsidRDefault="00000000">
      <w:pPr>
        <w:autoSpaceDE w:val="0"/>
        <w:autoSpaceDN w:val="0"/>
        <w:adjustRightInd w:val="0"/>
        <w:ind w:firstLineChars="200" w:firstLine="420"/>
        <w:rPr>
          <w:rFonts w:cs="Calibri"/>
        </w:rPr>
      </w:pPr>
      <w:r>
        <w:rPr>
          <w:rFonts w:cs="Calibri"/>
        </w:rPr>
        <w:t>16</w:t>
      </w:r>
      <w:r>
        <w:rPr>
          <w:rFonts w:cs="Calibri"/>
        </w:rPr>
        <w:t>、</w:t>
      </w:r>
      <w:r>
        <w:rPr>
          <w:rFonts w:cs="Calibri"/>
        </w:rPr>
        <w:t>★</w:t>
      </w:r>
      <w:r>
        <w:rPr>
          <w:rFonts w:cs="Calibri"/>
          <w:u w:val="single"/>
        </w:rPr>
        <w:t>可选配的冷冻研磨套件：绝缘保温盒、研磨罐用夹具、护目镜。</w:t>
      </w:r>
    </w:p>
    <w:p w14:paraId="53486BA9" w14:textId="77777777" w:rsidR="00586D37" w:rsidRDefault="00000000">
      <w:pPr>
        <w:autoSpaceDE w:val="0"/>
        <w:autoSpaceDN w:val="0"/>
        <w:adjustRightInd w:val="0"/>
        <w:ind w:firstLineChars="200" w:firstLine="420"/>
        <w:rPr>
          <w:rFonts w:cs="Calibri"/>
        </w:rPr>
      </w:pPr>
      <w:r>
        <w:rPr>
          <w:rFonts w:cs="Calibri"/>
        </w:rPr>
        <w:t>17</w:t>
      </w:r>
      <w:r>
        <w:rPr>
          <w:rFonts w:cs="Calibri"/>
        </w:rPr>
        <w:t>、</w:t>
      </w:r>
      <w:r>
        <w:rPr>
          <w:rFonts w:cs="Calibri"/>
        </w:rPr>
        <w:t>★</w:t>
      </w:r>
      <w:r>
        <w:rPr>
          <w:rFonts w:cs="Calibri"/>
          <w:u w:val="single"/>
        </w:rPr>
        <w:t>仪器具有防尘达到</w:t>
      </w:r>
      <w:r>
        <w:rPr>
          <w:rFonts w:cs="Calibri"/>
          <w:u w:val="single"/>
        </w:rPr>
        <w:t>IP30</w:t>
      </w:r>
      <w:r>
        <w:rPr>
          <w:rFonts w:cs="Calibri"/>
          <w:u w:val="single"/>
        </w:rPr>
        <w:t>。</w:t>
      </w:r>
    </w:p>
    <w:p w14:paraId="1C5714C7" w14:textId="77777777" w:rsidR="00586D37" w:rsidRDefault="00000000">
      <w:pPr>
        <w:autoSpaceDE w:val="0"/>
        <w:autoSpaceDN w:val="0"/>
        <w:adjustRightInd w:val="0"/>
        <w:ind w:firstLineChars="200" w:firstLine="420"/>
        <w:rPr>
          <w:rFonts w:cs="Calibri"/>
        </w:rPr>
      </w:pPr>
      <w:r>
        <w:rPr>
          <w:rFonts w:cs="Calibri"/>
        </w:rPr>
        <w:t>18</w:t>
      </w:r>
      <w:r>
        <w:rPr>
          <w:rFonts w:cs="Calibri"/>
        </w:rPr>
        <w:t>、仪器功率：</w:t>
      </w:r>
      <w:r>
        <w:rPr>
          <w:rFonts w:cs="Calibri"/>
        </w:rPr>
        <w:t>200W</w:t>
      </w:r>
      <w:r>
        <w:rPr>
          <w:rFonts w:cs="Calibri"/>
        </w:rPr>
        <w:t>；</w:t>
      </w:r>
    </w:p>
    <w:p w14:paraId="53C4DCBA" w14:textId="77777777" w:rsidR="00586D37" w:rsidRDefault="00000000">
      <w:pPr>
        <w:pStyle w:val="3"/>
        <w:ind w:firstLine="420"/>
      </w:pPr>
      <w:r>
        <w:t>（二）单台配置</w:t>
      </w:r>
    </w:p>
    <w:p w14:paraId="42549B85" w14:textId="77777777" w:rsidR="00586D37" w:rsidRDefault="00000000">
      <w:pPr>
        <w:autoSpaceDE w:val="0"/>
        <w:autoSpaceDN w:val="0"/>
        <w:adjustRightInd w:val="0"/>
        <w:ind w:firstLineChars="200" w:firstLine="420"/>
        <w:rPr>
          <w:rFonts w:cs="Calibri"/>
        </w:rPr>
      </w:pPr>
      <w:r>
        <w:rPr>
          <w:rFonts w:cs="Calibri"/>
        </w:rPr>
        <w:t>1</w:t>
      </w:r>
      <w:r>
        <w:rPr>
          <w:rFonts w:cs="Calibri"/>
        </w:rPr>
        <w:t>、震动球磨仪</w:t>
      </w:r>
      <w:r>
        <w:rPr>
          <w:rFonts w:cs="Calibri"/>
        </w:rPr>
        <w:t>1</w:t>
      </w:r>
      <w:r>
        <w:rPr>
          <w:rFonts w:cs="Calibri"/>
        </w:rPr>
        <w:t>台。</w:t>
      </w:r>
    </w:p>
    <w:p w14:paraId="42DF0FE3"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35ml</w:t>
      </w:r>
      <w:r>
        <w:rPr>
          <w:rFonts w:cs="Calibri"/>
        </w:rPr>
        <w:t>氧化锆研磨罐</w:t>
      </w:r>
      <w:r>
        <w:rPr>
          <w:rFonts w:cs="Calibri"/>
        </w:rPr>
        <w:t>2</w:t>
      </w:r>
      <w:r>
        <w:rPr>
          <w:rFonts w:cs="Calibri"/>
        </w:rPr>
        <w:t>个。</w:t>
      </w:r>
    </w:p>
    <w:p w14:paraId="027157C0"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20mm</w:t>
      </w:r>
      <w:r>
        <w:rPr>
          <w:rFonts w:cs="Calibri"/>
        </w:rPr>
        <w:t>研磨球</w:t>
      </w:r>
      <w:r>
        <w:rPr>
          <w:rFonts w:cs="Calibri"/>
        </w:rPr>
        <w:t>16</w:t>
      </w:r>
      <w:r>
        <w:rPr>
          <w:rFonts w:cs="Calibri"/>
        </w:rPr>
        <w:t>个，</w:t>
      </w:r>
      <w:r>
        <w:rPr>
          <w:rFonts w:cs="Calibri"/>
        </w:rPr>
        <w:t>5mm</w:t>
      </w:r>
      <w:r>
        <w:rPr>
          <w:rFonts w:cs="Calibri"/>
        </w:rPr>
        <w:t>研磨球</w:t>
      </w:r>
      <w:r>
        <w:rPr>
          <w:rFonts w:cs="Calibri"/>
        </w:rPr>
        <w:t>1</w:t>
      </w:r>
      <w:r>
        <w:rPr>
          <w:rFonts w:cs="Calibri"/>
        </w:rPr>
        <w:t>件。</w:t>
      </w:r>
    </w:p>
    <w:p w14:paraId="514023E3"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24</w:t>
      </w:r>
      <w:r>
        <w:rPr>
          <w:rFonts w:cs="Calibri"/>
        </w:rPr>
        <w:t>孔适配器，适用于</w:t>
      </w:r>
      <w:r>
        <w:rPr>
          <w:rFonts w:cs="Calibri"/>
        </w:rPr>
        <w:t>2ml</w:t>
      </w:r>
      <w:r>
        <w:rPr>
          <w:rFonts w:cs="Calibri"/>
        </w:rPr>
        <w:t>离心管</w:t>
      </w:r>
      <w:r>
        <w:rPr>
          <w:rFonts w:cs="Calibri"/>
        </w:rPr>
        <w:t>2</w:t>
      </w:r>
      <w:r>
        <w:rPr>
          <w:rFonts w:cs="Calibri"/>
        </w:rPr>
        <w:t>个。</w:t>
      </w:r>
    </w:p>
    <w:p w14:paraId="24AD8BB8"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50ml</w:t>
      </w:r>
      <w:r>
        <w:rPr>
          <w:rFonts w:cs="Calibri"/>
        </w:rPr>
        <w:t>离心管适配器</w:t>
      </w:r>
      <w:r>
        <w:rPr>
          <w:rFonts w:cs="Calibri"/>
        </w:rPr>
        <w:t>1</w:t>
      </w:r>
      <w:r>
        <w:rPr>
          <w:rFonts w:cs="Calibri"/>
        </w:rPr>
        <w:t>对。</w:t>
      </w:r>
    </w:p>
    <w:p w14:paraId="30D5CA91" w14:textId="77777777" w:rsidR="00586D37" w:rsidRDefault="00000000">
      <w:pPr>
        <w:autoSpaceDE w:val="0"/>
        <w:autoSpaceDN w:val="0"/>
        <w:adjustRightInd w:val="0"/>
        <w:ind w:firstLineChars="200" w:firstLine="420"/>
        <w:rPr>
          <w:rFonts w:cs="Calibri"/>
        </w:rPr>
      </w:pPr>
      <w:r>
        <w:rPr>
          <w:rFonts w:cs="Calibri"/>
        </w:rPr>
        <w:t>6</w:t>
      </w:r>
      <w:r>
        <w:rPr>
          <w:rFonts w:cs="Calibri"/>
        </w:rPr>
        <w:t>、中文使用说明书（电子版说明书（</w:t>
      </w:r>
      <w:r>
        <w:rPr>
          <w:rFonts w:cs="Calibri"/>
        </w:rPr>
        <w:t>PDF</w:t>
      </w:r>
      <w:r>
        <w:rPr>
          <w:rFonts w:cs="Calibri"/>
        </w:rPr>
        <w:t>））</w:t>
      </w:r>
      <w:r>
        <w:rPr>
          <w:rFonts w:cs="Calibri"/>
        </w:rPr>
        <w:t>1</w:t>
      </w:r>
      <w:r>
        <w:rPr>
          <w:rFonts w:cs="Calibri"/>
        </w:rPr>
        <w:t>套。</w:t>
      </w:r>
    </w:p>
    <w:p w14:paraId="14C8E369" w14:textId="77777777" w:rsidR="00586D37" w:rsidRDefault="00000000">
      <w:pPr>
        <w:pStyle w:val="2"/>
        <w:ind w:firstLine="420"/>
        <w:rPr>
          <w:rFonts w:cs="Calibri"/>
        </w:rPr>
      </w:pPr>
      <w:r>
        <w:rPr>
          <w:rFonts w:cs="Calibri" w:hint="eastAsia"/>
        </w:rPr>
        <w:t>四、</w:t>
      </w:r>
      <w:r>
        <w:rPr>
          <w:rFonts w:cs="Calibri"/>
        </w:rPr>
        <w:t>超声波破碎仪</w:t>
      </w:r>
    </w:p>
    <w:p w14:paraId="79C8F89A" w14:textId="77777777" w:rsidR="00586D37" w:rsidRDefault="00000000">
      <w:pPr>
        <w:pStyle w:val="3"/>
        <w:ind w:firstLine="420"/>
      </w:pPr>
      <w:r>
        <w:t>（一）技术要求</w:t>
      </w:r>
    </w:p>
    <w:p w14:paraId="2DF61466" w14:textId="77777777" w:rsidR="00586D37" w:rsidRDefault="00000000">
      <w:pPr>
        <w:autoSpaceDE w:val="0"/>
        <w:autoSpaceDN w:val="0"/>
        <w:adjustRightInd w:val="0"/>
        <w:ind w:firstLineChars="200" w:firstLine="420"/>
        <w:rPr>
          <w:rFonts w:cs="Calibri"/>
        </w:rPr>
      </w:pPr>
      <w:r>
        <w:rPr>
          <w:rFonts w:cs="Calibri"/>
        </w:rPr>
        <w:t>1</w:t>
      </w:r>
      <w:r>
        <w:rPr>
          <w:rFonts w:cs="Calibri"/>
        </w:rPr>
        <w:t>、工作条件</w:t>
      </w:r>
    </w:p>
    <w:p w14:paraId="5479489F" w14:textId="77777777" w:rsidR="00586D37" w:rsidRDefault="00000000">
      <w:pPr>
        <w:autoSpaceDE w:val="0"/>
        <w:autoSpaceDN w:val="0"/>
        <w:adjustRightInd w:val="0"/>
        <w:ind w:firstLineChars="200" w:firstLine="420"/>
        <w:rPr>
          <w:rFonts w:cs="Calibri"/>
        </w:rPr>
      </w:pPr>
      <w:r>
        <w:rPr>
          <w:rFonts w:cs="Calibri"/>
        </w:rPr>
        <w:t>1.1</w:t>
      </w:r>
      <w:r>
        <w:rPr>
          <w:rFonts w:cs="Calibri"/>
        </w:rPr>
        <w:t>、工作温度：</w:t>
      </w:r>
      <w:r>
        <w:rPr>
          <w:rFonts w:cs="Calibri"/>
        </w:rPr>
        <w:t>18℃</w:t>
      </w:r>
      <w:r>
        <w:rPr>
          <w:rFonts w:cs="Calibri"/>
        </w:rPr>
        <w:t>～</w:t>
      </w:r>
      <w:r>
        <w:rPr>
          <w:rFonts w:cs="Calibri"/>
        </w:rPr>
        <w:t>28℃</w:t>
      </w:r>
      <w:r>
        <w:rPr>
          <w:rFonts w:cs="Calibri"/>
        </w:rPr>
        <w:t>。</w:t>
      </w:r>
    </w:p>
    <w:p w14:paraId="4BE3E51C" w14:textId="77777777" w:rsidR="00586D37" w:rsidRDefault="00000000">
      <w:pPr>
        <w:autoSpaceDE w:val="0"/>
        <w:autoSpaceDN w:val="0"/>
        <w:adjustRightInd w:val="0"/>
        <w:ind w:firstLineChars="200" w:firstLine="420"/>
        <w:rPr>
          <w:rFonts w:cs="Calibri"/>
        </w:rPr>
      </w:pPr>
      <w:r>
        <w:rPr>
          <w:rFonts w:cs="Calibri"/>
        </w:rPr>
        <w:t>1.2</w:t>
      </w:r>
      <w:r>
        <w:rPr>
          <w:rFonts w:cs="Calibri"/>
        </w:rPr>
        <w:t>、工作条件及安全性要求符合中国及国际有关标准或规定。</w:t>
      </w:r>
    </w:p>
    <w:p w14:paraId="00D94BDA" w14:textId="77777777" w:rsidR="00586D37" w:rsidRDefault="00000000">
      <w:pPr>
        <w:autoSpaceDE w:val="0"/>
        <w:autoSpaceDN w:val="0"/>
        <w:adjustRightInd w:val="0"/>
        <w:ind w:firstLineChars="200" w:firstLine="420"/>
        <w:rPr>
          <w:rFonts w:cs="Calibri"/>
        </w:rPr>
      </w:pPr>
      <w:r>
        <w:rPr>
          <w:rFonts w:cs="Calibri"/>
        </w:rPr>
        <w:t>2</w:t>
      </w:r>
      <w:r>
        <w:rPr>
          <w:rFonts w:cs="Calibri"/>
        </w:rPr>
        <w:t>、技术规格</w:t>
      </w:r>
    </w:p>
    <w:p w14:paraId="2B3F9428" w14:textId="77777777" w:rsidR="00586D37" w:rsidRDefault="00000000">
      <w:pPr>
        <w:autoSpaceDE w:val="0"/>
        <w:autoSpaceDN w:val="0"/>
        <w:adjustRightInd w:val="0"/>
        <w:ind w:firstLineChars="200" w:firstLine="420"/>
        <w:rPr>
          <w:rFonts w:cs="Calibri"/>
        </w:rPr>
      </w:pPr>
      <w:r>
        <w:rPr>
          <w:rFonts w:cs="Calibri"/>
        </w:rPr>
        <w:t>2.1</w:t>
      </w:r>
      <w:r>
        <w:rPr>
          <w:rFonts w:cs="Calibri"/>
        </w:rPr>
        <w:t>、</w:t>
      </w:r>
      <w:r>
        <w:rPr>
          <w:rFonts w:cs="Calibri"/>
        </w:rPr>
        <w:t>★</w:t>
      </w:r>
      <w:r>
        <w:rPr>
          <w:rFonts w:cs="Calibri"/>
          <w:u w:val="single"/>
        </w:rPr>
        <w:t>功率为</w:t>
      </w:r>
      <w:r>
        <w:rPr>
          <w:rFonts w:cs="Calibri"/>
          <w:u w:val="single"/>
        </w:rPr>
        <w:t>≥150W</w:t>
      </w:r>
      <w:r>
        <w:rPr>
          <w:rFonts w:cs="Calibri"/>
          <w:u w:val="single"/>
        </w:rPr>
        <w:t>，适用于</w:t>
      </w:r>
      <w:r>
        <w:rPr>
          <w:rFonts w:cs="Calibri"/>
          <w:u w:val="single"/>
        </w:rPr>
        <w:t>150μl</w:t>
      </w:r>
      <w:r>
        <w:rPr>
          <w:rFonts w:cs="Calibri"/>
          <w:u w:val="single"/>
        </w:rPr>
        <w:t>～</w:t>
      </w:r>
      <w:r>
        <w:rPr>
          <w:rFonts w:cs="Calibri"/>
          <w:u w:val="single"/>
        </w:rPr>
        <w:t>150ml</w:t>
      </w:r>
      <w:r>
        <w:rPr>
          <w:rFonts w:cs="Calibri"/>
          <w:u w:val="single"/>
        </w:rPr>
        <w:t>溶液的超声波细胞破碎；频率</w:t>
      </w:r>
      <w:r>
        <w:rPr>
          <w:rFonts w:cs="Calibri"/>
          <w:u w:val="single"/>
        </w:rPr>
        <w:t>20kHz</w:t>
      </w:r>
      <w:r>
        <w:rPr>
          <w:rFonts w:cs="Calibri"/>
          <w:u w:val="single"/>
        </w:rPr>
        <w:t>；</w:t>
      </w:r>
    </w:p>
    <w:p w14:paraId="41239195" w14:textId="77777777" w:rsidR="00586D37" w:rsidRDefault="00000000">
      <w:pPr>
        <w:autoSpaceDE w:val="0"/>
        <w:autoSpaceDN w:val="0"/>
        <w:adjustRightInd w:val="0"/>
        <w:ind w:firstLineChars="200" w:firstLine="420"/>
        <w:rPr>
          <w:rFonts w:cs="Calibri"/>
        </w:rPr>
      </w:pPr>
      <w:r>
        <w:rPr>
          <w:rFonts w:cs="Calibri"/>
        </w:rPr>
        <w:t>2.2</w:t>
      </w:r>
      <w:r>
        <w:rPr>
          <w:rFonts w:cs="Calibri"/>
        </w:rPr>
        <w:t>、</w:t>
      </w:r>
      <w:r>
        <w:rPr>
          <w:rFonts w:cs="Calibri"/>
        </w:rPr>
        <w:t>★</w:t>
      </w:r>
      <w:r>
        <w:rPr>
          <w:rFonts w:cs="Calibri"/>
          <w:u w:val="single"/>
        </w:rPr>
        <w:t>自动频率控制，可变振幅控制，自动振幅补偿。</w:t>
      </w:r>
    </w:p>
    <w:p w14:paraId="0C94D850" w14:textId="77777777" w:rsidR="00586D37" w:rsidRDefault="00000000">
      <w:pPr>
        <w:autoSpaceDE w:val="0"/>
        <w:autoSpaceDN w:val="0"/>
        <w:adjustRightInd w:val="0"/>
        <w:ind w:firstLineChars="200" w:firstLine="420"/>
        <w:rPr>
          <w:rFonts w:cs="Calibri"/>
        </w:rPr>
      </w:pPr>
      <w:r>
        <w:rPr>
          <w:rFonts w:cs="Calibri"/>
        </w:rPr>
        <w:t>2.3</w:t>
      </w:r>
      <w:r>
        <w:rPr>
          <w:rFonts w:cs="Calibri"/>
        </w:rPr>
        <w:t>、数字式功率输出显示，实验实时参数显示。</w:t>
      </w:r>
    </w:p>
    <w:p w14:paraId="453B2252" w14:textId="77777777" w:rsidR="00586D37" w:rsidRDefault="00000000">
      <w:pPr>
        <w:autoSpaceDE w:val="0"/>
        <w:autoSpaceDN w:val="0"/>
        <w:adjustRightInd w:val="0"/>
        <w:ind w:firstLineChars="200" w:firstLine="420"/>
        <w:rPr>
          <w:rFonts w:cs="Calibri"/>
        </w:rPr>
      </w:pPr>
      <w:r>
        <w:rPr>
          <w:rFonts w:cs="Calibri"/>
        </w:rPr>
        <w:t>2.4</w:t>
      </w:r>
      <w:r>
        <w:rPr>
          <w:rFonts w:cs="Calibri"/>
        </w:rPr>
        <w:t>、数字编程，保证实验的高重复性；实验参数实时显示。</w:t>
      </w:r>
    </w:p>
    <w:p w14:paraId="08A0728B" w14:textId="77777777" w:rsidR="00586D37" w:rsidRDefault="00000000">
      <w:pPr>
        <w:autoSpaceDE w:val="0"/>
        <w:autoSpaceDN w:val="0"/>
        <w:adjustRightInd w:val="0"/>
        <w:ind w:firstLineChars="200" w:firstLine="420"/>
        <w:rPr>
          <w:rFonts w:cs="Calibri"/>
        </w:rPr>
      </w:pPr>
      <w:r>
        <w:rPr>
          <w:rFonts w:cs="Calibri"/>
        </w:rPr>
        <w:t>2.5</w:t>
      </w:r>
      <w:r>
        <w:rPr>
          <w:rFonts w:cs="Calibri"/>
        </w:rPr>
        <w:t>、</w:t>
      </w:r>
      <w:r>
        <w:rPr>
          <w:rFonts w:cs="Calibri"/>
        </w:rPr>
        <w:t>★</w:t>
      </w:r>
      <w:r>
        <w:rPr>
          <w:rFonts w:cs="Calibri"/>
          <w:u w:val="single"/>
        </w:rPr>
        <w:t>独立开关，</w:t>
      </w:r>
      <w:r>
        <w:rPr>
          <w:rFonts w:cs="Calibri"/>
          <w:u w:val="single"/>
        </w:rPr>
        <w:t>1</w:t>
      </w:r>
      <w:r>
        <w:rPr>
          <w:rFonts w:cs="Calibri"/>
          <w:u w:val="single"/>
        </w:rPr>
        <w:t>～</w:t>
      </w:r>
      <w:r>
        <w:rPr>
          <w:rFonts w:cs="Calibri"/>
          <w:u w:val="single"/>
        </w:rPr>
        <w:t>59s</w:t>
      </w:r>
      <w:r>
        <w:rPr>
          <w:rFonts w:cs="Calibri"/>
          <w:u w:val="single"/>
        </w:rPr>
        <w:t>脉冲激发装置，可自动调节工作和间歇时间。</w:t>
      </w:r>
    </w:p>
    <w:p w14:paraId="0E56EE4E" w14:textId="77777777" w:rsidR="00586D37" w:rsidRDefault="00000000">
      <w:pPr>
        <w:autoSpaceDE w:val="0"/>
        <w:autoSpaceDN w:val="0"/>
        <w:adjustRightInd w:val="0"/>
        <w:ind w:firstLineChars="200" w:firstLine="420"/>
        <w:rPr>
          <w:rFonts w:cs="Calibri"/>
        </w:rPr>
      </w:pPr>
      <w:r>
        <w:rPr>
          <w:rFonts w:cs="Calibri"/>
        </w:rPr>
        <w:t>2.6</w:t>
      </w:r>
      <w:r>
        <w:rPr>
          <w:rFonts w:cs="Calibri"/>
        </w:rPr>
        <w:t>、</w:t>
      </w:r>
      <w:r>
        <w:rPr>
          <w:rFonts w:cs="Calibri"/>
        </w:rPr>
        <w:t>★</w:t>
      </w:r>
      <w:r>
        <w:rPr>
          <w:rFonts w:cs="Calibri"/>
          <w:u w:val="single"/>
        </w:rPr>
        <w:t>标准探头。尖端直径</w:t>
      </w:r>
      <w:r>
        <w:rPr>
          <w:rFonts w:cs="Calibri"/>
          <w:u w:val="single"/>
        </w:rPr>
        <w:t>≤6mm</w:t>
      </w:r>
      <w:r>
        <w:rPr>
          <w:rFonts w:cs="Calibri"/>
          <w:u w:val="single"/>
        </w:rPr>
        <w:t>，适用体积</w:t>
      </w:r>
      <w:r>
        <w:rPr>
          <w:rFonts w:cs="Calibri"/>
          <w:u w:val="single"/>
        </w:rPr>
        <w:t>10ml</w:t>
      </w:r>
      <w:r>
        <w:rPr>
          <w:rFonts w:cs="Calibri"/>
          <w:u w:val="single"/>
        </w:rPr>
        <w:t>至</w:t>
      </w:r>
      <w:r>
        <w:rPr>
          <w:rFonts w:cs="Calibri"/>
          <w:u w:val="single"/>
        </w:rPr>
        <w:t>50ml</w:t>
      </w:r>
      <w:r>
        <w:rPr>
          <w:rFonts w:cs="Calibri"/>
          <w:u w:val="single"/>
        </w:rPr>
        <w:t>，长度</w:t>
      </w:r>
      <w:r>
        <w:rPr>
          <w:rFonts w:cs="Calibri"/>
          <w:u w:val="single"/>
        </w:rPr>
        <w:t>≥110mm</w:t>
      </w:r>
      <w:r>
        <w:rPr>
          <w:rFonts w:cs="Calibri"/>
          <w:u w:val="single"/>
        </w:rPr>
        <w:t>，材质钛合金。</w:t>
      </w:r>
    </w:p>
    <w:p w14:paraId="3800D577" w14:textId="77777777" w:rsidR="00586D37" w:rsidRDefault="00000000">
      <w:pPr>
        <w:autoSpaceDE w:val="0"/>
        <w:autoSpaceDN w:val="0"/>
        <w:adjustRightInd w:val="0"/>
        <w:ind w:firstLineChars="200" w:firstLine="420"/>
        <w:rPr>
          <w:rFonts w:cs="Calibri"/>
        </w:rPr>
      </w:pPr>
      <w:r>
        <w:rPr>
          <w:rFonts w:cs="Calibri"/>
        </w:rPr>
        <w:t>2.7</w:t>
      </w:r>
      <w:r>
        <w:rPr>
          <w:rFonts w:cs="Calibri"/>
        </w:rPr>
        <w:t>、</w:t>
      </w:r>
      <w:r>
        <w:rPr>
          <w:rFonts w:cs="Calibri"/>
        </w:rPr>
        <w:t>★</w:t>
      </w:r>
      <w:r>
        <w:rPr>
          <w:rFonts w:cs="Calibri"/>
          <w:u w:val="single"/>
        </w:rPr>
        <w:t>密封式变频器，隔离水汽灰尘和腐蚀性气体。锆钛酸铅晶体压电变频器。</w:t>
      </w:r>
    </w:p>
    <w:p w14:paraId="130A19BD" w14:textId="77777777" w:rsidR="00586D37" w:rsidRDefault="00000000">
      <w:pPr>
        <w:autoSpaceDE w:val="0"/>
        <w:autoSpaceDN w:val="0"/>
        <w:adjustRightInd w:val="0"/>
        <w:ind w:firstLineChars="200" w:firstLine="420"/>
        <w:rPr>
          <w:rFonts w:cs="Calibri"/>
        </w:rPr>
      </w:pPr>
      <w:r>
        <w:rPr>
          <w:rFonts w:cs="Calibri"/>
        </w:rPr>
        <w:t>2.8</w:t>
      </w:r>
      <w:r>
        <w:rPr>
          <w:rFonts w:cs="Calibri"/>
        </w:rPr>
        <w:t>、定时装置：</w:t>
      </w:r>
      <w:r>
        <w:rPr>
          <w:rFonts w:cs="Calibri"/>
        </w:rPr>
        <w:t>1</w:t>
      </w:r>
      <w:r>
        <w:rPr>
          <w:rFonts w:cs="Calibri"/>
        </w:rPr>
        <w:t>秒到</w:t>
      </w:r>
      <w:r>
        <w:rPr>
          <w:rFonts w:cs="Calibri"/>
        </w:rPr>
        <w:t>10</w:t>
      </w:r>
      <w:r>
        <w:rPr>
          <w:rFonts w:cs="Calibri"/>
        </w:rPr>
        <w:t>小时。</w:t>
      </w:r>
    </w:p>
    <w:p w14:paraId="058A2388" w14:textId="77777777" w:rsidR="00586D37" w:rsidRDefault="00000000">
      <w:pPr>
        <w:pStyle w:val="3"/>
        <w:ind w:firstLine="420"/>
      </w:pPr>
      <w:r>
        <w:t>（二）单台配置</w:t>
      </w:r>
    </w:p>
    <w:p w14:paraId="1F81D0E8" w14:textId="77777777" w:rsidR="00586D37" w:rsidRDefault="00000000">
      <w:pPr>
        <w:autoSpaceDE w:val="0"/>
        <w:autoSpaceDN w:val="0"/>
        <w:adjustRightInd w:val="0"/>
        <w:ind w:firstLineChars="200" w:firstLine="420"/>
        <w:rPr>
          <w:rFonts w:cs="Calibri"/>
        </w:rPr>
      </w:pPr>
      <w:r>
        <w:rPr>
          <w:rFonts w:cs="Calibri"/>
        </w:rPr>
        <w:t>1</w:t>
      </w:r>
      <w:r>
        <w:rPr>
          <w:rFonts w:cs="Calibri"/>
        </w:rPr>
        <w:t>、超声波破碎仪</w:t>
      </w:r>
      <w:r>
        <w:rPr>
          <w:rFonts w:cs="Calibri"/>
        </w:rPr>
        <w:t>1</w:t>
      </w:r>
      <w:r>
        <w:rPr>
          <w:rFonts w:cs="Calibri"/>
        </w:rPr>
        <w:t>台，内含锆钛酸铅晶体压电变频器。</w:t>
      </w:r>
    </w:p>
    <w:p w14:paraId="5238061C" w14:textId="77777777" w:rsidR="00586D37" w:rsidRDefault="00000000">
      <w:pPr>
        <w:autoSpaceDE w:val="0"/>
        <w:autoSpaceDN w:val="0"/>
        <w:adjustRightInd w:val="0"/>
        <w:ind w:firstLineChars="200" w:firstLine="420"/>
        <w:rPr>
          <w:rFonts w:cs="Calibri"/>
        </w:rPr>
      </w:pPr>
      <w:r>
        <w:rPr>
          <w:rFonts w:cs="Calibri"/>
        </w:rPr>
        <w:lastRenderedPageBreak/>
        <w:t>2</w:t>
      </w:r>
      <w:r>
        <w:rPr>
          <w:rFonts w:cs="Calibri"/>
        </w:rPr>
        <w:t>、</w:t>
      </w:r>
      <w:r>
        <w:rPr>
          <w:rFonts w:cs="Calibri"/>
        </w:rPr>
        <w:t>Φ6mm</w:t>
      </w:r>
      <w:r>
        <w:rPr>
          <w:rFonts w:cs="Calibri"/>
        </w:rPr>
        <w:t>节级探头</w:t>
      </w:r>
      <w:r>
        <w:rPr>
          <w:rFonts w:cs="Calibri"/>
        </w:rPr>
        <w:t>1</w:t>
      </w:r>
      <w:r>
        <w:rPr>
          <w:rFonts w:cs="Calibri"/>
        </w:rPr>
        <w:t>个。</w:t>
      </w:r>
    </w:p>
    <w:p w14:paraId="4A4F31FE"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Φ2mm</w:t>
      </w:r>
      <w:r>
        <w:rPr>
          <w:rFonts w:cs="Calibri"/>
        </w:rPr>
        <w:t>节级探头</w:t>
      </w:r>
      <w:r>
        <w:rPr>
          <w:rFonts w:cs="Calibri"/>
        </w:rPr>
        <w:t>1</w:t>
      </w:r>
      <w:r>
        <w:rPr>
          <w:rFonts w:cs="Calibri"/>
        </w:rPr>
        <w:t>个。</w:t>
      </w:r>
    </w:p>
    <w:p w14:paraId="5B3DC499"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Φ3mm</w:t>
      </w:r>
      <w:r>
        <w:rPr>
          <w:rFonts w:cs="Calibri"/>
        </w:rPr>
        <w:t>节级探头</w:t>
      </w:r>
      <w:r>
        <w:rPr>
          <w:rFonts w:cs="Calibri"/>
        </w:rPr>
        <w:t>1</w:t>
      </w:r>
      <w:r>
        <w:rPr>
          <w:rFonts w:cs="Calibri"/>
        </w:rPr>
        <w:t>个。</w:t>
      </w:r>
    </w:p>
    <w:p w14:paraId="6BAC0DED" w14:textId="77777777" w:rsidR="00586D37" w:rsidRDefault="00000000">
      <w:pPr>
        <w:autoSpaceDE w:val="0"/>
        <w:autoSpaceDN w:val="0"/>
        <w:adjustRightInd w:val="0"/>
        <w:ind w:firstLineChars="200" w:firstLine="420"/>
        <w:rPr>
          <w:rFonts w:cs="Calibri"/>
        </w:rPr>
      </w:pPr>
      <w:r>
        <w:rPr>
          <w:rFonts w:cs="Calibri"/>
        </w:rPr>
        <w:t>5</w:t>
      </w:r>
      <w:r>
        <w:rPr>
          <w:rFonts w:cs="Calibri"/>
        </w:rPr>
        <w:t>、电源。</w:t>
      </w:r>
    </w:p>
    <w:p w14:paraId="429F2FF7" w14:textId="77777777" w:rsidR="00586D37" w:rsidRDefault="00000000">
      <w:pPr>
        <w:autoSpaceDE w:val="0"/>
        <w:autoSpaceDN w:val="0"/>
        <w:adjustRightInd w:val="0"/>
        <w:ind w:firstLineChars="200" w:firstLine="420"/>
        <w:rPr>
          <w:rFonts w:cs="Calibri"/>
        </w:rPr>
      </w:pPr>
      <w:r>
        <w:rPr>
          <w:rFonts w:cs="Calibri"/>
        </w:rPr>
        <w:t>6</w:t>
      </w:r>
      <w:r>
        <w:rPr>
          <w:rFonts w:cs="Calibri"/>
        </w:rPr>
        <w:t>、中文使用说明书（电子版说明书（</w:t>
      </w:r>
      <w:r>
        <w:rPr>
          <w:rFonts w:cs="Calibri"/>
        </w:rPr>
        <w:t>PDF</w:t>
      </w:r>
      <w:r>
        <w:rPr>
          <w:rFonts w:cs="Calibri"/>
        </w:rPr>
        <w:t>））</w:t>
      </w:r>
      <w:r>
        <w:rPr>
          <w:rFonts w:cs="Calibri"/>
        </w:rPr>
        <w:t>1</w:t>
      </w:r>
      <w:r>
        <w:rPr>
          <w:rFonts w:cs="Calibri"/>
        </w:rPr>
        <w:t>套。</w:t>
      </w:r>
    </w:p>
    <w:p w14:paraId="6FFFDBBD" w14:textId="77777777" w:rsidR="00586D37" w:rsidRDefault="00000000">
      <w:pPr>
        <w:autoSpaceDE w:val="0"/>
        <w:autoSpaceDN w:val="0"/>
        <w:adjustRightInd w:val="0"/>
        <w:ind w:firstLineChars="200" w:firstLine="420"/>
        <w:rPr>
          <w:rFonts w:cs="Calibri"/>
        </w:rPr>
      </w:pPr>
      <w:r>
        <w:rPr>
          <w:rFonts w:cs="Calibri"/>
        </w:rPr>
        <w:t>7</w:t>
      </w:r>
      <w:r>
        <w:rPr>
          <w:rFonts w:cs="Calibri"/>
        </w:rPr>
        <w:t>、工具组等。</w:t>
      </w:r>
    </w:p>
    <w:p w14:paraId="459DC6AA"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6"/>
        <w:gridCol w:w="1267"/>
        <w:gridCol w:w="7263"/>
      </w:tblGrid>
      <w:tr w:rsidR="00586D37" w14:paraId="78283C2D" w14:textId="77777777">
        <w:trPr>
          <w:trHeight w:val="454"/>
        </w:trPr>
        <w:tc>
          <w:tcPr>
            <w:tcW w:w="643" w:type="dxa"/>
            <w:vAlign w:val="center"/>
          </w:tcPr>
          <w:p w14:paraId="50DB3BE7" w14:textId="77777777" w:rsidR="00586D37" w:rsidRDefault="00000000">
            <w:pPr>
              <w:rPr>
                <w:rFonts w:eastAsia="黑体" w:cs="Calibri"/>
                <w:szCs w:val="21"/>
              </w:rPr>
            </w:pPr>
            <w:r>
              <w:rPr>
                <w:rFonts w:eastAsia="黑体" w:cs="Calibri"/>
                <w:szCs w:val="21"/>
              </w:rPr>
              <w:t>序号</w:t>
            </w:r>
          </w:p>
        </w:tc>
        <w:tc>
          <w:tcPr>
            <w:tcW w:w="1290" w:type="dxa"/>
            <w:vAlign w:val="center"/>
          </w:tcPr>
          <w:p w14:paraId="0595E616"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62A8934F" w14:textId="77777777" w:rsidR="00586D37" w:rsidRDefault="00000000">
            <w:pPr>
              <w:rPr>
                <w:rFonts w:eastAsia="黑体" w:cs="Calibri"/>
                <w:szCs w:val="21"/>
              </w:rPr>
            </w:pPr>
            <w:r>
              <w:rPr>
                <w:rFonts w:eastAsia="黑体" w:cs="Calibri"/>
                <w:szCs w:val="21"/>
              </w:rPr>
              <w:t>要求</w:t>
            </w:r>
          </w:p>
        </w:tc>
      </w:tr>
      <w:tr w:rsidR="00586D37" w14:paraId="1CD54408" w14:textId="77777777">
        <w:trPr>
          <w:trHeight w:val="454"/>
        </w:trPr>
        <w:tc>
          <w:tcPr>
            <w:tcW w:w="643" w:type="dxa"/>
            <w:vAlign w:val="center"/>
          </w:tcPr>
          <w:p w14:paraId="3A997B91" w14:textId="77777777" w:rsidR="00586D37" w:rsidRDefault="00586D37">
            <w:pPr>
              <w:numPr>
                <w:ilvl w:val="0"/>
                <w:numId w:val="5"/>
              </w:numPr>
              <w:ind w:firstLine="0"/>
              <w:rPr>
                <w:rFonts w:cs="Calibri"/>
                <w:szCs w:val="21"/>
              </w:rPr>
            </w:pPr>
          </w:p>
        </w:tc>
        <w:tc>
          <w:tcPr>
            <w:tcW w:w="1290" w:type="dxa"/>
            <w:vAlign w:val="center"/>
          </w:tcPr>
          <w:p w14:paraId="2D262ED6" w14:textId="77777777" w:rsidR="00586D37" w:rsidRDefault="00000000">
            <w:pPr>
              <w:rPr>
                <w:rFonts w:cs="Calibri"/>
                <w:szCs w:val="21"/>
              </w:rPr>
            </w:pPr>
            <w:r>
              <w:rPr>
                <w:rFonts w:cs="Calibri"/>
                <w:szCs w:val="21"/>
              </w:rPr>
              <w:t>报价要求</w:t>
            </w:r>
          </w:p>
        </w:tc>
        <w:tc>
          <w:tcPr>
            <w:tcW w:w="7459" w:type="dxa"/>
            <w:vAlign w:val="center"/>
          </w:tcPr>
          <w:p w14:paraId="2CDF9452"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1849D9B2"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64313536"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4ED3579F"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626F5248" w14:textId="77777777">
        <w:trPr>
          <w:trHeight w:val="454"/>
        </w:trPr>
        <w:tc>
          <w:tcPr>
            <w:tcW w:w="643" w:type="dxa"/>
            <w:vAlign w:val="center"/>
          </w:tcPr>
          <w:p w14:paraId="3C9FB582" w14:textId="77777777" w:rsidR="00586D37" w:rsidRDefault="00586D37">
            <w:pPr>
              <w:numPr>
                <w:ilvl w:val="0"/>
                <w:numId w:val="5"/>
              </w:numPr>
              <w:ind w:firstLine="0"/>
              <w:rPr>
                <w:rFonts w:cs="Calibri"/>
                <w:szCs w:val="21"/>
              </w:rPr>
            </w:pPr>
          </w:p>
        </w:tc>
        <w:tc>
          <w:tcPr>
            <w:tcW w:w="1290" w:type="dxa"/>
            <w:vAlign w:val="center"/>
          </w:tcPr>
          <w:p w14:paraId="56030475" w14:textId="77777777" w:rsidR="00586D37" w:rsidRDefault="00000000">
            <w:pPr>
              <w:rPr>
                <w:rFonts w:cs="Calibri"/>
                <w:szCs w:val="21"/>
              </w:rPr>
            </w:pPr>
            <w:r>
              <w:rPr>
                <w:rFonts w:cs="Calibri"/>
                <w:szCs w:val="21"/>
              </w:rPr>
              <w:t>合同双方</w:t>
            </w:r>
          </w:p>
        </w:tc>
        <w:tc>
          <w:tcPr>
            <w:tcW w:w="7459" w:type="dxa"/>
            <w:vAlign w:val="center"/>
          </w:tcPr>
          <w:p w14:paraId="4CCEDA3D"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369738EB"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58BD9649" w14:textId="77777777">
        <w:trPr>
          <w:trHeight w:val="454"/>
        </w:trPr>
        <w:tc>
          <w:tcPr>
            <w:tcW w:w="643" w:type="dxa"/>
            <w:vAlign w:val="center"/>
          </w:tcPr>
          <w:p w14:paraId="63B475DC" w14:textId="77777777" w:rsidR="00586D37" w:rsidRDefault="00586D37">
            <w:pPr>
              <w:numPr>
                <w:ilvl w:val="0"/>
                <w:numId w:val="5"/>
              </w:numPr>
              <w:ind w:firstLine="0"/>
              <w:rPr>
                <w:rFonts w:cs="Calibri"/>
                <w:szCs w:val="21"/>
              </w:rPr>
            </w:pPr>
          </w:p>
        </w:tc>
        <w:tc>
          <w:tcPr>
            <w:tcW w:w="1290" w:type="dxa"/>
            <w:vAlign w:val="center"/>
          </w:tcPr>
          <w:p w14:paraId="1D1A73BB" w14:textId="77777777" w:rsidR="00586D37" w:rsidRDefault="00000000">
            <w:pPr>
              <w:rPr>
                <w:rFonts w:cs="Calibri"/>
                <w:szCs w:val="21"/>
              </w:rPr>
            </w:pPr>
            <w:r>
              <w:rPr>
                <w:rFonts w:cs="Calibri"/>
                <w:szCs w:val="21"/>
              </w:rPr>
              <w:t>转包或分包</w:t>
            </w:r>
          </w:p>
        </w:tc>
        <w:tc>
          <w:tcPr>
            <w:tcW w:w="7459" w:type="dxa"/>
            <w:vAlign w:val="center"/>
          </w:tcPr>
          <w:p w14:paraId="1AD69B9C"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361C7EDF"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7E3C0A9F"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60707F41"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56CEC671"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559FB11F"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6A5AC475"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372FA04F"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3925CE71"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号）的规定扶持政策获得政府采购合同的，小微企业不得将合同分包给大中型企业，中型企业不得将合同分包给大型企业</w:t>
            </w:r>
            <w:r>
              <w:rPr>
                <w:rFonts w:cs="Calibri" w:hint="eastAsia"/>
                <w:b/>
                <w:bCs/>
                <w:u w:val="single"/>
              </w:rPr>
              <w:t>。</w:t>
            </w:r>
          </w:p>
          <w:p w14:paraId="7A6D936C"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32FD17E9" w14:textId="77777777">
        <w:trPr>
          <w:trHeight w:val="454"/>
        </w:trPr>
        <w:tc>
          <w:tcPr>
            <w:tcW w:w="643" w:type="dxa"/>
            <w:vAlign w:val="center"/>
          </w:tcPr>
          <w:p w14:paraId="7C3B58B1" w14:textId="77777777" w:rsidR="00586D37" w:rsidRDefault="00586D37">
            <w:pPr>
              <w:numPr>
                <w:ilvl w:val="0"/>
                <w:numId w:val="5"/>
              </w:numPr>
              <w:ind w:firstLine="0"/>
              <w:rPr>
                <w:rFonts w:cs="Calibri"/>
                <w:szCs w:val="21"/>
              </w:rPr>
            </w:pPr>
          </w:p>
        </w:tc>
        <w:tc>
          <w:tcPr>
            <w:tcW w:w="1290" w:type="dxa"/>
            <w:vAlign w:val="center"/>
          </w:tcPr>
          <w:p w14:paraId="0BC666E7" w14:textId="77777777" w:rsidR="00586D37" w:rsidRDefault="00000000">
            <w:pPr>
              <w:rPr>
                <w:rFonts w:cs="Calibri"/>
                <w:szCs w:val="21"/>
              </w:rPr>
            </w:pPr>
            <w:r>
              <w:rPr>
                <w:rFonts w:cs="Calibri"/>
                <w:szCs w:val="21"/>
              </w:rPr>
              <w:t>履约保证金</w:t>
            </w:r>
          </w:p>
        </w:tc>
        <w:tc>
          <w:tcPr>
            <w:tcW w:w="7459" w:type="dxa"/>
            <w:vAlign w:val="center"/>
          </w:tcPr>
          <w:p w14:paraId="55667546"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56ADD199"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654ECC3F"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1AFE7BC8"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2FDF7AE7" w14:textId="77777777" w:rsidR="00586D37" w:rsidRDefault="00000000">
            <w:pPr>
              <w:ind w:firstLineChars="100" w:firstLine="210"/>
              <w:rPr>
                <w:rFonts w:cs="Calibri"/>
              </w:rPr>
            </w:pPr>
            <w:r>
              <w:rPr>
                <w:rFonts w:cs="Calibri"/>
              </w:rPr>
              <w:t>4.</w:t>
            </w:r>
            <w:r>
              <w:rPr>
                <w:rFonts w:cs="Calibri"/>
              </w:rPr>
              <w:t>履约保证金退还：</w:t>
            </w:r>
          </w:p>
          <w:p w14:paraId="2B7AC231" w14:textId="77777777" w:rsidR="00586D37" w:rsidRDefault="00000000">
            <w:pPr>
              <w:ind w:firstLineChars="100" w:firstLine="210"/>
              <w:rPr>
                <w:rFonts w:cs="Calibri"/>
                <w:szCs w:val="21"/>
              </w:rPr>
            </w:pPr>
            <w:r>
              <w:rPr>
                <w:rFonts w:cs="Calibri"/>
              </w:rPr>
              <w:lastRenderedPageBreak/>
              <w:sym w:font="Wingdings 2" w:char="00A3"/>
            </w:r>
            <w:r>
              <w:rPr>
                <w:rFonts w:cs="Calibri"/>
              </w:rPr>
              <w:t>保函形式：有效期限满后七个工作日内将本保函正本退还。</w:t>
            </w:r>
          </w:p>
          <w:p w14:paraId="1F789636"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7027693C"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4ACD16F2" w14:textId="77777777">
        <w:trPr>
          <w:trHeight w:val="454"/>
        </w:trPr>
        <w:tc>
          <w:tcPr>
            <w:tcW w:w="643" w:type="dxa"/>
            <w:vAlign w:val="center"/>
          </w:tcPr>
          <w:p w14:paraId="328B1BE3" w14:textId="77777777" w:rsidR="00586D37" w:rsidRDefault="00586D37">
            <w:pPr>
              <w:numPr>
                <w:ilvl w:val="0"/>
                <w:numId w:val="5"/>
              </w:numPr>
              <w:ind w:firstLine="0"/>
              <w:rPr>
                <w:rFonts w:cs="Calibri"/>
                <w:szCs w:val="21"/>
              </w:rPr>
            </w:pPr>
          </w:p>
        </w:tc>
        <w:tc>
          <w:tcPr>
            <w:tcW w:w="1290" w:type="dxa"/>
            <w:vAlign w:val="center"/>
          </w:tcPr>
          <w:p w14:paraId="1DB9AFEE"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6"/>
            </w:tblGrid>
            <w:tr w:rsidR="00586D37" w14:paraId="22629F4B" w14:textId="77777777">
              <w:trPr>
                <w:trHeight w:val="454"/>
              </w:trPr>
              <w:tc>
                <w:tcPr>
                  <w:tcW w:w="783" w:type="dxa"/>
                  <w:vAlign w:val="center"/>
                </w:tcPr>
                <w:p w14:paraId="779EF67A"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2862AF4A" w14:textId="77777777" w:rsidR="00586D37" w:rsidRDefault="00000000">
                  <w:pPr>
                    <w:rPr>
                      <w:rFonts w:cs="Calibri"/>
                      <w:szCs w:val="21"/>
                    </w:rPr>
                  </w:pPr>
                  <w:r>
                    <w:rPr>
                      <w:rFonts w:cs="Calibri"/>
                      <w:szCs w:val="21"/>
                    </w:rPr>
                    <w:t>约定支付条件</w:t>
                  </w:r>
                </w:p>
              </w:tc>
              <w:tc>
                <w:tcPr>
                  <w:tcW w:w="4869" w:type="dxa"/>
                  <w:vAlign w:val="center"/>
                </w:tcPr>
                <w:p w14:paraId="6CEB8538" w14:textId="77777777" w:rsidR="00586D37" w:rsidRDefault="00000000">
                  <w:pPr>
                    <w:rPr>
                      <w:rFonts w:cs="Calibri"/>
                      <w:szCs w:val="21"/>
                    </w:rPr>
                  </w:pPr>
                  <w:r>
                    <w:rPr>
                      <w:rFonts w:cs="Calibri"/>
                      <w:szCs w:val="21"/>
                    </w:rPr>
                    <w:t>付款条件</w:t>
                  </w:r>
                </w:p>
              </w:tc>
            </w:tr>
            <w:tr w:rsidR="00586D37" w14:paraId="57749DE2" w14:textId="77777777">
              <w:trPr>
                <w:trHeight w:val="454"/>
              </w:trPr>
              <w:tc>
                <w:tcPr>
                  <w:tcW w:w="783" w:type="dxa"/>
                  <w:vAlign w:val="center"/>
                </w:tcPr>
                <w:p w14:paraId="3C85D417" w14:textId="77777777" w:rsidR="00586D37" w:rsidRDefault="00000000">
                  <w:pPr>
                    <w:rPr>
                      <w:rFonts w:cs="Calibri"/>
                      <w:szCs w:val="21"/>
                    </w:rPr>
                  </w:pPr>
                  <w:r>
                    <w:rPr>
                      <w:rFonts w:cs="Calibri"/>
                      <w:szCs w:val="21"/>
                    </w:rPr>
                    <w:t>1</w:t>
                  </w:r>
                </w:p>
              </w:tc>
              <w:tc>
                <w:tcPr>
                  <w:tcW w:w="1581" w:type="dxa"/>
                  <w:vAlign w:val="center"/>
                </w:tcPr>
                <w:p w14:paraId="75265A02"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5B57EEE5"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41F2A8BB" w14:textId="77777777">
              <w:trPr>
                <w:trHeight w:val="454"/>
              </w:trPr>
              <w:tc>
                <w:tcPr>
                  <w:tcW w:w="783" w:type="dxa"/>
                  <w:vAlign w:val="center"/>
                </w:tcPr>
                <w:p w14:paraId="2FD9C703" w14:textId="77777777" w:rsidR="00586D37" w:rsidRDefault="00000000">
                  <w:pPr>
                    <w:rPr>
                      <w:rFonts w:cs="Calibri"/>
                      <w:szCs w:val="21"/>
                    </w:rPr>
                  </w:pPr>
                  <w:r>
                    <w:rPr>
                      <w:rFonts w:cs="Calibri" w:hint="eastAsia"/>
                      <w:szCs w:val="21"/>
                    </w:rPr>
                    <w:t>2</w:t>
                  </w:r>
                </w:p>
              </w:tc>
              <w:tc>
                <w:tcPr>
                  <w:tcW w:w="1581" w:type="dxa"/>
                  <w:vAlign w:val="center"/>
                </w:tcPr>
                <w:p w14:paraId="50B484BF" w14:textId="77777777" w:rsidR="00586D37" w:rsidRDefault="00000000">
                  <w:pPr>
                    <w:rPr>
                      <w:rFonts w:cs="Calibri"/>
                      <w:szCs w:val="21"/>
                    </w:rPr>
                  </w:pPr>
                  <w:r>
                    <w:rPr>
                      <w:rFonts w:cs="Calibri"/>
                      <w:kern w:val="0"/>
                      <w:szCs w:val="21"/>
                    </w:rPr>
                    <w:t>终验通过后</w:t>
                  </w:r>
                </w:p>
              </w:tc>
              <w:tc>
                <w:tcPr>
                  <w:tcW w:w="4869" w:type="dxa"/>
                  <w:vAlign w:val="center"/>
                </w:tcPr>
                <w:p w14:paraId="3855783E"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153FEF58"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50CDBB8A"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7FA07C4A"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67E818E5" w14:textId="77777777">
        <w:trPr>
          <w:trHeight w:val="454"/>
        </w:trPr>
        <w:tc>
          <w:tcPr>
            <w:tcW w:w="643" w:type="dxa"/>
            <w:vAlign w:val="center"/>
          </w:tcPr>
          <w:p w14:paraId="38F629B1" w14:textId="77777777" w:rsidR="00586D37" w:rsidRDefault="00586D37">
            <w:pPr>
              <w:numPr>
                <w:ilvl w:val="0"/>
                <w:numId w:val="5"/>
              </w:numPr>
              <w:ind w:firstLine="0"/>
              <w:rPr>
                <w:rFonts w:cs="Calibri"/>
                <w:szCs w:val="21"/>
              </w:rPr>
            </w:pPr>
          </w:p>
        </w:tc>
        <w:tc>
          <w:tcPr>
            <w:tcW w:w="1290" w:type="dxa"/>
            <w:vAlign w:val="center"/>
          </w:tcPr>
          <w:p w14:paraId="56AA34BB" w14:textId="77777777" w:rsidR="00586D37" w:rsidRDefault="00000000">
            <w:pPr>
              <w:rPr>
                <w:rFonts w:cs="Calibri"/>
                <w:szCs w:val="21"/>
              </w:rPr>
            </w:pPr>
            <w:r>
              <w:rPr>
                <w:rFonts w:cs="Calibri"/>
                <w:szCs w:val="21"/>
              </w:rPr>
              <w:t>服务内容</w:t>
            </w:r>
          </w:p>
        </w:tc>
        <w:tc>
          <w:tcPr>
            <w:tcW w:w="7459" w:type="dxa"/>
            <w:vAlign w:val="center"/>
          </w:tcPr>
          <w:p w14:paraId="5AB5C412"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0A2FD416"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42D38B24" w14:textId="77777777">
        <w:trPr>
          <w:trHeight w:val="454"/>
        </w:trPr>
        <w:tc>
          <w:tcPr>
            <w:tcW w:w="643" w:type="dxa"/>
            <w:vAlign w:val="center"/>
          </w:tcPr>
          <w:p w14:paraId="4E0FFF47" w14:textId="77777777" w:rsidR="00586D37" w:rsidRDefault="00586D37">
            <w:pPr>
              <w:numPr>
                <w:ilvl w:val="0"/>
                <w:numId w:val="5"/>
              </w:numPr>
              <w:ind w:firstLine="0"/>
              <w:rPr>
                <w:rFonts w:cs="Calibri"/>
                <w:szCs w:val="21"/>
              </w:rPr>
            </w:pPr>
          </w:p>
        </w:tc>
        <w:tc>
          <w:tcPr>
            <w:tcW w:w="1290" w:type="dxa"/>
            <w:vAlign w:val="center"/>
          </w:tcPr>
          <w:p w14:paraId="56C12AD2" w14:textId="77777777" w:rsidR="00586D37" w:rsidRDefault="00000000">
            <w:pPr>
              <w:rPr>
                <w:rFonts w:cs="Calibri"/>
              </w:rPr>
            </w:pPr>
            <w:r>
              <w:rPr>
                <w:rFonts w:cs="Calibri"/>
              </w:rPr>
              <w:t>运输、保管、保险</w:t>
            </w:r>
          </w:p>
        </w:tc>
        <w:tc>
          <w:tcPr>
            <w:tcW w:w="7459" w:type="dxa"/>
            <w:vAlign w:val="center"/>
          </w:tcPr>
          <w:p w14:paraId="4B94A6EF"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20D50734"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27820A58"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5F1FA3E9" w14:textId="77777777">
        <w:trPr>
          <w:trHeight w:val="454"/>
        </w:trPr>
        <w:tc>
          <w:tcPr>
            <w:tcW w:w="643" w:type="dxa"/>
            <w:vAlign w:val="center"/>
          </w:tcPr>
          <w:p w14:paraId="488DAE42" w14:textId="77777777" w:rsidR="00586D37" w:rsidRDefault="00586D37">
            <w:pPr>
              <w:numPr>
                <w:ilvl w:val="0"/>
                <w:numId w:val="5"/>
              </w:numPr>
              <w:ind w:firstLine="0"/>
              <w:rPr>
                <w:rFonts w:cs="Calibri"/>
                <w:szCs w:val="21"/>
              </w:rPr>
            </w:pPr>
          </w:p>
        </w:tc>
        <w:tc>
          <w:tcPr>
            <w:tcW w:w="1290" w:type="dxa"/>
            <w:vAlign w:val="center"/>
          </w:tcPr>
          <w:p w14:paraId="7E62ED12" w14:textId="77777777" w:rsidR="00586D37" w:rsidRDefault="00000000">
            <w:pPr>
              <w:rPr>
                <w:rFonts w:cs="Calibri"/>
                <w:szCs w:val="21"/>
              </w:rPr>
            </w:pPr>
            <w:r>
              <w:rPr>
                <w:rFonts w:cs="Calibri"/>
                <w:szCs w:val="21"/>
              </w:rPr>
              <w:t>实施时间及实施地点</w:t>
            </w:r>
          </w:p>
        </w:tc>
        <w:tc>
          <w:tcPr>
            <w:tcW w:w="7459" w:type="dxa"/>
            <w:vAlign w:val="center"/>
          </w:tcPr>
          <w:p w14:paraId="342DB63D"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58B50ED0"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3506146F"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454ABC1E"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14106D02" w14:textId="77777777">
        <w:trPr>
          <w:trHeight w:val="454"/>
        </w:trPr>
        <w:tc>
          <w:tcPr>
            <w:tcW w:w="643" w:type="dxa"/>
            <w:vAlign w:val="center"/>
          </w:tcPr>
          <w:p w14:paraId="5BE019C1" w14:textId="77777777" w:rsidR="00586D37" w:rsidRDefault="00586D37">
            <w:pPr>
              <w:numPr>
                <w:ilvl w:val="0"/>
                <w:numId w:val="5"/>
              </w:numPr>
              <w:ind w:firstLine="0"/>
              <w:rPr>
                <w:rFonts w:cs="Calibri"/>
                <w:szCs w:val="21"/>
              </w:rPr>
            </w:pPr>
          </w:p>
        </w:tc>
        <w:tc>
          <w:tcPr>
            <w:tcW w:w="1290" w:type="dxa"/>
            <w:vAlign w:val="center"/>
          </w:tcPr>
          <w:p w14:paraId="3F48E179" w14:textId="77777777" w:rsidR="00586D37" w:rsidRDefault="00000000">
            <w:pPr>
              <w:rPr>
                <w:rFonts w:cs="Calibri"/>
              </w:rPr>
            </w:pPr>
            <w:r>
              <w:rPr>
                <w:rFonts w:cs="Calibri"/>
              </w:rPr>
              <w:t>安装调试</w:t>
            </w:r>
          </w:p>
        </w:tc>
        <w:tc>
          <w:tcPr>
            <w:tcW w:w="7459" w:type="dxa"/>
            <w:vAlign w:val="center"/>
          </w:tcPr>
          <w:p w14:paraId="69FEA90F"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69A896F0"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03B36403"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2600704A" w14:textId="77777777">
        <w:trPr>
          <w:trHeight w:val="454"/>
        </w:trPr>
        <w:tc>
          <w:tcPr>
            <w:tcW w:w="643" w:type="dxa"/>
            <w:vAlign w:val="center"/>
          </w:tcPr>
          <w:p w14:paraId="553295C1" w14:textId="77777777" w:rsidR="00586D37" w:rsidRDefault="00586D37">
            <w:pPr>
              <w:numPr>
                <w:ilvl w:val="0"/>
                <w:numId w:val="5"/>
              </w:numPr>
              <w:ind w:firstLine="0"/>
              <w:rPr>
                <w:rFonts w:cs="Calibri"/>
                <w:szCs w:val="21"/>
              </w:rPr>
            </w:pPr>
          </w:p>
        </w:tc>
        <w:tc>
          <w:tcPr>
            <w:tcW w:w="1290" w:type="dxa"/>
            <w:vAlign w:val="center"/>
          </w:tcPr>
          <w:p w14:paraId="10A7F784" w14:textId="77777777" w:rsidR="00586D37" w:rsidRDefault="00000000">
            <w:pPr>
              <w:rPr>
                <w:rFonts w:cs="Calibri"/>
              </w:rPr>
            </w:pPr>
            <w:r>
              <w:rPr>
                <w:rFonts w:cs="Calibri"/>
              </w:rPr>
              <w:t>试运行</w:t>
            </w:r>
          </w:p>
        </w:tc>
        <w:tc>
          <w:tcPr>
            <w:tcW w:w="7459" w:type="dxa"/>
            <w:vAlign w:val="center"/>
          </w:tcPr>
          <w:p w14:paraId="16CF33BC"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44ADD5AA" w14:textId="77777777">
        <w:trPr>
          <w:trHeight w:val="454"/>
        </w:trPr>
        <w:tc>
          <w:tcPr>
            <w:tcW w:w="643" w:type="dxa"/>
            <w:vAlign w:val="center"/>
          </w:tcPr>
          <w:p w14:paraId="79E09B2D" w14:textId="77777777" w:rsidR="00586D37" w:rsidRDefault="00586D37">
            <w:pPr>
              <w:numPr>
                <w:ilvl w:val="0"/>
                <w:numId w:val="5"/>
              </w:numPr>
              <w:ind w:firstLine="0"/>
              <w:rPr>
                <w:rFonts w:cs="Calibri"/>
                <w:szCs w:val="21"/>
              </w:rPr>
            </w:pPr>
          </w:p>
        </w:tc>
        <w:tc>
          <w:tcPr>
            <w:tcW w:w="1290" w:type="dxa"/>
            <w:vAlign w:val="center"/>
          </w:tcPr>
          <w:p w14:paraId="38ADF473" w14:textId="77777777" w:rsidR="00586D37" w:rsidRDefault="00000000">
            <w:pPr>
              <w:rPr>
                <w:rFonts w:cs="Calibri"/>
              </w:rPr>
            </w:pPr>
            <w:r>
              <w:rPr>
                <w:rFonts w:cs="Calibri"/>
              </w:rPr>
              <w:t>验收要求</w:t>
            </w:r>
          </w:p>
        </w:tc>
        <w:tc>
          <w:tcPr>
            <w:tcW w:w="7459" w:type="dxa"/>
            <w:vAlign w:val="center"/>
          </w:tcPr>
          <w:p w14:paraId="0487B739"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658CB835" w14:textId="77777777" w:rsidR="00586D37" w:rsidRDefault="00000000">
            <w:pPr>
              <w:ind w:firstLineChars="100" w:firstLine="210"/>
              <w:rPr>
                <w:rFonts w:cs="Calibri"/>
              </w:rPr>
            </w:pPr>
            <w:r>
              <w:rPr>
                <w:rFonts w:cs="Calibri"/>
                <w:snapToGrid w:val="0"/>
                <w:kern w:val="0"/>
              </w:rPr>
              <w:lastRenderedPageBreak/>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6283B36D"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71874532"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6D767EE1"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75EE7758"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586563AD"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7215DEFF" w14:textId="77777777">
        <w:trPr>
          <w:trHeight w:val="454"/>
        </w:trPr>
        <w:tc>
          <w:tcPr>
            <w:tcW w:w="643" w:type="dxa"/>
            <w:vAlign w:val="center"/>
          </w:tcPr>
          <w:p w14:paraId="5BEAB139" w14:textId="77777777" w:rsidR="00586D37" w:rsidRDefault="00586D37">
            <w:pPr>
              <w:numPr>
                <w:ilvl w:val="0"/>
                <w:numId w:val="5"/>
              </w:numPr>
              <w:ind w:firstLine="0"/>
              <w:rPr>
                <w:rFonts w:cs="Calibri"/>
                <w:szCs w:val="21"/>
              </w:rPr>
            </w:pPr>
          </w:p>
        </w:tc>
        <w:tc>
          <w:tcPr>
            <w:tcW w:w="1290" w:type="dxa"/>
            <w:vAlign w:val="center"/>
          </w:tcPr>
          <w:p w14:paraId="559DC913" w14:textId="77777777" w:rsidR="00586D37" w:rsidRDefault="00000000">
            <w:pPr>
              <w:rPr>
                <w:rFonts w:cs="Calibri"/>
              </w:rPr>
            </w:pPr>
            <w:r>
              <w:rPr>
                <w:rFonts w:cs="Calibri"/>
              </w:rPr>
              <w:t>售后服务</w:t>
            </w:r>
          </w:p>
        </w:tc>
        <w:tc>
          <w:tcPr>
            <w:tcW w:w="7459" w:type="dxa"/>
            <w:vAlign w:val="center"/>
          </w:tcPr>
          <w:p w14:paraId="2137B0ED"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813"/>
              <w:gridCol w:w="3568"/>
            </w:tblGrid>
            <w:tr w:rsidR="00586D37" w14:paraId="7557F3FA"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708B3176" w14:textId="77777777" w:rsidR="00586D37" w:rsidRDefault="00000000">
                  <w:pPr>
                    <w:widowControl/>
                    <w:adjustRightInd w:val="0"/>
                    <w:jc w:val="center"/>
                    <w:rPr>
                      <w:rFonts w:cs="Calibri"/>
                      <w:kern w:val="0"/>
                      <w:szCs w:val="21"/>
                    </w:rPr>
                  </w:pPr>
                  <w:r>
                    <w:rPr>
                      <w:rFonts w:cs="Calibri"/>
                      <w:kern w:val="0"/>
                      <w:szCs w:val="21"/>
                    </w:rPr>
                    <w:t>序号</w:t>
                  </w:r>
                </w:p>
              </w:tc>
              <w:tc>
                <w:tcPr>
                  <w:tcW w:w="2897" w:type="dxa"/>
                  <w:tcBorders>
                    <w:top w:val="single" w:sz="4" w:space="0" w:color="auto"/>
                    <w:left w:val="single" w:sz="4" w:space="0" w:color="auto"/>
                    <w:bottom w:val="single" w:sz="4" w:space="0" w:color="auto"/>
                    <w:right w:val="single" w:sz="4" w:space="0" w:color="auto"/>
                  </w:tcBorders>
                  <w:vAlign w:val="center"/>
                </w:tcPr>
                <w:p w14:paraId="26F57301" w14:textId="77777777" w:rsidR="00586D37" w:rsidRDefault="00000000">
                  <w:pPr>
                    <w:widowControl/>
                    <w:adjustRightInd w:val="0"/>
                    <w:jc w:val="center"/>
                    <w:rPr>
                      <w:rFonts w:cs="Calibri"/>
                      <w:kern w:val="0"/>
                      <w:szCs w:val="21"/>
                    </w:rPr>
                  </w:pPr>
                  <w:r>
                    <w:rPr>
                      <w:rFonts w:cs="Calibri"/>
                      <w:kern w:val="0"/>
                      <w:szCs w:val="21"/>
                    </w:rPr>
                    <w:t>产品名称</w:t>
                  </w:r>
                </w:p>
              </w:tc>
              <w:tc>
                <w:tcPr>
                  <w:tcW w:w="3672" w:type="dxa"/>
                  <w:tcBorders>
                    <w:top w:val="single" w:sz="4" w:space="0" w:color="auto"/>
                    <w:left w:val="single" w:sz="4" w:space="0" w:color="auto"/>
                    <w:bottom w:val="single" w:sz="4" w:space="0" w:color="auto"/>
                    <w:right w:val="single" w:sz="4" w:space="0" w:color="auto"/>
                  </w:tcBorders>
                  <w:vAlign w:val="center"/>
                </w:tcPr>
                <w:p w14:paraId="3149C003"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0E38E305"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4A37A333" w14:textId="77777777" w:rsidR="00586D37" w:rsidRDefault="00586D37">
                  <w:pPr>
                    <w:widowControl/>
                    <w:numPr>
                      <w:ilvl w:val="0"/>
                      <w:numId w:val="6"/>
                    </w:numPr>
                    <w:adjustRightInd w:val="0"/>
                    <w:ind w:firstLine="0"/>
                    <w:rPr>
                      <w:rFonts w:cs="Calibri"/>
                      <w:kern w:val="0"/>
                      <w:szCs w:val="21"/>
                    </w:rPr>
                  </w:pPr>
                </w:p>
              </w:tc>
              <w:tc>
                <w:tcPr>
                  <w:tcW w:w="2897" w:type="dxa"/>
                  <w:tcBorders>
                    <w:top w:val="single" w:sz="4" w:space="0" w:color="auto"/>
                    <w:left w:val="single" w:sz="4" w:space="0" w:color="auto"/>
                    <w:bottom w:val="single" w:sz="4" w:space="0" w:color="auto"/>
                    <w:right w:val="single" w:sz="4" w:space="0" w:color="auto"/>
                  </w:tcBorders>
                  <w:vAlign w:val="center"/>
                </w:tcPr>
                <w:p w14:paraId="537CAC39" w14:textId="77777777" w:rsidR="00586D37" w:rsidRDefault="00000000">
                  <w:pPr>
                    <w:rPr>
                      <w:color w:val="000000" w:themeColor="text1"/>
                      <w:szCs w:val="21"/>
                    </w:rPr>
                  </w:pPr>
                  <w:r>
                    <w:rPr>
                      <w:rFonts w:hint="eastAsia"/>
                      <w:color w:val="000000" w:themeColor="text1"/>
                      <w:szCs w:val="21"/>
                    </w:rPr>
                    <w:t>高速冷冻离心机</w:t>
                  </w:r>
                </w:p>
              </w:tc>
              <w:tc>
                <w:tcPr>
                  <w:tcW w:w="3672" w:type="dxa"/>
                  <w:tcBorders>
                    <w:top w:val="single" w:sz="4" w:space="0" w:color="auto"/>
                    <w:left w:val="single" w:sz="4" w:space="0" w:color="auto"/>
                    <w:bottom w:val="single" w:sz="4" w:space="0" w:color="auto"/>
                    <w:right w:val="single" w:sz="4" w:space="0" w:color="auto"/>
                  </w:tcBorders>
                  <w:vAlign w:val="center"/>
                </w:tcPr>
                <w:p w14:paraId="70E7F898"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239BDBDC"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3769FDC6" w14:textId="77777777" w:rsidR="00586D37" w:rsidRDefault="00586D37">
                  <w:pPr>
                    <w:widowControl/>
                    <w:numPr>
                      <w:ilvl w:val="0"/>
                      <w:numId w:val="6"/>
                    </w:numPr>
                    <w:adjustRightInd w:val="0"/>
                    <w:ind w:firstLine="0"/>
                    <w:rPr>
                      <w:rFonts w:cs="Calibri"/>
                      <w:kern w:val="0"/>
                      <w:szCs w:val="21"/>
                    </w:rPr>
                  </w:pPr>
                </w:p>
              </w:tc>
              <w:tc>
                <w:tcPr>
                  <w:tcW w:w="2897" w:type="dxa"/>
                  <w:tcBorders>
                    <w:top w:val="single" w:sz="4" w:space="0" w:color="auto"/>
                    <w:left w:val="single" w:sz="4" w:space="0" w:color="auto"/>
                    <w:bottom w:val="single" w:sz="4" w:space="0" w:color="auto"/>
                    <w:right w:val="single" w:sz="4" w:space="0" w:color="auto"/>
                  </w:tcBorders>
                  <w:vAlign w:val="center"/>
                </w:tcPr>
                <w:p w14:paraId="78396F4A" w14:textId="77777777" w:rsidR="00586D37" w:rsidRDefault="00000000">
                  <w:pPr>
                    <w:rPr>
                      <w:color w:val="000000" w:themeColor="text1"/>
                      <w:szCs w:val="21"/>
                    </w:rPr>
                  </w:pPr>
                  <w:r>
                    <w:rPr>
                      <w:rFonts w:hint="eastAsia"/>
                      <w:color w:val="000000" w:themeColor="text1"/>
                      <w:szCs w:val="21"/>
                    </w:rPr>
                    <w:t>分析研磨机</w:t>
                  </w:r>
                </w:p>
              </w:tc>
              <w:tc>
                <w:tcPr>
                  <w:tcW w:w="3672" w:type="dxa"/>
                  <w:tcBorders>
                    <w:top w:val="single" w:sz="4" w:space="0" w:color="auto"/>
                    <w:left w:val="single" w:sz="4" w:space="0" w:color="auto"/>
                    <w:bottom w:val="single" w:sz="4" w:space="0" w:color="auto"/>
                    <w:right w:val="single" w:sz="4" w:space="0" w:color="auto"/>
                  </w:tcBorders>
                  <w:vAlign w:val="center"/>
                </w:tcPr>
                <w:p w14:paraId="4E6F6C55"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7FFA01EE" w14:textId="77777777">
              <w:trPr>
                <w:trHeight w:val="454"/>
              </w:trPr>
              <w:tc>
                <w:tcPr>
                  <w:tcW w:w="0" w:type="auto"/>
                </w:tcPr>
                <w:p w14:paraId="2D4E5EBD" w14:textId="77777777" w:rsidR="00586D37" w:rsidRDefault="00586D37">
                  <w:pPr>
                    <w:widowControl/>
                    <w:numPr>
                      <w:ilvl w:val="0"/>
                      <w:numId w:val="6"/>
                    </w:numPr>
                    <w:adjustRightInd w:val="0"/>
                    <w:ind w:firstLine="0"/>
                    <w:rPr>
                      <w:rFonts w:cs="Calibri"/>
                      <w:kern w:val="0"/>
                      <w:szCs w:val="21"/>
                    </w:rPr>
                  </w:pPr>
                </w:p>
              </w:tc>
              <w:tc>
                <w:tcPr>
                  <w:tcW w:w="0" w:type="auto"/>
                  <w:vAlign w:val="center"/>
                </w:tcPr>
                <w:p w14:paraId="32954E01" w14:textId="77777777" w:rsidR="00586D37" w:rsidRDefault="00000000">
                  <w:pPr>
                    <w:rPr>
                      <w:color w:val="000000" w:themeColor="text1"/>
                      <w:szCs w:val="21"/>
                    </w:rPr>
                  </w:pPr>
                  <w:r>
                    <w:rPr>
                      <w:rFonts w:hint="eastAsia"/>
                      <w:color w:val="000000" w:themeColor="text1"/>
                      <w:szCs w:val="21"/>
                    </w:rPr>
                    <w:t>震动球磨仪</w:t>
                  </w:r>
                </w:p>
              </w:tc>
              <w:tc>
                <w:tcPr>
                  <w:tcW w:w="0" w:type="auto"/>
                  <w:vAlign w:val="center"/>
                </w:tcPr>
                <w:p w14:paraId="24DE51EF"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73130D7A" w14:textId="77777777">
              <w:trPr>
                <w:trHeight w:val="454"/>
              </w:trPr>
              <w:tc>
                <w:tcPr>
                  <w:tcW w:w="0" w:type="auto"/>
                </w:tcPr>
                <w:p w14:paraId="35290BEF" w14:textId="77777777" w:rsidR="00586D37" w:rsidRDefault="00586D37">
                  <w:pPr>
                    <w:widowControl/>
                    <w:numPr>
                      <w:ilvl w:val="0"/>
                      <w:numId w:val="6"/>
                    </w:numPr>
                    <w:adjustRightInd w:val="0"/>
                    <w:ind w:firstLine="0"/>
                    <w:rPr>
                      <w:rFonts w:cs="Calibri"/>
                      <w:kern w:val="0"/>
                      <w:szCs w:val="21"/>
                    </w:rPr>
                  </w:pPr>
                </w:p>
              </w:tc>
              <w:tc>
                <w:tcPr>
                  <w:tcW w:w="0" w:type="auto"/>
                  <w:vAlign w:val="center"/>
                </w:tcPr>
                <w:p w14:paraId="02BBAF10" w14:textId="77777777" w:rsidR="00586D37" w:rsidRDefault="00000000">
                  <w:pPr>
                    <w:rPr>
                      <w:color w:val="000000" w:themeColor="text1"/>
                      <w:szCs w:val="21"/>
                    </w:rPr>
                  </w:pPr>
                  <w:r>
                    <w:rPr>
                      <w:rFonts w:hint="eastAsia"/>
                      <w:color w:val="000000" w:themeColor="text1"/>
                      <w:szCs w:val="21"/>
                    </w:rPr>
                    <w:t>超声波破碎仪</w:t>
                  </w:r>
                </w:p>
              </w:tc>
              <w:tc>
                <w:tcPr>
                  <w:tcW w:w="0" w:type="auto"/>
                  <w:vAlign w:val="center"/>
                </w:tcPr>
                <w:p w14:paraId="7537A71E"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bl>
          <w:p w14:paraId="3CF90186"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37BC436D"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4C738CF4"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07F35D1D"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1E47C74D"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42B59D6E"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4C65513D"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65EA678D"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6C93769E"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703A88E7"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10A2E95A"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54DED6AB"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w:t>
            </w:r>
            <w:r>
              <w:rPr>
                <w:rFonts w:cs="Calibri"/>
              </w:rPr>
              <w:lastRenderedPageBreak/>
              <w:t>务。</w:t>
            </w:r>
          </w:p>
          <w:p w14:paraId="03DE4813"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017FAE3D"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1A4C0984"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3325FBD5" w14:textId="77777777">
        <w:trPr>
          <w:trHeight w:val="454"/>
        </w:trPr>
        <w:tc>
          <w:tcPr>
            <w:tcW w:w="643" w:type="dxa"/>
            <w:vAlign w:val="center"/>
          </w:tcPr>
          <w:p w14:paraId="4C18E45E" w14:textId="77777777" w:rsidR="00586D37" w:rsidRDefault="00586D37">
            <w:pPr>
              <w:numPr>
                <w:ilvl w:val="0"/>
                <w:numId w:val="5"/>
              </w:numPr>
              <w:ind w:firstLine="0"/>
              <w:rPr>
                <w:rFonts w:cs="Calibri"/>
                <w:szCs w:val="21"/>
              </w:rPr>
            </w:pPr>
          </w:p>
        </w:tc>
        <w:tc>
          <w:tcPr>
            <w:tcW w:w="1290" w:type="dxa"/>
            <w:vAlign w:val="center"/>
          </w:tcPr>
          <w:p w14:paraId="71FDD8D1" w14:textId="77777777" w:rsidR="00586D37" w:rsidRDefault="00000000">
            <w:pPr>
              <w:rPr>
                <w:rFonts w:cs="Calibri"/>
              </w:rPr>
            </w:pPr>
            <w:r>
              <w:rPr>
                <w:rFonts w:cs="Calibri"/>
              </w:rPr>
              <w:t>培训</w:t>
            </w:r>
          </w:p>
        </w:tc>
        <w:tc>
          <w:tcPr>
            <w:tcW w:w="7459" w:type="dxa"/>
            <w:vAlign w:val="center"/>
          </w:tcPr>
          <w:p w14:paraId="3273AEA1"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1AFF3520"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4BA5CFE9"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76D70A55" w14:textId="77777777">
        <w:trPr>
          <w:trHeight w:val="454"/>
        </w:trPr>
        <w:tc>
          <w:tcPr>
            <w:tcW w:w="643" w:type="dxa"/>
            <w:vAlign w:val="center"/>
          </w:tcPr>
          <w:p w14:paraId="533ADA38" w14:textId="77777777" w:rsidR="00586D37" w:rsidRDefault="00586D37">
            <w:pPr>
              <w:numPr>
                <w:ilvl w:val="0"/>
                <w:numId w:val="5"/>
              </w:numPr>
              <w:ind w:firstLine="0"/>
              <w:rPr>
                <w:rFonts w:cs="Calibri"/>
                <w:szCs w:val="21"/>
              </w:rPr>
            </w:pPr>
          </w:p>
        </w:tc>
        <w:tc>
          <w:tcPr>
            <w:tcW w:w="1290" w:type="dxa"/>
            <w:vAlign w:val="center"/>
          </w:tcPr>
          <w:p w14:paraId="13D266E5" w14:textId="77777777" w:rsidR="00586D37" w:rsidRDefault="00000000">
            <w:pPr>
              <w:rPr>
                <w:rFonts w:cs="Calibri"/>
                <w:szCs w:val="21"/>
              </w:rPr>
            </w:pPr>
            <w:r>
              <w:rPr>
                <w:rFonts w:cs="Calibri"/>
                <w:szCs w:val="21"/>
              </w:rPr>
              <w:t>其他内容</w:t>
            </w:r>
          </w:p>
        </w:tc>
        <w:tc>
          <w:tcPr>
            <w:tcW w:w="7459" w:type="dxa"/>
            <w:vAlign w:val="center"/>
          </w:tcPr>
          <w:p w14:paraId="09C21CC9"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32B44B60"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49BC7C50"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5EF9EC1E" w14:textId="77777777" w:rsidR="00586D37" w:rsidRDefault="00000000">
      <w:pPr>
        <w:pStyle w:val="2"/>
        <w:ind w:firstLine="420"/>
        <w:rPr>
          <w:rFonts w:cs="Calibri"/>
        </w:rPr>
      </w:pPr>
      <w:r>
        <w:rPr>
          <w:rFonts w:cs="Calibri"/>
        </w:rPr>
        <w:t>一、支持绿色发展</w:t>
      </w:r>
    </w:p>
    <w:p w14:paraId="34E419AF"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2DBA1FCC"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5862AB0D"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5C48F8AC"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7678CE59"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139133CE"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447D28E6"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1096C8D6"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03A385F3"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33566457"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145425C4"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w:t>
      </w:r>
      <w:r>
        <w:rPr>
          <w:rFonts w:cs="Calibri"/>
          <w:color w:val="000000" w:themeColor="text1"/>
          <w:szCs w:val="21"/>
        </w:rPr>
        <w:lastRenderedPageBreak/>
        <w:t>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7B39809B"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6807A12F"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07BF710D" w14:textId="77777777" w:rsidR="00586D37" w:rsidRDefault="00000000">
      <w:pPr>
        <w:pStyle w:val="2"/>
        <w:ind w:firstLine="420"/>
        <w:rPr>
          <w:rFonts w:cs="Calibri"/>
        </w:rPr>
      </w:pPr>
      <w:r>
        <w:rPr>
          <w:rFonts w:cs="Calibri"/>
        </w:rPr>
        <w:t>二、支持创新发展</w:t>
      </w:r>
    </w:p>
    <w:p w14:paraId="5660C58E"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5987BD83"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477E3E21" w14:textId="77777777" w:rsidR="00586D37" w:rsidRDefault="00000000">
      <w:pPr>
        <w:pStyle w:val="2"/>
        <w:ind w:firstLine="420"/>
        <w:rPr>
          <w:rFonts w:cs="Calibri"/>
        </w:rPr>
      </w:pPr>
      <w:r>
        <w:rPr>
          <w:rFonts w:cs="Calibri"/>
        </w:rPr>
        <w:t>三、支持中小企业发展</w:t>
      </w:r>
    </w:p>
    <w:p w14:paraId="51225546"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2D2E3DBD"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6203574C"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3538DE12"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61AC1BBF"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22B16BF8" w14:textId="77777777" w:rsidR="00586D37" w:rsidRDefault="00000000">
      <w:pPr>
        <w:pStyle w:val="2"/>
        <w:ind w:firstLine="420"/>
        <w:rPr>
          <w:rFonts w:cs="Calibri"/>
        </w:rPr>
      </w:pPr>
      <w:r>
        <w:rPr>
          <w:rFonts w:cs="Calibri"/>
        </w:rPr>
        <w:t>第五部分</w:t>
      </w:r>
      <w:r>
        <w:rPr>
          <w:rFonts w:cs="Calibri"/>
        </w:rPr>
        <w:t xml:space="preserve"> </w:t>
      </w:r>
      <w:r>
        <w:rPr>
          <w:rFonts w:cs="Calibri"/>
        </w:rPr>
        <w:t>实质性要求</w:t>
      </w:r>
    </w:p>
    <w:p w14:paraId="0B87CD0F" w14:textId="77777777" w:rsidR="00586D37" w:rsidRDefault="00000000">
      <w:pPr>
        <w:adjustRightInd w:val="0"/>
        <w:ind w:firstLineChars="200" w:firstLine="420"/>
        <w:jc w:val="left"/>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73D26242" w14:textId="77777777" w:rsidR="00586D37" w:rsidRDefault="00000000">
      <w:pPr>
        <w:rPr>
          <w:rFonts w:cs="Calibri"/>
        </w:rPr>
      </w:pPr>
      <w:r>
        <w:rPr>
          <w:rFonts w:cs="Calibri"/>
        </w:rPr>
        <w:br w:type="page"/>
      </w:r>
    </w:p>
    <w:p w14:paraId="69106573" w14:textId="77777777" w:rsidR="00586D37" w:rsidRDefault="00000000">
      <w:pPr>
        <w:pStyle w:val="1"/>
        <w:spacing w:before="120"/>
        <w:rPr>
          <w:rFonts w:cs="Calibri"/>
        </w:rPr>
      </w:pPr>
      <w:bookmarkStart w:id="58" w:name="_Toc458"/>
      <w:r>
        <w:rPr>
          <w:rFonts w:cs="Calibri"/>
        </w:rPr>
        <w:lastRenderedPageBreak/>
        <w:t>【标项</w:t>
      </w:r>
      <w:r>
        <w:rPr>
          <w:rFonts w:cs="Calibri" w:hint="eastAsia"/>
        </w:rPr>
        <w:t>3</w:t>
      </w:r>
      <w:r>
        <w:rPr>
          <w:rFonts w:cs="Calibri"/>
        </w:rPr>
        <w:t>】采购需求</w:t>
      </w:r>
      <w:bookmarkEnd w:id="58"/>
    </w:p>
    <w:p w14:paraId="3510E723"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647FF4F1"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0527C628"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1BE4A97B"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2E4684B0"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625D25D5"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2A814AAD"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3D1A90B6"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3F2E62FE"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7198920C"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57A185E2"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61E9A04E"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5AB7BDE1" w14:textId="77777777" w:rsidR="00586D37" w:rsidRDefault="00000000">
            <w:pPr>
              <w:rPr>
                <w:rFonts w:cs="Calibri"/>
                <w:kern w:val="0"/>
                <w:szCs w:val="21"/>
              </w:rPr>
            </w:pPr>
            <w:r>
              <w:rPr>
                <w:rFonts w:ascii="宋体" w:hAnsi="宋体" w:hint="eastAsia"/>
                <w:color w:val="000000" w:themeColor="text1"/>
                <w:szCs w:val="21"/>
              </w:rPr>
              <w:t>氮氢空-气体发生器</w:t>
            </w:r>
          </w:p>
        </w:tc>
        <w:tc>
          <w:tcPr>
            <w:tcW w:w="680" w:type="dxa"/>
            <w:tcBorders>
              <w:top w:val="single" w:sz="4" w:space="0" w:color="auto"/>
              <w:left w:val="single" w:sz="4" w:space="0" w:color="auto"/>
              <w:bottom w:val="single" w:sz="4" w:space="0" w:color="auto"/>
              <w:right w:val="single" w:sz="4" w:space="0" w:color="auto"/>
            </w:tcBorders>
            <w:vAlign w:val="center"/>
          </w:tcPr>
          <w:p w14:paraId="55FC5001" w14:textId="77777777" w:rsidR="00586D37" w:rsidRDefault="00000000">
            <w:pPr>
              <w:jc w:val="center"/>
              <w:rPr>
                <w:color w:val="000000" w:themeColor="text1"/>
                <w:szCs w:val="21"/>
              </w:rPr>
            </w:pPr>
            <w:r>
              <w:rPr>
                <w:rFonts w:hint="eastAsia"/>
                <w:color w:val="000000" w:themeColor="text1"/>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4B962C73" w14:textId="77777777" w:rsidR="00586D37" w:rsidRDefault="00000000">
            <w:pPr>
              <w:jc w:val="center"/>
              <w:rPr>
                <w:color w:val="000000" w:themeColor="text1"/>
                <w:szCs w:val="21"/>
              </w:rPr>
            </w:pPr>
            <w:r>
              <w:rPr>
                <w:rFonts w:hint="eastAsia"/>
                <w:color w:val="000000" w:themeColor="text1"/>
                <w:szCs w:val="21"/>
              </w:rPr>
              <w:t>台</w:t>
            </w:r>
          </w:p>
        </w:tc>
        <w:tc>
          <w:tcPr>
            <w:tcW w:w="1130" w:type="dxa"/>
            <w:tcBorders>
              <w:top w:val="single" w:sz="4" w:space="0" w:color="auto"/>
              <w:left w:val="single" w:sz="4" w:space="0" w:color="auto"/>
              <w:bottom w:val="single" w:sz="4" w:space="0" w:color="auto"/>
              <w:right w:val="single" w:sz="4" w:space="0" w:color="auto"/>
            </w:tcBorders>
            <w:vAlign w:val="center"/>
          </w:tcPr>
          <w:p w14:paraId="5B341BCE" w14:textId="77777777" w:rsidR="00586D37" w:rsidRDefault="00000000">
            <w:pPr>
              <w:rPr>
                <w:rFonts w:cs="Calibri"/>
                <w:kern w:val="0"/>
                <w:szCs w:val="21"/>
              </w:rPr>
            </w:pPr>
            <w:r>
              <w:rPr>
                <w:rFonts w:cs="Calibri" w:hint="eastAsia"/>
                <w:kern w:val="0"/>
                <w:szCs w:val="21"/>
              </w:rPr>
              <w:t>260000</w:t>
            </w:r>
          </w:p>
        </w:tc>
        <w:tc>
          <w:tcPr>
            <w:tcW w:w="1820" w:type="dxa"/>
            <w:tcBorders>
              <w:top w:val="single" w:sz="4" w:space="0" w:color="auto"/>
              <w:left w:val="single" w:sz="4" w:space="0" w:color="auto"/>
              <w:bottom w:val="single" w:sz="4" w:space="0" w:color="auto"/>
              <w:right w:val="single" w:sz="4" w:space="0" w:color="auto"/>
            </w:tcBorders>
            <w:vAlign w:val="center"/>
          </w:tcPr>
          <w:p w14:paraId="791B9A7B"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3302490F" w14:textId="34B15DD8" w:rsidR="00586D37" w:rsidRDefault="00000000">
            <w:pPr>
              <w:rPr>
                <w:rFonts w:cs="Calibri"/>
                <w:kern w:val="0"/>
                <w:szCs w:val="21"/>
              </w:rPr>
            </w:pPr>
            <w:r>
              <w:rPr>
                <w:rFonts w:cs="Calibri"/>
                <w:kern w:val="0"/>
                <w:szCs w:val="21"/>
              </w:rPr>
              <w:t>依据：</w:t>
            </w:r>
            <w:r w:rsidR="00A92F3D">
              <w:rPr>
                <w:rFonts w:cs="Calibri"/>
                <w:kern w:val="0"/>
                <w:szCs w:val="21"/>
              </w:rPr>
              <w:t>[2023]20282</w:t>
            </w:r>
            <w:r w:rsidR="00A92F3D">
              <w:rPr>
                <w:rFonts w:cs="Calibri"/>
                <w:kern w:val="0"/>
                <w:szCs w:val="21"/>
              </w:rPr>
              <w:t>号</w:t>
            </w:r>
            <w:r>
              <w:rPr>
                <w:rFonts w:cs="Calibri"/>
                <w:kern w:val="0"/>
                <w:szCs w:val="21"/>
              </w:rPr>
              <w:t>；</w:t>
            </w:r>
          </w:p>
          <w:p w14:paraId="79B99F56" w14:textId="77777777" w:rsidR="00586D37" w:rsidRDefault="00000000">
            <w:pPr>
              <w:rPr>
                <w:rFonts w:cs="Calibri"/>
                <w:kern w:val="0"/>
                <w:szCs w:val="21"/>
              </w:rPr>
            </w:pPr>
            <w:r>
              <w:rPr>
                <w:rFonts w:cs="Calibri"/>
                <w:kern w:val="0"/>
                <w:szCs w:val="21"/>
              </w:rPr>
              <w:t>最高限价：</w:t>
            </w:r>
            <w:r>
              <w:rPr>
                <w:rFonts w:cs="Calibri" w:hint="eastAsia"/>
                <w:kern w:val="0"/>
                <w:szCs w:val="21"/>
              </w:rPr>
              <w:t>260000</w:t>
            </w:r>
            <w:r>
              <w:rPr>
                <w:rFonts w:cs="Calibri"/>
                <w:kern w:val="0"/>
                <w:szCs w:val="21"/>
              </w:rPr>
              <w:t>元；</w:t>
            </w:r>
          </w:p>
          <w:p w14:paraId="61228CBE" w14:textId="77777777" w:rsidR="00586D37" w:rsidRDefault="00000000">
            <w:pPr>
              <w:rPr>
                <w:rFonts w:cs="Calibri"/>
                <w:kern w:val="0"/>
                <w:szCs w:val="21"/>
              </w:rPr>
            </w:pPr>
            <w:r>
              <w:rPr>
                <w:rFonts w:cs="Calibri"/>
                <w:kern w:val="0"/>
                <w:szCs w:val="21"/>
              </w:rPr>
              <w:t>类型：货物项目；</w:t>
            </w:r>
          </w:p>
          <w:p w14:paraId="057E4173" w14:textId="77777777" w:rsidR="00586D37" w:rsidRDefault="00000000">
            <w:pPr>
              <w:widowControl/>
              <w:jc w:val="left"/>
              <w:rPr>
                <w:rFonts w:cs="Calibri"/>
                <w:kern w:val="0"/>
                <w:szCs w:val="21"/>
              </w:rPr>
            </w:pPr>
            <w:r>
              <w:rPr>
                <w:rFonts w:cs="Calibri"/>
                <w:kern w:val="0"/>
                <w:szCs w:val="21"/>
              </w:rPr>
              <w:t>产地：接受进口产品。</w:t>
            </w:r>
          </w:p>
        </w:tc>
      </w:tr>
    </w:tbl>
    <w:p w14:paraId="6A9A1647"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3286"/>
        <w:gridCol w:w="734"/>
        <w:gridCol w:w="726"/>
        <w:gridCol w:w="1565"/>
        <w:gridCol w:w="2199"/>
      </w:tblGrid>
      <w:tr w:rsidR="00586D37" w14:paraId="63BB847C"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34558034"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3375" w:type="dxa"/>
            <w:tcBorders>
              <w:top w:val="single" w:sz="4" w:space="0" w:color="auto"/>
              <w:left w:val="single" w:sz="4" w:space="0" w:color="auto"/>
              <w:bottom w:val="single" w:sz="4" w:space="0" w:color="auto"/>
              <w:right w:val="single" w:sz="4" w:space="0" w:color="auto"/>
            </w:tcBorders>
            <w:vAlign w:val="center"/>
          </w:tcPr>
          <w:p w14:paraId="4F241FA2" w14:textId="77777777" w:rsidR="00586D37" w:rsidRDefault="00000000">
            <w:pPr>
              <w:widowControl/>
              <w:adjustRightInd w:val="0"/>
              <w:jc w:val="center"/>
              <w:rPr>
                <w:rFonts w:eastAsia="黑体" w:cs="Calibri"/>
                <w:kern w:val="0"/>
                <w:szCs w:val="21"/>
              </w:rPr>
            </w:pPr>
            <w:r>
              <w:rPr>
                <w:rFonts w:eastAsia="黑体" w:cs="Calibri"/>
                <w:kern w:val="0"/>
                <w:szCs w:val="21"/>
              </w:rPr>
              <w:t>标的名称</w:t>
            </w:r>
          </w:p>
        </w:tc>
        <w:tc>
          <w:tcPr>
            <w:tcW w:w="749" w:type="dxa"/>
            <w:tcBorders>
              <w:top w:val="single" w:sz="4" w:space="0" w:color="auto"/>
              <w:left w:val="single" w:sz="4" w:space="0" w:color="auto"/>
              <w:bottom w:val="single" w:sz="4" w:space="0" w:color="auto"/>
              <w:right w:val="single" w:sz="4" w:space="0" w:color="auto"/>
            </w:tcBorders>
            <w:vAlign w:val="center"/>
          </w:tcPr>
          <w:p w14:paraId="37DE7467"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740" w:type="dxa"/>
            <w:tcBorders>
              <w:top w:val="single" w:sz="4" w:space="0" w:color="auto"/>
              <w:left w:val="single" w:sz="4" w:space="0" w:color="auto"/>
              <w:bottom w:val="single" w:sz="4" w:space="0" w:color="auto"/>
              <w:right w:val="single" w:sz="4" w:space="0" w:color="auto"/>
            </w:tcBorders>
            <w:vAlign w:val="center"/>
          </w:tcPr>
          <w:p w14:paraId="6C245221"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604" w:type="dxa"/>
            <w:tcBorders>
              <w:top w:val="single" w:sz="4" w:space="0" w:color="auto"/>
              <w:left w:val="single" w:sz="4" w:space="0" w:color="auto"/>
              <w:bottom w:val="single" w:sz="4" w:space="0" w:color="auto"/>
              <w:right w:val="single" w:sz="4" w:space="0" w:color="auto"/>
            </w:tcBorders>
            <w:vAlign w:val="center"/>
          </w:tcPr>
          <w:p w14:paraId="486FBD77" w14:textId="77777777" w:rsidR="00586D37" w:rsidRDefault="00000000">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2256" w:type="dxa"/>
            <w:tcBorders>
              <w:top w:val="single" w:sz="4" w:space="0" w:color="auto"/>
              <w:left w:val="single" w:sz="4" w:space="0" w:color="auto"/>
              <w:bottom w:val="single" w:sz="4" w:space="0" w:color="auto"/>
              <w:right w:val="single" w:sz="4" w:space="0" w:color="auto"/>
            </w:tcBorders>
            <w:vAlign w:val="center"/>
          </w:tcPr>
          <w:p w14:paraId="01C45347"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3C8020F6"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2BD68402" w14:textId="77777777" w:rsidR="00586D37" w:rsidRDefault="00586D37">
            <w:pPr>
              <w:widowControl/>
              <w:numPr>
                <w:ilvl w:val="0"/>
                <w:numId w:val="7"/>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5F930DFA" w14:textId="77777777" w:rsidR="00586D37" w:rsidRDefault="00000000">
            <w:pPr>
              <w:rPr>
                <w:color w:val="000000" w:themeColor="text1"/>
                <w:szCs w:val="21"/>
              </w:rPr>
            </w:pPr>
            <w:r>
              <w:rPr>
                <w:rFonts w:ascii="宋体" w:hAnsi="宋体" w:hint="eastAsia"/>
                <w:color w:val="000000" w:themeColor="text1"/>
                <w:szCs w:val="21"/>
              </w:rPr>
              <w:t>氮氢空-气体发生器</w:t>
            </w:r>
          </w:p>
        </w:tc>
        <w:tc>
          <w:tcPr>
            <w:tcW w:w="749" w:type="dxa"/>
            <w:tcBorders>
              <w:top w:val="single" w:sz="4" w:space="0" w:color="auto"/>
              <w:left w:val="single" w:sz="4" w:space="0" w:color="auto"/>
              <w:bottom w:val="single" w:sz="4" w:space="0" w:color="auto"/>
              <w:right w:val="single" w:sz="4" w:space="0" w:color="auto"/>
            </w:tcBorders>
            <w:vAlign w:val="center"/>
          </w:tcPr>
          <w:p w14:paraId="278C1414" w14:textId="77777777" w:rsidR="00586D37" w:rsidRDefault="00000000">
            <w:pPr>
              <w:jc w:val="center"/>
              <w:rPr>
                <w:color w:val="000000" w:themeColor="text1"/>
                <w:szCs w:val="21"/>
              </w:rPr>
            </w:pPr>
            <w:r>
              <w:rPr>
                <w:rFonts w:hint="eastAsia"/>
                <w:color w:val="000000" w:themeColor="text1"/>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43EAF817" w14:textId="77777777" w:rsidR="00586D37" w:rsidRDefault="00000000">
            <w:pPr>
              <w:jc w:val="center"/>
              <w:rPr>
                <w:color w:val="000000" w:themeColor="text1"/>
                <w:szCs w:val="21"/>
              </w:rPr>
            </w:pPr>
            <w:r>
              <w:rPr>
                <w:rFonts w:hint="eastAsia"/>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283C665F" w14:textId="77777777" w:rsidR="00586D37" w:rsidRDefault="00000000">
            <w:pPr>
              <w:rPr>
                <w:rFonts w:cs="Calibri"/>
                <w:kern w:val="0"/>
                <w:szCs w:val="21"/>
              </w:rPr>
            </w:pPr>
            <w:r>
              <w:rPr>
                <w:rFonts w:cs="Calibri" w:hint="eastAsia"/>
                <w:kern w:val="0"/>
                <w:szCs w:val="21"/>
              </w:rPr>
              <w:t>260000</w:t>
            </w:r>
          </w:p>
        </w:tc>
        <w:tc>
          <w:tcPr>
            <w:tcW w:w="2256" w:type="dxa"/>
            <w:tcBorders>
              <w:top w:val="single" w:sz="4" w:space="0" w:color="auto"/>
              <w:left w:val="single" w:sz="4" w:space="0" w:color="auto"/>
              <w:bottom w:val="single" w:sz="4" w:space="0" w:color="auto"/>
              <w:right w:val="single" w:sz="4" w:space="0" w:color="auto"/>
            </w:tcBorders>
            <w:vAlign w:val="center"/>
          </w:tcPr>
          <w:p w14:paraId="30300016" w14:textId="77777777" w:rsidR="00586D37" w:rsidRDefault="00000000">
            <w:pPr>
              <w:widowControl/>
              <w:jc w:val="left"/>
              <w:rPr>
                <w:rFonts w:cs="Calibri"/>
                <w:kern w:val="0"/>
                <w:szCs w:val="21"/>
              </w:rPr>
            </w:pPr>
            <w:r>
              <w:rPr>
                <w:rFonts w:cs="Calibri"/>
                <w:kern w:val="0"/>
                <w:szCs w:val="21"/>
              </w:rPr>
              <w:t>接受进口产品</w:t>
            </w:r>
          </w:p>
        </w:tc>
      </w:tr>
      <w:tr w:rsidR="00586D37" w14:paraId="313205AA"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1A7D5676" w14:textId="77777777" w:rsidR="00586D37" w:rsidRDefault="00586D37">
            <w:pPr>
              <w:widowControl/>
              <w:adjustRightInd w:val="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556A9F38" w14:textId="77777777" w:rsidR="00586D37" w:rsidRDefault="00000000">
            <w:pPr>
              <w:widowControl/>
              <w:jc w:val="left"/>
              <w:textAlignment w:val="center"/>
              <w:rPr>
                <w:rFonts w:cs="Calibri"/>
                <w:color w:val="000000"/>
                <w:kern w:val="0"/>
                <w:szCs w:val="21"/>
              </w:rPr>
            </w:pPr>
            <w:r>
              <w:rPr>
                <w:rFonts w:cs="Calibri"/>
                <w:color w:val="000000"/>
                <w:kern w:val="0"/>
                <w:szCs w:val="21"/>
              </w:rPr>
              <w:t>合计</w:t>
            </w:r>
          </w:p>
        </w:tc>
        <w:tc>
          <w:tcPr>
            <w:tcW w:w="749" w:type="dxa"/>
            <w:tcBorders>
              <w:top w:val="single" w:sz="4" w:space="0" w:color="auto"/>
              <w:left w:val="single" w:sz="4" w:space="0" w:color="auto"/>
              <w:bottom w:val="single" w:sz="4" w:space="0" w:color="auto"/>
              <w:right w:val="single" w:sz="4" w:space="0" w:color="auto"/>
            </w:tcBorders>
            <w:vAlign w:val="center"/>
          </w:tcPr>
          <w:p w14:paraId="766B0394" w14:textId="77777777" w:rsidR="00586D37" w:rsidRDefault="00586D37">
            <w:pPr>
              <w:widowControl/>
              <w:jc w:val="left"/>
              <w:textAlignment w:val="center"/>
              <w:rPr>
                <w:rFonts w:cs="Calibri"/>
                <w:color w:val="000000"/>
                <w:kern w:val="0"/>
                <w:szCs w:val="21"/>
              </w:rPr>
            </w:pPr>
          </w:p>
        </w:tc>
        <w:tc>
          <w:tcPr>
            <w:tcW w:w="740" w:type="dxa"/>
            <w:tcBorders>
              <w:top w:val="single" w:sz="4" w:space="0" w:color="auto"/>
              <w:left w:val="single" w:sz="4" w:space="0" w:color="auto"/>
              <w:bottom w:val="single" w:sz="4" w:space="0" w:color="auto"/>
              <w:right w:val="single" w:sz="4" w:space="0" w:color="auto"/>
            </w:tcBorders>
            <w:vAlign w:val="center"/>
          </w:tcPr>
          <w:p w14:paraId="0275359D" w14:textId="77777777" w:rsidR="00586D37" w:rsidRDefault="00586D37">
            <w:pPr>
              <w:widowControl/>
              <w:rPr>
                <w:rFonts w:cs="Calibri"/>
                <w:kern w:val="0"/>
                <w:szCs w:val="21"/>
              </w:rPr>
            </w:pPr>
          </w:p>
        </w:tc>
        <w:tc>
          <w:tcPr>
            <w:tcW w:w="1604" w:type="dxa"/>
            <w:tcBorders>
              <w:top w:val="single" w:sz="4" w:space="0" w:color="auto"/>
              <w:left w:val="single" w:sz="4" w:space="0" w:color="auto"/>
              <w:bottom w:val="single" w:sz="4" w:space="0" w:color="auto"/>
              <w:right w:val="single" w:sz="4" w:space="0" w:color="auto"/>
            </w:tcBorders>
            <w:vAlign w:val="center"/>
          </w:tcPr>
          <w:p w14:paraId="65966A6D" w14:textId="77777777" w:rsidR="00586D37" w:rsidRDefault="00000000">
            <w:pPr>
              <w:widowControl/>
              <w:jc w:val="left"/>
              <w:textAlignment w:val="center"/>
              <w:rPr>
                <w:rFonts w:cs="Calibri"/>
                <w:color w:val="000000"/>
                <w:kern w:val="0"/>
                <w:szCs w:val="21"/>
              </w:rPr>
            </w:pPr>
            <w:r>
              <w:rPr>
                <w:rFonts w:cs="Calibri" w:hint="eastAsia"/>
                <w:kern w:val="0"/>
                <w:szCs w:val="21"/>
              </w:rPr>
              <w:t>260000</w:t>
            </w:r>
          </w:p>
        </w:tc>
        <w:tc>
          <w:tcPr>
            <w:tcW w:w="2256" w:type="dxa"/>
            <w:tcBorders>
              <w:top w:val="single" w:sz="4" w:space="0" w:color="auto"/>
              <w:left w:val="single" w:sz="4" w:space="0" w:color="auto"/>
              <w:bottom w:val="single" w:sz="4" w:space="0" w:color="auto"/>
              <w:right w:val="single" w:sz="4" w:space="0" w:color="auto"/>
            </w:tcBorders>
            <w:vAlign w:val="center"/>
          </w:tcPr>
          <w:p w14:paraId="567DBFC0" w14:textId="77777777" w:rsidR="00586D37" w:rsidRDefault="00586D37">
            <w:pPr>
              <w:rPr>
                <w:rFonts w:cs="Calibri"/>
                <w:szCs w:val="21"/>
              </w:rPr>
            </w:pPr>
          </w:p>
        </w:tc>
      </w:tr>
    </w:tbl>
    <w:p w14:paraId="67100739"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6CF205F2"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1BDB18DE"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3F55AB2E"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5494D5D5"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不同投标人提供的产品【氮氢空</w:t>
      </w:r>
      <w:r>
        <w:rPr>
          <w:rFonts w:cs="Calibri"/>
          <w:b/>
          <w:szCs w:val="21"/>
          <w:u w:val="single"/>
        </w:rPr>
        <w:t>-</w:t>
      </w:r>
      <w:r>
        <w:rPr>
          <w:rFonts w:cs="Calibri"/>
          <w:b/>
          <w:szCs w:val="21"/>
          <w:u w:val="single"/>
        </w:rPr>
        <w:t>气体发生器】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6CDC2936"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5525FED7"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2DAE729F" w14:textId="77777777" w:rsidR="00586D37" w:rsidRDefault="00000000">
      <w:pPr>
        <w:pStyle w:val="2"/>
        <w:ind w:firstLine="420"/>
        <w:rPr>
          <w:rFonts w:cs="Calibri"/>
        </w:rPr>
      </w:pPr>
      <w:r>
        <w:rPr>
          <w:rFonts w:cs="Calibri" w:hint="eastAsia"/>
        </w:rPr>
        <w:t>一、</w:t>
      </w:r>
      <w:r>
        <w:rPr>
          <w:rFonts w:cs="Calibri"/>
        </w:rPr>
        <w:t>氮氢空</w:t>
      </w:r>
      <w:r>
        <w:rPr>
          <w:rFonts w:cs="Calibri"/>
        </w:rPr>
        <w:t>-</w:t>
      </w:r>
      <w:r>
        <w:rPr>
          <w:rFonts w:cs="Calibri"/>
        </w:rPr>
        <w:t>气体发生器</w:t>
      </w:r>
    </w:p>
    <w:p w14:paraId="1870028C" w14:textId="77777777" w:rsidR="00586D37" w:rsidRDefault="00000000">
      <w:pPr>
        <w:pStyle w:val="3"/>
        <w:ind w:firstLine="420"/>
      </w:pPr>
      <w:r>
        <w:t>（一）技术要求</w:t>
      </w:r>
    </w:p>
    <w:p w14:paraId="1C1E84F6" w14:textId="77777777" w:rsidR="00586D37" w:rsidRDefault="00000000">
      <w:pPr>
        <w:autoSpaceDE w:val="0"/>
        <w:autoSpaceDN w:val="0"/>
        <w:adjustRightInd w:val="0"/>
        <w:ind w:firstLineChars="200" w:firstLine="420"/>
        <w:rPr>
          <w:rFonts w:cs="Calibri"/>
        </w:rPr>
      </w:pPr>
      <w:r>
        <w:rPr>
          <w:rFonts w:cs="Calibri"/>
        </w:rPr>
        <w:t>1</w:t>
      </w:r>
      <w:r>
        <w:rPr>
          <w:rFonts w:cs="Calibri"/>
        </w:rPr>
        <w:t>、专用于实验室的氮气、氢气、空气气源，充分满足实验室对氮气、氢气、空气气源的特殊要求。</w:t>
      </w:r>
    </w:p>
    <w:p w14:paraId="59DF8B83" w14:textId="77777777" w:rsidR="00586D37" w:rsidRDefault="00000000">
      <w:pPr>
        <w:autoSpaceDE w:val="0"/>
        <w:autoSpaceDN w:val="0"/>
        <w:adjustRightInd w:val="0"/>
        <w:ind w:firstLineChars="200" w:firstLine="420"/>
        <w:rPr>
          <w:rFonts w:cs="Calibri"/>
        </w:rPr>
      </w:pPr>
      <w:r>
        <w:rPr>
          <w:rFonts w:cs="Calibri"/>
        </w:rPr>
        <w:t>2</w:t>
      </w:r>
      <w:r>
        <w:rPr>
          <w:rFonts w:cs="Calibri"/>
        </w:rPr>
        <w:t>、技术要求</w:t>
      </w:r>
    </w:p>
    <w:p w14:paraId="6FF7F8A1" w14:textId="77777777" w:rsidR="00586D37" w:rsidRDefault="00000000">
      <w:pPr>
        <w:autoSpaceDE w:val="0"/>
        <w:autoSpaceDN w:val="0"/>
        <w:adjustRightInd w:val="0"/>
        <w:ind w:firstLineChars="200" w:firstLine="420"/>
        <w:rPr>
          <w:rFonts w:cs="Calibri"/>
        </w:rPr>
      </w:pPr>
      <w:r>
        <w:rPr>
          <w:rFonts w:cs="Calibri"/>
        </w:rPr>
        <w:t>2.1</w:t>
      </w:r>
      <w:r>
        <w:rPr>
          <w:rFonts w:cs="Calibri"/>
        </w:rPr>
        <w:t>、</w:t>
      </w:r>
      <w:r>
        <w:rPr>
          <w:rFonts w:cs="Calibri"/>
        </w:rPr>
        <w:t>★</w:t>
      </w:r>
      <w:r>
        <w:rPr>
          <w:rFonts w:cs="Calibri"/>
          <w:u w:val="single"/>
        </w:rPr>
        <w:t>氮气流速</w:t>
      </w:r>
      <w:r>
        <w:rPr>
          <w:rFonts w:cs="Calibri"/>
          <w:u w:val="single"/>
        </w:rPr>
        <w:t>≥600ml/min</w:t>
      </w:r>
      <w:r>
        <w:rPr>
          <w:rFonts w:cs="Calibri"/>
          <w:u w:val="single"/>
        </w:rPr>
        <w:t>。</w:t>
      </w:r>
    </w:p>
    <w:p w14:paraId="170A22BD" w14:textId="77777777" w:rsidR="00586D37" w:rsidRDefault="00000000">
      <w:pPr>
        <w:autoSpaceDE w:val="0"/>
        <w:autoSpaceDN w:val="0"/>
        <w:adjustRightInd w:val="0"/>
        <w:ind w:firstLineChars="200" w:firstLine="420"/>
        <w:rPr>
          <w:rFonts w:cs="Calibri"/>
        </w:rPr>
      </w:pPr>
      <w:r>
        <w:rPr>
          <w:rFonts w:cs="Calibri"/>
        </w:rPr>
        <w:t>2.2</w:t>
      </w:r>
      <w:r>
        <w:rPr>
          <w:rFonts w:cs="Calibri"/>
        </w:rPr>
        <w:t>、</w:t>
      </w:r>
      <w:r>
        <w:rPr>
          <w:rFonts w:cs="Calibri"/>
        </w:rPr>
        <w:t>★</w:t>
      </w:r>
      <w:r>
        <w:rPr>
          <w:rFonts w:cs="Calibri"/>
          <w:u w:val="single"/>
        </w:rPr>
        <w:t>氮气部分采用变压吸附技术，碳分子筛选择性分离，氮气纯度</w:t>
      </w:r>
      <w:r>
        <w:rPr>
          <w:rFonts w:cs="Calibri"/>
          <w:u w:val="single"/>
        </w:rPr>
        <w:t>≥99.9999%</w:t>
      </w:r>
      <w:r>
        <w:rPr>
          <w:rFonts w:cs="Calibri"/>
          <w:u w:val="single"/>
        </w:rPr>
        <w:t>，烃类化合物总残留量＜</w:t>
      </w:r>
      <w:r>
        <w:rPr>
          <w:rFonts w:cs="Calibri"/>
          <w:u w:val="single"/>
        </w:rPr>
        <w:t>0.05ppm</w:t>
      </w:r>
      <w:r>
        <w:rPr>
          <w:rFonts w:cs="Calibri"/>
          <w:u w:val="single"/>
        </w:rPr>
        <w:t>，供气压力</w:t>
      </w:r>
      <w:r>
        <w:rPr>
          <w:rFonts w:cs="Calibri"/>
          <w:u w:val="single"/>
        </w:rPr>
        <w:t>≥80psi</w:t>
      </w:r>
      <w:r>
        <w:rPr>
          <w:rFonts w:cs="Calibri"/>
          <w:u w:val="single"/>
        </w:rPr>
        <w:t>。</w:t>
      </w:r>
    </w:p>
    <w:p w14:paraId="7AE37603" w14:textId="77777777" w:rsidR="00586D37" w:rsidRDefault="00000000">
      <w:pPr>
        <w:autoSpaceDE w:val="0"/>
        <w:autoSpaceDN w:val="0"/>
        <w:adjustRightInd w:val="0"/>
        <w:ind w:firstLineChars="200" w:firstLine="420"/>
        <w:rPr>
          <w:rFonts w:cs="Calibri"/>
        </w:rPr>
      </w:pPr>
      <w:r>
        <w:rPr>
          <w:rFonts w:cs="Calibri"/>
        </w:rPr>
        <w:t>2.3</w:t>
      </w:r>
      <w:r>
        <w:rPr>
          <w:rFonts w:cs="Calibri"/>
        </w:rPr>
        <w:t>、氮气部分采用内置高温釜除烃。</w:t>
      </w:r>
    </w:p>
    <w:p w14:paraId="03334AA1" w14:textId="77777777" w:rsidR="00586D37" w:rsidRDefault="00000000">
      <w:pPr>
        <w:autoSpaceDE w:val="0"/>
        <w:autoSpaceDN w:val="0"/>
        <w:adjustRightInd w:val="0"/>
        <w:ind w:firstLineChars="200" w:firstLine="420"/>
        <w:rPr>
          <w:rFonts w:cs="Calibri"/>
        </w:rPr>
      </w:pPr>
      <w:r>
        <w:rPr>
          <w:rFonts w:cs="Calibri"/>
        </w:rPr>
        <w:t>2.4</w:t>
      </w:r>
      <w:r>
        <w:rPr>
          <w:rFonts w:cs="Calibri"/>
        </w:rPr>
        <w:t>、</w:t>
      </w:r>
      <w:r>
        <w:rPr>
          <w:rFonts w:cs="Calibri"/>
        </w:rPr>
        <w:t>★</w:t>
      </w:r>
      <w:r>
        <w:rPr>
          <w:rFonts w:cs="Calibri"/>
          <w:u w:val="single"/>
        </w:rPr>
        <w:t>零级空气流速：</w:t>
      </w:r>
      <w:r>
        <w:rPr>
          <w:rFonts w:cs="Calibri"/>
          <w:u w:val="single"/>
        </w:rPr>
        <w:t>3500ml/min</w:t>
      </w:r>
      <w:r>
        <w:rPr>
          <w:rFonts w:cs="Calibri"/>
          <w:u w:val="single"/>
        </w:rPr>
        <w:t>。</w:t>
      </w:r>
    </w:p>
    <w:p w14:paraId="61C2A793" w14:textId="77777777" w:rsidR="00586D37" w:rsidRDefault="00000000">
      <w:pPr>
        <w:autoSpaceDE w:val="0"/>
        <w:autoSpaceDN w:val="0"/>
        <w:adjustRightInd w:val="0"/>
        <w:ind w:firstLineChars="200" w:firstLine="420"/>
        <w:rPr>
          <w:rFonts w:cs="Calibri"/>
        </w:rPr>
      </w:pPr>
      <w:r>
        <w:rPr>
          <w:rFonts w:cs="Calibri"/>
        </w:rPr>
        <w:t>2.5</w:t>
      </w:r>
      <w:r>
        <w:rPr>
          <w:rFonts w:cs="Calibri"/>
        </w:rPr>
        <w:t>、</w:t>
      </w:r>
      <w:r>
        <w:rPr>
          <w:rFonts w:cs="Calibri"/>
        </w:rPr>
        <w:t>★</w:t>
      </w:r>
      <w:r>
        <w:rPr>
          <w:rFonts w:cs="Calibri"/>
          <w:u w:val="single"/>
        </w:rPr>
        <w:t>零级空气部分采用高效催化裂解并通过系统净化，催化温度可在线数字显示；烃类化合物总残留量＜</w:t>
      </w:r>
      <w:r>
        <w:rPr>
          <w:rFonts w:cs="Calibri"/>
          <w:u w:val="single"/>
        </w:rPr>
        <w:t>0.05ppm</w:t>
      </w:r>
      <w:r>
        <w:rPr>
          <w:rFonts w:cs="Calibri"/>
          <w:u w:val="single"/>
        </w:rPr>
        <w:t>，零级空气输出压力</w:t>
      </w:r>
      <w:r>
        <w:rPr>
          <w:rFonts w:cs="Calibri"/>
          <w:u w:val="single"/>
        </w:rPr>
        <w:t>≥80psi</w:t>
      </w:r>
      <w:r>
        <w:rPr>
          <w:rFonts w:cs="Calibri"/>
          <w:u w:val="single"/>
        </w:rPr>
        <w:t>。</w:t>
      </w:r>
    </w:p>
    <w:p w14:paraId="03A3AF3D" w14:textId="77777777" w:rsidR="00586D37" w:rsidRDefault="00000000">
      <w:pPr>
        <w:autoSpaceDE w:val="0"/>
        <w:autoSpaceDN w:val="0"/>
        <w:adjustRightInd w:val="0"/>
        <w:ind w:firstLineChars="200" w:firstLine="420"/>
        <w:rPr>
          <w:rFonts w:cs="Calibri"/>
        </w:rPr>
      </w:pPr>
      <w:r>
        <w:rPr>
          <w:rFonts w:cs="Calibri"/>
        </w:rPr>
        <w:t>2.6</w:t>
      </w:r>
      <w:r>
        <w:rPr>
          <w:rFonts w:cs="Calibri"/>
        </w:rPr>
        <w:t>、氢气部分采用纯水电解、膜分离技术产生氢气，</w:t>
      </w:r>
      <w:r>
        <w:rPr>
          <w:rFonts w:cs="Calibri"/>
        </w:rPr>
        <w:t>PSA</w:t>
      </w:r>
      <w:r>
        <w:rPr>
          <w:rFonts w:cs="Calibri"/>
        </w:rPr>
        <w:t>技术进行深度过滤提纯。氢气纯度</w:t>
      </w:r>
      <w:r>
        <w:rPr>
          <w:rFonts w:cs="Calibri"/>
        </w:rPr>
        <w:lastRenderedPageBreak/>
        <w:t>≥99.9999%</w:t>
      </w:r>
      <w:r>
        <w:rPr>
          <w:rFonts w:cs="Calibri"/>
        </w:rPr>
        <w:t>，氢气流量</w:t>
      </w:r>
      <w:r>
        <w:rPr>
          <w:rFonts w:cs="Calibri"/>
        </w:rPr>
        <w:t>≥250ml/min</w:t>
      </w:r>
      <w:r>
        <w:rPr>
          <w:rFonts w:cs="Calibri"/>
        </w:rPr>
        <w:t>，氢气露点</w:t>
      </w:r>
      <w:r>
        <w:rPr>
          <w:rFonts w:cs="Calibri"/>
        </w:rPr>
        <w:t>-75℃</w:t>
      </w:r>
      <w:r>
        <w:rPr>
          <w:rFonts w:cs="Calibri"/>
        </w:rPr>
        <w:t>。</w:t>
      </w:r>
    </w:p>
    <w:p w14:paraId="398672CE" w14:textId="77777777" w:rsidR="00586D37" w:rsidRDefault="00000000">
      <w:pPr>
        <w:autoSpaceDE w:val="0"/>
        <w:autoSpaceDN w:val="0"/>
        <w:adjustRightInd w:val="0"/>
        <w:ind w:firstLineChars="200" w:firstLine="420"/>
        <w:rPr>
          <w:rFonts w:cs="Calibri"/>
        </w:rPr>
      </w:pPr>
      <w:r>
        <w:rPr>
          <w:rFonts w:cs="Calibri"/>
        </w:rPr>
        <w:t>2.7</w:t>
      </w:r>
      <w:r>
        <w:rPr>
          <w:rFonts w:cs="Calibri"/>
        </w:rPr>
        <w:t>、</w:t>
      </w:r>
      <w:r>
        <w:rPr>
          <w:rFonts w:cs="Calibri"/>
        </w:rPr>
        <w:t>★</w:t>
      </w:r>
      <w:r>
        <w:rPr>
          <w:rFonts w:cs="Calibri"/>
          <w:u w:val="single"/>
        </w:rPr>
        <w:t>氢气纯度</w:t>
      </w:r>
      <w:r>
        <w:rPr>
          <w:rFonts w:cs="Calibri"/>
          <w:u w:val="single"/>
        </w:rPr>
        <w:t>≥99.9999%</w:t>
      </w:r>
      <w:r>
        <w:rPr>
          <w:rFonts w:cs="Calibri"/>
          <w:u w:val="single"/>
        </w:rPr>
        <w:t>，</w:t>
      </w:r>
      <w:r>
        <w:rPr>
          <w:rFonts w:cs="Calibri"/>
          <w:u w:val="single"/>
        </w:rPr>
        <w:t>CO&lt;0.1×10-6</w:t>
      </w:r>
      <w:r>
        <w:rPr>
          <w:rFonts w:cs="Calibri"/>
          <w:u w:val="single"/>
        </w:rPr>
        <w:t>，</w:t>
      </w:r>
      <w:r>
        <w:rPr>
          <w:rFonts w:cs="Calibri"/>
          <w:u w:val="single"/>
        </w:rPr>
        <w:t>CH4&lt;0.1×10-6</w:t>
      </w:r>
      <w:r>
        <w:rPr>
          <w:rFonts w:cs="Calibri"/>
          <w:u w:val="single"/>
        </w:rPr>
        <w:t>，总杂质含量＜</w:t>
      </w:r>
      <w:r>
        <w:rPr>
          <w:rFonts w:cs="Calibri"/>
          <w:u w:val="single"/>
        </w:rPr>
        <w:t>0.9×10-6</w:t>
      </w:r>
      <w:r>
        <w:rPr>
          <w:rFonts w:cs="Calibri"/>
          <w:u w:val="single"/>
        </w:rPr>
        <w:t>。（提供国家认可的具有相应检测能力的第三方机构出具的同系列产品检测报告）</w:t>
      </w:r>
    </w:p>
    <w:p w14:paraId="75EF12CA" w14:textId="77777777" w:rsidR="00586D37" w:rsidRDefault="00000000">
      <w:pPr>
        <w:autoSpaceDE w:val="0"/>
        <w:autoSpaceDN w:val="0"/>
        <w:adjustRightInd w:val="0"/>
        <w:ind w:firstLineChars="200" w:firstLine="420"/>
        <w:rPr>
          <w:rFonts w:cs="Calibri"/>
        </w:rPr>
      </w:pPr>
      <w:r>
        <w:rPr>
          <w:rFonts w:cs="Calibri"/>
        </w:rPr>
        <w:t>2.8</w:t>
      </w:r>
      <w:r>
        <w:rPr>
          <w:rFonts w:cs="Calibri"/>
        </w:rPr>
        <w:t>、</w:t>
      </w:r>
      <w:r>
        <w:rPr>
          <w:rFonts w:cs="Calibri"/>
        </w:rPr>
        <w:t>★</w:t>
      </w:r>
      <w:r>
        <w:rPr>
          <w:rFonts w:cs="Calibri"/>
          <w:u w:val="single"/>
        </w:rPr>
        <w:t>氢气压力可手动调，压力最大</w:t>
      </w:r>
      <w:r>
        <w:rPr>
          <w:rFonts w:cs="Calibri"/>
          <w:u w:val="single"/>
        </w:rPr>
        <w:t>100psi</w:t>
      </w:r>
      <w:r>
        <w:rPr>
          <w:rFonts w:cs="Calibri"/>
          <w:u w:val="single"/>
        </w:rPr>
        <w:t>，可在线实时显示。配备声光报警装置，漏气报警，自动停机功能。彩色</w:t>
      </w:r>
      <w:r>
        <w:rPr>
          <w:rFonts w:cs="Calibri"/>
          <w:u w:val="single"/>
        </w:rPr>
        <w:t>LCD</w:t>
      </w:r>
      <w:r>
        <w:rPr>
          <w:rFonts w:cs="Calibri"/>
          <w:u w:val="single"/>
        </w:rPr>
        <w:t>模块的人机交互菜单设计，可显示电解池运行时间。外置水箱和内置水箱双水箱设计；拥有预处理系统，水位实时在线监测。</w:t>
      </w:r>
    </w:p>
    <w:p w14:paraId="6FB0B3EF" w14:textId="77777777" w:rsidR="00586D37" w:rsidRDefault="00000000">
      <w:pPr>
        <w:autoSpaceDE w:val="0"/>
        <w:autoSpaceDN w:val="0"/>
        <w:adjustRightInd w:val="0"/>
        <w:ind w:firstLineChars="200" w:firstLine="420"/>
        <w:rPr>
          <w:rFonts w:cs="Calibri"/>
        </w:rPr>
      </w:pPr>
      <w:r>
        <w:rPr>
          <w:rFonts w:cs="Calibri"/>
        </w:rPr>
        <w:t>2.9</w:t>
      </w:r>
      <w:r>
        <w:rPr>
          <w:rFonts w:cs="Calibri"/>
        </w:rPr>
        <w:t>、氢气部分配置先进成熟的控制系统，内置智能芯片，多台同型号氢气发生器串联时自动控制出口流速和压力，自动分配主机及辅机。</w:t>
      </w:r>
    </w:p>
    <w:p w14:paraId="68F3CF08" w14:textId="77777777" w:rsidR="00586D37" w:rsidRDefault="00000000">
      <w:pPr>
        <w:autoSpaceDE w:val="0"/>
        <w:autoSpaceDN w:val="0"/>
        <w:adjustRightInd w:val="0"/>
        <w:ind w:firstLineChars="200" w:firstLine="420"/>
        <w:rPr>
          <w:rFonts w:cs="Calibri"/>
        </w:rPr>
      </w:pPr>
      <w:r>
        <w:rPr>
          <w:rFonts w:cs="Calibri"/>
        </w:rPr>
        <w:t>2.10</w:t>
      </w:r>
      <w:r>
        <w:rPr>
          <w:rFonts w:cs="Calibri"/>
        </w:rPr>
        <w:t>、</w:t>
      </w:r>
      <w:r>
        <w:rPr>
          <w:rFonts w:cs="Calibri"/>
        </w:rPr>
        <w:t>★</w:t>
      </w:r>
      <w:r>
        <w:rPr>
          <w:rFonts w:cs="Calibri"/>
          <w:u w:val="single"/>
        </w:rPr>
        <w:t>设计有不同颜色的指示灯，表示正常运行或故障等不同状态。</w:t>
      </w:r>
    </w:p>
    <w:p w14:paraId="6C5A65CE" w14:textId="77777777" w:rsidR="00586D37" w:rsidRDefault="00000000">
      <w:pPr>
        <w:autoSpaceDE w:val="0"/>
        <w:autoSpaceDN w:val="0"/>
        <w:adjustRightInd w:val="0"/>
        <w:ind w:firstLineChars="200" w:firstLine="420"/>
        <w:rPr>
          <w:rFonts w:cs="Calibri"/>
        </w:rPr>
      </w:pPr>
      <w:r>
        <w:rPr>
          <w:rFonts w:cs="Calibri"/>
        </w:rPr>
        <w:t>2.11</w:t>
      </w:r>
      <w:r>
        <w:rPr>
          <w:rFonts w:cs="Calibri"/>
        </w:rPr>
        <w:t>、全天</w:t>
      </w:r>
      <w:r>
        <w:rPr>
          <w:rFonts w:cs="Calibri"/>
        </w:rPr>
        <w:t>24</w:t>
      </w:r>
      <w:r>
        <w:rPr>
          <w:rFonts w:cs="Calibri"/>
        </w:rPr>
        <w:t>小时不间断持续、安全、可靠运行，具有开机诊断功能，实时显示运行状态并记录。</w:t>
      </w:r>
    </w:p>
    <w:p w14:paraId="6300925C" w14:textId="77777777" w:rsidR="00586D37" w:rsidRDefault="00000000">
      <w:pPr>
        <w:autoSpaceDE w:val="0"/>
        <w:autoSpaceDN w:val="0"/>
        <w:adjustRightInd w:val="0"/>
        <w:ind w:firstLineChars="200" w:firstLine="420"/>
        <w:rPr>
          <w:rFonts w:cs="Calibri"/>
        </w:rPr>
      </w:pPr>
      <w:r>
        <w:rPr>
          <w:rFonts w:cs="Calibri"/>
        </w:rPr>
        <w:t>2.12</w:t>
      </w:r>
      <w:r>
        <w:rPr>
          <w:rFonts w:cs="Calibri"/>
        </w:rPr>
        <w:t>、静音无油空压机同时给氮气和零级空气发生器提供压缩空气，内置空气缓冲储罐。</w:t>
      </w:r>
    </w:p>
    <w:p w14:paraId="27FBBD72" w14:textId="77777777" w:rsidR="00586D37" w:rsidRDefault="00000000">
      <w:pPr>
        <w:autoSpaceDE w:val="0"/>
        <w:autoSpaceDN w:val="0"/>
        <w:adjustRightInd w:val="0"/>
        <w:ind w:firstLineChars="200" w:firstLine="420"/>
        <w:rPr>
          <w:rFonts w:cs="Calibri"/>
        </w:rPr>
      </w:pPr>
      <w:r>
        <w:rPr>
          <w:rFonts w:cs="Calibri"/>
        </w:rPr>
        <w:t>2.13</w:t>
      </w:r>
      <w:r>
        <w:rPr>
          <w:rFonts w:cs="Calibri"/>
        </w:rPr>
        <w:t>、系统具有压力、温度安全保护装置，具有压力保护装置：当发生器内部压力异常时，系统具有自我保护功能。</w:t>
      </w:r>
    </w:p>
    <w:p w14:paraId="7F9F9913" w14:textId="77777777" w:rsidR="00586D37" w:rsidRDefault="00000000">
      <w:pPr>
        <w:autoSpaceDE w:val="0"/>
        <w:autoSpaceDN w:val="0"/>
        <w:adjustRightInd w:val="0"/>
        <w:ind w:firstLineChars="200" w:firstLine="420"/>
        <w:rPr>
          <w:rFonts w:cs="Calibri"/>
        </w:rPr>
      </w:pPr>
      <w:r>
        <w:rPr>
          <w:rFonts w:cs="Calibri"/>
        </w:rPr>
        <w:t>2.14</w:t>
      </w:r>
      <w:r>
        <w:rPr>
          <w:rFonts w:cs="Calibri"/>
        </w:rPr>
        <w:t>、模块化设计，各个模块任意叠加，组成一体式气体发生器。</w:t>
      </w:r>
    </w:p>
    <w:p w14:paraId="28C065DD" w14:textId="77777777" w:rsidR="00586D37" w:rsidRDefault="00000000">
      <w:pPr>
        <w:pStyle w:val="3"/>
        <w:ind w:firstLine="420"/>
      </w:pPr>
      <w:r>
        <w:t>（二）单台配置</w:t>
      </w:r>
    </w:p>
    <w:p w14:paraId="7810A1C7" w14:textId="77777777" w:rsidR="00586D37" w:rsidRDefault="00000000">
      <w:pPr>
        <w:autoSpaceDE w:val="0"/>
        <w:autoSpaceDN w:val="0"/>
        <w:adjustRightInd w:val="0"/>
        <w:ind w:firstLineChars="200" w:firstLine="420"/>
        <w:rPr>
          <w:rFonts w:cs="Calibri"/>
        </w:rPr>
      </w:pPr>
      <w:r>
        <w:rPr>
          <w:rFonts w:cs="Calibri"/>
        </w:rPr>
        <w:t>1</w:t>
      </w:r>
      <w:r>
        <w:rPr>
          <w:rFonts w:cs="Calibri"/>
        </w:rPr>
        <w:t>、氮氢空发生器一体机</w:t>
      </w:r>
      <w:r>
        <w:rPr>
          <w:rFonts w:cs="Calibri"/>
        </w:rPr>
        <w:t>1</w:t>
      </w:r>
      <w:r>
        <w:rPr>
          <w:rFonts w:cs="Calibri"/>
        </w:rPr>
        <w:t>台（含氮气、氢气、零级空气、空压机发生器模块各</w:t>
      </w:r>
      <w:r>
        <w:rPr>
          <w:rFonts w:cs="Calibri"/>
        </w:rPr>
        <w:t>1</w:t>
      </w:r>
      <w:r>
        <w:rPr>
          <w:rFonts w:cs="Calibri"/>
        </w:rPr>
        <w:t>台）。</w:t>
      </w:r>
    </w:p>
    <w:p w14:paraId="311B4EF9"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7FB16DB6"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6"/>
        <w:gridCol w:w="1267"/>
        <w:gridCol w:w="7263"/>
      </w:tblGrid>
      <w:tr w:rsidR="00586D37" w14:paraId="0B18D105" w14:textId="77777777">
        <w:trPr>
          <w:trHeight w:val="454"/>
        </w:trPr>
        <w:tc>
          <w:tcPr>
            <w:tcW w:w="643" w:type="dxa"/>
            <w:vAlign w:val="center"/>
          </w:tcPr>
          <w:p w14:paraId="54CAD55A" w14:textId="77777777" w:rsidR="00586D37" w:rsidRDefault="00000000">
            <w:pPr>
              <w:rPr>
                <w:rFonts w:eastAsia="黑体" w:cs="Calibri"/>
                <w:szCs w:val="21"/>
              </w:rPr>
            </w:pPr>
            <w:r>
              <w:rPr>
                <w:rFonts w:eastAsia="黑体" w:cs="Calibri"/>
                <w:szCs w:val="21"/>
              </w:rPr>
              <w:t>序号</w:t>
            </w:r>
          </w:p>
        </w:tc>
        <w:tc>
          <w:tcPr>
            <w:tcW w:w="1290" w:type="dxa"/>
            <w:vAlign w:val="center"/>
          </w:tcPr>
          <w:p w14:paraId="0467CFD1"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1D9C2A8B" w14:textId="77777777" w:rsidR="00586D37" w:rsidRDefault="00000000">
            <w:pPr>
              <w:rPr>
                <w:rFonts w:eastAsia="黑体" w:cs="Calibri"/>
                <w:szCs w:val="21"/>
              </w:rPr>
            </w:pPr>
            <w:r>
              <w:rPr>
                <w:rFonts w:eastAsia="黑体" w:cs="Calibri"/>
                <w:szCs w:val="21"/>
              </w:rPr>
              <w:t>要求</w:t>
            </w:r>
          </w:p>
        </w:tc>
      </w:tr>
      <w:tr w:rsidR="00586D37" w14:paraId="568E14AD" w14:textId="77777777">
        <w:trPr>
          <w:trHeight w:val="454"/>
        </w:trPr>
        <w:tc>
          <w:tcPr>
            <w:tcW w:w="643" w:type="dxa"/>
            <w:vAlign w:val="center"/>
          </w:tcPr>
          <w:p w14:paraId="52175AF9" w14:textId="77777777" w:rsidR="00586D37" w:rsidRDefault="00586D37">
            <w:pPr>
              <w:numPr>
                <w:ilvl w:val="0"/>
                <w:numId w:val="8"/>
              </w:numPr>
              <w:ind w:firstLine="0"/>
              <w:rPr>
                <w:rFonts w:cs="Calibri"/>
                <w:szCs w:val="21"/>
              </w:rPr>
            </w:pPr>
          </w:p>
        </w:tc>
        <w:tc>
          <w:tcPr>
            <w:tcW w:w="1290" w:type="dxa"/>
            <w:vAlign w:val="center"/>
          </w:tcPr>
          <w:p w14:paraId="6509D819" w14:textId="77777777" w:rsidR="00586D37" w:rsidRDefault="00000000">
            <w:pPr>
              <w:rPr>
                <w:rFonts w:cs="Calibri"/>
                <w:szCs w:val="21"/>
              </w:rPr>
            </w:pPr>
            <w:r>
              <w:rPr>
                <w:rFonts w:cs="Calibri"/>
                <w:szCs w:val="21"/>
              </w:rPr>
              <w:t>报价要求</w:t>
            </w:r>
          </w:p>
        </w:tc>
        <w:tc>
          <w:tcPr>
            <w:tcW w:w="7459" w:type="dxa"/>
            <w:vAlign w:val="center"/>
          </w:tcPr>
          <w:p w14:paraId="45B42886"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2B8376AC"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6D6C5DBA"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7154A014"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06B66BF2" w14:textId="77777777">
        <w:trPr>
          <w:trHeight w:val="454"/>
        </w:trPr>
        <w:tc>
          <w:tcPr>
            <w:tcW w:w="643" w:type="dxa"/>
            <w:vAlign w:val="center"/>
          </w:tcPr>
          <w:p w14:paraId="23BC22F7" w14:textId="77777777" w:rsidR="00586D37" w:rsidRDefault="00586D37">
            <w:pPr>
              <w:numPr>
                <w:ilvl w:val="0"/>
                <w:numId w:val="8"/>
              </w:numPr>
              <w:ind w:firstLine="0"/>
              <w:rPr>
                <w:rFonts w:cs="Calibri"/>
                <w:szCs w:val="21"/>
              </w:rPr>
            </w:pPr>
          </w:p>
        </w:tc>
        <w:tc>
          <w:tcPr>
            <w:tcW w:w="1290" w:type="dxa"/>
            <w:vAlign w:val="center"/>
          </w:tcPr>
          <w:p w14:paraId="039629B6" w14:textId="77777777" w:rsidR="00586D37" w:rsidRDefault="00000000">
            <w:pPr>
              <w:rPr>
                <w:rFonts w:cs="Calibri"/>
                <w:szCs w:val="21"/>
              </w:rPr>
            </w:pPr>
            <w:r>
              <w:rPr>
                <w:rFonts w:cs="Calibri"/>
                <w:szCs w:val="21"/>
              </w:rPr>
              <w:t>合同双方</w:t>
            </w:r>
          </w:p>
        </w:tc>
        <w:tc>
          <w:tcPr>
            <w:tcW w:w="7459" w:type="dxa"/>
            <w:vAlign w:val="center"/>
          </w:tcPr>
          <w:p w14:paraId="32CAE5A3"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2CD872BC"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07522858" w14:textId="77777777">
        <w:trPr>
          <w:trHeight w:val="454"/>
        </w:trPr>
        <w:tc>
          <w:tcPr>
            <w:tcW w:w="643" w:type="dxa"/>
            <w:vAlign w:val="center"/>
          </w:tcPr>
          <w:p w14:paraId="1F57C7A2" w14:textId="77777777" w:rsidR="00586D37" w:rsidRDefault="00586D37">
            <w:pPr>
              <w:numPr>
                <w:ilvl w:val="0"/>
                <w:numId w:val="8"/>
              </w:numPr>
              <w:ind w:firstLine="0"/>
              <w:rPr>
                <w:rFonts w:cs="Calibri"/>
                <w:szCs w:val="21"/>
              </w:rPr>
            </w:pPr>
          </w:p>
        </w:tc>
        <w:tc>
          <w:tcPr>
            <w:tcW w:w="1290" w:type="dxa"/>
            <w:vAlign w:val="center"/>
          </w:tcPr>
          <w:p w14:paraId="0592457B" w14:textId="77777777" w:rsidR="00586D37" w:rsidRDefault="00000000">
            <w:pPr>
              <w:rPr>
                <w:rFonts w:cs="Calibri"/>
                <w:szCs w:val="21"/>
              </w:rPr>
            </w:pPr>
            <w:r>
              <w:rPr>
                <w:rFonts w:cs="Calibri"/>
                <w:szCs w:val="21"/>
              </w:rPr>
              <w:t>转包或分包</w:t>
            </w:r>
          </w:p>
        </w:tc>
        <w:tc>
          <w:tcPr>
            <w:tcW w:w="7459" w:type="dxa"/>
            <w:vAlign w:val="center"/>
          </w:tcPr>
          <w:p w14:paraId="578038ED"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6D14D39B"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5306D6A5"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4865632A"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749A1952"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56CA618A"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2D0CC3A0"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5DB99875"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341A9759"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lastRenderedPageBreak/>
              <w:t>号）的规定扶持政策获得政府采购合同的，小微企业不得将合同分包给大中型企业，中型企业不得将合同分包给大型企业</w:t>
            </w:r>
            <w:r>
              <w:rPr>
                <w:rFonts w:cs="Calibri" w:hint="eastAsia"/>
                <w:b/>
                <w:bCs/>
                <w:u w:val="single"/>
              </w:rPr>
              <w:t>。</w:t>
            </w:r>
          </w:p>
          <w:p w14:paraId="7B2CF8CF"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7A686435" w14:textId="77777777">
        <w:trPr>
          <w:trHeight w:val="454"/>
        </w:trPr>
        <w:tc>
          <w:tcPr>
            <w:tcW w:w="643" w:type="dxa"/>
            <w:vAlign w:val="center"/>
          </w:tcPr>
          <w:p w14:paraId="75E27748" w14:textId="77777777" w:rsidR="00586D37" w:rsidRDefault="00586D37">
            <w:pPr>
              <w:numPr>
                <w:ilvl w:val="0"/>
                <w:numId w:val="8"/>
              </w:numPr>
              <w:ind w:firstLine="0"/>
              <w:rPr>
                <w:rFonts w:cs="Calibri"/>
                <w:szCs w:val="21"/>
              </w:rPr>
            </w:pPr>
          </w:p>
        </w:tc>
        <w:tc>
          <w:tcPr>
            <w:tcW w:w="1290" w:type="dxa"/>
            <w:vAlign w:val="center"/>
          </w:tcPr>
          <w:p w14:paraId="0C06F1A8" w14:textId="77777777" w:rsidR="00586D37" w:rsidRDefault="00000000">
            <w:pPr>
              <w:rPr>
                <w:rFonts w:cs="Calibri"/>
                <w:szCs w:val="21"/>
              </w:rPr>
            </w:pPr>
            <w:r>
              <w:rPr>
                <w:rFonts w:cs="Calibri"/>
                <w:szCs w:val="21"/>
              </w:rPr>
              <w:t>履约保证金</w:t>
            </w:r>
          </w:p>
        </w:tc>
        <w:tc>
          <w:tcPr>
            <w:tcW w:w="7459" w:type="dxa"/>
            <w:vAlign w:val="center"/>
          </w:tcPr>
          <w:p w14:paraId="01716E1C"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7799E4DC"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65EDD112"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6F7A7C5F"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49024ABD" w14:textId="77777777" w:rsidR="00586D37" w:rsidRDefault="00000000">
            <w:pPr>
              <w:ind w:firstLineChars="100" w:firstLine="210"/>
              <w:rPr>
                <w:rFonts w:cs="Calibri"/>
              </w:rPr>
            </w:pPr>
            <w:r>
              <w:rPr>
                <w:rFonts w:cs="Calibri"/>
              </w:rPr>
              <w:t>4.</w:t>
            </w:r>
            <w:r>
              <w:rPr>
                <w:rFonts w:cs="Calibri"/>
              </w:rPr>
              <w:t>履约保证金退还：</w:t>
            </w:r>
          </w:p>
          <w:p w14:paraId="77FA02CF"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4D4AAA59"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4475E895"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6BF2FABF" w14:textId="77777777">
        <w:trPr>
          <w:trHeight w:val="454"/>
        </w:trPr>
        <w:tc>
          <w:tcPr>
            <w:tcW w:w="643" w:type="dxa"/>
            <w:vAlign w:val="center"/>
          </w:tcPr>
          <w:p w14:paraId="11D93B6B" w14:textId="77777777" w:rsidR="00586D37" w:rsidRDefault="00586D37">
            <w:pPr>
              <w:numPr>
                <w:ilvl w:val="0"/>
                <w:numId w:val="8"/>
              </w:numPr>
              <w:ind w:firstLine="0"/>
              <w:rPr>
                <w:rFonts w:cs="Calibri"/>
                <w:szCs w:val="21"/>
              </w:rPr>
            </w:pPr>
          </w:p>
        </w:tc>
        <w:tc>
          <w:tcPr>
            <w:tcW w:w="1290" w:type="dxa"/>
            <w:vAlign w:val="center"/>
          </w:tcPr>
          <w:p w14:paraId="55C93C94"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6"/>
            </w:tblGrid>
            <w:tr w:rsidR="00586D37" w14:paraId="7E230039" w14:textId="77777777">
              <w:trPr>
                <w:trHeight w:val="454"/>
              </w:trPr>
              <w:tc>
                <w:tcPr>
                  <w:tcW w:w="783" w:type="dxa"/>
                  <w:vAlign w:val="center"/>
                </w:tcPr>
                <w:p w14:paraId="2425E943"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5D726D9B" w14:textId="77777777" w:rsidR="00586D37" w:rsidRDefault="00000000">
                  <w:pPr>
                    <w:rPr>
                      <w:rFonts w:cs="Calibri"/>
                      <w:szCs w:val="21"/>
                    </w:rPr>
                  </w:pPr>
                  <w:r>
                    <w:rPr>
                      <w:rFonts w:cs="Calibri"/>
                      <w:szCs w:val="21"/>
                    </w:rPr>
                    <w:t>约定支付条件</w:t>
                  </w:r>
                </w:p>
              </w:tc>
              <w:tc>
                <w:tcPr>
                  <w:tcW w:w="4869" w:type="dxa"/>
                  <w:vAlign w:val="center"/>
                </w:tcPr>
                <w:p w14:paraId="09E3AAFA" w14:textId="77777777" w:rsidR="00586D37" w:rsidRDefault="00000000">
                  <w:pPr>
                    <w:rPr>
                      <w:rFonts w:cs="Calibri"/>
                      <w:szCs w:val="21"/>
                    </w:rPr>
                  </w:pPr>
                  <w:r>
                    <w:rPr>
                      <w:rFonts w:cs="Calibri"/>
                      <w:szCs w:val="21"/>
                    </w:rPr>
                    <w:t>付款条件</w:t>
                  </w:r>
                </w:p>
              </w:tc>
            </w:tr>
            <w:tr w:rsidR="00586D37" w14:paraId="5A8994E5" w14:textId="77777777">
              <w:trPr>
                <w:trHeight w:val="454"/>
              </w:trPr>
              <w:tc>
                <w:tcPr>
                  <w:tcW w:w="783" w:type="dxa"/>
                  <w:vAlign w:val="center"/>
                </w:tcPr>
                <w:p w14:paraId="1FCC8EE2" w14:textId="77777777" w:rsidR="00586D37" w:rsidRDefault="00000000">
                  <w:pPr>
                    <w:rPr>
                      <w:rFonts w:cs="Calibri"/>
                      <w:szCs w:val="21"/>
                    </w:rPr>
                  </w:pPr>
                  <w:r>
                    <w:rPr>
                      <w:rFonts w:cs="Calibri"/>
                      <w:szCs w:val="21"/>
                    </w:rPr>
                    <w:t>1</w:t>
                  </w:r>
                </w:p>
              </w:tc>
              <w:tc>
                <w:tcPr>
                  <w:tcW w:w="1581" w:type="dxa"/>
                  <w:vAlign w:val="center"/>
                </w:tcPr>
                <w:p w14:paraId="05923777"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55668F05"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64572650" w14:textId="77777777">
              <w:trPr>
                <w:trHeight w:val="454"/>
              </w:trPr>
              <w:tc>
                <w:tcPr>
                  <w:tcW w:w="783" w:type="dxa"/>
                  <w:vAlign w:val="center"/>
                </w:tcPr>
                <w:p w14:paraId="6B220C7A" w14:textId="77777777" w:rsidR="00586D37" w:rsidRDefault="00000000">
                  <w:pPr>
                    <w:rPr>
                      <w:rFonts w:cs="Calibri"/>
                      <w:szCs w:val="21"/>
                    </w:rPr>
                  </w:pPr>
                  <w:r>
                    <w:rPr>
                      <w:rFonts w:cs="Calibri" w:hint="eastAsia"/>
                      <w:szCs w:val="21"/>
                    </w:rPr>
                    <w:t>2</w:t>
                  </w:r>
                </w:p>
              </w:tc>
              <w:tc>
                <w:tcPr>
                  <w:tcW w:w="1581" w:type="dxa"/>
                  <w:vAlign w:val="center"/>
                </w:tcPr>
                <w:p w14:paraId="144584C2" w14:textId="77777777" w:rsidR="00586D37" w:rsidRDefault="00000000">
                  <w:pPr>
                    <w:rPr>
                      <w:rFonts w:cs="Calibri"/>
                      <w:szCs w:val="21"/>
                    </w:rPr>
                  </w:pPr>
                  <w:r>
                    <w:rPr>
                      <w:rFonts w:cs="Calibri"/>
                      <w:kern w:val="0"/>
                      <w:szCs w:val="21"/>
                    </w:rPr>
                    <w:t>终验通过后</w:t>
                  </w:r>
                </w:p>
              </w:tc>
              <w:tc>
                <w:tcPr>
                  <w:tcW w:w="4869" w:type="dxa"/>
                  <w:vAlign w:val="center"/>
                </w:tcPr>
                <w:p w14:paraId="4A02B143"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7E65B622"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1F0925D9"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3CFDB419"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632C277A" w14:textId="77777777">
        <w:trPr>
          <w:trHeight w:val="454"/>
        </w:trPr>
        <w:tc>
          <w:tcPr>
            <w:tcW w:w="643" w:type="dxa"/>
            <w:vAlign w:val="center"/>
          </w:tcPr>
          <w:p w14:paraId="638A5F28" w14:textId="77777777" w:rsidR="00586D37" w:rsidRDefault="00586D37">
            <w:pPr>
              <w:numPr>
                <w:ilvl w:val="0"/>
                <w:numId w:val="8"/>
              </w:numPr>
              <w:ind w:firstLine="0"/>
              <w:rPr>
                <w:rFonts w:cs="Calibri"/>
                <w:szCs w:val="21"/>
              </w:rPr>
            </w:pPr>
          </w:p>
        </w:tc>
        <w:tc>
          <w:tcPr>
            <w:tcW w:w="1290" w:type="dxa"/>
            <w:vAlign w:val="center"/>
          </w:tcPr>
          <w:p w14:paraId="4E715F6A" w14:textId="77777777" w:rsidR="00586D37" w:rsidRDefault="00000000">
            <w:pPr>
              <w:rPr>
                <w:rFonts w:cs="Calibri"/>
                <w:szCs w:val="21"/>
              </w:rPr>
            </w:pPr>
            <w:r>
              <w:rPr>
                <w:rFonts w:cs="Calibri"/>
                <w:szCs w:val="21"/>
              </w:rPr>
              <w:t>服务内容</w:t>
            </w:r>
          </w:p>
        </w:tc>
        <w:tc>
          <w:tcPr>
            <w:tcW w:w="7459" w:type="dxa"/>
            <w:vAlign w:val="center"/>
          </w:tcPr>
          <w:p w14:paraId="6E665633"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6705C38F"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707F3BE3" w14:textId="77777777">
        <w:trPr>
          <w:trHeight w:val="454"/>
        </w:trPr>
        <w:tc>
          <w:tcPr>
            <w:tcW w:w="643" w:type="dxa"/>
            <w:vAlign w:val="center"/>
          </w:tcPr>
          <w:p w14:paraId="2FF36E0E" w14:textId="77777777" w:rsidR="00586D37" w:rsidRDefault="00586D37">
            <w:pPr>
              <w:numPr>
                <w:ilvl w:val="0"/>
                <w:numId w:val="8"/>
              </w:numPr>
              <w:ind w:firstLine="0"/>
              <w:rPr>
                <w:rFonts w:cs="Calibri"/>
                <w:szCs w:val="21"/>
              </w:rPr>
            </w:pPr>
          </w:p>
        </w:tc>
        <w:tc>
          <w:tcPr>
            <w:tcW w:w="1290" w:type="dxa"/>
            <w:vAlign w:val="center"/>
          </w:tcPr>
          <w:p w14:paraId="28D1D6CB" w14:textId="77777777" w:rsidR="00586D37" w:rsidRDefault="00000000">
            <w:pPr>
              <w:rPr>
                <w:rFonts w:cs="Calibri"/>
              </w:rPr>
            </w:pPr>
            <w:r>
              <w:rPr>
                <w:rFonts w:cs="Calibri"/>
              </w:rPr>
              <w:t>运输、保管、保险</w:t>
            </w:r>
          </w:p>
        </w:tc>
        <w:tc>
          <w:tcPr>
            <w:tcW w:w="7459" w:type="dxa"/>
            <w:vAlign w:val="center"/>
          </w:tcPr>
          <w:p w14:paraId="1529FD12"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06DE4E6B"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19731F2A"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63294FB7" w14:textId="77777777">
        <w:trPr>
          <w:trHeight w:val="454"/>
        </w:trPr>
        <w:tc>
          <w:tcPr>
            <w:tcW w:w="643" w:type="dxa"/>
            <w:vAlign w:val="center"/>
          </w:tcPr>
          <w:p w14:paraId="5C29650E" w14:textId="77777777" w:rsidR="00586D37" w:rsidRDefault="00586D37">
            <w:pPr>
              <w:numPr>
                <w:ilvl w:val="0"/>
                <w:numId w:val="8"/>
              </w:numPr>
              <w:ind w:firstLine="0"/>
              <w:rPr>
                <w:rFonts w:cs="Calibri"/>
                <w:szCs w:val="21"/>
              </w:rPr>
            </w:pPr>
          </w:p>
        </w:tc>
        <w:tc>
          <w:tcPr>
            <w:tcW w:w="1290" w:type="dxa"/>
            <w:vAlign w:val="center"/>
          </w:tcPr>
          <w:p w14:paraId="3B16B203" w14:textId="77777777" w:rsidR="00586D37" w:rsidRDefault="00000000">
            <w:pPr>
              <w:rPr>
                <w:rFonts w:cs="Calibri"/>
                <w:szCs w:val="21"/>
              </w:rPr>
            </w:pPr>
            <w:r>
              <w:rPr>
                <w:rFonts w:cs="Calibri"/>
                <w:szCs w:val="21"/>
              </w:rPr>
              <w:t>实施时间及实施地点</w:t>
            </w:r>
          </w:p>
        </w:tc>
        <w:tc>
          <w:tcPr>
            <w:tcW w:w="7459" w:type="dxa"/>
            <w:vAlign w:val="center"/>
          </w:tcPr>
          <w:p w14:paraId="70B7F474"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5C29FE66"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52117D6C"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0405876F"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0189E90E" w14:textId="77777777">
        <w:trPr>
          <w:trHeight w:val="454"/>
        </w:trPr>
        <w:tc>
          <w:tcPr>
            <w:tcW w:w="643" w:type="dxa"/>
            <w:vAlign w:val="center"/>
          </w:tcPr>
          <w:p w14:paraId="42E407A2" w14:textId="77777777" w:rsidR="00586D37" w:rsidRDefault="00586D37">
            <w:pPr>
              <w:numPr>
                <w:ilvl w:val="0"/>
                <w:numId w:val="8"/>
              </w:numPr>
              <w:ind w:firstLine="0"/>
              <w:rPr>
                <w:rFonts w:cs="Calibri"/>
                <w:szCs w:val="21"/>
              </w:rPr>
            </w:pPr>
          </w:p>
        </w:tc>
        <w:tc>
          <w:tcPr>
            <w:tcW w:w="1290" w:type="dxa"/>
            <w:vAlign w:val="center"/>
          </w:tcPr>
          <w:p w14:paraId="410597C3" w14:textId="77777777" w:rsidR="00586D37" w:rsidRDefault="00000000">
            <w:pPr>
              <w:rPr>
                <w:rFonts w:cs="Calibri"/>
              </w:rPr>
            </w:pPr>
            <w:r>
              <w:rPr>
                <w:rFonts w:cs="Calibri"/>
              </w:rPr>
              <w:t>安装调试</w:t>
            </w:r>
          </w:p>
        </w:tc>
        <w:tc>
          <w:tcPr>
            <w:tcW w:w="7459" w:type="dxa"/>
            <w:vAlign w:val="center"/>
          </w:tcPr>
          <w:p w14:paraId="0E9BD960"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0BEF00EF"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6B03881E"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6F80DCFB" w14:textId="77777777">
        <w:trPr>
          <w:trHeight w:val="454"/>
        </w:trPr>
        <w:tc>
          <w:tcPr>
            <w:tcW w:w="643" w:type="dxa"/>
            <w:vAlign w:val="center"/>
          </w:tcPr>
          <w:p w14:paraId="22BE5ED5" w14:textId="77777777" w:rsidR="00586D37" w:rsidRDefault="00586D37">
            <w:pPr>
              <w:numPr>
                <w:ilvl w:val="0"/>
                <w:numId w:val="8"/>
              </w:numPr>
              <w:ind w:firstLine="0"/>
              <w:rPr>
                <w:rFonts w:cs="Calibri"/>
                <w:szCs w:val="21"/>
              </w:rPr>
            </w:pPr>
          </w:p>
        </w:tc>
        <w:tc>
          <w:tcPr>
            <w:tcW w:w="1290" w:type="dxa"/>
            <w:vAlign w:val="center"/>
          </w:tcPr>
          <w:p w14:paraId="7C48D350" w14:textId="77777777" w:rsidR="00586D37" w:rsidRDefault="00000000">
            <w:pPr>
              <w:rPr>
                <w:rFonts w:cs="Calibri"/>
              </w:rPr>
            </w:pPr>
            <w:r>
              <w:rPr>
                <w:rFonts w:cs="Calibri"/>
              </w:rPr>
              <w:t>试运行</w:t>
            </w:r>
          </w:p>
        </w:tc>
        <w:tc>
          <w:tcPr>
            <w:tcW w:w="7459" w:type="dxa"/>
            <w:vAlign w:val="center"/>
          </w:tcPr>
          <w:p w14:paraId="10DFA9C6"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3326671B" w14:textId="77777777">
        <w:trPr>
          <w:trHeight w:val="454"/>
        </w:trPr>
        <w:tc>
          <w:tcPr>
            <w:tcW w:w="643" w:type="dxa"/>
            <w:vAlign w:val="center"/>
          </w:tcPr>
          <w:p w14:paraId="3DAA7109" w14:textId="77777777" w:rsidR="00586D37" w:rsidRDefault="00586D37">
            <w:pPr>
              <w:numPr>
                <w:ilvl w:val="0"/>
                <w:numId w:val="8"/>
              </w:numPr>
              <w:ind w:firstLine="0"/>
              <w:rPr>
                <w:rFonts w:cs="Calibri"/>
                <w:szCs w:val="21"/>
              </w:rPr>
            </w:pPr>
          </w:p>
        </w:tc>
        <w:tc>
          <w:tcPr>
            <w:tcW w:w="1290" w:type="dxa"/>
            <w:vAlign w:val="center"/>
          </w:tcPr>
          <w:p w14:paraId="4EBF36D1" w14:textId="77777777" w:rsidR="00586D37" w:rsidRDefault="00000000">
            <w:pPr>
              <w:rPr>
                <w:rFonts w:cs="Calibri"/>
              </w:rPr>
            </w:pPr>
            <w:r>
              <w:rPr>
                <w:rFonts w:cs="Calibri"/>
              </w:rPr>
              <w:t>验收要求</w:t>
            </w:r>
          </w:p>
        </w:tc>
        <w:tc>
          <w:tcPr>
            <w:tcW w:w="7459" w:type="dxa"/>
            <w:vAlign w:val="center"/>
          </w:tcPr>
          <w:p w14:paraId="18A6D3E2"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531B446A"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581C8301"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58DA97CD"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54FE7687"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4115F7D4"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02D1513E"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0365F30E" w14:textId="77777777">
        <w:trPr>
          <w:trHeight w:val="454"/>
        </w:trPr>
        <w:tc>
          <w:tcPr>
            <w:tcW w:w="643" w:type="dxa"/>
            <w:vAlign w:val="center"/>
          </w:tcPr>
          <w:p w14:paraId="634E3766" w14:textId="77777777" w:rsidR="00586D37" w:rsidRDefault="00586D37">
            <w:pPr>
              <w:numPr>
                <w:ilvl w:val="0"/>
                <w:numId w:val="8"/>
              </w:numPr>
              <w:ind w:firstLine="0"/>
              <w:rPr>
                <w:rFonts w:cs="Calibri"/>
                <w:szCs w:val="21"/>
              </w:rPr>
            </w:pPr>
          </w:p>
        </w:tc>
        <w:tc>
          <w:tcPr>
            <w:tcW w:w="1290" w:type="dxa"/>
            <w:vAlign w:val="center"/>
          </w:tcPr>
          <w:p w14:paraId="4AB02490" w14:textId="77777777" w:rsidR="00586D37" w:rsidRDefault="00000000">
            <w:pPr>
              <w:rPr>
                <w:rFonts w:cs="Calibri"/>
              </w:rPr>
            </w:pPr>
            <w:r>
              <w:rPr>
                <w:rFonts w:cs="Calibri"/>
              </w:rPr>
              <w:t>售后服务</w:t>
            </w:r>
          </w:p>
        </w:tc>
        <w:tc>
          <w:tcPr>
            <w:tcW w:w="7459" w:type="dxa"/>
            <w:vAlign w:val="center"/>
          </w:tcPr>
          <w:p w14:paraId="6277805A"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813"/>
              <w:gridCol w:w="3568"/>
            </w:tblGrid>
            <w:tr w:rsidR="00586D37" w14:paraId="7A8F10AE"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1D83E6F2" w14:textId="77777777" w:rsidR="00586D37" w:rsidRDefault="00000000">
                  <w:pPr>
                    <w:widowControl/>
                    <w:adjustRightInd w:val="0"/>
                    <w:jc w:val="center"/>
                    <w:rPr>
                      <w:rFonts w:cs="Calibri"/>
                      <w:kern w:val="0"/>
                      <w:szCs w:val="21"/>
                    </w:rPr>
                  </w:pPr>
                  <w:r>
                    <w:rPr>
                      <w:rFonts w:cs="Calibri"/>
                      <w:kern w:val="0"/>
                      <w:szCs w:val="21"/>
                    </w:rPr>
                    <w:t>序号</w:t>
                  </w:r>
                </w:p>
              </w:tc>
              <w:tc>
                <w:tcPr>
                  <w:tcW w:w="2897" w:type="dxa"/>
                  <w:tcBorders>
                    <w:top w:val="single" w:sz="4" w:space="0" w:color="auto"/>
                    <w:left w:val="single" w:sz="4" w:space="0" w:color="auto"/>
                    <w:bottom w:val="single" w:sz="4" w:space="0" w:color="auto"/>
                    <w:right w:val="single" w:sz="4" w:space="0" w:color="auto"/>
                  </w:tcBorders>
                  <w:vAlign w:val="center"/>
                </w:tcPr>
                <w:p w14:paraId="683F9B1E" w14:textId="77777777" w:rsidR="00586D37" w:rsidRDefault="00000000">
                  <w:pPr>
                    <w:widowControl/>
                    <w:adjustRightInd w:val="0"/>
                    <w:jc w:val="center"/>
                    <w:rPr>
                      <w:rFonts w:cs="Calibri"/>
                      <w:kern w:val="0"/>
                      <w:szCs w:val="21"/>
                    </w:rPr>
                  </w:pPr>
                  <w:r>
                    <w:rPr>
                      <w:rFonts w:cs="Calibri"/>
                      <w:kern w:val="0"/>
                      <w:szCs w:val="21"/>
                    </w:rPr>
                    <w:t>产品名称</w:t>
                  </w:r>
                </w:p>
              </w:tc>
              <w:tc>
                <w:tcPr>
                  <w:tcW w:w="3672" w:type="dxa"/>
                  <w:tcBorders>
                    <w:top w:val="single" w:sz="4" w:space="0" w:color="auto"/>
                    <w:left w:val="single" w:sz="4" w:space="0" w:color="auto"/>
                    <w:bottom w:val="single" w:sz="4" w:space="0" w:color="auto"/>
                    <w:right w:val="single" w:sz="4" w:space="0" w:color="auto"/>
                  </w:tcBorders>
                  <w:vAlign w:val="center"/>
                </w:tcPr>
                <w:p w14:paraId="6B2EB97E"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5270B5E5"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5D7FD16E" w14:textId="77777777" w:rsidR="00586D37" w:rsidRDefault="00586D37">
                  <w:pPr>
                    <w:widowControl/>
                    <w:numPr>
                      <w:ilvl w:val="0"/>
                      <w:numId w:val="9"/>
                    </w:numPr>
                    <w:adjustRightInd w:val="0"/>
                    <w:ind w:firstLine="0"/>
                    <w:rPr>
                      <w:rFonts w:cs="Calibri"/>
                      <w:kern w:val="0"/>
                      <w:szCs w:val="21"/>
                    </w:rPr>
                  </w:pPr>
                </w:p>
              </w:tc>
              <w:tc>
                <w:tcPr>
                  <w:tcW w:w="2897" w:type="dxa"/>
                  <w:tcBorders>
                    <w:top w:val="single" w:sz="4" w:space="0" w:color="auto"/>
                    <w:left w:val="single" w:sz="4" w:space="0" w:color="auto"/>
                    <w:bottom w:val="single" w:sz="4" w:space="0" w:color="auto"/>
                    <w:right w:val="single" w:sz="4" w:space="0" w:color="auto"/>
                  </w:tcBorders>
                  <w:vAlign w:val="center"/>
                </w:tcPr>
                <w:p w14:paraId="0B924A4C" w14:textId="77777777" w:rsidR="00586D37" w:rsidRDefault="00000000">
                  <w:pPr>
                    <w:rPr>
                      <w:color w:val="000000" w:themeColor="text1"/>
                      <w:szCs w:val="21"/>
                    </w:rPr>
                  </w:pPr>
                  <w:r>
                    <w:rPr>
                      <w:rFonts w:ascii="宋体" w:hAnsi="宋体" w:hint="eastAsia"/>
                      <w:color w:val="000000" w:themeColor="text1"/>
                      <w:szCs w:val="21"/>
                    </w:rPr>
                    <w:t>氮氢空-气体发生器</w:t>
                  </w:r>
                </w:p>
              </w:tc>
              <w:tc>
                <w:tcPr>
                  <w:tcW w:w="3672" w:type="dxa"/>
                  <w:tcBorders>
                    <w:top w:val="single" w:sz="4" w:space="0" w:color="auto"/>
                    <w:left w:val="single" w:sz="4" w:space="0" w:color="auto"/>
                    <w:bottom w:val="single" w:sz="4" w:space="0" w:color="auto"/>
                    <w:right w:val="single" w:sz="4" w:space="0" w:color="auto"/>
                  </w:tcBorders>
                  <w:vAlign w:val="center"/>
                </w:tcPr>
                <w:p w14:paraId="0638F737"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bl>
          <w:p w14:paraId="48FF05E1"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7A9173F5"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391A7B6F"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47FE2DDC"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7D323745"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0A7F56EB"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52362ACB"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03149B25"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w:t>
            </w:r>
            <w:r>
              <w:rPr>
                <w:rFonts w:cs="Calibri"/>
              </w:rPr>
              <w:lastRenderedPageBreak/>
              <w:t>认证或授权，上门服务。</w:t>
            </w:r>
          </w:p>
          <w:p w14:paraId="48909569"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6DC0B51C"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14F0ED75"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79D265C3"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1796D5E4"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10983C9C"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3B59E9AA"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5D8E63F5" w14:textId="77777777">
        <w:trPr>
          <w:trHeight w:val="454"/>
        </w:trPr>
        <w:tc>
          <w:tcPr>
            <w:tcW w:w="643" w:type="dxa"/>
            <w:vAlign w:val="center"/>
          </w:tcPr>
          <w:p w14:paraId="792A20D2" w14:textId="77777777" w:rsidR="00586D37" w:rsidRDefault="00586D37">
            <w:pPr>
              <w:numPr>
                <w:ilvl w:val="0"/>
                <w:numId w:val="8"/>
              </w:numPr>
              <w:ind w:firstLine="0"/>
              <w:rPr>
                <w:rFonts w:cs="Calibri"/>
                <w:szCs w:val="21"/>
              </w:rPr>
            </w:pPr>
          </w:p>
        </w:tc>
        <w:tc>
          <w:tcPr>
            <w:tcW w:w="1290" w:type="dxa"/>
            <w:vAlign w:val="center"/>
          </w:tcPr>
          <w:p w14:paraId="603A1618" w14:textId="77777777" w:rsidR="00586D37" w:rsidRDefault="00000000">
            <w:pPr>
              <w:rPr>
                <w:rFonts w:cs="Calibri"/>
              </w:rPr>
            </w:pPr>
            <w:r>
              <w:rPr>
                <w:rFonts w:cs="Calibri"/>
              </w:rPr>
              <w:t>培训</w:t>
            </w:r>
          </w:p>
        </w:tc>
        <w:tc>
          <w:tcPr>
            <w:tcW w:w="7459" w:type="dxa"/>
            <w:vAlign w:val="center"/>
          </w:tcPr>
          <w:p w14:paraId="2F6E6FA9"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3ABE712C"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37088977"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7C7F6F0E" w14:textId="77777777">
        <w:trPr>
          <w:trHeight w:val="454"/>
        </w:trPr>
        <w:tc>
          <w:tcPr>
            <w:tcW w:w="643" w:type="dxa"/>
            <w:vAlign w:val="center"/>
          </w:tcPr>
          <w:p w14:paraId="3A9DA404" w14:textId="77777777" w:rsidR="00586D37" w:rsidRDefault="00586D37">
            <w:pPr>
              <w:numPr>
                <w:ilvl w:val="0"/>
                <w:numId w:val="8"/>
              </w:numPr>
              <w:ind w:firstLine="0"/>
              <w:rPr>
                <w:rFonts w:cs="Calibri"/>
                <w:szCs w:val="21"/>
              </w:rPr>
            </w:pPr>
          </w:p>
        </w:tc>
        <w:tc>
          <w:tcPr>
            <w:tcW w:w="1290" w:type="dxa"/>
            <w:vAlign w:val="center"/>
          </w:tcPr>
          <w:p w14:paraId="4CAA0A83" w14:textId="77777777" w:rsidR="00586D37" w:rsidRDefault="00000000">
            <w:pPr>
              <w:rPr>
                <w:rFonts w:cs="Calibri"/>
                <w:szCs w:val="21"/>
              </w:rPr>
            </w:pPr>
            <w:r>
              <w:rPr>
                <w:rFonts w:cs="Calibri"/>
                <w:szCs w:val="21"/>
              </w:rPr>
              <w:t>其他内容</w:t>
            </w:r>
          </w:p>
        </w:tc>
        <w:tc>
          <w:tcPr>
            <w:tcW w:w="7459" w:type="dxa"/>
            <w:vAlign w:val="center"/>
          </w:tcPr>
          <w:p w14:paraId="3262345C"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3FD470C9"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53F79CDE"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5D49E649" w14:textId="77777777" w:rsidR="00586D37" w:rsidRDefault="00000000">
      <w:pPr>
        <w:pStyle w:val="2"/>
        <w:ind w:firstLine="420"/>
        <w:rPr>
          <w:rFonts w:cs="Calibri"/>
        </w:rPr>
      </w:pPr>
      <w:r>
        <w:rPr>
          <w:rFonts w:cs="Calibri"/>
        </w:rPr>
        <w:t>一、支持绿色发展</w:t>
      </w:r>
    </w:p>
    <w:p w14:paraId="77145F19"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63914774"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576F1344"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5B4307A5"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35892D05"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6A90D7C1"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51B1F721"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w:t>
      </w:r>
      <w:r>
        <w:rPr>
          <w:rFonts w:cs="Calibri"/>
          <w:color w:val="000000" w:themeColor="text1"/>
          <w:szCs w:val="21"/>
        </w:rPr>
        <w:lastRenderedPageBreak/>
        <w:t>品认证证书。</w:t>
      </w:r>
    </w:p>
    <w:p w14:paraId="33629C08"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6908C016"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0FBDFC63"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06882721"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3051C334"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4BBA6DCB"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4A12DEA9" w14:textId="77777777" w:rsidR="00586D37" w:rsidRDefault="00000000">
      <w:pPr>
        <w:pStyle w:val="2"/>
        <w:ind w:firstLine="420"/>
        <w:rPr>
          <w:rFonts w:cs="Calibri"/>
        </w:rPr>
      </w:pPr>
      <w:r>
        <w:rPr>
          <w:rFonts w:cs="Calibri"/>
        </w:rPr>
        <w:t>二、支持创新发展</w:t>
      </w:r>
    </w:p>
    <w:p w14:paraId="50F4D209"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5B2A7889"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075F14BD" w14:textId="77777777" w:rsidR="00586D37" w:rsidRDefault="00000000">
      <w:pPr>
        <w:pStyle w:val="2"/>
        <w:ind w:firstLine="420"/>
        <w:rPr>
          <w:rFonts w:cs="Calibri"/>
        </w:rPr>
      </w:pPr>
      <w:r>
        <w:rPr>
          <w:rFonts w:cs="Calibri"/>
        </w:rPr>
        <w:t>三、支持中小企业发展</w:t>
      </w:r>
    </w:p>
    <w:p w14:paraId="65AB3887"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74A470C6"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6387650C"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5C3C66C8"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143FF64D"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74D8B42C" w14:textId="77777777" w:rsidR="00586D37" w:rsidRDefault="00000000">
      <w:pPr>
        <w:pStyle w:val="2"/>
        <w:ind w:firstLine="420"/>
        <w:rPr>
          <w:rFonts w:cs="Calibri"/>
        </w:rPr>
      </w:pPr>
      <w:r>
        <w:rPr>
          <w:rFonts w:cs="Calibri"/>
        </w:rPr>
        <w:t>第五部分</w:t>
      </w:r>
      <w:r>
        <w:rPr>
          <w:rFonts w:cs="Calibri"/>
        </w:rPr>
        <w:t xml:space="preserve"> </w:t>
      </w:r>
      <w:r>
        <w:rPr>
          <w:rFonts w:cs="Calibri"/>
        </w:rPr>
        <w:t>实质性要求</w:t>
      </w:r>
    </w:p>
    <w:p w14:paraId="3884F1C6" w14:textId="77777777" w:rsidR="00586D37" w:rsidRDefault="00000000">
      <w:pPr>
        <w:adjustRightInd w:val="0"/>
        <w:ind w:firstLineChars="200" w:firstLine="420"/>
        <w:jc w:val="left"/>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5F3C0116" w14:textId="77777777" w:rsidR="00586D37" w:rsidRDefault="00000000">
      <w:pPr>
        <w:rPr>
          <w:rFonts w:cs="Calibri"/>
        </w:rPr>
      </w:pPr>
      <w:r>
        <w:rPr>
          <w:rFonts w:cs="Calibri"/>
        </w:rPr>
        <w:br w:type="page"/>
      </w:r>
    </w:p>
    <w:p w14:paraId="1C027FC3" w14:textId="77777777" w:rsidR="00586D37" w:rsidRDefault="00000000">
      <w:pPr>
        <w:pStyle w:val="1"/>
        <w:spacing w:before="120"/>
        <w:rPr>
          <w:rFonts w:cs="Calibri"/>
        </w:rPr>
      </w:pPr>
      <w:bookmarkStart w:id="59" w:name="_Toc12479"/>
      <w:r>
        <w:rPr>
          <w:rFonts w:cs="Calibri"/>
        </w:rPr>
        <w:lastRenderedPageBreak/>
        <w:t>【标项</w:t>
      </w:r>
      <w:r>
        <w:rPr>
          <w:rFonts w:cs="Calibri" w:hint="eastAsia"/>
        </w:rPr>
        <w:t>4</w:t>
      </w:r>
      <w:r>
        <w:rPr>
          <w:rFonts w:cs="Calibri"/>
        </w:rPr>
        <w:t>】采购需求</w:t>
      </w:r>
      <w:bookmarkEnd w:id="59"/>
    </w:p>
    <w:p w14:paraId="26EC1C5B"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4B089198"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54632BB5"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22C65973"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2E625377"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0D28C909"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70B518B6"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6E81F207"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0A2EF6C0"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46BCCF22"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48412E0B"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7B90AF38"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789EE9D5" w14:textId="77777777" w:rsidR="00586D37" w:rsidRDefault="00000000">
            <w:pPr>
              <w:rPr>
                <w:rFonts w:cs="Calibri"/>
                <w:kern w:val="0"/>
                <w:szCs w:val="21"/>
              </w:rPr>
            </w:pPr>
            <w:r>
              <w:rPr>
                <w:rFonts w:ascii="宋体" w:hAnsi="宋体" w:hint="eastAsia"/>
                <w:color w:val="000000" w:themeColor="text1"/>
                <w:szCs w:val="21"/>
              </w:rPr>
              <w:t>全自动流动注射分析仪等</w:t>
            </w:r>
          </w:p>
        </w:tc>
        <w:tc>
          <w:tcPr>
            <w:tcW w:w="680" w:type="dxa"/>
            <w:tcBorders>
              <w:top w:val="single" w:sz="4" w:space="0" w:color="auto"/>
              <w:left w:val="single" w:sz="4" w:space="0" w:color="auto"/>
              <w:bottom w:val="single" w:sz="4" w:space="0" w:color="auto"/>
              <w:right w:val="single" w:sz="4" w:space="0" w:color="auto"/>
            </w:tcBorders>
            <w:vAlign w:val="center"/>
          </w:tcPr>
          <w:p w14:paraId="037D7F34"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008593E2" w14:textId="77777777" w:rsidR="00586D37" w:rsidRDefault="00000000">
            <w:pPr>
              <w:widowControl/>
              <w:jc w:val="center"/>
              <w:rPr>
                <w:rFonts w:cs="Calibri"/>
                <w:kern w:val="0"/>
                <w:szCs w:val="21"/>
              </w:rPr>
            </w:pPr>
            <w:r>
              <w:rPr>
                <w:rFonts w:cs="Calibri" w:hint="eastAsia"/>
                <w:kern w:val="0"/>
                <w:szCs w:val="21"/>
              </w:rPr>
              <w:t>批</w:t>
            </w:r>
          </w:p>
        </w:tc>
        <w:tc>
          <w:tcPr>
            <w:tcW w:w="1130" w:type="dxa"/>
            <w:tcBorders>
              <w:top w:val="single" w:sz="4" w:space="0" w:color="auto"/>
              <w:left w:val="single" w:sz="4" w:space="0" w:color="auto"/>
              <w:bottom w:val="single" w:sz="4" w:space="0" w:color="auto"/>
              <w:right w:val="single" w:sz="4" w:space="0" w:color="auto"/>
            </w:tcBorders>
            <w:vAlign w:val="center"/>
          </w:tcPr>
          <w:p w14:paraId="1F86FC1A" w14:textId="77777777" w:rsidR="00586D37" w:rsidRDefault="00000000">
            <w:pPr>
              <w:rPr>
                <w:rFonts w:cs="Calibri"/>
                <w:kern w:val="0"/>
                <w:szCs w:val="21"/>
              </w:rPr>
            </w:pPr>
            <w:r>
              <w:rPr>
                <w:rFonts w:cs="Calibri" w:hint="eastAsia"/>
                <w:kern w:val="0"/>
                <w:szCs w:val="21"/>
              </w:rPr>
              <w:t>610000</w:t>
            </w:r>
          </w:p>
        </w:tc>
        <w:tc>
          <w:tcPr>
            <w:tcW w:w="1820" w:type="dxa"/>
            <w:tcBorders>
              <w:top w:val="single" w:sz="4" w:space="0" w:color="auto"/>
              <w:left w:val="single" w:sz="4" w:space="0" w:color="auto"/>
              <w:bottom w:val="single" w:sz="4" w:space="0" w:color="auto"/>
              <w:right w:val="single" w:sz="4" w:space="0" w:color="auto"/>
            </w:tcBorders>
            <w:vAlign w:val="center"/>
          </w:tcPr>
          <w:p w14:paraId="1882315D"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55AC7970" w14:textId="389C00F2" w:rsidR="00586D37" w:rsidRDefault="00000000">
            <w:pPr>
              <w:rPr>
                <w:rFonts w:cs="Calibri"/>
                <w:kern w:val="0"/>
                <w:szCs w:val="21"/>
              </w:rPr>
            </w:pPr>
            <w:r>
              <w:rPr>
                <w:rFonts w:cs="Calibri"/>
                <w:kern w:val="0"/>
                <w:szCs w:val="21"/>
              </w:rPr>
              <w:t>依据：</w:t>
            </w:r>
            <w:r w:rsidR="00A92F3D">
              <w:rPr>
                <w:rFonts w:cs="Calibri"/>
                <w:kern w:val="0"/>
                <w:szCs w:val="21"/>
              </w:rPr>
              <w:t>[2023]19831</w:t>
            </w:r>
            <w:r w:rsidR="00A92F3D">
              <w:rPr>
                <w:rFonts w:cs="Calibri"/>
                <w:kern w:val="0"/>
                <w:szCs w:val="21"/>
              </w:rPr>
              <w:t>号、</w:t>
            </w:r>
            <w:r w:rsidR="00A92F3D">
              <w:rPr>
                <w:rFonts w:cs="Calibri"/>
                <w:kern w:val="0"/>
                <w:szCs w:val="21"/>
              </w:rPr>
              <w:t>[2023]20281</w:t>
            </w:r>
            <w:r w:rsidR="00A92F3D">
              <w:rPr>
                <w:rFonts w:cs="Calibri"/>
                <w:kern w:val="0"/>
                <w:szCs w:val="21"/>
              </w:rPr>
              <w:t>号、</w:t>
            </w:r>
            <w:r w:rsidR="00A92F3D">
              <w:rPr>
                <w:rFonts w:cs="Calibri"/>
                <w:kern w:val="0"/>
                <w:szCs w:val="21"/>
              </w:rPr>
              <w:t>[2023]20276</w:t>
            </w:r>
            <w:r w:rsidR="00A92F3D">
              <w:rPr>
                <w:rFonts w:cs="Calibri"/>
                <w:kern w:val="0"/>
                <w:szCs w:val="21"/>
              </w:rPr>
              <w:t>号、</w:t>
            </w:r>
            <w:r w:rsidR="00A92F3D">
              <w:rPr>
                <w:rFonts w:cs="Calibri"/>
                <w:kern w:val="0"/>
                <w:szCs w:val="21"/>
              </w:rPr>
              <w:t>[2023]20277</w:t>
            </w:r>
            <w:r w:rsidR="00A92F3D">
              <w:rPr>
                <w:rFonts w:cs="Calibri"/>
                <w:kern w:val="0"/>
                <w:szCs w:val="21"/>
              </w:rPr>
              <w:t>号、</w:t>
            </w:r>
            <w:r w:rsidR="00A92F3D">
              <w:rPr>
                <w:rFonts w:cs="Calibri"/>
                <w:kern w:val="0"/>
                <w:szCs w:val="21"/>
              </w:rPr>
              <w:t>[2023]20280</w:t>
            </w:r>
            <w:r w:rsidR="00A92F3D">
              <w:rPr>
                <w:rFonts w:cs="Calibri"/>
                <w:kern w:val="0"/>
                <w:szCs w:val="21"/>
              </w:rPr>
              <w:t>号</w:t>
            </w:r>
            <w:r>
              <w:rPr>
                <w:rFonts w:cs="Calibri"/>
                <w:kern w:val="0"/>
                <w:szCs w:val="21"/>
              </w:rPr>
              <w:t>；</w:t>
            </w:r>
          </w:p>
          <w:p w14:paraId="54BBAC2B" w14:textId="77777777" w:rsidR="00586D37" w:rsidRDefault="00000000">
            <w:pPr>
              <w:rPr>
                <w:rFonts w:cs="Calibri"/>
                <w:kern w:val="0"/>
                <w:szCs w:val="21"/>
              </w:rPr>
            </w:pPr>
            <w:r>
              <w:rPr>
                <w:rFonts w:cs="Calibri"/>
                <w:kern w:val="0"/>
                <w:szCs w:val="21"/>
              </w:rPr>
              <w:t>最高限价：</w:t>
            </w:r>
            <w:r>
              <w:rPr>
                <w:rFonts w:cs="Calibri" w:hint="eastAsia"/>
                <w:kern w:val="0"/>
                <w:szCs w:val="21"/>
              </w:rPr>
              <w:t>610000</w:t>
            </w:r>
            <w:r>
              <w:rPr>
                <w:rFonts w:cs="Calibri"/>
                <w:kern w:val="0"/>
                <w:szCs w:val="21"/>
              </w:rPr>
              <w:t>元；</w:t>
            </w:r>
          </w:p>
          <w:p w14:paraId="3EC8D420" w14:textId="77777777" w:rsidR="00586D37" w:rsidRDefault="00000000">
            <w:pPr>
              <w:rPr>
                <w:rFonts w:cs="Calibri"/>
                <w:kern w:val="0"/>
                <w:szCs w:val="21"/>
              </w:rPr>
            </w:pPr>
            <w:r>
              <w:rPr>
                <w:rFonts w:cs="Calibri"/>
                <w:kern w:val="0"/>
                <w:szCs w:val="21"/>
              </w:rPr>
              <w:t>类型：货物项目；</w:t>
            </w:r>
          </w:p>
          <w:p w14:paraId="397E95AF"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bl>
    <w:p w14:paraId="0790432D"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3286"/>
        <w:gridCol w:w="734"/>
        <w:gridCol w:w="726"/>
        <w:gridCol w:w="1565"/>
        <w:gridCol w:w="2199"/>
      </w:tblGrid>
      <w:tr w:rsidR="00586D37" w14:paraId="5B47DE46"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446DCD65"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3375" w:type="dxa"/>
            <w:tcBorders>
              <w:top w:val="single" w:sz="4" w:space="0" w:color="auto"/>
              <w:left w:val="single" w:sz="4" w:space="0" w:color="auto"/>
              <w:bottom w:val="single" w:sz="4" w:space="0" w:color="auto"/>
              <w:right w:val="single" w:sz="4" w:space="0" w:color="auto"/>
            </w:tcBorders>
            <w:vAlign w:val="center"/>
          </w:tcPr>
          <w:p w14:paraId="436D706F" w14:textId="77777777" w:rsidR="00586D37" w:rsidRDefault="00000000">
            <w:pPr>
              <w:widowControl/>
              <w:adjustRightInd w:val="0"/>
              <w:jc w:val="center"/>
              <w:rPr>
                <w:rFonts w:eastAsia="黑体" w:cs="Calibri"/>
                <w:kern w:val="0"/>
                <w:szCs w:val="21"/>
              </w:rPr>
            </w:pPr>
            <w:r>
              <w:rPr>
                <w:rFonts w:eastAsia="黑体" w:cs="Calibri"/>
                <w:kern w:val="0"/>
                <w:szCs w:val="21"/>
              </w:rPr>
              <w:t>标的名称</w:t>
            </w:r>
          </w:p>
        </w:tc>
        <w:tc>
          <w:tcPr>
            <w:tcW w:w="749" w:type="dxa"/>
            <w:tcBorders>
              <w:top w:val="single" w:sz="4" w:space="0" w:color="auto"/>
              <w:left w:val="single" w:sz="4" w:space="0" w:color="auto"/>
              <w:bottom w:val="single" w:sz="4" w:space="0" w:color="auto"/>
              <w:right w:val="single" w:sz="4" w:space="0" w:color="auto"/>
            </w:tcBorders>
            <w:vAlign w:val="center"/>
          </w:tcPr>
          <w:p w14:paraId="587F3CDF"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740" w:type="dxa"/>
            <w:tcBorders>
              <w:top w:val="single" w:sz="4" w:space="0" w:color="auto"/>
              <w:left w:val="single" w:sz="4" w:space="0" w:color="auto"/>
              <w:bottom w:val="single" w:sz="4" w:space="0" w:color="auto"/>
              <w:right w:val="single" w:sz="4" w:space="0" w:color="auto"/>
            </w:tcBorders>
            <w:vAlign w:val="center"/>
          </w:tcPr>
          <w:p w14:paraId="244F1C18"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604" w:type="dxa"/>
            <w:tcBorders>
              <w:top w:val="single" w:sz="4" w:space="0" w:color="auto"/>
              <w:left w:val="single" w:sz="4" w:space="0" w:color="auto"/>
              <w:bottom w:val="single" w:sz="4" w:space="0" w:color="auto"/>
              <w:right w:val="single" w:sz="4" w:space="0" w:color="auto"/>
            </w:tcBorders>
            <w:vAlign w:val="center"/>
          </w:tcPr>
          <w:p w14:paraId="09F57979" w14:textId="77777777" w:rsidR="00586D37" w:rsidRDefault="00000000">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2256" w:type="dxa"/>
            <w:tcBorders>
              <w:top w:val="single" w:sz="4" w:space="0" w:color="auto"/>
              <w:left w:val="single" w:sz="4" w:space="0" w:color="auto"/>
              <w:bottom w:val="single" w:sz="4" w:space="0" w:color="auto"/>
              <w:right w:val="single" w:sz="4" w:space="0" w:color="auto"/>
            </w:tcBorders>
            <w:vAlign w:val="center"/>
          </w:tcPr>
          <w:p w14:paraId="2941C5A4"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1D96492D"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6F26F805" w14:textId="77777777" w:rsidR="00586D37" w:rsidRDefault="00586D37">
            <w:pPr>
              <w:widowControl/>
              <w:numPr>
                <w:ilvl w:val="0"/>
                <w:numId w:val="10"/>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4505DACB" w14:textId="77777777" w:rsidR="00586D37" w:rsidRDefault="00000000">
            <w:pPr>
              <w:widowControl/>
              <w:rPr>
                <w:rFonts w:cs="Calibri"/>
                <w:szCs w:val="21"/>
              </w:rPr>
            </w:pPr>
            <w:r>
              <w:rPr>
                <w:rFonts w:cs="Calibri"/>
                <w:szCs w:val="21"/>
              </w:rPr>
              <w:t>药品冷藏冷冻储存箱</w:t>
            </w:r>
          </w:p>
        </w:tc>
        <w:tc>
          <w:tcPr>
            <w:tcW w:w="749" w:type="dxa"/>
            <w:tcBorders>
              <w:top w:val="single" w:sz="4" w:space="0" w:color="auto"/>
              <w:left w:val="single" w:sz="4" w:space="0" w:color="auto"/>
              <w:bottom w:val="single" w:sz="4" w:space="0" w:color="auto"/>
              <w:right w:val="single" w:sz="4" w:space="0" w:color="auto"/>
            </w:tcBorders>
            <w:vAlign w:val="center"/>
          </w:tcPr>
          <w:p w14:paraId="0CA764B5" w14:textId="77777777" w:rsidR="00586D37" w:rsidRDefault="00000000">
            <w:pPr>
              <w:rPr>
                <w:rFonts w:cs="Calibri"/>
                <w:color w:val="000000" w:themeColor="text1"/>
                <w:szCs w:val="21"/>
              </w:rPr>
            </w:pPr>
            <w:r>
              <w:rPr>
                <w:rFonts w:cs="Calibri"/>
                <w:color w:val="000000" w:themeColor="text1"/>
                <w:szCs w:val="21"/>
              </w:rPr>
              <w:t>2</w:t>
            </w:r>
          </w:p>
        </w:tc>
        <w:tc>
          <w:tcPr>
            <w:tcW w:w="740" w:type="dxa"/>
            <w:tcBorders>
              <w:top w:val="single" w:sz="4" w:space="0" w:color="auto"/>
              <w:left w:val="single" w:sz="4" w:space="0" w:color="auto"/>
              <w:bottom w:val="single" w:sz="4" w:space="0" w:color="auto"/>
              <w:right w:val="single" w:sz="4" w:space="0" w:color="auto"/>
            </w:tcBorders>
            <w:vAlign w:val="center"/>
          </w:tcPr>
          <w:p w14:paraId="0CCF27C2" w14:textId="77777777" w:rsidR="00586D37" w:rsidRDefault="00000000">
            <w:pPr>
              <w:rPr>
                <w:rFonts w:cs="Calibri"/>
                <w:color w:val="000000" w:themeColor="text1"/>
                <w:szCs w:val="21"/>
              </w:rPr>
            </w:pPr>
            <w:r>
              <w:rPr>
                <w:rFonts w:cs="Calibri"/>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0234F334" w14:textId="77777777" w:rsidR="00586D37" w:rsidRDefault="00000000">
            <w:r>
              <w:t>75000</w:t>
            </w:r>
          </w:p>
        </w:tc>
        <w:tc>
          <w:tcPr>
            <w:tcW w:w="2256" w:type="dxa"/>
            <w:tcBorders>
              <w:top w:val="single" w:sz="4" w:space="0" w:color="auto"/>
              <w:left w:val="single" w:sz="4" w:space="0" w:color="auto"/>
              <w:bottom w:val="single" w:sz="4" w:space="0" w:color="auto"/>
              <w:right w:val="single" w:sz="4" w:space="0" w:color="auto"/>
            </w:tcBorders>
            <w:vAlign w:val="center"/>
          </w:tcPr>
          <w:p w14:paraId="4462CE6F" w14:textId="77777777" w:rsidR="00586D37" w:rsidRDefault="00000000">
            <w:pPr>
              <w:rPr>
                <w:rFonts w:cs="Calibri"/>
                <w:kern w:val="0"/>
                <w:szCs w:val="21"/>
              </w:rPr>
            </w:pPr>
            <w:r>
              <w:rPr>
                <w:rFonts w:cs="Calibri"/>
                <w:kern w:val="0"/>
                <w:szCs w:val="21"/>
              </w:rPr>
              <w:t>非进口产品</w:t>
            </w:r>
          </w:p>
        </w:tc>
      </w:tr>
      <w:tr w:rsidR="00586D37" w14:paraId="677591B3"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29820D74" w14:textId="77777777" w:rsidR="00586D37" w:rsidRDefault="00586D37">
            <w:pPr>
              <w:widowControl/>
              <w:numPr>
                <w:ilvl w:val="0"/>
                <w:numId w:val="10"/>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7D4AE744" w14:textId="77777777" w:rsidR="00586D37" w:rsidRDefault="00000000">
            <w:pPr>
              <w:widowControl/>
              <w:rPr>
                <w:rFonts w:cs="Calibri"/>
                <w:szCs w:val="21"/>
              </w:rPr>
            </w:pPr>
            <w:r>
              <w:rPr>
                <w:rFonts w:cs="Calibri"/>
                <w:szCs w:val="21"/>
              </w:rPr>
              <w:t>电动吸液器</w:t>
            </w:r>
          </w:p>
        </w:tc>
        <w:tc>
          <w:tcPr>
            <w:tcW w:w="749" w:type="dxa"/>
            <w:tcBorders>
              <w:top w:val="single" w:sz="4" w:space="0" w:color="auto"/>
              <w:left w:val="single" w:sz="4" w:space="0" w:color="auto"/>
              <w:bottom w:val="single" w:sz="4" w:space="0" w:color="auto"/>
              <w:right w:val="single" w:sz="4" w:space="0" w:color="auto"/>
            </w:tcBorders>
            <w:vAlign w:val="center"/>
          </w:tcPr>
          <w:p w14:paraId="3D970A86" w14:textId="77777777" w:rsidR="00586D37" w:rsidRDefault="00000000">
            <w:pPr>
              <w:rPr>
                <w:rFonts w:cs="Calibri"/>
                <w:color w:val="000000" w:themeColor="text1"/>
                <w:szCs w:val="21"/>
              </w:rPr>
            </w:pPr>
            <w:r>
              <w:rPr>
                <w:rFonts w:cs="Calibri"/>
                <w:color w:val="000000" w:themeColor="text1"/>
                <w:szCs w:val="21"/>
              </w:rPr>
              <w:t>3</w:t>
            </w:r>
          </w:p>
        </w:tc>
        <w:tc>
          <w:tcPr>
            <w:tcW w:w="740" w:type="dxa"/>
            <w:tcBorders>
              <w:top w:val="single" w:sz="4" w:space="0" w:color="auto"/>
              <w:left w:val="single" w:sz="4" w:space="0" w:color="auto"/>
              <w:bottom w:val="single" w:sz="4" w:space="0" w:color="auto"/>
              <w:right w:val="single" w:sz="4" w:space="0" w:color="auto"/>
            </w:tcBorders>
            <w:vAlign w:val="center"/>
          </w:tcPr>
          <w:p w14:paraId="667B8308" w14:textId="77777777" w:rsidR="00586D37" w:rsidRDefault="00000000">
            <w:pPr>
              <w:rPr>
                <w:rFonts w:cs="Calibri"/>
                <w:color w:val="000000" w:themeColor="text1"/>
                <w:szCs w:val="21"/>
              </w:rPr>
            </w:pPr>
            <w:r>
              <w:rPr>
                <w:rFonts w:cs="Calibri"/>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2B5EA745" w14:textId="77777777" w:rsidR="00586D37" w:rsidRDefault="00000000">
            <w:r>
              <w:t>12000</w:t>
            </w:r>
          </w:p>
        </w:tc>
        <w:tc>
          <w:tcPr>
            <w:tcW w:w="2256" w:type="dxa"/>
            <w:tcBorders>
              <w:top w:val="single" w:sz="4" w:space="0" w:color="auto"/>
              <w:left w:val="single" w:sz="4" w:space="0" w:color="auto"/>
              <w:bottom w:val="single" w:sz="4" w:space="0" w:color="auto"/>
              <w:right w:val="single" w:sz="4" w:space="0" w:color="auto"/>
            </w:tcBorders>
            <w:vAlign w:val="center"/>
          </w:tcPr>
          <w:p w14:paraId="6943C1FA" w14:textId="77777777" w:rsidR="00586D37" w:rsidRDefault="00000000">
            <w:pPr>
              <w:rPr>
                <w:rFonts w:cs="Calibri"/>
                <w:kern w:val="0"/>
                <w:szCs w:val="21"/>
              </w:rPr>
            </w:pPr>
            <w:r>
              <w:rPr>
                <w:rFonts w:cs="Calibri"/>
                <w:kern w:val="0"/>
                <w:szCs w:val="21"/>
              </w:rPr>
              <w:t>接受进口产品</w:t>
            </w:r>
          </w:p>
        </w:tc>
      </w:tr>
      <w:tr w:rsidR="00586D37" w14:paraId="015D3B49"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24635FDD" w14:textId="77777777" w:rsidR="00586D37" w:rsidRDefault="00586D37">
            <w:pPr>
              <w:widowControl/>
              <w:numPr>
                <w:ilvl w:val="0"/>
                <w:numId w:val="10"/>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136160FA" w14:textId="77777777" w:rsidR="00586D37" w:rsidRDefault="00000000">
            <w:pPr>
              <w:widowControl/>
              <w:rPr>
                <w:rFonts w:cs="Calibri"/>
                <w:szCs w:val="21"/>
              </w:rPr>
            </w:pPr>
            <w:r>
              <w:rPr>
                <w:rFonts w:cs="Calibri"/>
                <w:szCs w:val="21"/>
              </w:rPr>
              <w:t>真空干燥箱（含油泵）</w:t>
            </w:r>
          </w:p>
        </w:tc>
        <w:tc>
          <w:tcPr>
            <w:tcW w:w="749" w:type="dxa"/>
            <w:tcBorders>
              <w:top w:val="single" w:sz="4" w:space="0" w:color="auto"/>
              <w:left w:val="single" w:sz="4" w:space="0" w:color="auto"/>
              <w:bottom w:val="single" w:sz="4" w:space="0" w:color="auto"/>
              <w:right w:val="single" w:sz="4" w:space="0" w:color="auto"/>
            </w:tcBorders>
            <w:vAlign w:val="center"/>
          </w:tcPr>
          <w:p w14:paraId="19D2196F" w14:textId="77777777" w:rsidR="00586D37" w:rsidRDefault="00000000">
            <w:pPr>
              <w:rPr>
                <w:rFonts w:cs="Calibri"/>
                <w:color w:val="000000" w:themeColor="text1"/>
                <w:szCs w:val="21"/>
              </w:rPr>
            </w:pPr>
            <w:r>
              <w:rPr>
                <w:rFonts w:cs="Calibri"/>
                <w:color w:val="000000" w:themeColor="text1"/>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2C267D29" w14:textId="77777777" w:rsidR="00586D37" w:rsidRDefault="00000000">
            <w:pPr>
              <w:rPr>
                <w:rFonts w:cs="Calibri"/>
                <w:color w:val="000000" w:themeColor="text1"/>
                <w:szCs w:val="21"/>
              </w:rPr>
            </w:pPr>
            <w:r>
              <w:rPr>
                <w:rFonts w:cs="Calibri"/>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5B9C4C75" w14:textId="77777777" w:rsidR="00586D37" w:rsidRDefault="00000000">
            <w:r>
              <w:t>6000</w:t>
            </w:r>
          </w:p>
        </w:tc>
        <w:tc>
          <w:tcPr>
            <w:tcW w:w="2256" w:type="dxa"/>
            <w:tcBorders>
              <w:top w:val="single" w:sz="4" w:space="0" w:color="auto"/>
              <w:left w:val="single" w:sz="4" w:space="0" w:color="auto"/>
              <w:bottom w:val="single" w:sz="4" w:space="0" w:color="auto"/>
              <w:right w:val="single" w:sz="4" w:space="0" w:color="auto"/>
            </w:tcBorders>
            <w:vAlign w:val="center"/>
          </w:tcPr>
          <w:p w14:paraId="162E180C" w14:textId="77777777" w:rsidR="00586D37" w:rsidRDefault="00000000">
            <w:pPr>
              <w:rPr>
                <w:rFonts w:cs="Calibri"/>
                <w:kern w:val="0"/>
                <w:szCs w:val="21"/>
              </w:rPr>
            </w:pPr>
            <w:r>
              <w:rPr>
                <w:rFonts w:cs="Calibri"/>
                <w:kern w:val="0"/>
                <w:szCs w:val="21"/>
              </w:rPr>
              <w:t>非进口产品</w:t>
            </w:r>
          </w:p>
        </w:tc>
      </w:tr>
      <w:tr w:rsidR="00586D37" w14:paraId="6C04449E"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70B81876" w14:textId="77777777" w:rsidR="00586D37" w:rsidRDefault="00586D37">
            <w:pPr>
              <w:widowControl/>
              <w:numPr>
                <w:ilvl w:val="0"/>
                <w:numId w:val="10"/>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618F68DE" w14:textId="77777777" w:rsidR="00586D37" w:rsidRDefault="00000000">
            <w:pPr>
              <w:widowControl/>
              <w:rPr>
                <w:rFonts w:cs="Calibri"/>
                <w:szCs w:val="21"/>
              </w:rPr>
            </w:pPr>
            <w:r>
              <w:rPr>
                <w:rFonts w:cs="Calibri"/>
                <w:szCs w:val="21"/>
              </w:rPr>
              <w:t>浊度仪</w:t>
            </w:r>
          </w:p>
        </w:tc>
        <w:tc>
          <w:tcPr>
            <w:tcW w:w="749" w:type="dxa"/>
            <w:tcBorders>
              <w:top w:val="single" w:sz="4" w:space="0" w:color="auto"/>
              <w:left w:val="single" w:sz="4" w:space="0" w:color="auto"/>
              <w:bottom w:val="single" w:sz="4" w:space="0" w:color="auto"/>
              <w:right w:val="single" w:sz="4" w:space="0" w:color="auto"/>
            </w:tcBorders>
            <w:vAlign w:val="center"/>
          </w:tcPr>
          <w:p w14:paraId="55B6F7B8" w14:textId="77777777" w:rsidR="00586D37" w:rsidRDefault="00000000">
            <w:pPr>
              <w:rPr>
                <w:rFonts w:cs="Calibri"/>
                <w:color w:val="000000" w:themeColor="text1"/>
                <w:szCs w:val="21"/>
              </w:rPr>
            </w:pPr>
            <w:r>
              <w:rPr>
                <w:rFonts w:cs="Calibri"/>
                <w:color w:val="000000" w:themeColor="text1"/>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674A3D56" w14:textId="77777777" w:rsidR="00586D37" w:rsidRDefault="00000000">
            <w:pPr>
              <w:rPr>
                <w:rFonts w:cs="Calibri"/>
                <w:color w:val="000000" w:themeColor="text1"/>
                <w:szCs w:val="21"/>
              </w:rPr>
            </w:pPr>
            <w:r>
              <w:rPr>
                <w:rFonts w:cs="Calibri"/>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261FF0DF" w14:textId="77777777" w:rsidR="00586D37" w:rsidRDefault="00000000">
            <w:r>
              <w:t>39000</w:t>
            </w:r>
          </w:p>
        </w:tc>
        <w:tc>
          <w:tcPr>
            <w:tcW w:w="2256" w:type="dxa"/>
            <w:tcBorders>
              <w:top w:val="single" w:sz="4" w:space="0" w:color="auto"/>
              <w:left w:val="single" w:sz="4" w:space="0" w:color="auto"/>
              <w:bottom w:val="single" w:sz="4" w:space="0" w:color="auto"/>
              <w:right w:val="single" w:sz="4" w:space="0" w:color="auto"/>
            </w:tcBorders>
            <w:vAlign w:val="center"/>
          </w:tcPr>
          <w:p w14:paraId="326872AE" w14:textId="77777777" w:rsidR="00586D37" w:rsidRDefault="00000000">
            <w:pPr>
              <w:rPr>
                <w:rFonts w:cs="Calibri"/>
                <w:kern w:val="0"/>
                <w:szCs w:val="21"/>
              </w:rPr>
            </w:pPr>
            <w:r>
              <w:rPr>
                <w:rFonts w:cs="Calibri"/>
                <w:kern w:val="0"/>
                <w:szCs w:val="21"/>
              </w:rPr>
              <w:t>接受进口产品</w:t>
            </w:r>
          </w:p>
        </w:tc>
      </w:tr>
      <w:tr w:rsidR="00586D37" w14:paraId="0E3900C3"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7AC93F35" w14:textId="77777777" w:rsidR="00586D37" w:rsidRDefault="00586D37">
            <w:pPr>
              <w:widowControl/>
              <w:numPr>
                <w:ilvl w:val="0"/>
                <w:numId w:val="10"/>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158ABDFB" w14:textId="77777777" w:rsidR="00586D37" w:rsidRDefault="00000000">
            <w:pPr>
              <w:widowControl/>
              <w:rPr>
                <w:rFonts w:cs="Calibri"/>
                <w:szCs w:val="21"/>
              </w:rPr>
            </w:pPr>
            <w:r>
              <w:rPr>
                <w:rFonts w:cs="Calibri"/>
                <w:szCs w:val="21"/>
              </w:rPr>
              <w:t>千分之一天平</w:t>
            </w:r>
          </w:p>
        </w:tc>
        <w:tc>
          <w:tcPr>
            <w:tcW w:w="749" w:type="dxa"/>
            <w:tcBorders>
              <w:top w:val="single" w:sz="4" w:space="0" w:color="auto"/>
              <w:left w:val="single" w:sz="4" w:space="0" w:color="auto"/>
              <w:bottom w:val="single" w:sz="4" w:space="0" w:color="auto"/>
              <w:right w:val="single" w:sz="4" w:space="0" w:color="auto"/>
            </w:tcBorders>
            <w:vAlign w:val="center"/>
          </w:tcPr>
          <w:p w14:paraId="06A7050D" w14:textId="77777777" w:rsidR="00586D37" w:rsidRDefault="00000000">
            <w:pPr>
              <w:rPr>
                <w:rFonts w:cs="Calibri"/>
                <w:color w:val="000000" w:themeColor="text1"/>
                <w:szCs w:val="21"/>
              </w:rPr>
            </w:pPr>
            <w:r>
              <w:rPr>
                <w:rFonts w:cs="Calibri"/>
                <w:color w:val="000000" w:themeColor="text1"/>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50798668" w14:textId="77777777" w:rsidR="00586D37" w:rsidRDefault="00000000">
            <w:pPr>
              <w:rPr>
                <w:rFonts w:cs="Calibri"/>
                <w:color w:val="000000" w:themeColor="text1"/>
                <w:szCs w:val="21"/>
              </w:rPr>
            </w:pPr>
            <w:r>
              <w:rPr>
                <w:rFonts w:cs="Calibri"/>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612636F2" w14:textId="77777777" w:rsidR="00586D37" w:rsidRDefault="00000000">
            <w:r>
              <w:t>13000</w:t>
            </w:r>
          </w:p>
        </w:tc>
        <w:tc>
          <w:tcPr>
            <w:tcW w:w="2256" w:type="dxa"/>
            <w:tcBorders>
              <w:top w:val="single" w:sz="4" w:space="0" w:color="auto"/>
              <w:left w:val="single" w:sz="4" w:space="0" w:color="auto"/>
              <w:bottom w:val="single" w:sz="4" w:space="0" w:color="auto"/>
              <w:right w:val="single" w:sz="4" w:space="0" w:color="auto"/>
            </w:tcBorders>
            <w:vAlign w:val="center"/>
          </w:tcPr>
          <w:p w14:paraId="1216C2B9" w14:textId="77777777" w:rsidR="00586D37" w:rsidRDefault="00000000">
            <w:pPr>
              <w:rPr>
                <w:rFonts w:cs="Calibri"/>
                <w:kern w:val="0"/>
                <w:szCs w:val="21"/>
              </w:rPr>
            </w:pPr>
            <w:r>
              <w:rPr>
                <w:rFonts w:cs="Calibri"/>
                <w:kern w:val="0"/>
                <w:szCs w:val="21"/>
              </w:rPr>
              <w:t>非进口产品</w:t>
            </w:r>
          </w:p>
        </w:tc>
      </w:tr>
      <w:tr w:rsidR="00586D37" w14:paraId="7B9A2C13"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3BDEEC3E" w14:textId="77777777" w:rsidR="00586D37" w:rsidRDefault="00586D37">
            <w:pPr>
              <w:widowControl/>
              <w:numPr>
                <w:ilvl w:val="0"/>
                <w:numId w:val="10"/>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7219D139" w14:textId="77777777" w:rsidR="00586D37" w:rsidRDefault="00000000">
            <w:pPr>
              <w:widowControl/>
              <w:rPr>
                <w:rFonts w:cs="Calibri"/>
                <w:szCs w:val="21"/>
              </w:rPr>
            </w:pPr>
            <w:r>
              <w:rPr>
                <w:rFonts w:cs="Calibri"/>
                <w:szCs w:val="21"/>
              </w:rPr>
              <w:t>超声波清洗器</w:t>
            </w:r>
          </w:p>
        </w:tc>
        <w:tc>
          <w:tcPr>
            <w:tcW w:w="749" w:type="dxa"/>
            <w:tcBorders>
              <w:top w:val="single" w:sz="4" w:space="0" w:color="auto"/>
              <w:left w:val="single" w:sz="4" w:space="0" w:color="auto"/>
              <w:bottom w:val="single" w:sz="4" w:space="0" w:color="auto"/>
              <w:right w:val="single" w:sz="4" w:space="0" w:color="auto"/>
            </w:tcBorders>
            <w:vAlign w:val="center"/>
          </w:tcPr>
          <w:p w14:paraId="637C7B94" w14:textId="77777777" w:rsidR="00586D37" w:rsidRDefault="00000000">
            <w:pPr>
              <w:rPr>
                <w:rFonts w:cs="Calibri"/>
                <w:color w:val="000000" w:themeColor="text1"/>
                <w:szCs w:val="21"/>
              </w:rPr>
            </w:pPr>
            <w:r>
              <w:rPr>
                <w:rFonts w:cs="Calibri"/>
                <w:color w:val="000000" w:themeColor="text1"/>
                <w:szCs w:val="21"/>
              </w:rPr>
              <w:t>4</w:t>
            </w:r>
          </w:p>
        </w:tc>
        <w:tc>
          <w:tcPr>
            <w:tcW w:w="740" w:type="dxa"/>
            <w:tcBorders>
              <w:top w:val="single" w:sz="4" w:space="0" w:color="auto"/>
              <w:left w:val="single" w:sz="4" w:space="0" w:color="auto"/>
              <w:bottom w:val="single" w:sz="4" w:space="0" w:color="auto"/>
              <w:right w:val="single" w:sz="4" w:space="0" w:color="auto"/>
            </w:tcBorders>
            <w:vAlign w:val="center"/>
          </w:tcPr>
          <w:p w14:paraId="399DD0FB" w14:textId="77777777" w:rsidR="00586D37" w:rsidRDefault="00000000">
            <w:pPr>
              <w:rPr>
                <w:rFonts w:cs="Calibri"/>
                <w:color w:val="000000" w:themeColor="text1"/>
                <w:szCs w:val="21"/>
              </w:rPr>
            </w:pPr>
            <w:r>
              <w:rPr>
                <w:rFonts w:cs="Calibri"/>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7666FC74" w14:textId="77777777" w:rsidR="00586D37" w:rsidRDefault="00000000">
            <w:r>
              <w:t>20000</w:t>
            </w:r>
          </w:p>
        </w:tc>
        <w:tc>
          <w:tcPr>
            <w:tcW w:w="2256" w:type="dxa"/>
            <w:tcBorders>
              <w:top w:val="single" w:sz="4" w:space="0" w:color="auto"/>
              <w:left w:val="single" w:sz="4" w:space="0" w:color="auto"/>
              <w:bottom w:val="single" w:sz="4" w:space="0" w:color="auto"/>
              <w:right w:val="single" w:sz="4" w:space="0" w:color="auto"/>
            </w:tcBorders>
            <w:vAlign w:val="center"/>
          </w:tcPr>
          <w:p w14:paraId="67EFF516" w14:textId="77777777" w:rsidR="00586D37" w:rsidRDefault="00000000">
            <w:pPr>
              <w:rPr>
                <w:rFonts w:cs="Calibri"/>
                <w:kern w:val="0"/>
                <w:szCs w:val="21"/>
              </w:rPr>
            </w:pPr>
            <w:r>
              <w:rPr>
                <w:rFonts w:cs="Calibri"/>
                <w:kern w:val="0"/>
                <w:szCs w:val="21"/>
              </w:rPr>
              <w:t>非进口产品</w:t>
            </w:r>
          </w:p>
        </w:tc>
      </w:tr>
      <w:tr w:rsidR="00586D37" w14:paraId="23F300E7"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6499C1FF" w14:textId="77777777" w:rsidR="00586D37" w:rsidRDefault="00586D37">
            <w:pPr>
              <w:widowControl/>
              <w:numPr>
                <w:ilvl w:val="0"/>
                <w:numId w:val="10"/>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79B43F75" w14:textId="77777777" w:rsidR="00586D37" w:rsidRDefault="00000000">
            <w:pPr>
              <w:widowControl/>
              <w:rPr>
                <w:rFonts w:cs="Calibri"/>
                <w:szCs w:val="21"/>
              </w:rPr>
            </w:pPr>
            <w:r>
              <w:rPr>
                <w:rFonts w:cs="Calibri"/>
                <w:szCs w:val="21"/>
              </w:rPr>
              <w:t>全自动流动注射分析仪</w:t>
            </w:r>
          </w:p>
        </w:tc>
        <w:tc>
          <w:tcPr>
            <w:tcW w:w="749" w:type="dxa"/>
            <w:tcBorders>
              <w:top w:val="single" w:sz="4" w:space="0" w:color="auto"/>
              <w:left w:val="single" w:sz="4" w:space="0" w:color="auto"/>
              <w:bottom w:val="single" w:sz="4" w:space="0" w:color="auto"/>
              <w:right w:val="single" w:sz="4" w:space="0" w:color="auto"/>
            </w:tcBorders>
            <w:vAlign w:val="center"/>
          </w:tcPr>
          <w:p w14:paraId="12F353F5" w14:textId="77777777" w:rsidR="00586D37" w:rsidRDefault="00000000">
            <w:pPr>
              <w:rPr>
                <w:rFonts w:cs="Calibri"/>
                <w:color w:val="000000" w:themeColor="text1"/>
                <w:szCs w:val="21"/>
              </w:rPr>
            </w:pPr>
            <w:r>
              <w:rPr>
                <w:rFonts w:cs="Calibri"/>
                <w:color w:val="000000" w:themeColor="text1"/>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1BE89993" w14:textId="77777777" w:rsidR="00586D37" w:rsidRDefault="00000000">
            <w:pPr>
              <w:rPr>
                <w:rFonts w:cs="Calibri"/>
                <w:color w:val="000000" w:themeColor="text1"/>
                <w:szCs w:val="21"/>
              </w:rPr>
            </w:pPr>
            <w:r>
              <w:rPr>
                <w:rFonts w:cs="Calibri"/>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45585F63" w14:textId="77777777" w:rsidR="00586D37" w:rsidRDefault="00000000">
            <w:r>
              <w:t>360000</w:t>
            </w:r>
          </w:p>
        </w:tc>
        <w:tc>
          <w:tcPr>
            <w:tcW w:w="2256" w:type="dxa"/>
            <w:tcBorders>
              <w:top w:val="single" w:sz="4" w:space="0" w:color="auto"/>
              <w:left w:val="single" w:sz="4" w:space="0" w:color="auto"/>
              <w:bottom w:val="single" w:sz="4" w:space="0" w:color="auto"/>
              <w:right w:val="single" w:sz="4" w:space="0" w:color="auto"/>
            </w:tcBorders>
            <w:vAlign w:val="center"/>
          </w:tcPr>
          <w:p w14:paraId="6A5041A3" w14:textId="77777777" w:rsidR="00586D37" w:rsidRDefault="00000000">
            <w:pPr>
              <w:rPr>
                <w:rFonts w:cs="Calibri"/>
                <w:kern w:val="0"/>
                <w:szCs w:val="21"/>
              </w:rPr>
            </w:pPr>
            <w:r>
              <w:rPr>
                <w:rFonts w:cs="Calibri"/>
                <w:kern w:val="0"/>
                <w:szCs w:val="21"/>
              </w:rPr>
              <w:t>非进口产品</w:t>
            </w:r>
          </w:p>
        </w:tc>
      </w:tr>
      <w:tr w:rsidR="00586D37" w14:paraId="68D04419"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3C766CF8" w14:textId="77777777" w:rsidR="00586D37" w:rsidRDefault="00586D37">
            <w:pPr>
              <w:widowControl/>
              <w:numPr>
                <w:ilvl w:val="0"/>
                <w:numId w:val="10"/>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263F31C6" w14:textId="77777777" w:rsidR="00586D37" w:rsidRDefault="00000000">
            <w:pPr>
              <w:widowControl/>
              <w:rPr>
                <w:rFonts w:cs="Calibri"/>
                <w:szCs w:val="21"/>
              </w:rPr>
            </w:pPr>
            <w:r>
              <w:rPr>
                <w:rFonts w:cs="Calibri"/>
                <w:szCs w:val="21"/>
              </w:rPr>
              <w:t>小型离心机</w:t>
            </w:r>
          </w:p>
        </w:tc>
        <w:tc>
          <w:tcPr>
            <w:tcW w:w="749" w:type="dxa"/>
            <w:tcBorders>
              <w:top w:val="single" w:sz="4" w:space="0" w:color="auto"/>
              <w:left w:val="single" w:sz="4" w:space="0" w:color="auto"/>
              <w:bottom w:val="single" w:sz="4" w:space="0" w:color="auto"/>
              <w:right w:val="single" w:sz="4" w:space="0" w:color="auto"/>
            </w:tcBorders>
            <w:vAlign w:val="center"/>
          </w:tcPr>
          <w:p w14:paraId="61653DF0" w14:textId="77777777" w:rsidR="00586D37" w:rsidRDefault="00000000">
            <w:pPr>
              <w:rPr>
                <w:rFonts w:cs="Calibri"/>
                <w:color w:val="000000" w:themeColor="text1"/>
                <w:szCs w:val="21"/>
              </w:rPr>
            </w:pPr>
            <w:r>
              <w:rPr>
                <w:rFonts w:cs="Calibri"/>
                <w:color w:val="000000" w:themeColor="text1"/>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04060532" w14:textId="77777777" w:rsidR="00586D37" w:rsidRDefault="00000000">
            <w:pPr>
              <w:rPr>
                <w:rFonts w:cs="Calibri"/>
                <w:color w:val="000000" w:themeColor="text1"/>
                <w:szCs w:val="21"/>
              </w:rPr>
            </w:pPr>
            <w:r>
              <w:rPr>
                <w:rFonts w:cs="Calibri"/>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7601FCF1" w14:textId="77777777" w:rsidR="00586D37" w:rsidRDefault="00000000">
            <w:r>
              <w:t>20000</w:t>
            </w:r>
          </w:p>
        </w:tc>
        <w:tc>
          <w:tcPr>
            <w:tcW w:w="2256" w:type="dxa"/>
            <w:tcBorders>
              <w:top w:val="single" w:sz="4" w:space="0" w:color="auto"/>
              <w:left w:val="single" w:sz="4" w:space="0" w:color="auto"/>
              <w:bottom w:val="single" w:sz="4" w:space="0" w:color="auto"/>
              <w:right w:val="single" w:sz="4" w:space="0" w:color="auto"/>
            </w:tcBorders>
            <w:vAlign w:val="center"/>
          </w:tcPr>
          <w:p w14:paraId="4551A914" w14:textId="77777777" w:rsidR="00586D37" w:rsidRDefault="00000000">
            <w:pPr>
              <w:rPr>
                <w:rFonts w:cs="Calibri"/>
                <w:kern w:val="0"/>
                <w:szCs w:val="21"/>
              </w:rPr>
            </w:pPr>
            <w:r>
              <w:rPr>
                <w:rFonts w:cs="Calibri"/>
                <w:kern w:val="0"/>
                <w:szCs w:val="21"/>
              </w:rPr>
              <w:t>非进口产品</w:t>
            </w:r>
          </w:p>
        </w:tc>
      </w:tr>
      <w:tr w:rsidR="00586D37" w14:paraId="0B95A479"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18D15923" w14:textId="77777777" w:rsidR="00586D37" w:rsidRDefault="00586D37">
            <w:pPr>
              <w:widowControl/>
              <w:numPr>
                <w:ilvl w:val="0"/>
                <w:numId w:val="10"/>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32555654" w14:textId="77777777" w:rsidR="00586D37" w:rsidRDefault="00000000">
            <w:pPr>
              <w:widowControl/>
              <w:rPr>
                <w:rFonts w:cs="Calibri"/>
                <w:szCs w:val="21"/>
              </w:rPr>
            </w:pPr>
            <w:r>
              <w:rPr>
                <w:rFonts w:cs="Calibri"/>
                <w:szCs w:val="21"/>
              </w:rPr>
              <w:t>烘箱</w:t>
            </w:r>
          </w:p>
        </w:tc>
        <w:tc>
          <w:tcPr>
            <w:tcW w:w="749" w:type="dxa"/>
            <w:tcBorders>
              <w:top w:val="single" w:sz="4" w:space="0" w:color="auto"/>
              <w:left w:val="single" w:sz="4" w:space="0" w:color="auto"/>
              <w:bottom w:val="single" w:sz="4" w:space="0" w:color="auto"/>
              <w:right w:val="single" w:sz="4" w:space="0" w:color="auto"/>
            </w:tcBorders>
            <w:vAlign w:val="center"/>
          </w:tcPr>
          <w:p w14:paraId="0EDD9A5A" w14:textId="77777777" w:rsidR="00586D37" w:rsidRDefault="00000000">
            <w:pPr>
              <w:rPr>
                <w:rFonts w:cs="Calibri"/>
                <w:color w:val="000000" w:themeColor="text1"/>
                <w:szCs w:val="21"/>
              </w:rPr>
            </w:pPr>
            <w:r>
              <w:rPr>
                <w:rFonts w:cs="Calibri"/>
                <w:color w:val="000000" w:themeColor="text1"/>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66772D42" w14:textId="77777777" w:rsidR="00586D37" w:rsidRDefault="00000000">
            <w:pPr>
              <w:rPr>
                <w:rFonts w:cs="Calibri"/>
                <w:color w:val="000000" w:themeColor="text1"/>
                <w:szCs w:val="21"/>
              </w:rPr>
            </w:pPr>
            <w:r>
              <w:rPr>
                <w:rFonts w:cs="Calibri"/>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05103085" w14:textId="77777777" w:rsidR="00586D37" w:rsidRDefault="00000000">
            <w:r>
              <w:t>40000</w:t>
            </w:r>
          </w:p>
        </w:tc>
        <w:tc>
          <w:tcPr>
            <w:tcW w:w="2256" w:type="dxa"/>
            <w:tcBorders>
              <w:top w:val="single" w:sz="4" w:space="0" w:color="auto"/>
              <w:left w:val="single" w:sz="4" w:space="0" w:color="auto"/>
              <w:bottom w:val="single" w:sz="4" w:space="0" w:color="auto"/>
              <w:right w:val="single" w:sz="4" w:space="0" w:color="auto"/>
            </w:tcBorders>
            <w:vAlign w:val="center"/>
          </w:tcPr>
          <w:p w14:paraId="5922153D" w14:textId="77777777" w:rsidR="00586D37" w:rsidRDefault="00000000">
            <w:pPr>
              <w:rPr>
                <w:rFonts w:cs="Calibri"/>
                <w:kern w:val="0"/>
                <w:szCs w:val="21"/>
              </w:rPr>
            </w:pPr>
            <w:r>
              <w:rPr>
                <w:rFonts w:cs="Calibri"/>
                <w:kern w:val="0"/>
                <w:szCs w:val="21"/>
              </w:rPr>
              <w:t>接受进口产品</w:t>
            </w:r>
          </w:p>
        </w:tc>
      </w:tr>
      <w:tr w:rsidR="00586D37" w14:paraId="525241E3"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06D36B3C" w14:textId="77777777" w:rsidR="00586D37" w:rsidRDefault="00586D37">
            <w:pPr>
              <w:widowControl/>
              <w:numPr>
                <w:ilvl w:val="0"/>
                <w:numId w:val="10"/>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77C595E4" w14:textId="77777777" w:rsidR="00586D37" w:rsidRDefault="00000000">
            <w:pPr>
              <w:widowControl/>
              <w:rPr>
                <w:rFonts w:cs="Calibri"/>
                <w:szCs w:val="21"/>
              </w:rPr>
            </w:pPr>
            <w:r>
              <w:rPr>
                <w:rFonts w:cs="Calibri"/>
                <w:szCs w:val="21"/>
              </w:rPr>
              <w:t>水质多参数测定仪</w:t>
            </w:r>
          </w:p>
        </w:tc>
        <w:tc>
          <w:tcPr>
            <w:tcW w:w="749" w:type="dxa"/>
            <w:tcBorders>
              <w:top w:val="single" w:sz="4" w:space="0" w:color="auto"/>
              <w:left w:val="single" w:sz="4" w:space="0" w:color="auto"/>
              <w:bottom w:val="single" w:sz="4" w:space="0" w:color="auto"/>
              <w:right w:val="single" w:sz="4" w:space="0" w:color="auto"/>
            </w:tcBorders>
            <w:vAlign w:val="center"/>
          </w:tcPr>
          <w:p w14:paraId="72143566" w14:textId="77777777" w:rsidR="00586D37" w:rsidRDefault="00000000">
            <w:pPr>
              <w:rPr>
                <w:rFonts w:cs="Calibri"/>
                <w:color w:val="000000" w:themeColor="text1"/>
                <w:szCs w:val="21"/>
              </w:rPr>
            </w:pPr>
            <w:r>
              <w:rPr>
                <w:rFonts w:cs="Calibri"/>
                <w:color w:val="000000" w:themeColor="text1"/>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0C5187B7" w14:textId="77777777" w:rsidR="00586D37" w:rsidRDefault="00000000">
            <w:pPr>
              <w:rPr>
                <w:rFonts w:cs="Calibri"/>
                <w:color w:val="000000" w:themeColor="text1"/>
                <w:szCs w:val="21"/>
              </w:rPr>
            </w:pPr>
            <w:r>
              <w:rPr>
                <w:rFonts w:cs="Calibri"/>
                <w:color w:val="000000" w:themeColor="text1"/>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2ED01C1F" w14:textId="77777777" w:rsidR="00586D37" w:rsidRDefault="00000000">
            <w:r>
              <w:t>25000</w:t>
            </w:r>
          </w:p>
        </w:tc>
        <w:tc>
          <w:tcPr>
            <w:tcW w:w="2256" w:type="dxa"/>
            <w:tcBorders>
              <w:top w:val="single" w:sz="4" w:space="0" w:color="auto"/>
              <w:left w:val="single" w:sz="4" w:space="0" w:color="auto"/>
              <w:bottom w:val="single" w:sz="4" w:space="0" w:color="auto"/>
              <w:right w:val="single" w:sz="4" w:space="0" w:color="auto"/>
            </w:tcBorders>
            <w:vAlign w:val="center"/>
          </w:tcPr>
          <w:p w14:paraId="00D3A449" w14:textId="77777777" w:rsidR="00586D37" w:rsidRDefault="00000000">
            <w:pPr>
              <w:rPr>
                <w:rFonts w:cs="Calibri"/>
                <w:kern w:val="0"/>
                <w:szCs w:val="21"/>
              </w:rPr>
            </w:pPr>
            <w:r>
              <w:rPr>
                <w:rFonts w:cs="Calibri"/>
                <w:kern w:val="0"/>
                <w:szCs w:val="21"/>
              </w:rPr>
              <w:t>接受进口产品</w:t>
            </w:r>
          </w:p>
        </w:tc>
      </w:tr>
      <w:tr w:rsidR="00586D37" w14:paraId="49A99CDC"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38B6723D" w14:textId="77777777" w:rsidR="00586D37" w:rsidRDefault="00586D37">
            <w:pPr>
              <w:widowControl/>
              <w:adjustRightInd w:val="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4A496C1F" w14:textId="77777777" w:rsidR="00586D37" w:rsidRDefault="00000000">
            <w:pPr>
              <w:widowControl/>
              <w:jc w:val="left"/>
              <w:textAlignment w:val="center"/>
              <w:rPr>
                <w:rFonts w:cs="Calibri"/>
                <w:color w:val="000000"/>
                <w:kern w:val="0"/>
                <w:szCs w:val="21"/>
              </w:rPr>
            </w:pPr>
            <w:r>
              <w:rPr>
                <w:rFonts w:cs="Calibri"/>
                <w:color w:val="000000"/>
                <w:kern w:val="0"/>
                <w:szCs w:val="21"/>
              </w:rPr>
              <w:t>合计</w:t>
            </w:r>
          </w:p>
        </w:tc>
        <w:tc>
          <w:tcPr>
            <w:tcW w:w="749" w:type="dxa"/>
            <w:tcBorders>
              <w:top w:val="single" w:sz="4" w:space="0" w:color="auto"/>
              <w:left w:val="single" w:sz="4" w:space="0" w:color="auto"/>
              <w:bottom w:val="single" w:sz="4" w:space="0" w:color="auto"/>
              <w:right w:val="single" w:sz="4" w:space="0" w:color="auto"/>
            </w:tcBorders>
            <w:vAlign w:val="center"/>
          </w:tcPr>
          <w:p w14:paraId="7DC5B28E" w14:textId="77777777" w:rsidR="00586D37" w:rsidRDefault="00586D37">
            <w:pPr>
              <w:widowControl/>
              <w:jc w:val="left"/>
              <w:textAlignment w:val="center"/>
              <w:rPr>
                <w:rFonts w:cs="Calibri"/>
                <w:color w:val="000000"/>
                <w:kern w:val="0"/>
                <w:szCs w:val="21"/>
              </w:rPr>
            </w:pPr>
          </w:p>
        </w:tc>
        <w:tc>
          <w:tcPr>
            <w:tcW w:w="740" w:type="dxa"/>
            <w:tcBorders>
              <w:top w:val="single" w:sz="4" w:space="0" w:color="auto"/>
              <w:left w:val="single" w:sz="4" w:space="0" w:color="auto"/>
              <w:bottom w:val="single" w:sz="4" w:space="0" w:color="auto"/>
              <w:right w:val="single" w:sz="4" w:space="0" w:color="auto"/>
            </w:tcBorders>
            <w:vAlign w:val="center"/>
          </w:tcPr>
          <w:p w14:paraId="245FF4DD" w14:textId="77777777" w:rsidR="00586D37" w:rsidRDefault="00586D37">
            <w:pPr>
              <w:widowControl/>
              <w:rPr>
                <w:rFonts w:cs="Calibri"/>
                <w:kern w:val="0"/>
                <w:szCs w:val="21"/>
              </w:rPr>
            </w:pPr>
          </w:p>
        </w:tc>
        <w:tc>
          <w:tcPr>
            <w:tcW w:w="1604" w:type="dxa"/>
            <w:tcBorders>
              <w:top w:val="single" w:sz="4" w:space="0" w:color="auto"/>
              <w:left w:val="single" w:sz="4" w:space="0" w:color="auto"/>
              <w:bottom w:val="single" w:sz="4" w:space="0" w:color="auto"/>
              <w:right w:val="single" w:sz="4" w:space="0" w:color="auto"/>
            </w:tcBorders>
            <w:vAlign w:val="center"/>
          </w:tcPr>
          <w:p w14:paraId="10417EC1" w14:textId="77777777" w:rsidR="00586D37" w:rsidRDefault="00000000">
            <w:pPr>
              <w:widowControl/>
              <w:jc w:val="left"/>
              <w:textAlignment w:val="center"/>
              <w:rPr>
                <w:rFonts w:cs="Calibri"/>
                <w:color w:val="000000"/>
                <w:kern w:val="0"/>
                <w:szCs w:val="21"/>
              </w:rPr>
            </w:pPr>
            <w:r>
              <w:rPr>
                <w:rFonts w:cs="Calibri"/>
                <w:color w:val="000000" w:themeColor="text1"/>
                <w:szCs w:val="21"/>
              </w:rPr>
              <w:t>610000</w:t>
            </w:r>
          </w:p>
        </w:tc>
        <w:tc>
          <w:tcPr>
            <w:tcW w:w="2256" w:type="dxa"/>
            <w:tcBorders>
              <w:top w:val="single" w:sz="4" w:space="0" w:color="auto"/>
              <w:left w:val="single" w:sz="4" w:space="0" w:color="auto"/>
              <w:bottom w:val="single" w:sz="4" w:space="0" w:color="auto"/>
              <w:right w:val="single" w:sz="4" w:space="0" w:color="auto"/>
            </w:tcBorders>
            <w:vAlign w:val="center"/>
          </w:tcPr>
          <w:p w14:paraId="3BA87BFE" w14:textId="77777777" w:rsidR="00586D37" w:rsidRDefault="00586D37">
            <w:pPr>
              <w:rPr>
                <w:rFonts w:cs="Calibri"/>
                <w:szCs w:val="21"/>
              </w:rPr>
            </w:pPr>
          </w:p>
        </w:tc>
      </w:tr>
    </w:tbl>
    <w:p w14:paraId="0AF378BF"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396BDC2D"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79EA8B4D"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35EF0AD3"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2E7F1240"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全自动流动注射分析仪】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5BEBF3AB" w14:textId="77777777" w:rsidR="00586D37" w:rsidRDefault="00000000">
      <w:pPr>
        <w:ind w:firstLineChars="200" w:firstLine="420"/>
        <w:rPr>
          <w:rFonts w:cs="Calibri"/>
          <w:bCs/>
          <w:szCs w:val="21"/>
          <w:u w:val="single"/>
        </w:rPr>
      </w:pPr>
      <w:r>
        <w:rPr>
          <w:rFonts w:cs="Calibri"/>
          <w:bCs/>
          <w:szCs w:val="21"/>
        </w:rPr>
        <w:lastRenderedPageBreak/>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05EFDFD6"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5E6AB9C1" w14:textId="77777777" w:rsidR="00586D37" w:rsidRDefault="00000000">
      <w:pPr>
        <w:pStyle w:val="2"/>
        <w:ind w:firstLine="420"/>
        <w:rPr>
          <w:rFonts w:cs="Calibri"/>
        </w:rPr>
      </w:pPr>
      <w:r>
        <w:rPr>
          <w:rFonts w:cs="Calibri" w:hint="eastAsia"/>
        </w:rPr>
        <w:t>一、</w:t>
      </w:r>
      <w:r>
        <w:rPr>
          <w:rFonts w:cs="Calibri"/>
        </w:rPr>
        <w:t>药品冷藏冷冻储存箱</w:t>
      </w:r>
    </w:p>
    <w:p w14:paraId="3F6516FA" w14:textId="77777777" w:rsidR="00586D37" w:rsidRDefault="00000000">
      <w:pPr>
        <w:pStyle w:val="3"/>
        <w:ind w:firstLine="420"/>
      </w:pPr>
      <w:r>
        <w:t>（一）技术要求</w:t>
      </w:r>
    </w:p>
    <w:p w14:paraId="242F43F2"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立式，有效容积</w:t>
      </w:r>
      <w:r>
        <w:rPr>
          <w:rFonts w:cs="Calibri"/>
          <w:u w:val="single"/>
        </w:rPr>
        <w:t>≥500</w:t>
      </w:r>
      <w:r>
        <w:rPr>
          <w:rFonts w:cs="Calibri"/>
          <w:u w:val="single"/>
        </w:rPr>
        <w:t>升，冷冻室</w:t>
      </w:r>
      <w:r>
        <w:rPr>
          <w:rFonts w:cs="Calibri"/>
          <w:u w:val="single"/>
        </w:rPr>
        <w:t>≥200L</w:t>
      </w:r>
      <w:r>
        <w:rPr>
          <w:rFonts w:cs="Calibri"/>
          <w:u w:val="single"/>
        </w:rPr>
        <w:t>。</w:t>
      </w:r>
    </w:p>
    <w:p w14:paraId="444E6D8F" w14:textId="77777777" w:rsidR="00586D37" w:rsidRDefault="00000000">
      <w:pPr>
        <w:autoSpaceDE w:val="0"/>
        <w:autoSpaceDN w:val="0"/>
        <w:adjustRightInd w:val="0"/>
        <w:ind w:firstLineChars="200" w:firstLine="420"/>
        <w:rPr>
          <w:rFonts w:cs="Calibri"/>
        </w:rPr>
      </w:pPr>
      <w:r>
        <w:rPr>
          <w:rFonts w:cs="Calibri"/>
        </w:rPr>
        <w:t>2</w:t>
      </w:r>
      <w:r>
        <w:rPr>
          <w:rFonts w:cs="Calibri"/>
        </w:rPr>
        <w:t>、优质结构钢板，表面耐腐蚀，易清洁。</w:t>
      </w:r>
    </w:p>
    <w:p w14:paraId="0FCDEE34" w14:textId="77777777" w:rsidR="00586D37" w:rsidRDefault="00000000">
      <w:pPr>
        <w:autoSpaceDE w:val="0"/>
        <w:autoSpaceDN w:val="0"/>
        <w:adjustRightInd w:val="0"/>
        <w:ind w:firstLineChars="200" w:firstLine="420"/>
        <w:rPr>
          <w:rFonts w:cs="Calibri"/>
        </w:rPr>
      </w:pPr>
      <w:r>
        <w:rPr>
          <w:rFonts w:cs="Calibri"/>
        </w:rPr>
        <w:t>3</w:t>
      </w:r>
      <w:r>
        <w:rPr>
          <w:rFonts w:cs="Calibri"/>
        </w:rPr>
        <w:t>、冷藏室、冷冻室均为</w:t>
      </w:r>
      <w:r>
        <w:rPr>
          <w:rFonts w:cs="Calibri"/>
        </w:rPr>
        <w:t>SUS304</w:t>
      </w:r>
      <w:r>
        <w:rPr>
          <w:rFonts w:cs="Calibri"/>
        </w:rPr>
        <w:t>不锈钢板，抗腐蚀，清洗方便。</w:t>
      </w:r>
    </w:p>
    <w:p w14:paraId="6A37FFE7" w14:textId="77777777" w:rsidR="00586D37" w:rsidRDefault="00000000">
      <w:pPr>
        <w:autoSpaceDE w:val="0"/>
        <w:autoSpaceDN w:val="0"/>
        <w:adjustRightInd w:val="0"/>
        <w:ind w:firstLineChars="200" w:firstLine="420"/>
        <w:rPr>
          <w:rFonts w:cs="Calibri"/>
        </w:rPr>
      </w:pPr>
      <w:r>
        <w:rPr>
          <w:rFonts w:cs="Calibri"/>
        </w:rPr>
        <w:t>4</w:t>
      </w:r>
      <w:r>
        <w:rPr>
          <w:rFonts w:cs="Calibri"/>
        </w:rPr>
        <w:t>、微电脑温度控制系统，内置上</w:t>
      </w:r>
      <w:r>
        <w:rPr>
          <w:rFonts w:cs="Calibri"/>
        </w:rPr>
        <w:t>/</w:t>
      </w:r>
      <w:r>
        <w:rPr>
          <w:rFonts w:cs="Calibri"/>
        </w:rPr>
        <w:t>下室显示控制报警、环境温度、蒸发器温度等传感器。冷藏温度范围</w:t>
      </w:r>
      <w:r>
        <w:rPr>
          <w:rFonts w:cs="Calibri"/>
        </w:rPr>
        <w:t>2℃</w:t>
      </w:r>
      <w:r>
        <w:rPr>
          <w:rFonts w:cs="Calibri"/>
        </w:rPr>
        <w:t>～</w:t>
      </w:r>
      <w:r>
        <w:rPr>
          <w:rFonts w:cs="Calibri"/>
        </w:rPr>
        <w:t>8℃</w:t>
      </w:r>
      <w:r>
        <w:rPr>
          <w:rFonts w:cs="Calibri"/>
        </w:rPr>
        <w:t>，冷冻温度</w:t>
      </w:r>
      <w:r>
        <w:rPr>
          <w:rFonts w:cs="Calibri"/>
        </w:rPr>
        <w:t>-10℃</w:t>
      </w:r>
      <w:r>
        <w:rPr>
          <w:rFonts w:cs="Calibri"/>
        </w:rPr>
        <w:t>～</w:t>
      </w:r>
      <w:r>
        <w:rPr>
          <w:rFonts w:cs="Calibri"/>
        </w:rPr>
        <w:t>-40℃</w:t>
      </w:r>
      <w:r>
        <w:rPr>
          <w:rFonts w:cs="Calibri"/>
        </w:rPr>
        <w:t>。</w:t>
      </w:r>
    </w:p>
    <w:p w14:paraId="016137E9" w14:textId="77777777" w:rsidR="00586D37" w:rsidRDefault="00000000">
      <w:pPr>
        <w:autoSpaceDE w:val="0"/>
        <w:autoSpaceDN w:val="0"/>
        <w:adjustRightInd w:val="0"/>
        <w:ind w:firstLineChars="200" w:firstLine="420"/>
        <w:rPr>
          <w:rFonts w:cs="Calibri"/>
        </w:rPr>
      </w:pPr>
      <w:r>
        <w:rPr>
          <w:rFonts w:cs="Calibri"/>
        </w:rPr>
        <w:t>5</w:t>
      </w:r>
      <w:r>
        <w:rPr>
          <w:rFonts w:cs="Calibri"/>
        </w:rPr>
        <w:t>、数码温度显示，上冷藏室和下冷冻室分区独立显示，显示精度</w:t>
      </w:r>
      <w:r>
        <w:rPr>
          <w:rFonts w:cs="Calibri"/>
        </w:rPr>
        <w:t>≤0.1℃</w:t>
      </w:r>
      <w:r>
        <w:rPr>
          <w:rFonts w:cs="Calibri"/>
        </w:rPr>
        <w:t>。</w:t>
      </w:r>
    </w:p>
    <w:p w14:paraId="09AA83D8"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w:t>
      </w:r>
      <w:r>
        <w:rPr>
          <w:rFonts w:cs="Calibri"/>
          <w:u w:val="single"/>
        </w:rPr>
        <w:t>双压缩机双系统，上冷藏室和下冷冻室可独立控制运行，其中一个出现故障不影响另外一个正常运行使用。当上下室显示控制</w:t>
      </w:r>
      <w:r>
        <w:rPr>
          <w:rFonts w:cs="Calibri"/>
          <w:u w:val="single"/>
        </w:rPr>
        <w:t>/</w:t>
      </w:r>
      <w:r>
        <w:rPr>
          <w:rFonts w:cs="Calibri"/>
          <w:u w:val="single"/>
        </w:rPr>
        <w:t>报警传感器发生故障时，压缩机以正常开停规律运行，确保物品存储安全。</w:t>
      </w:r>
    </w:p>
    <w:p w14:paraId="6D90B0A9" w14:textId="77777777" w:rsidR="00586D37" w:rsidRDefault="00000000">
      <w:pPr>
        <w:autoSpaceDE w:val="0"/>
        <w:autoSpaceDN w:val="0"/>
        <w:adjustRightInd w:val="0"/>
        <w:ind w:firstLineChars="200" w:firstLine="420"/>
        <w:rPr>
          <w:rFonts w:cs="Calibri"/>
        </w:rPr>
      </w:pPr>
      <w:r>
        <w:rPr>
          <w:rFonts w:cs="Calibri"/>
        </w:rPr>
        <w:t>7</w:t>
      </w:r>
      <w:r>
        <w:rPr>
          <w:rFonts w:cs="Calibri"/>
        </w:rPr>
        <w:t>、</w:t>
      </w:r>
      <w:r>
        <w:rPr>
          <w:rFonts w:cs="Calibri"/>
        </w:rPr>
        <w:t>▲</w:t>
      </w:r>
      <w:r>
        <w:rPr>
          <w:rFonts w:cs="Calibri"/>
          <w:u w:val="single"/>
        </w:rPr>
        <w:t>冷藏箱门体厚度</w:t>
      </w:r>
      <w:r>
        <w:rPr>
          <w:rFonts w:cs="Calibri"/>
          <w:u w:val="single"/>
        </w:rPr>
        <w:t>≥65mm</w:t>
      </w:r>
      <w:r>
        <w:rPr>
          <w:rFonts w:cs="Calibri"/>
          <w:u w:val="single"/>
        </w:rPr>
        <w:t>，冷冻箱门体厚度</w:t>
      </w:r>
      <w:r>
        <w:rPr>
          <w:rFonts w:cs="Calibri"/>
          <w:u w:val="single"/>
        </w:rPr>
        <w:t>≥90mm</w:t>
      </w:r>
      <w:r>
        <w:rPr>
          <w:rFonts w:cs="Calibri"/>
          <w:u w:val="single"/>
        </w:rPr>
        <w:t>，冷冻箱发泡层厚度</w:t>
      </w:r>
      <w:r>
        <w:rPr>
          <w:rFonts w:cs="Calibri"/>
          <w:u w:val="single"/>
        </w:rPr>
        <w:t>≥100mm</w:t>
      </w:r>
      <w:r>
        <w:rPr>
          <w:rFonts w:cs="Calibri"/>
          <w:u w:val="single"/>
        </w:rPr>
        <w:t>，高效锁冷，保温节能。</w:t>
      </w:r>
    </w:p>
    <w:p w14:paraId="62D63BC4" w14:textId="77777777" w:rsidR="00586D37" w:rsidRDefault="00000000">
      <w:pPr>
        <w:autoSpaceDE w:val="0"/>
        <w:autoSpaceDN w:val="0"/>
        <w:adjustRightInd w:val="0"/>
        <w:ind w:firstLineChars="200" w:firstLine="420"/>
        <w:rPr>
          <w:rFonts w:cs="Calibri"/>
        </w:rPr>
      </w:pPr>
      <w:r>
        <w:rPr>
          <w:rFonts w:cs="Calibri"/>
        </w:rPr>
        <w:t>8</w:t>
      </w:r>
      <w:r>
        <w:rPr>
          <w:rFonts w:cs="Calibri"/>
        </w:rPr>
        <w:t>、</w:t>
      </w:r>
      <w:r>
        <w:rPr>
          <w:rFonts w:cs="Calibri"/>
        </w:rPr>
        <w:t>▲</w:t>
      </w:r>
      <w:r>
        <w:rPr>
          <w:rFonts w:cs="Calibri"/>
          <w:u w:val="single"/>
        </w:rPr>
        <w:t>冷藏视窗玻璃电加热模式。自动加热模式、一直加热模式、关闭模式。</w:t>
      </w:r>
    </w:p>
    <w:p w14:paraId="4FBFB3E1" w14:textId="77777777" w:rsidR="00586D37" w:rsidRDefault="00000000">
      <w:pPr>
        <w:autoSpaceDE w:val="0"/>
        <w:autoSpaceDN w:val="0"/>
        <w:adjustRightInd w:val="0"/>
        <w:ind w:firstLineChars="200" w:firstLine="420"/>
        <w:rPr>
          <w:rFonts w:cs="Calibri"/>
        </w:rPr>
      </w:pPr>
      <w:r>
        <w:rPr>
          <w:rFonts w:cs="Calibri"/>
        </w:rPr>
        <w:t>9</w:t>
      </w:r>
      <w:r>
        <w:rPr>
          <w:rFonts w:cs="Calibri"/>
        </w:rPr>
        <w:t>、具备声光报警功能，包括高温、低温、传感器故障、开门、断电报警等多种功能。</w:t>
      </w:r>
    </w:p>
    <w:p w14:paraId="0864AB3D" w14:textId="77777777" w:rsidR="00586D37" w:rsidRDefault="00000000">
      <w:pPr>
        <w:autoSpaceDE w:val="0"/>
        <w:autoSpaceDN w:val="0"/>
        <w:adjustRightInd w:val="0"/>
        <w:ind w:firstLineChars="200" w:firstLine="420"/>
        <w:rPr>
          <w:rFonts w:cs="Calibri"/>
        </w:rPr>
      </w:pPr>
      <w:r>
        <w:rPr>
          <w:rFonts w:cs="Calibri"/>
        </w:rPr>
        <w:t>10</w:t>
      </w:r>
      <w:r>
        <w:rPr>
          <w:rFonts w:cs="Calibri"/>
        </w:rPr>
        <w:t>、</w:t>
      </w:r>
      <w:r>
        <w:rPr>
          <w:rFonts w:cs="Calibri"/>
        </w:rPr>
        <w:t>▲</w:t>
      </w:r>
      <w:r>
        <w:rPr>
          <w:rFonts w:cs="Calibri"/>
        </w:rPr>
        <w:t>箱体配置。冷藏室配置</w:t>
      </w:r>
      <w:r>
        <w:rPr>
          <w:rFonts w:cs="Calibri"/>
        </w:rPr>
        <w:t>≥3</w:t>
      </w:r>
      <w:r>
        <w:rPr>
          <w:rFonts w:cs="Calibri"/>
        </w:rPr>
        <w:t>个搁板</w:t>
      </w:r>
      <w:r>
        <w:rPr>
          <w:rFonts w:cs="Calibri"/>
        </w:rPr>
        <w:t>+1</w:t>
      </w:r>
      <w:r>
        <w:rPr>
          <w:rFonts w:cs="Calibri"/>
        </w:rPr>
        <w:t>个抽屉（</w:t>
      </w:r>
      <w:r>
        <w:rPr>
          <w:rFonts w:cs="Calibri"/>
        </w:rPr>
        <w:t>SUS304</w:t>
      </w:r>
      <w:r>
        <w:rPr>
          <w:rFonts w:cs="Calibri"/>
        </w:rPr>
        <w:t>），冷冻室配置</w:t>
      </w:r>
      <w:r>
        <w:rPr>
          <w:rFonts w:cs="Calibri"/>
        </w:rPr>
        <w:t>≥6</w:t>
      </w:r>
      <w:r>
        <w:rPr>
          <w:rFonts w:cs="Calibri"/>
        </w:rPr>
        <w:t>个抽屉（</w:t>
      </w:r>
      <w:r>
        <w:rPr>
          <w:rFonts w:cs="Calibri"/>
        </w:rPr>
        <w:t>ABS</w:t>
      </w:r>
      <w:r>
        <w:rPr>
          <w:rFonts w:cs="Calibri"/>
        </w:rPr>
        <w:t>），方便物体分类存放。</w:t>
      </w:r>
    </w:p>
    <w:p w14:paraId="1909F73D" w14:textId="77777777" w:rsidR="00586D37" w:rsidRDefault="00000000">
      <w:pPr>
        <w:autoSpaceDE w:val="0"/>
        <w:autoSpaceDN w:val="0"/>
        <w:adjustRightInd w:val="0"/>
        <w:ind w:firstLineChars="200" w:firstLine="420"/>
        <w:rPr>
          <w:rFonts w:cs="Calibri"/>
        </w:rPr>
      </w:pPr>
      <w:r>
        <w:rPr>
          <w:rFonts w:cs="Calibri"/>
        </w:rPr>
        <w:t>11</w:t>
      </w:r>
      <w:r>
        <w:rPr>
          <w:rFonts w:cs="Calibri"/>
        </w:rPr>
        <w:t>、冷藏室具备自动化霜功能。</w:t>
      </w:r>
    </w:p>
    <w:p w14:paraId="2E5E9BDA" w14:textId="77777777" w:rsidR="00586D37" w:rsidRDefault="00000000">
      <w:pPr>
        <w:autoSpaceDE w:val="0"/>
        <w:autoSpaceDN w:val="0"/>
        <w:adjustRightInd w:val="0"/>
        <w:ind w:firstLineChars="200" w:firstLine="420"/>
        <w:rPr>
          <w:rFonts w:cs="Calibri"/>
        </w:rPr>
      </w:pPr>
      <w:r>
        <w:rPr>
          <w:rFonts w:cs="Calibri"/>
        </w:rPr>
        <w:t>12</w:t>
      </w:r>
      <w:r>
        <w:rPr>
          <w:rFonts w:cs="Calibri"/>
        </w:rPr>
        <w:t>、断电情况下，蓄电池可提供</w:t>
      </w:r>
      <w:r>
        <w:rPr>
          <w:rFonts w:cs="Calibri"/>
        </w:rPr>
        <w:t>≥24</w:t>
      </w:r>
      <w:r>
        <w:rPr>
          <w:rFonts w:cs="Calibri"/>
        </w:rPr>
        <w:t>小时报警及为温度记录打印机、</w:t>
      </w:r>
      <w:r>
        <w:rPr>
          <w:rFonts w:cs="Calibri"/>
        </w:rPr>
        <w:t>USB</w:t>
      </w:r>
      <w:r>
        <w:rPr>
          <w:rFonts w:cs="Calibri"/>
        </w:rPr>
        <w:t>端口供电。</w:t>
      </w:r>
    </w:p>
    <w:p w14:paraId="7E8DD8FA" w14:textId="77777777" w:rsidR="00586D37" w:rsidRDefault="00000000">
      <w:pPr>
        <w:autoSpaceDE w:val="0"/>
        <w:autoSpaceDN w:val="0"/>
        <w:adjustRightInd w:val="0"/>
        <w:ind w:firstLineChars="200" w:firstLine="420"/>
        <w:rPr>
          <w:rFonts w:cs="Calibri"/>
        </w:rPr>
      </w:pPr>
      <w:r>
        <w:rPr>
          <w:rFonts w:cs="Calibri"/>
        </w:rPr>
        <w:t>13</w:t>
      </w:r>
      <w:r>
        <w:rPr>
          <w:rFonts w:cs="Calibri"/>
        </w:rPr>
        <w:t>、额定功率</w:t>
      </w:r>
      <w:r>
        <w:rPr>
          <w:rFonts w:cs="Calibri"/>
        </w:rPr>
        <w:t>≤400W</w:t>
      </w:r>
      <w:r>
        <w:rPr>
          <w:rFonts w:cs="Calibri"/>
        </w:rPr>
        <w:t>。</w:t>
      </w:r>
    </w:p>
    <w:p w14:paraId="22C9E668" w14:textId="77777777" w:rsidR="00586D37" w:rsidRDefault="00000000">
      <w:pPr>
        <w:autoSpaceDE w:val="0"/>
        <w:autoSpaceDN w:val="0"/>
        <w:adjustRightInd w:val="0"/>
        <w:ind w:firstLineChars="200" w:firstLine="420"/>
        <w:rPr>
          <w:rFonts w:cs="Calibri"/>
        </w:rPr>
      </w:pPr>
      <w:r>
        <w:rPr>
          <w:rFonts w:cs="Calibri"/>
        </w:rPr>
        <w:t>14</w:t>
      </w:r>
      <w:r>
        <w:rPr>
          <w:rFonts w:cs="Calibri"/>
        </w:rPr>
        <w:t>、箱体标配</w:t>
      </w:r>
      <w:r>
        <w:rPr>
          <w:rFonts w:cs="Calibri"/>
        </w:rPr>
        <w:t>≥2</w:t>
      </w:r>
      <w:r>
        <w:rPr>
          <w:rFonts w:cs="Calibri"/>
        </w:rPr>
        <w:t>个测试孔，冷藏室冷冻室各标配</w:t>
      </w:r>
      <w:r>
        <w:rPr>
          <w:rFonts w:cs="Calibri"/>
        </w:rPr>
        <w:t>≥1</w:t>
      </w:r>
      <w:r>
        <w:rPr>
          <w:rFonts w:cs="Calibri"/>
        </w:rPr>
        <w:t>个测试孔。</w:t>
      </w:r>
    </w:p>
    <w:p w14:paraId="3698F9BA" w14:textId="77777777" w:rsidR="00586D37" w:rsidRDefault="00000000">
      <w:pPr>
        <w:pStyle w:val="3"/>
        <w:ind w:firstLine="420"/>
      </w:pPr>
      <w:r>
        <w:t>（二）单台配置</w:t>
      </w:r>
    </w:p>
    <w:p w14:paraId="25B11529" w14:textId="77777777" w:rsidR="00586D37" w:rsidRDefault="00000000">
      <w:pPr>
        <w:autoSpaceDE w:val="0"/>
        <w:autoSpaceDN w:val="0"/>
        <w:adjustRightInd w:val="0"/>
        <w:ind w:firstLineChars="200" w:firstLine="420"/>
        <w:rPr>
          <w:rFonts w:cs="Calibri"/>
        </w:rPr>
      </w:pPr>
      <w:r>
        <w:rPr>
          <w:rFonts w:cs="Calibri"/>
        </w:rPr>
        <w:t>1</w:t>
      </w:r>
      <w:r>
        <w:rPr>
          <w:rFonts w:cs="Calibri"/>
        </w:rPr>
        <w:t>、药品冷藏冷冻储存箱</w:t>
      </w:r>
      <w:r>
        <w:rPr>
          <w:rFonts w:cs="Calibri"/>
        </w:rPr>
        <w:t>1</w:t>
      </w:r>
      <w:r>
        <w:rPr>
          <w:rFonts w:cs="Calibri"/>
        </w:rPr>
        <w:t>台；</w:t>
      </w:r>
    </w:p>
    <w:p w14:paraId="15858F67"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hint="eastAsia"/>
        </w:rPr>
        <w:t>质量保修</w:t>
      </w:r>
      <w:r>
        <w:rPr>
          <w:rFonts w:cs="Calibri"/>
        </w:rPr>
        <w:t>卡和中文使用说明书（电子版说明书（</w:t>
      </w:r>
      <w:r>
        <w:rPr>
          <w:rFonts w:cs="Calibri"/>
        </w:rPr>
        <w:t>PDF</w:t>
      </w:r>
      <w:r>
        <w:rPr>
          <w:rFonts w:cs="Calibri"/>
        </w:rPr>
        <w:t>））</w:t>
      </w:r>
      <w:r>
        <w:rPr>
          <w:rFonts w:cs="Calibri"/>
        </w:rPr>
        <w:t>1</w:t>
      </w:r>
      <w:r>
        <w:rPr>
          <w:rFonts w:cs="Calibri"/>
        </w:rPr>
        <w:t>套。</w:t>
      </w:r>
    </w:p>
    <w:p w14:paraId="3FDB1D29" w14:textId="77777777" w:rsidR="00586D37" w:rsidRDefault="00000000">
      <w:pPr>
        <w:pStyle w:val="2"/>
        <w:ind w:firstLine="420"/>
        <w:rPr>
          <w:rFonts w:cs="Calibri"/>
        </w:rPr>
      </w:pPr>
      <w:r>
        <w:rPr>
          <w:rFonts w:cs="Calibri" w:hint="eastAsia"/>
        </w:rPr>
        <w:t>二、</w:t>
      </w:r>
      <w:r>
        <w:rPr>
          <w:rFonts w:cs="Calibri"/>
        </w:rPr>
        <w:t>电动吸液器</w:t>
      </w:r>
    </w:p>
    <w:p w14:paraId="53FA9751" w14:textId="77777777" w:rsidR="00586D37" w:rsidRDefault="00000000">
      <w:pPr>
        <w:pStyle w:val="3"/>
        <w:ind w:firstLine="420"/>
      </w:pPr>
      <w:r>
        <w:t>（一）技术要求</w:t>
      </w:r>
    </w:p>
    <w:p w14:paraId="4F8BEE11" w14:textId="77777777" w:rsidR="00586D37" w:rsidRDefault="00000000">
      <w:pPr>
        <w:autoSpaceDE w:val="0"/>
        <w:autoSpaceDN w:val="0"/>
        <w:adjustRightInd w:val="0"/>
        <w:ind w:firstLineChars="200" w:firstLine="420"/>
        <w:rPr>
          <w:rFonts w:cs="Calibri"/>
        </w:rPr>
      </w:pPr>
      <w:r>
        <w:rPr>
          <w:rFonts w:cs="Calibri"/>
        </w:rPr>
        <w:t>1</w:t>
      </w:r>
      <w:r>
        <w:rPr>
          <w:rFonts w:cs="Calibri"/>
        </w:rPr>
        <w:t>、可不间断使用，一边充电一边使用，充满电的时间小于</w:t>
      </w:r>
      <w:r>
        <w:rPr>
          <w:rFonts w:cs="Calibri"/>
        </w:rPr>
        <w:t>1.5</w:t>
      </w:r>
      <w:r>
        <w:rPr>
          <w:rFonts w:cs="Calibri"/>
        </w:rPr>
        <w:t>小时；</w:t>
      </w:r>
    </w:p>
    <w:p w14:paraId="4638F4BE" w14:textId="77777777" w:rsidR="00586D37" w:rsidRDefault="00000000">
      <w:pPr>
        <w:autoSpaceDE w:val="0"/>
        <w:autoSpaceDN w:val="0"/>
        <w:adjustRightInd w:val="0"/>
        <w:ind w:firstLineChars="200" w:firstLine="420"/>
        <w:rPr>
          <w:rFonts w:cs="Calibri"/>
        </w:rPr>
      </w:pPr>
      <w:r>
        <w:rPr>
          <w:rFonts w:cs="Calibri"/>
        </w:rPr>
        <w:t>2</w:t>
      </w:r>
      <w:r>
        <w:rPr>
          <w:rFonts w:cs="Calibri"/>
        </w:rPr>
        <w:t>、移液速度至少有</w:t>
      </w:r>
      <w:r>
        <w:rPr>
          <w:rFonts w:cs="Calibri"/>
        </w:rPr>
        <w:t>3</w:t>
      </w:r>
      <w:r>
        <w:rPr>
          <w:rFonts w:cs="Calibri"/>
        </w:rPr>
        <w:t>种选项；</w:t>
      </w:r>
    </w:p>
    <w:p w14:paraId="1211EC73" w14:textId="77777777" w:rsidR="00586D37" w:rsidRDefault="00000000">
      <w:pPr>
        <w:autoSpaceDE w:val="0"/>
        <w:autoSpaceDN w:val="0"/>
        <w:adjustRightInd w:val="0"/>
        <w:ind w:firstLineChars="200" w:firstLine="420"/>
        <w:rPr>
          <w:rFonts w:cs="Calibri"/>
        </w:rPr>
      </w:pPr>
      <w:r>
        <w:rPr>
          <w:rFonts w:cs="Calibri"/>
        </w:rPr>
        <w:t>3</w:t>
      </w:r>
      <w:r>
        <w:rPr>
          <w:rFonts w:cs="Calibri"/>
        </w:rPr>
        <w:t>、兼容</w:t>
      </w:r>
      <w:r>
        <w:rPr>
          <w:rFonts w:cs="Calibri"/>
        </w:rPr>
        <w:t>1</w:t>
      </w:r>
      <w:r>
        <w:rPr>
          <w:rFonts w:cs="Calibri"/>
        </w:rPr>
        <w:t>～</w:t>
      </w:r>
      <w:r>
        <w:rPr>
          <w:rFonts w:cs="Calibri"/>
        </w:rPr>
        <w:t>100mL</w:t>
      </w:r>
      <w:r>
        <w:rPr>
          <w:rFonts w:cs="Calibri"/>
        </w:rPr>
        <w:t>移液管，倒锥形橡胶塞，可锁定移液管接头；</w:t>
      </w:r>
    </w:p>
    <w:p w14:paraId="54A8BFEF" w14:textId="77777777" w:rsidR="00586D37" w:rsidRDefault="00000000">
      <w:pPr>
        <w:autoSpaceDE w:val="0"/>
        <w:autoSpaceDN w:val="0"/>
        <w:adjustRightInd w:val="0"/>
        <w:ind w:firstLineChars="200" w:firstLine="420"/>
        <w:rPr>
          <w:rFonts w:cs="Calibri"/>
        </w:rPr>
      </w:pPr>
      <w:r>
        <w:rPr>
          <w:rFonts w:cs="Calibri"/>
        </w:rPr>
        <w:t>4</w:t>
      </w:r>
      <w:r>
        <w:rPr>
          <w:rFonts w:cs="Calibri"/>
        </w:rPr>
        <w:t>、采用静音精密泵；</w:t>
      </w:r>
    </w:p>
    <w:p w14:paraId="68D80A97" w14:textId="77777777" w:rsidR="00586D37" w:rsidRDefault="00000000">
      <w:pPr>
        <w:autoSpaceDE w:val="0"/>
        <w:autoSpaceDN w:val="0"/>
        <w:adjustRightInd w:val="0"/>
        <w:ind w:firstLineChars="200" w:firstLine="420"/>
        <w:rPr>
          <w:rFonts w:cs="Calibri"/>
        </w:rPr>
      </w:pPr>
      <w:r>
        <w:rPr>
          <w:rFonts w:cs="Calibri"/>
        </w:rPr>
        <w:t>5</w:t>
      </w:r>
      <w:r>
        <w:rPr>
          <w:rFonts w:cs="Calibri"/>
        </w:rPr>
        <w:t>、采用充电电池：</w:t>
      </w:r>
      <w:r>
        <w:rPr>
          <w:rFonts w:cs="Calibri"/>
        </w:rPr>
        <w:t>≥700mA</w:t>
      </w:r>
      <w:r>
        <w:rPr>
          <w:rFonts w:cs="Calibri"/>
        </w:rPr>
        <w:t>；</w:t>
      </w:r>
    </w:p>
    <w:p w14:paraId="431B29BB" w14:textId="77777777" w:rsidR="00586D37" w:rsidRDefault="00000000">
      <w:pPr>
        <w:autoSpaceDE w:val="0"/>
        <w:autoSpaceDN w:val="0"/>
        <w:adjustRightInd w:val="0"/>
        <w:ind w:firstLineChars="200" w:firstLine="420"/>
        <w:rPr>
          <w:rFonts w:cs="Calibri"/>
        </w:rPr>
      </w:pPr>
      <w:r>
        <w:rPr>
          <w:rFonts w:cs="Calibri"/>
        </w:rPr>
        <w:t>6</w:t>
      </w:r>
      <w:r>
        <w:rPr>
          <w:rFonts w:cs="Calibri"/>
        </w:rPr>
        <w:t>、更换过滤器和电池无需任何工具；</w:t>
      </w:r>
    </w:p>
    <w:p w14:paraId="041CD3D6" w14:textId="77777777" w:rsidR="00586D37" w:rsidRDefault="00000000">
      <w:pPr>
        <w:pStyle w:val="3"/>
        <w:ind w:firstLine="420"/>
      </w:pPr>
      <w:r>
        <w:t>（二）单台配置</w:t>
      </w:r>
    </w:p>
    <w:p w14:paraId="60F7779B" w14:textId="77777777" w:rsidR="00586D37" w:rsidRDefault="00000000">
      <w:pPr>
        <w:autoSpaceDE w:val="0"/>
        <w:autoSpaceDN w:val="0"/>
        <w:adjustRightInd w:val="0"/>
        <w:ind w:firstLineChars="200" w:firstLine="420"/>
        <w:rPr>
          <w:rFonts w:cs="Calibri"/>
        </w:rPr>
      </w:pPr>
      <w:r>
        <w:rPr>
          <w:rFonts w:cs="Calibri"/>
        </w:rPr>
        <w:t>1</w:t>
      </w:r>
      <w:r>
        <w:rPr>
          <w:rFonts w:cs="Calibri"/>
        </w:rPr>
        <w:t>、电动移液器</w:t>
      </w:r>
      <w:r>
        <w:rPr>
          <w:rFonts w:cs="Calibri"/>
        </w:rPr>
        <w:t>1</w:t>
      </w:r>
      <w:r>
        <w:rPr>
          <w:rFonts w:cs="Calibri"/>
        </w:rPr>
        <w:t>把。</w:t>
      </w:r>
    </w:p>
    <w:p w14:paraId="10B45E5C" w14:textId="77777777" w:rsidR="00586D37" w:rsidRDefault="00000000">
      <w:pPr>
        <w:autoSpaceDE w:val="0"/>
        <w:autoSpaceDN w:val="0"/>
        <w:adjustRightInd w:val="0"/>
        <w:ind w:firstLineChars="200" w:firstLine="420"/>
        <w:rPr>
          <w:rFonts w:cs="Calibri"/>
        </w:rPr>
      </w:pPr>
      <w:r>
        <w:rPr>
          <w:rFonts w:cs="Calibri"/>
        </w:rPr>
        <w:t>2</w:t>
      </w:r>
      <w:r>
        <w:rPr>
          <w:rFonts w:cs="Calibri"/>
        </w:rPr>
        <w:t>、充电器</w:t>
      </w:r>
      <w:r>
        <w:rPr>
          <w:rFonts w:cs="Calibri"/>
        </w:rPr>
        <w:t>1</w:t>
      </w:r>
      <w:r>
        <w:rPr>
          <w:rFonts w:cs="Calibri"/>
        </w:rPr>
        <w:t>个。</w:t>
      </w:r>
    </w:p>
    <w:p w14:paraId="7294BC38" w14:textId="77777777" w:rsidR="00586D37" w:rsidRDefault="00000000">
      <w:pPr>
        <w:autoSpaceDE w:val="0"/>
        <w:autoSpaceDN w:val="0"/>
        <w:adjustRightInd w:val="0"/>
        <w:ind w:firstLineChars="200" w:firstLine="420"/>
        <w:rPr>
          <w:rFonts w:cs="Calibri"/>
        </w:rPr>
      </w:pPr>
      <w:r>
        <w:rPr>
          <w:rFonts w:cs="Calibri"/>
        </w:rPr>
        <w:t>3</w:t>
      </w:r>
      <w:r>
        <w:rPr>
          <w:rFonts w:cs="Calibri"/>
        </w:rPr>
        <w:t>、过滤器</w:t>
      </w:r>
      <w:r>
        <w:rPr>
          <w:rFonts w:cs="Calibri"/>
        </w:rPr>
        <w:t>4</w:t>
      </w:r>
      <w:r>
        <w:rPr>
          <w:rFonts w:cs="Calibri"/>
        </w:rPr>
        <w:t>个。</w:t>
      </w:r>
    </w:p>
    <w:p w14:paraId="4F05B784" w14:textId="77777777" w:rsidR="00586D37" w:rsidRDefault="00000000">
      <w:pPr>
        <w:autoSpaceDE w:val="0"/>
        <w:autoSpaceDN w:val="0"/>
        <w:adjustRightInd w:val="0"/>
        <w:ind w:firstLineChars="200" w:firstLine="420"/>
        <w:rPr>
          <w:rFonts w:cs="Calibri"/>
        </w:rPr>
      </w:pPr>
      <w:r>
        <w:rPr>
          <w:rFonts w:cs="Calibri"/>
        </w:rPr>
        <w:t>4</w:t>
      </w:r>
      <w:r>
        <w:rPr>
          <w:rFonts w:cs="Calibri"/>
        </w:rPr>
        <w:t>、托架</w:t>
      </w:r>
      <w:r>
        <w:rPr>
          <w:rFonts w:cs="Calibri"/>
        </w:rPr>
        <w:t>1</w:t>
      </w:r>
      <w:r>
        <w:rPr>
          <w:rFonts w:cs="Calibri"/>
        </w:rPr>
        <w:t>个。</w:t>
      </w:r>
    </w:p>
    <w:p w14:paraId="295E1081" w14:textId="77777777" w:rsidR="00586D37" w:rsidRDefault="00000000">
      <w:pPr>
        <w:autoSpaceDE w:val="0"/>
        <w:autoSpaceDN w:val="0"/>
        <w:adjustRightInd w:val="0"/>
        <w:ind w:firstLineChars="200" w:firstLine="420"/>
        <w:rPr>
          <w:rFonts w:cs="Calibri"/>
        </w:rPr>
      </w:pPr>
      <w:r>
        <w:rPr>
          <w:rFonts w:cs="Calibri"/>
        </w:rPr>
        <w:t>5</w:t>
      </w:r>
      <w:r>
        <w:rPr>
          <w:rFonts w:cs="Calibri"/>
        </w:rPr>
        <w:t>、中文使用说明书（电子版说明书（</w:t>
      </w:r>
      <w:r>
        <w:rPr>
          <w:rFonts w:cs="Calibri"/>
        </w:rPr>
        <w:t>PDF</w:t>
      </w:r>
      <w:r>
        <w:rPr>
          <w:rFonts w:cs="Calibri"/>
        </w:rPr>
        <w:t>））</w:t>
      </w:r>
      <w:r>
        <w:rPr>
          <w:rFonts w:cs="Calibri"/>
        </w:rPr>
        <w:t>1</w:t>
      </w:r>
      <w:r>
        <w:rPr>
          <w:rFonts w:cs="Calibri"/>
        </w:rPr>
        <w:t>套。</w:t>
      </w:r>
    </w:p>
    <w:p w14:paraId="18ABFEA1" w14:textId="77777777" w:rsidR="00586D37" w:rsidRDefault="00000000">
      <w:pPr>
        <w:pStyle w:val="2"/>
        <w:ind w:firstLine="420"/>
        <w:rPr>
          <w:rFonts w:cs="Calibri"/>
        </w:rPr>
      </w:pPr>
      <w:r>
        <w:rPr>
          <w:rFonts w:cs="Calibri" w:hint="eastAsia"/>
        </w:rPr>
        <w:lastRenderedPageBreak/>
        <w:t>三、</w:t>
      </w:r>
      <w:r>
        <w:rPr>
          <w:rFonts w:cs="Calibri"/>
        </w:rPr>
        <w:t>真空干燥箱（含油泵）</w:t>
      </w:r>
    </w:p>
    <w:p w14:paraId="19543132" w14:textId="77777777" w:rsidR="00586D37" w:rsidRDefault="00000000">
      <w:pPr>
        <w:pStyle w:val="3"/>
        <w:ind w:firstLine="420"/>
      </w:pPr>
      <w:r>
        <w:t>（一）技术要求</w:t>
      </w:r>
    </w:p>
    <w:p w14:paraId="4DF00250"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长方形不锈钢工作室，容积</w:t>
      </w:r>
      <w:r>
        <w:rPr>
          <w:rFonts w:cs="Calibri"/>
          <w:u w:val="single"/>
        </w:rPr>
        <w:t>≥25L</w:t>
      </w:r>
      <w:r>
        <w:rPr>
          <w:rFonts w:cs="Calibri"/>
          <w:u w:val="single"/>
        </w:rPr>
        <w:t>，具有钢化、防弹双层玻璃观察窗，使用安全、方便。</w:t>
      </w:r>
    </w:p>
    <w:p w14:paraId="0B9584EB"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箱门闭合松紧能调节，整体成型的硅橡胶门封圈，真空度</w:t>
      </w:r>
      <w:r>
        <w:rPr>
          <w:rFonts w:cs="Calibri"/>
          <w:u w:val="single"/>
        </w:rPr>
        <w:t>≤100Pa</w:t>
      </w:r>
      <w:r>
        <w:rPr>
          <w:rFonts w:cs="Calibri"/>
          <w:u w:val="single"/>
        </w:rPr>
        <w:t>。</w:t>
      </w:r>
    </w:p>
    <w:p w14:paraId="0218D449"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w:t>
      </w:r>
      <w:r>
        <w:rPr>
          <w:rFonts w:cs="Calibri"/>
          <w:u w:val="single"/>
        </w:rPr>
        <w:t>控温仪具有定时开机、定时关闭、定值工作的固定编程控制功能；定时时间长达</w:t>
      </w:r>
      <w:r>
        <w:rPr>
          <w:rFonts w:cs="Calibri"/>
          <w:u w:val="single"/>
        </w:rPr>
        <w:t>99</w:t>
      </w:r>
      <w:r>
        <w:rPr>
          <w:rFonts w:cs="Calibri"/>
          <w:u w:val="single"/>
        </w:rPr>
        <w:t>小时；加热方式隔板式加热；控温范围：室温</w:t>
      </w:r>
      <w:r>
        <w:rPr>
          <w:rFonts w:cs="Calibri"/>
          <w:u w:val="single"/>
        </w:rPr>
        <w:t>+10℃</w:t>
      </w:r>
      <w:r>
        <w:rPr>
          <w:rFonts w:cs="Calibri"/>
          <w:u w:val="single"/>
        </w:rPr>
        <w:t>～</w:t>
      </w:r>
      <w:r>
        <w:rPr>
          <w:rFonts w:cs="Calibri"/>
          <w:u w:val="single"/>
        </w:rPr>
        <w:t>200℃</w:t>
      </w:r>
      <w:r>
        <w:rPr>
          <w:rFonts w:cs="Calibri"/>
          <w:u w:val="single"/>
        </w:rPr>
        <w:t>，控温最高温度</w:t>
      </w:r>
      <w:r>
        <w:rPr>
          <w:rFonts w:cs="Calibri"/>
          <w:u w:val="single"/>
        </w:rPr>
        <w:t>≥200℃</w:t>
      </w:r>
      <w:r>
        <w:rPr>
          <w:rFonts w:cs="Calibri"/>
          <w:u w:val="single"/>
        </w:rPr>
        <w:t>。</w:t>
      </w:r>
    </w:p>
    <w:p w14:paraId="0D94AEBE"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w:t>
      </w:r>
      <w:r>
        <w:rPr>
          <w:rFonts w:cs="Calibri"/>
          <w:u w:val="single"/>
        </w:rPr>
        <w:t>控温仪自带传感器故障报警、上下限温度偏差报警、超温报警、参数记忆；温度显示校正，自诊断动态控制技术。温度准确度：</w:t>
      </w:r>
      <w:r>
        <w:rPr>
          <w:rFonts w:cs="Calibri"/>
          <w:u w:val="single"/>
        </w:rPr>
        <w:t>≤±2℃</w:t>
      </w:r>
      <w:r>
        <w:rPr>
          <w:rFonts w:cs="Calibri"/>
          <w:u w:val="single"/>
        </w:rPr>
        <w:t>（</w:t>
      </w:r>
      <w:r>
        <w:rPr>
          <w:rFonts w:cs="Calibri"/>
          <w:u w:val="single"/>
        </w:rPr>
        <w:t>100℃</w:t>
      </w:r>
      <w:r>
        <w:rPr>
          <w:rFonts w:cs="Calibri"/>
          <w:u w:val="single"/>
        </w:rPr>
        <w:t>）。温度波动度：</w:t>
      </w:r>
      <w:r>
        <w:rPr>
          <w:rFonts w:cs="Calibri"/>
          <w:u w:val="single"/>
        </w:rPr>
        <w:t>≤±1℃</w:t>
      </w:r>
      <w:r>
        <w:rPr>
          <w:rFonts w:cs="Calibri"/>
          <w:u w:val="single"/>
        </w:rPr>
        <w:t>。</w:t>
      </w:r>
    </w:p>
    <w:p w14:paraId="1C0067AD" w14:textId="77777777" w:rsidR="00586D37" w:rsidRDefault="00000000">
      <w:pPr>
        <w:autoSpaceDE w:val="0"/>
        <w:autoSpaceDN w:val="0"/>
        <w:adjustRightInd w:val="0"/>
        <w:ind w:firstLineChars="200" w:firstLine="420"/>
        <w:rPr>
          <w:rFonts w:cs="Calibri"/>
        </w:rPr>
      </w:pPr>
      <w:r>
        <w:rPr>
          <w:rFonts w:cs="Calibri"/>
        </w:rPr>
        <w:t>5</w:t>
      </w:r>
      <w:r>
        <w:rPr>
          <w:rFonts w:cs="Calibri"/>
        </w:rPr>
        <w:t>、带防真空油回流装置。</w:t>
      </w:r>
    </w:p>
    <w:p w14:paraId="56960840" w14:textId="77777777" w:rsidR="00586D37" w:rsidRDefault="00000000">
      <w:pPr>
        <w:autoSpaceDE w:val="0"/>
        <w:autoSpaceDN w:val="0"/>
        <w:adjustRightInd w:val="0"/>
        <w:ind w:firstLineChars="200" w:firstLine="420"/>
        <w:rPr>
          <w:rFonts w:cs="Calibri"/>
        </w:rPr>
      </w:pPr>
      <w:r>
        <w:rPr>
          <w:rFonts w:cs="Calibri"/>
        </w:rPr>
        <w:t>6</w:t>
      </w:r>
      <w:r>
        <w:rPr>
          <w:rFonts w:cs="Calibri"/>
        </w:rPr>
        <w:t>、独立限温控制报警系统，超过限定温度自动中断工作，双重保险。</w:t>
      </w:r>
    </w:p>
    <w:p w14:paraId="54C76620" w14:textId="77777777" w:rsidR="00586D37" w:rsidRDefault="00000000">
      <w:pPr>
        <w:autoSpaceDE w:val="0"/>
        <w:autoSpaceDN w:val="0"/>
        <w:adjustRightInd w:val="0"/>
        <w:ind w:firstLineChars="200" w:firstLine="420"/>
        <w:rPr>
          <w:rFonts w:cs="Calibri"/>
        </w:rPr>
      </w:pPr>
      <w:r>
        <w:rPr>
          <w:rFonts w:cs="Calibri"/>
        </w:rPr>
        <w:t>7</w:t>
      </w:r>
      <w:r>
        <w:rPr>
          <w:rFonts w:cs="Calibri"/>
        </w:rPr>
        <w:t>、</w:t>
      </w:r>
      <w:r>
        <w:rPr>
          <w:rFonts w:cs="Calibri"/>
        </w:rPr>
        <w:t>▲</w:t>
      </w:r>
      <w:r>
        <w:rPr>
          <w:rFonts w:cs="Calibri"/>
          <w:u w:val="single"/>
        </w:rPr>
        <w:t>含真空泵（双级泵）。</w:t>
      </w:r>
    </w:p>
    <w:p w14:paraId="00A5C287" w14:textId="77777777" w:rsidR="00586D37" w:rsidRDefault="00000000">
      <w:pPr>
        <w:autoSpaceDE w:val="0"/>
        <w:autoSpaceDN w:val="0"/>
        <w:adjustRightInd w:val="0"/>
        <w:ind w:firstLineChars="200" w:firstLine="420"/>
        <w:rPr>
          <w:rFonts w:cs="Calibri"/>
        </w:rPr>
      </w:pPr>
      <w:r>
        <w:rPr>
          <w:rFonts w:cs="Calibri"/>
        </w:rPr>
        <w:t>8</w:t>
      </w:r>
      <w:r>
        <w:rPr>
          <w:rFonts w:cs="Calibri"/>
        </w:rPr>
        <w:t>、工作电源电压：</w:t>
      </w:r>
      <w:r>
        <w:rPr>
          <w:rFonts w:cs="Calibri"/>
        </w:rPr>
        <w:t>AC220V</w:t>
      </w:r>
      <w:r>
        <w:rPr>
          <w:rFonts w:cs="Calibri"/>
        </w:rPr>
        <w:t>，</w:t>
      </w:r>
      <w:r>
        <w:rPr>
          <w:rFonts w:cs="Calibri"/>
        </w:rPr>
        <w:t>50Hz</w:t>
      </w:r>
      <w:r>
        <w:rPr>
          <w:rFonts w:cs="Calibri"/>
        </w:rPr>
        <w:t>。</w:t>
      </w:r>
    </w:p>
    <w:p w14:paraId="722473E8" w14:textId="77777777" w:rsidR="00586D37" w:rsidRDefault="00000000">
      <w:pPr>
        <w:autoSpaceDE w:val="0"/>
        <w:autoSpaceDN w:val="0"/>
        <w:adjustRightInd w:val="0"/>
        <w:ind w:firstLineChars="200" w:firstLine="420"/>
        <w:rPr>
          <w:rFonts w:cs="Calibri"/>
        </w:rPr>
      </w:pPr>
      <w:r>
        <w:rPr>
          <w:rFonts w:cs="Calibri"/>
        </w:rPr>
        <w:t>9</w:t>
      </w:r>
      <w:r>
        <w:rPr>
          <w:rFonts w:cs="Calibri"/>
        </w:rPr>
        <w:t>、控制器</w:t>
      </w:r>
      <w:r>
        <w:rPr>
          <w:rFonts w:cs="Calibri"/>
        </w:rPr>
        <w:t>PID</w:t>
      </w:r>
      <w:r>
        <w:rPr>
          <w:rFonts w:cs="Calibri"/>
        </w:rPr>
        <w:t>微处理器控制，触摸式，数字显示。</w:t>
      </w:r>
    </w:p>
    <w:p w14:paraId="7B7F7454" w14:textId="77777777" w:rsidR="00586D37" w:rsidRDefault="00000000">
      <w:pPr>
        <w:pStyle w:val="3"/>
        <w:ind w:firstLine="420"/>
      </w:pPr>
      <w:r>
        <w:t>（二）单台配置</w:t>
      </w:r>
    </w:p>
    <w:p w14:paraId="639EB938" w14:textId="77777777" w:rsidR="00586D37" w:rsidRDefault="00000000">
      <w:pPr>
        <w:autoSpaceDE w:val="0"/>
        <w:autoSpaceDN w:val="0"/>
        <w:adjustRightInd w:val="0"/>
        <w:ind w:firstLineChars="200" w:firstLine="420"/>
        <w:rPr>
          <w:rFonts w:cs="Calibri"/>
        </w:rPr>
      </w:pPr>
      <w:r>
        <w:rPr>
          <w:rFonts w:cs="Calibri"/>
        </w:rPr>
        <w:t>1</w:t>
      </w:r>
      <w:r>
        <w:rPr>
          <w:rFonts w:cs="Calibri"/>
        </w:rPr>
        <w:t>、真空干燥箱</w:t>
      </w:r>
      <w:r>
        <w:rPr>
          <w:rFonts w:cs="Calibri"/>
        </w:rPr>
        <w:t>1</w:t>
      </w:r>
      <w:r>
        <w:rPr>
          <w:rFonts w:cs="Calibri"/>
        </w:rPr>
        <w:t>台。</w:t>
      </w:r>
    </w:p>
    <w:p w14:paraId="5B34792D" w14:textId="77777777" w:rsidR="00586D37" w:rsidRDefault="00000000">
      <w:pPr>
        <w:autoSpaceDE w:val="0"/>
        <w:autoSpaceDN w:val="0"/>
        <w:adjustRightInd w:val="0"/>
        <w:ind w:firstLineChars="200" w:firstLine="420"/>
        <w:rPr>
          <w:rFonts w:cs="Calibri"/>
        </w:rPr>
      </w:pPr>
      <w:r>
        <w:rPr>
          <w:rFonts w:cs="Calibri"/>
        </w:rPr>
        <w:t>2</w:t>
      </w:r>
      <w:r>
        <w:rPr>
          <w:rFonts w:cs="Calibri"/>
        </w:rPr>
        <w:t>、真空泵（双级泵）</w:t>
      </w:r>
      <w:r>
        <w:rPr>
          <w:rFonts w:cs="Calibri"/>
        </w:rPr>
        <w:t>1</w:t>
      </w:r>
      <w:r>
        <w:rPr>
          <w:rFonts w:cs="Calibri"/>
        </w:rPr>
        <w:t>台。</w:t>
      </w:r>
    </w:p>
    <w:p w14:paraId="07199967" w14:textId="77777777" w:rsidR="00586D37" w:rsidRDefault="00000000">
      <w:pPr>
        <w:autoSpaceDE w:val="0"/>
        <w:autoSpaceDN w:val="0"/>
        <w:adjustRightInd w:val="0"/>
        <w:ind w:firstLineChars="200" w:firstLine="420"/>
        <w:rPr>
          <w:rFonts w:cs="Calibri"/>
        </w:rPr>
      </w:pPr>
      <w:r>
        <w:rPr>
          <w:rFonts w:cs="Calibri"/>
        </w:rPr>
        <w:t>3</w:t>
      </w:r>
      <w:r>
        <w:rPr>
          <w:rFonts w:cs="Calibri"/>
        </w:rPr>
        <w:t>、隔板</w:t>
      </w:r>
      <w:r>
        <w:rPr>
          <w:rFonts w:cs="Calibri"/>
        </w:rPr>
        <w:t>2</w:t>
      </w:r>
      <w:r>
        <w:rPr>
          <w:rFonts w:cs="Calibri"/>
        </w:rPr>
        <w:t>块。</w:t>
      </w:r>
    </w:p>
    <w:p w14:paraId="7C1EC707" w14:textId="77777777" w:rsidR="00586D37" w:rsidRDefault="00000000">
      <w:pPr>
        <w:autoSpaceDE w:val="0"/>
        <w:autoSpaceDN w:val="0"/>
        <w:adjustRightInd w:val="0"/>
        <w:ind w:firstLineChars="200" w:firstLine="420"/>
        <w:rPr>
          <w:rFonts w:cs="Calibri"/>
        </w:rPr>
      </w:pPr>
      <w:r>
        <w:rPr>
          <w:rFonts w:cs="Calibri"/>
        </w:rPr>
        <w:t>4</w:t>
      </w:r>
      <w:r>
        <w:rPr>
          <w:rFonts w:cs="Calibri"/>
        </w:rPr>
        <w:t>、中文使用说明书（电子版说明书（</w:t>
      </w:r>
      <w:r>
        <w:rPr>
          <w:rFonts w:cs="Calibri"/>
        </w:rPr>
        <w:t>PDF</w:t>
      </w:r>
      <w:r>
        <w:rPr>
          <w:rFonts w:cs="Calibri"/>
        </w:rPr>
        <w:t>））</w:t>
      </w:r>
      <w:r>
        <w:rPr>
          <w:rFonts w:cs="Calibri"/>
        </w:rPr>
        <w:t>1</w:t>
      </w:r>
      <w:r>
        <w:rPr>
          <w:rFonts w:cs="Calibri"/>
        </w:rPr>
        <w:t>套。</w:t>
      </w:r>
    </w:p>
    <w:p w14:paraId="43C643BD" w14:textId="77777777" w:rsidR="00586D37" w:rsidRDefault="00000000">
      <w:pPr>
        <w:pStyle w:val="2"/>
        <w:ind w:firstLine="420"/>
        <w:rPr>
          <w:rFonts w:cs="Calibri"/>
        </w:rPr>
      </w:pPr>
      <w:r>
        <w:rPr>
          <w:rFonts w:cs="Calibri" w:hint="eastAsia"/>
        </w:rPr>
        <w:t>四、</w:t>
      </w:r>
      <w:r>
        <w:rPr>
          <w:rFonts w:cs="Calibri"/>
        </w:rPr>
        <w:t>浊度仪</w:t>
      </w:r>
    </w:p>
    <w:p w14:paraId="28218E97" w14:textId="77777777" w:rsidR="00586D37" w:rsidRDefault="00000000">
      <w:pPr>
        <w:pStyle w:val="3"/>
        <w:ind w:firstLine="420"/>
      </w:pPr>
      <w:r>
        <w:t>（一）技术要求</w:t>
      </w:r>
    </w:p>
    <w:p w14:paraId="2A680409" w14:textId="77777777" w:rsidR="00586D37" w:rsidRDefault="00000000">
      <w:pPr>
        <w:autoSpaceDE w:val="0"/>
        <w:autoSpaceDN w:val="0"/>
        <w:adjustRightInd w:val="0"/>
        <w:ind w:firstLineChars="200" w:firstLine="420"/>
        <w:rPr>
          <w:rFonts w:cs="Calibri"/>
        </w:rPr>
      </w:pPr>
      <w:r>
        <w:rPr>
          <w:rFonts w:cs="Calibri"/>
        </w:rPr>
        <w:t>1</w:t>
      </w:r>
      <w:r>
        <w:rPr>
          <w:rFonts w:cs="Calibri"/>
        </w:rPr>
        <w:t>、用途：用于生活应用水、源水中的浊度测量。</w:t>
      </w:r>
    </w:p>
    <w:p w14:paraId="736F8430" w14:textId="77777777" w:rsidR="00586D37" w:rsidRDefault="00000000">
      <w:pPr>
        <w:autoSpaceDE w:val="0"/>
        <w:autoSpaceDN w:val="0"/>
        <w:adjustRightInd w:val="0"/>
        <w:ind w:firstLineChars="200" w:firstLine="420"/>
        <w:rPr>
          <w:rFonts w:cs="Calibri"/>
        </w:rPr>
      </w:pPr>
      <w:r>
        <w:rPr>
          <w:rFonts w:cs="Calibri"/>
        </w:rPr>
        <w:t>2</w:t>
      </w:r>
      <w:r>
        <w:rPr>
          <w:rFonts w:cs="Calibri"/>
        </w:rPr>
        <w:t>、工作条件。</w:t>
      </w:r>
    </w:p>
    <w:p w14:paraId="182F2B1D" w14:textId="77777777" w:rsidR="00586D37" w:rsidRDefault="00000000">
      <w:pPr>
        <w:autoSpaceDE w:val="0"/>
        <w:autoSpaceDN w:val="0"/>
        <w:adjustRightInd w:val="0"/>
        <w:ind w:firstLineChars="200" w:firstLine="420"/>
        <w:rPr>
          <w:rFonts w:cs="Calibri"/>
        </w:rPr>
      </w:pPr>
      <w:r>
        <w:rPr>
          <w:rFonts w:cs="Calibri"/>
        </w:rPr>
        <w:t>2.1</w:t>
      </w:r>
      <w:r>
        <w:rPr>
          <w:rFonts w:cs="Calibri"/>
        </w:rPr>
        <w:t>、电源：仪器：</w:t>
      </w:r>
      <w:r>
        <w:rPr>
          <w:rFonts w:cs="Calibri"/>
        </w:rPr>
        <w:t>12V DC</w:t>
      </w:r>
      <w:r>
        <w:rPr>
          <w:rFonts w:cs="Calibri"/>
        </w:rPr>
        <w:t>，</w:t>
      </w:r>
      <w:r>
        <w:rPr>
          <w:rFonts w:cs="Calibri"/>
        </w:rPr>
        <w:t>3.4A</w:t>
      </w:r>
      <w:r>
        <w:rPr>
          <w:rFonts w:cs="Calibri"/>
        </w:rPr>
        <w:t>；电源：</w:t>
      </w:r>
      <w:r>
        <w:rPr>
          <w:rFonts w:cs="Calibri"/>
        </w:rPr>
        <w:t>100</w:t>
      </w:r>
      <w:r>
        <w:rPr>
          <w:rFonts w:cs="Calibri"/>
        </w:rPr>
        <w:t>～</w:t>
      </w:r>
      <w:r>
        <w:rPr>
          <w:rFonts w:cs="Calibri"/>
        </w:rPr>
        <w:t>240VAC</w:t>
      </w:r>
      <w:r>
        <w:rPr>
          <w:rFonts w:cs="Calibri"/>
        </w:rPr>
        <w:t>，</w:t>
      </w:r>
      <w:r>
        <w:rPr>
          <w:rFonts w:cs="Calibri"/>
        </w:rPr>
        <w:t>50/60Hz</w:t>
      </w:r>
      <w:r>
        <w:rPr>
          <w:rFonts w:cs="Calibri"/>
        </w:rPr>
        <w:t>。</w:t>
      </w:r>
    </w:p>
    <w:p w14:paraId="6495ACCF" w14:textId="77777777" w:rsidR="00586D37" w:rsidRDefault="00000000">
      <w:pPr>
        <w:autoSpaceDE w:val="0"/>
        <w:autoSpaceDN w:val="0"/>
        <w:adjustRightInd w:val="0"/>
        <w:ind w:firstLineChars="200" w:firstLine="420"/>
        <w:rPr>
          <w:rFonts w:cs="Calibri"/>
        </w:rPr>
      </w:pPr>
      <w:r>
        <w:rPr>
          <w:rFonts w:cs="Calibri"/>
        </w:rPr>
        <w:t>2.2</w:t>
      </w:r>
      <w:r>
        <w:rPr>
          <w:rFonts w:cs="Calibri"/>
        </w:rPr>
        <w:t>、操作环境：</w:t>
      </w:r>
      <w:r>
        <w:rPr>
          <w:rFonts w:cs="Calibri"/>
        </w:rPr>
        <w:t>0℃</w:t>
      </w:r>
      <w:r>
        <w:rPr>
          <w:rFonts w:cs="Calibri"/>
        </w:rPr>
        <w:t>～</w:t>
      </w:r>
      <w:r>
        <w:rPr>
          <w:rFonts w:cs="Calibri"/>
        </w:rPr>
        <w:t>40℃</w:t>
      </w:r>
      <w:r>
        <w:rPr>
          <w:rFonts w:cs="Calibri"/>
        </w:rPr>
        <w:t>。</w:t>
      </w:r>
    </w:p>
    <w:p w14:paraId="5D1360A8" w14:textId="77777777" w:rsidR="00586D37" w:rsidRDefault="00000000">
      <w:pPr>
        <w:autoSpaceDE w:val="0"/>
        <w:autoSpaceDN w:val="0"/>
        <w:adjustRightInd w:val="0"/>
        <w:ind w:firstLineChars="200" w:firstLine="420"/>
        <w:rPr>
          <w:rFonts w:cs="Calibri"/>
        </w:rPr>
      </w:pPr>
      <w:r>
        <w:rPr>
          <w:rFonts w:cs="Calibri"/>
        </w:rPr>
        <w:t>2.3</w:t>
      </w:r>
      <w:r>
        <w:rPr>
          <w:rFonts w:cs="Calibri"/>
        </w:rPr>
        <w:t>、相对湿度：无冷凝，相对湿度</w:t>
      </w:r>
      <w:r>
        <w:rPr>
          <w:rFonts w:cs="Calibri"/>
        </w:rPr>
        <w:t>5%</w:t>
      </w:r>
      <w:r>
        <w:rPr>
          <w:rFonts w:cs="Calibri"/>
        </w:rPr>
        <w:t>～</w:t>
      </w:r>
      <w:r>
        <w:rPr>
          <w:rFonts w:cs="Calibri"/>
        </w:rPr>
        <w:t>95%</w:t>
      </w:r>
      <w:r>
        <w:rPr>
          <w:rFonts w:cs="Calibri"/>
        </w:rPr>
        <w:t>。</w:t>
      </w:r>
    </w:p>
    <w:p w14:paraId="4B6FF69B" w14:textId="77777777" w:rsidR="00586D37" w:rsidRDefault="00000000">
      <w:pPr>
        <w:autoSpaceDE w:val="0"/>
        <w:autoSpaceDN w:val="0"/>
        <w:adjustRightInd w:val="0"/>
        <w:ind w:firstLineChars="200" w:firstLine="420"/>
        <w:rPr>
          <w:rFonts w:cs="Calibri"/>
        </w:rPr>
      </w:pPr>
      <w:r>
        <w:rPr>
          <w:rFonts w:cs="Calibri"/>
        </w:rPr>
        <w:t>3</w:t>
      </w:r>
      <w:r>
        <w:rPr>
          <w:rFonts w:cs="Calibri"/>
        </w:rPr>
        <w:t>、技术性能指标。</w:t>
      </w:r>
    </w:p>
    <w:p w14:paraId="21546F87" w14:textId="77777777" w:rsidR="00586D37" w:rsidRDefault="00000000">
      <w:pPr>
        <w:autoSpaceDE w:val="0"/>
        <w:autoSpaceDN w:val="0"/>
        <w:adjustRightInd w:val="0"/>
        <w:ind w:firstLineChars="200" w:firstLine="420"/>
        <w:rPr>
          <w:rFonts w:cs="Calibri"/>
        </w:rPr>
      </w:pPr>
      <w:r>
        <w:rPr>
          <w:rFonts w:cs="Calibri"/>
        </w:rPr>
        <w:t>3.1</w:t>
      </w:r>
      <w:r>
        <w:rPr>
          <w:rFonts w:cs="Calibri"/>
        </w:rPr>
        <w:t>、符合标准：符合</w:t>
      </w:r>
      <w:r>
        <w:rPr>
          <w:rFonts w:cs="Calibri"/>
        </w:rPr>
        <w:t>GB/T 5750-2023</w:t>
      </w:r>
      <w:r>
        <w:rPr>
          <w:rFonts w:cs="Calibri"/>
        </w:rPr>
        <w:t>方法的技术要求</w:t>
      </w:r>
      <w:r>
        <w:rPr>
          <w:rFonts w:cs="Calibri"/>
        </w:rPr>
        <w:t xml:space="preserve"> </w:t>
      </w:r>
      <w:r>
        <w:rPr>
          <w:rFonts w:cs="Calibri"/>
        </w:rPr>
        <w:t>。</w:t>
      </w:r>
    </w:p>
    <w:p w14:paraId="3F475201" w14:textId="77777777" w:rsidR="00586D37" w:rsidRDefault="00000000">
      <w:pPr>
        <w:autoSpaceDE w:val="0"/>
        <w:autoSpaceDN w:val="0"/>
        <w:adjustRightInd w:val="0"/>
        <w:ind w:firstLineChars="200" w:firstLine="420"/>
        <w:rPr>
          <w:rFonts w:cs="Calibri"/>
        </w:rPr>
      </w:pPr>
      <w:r>
        <w:rPr>
          <w:rFonts w:cs="Calibri"/>
        </w:rPr>
        <w:t>3.2</w:t>
      </w:r>
      <w:r>
        <w:rPr>
          <w:rFonts w:cs="Calibri"/>
        </w:rPr>
        <w:t>、光源：钨灯。</w:t>
      </w:r>
    </w:p>
    <w:p w14:paraId="2E21C08A" w14:textId="77777777" w:rsidR="00586D37" w:rsidRDefault="00000000">
      <w:pPr>
        <w:autoSpaceDE w:val="0"/>
        <w:autoSpaceDN w:val="0"/>
        <w:adjustRightInd w:val="0"/>
        <w:ind w:firstLineChars="200" w:firstLine="420"/>
        <w:rPr>
          <w:rFonts w:cs="Calibri"/>
        </w:rPr>
      </w:pPr>
      <w:r>
        <w:rPr>
          <w:rFonts w:cs="Calibri"/>
        </w:rPr>
        <w:t>3.3</w:t>
      </w:r>
      <w:r>
        <w:rPr>
          <w:rFonts w:cs="Calibri"/>
        </w:rPr>
        <w:t>、</w:t>
      </w:r>
      <w:r>
        <w:rPr>
          <w:rFonts w:cs="Calibri"/>
        </w:rPr>
        <w:t>★</w:t>
      </w:r>
      <w:r>
        <w:rPr>
          <w:rFonts w:cs="Calibri"/>
          <w:u w:val="single"/>
        </w:rPr>
        <w:t>量程范围：</w:t>
      </w:r>
      <w:r>
        <w:rPr>
          <w:rFonts w:cs="Calibri"/>
          <w:u w:val="single"/>
        </w:rPr>
        <w:t>0</w:t>
      </w:r>
      <w:r>
        <w:rPr>
          <w:rFonts w:cs="Calibri"/>
          <w:u w:val="single"/>
        </w:rPr>
        <w:t>～</w:t>
      </w:r>
      <w:r>
        <w:rPr>
          <w:rFonts w:cs="Calibri"/>
          <w:u w:val="single"/>
        </w:rPr>
        <w:t>4000NTU</w:t>
      </w:r>
      <w:r>
        <w:rPr>
          <w:rFonts w:cs="Calibri"/>
          <w:u w:val="single"/>
        </w:rPr>
        <w:t>。</w:t>
      </w:r>
    </w:p>
    <w:p w14:paraId="5FE42F3E" w14:textId="77777777" w:rsidR="00586D37" w:rsidRDefault="00000000">
      <w:pPr>
        <w:autoSpaceDE w:val="0"/>
        <w:autoSpaceDN w:val="0"/>
        <w:adjustRightInd w:val="0"/>
        <w:ind w:firstLineChars="200" w:firstLine="420"/>
        <w:rPr>
          <w:rFonts w:cs="Calibri"/>
        </w:rPr>
      </w:pPr>
      <w:r>
        <w:rPr>
          <w:rFonts w:cs="Calibri"/>
        </w:rPr>
        <w:t>3.4</w:t>
      </w:r>
      <w:r>
        <w:rPr>
          <w:rFonts w:cs="Calibri"/>
        </w:rPr>
        <w:t>、测量模式：</w:t>
      </w:r>
      <w:r>
        <w:rPr>
          <w:rFonts w:cs="Calibri"/>
        </w:rPr>
        <w:t>NTU</w:t>
      </w:r>
      <w:r>
        <w:rPr>
          <w:rFonts w:cs="Calibri"/>
        </w:rPr>
        <w:t>，</w:t>
      </w:r>
      <w:r>
        <w:rPr>
          <w:rFonts w:cs="Calibri"/>
        </w:rPr>
        <w:t>EBC</w:t>
      </w:r>
      <w:r>
        <w:rPr>
          <w:rFonts w:cs="Calibri"/>
        </w:rPr>
        <w:t>。</w:t>
      </w:r>
    </w:p>
    <w:p w14:paraId="4FF557CE" w14:textId="77777777" w:rsidR="00586D37" w:rsidRDefault="00000000">
      <w:pPr>
        <w:autoSpaceDE w:val="0"/>
        <w:autoSpaceDN w:val="0"/>
        <w:adjustRightInd w:val="0"/>
        <w:ind w:firstLineChars="200" w:firstLine="420"/>
        <w:rPr>
          <w:rFonts w:cs="Calibri"/>
        </w:rPr>
      </w:pPr>
      <w:r>
        <w:rPr>
          <w:rFonts w:cs="Calibri"/>
        </w:rPr>
        <w:t>3.5</w:t>
      </w:r>
      <w:r>
        <w:rPr>
          <w:rFonts w:cs="Calibri"/>
        </w:rPr>
        <w:t>、准确度：基于福尔马肼一级标准溶液，读数的</w:t>
      </w:r>
      <w:r>
        <w:rPr>
          <w:rFonts w:cs="Calibri"/>
        </w:rPr>
        <w:t>±2%+0.01NTU</w:t>
      </w:r>
      <w:r>
        <w:rPr>
          <w:rFonts w:cs="Calibri"/>
        </w:rPr>
        <w:t>（</w:t>
      </w:r>
      <w:r>
        <w:rPr>
          <w:rFonts w:cs="Calibri"/>
        </w:rPr>
        <w:t>0</w:t>
      </w:r>
      <w:r>
        <w:rPr>
          <w:rFonts w:cs="Calibri"/>
        </w:rPr>
        <w:t>～</w:t>
      </w:r>
      <w:r>
        <w:rPr>
          <w:rFonts w:cs="Calibri"/>
        </w:rPr>
        <w:t>1000NTU</w:t>
      </w:r>
      <w:r>
        <w:rPr>
          <w:rFonts w:cs="Calibri"/>
        </w:rPr>
        <w:t>时），读数的</w:t>
      </w:r>
      <w:r>
        <w:rPr>
          <w:rFonts w:cs="Calibri"/>
        </w:rPr>
        <w:t>±5%</w:t>
      </w:r>
      <w:r>
        <w:rPr>
          <w:rFonts w:cs="Calibri"/>
        </w:rPr>
        <w:t>（</w:t>
      </w:r>
      <w:r>
        <w:rPr>
          <w:rFonts w:cs="Calibri"/>
        </w:rPr>
        <w:t>1000</w:t>
      </w:r>
      <w:r>
        <w:rPr>
          <w:rFonts w:cs="Calibri"/>
        </w:rPr>
        <w:t>～</w:t>
      </w:r>
      <w:r>
        <w:rPr>
          <w:rFonts w:cs="Calibri"/>
        </w:rPr>
        <w:t>4000NTU</w:t>
      </w:r>
      <w:r>
        <w:rPr>
          <w:rFonts w:cs="Calibri"/>
        </w:rPr>
        <w:t>时）。</w:t>
      </w:r>
    </w:p>
    <w:p w14:paraId="12366476" w14:textId="77777777" w:rsidR="00586D37" w:rsidRDefault="00000000">
      <w:pPr>
        <w:autoSpaceDE w:val="0"/>
        <w:autoSpaceDN w:val="0"/>
        <w:adjustRightInd w:val="0"/>
        <w:ind w:firstLineChars="200" w:firstLine="420"/>
        <w:rPr>
          <w:rFonts w:cs="Calibri"/>
        </w:rPr>
      </w:pPr>
      <w:r>
        <w:rPr>
          <w:rFonts w:cs="Calibri"/>
        </w:rPr>
        <w:t>3.6</w:t>
      </w:r>
      <w:r>
        <w:rPr>
          <w:rFonts w:cs="Calibri"/>
        </w:rPr>
        <w:t>、分辨率：</w:t>
      </w:r>
      <w:r>
        <w:rPr>
          <w:rFonts w:cs="Calibri"/>
        </w:rPr>
        <w:t>0.001 NTU/EBC</w:t>
      </w:r>
      <w:r>
        <w:rPr>
          <w:rFonts w:cs="Calibri"/>
        </w:rPr>
        <w:t>（在最低量程范围时）。</w:t>
      </w:r>
    </w:p>
    <w:p w14:paraId="4BB8C88D" w14:textId="77777777" w:rsidR="00586D37" w:rsidRDefault="00000000">
      <w:pPr>
        <w:autoSpaceDE w:val="0"/>
        <w:autoSpaceDN w:val="0"/>
        <w:adjustRightInd w:val="0"/>
        <w:ind w:firstLineChars="200" w:firstLine="420"/>
        <w:rPr>
          <w:rFonts w:cs="Calibri"/>
        </w:rPr>
      </w:pPr>
      <w:r>
        <w:rPr>
          <w:rFonts w:cs="Calibri"/>
        </w:rPr>
        <w:t>3.7</w:t>
      </w:r>
      <w:r>
        <w:rPr>
          <w:rFonts w:cs="Calibri"/>
        </w:rPr>
        <w:t>、重复性：读数的</w:t>
      </w:r>
      <w:r>
        <w:rPr>
          <w:rFonts w:cs="Calibri"/>
        </w:rPr>
        <w:t>±1%</w:t>
      </w:r>
      <w:r>
        <w:rPr>
          <w:rFonts w:cs="Calibri"/>
        </w:rPr>
        <w:t>或者</w:t>
      </w:r>
      <w:r>
        <w:rPr>
          <w:rFonts w:cs="Calibri"/>
        </w:rPr>
        <w:t>±0.01NTU/EBC</w:t>
      </w:r>
      <w:r>
        <w:rPr>
          <w:rFonts w:cs="Calibri"/>
        </w:rPr>
        <w:t>。</w:t>
      </w:r>
    </w:p>
    <w:p w14:paraId="0AF2A038" w14:textId="77777777" w:rsidR="00586D37" w:rsidRDefault="00000000">
      <w:pPr>
        <w:autoSpaceDE w:val="0"/>
        <w:autoSpaceDN w:val="0"/>
        <w:adjustRightInd w:val="0"/>
        <w:ind w:firstLineChars="200" w:firstLine="420"/>
        <w:rPr>
          <w:rFonts w:cs="Calibri"/>
        </w:rPr>
      </w:pPr>
      <w:r>
        <w:rPr>
          <w:rFonts w:cs="Calibri"/>
        </w:rPr>
        <w:t>3.8</w:t>
      </w:r>
      <w:r>
        <w:rPr>
          <w:rFonts w:cs="Calibri"/>
        </w:rPr>
        <w:t>、</w:t>
      </w:r>
      <w:r>
        <w:rPr>
          <w:rFonts w:cs="Calibri"/>
        </w:rPr>
        <w:t>★</w:t>
      </w:r>
      <w:r>
        <w:rPr>
          <w:rFonts w:cs="Calibri"/>
          <w:u w:val="single"/>
        </w:rPr>
        <w:t>具有信号平均功能。</w:t>
      </w:r>
    </w:p>
    <w:p w14:paraId="18F93367" w14:textId="77777777" w:rsidR="00586D37" w:rsidRDefault="00000000">
      <w:pPr>
        <w:autoSpaceDE w:val="0"/>
        <w:autoSpaceDN w:val="0"/>
        <w:adjustRightInd w:val="0"/>
        <w:ind w:firstLineChars="200" w:firstLine="420"/>
        <w:rPr>
          <w:rFonts w:cs="Calibri"/>
        </w:rPr>
      </w:pPr>
      <w:r>
        <w:rPr>
          <w:rFonts w:cs="Calibri"/>
        </w:rPr>
        <w:t>3.9</w:t>
      </w:r>
      <w:r>
        <w:rPr>
          <w:rFonts w:cs="Calibri"/>
        </w:rPr>
        <w:t>、</w:t>
      </w:r>
      <w:r>
        <w:rPr>
          <w:rFonts w:cs="Calibri"/>
        </w:rPr>
        <w:t>★</w:t>
      </w:r>
      <w:r>
        <w:rPr>
          <w:rFonts w:cs="Calibri"/>
          <w:u w:val="single"/>
        </w:rPr>
        <w:t>采用比率测量技术。</w:t>
      </w:r>
    </w:p>
    <w:p w14:paraId="2B35AC98" w14:textId="77777777" w:rsidR="00586D37" w:rsidRDefault="00000000">
      <w:pPr>
        <w:autoSpaceDE w:val="0"/>
        <w:autoSpaceDN w:val="0"/>
        <w:adjustRightInd w:val="0"/>
        <w:ind w:firstLineChars="200" w:firstLine="420"/>
        <w:rPr>
          <w:rFonts w:cs="Calibri"/>
        </w:rPr>
      </w:pPr>
      <w:r>
        <w:rPr>
          <w:rFonts w:cs="Calibri"/>
        </w:rPr>
        <w:t>3.10</w:t>
      </w:r>
      <w:r>
        <w:rPr>
          <w:rFonts w:cs="Calibri"/>
        </w:rPr>
        <w:t>、读数模式：单次、连续、快速沉降模式（</w:t>
      </w:r>
      <w:r>
        <w:rPr>
          <w:rFonts w:cs="Calibri"/>
        </w:rPr>
        <w:t>RST</w:t>
      </w:r>
      <w:r>
        <w:rPr>
          <w:rFonts w:cs="Calibri"/>
        </w:rPr>
        <w:t>）、信号平均模式、比率模式。</w:t>
      </w:r>
    </w:p>
    <w:p w14:paraId="452B0335" w14:textId="77777777" w:rsidR="00586D37" w:rsidRDefault="00000000">
      <w:pPr>
        <w:autoSpaceDE w:val="0"/>
        <w:autoSpaceDN w:val="0"/>
        <w:adjustRightInd w:val="0"/>
        <w:ind w:firstLineChars="200" w:firstLine="420"/>
        <w:rPr>
          <w:rFonts w:cs="Calibri"/>
        </w:rPr>
      </w:pPr>
      <w:r>
        <w:rPr>
          <w:rFonts w:cs="Calibri"/>
        </w:rPr>
        <w:t>3.11</w:t>
      </w:r>
      <w:r>
        <w:rPr>
          <w:rFonts w:cs="Calibri"/>
        </w:rPr>
        <w:t>、响应时间：信号平均模式关闭状态</w:t>
      </w:r>
      <w:r>
        <w:rPr>
          <w:rFonts w:cs="Calibri"/>
        </w:rPr>
        <w:t>≤7s</w:t>
      </w:r>
      <w:r>
        <w:rPr>
          <w:rFonts w:cs="Calibri"/>
        </w:rPr>
        <w:t>；信号平均模式开启状态为</w:t>
      </w:r>
      <w:r>
        <w:rPr>
          <w:rFonts w:cs="Calibri"/>
        </w:rPr>
        <w:t>≤15s</w:t>
      </w:r>
      <w:r>
        <w:rPr>
          <w:rFonts w:cs="Calibri"/>
        </w:rPr>
        <w:t>（</w:t>
      </w:r>
      <w:r>
        <w:rPr>
          <w:rFonts w:cs="Calibri"/>
        </w:rPr>
        <w:t>10</w:t>
      </w:r>
      <w:r>
        <w:rPr>
          <w:rFonts w:cs="Calibri"/>
        </w:rPr>
        <w:t>次测量取平均值）。</w:t>
      </w:r>
    </w:p>
    <w:p w14:paraId="1E26E6BE" w14:textId="77777777" w:rsidR="00586D37" w:rsidRDefault="00000000">
      <w:pPr>
        <w:autoSpaceDE w:val="0"/>
        <w:autoSpaceDN w:val="0"/>
        <w:adjustRightInd w:val="0"/>
        <w:ind w:firstLineChars="200" w:firstLine="420"/>
        <w:rPr>
          <w:rFonts w:cs="Calibri"/>
        </w:rPr>
      </w:pPr>
      <w:r>
        <w:rPr>
          <w:rFonts w:cs="Calibri"/>
        </w:rPr>
        <w:t>3.12</w:t>
      </w:r>
      <w:r>
        <w:rPr>
          <w:rFonts w:cs="Calibri"/>
        </w:rPr>
        <w:t>、人机交互：</w:t>
      </w:r>
      <w:r>
        <w:rPr>
          <w:rFonts w:cs="Calibri"/>
        </w:rPr>
        <w:t>USB-A</w:t>
      </w:r>
      <w:r>
        <w:rPr>
          <w:rFonts w:cs="Calibri"/>
        </w:rPr>
        <w:t>接口</w:t>
      </w:r>
      <w:r>
        <w:rPr>
          <w:rFonts w:cs="Calibri"/>
        </w:rPr>
        <w:t>≥2</w:t>
      </w:r>
      <w:r>
        <w:rPr>
          <w:rFonts w:cs="Calibri"/>
        </w:rPr>
        <w:t>个，可外接</w:t>
      </w:r>
      <w:r>
        <w:rPr>
          <w:rFonts w:cs="Calibri"/>
        </w:rPr>
        <w:t>U</w:t>
      </w:r>
      <w:r>
        <w:rPr>
          <w:rFonts w:cs="Calibri"/>
        </w:rPr>
        <w:t>盘，打印机，键盘以及二维码扫描设备。</w:t>
      </w:r>
    </w:p>
    <w:p w14:paraId="556EBC5F" w14:textId="77777777" w:rsidR="00586D37" w:rsidRDefault="00000000">
      <w:pPr>
        <w:autoSpaceDE w:val="0"/>
        <w:autoSpaceDN w:val="0"/>
        <w:adjustRightInd w:val="0"/>
        <w:ind w:firstLineChars="200" w:firstLine="420"/>
        <w:rPr>
          <w:rFonts w:cs="Calibri"/>
        </w:rPr>
      </w:pPr>
      <w:r>
        <w:rPr>
          <w:rFonts w:cs="Calibri"/>
        </w:rPr>
        <w:t>3.13</w:t>
      </w:r>
      <w:r>
        <w:rPr>
          <w:rFonts w:cs="Calibri"/>
        </w:rPr>
        <w:t>、数据存储：存储数据</w:t>
      </w:r>
      <w:r>
        <w:rPr>
          <w:rFonts w:cs="Calibri"/>
        </w:rPr>
        <w:t>≥2000</w:t>
      </w:r>
      <w:r>
        <w:rPr>
          <w:rFonts w:cs="Calibri"/>
        </w:rPr>
        <w:t>个，包括测量读数、校准值、验证值。</w:t>
      </w:r>
    </w:p>
    <w:p w14:paraId="143D6EF1" w14:textId="77777777" w:rsidR="00586D37" w:rsidRDefault="00000000">
      <w:pPr>
        <w:autoSpaceDE w:val="0"/>
        <w:autoSpaceDN w:val="0"/>
        <w:adjustRightInd w:val="0"/>
        <w:ind w:firstLineChars="200" w:firstLine="420"/>
        <w:rPr>
          <w:rFonts w:cs="Calibri"/>
        </w:rPr>
      </w:pPr>
      <w:r>
        <w:rPr>
          <w:rFonts w:cs="Calibri"/>
        </w:rPr>
        <w:t>3.14</w:t>
      </w:r>
      <w:r>
        <w:rPr>
          <w:rFonts w:cs="Calibri"/>
        </w:rPr>
        <w:t>、操作界面：彩色触摸屏显示。</w:t>
      </w:r>
    </w:p>
    <w:p w14:paraId="13D5D2A5" w14:textId="77777777" w:rsidR="00586D37" w:rsidRDefault="00000000">
      <w:pPr>
        <w:autoSpaceDE w:val="0"/>
        <w:autoSpaceDN w:val="0"/>
        <w:adjustRightInd w:val="0"/>
        <w:ind w:firstLineChars="200" w:firstLine="420"/>
        <w:rPr>
          <w:rFonts w:cs="Calibri"/>
        </w:rPr>
      </w:pPr>
      <w:r>
        <w:rPr>
          <w:rFonts w:cs="Calibri"/>
        </w:rPr>
        <w:t>3.15</w:t>
      </w:r>
      <w:r>
        <w:rPr>
          <w:rFonts w:cs="Calibri"/>
        </w:rPr>
        <w:t>、语言：有中文模式。</w:t>
      </w:r>
    </w:p>
    <w:p w14:paraId="0CFEB52C" w14:textId="77777777" w:rsidR="00586D37" w:rsidRDefault="00000000">
      <w:pPr>
        <w:autoSpaceDE w:val="0"/>
        <w:autoSpaceDN w:val="0"/>
        <w:adjustRightInd w:val="0"/>
        <w:ind w:firstLineChars="200" w:firstLine="420"/>
        <w:rPr>
          <w:rFonts w:cs="Calibri"/>
        </w:rPr>
      </w:pPr>
      <w:r>
        <w:rPr>
          <w:rFonts w:cs="Calibri"/>
        </w:rPr>
        <w:lastRenderedPageBreak/>
        <w:t>3.16</w:t>
      </w:r>
      <w:r>
        <w:rPr>
          <w:rFonts w:cs="Calibri"/>
        </w:rPr>
        <w:t>、具有屏幕显示在线帮助指引，提示操作步骤。</w:t>
      </w:r>
    </w:p>
    <w:p w14:paraId="2279196D" w14:textId="77777777" w:rsidR="00586D37" w:rsidRDefault="00000000">
      <w:pPr>
        <w:autoSpaceDE w:val="0"/>
        <w:autoSpaceDN w:val="0"/>
        <w:adjustRightInd w:val="0"/>
        <w:ind w:firstLineChars="200" w:firstLine="420"/>
        <w:rPr>
          <w:rFonts w:cs="Calibri"/>
        </w:rPr>
      </w:pPr>
      <w:r>
        <w:rPr>
          <w:rFonts w:cs="Calibri"/>
        </w:rPr>
        <w:t>3.17</w:t>
      </w:r>
      <w:r>
        <w:rPr>
          <w:rFonts w:cs="Calibri"/>
        </w:rPr>
        <w:t>、外壳防护等级达到</w:t>
      </w:r>
      <w:r>
        <w:rPr>
          <w:rFonts w:cs="Calibri"/>
        </w:rPr>
        <w:t>IP30</w:t>
      </w:r>
      <w:r>
        <w:rPr>
          <w:rFonts w:cs="Calibri"/>
        </w:rPr>
        <w:t>。</w:t>
      </w:r>
    </w:p>
    <w:p w14:paraId="1AD1262B" w14:textId="77777777" w:rsidR="00586D37" w:rsidRDefault="00000000">
      <w:pPr>
        <w:autoSpaceDE w:val="0"/>
        <w:autoSpaceDN w:val="0"/>
        <w:adjustRightInd w:val="0"/>
        <w:ind w:firstLineChars="200" w:firstLine="420"/>
        <w:rPr>
          <w:rFonts w:cs="Calibri"/>
        </w:rPr>
      </w:pPr>
      <w:r>
        <w:rPr>
          <w:rFonts w:cs="Calibri"/>
        </w:rPr>
        <w:t>3.18</w:t>
      </w:r>
      <w:r>
        <w:rPr>
          <w:rFonts w:cs="Calibri"/>
        </w:rPr>
        <w:t>、空气吹扫功能。使用干燥氮气或仪器级空气（</w:t>
      </w:r>
      <w:r>
        <w:rPr>
          <w:rFonts w:cs="Calibri"/>
        </w:rPr>
        <w:t>ANSIMC11.1</w:t>
      </w:r>
      <w:r>
        <w:rPr>
          <w:rFonts w:cs="Calibri"/>
        </w:rPr>
        <w:t>，</w:t>
      </w:r>
      <w:r>
        <w:rPr>
          <w:rFonts w:cs="Calibri"/>
        </w:rPr>
        <w:t>1975</w:t>
      </w:r>
      <w:r>
        <w:rPr>
          <w:rFonts w:cs="Calibri"/>
        </w:rPr>
        <w:t>），防止样品瓶结雾（用户提供气源）。</w:t>
      </w:r>
    </w:p>
    <w:p w14:paraId="64B2029B" w14:textId="77777777" w:rsidR="00586D37" w:rsidRDefault="00000000">
      <w:pPr>
        <w:pStyle w:val="3"/>
        <w:ind w:firstLine="420"/>
      </w:pPr>
      <w:r>
        <w:t>（二）单台配置</w:t>
      </w:r>
    </w:p>
    <w:p w14:paraId="1C1ADCFC" w14:textId="77777777" w:rsidR="00586D37" w:rsidRDefault="00000000">
      <w:pPr>
        <w:autoSpaceDE w:val="0"/>
        <w:autoSpaceDN w:val="0"/>
        <w:adjustRightInd w:val="0"/>
        <w:ind w:firstLineChars="200" w:firstLine="420"/>
        <w:rPr>
          <w:rFonts w:cs="Calibri"/>
        </w:rPr>
      </w:pPr>
      <w:r>
        <w:rPr>
          <w:rFonts w:cs="Calibri"/>
        </w:rPr>
        <w:t>1</w:t>
      </w:r>
      <w:r>
        <w:rPr>
          <w:rFonts w:cs="Calibri"/>
        </w:rPr>
        <w:t>、基本配置：</w:t>
      </w:r>
    </w:p>
    <w:p w14:paraId="4D9C7FDF" w14:textId="77777777" w:rsidR="00586D37" w:rsidRDefault="00000000">
      <w:pPr>
        <w:autoSpaceDE w:val="0"/>
        <w:autoSpaceDN w:val="0"/>
        <w:adjustRightInd w:val="0"/>
        <w:ind w:firstLineChars="200" w:firstLine="420"/>
        <w:rPr>
          <w:rFonts w:cs="Calibri"/>
        </w:rPr>
      </w:pPr>
      <w:r>
        <w:rPr>
          <w:rFonts w:cs="Calibri"/>
        </w:rPr>
        <w:t>台式浊度仪主机、</w:t>
      </w:r>
      <w:r>
        <w:rPr>
          <w:rFonts w:cs="Calibri"/>
        </w:rPr>
        <w:t>6</w:t>
      </w:r>
      <w:r>
        <w:rPr>
          <w:rFonts w:cs="Calibri"/>
        </w:rPr>
        <w:t>个样品池、装在密封小瓶中的校准套件、硅油、防尘罩、电源线、光学组件（滤光片）、擦拭布。</w:t>
      </w:r>
    </w:p>
    <w:p w14:paraId="07E25D11" w14:textId="77777777" w:rsidR="00586D37" w:rsidRDefault="00000000">
      <w:pPr>
        <w:autoSpaceDE w:val="0"/>
        <w:autoSpaceDN w:val="0"/>
        <w:adjustRightInd w:val="0"/>
        <w:ind w:firstLineChars="200" w:firstLine="420"/>
        <w:rPr>
          <w:rFonts w:cs="Calibri"/>
        </w:rPr>
      </w:pPr>
      <w:r>
        <w:rPr>
          <w:rFonts w:cs="Calibri"/>
        </w:rPr>
        <w:t>2</w:t>
      </w:r>
      <w:r>
        <w:rPr>
          <w:rFonts w:cs="Calibri"/>
        </w:rPr>
        <w:t>、必备配置：</w:t>
      </w:r>
    </w:p>
    <w:p w14:paraId="1218FA7E" w14:textId="77777777" w:rsidR="00586D37" w:rsidRDefault="00000000">
      <w:pPr>
        <w:autoSpaceDE w:val="0"/>
        <w:autoSpaceDN w:val="0"/>
        <w:adjustRightInd w:val="0"/>
        <w:ind w:firstLineChars="200" w:firstLine="420"/>
        <w:rPr>
          <w:rFonts w:cs="Calibri"/>
        </w:rPr>
      </w:pPr>
      <w:r>
        <w:rPr>
          <w:rFonts w:cs="Calibri"/>
        </w:rPr>
        <w:t>数据线、样品脱气套件、流通池组件、二级浊度标准化套件。</w:t>
      </w:r>
    </w:p>
    <w:p w14:paraId="634E78C8" w14:textId="77777777" w:rsidR="00586D37" w:rsidRDefault="00000000">
      <w:pPr>
        <w:autoSpaceDE w:val="0"/>
        <w:autoSpaceDN w:val="0"/>
        <w:adjustRightInd w:val="0"/>
        <w:ind w:firstLineChars="200" w:firstLine="420"/>
        <w:rPr>
          <w:rFonts w:cs="Calibri"/>
        </w:rPr>
      </w:pPr>
      <w:r>
        <w:rPr>
          <w:rFonts w:cs="Calibri"/>
        </w:rPr>
        <w:t>3</w:t>
      </w:r>
      <w:r>
        <w:rPr>
          <w:rFonts w:cs="Calibri"/>
        </w:rPr>
        <w:t>、耗材：</w:t>
      </w:r>
    </w:p>
    <w:p w14:paraId="547C75A9" w14:textId="77777777" w:rsidR="00586D37" w:rsidRDefault="00000000">
      <w:pPr>
        <w:autoSpaceDE w:val="0"/>
        <w:autoSpaceDN w:val="0"/>
        <w:adjustRightInd w:val="0"/>
        <w:ind w:firstLineChars="200" w:firstLine="420"/>
        <w:rPr>
          <w:rFonts w:cs="Calibri"/>
        </w:rPr>
      </w:pPr>
      <w:r>
        <w:rPr>
          <w:rFonts w:cs="Calibri"/>
        </w:rPr>
        <w:t>样品管、硅油、灯组件、一级浊度标准液、其他浊度标液。</w:t>
      </w:r>
    </w:p>
    <w:p w14:paraId="45BAA88A" w14:textId="77777777" w:rsidR="00586D37" w:rsidRDefault="00000000">
      <w:pPr>
        <w:autoSpaceDE w:val="0"/>
        <w:autoSpaceDN w:val="0"/>
        <w:adjustRightInd w:val="0"/>
        <w:ind w:firstLineChars="200" w:firstLine="420"/>
        <w:rPr>
          <w:rFonts w:cs="Calibri"/>
        </w:rPr>
      </w:pPr>
      <w:r>
        <w:rPr>
          <w:rFonts w:cs="Calibri"/>
        </w:rPr>
        <w:t>4</w:t>
      </w:r>
      <w:r>
        <w:rPr>
          <w:rFonts w:cs="Calibri"/>
        </w:rPr>
        <w:t>、中文使用说明书（电子版说明书（</w:t>
      </w:r>
      <w:r>
        <w:rPr>
          <w:rFonts w:cs="Calibri"/>
        </w:rPr>
        <w:t>PDF</w:t>
      </w:r>
      <w:r>
        <w:rPr>
          <w:rFonts w:cs="Calibri"/>
        </w:rPr>
        <w:t>））</w:t>
      </w:r>
      <w:r>
        <w:rPr>
          <w:rFonts w:cs="Calibri"/>
        </w:rPr>
        <w:t>1</w:t>
      </w:r>
      <w:r>
        <w:rPr>
          <w:rFonts w:cs="Calibri"/>
        </w:rPr>
        <w:t>套。</w:t>
      </w:r>
    </w:p>
    <w:p w14:paraId="24E08F4D" w14:textId="77777777" w:rsidR="00586D37" w:rsidRDefault="00000000">
      <w:pPr>
        <w:pStyle w:val="2"/>
        <w:ind w:firstLine="420"/>
        <w:rPr>
          <w:rFonts w:cs="Calibri"/>
        </w:rPr>
      </w:pPr>
      <w:r>
        <w:rPr>
          <w:rFonts w:cs="Calibri" w:hint="eastAsia"/>
        </w:rPr>
        <w:t>五、</w:t>
      </w:r>
      <w:r>
        <w:rPr>
          <w:rFonts w:cs="Calibri"/>
        </w:rPr>
        <w:t>千分之一天平</w:t>
      </w:r>
    </w:p>
    <w:p w14:paraId="55E6364B" w14:textId="77777777" w:rsidR="00586D37" w:rsidRDefault="00000000">
      <w:pPr>
        <w:pStyle w:val="3"/>
        <w:ind w:firstLine="420"/>
      </w:pPr>
      <w:r>
        <w:t>（一）技术要求</w:t>
      </w:r>
    </w:p>
    <w:p w14:paraId="7BBDB35C" w14:textId="77777777" w:rsidR="00586D37" w:rsidRDefault="00000000">
      <w:pPr>
        <w:autoSpaceDE w:val="0"/>
        <w:autoSpaceDN w:val="0"/>
        <w:adjustRightInd w:val="0"/>
        <w:ind w:firstLineChars="200" w:firstLine="420"/>
        <w:rPr>
          <w:rFonts w:cs="Calibri"/>
        </w:rPr>
      </w:pPr>
      <w:r>
        <w:rPr>
          <w:rFonts w:cs="Calibri"/>
        </w:rPr>
        <w:t>1</w:t>
      </w:r>
      <w:r>
        <w:rPr>
          <w:rFonts w:cs="Calibri"/>
        </w:rPr>
        <w:t>、称重能力：</w:t>
      </w:r>
      <w:r>
        <w:rPr>
          <w:rFonts w:cs="Calibri"/>
        </w:rPr>
        <w:t>≥220g</w:t>
      </w:r>
      <w:r>
        <w:rPr>
          <w:rFonts w:cs="Calibri"/>
        </w:rPr>
        <w:t>。</w:t>
      </w:r>
    </w:p>
    <w:p w14:paraId="3796C1A4" w14:textId="77777777" w:rsidR="00586D37" w:rsidRDefault="00000000">
      <w:pPr>
        <w:autoSpaceDE w:val="0"/>
        <w:autoSpaceDN w:val="0"/>
        <w:adjustRightInd w:val="0"/>
        <w:ind w:firstLineChars="200" w:firstLine="420"/>
        <w:rPr>
          <w:rFonts w:cs="Calibri"/>
        </w:rPr>
      </w:pPr>
      <w:r>
        <w:rPr>
          <w:rFonts w:cs="Calibri"/>
        </w:rPr>
        <w:t>2</w:t>
      </w:r>
      <w:r>
        <w:rPr>
          <w:rFonts w:cs="Calibri"/>
        </w:rPr>
        <w:t>、可读性：</w:t>
      </w:r>
      <w:r>
        <w:rPr>
          <w:rFonts w:cs="Calibri"/>
        </w:rPr>
        <w:t>1mg</w:t>
      </w:r>
      <w:r>
        <w:rPr>
          <w:rFonts w:cs="Calibri"/>
        </w:rPr>
        <w:t>。</w:t>
      </w:r>
    </w:p>
    <w:p w14:paraId="2D8F75BD" w14:textId="77777777" w:rsidR="00586D37" w:rsidRDefault="00000000">
      <w:pPr>
        <w:autoSpaceDE w:val="0"/>
        <w:autoSpaceDN w:val="0"/>
        <w:adjustRightInd w:val="0"/>
        <w:ind w:firstLineChars="200" w:firstLine="420"/>
        <w:rPr>
          <w:rFonts w:cs="Calibri"/>
        </w:rPr>
      </w:pPr>
      <w:r>
        <w:rPr>
          <w:rFonts w:cs="Calibri"/>
        </w:rPr>
        <w:t>3</w:t>
      </w:r>
      <w:r>
        <w:rPr>
          <w:rFonts w:cs="Calibri"/>
        </w:rPr>
        <w:t>、重复性（负载为</w:t>
      </w:r>
      <w:r>
        <w:rPr>
          <w:rFonts w:cs="Calibri"/>
        </w:rPr>
        <w:t>5%</w:t>
      </w:r>
      <w:r>
        <w:rPr>
          <w:rFonts w:cs="Calibri"/>
        </w:rPr>
        <w:t>时）：</w:t>
      </w:r>
      <w:r>
        <w:rPr>
          <w:rFonts w:cs="Calibri"/>
        </w:rPr>
        <w:t>0.5mg</w:t>
      </w:r>
      <w:r>
        <w:rPr>
          <w:rFonts w:cs="Calibri"/>
        </w:rPr>
        <w:t>。</w:t>
      </w:r>
    </w:p>
    <w:p w14:paraId="73A4A03C" w14:textId="77777777" w:rsidR="00586D37" w:rsidRDefault="00000000">
      <w:pPr>
        <w:autoSpaceDE w:val="0"/>
        <w:autoSpaceDN w:val="0"/>
        <w:adjustRightInd w:val="0"/>
        <w:ind w:firstLineChars="200" w:firstLine="420"/>
        <w:rPr>
          <w:rFonts w:cs="Calibri"/>
        </w:rPr>
      </w:pPr>
      <w:r>
        <w:rPr>
          <w:rFonts w:cs="Calibri"/>
        </w:rPr>
        <w:t>4</w:t>
      </w:r>
      <w:r>
        <w:rPr>
          <w:rFonts w:cs="Calibri"/>
        </w:rPr>
        <w:t>、重复性（满量程）：</w:t>
      </w:r>
      <w:r>
        <w:rPr>
          <w:rFonts w:cs="Calibri"/>
        </w:rPr>
        <w:t>1mg</w:t>
      </w:r>
      <w:r>
        <w:rPr>
          <w:rFonts w:cs="Calibri"/>
        </w:rPr>
        <w:t>。</w:t>
      </w:r>
    </w:p>
    <w:p w14:paraId="0DA41011" w14:textId="77777777" w:rsidR="00586D37" w:rsidRDefault="00000000">
      <w:pPr>
        <w:autoSpaceDE w:val="0"/>
        <w:autoSpaceDN w:val="0"/>
        <w:adjustRightInd w:val="0"/>
        <w:ind w:firstLineChars="200" w:firstLine="420"/>
        <w:rPr>
          <w:rFonts w:cs="Calibri"/>
        </w:rPr>
      </w:pPr>
      <w:r>
        <w:rPr>
          <w:rFonts w:cs="Calibri"/>
        </w:rPr>
        <w:t>5</w:t>
      </w:r>
      <w:r>
        <w:rPr>
          <w:rFonts w:cs="Calibri"/>
        </w:rPr>
        <w:t>、线性：</w:t>
      </w:r>
      <w:r>
        <w:rPr>
          <w:rFonts w:cs="Calibri"/>
        </w:rPr>
        <w:t>0.6mg</w:t>
      </w:r>
      <w:r>
        <w:rPr>
          <w:rFonts w:cs="Calibri"/>
        </w:rPr>
        <w:t>。</w:t>
      </w:r>
    </w:p>
    <w:p w14:paraId="6A090FCD" w14:textId="77777777" w:rsidR="00586D37" w:rsidRDefault="00000000">
      <w:pPr>
        <w:autoSpaceDE w:val="0"/>
        <w:autoSpaceDN w:val="0"/>
        <w:adjustRightInd w:val="0"/>
        <w:ind w:firstLineChars="200" w:firstLine="420"/>
        <w:rPr>
          <w:rFonts w:cs="Calibri"/>
        </w:rPr>
      </w:pPr>
      <w:r>
        <w:rPr>
          <w:rFonts w:cs="Calibri"/>
        </w:rPr>
        <w:t>6</w:t>
      </w:r>
      <w:r>
        <w:rPr>
          <w:rFonts w:cs="Calibri"/>
        </w:rPr>
        <w:t>、稳定时间：</w:t>
      </w:r>
      <w:r>
        <w:rPr>
          <w:rFonts w:cs="Calibri"/>
        </w:rPr>
        <w:t>1s</w:t>
      </w:r>
      <w:r>
        <w:rPr>
          <w:rFonts w:cs="Calibri"/>
        </w:rPr>
        <w:t>。</w:t>
      </w:r>
    </w:p>
    <w:p w14:paraId="78B00B14" w14:textId="77777777" w:rsidR="00586D37" w:rsidRDefault="00000000">
      <w:pPr>
        <w:autoSpaceDE w:val="0"/>
        <w:autoSpaceDN w:val="0"/>
        <w:adjustRightInd w:val="0"/>
        <w:ind w:firstLineChars="200" w:firstLine="420"/>
        <w:rPr>
          <w:rFonts w:cs="Calibri"/>
        </w:rPr>
      </w:pPr>
      <w:r>
        <w:rPr>
          <w:rFonts w:cs="Calibri"/>
        </w:rPr>
        <w:t>7</w:t>
      </w:r>
      <w:r>
        <w:rPr>
          <w:rFonts w:cs="Calibri"/>
        </w:rPr>
        <w:t>、</w:t>
      </w:r>
      <w:r>
        <w:rPr>
          <w:rFonts w:cs="Calibri"/>
        </w:rPr>
        <w:t>LED</w:t>
      </w:r>
      <w:r>
        <w:rPr>
          <w:rFonts w:cs="Calibri"/>
        </w:rPr>
        <w:t>触摸屏。</w:t>
      </w:r>
    </w:p>
    <w:p w14:paraId="14A5F5C7" w14:textId="77777777" w:rsidR="00586D37" w:rsidRDefault="00000000">
      <w:pPr>
        <w:autoSpaceDE w:val="0"/>
        <w:autoSpaceDN w:val="0"/>
        <w:adjustRightInd w:val="0"/>
        <w:ind w:firstLineChars="200" w:firstLine="420"/>
        <w:rPr>
          <w:rFonts w:cs="Calibri"/>
        </w:rPr>
      </w:pPr>
      <w:r>
        <w:rPr>
          <w:rFonts w:cs="Calibri"/>
        </w:rPr>
        <w:t>8</w:t>
      </w:r>
      <w:r>
        <w:rPr>
          <w:rFonts w:cs="Calibri"/>
        </w:rPr>
        <w:t>、屏幕图标选择防震等级。</w:t>
      </w:r>
    </w:p>
    <w:p w14:paraId="3DD2A258" w14:textId="77777777" w:rsidR="00586D37" w:rsidRDefault="00000000">
      <w:pPr>
        <w:autoSpaceDE w:val="0"/>
        <w:autoSpaceDN w:val="0"/>
        <w:adjustRightInd w:val="0"/>
        <w:ind w:firstLineChars="200" w:firstLine="420"/>
        <w:rPr>
          <w:rFonts w:cs="Calibri"/>
        </w:rPr>
      </w:pPr>
      <w:r>
        <w:rPr>
          <w:rFonts w:cs="Calibri"/>
        </w:rPr>
        <w:t>9</w:t>
      </w:r>
      <w:r>
        <w:rPr>
          <w:rFonts w:cs="Calibri"/>
        </w:rPr>
        <w:t>、具有可完全拆卸功能的防静电涂层的防风罩。</w:t>
      </w:r>
    </w:p>
    <w:p w14:paraId="54AAD5A5" w14:textId="77777777" w:rsidR="00586D37" w:rsidRDefault="00000000">
      <w:pPr>
        <w:autoSpaceDE w:val="0"/>
        <w:autoSpaceDN w:val="0"/>
        <w:adjustRightInd w:val="0"/>
        <w:ind w:firstLineChars="200" w:firstLine="420"/>
        <w:rPr>
          <w:rFonts w:cs="Calibri"/>
        </w:rPr>
      </w:pPr>
      <w:r>
        <w:rPr>
          <w:rFonts w:cs="Calibri"/>
        </w:rPr>
        <w:t>10</w:t>
      </w:r>
      <w:r>
        <w:rPr>
          <w:rFonts w:cs="Calibri"/>
        </w:rPr>
        <w:t>、含高灵敏传感器。</w:t>
      </w:r>
    </w:p>
    <w:p w14:paraId="38D30650" w14:textId="77777777" w:rsidR="00586D37" w:rsidRDefault="00000000">
      <w:pPr>
        <w:autoSpaceDE w:val="0"/>
        <w:autoSpaceDN w:val="0"/>
        <w:adjustRightInd w:val="0"/>
        <w:ind w:firstLineChars="200" w:firstLine="420"/>
        <w:rPr>
          <w:rFonts w:cs="Calibri"/>
        </w:rPr>
      </w:pPr>
      <w:r>
        <w:rPr>
          <w:rFonts w:cs="Calibri"/>
        </w:rPr>
        <w:t>11</w:t>
      </w:r>
      <w:r>
        <w:rPr>
          <w:rFonts w:cs="Calibri"/>
        </w:rPr>
        <w:t>、配备自测试功能。</w:t>
      </w:r>
    </w:p>
    <w:p w14:paraId="12A61012" w14:textId="77777777" w:rsidR="00586D37" w:rsidRDefault="00000000">
      <w:pPr>
        <w:autoSpaceDE w:val="0"/>
        <w:autoSpaceDN w:val="0"/>
        <w:adjustRightInd w:val="0"/>
        <w:ind w:firstLineChars="200" w:firstLine="420"/>
        <w:rPr>
          <w:rFonts w:cs="Calibri"/>
        </w:rPr>
      </w:pPr>
      <w:r>
        <w:rPr>
          <w:rFonts w:cs="Calibri"/>
        </w:rPr>
        <w:t>12</w:t>
      </w:r>
      <w:r>
        <w:rPr>
          <w:rFonts w:cs="Calibri"/>
        </w:rPr>
        <w:t>、具备过载保护。</w:t>
      </w:r>
    </w:p>
    <w:p w14:paraId="07C33053" w14:textId="77777777" w:rsidR="00586D37" w:rsidRDefault="00000000">
      <w:pPr>
        <w:autoSpaceDE w:val="0"/>
        <w:autoSpaceDN w:val="0"/>
        <w:adjustRightInd w:val="0"/>
        <w:ind w:firstLineChars="200" w:firstLine="420"/>
        <w:rPr>
          <w:rFonts w:cs="Calibri"/>
        </w:rPr>
      </w:pPr>
      <w:r>
        <w:rPr>
          <w:rFonts w:cs="Calibri"/>
        </w:rPr>
        <w:t>13</w:t>
      </w:r>
      <w:r>
        <w:rPr>
          <w:rFonts w:cs="Calibri"/>
        </w:rPr>
        <w:t>、连接方式为</w:t>
      </w:r>
      <w:r>
        <w:rPr>
          <w:rFonts w:cs="Calibri"/>
        </w:rPr>
        <w:t>USB</w:t>
      </w:r>
      <w:r>
        <w:rPr>
          <w:rFonts w:cs="Calibri"/>
        </w:rPr>
        <w:t>接口和</w:t>
      </w:r>
      <w:r>
        <w:rPr>
          <w:rFonts w:cs="Calibri"/>
        </w:rPr>
        <w:t>RS232</w:t>
      </w:r>
      <w:r>
        <w:rPr>
          <w:rFonts w:cs="Calibri"/>
        </w:rPr>
        <w:t>接口。</w:t>
      </w:r>
    </w:p>
    <w:p w14:paraId="662192F4" w14:textId="77777777" w:rsidR="00586D37" w:rsidRDefault="00000000">
      <w:pPr>
        <w:pStyle w:val="3"/>
        <w:ind w:firstLine="420"/>
      </w:pPr>
      <w:r>
        <w:t>（二）单台配置</w:t>
      </w:r>
    </w:p>
    <w:p w14:paraId="310F7A53" w14:textId="77777777" w:rsidR="00586D37" w:rsidRDefault="00000000">
      <w:pPr>
        <w:autoSpaceDE w:val="0"/>
        <w:autoSpaceDN w:val="0"/>
        <w:adjustRightInd w:val="0"/>
        <w:ind w:firstLineChars="200" w:firstLine="420"/>
        <w:rPr>
          <w:rFonts w:cs="Calibri"/>
        </w:rPr>
      </w:pPr>
      <w:r>
        <w:rPr>
          <w:rFonts w:cs="Calibri"/>
        </w:rPr>
        <w:t>1</w:t>
      </w:r>
      <w:r>
        <w:rPr>
          <w:rFonts w:cs="Calibri"/>
        </w:rPr>
        <w:t>、千分之一天平</w:t>
      </w:r>
      <w:r>
        <w:rPr>
          <w:rFonts w:cs="Calibri"/>
        </w:rPr>
        <w:t>1</w:t>
      </w:r>
      <w:r>
        <w:rPr>
          <w:rFonts w:cs="Calibri"/>
        </w:rPr>
        <w:t>台。</w:t>
      </w:r>
    </w:p>
    <w:p w14:paraId="39D49A45"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2C2F13EC" w14:textId="77777777" w:rsidR="00586D37" w:rsidRDefault="00000000">
      <w:pPr>
        <w:pStyle w:val="2"/>
        <w:ind w:firstLine="420"/>
        <w:rPr>
          <w:rFonts w:cs="Calibri"/>
        </w:rPr>
      </w:pPr>
      <w:r>
        <w:rPr>
          <w:rFonts w:cs="Calibri" w:hint="eastAsia"/>
        </w:rPr>
        <w:t>六、</w:t>
      </w:r>
      <w:r>
        <w:rPr>
          <w:rFonts w:cs="Calibri"/>
        </w:rPr>
        <w:t>超声波清洗器</w:t>
      </w:r>
    </w:p>
    <w:p w14:paraId="251C09D2" w14:textId="77777777" w:rsidR="00586D37" w:rsidRDefault="00000000">
      <w:pPr>
        <w:pStyle w:val="3"/>
        <w:ind w:firstLine="420"/>
      </w:pPr>
      <w:r>
        <w:t>（一）技术要求</w:t>
      </w:r>
    </w:p>
    <w:p w14:paraId="3FB182E6" w14:textId="77777777" w:rsidR="00586D37" w:rsidRDefault="00000000">
      <w:pPr>
        <w:autoSpaceDE w:val="0"/>
        <w:autoSpaceDN w:val="0"/>
        <w:adjustRightInd w:val="0"/>
        <w:ind w:firstLineChars="200" w:firstLine="420"/>
        <w:rPr>
          <w:rFonts w:cs="Calibri"/>
        </w:rPr>
      </w:pPr>
      <w:r>
        <w:rPr>
          <w:rFonts w:cs="Calibri"/>
        </w:rPr>
        <w:t>1</w:t>
      </w:r>
      <w:r>
        <w:rPr>
          <w:rFonts w:cs="Calibri"/>
        </w:rPr>
        <w:t>、外形尺寸：</w:t>
      </w:r>
      <w:r>
        <w:rPr>
          <w:rFonts w:cs="Calibri"/>
        </w:rPr>
        <w:t>≥530×320×370mm</w:t>
      </w:r>
      <w:r>
        <w:rPr>
          <w:rFonts w:cs="Calibri"/>
        </w:rPr>
        <w:t>。</w:t>
      </w:r>
    </w:p>
    <w:p w14:paraId="17F78195" w14:textId="77777777" w:rsidR="00586D37" w:rsidRDefault="00000000">
      <w:pPr>
        <w:autoSpaceDE w:val="0"/>
        <w:autoSpaceDN w:val="0"/>
        <w:adjustRightInd w:val="0"/>
        <w:ind w:firstLineChars="200" w:firstLine="420"/>
        <w:rPr>
          <w:rFonts w:cs="Calibri"/>
        </w:rPr>
      </w:pPr>
      <w:r>
        <w:rPr>
          <w:rFonts w:cs="Calibri"/>
        </w:rPr>
        <w:t>2</w:t>
      </w:r>
      <w:r>
        <w:rPr>
          <w:rFonts w:cs="Calibri"/>
        </w:rPr>
        <w:t>、内槽尺寸：</w:t>
      </w:r>
      <w:r>
        <w:rPr>
          <w:rFonts w:cs="Calibri"/>
        </w:rPr>
        <w:t>≥500×300×150mm</w:t>
      </w:r>
      <w:r>
        <w:rPr>
          <w:rFonts w:cs="Calibri"/>
        </w:rPr>
        <w:t>。</w:t>
      </w:r>
    </w:p>
    <w:p w14:paraId="0D32E44F" w14:textId="77777777" w:rsidR="00586D37" w:rsidRDefault="00000000">
      <w:pPr>
        <w:autoSpaceDE w:val="0"/>
        <w:autoSpaceDN w:val="0"/>
        <w:adjustRightInd w:val="0"/>
        <w:ind w:firstLineChars="200" w:firstLine="420"/>
        <w:rPr>
          <w:rFonts w:cs="Calibri"/>
        </w:rPr>
      </w:pPr>
      <w:r>
        <w:rPr>
          <w:rFonts w:cs="Calibri"/>
        </w:rPr>
        <w:t>3</w:t>
      </w:r>
      <w:r>
        <w:rPr>
          <w:rFonts w:cs="Calibri"/>
        </w:rPr>
        <w:t>、容量</w:t>
      </w:r>
      <w:r>
        <w:rPr>
          <w:rFonts w:cs="Calibri"/>
        </w:rPr>
        <w:t>≥22L</w:t>
      </w:r>
    </w:p>
    <w:p w14:paraId="746D607F" w14:textId="77777777" w:rsidR="00586D37" w:rsidRDefault="00000000">
      <w:pPr>
        <w:autoSpaceDE w:val="0"/>
        <w:autoSpaceDN w:val="0"/>
        <w:adjustRightInd w:val="0"/>
        <w:ind w:firstLineChars="200" w:firstLine="420"/>
        <w:rPr>
          <w:rFonts w:cs="Calibri"/>
        </w:rPr>
      </w:pPr>
      <w:r>
        <w:rPr>
          <w:rFonts w:cs="Calibri"/>
        </w:rPr>
        <w:t>4</w:t>
      </w:r>
      <w:r>
        <w:rPr>
          <w:rFonts w:cs="Calibri"/>
        </w:rPr>
        <w:t>、超声频率：</w:t>
      </w:r>
      <w:r>
        <w:rPr>
          <w:rFonts w:cs="Calibri"/>
        </w:rPr>
        <w:t>≥40kHz</w:t>
      </w:r>
    </w:p>
    <w:p w14:paraId="231BD203" w14:textId="77777777" w:rsidR="00586D37" w:rsidRDefault="00000000">
      <w:pPr>
        <w:autoSpaceDE w:val="0"/>
        <w:autoSpaceDN w:val="0"/>
        <w:adjustRightInd w:val="0"/>
        <w:ind w:firstLineChars="200" w:firstLine="420"/>
        <w:rPr>
          <w:rFonts w:cs="Calibri"/>
        </w:rPr>
      </w:pPr>
      <w:r>
        <w:rPr>
          <w:rFonts w:cs="Calibri"/>
        </w:rPr>
        <w:t>5</w:t>
      </w:r>
      <w:r>
        <w:rPr>
          <w:rFonts w:cs="Calibri"/>
        </w:rPr>
        <w:t>、超声功率：</w:t>
      </w:r>
      <w:r>
        <w:rPr>
          <w:rFonts w:cs="Calibri"/>
        </w:rPr>
        <w:t>≥500W</w:t>
      </w:r>
    </w:p>
    <w:p w14:paraId="7D5489E3" w14:textId="77777777" w:rsidR="00586D37" w:rsidRDefault="00000000">
      <w:pPr>
        <w:autoSpaceDE w:val="0"/>
        <w:autoSpaceDN w:val="0"/>
        <w:adjustRightInd w:val="0"/>
        <w:ind w:firstLineChars="200" w:firstLine="420"/>
        <w:rPr>
          <w:rFonts w:cs="Calibri"/>
        </w:rPr>
      </w:pPr>
      <w:r>
        <w:rPr>
          <w:rFonts w:cs="Calibri"/>
        </w:rPr>
        <w:t>6</w:t>
      </w:r>
      <w:r>
        <w:rPr>
          <w:rFonts w:cs="Calibri"/>
        </w:rPr>
        <w:t>、加热功率：</w:t>
      </w:r>
      <w:r>
        <w:rPr>
          <w:rFonts w:cs="Calibri"/>
        </w:rPr>
        <w:t>≤800W</w:t>
      </w:r>
    </w:p>
    <w:p w14:paraId="2F3AD0A3" w14:textId="77777777" w:rsidR="00586D37" w:rsidRDefault="00000000">
      <w:pPr>
        <w:autoSpaceDE w:val="0"/>
        <w:autoSpaceDN w:val="0"/>
        <w:adjustRightInd w:val="0"/>
        <w:ind w:firstLineChars="200" w:firstLine="420"/>
        <w:rPr>
          <w:rFonts w:cs="Calibri"/>
        </w:rPr>
      </w:pPr>
      <w:r>
        <w:rPr>
          <w:rFonts w:cs="Calibri"/>
        </w:rPr>
        <w:t>7</w:t>
      </w:r>
      <w:r>
        <w:rPr>
          <w:rFonts w:cs="Calibri"/>
        </w:rPr>
        <w:t>、温度设定范围：</w:t>
      </w:r>
      <w:r>
        <w:rPr>
          <w:rFonts w:cs="Calibri"/>
        </w:rPr>
        <w:t>10℃</w:t>
      </w:r>
      <w:r>
        <w:rPr>
          <w:rFonts w:cs="Calibri"/>
        </w:rPr>
        <w:t>～</w:t>
      </w:r>
      <w:r>
        <w:rPr>
          <w:rFonts w:cs="Calibri"/>
        </w:rPr>
        <w:t>80℃</w:t>
      </w:r>
    </w:p>
    <w:p w14:paraId="7E62CAC3" w14:textId="77777777" w:rsidR="00586D37" w:rsidRDefault="00000000">
      <w:pPr>
        <w:autoSpaceDE w:val="0"/>
        <w:autoSpaceDN w:val="0"/>
        <w:adjustRightInd w:val="0"/>
        <w:ind w:firstLineChars="200" w:firstLine="420"/>
        <w:rPr>
          <w:rFonts w:cs="Calibri"/>
        </w:rPr>
      </w:pPr>
      <w:r>
        <w:rPr>
          <w:rFonts w:cs="Calibri"/>
        </w:rPr>
        <w:t>8</w:t>
      </w:r>
      <w:r>
        <w:rPr>
          <w:rFonts w:cs="Calibri"/>
        </w:rPr>
        <w:t>、工作时间可调：</w:t>
      </w:r>
      <w:r>
        <w:rPr>
          <w:rFonts w:cs="Calibri"/>
        </w:rPr>
        <w:t>1</w:t>
      </w:r>
      <w:r>
        <w:rPr>
          <w:rFonts w:cs="Calibri"/>
        </w:rPr>
        <w:t>～</w:t>
      </w:r>
      <w:r>
        <w:rPr>
          <w:rFonts w:cs="Calibri"/>
        </w:rPr>
        <w:t>60min/</w:t>
      </w:r>
      <w:r>
        <w:rPr>
          <w:rFonts w:cs="Calibri"/>
        </w:rPr>
        <w:t>常开</w:t>
      </w:r>
    </w:p>
    <w:p w14:paraId="2F099AF8" w14:textId="77777777" w:rsidR="00586D37" w:rsidRDefault="00000000">
      <w:pPr>
        <w:pStyle w:val="3"/>
        <w:ind w:firstLine="420"/>
      </w:pPr>
      <w:r>
        <w:t>（二）单台配置</w:t>
      </w:r>
    </w:p>
    <w:p w14:paraId="1E8AE6F3" w14:textId="77777777" w:rsidR="00586D37" w:rsidRDefault="00000000">
      <w:pPr>
        <w:autoSpaceDE w:val="0"/>
        <w:autoSpaceDN w:val="0"/>
        <w:adjustRightInd w:val="0"/>
        <w:ind w:firstLineChars="200" w:firstLine="420"/>
        <w:rPr>
          <w:rFonts w:cs="Calibri"/>
        </w:rPr>
      </w:pPr>
      <w:r>
        <w:rPr>
          <w:rFonts w:cs="Calibri"/>
        </w:rPr>
        <w:lastRenderedPageBreak/>
        <w:t>1</w:t>
      </w:r>
      <w:r>
        <w:rPr>
          <w:rFonts w:cs="Calibri"/>
        </w:rPr>
        <w:t>、超声波清洗器</w:t>
      </w:r>
      <w:r>
        <w:rPr>
          <w:rFonts w:cs="Calibri"/>
        </w:rPr>
        <w:t>1</w:t>
      </w:r>
      <w:r>
        <w:rPr>
          <w:rFonts w:cs="Calibri"/>
        </w:rPr>
        <w:t>台。</w:t>
      </w:r>
    </w:p>
    <w:p w14:paraId="51CABD5C" w14:textId="77777777" w:rsidR="00586D37" w:rsidRDefault="00000000">
      <w:pPr>
        <w:autoSpaceDE w:val="0"/>
        <w:autoSpaceDN w:val="0"/>
        <w:adjustRightInd w:val="0"/>
        <w:ind w:firstLineChars="200" w:firstLine="420"/>
        <w:rPr>
          <w:rFonts w:cs="Calibri"/>
        </w:rPr>
      </w:pPr>
      <w:r>
        <w:rPr>
          <w:rFonts w:cs="Calibri"/>
        </w:rPr>
        <w:t>2</w:t>
      </w:r>
      <w:r>
        <w:rPr>
          <w:rFonts w:cs="Calibri"/>
        </w:rPr>
        <w:t>、降音盖。</w:t>
      </w:r>
    </w:p>
    <w:p w14:paraId="69CF5E64" w14:textId="77777777" w:rsidR="00586D37" w:rsidRDefault="00000000">
      <w:pPr>
        <w:autoSpaceDE w:val="0"/>
        <w:autoSpaceDN w:val="0"/>
        <w:adjustRightInd w:val="0"/>
        <w:ind w:firstLineChars="200" w:firstLine="420"/>
        <w:rPr>
          <w:rFonts w:cs="Calibri"/>
        </w:rPr>
      </w:pPr>
      <w:r>
        <w:rPr>
          <w:rFonts w:cs="Calibri"/>
        </w:rPr>
        <w:t>3</w:t>
      </w:r>
      <w:r>
        <w:rPr>
          <w:rFonts w:cs="Calibri"/>
        </w:rPr>
        <w:t>、不锈钢网架。</w:t>
      </w:r>
    </w:p>
    <w:p w14:paraId="536518B7" w14:textId="77777777" w:rsidR="00586D37" w:rsidRDefault="00000000">
      <w:pPr>
        <w:autoSpaceDE w:val="0"/>
        <w:autoSpaceDN w:val="0"/>
        <w:adjustRightInd w:val="0"/>
        <w:ind w:firstLineChars="200" w:firstLine="420"/>
        <w:rPr>
          <w:rFonts w:cs="Calibri"/>
        </w:rPr>
      </w:pPr>
      <w:r>
        <w:rPr>
          <w:rFonts w:cs="Calibri"/>
        </w:rPr>
        <w:t>4</w:t>
      </w:r>
      <w:r>
        <w:rPr>
          <w:rFonts w:cs="Calibri"/>
        </w:rPr>
        <w:t>、不锈钢托架。</w:t>
      </w:r>
    </w:p>
    <w:p w14:paraId="6871FE05" w14:textId="77777777" w:rsidR="00586D37" w:rsidRDefault="00000000">
      <w:pPr>
        <w:autoSpaceDE w:val="0"/>
        <w:autoSpaceDN w:val="0"/>
        <w:adjustRightInd w:val="0"/>
        <w:ind w:firstLineChars="200" w:firstLine="420"/>
        <w:rPr>
          <w:rFonts w:cs="Calibri"/>
        </w:rPr>
      </w:pPr>
      <w:r>
        <w:rPr>
          <w:rFonts w:cs="Calibri"/>
        </w:rPr>
        <w:t>5</w:t>
      </w:r>
      <w:r>
        <w:rPr>
          <w:rFonts w:cs="Calibri"/>
        </w:rPr>
        <w:t>、手控进排水。</w:t>
      </w:r>
    </w:p>
    <w:p w14:paraId="782AE1FA" w14:textId="77777777" w:rsidR="00586D37" w:rsidRDefault="00000000">
      <w:pPr>
        <w:autoSpaceDE w:val="0"/>
        <w:autoSpaceDN w:val="0"/>
        <w:adjustRightInd w:val="0"/>
        <w:ind w:firstLineChars="200" w:firstLine="420"/>
        <w:rPr>
          <w:rFonts w:cs="Calibri"/>
        </w:rPr>
      </w:pPr>
      <w:r>
        <w:rPr>
          <w:rFonts w:cs="Calibri"/>
        </w:rPr>
        <w:t>6</w:t>
      </w:r>
      <w:r>
        <w:rPr>
          <w:rFonts w:cs="Calibri"/>
        </w:rPr>
        <w:t>、电源</w:t>
      </w:r>
      <w:r>
        <w:rPr>
          <w:rFonts w:cs="Calibri"/>
        </w:rPr>
        <w:t>AC220V/50Hz</w:t>
      </w:r>
      <w:r>
        <w:rPr>
          <w:rFonts w:cs="Calibri"/>
        </w:rPr>
        <w:t>。</w:t>
      </w:r>
    </w:p>
    <w:p w14:paraId="202C1DB2" w14:textId="77777777" w:rsidR="00586D37" w:rsidRDefault="00000000">
      <w:pPr>
        <w:autoSpaceDE w:val="0"/>
        <w:autoSpaceDN w:val="0"/>
        <w:adjustRightInd w:val="0"/>
        <w:ind w:firstLineChars="200" w:firstLine="420"/>
        <w:rPr>
          <w:rFonts w:cs="Calibri"/>
        </w:rPr>
      </w:pPr>
      <w:r>
        <w:rPr>
          <w:rFonts w:cs="Calibri"/>
        </w:rPr>
        <w:t>7</w:t>
      </w:r>
      <w:r>
        <w:rPr>
          <w:rFonts w:cs="Calibri"/>
        </w:rPr>
        <w:t>、中文使用说明书（电子版说明书（</w:t>
      </w:r>
      <w:r>
        <w:rPr>
          <w:rFonts w:cs="Calibri"/>
        </w:rPr>
        <w:t>PDF</w:t>
      </w:r>
      <w:r>
        <w:rPr>
          <w:rFonts w:cs="Calibri"/>
        </w:rPr>
        <w:t>））</w:t>
      </w:r>
      <w:r>
        <w:rPr>
          <w:rFonts w:cs="Calibri"/>
        </w:rPr>
        <w:t>1</w:t>
      </w:r>
      <w:r>
        <w:rPr>
          <w:rFonts w:cs="Calibri"/>
        </w:rPr>
        <w:t>套。</w:t>
      </w:r>
    </w:p>
    <w:p w14:paraId="577C0277" w14:textId="77777777" w:rsidR="00586D37" w:rsidRDefault="00000000">
      <w:pPr>
        <w:pStyle w:val="2"/>
        <w:ind w:firstLine="420"/>
        <w:rPr>
          <w:rFonts w:cs="Calibri"/>
        </w:rPr>
      </w:pPr>
      <w:r>
        <w:rPr>
          <w:rFonts w:cs="Calibri" w:hint="eastAsia"/>
        </w:rPr>
        <w:t>七、</w:t>
      </w:r>
      <w:r>
        <w:rPr>
          <w:rFonts w:cs="Calibri"/>
        </w:rPr>
        <w:t>全自动流动注射分析仪</w:t>
      </w:r>
    </w:p>
    <w:p w14:paraId="4B77700A" w14:textId="77777777" w:rsidR="00586D37" w:rsidRDefault="00000000">
      <w:pPr>
        <w:pStyle w:val="3"/>
        <w:ind w:firstLine="420"/>
      </w:pPr>
      <w:r>
        <w:t>（一）技术要求</w:t>
      </w:r>
    </w:p>
    <w:p w14:paraId="4011FD2F" w14:textId="77777777" w:rsidR="00586D37" w:rsidRDefault="00000000">
      <w:pPr>
        <w:autoSpaceDE w:val="0"/>
        <w:autoSpaceDN w:val="0"/>
        <w:adjustRightInd w:val="0"/>
        <w:ind w:firstLineChars="200" w:firstLine="420"/>
        <w:rPr>
          <w:rFonts w:cs="Calibri"/>
        </w:rPr>
      </w:pPr>
      <w:r>
        <w:rPr>
          <w:rFonts w:cs="Calibri"/>
        </w:rPr>
        <w:t>1</w:t>
      </w:r>
      <w:r>
        <w:rPr>
          <w:rFonts w:cs="Calibri"/>
        </w:rPr>
        <w:t>、用于测定地表水、地下水、饮用水和环境水中的挥发酚、氰化物的测定。</w:t>
      </w:r>
    </w:p>
    <w:p w14:paraId="0D2ACDD7" w14:textId="77777777" w:rsidR="00586D37" w:rsidRDefault="00000000">
      <w:pPr>
        <w:autoSpaceDE w:val="0"/>
        <w:autoSpaceDN w:val="0"/>
        <w:adjustRightInd w:val="0"/>
        <w:ind w:firstLineChars="200" w:firstLine="420"/>
        <w:rPr>
          <w:rFonts w:cs="Calibri"/>
        </w:rPr>
      </w:pPr>
      <w:r>
        <w:rPr>
          <w:rFonts w:cs="Calibri"/>
        </w:rPr>
        <w:t>2</w:t>
      </w:r>
      <w:r>
        <w:rPr>
          <w:rFonts w:cs="Calibri"/>
        </w:rPr>
        <w:t>、工作环境</w:t>
      </w:r>
    </w:p>
    <w:p w14:paraId="3E277BCF" w14:textId="77777777" w:rsidR="00586D37" w:rsidRDefault="00000000">
      <w:pPr>
        <w:autoSpaceDE w:val="0"/>
        <w:autoSpaceDN w:val="0"/>
        <w:adjustRightInd w:val="0"/>
        <w:ind w:firstLineChars="200" w:firstLine="420"/>
        <w:rPr>
          <w:rFonts w:cs="Calibri"/>
        </w:rPr>
      </w:pPr>
      <w:r>
        <w:rPr>
          <w:rFonts w:cs="Calibri"/>
        </w:rPr>
        <w:t>2.1</w:t>
      </w:r>
      <w:r>
        <w:rPr>
          <w:rFonts w:cs="Calibri"/>
        </w:rPr>
        <w:t>、仪器可供在室内使用或车载使用，环境温度：</w:t>
      </w:r>
      <w:r>
        <w:rPr>
          <w:rFonts w:cs="Calibri"/>
        </w:rPr>
        <w:t>10℃</w:t>
      </w:r>
      <w:r>
        <w:rPr>
          <w:rFonts w:cs="Calibri"/>
        </w:rPr>
        <w:t>～</w:t>
      </w:r>
      <w:r>
        <w:rPr>
          <w:rFonts w:cs="Calibri"/>
        </w:rPr>
        <w:t>40℃</w:t>
      </w:r>
      <w:r>
        <w:rPr>
          <w:rFonts w:cs="Calibri"/>
        </w:rPr>
        <w:t>。</w:t>
      </w:r>
    </w:p>
    <w:p w14:paraId="0BC591B7" w14:textId="77777777" w:rsidR="00586D37" w:rsidRDefault="00000000">
      <w:pPr>
        <w:autoSpaceDE w:val="0"/>
        <w:autoSpaceDN w:val="0"/>
        <w:adjustRightInd w:val="0"/>
        <w:ind w:firstLineChars="200" w:firstLine="420"/>
        <w:rPr>
          <w:rFonts w:cs="Calibri"/>
        </w:rPr>
      </w:pPr>
      <w:r>
        <w:rPr>
          <w:rFonts w:cs="Calibri"/>
        </w:rPr>
        <w:t>2.2</w:t>
      </w:r>
      <w:r>
        <w:rPr>
          <w:rFonts w:cs="Calibri"/>
        </w:rPr>
        <w:t>、电源供给：</w:t>
      </w:r>
      <w:r>
        <w:rPr>
          <w:rFonts w:cs="Calibri"/>
        </w:rPr>
        <w:t>220VAC</w:t>
      </w:r>
      <w:r>
        <w:rPr>
          <w:rFonts w:cs="Calibri"/>
        </w:rPr>
        <w:t>、</w:t>
      </w:r>
      <w:r>
        <w:rPr>
          <w:rFonts w:cs="Calibri"/>
        </w:rPr>
        <w:t>50Hz</w:t>
      </w:r>
      <w:r>
        <w:rPr>
          <w:rFonts w:cs="Calibri"/>
        </w:rPr>
        <w:t>，相对湿度：</w:t>
      </w:r>
      <w:r>
        <w:rPr>
          <w:rFonts w:cs="Calibri"/>
        </w:rPr>
        <w:t>25%</w:t>
      </w:r>
      <w:r>
        <w:rPr>
          <w:rFonts w:cs="Calibri"/>
        </w:rPr>
        <w:t>～</w:t>
      </w:r>
      <w:r>
        <w:rPr>
          <w:rFonts w:cs="Calibri"/>
        </w:rPr>
        <w:t>85%</w:t>
      </w:r>
      <w:r>
        <w:rPr>
          <w:rFonts w:cs="Calibri"/>
        </w:rPr>
        <w:t>。</w:t>
      </w:r>
    </w:p>
    <w:p w14:paraId="3573C0F8" w14:textId="77777777" w:rsidR="00586D37" w:rsidRDefault="00000000">
      <w:pPr>
        <w:autoSpaceDE w:val="0"/>
        <w:autoSpaceDN w:val="0"/>
        <w:adjustRightInd w:val="0"/>
        <w:ind w:firstLineChars="200" w:firstLine="420"/>
        <w:rPr>
          <w:rFonts w:cs="Calibri"/>
        </w:rPr>
      </w:pPr>
      <w:r>
        <w:rPr>
          <w:rFonts w:cs="Calibri"/>
        </w:rPr>
        <w:t>3</w:t>
      </w:r>
      <w:r>
        <w:rPr>
          <w:rFonts w:cs="Calibri"/>
        </w:rPr>
        <w:t>、系统配置要求</w:t>
      </w:r>
    </w:p>
    <w:p w14:paraId="34BEB95E" w14:textId="77777777" w:rsidR="00586D37" w:rsidRDefault="00000000">
      <w:pPr>
        <w:autoSpaceDE w:val="0"/>
        <w:autoSpaceDN w:val="0"/>
        <w:adjustRightInd w:val="0"/>
        <w:ind w:firstLineChars="200" w:firstLine="420"/>
        <w:rPr>
          <w:rFonts w:cs="Calibri"/>
        </w:rPr>
      </w:pPr>
      <w:r>
        <w:rPr>
          <w:rFonts w:cs="Calibri"/>
        </w:rPr>
        <w:t>3.1</w:t>
      </w:r>
      <w:r>
        <w:rPr>
          <w:rFonts w:cs="Calibri"/>
        </w:rPr>
        <w:t>、</w:t>
      </w:r>
      <w:r>
        <w:rPr>
          <w:rFonts w:cs="Calibri"/>
        </w:rPr>
        <w:t>▲</w:t>
      </w:r>
      <w:r>
        <w:rPr>
          <w:rFonts w:cs="Calibri"/>
          <w:u w:val="single"/>
        </w:rPr>
        <w:t>全自动挥发酚分析通道、全自动（总）氰化物分析通道：每个检测通道都为一体机式设计，分析通道与极坐标进样器为不可拆分的整体设计。每个检测通道上都含有极坐标自动进样装置（样品位数量</w:t>
      </w:r>
      <w:r>
        <w:rPr>
          <w:rFonts w:cs="Calibri"/>
          <w:u w:val="single"/>
        </w:rPr>
        <w:t>≥70</w:t>
      </w:r>
      <w:r>
        <w:rPr>
          <w:rFonts w:cs="Calibri"/>
          <w:u w:val="single"/>
        </w:rPr>
        <w:t>个），十通道蠕动泵，倾斜式化学分析流路，双光束检测器及与化学分析流路配套的温度控制器、控制电路等；除工作站软件外，检测通道间无任何共用装置。（提供检测通道一体机结构照片及倾斜式化学分析流路结构照片。）</w:t>
      </w:r>
    </w:p>
    <w:p w14:paraId="13DA2BBC" w14:textId="77777777" w:rsidR="00586D37" w:rsidRDefault="00000000">
      <w:pPr>
        <w:autoSpaceDE w:val="0"/>
        <w:autoSpaceDN w:val="0"/>
        <w:adjustRightInd w:val="0"/>
        <w:ind w:firstLineChars="200" w:firstLine="420"/>
        <w:rPr>
          <w:rFonts w:cs="Calibri"/>
        </w:rPr>
      </w:pPr>
      <w:r>
        <w:rPr>
          <w:rFonts w:cs="Calibri"/>
        </w:rPr>
        <w:t>3.2</w:t>
      </w:r>
      <w:r>
        <w:rPr>
          <w:rFonts w:cs="Calibri"/>
        </w:rPr>
        <w:t>、全自动挥发酚分析通道、全自动（总）氰化物分析通道：在线稀释装置内置在各检测通道内（非自动进样器内），不使用注射泵。不同通道可独立或同时对样品进行稀释，比例稀释装置稀释准确，单母液精确稀释范围为</w:t>
      </w:r>
      <w:r>
        <w:rPr>
          <w:rFonts w:cs="Calibri"/>
        </w:rPr>
        <w:t>1</w:t>
      </w:r>
      <w:r>
        <w:rPr>
          <w:rFonts w:cs="Calibri"/>
        </w:rPr>
        <w:t>～</w:t>
      </w:r>
      <w:r>
        <w:rPr>
          <w:rFonts w:cs="Calibri"/>
        </w:rPr>
        <w:t>20</w:t>
      </w:r>
      <w:r>
        <w:rPr>
          <w:rFonts w:cs="Calibri"/>
        </w:rPr>
        <w:t>倍，双母液精确稀释可完成浓度跨度为两个数量级的工作溶液在线配制。通道上可实现单点自动配标准曲线</w:t>
      </w:r>
      <w:r>
        <w:rPr>
          <w:rFonts w:cs="Calibri"/>
        </w:rPr>
        <w:t>r&gt;0.9995</w:t>
      </w:r>
      <w:r>
        <w:rPr>
          <w:rFonts w:cs="Calibri"/>
        </w:rPr>
        <w:t>，</w:t>
      </w:r>
      <w:r>
        <w:rPr>
          <w:rFonts w:cs="Calibri"/>
        </w:rPr>
        <w:t>30</w:t>
      </w:r>
      <w:r>
        <w:rPr>
          <w:rFonts w:cs="Calibri"/>
        </w:rPr>
        <w:t>分钟以内自动完成六个浓度点标准溶液的配置及检测。（提供国家认可的具有相应检测能力的第三方机构出具的证明文件、每个检测通道内置式自动稀释装置结构照片。）</w:t>
      </w:r>
    </w:p>
    <w:p w14:paraId="33CC83F2" w14:textId="77777777" w:rsidR="00586D37" w:rsidRDefault="00000000">
      <w:pPr>
        <w:autoSpaceDE w:val="0"/>
        <w:autoSpaceDN w:val="0"/>
        <w:adjustRightInd w:val="0"/>
        <w:ind w:firstLineChars="200" w:firstLine="420"/>
        <w:rPr>
          <w:rFonts w:cs="Calibri"/>
        </w:rPr>
      </w:pPr>
      <w:r>
        <w:rPr>
          <w:rFonts w:cs="Calibri"/>
        </w:rPr>
        <w:t>3.3</w:t>
      </w:r>
      <w:r>
        <w:rPr>
          <w:rFonts w:cs="Calibri"/>
        </w:rPr>
        <w:t>、</w:t>
      </w:r>
      <w:r>
        <w:rPr>
          <w:rFonts w:cs="Calibri"/>
        </w:rPr>
        <w:t>★</w:t>
      </w:r>
      <w:r>
        <w:rPr>
          <w:rFonts w:cs="Calibri"/>
          <w:u w:val="single"/>
        </w:rPr>
        <w:t>每个一体机上都配置不小于</w:t>
      </w:r>
      <w:r>
        <w:rPr>
          <w:rFonts w:cs="Calibri"/>
          <w:u w:val="single"/>
        </w:rPr>
        <w:t>5</w:t>
      </w:r>
      <w:r>
        <w:rPr>
          <w:rFonts w:cs="Calibri"/>
          <w:u w:val="single"/>
        </w:rPr>
        <w:t>寸液晶显示智能终端，可实时显示仪器的工作状态，可设置泵速，清洗时间，加热温度等参数。（提供液晶显示屏照片。）</w:t>
      </w:r>
    </w:p>
    <w:p w14:paraId="47EE9AAE" w14:textId="77777777" w:rsidR="00586D37" w:rsidRDefault="00000000">
      <w:pPr>
        <w:autoSpaceDE w:val="0"/>
        <w:autoSpaceDN w:val="0"/>
        <w:adjustRightInd w:val="0"/>
        <w:ind w:firstLineChars="200" w:firstLine="420"/>
        <w:rPr>
          <w:rFonts w:cs="Calibri"/>
        </w:rPr>
      </w:pPr>
      <w:r>
        <w:rPr>
          <w:rFonts w:cs="Calibri"/>
        </w:rPr>
        <w:t>3.4</w:t>
      </w:r>
      <w:r>
        <w:rPr>
          <w:rFonts w:cs="Calibri"/>
        </w:rPr>
        <w:t>、仪器进样模式：蠕动泵进样。</w:t>
      </w:r>
    </w:p>
    <w:p w14:paraId="27B0CECB" w14:textId="77777777" w:rsidR="00586D37" w:rsidRDefault="00000000">
      <w:pPr>
        <w:autoSpaceDE w:val="0"/>
        <w:autoSpaceDN w:val="0"/>
        <w:adjustRightInd w:val="0"/>
        <w:ind w:firstLineChars="200" w:firstLine="420"/>
        <w:rPr>
          <w:rFonts w:cs="Calibri"/>
        </w:rPr>
      </w:pPr>
      <w:r>
        <w:rPr>
          <w:rFonts w:cs="Calibri"/>
        </w:rPr>
        <w:t>3.5</w:t>
      </w:r>
      <w:r>
        <w:rPr>
          <w:rFonts w:cs="Calibri"/>
        </w:rPr>
        <w:t>、仪器小型化一体机式设计，采用整体式网控全自动分析仪技术，可用于应急事故车载使用；在使用具有挥发性有毒试剂时，仪器可放置于通风橱内使用。（提供国家认可的具有相应检测能力的第三方机构出具的证明文件）。</w:t>
      </w:r>
    </w:p>
    <w:p w14:paraId="44FA0375" w14:textId="77777777" w:rsidR="00586D37" w:rsidRDefault="00000000">
      <w:pPr>
        <w:autoSpaceDE w:val="0"/>
        <w:autoSpaceDN w:val="0"/>
        <w:adjustRightInd w:val="0"/>
        <w:ind w:firstLineChars="200" w:firstLine="420"/>
        <w:rPr>
          <w:rFonts w:cs="Calibri"/>
        </w:rPr>
      </w:pPr>
      <w:r>
        <w:rPr>
          <w:rFonts w:cs="Calibri"/>
        </w:rPr>
        <w:t>3.6</w:t>
      </w:r>
      <w:r>
        <w:rPr>
          <w:rFonts w:cs="Calibri"/>
        </w:rPr>
        <w:t>、</w:t>
      </w:r>
      <w:r>
        <w:rPr>
          <w:rFonts w:cs="Calibri"/>
        </w:rPr>
        <w:t>▲</w:t>
      </w:r>
      <w:r>
        <w:rPr>
          <w:rFonts w:cs="Calibri"/>
          <w:u w:val="single"/>
        </w:rPr>
        <w:t>具有漏液检测和提醒功能，漏液后软件可设置是否继续运行。（提供国家认可的具有相应检测能力的第三方机构出具的证明文件进行证明和漏液检测装置照片）。</w:t>
      </w:r>
    </w:p>
    <w:p w14:paraId="466384CF" w14:textId="77777777" w:rsidR="00586D37" w:rsidRDefault="00000000">
      <w:pPr>
        <w:autoSpaceDE w:val="0"/>
        <w:autoSpaceDN w:val="0"/>
        <w:adjustRightInd w:val="0"/>
        <w:ind w:firstLineChars="200" w:firstLine="420"/>
        <w:rPr>
          <w:rFonts w:cs="Calibri"/>
        </w:rPr>
      </w:pPr>
      <w:r>
        <w:rPr>
          <w:rFonts w:cs="Calibri"/>
        </w:rPr>
        <w:t>3.7</w:t>
      </w:r>
      <w:r>
        <w:rPr>
          <w:rFonts w:cs="Calibri"/>
        </w:rPr>
        <w:t>、具有废液溢出报警和提醒功能。（提供废液溢出软解提示截图及装置照片）</w:t>
      </w:r>
    </w:p>
    <w:p w14:paraId="72EAC2DA" w14:textId="77777777" w:rsidR="00586D37" w:rsidRDefault="00000000">
      <w:pPr>
        <w:autoSpaceDE w:val="0"/>
        <w:autoSpaceDN w:val="0"/>
        <w:adjustRightInd w:val="0"/>
        <w:ind w:firstLineChars="200" w:firstLine="420"/>
        <w:rPr>
          <w:rFonts w:cs="Calibri"/>
        </w:rPr>
      </w:pPr>
      <w:r>
        <w:rPr>
          <w:rFonts w:cs="Calibri"/>
        </w:rPr>
        <w:t>3.8</w:t>
      </w:r>
      <w:r>
        <w:rPr>
          <w:rFonts w:cs="Calibri"/>
        </w:rPr>
        <w:t>、具有中英文控制软件，可同时显示多分析通道的实时谱图；结果自动计算及标准曲线校正，实时保存数据结果，提供品质控制图等功能。测试过程中可控制随时添加、插入样品，能够进行多窗口同时操作。检测报告可根据使用者要求自行编辑报告格式。</w:t>
      </w:r>
    </w:p>
    <w:p w14:paraId="3342143D" w14:textId="77777777" w:rsidR="00586D37" w:rsidRDefault="00000000">
      <w:pPr>
        <w:autoSpaceDE w:val="0"/>
        <w:autoSpaceDN w:val="0"/>
        <w:adjustRightInd w:val="0"/>
        <w:ind w:firstLineChars="200" w:firstLine="420"/>
        <w:rPr>
          <w:rFonts w:cs="Calibri"/>
        </w:rPr>
      </w:pPr>
      <w:r>
        <w:rPr>
          <w:rFonts w:cs="Calibri"/>
        </w:rPr>
        <w:t>4</w:t>
      </w:r>
      <w:r>
        <w:rPr>
          <w:rFonts w:cs="Calibri"/>
        </w:rPr>
        <w:t>、技术性能指标要求</w:t>
      </w:r>
    </w:p>
    <w:p w14:paraId="090F497F" w14:textId="77777777" w:rsidR="00586D37" w:rsidRDefault="00000000">
      <w:pPr>
        <w:autoSpaceDE w:val="0"/>
        <w:autoSpaceDN w:val="0"/>
        <w:adjustRightInd w:val="0"/>
        <w:ind w:firstLineChars="200" w:firstLine="420"/>
        <w:rPr>
          <w:rFonts w:cs="Calibri"/>
        </w:rPr>
      </w:pPr>
      <w:r>
        <w:rPr>
          <w:rFonts w:cs="Calibri"/>
        </w:rPr>
        <w:t>4.1</w:t>
      </w:r>
      <w:r>
        <w:rPr>
          <w:rFonts w:cs="Calibri"/>
        </w:rPr>
        <w:t>、挥发酚技术指标</w:t>
      </w:r>
    </w:p>
    <w:p w14:paraId="2A833EBE" w14:textId="77777777" w:rsidR="00586D37" w:rsidRDefault="00000000">
      <w:pPr>
        <w:autoSpaceDE w:val="0"/>
        <w:autoSpaceDN w:val="0"/>
        <w:adjustRightInd w:val="0"/>
        <w:ind w:firstLineChars="200" w:firstLine="420"/>
        <w:rPr>
          <w:rFonts w:cs="Calibri"/>
        </w:rPr>
      </w:pPr>
      <w:r>
        <w:rPr>
          <w:rFonts w:cs="Calibri"/>
        </w:rPr>
        <w:t>方法原理：</w:t>
      </w:r>
      <w:r>
        <w:rPr>
          <w:rFonts w:cs="Calibri"/>
        </w:rPr>
        <w:t>4-</w:t>
      </w:r>
      <w:r>
        <w:rPr>
          <w:rFonts w:cs="Calibri"/>
        </w:rPr>
        <w:t>氨基安替比林光度法。</w:t>
      </w:r>
    </w:p>
    <w:p w14:paraId="080ABBF2" w14:textId="77777777" w:rsidR="00586D37" w:rsidRDefault="00000000">
      <w:pPr>
        <w:autoSpaceDE w:val="0"/>
        <w:autoSpaceDN w:val="0"/>
        <w:adjustRightInd w:val="0"/>
        <w:ind w:firstLineChars="200" w:firstLine="420"/>
        <w:rPr>
          <w:rFonts w:cs="Calibri"/>
        </w:rPr>
      </w:pPr>
      <w:r>
        <w:rPr>
          <w:rFonts w:cs="Calibri"/>
        </w:rPr>
        <w:t>线性范围：</w:t>
      </w:r>
      <w:r>
        <w:rPr>
          <w:rFonts w:cs="Calibri"/>
        </w:rPr>
        <w:t>0.001</w:t>
      </w:r>
      <w:r>
        <w:rPr>
          <w:rFonts w:cs="Calibri"/>
        </w:rPr>
        <w:t>～</w:t>
      </w:r>
      <w:r>
        <w:rPr>
          <w:rFonts w:cs="Calibri"/>
        </w:rPr>
        <w:t>0.2mg/L</w:t>
      </w:r>
      <w:r>
        <w:rPr>
          <w:rFonts w:cs="Calibri"/>
        </w:rPr>
        <w:t>。</w:t>
      </w:r>
    </w:p>
    <w:p w14:paraId="1ED8D9E1" w14:textId="77777777" w:rsidR="00586D37" w:rsidRDefault="00000000">
      <w:pPr>
        <w:autoSpaceDE w:val="0"/>
        <w:autoSpaceDN w:val="0"/>
        <w:adjustRightInd w:val="0"/>
        <w:ind w:firstLineChars="200" w:firstLine="420"/>
        <w:rPr>
          <w:rFonts w:cs="Calibri"/>
        </w:rPr>
      </w:pPr>
      <w:r>
        <w:rPr>
          <w:rFonts w:cs="Calibri"/>
        </w:rPr>
        <w:t>检出限：</w:t>
      </w:r>
      <w:r>
        <w:rPr>
          <w:rFonts w:cs="Calibri"/>
        </w:rPr>
        <w:t>≤0.0003mg/L</w:t>
      </w:r>
      <w:r>
        <w:rPr>
          <w:rFonts w:cs="Calibri"/>
        </w:rPr>
        <w:t>。</w:t>
      </w:r>
    </w:p>
    <w:p w14:paraId="002B519A" w14:textId="77777777" w:rsidR="00586D37" w:rsidRDefault="00000000">
      <w:pPr>
        <w:autoSpaceDE w:val="0"/>
        <w:autoSpaceDN w:val="0"/>
        <w:adjustRightInd w:val="0"/>
        <w:ind w:firstLineChars="200" w:firstLine="420"/>
        <w:rPr>
          <w:rFonts w:cs="Calibri"/>
        </w:rPr>
      </w:pPr>
      <w:r>
        <w:rPr>
          <w:rFonts w:cs="Calibri"/>
        </w:rPr>
        <w:lastRenderedPageBreak/>
        <w:t>样品分析频率：</w:t>
      </w:r>
      <w:r>
        <w:rPr>
          <w:rFonts w:cs="Calibri"/>
        </w:rPr>
        <w:t>≥18</w:t>
      </w:r>
      <w:r>
        <w:rPr>
          <w:rFonts w:cs="Calibri"/>
        </w:rPr>
        <w:t>样</w:t>
      </w:r>
      <w:r>
        <w:rPr>
          <w:rFonts w:cs="Calibri"/>
        </w:rPr>
        <w:t>/</w:t>
      </w:r>
      <w:r>
        <w:rPr>
          <w:rFonts w:cs="Calibri"/>
        </w:rPr>
        <w:t>小时。</w:t>
      </w:r>
    </w:p>
    <w:p w14:paraId="18E631A7" w14:textId="77777777" w:rsidR="00586D37" w:rsidRDefault="00000000">
      <w:pPr>
        <w:autoSpaceDE w:val="0"/>
        <w:autoSpaceDN w:val="0"/>
        <w:adjustRightInd w:val="0"/>
        <w:ind w:firstLineChars="200" w:firstLine="420"/>
        <w:rPr>
          <w:rFonts w:cs="Calibri"/>
        </w:rPr>
      </w:pPr>
      <w:r>
        <w:rPr>
          <w:rFonts w:cs="Calibri"/>
        </w:rPr>
        <w:t>精密度：</w:t>
      </w:r>
      <w:r>
        <w:rPr>
          <w:rFonts w:cs="Calibri"/>
        </w:rPr>
        <w:t>≤1%</w:t>
      </w:r>
      <w:r>
        <w:rPr>
          <w:rFonts w:cs="Calibri"/>
        </w:rPr>
        <w:t>。</w:t>
      </w:r>
    </w:p>
    <w:p w14:paraId="520B89B1" w14:textId="77777777" w:rsidR="00586D37" w:rsidRDefault="00000000">
      <w:pPr>
        <w:autoSpaceDE w:val="0"/>
        <w:autoSpaceDN w:val="0"/>
        <w:adjustRightInd w:val="0"/>
        <w:ind w:firstLineChars="200" w:firstLine="420"/>
        <w:rPr>
          <w:rFonts w:cs="Calibri"/>
        </w:rPr>
      </w:pPr>
      <w:r>
        <w:rPr>
          <w:rFonts w:cs="Calibri"/>
        </w:rPr>
        <w:t>准确度：</w:t>
      </w:r>
      <w:r>
        <w:rPr>
          <w:rFonts w:cs="Calibri"/>
        </w:rPr>
        <w:t>≤±3%</w:t>
      </w:r>
      <w:r>
        <w:rPr>
          <w:rFonts w:cs="Calibri"/>
        </w:rPr>
        <w:t>。</w:t>
      </w:r>
    </w:p>
    <w:p w14:paraId="1FAE3216" w14:textId="77777777" w:rsidR="00586D37" w:rsidRDefault="00000000">
      <w:pPr>
        <w:autoSpaceDE w:val="0"/>
        <w:autoSpaceDN w:val="0"/>
        <w:adjustRightInd w:val="0"/>
        <w:ind w:firstLineChars="200" w:firstLine="420"/>
        <w:rPr>
          <w:rFonts w:cs="Calibri"/>
        </w:rPr>
      </w:pPr>
      <w:r>
        <w:rPr>
          <w:rFonts w:cs="Calibri"/>
        </w:rPr>
        <w:t>4.2</w:t>
      </w:r>
      <w:r>
        <w:rPr>
          <w:rFonts w:cs="Calibri"/>
        </w:rPr>
        <w:t>、（总）氰化物技术指标</w:t>
      </w:r>
    </w:p>
    <w:p w14:paraId="78C4396D" w14:textId="77777777" w:rsidR="00586D37" w:rsidRDefault="00000000">
      <w:pPr>
        <w:autoSpaceDE w:val="0"/>
        <w:autoSpaceDN w:val="0"/>
        <w:adjustRightInd w:val="0"/>
        <w:ind w:firstLineChars="200" w:firstLine="420"/>
        <w:rPr>
          <w:rFonts w:cs="Calibri"/>
        </w:rPr>
      </w:pPr>
      <w:r>
        <w:rPr>
          <w:rFonts w:cs="Calibri"/>
        </w:rPr>
        <w:t>方法原理：异烟酸巴比妥酸光度法。</w:t>
      </w:r>
    </w:p>
    <w:p w14:paraId="1ADBF6B9" w14:textId="77777777" w:rsidR="00586D37" w:rsidRDefault="00000000">
      <w:pPr>
        <w:autoSpaceDE w:val="0"/>
        <w:autoSpaceDN w:val="0"/>
        <w:adjustRightInd w:val="0"/>
        <w:ind w:firstLineChars="200" w:firstLine="420"/>
        <w:rPr>
          <w:rFonts w:cs="Calibri"/>
        </w:rPr>
      </w:pPr>
      <w:r>
        <w:rPr>
          <w:rFonts w:cs="Calibri"/>
        </w:rPr>
        <w:t>线性范围：</w:t>
      </w:r>
      <w:r>
        <w:rPr>
          <w:rFonts w:cs="Calibri"/>
        </w:rPr>
        <w:t>0.001</w:t>
      </w:r>
      <w:r>
        <w:rPr>
          <w:rFonts w:cs="Calibri"/>
        </w:rPr>
        <w:t>～</w:t>
      </w:r>
      <w:r>
        <w:rPr>
          <w:rFonts w:cs="Calibri"/>
        </w:rPr>
        <w:t>0.2mg/L</w:t>
      </w:r>
      <w:r>
        <w:rPr>
          <w:rFonts w:cs="Calibri"/>
        </w:rPr>
        <w:t>。</w:t>
      </w:r>
    </w:p>
    <w:p w14:paraId="0394CEE2" w14:textId="77777777" w:rsidR="00586D37" w:rsidRDefault="00000000">
      <w:pPr>
        <w:autoSpaceDE w:val="0"/>
        <w:autoSpaceDN w:val="0"/>
        <w:adjustRightInd w:val="0"/>
        <w:ind w:firstLineChars="200" w:firstLine="420"/>
        <w:rPr>
          <w:rFonts w:cs="Calibri"/>
        </w:rPr>
      </w:pPr>
      <w:r>
        <w:rPr>
          <w:rFonts w:cs="Calibri"/>
        </w:rPr>
        <w:t>检出限：</w:t>
      </w:r>
      <w:r>
        <w:rPr>
          <w:rFonts w:cs="Calibri"/>
        </w:rPr>
        <w:t>≤0.0005mg/L</w:t>
      </w:r>
      <w:r>
        <w:rPr>
          <w:rFonts w:cs="Calibri"/>
        </w:rPr>
        <w:t>。</w:t>
      </w:r>
    </w:p>
    <w:p w14:paraId="7ED16600" w14:textId="77777777" w:rsidR="00586D37" w:rsidRDefault="00000000">
      <w:pPr>
        <w:autoSpaceDE w:val="0"/>
        <w:autoSpaceDN w:val="0"/>
        <w:adjustRightInd w:val="0"/>
        <w:ind w:firstLineChars="200" w:firstLine="420"/>
        <w:rPr>
          <w:rFonts w:cs="Calibri"/>
        </w:rPr>
      </w:pPr>
      <w:r>
        <w:rPr>
          <w:rFonts w:cs="Calibri"/>
        </w:rPr>
        <w:t>样品分析频率：</w:t>
      </w:r>
      <w:r>
        <w:rPr>
          <w:rFonts w:cs="Calibri"/>
        </w:rPr>
        <w:t>≥18</w:t>
      </w:r>
      <w:r>
        <w:rPr>
          <w:rFonts w:cs="Calibri"/>
        </w:rPr>
        <w:t>样</w:t>
      </w:r>
      <w:r>
        <w:rPr>
          <w:rFonts w:cs="Calibri"/>
        </w:rPr>
        <w:t>/</w:t>
      </w:r>
      <w:r>
        <w:rPr>
          <w:rFonts w:cs="Calibri"/>
        </w:rPr>
        <w:t>小时。</w:t>
      </w:r>
    </w:p>
    <w:p w14:paraId="42430D27" w14:textId="77777777" w:rsidR="00586D37" w:rsidRDefault="00000000">
      <w:pPr>
        <w:autoSpaceDE w:val="0"/>
        <w:autoSpaceDN w:val="0"/>
        <w:adjustRightInd w:val="0"/>
        <w:ind w:firstLineChars="200" w:firstLine="420"/>
        <w:rPr>
          <w:rFonts w:cs="Calibri"/>
        </w:rPr>
      </w:pPr>
      <w:r>
        <w:rPr>
          <w:rFonts w:cs="Calibri"/>
        </w:rPr>
        <w:t>精密度：</w:t>
      </w:r>
      <w:r>
        <w:rPr>
          <w:rFonts w:cs="Calibri"/>
        </w:rPr>
        <w:t>≤1%</w:t>
      </w:r>
      <w:r>
        <w:rPr>
          <w:rFonts w:cs="Calibri"/>
        </w:rPr>
        <w:t>。</w:t>
      </w:r>
    </w:p>
    <w:p w14:paraId="215C7473" w14:textId="77777777" w:rsidR="00586D37" w:rsidRDefault="00000000">
      <w:pPr>
        <w:autoSpaceDE w:val="0"/>
        <w:autoSpaceDN w:val="0"/>
        <w:adjustRightInd w:val="0"/>
        <w:ind w:firstLineChars="200" w:firstLine="420"/>
        <w:rPr>
          <w:rFonts w:cs="Calibri"/>
        </w:rPr>
      </w:pPr>
      <w:r>
        <w:rPr>
          <w:rFonts w:cs="Calibri"/>
        </w:rPr>
        <w:t>准确度：</w:t>
      </w:r>
      <w:r>
        <w:rPr>
          <w:rFonts w:cs="Calibri"/>
        </w:rPr>
        <w:t>≤±3%</w:t>
      </w:r>
      <w:r>
        <w:rPr>
          <w:rFonts w:cs="Calibri"/>
        </w:rPr>
        <w:t>。</w:t>
      </w:r>
    </w:p>
    <w:p w14:paraId="72EC2D1A" w14:textId="77777777" w:rsidR="00586D37" w:rsidRDefault="00000000">
      <w:pPr>
        <w:pStyle w:val="3"/>
        <w:ind w:firstLine="420"/>
      </w:pPr>
      <w:r>
        <w:t>（二）单台配置</w:t>
      </w:r>
    </w:p>
    <w:p w14:paraId="698B29AA" w14:textId="77777777" w:rsidR="00586D37" w:rsidRDefault="00000000">
      <w:pPr>
        <w:autoSpaceDE w:val="0"/>
        <w:autoSpaceDN w:val="0"/>
        <w:adjustRightInd w:val="0"/>
        <w:ind w:firstLineChars="200" w:firstLine="420"/>
        <w:rPr>
          <w:rFonts w:cs="Calibri"/>
        </w:rPr>
      </w:pPr>
      <w:r>
        <w:rPr>
          <w:rFonts w:cs="Calibri"/>
        </w:rPr>
        <w:t>1</w:t>
      </w:r>
      <w:r>
        <w:rPr>
          <w:rFonts w:cs="Calibri"/>
        </w:rPr>
        <w:t>、全自动挥发酚分析通道（包括在线蒸馏装置、独立的双通道数字式分光光度计检测器、独立的在线电冷凝模块、独立的反应池、独立的流动比色池及滤光器、液晶显示屏、漏液报警装置、废液溢出报警等）</w:t>
      </w:r>
      <w:r>
        <w:rPr>
          <w:rFonts w:cs="Calibri"/>
        </w:rPr>
        <w:t>1</w:t>
      </w:r>
      <w:r>
        <w:rPr>
          <w:rFonts w:cs="Calibri"/>
        </w:rPr>
        <w:t>套。</w:t>
      </w:r>
    </w:p>
    <w:p w14:paraId="1ACA5C44" w14:textId="77777777" w:rsidR="00586D37" w:rsidRDefault="00000000">
      <w:pPr>
        <w:autoSpaceDE w:val="0"/>
        <w:autoSpaceDN w:val="0"/>
        <w:adjustRightInd w:val="0"/>
        <w:ind w:firstLineChars="200" w:firstLine="420"/>
        <w:rPr>
          <w:rFonts w:cs="Calibri"/>
        </w:rPr>
      </w:pPr>
      <w:r>
        <w:rPr>
          <w:rFonts w:cs="Calibri"/>
        </w:rPr>
        <w:t>2</w:t>
      </w:r>
      <w:r>
        <w:rPr>
          <w:rFonts w:cs="Calibri"/>
        </w:rPr>
        <w:t>、全自动（总）氰化物分析道通（包括在线蒸馏、独立的双通道数字式分光光度计检测器、独立的反应池、独立的流动比色池及滤光器、液晶显示屏、漏液报警装置等）</w:t>
      </w:r>
      <w:r>
        <w:rPr>
          <w:rFonts w:cs="Calibri"/>
        </w:rPr>
        <w:t>1</w:t>
      </w:r>
      <w:r>
        <w:rPr>
          <w:rFonts w:cs="Calibri"/>
        </w:rPr>
        <w:t>套。</w:t>
      </w:r>
    </w:p>
    <w:p w14:paraId="604259B1" w14:textId="77777777" w:rsidR="00586D37" w:rsidRDefault="00000000">
      <w:pPr>
        <w:autoSpaceDE w:val="0"/>
        <w:autoSpaceDN w:val="0"/>
        <w:adjustRightInd w:val="0"/>
        <w:ind w:firstLineChars="200" w:firstLine="420"/>
        <w:rPr>
          <w:rFonts w:cs="Calibri"/>
        </w:rPr>
      </w:pPr>
      <w:r>
        <w:rPr>
          <w:rFonts w:cs="Calibri"/>
        </w:rPr>
        <w:t>3</w:t>
      </w:r>
      <w:r>
        <w:rPr>
          <w:rFonts w:cs="Calibri"/>
        </w:rPr>
        <w:t>、自动进样器（大于</w:t>
      </w:r>
      <w:r>
        <w:rPr>
          <w:rFonts w:cs="Calibri"/>
        </w:rPr>
        <w:t>70</w:t>
      </w:r>
      <w:r>
        <w:rPr>
          <w:rFonts w:cs="Calibri"/>
        </w:rPr>
        <w:t>位自动进样器）</w:t>
      </w:r>
      <w:r>
        <w:rPr>
          <w:rFonts w:cs="Calibri"/>
        </w:rPr>
        <w:t>2</w:t>
      </w:r>
      <w:r>
        <w:rPr>
          <w:rFonts w:cs="Calibri"/>
        </w:rPr>
        <w:t>套。</w:t>
      </w:r>
    </w:p>
    <w:p w14:paraId="6C77D5F5" w14:textId="77777777" w:rsidR="00586D37" w:rsidRDefault="00000000">
      <w:pPr>
        <w:autoSpaceDE w:val="0"/>
        <w:autoSpaceDN w:val="0"/>
        <w:adjustRightInd w:val="0"/>
        <w:ind w:firstLineChars="200" w:firstLine="420"/>
        <w:rPr>
          <w:rFonts w:cs="Calibri"/>
        </w:rPr>
      </w:pPr>
      <w:r>
        <w:rPr>
          <w:rFonts w:cs="Calibri"/>
        </w:rPr>
        <w:t>4</w:t>
      </w:r>
      <w:r>
        <w:rPr>
          <w:rFonts w:cs="Calibri"/>
        </w:rPr>
        <w:t>、在线自动稀释装置（内置在线自动稀释及自动配置工作曲线装置）</w:t>
      </w:r>
      <w:r>
        <w:rPr>
          <w:rFonts w:cs="Calibri"/>
        </w:rPr>
        <w:t>2</w:t>
      </w:r>
      <w:r>
        <w:rPr>
          <w:rFonts w:cs="Calibri"/>
        </w:rPr>
        <w:t>套。</w:t>
      </w:r>
    </w:p>
    <w:p w14:paraId="4C57FF1B" w14:textId="77777777" w:rsidR="00586D37" w:rsidRDefault="00000000">
      <w:pPr>
        <w:autoSpaceDE w:val="0"/>
        <w:autoSpaceDN w:val="0"/>
        <w:adjustRightInd w:val="0"/>
        <w:ind w:firstLineChars="200" w:firstLine="420"/>
        <w:rPr>
          <w:rFonts w:cs="Calibri"/>
        </w:rPr>
      </w:pPr>
      <w:r>
        <w:rPr>
          <w:rFonts w:cs="Calibri"/>
        </w:rPr>
        <w:t>5</w:t>
      </w:r>
      <w:r>
        <w:rPr>
          <w:rFonts w:cs="Calibri"/>
        </w:rPr>
        <w:t>、备件包</w:t>
      </w:r>
      <w:r>
        <w:rPr>
          <w:rFonts w:cs="Calibri"/>
        </w:rPr>
        <w:t>1</w:t>
      </w:r>
      <w:r>
        <w:rPr>
          <w:rFonts w:cs="Calibri"/>
        </w:rPr>
        <w:t>套。</w:t>
      </w:r>
    </w:p>
    <w:p w14:paraId="66E2863F" w14:textId="77777777" w:rsidR="00586D37" w:rsidRDefault="00000000">
      <w:pPr>
        <w:autoSpaceDE w:val="0"/>
        <w:autoSpaceDN w:val="0"/>
        <w:adjustRightInd w:val="0"/>
        <w:ind w:firstLineChars="200" w:firstLine="420"/>
        <w:rPr>
          <w:rFonts w:cs="Calibri"/>
        </w:rPr>
      </w:pPr>
      <w:r>
        <w:rPr>
          <w:rFonts w:cs="Calibri"/>
        </w:rPr>
        <w:t>6</w:t>
      </w:r>
      <w:r>
        <w:rPr>
          <w:rFonts w:cs="Calibri"/>
        </w:rPr>
        <w:t>、数据输入系统</w:t>
      </w:r>
      <w:r>
        <w:rPr>
          <w:rFonts w:cs="Calibri"/>
        </w:rPr>
        <w:t>1</w:t>
      </w:r>
      <w:r>
        <w:rPr>
          <w:rFonts w:cs="Calibri"/>
        </w:rPr>
        <w:t>套。</w:t>
      </w:r>
    </w:p>
    <w:p w14:paraId="1B451E1E" w14:textId="77777777" w:rsidR="00586D37" w:rsidRDefault="00000000">
      <w:pPr>
        <w:autoSpaceDE w:val="0"/>
        <w:autoSpaceDN w:val="0"/>
        <w:adjustRightInd w:val="0"/>
        <w:ind w:firstLineChars="200" w:firstLine="420"/>
        <w:rPr>
          <w:rFonts w:cs="Calibri"/>
        </w:rPr>
      </w:pPr>
      <w:r>
        <w:rPr>
          <w:rFonts w:cs="Calibri"/>
        </w:rPr>
        <w:t>7</w:t>
      </w:r>
      <w:r>
        <w:rPr>
          <w:rFonts w:cs="Calibri"/>
        </w:rPr>
        <w:t>、数据输出系统</w:t>
      </w:r>
      <w:r>
        <w:rPr>
          <w:rFonts w:cs="Calibri"/>
        </w:rPr>
        <w:t>1</w:t>
      </w:r>
      <w:r>
        <w:rPr>
          <w:rFonts w:cs="Calibri"/>
        </w:rPr>
        <w:t>套。</w:t>
      </w:r>
    </w:p>
    <w:p w14:paraId="45A128B5" w14:textId="77777777" w:rsidR="00586D37" w:rsidRDefault="00000000">
      <w:pPr>
        <w:autoSpaceDE w:val="0"/>
        <w:autoSpaceDN w:val="0"/>
        <w:adjustRightInd w:val="0"/>
        <w:ind w:firstLineChars="200" w:firstLine="420"/>
        <w:rPr>
          <w:rFonts w:cs="Calibri"/>
        </w:rPr>
      </w:pPr>
      <w:r>
        <w:rPr>
          <w:rFonts w:cs="Calibri"/>
        </w:rPr>
        <w:t>8</w:t>
      </w:r>
      <w:r>
        <w:rPr>
          <w:rFonts w:cs="Calibri"/>
        </w:rPr>
        <w:t>、工作软件（全中文操作系统）</w:t>
      </w:r>
      <w:r>
        <w:rPr>
          <w:rFonts w:cs="Calibri"/>
        </w:rPr>
        <w:t>1</w:t>
      </w:r>
      <w:r>
        <w:rPr>
          <w:rFonts w:cs="Calibri"/>
        </w:rPr>
        <w:t>套。</w:t>
      </w:r>
    </w:p>
    <w:p w14:paraId="52A3905A" w14:textId="77777777" w:rsidR="00586D37" w:rsidRDefault="00000000">
      <w:pPr>
        <w:autoSpaceDE w:val="0"/>
        <w:autoSpaceDN w:val="0"/>
        <w:adjustRightInd w:val="0"/>
        <w:ind w:firstLineChars="200" w:firstLine="420"/>
        <w:rPr>
          <w:rFonts w:cs="Calibri"/>
        </w:rPr>
      </w:pPr>
      <w:r>
        <w:rPr>
          <w:rFonts w:cs="Calibri"/>
        </w:rPr>
        <w:t>9</w:t>
      </w:r>
      <w:r>
        <w:rPr>
          <w:rFonts w:cs="Calibri"/>
        </w:rPr>
        <w:t>、专用工具（用于仪器日常维护）</w:t>
      </w:r>
      <w:r>
        <w:rPr>
          <w:rFonts w:cs="Calibri"/>
        </w:rPr>
        <w:t>1</w:t>
      </w:r>
      <w:r>
        <w:rPr>
          <w:rFonts w:cs="Calibri"/>
        </w:rPr>
        <w:t>套。</w:t>
      </w:r>
    </w:p>
    <w:p w14:paraId="67E5BC69" w14:textId="77777777" w:rsidR="00586D37" w:rsidRDefault="00000000">
      <w:pPr>
        <w:autoSpaceDE w:val="0"/>
        <w:autoSpaceDN w:val="0"/>
        <w:adjustRightInd w:val="0"/>
        <w:ind w:firstLineChars="200" w:firstLine="420"/>
        <w:rPr>
          <w:rFonts w:cs="Calibri"/>
        </w:rPr>
      </w:pPr>
      <w:r>
        <w:rPr>
          <w:rFonts w:cs="Calibri"/>
        </w:rPr>
        <w:t>10</w:t>
      </w:r>
      <w:r>
        <w:rPr>
          <w:rFonts w:cs="Calibri"/>
        </w:rPr>
        <w:t>、专用试剂包（</w:t>
      </w:r>
      <w:r>
        <w:rPr>
          <w:rFonts w:cs="Calibri"/>
        </w:rPr>
        <w:t>2</w:t>
      </w:r>
      <w:r>
        <w:rPr>
          <w:rFonts w:cs="Calibri"/>
        </w:rPr>
        <w:t>种检测方法试剂包）</w:t>
      </w:r>
      <w:r>
        <w:rPr>
          <w:rFonts w:cs="Calibri"/>
        </w:rPr>
        <w:t>2</w:t>
      </w:r>
      <w:r>
        <w:rPr>
          <w:rFonts w:cs="Calibri"/>
        </w:rPr>
        <w:t>套。</w:t>
      </w:r>
    </w:p>
    <w:p w14:paraId="737A01AD" w14:textId="77777777" w:rsidR="00586D37" w:rsidRDefault="00000000">
      <w:pPr>
        <w:autoSpaceDE w:val="0"/>
        <w:autoSpaceDN w:val="0"/>
        <w:adjustRightInd w:val="0"/>
        <w:ind w:firstLineChars="200" w:firstLine="420"/>
        <w:rPr>
          <w:rFonts w:cs="Calibri"/>
        </w:rPr>
      </w:pPr>
      <w:r>
        <w:rPr>
          <w:rFonts w:cs="Calibri"/>
        </w:rPr>
        <w:t>11</w:t>
      </w:r>
      <w:r>
        <w:rPr>
          <w:rFonts w:cs="Calibri"/>
        </w:rPr>
        <w:t>、中文使用说明书（电子版说明书（</w:t>
      </w:r>
      <w:r>
        <w:rPr>
          <w:rFonts w:cs="Calibri"/>
        </w:rPr>
        <w:t>PDF</w:t>
      </w:r>
      <w:r>
        <w:rPr>
          <w:rFonts w:cs="Calibri"/>
        </w:rPr>
        <w:t>））</w:t>
      </w:r>
      <w:r>
        <w:rPr>
          <w:rFonts w:cs="Calibri"/>
        </w:rPr>
        <w:t>1</w:t>
      </w:r>
      <w:r>
        <w:rPr>
          <w:rFonts w:cs="Calibri"/>
        </w:rPr>
        <w:t>套。</w:t>
      </w:r>
    </w:p>
    <w:p w14:paraId="2A9F3B84" w14:textId="77777777" w:rsidR="00586D37" w:rsidRDefault="00000000">
      <w:pPr>
        <w:pStyle w:val="2"/>
        <w:ind w:firstLine="420"/>
        <w:rPr>
          <w:rFonts w:cs="Calibri"/>
        </w:rPr>
      </w:pPr>
      <w:r>
        <w:rPr>
          <w:rFonts w:cs="Calibri" w:hint="eastAsia"/>
        </w:rPr>
        <w:t>八、</w:t>
      </w:r>
      <w:r>
        <w:rPr>
          <w:rFonts w:cs="Calibri"/>
        </w:rPr>
        <w:t>小型离心机</w:t>
      </w:r>
    </w:p>
    <w:p w14:paraId="39BAFF8F" w14:textId="77777777" w:rsidR="00586D37" w:rsidRDefault="00000000">
      <w:pPr>
        <w:pStyle w:val="3"/>
        <w:ind w:firstLine="420"/>
      </w:pPr>
      <w:r>
        <w:t>（一）技术要求</w:t>
      </w:r>
    </w:p>
    <w:p w14:paraId="55EAEB29" w14:textId="77777777" w:rsidR="00586D37" w:rsidRDefault="00000000">
      <w:pPr>
        <w:autoSpaceDE w:val="0"/>
        <w:autoSpaceDN w:val="0"/>
        <w:adjustRightInd w:val="0"/>
        <w:ind w:firstLineChars="200" w:firstLine="420"/>
        <w:rPr>
          <w:rFonts w:cs="Calibri"/>
        </w:rPr>
      </w:pPr>
      <w:r>
        <w:rPr>
          <w:rFonts w:cs="Calibri"/>
        </w:rPr>
        <w:t>1</w:t>
      </w:r>
      <w:r>
        <w:rPr>
          <w:rFonts w:cs="Calibri"/>
        </w:rPr>
        <w:t>、工作条件</w:t>
      </w:r>
    </w:p>
    <w:p w14:paraId="304C7869" w14:textId="77777777" w:rsidR="00586D37" w:rsidRDefault="00000000">
      <w:pPr>
        <w:autoSpaceDE w:val="0"/>
        <w:autoSpaceDN w:val="0"/>
        <w:adjustRightInd w:val="0"/>
        <w:ind w:firstLineChars="200" w:firstLine="420"/>
        <w:rPr>
          <w:rFonts w:cs="Calibri"/>
        </w:rPr>
      </w:pPr>
      <w:r>
        <w:rPr>
          <w:rFonts w:cs="Calibri"/>
        </w:rPr>
        <w:t>1.1</w:t>
      </w:r>
      <w:r>
        <w:rPr>
          <w:rFonts w:cs="Calibri"/>
        </w:rPr>
        <w:t>、工作温度：＋</w:t>
      </w:r>
      <w:r>
        <w:rPr>
          <w:rFonts w:cs="Calibri"/>
        </w:rPr>
        <w:t>10℃</w:t>
      </w:r>
      <w:r>
        <w:rPr>
          <w:rFonts w:cs="Calibri"/>
        </w:rPr>
        <w:t>～＋</w:t>
      </w:r>
      <w:r>
        <w:rPr>
          <w:rFonts w:cs="Calibri"/>
        </w:rPr>
        <w:t>32℃</w:t>
      </w:r>
      <w:r>
        <w:rPr>
          <w:rFonts w:cs="Calibri"/>
        </w:rPr>
        <w:t>。</w:t>
      </w:r>
    </w:p>
    <w:p w14:paraId="00B418EF" w14:textId="77777777" w:rsidR="00586D37" w:rsidRDefault="00000000">
      <w:pPr>
        <w:autoSpaceDE w:val="0"/>
        <w:autoSpaceDN w:val="0"/>
        <w:adjustRightInd w:val="0"/>
        <w:ind w:firstLineChars="200" w:firstLine="420"/>
        <w:rPr>
          <w:rFonts w:cs="Calibri"/>
        </w:rPr>
      </w:pPr>
      <w:r>
        <w:rPr>
          <w:rFonts w:cs="Calibri"/>
        </w:rPr>
        <w:t>1.2</w:t>
      </w:r>
      <w:r>
        <w:rPr>
          <w:rFonts w:cs="Calibri"/>
        </w:rPr>
        <w:t>、电源要求：</w:t>
      </w:r>
      <w:r>
        <w:rPr>
          <w:rFonts w:cs="Calibri"/>
        </w:rPr>
        <w:t>230V</w:t>
      </w:r>
      <w:r>
        <w:rPr>
          <w:rFonts w:cs="Calibri"/>
        </w:rPr>
        <w:t>，</w:t>
      </w:r>
      <w:r>
        <w:rPr>
          <w:rFonts w:cs="Calibri"/>
        </w:rPr>
        <w:t>50/60Hz</w:t>
      </w:r>
      <w:r>
        <w:rPr>
          <w:rFonts w:cs="Calibri"/>
        </w:rPr>
        <w:t>。</w:t>
      </w:r>
    </w:p>
    <w:p w14:paraId="182D3290" w14:textId="77777777" w:rsidR="00586D37" w:rsidRDefault="00000000">
      <w:pPr>
        <w:autoSpaceDE w:val="0"/>
        <w:autoSpaceDN w:val="0"/>
        <w:adjustRightInd w:val="0"/>
        <w:ind w:firstLineChars="200" w:firstLine="420"/>
        <w:rPr>
          <w:rFonts w:cs="Calibri"/>
        </w:rPr>
      </w:pPr>
      <w:r>
        <w:rPr>
          <w:rFonts w:cs="Calibri"/>
        </w:rPr>
        <w:t>2</w:t>
      </w:r>
      <w:r>
        <w:rPr>
          <w:rFonts w:cs="Calibri"/>
        </w:rPr>
        <w:t>、主要技术指标</w:t>
      </w:r>
    </w:p>
    <w:p w14:paraId="18F97876" w14:textId="77777777" w:rsidR="00586D37" w:rsidRDefault="00000000">
      <w:pPr>
        <w:autoSpaceDE w:val="0"/>
        <w:autoSpaceDN w:val="0"/>
        <w:adjustRightInd w:val="0"/>
        <w:ind w:firstLineChars="200" w:firstLine="420"/>
        <w:rPr>
          <w:rFonts w:cs="Calibri"/>
        </w:rPr>
      </w:pPr>
      <w:r>
        <w:rPr>
          <w:rFonts w:cs="Calibri"/>
        </w:rPr>
        <w:t>2.1</w:t>
      </w:r>
      <w:r>
        <w:rPr>
          <w:rFonts w:cs="Calibri"/>
        </w:rPr>
        <w:t>、</w:t>
      </w:r>
      <w:r>
        <w:rPr>
          <w:rFonts w:cs="Calibri"/>
        </w:rPr>
        <w:t>★</w:t>
      </w:r>
      <w:r>
        <w:rPr>
          <w:rFonts w:cs="Calibri"/>
          <w:u w:val="single"/>
        </w:rPr>
        <w:t>转速要求：</w:t>
      </w:r>
      <w:r>
        <w:rPr>
          <w:rFonts w:cs="Calibri"/>
          <w:u w:val="single"/>
        </w:rPr>
        <w:t>≥14800rpm</w:t>
      </w:r>
      <w:r>
        <w:rPr>
          <w:rFonts w:cs="Calibri"/>
          <w:u w:val="single"/>
        </w:rPr>
        <w:t>。</w:t>
      </w:r>
    </w:p>
    <w:p w14:paraId="358F040C" w14:textId="77777777" w:rsidR="00586D37" w:rsidRDefault="00000000">
      <w:pPr>
        <w:autoSpaceDE w:val="0"/>
        <w:autoSpaceDN w:val="0"/>
        <w:adjustRightInd w:val="0"/>
        <w:ind w:firstLineChars="200" w:firstLine="420"/>
        <w:rPr>
          <w:rFonts w:cs="Calibri"/>
        </w:rPr>
      </w:pPr>
      <w:r>
        <w:rPr>
          <w:rFonts w:cs="Calibri"/>
        </w:rPr>
        <w:t>2.2</w:t>
      </w:r>
      <w:r>
        <w:rPr>
          <w:rFonts w:cs="Calibri"/>
        </w:rPr>
        <w:t>、</w:t>
      </w:r>
      <w:r>
        <w:rPr>
          <w:rFonts w:cs="Calibri"/>
        </w:rPr>
        <w:t>★</w:t>
      </w:r>
      <w:r>
        <w:rPr>
          <w:rFonts w:cs="Calibri"/>
          <w:u w:val="single"/>
        </w:rPr>
        <w:t>最大容量（</w:t>
      </w:r>
      <w:r>
        <w:rPr>
          <w:rFonts w:cs="Calibri"/>
          <w:u w:val="single"/>
        </w:rPr>
        <w:t>ml</w:t>
      </w:r>
      <w:r>
        <w:rPr>
          <w:rFonts w:cs="Calibri"/>
          <w:u w:val="single"/>
        </w:rPr>
        <w:t>）：</w:t>
      </w:r>
      <w:r>
        <w:rPr>
          <w:rFonts w:cs="Calibri"/>
          <w:u w:val="single"/>
        </w:rPr>
        <w:t>≥24×2.0ml</w:t>
      </w:r>
      <w:r>
        <w:rPr>
          <w:rFonts w:cs="Calibri"/>
          <w:u w:val="single"/>
        </w:rPr>
        <w:t>。</w:t>
      </w:r>
    </w:p>
    <w:p w14:paraId="4A9B12E4" w14:textId="77777777" w:rsidR="00586D37" w:rsidRDefault="00000000">
      <w:pPr>
        <w:autoSpaceDE w:val="0"/>
        <w:autoSpaceDN w:val="0"/>
        <w:adjustRightInd w:val="0"/>
        <w:ind w:firstLineChars="200" w:firstLine="420"/>
        <w:rPr>
          <w:rFonts w:cs="Calibri"/>
        </w:rPr>
      </w:pPr>
      <w:r>
        <w:rPr>
          <w:rFonts w:cs="Calibri"/>
        </w:rPr>
        <w:t>2.3</w:t>
      </w:r>
      <w:r>
        <w:rPr>
          <w:rFonts w:cs="Calibri"/>
        </w:rPr>
        <w:t>、最大离心力（</w:t>
      </w:r>
      <w:r>
        <w:rPr>
          <w:rFonts w:cs="Calibri"/>
        </w:rPr>
        <w:t>×g</w:t>
      </w:r>
      <w:r>
        <w:rPr>
          <w:rFonts w:cs="Calibri"/>
        </w:rPr>
        <w:t>）：</w:t>
      </w:r>
      <w:r>
        <w:rPr>
          <w:rFonts w:cs="Calibri"/>
        </w:rPr>
        <w:t>≥16163×g</w:t>
      </w:r>
      <w:r>
        <w:rPr>
          <w:rFonts w:cs="Calibri"/>
        </w:rPr>
        <w:t>。</w:t>
      </w:r>
    </w:p>
    <w:p w14:paraId="3A30A4C6" w14:textId="77777777" w:rsidR="00586D37" w:rsidRDefault="00000000">
      <w:pPr>
        <w:autoSpaceDE w:val="0"/>
        <w:autoSpaceDN w:val="0"/>
        <w:adjustRightInd w:val="0"/>
        <w:ind w:firstLineChars="200" w:firstLine="420"/>
        <w:rPr>
          <w:rFonts w:cs="Calibri"/>
        </w:rPr>
      </w:pPr>
      <w:r>
        <w:rPr>
          <w:rFonts w:cs="Calibri"/>
        </w:rPr>
        <w:t>2.4</w:t>
      </w:r>
      <w:r>
        <w:rPr>
          <w:rFonts w:cs="Calibri"/>
        </w:rPr>
        <w:t>、时间控制范围：</w:t>
      </w:r>
      <w:r>
        <w:rPr>
          <w:rFonts w:cs="Calibri"/>
        </w:rPr>
        <w:t>0</w:t>
      </w:r>
      <w:r>
        <w:rPr>
          <w:rFonts w:cs="Calibri"/>
        </w:rPr>
        <w:t>～</w:t>
      </w:r>
      <w:r>
        <w:rPr>
          <w:rFonts w:cs="Calibri"/>
        </w:rPr>
        <w:t>99</w:t>
      </w:r>
      <w:r>
        <w:rPr>
          <w:rFonts w:cs="Calibri"/>
        </w:rPr>
        <w:t>分钟</w:t>
      </w:r>
      <w:r>
        <w:rPr>
          <w:rFonts w:cs="Calibri"/>
        </w:rPr>
        <w:t>/</w:t>
      </w:r>
      <w:r>
        <w:rPr>
          <w:rFonts w:cs="Calibri"/>
        </w:rPr>
        <w:t>连续运转</w:t>
      </w:r>
      <w:r>
        <w:rPr>
          <w:rFonts w:cs="Calibri"/>
        </w:rPr>
        <w:t>/</w:t>
      </w:r>
      <w:r>
        <w:rPr>
          <w:rFonts w:cs="Calibri"/>
        </w:rPr>
        <w:t>短时加速。</w:t>
      </w:r>
    </w:p>
    <w:p w14:paraId="772E01A4" w14:textId="77777777" w:rsidR="00586D37" w:rsidRDefault="00000000">
      <w:pPr>
        <w:autoSpaceDE w:val="0"/>
        <w:autoSpaceDN w:val="0"/>
        <w:adjustRightInd w:val="0"/>
        <w:ind w:firstLineChars="200" w:firstLine="420"/>
        <w:rPr>
          <w:rFonts w:cs="Calibri"/>
        </w:rPr>
      </w:pPr>
      <w:r>
        <w:rPr>
          <w:rFonts w:cs="Calibri"/>
        </w:rPr>
        <w:t>2.5</w:t>
      </w:r>
      <w:r>
        <w:rPr>
          <w:rFonts w:cs="Calibri"/>
        </w:rPr>
        <w:t>、免维护无碳刷变频电机。</w:t>
      </w:r>
    </w:p>
    <w:p w14:paraId="3B01D5E2" w14:textId="77777777" w:rsidR="00586D37" w:rsidRDefault="00000000">
      <w:pPr>
        <w:autoSpaceDE w:val="0"/>
        <w:autoSpaceDN w:val="0"/>
        <w:adjustRightInd w:val="0"/>
        <w:ind w:firstLineChars="200" w:firstLine="420"/>
        <w:rPr>
          <w:rFonts w:cs="Calibri"/>
        </w:rPr>
      </w:pPr>
      <w:r>
        <w:rPr>
          <w:rFonts w:cs="Calibri"/>
        </w:rPr>
        <w:t>2.6</w:t>
      </w:r>
      <w:r>
        <w:rPr>
          <w:rFonts w:cs="Calibri"/>
        </w:rPr>
        <w:t>、最高转速下，可平稳运转。</w:t>
      </w:r>
    </w:p>
    <w:p w14:paraId="507708C1" w14:textId="77777777" w:rsidR="00586D37" w:rsidRDefault="00000000">
      <w:pPr>
        <w:autoSpaceDE w:val="0"/>
        <w:autoSpaceDN w:val="0"/>
        <w:adjustRightInd w:val="0"/>
        <w:ind w:firstLineChars="200" w:firstLine="420"/>
        <w:rPr>
          <w:rFonts w:cs="Calibri"/>
        </w:rPr>
      </w:pPr>
      <w:r>
        <w:rPr>
          <w:rFonts w:cs="Calibri"/>
        </w:rPr>
        <w:t>2.7</w:t>
      </w:r>
      <w:r>
        <w:rPr>
          <w:rFonts w:cs="Calibri"/>
        </w:rPr>
        <w:t>、短时加速，按秒显示。</w:t>
      </w:r>
    </w:p>
    <w:p w14:paraId="0197C329" w14:textId="77777777" w:rsidR="00586D37" w:rsidRDefault="00000000">
      <w:pPr>
        <w:autoSpaceDE w:val="0"/>
        <w:autoSpaceDN w:val="0"/>
        <w:adjustRightInd w:val="0"/>
        <w:ind w:firstLineChars="200" w:firstLine="420"/>
        <w:rPr>
          <w:rFonts w:cs="Calibri"/>
        </w:rPr>
      </w:pPr>
      <w:r>
        <w:rPr>
          <w:rFonts w:cs="Calibri"/>
        </w:rPr>
        <w:t>2.8</w:t>
      </w:r>
      <w:r>
        <w:rPr>
          <w:rFonts w:cs="Calibri"/>
        </w:rPr>
        <w:t>、离心力，速度，时间显示。</w:t>
      </w:r>
    </w:p>
    <w:p w14:paraId="3626B6B7" w14:textId="77777777" w:rsidR="00586D37" w:rsidRDefault="00000000">
      <w:pPr>
        <w:autoSpaceDE w:val="0"/>
        <w:autoSpaceDN w:val="0"/>
        <w:adjustRightInd w:val="0"/>
        <w:ind w:firstLineChars="200" w:firstLine="420"/>
        <w:rPr>
          <w:rFonts w:cs="Calibri"/>
        </w:rPr>
      </w:pPr>
      <w:r>
        <w:rPr>
          <w:rFonts w:cs="Calibri"/>
        </w:rPr>
        <w:t>2.9</w:t>
      </w:r>
      <w:r>
        <w:rPr>
          <w:rFonts w:cs="Calibri"/>
        </w:rPr>
        <w:t>、双重盖锁定装置，不平衡保护。</w:t>
      </w:r>
    </w:p>
    <w:p w14:paraId="063C5484" w14:textId="77777777" w:rsidR="00586D37" w:rsidRDefault="00000000">
      <w:pPr>
        <w:pStyle w:val="3"/>
        <w:ind w:firstLine="420"/>
      </w:pPr>
      <w:r>
        <w:t>（二）单台配置</w:t>
      </w:r>
    </w:p>
    <w:p w14:paraId="5382F636" w14:textId="77777777" w:rsidR="00586D37" w:rsidRDefault="00000000">
      <w:pPr>
        <w:autoSpaceDE w:val="0"/>
        <w:autoSpaceDN w:val="0"/>
        <w:adjustRightInd w:val="0"/>
        <w:ind w:firstLineChars="200" w:firstLine="420"/>
        <w:rPr>
          <w:rFonts w:cs="Calibri"/>
        </w:rPr>
      </w:pPr>
      <w:r>
        <w:rPr>
          <w:rFonts w:cs="Calibri"/>
        </w:rPr>
        <w:t>1</w:t>
      </w:r>
      <w:r>
        <w:rPr>
          <w:rFonts w:cs="Calibri"/>
        </w:rPr>
        <w:t>、小型离心机</w:t>
      </w:r>
      <w:r>
        <w:rPr>
          <w:rFonts w:cs="Calibri"/>
        </w:rPr>
        <w:t>1</w:t>
      </w:r>
      <w:r>
        <w:rPr>
          <w:rFonts w:cs="Calibri"/>
        </w:rPr>
        <w:t>台。</w:t>
      </w:r>
    </w:p>
    <w:p w14:paraId="622C608A" w14:textId="77777777" w:rsidR="00586D37" w:rsidRDefault="00000000">
      <w:pPr>
        <w:autoSpaceDE w:val="0"/>
        <w:autoSpaceDN w:val="0"/>
        <w:adjustRightInd w:val="0"/>
        <w:ind w:firstLineChars="200" w:firstLine="420"/>
        <w:rPr>
          <w:rFonts w:cs="Calibri"/>
        </w:rPr>
      </w:pPr>
      <w:r>
        <w:rPr>
          <w:rFonts w:cs="Calibri"/>
        </w:rPr>
        <w:lastRenderedPageBreak/>
        <w:t>2</w:t>
      </w:r>
      <w:r>
        <w:rPr>
          <w:rFonts w:cs="Calibri"/>
        </w:rPr>
        <w:t>、角转子（</w:t>
      </w:r>
      <w:r>
        <w:rPr>
          <w:rFonts w:cs="Calibri"/>
        </w:rPr>
        <w:t>24×1.5/2.0ml</w:t>
      </w:r>
      <w:r>
        <w:rPr>
          <w:rFonts w:cs="Calibri"/>
        </w:rPr>
        <w:t>）</w:t>
      </w:r>
      <w:r>
        <w:rPr>
          <w:rFonts w:cs="Calibri"/>
        </w:rPr>
        <w:t>1</w:t>
      </w:r>
      <w:r>
        <w:rPr>
          <w:rFonts w:cs="Calibri"/>
        </w:rPr>
        <w:t>个</w:t>
      </w:r>
    </w:p>
    <w:p w14:paraId="5B806FB0" w14:textId="77777777" w:rsidR="00586D37" w:rsidRDefault="00000000">
      <w:pPr>
        <w:autoSpaceDE w:val="0"/>
        <w:autoSpaceDN w:val="0"/>
        <w:adjustRightInd w:val="0"/>
        <w:ind w:firstLineChars="200" w:firstLine="420"/>
        <w:rPr>
          <w:rFonts w:cs="Calibri"/>
        </w:rPr>
      </w:pPr>
      <w:r>
        <w:rPr>
          <w:rFonts w:cs="Calibri"/>
        </w:rPr>
        <w:t>3</w:t>
      </w:r>
      <w:r>
        <w:rPr>
          <w:rFonts w:cs="Calibri"/>
        </w:rPr>
        <w:t>、详细的中英文操作指南，仪器维护的有关资料及电子版说明书（</w:t>
      </w:r>
      <w:r>
        <w:rPr>
          <w:rFonts w:cs="Calibri"/>
        </w:rPr>
        <w:t>PDF</w:t>
      </w:r>
      <w:r>
        <w:rPr>
          <w:rFonts w:cs="Calibri"/>
        </w:rPr>
        <w:t>）</w:t>
      </w:r>
      <w:r>
        <w:rPr>
          <w:rFonts w:cs="Calibri"/>
        </w:rPr>
        <w:t>1</w:t>
      </w:r>
      <w:r>
        <w:rPr>
          <w:rFonts w:cs="Calibri"/>
        </w:rPr>
        <w:t>套。</w:t>
      </w:r>
    </w:p>
    <w:p w14:paraId="69499FCE" w14:textId="77777777" w:rsidR="00586D37" w:rsidRDefault="00000000">
      <w:pPr>
        <w:pStyle w:val="2"/>
        <w:ind w:firstLine="420"/>
        <w:rPr>
          <w:rFonts w:cs="Calibri"/>
        </w:rPr>
      </w:pPr>
      <w:r>
        <w:rPr>
          <w:rFonts w:cs="Calibri" w:hint="eastAsia"/>
        </w:rPr>
        <w:t>九、</w:t>
      </w:r>
      <w:r>
        <w:rPr>
          <w:rFonts w:cs="Calibri"/>
        </w:rPr>
        <w:t>烘箱</w:t>
      </w:r>
    </w:p>
    <w:p w14:paraId="48849F1E" w14:textId="77777777" w:rsidR="00586D37" w:rsidRDefault="00000000">
      <w:pPr>
        <w:pStyle w:val="3"/>
        <w:ind w:firstLine="420"/>
      </w:pPr>
      <w:r>
        <w:t>（一）技术要求</w:t>
      </w:r>
    </w:p>
    <w:p w14:paraId="22D9105A" w14:textId="77777777" w:rsidR="00586D37" w:rsidRDefault="00000000">
      <w:pPr>
        <w:autoSpaceDE w:val="0"/>
        <w:autoSpaceDN w:val="0"/>
        <w:adjustRightInd w:val="0"/>
        <w:ind w:firstLineChars="200" w:firstLine="420"/>
        <w:rPr>
          <w:rFonts w:cs="Calibri"/>
        </w:rPr>
      </w:pPr>
      <w:r>
        <w:rPr>
          <w:rFonts w:cs="Calibri"/>
        </w:rPr>
        <w:t>1</w:t>
      </w:r>
      <w:r>
        <w:rPr>
          <w:rFonts w:cs="Calibri"/>
        </w:rPr>
        <w:t>、工作条件：</w:t>
      </w:r>
    </w:p>
    <w:p w14:paraId="7C5506FC" w14:textId="77777777" w:rsidR="00586D37" w:rsidRDefault="00000000">
      <w:pPr>
        <w:autoSpaceDE w:val="0"/>
        <w:autoSpaceDN w:val="0"/>
        <w:adjustRightInd w:val="0"/>
        <w:ind w:firstLineChars="200" w:firstLine="420"/>
        <w:rPr>
          <w:rFonts w:cs="Calibri"/>
        </w:rPr>
      </w:pPr>
      <w:r>
        <w:rPr>
          <w:rFonts w:cs="Calibri"/>
        </w:rPr>
        <w:t>1.1</w:t>
      </w:r>
      <w:r>
        <w:rPr>
          <w:rFonts w:cs="Calibri"/>
        </w:rPr>
        <w:t>、环境条件：常温常湿。</w:t>
      </w:r>
    </w:p>
    <w:p w14:paraId="64F9FDE3" w14:textId="77777777" w:rsidR="00586D37" w:rsidRDefault="00000000">
      <w:pPr>
        <w:autoSpaceDE w:val="0"/>
        <w:autoSpaceDN w:val="0"/>
        <w:adjustRightInd w:val="0"/>
        <w:ind w:firstLineChars="200" w:firstLine="420"/>
        <w:rPr>
          <w:rFonts w:cs="Calibri"/>
        </w:rPr>
      </w:pPr>
      <w:r>
        <w:rPr>
          <w:rFonts w:cs="Calibri"/>
        </w:rPr>
        <w:t>1.2</w:t>
      </w:r>
      <w:r>
        <w:rPr>
          <w:rFonts w:cs="Calibri"/>
        </w:rPr>
        <w:t>、电源条件：</w:t>
      </w:r>
      <w:r>
        <w:rPr>
          <w:rFonts w:cs="Calibri"/>
        </w:rPr>
        <w:t>220V</w:t>
      </w:r>
      <w:r>
        <w:rPr>
          <w:rFonts w:cs="Calibri"/>
        </w:rPr>
        <w:t>。</w:t>
      </w:r>
    </w:p>
    <w:p w14:paraId="658DCF8B" w14:textId="77777777" w:rsidR="00586D37" w:rsidRDefault="00000000">
      <w:pPr>
        <w:autoSpaceDE w:val="0"/>
        <w:autoSpaceDN w:val="0"/>
        <w:adjustRightInd w:val="0"/>
        <w:ind w:firstLineChars="200" w:firstLine="420"/>
        <w:rPr>
          <w:rFonts w:cs="Calibri"/>
        </w:rPr>
      </w:pPr>
      <w:r>
        <w:rPr>
          <w:rFonts w:cs="Calibri"/>
        </w:rPr>
        <w:t>2</w:t>
      </w:r>
      <w:r>
        <w:rPr>
          <w:rFonts w:cs="Calibri"/>
        </w:rPr>
        <w:t>、主要特点</w:t>
      </w:r>
    </w:p>
    <w:p w14:paraId="0C5FFEC9" w14:textId="77777777" w:rsidR="00586D37" w:rsidRDefault="00000000">
      <w:pPr>
        <w:autoSpaceDE w:val="0"/>
        <w:autoSpaceDN w:val="0"/>
        <w:adjustRightInd w:val="0"/>
        <w:ind w:firstLineChars="200" w:firstLine="420"/>
        <w:rPr>
          <w:rFonts w:cs="Calibri"/>
        </w:rPr>
      </w:pPr>
      <w:r>
        <w:rPr>
          <w:rFonts w:cs="Calibri"/>
        </w:rPr>
        <w:t>2.1</w:t>
      </w:r>
      <w:r>
        <w:rPr>
          <w:rFonts w:cs="Calibri"/>
        </w:rPr>
        <w:t>、具有内腔预热技术</w:t>
      </w:r>
      <w:r>
        <w:rPr>
          <w:rFonts w:cs="Calibri" w:hint="eastAsia"/>
        </w:rPr>
        <w:t>。</w:t>
      </w:r>
    </w:p>
    <w:p w14:paraId="59BE1F16" w14:textId="77777777" w:rsidR="00586D37" w:rsidRDefault="00000000">
      <w:pPr>
        <w:autoSpaceDE w:val="0"/>
        <w:autoSpaceDN w:val="0"/>
        <w:adjustRightInd w:val="0"/>
        <w:ind w:firstLineChars="200" w:firstLine="420"/>
        <w:rPr>
          <w:rFonts w:cs="Calibri"/>
        </w:rPr>
      </w:pPr>
      <w:r>
        <w:rPr>
          <w:rFonts w:cs="Calibri"/>
        </w:rPr>
        <w:t>2.2</w:t>
      </w:r>
      <w:r>
        <w:rPr>
          <w:rFonts w:cs="Calibri"/>
        </w:rPr>
        <w:t>、控制系统：可编程为</w:t>
      </w:r>
      <w:r>
        <w:rPr>
          <w:rFonts w:cs="Calibri"/>
        </w:rPr>
        <w:t>2</w:t>
      </w:r>
      <w:r>
        <w:rPr>
          <w:rFonts w:cs="Calibri"/>
        </w:rPr>
        <w:t>个程序，每个程序</w:t>
      </w:r>
      <w:r>
        <w:rPr>
          <w:rFonts w:cs="Calibri"/>
        </w:rPr>
        <w:t>10</w:t>
      </w:r>
      <w:r>
        <w:rPr>
          <w:rFonts w:cs="Calibri"/>
        </w:rPr>
        <w:t>步或</w:t>
      </w:r>
      <w:r>
        <w:rPr>
          <w:rFonts w:cs="Calibri"/>
        </w:rPr>
        <w:t>1</w:t>
      </w:r>
      <w:r>
        <w:rPr>
          <w:rFonts w:cs="Calibri"/>
        </w:rPr>
        <w:t>个程序</w:t>
      </w:r>
      <w:r>
        <w:rPr>
          <w:rFonts w:cs="Calibri"/>
        </w:rPr>
        <w:t>20</w:t>
      </w:r>
      <w:r>
        <w:rPr>
          <w:rFonts w:cs="Calibri"/>
        </w:rPr>
        <w:t>步。</w:t>
      </w:r>
    </w:p>
    <w:p w14:paraId="6DBB866D" w14:textId="77777777" w:rsidR="00586D37" w:rsidRDefault="00000000">
      <w:pPr>
        <w:autoSpaceDE w:val="0"/>
        <w:autoSpaceDN w:val="0"/>
        <w:adjustRightInd w:val="0"/>
        <w:ind w:firstLineChars="200" w:firstLine="420"/>
        <w:rPr>
          <w:rFonts w:cs="Calibri"/>
        </w:rPr>
      </w:pPr>
      <w:r>
        <w:rPr>
          <w:rFonts w:cs="Calibri"/>
        </w:rPr>
        <w:t>2.3</w:t>
      </w:r>
      <w:r>
        <w:rPr>
          <w:rFonts w:cs="Calibri"/>
        </w:rPr>
        <w:t>、个性化程序设置时间范围最大可达</w:t>
      </w:r>
      <w:r>
        <w:rPr>
          <w:rFonts w:cs="Calibri"/>
        </w:rPr>
        <w:t>999</w:t>
      </w:r>
      <w:r>
        <w:rPr>
          <w:rFonts w:cs="Calibri"/>
        </w:rPr>
        <w:t>小时</w:t>
      </w:r>
      <w:r>
        <w:rPr>
          <w:rFonts w:cs="Calibri"/>
        </w:rPr>
        <w:t>59</w:t>
      </w:r>
      <w:r>
        <w:rPr>
          <w:rFonts w:cs="Calibri"/>
        </w:rPr>
        <w:t>分。</w:t>
      </w:r>
    </w:p>
    <w:p w14:paraId="4E20F1F7" w14:textId="77777777" w:rsidR="00586D37" w:rsidRDefault="00000000">
      <w:pPr>
        <w:autoSpaceDE w:val="0"/>
        <w:autoSpaceDN w:val="0"/>
        <w:adjustRightInd w:val="0"/>
        <w:ind w:firstLineChars="200" w:firstLine="420"/>
        <w:rPr>
          <w:rFonts w:cs="Calibri"/>
        </w:rPr>
      </w:pPr>
      <w:r>
        <w:rPr>
          <w:rFonts w:cs="Calibri"/>
        </w:rPr>
        <w:t>2.4</w:t>
      </w:r>
      <w:r>
        <w:rPr>
          <w:rFonts w:cs="Calibri"/>
        </w:rPr>
        <w:t>、可通过程序编辑器调整斜坡功能。</w:t>
      </w:r>
    </w:p>
    <w:p w14:paraId="60EF7FFF" w14:textId="77777777" w:rsidR="00586D37" w:rsidRDefault="00000000">
      <w:pPr>
        <w:autoSpaceDE w:val="0"/>
        <w:autoSpaceDN w:val="0"/>
        <w:adjustRightInd w:val="0"/>
        <w:ind w:firstLineChars="200" w:firstLine="420"/>
        <w:rPr>
          <w:rFonts w:cs="Calibri"/>
        </w:rPr>
      </w:pPr>
      <w:r>
        <w:rPr>
          <w:rFonts w:cs="Calibri"/>
        </w:rPr>
        <w:t>2.5</w:t>
      </w:r>
      <w:r>
        <w:rPr>
          <w:rFonts w:cs="Calibri"/>
        </w:rPr>
        <w:t>、带有实时钟显示的周程序定时功能。</w:t>
      </w:r>
    </w:p>
    <w:p w14:paraId="5F0E4FB9" w14:textId="77777777" w:rsidR="00586D37" w:rsidRDefault="00000000">
      <w:pPr>
        <w:autoSpaceDE w:val="0"/>
        <w:autoSpaceDN w:val="0"/>
        <w:adjustRightInd w:val="0"/>
        <w:ind w:firstLineChars="200" w:firstLine="420"/>
        <w:rPr>
          <w:rFonts w:cs="Calibri"/>
        </w:rPr>
      </w:pPr>
      <w:r>
        <w:rPr>
          <w:rFonts w:cs="Calibri"/>
        </w:rPr>
        <w:t>2.6</w:t>
      </w:r>
      <w:r>
        <w:rPr>
          <w:rFonts w:cs="Calibri"/>
        </w:rPr>
        <w:t>、数字显示温度，设置精度为</w:t>
      </w:r>
      <w:r>
        <w:rPr>
          <w:rFonts w:cs="Calibri"/>
        </w:rPr>
        <w:t>≤0.1</w:t>
      </w:r>
      <w:r>
        <w:rPr>
          <w:rFonts w:cs="Calibri"/>
        </w:rPr>
        <w:t>度。</w:t>
      </w:r>
    </w:p>
    <w:p w14:paraId="4315503D" w14:textId="77777777" w:rsidR="00586D37" w:rsidRDefault="00000000">
      <w:pPr>
        <w:autoSpaceDE w:val="0"/>
        <w:autoSpaceDN w:val="0"/>
        <w:adjustRightInd w:val="0"/>
        <w:ind w:firstLineChars="200" w:firstLine="420"/>
        <w:rPr>
          <w:rFonts w:cs="Calibri"/>
        </w:rPr>
      </w:pPr>
      <w:r>
        <w:rPr>
          <w:rFonts w:cs="Calibri"/>
        </w:rPr>
        <w:t>2.7</w:t>
      </w:r>
      <w:r>
        <w:rPr>
          <w:rFonts w:cs="Calibri"/>
        </w:rPr>
        <w:t>、风扇速度可调。</w:t>
      </w:r>
    </w:p>
    <w:p w14:paraId="23B3FA72" w14:textId="77777777" w:rsidR="00586D37" w:rsidRDefault="00000000">
      <w:pPr>
        <w:autoSpaceDE w:val="0"/>
        <w:autoSpaceDN w:val="0"/>
        <w:adjustRightInd w:val="0"/>
        <w:ind w:firstLineChars="200" w:firstLine="420"/>
        <w:rPr>
          <w:rFonts w:cs="Calibri"/>
        </w:rPr>
      </w:pPr>
      <w:r>
        <w:rPr>
          <w:rFonts w:cs="Calibri"/>
        </w:rPr>
        <w:t>2.8</w:t>
      </w:r>
      <w:r>
        <w:rPr>
          <w:rFonts w:cs="Calibri"/>
        </w:rPr>
        <w:t>、计时提示。</w:t>
      </w:r>
    </w:p>
    <w:p w14:paraId="4A9BA96D" w14:textId="77777777" w:rsidR="00586D37" w:rsidRDefault="00000000">
      <w:pPr>
        <w:autoSpaceDE w:val="0"/>
        <w:autoSpaceDN w:val="0"/>
        <w:adjustRightInd w:val="0"/>
        <w:ind w:firstLineChars="200" w:firstLine="420"/>
        <w:rPr>
          <w:rFonts w:cs="Calibri"/>
        </w:rPr>
      </w:pPr>
      <w:r>
        <w:rPr>
          <w:rFonts w:cs="Calibri"/>
        </w:rPr>
        <w:t>2.9</w:t>
      </w:r>
      <w:r>
        <w:rPr>
          <w:rFonts w:cs="Calibri"/>
        </w:rPr>
        <w:t>、独立的可调温度安全装置，</w:t>
      </w:r>
      <w:r>
        <w:rPr>
          <w:rFonts w:cs="Calibri"/>
        </w:rPr>
        <w:t>2</w:t>
      </w:r>
      <w:r>
        <w:rPr>
          <w:rFonts w:cs="Calibri"/>
        </w:rPr>
        <w:t>级（</w:t>
      </w:r>
      <w:r>
        <w:rPr>
          <w:rFonts w:cs="Calibri"/>
        </w:rPr>
        <w:t>DIN12880</w:t>
      </w:r>
      <w:r>
        <w:rPr>
          <w:rFonts w:cs="Calibri"/>
        </w:rPr>
        <w:t>），带有可视报警。</w:t>
      </w:r>
    </w:p>
    <w:p w14:paraId="50BF9569" w14:textId="77777777" w:rsidR="00586D37" w:rsidRDefault="00000000">
      <w:pPr>
        <w:autoSpaceDE w:val="0"/>
        <w:autoSpaceDN w:val="0"/>
        <w:adjustRightInd w:val="0"/>
        <w:ind w:firstLineChars="200" w:firstLine="420"/>
        <w:rPr>
          <w:rFonts w:cs="Calibri"/>
        </w:rPr>
      </w:pPr>
      <w:r>
        <w:rPr>
          <w:rFonts w:cs="Calibri"/>
        </w:rPr>
        <w:t>2.10</w:t>
      </w:r>
      <w:r>
        <w:rPr>
          <w:rFonts w:cs="Calibri"/>
        </w:rPr>
        <w:t>、通风量可调节。</w:t>
      </w:r>
    </w:p>
    <w:p w14:paraId="60D3BCAD" w14:textId="77777777" w:rsidR="00586D37" w:rsidRDefault="00000000">
      <w:pPr>
        <w:autoSpaceDE w:val="0"/>
        <w:autoSpaceDN w:val="0"/>
        <w:adjustRightInd w:val="0"/>
        <w:ind w:firstLineChars="200" w:firstLine="420"/>
        <w:rPr>
          <w:rFonts w:cs="Calibri"/>
        </w:rPr>
      </w:pPr>
      <w:r>
        <w:rPr>
          <w:rFonts w:cs="Calibri"/>
        </w:rPr>
        <w:t>2.11</w:t>
      </w:r>
      <w:r>
        <w:rPr>
          <w:rFonts w:cs="Calibri"/>
        </w:rPr>
        <w:t>、预留</w:t>
      </w:r>
      <w:r>
        <w:rPr>
          <w:rFonts w:cs="Calibri"/>
        </w:rPr>
        <w:t>RS422</w:t>
      </w:r>
      <w:r>
        <w:rPr>
          <w:rFonts w:cs="Calibri"/>
        </w:rPr>
        <w:t>接口。</w:t>
      </w:r>
    </w:p>
    <w:p w14:paraId="35FA2964" w14:textId="77777777" w:rsidR="00586D37" w:rsidRDefault="00000000">
      <w:pPr>
        <w:autoSpaceDE w:val="0"/>
        <w:autoSpaceDN w:val="0"/>
        <w:adjustRightInd w:val="0"/>
        <w:ind w:firstLineChars="200" w:firstLine="420"/>
        <w:rPr>
          <w:rFonts w:cs="Calibri"/>
        </w:rPr>
      </w:pPr>
      <w:r>
        <w:rPr>
          <w:rFonts w:cs="Calibri"/>
        </w:rPr>
        <w:t>3</w:t>
      </w:r>
      <w:r>
        <w:rPr>
          <w:rFonts w:cs="Calibri"/>
        </w:rPr>
        <w:t>、主要技术参数</w:t>
      </w:r>
    </w:p>
    <w:p w14:paraId="5912B46C" w14:textId="77777777" w:rsidR="00586D37" w:rsidRDefault="00000000">
      <w:pPr>
        <w:autoSpaceDE w:val="0"/>
        <w:autoSpaceDN w:val="0"/>
        <w:adjustRightInd w:val="0"/>
        <w:ind w:firstLineChars="200" w:firstLine="420"/>
        <w:rPr>
          <w:rFonts w:cs="Calibri"/>
        </w:rPr>
      </w:pPr>
      <w:r>
        <w:rPr>
          <w:rFonts w:cs="Calibri"/>
        </w:rPr>
        <w:t>3.2</w:t>
      </w:r>
      <w:r>
        <w:rPr>
          <w:rFonts w:cs="Calibri"/>
        </w:rPr>
        <w:t>、</w:t>
      </w:r>
      <w:r>
        <w:rPr>
          <w:rFonts w:cs="Calibri"/>
        </w:rPr>
        <w:t>★</w:t>
      </w:r>
      <w:r>
        <w:rPr>
          <w:rFonts w:cs="Calibri"/>
          <w:u w:val="single"/>
        </w:rPr>
        <w:t>内腔体积：</w:t>
      </w:r>
      <w:r>
        <w:rPr>
          <w:rFonts w:cs="Calibri"/>
          <w:u w:val="single"/>
        </w:rPr>
        <w:t>≥110L</w:t>
      </w:r>
      <w:r>
        <w:rPr>
          <w:rFonts w:cs="Calibri" w:hint="eastAsia"/>
          <w:u w:val="single"/>
        </w:rPr>
        <w:t>。</w:t>
      </w:r>
    </w:p>
    <w:p w14:paraId="3DA07DEF" w14:textId="77777777" w:rsidR="00586D37" w:rsidRDefault="00000000">
      <w:pPr>
        <w:autoSpaceDE w:val="0"/>
        <w:autoSpaceDN w:val="0"/>
        <w:adjustRightInd w:val="0"/>
        <w:ind w:firstLineChars="200" w:firstLine="420"/>
        <w:rPr>
          <w:rFonts w:cs="Calibri"/>
        </w:rPr>
      </w:pPr>
      <w:r>
        <w:rPr>
          <w:rFonts w:cs="Calibri"/>
        </w:rPr>
        <w:t>3.3</w:t>
      </w:r>
      <w:r>
        <w:rPr>
          <w:rFonts w:cs="Calibri"/>
        </w:rPr>
        <w:t>、</w:t>
      </w:r>
      <w:r>
        <w:rPr>
          <w:rFonts w:cs="Calibri"/>
        </w:rPr>
        <w:t>★</w:t>
      </w:r>
      <w:r>
        <w:rPr>
          <w:rFonts w:cs="Calibri"/>
          <w:u w:val="single"/>
        </w:rPr>
        <w:t>温度范围：室温</w:t>
      </w:r>
      <w:r>
        <w:rPr>
          <w:rFonts w:cs="Calibri"/>
          <w:u w:val="single"/>
        </w:rPr>
        <w:t>+5℃</w:t>
      </w:r>
      <w:r>
        <w:rPr>
          <w:rFonts w:cs="Calibri" w:hint="eastAsia"/>
          <w:u w:val="single"/>
        </w:rPr>
        <w:t>～</w:t>
      </w:r>
      <w:r>
        <w:rPr>
          <w:rFonts w:cs="Calibri"/>
          <w:u w:val="single"/>
        </w:rPr>
        <w:t>300℃</w:t>
      </w:r>
      <w:r>
        <w:rPr>
          <w:rFonts w:cs="Calibri" w:hint="eastAsia"/>
          <w:u w:val="single"/>
        </w:rPr>
        <w:t>。</w:t>
      </w:r>
    </w:p>
    <w:p w14:paraId="510C067A" w14:textId="77777777" w:rsidR="00586D37" w:rsidRDefault="00000000">
      <w:pPr>
        <w:autoSpaceDE w:val="0"/>
        <w:autoSpaceDN w:val="0"/>
        <w:adjustRightInd w:val="0"/>
        <w:ind w:firstLineChars="200" w:firstLine="420"/>
        <w:rPr>
          <w:rFonts w:cs="Calibri"/>
        </w:rPr>
      </w:pPr>
      <w:r>
        <w:rPr>
          <w:rFonts w:cs="Calibri"/>
        </w:rPr>
        <w:t>3.4</w:t>
      </w:r>
      <w:r>
        <w:rPr>
          <w:rFonts w:cs="Calibri"/>
        </w:rPr>
        <w:t>、温度均匀度：</w:t>
      </w:r>
      <w:r>
        <w:rPr>
          <w:rFonts w:cs="Calibri"/>
        </w:rPr>
        <w:t>≤±1.8℃</w:t>
      </w:r>
      <w:r>
        <w:rPr>
          <w:rFonts w:cs="Calibri"/>
        </w:rPr>
        <w:t>（温度</w:t>
      </w:r>
      <w:r>
        <w:rPr>
          <w:rFonts w:cs="Calibri"/>
        </w:rPr>
        <w:t>150℃</w:t>
      </w:r>
      <w:r>
        <w:rPr>
          <w:rFonts w:cs="Calibri"/>
        </w:rPr>
        <w:t>时）</w:t>
      </w:r>
      <w:r>
        <w:rPr>
          <w:rFonts w:cs="Calibri" w:hint="eastAsia"/>
        </w:rPr>
        <w:t>。</w:t>
      </w:r>
    </w:p>
    <w:p w14:paraId="55614931" w14:textId="77777777" w:rsidR="00586D37" w:rsidRDefault="00000000">
      <w:pPr>
        <w:autoSpaceDE w:val="0"/>
        <w:autoSpaceDN w:val="0"/>
        <w:adjustRightInd w:val="0"/>
        <w:ind w:firstLineChars="200" w:firstLine="420"/>
        <w:rPr>
          <w:rFonts w:cs="Calibri"/>
        </w:rPr>
      </w:pPr>
      <w:r>
        <w:rPr>
          <w:rFonts w:cs="Calibri"/>
        </w:rPr>
        <w:t>3.5</w:t>
      </w:r>
      <w:r>
        <w:rPr>
          <w:rFonts w:cs="Calibri"/>
        </w:rPr>
        <w:t>、温度波动度：</w:t>
      </w:r>
      <w:r>
        <w:rPr>
          <w:rFonts w:cs="Calibri"/>
        </w:rPr>
        <w:t>≤±0.3℃</w:t>
      </w:r>
      <w:r>
        <w:rPr>
          <w:rFonts w:cs="Calibri" w:hint="eastAsia"/>
        </w:rPr>
        <w:t>。</w:t>
      </w:r>
    </w:p>
    <w:p w14:paraId="1041B299" w14:textId="77777777" w:rsidR="00586D37" w:rsidRDefault="00000000">
      <w:pPr>
        <w:autoSpaceDE w:val="0"/>
        <w:autoSpaceDN w:val="0"/>
        <w:adjustRightInd w:val="0"/>
        <w:ind w:firstLineChars="200" w:firstLine="420"/>
        <w:rPr>
          <w:rFonts w:cs="Calibri"/>
        </w:rPr>
      </w:pPr>
      <w:r>
        <w:rPr>
          <w:rFonts w:cs="Calibri"/>
        </w:rPr>
        <w:t>3.6</w:t>
      </w:r>
      <w:r>
        <w:rPr>
          <w:rFonts w:cs="Calibri"/>
        </w:rPr>
        <w:t>、到</w:t>
      </w:r>
      <w:r>
        <w:rPr>
          <w:rFonts w:cs="Calibri"/>
        </w:rPr>
        <w:t>150℃</w:t>
      </w:r>
      <w:r>
        <w:rPr>
          <w:rFonts w:cs="Calibri"/>
        </w:rPr>
        <w:t>所需时间：</w:t>
      </w:r>
      <w:r>
        <w:rPr>
          <w:rFonts w:cs="Calibri"/>
        </w:rPr>
        <w:t>≤30</w:t>
      </w:r>
      <w:r>
        <w:rPr>
          <w:rFonts w:cs="Calibri"/>
        </w:rPr>
        <w:t>分</w:t>
      </w:r>
      <w:r>
        <w:rPr>
          <w:rFonts w:cs="Calibri" w:hint="eastAsia"/>
        </w:rPr>
        <w:t>。</w:t>
      </w:r>
    </w:p>
    <w:p w14:paraId="436D4A3C" w14:textId="77777777" w:rsidR="00586D37" w:rsidRDefault="00000000">
      <w:pPr>
        <w:autoSpaceDE w:val="0"/>
        <w:autoSpaceDN w:val="0"/>
        <w:adjustRightInd w:val="0"/>
        <w:ind w:firstLineChars="200" w:firstLine="420"/>
        <w:rPr>
          <w:rFonts w:cs="Calibri"/>
        </w:rPr>
      </w:pPr>
      <w:r>
        <w:rPr>
          <w:rFonts w:cs="Calibri"/>
        </w:rPr>
        <w:t>3.7</w:t>
      </w:r>
      <w:r>
        <w:rPr>
          <w:rFonts w:cs="Calibri"/>
        </w:rPr>
        <w:t>、恢复时间：</w:t>
      </w:r>
      <w:r>
        <w:rPr>
          <w:rFonts w:cs="Calibri"/>
        </w:rPr>
        <w:t>≤8</w:t>
      </w:r>
      <w:r>
        <w:rPr>
          <w:rFonts w:cs="Calibri"/>
        </w:rPr>
        <w:t>分钟（温度</w:t>
      </w:r>
      <w:r>
        <w:rPr>
          <w:rFonts w:cs="Calibri"/>
        </w:rPr>
        <w:t>150℃</w:t>
      </w:r>
      <w:r>
        <w:rPr>
          <w:rFonts w:cs="Calibri"/>
        </w:rPr>
        <w:t>，开门</w:t>
      </w:r>
      <w:r>
        <w:rPr>
          <w:rFonts w:cs="Calibri"/>
        </w:rPr>
        <w:t>30</w:t>
      </w:r>
      <w:r>
        <w:rPr>
          <w:rFonts w:cs="Calibri"/>
        </w:rPr>
        <w:t>秒）</w:t>
      </w:r>
      <w:r>
        <w:rPr>
          <w:rFonts w:cs="Calibri" w:hint="eastAsia"/>
        </w:rPr>
        <w:t>。</w:t>
      </w:r>
    </w:p>
    <w:p w14:paraId="52C5B18B" w14:textId="77777777" w:rsidR="00586D37" w:rsidRDefault="00000000">
      <w:pPr>
        <w:autoSpaceDE w:val="0"/>
        <w:autoSpaceDN w:val="0"/>
        <w:adjustRightInd w:val="0"/>
        <w:ind w:firstLineChars="200" w:firstLine="420"/>
        <w:rPr>
          <w:rFonts w:cs="Calibri"/>
        </w:rPr>
      </w:pPr>
      <w:r>
        <w:rPr>
          <w:rFonts w:cs="Calibri"/>
        </w:rPr>
        <w:t>3.8</w:t>
      </w:r>
      <w:r>
        <w:rPr>
          <w:rFonts w:cs="Calibri"/>
        </w:rPr>
        <w:t>、外门</w:t>
      </w:r>
      <w:r>
        <w:rPr>
          <w:rFonts w:cs="Calibri"/>
        </w:rPr>
        <w:t>1</w:t>
      </w:r>
      <w:r>
        <w:rPr>
          <w:rFonts w:cs="Calibri"/>
        </w:rPr>
        <w:t>个</w:t>
      </w:r>
      <w:r>
        <w:rPr>
          <w:rFonts w:cs="Calibri" w:hint="eastAsia"/>
        </w:rPr>
        <w:t>。</w:t>
      </w:r>
    </w:p>
    <w:p w14:paraId="053901DC" w14:textId="77777777" w:rsidR="00586D37" w:rsidRDefault="00000000">
      <w:pPr>
        <w:autoSpaceDE w:val="0"/>
        <w:autoSpaceDN w:val="0"/>
        <w:adjustRightInd w:val="0"/>
        <w:ind w:firstLineChars="200" w:firstLine="420"/>
        <w:rPr>
          <w:rFonts w:cs="Calibri"/>
        </w:rPr>
      </w:pPr>
      <w:r>
        <w:rPr>
          <w:rFonts w:cs="Calibri"/>
        </w:rPr>
        <w:t>3.9</w:t>
      </w:r>
      <w:r>
        <w:rPr>
          <w:rFonts w:cs="Calibri"/>
        </w:rPr>
        <w:t>、搁板数量：标准</w:t>
      </w:r>
      <w:r>
        <w:rPr>
          <w:rFonts w:cs="Calibri"/>
        </w:rPr>
        <w:t>2</w:t>
      </w:r>
      <w:r>
        <w:rPr>
          <w:rFonts w:cs="Calibri"/>
        </w:rPr>
        <w:t>个，最大</w:t>
      </w:r>
      <w:r>
        <w:rPr>
          <w:rFonts w:cs="Calibri"/>
        </w:rPr>
        <w:t>6</w:t>
      </w:r>
      <w:r>
        <w:rPr>
          <w:rFonts w:cs="Calibri"/>
        </w:rPr>
        <w:t>个</w:t>
      </w:r>
      <w:r>
        <w:rPr>
          <w:rFonts w:cs="Calibri" w:hint="eastAsia"/>
        </w:rPr>
        <w:t>。</w:t>
      </w:r>
    </w:p>
    <w:p w14:paraId="7708F8A9" w14:textId="77777777" w:rsidR="00586D37" w:rsidRDefault="00000000">
      <w:pPr>
        <w:autoSpaceDE w:val="0"/>
        <w:autoSpaceDN w:val="0"/>
        <w:adjustRightInd w:val="0"/>
        <w:ind w:firstLineChars="200" w:firstLine="420"/>
        <w:rPr>
          <w:rFonts w:cs="Calibri"/>
        </w:rPr>
      </w:pPr>
      <w:r>
        <w:rPr>
          <w:rFonts w:cs="Calibri"/>
        </w:rPr>
        <w:t>3.10</w:t>
      </w:r>
      <w:r>
        <w:rPr>
          <w:rFonts w:cs="Calibri"/>
        </w:rPr>
        <w:t>、搁板承重：</w:t>
      </w:r>
      <w:r>
        <w:rPr>
          <w:rFonts w:cs="Calibri"/>
        </w:rPr>
        <w:t>≥20KG/</w:t>
      </w:r>
      <w:r>
        <w:rPr>
          <w:rFonts w:cs="Calibri"/>
        </w:rPr>
        <w:t>个，整体最大承重</w:t>
      </w:r>
      <w:r>
        <w:rPr>
          <w:rFonts w:cs="Calibri"/>
        </w:rPr>
        <w:t>50KG</w:t>
      </w:r>
      <w:r>
        <w:rPr>
          <w:rFonts w:cs="Calibri" w:hint="eastAsia"/>
        </w:rPr>
        <w:t>。</w:t>
      </w:r>
    </w:p>
    <w:p w14:paraId="2E385DE3" w14:textId="77777777" w:rsidR="00586D37" w:rsidRDefault="00000000">
      <w:pPr>
        <w:pStyle w:val="3"/>
        <w:ind w:firstLine="420"/>
      </w:pPr>
      <w:r>
        <w:t>（二）单台配置</w:t>
      </w:r>
    </w:p>
    <w:p w14:paraId="437695EC" w14:textId="77777777" w:rsidR="00586D37" w:rsidRDefault="00000000">
      <w:pPr>
        <w:autoSpaceDE w:val="0"/>
        <w:autoSpaceDN w:val="0"/>
        <w:adjustRightInd w:val="0"/>
        <w:ind w:firstLineChars="200" w:firstLine="420"/>
        <w:rPr>
          <w:rFonts w:cs="Calibri"/>
        </w:rPr>
      </w:pPr>
      <w:r>
        <w:rPr>
          <w:rFonts w:cs="Calibri"/>
        </w:rPr>
        <w:t>1</w:t>
      </w:r>
      <w:r>
        <w:rPr>
          <w:rFonts w:cs="Calibri"/>
        </w:rPr>
        <w:t>、烘箱</w:t>
      </w:r>
      <w:r>
        <w:rPr>
          <w:rFonts w:cs="Calibri"/>
        </w:rPr>
        <w:t>1</w:t>
      </w:r>
      <w:r>
        <w:rPr>
          <w:rFonts w:cs="Calibri"/>
        </w:rPr>
        <w:t>台。</w:t>
      </w:r>
    </w:p>
    <w:p w14:paraId="37624B03" w14:textId="77777777" w:rsidR="00586D37" w:rsidRDefault="00000000">
      <w:pPr>
        <w:autoSpaceDE w:val="0"/>
        <w:autoSpaceDN w:val="0"/>
        <w:adjustRightInd w:val="0"/>
        <w:ind w:firstLineChars="200" w:firstLine="420"/>
        <w:rPr>
          <w:rFonts w:cs="Calibri"/>
        </w:rPr>
      </w:pPr>
      <w:r>
        <w:rPr>
          <w:rFonts w:cs="Calibri"/>
        </w:rPr>
        <w:t>2</w:t>
      </w:r>
      <w:r>
        <w:rPr>
          <w:rFonts w:cs="Calibri"/>
        </w:rPr>
        <w:t>、隔板</w:t>
      </w:r>
      <w:r>
        <w:rPr>
          <w:rFonts w:cs="Calibri"/>
        </w:rPr>
        <w:t>2</w:t>
      </w:r>
      <w:r>
        <w:rPr>
          <w:rFonts w:cs="Calibri"/>
        </w:rPr>
        <w:t>个。</w:t>
      </w:r>
    </w:p>
    <w:p w14:paraId="50E4887B" w14:textId="77777777" w:rsidR="00586D37" w:rsidRDefault="00000000">
      <w:pPr>
        <w:autoSpaceDE w:val="0"/>
        <w:autoSpaceDN w:val="0"/>
        <w:adjustRightInd w:val="0"/>
        <w:ind w:firstLineChars="200" w:firstLine="420"/>
        <w:rPr>
          <w:rFonts w:cs="Calibri"/>
        </w:rPr>
      </w:pPr>
      <w:r>
        <w:rPr>
          <w:rFonts w:cs="Calibri"/>
        </w:rPr>
        <w:t>3</w:t>
      </w:r>
      <w:r>
        <w:rPr>
          <w:rFonts w:cs="Calibri"/>
        </w:rPr>
        <w:t>、中文使用说明书（电子版说明书（</w:t>
      </w:r>
      <w:r>
        <w:rPr>
          <w:rFonts w:cs="Calibri"/>
        </w:rPr>
        <w:t>PDF</w:t>
      </w:r>
      <w:r>
        <w:rPr>
          <w:rFonts w:cs="Calibri"/>
        </w:rPr>
        <w:t>））</w:t>
      </w:r>
      <w:r>
        <w:rPr>
          <w:rFonts w:cs="Calibri"/>
        </w:rPr>
        <w:t>1</w:t>
      </w:r>
      <w:r>
        <w:rPr>
          <w:rFonts w:cs="Calibri"/>
        </w:rPr>
        <w:t>套。</w:t>
      </w:r>
    </w:p>
    <w:p w14:paraId="6A54C114" w14:textId="77777777" w:rsidR="00586D37" w:rsidRDefault="00000000">
      <w:pPr>
        <w:pStyle w:val="2"/>
        <w:ind w:firstLine="420"/>
      </w:pPr>
      <w:r>
        <w:rPr>
          <w:rFonts w:hint="eastAsia"/>
        </w:rPr>
        <w:t>十、</w:t>
      </w:r>
      <w:r>
        <w:t>水质多参数测定仪</w:t>
      </w:r>
    </w:p>
    <w:p w14:paraId="508019C5" w14:textId="77777777" w:rsidR="00586D37" w:rsidRDefault="00000000">
      <w:pPr>
        <w:pStyle w:val="3"/>
        <w:ind w:firstLine="420"/>
      </w:pPr>
      <w:r>
        <w:t>（一）技术要求</w:t>
      </w:r>
    </w:p>
    <w:p w14:paraId="5D697DEB" w14:textId="77777777" w:rsidR="00586D37" w:rsidRDefault="00000000">
      <w:pPr>
        <w:autoSpaceDE w:val="0"/>
        <w:autoSpaceDN w:val="0"/>
        <w:adjustRightInd w:val="0"/>
        <w:ind w:firstLineChars="200" w:firstLine="420"/>
        <w:rPr>
          <w:rFonts w:cs="Calibri"/>
        </w:rPr>
      </w:pPr>
      <w:r>
        <w:rPr>
          <w:rFonts w:cs="Calibri"/>
        </w:rPr>
        <w:t>1</w:t>
      </w:r>
      <w:r>
        <w:rPr>
          <w:rFonts w:cs="Calibri"/>
        </w:rPr>
        <w:t>、具有自动选择测试方法等功能，可用于、自来水、饮用水中余氯、二氧化氯、臭氧的测定。</w:t>
      </w:r>
    </w:p>
    <w:p w14:paraId="33109B08" w14:textId="77777777" w:rsidR="00586D37" w:rsidRDefault="00000000">
      <w:pPr>
        <w:autoSpaceDE w:val="0"/>
        <w:autoSpaceDN w:val="0"/>
        <w:adjustRightInd w:val="0"/>
        <w:ind w:firstLineChars="200" w:firstLine="420"/>
        <w:rPr>
          <w:rFonts w:cs="Calibri"/>
        </w:rPr>
      </w:pPr>
      <w:r>
        <w:rPr>
          <w:rFonts w:cs="Calibri"/>
        </w:rPr>
        <w:t>2</w:t>
      </w:r>
      <w:r>
        <w:rPr>
          <w:rFonts w:cs="Calibri"/>
        </w:rPr>
        <w:t>、工作条件</w:t>
      </w:r>
    </w:p>
    <w:p w14:paraId="1F1842A6" w14:textId="77777777" w:rsidR="00586D37" w:rsidRDefault="00000000">
      <w:pPr>
        <w:autoSpaceDE w:val="0"/>
        <w:autoSpaceDN w:val="0"/>
        <w:adjustRightInd w:val="0"/>
        <w:ind w:firstLineChars="200" w:firstLine="420"/>
        <w:rPr>
          <w:rFonts w:cs="Calibri"/>
        </w:rPr>
      </w:pPr>
      <w:r>
        <w:rPr>
          <w:rFonts w:cs="Calibri"/>
        </w:rPr>
        <w:t>2.1</w:t>
      </w:r>
      <w:r>
        <w:rPr>
          <w:rFonts w:cs="Calibri"/>
        </w:rPr>
        <w:t>、温度：</w:t>
      </w:r>
      <w:r>
        <w:rPr>
          <w:rFonts w:cs="Calibri"/>
        </w:rPr>
        <w:t>0℃</w:t>
      </w:r>
      <w:r>
        <w:rPr>
          <w:rFonts w:cs="Calibri"/>
        </w:rPr>
        <w:t>～</w:t>
      </w:r>
      <w:r>
        <w:rPr>
          <w:rFonts w:cs="Calibri"/>
        </w:rPr>
        <w:t>50℃</w:t>
      </w:r>
      <w:r>
        <w:rPr>
          <w:rFonts w:cs="Calibri"/>
        </w:rPr>
        <w:t>。</w:t>
      </w:r>
    </w:p>
    <w:p w14:paraId="00C18B63" w14:textId="77777777" w:rsidR="00586D37" w:rsidRDefault="00000000">
      <w:pPr>
        <w:autoSpaceDE w:val="0"/>
        <w:autoSpaceDN w:val="0"/>
        <w:adjustRightInd w:val="0"/>
        <w:ind w:firstLineChars="200" w:firstLine="420"/>
        <w:rPr>
          <w:rFonts w:cs="Calibri"/>
        </w:rPr>
      </w:pPr>
      <w:r>
        <w:rPr>
          <w:rFonts w:cs="Calibri"/>
        </w:rPr>
        <w:t>2.2</w:t>
      </w:r>
      <w:r>
        <w:rPr>
          <w:rFonts w:cs="Calibri"/>
        </w:rPr>
        <w:t>、湿度：相对湿度</w:t>
      </w:r>
      <w:r>
        <w:rPr>
          <w:rFonts w:cs="Calibri"/>
        </w:rPr>
        <w:t>90%</w:t>
      </w:r>
      <w:r>
        <w:rPr>
          <w:rFonts w:cs="Calibri"/>
        </w:rPr>
        <w:t>（</w:t>
      </w:r>
      <w:r>
        <w:rPr>
          <w:rFonts w:cs="Calibri"/>
        </w:rPr>
        <w:t>50℃</w:t>
      </w:r>
      <w:r>
        <w:rPr>
          <w:rFonts w:cs="Calibri"/>
        </w:rPr>
        <w:t>），非冷凝。</w:t>
      </w:r>
    </w:p>
    <w:p w14:paraId="1C0D0778" w14:textId="77777777" w:rsidR="00586D37" w:rsidRDefault="00000000">
      <w:pPr>
        <w:autoSpaceDE w:val="0"/>
        <w:autoSpaceDN w:val="0"/>
        <w:adjustRightInd w:val="0"/>
        <w:ind w:firstLineChars="200" w:firstLine="420"/>
        <w:rPr>
          <w:rFonts w:cs="Calibri"/>
        </w:rPr>
      </w:pPr>
      <w:r>
        <w:rPr>
          <w:rFonts w:cs="Calibri"/>
        </w:rPr>
        <w:t>3</w:t>
      </w:r>
      <w:r>
        <w:rPr>
          <w:rFonts w:cs="Calibri"/>
        </w:rPr>
        <w:t>、技术性能指标</w:t>
      </w:r>
    </w:p>
    <w:p w14:paraId="3AE44A68" w14:textId="77777777" w:rsidR="00586D37" w:rsidRDefault="00000000">
      <w:pPr>
        <w:autoSpaceDE w:val="0"/>
        <w:autoSpaceDN w:val="0"/>
        <w:adjustRightInd w:val="0"/>
        <w:ind w:firstLineChars="200" w:firstLine="420"/>
        <w:rPr>
          <w:rFonts w:cs="Calibri"/>
        </w:rPr>
      </w:pPr>
      <w:r>
        <w:rPr>
          <w:rFonts w:cs="Calibri"/>
        </w:rPr>
        <w:t>3.1</w:t>
      </w:r>
      <w:r>
        <w:rPr>
          <w:rFonts w:cs="Calibri"/>
        </w:rPr>
        <w:t>、</w:t>
      </w:r>
      <w:r>
        <w:rPr>
          <w:rFonts w:cs="Calibri"/>
        </w:rPr>
        <w:t>★</w:t>
      </w:r>
      <w:r>
        <w:rPr>
          <w:rFonts w:cs="Calibri"/>
          <w:u w:val="single"/>
        </w:rPr>
        <w:t>读数模式：浓度（</w:t>
      </w:r>
      <w:r>
        <w:rPr>
          <w:rFonts w:cs="Calibri"/>
          <w:u w:val="single"/>
        </w:rPr>
        <w:t>mg/L</w:t>
      </w:r>
      <w:r>
        <w:rPr>
          <w:rFonts w:cs="Calibri"/>
          <w:u w:val="single"/>
        </w:rPr>
        <w:t>等）、吸光度（</w:t>
      </w:r>
      <w:r>
        <w:rPr>
          <w:rFonts w:cs="Calibri"/>
          <w:u w:val="single"/>
        </w:rPr>
        <w:t>Abs</w:t>
      </w:r>
      <w:r>
        <w:rPr>
          <w:rFonts w:cs="Calibri"/>
          <w:u w:val="single"/>
        </w:rPr>
        <w:t>）、透过率（</w:t>
      </w:r>
      <w:r>
        <w:rPr>
          <w:rFonts w:cs="Calibri"/>
          <w:u w:val="single"/>
        </w:rPr>
        <w:t>%</w:t>
      </w:r>
      <w:r>
        <w:rPr>
          <w:rFonts w:cs="Calibri"/>
          <w:u w:val="single"/>
        </w:rPr>
        <w:t>）。</w:t>
      </w:r>
    </w:p>
    <w:p w14:paraId="63074584" w14:textId="77777777" w:rsidR="00586D37" w:rsidRDefault="00000000">
      <w:pPr>
        <w:autoSpaceDE w:val="0"/>
        <w:autoSpaceDN w:val="0"/>
        <w:adjustRightInd w:val="0"/>
        <w:ind w:firstLineChars="200" w:firstLine="420"/>
        <w:rPr>
          <w:rFonts w:cs="Calibri"/>
        </w:rPr>
      </w:pPr>
      <w:r>
        <w:rPr>
          <w:rFonts w:cs="Calibri"/>
        </w:rPr>
        <w:t>3.2</w:t>
      </w:r>
      <w:r>
        <w:rPr>
          <w:rFonts w:cs="Calibri"/>
        </w:rPr>
        <w:t>、</w:t>
      </w:r>
      <w:r>
        <w:rPr>
          <w:rFonts w:cs="Calibri"/>
        </w:rPr>
        <w:t>★</w:t>
      </w:r>
      <w:r>
        <w:rPr>
          <w:rFonts w:cs="Calibri"/>
          <w:u w:val="single"/>
        </w:rPr>
        <w:t>已存储校准曲线：大于</w:t>
      </w:r>
      <w:r>
        <w:rPr>
          <w:rFonts w:cs="Calibri"/>
          <w:u w:val="single"/>
        </w:rPr>
        <w:t>90</w:t>
      </w:r>
      <w:r>
        <w:rPr>
          <w:rFonts w:cs="Calibri"/>
          <w:u w:val="single"/>
        </w:rPr>
        <w:t>条，可直接用于</w:t>
      </w:r>
      <w:r>
        <w:rPr>
          <w:rFonts w:cs="Calibri"/>
          <w:u w:val="single"/>
        </w:rPr>
        <w:t>COD</w:t>
      </w:r>
      <w:r>
        <w:rPr>
          <w:rFonts w:cs="Calibri"/>
          <w:u w:val="single"/>
        </w:rPr>
        <w:t>、氨氮、总磷、总氮重要水质参数分析。</w:t>
      </w:r>
    </w:p>
    <w:p w14:paraId="2902D749" w14:textId="77777777" w:rsidR="00586D37" w:rsidRDefault="00000000">
      <w:pPr>
        <w:autoSpaceDE w:val="0"/>
        <w:autoSpaceDN w:val="0"/>
        <w:adjustRightInd w:val="0"/>
        <w:ind w:firstLineChars="200" w:firstLine="420"/>
        <w:rPr>
          <w:rFonts w:cs="Calibri"/>
        </w:rPr>
      </w:pPr>
      <w:r>
        <w:rPr>
          <w:rFonts w:cs="Calibri"/>
        </w:rPr>
        <w:lastRenderedPageBreak/>
        <w:t>3.3</w:t>
      </w:r>
      <w:r>
        <w:rPr>
          <w:rFonts w:cs="Calibri"/>
        </w:rPr>
        <w:t>、自建曲线：</w:t>
      </w:r>
      <w:r>
        <w:rPr>
          <w:rFonts w:cs="Calibri"/>
        </w:rPr>
        <w:t>≥10</w:t>
      </w:r>
      <w:r>
        <w:rPr>
          <w:rFonts w:cs="Calibri"/>
        </w:rPr>
        <w:t>条。</w:t>
      </w:r>
    </w:p>
    <w:p w14:paraId="6D09C86F" w14:textId="77777777" w:rsidR="00586D37" w:rsidRDefault="00000000">
      <w:pPr>
        <w:autoSpaceDE w:val="0"/>
        <w:autoSpaceDN w:val="0"/>
        <w:adjustRightInd w:val="0"/>
        <w:ind w:firstLineChars="200" w:firstLine="420"/>
        <w:rPr>
          <w:rFonts w:cs="Calibri"/>
        </w:rPr>
      </w:pPr>
      <w:r>
        <w:rPr>
          <w:rFonts w:cs="Calibri"/>
        </w:rPr>
        <w:t>3.4</w:t>
      </w:r>
      <w:r>
        <w:rPr>
          <w:rFonts w:cs="Calibri"/>
        </w:rPr>
        <w:t>、</w:t>
      </w:r>
      <w:r>
        <w:rPr>
          <w:rFonts w:cs="Calibri"/>
        </w:rPr>
        <w:t>★</w:t>
      </w:r>
      <w:r>
        <w:rPr>
          <w:rFonts w:cs="Calibri"/>
          <w:u w:val="single"/>
        </w:rPr>
        <w:t>波长可选：</w:t>
      </w:r>
      <w:r>
        <w:rPr>
          <w:rFonts w:cs="Calibri"/>
          <w:u w:val="single"/>
        </w:rPr>
        <w:t>420nm</w:t>
      </w:r>
      <w:r>
        <w:rPr>
          <w:rFonts w:cs="Calibri"/>
          <w:u w:val="single"/>
        </w:rPr>
        <w:t>，</w:t>
      </w:r>
      <w:r>
        <w:rPr>
          <w:rFonts w:cs="Calibri"/>
          <w:u w:val="single"/>
        </w:rPr>
        <w:t>520nm</w:t>
      </w:r>
      <w:r>
        <w:rPr>
          <w:rFonts w:cs="Calibri"/>
          <w:u w:val="single"/>
        </w:rPr>
        <w:t>，</w:t>
      </w:r>
      <w:r>
        <w:rPr>
          <w:rFonts w:cs="Calibri"/>
          <w:u w:val="single"/>
        </w:rPr>
        <w:t>560nm</w:t>
      </w:r>
      <w:r>
        <w:rPr>
          <w:rFonts w:cs="Calibri"/>
          <w:u w:val="single"/>
        </w:rPr>
        <w:t>，</w:t>
      </w:r>
      <w:r>
        <w:rPr>
          <w:rFonts w:cs="Calibri"/>
          <w:u w:val="single"/>
        </w:rPr>
        <w:t>610nm</w:t>
      </w:r>
      <w:r>
        <w:rPr>
          <w:rFonts w:cs="Calibri"/>
          <w:u w:val="single"/>
        </w:rPr>
        <w:t>。</w:t>
      </w:r>
    </w:p>
    <w:p w14:paraId="2B5B3E04" w14:textId="77777777" w:rsidR="00586D37" w:rsidRDefault="00000000">
      <w:pPr>
        <w:autoSpaceDE w:val="0"/>
        <w:autoSpaceDN w:val="0"/>
        <w:adjustRightInd w:val="0"/>
        <w:ind w:firstLineChars="200" w:firstLine="420"/>
        <w:rPr>
          <w:rFonts w:cs="Calibri"/>
        </w:rPr>
      </w:pPr>
      <w:r>
        <w:rPr>
          <w:rFonts w:cs="Calibri"/>
        </w:rPr>
        <w:t>3.5</w:t>
      </w:r>
      <w:r>
        <w:rPr>
          <w:rFonts w:cs="Calibri"/>
        </w:rPr>
        <w:t>、波长准确度：</w:t>
      </w:r>
      <w:r>
        <w:rPr>
          <w:rFonts w:cs="Calibri"/>
        </w:rPr>
        <w:t>≤±1nm</w:t>
      </w:r>
      <w:r>
        <w:rPr>
          <w:rFonts w:cs="Calibri"/>
        </w:rPr>
        <w:t>。</w:t>
      </w:r>
    </w:p>
    <w:p w14:paraId="6666E44F" w14:textId="77777777" w:rsidR="00586D37" w:rsidRDefault="00000000">
      <w:pPr>
        <w:autoSpaceDE w:val="0"/>
        <w:autoSpaceDN w:val="0"/>
        <w:adjustRightInd w:val="0"/>
        <w:ind w:firstLineChars="200" w:firstLine="420"/>
        <w:rPr>
          <w:rFonts w:cs="Calibri"/>
        </w:rPr>
      </w:pPr>
      <w:r>
        <w:rPr>
          <w:rFonts w:cs="Calibri"/>
        </w:rPr>
        <w:t>3.6</w:t>
      </w:r>
      <w:r>
        <w:rPr>
          <w:rFonts w:cs="Calibri"/>
        </w:rPr>
        <w:t>、</w:t>
      </w:r>
      <w:r>
        <w:rPr>
          <w:rFonts w:cs="Calibri"/>
        </w:rPr>
        <w:t>★</w:t>
      </w:r>
      <w:r>
        <w:rPr>
          <w:rFonts w:cs="Calibri"/>
          <w:u w:val="single"/>
        </w:rPr>
        <w:t>波长选择：基于测试方法的自动选择。</w:t>
      </w:r>
    </w:p>
    <w:p w14:paraId="1451A822" w14:textId="77777777" w:rsidR="00586D37" w:rsidRDefault="00000000">
      <w:pPr>
        <w:autoSpaceDE w:val="0"/>
        <w:autoSpaceDN w:val="0"/>
        <w:adjustRightInd w:val="0"/>
        <w:ind w:firstLineChars="200" w:firstLine="420"/>
        <w:rPr>
          <w:rFonts w:cs="Calibri"/>
        </w:rPr>
      </w:pPr>
      <w:r>
        <w:rPr>
          <w:rFonts w:cs="Calibri"/>
        </w:rPr>
        <w:t>3.7</w:t>
      </w:r>
      <w:r>
        <w:rPr>
          <w:rFonts w:cs="Calibri"/>
        </w:rPr>
        <w:t>、光度测量范围：</w:t>
      </w:r>
      <w:r>
        <w:rPr>
          <w:rFonts w:cs="Calibri"/>
        </w:rPr>
        <w:t>0</w:t>
      </w:r>
      <w:r>
        <w:rPr>
          <w:rFonts w:cs="Calibri"/>
        </w:rPr>
        <w:t>～</w:t>
      </w:r>
      <w:r>
        <w:rPr>
          <w:rFonts w:cs="Calibri"/>
        </w:rPr>
        <w:t>2A</w:t>
      </w:r>
      <w:r>
        <w:rPr>
          <w:rFonts w:cs="Calibri"/>
        </w:rPr>
        <w:t>。</w:t>
      </w:r>
    </w:p>
    <w:p w14:paraId="1BABD661" w14:textId="77777777" w:rsidR="00586D37" w:rsidRDefault="00000000">
      <w:pPr>
        <w:autoSpaceDE w:val="0"/>
        <w:autoSpaceDN w:val="0"/>
        <w:adjustRightInd w:val="0"/>
        <w:ind w:firstLineChars="200" w:firstLine="420"/>
        <w:rPr>
          <w:rFonts w:cs="Calibri"/>
        </w:rPr>
      </w:pPr>
      <w:r>
        <w:rPr>
          <w:rFonts w:cs="Calibri"/>
        </w:rPr>
        <w:t>3.8</w:t>
      </w:r>
      <w:r>
        <w:rPr>
          <w:rFonts w:cs="Calibri"/>
        </w:rPr>
        <w:t>、光度测量线性：</w:t>
      </w:r>
      <w:r>
        <w:rPr>
          <w:rFonts w:cs="Calibri"/>
        </w:rPr>
        <w:t>±0.002A</w:t>
      </w:r>
      <w:r>
        <w:rPr>
          <w:rFonts w:cs="Calibri"/>
        </w:rPr>
        <w:t>（</w:t>
      </w:r>
      <w:r>
        <w:rPr>
          <w:rFonts w:cs="Calibri"/>
        </w:rPr>
        <w:t>0</w:t>
      </w:r>
      <w:r>
        <w:rPr>
          <w:rFonts w:cs="Calibri"/>
        </w:rPr>
        <w:t>～</w:t>
      </w:r>
      <w:r>
        <w:rPr>
          <w:rFonts w:cs="Calibri"/>
        </w:rPr>
        <w:t>1A</w:t>
      </w:r>
      <w:r>
        <w:rPr>
          <w:rFonts w:cs="Calibri"/>
        </w:rPr>
        <w:t>）。</w:t>
      </w:r>
    </w:p>
    <w:p w14:paraId="2A4BF94B" w14:textId="77777777" w:rsidR="00586D37" w:rsidRDefault="00000000">
      <w:pPr>
        <w:autoSpaceDE w:val="0"/>
        <w:autoSpaceDN w:val="0"/>
        <w:adjustRightInd w:val="0"/>
        <w:ind w:firstLineChars="200" w:firstLine="420"/>
        <w:rPr>
          <w:rFonts w:cs="Calibri"/>
        </w:rPr>
      </w:pPr>
      <w:r>
        <w:rPr>
          <w:rFonts w:cs="Calibri"/>
        </w:rPr>
        <w:t>3.9</w:t>
      </w:r>
      <w:r>
        <w:rPr>
          <w:rFonts w:cs="Calibri"/>
        </w:rPr>
        <w:t>、光度测量重复性：</w:t>
      </w:r>
      <w:r>
        <w:rPr>
          <w:rFonts w:cs="Calibri"/>
        </w:rPr>
        <w:t>±0.002A</w:t>
      </w:r>
      <w:r>
        <w:rPr>
          <w:rFonts w:cs="Calibri"/>
        </w:rPr>
        <w:t>（</w:t>
      </w:r>
      <w:r>
        <w:rPr>
          <w:rFonts w:cs="Calibri"/>
        </w:rPr>
        <w:t>0</w:t>
      </w:r>
      <w:r>
        <w:rPr>
          <w:rFonts w:cs="Calibri"/>
        </w:rPr>
        <w:t>～</w:t>
      </w:r>
      <w:r>
        <w:rPr>
          <w:rFonts w:cs="Calibri"/>
        </w:rPr>
        <w:t>1A</w:t>
      </w:r>
      <w:r>
        <w:rPr>
          <w:rFonts w:cs="Calibri"/>
        </w:rPr>
        <w:t>）。</w:t>
      </w:r>
    </w:p>
    <w:p w14:paraId="3FA7729C" w14:textId="77777777" w:rsidR="00586D37" w:rsidRDefault="00000000">
      <w:pPr>
        <w:autoSpaceDE w:val="0"/>
        <w:autoSpaceDN w:val="0"/>
        <w:adjustRightInd w:val="0"/>
        <w:ind w:firstLineChars="200" w:firstLine="420"/>
        <w:rPr>
          <w:rFonts w:cs="Calibri"/>
        </w:rPr>
      </w:pPr>
      <w:r>
        <w:rPr>
          <w:rFonts w:cs="Calibri"/>
        </w:rPr>
        <w:t>3.10</w:t>
      </w:r>
      <w:r>
        <w:rPr>
          <w:rFonts w:cs="Calibri"/>
        </w:rPr>
        <w:t>、光度测量准确度：</w:t>
      </w:r>
      <w:r>
        <w:rPr>
          <w:rFonts w:cs="Calibri"/>
        </w:rPr>
        <w:t>±0.005A</w:t>
      </w:r>
      <w:r>
        <w:rPr>
          <w:rFonts w:cs="Calibri"/>
        </w:rPr>
        <w:t>（</w:t>
      </w:r>
      <w:r>
        <w:rPr>
          <w:rFonts w:cs="Calibri"/>
        </w:rPr>
        <w:t>1.0Abs</w:t>
      </w:r>
      <w:r>
        <w:rPr>
          <w:rFonts w:cs="Calibri"/>
        </w:rPr>
        <w:t>时）。</w:t>
      </w:r>
    </w:p>
    <w:p w14:paraId="15E4A5A3" w14:textId="77777777" w:rsidR="00586D37" w:rsidRDefault="00000000">
      <w:pPr>
        <w:autoSpaceDE w:val="0"/>
        <w:autoSpaceDN w:val="0"/>
        <w:adjustRightInd w:val="0"/>
        <w:ind w:firstLineChars="200" w:firstLine="420"/>
        <w:rPr>
          <w:rFonts w:cs="Calibri"/>
        </w:rPr>
      </w:pPr>
      <w:r>
        <w:rPr>
          <w:rFonts w:cs="Calibri"/>
        </w:rPr>
        <w:t>3.11</w:t>
      </w:r>
      <w:r>
        <w:rPr>
          <w:rFonts w:cs="Calibri"/>
        </w:rPr>
        <w:t>、光源：发光二极管（</w:t>
      </w:r>
      <w:r>
        <w:rPr>
          <w:rFonts w:cs="Calibri"/>
        </w:rPr>
        <w:t>LED</w:t>
      </w:r>
      <w:r>
        <w:rPr>
          <w:rFonts w:cs="Calibri"/>
        </w:rPr>
        <w:t>）。</w:t>
      </w:r>
    </w:p>
    <w:p w14:paraId="7FB32551" w14:textId="77777777" w:rsidR="00586D37" w:rsidRDefault="00000000">
      <w:pPr>
        <w:autoSpaceDE w:val="0"/>
        <w:autoSpaceDN w:val="0"/>
        <w:adjustRightInd w:val="0"/>
        <w:ind w:firstLineChars="200" w:firstLine="420"/>
        <w:rPr>
          <w:rFonts w:cs="Calibri"/>
        </w:rPr>
      </w:pPr>
      <w:r>
        <w:rPr>
          <w:rFonts w:cs="Calibri"/>
        </w:rPr>
        <w:t>3.12</w:t>
      </w:r>
      <w:r>
        <w:rPr>
          <w:rFonts w:cs="Calibri"/>
        </w:rPr>
        <w:t>、检测器：硅光电二极管。</w:t>
      </w:r>
    </w:p>
    <w:p w14:paraId="16ABA318" w14:textId="77777777" w:rsidR="00586D37" w:rsidRDefault="00000000">
      <w:pPr>
        <w:autoSpaceDE w:val="0"/>
        <w:autoSpaceDN w:val="0"/>
        <w:adjustRightInd w:val="0"/>
        <w:ind w:firstLineChars="200" w:firstLine="420"/>
        <w:rPr>
          <w:rFonts w:cs="Calibri"/>
        </w:rPr>
      </w:pPr>
      <w:r>
        <w:rPr>
          <w:rFonts w:cs="Calibri"/>
        </w:rPr>
        <w:t>3.13</w:t>
      </w:r>
      <w:r>
        <w:rPr>
          <w:rFonts w:cs="Calibri"/>
        </w:rPr>
        <w:t>、数据存储：</w:t>
      </w:r>
      <w:r>
        <w:rPr>
          <w:rFonts w:cs="Calibri"/>
        </w:rPr>
        <w:t>≥500</w:t>
      </w:r>
      <w:r>
        <w:rPr>
          <w:rFonts w:cs="Calibri"/>
        </w:rPr>
        <w:t>条，自动存储。</w:t>
      </w:r>
    </w:p>
    <w:p w14:paraId="519C7D33" w14:textId="77777777" w:rsidR="00586D37" w:rsidRDefault="00000000">
      <w:pPr>
        <w:autoSpaceDE w:val="0"/>
        <w:autoSpaceDN w:val="0"/>
        <w:adjustRightInd w:val="0"/>
        <w:ind w:firstLineChars="200" w:firstLine="420"/>
        <w:rPr>
          <w:rFonts w:cs="Calibri"/>
        </w:rPr>
      </w:pPr>
      <w:r>
        <w:rPr>
          <w:rFonts w:cs="Calibri"/>
        </w:rPr>
        <w:t>3.14</w:t>
      </w:r>
      <w:r>
        <w:rPr>
          <w:rFonts w:cs="Calibri"/>
        </w:rPr>
        <w:t>、接口：</w:t>
      </w:r>
      <w:r>
        <w:rPr>
          <w:rFonts w:cs="Calibri"/>
        </w:rPr>
        <w:t>miniUSB</w:t>
      </w:r>
      <w:r>
        <w:rPr>
          <w:rFonts w:cs="Calibri"/>
        </w:rPr>
        <w:t>接口。</w:t>
      </w:r>
    </w:p>
    <w:p w14:paraId="7B7BF12E" w14:textId="77777777" w:rsidR="00586D37" w:rsidRDefault="00000000">
      <w:pPr>
        <w:pStyle w:val="3"/>
        <w:ind w:firstLine="420"/>
      </w:pPr>
      <w:r>
        <w:t>（二）单台配置</w:t>
      </w:r>
    </w:p>
    <w:p w14:paraId="5CE061E1" w14:textId="77777777" w:rsidR="00586D37" w:rsidRDefault="00000000">
      <w:pPr>
        <w:autoSpaceDE w:val="0"/>
        <w:autoSpaceDN w:val="0"/>
        <w:adjustRightInd w:val="0"/>
        <w:ind w:firstLineChars="200" w:firstLine="420"/>
        <w:rPr>
          <w:rFonts w:cs="Calibri"/>
        </w:rPr>
      </w:pPr>
      <w:r>
        <w:rPr>
          <w:rFonts w:cs="Calibri"/>
        </w:rPr>
        <w:t>1</w:t>
      </w:r>
      <w:r>
        <w:rPr>
          <w:rFonts w:cs="Calibri"/>
        </w:rPr>
        <w:t>、仪器主机。</w:t>
      </w:r>
    </w:p>
    <w:p w14:paraId="2717CB6F"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25mm</w:t>
      </w:r>
      <w:r>
        <w:rPr>
          <w:rFonts w:cs="Calibri"/>
        </w:rPr>
        <w:t>圆形玻璃样品瓶（</w:t>
      </w:r>
      <w:r>
        <w:rPr>
          <w:rFonts w:cs="Calibri"/>
        </w:rPr>
        <w:t>2</w:t>
      </w:r>
      <w:r>
        <w:rPr>
          <w:rFonts w:cs="Calibri"/>
        </w:rPr>
        <w:t>只）。</w:t>
      </w:r>
    </w:p>
    <w:p w14:paraId="56E41ADE"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1cm/10mL</w:t>
      </w:r>
      <w:r>
        <w:rPr>
          <w:rFonts w:cs="Calibri"/>
        </w:rPr>
        <w:t>塑料样品池（</w:t>
      </w:r>
      <w:r>
        <w:rPr>
          <w:rFonts w:cs="Calibri"/>
        </w:rPr>
        <w:t>2</w:t>
      </w:r>
      <w:r>
        <w:rPr>
          <w:rFonts w:cs="Calibri"/>
        </w:rPr>
        <w:t>只）。</w:t>
      </w:r>
    </w:p>
    <w:p w14:paraId="07E7A3AC"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COD</w:t>
      </w:r>
      <w:r>
        <w:rPr>
          <w:rFonts w:cs="Calibri"/>
        </w:rPr>
        <w:t>比色皿适配器。</w:t>
      </w:r>
    </w:p>
    <w:p w14:paraId="5C7EBBF9" w14:textId="77777777" w:rsidR="00586D37" w:rsidRDefault="00000000">
      <w:pPr>
        <w:autoSpaceDE w:val="0"/>
        <w:autoSpaceDN w:val="0"/>
        <w:adjustRightInd w:val="0"/>
        <w:ind w:firstLineChars="200" w:firstLine="420"/>
        <w:rPr>
          <w:rFonts w:cs="Calibri"/>
        </w:rPr>
      </w:pPr>
      <w:r>
        <w:rPr>
          <w:rFonts w:cs="Calibri"/>
        </w:rPr>
        <w:t>5</w:t>
      </w:r>
      <w:r>
        <w:rPr>
          <w:rFonts w:cs="Calibri"/>
        </w:rPr>
        <w:t>、标准</w:t>
      </w:r>
      <w:r>
        <w:rPr>
          <w:rFonts w:cs="Calibri"/>
        </w:rPr>
        <w:t>USB</w:t>
      </w:r>
      <w:r>
        <w:rPr>
          <w:rFonts w:cs="Calibri"/>
        </w:rPr>
        <w:t>线缆，带</w:t>
      </w:r>
      <w:r>
        <w:rPr>
          <w:rFonts w:cs="Calibri"/>
        </w:rPr>
        <w:t>mini-USB</w:t>
      </w:r>
      <w:r>
        <w:rPr>
          <w:rFonts w:cs="Calibri"/>
        </w:rPr>
        <w:t>接头。</w:t>
      </w:r>
    </w:p>
    <w:p w14:paraId="04FE2C08" w14:textId="77777777" w:rsidR="00586D37" w:rsidRDefault="00000000">
      <w:pPr>
        <w:autoSpaceDE w:val="0"/>
        <w:autoSpaceDN w:val="0"/>
        <w:adjustRightInd w:val="0"/>
        <w:ind w:firstLineChars="200" w:firstLine="420"/>
        <w:rPr>
          <w:rFonts w:cs="Calibri"/>
        </w:rPr>
      </w:pPr>
      <w:r>
        <w:rPr>
          <w:rFonts w:cs="Calibri"/>
        </w:rPr>
        <w:t>6</w:t>
      </w:r>
      <w:r>
        <w:rPr>
          <w:rFonts w:cs="Calibri"/>
        </w:rPr>
        <w:t>、用户手册。</w:t>
      </w:r>
    </w:p>
    <w:p w14:paraId="25EBE9F4" w14:textId="77777777" w:rsidR="00586D37" w:rsidRDefault="00000000">
      <w:pPr>
        <w:autoSpaceDE w:val="0"/>
        <w:autoSpaceDN w:val="0"/>
        <w:adjustRightInd w:val="0"/>
        <w:ind w:firstLineChars="200" w:firstLine="420"/>
        <w:rPr>
          <w:rFonts w:cs="Calibri"/>
        </w:rPr>
      </w:pPr>
      <w:r>
        <w:rPr>
          <w:rFonts w:cs="Calibri"/>
        </w:rPr>
        <w:t>7</w:t>
      </w:r>
      <w:r>
        <w:rPr>
          <w:rFonts w:cs="Calibri"/>
        </w:rPr>
        <w:t>、碱性电池。</w:t>
      </w:r>
    </w:p>
    <w:p w14:paraId="667AEE36" w14:textId="77777777" w:rsidR="00586D37" w:rsidRDefault="00000000">
      <w:pPr>
        <w:autoSpaceDE w:val="0"/>
        <w:autoSpaceDN w:val="0"/>
        <w:adjustRightInd w:val="0"/>
        <w:ind w:firstLineChars="200" w:firstLine="420"/>
        <w:rPr>
          <w:rFonts w:cs="Calibri"/>
        </w:rPr>
      </w:pPr>
      <w:r>
        <w:rPr>
          <w:rFonts w:cs="Calibri" w:hint="eastAsia"/>
        </w:rPr>
        <w:t>8</w:t>
      </w:r>
      <w:r>
        <w:rPr>
          <w:rFonts w:cs="Calibri"/>
        </w:rPr>
        <w:t>、中文使用说明书（电子版说明书（</w:t>
      </w:r>
      <w:r>
        <w:rPr>
          <w:rFonts w:cs="Calibri"/>
        </w:rPr>
        <w:t>PDF</w:t>
      </w:r>
      <w:r>
        <w:rPr>
          <w:rFonts w:cs="Calibri"/>
        </w:rPr>
        <w:t>））</w:t>
      </w:r>
      <w:r>
        <w:rPr>
          <w:rFonts w:cs="Calibri"/>
        </w:rPr>
        <w:t>1</w:t>
      </w:r>
      <w:r>
        <w:rPr>
          <w:rFonts w:cs="Calibri"/>
        </w:rPr>
        <w:t>套。</w:t>
      </w:r>
    </w:p>
    <w:p w14:paraId="15116CC7"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5"/>
        <w:gridCol w:w="1267"/>
        <w:gridCol w:w="7264"/>
      </w:tblGrid>
      <w:tr w:rsidR="00586D37" w14:paraId="4BE5936A" w14:textId="77777777">
        <w:trPr>
          <w:trHeight w:val="454"/>
        </w:trPr>
        <w:tc>
          <w:tcPr>
            <w:tcW w:w="643" w:type="dxa"/>
            <w:vAlign w:val="center"/>
          </w:tcPr>
          <w:p w14:paraId="5886DBFE" w14:textId="77777777" w:rsidR="00586D37" w:rsidRDefault="00000000">
            <w:pPr>
              <w:rPr>
                <w:rFonts w:eastAsia="黑体" w:cs="Calibri"/>
                <w:szCs w:val="21"/>
              </w:rPr>
            </w:pPr>
            <w:r>
              <w:rPr>
                <w:rFonts w:eastAsia="黑体" w:cs="Calibri"/>
                <w:szCs w:val="21"/>
              </w:rPr>
              <w:t>序号</w:t>
            </w:r>
          </w:p>
        </w:tc>
        <w:tc>
          <w:tcPr>
            <w:tcW w:w="1290" w:type="dxa"/>
            <w:vAlign w:val="center"/>
          </w:tcPr>
          <w:p w14:paraId="48B286F9"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03F0E749" w14:textId="77777777" w:rsidR="00586D37" w:rsidRDefault="00000000">
            <w:pPr>
              <w:rPr>
                <w:rFonts w:eastAsia="黑体" w:cs="Calibri"/>
                <w:szCs w:val="21"/>
              </w:rPr>
            </w:pPr>
            <w:r>
              <w:rPr>
                <w:rFonts w:eastAsia="黑体" w:cs="Calibri"/>
                <w:szCs w:val="21"/>
              </w:rPr>
              <w:t>要求</w:t>
            </w:r>
          </w:p>
        </w:tc>
      </w:tr>
      <w:tr w:rsidR="00586D37" w14:paraId="114EC3FE" w14:textId="77777777">
        <w:trPr>
          <w:trHeight w:val="454"/>
        </w:trPr>
        <w:tc>
          <w:tcPr>
            <w:tcW w:w="643" w:type="dxa"/>
            <w:vAlign w:val="center"/>
          </w:tcPr>
          <w:p w14:paraId="415536AE" w14:textId="77777777" w:rsidR="00586D37" w:rsidRDefault="00586D37">
            <w:pPr>
              <w:numPr>
                <w:ilvl w:val="0"/>
                <w:numId w:val="11"/>
              </w:numPr>
              <w:ind w:firstLine="0"/>
              <w:rPr>
                <w:rFonts w:cs="Calibri"/>
                <w:szCs w:val="21"/>
              </w:rPr>
            </w:pPr>
          </w:p>
        </w:tc>
        <w:tc>
          <w:tcPr>
            <w:tcW w:w="1290" w:type="dxa"/>
            <w:vAlign w:val="center"/>
          </w:tcPr>
          <w:p w14:paraId="7D1F7DA2" w14:textId="77777777" w:rsidR="00586D37" w:rsidRDefault="00000000">
            <w:pPr>
              <w:rPr>
                <w:rFonts w:cs="Calibri"/>
                <w:szCs w:val="21"/>
              </w:rPr>
            </w:pPr>
            <w:r>
              <w:rPr>
                <w:rFonts w:cs="Calibri"/>
                <w:szCs w:val="21"/>
              </w:rPr>
              <w:t>报价要求</w:t>
            </w:r>
          </w:p>
        </w:tc>
        <w:tc>
          <w:tcPr>
            <w:tcW w:w="7459" w:type="dxa"/>
            <w:vAlign w:val="center"/>
          </w:tcPr>
          <w:p w14:paraId="3C23BA8B"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41B848BA"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55CAE66E"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63F6E226"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29BE53DE" w14:textId="77777777">
        <w:trPr>
          <w:trHeight w:val="454"/>
        </w:trPr>
        <w:tc>
          <w:tcPr>
            <w:tcW w:w="643" w:type="dxa"/>
            <w:vAlign w:val="center"/>
          </w:tcPr>
          <w:p w14:paraId="15C1A83D" w14:textId="77777777" w:rsidR="00586D37" w:rsidRDefault="00586D37">
            <w:pPr>
              <w:numPr>
                <w:ilvl w:val="0"/>
                <w:numId w:val="11"/>
              </w:numPr>
              <w:ind w:firstLine="0"/>
              <w:rPr>
                <w:rFonts w:cs="Calibri"/>
                <w:szCs w:val="21"/>
              </w:rPr>
            </w:pPr>
          </w:p>
        </w:tc>
        <w:tc>
          <w:tcPr>
            <w:tcW w:w="1290" w:type="dxa"/>
            <w:vAlign w:val="center"/>
          </w:tcPr>
          <w:p w14:paraId="415FF225" w14:textId="77777777" w:rsidR="00586D37" w:rsidRDefault="00000000">
            <w:pPr>
              <w:rPr>
                <w:rFonts w:cs="Calibri"/>
                <w:szCs w:val="21"/>
              </w:rPr>
            </w:pPr>
            <w:r>
              <w:rPr>
                <w:rFonts w:cs="Calibri"/>
                <w:szCs w:val="21"/>
              </w:rPr>
              <w:t>合同双方</w:t>
            </w:r>
          </w:p>
        </w:tc>
        <w:tc>
          <w:tcPr>
            <w:tcW w:w="7459" w:type="dxa"/>
            <w:vAlign w:val="center"/>
          </w:tcPr>
          <w:p w14:paraId="18D941F2"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61C3A5D9"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7AEB904B" w14:textId="77777777">
        <w:trPr>
          <w:trHeight w:val="454"/>
        </w:trPr>
        <w:tc>
          <w:tcPr>
            <w:tcW w:w="643" w:type="dxa"/>
            <w:vAlign w:val="center"/>
          </w:tcPr>
          <w:p w14:paraId="05A443EB" w14:textId="77777777" w:rsidR="00586D37" w:rsidRDefault="00586D37">
            <w:pPr>
              <w:numPr>
                <w:ilvl w:val="0"/>
                <w:numId w:val="11"/>
              </w:numPr>
              <w:ind w:firstLine="0"/>
              <w:rPr>
                <w:rFonts w:cs="Calibri"/>
                <w:szCs w:val="21"/>
              </w:rPr>
            </w:pPr>
          </w:p>
        </w:tc>
        <w:tc>
          <w:tcPr>
            <w:tcW w:w="1290" w:type="dxa"/>
            <w:vAlign w:val="center"/>
          </w:tcPr>
          <w:p w14:paraId="09CE40CD" w14:textId="77777777" w:rsidR="00586D37" w:rsidRDefault="00000000">
            <w:pPr>
              <w:rPr>
                <w:rFonts w:cs="Calibri"/>
                <w:szCs w:val="21"/>
              </w:rPr>
            </w:pPr>
            <w:r>
              <w:rPr>
                <w:rFonts w:cs="Calibri"/>
                <w:szCs w:val="21"/>
              </w:rPr>
              <w:t>转包或分包</w:t>
            </w:r>
          </w:p>
        </w:tc>
        <w:tc>
          <w:tcPr>
            <w:tcW w:w="7459" w:type="dxa"/>
            <w:vAlign w:val="center"/>
          </w:tcPr>
          <w:p w14:paraId="4898B550"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2570AAC9"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6E54A9FF"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410A98B1"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4E909E49"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1D152426"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w:t>
            </w:r>
            <w:r>
              <w:rPr>
                <w:rFonts w:cs="Calibri"/>
                <w:b/>
                <w:bCs/>
                <w:u w:val="single"/>
              </w:rPr>
              <w:lastRenderedPageBreak/>
              <w:t>的分包给其他供应商承担</w:t>
            </w:r>
            <w:r>
              <w:rPr>
                <w:rFonts w:cs="Calibri" w:hint="eastAsia"/>
                <w:b/>
                <w:bCs/>
                <w:u w:val="single"/>
              </w:rPr>
              <w:t>。</w:t>
            </w:r>
          </w:p>
          <w:p w14:paraId="4F18802C"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79FA04ED"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079BFC5A"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号）的规定扶持政策获得政府采购合同的，小微企业不得将合同分包给大中型企业，中型企业不得将合同分包给大型企业</w:t>
            </w:r>
            <w:r>
              <w:rPr>
                <w:rFonts w:cs="Calibri" w:hint="eastAsia"/>
                <w:b/>
                <w:bCs/>
                <w:u w:val="single"/>
              </w:rPr>
              <w:t>。</w:t>
            </w:r>
          </w:p>
          <w:p w14:paraId="062CACBD"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1CB02B26" w14:textId="77777777">
        <w:trPr>
          <w:trHeight w:val="454"/>
        </w:trPr>
        <w:tc>
          <w:tcPr>
            <w:tcW w:w="643" w:type="dxa"/>
            <w:vAlign w:val="center"/>
          </w:tcPr>
          <w:p w14:paraId="3A0B91F2" w14:textId="77777777" w:rsidR="00586D37" w:rsidRDefault="00586D37">
            <w:pPr>
              <w:numPr>
                <w:ilvl w:val="0"/>
                <w:numId w:val="11"/>
              </w:numPr>
              <w:ind w:firstLine="0"/>
              <w:rPr>
                <w:rFonts w:cs="Calibri"/>
                <w:szCs w:val="21"/>
              </w:rPr>
            </w:pPr>
          </w:p>
        </w:tc>
        <w:tc>
          <w:tcPr>
            <w:tcW w:w="1290" w:type="dxa"/>
            <w:vAlign w:val="center"/>
          </w:tcPr>
          <w:p w14:paraId="68EABEC3" w14:textId="77777777" w:rsidR="00586D37" w:rsidRDefault="00000000">
            <w:pPr>
              <w:rPr>
                <w:rFonts w:cs="Calibri"/>
                <w:szCs w:val="21"/>
              </w:rPr>
            </w:pPr>
            <w:r>
              <w:rPr>
                <w:rFonts w:cs="Calibri"/>
                <w:szCs w:val="21"/>
              </w:rPr>
              <w:t>履约保证金</w:t>
            </w:r>
          </w:p>
        </w:tc>
        <w:tc>
          <w:tcPr>
            <w:tcW w:w="7459" w:type="dxa"/>
            <w:vAlign w:val="center"/>
          </w:tcPr>
          <w:p w14:paraId="10A5347B"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2CDB0CE8"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6A8AD8ED"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6BB0E239"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7BE394A6" w14:textId="77777777" w:rsidR="00586D37" w:rsidRDefault="00000000">
            <w:pPr>
              <w:ind w:firstLineChars="100" w:firstLine="210"/>
              <w:rPr>
                <w:rFonts w:cs="Calibri"/>
              </w:rPr>
            </w:pPr>
            <w:r>
              <w:rPr>
                <w:rFonts w:cs="Calibri"/>
              </w:rPr>
              <w:t>4.</w:t>
            </w:r>
            <w:r>
              <w:rPr>
                <w:rFonts w:cs="Calibri"/>
              </w:rPr>
              <w:t>履约保证金退还：</w:t>
            </w:r>
          </w:p>
          <w:p w14:paraId="64CA8C87"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497E0A5B"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036033CE"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7C4048F6" w14:textId="77777777">
        <w:trPr>
          <w:trHeight w:val="454"/>
        </w:trPr>
        <w:tc>
          <w:tcPr>
            <w:tcW w:w="643" w:type="dxa"/>
            <w:vAlign w:val="center"/>
          </w:tcPr>
          <w:p w14:paraId="2D7404F5" w14:textId="77777777" w:rsidR="00586D37" w:rsidRDefault="00586D37">
            <w:pPr>
              <w:numPr>
                <w:ilvl w:val="0"/>
                <w:numId w:val="11"/>
              </w:numPr>
              <w:ind w:firstLine="0"/>
              <w:rPr>
                <w:rFonts w:cs="Calibri"/>
                <w:szCs w:val="21"/>
              </w:rPr>
            </w:pPr>
          </w:p>
        </w:tc>
        <w:tc>
          <w:tcPr>
            <w:tcW w:w="1290" w:type="dxa"/>
            <w:vAlign w:val="center"/>
          </w:tcPr>
          <w:p w14:paraId="56EEEEAA"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7"/>
            </w:tblGrid>
            <w:tr w:rsidR="00586D37" w14:paraId="617125D1" w14:textId="77777777">
              <w:trPr>
                <w:trHeight w:val="454"/>
              </w:trPr>
              <w:tc>
                <w:tcPr>
                  <w:tcW w:w="783" w:type="dxa"/>
                  <w:vAlign w:val="center"/>
                </w:tcPr>
                <w:p w14:paraId="2746CA6C"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61D062D4" w14:textId="77777777" w:rsidR="00586D37" w:rsidRDefault="00000000">
                  <w:pPr>
                    <w:rPr>
                      <w:rFonts w:cs="Calibri"/>
                      <w:szCs w:val="21"/>
                    </w:rPr>
                  </w:pPr>
                  <w:r>
                    <w:rPr>
                      <w:rFonts w:cs="Calibri"/>
                      <w:szCs w:val="21"/>
                    </w:rPr>
                    <w:t>约定支付条件</w:t>
                  </w:r>
                </w:p>
              </w:tc>
              <w:tc>
                <w:tcPr>
                  <w:tcW w:w="4869" w:type="dxa"/>
                  <w:vAlign w:val="center"/>
                </w:tcPr>
                <w:p w14:paraId="126C57CE" w14:textId="77777777" w:rsidR="00586D37" w:rsidRDefault="00000000">
                  <w:pPr>
                    <w:rPr>
                      <w:rFonts w:cs="Calibri"/>
                      <w:szCs w:val="21"/>
                    </w:rPr>
                  </w:pPr>
                  <w:r>
                    <w:rPr>
                      <w:rFonts w:cs="Calibri"/>
                      <w:szCs w:val="21"/>
                    </w:rPr>
                    <w:t>付款条件</w:t>
                  </w:r>
                </w:p>
              </w:tc>
            </w:tr>
            <w:tr w:rsidR="00586D37" w14:paraId="72215C1C" w14:textId="77777777">
              <w:trPr>
                <w:trHeight w:val="454"/>
              </w:trPr>
              <w:tc>
                <w:tcPr>
                  <w:tcW w:w="783" w:type="dxa"/>
                  <w:vAlign w:val="center"/>
                </w:tcPr>
                <w:p w14:paraId="4CC4B4AB" w14:textId="77777777" w:rsidR="00586D37" w:rsidRDefault="00000000">
                  <w:pPr>
                    <w:rPr>
                      <w:rFonts w:cs="Calibri"/>
                      <w:szCs w:val="21"/>
                    </w:rPr>
                  </w:pPr>
                  <w:r>
                    <w:rPr>
                      <w:rFonts w:cs="Calibri"/>
                      <w:szCs w:val="21"/>
                    </w:rPr>
                    <w:t>1</w:t>
                  </w:r>
                </w:p>
              </w:tc>
              <w:tc>
                <w:tcPr>
                  <w:tcW w:w="1581" w:type="dxa"/>
                  <w:vAlign w:val="center"/>
                </w:tcPr>
                <w:p w14:paraId="3153D39F"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77EA49E2"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128CBA0D" w14:textId="77777777">
              <w:trPr>
                <w:trHeight w:val="454"/>
              </w:trPr>
              <w:tc>
                <w:tcPr>
                  <w:tcW w:w="783" w:type="dxa"/>
                  <w:vAlign w:val="center"/>
                </w:tcPr>
                <w:p w14:paraId="04D78580" w14:textId="77777777" w:rsidR="00586D37" w:rsidRDefault="00000000">
                  <w:pPr>
                    <w:rPr>
                      <w:rFonts w:cs="Calibri"/>
                      <w:szCs w:val="21"/>
                    </w:rPr>
                  </w:pPr>
                  <w:r>
                    <w:rPr>
                      <w:rFonts w:cs="Calibri" w:hint="eastAsia"/>
                      <w:szCs w:val="21"/>
                    </w:rPr>
                    <w:t>2</w:t>
                  </w:r>
                </w:p>
              </w:tc>
              <w:tc>
                <w:tcPr>
                  <w:tcW w:w="1581" w:type="dxa"/>
                  <w:vAlign w:val="center"/>
                </w:tcPr>
                <w:p w14:paraId="5B29458E" w14:textId="77777777" w:rsidR="00586D37" w:rsidRDefault="00000000">
                  <w:pPr>
                    <w:rPr>
                      <w:rFonts w:cs="Calibri"/>
                      <w:szCs w:val="21"/>
                    </w:rPr>
                  </w:pPr>
                  <w:r>
                    <w:rPr>
                      <w:rFonts w:cs="Calibri"/>
                      <w:kern w:val="0"/>
                      <w:szCs w:val="21"/>
                    </w:rPr>
                    <w:t>终验通过后</w:t>
                  </w:r>
                </w:p>
              </w:tc>
              <w:tc>
                <w:tcPr>
                  <w:tcW w:w="4869" w:type="dxa"/>
                  <w:vAlign w:val="center"/>
                </w:tcPr>
                <w:p w14:paraId="595E526B"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3BCA3CC5"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588A264F"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46EC8F3F"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2C80E63E" w14:textId="77777777">
        <w:trPr>
          <w:trHeight w:val="454"/>
        </w:trPr>
        <w:tc>
          <w:tcPr>
            <w:tcW w:w="643" w:type="dxa"/>
            <w:vAlign w:val="center"/>
          </w:tcPr>
          <w:p w14:paraId="493C06D8" w14:textId="77777777" w:rsidR="00586D37" w:rsidRDefault="00586D37">
            <w:pPr>
              <w:numPr>
                <w:ilvl w:val="0"/>
                <w:numId w:val="11"/>
              </w:numPr>
              <w:ind w:firstLine="0"/>
              <w:rPr>
                <w:rFonts w:cs="Calibri"/>
                <w:szCs w:val="21"/>
              </w:rPr>
            </w:pPr>
          </w:p>
        </w:tc>
        <w:tc>
          <w:tcPr>
            <w:tcW w:w="1290" w:type="dxa"/>
            <w:vAlign w:val="center"/>
          </w:tcPr>
          <w:p w14:paraId="1EDF6184" w14:textId="77777777" w:rsidR="00586D37" w:rsidRDefault="00000000">
            <w:pPr>
              <w:rPr>
                <w:rFonts w:cs="Calibri"/>
                <w:szCs w:val="21"/>
              </w:rPr>
            </w:pPr>
            <w:r>
              <w:rPr>
                <w:rFonts w:cs="Calibri"/>
                <w:szCs w:val="21"/>
              </w:rPr>
              <w:t>服务内容</w:t>
            </w:r>
          </w:p>
        </w:tc>
        <w:tc>
          <w:tcPr>
            <w:tcW w:w="7459" w:type="dxa"/>
            <w:vAlign w:val="center"/>
          </w:tcPr>
          <w:p w14:paraId="7AACBEA5"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501ABAE6"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7E45A6C2" w14:textId="77777777">
        <w:trPr>
          <w:trHeight w:val="454"/>
        </w:trPr>
        <w:tc>
          <w:tcPr>
            <w:tcW w:w="643" w:type="dxa"/>
            <w:vAlign w:val="center"/>
          </w:tcPr>
          <w:p w14:paraId="680DA672" w14:textId="77777777" w:rsidR="00586D37" w:rsidRDefault="00586D37">
            <w:pPr>
              <w:numPr>
                <w:ilvl w:val="0"/>
                <w:numId w:val="11"/>
              </w:numPr>
              <w:ind w:firstLine="0"/>
              <w:rPr>
                <w:rFonts w:cs="Calibri"/>
                <w:szCs w:val="21"/>
              </w:rPr>
            </w:pPr>
          </w:p>
        </w:tc>
        <w:tc>
          <w:tcPr>
            <w:tcW w:w="1290" w:type="dxa"/>
            <w:vAlign w:val="center"/>
          </w:tcPr>
          <w:p w14:paraId="6EB76004" w14:textId="77777777" w:rsidR="00586D37" w:rsidRDefault="00000000">
            <w:pPr>
              <w:rPr>
                <w:rFonts w:cs="Calibri"/>
              </w:rPr>
            </w:pPr>
            <w:r>
              <w:rPr>
                <w:rFonts w:cs="Calibri"/>
              </w:rPr>
              <w:t>运输、保管、保险</w:t>
            </w:r>
          </w:p>
        </w:tc>
        <w:tc>
          <w:tcPr>
            <w:tcW w:w="7459" w:type="dxa"/>
            <w:vAlign w:val="center"/>
          </w:tcPr>
          <w:p w14:paraId="0BEB7C48"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640B8F53"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2A8653B2"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w:t>
            </w:r>
            <w:r>
              <w:rPr>
                <w:rFonts w:cs="Calibri"/>
              </w:rPr>
              <w:lastRenderedPageBreak/>
              <w:t>员人身意外保险。</w:t>
            </w:r>
          </w:p>
        </w:tc>
      </w:tr>
      <w:tr w:rsidR="00586D37" w14:paraId="3C2F6CE9" w14:textId="77777777">
        <w:trPr>
          <w:trHeight w:val="454"/>
        </w:trPr>
        <w:tc>
          <w:tcPr>
            <w:tcW w:w="643" w:type="dxa"/>
            <w:vAlign w:val="center"/>
          </w:tcPr>
          <w:p w14:paraId="511B4B2C" w14:textId="77777777" w:rsidR="00586D37" w:rsidRDefault="00586D37">
            <w:pPr>
              <w:numPr>
                <w:ilvl w:val="0"/>
                <w:numId w:val="11"/>
              </w:numPr>
              <w:ind w:firstLine="0"/>
              <w:rPr>
                <w:rFonts w:cs="Calibri"/>
                <w:szCs w:val="21"/>
              </w:rPr>
            </w:pPr>
          </w:p>
        </w:tc>
        <w:tc>
          <w:tcPr>
            <w:tcW w:w="1290" w:type="dxa"/>
            <w:vAlign w:val="center"/>
          </w:tcPr>
          <w:p w14:paraId="1F1FCA00" w14:textId="77777777" w:rsidR="00586D37" w:rsidRDefault="00000000">
            <w:pPr>
              <w:rPr>
                <w:rFonts w:cs="Calibri"/>
                <w:szCs w:val="21"/>
              </w:rPr>
            </w:pPr>
            <w:r>
              <w:rPr>
                <w:rFonts w:cs="Calibri"/>
                <w:szCs w:val="21"/>
              </w:rPr>
              <w:t>实施时间及实施地点</w:t>
            </w:r>
          </w:p>
        </w:tc>
        <w:tc>
          <w:tcPr>
            <w:tcW w:w="7459" w:type="dxa"/>
            <w:vAlign w:val="center"/>
          </w:tcPr>
          <w:p w14:paraId="219534DF"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741A24CD"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2A02CBDA"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48533BF1"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041791E3" w14:textId="77777777">
        <w:trPr>
          <w:trHeight w:val="454"/>
        </w:trPr>
        <w:tc>
          <w:tcPr>
            <w:tcW w:w="643" w:type="dxa"/>
            <w:vAlign w:val="center"/>
          </w:tcPr>
          <w:p w14:paraId="0271F0C1" w14:textId="77777777" w:rsidR="00586D37" w:rsidRDefault="00586D37">
            <w:pPr>
              <w:numPr>
                <w:ilvl w:val="0"/>
                <w:numId w:val="11"/>
              </w:numPr>
              <w:ind w:firstLine="0"/>
              <w:rPr>
                <w:rFonts w:cs="Calibri"/>
                <w:szCs w:val="21"/>
              </w:rPr>
            </w:pPr>
          </w:p>
        </w:tc>
        <w:tc>
          <w:tcPr>
            <w:tcW w:w="1290" w:type="dxa"/>
            <w:vAlign w:val="center"/>
          </w:tcPr>
          <w:p w14:paraId="682DC1E0" w14:textId="77777777" w:rsidR="00586D37" w:rsidRDefault="00000000">
            <w:pPr>
              <w:rPr>
                <w:rFonts w:cs="Calibri"/>
              </w:rPr>
            </w:pPr>
            <w:r>
              <w:rPr>
                <w:rFonts w:cs="Calibri"/>
              </w:rPr>
              <w:t>安装调试</w:t>
            </w:r>
          </w:p>
        </w:tc>
        <w:tc>
          <w:tcPr>
            <w:tcW w:w="7459" w:type="dxa"/>
            <w:vAlign w:val="center"/>
          </w:tcPr>
          <w:p w14:paraId="3E739D32"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74626A71"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7E9A64BD"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41473502" w14:textId="77777777">
        <w:trPr>
          <w:trHeight w:val="454"/>
        </w:trPr>
        <w:tc>
          <w:tcPr>
            <w:tcW w:w="643" w:type="dxa"/>
            <w:vAlign w:val="center"/>
          </w:tcPr>
          <w:p w14:paraId="1744623F" w14:textId="77777777" w:rsidR="00586D37" w:rsidRDefault="00586D37">
            <w:pPr>
              <w:numPr>
                <w:ilvl w:val="0"/>
                <w:numId w:val="11"/>
              </w:numPr>
              <w:ind w:firstLine="0"/>
              <w:rPr>
                <w:rFonts w:cs="Calibri"/>
                <w:szCs w:val="21"/>
              </w:rPr>
            </w:pPr>
          </w:p>
        </w:tc>
        <w:tc>
          <w:tcPr>
            <w:tcW w:w="1290" w:type="dxa"/>
            <w:vAlign w:val="center"/>
          </w:tcPr>
          <w:p w14:paraId="3579C7E1" w14:textId="77777777" w:rsidR="00586D37" w:rsidRDefault="00000000">
            <w:pPr>
              <w:rPr>
                <w:rFonts w:cs="Calibri"/>
              </w:rPr>
            </w:pPr>
            <w:r>
              <w:rPr>
                <w:rFonts w:cs="Calibri"/>
              </w:rPr>
              <w:t>试运行</w:t>
            </w:r>
          </w:p>
        </w:tc>
        <w:tc>
          <w:tcPr>
            <w:tcW w:w="7459" w:type="dxa"/>
            <w:vAlign w:val="center"/>
          </w:tcPr>
          <w:p w14:paraId="1BF5D709"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6A756F43" w14:textId="77777777">
        <w:trPr>
          <w:trHeight w:val="454"/>
        </w:trPr>
        <w:tc>
          <w:tcPr>
            <w:tcW w:w="643" w:type="dxa"/>
            <w:vAlign w:val="center"/>
          </w:tcPr>
          <w:p w14:paraId="63C9652B" w14:textId="77777777" w:rsidR="00586D37" w:rsidRDefault="00586D37">
            <w:pPr>
              <w:numPr>
                <w:ilvl w:val="0"/>
                <w:numId w:val="11"/>
              </w:numPr>
              <w:ind w:firstLine="0"/>
              <w:rPr>
                <w:rFonts w:cs="Calibri"/>
                <w:szCs w:val="21"/>
              </w:rPr>
            </w:pPr>
          </w:p>
        </w:tc>
        <w:tc>
          <w:tcPr>
            <w:tcW w:w="1290" w:type="dxa"/>
            <w:vAlign w:val="center"/>
          </w:tcPr>
          <w:p w14:paraId="403AFB7D" w14:textId="77777777" w:rsidR="00586D37" w:rsidRDefault="00000000">
            <w:pPr>
              <w:rPr>
                <w:rFonts w:cs="Calibri"/>
              </w:rPr>
            </w:pPr>
            <w:r>
              <w:rPr>
                <w:rFonts w:cs="Calibri"/>
              </w:rPr>
              <w:t>验收要求</w:t>
            </w:r>
          </w:p>
        </w:tc>
        <w:tc>
          <w:tcPr>
            <w:tcW w:w="7459" w:type="dxa"/>
            <w:vAlign w:val="center"/>
          </w:tcPr>
          <w:p w14:paraId="31CEAE39"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60FE82F1"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1EF24745"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4FA4F53C"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0660F078"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4FF5CDC3"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23E38516"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15375602" w14:textId="77777777">
        <w:trPr>
          <w:trHeight w:val="454"/>
        </w:trPr>
        <w:tc>
          <w:tcPr>
            <w:tcW w:w="643" w:type="dxa"/>
            <w:vAlign w:val="center"/>
          </w:tcPr>
          <w:p w14:paraId="363A481D" w14:textId="77777777" w:rsidR="00586D37" w:rsidRDefault="00586D37">
            <w:pPr>
              <w:numPr>
                <w:ilvl w:val="0"/>
                <w:numId w:val="11"/>
              </w:numPr>
              <w:ind w:firstLine="0"/>
              <w:rPr>
                <w:rFonts w:cs="Calibri"/>
                <w:szCs w:val="21"/>
              </w:rPr>
            </w:pPr>
          </w:p>
        </w:tc>
        <w:tc>
          <w:tcPr>
            <w:tcW w:w="1290" w:type="dxa"/>
            <w:vAlign w:val="center"/>
          </w:tcPr>
          <w:p w14:paraId="74ED5427" w14:textId="77777777" w:rsidR="00586D37" w:rsidRDefault="00000000">
            <w:pPr>
              <w:rPr>
                <w:rFonts w:cs="Calibri"/>
              </w:rPr>
            </w:pPr>
            <w:r>
              <w:rPr>
                <w:rFonts w:cs="Calibri"/>
              </w:rPr>
              <w:t>售后服务</w:t>
            </w:r>
          </w:p>
        </w:tc>
        <w:tc>
          <w:tcPr>
            <w:tcW w:w="7459" w:type="dxa"/>
            <w:vAlign w:val="center"/>
          </w:tcPr>
          <w:p w14:paraId="4FC25148"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817"/>
              <w:gridCol w:w="3565"/>
            </w:tblGrid>
            <w:tr w:rsidR="00586D37" w14:paraId="42E17EAA"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6CB50D65" w14:textId="77777777" w:rsidR="00586D37" w:rsidRDefault="00000000">
                  <w:pPr>
                    <w:widowControl/>
                    <w:adjustRightInd w:val="0"/>
                    <w:jc w:val="center"/>
                    <w:rPr>
                      <w:rFonts w:cs="Calibri"/>
                      <w:kern w:val="0"/>
                      <w:szCs w:val="21"/>
                    </w:rPr>
                  </w:pPr>
                  <w:r>
                    <w:rPr>
                      <w:rFonts w:cs="Calibri"/>
                      <w:kern w:val="0"/>
                      <w:szCs w:val="21"/>
                    </w:rPr>
                    <w:t>序号</w:t>
                  </w:r>
                </w:p>
              </w:tc>
              <w:tc>
                <w:tcPr>
                  <w:tcW w:w="2897" w:type="dxa"/>
                  <w:tcBorders>
                    <w:top w:val="single" w:sz="4" w:space="0" w:color="auto"/>
                    <w:left w:val="single" w:sz="4" w:space="0" w:color="auto"/>
                    <w:bottom w:val="single" w:sz="4" w:space="0" w:color="auto"/>
                    <w:right w:val="single" w:sz="4" w:space="0" w:color="auto"/>
                  </w:tcBorders>
                  <w:vAlign w:val="center"/>
                </w:tcPr>
                <w:p w14:paraId="78CFDE83" w14:textId="77777777" w:rsidR="00586D37" w:rsidRDefault="00000000">
                  <w:pPr>
                    <w:widowControl/>
                    <w:adjustRightInd w:val="0"/>
                    <w:jc w:val="center"/>
                    <w:rPr>
                      <w:rFonts w:cs="Calibri"/>
                      <w:kern w:val="0"/>
                      <w:szCs w:val="21"/>
                    </w:rPr>
                  </w:pPr>
                  <w:r>
                    <w:rPr>
                      <w:rFonts w:cs="Calibri"/>
                      <w:kern w:val="0"/>
                      <w:szCs w:val="21"/>
                    </w:rPr>
                    <w:t>产品名称</w:t>
                  </w:r>
                </w:p>
              </w:tc>
              <w:tc>
                <w:tcPr>
                  <w:tcW w:w="3672" w:type="dxa"/>
                  <w:tcBorders>
                    <w:top w:val="single" w:sz="4" w:space="0" w:color="auto"/>
                    <w:left w:val="single" w:sz="4" w:space="0" w:color="auto"/>
                    <w:bottom w:val="single" w:sz="4" w:space="0" w:color="auto"/>
                    <w:right w:val="single" w:sz="4" w:space="0" w:color="auto"/>
                  </w:tcBorders>
                  <w:vAlign w:val="center"/>
                </w:tcPr>
                <w:p w14:paraId="59984D7C"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00063433"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5FC519D2" w14:textId="77777777" w:rsidR="00586D37" w:rsidRDefault="00586D37">
                  <w:pPr>
                    <w:widowControl/>
                    <w:numPr>
                      <w:ilvl w:val="0"/>
                      <w:numId w:val="12"/>
                    </w:numPr>
                    <w:adjustRightInd w:val="0"/>
                    <w:ind w:firstLine="0"/>
                    <w:rPr>
                      <w:rFonts w:cs="Calibri"/>
                      <w:kern w:val="0"/>
                      <w:szCs w:val="21"/>
                    </w:rPr>
                  </w:pPr>
                </w:p>
              </w:tc>
              <w:tc>
                <w:tcPr>
                  <w:tcW w:w="2897" w:type="dxa"/>
                  <w:tcBorders>
                    <w:top w:val="single" w:sz="4" w:space="0" w:color="auto"/>
                    <w:left w:val="single" w:sz="4" w:space="0" w:color="auto"/>
                    <w:bottom w:val="single" w:sz="4" w:space="0" w:color="auto"/>
                    <w:right w:val="single" w:sz="4" w:space="0" w:color="auto"/>
                  </w:tcBorders>
                  <w:vAlign w:val="center"/>
                </w:tcPr>
                <w:p w14:paraId="277C73DE" w14:textId="77777777" w:rsidR="00586D37" w:rsidRDefault="00000000">
                  <w:pPr>
                    <w:widowControl/>
                    <w:rPr>
                      <w:rFonts w:cs="Calibri"/>
                      <w:szCs w:val="21"/>
                    </w:rPr>
                  </w:pPr>
                  <w:r>
                    <w:rPr>
                      <w:rFonts w:cs="Calibri"/>
                      <w:szCs w:val="21"/>
                    </w:rPr>
                    <w:t>药品冷藏冷冻储存箱</w:t>
                  </w:r>
                </w:p>
              </w:tc>
              <w:tc>
                <w:tcPr>
                  <w:tcW w:w="3672" w:type="dxa"/>
                  <w:tcBorders>
                    <w:top w:val="single" w:sz="4" w:space="0" w:color="auto"/>
                    <w:left w:val="single" w:sz="4" w:space="0" w:color="auto"/>
                    <w:bottom w:val="single" w:sz="4" w:space="0" w:color="auto"/>
                    <w:right w:val="single" w:sz="4" w:space="0" w:color="auto"/>
                  </w:tcBorders>
                  <w:vAlign w:val="center"/>
                </w:tcPr>
                <w:p w14:paraId="6C75D8AC"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5</w:t>
                  </w:r>
                  <w:r>
                    <w:rPr>
                      <w:rFonts w:cs="Calibri"/>
                      <w:szCs w:val="21"/>
                    </w:rPr>
                    <w:t>年。</w:t>
                  </w:r>
                </w:p>
              </w:tc>
            </w:tr>
            <w:tr w:rsidR="00586D37" w14:paraId="3C08B557" w14:textId="77777777">
              <w:trPr>
                <w:trHeight w:val="454"/>
              </w:trPr>
              <w:tc>
                <w:tcPr>
                  <w:tcW w:w="0" w:type="auto"/>
                  <w:vAlign w:val="center"/>
                </w:tcPr>
                <w:p w14:paraId="090D49CB" w14:textId="77777777" w:rsidR="00586D37" w:rsidRDefault="00586D37">
                  <w:pPr>
                    <w:widowControl/>
                    <w:numPr>
                      <w:ilvl w:val="0"/>
                      <w:numId w:val="12"/>
                    </w:numPr>
                    <w:adjustRightInd w:val="0"/>
                    <w:ind w:firstLine="0"/>
                    <w:rPr>
                      <w:rFonts w:cs="Calibri"/>
                      <w:kern w:val="0"/>
                      <w:szCs w:val="21"/>
                    </w:rPr>
                  </w:pPr>
                </w:p>
              </w:tc>
              <w:tc>
                <w:tcPr>
                  <w:tcW w:w="0" w:type="auto"/>
                  <w:vAlign w:val="center"/>
                </w:tcPr>
                <w:p w14:paraId="5DD4AC3D" w14:textId="77777777" w:rsidR="00586D37" w:rsidRDefault="00000000">
                  <w:pPr>
                    <w:widowControl/>
                    <w:rPr>
                      <w:rFonts w:cs="Calibri"/>
                      <w:szCs w:val="21"/>
                    </w:rPr>
                  </w:pPr>
                  <w:r>
                    <w:rPr>
                      <w:rFonts w:cs="Calibri"/>
                      <w:szCs w:val="21"/>
                    </w:rPr>
                    <w:t>电动吸液器</w:t>
                  </w:r>
                </w:p>
              </w:tc>
              <w:tc>
                <w:tcPr>
                  <w:tcW w:w="0" w:type="auto"/>
                  <w:vAlign w:val="center"/>
                </w:tcPr>
                <w:p w14:paraId="42E09032"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53739E32" w14:textId="77777777">
              <w:trPr>
                <w:trHeight w:val="454"/>
              </w:trPr>
              <w:tc>
                <w:tcPr>
                  <w:tcW w:w="0" w:type="auto"/>
                  <w:vAlign w:val="center"/>
                </w:tcPr>
                <w:p w14:paraId="3521A904" w14:textId="77777777" w:rsidR="00586D37" w:rsidRDefault="00586D37">
                  <w:pPr>
                    <w:widowControl/>
                    <w:numPr>
                      <w:ilvl w:val="0"/>
                      <w:numId w:val="12"/>
                    </w:numPr>
                    <w:adjustRightInd w:val="0"/>
                    <w:ind w:firstLine="0"/>
                    <w:rPr>
                      <w:rFonts w:cs="Calibri"/>
                      <w:kern w:val="0"/>
                      <w:szCs w:val="21"/>
                    </w:rPr>
                  </w:pPr>
                </w:p>
              </w:tc>
              <w:tc>
                <w:tcPr>
                  <w:tcW w:w="0" w:type="auto"/>
                  <w:vAlign w:val="center"/>
                </w:tcPr>
                <w:p w14:paraId="675DD332" w14:textId="77777777" w:rsidR="00586D37" w:rsidRDefault="00000000">
                  <w:pPr>
                    <w:widowControl/>
                    <w:rPr>
                      <w:rFonts w:cs="Calibri"/>
                      <w:szCs w:val="21"/>
                    </w:rPr>
                  </w:pPr>
                  <w:r>
                    <w:rPr>
                      <w:rFonts w:cs="Calibri"/>
                      <w:szCs w:val="21"/>
                    </w:rPr>
                    <w:t>真空干燥箱（含油泵）</w:t>
                  </w:r>
                </w:p>
              </w:tc>
              <w:tc>
                <w:tcPr>
                  <w:tcW w:w="0" w:type="auto"/>
                  <w:vAlign w:val="center"/>
                </w:tcPr>
                <w:p w14:paraId="157C0FB7"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752E0D10" w14:textId="77777777">
              <w:trPr>
                <w:trHeight w:val="454"/>
              </w:trPr>
              <w:tc>
                <w:tcPr>
                  <w:tcW w:w="0" w:type="auto"/>
                  <w:vAlign w:val="center"/>
                </w:tcPr>
                <w:p w14:paraId="1588BF48" w14:textId="77777777" w:rsidR="00586D37" w:rsidRDefault="00586D37">
                  <w:pPr>
                    <w:widowControl/>
                    <w:numPr>
                      <w:ilvl w:val="0"/>
                      <w:numId w:val="12"/>
                    </w:numPr>
                    <w:adjustRightInd w:val="0"/>
                    <w:ind w:firstLine="0"/>
                    <w:rPr>
                      <w:rFonts w:cs="Calibri"/>
                      <w:kern w:val="0"/>
                      <w:szCs w:val="21"/>
                    </w:rPr>
                  </w:pPr>
                </w:p>
              </w:tc>
              <w:tc>
                <w:tcPr>
                  <w:tcW w:w="0" w:type="auto"/>
                  <w:vAlign w:val="center"/>
                </w:tcPr>
                <w:p w14:paraId="3A1EDBD6" w14:textId="77777777" w:rsidR="00586D37" w:rsidRDefault="00000000">
                  <w:pPr>
                    <w:widowControl/>
                    <w:rPr>
                      <w:rFonts w:cs="Calibri"/>
                      <w:szCs w:val="21"/>
                    </w:rPr>
                  </w:pPr>
                  <w:r>
                    <w:rPr>
                      <w:rFonts w:cs="Calibri"/>
                      <w:szCs w:val="21"/>
                    </w:rPr>
                    <w:t>浊度仪</w:t>
                  </w:r>
                </w:p>
              </w:tc>
              <w:tc>
                <w:tcPr>
                  <w:tcW w:w="0" w:type="auto"/>
                  <w:vAlign w:val="center"/>
                </w:tcPr>
                <w:p w14:paraId="4CE480CD"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7654A541" w14:textId="77777777">
              <w:trPr>
                <w:trHeight w:val="454"/>
              </w:trPr>
              <w:tc>
                <w:tcPr>
                  <w:tcW w:w="0" w:type="auto"/>
                  <w:vAlign w:val="center"/>
                </w:tcPr>
                <w:p w14:paraId="02B821CB" w14:textId="77777777" w:rsidR="00586D37" w:rsidRDefault="00586D37">
                  <w:pPr>
                    <w:widowControl/>
                    <w:numPr>
                      <w:ilvl w:val="0"/>
                      <w:numId w:val="12"/>
                    </w:numPr>
                    <w:adjustRightInd w:val="0"/>
                    <w:ind w:firstLine="0"/>
                    <w:rPr>
                      <w:rFonts w:cs="Calibri"/>
                      <w:kern w:val="0"/>
                      <w:szCs w:val="21"/>
                    </w:rPr>
                  </w:pPr>
                </w:p>
              </w:tc>
              <w:tc>
                <w:tcPr>
                  <w:tcW w:w="0" w:type="auto"/>
                  <w:vAlign w:val="center"/>
                </w:tcPr>
                <w:p w14:paraId="6CF50956" w14:textId="77777777" w:rsidR="00586D37" w:rsidRDefault="00000000">
                  <w:pPr>
                    <w:widowControl/>
                    <w:rPr>
                      <w:rFonts w:cs="Calibri"/>
                      <w:szCs w:val="21"/>
                    </w:rPr>
                  </w:pPr>
                  <w:r>
                    <w:rPr>
                      <w:rFonts w:cs="Calibri"/>
                      <w:szCs w:val="21"/>
                    </w:rPr>
                    <w:t>千分之一天平</w:t>
                  </w:r>
                </w:p>
              </w:tc>
              <w:tc>
                <w:tcPr>
                  <w:tcW w:w="0" w:type="auto"/>
                  <w:vAlign w:val="center"/>
                </w:tcPr>
                <w:p w14:paraId="0F7428FA"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5D64108A" w14:textId="77777777">
              <w:trPr>
                <w:trHeight w:val="454"/>
              </w:trPr>
              <w:tc>
                <w:tcPr>
                  <w:tcW w:w="0" w:type="auto"/>
                  <w:vAlign w:val="center"/>
                </w:tcPr>
                <w:p w14:paraId="2854B5C9" w14:textId="77777777" w:rsidR="00586D37" w:rsidRDefault="00586D37">
                  <w:pPr>
                    <w:widowControl/>
                    <w:numPr>
                      <w:ilvl w:val="0"/>
                      <w:numId w:val="12"/>
                    </w:numPr>
                    <w:adjustRightInd w:val="0"/>
                    <w:ind w:firstLine="0"/>
                    <w:rPr>
                      <w:rFonts w:cs="Calibri"/>
                      <w:kern w:val="0"/>
                      <w:szCs w:val="21"/>
                    </w:rPr>
                  </w:pPr>
                </w:p>
              </w:tc>
              <w:tc>
                <w:tcPr>
                  <w:tcW w:w="0" w:type="auto"/>
                  <w:vAlign w:val="center"/>
                </w:tcPr>
                <w:p w14:paraId="54CEAD92" w14:textId="77777777" w:rsidR="00586D37" w:rsidRDefault="00000000">
                  <w:pPr>
                    <w:widowControl/>
                    <w:rPr>
                      <w:rFonts w:cs="Calibri"/>
                      <w:szCs w:val="21"/>
                    </w:rPr>
                  </w:pPr>
                  <w:r>
                    <w:rPr>
                      <w:rFonts w:cs="Calibri"/>
                      <w:szCs w:val="21"/>
                    </w:rPr>
                    <w:t>超声波清洗器</w:t>
                  </w:r>
                </w:p>
              </w:tc>
              <w:tc>
                <w:tcPr>
                  <w:tcW w:w="0" w:type="auto"/>
                  <w:vAlign w:val="center"/>
                </w:tcPr>
                <w:p w14:paraId="17E593CE"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7106D565" w14:textId="77777777">
              <w:trPr>
                <w:trHeight w:val="454"/>
              </w:trPr>
              <w:tc>
                <w:tcPr>
                  <w:tcW w:w="0" w:type="auto"/>
                  <w:vAlign w:val="center"/>
                </w:tcPr>
                <w:p w14:paraId="62DB5BA4" w14:textId="77777777" w:rsidR="00586D37" w:rsidRDefault="00586D37">
                  <w:pPr>
                    <w:widowControl/>
                    <w:numPr>
                      <w:ilvl w:val="0"/>
                      <w:numId w:val="12"/>
                    </w:numPr>
                    <w:adjustRightInd w:val="0"/>
                    <w:ind w:firstLine="0"/>
                    <w:rPr>
                      <w:rFonts w:cs="Calibri"/>
                      <w:kern w:val="0"/>
                      <w:szCs w:val="21"/>
                    </w:rPr>
                  </w:pPr>
                </w:p>
              </w:tc>
              <w:tc>
                <w:tcPr>
                  <w:tcW w:w="0" w:type="auto"/>
                  <w:vAlign w:val="center"/>
                </w:tcPr>
                <w:p w14:paraId="145796CB" w14:textId="77777777" w:rsidR="00586D37" w:rsidRDefault="00000000">
                  <w:pPr>
                    <w:widowControl/>
                    <w:rPr>
                      <w:rFonts w:cs="Calibri"/>
                      <w:szCs w:val="21"/>
                    </w:rPr>
                  </w:pPr>
                  <w:r>
                    <w:rPr>
                      <w:rFonts w:cs="Calibri"/>
                      <w:szCs w:val="21"/>
                    </w:rPr>
                    <w:t>全自动流动注射分析仪</w:t>
                  </w:r>
                </w:p>
              </w:tc>
              <w:tc>
                <w:tcPr>
                  <w:tcW w:w="0" w:type="auto"/>
                  <w:vAlign w:val="center"/>
                </w:tcPr>
                <w:p w14:paraId="7F40B904"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2</w:t>
                  </w:r>
                  <w:r>
                    <w:rPr>
                      <w:rFonts w:cs="Calibri"/>
                      <w:szCs w:val="21"/>
                    </w:rPr>
                    <w:t>年。</w:t>
                  </w:r>
                </w:p>
              </w:tc>
            </w:tr>
            <w:tr w:rsidR="00586D37" w14:paraId="53270F28" w14:textId="77777777">
              <w:trPr>
                <w:trHeight w:val="454"/>
              </w:trPr>
              <w:tc>
                <w:tcPr>
                  <w:tcW w:w="0" w:type="auto"/>
                  <w:vAlign w:val="center"/>
                </w:tcPr>
                <w:p w14:paraId="2E358924" w14:textId="77777777" w:rsidR="00586D37" w:rsidRDefault="00586D37">
                  <w:pPr>
                    <w:widowControl/>
                    <w:numPr>
                      <w:ilvl w:val="0"/>
                      <w:numId w:val="12"/>
                    </w:numPr>
                    <w:adjustRightInd w:val="0"/>
                    <w:ind w:firstLine="0"/>
                    <w:rPr>
                      <w:rFonts w:cs="Calibri"/>
                      <w:kern w:val="0"/>
                      <w:szCs w:val="21"/>
                    </w:rPr>
                  </w:pPr>
                </w:p>
              </w:tc>
              <w:tc>
                <w:tcPr>
                  <w:tcW w:w="0" w:type="auto"/>
                  <w:vAlign w:val="center"/>
                </w:tcPr>
                <w:p w14:paraId="56DAF0E2" w14:textId="77777777" w:rsidR="00586D37" w:rsidRDefault="00000000">
                  <w:pPr>
                    <w:widowControl/>
                    <w:rPr>
                      <w:rFonts w:cs="Calibri"/>
                      <w:szCs w:val="21"/>
                    </w:rPr>
                  </w:pPr>
                  <w:r>
                    <w:rPr>
                      <w:rFonts w:cs="Calibri"/>
                      <w:szCs w:val="21"/>
                    </w:rPr>
                    <w:t>小型离心机</w:t>
                  </w:r>
                </w:p>
              </w:tc>
              <w:tc>
                <w:tcPr>
                  <w:tcW w:w="0" w:type="auto"/>
                  <w:vAlign w:val="center"/>
                </w:tcPr>
                <w:p w14:paraId="285800E5"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48E5B2F6" w14:textId="77777777">
              <w:trPr>
                <w:trHeight w:val="454"/>
              </w:trPr>
              <w:tc>
                <w:tcPr>
                  <w:tcW w:w="0" w:type="auto"/>
                  <w:vAlign w:val="center"/>
                </w:tcPr>
                <w:p w14:paraId="1C7D53B1" w14:textId="77777777" w:rsidR="00586D37" w:rsidRDefault="00586D37">
                  <w:pPr>
                    <w:widowControl/>
                    <w:numPr>
                      <w:ilvl w:val="0"/>
                      <w:numId w:val="12"/>
                    </w:numPr>
                    <w:adjustRightInd w:val="0"/>
                    <w:ind w:firstLine="0"/>
                    <w:rPr>
                      <w:rFonts w:cs="Calibri"/>
                      <w:kern w:val="0"/>
                      <w:szCs w:val="21"/>
                    </w:rPr>
                  </w:pPr>
                </w:p>
              </w:tc>
              <w:tc>
                <w:tcPr>
                  <w:tcW w:w="0" w:type="auto"/>
                  <w:vAlign w:val="center"/>
                </w:tcPr>
                <w:p w14:paraId="0F005ED5" w14:textId="77777777" w:rsidR="00586D37" w:rsidRDefault="00000000">
                  <w:pPr>
                    <w:widowControl/>
                    <w:rPr>
                      <w:rFonts w:cs="Calibri"/>
                      <w:szCs w:val="21"/>
                    </w:rPr>
                  </w:pPr>
                  <w:r>
                    <w:rPr>
                      <w:rFonts w:cs="Calibri"/>
                      <w:szCs w:val="21"/>
                    </w:rPr>
                    <w:t>烘箱</w:t>
                  </w:r>
                </w:p>
              </w:tc>
              <w:tc>
                <w:tcPr>
                  <w:tcW w:w="0" w:type="auto"/>
                  <w:vAlign w:val="center"/>
                </w:tcPr>
                <w:p w14:paraId="1C42C754"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4CC5A7AA" w14:textId="77777777">
              <w:trPr>
                <w:trHeight w:val="454"/>
              </w:trPr>
              <w:tc>
                <w:tcPr>
                  <w:tcW w:w="0" w:type="auto"/>
                  <w:vAlign w:val="center"/>
                </w:tcPr>
                <w:p w14:paraId="2F0F7237" w14:textId="77777777" w:rsidR="00586D37" w:rsidRDefault="00586D37">
                  <w:pPr>
                    <w:widowControl/>
                    <w:numPr>
                      <w:ilvl w:val="0"/>
                      <w:numId w:val="12"/>
                    </w:numPr>
                    <w:adjustRightInd w:val="0"/>
                    <w:ind w:firstLine="0"/>
                    <w:rPr>
                      <w:rFonts w:cs="Calibri"/>
                      <w:kern w:val="0"/>
                      <w:szCs w:val="21"/>
                    </w:rPr>
                  </w:pPr>
                </w:p>
              </w:tc>
              <w:tc>
                <w:tcPr>
                  <w:tcW w:w="0" w:type="auto"/>
                  <w:vAlign w:val="center"/>
                </w:tcPr>
                <w:p w14:paraId="7E9D8291" w14:textId="77777777" w:rsidR="00586D37" w:rsidRDefault="00000000">
                  <w:pPr>
                    <w:widowControl/>
                    <w:rPr>
                      <w:rFonts w:cs="Calibri"/>
                      <w:szCs w:val="21"/>
                    </w:rPr>
                  </w:pPr>
                  <w:r>
                    <w:rPr>
                      <w:rFonts w:cs="Calibri"/>
                      <w:szCs w:val="21"/>
                    </w:rPr>
                    <w:t>水质多参数测定仪</w:t>
                  </w:r>
                </w:p>
              </w:tc>
              <w:tc>
                <w:tcPr>
                  <w:tcW w:w="0" w:type="auto"/>
                  <w:vAlign w:val="center"/>
                </w:tcPr>
                <w:p w14:paraId="7BA6E5AA" w14:textId="77777777" w:rsidR="00586D37" w:rsidRDefault="00000000">
                  <w:pPr>
                    <w:widowControl/>
                    <w:textAlignment w:val="center"/>
                    <w:rPr>
                      <w:rFonts w:cs="Calibri"/>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bl>
          <w:p w14:paraId="55BDF6CE"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73B212B3"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11846360"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1EE52794"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582C1A1A"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2EF24045"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1E987554"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59D9DE52"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1632E295"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392B2C18"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484776E0"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78A84743"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6AC2D803"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4FE5E2E6"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413E7C67"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659C5D2E" w14:textId="77777777">
        <w:trPr>
          <w:trHeight w:val="454"/>
        </w:trPr>
        <w:tc>
          <w:tcPr>
            <w:tcW w:w="643" w:type="dxa"/>
            <w:vAlign w:val="center"/>
          </w:tcPr>
          <w:p w14:paraId="06EB555C" w14:textId="77777777" w:rsidR="00586D37" w:rsidRDefault="00586D37">
            <w:pPr>
              <w:numPr>
                <w:ilvl w:val="0"/>
                <w:numId w:val="11"/>
              </w:numPr>
              <w:ind w:firstLine="0"/>
              <w:rPr>
                <w:rFonts w:cs="Calibri"/>
                <w:szCs w:val="21"/>
              </w:rPr>
            </w:pPr>
          </w:p>
        </w:tc>
        <w:tc>
          <w:tcPr>
            <w:tcW w:w="1290" w:type="dxa"/>
            <w:vAlign w:val="center"/>
          </w:tcPr>
          <w:p w14:paraId="0D365A9B" w14:textId="77777777" w:rsidR="00586D37" w:rsidRDefault="00000000">
            <w:pPr>
              <w:rPr>
                <w:rFonts w:cs="Calibri"/>
              </w:rPr>
            </w:pPr>
            <w:r>
              <w:rPr>
                <w:rFonts w:cs="Calibri"/>
              </w:rPr>
              <w:t>培训</w:t>
            </w:r>
          </w:p>
        </w:tc>
        <w:tc>
          <w:tcPr>
            <w:tcW w:w="7459" w:type="dxa"/>
            <w:vAlign w:val="center"/>
          </w:tcPr>
          <w:p w14:paraId="793E97EA"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7156E145"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2D0CF83F"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3A7B7D65" w14:textId="77777777">
        <w:trPr>
          <w:trHeight w:val="454"/>
        </w:trPr>
        <w:tc>
          <w:tcPr>
            <w:tcW w:w="643" w:type="dxa"/>
            <w:vAlign w:val="center"/>
          </w:tcPr>
          <w:p w14:paraId="3AAF94D0" w14:textId="77777777" w:rsidR="00586D37" w:rsidRDefault="00586D37">
            <w:pPr>
              <w:numPr>
                <w:ilvl w:val="0"/>
                <w:numId w:val="11"/>
              </w:numPr>
              <w:ind w:firstLine="0"/>
              <w:rPr>
                <w:rFonts w:cs="Calibri"/>
                <w:szCs w:val="21"/>
              </w:rPr>
            </w:pPr>
          </w:p>
        </w:tc>
        <w:tc>
          <w:tcPr>
            <w:tcW w:w="1290" w:type="dxa"/>
            <w:vAlign w:val="center"/>
          </w:tcPr>
          <w:p w14:paraId="7CECC700" w14:textId="77777777" w:rsidR="00586D37" w:rsidRDefault="00000000">
            <w:pPr>
              <w:rPr>
                <w:rFonts w:cs="Calibri"/>
                <w:szCs w:val="21"/>
              </w:rPr>
            </w:pPr>
            <w:r>
              <w:rPr>
                <w:rFonts w:cs="Calibri"/>
                <w:szCs w:val="21"/>
              </w:rPr>
              <w:t>其他内容</w:t>
            </w:r>
          </w:p>
        </w:tc>
        <w:tc>
          <w:tcPr>
            <w:tcW w:w="7459" w:type="dxa"/>
            <w:vAlign w:val="center"/>
          </w:tcPr>
          <w:p w14:paraId="229B4A3B"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2E865BDE"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737F14C2" w14:textId="77777777" w:rsidR="00586D37" w:rsidRDefault="00000000">
      <w:pPr>
        <w:pStyle w:val="2"/>
        <w:ind w:firstLine="420"/>
        <w:rPr>
          <w:rFonts w:cs="Calibri"/>
        </w:rPr>
      </w:pPr>
      <w:r>
        <w:rPr>
          <w:rFonts w:cs="Calibri"/>
        </w:rPr>
        <w:lastRenderedPageBreak/>
        <w:t>第四部分</w:t>
      </w:r>
      <w:r>
        <w:rPr>
          <w:rFonts w:cs="Calibri"/>
        </w:rPr>
        <w:t xml:space="preserve"> </w:t>
      </w:r>
      <w:r>
        <w:rPr>
          <w:rFonts w:cs="Calibri"/>
        </w:rPr>
        <w:t>政府采购政策要求</w:t>
      </w:r>
    </w:p>
    <w:p w14:paraId="6D4C50C2" w14:textId="77777777" w:rsidR="00586D37" w:rsidRDefault="00000000">
      <w:pPr>
        <w:pStyle w:val="2"/>
        <w:ind w:firstLine="420"/>
        <w:rPr>
          <w:rFonts w:cs="Calibri"/>
        </w:rPr>
      </w:pPr>
      <w:r>
        <w:rPr>
          <w:rFonts w:cs="Calibri"/>
        </w:rPr>
        <w:t>一、支持绿色发展</w:t>
      </w:r>
    </w:p>
    <w:p w14:paraId="23C30D1A"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0CDA6435"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3142FCDA"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71EB087D"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60B1A6AF"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1A546A68"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3382E1A9"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3F17EDFB"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14118B01"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000E7085"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44FF58E9"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1302BE23"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6B44FD82"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50BE584A" w14:textId="77777777" w:rsidR="00586D37" w:rsidRDefault="00000000">
      <w:pPr>
        <w:pStyle w:val="2"/>
        <w:ind w:firstLine="420"/>
        <w:rPr>
          <w:rFonts w:cs="Calibri"/>
        </w:rPr>
      </w:pPr>
      <w:r>
        <w:rPr>
          <w:rFonts w:cs="Calibri"/>
        </w:rPr>
        <w:t>二、支持创新发展</w:t>
      </w:r>
    </w:p>
    <w:p w14:paraId="314DF6A9"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16FC7AD4"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6F00CACA" w14:textId="77777777" w:rsidR="00586D37" w:rsidRDefault="00000000">
      <w:pPr>
        <w:pStyle w:val="2"/>
        <w:ind w:firstLine="420"/>
        <w:rPr>
          <w:rFonts w:cs="Calibri"/>
        </w:rPr>
      </w:pPr>
      <w:r>
        <w:rPr>
          <w:rFonts w:cs="Calibri"/>
        </w:rPr>
        <w:t>三、支持中小企业发展</w:t>
      </w:r>
    </w:p>
    <w:p w14:paraId="0C7094EE"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560E3784"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7A74A09C" w14:textId="77777777" w:rsidR="00586D37" w:rsidRDefault="00000000">
      <w:pPr>
        <w:ind w:firstLineChars="200" w:firstLine="420"/>
        <w:rPr>
          <w:rFonts w:cs="Calibri"/>
          <w:szCs w:val="21"/>
        </w:rPr>
      </w:pPr>
      <w:r>
        <w:rPr>
          <w:rFonts w:cs="Calibri"/>
        </w:rPr>
        <w:lastRenderedPageBreak/>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674282D2"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7DA19FC1"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3C7ABDC7" w14:textId="77777777" w:rsidR="00586D37" w:rsidRDefault="00000000">
      <w:pPr>
        <w:pStyle w:val="2"/>
        <w:ind w:firstLine="420"/>
        <w:rPr>
          <w:rFonts w:cs="Calibri"/>
        </w:rPr>
      </w:pPr>
      <w:r>
        <w:rPr>
          <w:rFonts w:cs="Calibri"/>
        </w:rPr>
        <w:t>第五部分</w:t>
      </w:r>
      <w:r>
        <w:rPr>
          <w:rFonts w:cs="Calibri"/>
        </w:rPr>
        <w:t xml:space="preserve"> </w:t>
      </w:r>
      <w:r>
        <w:rPr>
          <w:rFonts w:cs="Calibri"/>
        </w:rPr>
        <w:t>实质性要求</w:t>
      </w:r>
    </w:p>
    <w:p w14:paraId="4BCF4F23" w14:textId="77777777" w:rsidR="00586D37" w:rsidRDefault="00000000">
      <w:pPr>
        <w:adjustRightInd w:val="0"/>
        <w:ind w:firstLineChars="200" w:firstLine="420"/>
        <w:jc w:val="left"/>
        <w:rPr>
          <w:rFonts w:cs="Calibri"/>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r>
        <w:rPr>
          <w:rFonts w:cs="Calibri"/>
        </w:rPr>
        <w:br w:type="page"/>
      </w:r>
    </w:p>
    <w:p w14:paraId="6B1BD55E" w14:textId="77777777" w:rsidR="00586D37" w:rsidRDefault="00000000">
      <w:pPr>
        <w:pStyle w:val="1"/>
        <w:spacing w:before="120"/>
        <w:rPr>
          <w:rFonts w:cs="Calibri"/>
        </w:rPr>
      </w:pPr>
      <w:bookmarkStart w:id="60" w:name="_Toc5053"/>
      <w:bookmarkStart w:id="61" w:name="_Toc82873328"/>
      <w:bookmarkStart w:id="62" w:name="_Toc211745569"/>
      <w:bookmarkStart w:id="63" w:name="_Toc82338245"/>
      <w:r>
        <w:rPr>
          <w:rFonts w:cs="Calibri"/>
        </w:rPr>
        <w:lastRenderedPageBreak/>
        <w:t>【标项</w:t>
      </w:r>
      <w:r>
        <w:rPr>
          <w:rFonts w:cs="Calibri" w:hint="eastAsia"/>
        </w:rPr>
        <w:t>5</w:t>
      </w:r>
      <w:r>
        <w:rPr>
          <w:rFonts w:cs="Calibri"/>
        </w:rPr>
        <w:t>】采购需求</w:t>
      </w:r>
      <w:bookmarkEnd w:id="60"/>
    </w:p>
    <w:p w14:paraId="25D56751"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06E9651F"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3337E38E"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42D90FCF"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1C403EDC"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67B83C69"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21F274B8"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6D7471E3"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2741F067"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27B0584A"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1AED142B"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02217BCE"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599750AC" w14:textId="77777777" w:rsidR="00586D37" w:rsidRDefault="00000000">
            <w:pPr>
              <w:rPr>
                <w:rFonts w:cs="Calibri"/>
                <w:kern w:val="0"/>
                <w:szCs w:val="21"/>
              </w:rPr>
            </w:pPr>
            <w:r>
              <w:rPr>
                <w:rFonts w:cs="Calibri" w:hint="eastAsia"/>
                <w:szCs w:val="21"/>
              </w:rPr>
              <w:t>倒置荧光显微镜等</w:t>
            </w:r>
          </w:p>
        </w:tc>
        <w:tc>
          <w:tcPr>
            <w:tcW w:w="680" w:type="dxa"/>
            <w:tcBorders>
              <w:top w:val="single" w:sz="4" w:space="0" w:color="auto"/>
              <w:left w:val="single" w:sz="4" w:space="0" w:color="auto"/>
              <w:bottom w:val="single" w:sz="4" w:space="0" w:color="auto"/>
              <w:right w:val="single" w:sz="4" w:space="0" w:color="auto"/>
            </w:tcBorders>
            <w:vAlign w:val="center"/>
          </w:tcPr>
          <w:p w14:paraId="1CFEB13A"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71E1C746" w14:textId="77777777" w:rsidR="00586D37" w:rsidRDefault="00000000">
            <w:pPr>
              <w:widowControl/>
              <w:jc w:val="center"/>
              <w:rPr>
                <w:rFonts w:cs="Calibri"/>
                <w:kern w:val="0"/>
                <w:szCs w:val="21"/>
              </w:rPr>
            </w:pPr>
            <w:r>
              <w:rPr>
                <w:rFonts w:cs="Calibri" w:hint="eastAsia"/>
                <w:kern w:val="0"/>
                <w:szCs w:val="21"/>
              </w:rPr>
              <w:t>批</w:t>
            </w:r>
          </w:p>
        </w:tc>
        <w:tc>
          <w:tcPr>
            <w:tcW w:w="1130" w:type="dxa"/>
            <w:tcBorders>
              <w:top w:val="single" w:sz="4" w:space="0" w:color="auto"/>
              <w:left w:val="single" w:sz="4" w:space="0" w:color="auto"/>
              <w:bottom w:val="single" w:sz="4" w:space="0" w:color="auto"/>
              <w:right w:val="single" w:sz="4" w:space="0" w:color="auto"/>
            </w:tcBorders>
            <w:vAlign w:val="center"/>
          </w:tcPr>
          <w:p w14:paraId="7DA6B406" w14:textId="77777777" w:rsidR="00586D37" w:rsidRDefault="00000000">
            <w:pPr>
              <w:rPr>
                <w:rFonts w:cs="Calibri"/>
              </w:rPr>
            </w:pPr>
            <w:r>
              <w:rPr>
                <w:rFonts w:cs="Calibri" w:hint="eastAsia"/>
                <w:kern w:val="0"/>
                <w:szCs w:val="21"/>
              </w:rPr>
              <w:t>349600</w:t>
            </w:r>
          </w:p>
        </w:tc>
        <w:tc>
          <w:tcPr>
            <w:tcW w:w="1820" w:type="dxa"/>
            <w:tcBorders>
              <w:top w:val="single" w:sz="4" w:space="0" w:color="auto"/>
              <w:left w:val="single" w:sz="4" w:space="0" w:color="auto"/>
              <w:bottom w:val="single" w:sz="4" w:space="0" w:color="auto"/>
              <w:right w:val="single" w:sz="4" w:space="0" w:color="auto"/>
            </w:tcBorders>
            <w:vAlign w:val="center"/>
          </w:tcPr>
          <w:p w14:paraId="7F554416"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0521EE37" w14:textId="2FA2A62D" w:rsidR="00586D37" w:rsidRDefault="00000000">
            <w:pPr>
              <w:rPr>
                <w:rFonts w:cs="Calibri"/>
                <w:kern w:val="0"/>
                <w:szCs w:val="21"/>
              </w:rPr>
            </w:pPr>
            <w:r>
              <w:rPr>
                <w:rFonts w:cs="Calibri"/>
                <w:kern w:val="0"/>
                <w:szCs w:val="21"/>
              </w:rPr>
              <w:t>依据：</w:t>
            </w:r>
            <w:r w:rsidR="00A92F3D">
              <w:rPr>
                <w:rFonts w:cs="Calibri"/>
                <w:kern w:val="0"/>
                <w:szCs w:val="21"/>
              </w:rPr>
              <w:t>[2023]20286</w:t>
            </w:r>
            <w:r w:rsidR="00A92F3D">
              <w:rPr>
                <w:rFonts w:cs="Calibri"/>
                <w:kern w:val="0"/>
                <w:szCs w:val="21"/>
              </w:rPr>
              <w:t>号、</w:t>
            </w:r>
            <w:r w:rsidR="00A92F3D">
              <w:rPr>
                <w:rFonts w:cs="Calibri"/>
                <w:kern w:val="0"/>
                <w:szCs w:val="21"/>
              </w:rPr>
              <w:t>[2023]20287</w:t>
            </w:r>
            <w:r w:rsidR="00A92F3D">
              <w:rPr>
                <w:rFonts w:cs="Calibri"/>
                <w:kern w:val="0"/>
                <w:szCs w:val="21"/>
              </w:rPr>
              <w:t>号、</w:t>
            </w:r>
            <w:r w:rsidR="00A92F3D">
              <w:rPr>
                <w:rFonts w:cs="Calibri"/>
                <w:kern w:val="0"/>
                <w:szCs w:val="21"/>
              </w:rPr>
              <w:t>[2023]19829</w:t>
            </w:r>
            <w:r w:rsidR="00A92F3D">
              <w:rPr>
                <w:rFonts w:cs="Calibri"/>
                <w:kern w:val="0"/>
                <w:szCs w:val="21"/>
              </w:rPr>
              <w:t>号</w:t>
            </w:r>
            <w:r>
              <w:rPr>
                <w:rFonts w:cs="Calibri"/>
                <w:kern w:val="0"/>
                <w:szCs w:val="21"/>
              </w:rPr>
              <w:t>；</w:t>
            </w:r>
          </w:p>
          <w:p w14:paraId="01BC6EF4" w14:textId="77777777" w:rsidR="00586D37" w:rsidRDefault="00000000">
            <w:pPr>
              <w:rPr>
                <w:rFonts w:cs="Calibri"/>
                <w:kern w:val="0"/>
                <w:szCs w:val="21"/>
              </w:rPr>
            </w:pPr>
            <w:r>
              <w:rPr>
                <w:rFonts w:cs="Calibri"/>
                <w:kern w:val="0"/>
                <w:szCs w:val="21"/>
              </w:rPr>
              <w:t>最高限价：</w:t>
            </w:r>
            <w:r>
              <w:rPr>
                <w:rFonts w:cs="Calibri" w:hint="eastAsia"/>
                <w:kern w:val="0"/>
                <w:szCs w:val="21"/>
              </w:rPr>
              <w:t>349600</w:t>
            </w:r>
            <w:r>
              <w:rPr>
                <w:rFonts w:cs="Calibri"/>
                <w:kern w:val="0"/>
                <w:szCs w:val="21"/>
              </w:rPr>
              <w:t>元；</w:t>
            </w:r>
          </w:p>
          <w:p w14:paraId="34F9383F" w14:textId="77777777" w:rsidR="00586D37" w:rsidRDefault="00000000">
            <w:pPr>
              <w:rPr>
                <w:rFonts w:cs="Calibri"/>
                <w:kern w:val="0"/>
                <w:szCs w:val="21"/>
              </w:rPr>
            </w:pPr>
            <w:r>
              <w:rPr>
                <w:rFonts w:cs="Calibri"/>
                <w:kern w:val="0"/>
                <w:szCs w:val="21"/>
              </w:rPr>
              <w:t>类型：货物项目；</w:t>
            </w:r>
          </w:p>
          <w:p w14:paraId="57EF85CE"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bl>
    <w:p w14:paraId="142B716B"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596"/>
        <w:gridCol w:w="621"/>
        <w:gridCol w:w="615"/>
        <w:gridCol w:w="1264"/>
        <w:gridCol w:w="1560"/>
        <w:gridCol w:w="1950"/>
      </w:tblGrid>
      <w:tr w:rsidR="00BD746C" w14:paraId="038C8DDF" w14:textId="27119801" w:rsidTr="00BD746C">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61AAC766" w14:textId="77777777" w:rsidR="00BD746C" w:rsidRDefault="00BD746C">
            <w:pPr>
              <w:widowControl/>
              <w:adjustRightInd w:val="0"/>
              <w:jc w:val="center"/>
              <w:rPr>
                <w:rFonts w:eastAsia="黑体" w:cs="Calibri"/>
                <w:kern w:val="0"/>
                <w:szCs w:val="21"/>
              </w:rPr>
            </w:pPr>
            <w:r>
              <w:rPr>
                <w:rFonts w:eastAsia="黑体" w:cs="Calibri"/>
                <w:kern w:val="0"/>
                <w:szCs w:val="21"/>
              </w:rPr>
              <w:t>序号</w:t>
            </w:r>
          </w:p>
        </w:tc>
        <w:tc>
          <w:tcPr>
            <w:tcW w:w="2596" w:type="dxa"/>
            <w:tcBorders>
              <w:top w:val="single" w:sz="4" w:space="0" w:color="auto"/>
              <w:left w:val="single" w:sz="4" w:space="0" w:color="auto"/>
              <w:bottom w:val="single" w:sz="4" w:space="0" w:color="auto"/>
              <w:right w:val="single" w:sz="4" w:space="0" w:color="auto"/>
            </w:tcBorders>
            <w:vAlign w:val="center"/>
          </w:tcPr>
          <w:p w14:paraId="6FB0705D" w14:textId="77777777" w:rsidR="00BD746C" w:rsidRDefault="00BD746C">
            <w:pPr>
              <w:widowControl/>
              <w:adjustRightInd w:val="0"/>
              <w:jc w:val="center"/>
              <w:rPr>
                <w:rFonts w:eastAsia="黑体" w:cs="Calibri"/>
                <w:kern w:val="0"/>
                <w:szCs w:val="21"/>
              </w:rPr>
            </w:pPr>
            <w:r>
              <w:rPr>
                <w:rFonts w:eastAsia="黑体" w:cs="Calibri"/>
                <w:kern w:val="0"/>
                <w:szCs w:val="21"/>
              </w:rPr>
              <w:t>标的名称</w:t>
            </w:r>
          </w:p>
        </w:tc>
        <w:tc>
          <w:tcPr>
            <w:tcW w:w="621" w:type="dxa"/>
            <w:tcBorders>
              <w:top w:val="single" w:sz="4" w:space="0" w:color="auto"/>
              <w:left w:val="single" w:sz="4" w:space="0" w:color="auto"/>
              <w:bottom w:val="single" w:sz="4" w:space="0" w:color="auto"/>
              <w:right w:val="single" w:sz="4" w:space="0" w:color="auto"/>
            </w:tcBorders>
            <w:vAlign w:val="center"/>
          </w:tcPr>
          <w:p w14:paraId="5ED39798" w14:textId="77777777" w:rsidR="00BD746C" w:rsidRDefault="00BD746C">
            <w:pPr>
              <w:widowControl/>
              <w:adjustRightInd w:val="0"/>
              <w:jc w:val="center"/>
              <w:rPr>
                <w:rFonts w:eastAsia="黑体" w:cs="Calibri"/>
                <w:kern w:val="0"/>
                <w:szCs w:val="21"/>
              </w:rPr>
            </w:pPr>
            <w:r>
              <w:rPr>
                <w:rFonts w:eastAsia="黑体" w:cs="Calibri"/>
                <w:kern w:val="0"/>
                <w:szCs w:val="21"/>
              </w:rPr>
              <w:t>数量</w:t>
            </w:r>
          </w:p>
        </w:tc>
        <w:tc>
          <w:tcPr>
            <w:tcW w:w="615" w:type="dxa"/>
            <w:tcBorders>
              <w:top w:val="single" w:sz="4" w:space="0" w:color="auto"/>
              <w:left w:val="single" w:sz="4" w:space="0" w:color="auto"/>
              <w:bottom w:val="single" w:sz="4" w:space="0" w:color="auto"/>
              <w:right w:val="single" w:sz="4" w:space="0" w:color="auto"/>
            </w:tcBorders>
            <w:vAlign w:val="center"/>
          </w:tcPr>
          <w:p w14:paraId="766B8D23" w14:textId="77777777" w:rsidR="00BD746C" w:rsidRDefault="00BD746C">
            <w:pPr>
              <w:widowControl/>
              <w:adjustRightInd w:val="0"/>
              <w:jc w:val="center"/>
              <w:rPr>
                <w:rFonts w:eastAsia="黑体" w:cs="Calibri"/>
                <w:kern w:val="0"/>
                <w:szCs w:val="21"/>
              </w:rPr>
            </w:pPr>
            <w:r>
              <w:rPr>
                <w:rFonts w:eastAsia="黑体" w:cs="Calibri"/>
                <w:kern w:val="0"/>
                <w:szCs w:val="21"/>
              </w:rPr>
              <w:t>单位</w:t>
            </w:r>
          </w:p>
        </w:tc>
        <w:tc>
          <w:tcPr>
            <w:tcW w:w="1264" w:type="dxa"/>
            <w:tcBorders>
              <w:top w:val="single" w:sz="4" w:space="0" w:color="auto"/>
              <w:left w:val="single" w:sz="4" w:space="0" w:color="auto"/>
              <w:bottom w:val="single" w:sz="4" w:space="0" w:color="auto"/>
              <w:right w:val="single" w:sz="4" w:space="0" w:color="auto"/>
            </w:tcBorders>
            <w:vAlign w:val="center"/>
          </w:tcPr>
          <w:p w14:paraId="17127FA3" w14:textId="77777777" w:rsidR="00BD746C" w:rsidRDefault="00BD746C">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1560" w:type="dxa"/>
            <w:tcBorders>
              <w:top w:val="single" w:sz="4" w:space="0" w:color="auto"/>
              <w:left w:val="single" w:sz="4" w:space="0" w:color="auto"/>
              <w:bottom w:val="single" w:sz="4" w:space="0" w:color="auto"/>
              <w:right w:val="single" w:sz="4" w:space="0" w:color="auto"/>
            </w:tcBorders>
            <w:vAlign w:val="center"/>
          </w:tcPr>
          <w:p w14:paraId="3BB756DF" w14:textId="77777777" w:rsidR="00BD746C" w:rsidRDefault="00BD746C">
            <w:pPr>
              <w:widowControl/>
              <w:adjustRightInd w:val="0"/>
              <w:jc w:val="center"/>
              <w:rPr>
                <w:rFonts w:eastAsia="黑体" w:cs="Calibri"/>
                <w:kern w:val="0"/>
                <w:szCs w:val="21"/>
              </w:rPr>
            </w:pPr>
            <w:r>
              <w:rPr>
                <w:rFonts w:eastAsia="黑体" w:cs="Calibri"/>
                <w:kern w:val="0"/>
                <w:szCs w:val="21"/>
              </w:rPr>
              <w:t>备注</w:t>
            </w:r>
          </w:p>
        </w:tc>
        <w:tc>
          <w:tcPr>
            <w:tcW w:w="1950" w:type="dxa"/>
            <w:tcBorders>
              <w:top w:val="single" w:sz="4" w:space="0" w:color="auto"/>
              <w:left w:val="single" w:sz="4" w:space="0" w:color="auto"/>
              <w:bottom w:val="single" w:sz="4" w:space="0" w:color="auto"/>
              <w:right w:val="single" w:sz="4" w:space="0" w:color="auto"/>
            </w:tcBorders>
            <w:vAlign w:val="center"/>
          </w:tcPr>
          <w:p w14:paraId="69012A7D" w14:textId="2E50BC8C" w:rsidR="00BD746C" w:rsidRDefault="00BD746C" w:rsidP="00BD746C">
            <w:pPr>
              <w:widowControl/>
              <w:adjustRightInd w:val="0"/>
              <w:rPr>
                <w:rFonts w:eastAsia="黑体" w:cs="Calibri"/>
                <w:kern w:val="0"/>
                <w:szCs w:val="21"/>
              </w:rPr>
            </w:pPr>
            <w:r>
              <w:rPr>
                <w:rFonts w:eastAsia="黑体" w:cs="Calibri" w:hint="eastAsia"/>
                <w:kern w:val="0"/>
                <w:szCs w:val="21"/>
              </w:rPr>
              <w:t>产品制造商要求</w:t>
            </w:r>
          </w:p>
        </w:tc>
      </w:tr>
      <w:tr w:rsidR="00BD746C" w14:paraId="71D87AFB" w14:textId="6CC7EC3A" w:rsidTr="00BD746C">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422B43DB" w14:textId="77777777" w:rsidR="00BD746C" w:rsidRDefault="00BD746C">
            <w:pPr>
              <w:widowControl/>
              <w:numPr>
                <w:ilvl w:val="0"/>
                <w:numId w:val="13"/>
              </w:numPr>
              <w:adjustRightInd w:val="0"/>
              <w:ind w:firstLine="0"/>
              <w:rPr>
                <w:rFonts w:cs="Calibri"/>
                <w:kern w:val="0"/>
                <w:szCs w:val="21"/>
              </w:rPr>
            </w:pPr>
          </w:p>
        </w:tc>
        <w:tc>
          <w:tcPr>
            <w:tcW w:w="2596" w:type="dxa"/>
            <w:tcBorders>
              <w:top w:val="single" w:sz="4" w:space="0" w:color="auto"/>
              <w:left w:val="single" w:sz="4" w:space="0" w:color="auto"/>
              <w:bottom w:val="single" w:sz="4" w:space="0" w:color="auto"/>
              <w:right w:val="single" w:sz="4" w:space="0" w:color="auto"/>
            </w:tcBorders>
            <w:vAlign w:val="center"/>
          </w:tcPr>
          <w:p w14:paraId="10D709F8" w14:textId="77777777" w:rsidR="00BD746C" w:rsidRDefault="00BD746C" w:rsidP="00BD746C">
            <w:r>
              <w:rPr>
                <w:rFonts w:hint="eastAsia"/>
              </w:rPr>
              <w:t>高速冷冻离心机</w:t>
            </w:r>
          </w:p>
        </w:tc>
        <w:tc>
          <w:tcPr>
            <w:tcW w:w="621" w:type="dxa"/>
            <w:tcBorders>
              <w:top w:val="single" w:sz="4" w:space="0" w:color="auto"/>
              <w:left w:val="single" w:sz="4" w:space="0" w:color="auto"/>
              <w:bottom w:val="single" w:sz="4" w:space="0" w:color="auto"/>
              <w:right w:val="single" w:sz="4" w:space="0" w:color="auto"/>
            </w:tcBorders>
            <w:vAlign w:val="center"/>
          </w:tcPr>
          <w:p w14:paraId="24A627AB" w14:textId="77777777" w:rsidR="00BD746C" w:rsidRDefault="00BD746C">
            <w:r>
              <w:rPr>
                <w:rFonts w:hint="eastAsia"/>
              </w:rPr>
              <w:t>1</w:t>
            </w:r>
          </w:p>
        </w:tc>
        <w:tc>
          <w:tcPr>
            <w:tcW w:w="615" w:type="dxa"/>
            <w:tcBorders>
              <w:top w:val="single" w:sz="4" w:space="0" w:color="auto"/>
              <w:left w:val="single" w:sz="4" w:space="0" w:color="auto"/>
              <w:bottom w:val="single" w:sz="4" w:space="0" w:color="auto"/>
              <w:right w:val="single" w:sz="4" w:space="0" w:color="auto"/>
            </w:tcBorders>
            <w:vAlign w:val="center"/>
          </w:tcPr>
          <w:p w14:paraId="154C83EB" w14:textId="77777777" w:rsidR="00BD746C" w:rsidRDefault="00BD746C">
            <w:r>
              <w:rPr>
                <w:rFonts w:hint="eastAsia"/>
              </w:rPr>
              <w:t>台</w:t>
            </w:r>
          </w:p>
        </w:tc>
        <w:tc>
          <w:tcPr>
            <w:tcW w:w="1264" w:type="dxa"/>
            <w:tcBorders>
              <w:top w:val="single" w:sz="4" w:space="0" w:color="auto"/>
              <w:left w:val="single" w:sz="4" w:space="0" w:color="auto"/>
              <w:bottom w:val="single" w:sz="4" w:space="0" w:color="auto"/>
              <w:right w:val="single" w:sz="4" w:space="0" w:color="auto"/>
            </w:tcBorders>
            <w:vAlign w:val="center"/>
          </w:tcPr>
          <w:p w14:paraId="336D9C13" w14:textId="77777777" w:rsidR="00BD746C" w:rsidRDefault="00BD746C">
            <w:r>
              <w:rPr>
                <w:rFonts w:hint="eastAsia"/>
              </w:rPr>
              <w:t>100000</w:t>
            </w:r>
          </w:p>
        </w:tc>
        <w:tc>
          <w:tcPr>
            <w:tcW w:w="1560" w:type="dxa"/>
            <w:tcBorders>
              <w:top w:val="single" w:sz="4" w:space="0" w:color="auto"/>
              <w:left w:val="single" w:sz="4" w:space="0" w:color="auto"/>
              <w:bottom w:val="single" w:sz="4" w:space="0" w:color="auto"/>
              <w:right w:val="single" w:sz="4" w:space="0" w:color="auto"/>
            </w:tcBorders>
            <w:vAlign w:val="center"/>
          </w:tcPr>
          <w:p w14:paraId="0F09463E" w14:textId="77777777" w:rsidR="00BD746C" w:rsidRDefault="00BD746C">
            <w:pPr>
              <w:rPr>
                <w:bCs/>
              </w:rPr>
            </w:pPr>
            <w:r>
              <w:rPr>
                <w:rFonts w:cs="Calibri"/>
                <w:bCs/>
                <w:szCs w:val="21"/>
              </w:rPr>
              <w:t>接受进口产品</w:t>
            </w:r>
          </w:p>
        </w:tc>
        <w:tc>
          <w:tcPr>
            <w:tcW w:w="1950" w:type="dxa"/>
            <w:tcBorders>
              <w:top w:val="single" w:sz="4" w:space="0" w:color="auto"/>
              <w:left w:val="single" w:sz="4" w:space="0" w:color="auto"/>
              <w:bottom w:val="single" w:sz="4" w:space="0" w:color="auto"/>
              <w:right w:val="single" w:sz="4" w:space="0" w:color="auto"/>
            </w:tcBorders>
            <w:vAlign w:val="center"/>
          </w:tcPr>
          <w:p w14:paraId="4CBE5FB6" w14:textId="6A5E06B2" w:rsidR="00BD746C" w:rsidRDefault="00BD746C" w:rsidP="00BD746C">
            <w:pPr>
              <w:rPr>
                <w:rFonts w:cs="Calibri"/>
                <w:bCs/>
                <w:szCs w:val="21"/>
              </w:rPr>
            </w:pPr>
            <w:r>
              <w:rPr>
                <w:rFonts w:cs="Calibri" w:hint="eastAsia"/>
                <w:bCs/>
                <w:szCs w:val="21"/>
              </w:rPr>
              <w:t>/</w:t>
            </w:r>
          </w:p>
        </w:tc>
      </w:tr>
      <w:tr w:rsidR="00BD746C" w14:paraId="2F10A7D7" w14:textId="3E6A9FA9" w:rsidTr="00BD746C">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18F2F3CF" w14:textId="77777777" w:rsidR="00BD746C" w:rsidRDefault="00BD746C">
            <w:pPr>
              <w:widowControl/>
              <w:numPr>
                <w:ilvl w:val="0"/>
                <w:numId w:val="13"/>
              </w:numPr>
              <w:adjustRightInd w:val="0"/>
              <w:ind w:firstLine="0"/>
              <w:rPr>
                <w:rFonts w:cs="Calibri"/>
                <w:kern w:val="0"/>
                <w:szCs w:val="21"/>
              </w:rPr>
            </w:pPr>
          </w:p>
        </w:tc>
        <w:tc>
          <w:tcPr>
            <w:tcW w:w="2596" w:type="dxa"/>
            <w:tcBorders>
              <w:top w:val="single" w:sz="4" w:space="0" w:color="auto"/>
              <w:left w:val="single" w:sz="4" w:space="0" w:color="auto"/>
              <w:bottom w:val="single" w:sz="4" w:space="0" w:color="auto"/>
              <w:right w:val="single" w:sz="4" w:space="0" w:color="auto"/>
            </w:tcBorders>
            <w:vAlign w:val="center"/>
          </w:tcPr>
          <w:p w14:paraId="3B801328" w14:textId="77777777" w:rsidR="00BD746C" w:rsidRDefault="00BD746C">
            <w:r>
              <w:rPr>
                <w:rFonts w:hint="eastAsia"/>
              </w:rPr>
              <w:t>倒置荧光显微镜</w:t>
            </w:r>
          </w:p>
        </w:tc>
        <w:tc>
          <w:tcPr>
            <w:tcW w:w="621" w:type="dxa"/>
            <w:tcBorders>
              <w:top w:val="single" w:sz="4" w:space="0" w:color="auto"/>
              <w:left w:val="single" w:sz="4" w:space="0" w:color="auto"/>
              <w:bottom w:val="single" w:sz="4" w:space="0" w:color="auto"/>
              <w:right w:val="single" w:sz="4" w:space="0" w:color="auto"/>
            </w:tcBorders>
            <w:vAlign w:val="center"/>
          </w:tcPr>
          <w:p w14:paraId="3B6BBFE5" w14:textId="77777777" w:rsidR="00BD746C" w:rsidRDefault="00BD746C">
            <w:r>
              <w:rPr>
                <w:rFonts w:hint="eastAsia"/>
              </w:rPr>
              <w:t>1</w:t>
            </w:r>
          </w:p>
        </w:tc>
        <w:tc>
          <w:tcPr>
            <w:tcW w:w="615" w:type="dxa"/>
            <w:tcBorders>
              <w:top w:val="single" w:sz="4" w:space="0" w:color="auto"/>
              <w:left w:val="single" w:sz="4" w:space="0" w:color="auto"/>
              <w:bottom w:val="single" w:sz="4" w:space="0" w:color="auto"/>
              <w:right w:val="single" w:sz="4" w:space="0" w:color="auto"/>
            </w:tcBorders>
            <w:vAlign w:val="center"/>
          </w:tcPr>
          <w:p w14:paraId="2FAD9048" w14:textId="77777777" w:rsidR="00BD746C" w:rsidRDefault="00BD746C">
            <w:r>
              <w:rPr>
                <w:rFonts w:hint="eastAsia"/>
              </w:rPr>
              <w:t>台</w:t>
            </w:r>
          </w:p>
        </w:tc>
        <w:tc>
          <w:tcPr>
            <w:tcW w:w="1264" w:type="dxa"/>
            <w:tcBorders>
              <w:top w:val="single" w:sz="4" w:space="0" w:color="auto"/>
              <w:left w:val="single" w:sz="4" w:space="0" w:color="auto"/>
              <w:bottom w:val="single" w:sz="4" w:space="0" w:color="auto"/>
              <w:right w:val="single" w:sz="4" w:space="0" w:color="auto"/>
            </w:tcBorders>
            <w:vAlign w:val="center"/>
          </w:tcPr>
          <w:p w14:paraId="3084D6B3" w14:textId="77777777" w:rsidR="00BD746C" w:rsidRDefault="00BD746C">
            <w:r>
              <w:rPr>
                <w:rFonts w:hint="eastAsia"/>
              </w:rPr>
              <w:t>200000</w:t>
            </w:r>
          </w:p>
        </w:tc>
        <w:tc>
          <w:tcPr>
            <w:tcW w:w="1560" w:type="dxa"/>
            <w:tcBorders>
              <w:top w:val="single" w:sz="4" w:space="0" w:color="auto"/>
              <w:left w:val="single" w:sz="4" w:space="0" w:color="auto"/>
              <w:bottom w:val="single" w:sz="4" w:space="0" w:color="auto"/>
              <w:right w:val="single" w:sz="4" w:space="0" w:color="auto"/>
            </w:tcBorders>
            <w:vAlign w:val="center"/>
          </w:tcPr>
          <w:p w14:paraId="732D61DF" w14:textId="77777777" w:rsidR="00BD746C" w:rsidRDefault="00BD746C">
            <w:pPr>
              <w:rPr>
                <w:bCs/>
              </w:rPr>
            </w:pPr>
            <w:r>
              <w:rPr>
                <w:rFonts w:cs="Calibri"/>
                <w:bCs/>
                <w:szCs w:val="21"/>
              </w:rPr>
              <w:t>接受进口产品</w:t>
            </w:r>
          </w:p>
        </w:tc>
        <w:tc>
          <w:tcPr>
            <w:tcW w:w="1950" w:type="dxa"/>
            <w:tcBorders>
              <w:top w:val="single" w:sz="4" w:space="0" w:color="auto"/>
              <w:left w:val="single" w:sz="4" w:space="0" w:color="auto"/>
              <w:bottom w:val="single" w:sz="4" w:space="0" w:color="auto"/>
              <w:right w:val="single" w:sz="4" w:space="0" w:color="auto"/>
            </w:tcBorders>
            <w:vAlign w:val="center"/>
          </w:tcPr>
          <w:p w14:paraId="1B7BE85E" w14:textId="3433D194" w:rsidR="00BD746C" w:rsidRDefault="00BD746C" w:rsidP="00BD746C">
            <w:pPr>
              <w:rPr>
                <w:rFonts w:cs="Calibri"/>
                <w:bCs/>
                <w:szCs w:val="21"/>
              </w:rPr>
            </w:pPr>
            <w:r>
              <w:rPr>
                <w:rFonts w:cs="Calibri" w:hint="eastAsia"/>
                <w:bCs/>
                <w:szCs w:val="21"/>
              </w:rPr>
              <w:t>/</w:t>
            </w:r>
          </w:p>
        </w:tc>
      </w:tr>
      <w:tr w:rsidR="00BD746C" w14:paraId="0208CECA" w14:textId="7B8E2D0B" w:rsidTr="00BD746C">
        <w:trPr>
          <w:trHeight w:val="454"/>
        </w:trPr>
        <w:tc>
          <w:tcPr>
            <w:tcW w:w="569" w:type="dxa"/>
            <w:vAlign w:val="center"/>
          </w:tcPr>
          <w:p w14:paraId="2D03B873" w14:textId="77777777" w:rsidR="00BD746C" w:rsidRDefault="00BD746C">
            <w:pPr>
              <w:widowControl/>
              <w:numPr>
                <w:ilvl w:val="0"/>
                <w:numId w:val="13"/>
              </w:numPr>
              <w:adjustRightInd w:val="0"/>
              <w:ind w:firstLine="0"/>
              <w:rPr>
                <w:rFonts w:cs="Calibri"/>
                <w:kern w:val="0"/>
                <w:szCs w:val="21"/>
              </w:rPr>
            </w:pPr>
          </w:p>
        </w:tc>
        <w:tc>
          <w:tcPr>
            <w:tcW w:w="2596" w:type="dxa"/>
            <w:vAlign w:val="center"/>
          </w:tcPr>
          <w:p w14:paraId="02C7E959" w14:textId="77777777" w:rsidR="00BD746C" w:rsidRDefault="00BD746C">
            <w:r>
              <w:rPr>
                <w:rFonts w:hint="eastAsia"/>
              </w:rPr>
              <w:t>台式微量高速离心机</w:t>
            </w:r>
          </w:p>
        </w:tc>
        <w:tc>
          <w:tcPr>
            <w:tcW w:w="621" w:type="dxa"/>
            <w:vAlign w:val="center"/>
          </w:tcPr>
          <w:p w14:paraId="4A4FBF71" w14:textId="77777777" w:rsidR="00BD746C" w:rsidRDefault="00BD746C">
            <w:r>
              <w:rPr>
                <w:rFonts w:hint="eastAsia"/>
              </w:rPr>
              <w:t>2</w:t>
            </w:r>
          </w:p>
        </w:tc>
        <w:tc>
          <w:tcPr>
            <w:tcW w:w="615" w:type="dxa"/>
            <w:vAlign w:val="center"/>
          </w:tcPr>
          <w:p w14:paraId="70703029" w14:textId="77777777" w:rsidR="00BD746C" w:rsidRDefault="00BD746C">
            <w:r>
              <w:rPr>
                <w:rFonts w:hint="eastAsia"/>
              </w:rPr>
              <w:t>台</w:t>
            </w:r>
          </w:p>
        </w:tc>
        <w:tc>
          <w:tcPr>
            <w:tcW w:w="1264" w:type="dxa"/>
            <w:vAlign w:val="center"/>
          </w:tcPr>
          <w:p w14:paraId="1AF48B22" w14:textId="77777777" w:rsidR="00BD746C" w:rsidRDefault="00BD746C">
            <w:r>
              <w:rPr>
                <w:rFonts w:hint="eastAsia"/>
              </w:rPr>
              <w:t>18000</w:t>
            </w:r>
          </w:p>
        </w:tc>
        <w:tc>
          <w:tcPr>
            <w:tcW w:w="1560" w:type="dxa"/>
            <w:vAlign w:val="center"/>
          </w:tcPr>
          <w:p w14:paraId="328A631B" w14:textId="60D6894A" w:rsidR="00BD746C" w:rsidRDefault="00BD746C">
            <w:pPr>
              <w:rPr>
                <w:bCs/>
              </w:rPr>
            </w:pPr>
            <w:bookmarkStart w:id="64" w:name="_Hlk135149762"/>
            <w:r>
              <w:rPr>
                <w:rFonts w:cs="Calibri"/>
                <w:bCs/>
                <w:szCs w:val="21"/>
              </w:rPr>
              <w:t>非进口产品</w:t>
            </w:r>
            <w:bookmarkEnd w:id="64"/>
          </w:p>
        </w:tc>
        <w:tc>
          <w:tcPr>
            <w:tcW w:w="1950" w:type="dxa"/>
            <w:vAlign w:val="center"/>
          </w:tcPr>
          <w:p w14:paraId="18630977" w14:textId="5E363876" w:rsidR="00BD746C" w:rsidRDefault="00BD746C" w:rsidP="00BD746C">
            <w:pPr>
              <w:rPr>
                <w:rFonts w:cs="Calibri"/>
                <w:bCs/>
                <w:szCs w:val="21"/>
              </w:rPr>
            </w:pPr>
            <w:r>
              <w:rPr>
                <w:rFonts w:cs="Calibri" w:hint="eastAsia"/>
                <w:bCs/>
                <w:szCs w:val="21"/>
              </w:rPr>
              <w:t>要求</w:t>
            </w:r>
            <w:r w:rsidRPr="003F21AB">
              <w:rPr>
                <w:rFonts w:cs="Calibri" w:hint="eastAsia"/>
                <w:bCs/>
                <w:szCs w:val="21"/>
              </w:rPr>
              <w:t>中小企业制造</w:t>
            </w:r>
          </w:p>
        </w:tc>
      </w:tr>
      <w:tr w:rsidR="00BD746C" w14:paraId="5E4FD087" w14:textId="2A6EE77C" w:rsidTr="00BD746C">
        <w:trPr>
          <w:trHeight w:val="454"/>
        </w:trPr>
        <w:tc>
          <w:tcPr>
            <w:tcW w:w="569" w:type="dxa"/>
            <w:vAlign w:val="center"/>
          </w:tcPr>
          <w:p w14:paraId="26F1D5E7" w14:textId="77777777" w:rsidR="00BD746C" w:rsidRDefault="00BD746C" w:rsidP="00BD746C">
            <w:pPr>
              <w:widowControl/>
              <w:numPr>
                <w:ilvl w:val="0"/>
                <w:numId w:val="13"/>
              </w:numPr>
              <w:adjustRightInd w:val="0"/>
              <w:ind w:firstLine="0"/>
              <w:rPr>
                <w:rFonts w:cs="Calibri"/>
                <w:kern w:val="0"/>
                <w:szCs w:val="21"/>
              </w:rPr>
            </w:pPr>
          </w:p>
        </w:tc>
        <w:tc>
          <w:tcPr>
            <w:tcW w:w="2596" w:type="dxa"/>
            <w:vAlign w:val="center"/>
          </w:tcPr>
          <w:p w14:paraId="26A7D371" w14:textId="77777777" w:rsidR="00BD746C" w:rsidRDefault="00BD746C" w:rsidP="00BD746C">
            <w:r>
              <w:rPr>
                <w:rFonts w:hint="eastAsia"/>
              </w:rPr>
              <w:t>恒温混匀仪</w:t>
            </w:r>
          </w:p>
        </w:tc>
        <w:tc>
          <w:tcPr>
            <w:tcW w:w="621" w:type="dxa"/>
            <w:vAlign w:val="center"/>
          </w:tcPr>
          <w:p w14:paraId="0F675C56" w14:textId="77777777" w:rsidR="00BD746C" w:rsidRDefault="00BD746C" w:rsidP="00BD746C">
            <w:r>
              <w:rPr>
                <w:rFonts w:hint="eastAsia"/>
              </w:rPr>
              <w:t>2</w:t>
            </w:r>
          </w:p>
        </w:tc>
        <w:tc>
          <w:tcPr>
            <w:tcW w:w="615" w:type="dxa"/>
            <w:vAlign w:val="center"/>
          </w:tcPr>
          <w:p w14:paraId="0B4E1142" w14:textId="77777777" w:rsidR="00BD746C" w:rsidRDefault="00BD746C" w:rsidP="00BD746C">
            <w:r>
              <w:rPr>
                <w:rFonts w:hint="eastAsia"/>
              </w:rPr>
              <w:t>台</w:t>
            </w:r>
          </w:p>
        </w:tc>
        <w:tc>
          <w:tcPr>
            <w:tcW w:w="1264" w:type="dxa"/>
            <w:vAlign w:val="center"/>
          </w:tcPr>
          <w:p w14:paraId="4CF8C56D" w14:textId="77777777" w:rsidR="00BD746C" w:rsidRDefault="00BD746C" w:rsidP="00BD746C">
            <w:r>
              <w:rPr>
                <w:rFonts w:hint="eastAsia"/>
              </w:rPr>
              <w:t>20000</w:t>
            </w:r>
          </w:p>
        </w:tc>
        <w:tc>
          <w:tcPr>
            <w:tcW w:w="1560" w:type="dxa"/>
            <w:vAlign w:val="center"/>
          </w:tcPr>
          <w:p w14:paraId="7EBAC621" w14:textId="243F1E4D" w:rsidR="00BD746C" w:rsidRDefault="00BD746C" w:rsidP="00BD746C">
            <w:pPr>
              <w:rPr>
                <w:bCs/>
              </w:rPr>
            </w:pPr>
            <w:r>
              <w:rPr>
                <w:rFonts w:cs="Calibri"/>
                <w:bCs/>
                <w:szCs w:val="21"/>
              </w:rPr>
              <w:t>非进口产品</w:t>
            </w:r>
          </w:p>
        </w:tc>
        <w:tc>
          <w:tcPr>
            <w:tcW w:w="1950" w:type="dxa"/>
          </w:tcPr>
          <w:p w14:paraId="7BB33DEF" w14:textId="687E087D" w:rsidR="00BD746C" w:rsidRDefault="00BD746C" w:rsidP="00BD746C">
            <w:pPr>
              <w:rPr>
                <w:rFonts w:cs="Calibri"/>
                <w:bCs/>
                <w:szCs w:val="21"/>
              </w:rPr>
            </w:pPr>
            <w:r w:rsidRPr="009957C7">
              <w:rPr>
                <w:rFonts w:cs="Calibri" w:hint="eastAsia"/>
                <w:bCs/>
                <w:szCs w:val="21"/>
              </w:rPr>
              <w:t>要求中小企业制造</w:t>
            </w:r>
          </w:p>
        </w:tc>
      </w:tr>
      <w:tr w:rsidR="00BD746C" w14:paraId="5C8A03CE" w14:textId="265BFB61" w:rsidTr="00BD746C">
        <w:trPr>
          <w:trHeight w:val="454"/>
        </w:trPr>
        <w:tc>
          <w:tcPr>
            <w:tcW w:w="569" w:type="dxa"/>
            <w:vAlign w:val="center"/>
          </w:tcPr>
          <w:p w14:paraId="36FFC4A7" w14:textId="77777777" w:rsidR="00BD746C" w:rsidRDefault="00BD746C" w:rsidP="00BD746C">
            <w:pPr>
              <w:widowControl/>
              <w:numPr>
                <w:ilvl w:val="0"/>
                <w:numId w:val="13"/>
              </w:numPr>
              <w:adjustRightInd w:val="0"/>
              <w:ind w:firstLine="0"/>
              <w:rPr>
                <w:rFonts w:cs="Calibri"/>
                <w:kern w:val="0"/>
                <w:szCs w:val="21"/>
              </w:rPr>
            </w:pPr>
          </w:p>
        </w:tc>
        <w:tc>
          <w:tcPr>
            <w:tcW w:w="2596" w:type="dxa"/>
            <w:vAlign w:val="center"/>
          </w:tcPr>
          <w:p w14:paraId="0D280CF1" w14:textId="77777777" w:rsidR="00BD746C" w:rsidRDefault="00BD746C" w:rsidP="00BD746C">
            <w:r>
              <w:rPr>
                <w:rFonts w:hint="eastAsia"/>
              </w:rPr>
              <w:t>微孔板离心机</w:t>
            </w:r>
          </w:p>
        </w:tc>
        <w:tc>
          <w:tcPr>
            <w:tcW w:w="621" w:type="dxa"/>
            <w:vAlign w:val="center"/>
          </w:tcPr>
          <w:p w14:paraId="54853DF6" w14:textId="77777777" w:rsidR="00BD746C" w:rsidRDefault="00BD746C" w:rsidP="00BD746C">
            <w:r>
              <w:rPr>
                <w:rFonts w:hint="eastAsia"/>
              </w:rPr>
              <w:t>1</w:t>
            </w:r>
          </w:p>
        </w:tc>
        <w:tc>
          <w:tcPr>
            <w:tcW w:w="615" w:type="dxa"/>
            <w:vAlign w:val="center"/>
          </w:tcPr>
          <w:p w14:paraId="16A6D9FD" w14:textId="77777777" w:rsidR="00BD746C" w:rsidRDefault="00BD746C" w:rsidP="00BD746C">
            <w:r>
              <w:rPr>
                <w:rFonts w:hint="eastAsia"/>
              </w:rPr>
              <w:t>台</w:t>
            </w:r>
          </w:p>
        </w:tc>
        <w:tc>
          <w:tcPr>
            <w:tcW w:w="1264" w:type="dxa"/>
            <w:vAlign w:val="center"/>
          </w:tcPr>
          <w:p w14:paraId="1A058DAA" w14:textId="77777777" w:rsidR="00BD746C" w:rsidRDefault="00BD746C" w:rsidP="00BD746C">
            <w:r>
              <w:rPr>
                <w:rFonts w:hint="eastAsia"/>
              </w:rPr>
              <w:t>10000</w:t>
            </w:r>
          </w:p>
        </w:tc>
        <w:tc>
          <w:tcPr>
            <w:tcW w:w="1560" w:type="dxa"/>
            <w:vAlign w:val="center"/>
          </w:tcPr>
          <w:p w14:paraId="6218628F" w14:textId="00C23582" w:rsidR="00BD746C" w:rsidRDefault="00BD746C" w:rsidP="00BD746C">
            <w:pPr>
              <w:rPr>
                <w:bCs/>
              </w:rPr>
            </w:pPr>
            <w:r>
              <w:rPr>
                <w:rFonts w:cs="Calibri"/>
                <w:bCs/>
                <w:szCs w:val="21"/>
              </w:rPr>
              <w:t>非进口产品</w:t>
            </w:r>
          </w:p>
        </w:tc>
        <w:tc>
          <w:tcPr>
            <w:tcW w:w="1950" w:type="dxa"/>
          </w:tcPr>
          <w:p w14:paraId="31C76DF7" w14:textId="3747325E" w:rsidR="00BD746C" w:rsidRDefault="00BD746C" w:rsidP="00BD746C">
            <w:pPr>
              <w:rPr>
                <w:rFonts w:cs="Calibri"/>
                <w:bCs/>
                <w:szCs w:val="21"/>
              </w:rPr>
            </w:pPr>
            <w:r w:rsidRPr="009957C7">
              <w:rPr>
                <w:rFonts w:cs="Calibri" w:hint="eastAsia"/>
                <w:bCs/>
                <w:szCs w:val="21"/>
              </w:rPr>
              <w:t>要求中小企业制造</w:t>
            </w:r>
          </w:p>
        </w:tc>
      </w:tr>
      <w:tr w:rsidR="00BD746C" w14:paraId="5AB9B424" w14:textId="4AD25946" w:rsidTr="00BD746C">
        <w:trPr>
          <w:trHeight w:val="454"/>
        </w:trPr>
        <w:tc>
          <w:tcPr>
            <w:tcW w:w="569" w:type="dxa"/>
            <w:vAlign w:val="center"/>
          </w:tcPr>
          <w:p w14:paraId="35C0D957" w14:textId="77777777" w:rsidR="00BD746C" w:rsidRDefault="00BD746C" w:rsidP="00BD746C">
            <w:pPr>
              <w:widowControl/>
              <w:numPr>
                <w:ilvl w:val="0"/>
                <w:numId w:val="13"/>
              </w:numPr>
              <w:adjustRightInd w:val="0"/>
              <w:ind w:firstLine="0"/>
              <w:rPr>
                <w:rFonts w:cs="Calibri"/>
                <w:kern w:val="0"/>
                <w:szCs w:val="21"/>
              </w:rPr>
            </w:pPr>
          </w:p>
        </w:tc>
        <w:tc>
          <w:tcPr>
            <w:tcW w:w="2596" w:type="dxa"/>
            <w:vAlign w:val="center"/>
          </w:tcPr>
          <w:p w14:paraId="425EC0D6" w14:textId="77777777" w:rsidR="00BD746C" w:rsidRDefault="00BD746C" w:rsidP="00BD746C">
            <w:r>
              <w:rPr>
                <w:rFonts w:hint="eastAsia"/>
              </w:rPr>
              <w:t>旋涡混合器</w:t>
            </w:r>
          </w:p>
        </w:tc>
        <w:tc>
          <w:tcPr>
            <w:tcW w:w="621" w:type="dxa"/>
            <w:vAlign w:val="center"/>
          </w:tcPr>
          <w:p w14:paraId="4818B09A" w14:textId="77777777" w:rsidR="00BD746C" w:rsidRDefault="00BD746C" w:rsidP="00BD746C">
            <w:r>
              <w:rPr>
                <w:rFonts w:hint="eastAsia"/>
              </w:rPr>
              <w:t>1</w:t>
            </w:r>
          </w:p>
        </w:tc>
        <w:tc>
          <w:tcPr>
            <w:tcW w:w="615" w:type="dxa"/>
            <w:vAlign w:val="center"/>
          </w:tcPr>
          <w:p w14:paraId="763BDC22" w14:textId="77777777" w:rsidR="00BD746C" w:rsidRDefault="00BD746C" w:rsidP="00BD746C">
            <w:r>
              <w:rPr>
                <w:rFonts w:hint="eastAsia"/>
              </w:rPr>
              <w:t>台</w:t>
            </w:r>
          </w:p>
        </w:tc>
        <w:tc>
          <w:tcPr>
            <w:tcW w:w="1264" w:type="dxa"/>
            <w:vAlign w:val="center"/>
          </w:tcPr>
          <w:p w14:paraId="7178FC89" w14:textId="77777777" w:rsidR="00BD746C" w:rsidRDefault="00BD746C" w:rsidP="00BD746C">
            <w:r>
              <w:rPr>
                <w:rFonts w:hint="eastAsia"/>
              </w:rPr>
              <w:t>1600</w:t>
            </w:r>
          </w:p>
        </w:tc>
        <w:tc>
          <w:tcPr>
            <w:tcW w:w="1560" w:type="dxa"/>
            <w:vAlign w:val="center"/>
          </w:tcPr>
          <w:p w14:paraId="497CFB18" w14:textId="41407E74" w:rsidR="00BD746C" w:rsidRDefault="00BD746C" w:rsidP="00BD746C">
            <w:pPr>
              <w:rPr>
                <w:bCs/>
              </w:rPr>
            </w:pPr>
            <w:r>
              <w:rPr>
                <w:rFonts w:cs="Calibri"/>
                <w:bCs/>
                <w:szCs w:val="21"/>
              </w:rPr>
              <w:t>非进口产品</w:t>
            </w:r>
          </w:p>
        </w:tc>
        <w:tc>
          <w:tcPr>
            <w:tcW w:w="1950" w:type="dxa"/>
          </w:tcPr>
          <w:p w14:paraId="02B7A348" w14:textId="36FE1F53" w:rsidR="00BD746C" w:rsidRDefault="00BD746C" w:rsidP="00BD746C">
            <w:pPr>
              <w:rPr>
                <w:rFonts w:cs="Calibri"/>
                <w:bCs/>
                <w:szCs w:val="21"/>
              </w:rPr>
            </w:pPr>
            <w:r w:rsidRPr="009957C7">
              <w:rPr>
                <w:rFonts w:cs="Calibri" w:hint="eastAsia"/>
                <w:bCs/>
                <w:szCs w:val="21"/>
              </w:rPr>
              <w:t>要求中小企业制造</w:t>
            </w:r>
          </w:p>
        </w:tc>
      </w:tr>
      <w:tr w:rsidR="00BD746C" w14:paraId="79B51423" w14:textId="59FFB442" w:rsidTr="00BD746C">
        <w:trPr>
          <w:trHeight w:val="454"/>
        </w:trPr>
        <w:tc>
          <w:tcPr>
            <w:tcW w:w="569" w:type="dxa"/>
            <w:vAlign w:val="center"/>
          </w:tcPr>
          <w:p w14:paraId="21409C8D" w14:textId="77777777" w:rsidR="00BD746C" w:rsidRDefault="00BD746C">
            <w:pPr>
              <w:widowControl/>
              <w:numPr>
                <w:ilvl w:val="0"/>
                <w:numId w:val="13"/>
              </w:numPr>
              <w:adjustRightInd w:val="0"/>
              <w:ind w:firstLine="0"/>
              <w:rPr>
                <w:rFonts w:cs="Calibri"/>
                <w:kern w:val="0"/>
                <w:szCs w:val="21"/>
              </w:rPr>
            </w:pPr>
          </w:p>
        </w:tc>
        <w:tc>
          <w:tcPr>
            <w:tcW w:w="2596" w:type="dxa"/>
            <w:vAlign w:val="center"/>
          </w:tcPr>
          <w:p w14:paraId="46C28E09" w14:textId="77777777" w:rsidR="00BD746C" w:rsidRDefault="00BD746C">
            <w:pPr>
              <w:widowControl/>
              <w:rPr>
                <w:rFonts w:cs="Calibri"/>
                <w:szCs w:val="21"/>
              </w:rPr>
            </w:pPr>
            <w:r>
              <w:rPr>
                <w:rFonts w:cs="Calibri" w:hint="eastAsia"/>
                <w:szCs w:val="21"/>
              </w:rPr>
              <w:t>合计</w:t>
            </w:r>
          </w:p>
        </w:tc>
        <w:tc>
          <w:tcPr>
            <w:tcW w:w="621" w:type="dxa"/>
            <w:vAlign w:val="center"/>
          </w:tcPr>
          <w:p w14:paraId="30CFCDAE" w14:textId="77777777" w:rsidR="00BD746C" w:rsidRDefault="00BD746C">
            <w:pPr>
              <w:widowControl/>
              <w:textAlignment w:val="center"/>
              <w:rPr>
                <w:rFonts w:cs="Calibri"/>
                <w:color w:val="000000"/>
                <w:kern w:val="0"/>
                <w:szCs w:val="21"/>
              </w:rPr>
            </w:pPr>
          </w:p>
        </w:tc>
        <w:tc>
          <w:tcPr>
            <w:tcW w:w="615" w:type="dxa"/>
            <w:vAlign w:val="center"/>
          </w:tcPr>
          <w:p w14:paraId="2F1260F5" w14:textId="77777777" w:rsidR="00BD746C" w:rsidRDefault="00BD746C">
            <w:pPr>
              <w:widowControl/>
              <w:rPr>
                <w:rFonts w:cs="Calibri"/>
                <w:kern w:val="0"/>
                <w:szCs w:val="21"/>
              </w:rPr>
            </w:pPr>
          </w:p>
        </w:tc>
        <w:tc>
          <w:tcPr>
            <w:tcW w:w="1264" w:type="dxa"/>
            <w:vAlign w:val="center"/>
          </w:tcPr>
          <w:p w14:paraId="6F1E5B30" w14:textId="77777777" w:rsidR="00BD746C" w:rsidRDefault="00BD746C">
            <w:r>
              <w:rPr>
                <w:rFonts w:hint="eastAsia"/>
              </w:rPr>
              <w:t>349600</w:t>
            </w:r>
          </w:p>
        </w:tc>
        <w:tc>
          <w:tcPr>
            <w:tcW w:w="1560" w:type="dxa"/>
            <w:vAlign w:val="center"/>
          </w:tcPr>
          <w:p w14:paraId="7A9D2583" w14:textId="77777777" w:rsidR="00BD746C" w:rsidRDefault="00BD746C"/>
        </w:tc>
        <w:tc>
          <w:tcPr>
            <w:tcW w:w="1950" w:type="dxa"/>
          </w:tcPr>
          <w:p w14:paraId="41B31D2C" w14:textId="77777777" w:rsidR="00BD746C" w:rsidRDefault="00BD746C"/>
        </w:tc>
      </w:tr>
    </w:tbl>
    <w:p w14:paraId="32D2852B"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514B7F3D"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585D1EFA"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077A322B"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75E34AD3"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w:t>
      </w:r>
      <w:r>
        <w:rPr>
          <w:rFonts w:ascii="宋体" w:hAnsi="宋体" w:cs="宋体" w:hint="eastAsia"/>
          <w:b/>
          <w:szCs w:val="21"/>
          <w:u w:val="single"/>
        </w:rPr>
        <w:t>倒置荧光显微镜</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2BBA6B21"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1BDB5881" w14:textId="5681B22F" w:rsidR="003F21AB" w:rsidRDefault="003F21AB">
      <w:pPr>
        <w:ind w:firstLineChars="200" w:firstLine="420"/>
        <w:rPr>
          <w:rFonts w:cs="Calibri"/>
          <w:bCs/>
          <w:szCs w:val="21"/>
          <w:u w:val="single"/>
        </w:rPr>
      </w:pPr>
      <w:bookmarkStart w:id="65" w:name="_Hlk135149753"/>
      <w:r w:rsidRPr="003F21AB">
        <w:rPr>
          <w:rFonts w:cs="Calibri" w:hint="eastAsia"/>
          <w:bCs/>
          <w:szCs w:val="21"/>
        </w:rPr>
        <w:t>说明</w:t>
      </w:r>
      <w:r w:rsidRPr="003F21AB">
        <w:rPr>
          <w:rFonts w:cs="Calibri" w:hint="eastAsia"/>
          <w:bCs/>
          <w:szCs w:val="21"/>
        </w:rPr>
        <w:t>4</w:t>
      </w:r>
      <w:r w:rsidRPr="003F21AB">
        <w:rPr>
          <w:rFonts w:cs="Calibri" w:hint="eastAsia"/>
          <w:bCs/>
          <w:szCs w:val="21"/>
        </w:rPr>
        <w:t>：</w:t>
      </w:r>
      <w:r w:rsidRPr="003F21AB">
        <w:rPr>
          <w:rFonts w:cs="Calibri"/>
          <w:b/>
          <w:szCs w:val="21"/>
          <w:u w:val="single"/>
        </w:rPr>
        <w:t>▲</w:t>
      </w:r>
      <w:r w:rsidRPr="003F21AB">
        <w:rPr>
          <w:rFonts w:cs="Calibri"/>
          <w:b/>
          <w:szCs w:val="21"/>
          <w:u w:val="single"/>
        </w:rPr>
        <w:t>上表中注明为【</w:t>
      </w:r>
      <w:r w:rsidR="00BD746C" w:rsidRPr="00BD746C">
        <w:rPr>
          <w:rFonts w:cs="Calibri" w:hint="eastAsia"/>
          <w:b/>
          <w:szCs w:val="21"/>
          <w:u w:val="single"/>
        </w:rPr>
        <w:t>要求中小企业制造</w:t>
      </w:r>
      <w:r w:rsidRPr="003F21AB">
        <w:rPr>
          <w:rFonts w:cs="Calibri"/>
          <w:b/>
          <w:szCs w:val="21"/>
          <w:u w:val="single"/>
        </w:rPr>
        <w:t>】，即</w:t>
      </w:r>
      <w:r>
        <w:rPr>
          <w:rFonts w:cs="Calibri" w:hint="eastAsia"/>
          <w:b/>
          <w:szCs w:val="21"/>
          <w:u w:val="single"/>
        </w:rPr>
        <w:t>表示</w:t>
      </w:r>
      <w:r w:rsidR="00FD0A44">
        <w:rPr>
          <w:rFonts w:cs="Calibri" w:hint="eastAsia"/>
          <w:b/>
          <w:szCs w:val="21"/>
          <w:u w:val="single"/>
        </w:rPr>
        <w:t>该</w:t>
      </w:r>
      <w:r w:rsidRPr="003F21AB">
        <w:rPr>
          <w:rFonts w:cs="Calibri" w:hint="eastAsia"/>
          <w:b/>
          <w:szCs w:val="21"/>
          <w:u w:val="single"/>
        </w:rPr>
        <w:t>仪器由中小企业制造（商务技术文件中提供中小企业声明函，声明函详见</w:t>
      </w:r>
      <w:r w:rsidRPr="003F21AB">
        <w:rPr>
          <w:rFonts w:cs="Calibri"/>
          <w:b/>
          <w:szCs w:val="21"/>
          <w:u w:val="single"/>
        </w:rPr>
        <w:t>【附件</w:t>
      </w:r>
      <w:r w:rsidRPr="003F21AB">
        <w:rPr>
          <w:rFonts w:cs="Calibri"/>
          <w:b/>
          <w:szCs w:val="21"/>
          <w:u w:val="single"/>
        </w:rPr>
        <w:t>8</w:t>
      </w:r>
      <w:r w:rsidRPr="003F21AB">
        <w:rPr>
          <w:rFonts w:cs="Calibri"/>
          <w:b/>
          <w:szCs w:val="21"/>
          <w:u w:val="single"/>
        </w:rPr>
        <w:t>】</w:t>
      </w:r>
      <w:r w:rsidRPr="003F21AB">
        <w:rPr>
          <w:rFonts w:cs="Calibri" w:hint="eastAsia"/>
          <w:b/>
          <w:szCs w:val="21"/>
          <w:u w:val="single"/>
        </w:rPr>
        <w:t>）</w:t>
      </w:r>
      <w:r w:rsidRPr="003F21AB">
        <w:rPr>
          <w:rFonts w:cs="Calibri"/>
          <w:b/>
          <w:szCs w:val="21"/>
          <w:u w:val="single"/>
        </w:rPr>
        <w:t>。</w:t>
      </w:r>
    </w:p>
    <w:bookmarkEnd w:id="65"/>
    <w:p w14:paraId="29AC88D0"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5B095366" w14:textId="77777777" w:rsidR="00586D37" w:rsidRDefault="00000000">
      <w:pPr>
        <w:pStyle w:val="2"/>
        <w:ind w:firstLine="420"/>
        <w:rPr>
          <w:rFonts w:cs="Calibri"/>
        </w:rPr>
      </w:pPr>
      <w:r>
        <w:rPr>
          <w:rFonts w:cs="Calibri" w:hint="eastAsia"/>
        </w:rPr>
        <w:t>一、</w:t>
      </w:r>
      <w:r>
        <w:rPr>
          <w:rFonts w:cs="Calibri"/>
        </w:rPr>
        <w:t>高速冷冻离心机</w:t>
      </w:r>
    </w:p>
    <w:p w14:paraId="0FD166F8" w14:textId="77777777" w:rsidR="00586D37" w:rsidRDefault="00000000">
      <w:pPr>
        <w:pStyle w:val="3"/>
        <w:ind w:firstLine="420"/>
      </w:pPr>
      <w:r>
        <w:t>（一）技术要求</w:t>
      </w:r>
    </w:p>
    <w:p w14:paraId="6F67F5AF" w14:textId="77777777" w:rsidR="00586D37" w:rsidRDefault="00000000">
      <w:pPr>
        <w:autoSpaceDE w:val="0"/>
        <w:autoSpaceDN w:val="0"/>
        <w:adjustRightInd w:val="0"/>
        <w:ind w:firstLineChars="200" w:firstLine="420"/>
        <w:rPr>
          <w:rFonts w:cs="Calibri"/>
        </w:rPr>
      </w:pPr>
      <w:r>
        <w:rPr>
          <w:rFonts w:cs="Calibri"/>
        </w:rPr>
        <w:lastRenderedPageBreak/>
        <w:t>1</w:t>
      </w:r>
      <w:r>
        <w:rPr>
          <w:rFonts w:cs="Calibri"/>
        </w:rPr>
        <w:t>、控制系统：微处理器控制系统，按键操作，大屏幕</w:t>
      </w:r>
      <w:r>
        <w:rPr>
          <w:rFonts w:cs="Calibri"/>
        </w:rPr>
        <w:t>LCD</w:t>
      </w:r>
      <w:r>
        <w:rPr>
          <w:rFonts w:cs="Calibri"/>
        </w:rPr>
        <w:t>数字显示，</w:t>
      </w:r>
      <w:r>
        <w:rPr>
          <w:rFonts w:cs="Calibri"/>
        </w:rPr>
        <w:t>LED</w:t>
      </w:r>
      <w:r>
        <w:rPr>
          <w:rFonts w:cs="Calibri"/>
        </w:rPr>
        <w:t>指示灯显示当前离心运行模式及状态。</w:t>
      </w:r>
    </w:p>
    <w:p w14:paraId="02492042" w14:textId="77777777" w:rsidR="00586D37" w:rsidRDefault="00000000">
      <w:pPr>
        <w:autoSpaceDE w:val="0"/>
        <w:autoSpaceDN w:val="0"/>
        <w:adjustRightInd w:val="0"/>
        <w:ind w:firstLineChars="200" w:firstLine="420"/>
        <w:rPr>
          <w:rFonts w:cs="Calibri"/>
        </w:rPr>
      </w:pPr>
      <w:r>
        <w:rPr>
          <w:rFonts w:cs="Calibri"/>
        </w:rPr>
        <w:t>2</w:t>
      </w:r>
      <w:r>
        <w:rPr>
          <w:rFonts w:cs="Calibri"/>
        </w:rPr>
        <w:t>、高效冷却系统，采用环保冷冻剂，符合环保要求。温度范围由</w:t>
      </w:r>
      <w:r>
        <w:rPr>
          <w:rFonts w:cs="Calibri"/>
        </w:rPr>
        <w:t>-10℃</w:t>
      </w:r>
      <w:r>
        <w:rPr>
          <w:rFonts w:cs="Calibri"/>
        </w:rPr>
        <w:t>～</w:t>
      </w:r>
      <w:r>
        <w:rPr>
          <w:rFonts w:cs="Calibri"/>
        </w:rPr>
        <w:t>40℃</w:t>
      </w:r>
      <w:r>
        <w:rPr>
          <w:rFonts w:cs="Calibri"/>
        </w:rPr>
        <w:t>，在最大离心力下，仍能保持样本在</w:t>
      </w:r>
      <w:r>
        <w:rPr>
          <w:rFonts w:cs="Calibri"/>
        </w:rPr>
        <w:t>4℃</w:t>
      </w:r>
      <w:r>
        <w:rPr>
          <w:rFonts w:cs="Calibri"/>
        </w:rPr>
        <w:t>。</w:t>
      </w:r>
    </w:p>
    <w:p w14:paraId="4A6723D2" w14:textId="77777777" w:rsidR="00586D37" w:rsidRDefault="00000000">
      <w:pPr>
        <w:autoSpaceDE w:val="0"/>
        <w:autoSpaceDN w:val="0"/>
        <w:adjustRightInd w:val="0"/>
        <w:ind w:firstLineChars="200" w:firstLine="420"/>
        <w:rPr>
          <w:rFonts w:cs="Calibri"/>
        </w:rPr>
      </w:pPr>
      <w:r>
        <w:rPr>
          <w:rFonts w:cs="Calibri"/>
        </w:rPr>
        <w:t>3</w:t>
      </w:r>
      <w:r>
        <w:rPr>
          <w:rFonts w:cs="Calibri"/>
        </w:rPr>
        <w:t>、驱动系统：无碳刷电机直接驱动；最大噪声输出</w:t>
      </w:r>
      <w:r>
        <w:rPr>
          <w:rFonts w:cs="Calibri"/>
        </w:rPr>
        <w:t>≤5</w:t>
      </w:r>
      <w:r>
        <w:rPr>
          <w:rFonts w:cs="Calibri" w:hint="eastAsia"/>
        </w:rPr>
        <w:t>5</w:t>
      </w:r>
      <w:r>
        <w:rPr>
          <w:rFonts w:cs="Calibri"/>
        </w:rPr>
        <w:t>分贝。</w:t>
      </w:r>
    </w:p>
    <w:p w14:paraId="71D610B2" w14:textId="77777777" w:rsidR="00586D37" w:rsidRDefault="00000000">
      <w:pPr>
        <w:autoSpaceDE w:val="0"/>
        <w:autoSpaceDN w:val="0"/>
        <w:adjustRightInd w:val="0"/>
        <w:ind w:firstLineChars="200" w:firstLine="420"/>
        <w:rPr>
          <w:rFonts w:cs="Calibri"/>
        </w:rPr>
      </w:pPr>
      <w:r>
        <w:rPr>
          <w:rFonts w:cs="Calibri"/>
        </w:rPr>
        <w:t>4</w:t>
      </w:r>
      <w:r>
        <w:rPr>
          <w:rFonts w:cs="Calibri"/>
        </w:rPr>
        <w:t>、运行时间控制：</w:t>
      </w:r>
      <w:r>
        <w:rPr>
          <w:rFonts w:cs="Calibri"/>
        </w:rPr>
        <w:t>0</w:t>
      </w:r>
      <w:r>
        <w:rPr>
          <w:rFonts w:cs="Calibri"/>
        </w:rPr>
        <w:t>～</w:t>
      </w:r>
      <w:r>
        <w:rPr>
          <w:rFonts w:cs="Calibri"/>
        </w:rPr>
        <w:t>9</w:t>
      </w:r>
      <w:r>
        <w:rPr>
          <w:rFonts w:cs="Calibri"/>
        </w:rPr>
        <w:t>小时；并具有瞬时离心及连续离心方式。</w:t>
      </w:r>
    </w:p>
    <w:p w14:paraId="3C4B729A" w14:textId="77777777" w:rsidR="00586D37" w:rsidRDefault="00000000">
      <w:pPr>
        <w:autoSpaceDE w:val="0"/>
        <w:autoSpaceDN w:val="0"/>
        <w:adjustRightInd w:val="0"/>
        <w:ind w:firstLineChars="200" w:firstLine="420"/>
        <w:rPr>
          <w:rFonts w:cs="Calibri"/>
        </w:rPr>
      </w:pPr>
      <w:r>
        <w:rPr>
          <w:rFonts w:cs="Calibri"/>
        </w:rPr>
        <w:t>5</w:t>
      </w:r>
      <w:r>
        <w:rPr>
          <w:rFonts w:cs="Calibri"/>
        </w:rPr>
        <w:t>、速度设置：数字式，</w:t>
      </w:r>
      <w:r>
        <w:rPr>
          <w:rFonts w:cs="Calibri"/>
        </w:rPr>
        <w:t>100rpm</w:t>
      </w:r>
      <w:r>
        <w:rPr>
          <w:rFonts w:cs="Calibri"/>
        </w:rPr>
        <w:t>步进。</w:t>
      </w:r>
    </w:p>
    <w:p w14:paraId="35785430" w14:textId="77777777" w:rsidR="00586D37" w:rsidRDefault="00000000">
      <w:pPr>
        <w:autoSpaceDE w:val="0"/>
        <w:autoSpaceDN w:val="0"/>
        <w:adjustRightInd w:val="0"/>
        <w:ind w:firstLineChars="200" w:firstLine="420"/>
        <w:rPr>
          <w:rFonts w:cs="Calibri"/>
        </w:rPr>
      </w:pPr>
      <w:r>
        <w:rPr>
          <w:rFonts w:cs="Calibri"/>
        </w:rPr>
        <w:t>6</w:t>
      </w:r>
      <w:r>
        <w:rPr>
          <w:rFonts w:cs="Calibri"/>
        </w:rPr>
        <w:t>、备有密封水平转头。水平转头吊篮具有第三方认证的生物安全密封盖，可以单手操作，无需旋盖及搭扣，并可以确保密封。</w:t>
      </w:r>
    </w:p>
    <w:p w14:paraId="644291E6" w14:textId="77777777" w:rsidR="00586D37" w:rsidRDefault="00000000">
      <w:pPr>
        <w:autoSpaceDE w:val="0"/>
        <w:autoSpaceDN w:val="0"/>
        <w:adjustRightInd w:val="0"/>
        <w:ind w:firstLineChars="200" w:firstLine="420"/>
        <w:rPr>
          <w:rFonts w:cs="Calibri"/>
        </w:rPr>
      </w:pPr>
      <w:r>
        <w:rPr>
          <w:rFonts w:cs="Calibri"/>
        </w:rPr>
        <w:t>7</w:t>
      </w:r>
      <w:r>
        <w:rPr>
          <w:rFonts w:cs="Calibri"/>
        </w:rPr>
        <w:t>、具备以下安全设置及自动保护功能：自动门联锁，不平衡检测，腔体周围钢制防腐圈，超速</w:t>
      </w:r>
      <w:r>
        <w:rPr>
          <w:rFonts w:cs="Calibri"/>
        </w:rPr>
        <w:t>/</w:t>
      </w:r>
      <w:r>
        <w:rPr>
          <w:rFonts w:cs="Calibri"/>
        </w:rPr>
        <w:t>超温检测。自动监控过温、不平衡、超速及转头鉴别系统。</w:t>
      </w:r>
    </w:p>
    <w:p w14:paraId="68E403F0" w14:textId="77777777" w:rsidR="00586D37" w:rsidRDefault="00000000">
      <w:pPr>
        <w:autoSpaceDE w:val="0"/>
        <w:autoSpaceDN w:val="0"/>
        <w:adjustRightInd w:val="0"/>
        <w:ind w:firstLineChars="200" w:firstLine="420"/>
        <w:rPr>
          <w:rFonts w:cs="Calibri"/>
        </w:rPr>
      </w:pPr>
      <w:r>
        <w:rPr>
          <w:rFonts w:cs="Calibri"/>
        </w:rPr>
        <w:t>8</w:t>
      </w:r>
      <w:r>
        <w:rPr>
          <w:rFonts w:cs="Calibri"/>
        </w:rPr>
        <w:t>、预设程序：至少</w:t>
      </w:r>
      <w:r>
        <w:rPr>
          <w:rFonts w:cs="Calibri"/>
        </w:rPr>
        <w:t>4</w:t>
      </w:r>
      <w:r>
        <w:rPr>
          <w:rFonts w:cs="Calibri"/>
        </w:rPr>
        <w:t>个快捷程序可一键调用。</w:t>
      </w:r>
    </w:p>
    <w:p w14:paraId="0E77F0CC" w14:textId="77777777" w:rsidR="00586D37" w:rsidRPr="00535F3F" w:rsidRDefault="00000000">
      <w:pPr>
        <w:autoSpaceDE w:val="0"/>
        <w:autoSpaceDN w:val="0"/>
        <w:adjustRightInd w:val="0"/>
        <w:ind w:firstLineChars="200" w:firstLine="420"/>
        <w:rPr>
          <w:rFonts w:cs="Calibri"/>
          <w:u w:val="single"/>
        </w:rPr>
      </w:pPr>
      <w:r>
        <w:rPr>
          <w:rFonts w:cs="Calibri"/>
        </w:rPr>
        <w:t>9</w:t>
      </w:r>
      <w:r>
        <w:rPr>
          <w:rFonts w:cs="Calibri"/>
        </w:rPr>
        <w:t>、</w:t>
      </w:r>
      <w:r>
        <w:rPr>
          <w:rFonts w:ascii="宋体" w:hAnsi="宋体" w:cs="宋体" w:hint="eastAsia"/>
          <w:kern w:val="0"/>
          <w:sz w:val="24"/>
        </w:rPr>
        <w:t>★</w:t>
      </w:r>
      <w:r w:rsidRPr="00535F3F">
        <w:rPr>
          <w:rFonts w:cs="Calibri"/>
          <w:u w:val="single"/>
        </w:rPr>
        <w:t>最高转速不小于：定角转头</w:t>
      </w:r>
      <w:r w:rsidRPr="00535F3F">
        <w:rPr>
          <w:rFonts w:cs="Calibri"/>
          <w:u w:val="single"/>
        </w:rPr>
        <w:t>/17,000rpm</w:t>
      </w:r>
      <w:r w:rsidRPr="00535F3F">
        <w:rPr>
          <w:rFonts w:cs="Calibri"/>
          <w:u w:val="single"/>
        </w:rPr>
        <w:t>；水平转头</w:t>
      </w:r>
      <w:r w:rsidRPr="00535F3F">
        <w:rPr>
          <w:rFonts w:cs="Calibri"/>
          <w:u w:val="single"/>
        </w:rPr>
        <w:t>/4500rpm</w:t>
      </w:r>
      <w:r w:rsidRPr="00535F3F">
        <w:rPr>
          <w:rFonts w:cs="Calibri"/>
          <w:u w:val="single"/>
        </w:rPr>
        <w:t>；最大相对离心力不小于：定角转头</w:t>
      </w:r>
      <w:r w:rsidRPr="00535F3F">
        <w:rPr>
          <w:rFonts w:cs="Calibri"/>
          <w:u w:val="single"/>
        </w:rPr>
        <w:t>/30000×g</w:t>
      </w:r>
      <w:r w:rsidRPr="00535F3F">
        <w:rPr>
          <w:rFonts w:cs="Calibri"/>
          <w:u w:val="single"/>
        </w:rPr>
        <w:t>；水平转头</w:t>
      </w:r>
      <w:r w:rsidRPr="00535F3F">
        <w:rPr>
          <w:rFonts w:cs="Calibri"/>
          <w:u w:val="single"/>
        </w:rPr>
        <w:t>/3000×g</w:t>
      </w:r>
      <w:r w:rsidRPr="00535F3F">
        <w:rPr>
          <w:rFonts w:cs="Calibri"/>
          <w:u w:val="single"/>
        </w:rPr>
        <w:t>。可以实时</w:t>
      </w:r>
      <w:r w:rsidRPr="00535F3F">
        <w:rPr>
          <w:rFonts w:cs="Calibri"/>
          <w:u w:val="single"/>
        </w:rPr>
        <w:t>RPM/RCF</w:t>
      </w:r>
      <w:r w:rsidRPr="00535F3F">
        <w:rPr>
          <w:rFonts w:cs="Calibri"/>
          <w:u w:val="single"/>
        </w:rPr>
        <w:t>互算读数。</w:t>
      </w:r>
    </w:p>
    <w:p w14:paraId="2A5D7716" w14:textId="77777777" w:rsidR="00586D37" w:rsidRPr="00535F3F" w:rsidRDefault="00000000">
      <w:pPr>
        <w:autoSpaceDE w:val="0"/>
        <w:autoSpaceDN w:val="0"/>
        <w:adjustRightInd w:val="0"/>
        <w:ind w:firstLineChars="200" w:firstLine="420"/>
        <w:rPr>
          <w:rFonts w:cs="Calibri"/>
          <w:u w:val="single"/>
        </w:rPr>
      </w:pPr>
      <w:r>
        <w:rPr>
          <w:rFonts w:cs="Calibri"/>
        </w:rPr>
        <w:t>10</w:t>
      </w:r>
      <w:r>
        <w:rPr>
          <w:rFonts w:cs="Calibri"/>
        </w:rPr>
        <w:t>、</w:t>
      </w:r>
      <w:r>
        <w:rPr>
          <w:rFonts w:ascii="宋体" w:hAnsi="宋体" w:cs="宋体" w:hint="eastAsia"/>
          <w:kern w:val="0"/>
          <w:sz w:val="24"/>
        </w:rPr>
        <w:t>★</w:t>
      </w:r>
      <w:r w:rsidRPr="00535F3F">
        <w:rPr>
          <w:rFonts w:cs="Calibri"/>
          <w:u w:val="single"/>
        </w:rPr>
        <w:t>具有转头</w:t>
      </w:r>
      <w:r w:rsidRPr="00535F3F">
        <w:rPr>
          <w:rFonts w:cs="Calibri" w:hint="eastAsia"/>
          <w:u w:val="single"/>
        </w:rPr>
        <w:t>一键</w:t>
      </w:r>
      <w:r w:rsidRPr="00535F3F">
        <w:rPr>
          <w:rFonts w:cs="Calibri"/>
          <w:u w:val="single"/>
        </w:rPr>
        <w:t>更换、</w:t>
      </w:r>
      <w:r w:rsidRPr="00535F3F">
        <w:rPr>
          <w:rFonts w:cs="Calibri" w:hint="eastAsia"/>
          <w:u w:val="single"/>
        </w:rPr>
        <w:t>自动锁定、</w:t>
      </w:r>
      <w:r w:rsidRPr="00535F3F">
        <w:rPr>
          <w:rFonts w:cs="Calibri"/>
          <w:u w:val="single"/>
        </w:rPr>
        <w:t>自动识别功能</w:t>
      </w:r>
      <w:r w:rsidRPr="00535F3F">
        <w:rPr>
          <w:rFonts w:cs="Calibri" w:hint="eastAsia"/>
          <w:u w:val="single"/>
        </w:rPr>
        <w:t>，更换转头无需专用工具；</w:t>
      </w:r>
      <w:r w:rsidRPr="00535F3F">
        <w:rPr>
          <w:rFonts w:cs="Calibri"/>
          <w:u w:val="single"/>
        </w:rPr>
        <w:t>RCF</w:t>
      </w:r>
      <w:r w:rsidRPr="00535F3F">
        <w:rPr>
          <w:rFonts w:cs="Calibri"/>
          <w:u w:val="single"/>
        </w:rPr>
        <w:t>设定、电子式不平衡监测、状态自诊断、多语言选择功能。</w:t>
      </w:r>
    </w:p>
    <w:p w14:paraId="5EAE4A93" w14:textId="77777777" w:rsidR="00586D37" w:rsidRDefault="00000000">
      <w:pPr>
        <w:autoSpaceDE w:val="0"/>
        <w:autoSpaceDN w:val="0"/>
        <w:adjustRightInd w:val="0"/>
        <w:ind w:firstLineChars="200" w:firstLine="420"/>
        <w:rPr>
          <w:rFonts w:cs="Calibri"/>
        </w:rPr>
      </w:pPr>
      <w:r>
        <w:rPr>
          <w:rFonts w:cs="Calibri"/>
        </w:rPr>
        <w:t>11</w:t>
      </w:r>
      <w:r>
        <w:rPr>
          <w:rFonts w:cs="Calibri"/>
        </w:rPr>
        <w:t>、可提供多种模式定角转头、水平转头选择，满足多种容量离心要求。</w:t>
      </w:r>
    </w:p>
    <w:p w14:paraId="5F6FE375" w14:textId="77777777" w:rsidR="00586D37" w:rsidRDefault="00000000">
      <w:pPr>
        <w:autoSpaceDE w:val="0"/>
        <w:autoSpaceDN w:val="0"/>
        <w:adjustRightInd w:val="0"/>
        <w:ind w:firstLineChars="200" w:firstLine="420"/>
        <w:rPr>
          <w:rFonts w:cs="Calibri"/>
        </w:rPr>
      </w:pPr>
      <w:r>
        <w:rPr>
          <w:rFonts w:cs="Calibri"/>
        </w:rPr>
        <w:t>12</w:t>
      </w:r>
      <w:r>
        <w:rPr>
          <w:rFonts w:cs="Calibri"/>
        </w:rPr>
        <w:t>、</w:t>
      </w:r>
      <w:r w:rsidRPr="00535F3F">
        <w:rPr>
          <w:rFonts w:cs="Calibri"/>
        </w:rPr>
        <w:t>提供满足以下要求转子：一次可离心</w:t>
      </w:r>
      <w:r w:rsidRPr="00535F3F">
        <w:rPr>
          <w:rFonts w:cs="Calibri"/>
        </w:rPr>
        <w:t>24×5/7mL</w:t>
      </w:r>
      <w:r w:rsidRPr="00535F3F">
        <w:rPr>
          <w:rFonts w:cs="Calibri"/>
        </w:rPr>
        <w:t>采血管；一次可离心</w:t>
      </w:r>
      <w:r w:rsidRPr="00535F3F">
        <w:rPr>
          <w:rFonts w:cs="Calibri" w:hint="eastAsia"/>
        </w:rPr>
        <w:t>30</w:t>
      </w:r>
      <w:r w:rsidRPr="00535F3F">
        <w:rPr>
          <w:rFonts w:cs="Calibri"/>
        </w:rPr>
        <w:t>×15mL</w:t>
      </w:r>
      <w:r w:rsidRPr="00535F3F">
        <w:rPr>
          <w:rFonts w:cs="Calibri"/>
        </w:rPr>
        <w:t>尖底管；一次可离心</w:t>
      </w:r>
      <w:r w:rsidRPr="00535F3F">
        <w:rPr>
          <w:rFonts w:cs="Calibri" w:hint="eastAsia"/>
        </w:rPr>
        <w:t>8</w:t>
      </w:r>
      <w:r w:rsidRPr="00535F3F">
        <w:rPr>
          <w:rFonts w:cs="Calibri"/>
        </w:rPr>
        <w:t>×50mL</w:t>
      </w:r>
      <w:r w:rsidRPr="00535F3F">
        <w:rPr>
          <w:rFonts w:cs="Calibri"/>
        </w:rPr>
        <w:t>尖底管；一次可离心</w:t>
      </w:r>
      <w:r w:rsidRPr="00535F3F">
        <w:rPr>
          <w:rFonts w:cs="Calibri"/>
        </w:rPr>
        <w:t>24×2mL</w:t>
      </w:r>
      <w:r w:rsidRPr="00535F3F">
        <w:rPr>
          <w:rFonts w:cs="Calibri"/>
        </w:rPr>
        <w:t>微量离心管。</w:t>
      </w:r>
    </w:p>
    <w:p w14:paraId="6275FB95" w14:textId="77777777" w:rsidR="00586D37" w:rsidRDefault="00000000">
      <w:pPr>
        <w:pStyle w:val="3"/>
        <w:ind w:firstLine="420"/>
      </w:pPr>
      <w:r>
        <w:t>（二）单台配置</w:t>
      </w:r>
    </w:p>
    <w:p w14:paraId="63417B89" w14:textId="77777777" w:rsidR="00586D37" w:rsidRDefault="00000000">
      <w:pPr>
        <w:autoSpaceDE w:val="0"/>
        <w:autoSpaceDN w:val="0"/>
        <w:adjustRightInd w:val="0"/>
        <w:ind w:firstLineChars="200" w:firstLine="420"/>
        <w:rPr>
          <w:rFonts w:cs="Calibri"/>
        </w:rPr>
      </w:pPr>
      <w:r>
        <w:rPr>
          <w:rFonts w:cs="Calibri"/>
        </w:rPr>
        <w:t>1</w:t>
      </w:r>
      <w:r>
        <w:rPr>
          <w:rFonts w:cs="Calibri"/>
        </w:rPr>
        <w:t>、高速冷冻离心机</w:t>
      </w:r>
      <w:r>
        <w:rPr>
          <w:rFonts w:cs="Calibri"/>
        </w:rPr>
        <w:t>1</w:t>
      </w:r>
      <w:r>
        <w:rPr>
          <w:rFonts w:cs="Calibri"/>
        </w:rPr>
        <w:t>台。</w:t>
      </w:r>
    </w:p>
    <w:p w14:paraId="622D3300" w14:textId="77777777" w:rsidR="00586D37" w:rsidRDefault="00000000">
      <w:pPr>
        <w:autoSpaceDE w:val="0"/>
        <w:autoSpaceDN w:val="0"/>
        <w:adjustRightInd w:val="0"/>
        <w:ind w:firstLineChars="200" w:firstLine="420"/>
        <w:rPr>
          <w:rFonts w:cs="Calibri"/>
        </w:rPr>
      </w:pPr>
      <w:r>
        <w:rPr>
          <w:rFonts w:cs="Calibri"/>
        </w:rPr>
        <w:t>2</w:t>
      </w:r>
      <w:r>
        <w:rPr>
          <w:rFonts w:cs="Calibri"/>
        </w:rPr>
        <w:t>、提供满足以下要求</w:t>
      </w:r>
      <w:r>
        <w:rPr>
          <w:rFonts w:cs="Calibri" w:hint="eastAsia"/>
        </w:rPr>
        <w:t>水平</w:t>
      </w:r>
      <w:r>
        <w:rPr>
          <w:rFonts w:cs="Calibri"/>
        </w:rPr>
        <w:t>转子</w:t>
      </w:r>
      <w:r>
        <w:rPr>
          <w:rFonts w:cs="Calibri" w:hint="eastAsia"/>
        </w:rPr>
        <w:t>及</w:t>
      </w:r>
      <w:r>
        <w:rPr>
          <w:rFonts w:cs="Calibri"/>
        </w:rPr>
        <w:t>相应的吊篮适配器：</w:t>
      </w:r>
      <w:r>
        <w:rPr>
          <w:rFonts w:cs="Calibri"/>
        </w:rPr>
        <w:t>24×5/7mL</w:t>
      </w:r>
      <w:r>
        <w:rPr>
          <w:rFonts w:cs="Calibri"/>
        </w:rPr>
        <w:t>采血管转子；</w:t>
      </w:r>
      <w:r>
        <w:rPr>
          <w:rFonts w:cs="Calibri" w:hint="eastAsia"/>
        </w:rPr>
        <w:t>8</w:t>
      </w:r>
      <w:r>
        <w:rPr>
          <w:rFonts w:cs="Calibri"/>
        </w:rPr>
        <w:t>×50mL</w:t>
      </w:r>
      <w:r>
        <w:rPr>
          <w:rFonts w:cs="Calibri"/>
        </w:rPr>
        <w:t>尖底管转子</w:t>
      </w:r>
      <w:r>
        <w:rPr>
          <w:rFonts w:cs="Calibri" w:hint="eastAsia"/>
        </w:rPr>
        <w:t>。</w:t>
      </w:r>
    </w:p>
    <w:p w14:paraId="7B0A66FB" w14:textId="77777777" w:rsidR="00586D37" w:rsidRDefault="00000000">
      <w:pPr>
        <w:autoSpaceDE w:val="0"/>
        <w:autoSpaceDN w:val="0"/>
        <w:adjustRightInd w:val="0"/>
        <w:ind w:firstLineChars="200" w:firstLine="420"/>
        <w:rPr>
          <w:rFonts w:cs="Calibri"/>
        </w:rPr>
      </w:pPr>
      <w:r>
        <w:rPr>
          <w:rFonts w:cs="Calibri"/>
        </w:rPr>
        <w:t>3</w:t>
      </w:r>
      <w:r>
        <w:rPr>
          <w:rFonts w:cs="Calibri"/>
        </w:rPr>
        <w:t>、提供满足以下要求</w:t>
      </w:r>
      <w:r>
        <w:rPr>
          <w:rFonts w:cs="Calibri" w:hint="eastAsia"/>
        </w:rPr>
        <w:t>角</w:t>
      </w:r>
      <w:r>
        <w:rPr>
          <w:rFonts w:cs="Calibri"/>
        </w:rPr>
        <w:t>转子</w:t>
      </w:r>
      <w:r>
        <w:rPr>
          <w:rFonts w:cs="Calibri" w:hint="eastAsia"/>
        </w:rPr>
        <w:t>及</w:t>
      </w:r>
      <w:r>
        <w:rPr>
          <w:rFonts w:cs="Calibri"/>
        </w:rPr>
        <w:t>相应的适配器</w:t>
      </w:r>
      <w:r>
        <w:rPr>
          <w:rFonts w:cs="Calibri" w:hint="eastAsia"/>
        </w:rPr>
        <w:t>：</w:t>
      </w:r>
      <w:r>
        <w:rPr>
          <w:rFonts w:cs="Calibri" w:hint="eastAsia"/>
        </w:rPr>
        <w:t>30</w:t>
      </w:r>
      <w:r>
        <w:rPr>
          <w:rFonts w:cs="Calibri"/>
        </w:rPr>
        <w:t>×15mL</w:t>
      </w:r>
      <w:r>
        <w:rPr>
          <w:rFonts w:cs="Calibri"/>
        </w:rPr>
        <w:t>尖底管转子；</w:t>
      </w:r>
      <w:r>
        <w:rPr>
          <w:rFonts w:cs="Calibri"/>
        </w:rPr>
        <w:t>24×2mL</w:t>
      </w:r>
      <w:r>
        <w:rPr>
          <w:rFonts w:cs="Calibri"/>
        </w:rPr>
        <w:t>微量离心管转子。</w:t>
      </w:r>
    </w:p>
    <w:p w14:paraId="591D9F2C" w14:textId="77777777" w:rsidR="00586D37" w:rsidRDefault="00000000">
      <w:pPr>
        <w:autoSpaceDE w:val="0"/>
        <w:autoSpaceDN w:val="0"/>
        <w:adjustRightInd w:val="0"/>
        <w:ind w:firstLineChars="200" w:firstLine="420"/>
        <w:rPr>
          <w:rFonts w:cs="Calibri"/>
        </w:rPr>
      </w:pPr>
      <w:r>
        <w:rPr>
          <w:rFonts w:cs="Calibri"/>
        </w:rPr>
        <w:t>4</w:t>
      </w:r>
      <w:r>
        <w:rPr>
          <w:rFonts w:cs="Calibri"/>
        </w:rPr>
        <w:t>、中文使用说明书（含电子版说明书（</w:t>
      </w:r>
      <w:r>
        <w:rPr>
          <w:rFonts w:cs="Calibri"/>
        </w:rPr>
        <w:t>PDF</w:t>
      </w:r>
      <w:r>
        <w:rPr>
          <w:rFonts w:cs="Calibri"/>
        </w:rPr>
        <w:t>））</w:t>
      </w:r>
      <w:r>
        <w:rPr>
          <w:rFonts w:cs="Calibri"/>
        </w:rPr>
        <w:t>1</w:t>
      </w:r>
      <w:r>
        <w:rPr>
          <w:rFonts w:cs="Calibri"/>
        </w:rPr>
        <w:t>套。</w:t>
      </w:r>
    </w:p>
    <w:p w14:paraId="60703BB7" w14:textId="77777777" w:rsidR="00586D37" w:rsidRDefault="00000000">
      <w:pPr>
        <w:pStyle w:val="2"/>
        <w:ind w:firstLine="420"/>
        <w:rPr>
          <w:rFonts w:cs="Calibri"/>
        </w:rPr>
      </w:pPr>
      <w:r>
        <w:rPr>
          <w:rFonts w:cs="Calibri" w:hint="eastAsia"/>
        </w:rPr>
        <w:t>二、</w:t>
      </w:r>
      <w:r>
        <w:rPr>
          <w:rFonts w:cs="Calibri"/>
        </w:rPr>
        <w:t>倒置荧光显微镜</w:t>
      </w:r>
    </w:p>
    <w:p w14:paraId="4CAFC86D" w14:textId="77777777" w:rsidR="00586D37" w:rsidRDefault="00000000">
      <w:pPr>
        <w:pStyle w:val="3"/>
        <w:ind w:firstLine="420"/>
      </w:pPr>
      <w:r>
        <w:t>（一）技术要求</w:t>
      </w:r>
    </w:p>
    <w:p w14:paraId="0EA8DB7C" w14:textId="77777777" w:rsidR="00586D37" w:rsidRDefault="00000000">
      <w:pPr>
        <w:autoSpaceDE w:val="0"/>
        <w:autoSpaceDN w:val="0"/>
        <w:adjustRightInd w:val="0"/>
        <w:ind w:firstLineChars="200" w:firstLine="420"/>
        <w:rPr>
          <w:rFonts w:cs="Calibri"/>
        </w:rPr>
      </w:pPr>
      <w:r>
        <w:rPr>
          <w:rFonts w:cs="Calibri"/>
        </w:rPr>
        <w:t>1</w:t>
      </w:r>
      <w:r>
        <w:rPr>
          <w:rFonts w:cs="Calibri"/>
        </w:rPr>
        <w:t>、主机技术指标：</w:t>
      </w:r>
    </w:p>
    <w:p w14:paraId="7EF8EE5F" w14:textId="77777777" w:rsidR="00586D37" w:rsidRDefault="00000000">
      <w:pPr>
        <w:autoSpaceDE w:val="0"/>
        <w:autoSpaceDN w:val="0"/>
        <w:adjustRightInd w:val="0"/>
        <w:ind w:firstLineChars="200" w:firstLine="420"/>
        <w:rPr>
          <w:rFonts w:cs="Calibri"/>
        </w:rPr>
      </w:pPr>
      <w:r>
        <w:rPr>
          <w:rFonts w:cs="Calibri"/>
        </w:rPr>
        <w:t>1.1</w:t>
      </w:r>
      <w:r>
        <w:rPr>
          <w:rFonts w:cs="Calibri"/>
        </w:rPr>
        <w:t>、</w:t>
      </w:r>
      <w:r>
        <w:rPr>
          <w:rFonts w:cs="Calibri"/>
        </w:rPr>
        <w:t>★</w:t>
      </w:r>
      <w:r>
        <w:rPr>
          <w:rFonts w:cs="Calibri"/>
          <w:u w:val="single"/>
        </w:rPr>
        <w:t>无限远校正光学系统，齐焦距离</w:t>
      </w:r>
      <w:r>
        <w:rPr>
          <w:rFonts w:cs="Calibri"/>
          <w:u w:val="single"/>
        </w:rPr>
        <w:t>≤45mm</w:t>
      </w:r>
      <w:r>
        <w:rPr>
          <w:rFonts w:cs="Calibri"/>
          <w:u w:val="single"/>
        </w:rPr>
        <w:t>。</w:t>
      </w:r>
    </w:p>
    <w:p w14:paraId="2EDDB9E9" w14:textId="77777777" w:rsidR="00586D37" w:rsidRDefault="00000000">
      <w:pPr>
        <w:autoSpaceDE w:val="0"/>
        <w:autoSpaceDN w:val="0"/>
        <w:adjustRightInd w:val="0"/>
        <w:ind w:firstLineChars="200" w:firstLine="420"/>
        <w:rPr>
          <w:rFonts w:cs="Calibri"/>
        </w:rPr>
      </w:pPr>
      <w:r>
        <w:rPr>
          <w:rFonts w:cs="Calibri"/>
        </w:rPr>
        <w:t>1.2</w:t>
      </w:r>
      <w:r>
        <w:rPr>
          <w:rFonts w:cs="Calibri"/>
        </w:rPr>
        <w:t>、显微镜具备防紫外涂层，适用于细胞房或者实验室紫外灭菌。</w:t>
      </w:r>
    </w:p>
    <w:p w14:paraId="0B31DBD1" w14:textId="77777777" w:rsidR="00586D37" w:rsidRDefault="00000000">
      <w:pPr>
        <w:autoSpaceDE w:val="0"/>
        <w:autoSpaceDN w:val="0"/>
        <w:adjustRightInd w:val="0"/>
        <w:ind w:firstLineChars="200" w:firstLine="420"/>
        <w:rPr>
          <w:rFonts w:cs="Calibri"/>
        </w:rPr>
      </w:pPr>
      <w:r>
        <w:rPr>
          <w:rFonts w:cs="Calibri"/>
        </w:rPr>
        <w:t>1.3</w:t>
      </w:r>
      <w:r>
        <w:rPr>
          <w:rFonts w:cs="Calibri"/>
        </w:rPr>
        <w:t>、通过物镜转盘移动进行调焦，具备粗、微调旋钮，旋钮扭矩可调，粗调行程每一圈</w:t>
      </w:r>
      <w:r>
        <w:rPr>
          <w:rFonts w:cs="Calibri"/>
        </w:rPr>
        <w:t>≥36.8mm</w:t>
      </w:r>
      <w:r>
        <w:rPr>
          <w:rFonts w:cs="Calibri"/>
        </w:rPr>
        <w:t>，微调行程每一圈</w:t>
      </w:r>
      <w:r>
        <w:rPr>
          <w:rFonts w:cs="Calibri"/>
        </w:rPr>
        <w:t>≤0.2mm</w:t>
      </w:r>
      <w:r>
        <w:rPr>
          <w:rFonts w:cs="Calibri"/>
        </w:rPr>
        <w:t>。</w:t>
      </w:r>
    </w:p>
    <w:p w14:paraId="12CA8EEF" w14:textId="77777777" w:rsidR="00586D37" w:rsidRDefault="00000000">
      <w:pPr>
        <w:autoSpaceDE w:val="0"/>
        <w:autoSpaceDN w:val="0"/>
        <w:adjustRightInd w:val="0"/>
        <w:ind w:firstLineChars="200" w:firstLine="420"/>
        <w:rPr>
          <w:rFonts w:cs="Calibri"/>
        </w:rPr>
      </w:pPr>
      <w:r>
        <w:rPr>
          <w:rFonts w:cs="Calibri"/>
        </w:rPr>
        <w:t>1.4</w:t>
      </w:r>
      <w:r>
        <w:rPr>
          <w:rFonts w:cs="Calibri"/>
        </w:rPr>
        <w:t>、宽视野三目镜筒，视场数</w:t>
      </w:r>
      <w:r>
        <w:rPr>
          <w:rFonts w:cs="Calibri"/>
        </w:rPr>
        <w:t>≥22</w:t>
      </w:r>
      <w:r>
        <w:rPr>
          <w:rFonts w:cs="Calibri"/>
        </w:rPr>
        <w:t>。</w:t>
      </w:r>
    </w:p>
    <w:p w14:paraId="7FDA2E87" w14:textId="77777777" w:rsidR="00586D37" w:rsidRDefault="00000000">
      <w:pPr>
        <w:autoSpaceDE w:val="0"/>
        <w:autoSpaceDN w:val="0"/>
        <w:adjustRightInd w:val="0"/>
        <w:ind w:firstLineChars="200" w:firstLine="420"/>
        <w:rPr>
          <w:rFonts w:cs="Calibri"/>
        </w:rPr>
      </w:pPr>
      <w:r>
        <w:rPr>
          <w:rFonts w:cs="Calibri"/>
        </w:rPr>
        <w:t>1.5</w:t>
      </w:r>
      <w:r>
        <w:rPr>
          <w:rFonts w:cs="Calibri"/>
        </w:rPr>
        <w:t>、明场使用</w:t>
      </w:r>
      <w:r>
        <w:rPr>
          <w:rFonts w:cs="Calibri"/>
        </w:rPr>
        <w:t>LED</w:t>
      </w:r>
      <w:r>
        <w:rPr>
          <w:rFonts w:cs="Calibri"/>
        </w:rPr>
        <w:t>光源，</w:t>
      </w:r>
      <w:r>
        <w:rPr>
          <w:rFonts w:cs="Calibri"/>
        </w:rPr>
        <w:t>4000K</w:t>
      </w:r>
      <w:r>
        <w:rPr>
          <w:rFonts w:cs="Calibri"/>
        </w:rPr>
        <w:t>色温。</w:t>
      </w:r>
    </w:p>
    <w:p w14:paraId="7037EAB9" w14:textId="77777777" w:rsidR="00586D37" w:rsidRDefault="00000000">
      <w:pPr>
        <w:autoSpaceDE w:val="0"/>
        <w:autoSpaceDN w:val="0"/>
        <w:adjustRightInd w:val="0"/>
        <w:ind w:firstLineChars="200" w:firstLine="420"/>
        <w:rPr>
          <w:rFonts w:cs="Calibri"/>
        </w:rPr>
      </w:pPr>
      <w:r>
        <w:rPr>
          <w:rFonts w:cs="Calibri"/>
        </w:rPr>
        <w:t>1.6</w:t>
      </w:r>
      <w:r>
        <w:rPr>
          <w:rFonts w:cs="Calibri"/>
        </w:rPr>
        <w:t>、物镜：</w:t>
      </w:r>
    </w:p>
    <w:p w14:paraId="2C34BAD0" w14:textId="77777777" w:rsidR="00586D37" w:rsidRDefault="00000000">
      <w:pPr>
        <w:autoSpaceDE w:val="0"/>
        <w:autoSpaceDN w:val="0"/>
        <w:adjustRightInd w:val="0"/>
        <w:ind w:firstLineChars="200" w:firstLine="420"/>
        <w:rPr>
          <w:rFonts w:cs="Calibri"/>
        </w:rPr>
      </w:pPr>
      <w:r>
        <w:rPr>
          <w:rFonts w:cs="Calibri"/>
        </w:rPr>
        <w:t>1.6.1</w:t>
      </w:r>
      <w:r>
        <w:rPr>
          <w:rFonts w:cs="Calibri"/>
        </w:rPr>
        <w:t>、</w:t>
      </w:r>
      <w:r>
        <w:rPr>
          <w:rFonts w:cs="Calibri"/>
        </w:rPr>
        <w:t>4×</w:t>
      </w:r>
      <w:r>
        <w:rPr>
          <w:rFonts w:cs="Calibri"/>
        </w:rPr>
        <w:t>相衬专用物镜（</w:t>
      </w:r>
      <w:r>
        <w:rPr>
          <w:rFonts w:cs="Calibri"/>
        </w:rPr>
        <w:t>N.A.≥0.13</w:t>
      </w:r>
      <w:r>
        <w:rPr>
          <w:rFonts w:cs="Calibri"/>
        </w:rPr>
        <w:t>；</w:t>
      </w:r>
      <w:r>
        <w:rPr>
          <w:rFonts w:cs="Calibri"/>
        </w:rPr>
        <w:t>W.D.≥16.4mm</w:t>
      </w:r>
      <w:r>
        <w:rPr>
          <w:rFonts w:cs="Calibri"/>
        </w:rPr>
        <w:t>）。</w:t>
      </w:r>
    </w:p>
    <w:p w14:paraId="7DEF7DEC" w14:textId="77777777" w:rsidR="00586D37" w:rsidRDefault="00000000">
      <w:pPr>
        <w:autoSpaceDE w:val="0"/>
        <w:autoSpaceDN w:val="0"/>
        <w:adjustRightInd w:val="0"/>
        <w:ind w:firstLineChars="200" w:firstLine="420"/>
        <w:rPr>
          <w:rFonts w:cs="Calibri"/>
        </w:rPr>
      </w:pPr>
      <w:r>
        <w:rPr>
          <w:rFonts w:cs="Calibri"/>
        </w:rPr>
        <w:t>1.6.2</w:t>
      </w:r>
      <w:r>
        <w:rPr>
          <w:rFonts w:cs="Calibri"/>
        </w:rPr>
        <w:t>、</w:t>
      </w:r>
      <w:r>
        <w:rPr>
          <w:rFonts w:cs="Calibri"/>
        </w:rPr>
        <w:t>10×</w:t>
      </w:r>
      <w:r>
        <w:rPr>
          <w:rFonts w:cs="Calibri"/>
        </w:rPr>
        <w:t>相衬专用物镜（</w:t>
      </w:r>
      <w:r>
        <w:rPr>
          <w:rFonts w:cs="Calibri"/>
        </w:rPr>
        <w:t>N.A.≥0.25</w:t>
      </w:r>
      <w:r>
        <w:rPr>
          <w:rFonts w:cs="Calibri"/>
        </w:rPr>
        <w:t>；</w:t>
      </w:r>
      <w:r>
        <w:rPr>
          <w:rFonts w:cs="Calibri"/>
        </w:rPr>
        <w:t>W.D.≥8.8mm</w:t>
      </w:r>
      <w:r>
        <w:rPr>
          <w:rFonts w:cs="Calibri"/>
        </w:rPr>
        <w:t>）。</w:t>
      </w:r>
    </w:p>
    <w:p w14:paraId="67BEC80F" w14:textId="77777777" w:rsidR="00586D37" w:rsidRDefault="00000000">
      <w:pPr>
        <w:autoSpaceDE w:val="0"/>
        <w:autoSpaceDN w:val="0"/>
        <w:adjustRightInd w:val="0"/>
        <w:ind w:firstLineChars="200" w:firstLine="420"/>
        <w:rPr>
          <w:rFonts w:cs="Calibri"/>
        </w:rPr>
      </w:pPr>
      <w:r>
        <w:rPr>
          <w:rFonts w:cs="Calibri"/>
        </w:rPr>
        <w:t>1.6.3</w:t>
      </w:r>
      <w:r>
        <w:rPr>
          <w:rFonts w:cs="Calibri"/>
        </w:rPr>
        <w:t>、</w:t>
      </w:r>
      <w:r>
        <w:rPr>
          <w:rFonts w:cs="Calibri"/>
        </w:rPr>
        <w:t>20×</w:t>
      </w:r>
      <w:r>
        <w:rPr>
          <w:rFonts w:cs="Calibri"/>
        </w:rPr>
        <w:t>长工作距离相衬专用物镜（</w:t>
      </w:r>
      <w:r>
        <w:rPr>
          <w:rFonts w:cs="Calibri"/>
        </w:rPr>
        <w:t>N.A.≥0.4</w:t>
      </w:r>
      <w:r>
        <w:rPr>
          <w:rFonts w:cs="Calibri"/>
        </w:rPr>
        <w:t>；</w:t>
      </w:r>
      <w:r>
        <w:rPr>
          <w:rFonts w:cs="Calibri"/>
        </w:rPr>
        <w:t>W.D.≥3.2mm</w:t>
      </w:r>
      <w:r>
        <w:rPr>
          <w:rFonts w:cs="Calibri"/>
        </w:rPr>
        <w:t>）。</w:t>
      </w:r>
    </w:p>
    <w:p w14:paraId="1D0DD512" w14:textId="77777777" w:rsidR="00586D37" w:rsidRDefault="00000000">
      <w:pPr>
        <w:autoSpaceDE w:val="0"/>
        <w:autoSpaceDN w:val="0"/>
        <w:adjustRightInd w:val="0"/>
        <w:ind w:firstLineChars="200" w:firstLine="420"/>
        <w:rPr>
          <w:rFonts w:cs="Calibri"/>
        </w:rPr>
      </w:pPr>
      <w:r>
        <w:rPr>
          <w:rFonts w:cs="Calibri"/>
        </w:rPr>
        <w:t>1.6.4</w:t>
      </w:r>
      <w:r>
        <w:rPr>
          <w:rFonts w:cs="Calibri"/>
        </w:rPr>
        <w:t>、</w:t>
      </w:r>
      <w:r>
        <w:rPr>
          <w:rFonts w:cs="Calibri"/>
        </w:rPr>
        <w:t>40×</w:t>
      </w:r>
      <w:r>
        <w:rPr>
          <w:rFonts w:cs="Calibri"/>
        </w:rPr>
        <w:t>长工作距离相衬专用物镜（</w:t>
      </w:r>
      <w:r>
        <w:rPr>
          <w:rFonts w:cs="Calibri"/>
        </w:rPr>
        <w:t>N.A.≥0.55</w:t>
      </w:r>
      <w:r>
        <w:rPr>
          <w:rFonts w:cs="Calibri"/>
        </w:rPr>
        <w:t>；</w:t>
      </w:r>
      <w:r>
        <w:rPr>
          <w:rFonts w:cs="Calibri"/>
        </w:rPr>
        <w:t>W.D.≥1.2mm</w:t>
      </w:r>
      <w:r>
        <w:rPr>
          <w:rFonts w:cs="Calibri"/>
        </w:rPr>
        <w:t>）。</w:t>
      </w:r>
    </w:p>
    <w:p w14:paraId="36B3E36A" w14:textId="77777777" w:rsidR="00586D37" w:rsidRDefault="00000000">
      <w:pPr>
        <w:autoSpaceDE w:val="0"/>
        <w:autoSpaceDN w:val="0"/>
        <w:adjustRightInd w:val="0"/>
        <w:ind w:firstLineChars="200" w:firstLine="420"/>
        <w:rPr>
          <w:rFonts w:cs="Calibri"/>
        </w:rPr>
      </w:pPr>
      <w:r>
        <w:rPr>
          <w:rFonts w:cs="Calibri"/>
        </w:rPr>
        <w:t>1.7</w:t>
      </w:r>
      <w:r>
        <w:rPr>
          <w:rFonts w:cs="Calibri"/>
        </w:rPr>
        <w:t>、右手低位载物台，长度</w:t>
      </w:r>
      <w:r>
        <w:rPr>
          <w:rFonts w:cs="Calibri"/>
        </w:rPr>
        <w:t>≥250mm</w:t>
      </w:r>
      <w:r>
        <w:rPr>
          <w:rFonts w:cs="Calibri"/>
        </w:rPr>
        <w:t>、宽度</w:t>
      </w:r>
      <w:r>
        <w:rPr>
          <w:rFonts w:cs="Calibri"/>
        </w:rPr>
        <w:t>≥340mm</w:t>
      </w:r>
      <w:r>
        <w:rPr>
          <w:rFonts w:cs="Calibri"/>
        </w:rPr>
        <w:t>，行程</w:t>
      </w:r>
      <w:r>
        <w:rPr>
          <w:rFonts w:cs="Calibri"/>
        </w:rPr>
        <w:t>X≥110mm</w:t>
      </w:r>
      <w:r>
        <w:rPr>
          <w:rFonts w:cs="Calibri"/>
        </w:rPr>
        <w:t>、</w:t>
      </w:r>
      <w:r>
        <w:rPr>
          <w:rFonts w:cs="Calibri"/>
        </w:rPr>
        <w:t>Y≥74mm</w:t>
      </w:r>
      <w:r>
        <w:rPr>
          <w:rFonts w:cs="Calibri"/>
        </w:rPr>
        <w:t>。配有可移出的多孔板标本夹及万能适配器，适用于培养瓶、</w:t>
      </w:r>
      <w:r>
        <w:rPr>
          <w:rFonts w:cs="Calibri"/>
        </w:rPr>
        <w:t>54mm</w:t>
      </w:r>
      <w:r>
        <w:rPr>
          <w:rFonts w:cs="Calibri"/>
        </w:rPr>
        <w:t>培养皿、</w:t>
      </w:r>
      <w:r>
        <w:rPr>
          <w:rFonts w:cs="Calibri"/>
        </w:rPr>
        <w:t>65mm</w:t>
      </w:r>
      <w:r>
        <w:rPr>
          <w:rFonts w:cs="Calibri"/>
        </w:rPr>
        <w:t>培养皿、腔室玻片和</w:t>
      </w:r>
      <w:r>
        <w:rPr>
          <w:rFonts w:cs="Calibri"/>
        </w:rPr>
        <w:t>terasaki</w:t>
      </w:r>
      <w:r>
        <w:rPr>
          <w:rFonts w:cs="Calibri"/>
        </w:rPr>
        <w:t>板。</w:t>
      </w:r>
    </w:p>
    <w:p w14:paraId="2E28251D" w14:textId="77777777" w:rsidR="00586D37" w:rsidRDefault="00000000">
      <w:pPr>
        <w:autoSpaceDE w:val="0"/>
        <w:autoSpaceDN w:val="0"/>
        <w:adjustRightInd w:val="0"/>
        <w:ind w:firstLineChars="200" w:firstLine="420"/>
        <w:rPr>
          <w:rFonts w:cs="Calibri"/>
        </w:rPr>
      </w:pPr>
      <w:r>
        <w:rPr>
          <w:rFonts w:cs="Calibri"/>
        </w:rPr>
        <w:t>1.8</w:t>
      </w:r>
      <w:r>
        <w:rPr>
          <w:rFonts w:cs="Calibri"/>
        </w:rPr>
        <w:t>、</w:t>
      </w:r>
      <w:r>
        <w:rPr>
          <w:rFonts w:cs="Calibri"/>
        </w:rPr>
        <w:t>10×</w:t>
      </w:r>
      <w:r>
        <w:rPr>
          <w:rFonts w:cs="Calibri"/>
        </w:rPr>
        <w:t>目镜，视场直径</w:t>
      </w:r>
      <w:r>
        <w:rPr>
          <w:rFonts w:cs="Calibri"/>
        </w:rPr>
        <w:t>≥22</w:t>
      </w:r>
      <w:r>
        <w:rPr>
          <w:rFonts w:cs="Calibri"/>
        </w:rPr>
        <w:t>。</w:t>
      </w:r>
    </w:p>
    <w:p w14:paraId="55248793" w14:textId="77777777" w:rsidR="00586D37" w:rsidRDefault="00000000">
      <w:pPr>
        <w:autoSpaceDE w:val="0"/>
        <w:autoSpaceDN w:val="0"/>
        <w:adjustRightInd w:val="0"/>
        <w:ind w:firstLineChars="200" w:firstLine="420"/>
        <w:rPr>
          <w:rFonts w:cs="Calibri"/>
        </w:rPr>
      </w:pPr>
      <w:r>
        <w:rPr>
          <w:rFonts w:cs="Calibri"/>
        </w:rPr>
        <w:t>1.9</w:t>
      </w:r>
      <w:r>
        <w:rPr>
          <w:rFonts w:cs="Calibri"/>
        </w:rPr>
        <w:t>、可拆装超长工作距离聚光镜：</w:t>
      </w:r>
      <w:r>
        <w:rPr>
          <w:rFonts w:cs="Calibri"/>
        </w:rPr>
        <w:t>N.A.≥0.3</w:t>
      </w:r>
      <w:r>
        <w:rPr>
          <w:rFonts w:cs="Calibri"/>
        </w:rPr>
        <w:t>，</w:t>
      </w:r>
      <w:r>
        <w:rPr>
          <w:rFonts w:cs="Calibri"/>
        </w:rPr>
        <w:t>W.D.≥72mm</w:t>
      </w:r>
      <w:r>
        <w:rPr>
          <w:rFonts w:cs="Calibri"/>
        </w:rPr>
        <w:t>，聚光镜可拆卸，适用</w:t>
      </w:r>
      <w:r>
        <w:rPr>
          <w:rFonts w:cs="Calibri"/>
        </w:rPr>
        <w:t>190mm</w:t>
      </w:r>
      <w:r>
        <w:rPr>
          <w:rFonts w:cs="Calibri"/>
        </w:rPr>
        <w:t>高度培养</w:t>
      </w:r>
      <w:r>
        <w:rPr>
          <w:rFonts w:cs="Calibri"/>
        </w:rPr>
        <w:lastRenderedPageBreak/>
        <w:t>瓶。</w:t>
      </w:r>
    </w:p>
    <w:p w14:paraId="7571FB86" w14:textId="77777777" w:rsidR="00586D37" w:rsidRDefault="00000000">
      <w:pPr>
        <w:autoSpaceDE w:val="0"/>
        <w:autoSpaceDN w:val="0"/>
        <w:adjustRightInd w:val="0"/>
        <w:ind w:firstLineChars="200" w:firstLine="420"/>
        <w:rPr>
          <w:rFonts w:cs="Calibri"/>
        </w:rPr>
      </w:pPr>
      <w:r>
        <w:rPr>
          <w:rFonts w:cs="Calibri"/>
        </w:rPr>
        <w:t>1.10</w:t>
      </w:r>
      <w:r>
        <w:rPr>
          <w:rFonts w:cs="Calibri"/>
        </w:rPr>
        <w:t>、</w:t>
      </w:r>
      <w:r>
        <w:rPr>
          <w:rFonts w:cs="Calibri"/>
        </w:rPr>
        <w:t>★</w:t>
      </w:r>
      <w:r>
        <w:rPr>
          <w:rFonts w:cs="Calibri"/>
          <w:u w:val="single"/>
        </w:rPr>
        <w:t>相衬系统，在</w:t>
      </w:r>
      <w:r>
        <w:rPr>
          <w:rFonts w:cs="Calibri"/>
          <w:u w:val="single"/>
        </w:rPr>
        <w:t>4×</w:t>
      </w:r>
      <w:r>
        <w:rPr>
          <w:rFonts w:cs="Calibri"/>
          <w:u w:val="single"/>
        </w:rPr>
        <w:t>、</w:t>
      </w:r>
      <w:r>
        <w:rPr>
          <w:rFonts w:cs="Calibri"/>
          <w:u w:val="single"/>
        </w:rPr>
        <w:t>10×</w:t>
      </w:r>
      <w:r>
        <w:rPr>
          <w:rFonts w:cs="Calibri"/>
          <w:u w:val="single"/>
        </w:rPr>
        <w:t>、</w:t>
      </w:r>
      <w:r>
        <w:rPr>
          <w:rFonts w:cs="Calibri"/>
          <w:u w:val="single"/>
        </w:rPr>
        <w:t>20×</w:t>
      </w:r>
      <w:r>
        <w:rPr>
          <w:rFonts w:cs="Calibri"/>
          <w:u w:val="single"/>
        </w:rPr>
        <w:t>、</w:t>
      </w:r>
      <w:r>
        <w:rPr>
          <w:rFonts w:cs="Calibri"/>
          <w:u w:val="single"/>
        </w:rPr>
        <w:t>40×</w:t>
      </w:r>
      <w:r>
        <w:rPr>
          <w:rFonts w:cs="Calibri"/>
          <w:u w:val="single"/>
        </w:rPr>
        <w:t>之间切换物镜时无需更换相衬环即可获得高反差的清晰图像。</w:t>
      </w:r>
    </w:p>
    <w:p w14:paraId="30CB3DD0" w14:textId="77777777" w:rsidR="00586D37" w:rsidRDefault="00000000">
      <w:pPr>
        <w:autoSpaceDE w:val="0"/>
        <w:autoSpaceDN w:val="0"/>
        <w:adjustRightInd w:val="0"/>
        <w:ind w:firstLineChars="200" w:firstLine="420"/>
        <w:rPr>
          <w:rFonts w:cs="Calibri"/>
        </w:rPr>
      </w:pPr>
      <w:r>
        <w:rPr>
          <w:rFonts w:cs="Calibri"/>
        </w:rPr>
        <w:t>1.11</w:t>
      </w:r>
      <w:r>
        <w:rPr>
          <w:rFonts w:cs="Calibri"/>
        </w:rPr>
        <w:t>、</w:t>
      </w:r>
      <w:r>
        <w:rPr>
          <w:rFonts w:cs="Calibri"/>
        </w:rPr>
        <w:t>★</w:t>
      </w:r>
      <w:r>
        <w:rPr>
          <w:rFonts w:cs="Calibri"/>
          <w:u w:val="single"/>
        </w:rPr>
        <w:t>配置长寿命宽光谱白光</w:t>
      </w:r>
      <w:r>
        <w:rPr>
          <w:rFonts w:cs="Calibri"/>
          <w:u w:val="single"/>
        </w:rPr>
        <w:t>LED</w:t>
      </w:r>
      <w:r>
        <w:rPr>
          <w:rFonts w:cs="Calibri"/>
          <w:u w:val="single"/>
        </w:rPr>
        <w:t>荧光光源，寿命</w:t>
      </w:r>
      <w:r>
        <w:rPr>
          <w:rFonts w:cs="Calibri"/>
          <w:u w:val="single"/>
        </w:rPr>
        <w:t>≥25000hr</w:t>
      </w:r>
      <w:r>
        <w:rPr>
          <w:rFonts w:cs="Calibri"/>
          <w:u w:val="single"/>
        </w:rPr>
        <w:t>，照度调节</w:t>
      </w:r>
      <w:r>
        <w:rPr>
          <w:rFonts w:cs="Calibri"/>
          <w:u w:val="single"/>
        </w:rPr>
        <w:t>±1%</w:t>
      </w:r>
      <w:r>
        <w:rPr>
          <w:rFonts w:cs="Calibri"/>
          <w:u w:val="single"/>
        </w:rPr>
        <w:t>（</w:t>
      </w:r>
      <w:r>
        <w:rPr>
          <w:rFonts w:cs="Calibri"/>
          <w:u w:val="single"/>
        </w:rPr>
        <w:t>0</w:t>
      </w:r>
      <w:r>
        <w:rPr>
          <w:rFonts w:cs="Calibri"/>
          <w:u w:val="single"/>
        </w:rPr>
        <w:t>～</w:t>
      </w:r>
      <w:r>
        <w:rPr>
          <w:rFonts w:cs="Calibri"/>
          <w:u w:val="single"/>
        </w:rPr>
        <w:t>100%</w:t>
      </w:r>
      <w:r>
        <w:rPr>
          <w:rFonts w:cs="Calibri"/>
          <w:u w:val="single"/>
        </w:rPr>
        <w:t>）。</w:t>
      </w:r>
    </w:p>
    <w:p w14:paraId="000F3167" w14:textId="77777777" w:rsidR="00586D37" w:rsidRDefault="00000000">
      <w:pPr>
        <w:autoSpaceDE w:val="0"/>
        <w:autoSpaceDN w:val="0"/>
        <w:adjustRightInd w:val="0"/>
        <w:ind w:firstLineChars="200" w:firstLine="420"/>
        <w:rPr>
          <w:rFonts w:cs="Calibri"/>
        </w:rPr>
      </w:pPr>
      <w:r>
        <w:rPr>
          <w:rFonts w:cs="Calibri"/>
        </w:rPr>
        <w:t>1.12</w:t>
      </w:r>
      <w:r>
        <w:rPr>
          <w:rFonts w:cs="Calibri"/>
        </w:rPr>
        <w:t>、通用高性能荧光紫外、蓝色、绿色激发滤色镜组，滤色镜均带有干涉镀膜。</w:t>
      </w:r>
    </w:p>
    <w:p w14:paraId="61E6F1EA" w14:textId="77777777" w:rsidR="00586D37" w:rsidRDefault="00000000">
      <w:pPr>
        <w:autoSpaceDE w:val="0"/>
        <w:autoSpaceDN w:val="0"/>
        <w:adjustRightInd w:val="0"/>
        <w:ind w:firstLineChars="200" w:firstLine="420"/>
        <w:rPr>
          <w:rFonts w:cs="Calibri"/>
        </w:rPr>
      </w:pPr>
      <w:r>
        <w:rPr>
          <w:rFonts w:cs="Calibri"/>
        </w:rPr>
        <w:t>1.13</w:t>
      </w:r>
      <w:r>
        <w:rPr>
          <w:rFonts w:cs="Calibri"/>
        </w:rPr>
        <w:t>、彩色制冷显微成像系统。</w:t>
      </w:r>
    </w:p>
    <w:p w14:paraId="73DB925F" w14:textId="77777777" w:rsidR="00586D37" w:rsidRDefault="00000000">
      <w:pPr>
        <w:autoSpaceDE w:val="0"/>
        <w:autoSpaceDN w:val="0"/>
        <w:adjustRightInd w:val="0"/>
        <w:ind w:firstLineChars="200" w:firstLine="420"/>
        <w:rPr>
          <w:rFonts w:cs="Calibri"/>
        </w:rPr>
      </w:pPr>
      <w:r>
        <w:rPr>
          <w:rFonts w:cs="Calibri"/>
        </w:rPr>
        <w:t>1.13.1</w:t>
      </w:r>
      <w:r>
        <w:rPr>
          <w:rFonts w:cs="Calibri"/>
        </w:rPr>
        <w:t>、相机类型：彩色制冷，可拍摄明场彩色和荧光黑白照片。</w:t>
      </w:r>
    </w:p>
    <w:p w14:paraId="498B315C" w14:textId="77777777" w:rsidR="00586D37" w:rsidRDefault="00000000">
      <w:pPr>
        <w:autoSpaceDE w:val="0"/>
        <w:autoSpaceDN w:val="0"/>
        <w:adjustRightInd w:val="0"/>
        <w:ind w:firstLineChars="200" w:firstLine="420"/>
        <w:rPr>
          <w:rFonts w:cs="Calibri"/>
        </w:rPr>
      </w:pPr>
      <w:r>
        <w:rPr>
          <w:rFonts w:cs="Calibri"/>
        </w:rPr>
        <w:t>1.13.2</w:t>
      </w:r>
      <w:r>
        <w:rPr>
          <w:rFonts w:cs="Calibri"/>
        </w:rPr>
        <w:t>、</w:t>
      </w:r>
      <w:r>
        <w:rPr>
          <w:rFonts w:cs="Calibri"/>
        </w:rPr>
        <w:t>★</w:t>
      </w:r>
      <w:r>
        <w:rPr>
          <w:rFonts w:cs="Calibri"/>
          <w:u w:val="single"/>
        </w:rPr>
        <w:t>分辨率：</w:t>
      </w:r>
      <w:r>
        <w:rPr>
          <w:rFonts w:cs="Calibri"/>
          <w:u w:val="single"/>
        </w:rPr>
        <w:t>≥1980</w:t>
      </w:r>
      <w:r>
        <w:rPr>
          <w:rFonts w:cs="Calibri"/>
          <w:u w:val="single"/>
        </w:rPr>
        <w:t>万。</w:t>
      </w:r>
    </w:p>
    <w:p w14:paraId="7BF17128" w14:textId="77777777" w:rsidR="00586D37" w:rsidRDefault="00000000">
      <w:pPr>
        <w:autoSpaceDE w:val="0"/>
        <w:autoSpaceDN w:val="0"/>
        <w:adjustRightInd w:val="0"/>
        <w:ind w:firstLineChars="200" w:firstLine="420"/>
        <w:rPr>
          <w:rFonts w:cs="Calibri"/>
        </w:rPr>
      </w:pPr>
      <w:r>
        <w:rPr>
          <w:rFonts w:cs="Calibri"/>
        </w:rPr>
        <w:t>1.13.3</w:t>
      </w:r>
      <w:r>
        <w:rPr>
          <w:rFonts w:cs="Calibri"/>
        </w:rPr>
        <w:t>、</w:t>
      </w:r>
      <w:r>
        <w:rPr>
          <w:rFonts w:cs="Calibri"/>
        </w:rPr>
        <w:t>★</w:t>
      </w:r>
      <w:r>
        <w:rPr>
          <w:rFonts w:cs="Calibri"/>
          <w:u w:val="single"/>
        </w:rPr>
        <w:t>制冷系统：二级</w:t>
      </w:r>
      <w:r>
        <w:rPr>
          <w:rFonts w:cs="Calibri"/>
          <w:u w:val="single"/>
        </w:rPr>
        <w:t>TE-</w:t>
      </w:r>
      <w:r>
        <w:rPr>
          <w:rFonts w:cs="Calibri"/>
          <w:u w:val="single"/>
        </w:rPr>
        <w:t>冷却系统，绝对制冷温度</w:t>
      </w:r>
      <w:r>
        <w:rPr>
          <w:rFonts w:cs="Calibri"/>
          <w:u w:val="single"/>
        </w:rPr>
        <w:t>≤-20℃</w:t>
      </w:r>
      <w:r>
        <w:rPr>
          <w:rFonts w:cs="Calibri"/>
          <w:u w:val="single"/>
        </w:rPr>
        <w:t>。</w:t>
      </w:r>
    </w:p>
    <w:p w14:paraId="788F0A75" w14:textId="77777777" w:rsidR="00586D37" w:rsidRDefault="00000000">
      <w:pPr>
        <w:autoSpaceDE w:val="0"/>
        <w:autoSpaceDN w:val="0"/>
        <w:adjustRightInd w:val="0"/>
        <w:ind w:firstLineChars="200" w:firstLine="420"/>
        <w:rPr>
          <w:rFonts w:cs="Calibri"/>
        </w:rPr>
      </w:pPr>
      <w:r>
        <w:rPr>
          <w:rFonts w:cs="Calibri"/>
        </w:rPr>
        <w:t>1.13.4</w:t>
      </w:r>
      <w:r>
        <w:rPr>
          <w:rFonts w:cs="Calibri"/>
        </w:rPr>
        <w:t>、成像速度</w:t>
      </w:r>
      <w:r>
        <w:rPr>
          <w:rFonts w:cs="Calibri"/>
        </w:rPr>
        <w:t>≥30fps</w:t>
      </w:r>
      <w:r>
        <w:rPr>
          <w:rFonts w:cs="Calibri"/>
        </w:rPr>
        <w:t>（</w:t>
      </w:r>
      <w:r>
        <w:rPr>
          <w:rFonts w:cs="Calibri"/>
        </w:rPr>
        <w:t>1824×1216</w:t>
      </w:r>
      <w:r>
        <w:rPr>
          <w:rFonts w:cs="Calibri"/>
        </w:rPr>
        <w:t>）。</w:t>
      </w:r>
    </w:p>
    <w:p w14:paraId="22911F52" w14:textId="77777777" w:rsidR="00586D37" w:rsidRDefault="00000000">
      <w:pPr>
        <w:autoSpaceDE w:val="0"/>
        <w:autoSpaceDN w:val="0"/>
        <w:adjustRightInd w:val="0"/>
        <w:ind w:firstLineChars="200" w:firstLine="420"/>
        <w:rPr>
          <w:rFonts w:cs="Calibri"/>
        </w:rPr>
      </w:pPr>
      <w:r>
        <w:rPr>
          <w:rFonts w:cs="Calibri"/>
        </w:rPr>
        <w:t>1.13.5</w:t>
      </w:r>
      <w:r>
        <w:rPr>
          <w:rFonts w:cs="Calibri"/>
        </w:rPr>
        <w:t>、传感器类型：背照式</w:t>
      </w:r>
      <w:r>
        <w:rPr>
          <w:rFonts w:cs="Calibri"/>
        </w:rPr>
        <w:t>CMOS</w:t>
      </w:r>
      <w:r>
        <w:rPr>
          <w:rFonts w:cs="Calibri"/>
        </w:rPr>
        <w:t>。</w:t>
      </w:r>
    </w:p>
    <w:p w14:paraId="346B4729" w14:textId="77777777" w:rsidR="00586D37" w:rsidRDefault="00000000">
      <w:pPr>
        <w:autoSpaceDE w:val="0"/>
        <w:autoSpaceDN w:val="0"/>
        <w:adjustRightInd w:val="0"/>
        <w:ind w:firstLineChars="200" w:firstLine="420"/>
        <w:rPr>
          <w:rFonts w:cs="Calibri"/>
        </w:rPr>
      </w:pPr>
      <w:r>
        <w:rPr>
          <w:rFonts w:cs="Calibri"/>
        </w:rPr>
        <w:t>2</w:t>
      </w:r>
      <w:r>
        <w:rPr>
          <w:rFonts w:cs="Calibri"/>
        </w:rPr>
        <w:t>、显微图像控制及分析软件指标：</w:t>
      </w:r>
    </w:p>
    <w:p w14:paraId="1295B67B" w14:textId="77777777" w:rsidR="00586D37" w:rsidRDefault="00000000">
      <w:pPr>
        <w:autoSpaceDE w:val="0"/>
        <w:autoSpaceDN w:val="0"/>
        <w:adjustRightInd w:val="0"/>
        <w:ind w:firstLineChars="200" w:firstLine="420"/>
        <w:rPr>
          <w:rFonts w:cs="Calibri"/>
        </w:rPr>
      </w:pPr>
      <w:r>
        <w:rPr>
          <w:rFonts w:cs="Calibri"/>
        </w:rPr>
        <w:t>2.1</w:t>
      </w:r>
      <w:r>
        <w:rPr>
          <w:rFonts w:cs="Calibri"/>
        </w:rPr>
        <w:t>、采集图像：支持多种型号专业</w:t>
      </w:r>
      <w:r>
        <w:rPr>
          <w:rFonts w:cs="Calibri"/>
        </w:rPr>
        <w:t>CCD</w:t>
      </w:r>
      <w:r>
        <w:rPr>
          <w:rFonts w:cs="Calibri"/>
        </w:rPr>
        <w:t>，支持</w:t>
      </w:r>
      <w:r>
        <w:rPr>
          <w:rFonts w:cs="Calibri"/>
        </w:rPr>
        <w:t>TWAIN</w:t>
      </w:r>
      <w:r>
        <w:rPr>
          <w:rFonts w:cs="Calibri"/>
        </w:rPr>
        <w:t>接口。</w:t>
      </w:r>
    </w:p>
    <w:p w14:paraId="14864435" w14:textId="77777777" w:rsidR="00586D37" w:rsidRDefault="00000000">
      <w:pPr>
        <w:autoSpaceDE w:val="0"/>
        <w:autoSpaceDN w:val="0"/>
        <w:adjustRightInd w:val="0"/>
        <w:ind w:firstLineChars="200" w:firstLine="420"/>
        <w:rPr>
          <w:rFonts w:cs="Calibri"/>
        </w:rPr>
      </w:pPr>
      <w:r>
        <w:rPr>
          <w:rFonts w:cs="Calibri"/>
        </w:rPr>
        <w:t>2.2</w:t>
      </w:r>
      <w:r>
        <w:rPr>
          <w:rFonts w:cs="Calibri"/>
        </w:rPr>
        <w:t>、图像中的直线显示线上灰度强度变化。</w:t>
      </w:r>
    </w:p>
    <w:p w14:paraId="7DF36F94" w14:textId="77777777" w:rsidR="00586D37" w:rsidRDefault="00000000">
      <w:pPr>
        <w:autoSpaceDE w:val="0"/>
        <w:autoSpaceDN w:val="0"/>
        <w:adjustRightInd w:val="0"/>
        <w:ind w:firstLineChars="200" w:firstLine="420"/>
        <w:rPr>
          <w:rFonts w:cs="Calibri"/>
        </w:rPr>
      </w:pPr>
      <w:r>
        <w:rPr>
          <w:rFonts w:cs="Calibri"/>
        </w:rPr>
        <w:t>2.3</w:t>
      </w:r>
      <w:r>
        <w:rPr>
          <w:rFonts w:cs="Calibri"/>
        </w:rPr>
        <w:t>、在图像上添加注释、箭头等功能。</w:t>
      </w:r>
    </w:p>
    <w:p w14:paraId="7F0C8828" w14:textId="77777777" w:rsidR="00586D37" w:rsidRDefault="00000000">
      <w:pPr>
        <w:autoSpaceDE w:val="0"/>
        <w:autoSpaceDN w:val="0"/>
        <w:adjustRightInd w:val="0"/>
        <w:ind w:firstLineChars="200" w:firstLine="420"/>
        <w:rPr>
          <w:rFonts w:cs="Calibri"/>
        </w:rPr>
      </w:pPr>
      <w:r>
        <w:rPr>
          <w:rFonts w:cs="Calibri"/>
        </w:rPr>
        <w:t>2.4</w:t>
      </w:r>
      <w:r>
        <w:rPr>
          <w:rFonts w:cs="Calibri"/>
        </w:rPr>
        <w:t>、调节亮度、对比度、伽玛值以及灰度显示范围，并可以单独调节</w:t>
      </w:r>
      <w:r>
        <w:rPr>
          <w:rFonts w:cs="Calibri"/>
        </w:rPr>
        <w:t>RGB</w:t>
      </w:r>
      <w:r>
        <w:rPr>
          <w:rFonts w:cs="Calibri"/>
        </w:rPr>
        <w:t>各通道的亮度，方便地对图像添加伪彩色、改变色彩模式以及色阶位数等功能，可以改变图像分辨率、旋转图像等各种操作，支持反转、低通、高通、锐化等滤镜，使图像关注点和各荧光通道获得最佳的显示效果。</w:t>
      </w:r>
    </w:p>
    <w:p w14:paraId="1ED06F6D" w14:textId="77777777" w:rsidR="00586D37" w:rsidRDefault="00000000">
      <w:pPr>
        <w:autoSpaceDE w:val="0"/>
        <w:autoSpaceDN w:val="0"/>
        <w:adjustRightInd w:val="0"/>
        <w:ind w:firstLineChars="200" w:firstLine="420"/>
        <w:rPr>
          <w:rFonts w:cs="Calibri"/>
        </w:rPr>
      </w:pPr>
      <w:r>
        <w:rPr>
          <w:rFonts w:cs="Calibri"/>
        </w:rPr>
        <w:t>2.5</w:t>
      </w:r>
      <w:r>
        <w:rPr>
          <w:rFonts w:cs="Calibri"/>
        </w:rPr>
        <w:t>、对荧光通道图片做色彩合成，方便显示多染标本的图像。</w:t>
      </w:r>
    </w:p>
    <w:p w14:paraId="3D4F7D0B" w14:textId="77777777" w:rsidR="00586D37" w:rsidRDefault="00000000">
      <w:pPr>
        <w:autoSpaceDE w:val="0"/>
        <w:autoSpaceDN w:val="0"/>
        <w:adjustRightInd w:val="0"/>
        <w:ind w:firstLineChars="200" w:firstLine="420"/>
        <w:rPr>
          <w:rFonts w:cs="Calibri"/>
        </w:rPr>
      </w:pPr>
      <w:r>
        <w:rPr>
          <w:rFonts w:cs="Calibri"/>
        </w:rPr>
        <w:t>2.6</w:t>
      </w:r>
      <w:r>
        <w:rPr>
          <w:rFonts w:cs="Calibri"/>
        </w:rPr>
        <w:t>、配置匹配的主控终端，固态硬盘容量</w:t>
      </w:r>
      <w:r>
        <w:rPr>
          <w:rFonts w:cs="Calibri"/>
        </w:rPr>
        <w:t>≥2T</w:t>
      </w:r>
      <w:r>
        <w:rPr>
          <w:rFonts w:cs="Calibri"/>
        </w:rPr>
        <w:t>，内存</w:t>
      </w:r>
      <w:r>
        <w:rPr>
          <w:rFonts w:cs="Calibri"/>
        </w:rPr>
        <w:t>≥16G</w:t>
      </w:r>
      <w:r>
        <w:rPr>
          <w:rFonts w:cs="Calibri"/>
        </w:rPr>
        <w:t>，独立显卡，显存</w:t>
      </w:r>
      <w:r>
        <w:rPr>
          <w:rFonts w:cs="Calibri"/>
        </w:rPr>
        <w:t>≥4G</w:t>
      </w:r>
      <w:r>
        <w:rPr>
          <w:rFonts w:cs="Calibri"/>
        </w:rPr>
        <w:t>。</w:t>
      </w:r>
    </w:p>
    <w:p w14:paraId="2D7CDDAC" w14:textId="77777777" w:rsidR="00586D37" w:rsidRDefault="00000000">
      <w:pPr>
        <w:pStyle w:val="3"/>
        <w:ind w:firstLine="420"/>
      </w:pPr>
      <w:r>
        <w:t>（二）单台配置</w:t>
      </w:r>
    </w:p>
    <w:p w14:paraId="2A50DEAF" w14:textId="77777777" w:rsidR="00586D37" w:rsidRDefault="00000000">
      <w:pPr>
        <w:autoSpaceDE w:val="0"/>
        <w:autoSpaceDN w:val="0"/>
        <w:adjustRightInd w:val="0"/>
        <w:ind w:firstLineChars="200" w:firstLine="420"/>
        <w:rPr>
          <w:rFonts w:cs="Calibri"/>
        </w:rPr>
      </w:pPr>
      <w:r>
        <w:rPr>
          <w:rFonts w:cs="Calibri"/>
        </w:rPr>
        <w:t>1</w:t>
      </w:r>
      <w:r>
        <w:rPr>
          <w:rFonts w:cs="Calibri"/>
        </w:rPr>
        <w:t>、倒置荧光显微镜</w:t>
      </w:r>
      <w:r>
        <w:rPr>
          <w:rFonts w:cs="Calibri"/>
        </w:rPr>
        <w:t>1</w:t>
      </w:r>
      <w:r>
        <w:rPr>
          <w:rFonts w:cs="Calibri"/>
        </w:rPr>
        <w:t>台。</w:t>
      </w:r>
    </w:p>
    <w:p w14:paraId="7B7BB92F" w14:textId="77777777" w:rsidR="00586D37" w:rsidRDefault="00000000">
      <w:pPr>
        <w:autoSpaceDE w:val="0"/>
        <w:autoSpaceDN w:val="0"/>
        <w:adjustRightInd w:val="0"/>
        <w:ind w:firstLineChars="200" w:firstLine="420"/>
        <w:rPr>
          <w:rFonts w:cs="Calibri"/>
        </w:rPr>
      </w:pPr>
      <w:r>
        <w:rPr>
          <w:rFonts w:cs="Calibri"/>
        </w:rPr>
        <w:t>2</w:t>
      </w:r>
      <w:r>
        <w:rPr>
          <w:rFonts w:cs="Calibri"/>
        </w:rPr>
        <w:t>、配套操作终端</w:t>
      </w:r>
      <w:r>
        <w:rPr>
          <w:rFonts w:cs="Calibri"/>
        </w:rPr>
        <w:t>1</w:t>
      </w:r>
      <w:r>
        <w:rPr>
          <w:rFonts w:cs="Calibri"/>
        </w:rPr>
        <w:t>台。</w:t>
      </w:r>
    </w:p>
    <w:p w14:paraId="547C4991" w14:textId="77777777" w:rsidR="00586D37" w:rsidRDefault="00000000">
      <w:pPr>
        <w:autoSpaceDE w:val="0"/>
        <w:autoSpaceDN w:val="0"/>
        <w:adjustRightInd w:val="0"/>
        <w:ind w:firstLineChars="200" w:firstLine="420"/>
        <w:rPr>
          <w:rFonts w:cs="Calibri"/>
        </w:rPr>
      </w:pPr>
      <w:r>
        <w:rPr>
          <w:rFonts w:cs="Calibri"/>
        </w:rPr>
        <w:t>3</w:t>
      </w:r>
      <w:r>
        <w:rPr>
          <w:rFonts w:cs="Calibri"/>
        </w:rPr>
        <w:t>、配套软件一套。</w:t>
      </w:r>
    </w:p>
    <w:p w14:paraId="3F1F2581" w14:textId="77777777" w:rsidR="00586D37" w:rsidRDefault="00000000">
      <w:pPr>
        <w:autoSpaceDE w:val="0"/>
        <w:autoSpaceDN w:val="0"/>
        <w:adjustRightInd w:val="0"/>
        <w:ind w:firstLineChars="200" w:firstLine="420"/>
        <w:rPr>
          <w:rFonts w:cs="Calibri"/>
        </w:rPr>
      </w:pPr>
      <w:r>
        <w:rPr>
          <w:rFonts w:cs="Calibri"/>
        </w:rPr>
        <w:t>4</w:t>
      </w:r>
      <w:r>
        <w:rPr>
          <w:rFonts w:cs="Calibri"/>
        </w:rPr>
        <w:t>、中文使用说明书（含电子版说明书（</w:t>
      </w:r>
      <w:r>
        <w:rPr>
          <w:rFonts w:cs="Calibri"/>
        </w:rPr>
        <w:t>PDF</w:t>
      </w:r>
      <w:r>
        <w:rPr>
          <w:rFonts w:cs="Calibri"/>
        </w:rPr>
        <w:t>））</w:t>
      </w:r>
      <w:r>
        <w:rPr>
          <w:rFonts w:cs="Calibri"/>
        </w:rPr>
        <w:t>1</w:t>
      </w:r>
      <w:r>
        <w:rPr>
          <w:rFonts w:cs="Calibri"/>
        </w:rPr>
        <w:t>套。</w:t>
      </w:r>
    </w:p>
    <w:p w14:paraId="28EE99EF" w14:textId="77777777" w:rsidR="00586D37" w:rsidRDefault="00000000">
      <w:pPr>
        <w:pStyle w:val="2"/>
        <w:ind w:firstLine="420"/>
        <w:rPr>
          <w:rFonts w:cs="Calibri"/>
        </w:rPr>
      </w:pPr>
      <w:r>
        <w:rPr>
          <w:rFonts w:cs="Calibri" w:hint="eastAsia"/>
        </w:rPr>
        <w:t>三、</w:t>
      </w:r>
      <w:r>
        <w:rPr>
          <w:rFonts w:cs="Calibri"/>
        </w:rPr>
        <w:t>台式微量高速离心机</w:t>
      </w:r>
    </w:p>
    <w:p w14:paraId="64943805" w14:textId="77777777" w:rsidR="00586D37" w:rsidRDefault="00000000">
      <w:pPr>
        <w:pStyle w:val="3"/>
        <w:ind w:firstLine="420"/>
      </w:pPr>
      <w:r>
        <w:t>（一）技术要求</w:t>
      </w:r>
    </w:p>
    <w:p w14:paraId="2535FB9F" w14:textId="77777777" w:rsidR="00586D37" w:rsidRDefault="00000000">
      <w:pPr>
        <w:autoSpaceDE w:val="0"/>
        <w:autoSpaceDN w:val="0"/>
        <w:adjustRightInd w:val="0"/>
        <w:ind w:firstLineChars="200" w:firstLine="420"/>
        <w:rPr>
          <w:rFonts w:cs="Calibri"/>
        </w:rPr>
      </w:pPr>
      <w:r>
        <w:rPr>
          <w:rFonts w:cs="Calibri"/>
        </w:rPr>
        <w:t>1</w:t>
      </w:r>
      <w:r>
        <w:rPr>
          <w:rFonts w:cs="Calibri"/>
        </w:rPr>
        <w:t>、转子容量：</w:t>
      </w:r>
      <w:r>
        <w:rPr>
          <w:rFonts w:cs="Calibri"/>
        </w:rPr>
        <w:t>24×1.5/2mL</w:t>
      </w:r>
      <w:r>
        <w:rPr>
          <w:rFonts w:cs="Calibri"/>
        </w:rPr>
        <w:t>。</w:t>
      </w:r>
    </w:p>
    <w:p w14:paraId="2302DA81" w14:textId="77777777" w:rsidR="00586D37" w:rsidRDefault="00000000">
      <w:pPr>
        <w:autoSpaceDE w:val="0"/>
        <w:autoSpaceDN w:val="0"/>
        <w:adjustRightInd w:val="0"/>
        <w:ind w:firstLineChars="200" w:firstLine="420"/>
        <w:rPr>
          <w:rFonts w:cs="Calibri"/>
        </w:rPr>
      </w:pPr>
      <w:r>
        <w:rPr>
          <w:rFonts w:cs="Calibri"/>
        </w:rPr>
        <w:t>2</w:t>
      </w:r>
      <w:r>
        <w:rPr>
          <w:rFonts w:cs="Calibri"/>
        </w:rPr>
        <w:t>、最大相对离心力：</w:t>
      </w:r>
      <w:r>
        <w:rPr>
          <w:rFonts w:cs="Calibri"/>
        </w:rPr>
        <w:t>21000×g</w:t>
      </w:r>
      <w:r>
        <w:rPr>
          <w:rFonts w:cs="Calibri"/>
        </w:rPr>
        <w:t>。</w:t>
      </w:r>
    </w:p>
    <w:p w14:paraId="3F85553D" w14:textId="77777777" w:rsidR="00586D37" w:rsidRDefault="00000000">
      <w:pPr>
        <w:autoSpaceDE w:val="0"/>
        <w:autoSpaceDN w:val="0"/>
        <w:adjustRightInd w:val="0"/>
        <w:ind w:firstLineChars="200" w:firstLine="420"/>
        <w:rPr>
          <w:rFonts w:cs="Calibri"/>
        </w:rPr>
      </w:pPr>
      <w:r>
        <w:rPr>
          <w:rFonts w:cs="Calibri"/>
        </w:rPr>
        <w:t>3</w:t>
      </w:r>
      <w:r>
        <w:rPr>
          <w:rFonts w:cs="Calibri"/>
        </w:rPr>
        <w:t>、最高转速：</w:t>
      </w:r>
      <w:r>
        <w:rPr>
          <w:rFonts w:cs="Calibri"/>
        </w:rPr>
        <w:t>15000rpm</w:t>
      </w:r>
      <w:r>
        <w:rPr>
          <w:rFonts w:cs="Calibri"/>
        </w:rPr>
        <w:t>。</w:t>
      </w:r>
    </w:p>
    <w:p w14:paraId="7923DED9" w14:textId="77777777" w:rsidR="00586D37" w:rsidRDefault="00000000">
      <w:pPr>
        <w:pStyle w:val="3"/>
        <w:ind w:firstLine="420"/>
      </w:pPr>
      <w:r>
        <w:t>（二）单台配置</w:t>
      </w:r>
    </w:p>
    <w:p w14:paraId="702914EE" w14:textId="77777777" w:rsidR="00586D37" w:rsidRDefault="00000000">
      <w:pPr>
        <w:autoSpaceDE w:val="0"/>
        <w:autoSpaceDN w:val="0"/>
        <w:adjustRightInd w:val="0"/>
        <w:ind w:firstLineChars="200" w:firstLine="420"/>
        <w:rPr>
          <w:rFonts w:cs="Calibri"/>
        </w:rPr>
      </w:pPr>
      <w:r>
        <w:rPr>
          <w:rFonts w:cs="Calibri"/>
        </w:rPr>
        <w:t>1</w:t>
      </w:r>
      <w:r>
        <w:rPr>
          <w:rFonts w:cs="Calibri"/>
        </w:rPr>
        <w:t>、台式微量高速离心机</w:t>
      </w:r>
      <w:r>
        <w:rPr>
          <w:rFonts w:cs="Calibri"/>
        </w:rPr>
        <w:t>1</w:t>
      </w:r>
      <w:r>
        <w:rPr>
          <w:rFonts w:cs="Calibri"/>
        </w:rPr>
        <w:t>台。</w:t>
      </w:r>
    </w:p>
    <w:p w14:paraId="7314D017"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007FF646" w14:textId="77777777" w:rsidR="00586D37" w:rsidRDefault="00000000">
      <w:pPr>
        <w:pStyle w:val="2"/>
        <w:ind w:firstLine="420"/>
        <w:rPr>
          <w:rFonts w:cs="Calibri"/>
        </w:rPr>
      </w:pPr>
      <w:r>
        <w:rPr>
          <w:rFonts w:cs="Calibri" w:hint="eastAsia"/>
        </w:rPr>
        <w:t>四、</w:t>
      </w:r>
      <w:r>
        <w:rPr>
          <w:rFonts w:cs="Calibri"/>
        </w:rPr>
        <w:t>恒温混匀仪</w:t>
      </w:r>
    </w:p>
    <w:p w14:paraId="48178EE8" w14:textId="77777777" w:rsidR="00586D37" w:rsidRDefault="00000000">
      <w:pPr>
        <w:pStyle w:val="3"/>
        <w:ind w:firstLine="420"/>
      </w:pPr>
      <w:r>
        <w:t>（一）技术要求</w:t>
      </w:r>
    </w:p>
    <w:p w14:paraId="4AD22BF4" w14:textId="77777777" w:rsidR="00586D37" w:rsidRDefault="00000000">
      <w:pPr>
        <w:autoSpaceDE w:val="0"/>
        <w:autoSpaceDN w:val="0"/>
        <w:adjustRightInd w:val="0"/>
        <w:ind w:firstLineChars="200" w:firstLine="420"/>
        <w:rPr>
          <w:rFonts w:cs="Calibri"/>
        </w:rPr>
      </w:pPr>
      <w:r>
        <w:rPr>
          <w:rFonts w:cs="Calibri"/>
        </w:rPr>
        <w:t>1</w:t>
      </w:r>
      <w:r>
        <w:rPr>
          <w:rFonts w:cs="Calibri"/>
        </w:rPr>
        <w:t>、温度设置范围：室温</w:t>
      </w:r>
      <w:r>
        <w:rPr>
          <w:rFonts w:cs="Calibri"/>
        </w:rPr>
        <w:t>+5℃</w:t>
      </w:r>
      <w:r>
        <w:rPr>
          <w:rFonts w:cs="Calibri"/>
        </w:rPr>
        <w:t>～</w:t>
      </w:r>
      <w:r>
        <w:rPr>
          <w:rFonts w:cs="Calibri"/>
        </w:rPr>
        <w:t>100℃</w:t>
      </w:r>
      <w:r>
        <w:rPr>
          <w:rFonts w:cs="Calibri"/>
        </w:rPr>
        <w:t>。</w:t>
      </w:r>
    </w:p>
    <w:p w14:paraId="7BED147E" w14:textId="77777777" w:rsidR="00586D37" w:rsidRDefault="00000000">
      <w:pPr>
        <w:autoSpaceDE w:val="0"/>
        <w:autoSpaceDN w:val="0"/>
        <w:adjustRightInd w:val="0"/>
        <w:ind w:firstLineChars="200" w:firstLine="420"/>
        <w:rPr>
          <w:rFonts w:cs="Calibri"/>
        </w:rPr>
      </w:pPr>
      <w:r>
        <w:rPr>
          <w:rFonts w:cs="Calibri"/>
        </w:rPr>
        <w:t>2</w:t>
      </w:r>
      <w:r>
        <w:rPr>
          <w:rFonts w:cs="Calibri"/>
        </w:rPr>
        <w:t>、温度均匀性：</w:t>
      </w:r>
      <w:r>
        <w:rPr>
          <w:rFonts w:cs="Calibri"/>
        </w:rPr>
        <w:t>≤0.5℃</w:t>
      </w:r>
      <w:r>
        <w:rPr>
          <w:rFonts w:cs="Calibri"/>
        </w:rPr>
        <w:t>。</w:t>
      </w:r>
    </w:p>
    <w:p w14:paraId="51381258" w14:textId="77777777" w:rsidR="00586D37" w:rsidRDefault="00000000">
      <w:pPr>
        <w:autoSpaceDE w:val="0"/>
        <w:autoSpaceDN w:val="0"/>
        <w:adjustRightInd w:val="0"/>
        <w:ind w:firstLineChars="200" w:firstLine="420"/>
        <w:rPr>
          <w:rFonts w:cs="Calibri"/>
        </w:rPr>
      </w:pPr>
      <w:r>
        <w:rPr>
          <w:rFonts w:cs="Calibri"/>
        </w:rPr>
        <w:t>3</w:t>
      </w:r>
      <w:r>
        <w:rPr>
          <w:rFonts w:cs="Calibri"/>
        </w:rPr>
        <w:t>、控温精度：</w:t>
      </w:r>
      <w:r>
        <w:rPr>
          <w:rFonts w:cs="Calibri"/>
        </w:rPr>
        <w:t>±0.3℃</w:t>
      </w:r>
      <w:r>
        <w:rPr>
          <w:rFonts w:cs="Calibri"/>
        </w:rPr>
        <w:t>。</w:t>
      </w:r>
    </w:p>
    <w:p w14:paraId="6F249B73" w14:textId="77777777" w:rsidR="00586D37" w:rsidRDefault="00000000">
      <w:pPr>
        <w:autoSpaceDE w:val="0"/>
        <w:autoSpaceDN w:val="0"/>
        <w:adjustRightInd w:val="0"/>
        <w:ind w:firstLineChars="200" w:firstLine="420"/>
        <w:rPr>
          <w:rFonts w:cs="Calibri"/>
        </w:rPr>
      </w:pPr>
      <w:r>
        <w:rPr>
          <w:rFonts w:cs="Calibri"/>
        </w:rPr>
        <w:t>4</w:t>
      </w:r>
      <w:r>
        <w:rPr>
          <w:rFonts w:cs="Calibri"/>
        </w:rPr>
        <w:t>、升温速度（</w:t>
      </w:r>
      <w:r>
        <w:rPr>
          <w:rFonts w:cs="Calibri"/>
        </w:rPr>
        <w:t>25℃</w:t>
      </w:r>
      <w:r>
        <w:rPr>
          <w:rFonts w:cs="Calibri"/>
        </w:rPr>
        <w:t>～</w:t>
      </w:r>
      <w:r>
        <w:rPr>
          <w:rFonts w:cs="Calibri"/>
        </w:rPr>
        <w:t>100℃</w:t>
      </w:r>
      <w:r>
        <w:rPr>
          <w:rFonts w:cs="Calibri"/>
        </w:rPr>
        <w:t>）：</w:t>
      </w:r>
      <w:r>
        <w:rPr>
          <w:rFonts w:cs="Calibri"/>
        </w:rPr>
        <w:t>≤12min</w:t>
      </w:r>
      <w:r>
        <w:rPr>
          <w:rFonts w:cs="Calibri"/>
        </w:rPr>
        <w:t>。</w:t>
      </w:r>
    </w:p>
    <w:p w14:paraId="6A6C70AD" w14:textId="77777777" w:rsidR="00586D37" w:rsidRDefault="00000000">
      <w:pPr>
        <w:autoSpaceDE w:val="0"/>
        <w:autoSpaceDN w:val="0"/>
        <w:adjustRightInd w:val="0"/>
        <w:ind w:firstLineChars="200" w:firstLine="420"/>
        <w:rPr>
          <w:rFonts w:cs="Calibri"/>
        </w:rPr>
      </w:pPr>
      <w:r>
        <w:rPr>
          <w:rFonts w:cs="Calibri"/>
        </w:rPr>
        <w:t>5</w:t>
      </w:r>
      <w:r>
        <w:rPr>
          <w:rFonts w:cs="Calibri"/>
        </w:rPr>
        <w:t>、温度显示精度：</w:t>
      </w:r>
      <w:r>
        <w:rPr>
          <w:rFonts w:cs="Calibri"/>
        </w:rPr>
        <w:t>±0.1℃</w:t>
      </w:r>
      <w:r>
        <w:rPr>
          <w:rFonts w:cs="Calibri"/>
        </w:rPr>
        <w:t>。</w:t>
      </w:r>
    </w:p>
    <w:p w14:paraId="5D2B9E3F" w14:textId="77777777" w:rsidR="00586D37" w:rsidRDefault="00000000">
      <w:pPr>
        <w:autoSpaceDE w:val="0"/>
        <w:autoSpaceDN w:val="0"/>
        <w:adjustRightInd w:val="0"/>
        <w:ind w:firstLineChars="200" w:firstLine="420"/>
        <w:rPr>
          <w:rFonts w:cs="Calibri"/>
        </w:rPr>
      </w:pPr>
      <w:r>
        <w:rPr>
          <w:rFonts w:cs="Calibri"/>
        </w:rPr>
        <w:t>6</w:t>
      </w:r>
      <w:r>
        <w:rPr>
          <w:rFonts w:cs="Calibri"/>
        </w:rPr>
        <w:t>、振荡转速范围：</w:t>
      </w:r>
      <w:r>
        <w:rPr>
          <w:rFonts w:cs="Calibri"/>
        </w:rPr>
        <w:t>300</w:t>
      </w:r>
      <w:r>
        <w:rPr>
          <w:rFonts w:cs="Calibri"/>
        </w:rPr>
        <w:t>～</w:t>
      </w:r>
      <w:r>
        <w:rPr>
          <w:rFonts w:cs="Calibri"/>
        </w:rPr>
        <w:t>2000rpm</w:t>
      </w:r>
      <w:r>
        <w:rPr>
          <w:rFonts w:cs="Calibri"/>
        </w:rPr>
        <w:t>。</w:t>
      </w:r>
    </w:p>
    <w:p w14:paraId="6D62CB53" w14:textId="77777777" w:rsidR="00586D37" w:rsidRDefault="00000000">
      <w:pPr>
        <w:autoSpaceDE w:val="0"/>
        <w:autoSpaceDN w:val="0"/>
        <w:adjustRightInd w:val="0"/>
        <w:ind w:firstLineChars="200" w:firstLine="420"/>
        <w:rPr>
          <w:rFonts w:cs="Calibri"/>
        </w:rPr>
      </w:pPr>
      <w:r>
        <w:rPr>
          <w:rFonts w:cs="Calibri"/>
        </w:rPr>
        <w:t>7</w:t>
      </w:r>
      <w:r>
        <w:rPr>
          <w:rFonts w:cs="Calibri"/>
        </w:rPr>
        <w:t>、振荡幅度与方式：</w:t>
      </w:r>
      <w:r>
        <w:rPr>
          <w:rFonts w:cs="Calibri"/>
        </w:rPr>
        <w:t>3mm</w:t>
      </w:r>
      <w:r>
        <w:rPr>
          <w:rFonts w:cs="Calibri"/>
        </w:rPr>
        <w:t>（水平回转）。</w:t>
      </w:r>
    </w:p>
    <w:p w14:paraId="021F1356" w14:textId="77777777" w:rsidR="00586D37" w:rsidRDefault="00000000">
      <w:pPr>
        <w:autoSpaceDE w:val="0"/>
        <w:autoSpaceDN w:val="0"/>
        <w:adjustRightInd w:val="0"/>
        <w:ind w:firstLineChars="200" w:firstLine="420"/>
        <w:rPr>
          <w:rFonts w:cs="Calibri"/>
        </w:rPr>
      </w:pPr>
      <w:r>
        <w:rPr>
          <w:rFonts w:cs="Calibri"/>
        </w:rPr>
        <w:lastRenderedPageBreak/>
        <w:t>8</w:t>
      </w:r>
      <w:r>
        <w:rPr>
          <w:rFonts w:cs="Calibri"/>
        </w:rPr>
        <w:t>、定时范围：</w:t>
      </w:r>
      <w:r>
        <w:rPr>
          <w:rFonts w:cs="Calibri"/>
        </w:rPr>
        <w:t>1min</w:t>
      </w:r>
      <w:r>
        <w:rPr>
          <w:rFonts w:cs="Calibri"/>
        </w:rPr>
        <w:t>～</w:t>
      </w:r>
      <w:r>
        <w:rPr>
          <w:rFonts w:cs="Calibri"/>
        </w:rPr>
        <w:t>99h59min</w:t>
      </w:r>
      <w:r>
        <w:rPr>
          <w:rFonts w:cs="Calibri"/>
        </w:rPr>
        <w:t>。</w:t>
      </w:r>
    </w:p>
    <w:p w14:paraId="7D35782B" w14:textId="77777777" w:rsidR="00586D37" w:rsidRDefault="00000000">
      <w:pPr>
        <w:autoSpaceDE w:val="0"/>
        <w:autoSpaceDN w:val="0"/>
        <w:adjustRightInd w:val="0"/>
        <w:ind w:firstLineChars="200" w:firstLine="420"/>
        <w:rPr>
          <w:rFonts w:cs="Calibri"/>
        </w:rPr>
      </w:pPr>
      <w:r>
        <w:rPr>
          <w:rFonts w:cs="Calibri"/>
        </w:rPr>
        <w:t>9</w:t>
      </w:r>
      <w:r>
        <w:rPr>
          <w:rFonts w:cs="Calibri"/>
        </w:rPr>
        <w:t>、适用模块：</w:t>
      </w:r>
      <w:r>
        <w:rPr>
          <w:rFonts w:cs="Calibri"/>
        </w:rPr>
        <w:t>35×1.0ml</w:t>
      </w:r>
      <w:r>
        <w:rPr>
          <w:rFonts w:cs="Calibri"/>
        </w:rPr>
        <w:t>离心管（</w:t>
      </w:r>
      <w:r>
        <w:rPr>
          <w:rFonts w:cs="Calibri"/>
        </w:rPr>
        <w:t>24×Φ13mm</w:t>
      </w:r>
      <w:r>
        <w:rPr>
          <w:rFonts w:cs="Calibri"/>
        </w:rPr>
        <w:t>离心管）。</w:t>
      </w:r>
    </w:p>
    <w:p w14:paraId="07501718" w14:textId="77777777" w:rsidR="00586D37" w:rsidRDefault="00000000">
      <w:pPr>
        <w:pStyle w:val="3"/>
        <w:ind w:firstLine="420"/>
      </w:pPr>
      <w:r>
        <w:t>（二）单台配置</w:t>
      </w:r>
    </w:p>
    <w:p w14:paraId="26929583" w14:textId="77777777" w:rsidR="00586D37" w:rsidRDefault="00000000">
      <w:pPr>
        <w:autoSpaceDE w:val="0"/>
        <w:autoSpaceDN w:val="0"/>
        <w:adjustRightInd w:val="0"/>
        <w:ind w:firstLineChars="200" w:firstLine="420"/>
        <w:rPr>
          <w:rFonts w:cs="Calibri"/>
        </w:rPr>
      </w:pPr>
      <w:r>
        <w:rPr>
          <w:rFonts w:cs="Calibri"/>
        </w:rPr>
        <w:t>1</w:t>
      </w:r>
      <w:r>
        <w:rPr>
          <w:rFonts w:cs="Calibri"/>
        </w:rPr>
        <w:t>、恒温混匀仪</w:t>
      </w:r>
      <w:r>
        <w:rPr>
          <w:rFonts w:cs="Calibri"/>
        </w:rPr>
        <w:t>1</w:t>
      </w:r>
      <w:r>
        <w:rPr>
          <w:rFonts w:cs="Calibri"/>
        </w:rPr>
        <w:t>台。</w:t>
      </w:r>
    </w:p>
    <w:p w14:paraId="607E995B"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73CE1EEF" w14:textId="77777777" w:rsidR="00586D37" w:rsidRDefault="00000000">
      <w:pPr>
        <w:pStyle w:val="2"/>
        <w:ind w:firstLine="420"/>
        <w:rPr>
          <w:rFonts w:cs="Calibri"/>
        </w:rPr>
      </w:pPr>
      <w:r>
        <w:rPr>
          <w:rFonts w:cs="Calibri" w:hint="eastAsia"/>
        </w:rPr>
        <w:t>五、</w:t>
      </w:r>
      <w:r>
        <w:rPr>
          <w:rFonts w:cs="Calibri"/>
        </w:rPr>
        <w:t>微孔板离心机</w:t>
      </w:r>
    </w:p>
    <w:p w14:paraId="45859FB9" w14:textId="77777777" w:rsidR="00586D37" w:rsidRDefault="00000000">
      <w:pPr>
        <w:pStyle w:val="3"/>
        <w:ind w:firstLine="420"/>
      </w:pPr>
      <w:r>
        <w:t>（一）技术要求</w:t>
      </w:r>
    </w:p>
    <w:p w14:paraId="324D6170" w14:textId="77777777" w:rsidR="00586D37" w:rsidRDefault="00000000">
      <w:pPr>
        <w:autoSpaceDE w:val="0"/>
        <w:autoSpaceDN w:val="0"/>
        <w:adjustRightInd w:val="0"/>
        <w:ind w:firstLineChars="200" w:firstLine="420"/>
        <w:rPr>
          <w:rFonts w:cs="Calibri"/>
        </w:rPr>
      </w:pPr>
      <w:r>
        <w:rPr>
          <w:rFonts w:cs="Calibri"/>
        </w:rPr>
        <w:t>1</w:t>
      </w:r>
      <w:r>
        <w:rPr>
          <w:rFonts w:cs="Calibri"/>
        </w:rPr>
        <w:t>、微孔板离心机。</w:t>
      </w:r>
    </w:p>
    <w:p w14:paraId="5D9FC85F" w14:textId="77777777" w:rsidR="00586D37" w:rsidRDefault="00000000">
      <w:pPr>
        <w:autoSpaceDE w:val="0"/>
        <w:autoSpaceDN w:val="0"/>
        <w:adjustRightInd w:val="0"/>
        <w:ind w:firstLineChars="200" w:firstLine="420"/>
        <w:rPr>
          <w:rFonts w:cs="Calibri"/>
        </w:rPr>
      </w:pPr>
      <w:r>
        <w:rPr>
          <w:rFonts w:cs="Calibri"/>
        </w:rPr>
        <w:t>2</w:t>
      </w:r>
      <w:r>
        <w:rPr>
          <w:rFonts w:cs="Calibri"/>
        </w:rPr>
        <w:t>、点动和定时两种模式。</w:t>
      </w:r>
    </w:p>
    <w:p w14:paraId="55D6D7AD" w14:textId="77777777" w:rsidR="00586D37" w:rsidRDefault="00000000">
      <w:pPr>
        <w:autoSpaceDE w:val="0"/>
        <w:autoSpaceDN w:val="0"/>
        <w:adjustRightInd w:val="0"/>
        <w:ind w:firstLineChars="200" w:firstLine="420"/>
        <w:rPr>
          <w:rFonts w:cs="Calibri"/>
        </w:rPr>
      </w:pPr>
      <w:r>
        <w:rPr>
          <w:rFonts w:cs="Calibri"/>
        </w:rPr>
        <w:t>3</w:t>
      </w:r>
      <w:r>
        <w:rPr>
          <w:rFonts w:cs="Calibri"/>
        </w:rPr>
        <w:t>、适用范围：适用</w:t>
      </w:r>
      <w:r>
        <w:rPr>
          <w:rFonts w:cs="Calibri"/>
        </w:rPr>
        <w:t>96</w:t>
      </w:r>
      <w:r>
        <w:rPr>
          <w:rFonts w:cs="Calibri"/>
        </w:rPr>
        <w:t>孔、</w:t>
      </w:r>
      <w:r>
        <w:rPr>
          <w:rFonts w:cs="Calibri"/>
        </w:rPr>
        <w:t>384</w:t>
      </w:r>
      <w:r>
        <w:rPr>
          <w:rFonts w:cs="Calibri"/>
        </w:rPr>
        <w:t>孔</w:t>
      </w:r>
      <w:r>
        <w:rPr>
          <w:rFonts w:cs="Calibri"/>
        </w:rPr>
        <w:t>PCR</w:t>
      </w:r>
      <w:r>
        <w:rPr>
          <w:rFonts w:cs="Calibri"/>
        </w:rPr>
        <w:t>板（带或不带裙边）、</w:t>
      </w:r>
      <w:r>
        <w:rPr>
          <w:rFonts w:cs="Calibri"/>
        </w:rPr>
        <w:t>96</w:t>
      </w:r>
      <w:r>
        <w:rPr>
          <w:rFonts w:cs="Calibri"/>
        </w:rPr>
        <w:t>孔酶标板、</w:t>
      </w:r>
      <w:r>
        <w:rPr>
          <w:rFonts w:cs="Calibri"/>
        </w:rPr>
        <w:t>8×0.2mlPCR</w:t>
      </w:r>
      <w:r>
        <w:rPr>
          <w:rFonts w:cs="Calibri"/>
        </w:rPr>
        <w:t>排管、</w:t>
      </w:r>
      <w:r>
        <w:rPr>
          <w:rFonts w:cs="Calibri"/>
        </w:rPr>
        <w:t>0.2mlPCR</w:t>
      </w:r>
      <w:r>
        <w:rPr>
          <w:rFonts w:cs="Calibri"/>
        </w:rPr>
        <w:t>管。</w:t>
      </w:r>
    </w:p>
    <w:p w14:paraId="2E1CE8A8" w14:textId="77777777" w:rsidR="00586D37" w:rsidRDefault="00000000">
      <w:pPr>
        <w:autoSpaceDE w:val="0"/>
        <w:autoSpaceDN w:val="0"/>
        <w:adjustRightInd w:val="0"/>
        <w:ind w:firstLineChars="200" w:firstLine="420"/>
        <w:rPr>
          <w:rFonts w:cs="Calibri"/>
        </w:rPr>
      </w:pPr>
      <w:r>
        <w:rPr>
          <w:rFonts w:cs="Calibri"/>
        </w:rPr>
        <w:t>4</w:t>
      </w:r>
      <w:r>
        <w:rPr>
          <w:rFonts w:cs="Calibri"/>
        </w:rPr>
        <w:t>、最大转速</w:t>
      </w:r>
      <w:r>
        <w:rPr>
          <w:rFonts w:cs="Calibri"/>
        </w:rPr>
        <w:t>2500rpm</w:t>
      </w:r>
      <w:r>
        <w:rPr>
          <w:rFonts w:cs="Calibri"/>
        </w:rPr>
        <w:t>。</w:t>
      </w:r>
    </w:p>
    <w:p w14:paraId="26164295" w14:textId="77777777" w:rsidR="00586D37" w:rsidRDefault="00000000">
      <w:pPr>
        <w:autoSpaceDE w:val="0"/>
        <w:autoSpaceDN w:val="0"/>
        <w:adjustRightInd w:val="0"/>
        <w:ind w:firstLineChars="200" w:firstLine="420"/>
        <w:rPr>
          <w:rFonts w:cs="Calibri"/>
        </w:rPr>
      </w:pPr>
      <w:r>
        <w:rPr>
          <w:rFonts w:cs="Calibri"/>
        </w:rPr>
        <w:t>5</w:t>
      </w:r>
      <w:r>
        <w:rPr>
          <w:rFonts w:cs="Calibri"/>
        </w:rPr>
        <w:t>、最大离心力</w:t>
      </w:r>
      <w:r>
        <w:rPr>
          <w:rFonts w:cs="Calibri"/>
        </w:rPr>
        <w:t>500×g</w:t>
      </w:r>
      <w:r>
        <w:rPr>
          <w:rFonts w:cs="Calibri"/>
        </w:rPr>
        <w:t>。</w:t>
      </w:r>
    </w:p>
    <w:p w14:paraId="3F0527E5" w14:textId="77777777" w:rsidR="00586D37" w:rsidRDefault="00000000">
      <w:pPr>
        <w:autoSpaceDE w:val="0"/>
        <w:autoSpaceDN w:val="0"/>
        <w:adjustRightInd w:val="0"/>
        <w:ind w:firstLineChars="200" w:firstLine="420"/>
        <w:rPr>
          <w:rFonts w:cs="Calibri"/>
        </w:rPr>
      </w:pPr>
      <w:r>
        <w:rPr>
          <w:rFonts w:cs="Calibri"/>
        </w:rPr>
        <w:t>6</w:t>
      </w:r>
      <w:r>
        <w:rPr>
          <w:rFonts w:cs="Calibri"/>
        </w:rPr>
        <w:t>、样品处理量</w:t>
      </w:r>
      <w:r>
        <w:rPr>
          <w:rFonts w:cs="Calibri"/>
        </w:rPr>
        <w:t>2×96</w:t>
      </w:r>
      <w:r>
        <w:rPr>
          <w:rFonts w:cs="Calibri"/>
        </w:rPr>
        <w:t>孔</w:t>
      </w:r>
      <w:r>
        <w:rPr>
          <w:rFonts w:cs="Calibri"/>
        </w:rPr>
        <w:t>PCR</w:t>
      </w:r>
      <w:r>
        <w:rPr>
          <w:rFonts w:cs="Calibri"/>
        </w:rPr>
        <w:t>板。</w:t>
      </w:r>
    </w:p>
    <w:p w14:paraId="43D846E5" w14:textId="77777777" w:rsidR="00586D37" w:rsidRDefault="00000000">
      <w:pPr>
        <w:pStyle w:val="3"/>
        <w:ind w:firstLine="420"/>
      </w:pPr>
      <w:r>
        <w:t>（二）单台配置</w:t>
      </w:r>
    </w:p>
    <w:p w14:paraId="5B249CB3" w14:textId="77777777" w:rsidR="00586D37" w:rsidRDefault="00000000">
      <w:pPr>
        <w:autoSpaceDE w:val="0"/>
        <w:autoSpaceDN w:val="0"/>
        <w:adjustRightInd w:val="0"/>
        <w:ind w:firstLineChars="200" w:firstLine="420"/>
        <w:rPr>
          <w:rFonts w:cs="Calibri"/>
        </w:rPr>
      </w:pPr>
      <w:r>
        <w:rPr>
          <w:rFonts w:cs="Calibri"/>
        </w:rPr>
        <w:t>1</w:t>
      </w:r>
      <w:r>
        <w:rPr>
          <w:rFonts w:cs="Calibri"/>
        </w:rPr>
        <w:t>、微孔板离心机</w:t>
      </w:r>
      <w:r>
        <w:rPr>
          <w:rFonts w:cs="Calibri"/>
        </w:rPr>
        <w:t>1</w:t>
      </w:r>
      <w:r>
        <w:rPr>
          <w:rFonts w:cs="Calibri"/>
        </w:rPr>
        <w:t>台。</w:t>
      </w:r>
    </w:p>
    <w:p w14:paraId="269C733E"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5AFDE0CC" w14:textId="77777777" w:rsidR="00586D37" w:rsidRDefault="00000000">
      <w:pPr>
        <w:pStyle w:val="2"/>
        <w:ind w:firstLine="420"/>
        <w:rPr>
          <w:rFonts w:cs="Calibri"/>
        </w:rPr>
      </w:pPr>
      <w:r>
        <w:rPr>
          <w:rFonts w:cs="Calibri" w:hint="eastAsia"/>
        </w:rPr>
        <w:t>六、</w:t>
      </w:r>
      <w:r>
        <w:rPr>
          <w:rFonts w:cs="Calibri"/>
        </w:rPr>
        <w:t>旋涡混合器</w:t>
      </w:r>
    </w:p>
    <w:p w14:paraId="58A5D2B1" w14:textId="77777777" w:rsidR="00586D37" w:rsidRDefault="00000000">
      <w:pPr>
        <w:pStyle w:val="3"/>
        <w:ind w:firstLine="420"/>
      </w:pPr>
      <w:r>
        <w:t>（一）技术要求</w:t>
      </w:r>
    </w:p>
    <w:p w14:paraId="6C90AF4F" w14:textId="77777777" w:rsidR="00586D37" w:rsidRDefault="00000000">
      <w:pPr>
        <w:autoSpaceDE w:val="0"/>
        <w:autoSpaceDN w:val="0"/>
        <w:adjustRightInd w:val="0"/>
        <w:ind w:firstLineChars="200" w:firstLine="420"/>
        <w:rPr>
          <w:rFonts w:cs="Calibri"/>
        </w:rPr>
      </w:pPr>
      <w:r>
        <w:rPr>
          <w:rFonts w:cs="Calibri"/>
        </w:rPr>
        <w:t>1</w:t>
      </w:r>
      <w:r>
        <w:rPr>
          <w:rFonts w:cs="Calibri"/>
        </w:rPr>
        <w:t>、转速：</w:t>
      </w:r>
      <w:r>
        <w:rPr>
          <w:rFonts w:cs="Calibri"/>
        </w:rPr>
        <w:t>2800</w:t>
      </w:r>
      <w:r>
        <w:rPr>
          <w:rFonts w:cs="Calibri"/>
        </w:rPr>
        <w:t>转</w:t>
      </w:r>
      <w:r>
        <w:rPr>
          <w:rFonts w:cs="Calibri"/>
        </w:rPr>
        <w:t>/</w:t>
      </w:r>
      <w:r>
        <w:rPr>
          <w:rFonts w:cs="Calibri"/>
        </w:rPr>
        <w:t>分。</w:t>
      </w:r>
    </w:p>
    <w:p w14:paraId="05A24FD5" w14:textId="77777777" w:rsidR="00586D37" w:rsidRDefault="00000000">
      <w:pPr>
        <w:autoSpaceDE w:val="0"/>
        <w:autoSpaceDN w:val="0"/>
        <w:adjustRightInd w:val="0"/>
        <w:ind w:firstLineChars="200" w:firstLine="420"/>
        <w:rPr>
          <w:rFonts w:cs="Calibri"/>
        </w:rPr>
      </w:pPr>
      <w:r>
        <w:rPr>
          <w:rFonts w:cs="Calibri"/>
        </w:rPr>
        <w:t>2</w:t>
      </w:r>
      <w:r>
        <w:rPr>
          <w:rFonts w:cs="Calibri"/>
        </w:rPr>
        <w:t>、工作方式：连续、点触、调速。</w:t>
      </w:r>
    </w:p>
    <w:p w14:paraId="3EDD41AC" w14:textId="77777777" w:rsidR="00586D37" w:rsidRDefault="00000000">
      <w:pPr>
        <w:pStyle w:val="3"/>
        <w:ind w:firstLine="420"/>
      </w:pPr>
      <w:r>
        <w:t>（二）单台配置</w:t>
      </w:r>
    </w:p>
    <w:p w14:paraId="492D2C2A" w14:textId="77777777" w:rsidR="00586D37" w:rsidRDefault="00000000">
      <w:pPr>
        <w:autoSpaceDE w:val="0"/>
        <w:autoSpaceDN w:val="0"/>
        <w:adjustRightInd w:val="0"/>
        <w:ind w:firstLineChars="200" w:firstLine="420"/>
        <w:rPr>
          <w:rFonts w:cs="Calibri"/>
        </w:rPr>
      </w:pPr>
      <w:r>
        <w:rPr>
          <w:rFonts w:cs="Calibri"/>
        </w:rPr>
        <w:t>1</w:t>
      </w:r>
      <w:r>
        <w:rPr>
          <w:rFonts w:cs="Calibri"/>
        </w:rPr>
        <w:t>、旋涡混合器</w:t>
      </w:r>
      <w:r>
        <w:rPr>
          <w:rFonts w:cs="Calibri"/>
        </w:rPr>
        <w:t>1</w:t>
      </w:r>
      <w:r>
        <w:rPr>
          <w:rFonts w:cs="Calibri"/>
        </w:rPr>
        <w:t>台。</w:t>
      </w:r>
    </w:p>
    <w:p w14:paraId="65042870"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6B904114"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6"/>
        <w:gridCol w:w="1267"/>
        <w:gridCol w:w="7263"/>
      </w:tblGrid>
      <w:tr w:rsidR="00586D37" w14:paraId="67E6FBDE" w14:textId="77777777">
        <w:trPr>
          <w:trHeight w:val="454"/>
        </w:trPr>
        <w:tc>
          <w:tcPr>
            <w:tcW w:w="643" w:type="dxa"/>
            <w:vAlign w:val="center"/>
          </w:tcPr>
          <w:p w14:paraId="181D87CA" w14:textId="77777777" w:rsidR="00586D37" w:rsidRDefault="00000000">
            <w:pPr>
              <w:rPr>
                <w:rFonts w:eastAsia="黑体" w:cs="Calibri"/>
                <w:szCs w:val="21"/>
              </w:rPr>
            </w:pPr>
            <w:r>
              <w:rPr>
                <w:rFonts w:eastAsia="黑体" w:cs="Calibri"/>
                <w:szCs w:val="21"/>
              </w:rPr>
              <w:t>序号</w:t>
            </w:r>
          </w:p>
        </w:tc>
        <w:tc>
          <w:tcPr>
            <w:tcW w:w="1290" w:type="dxa"/>
            <w:vAlign w:val="center"/>
          </w:tcPr>
          <w:p w14:paraId="3FEF1D09"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5339B524" w14:textId="77777777" w:rsidR="00586D37" w:rsidRDefault="00000000">
            <w:pPr>
              <w:rPr>
                <w:rFonts w:eastAsia="黑体" w:cs="Calibri"/>
                <w:szCs w:val="21"/>
              </w:rPr>
            </w:pPr>
            <w:r>
              <w:rPr>
                <w:rFonts w:eastAsia="黑体" w:cs="Calibri"/>
                <w:szCs w:val="21"/>
              </w:rPr>
              <w:t>要求</w:t>
            </w:r>
          </w:p>
        </w:tc>
      </w:tr>
      <w:tr w:rsidR="00586D37" w14:paraId="6C0E36D5" w14:textId="77777777">
        <w:trPr>
          <w:trHeight w:val="454"/>
        </w:trPr>
        <w:tc>
          <w:tcPr>
            <w:tcW w:w="643" w:type="dxa"/>
            <w:vAlign w:val="center"/>
          </w:tcPr>
          <w:p w14:paraId="23597307" w14:textId="77777777" w:rsidR="00586D37" w:rsidRDefault="00586D37">
            <w:pPr>
              <w:numPr>
                <w:ilvl w:val="0"/>
                <w:numId w:val="14"/>
              </w:numPr>
              <w:ind w:firstLine="0"/>
              <w:rPr>
                <w:rFonts w:cs="Calibri"/>
                <w:szCs w:val="21"/>
              </w:rPr>
            </w:pPr>
          </w:p>
        </w:tc>
        <w:tc>
          <w:tcPr>
            <w:tcW w:w="1290" w:type="dxa"/>
            <w:vAlign w:val="center"/>
          </w:tcPr>
          <w:p w14:paraId="399EA54A" w14:textId="77777777" w:rsidR="00586D37" w:rsidRDefault="00000000">
            <w:pPr>
              <w:rPr>
                <w:rFonts w:cs="Calibri"/>
                <w:szCs w:val="21"/>
              </w:rPr>
            </w:pPr>
            <w:r>
              <w:rPr>
                <w:rFonts w:cs="Calibri"/>
                <w:szCs w:val="21"/>
              </w:rPr>
              <w:t>报价要求</w:t>
            </w:r>
          </w:p>
        </w:tc>
        <w:tc>
          <w:tcPr>
            <w:tcW w:w="7459" w:type="dxa"/>
            <w:vAlign w:val="center"/>
          </w:tcPr>
          <w:p w14:paraId="1637E83E"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79D55CA0"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094F589E"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44076DDB"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05659B77" w14:textId="77777777">
        <w:trPr>
          <w:trHeight w:val="454"/>
        </w:trPr>
        <w:tc>
          <w:tcPr>
            <w:tcW w:w="643" w:type="dxa"/>
            <w:vAlign w:val="center"/>
          </w:tcPr>
          <w:p w14:paraId="785A8622" w14:textId="77777777" w:rsidR="00586D37" w:rsidRDefault="00586D37">
            <w:pPr>
              <w:numPr>
                <w:ilvl w:val="0"/>
                <w:numId w:val="14"/>
              </w:numPr>
              <w:ind w:firstLine="0"/>
              <w:rPr>
                <w:rFonts w:cs="Calibri"/>
                <w:szCs w:val="21"/>
              </w:rPr>
            </w:pPr>
          </w:p>
        </w:tc>
        <w:tc>
          <w:tcPr>
            <w:tcW w:w="1290" w:type="dxa"/>
            <w:vAlign w:val="center"/>
          </w:tcPr>
          <w:p w14:paraId="43D8B0D3" w14:textId="77777777" w:rsidR="00586D37" w:rsidRDefault="00000000">
            <w:pPr>
              <w:rPr>
                <w:rFonts w:cs="Calibri"/>
                <w:szCs w:val="21"/>
              </w:rPr>
            </w:pPr>
            <w:r>
              <w:rPr>
                <w:rFonts w:cs="Calibri"/>
                <w:szCs w:val="21"/>
              </w:rPr>
              <w:t>合同双方</w:t>
            </w:r>
          </w:p>
        </w:tc>
        <w:tc>
          <w:tcPr>
            <w:tcW w:w="7459" w:type="dxa"/>
            <w:vAlign w:val="center"/>
          </w:tcPr>
          <w:p w14:paraId="6B046CD6"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23D033F2"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6EAA26AE" w14:textId="77777777">
        <w:trPr>
          <w:trHeight w:val="454"/>
        </w:trPr>
        <w:tc>
          <w:tcPr>
            <w:tcW w:w="643" w:type="dxa"/>
            <w:vAlign w:val="center"/>
          </w:tcPr>
          <w:p w14:paraId="2609E1D3" w14:textId="77777777" w:rsidR="00586D37" w:rsidRDefault="00586D37">
            <w:pPr>
              <w:numPr>
                <w:ilvl w:val="0"/>
                <w:numId w:val="14"/>
              </w:numPr>
              <w:ind w:firstLine="0"/>
              <w:rPr>
                <w:rFonts w:cs="Calibri"/>
                <w:szCs w:val="21"/>
              </w:rPr>
            </w:pPr>
          </w:p>
        </w:tc>
        <w:tc>
          <w:tcPr>
            <w:tcW w:w="1290" w:type="dxa"/>
            <w:vAlign w:val="center"/>
          </w:tcPr>
          <w:p w14:paraId="64291AF7" w14:textId="77777777" w:rsidR="00586D37" w:rsidRDefault="00000000">
            <w:pPr>
              <w:rPr>
                <w:rFonts w:cs="Calibri"/>
                <w:szCs w:val="21"/>
              </w:rPr>
            </w:pPr>
            <w:r>
              <w:rPr>
                <w:rFonts w:cs="Calibri"/>
                <w:szCs w:val="21"/>
              </w:rPr>
              <w:t>转包或分包</w:t>
            </w:r>
          </w:p>
        </w:tc>
        <w:tc>
          <w:tcPr>
            <w:tcW w:w="7459" w:type="dxa"/>
            <w:vAlign w:val="center"/>
          </w:tcPr>
          <w:p w14:paraId="17FC623B"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48512582"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6C18CF48"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0ED4DBF2"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17067DDA" w14:textId="77777777" w:rsidR="00586D37" w:rsidRDefault="00000000">
            <w:pPr>
              <w:ind w:firstLineChars="100" w:firstLine="211"/>
              <w:rPr>
                <w:rFonts w:cs="Calibri"/>
                <w:b/>
                <w:bCs/>
                <w:u w:val="single"/>
              </w:rPr>
            </w:pPr>
            <w:r>
              <w:rPr>
                <w:rFonts w:cs="Calibri"/>
                <w:b/>
                <w:bCs/>
                <w:u w:val="single"/>
              </w:rPr>
              <w:lastRenderedPageBreak/>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6F16CABE"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586CBDDA"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5EBC4483"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779D3A24"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号）的规定扶持政策获得政府采购合同的，小微企业不得将合同分包给大中型企业，中型企业不得将合同分包给大型企业</w:t>
            </w:r>
            <w:r>
              <w:rPr>
                <w:rFonts w:cs="Calibri" w:hint="eastAsia"/>
                <w:b/>
                <w:bCs/>
                <w:u w:val="single"/>
              </w:rPr>
              <w:t>。</w:t>
            </w:r>
          </w:p>
          <w:p w14:paraId="65CC6E23"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7DA7601B" w14:textId="77777777">
        <w:trPr>
          <w:trHeight w:val="454"/>
        </w:trPr>
        <w:tc>
          <w:tcPr>
            <w:tcW w:w="643" w:type="dxa"/>
            <w:vAlign w:val="center"/>
          </w:tcPr>
          <w:p w14:paraId="109AC59E" w14:textId="77777777" w:rsidR="00586D37" w:rsidRDefault="00586D37">
            <w:pPr>
              <w:numPr>
                <w:ilvl w:val="0"/>
                <w:numId w:val="14"/>
              </w:numPr>
              <w:ind w:firstLine="0"/>
              <w:rPr>
                <w:rFonts w:cs="Calibri"/>
                <w:szCs w:val="21"/>
              </w:rPr>
            </w:pPr>
          </w:p>
        </w:tc>
        <w:tc>
          <w:tcPr>
            <w:tcW w:w="1290" w:type="dxa"/>
            <w:vAlign w:val="center"/>
          </w:tcPr>
          <w:p w14:paraId="1C9C0129" w14:textId="77777777" w:rsidR="00586D37" w:rsidRDefault="00000000">
            <w:pPr>
              <w:rPr>
                <w:rFonts w:cs="Calibri"/>
                <w:szCs w:val="21"/>
              </w:rPr>
            </w:pPr>
            <w:r>
              <w:rPr>
                <w:rFonts w:cs="Calibri"/>
                <w:szCs w:val="21"/>
              </w:rPr>
              <w:t>履约保证金</w:t>
            </w:r>
          </w:p>
        </w:tc>
        <w:tc>
          <w:tcPr>
            <w:tcW w:w="7459" w:type="dxa"/>
            <w:vAlign w:val="center"/>
          </w:tcPr>
          <w:p w14:paraId="27E555AB"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24143772"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369FDE57"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2E2185D9"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5718B24B" w14:textId="77777777" w:rsidR="00586D37" w:rsidRDefault="00000000">
            <w:pPr>
              <w:ind w:firstLineChars="100" w:firstLine="210"/>
              <w:rPr>
                <w:rFonts w:cs="Calibri"/>
              </w:rPr>
            </w:pPr>
            <w:r>
              <w:rPr>
                <w:rFonts w:cs="Calibri"/>
              </w:rPr>
              <w:t>4.</w:t>
            </w:r>
            <w:r>
              <w:rPr>
                <w:rFonts w:cs="Calibri"/>
              </w:rPr>
              <w:t>履约保证金退还：</w:t>
            </w:r>
          </w:p>
          <w:p w14:paraId="697CC6A1"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72DCF117"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211A010F"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4CE52FD2" w14:textId="77777777">
        <w:trPr>
          <w:trHeight w:val="454"/>
        </w:trPr>
        <w:tc>
          <w:tcPr>
            <w:tcW w:w="643" w:type="dxa"/>
            <w:vAlign w:val="center"/>
          </w:tcPr>
          <w:p w14:paraId="191EECD6" w14:textId="77777777" w:rsidR="00586D37" w:rsidRDefault="00586D37">
            <w:pPr>
              <w:numPr>
                <w:ilvl w:val="0"/>
                <w:numId w:val="14"/>
              </w:numPr>
              <w:ind w:firstLine="0"/>
              <w:rPr>
                <w:rFonts w:cs="Calibri"/>
                <w:szCs w:val="21"/>
              </w:rPr>
            </w:pPr>
          </w:p>
        </w:tc>
        <w:tc>
          <w:tcPr>
            <w:tcW w:w="1290" w:type="dxa"/>
            <w:vAlign w:val="center"/>
          </w:tcPr>
          <w:p w14:paraId="52709F7D"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6"/>
            </w:tblGrid>
            <w:tr w:rsidR="00586D37" w14:paraId="2AFF367E" w14:textId="77777777">
              <w:trPr>
                <w:trHeight w:val="454"/>
              </w:trPr>
              <w:tc>
                <w:tcPr>
                  <w:tcW w:w="783" w:type="dxa"/>
                  <w:vAlign w:val="center"/>
                </w:tcPr>
                <w:p w14:paraId="45A35EC5"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277775AC" w14:textId="77777777" w:rsidR="00586D37" w:rsidRDefault="00000000">
                  <w:pPr>
                    <w:rPr>
                      <w:rFonts w:cs="Calibri"/>
                      <w:szCs w:val="21"/>
                    </w:rPr>
                  </w:pPr>
                  <w:r>
                    <w:rPr>
                      <w:rFonts w:cs="Calibri"/>
                      <w:szCs w:val="21"/>
                    </w:rPr>
                    <w:t>约定支付条件</w:t>
                  </w:r>
                </w:p>
              </w:tc>
              <w:tc>
                <w:tcPr>
                  <w:tcW w:w="4869" w:type="dxa"/>
                  <w:vAlign w:val="center"/>
                </w:tcPr>
                <w:p w14:paraId="2CEA139D" w14:textId="77777777" w:rsidR="00586D37" w:rsidRDefault="00000000">
                  <w:pPr>
                    <w:rPr>
                      <w:rFonts w:cs="Calibri"/>
                      <w:szCs w:val="21"/>
                    </w:rPr>
                  </w:pPr>
                  <w:r>
                    <w:rPr>
                      <w:rFonts w:cs="Calibri"/>
                      <w:szCs w:val="21"/>
                    </w:rPr>
                    <w:t>付款条件</w:t>
                  </w:r>
                </w:p>
              </w:tc>
            </w:tr>
            <w:tr w:rsidR="00586D37" w14:paraId="5AE5EEF7" w14:textId="77777777">
              <w:trPr>
                <w:trHeight w:val="454"/>
              </w:trPr>
              <w:tc>
                <w:tcPr>
                  <w:tcW w:w="783" w:type="dxa"/>
                  <w:vAlign w:val="center"/>
                </w:tcPr>
                <w:p w14:paraId="1BDA4C0E" w14:textId="77777777" w:rsidR="00586D37" w:rsidRDefault="00000000">
                  <w:pPr>
                    <w:rPr>
                      <w:rFonts w:cs="Calibri"/>
                      <w:szCs w:val="21"/>
                    </w:rPr>
                  </w:pPr>
                  <w:r>
                    <w:rPr>
                      <w:rFonts w:cs="Calibri"/>
                      <w:szCs w:val="21"/>
                    </w:rPr>
                    <w:t>1</w:t>
                  </w:r>
                </w:p>
              </w:tc>
              <w:tc>
                <w:tcPr>
                  <w:tcW w:w="1581" w:type="dxa"/>
                  <w:vAlign w:val="center"/>
                </w:tcPr>
                <w:p w14:paraId="20A4651E"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5DC7F3EF"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65EBB733" w14:textId="77777777">
              <w:trPr>
                <w:trHeight w:val="454"/>
              </w:trPr>
              <w:tc>
                <w:tcPr>
                  <w:tcW w:w="783" w:type="dxa"/>
                  <w:vAlign w:val="center"/>
                </w:tcPr>
                <w:p w14:paraId="420D5D16" w14:textId="77777777" w:rsidR="00586D37" w:rsidRDefault="00000000">
                  <w:pPr>
                    <w:rPr>
                      <w:rFonts w:cs="Calibri"/>
                      <w:szCs w:val="21"/>
                    </w:rPr>
                  </w:pPr>
                  <w:r>
                    <w:rPr>
                      <w:rFonts w:cs="Calibri"/>
                      <w:szCs w:val="21"/>
                    </w:rPr>
                    <w:t>2</w:t>
                  </w:r>
                </w:p>
              </w:tc>
              <w:tc>
                <w:tcPr>
                  <w:tcW w:w="1581" w:type="dxa"/>
                  <w:vAlign w:val="center"/>
                </w:tcPr>
                <w:p w14:paraId="15B8E94A" w14:textId="77777777" w:rsidR="00586D37" w:rsidRDefault="00000000">
                  <w:pPr>
                    <w:rPr>
                      <w:rFonts w:cs="Calibri"/>
                      <w:szCs w:val="21"/>
                    </w:rPr>
                  </w:pPr>
                  <w:r>
                    <w:rPr>
                      <w:rFonts w:cs="Calibri"/>
                      <w:kern w:val="0"/>
                      <w:szCs w:val="21"/>
                    </w:rPr>
                    <w:t>终验通过后</w:t>
                  </w:r>
                </w:p>
              </w:tc>
              <w:tc>
                <w:tcPr>
                  <w:tcW w:w="4869" w:type="dxa"/>
                  <w:vAlign w:val="center"/>
                </w:tcPr>
                <w:p w14:paraId="71DA7C9E"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1EE01ED5"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170B9C29"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33728F03"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7C6CBB74" w14:textId="77777777">
        <w:trPr>
          <w:trHeight w:val="454"/>
        </w:trPr>
        <w:tc>
          <w:tcPr>
            <w:tcW w:w="643" w:type="dxa"/>
            <w:vAlign w:val="center"/>
          </w:tcPr>
          <w:p w14:paraId="0F685AF1" w14:textId="77777777" w:rsidR="00586D37" w:rsidRDefault="00586D37">
            <w:pPr>
              <w:numPr>
                <w:ilvl w:val="0"/>
                <w:numId w:val="14"/>
              </w:numPr>
              <w:ind w:firstLine="0"/>
              <w:rPr>
                <w:rFonts w:cs="Calibri"/>
                <w:szCs w:val="21"/>
              </w:rPr>
            </w:pPr>
          </w:p>
        </w:tc>
        <w:tc>
          <w:tcPr>
            <w:tcW w:w="1290" w:type="dxa"/>
            <w:vAlign w:val="center"/>
          </w:tcPr>
          <w:p w14:paraId="31758640" w14:textId="77777777" w:rsidR="00586D37" w:rsidRDefault="00000000">
            <w:pPr>
              <w:rPr>
                <w:rFonts w:cs="Calibri"/>
                <w:szCs w:val="21"/>
              </w:rPr>
            </w:pPr>
            <w:r>
              <w:rPr>
                <w:rFonts w:cs="Calibri"/>
                <w:szCs w:val="21"/>
              </w:rPr>
              <w:t>服务内容</w:t>
            </w:r>
          </w:p>
        </w:tc>
        <w:tc>
          <w:tcPr>
            <w:tcW w:w="7459" w:type="dxa"/>
            <w:vAlign w:val="center"/>
          </w:tcPr>
          <w:p w14:paraId="04AC0FA8"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57E161AB"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1498385F" w14:textId="77777777">
        <w:trPr>
          <w:trHeight w:val="454"/>
        </w:trPr>
        <w:tc>
          <w:tcPr>
            <w:tcW w:w="643" w:type="dxa"/>
            <w:vAlign w:val="center"/>
          </w:tcPr>
          <w:p w14:paraId="72604547" w14:textId="77777777" w:rsidR="00586D37" w:rsidRDefault="00586D37">
            <w:pPr>
              <w:numPr>
                <w:ilvl w:val="0"/>
                <w:numId w:val="14"/>
              </w:numPr>
              <w:ind w:firstLine="0"/>
              <w:rPr>
                <w:rFonts w:cs="Calibri"/>
                <w:szCs w:val="21"/>
              </w:rPr>
            </w:pPr>
          </w:p>
        </w:tc>
        <w:tc>
          <w:tcPr>
            <w:tcW w:w="1290" w:type="dxa"/>
            <w:vAlign w:val="center"/>
          </w:tcPr>
          <w:p w14:paraId="724EA39C" w14:textId="77777777" w:rsidR="00586D37" w:rsidRDefault="00000000">
            <w:pPr>
              <w:rPr>
                <w:rFonts w:cs="Calibri"/>
              </w:rPr>
            </w:pPr>
            <w:r>
              <w:rPr>
                <w:rFonts w:cs="Calibri"/>
              </w:rPr>
              <w:t>运输、保管、保险</w:t>
            </w:r>
          </w:p>
        </w:tc>
        <w:tc>
          <w:tcPr>
            <w:tcW w:w="7459" w:type="dxa"/>
            <w:vAlign w:val="center"/>
          </w:tcPr>
          <w:p w14:paraId="4DE78A63"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46B4D566" w14:textId="77777777" w:rsidR="00586D37" w:rsidRDefault="00000000">
            <w:pPr>
              <w:ind w:firstLineChars="100" w:firstLine="210"/>
              <w:rPr>
                <w:rFonts w:cs="Calibri"/>
              </w:rPr>
            </w:pPr>
            <w:r>
              <w:rPr>
                <w:rFonts w:cs="Calibri"/>
              </w:rPr>
              <w:lastRenderedPageBreak/>
              <w:t>2.</w:t>
            </w:r>
            <w:r>
              <w:rPr>
                <w:rFonts w:cs="Calibri" w:hint="eastAsia"/>
              </w:rPr>
              <w:t>合同乙方</w:t>
            </w:r>
            <w:r>
              <w:rPr>
                <w:rFonts w:cs="Calibri"/>
              </w:rPr>
              <w:t>承担设备材料在移交前的保管责任。</w:t>
            </w:r>
          </w:p>
          <w:p w14:paraId="226B974D"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068B6D29" w14:textId="77777777">
        <w:trPr>
          <w:trHeight w:val="454"/>
        </w:trPr>
        <w:tc>
          <w:tcPr>
            <w:tcW w:w="643" w:type="dxa"/>
            <w:vAlign w:val="center"/>
          </w:tcPr>
          <w:p w14:paraId="2EB74E5C" w14:textId="77777777" w:rsidR="00586D37" w:rsidRDefault="00586D37">
            <w:pPr>
              <w:numPr>
                <w:ilvl w:val="0"/>
                <w:numId w:val="14"/>
              </w:numPr>
              <w:ind w:firstLine="0"/>
              <w:rPr>
                <w:rFonts w:cs="Calibri"/>
                <w:szCs w:val="21"/>
              </w:rPr>
            </w:pPr>
          </w:p>
        </w:tc>
        <w:tc>
          <w:tcPr>
            <w:tcW w:w="1290" w:type="dxa"/>
            <w:vAlign w:val="center"/>
          </w:tcPr>
          <w:p w14:paraId="4945DB97" w14:textId="77777777" w:rsidR="00586D37" w:rsidRDefault="00000000">
            <w:pPr>
              <w:rPr>
                <w:rFonts w:cs="Calibri"/>
                <w:szCs w:val="21"/>
              </w:rPr>
            </w:pPr>
            <w:r>
              <w:rPr>
                <w:rFonts w:cs="Calibri"/>
                <w:szCs w:val="21"/>
              </w:rPr>
              <w:t>实施时间及实施地点</w:t>
            </w:r>
          </w:p>
        </w:tc>
        <w:tc>
          <w:tcPr>
            <w:tcW w:w="7459" w:type="dxa"/>
            <w:vAlign w:val="center"/>
          </w:tcPr>
          <w:p w14:paraId="1806043A"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39DCECC7"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6B74619C"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6AD19D46"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07D7DC76" w14:textId="77777777">
        <w:trPr>
          <w:trHeight w:val="454"/>
        </w:trPr>
        <w:tc>
          <w:tcPr>
            <w:tcW w:w="643" w:type="dxa"/>
            <w:vAlign w:val="center"/>
          </w:tcPr>
          <w:p w14:paraId="2DE77292" w14:textId="77777777" w:rsidR="00586D37" w:rsidRDefault="00586D37">
            <w:pPr>
              <w:numPr>
                <w:ilvl w:val="0"/>
                <w:numId w:val="14"/>
              </w:numPr>
              <w:ind w:firstLine="0"/>
              <w:rPr>
                <w:rFonts w:cs="Calibri"/>
                <w:szCs w:val="21"/>
              </w:rPr>
            </w:pPr>
          </w:p>
        </w:tc>
        <w:tc>
          <w:tcPr>
            <w:tcW w:w="1290" w:type="dxa"/>
            <w:vAlign w:val="center"/>
          </w:tcPr>
          <w:p w14:paraId="2323191E" w14:textId="77777777" w:rsidR="00586D37" w:rsidRDefault="00000000">
            <w:pPr>
              <w:rPr>
                <w:rFonts w:cs="Calibri"/>
              </w:rPr>
            </w:pPr>
            <w:r>
              <w:rPr>
                <w:rFonts w:cs="Calibri"/>
              </w:rPr>
              <w:t>安装调试</w:t>
            </w:r>
          </w:p>
        </w:tc>
        <w:tc>
          <w:tcPr>
            <w:tcW w:w="7459" w:type="dxa"/>
            <w:vAlign w:val="center"/>
          </w:tcPr>
          <w:p w14:paraId="148751B8"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2656ADB4"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66528C29"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4E82DFAB" w14:textId="77777777">
        <w:trPr>
          <w:trHeight w:val="454"/>
        </w:trPr>
        <w:tc>
          <w:tcPr>
            <w:tcW w:w="643" w:type="dxa"/>
            <w:vAlign w:val="center"/>
          </w:tcPr>
          <w:p w14:paraId="7F314CFE" w14:textId="77777777" w:rsidR="00586D37" w:rsidRDefault="00586D37">
            <w:pPr>
              <w:numPr>
                <w:ilvl w:val="0"/>
                <w:numId w:val="14"/>
              </w:numPr>
              <w:ind w:firstLine="0"/>
              <w:rPr>
                <w:rFonts w:cs="Calibri"/>
                <w:szCs w:val="21"/>
              </w:rPr>
            </w:pPr>
          </w:p>
        </w:tc>
        <w:tc>
          <w:tcPr>
            <w:tcW w:w="1290" w:type="dxa"/>
            <w:vAlign w:val="center"/>
          </w:tcPr>
          <w:p w14:paraId="216399F8" w14:textId="77777777" w:rsidR="00586D37" w:rsidRDefault="00000000">
            <w:pPr>
              <w:rPr>
                <w:rFonts w:cs="Calibri"/>
              </w:rPr>
            </w:pPr>
            <w:r>
              <w:rPr>
                <w:rFonts w:cs="Calibri"/>
              </w:rPr>
              <w:t>试运行</w:t>
            </w:r>
          </w:p>
        </w:tc>
        <w:tc>
          <w:tcPr>
            <w:tcW w:w="7459" w:type="dxa"/>
            <w:vAlign w:val="center"/>
          </w:tcPr>
          <w:p w14:paraId="051695F1"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13BCBD72" w14:textId="77777777">
        <w:trPr>
          <w:trHeight w:val="454"/>
        </w:trPr>
        <w:tc>
          <w:tcPr>
            <w:tcW w:w="643" w:type="dxa"/>
            <w:vAlign w:val="center"/>
          </w:tcPr>
          <w:p w14:paraId="0DCB87E7" w14:textId="77777777" w:rsidR="00586D37" w:rsidRDefault="00586D37">
            <w:pPr>
              <w:numPr>
                <w:ilvl w:val="0"/>
                <w:numId w:val="14"/>
              </w:numPr>
              <w:ind w:firstLine="0"/>
              <w:rPr>
                <w:rFonts w:cs="Calibri"/>
                <w:szCs w:val="21"/>
              </w:rPr>
            </w:pPr>
          </w:p>
        </w:tc>
        <w:tc>
          <w:tcPr>
            <w:tcW w:w="1290" w:type="dxa"/>
            <w:vAlign w:val="center"/>
          </w:tcPr>
          <w:p w14:paraId="54296828" w14:textId="77777777" w:rsidR="00586D37" w:rsidRDefault="00000000">
            <w:pPr>
              <w:rPr>
                <w:rFonts w:cs="Calibri"/>
              </w:rPr>
            </w:pPr>
            <w:r>
              <w:rPr>
                <w:rFonts w:cs="Calibri"/>
              </w:rPr>
              <w:t>验收要求</w:t>
            </w:r>
          </w:p>
        </w:tc>
        <w:tc>
          <w:tcPr>
            <w:tcW w:w="7459" w:type="dxa"/>
            <w:vAlign w:val="center"/>
          </w:tcPr>
          <w:p w14:paraId="538DAC0F"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7D0E9A01"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34372168"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4209752A"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7FE092B0"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6568603F"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704149E5"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1F7D048B" w14:textId="77777777">
        <w:trPr>
          <w:trHeight w:val="454"/>
        </w:trPr>
        <w:tc>
          <w:tcPr>
            <w:tcW w:w="643" w:type="dxa"/>
            <w:vAlign w:val="center"/>
          </w:tcPr>
          <w:p w14:paraId="4ABC7D94" w14:textId="77777777" w:rsidR="00586D37" w:rsidRDefault="00586D37">
            <w:pPr>
              <w:numPr>
                <w:ilvl w:val="0"/>
                <w:numId w:val="14"/>
              </w:numPr>
              <w:ind w:firstLine="0"/>
              <w:rPr>
                <w:rFonts w:cs="Calibri"/>
                <w:szCs w:val="21"/>
              </w:rPr>
            </w:pPr>
          </w:p>
        </w:tc>
        <w:tc>
          <w:tcPr>
            <w:tcW w:w="1290" w:type="dxa"/>
            <w:vAlign w:val="center"/>
          </w:tcPr>
          <w:p w14:paraId="3C2A7553" w14:textId="77777777" w:rsidR="00586D37" w:rsidRDefault="00000000">
            <w:pPr>
              <w:rPr>
                <w:rFonts w:cs="Calibri"/>
              </w:rPr>
            </w:pPr>
            <w:r>
              <w:rPr>
                <w:rFonts w:cs="Calibri"/>
              </w:rPr>
              <w:t>售后服务</w:t>
            </w:r>
          </w:p>
        </w:tc>
        <w:tc>
          <w:tcPr>
            <w:tcW w:w="7459" w:type="dxa"/>
            <w:vAlign w:val="center"/>
          </w:tcPr>
          <w:p w14:paraId="43E3D3D5"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813"/>
              <w:gridCol w:w="3568"/>
            </w:tblGrid>
            <w:tr w:rsidR="00586D37" w14:paraId="70DC7F9B"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164274B0" w14:textId="77777777" w:rsidR="00586D37" w:rsidRDefault="00000000">
                  <w:pPr>
                    <w:widowControl/>
                    <w:adjustRightInd w:val="0"/>
                    <w:jc w:val="center"/>
                    <w:rPr>
                      <w:rFonts w:cs="Calibri"/>
                      <w:kern w:val="0"/>
                      <w:szCs w:val="21"/>
                    </w:rPr>
                  </w:pPr>
                  <w:r>
                    <w:rPr>
                      <w:rFonts w:cs="Calibri"/>
                      <w:kern w:val="0"/>
                      <w:szCs w:val="21"/>
                    </w:rPr>
                    <w:t>序号</w:t>
                  </w:r>
                </w:p>
              </w:tc>
              <w:tc>
                <w:tcPr>
                  <w:tcW w:w="2897" w:type="dxa"/>
                  <w:tcBorders>
                    <w:top w:val="single" w:sz="4" w:space="0" w:color="auto"/>
                    <w:left w:val="single" w:sz="4" w:space="0" w:color="auto"/>
                    <w:bottom w:val="single" w:sz="4" w:space="0" w:color="auto"/>
                    <w:right w:val="single" w:sz="4" w:space="0" w:color="auto"/>
                  </w:tcBorders>
                  <w:vAlign w:val="center"/>
                </w:tcPr>
                <w:p w14:paraId="0E834368" w14:textId="77777777" w:rsidR="00586D37" w:rsidRDefault="00000000">
                  <w:pPr>
                    <w:widowControl/>
                    <w:adjustRightInd w:val="0"/>
                    <w:jc w:val="center"/>
                    <w:rPr>
                      <w:rFonts w:cs="Calibri"/>
                      <w:kern w:val="0"/>
                      <w:szCs w:val="21"/>
                    </w:rPr>
                  </w:pPr>
                  <w:r>
                    <w:rPr>
                      <w:rFonts w:cs="Calibri"/>
                      <w:kern w:val="0"/>
                      <w:szCs w:val="21"/>
                    </w:rPr>
                    <w:t>产品名称</w:t>
                  </w:r>
                </w:p>
              </w:tc>
              <w:tc>
                <w:tcPr>
                  <w:tcW w:w="3672" w:type="dxa"/>
                  <w:tcBorders>
                    <w:top w:val="single" w:sz="4" w:space="0" w:color="auto"/>
                    <w:left w:val="single" w:sz="4" w:space="0" w:color="auto"/>
                    <w:bottom w:val="single" w:sz="4" w:space="0" w:color="auto"/>
                    <w:right w:val="single" w:sz="4" w:space="0" w:color="auto"/>
                  </w:tcBorders>
                  <w:vAlign w:val="center"/>
                </w:tcPr>
                <w:p w14:paraId="5CBD9A7C"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62B3AA75"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5618411D" w14:textId="77777777" w:rsidR="00586D37" w:rsidRDefault="00586D37">
                  <w:pPr>
                    <w:widowControl/>
                    <w:numPr>
                      <w:ilvl w:val="0"/>
                      <w:numId w:val="15"/>
                    </w:numPr>
                    <w:adjustRightInd w:val="0"/>
                    <w:ind w:firstLine="0"/>
                    <w:rPr>
                      <w:rFonts w:cs="Calibri"/>
                      <w:kern w:val="0"/>
                      <w:szCs w:val="21"/>
                    </w:rPr>
                  </w:pPr>
                </w:p>
              </w:tc>
              <w:tc>
                <w:tcPr>
                  <w:tcW w:w="2897" w:type="dxa"/>
                  <w:tcBorders>
                    <w:top w:val="single" w:sz="4" w:space="0" w:color="auto"/>
                    <w:left w:val="single" w:sz="4" w:space="0" w:color="auto"/>
                    <w:bottom w:val="single" w:sz="4" w:space="0" w:color="auto"/>
                    <w:right w:val="single" w:sz="4" w:space="0" w:color="auto"/>
                  </w:tcBorders>
                  <w:vAlign w:val="center"/>
                </w:tcPr>
                <w:p w14:paraId="7B86CD46" w14:textId="77777777" w:rsidR="00586D37" w:rsidRDefault="00000000">
                  <w:pPr>
                    <w:rPr>
                      <w:snapToGrid w:val="0"/>
                    </w:rPr>
                  </w:pPr>
                  <w:r>
                    <w:rPr>
                      <w:rFonts w:hint="eastAsia"/>
                    </w:rPr>
                    <w:t>高速冷冻离心机</w:t>
                  </w:r>
                </w:p>
              </w:tc>
              <w:tc>
                <w:tcPr>
                  <w:tcW w:w="3672" w:type="dxa"/>
                  <w:tcBorders>
                    <w:top w:val="single" w:sz="4" w:space="0" w:color="auto"/>
                    <w:left w:val="single" w:sz="4" w:space="0" w:color="auto"/>
                    <w:bottom w:val="single" w:sz="4" w:space="0" w:color="auto"/>
                    <w:right w:val="single" w:sz="4" w:space="0" w:color="auto"/>
                  </w:tcBorders>
                  <w:vAlign w:val="center"/>
                </w:tcPr>
                <w:p w14:paraId="7D7DEB2A"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1BA44350"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219F429E" w14:textId="77777777" w:rsidR="00586D37" w:rsidRDefault="00586D37">
                  <w:pPr>
                    <w:widowControl/>
                    <w:numPr>
                      <w:ilvl w:val="0"/>
                      <w:numId w:val="15"/>
                    </w:numPr>
                    <w:adjustRightInd w:val="0"/>
                    <w:ind w:firstLine="0"/>
                    <w:rPr>
                      <w:rFonts w:cs="Calibri"/>
                      <w:kern w:val="0"/>
                      <w:szCs w:val="21"/>
                    </w:rPr>
                  </w:pPr>
                </w:p>
              </w:tc>
              <w:tc>
                <w:tcPr>
                  <w:tcW w:w="2897" w:type="dxa"/>
                  <w:tcBorders>
                    <w:top w:val="single" w:sz="4" w:space="0" w:color="auto"/>
                    <w:left w:val="single" w:sz="4" w:space="0" w:color="auto"/>
                    <w:bottom w:val="single" w:sz="4" w:space="0" w:color="auto"/>
                    <w:right w:val="single" w:sz="4" w:space="0" w:color="auto"/>
                  </w:tcBorders>
                  <w:vAlign w:val="center"/>
                </w:tcPr>
                <w:p w14:paraId="75CB6164" w14:textId="77777777" w:rsidR="00586D37" w:rsidRDefault="00000000">
                  <w:pPr>
                    <w:rPr>
                      <w:snapToGrid w:val="0"/>
                    </w:rPr>
                  </w:pPr>
                  <w:r>
                    <w:rPr>
                      <w:rFonts w:hint="eastAsia"/>
                    </w:rPr>
                    <w:t>倒置荧光显微镜</w:t>
                  </w:r>
                </w:p>
              </w:tc>
              <w:tc>
                <w:tcPr>
                  <w:tcW w:w="3672" w:type="dxa"/>
                  <w:tcBorders>
                    <w:top w:val="single" w:sz="4" w:space="0" w:color="auto"/>
                    <w:left w:val="single" w:sz="4" w:space="0" w:color="auto"/>
                    <w:bottom w:val="single" w:sz="4" w:space="0" w:color="auto"/>
                    <w:right w:val="single" w:sz="4" w:space="0" w:color="auto"/>
                  </w:tcBorders>
                  <w:vAlign w:val="center"/>
                </w:tcPr>
                <w:p w14:paraId="166429CC"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77930CED" w14:textId="77777777">
              <w:trPr>
                <w:trHeight w:val="454"/>
              </w:trPr>
              <w:tc>
                <w:tcPr>
                  <w:tcW w:w="664" w:type="dxa"/>
                  <w:vAlign w:val="center"/>
                </w:tcPr>
                <w:p w14:paraId="07B7237E" w14:textId="77777777" w:rsidR="00586D37" w:rsidRDefault="00586D37">
                  <w:pPr>
                    <w:widowControl/>
                    <w:numPr>
                      <w:ilvl w:val="0"/>
                      <w:numId w:val="15"/>
                    </w:numPr>
                    <w:adjustRightInd w:val="0"/>
                    <w:ind w:firstLine="0"/>
                    <w:rPr>
                      <w:rFonts w:cs="Calibri"/>
                      <w:kern w:val="0"/>
                      <w:szCs w:val="21"/>
                    </w:rPr>
                  </w:pPr>
                </w:p>
              </w:tc>
              <w:tc>
                <w:tcPr>
                  <w:tcW w:w="2897" w:type="dxa"/>
                  <w:vAlign w:val="center"/>
                </w:tcPr>
                <w:p w14:paraId="17D93A92" w14:textId="77777777" w:rsidR="00586D37" w:rsidRDefault="00000000">
                  <w:pPr>
                    <w:rPr>
                      <w:snapToGrid w:val="0"/>
                    </w:rPr>
                  </w:pPr>
                  <w:r>
                    <w:rPr>
                      <w:rFonts w:hint="eastAsia"/>
                    </w:rPr>
                    <w:t>台式微量高速离心机</w:t>
                  </w:r>
                </w:p>
              </w:tc>
              <w:tc>
                <w:tcPr>
                  <w:tcW w:w="3672" w:type="dxa"/>
                  <w:vAlign w:val="center"/>
                </w:tcPr>
                <w:p w14:paraId="03A8A372"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341E560B" w14:textId="77777777">
              <w:trPr>
                <w:trHeight w:val="454"/>
              </w:trPr>
              <w:tc>
                <w:tcPr>
                  <w:tcW w:w="664" w:type="dxa"/>
                  <w:vAlign w:val="center"/>
                </w:tcPr>
                <w:p w14:paraId="5F63C8FF" w14:textId="77777777" w:rsidR="00586D37" w:rsidRDefault="00586D37">
                  <w:pPr>
                    <w:widowControl/>
                    <w:numPr>
                      <w:ilvl w:val="0"/>
                      <w:numId w:val="15"/>
                    </w:numPr>
                    <w:adjustRightInd w:val="0"/>
                    <w:ind w:firstLine="0"/>
                    <w:rPr>
                      <w:rFonts w:cs="Calibri"/>
                      <w:kern w:val="0"/>
                      <w:szCs w:val="21"/>
                    </w:rPr>
                  </w:pPr>
                </w:p>
              </w:tc>
              <w:tc>
                <w:tcPr>
                  <w:tcW w:w="2897" w:type="dxa"/>
                  <w:vAlign w:val="center"/>
                </w:tcPr>
                <w:p w14:paraId="1222C3DE" w14:textId="77777777" w:rsidR="00586D37" w:rsidRDefault="00000000">
                  <w:pPr>
                    <w:rPr>
                      <w:snapToGrid w:val="0"/>
                    </w:rPr>
                  </w:pPr>
                  <w:r>
                    <w:rPr>
                      <w:rFonts w:hint="eastAsia"/>
                    </w:rPr>
                    <w:t>恒温混匀仪</w:t>
                  </w:r>
                </w:p>
              </w:tc>
              <w:tc>
                <w:tcPr>
                  <w:tcW w:w="3672" w:type="dxa"/>
                  <w:vAlign w:val="center"/>
                </w:tcPr>
                <w:p w14:paraId="5AC0DE55"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4ACE43A3" w14:textId="77777777">
              <w:trPr>
                <w:trHeight w:val="454"/>
              </w:trPr>
              <w:tc>
                <w:tcPr>
                  <w:tcW w:w="0" w:type="auto"/>
                  <w:vAlign w:val="center"/>
                </w:tcPr>
                <w:p w14:paraId="0AD7C4CF" w14:textId="77777777" w:rsidR="00586D37" w:rsidRDefault="00586D37">
                  <w:pPr>
                    <w:widowControl/>
                    <w:numPr>
                      <w:ilvl w:val="0"/>
                      <w:numId w:val="15"/>
                    </w:numPr>
                    <w:adjustRightInd w:val="0"/>
                    <w:ind w:firstLine="0"/>
                    <w:rPr>
                      <w:rFonts w:cs="Calibri"/>
                      <w:kern w:val="0"/>
                      <w:szCs w:val="21"/>
                    </w:rPr>
                  </w:pPr>
                </w:p>
              </w:tc>
              <w:tc>
                <w:tcPr>
                  <w:tcW w:w="0" w:type="auto"/>
                  <w:vAlign w:val="center"/>
                </w:tcPr>
                <w:p w14:paraId="12A5E064" w14:textId="77777777" w:rsidR="00586D37" w:rsidRDefault="00000000">
                  <w:pPr>
                    <w:rPr>
                      <w:snapToGrid w:val="0"/>
                    </w:rPr>
                  </w:pPr>
                  <w:r>
                    <w:rPr>
                      <w:rFonts w:hint="eastAsia"/>
                    </w:rPr>
                    <w:t>微孔板离心机</w:t>
                  </w:r>
                </w:p>
              </w:tc>
              <w:tc>
                <w:tcPr>
                  <w:tcW w:w="0" w:type="auto"/>
                  <w:vAlign w:val="center"/>
                </w:tcPr>
                <w:p w14:paraId="009E0FBC"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2EFEE515" w14:textId="77777777">
              <w:trPr>
                <w:trHeight w:val="454"/>
              </w:trPr>
              <w:tc>
                <w:tcPr>
                  <w:tcW w:w="0" w:type="auto"/>
                  <w:vAlign w:val="center"/>
                </w:tcPr>
                <w:p w14:paraId="6605A1B9" w14:textId="77777777" w:rsidR="00586D37" w:rsidRDefault="00586D37">
                  <w:pPr>
                    <w:widowControl/>
                    <w:numPr>
                      <w:ilvl w:val="0"/>
                      <w:numId w:val="15"/>
                    </w:numPr>
                    <w:adjustRightInd w:val="0"/>
                    <w:ind w:firstLine="0"/>
                    <w:rPr>
                      <w:rFonts w:cs="Calibri"/>
                      <w:kern w:val="0"/>
                      <w:szCs w:val="21"/>
                    </w:rPr>
                  </w:pPr>
                </w:p>
              </w:tc>
              <w:tc>
                <w:tcPr>
                  <w:tcW w:w="0" w:type="auto"/>
                  <w:vAlign w:val="center"/>
                </w:tcPr>
                <w:p w14:paraId="011A35E4" w14:textId="77777777" w:rsidR="00586D37" w:rsidRDefault="00000000">
                  <w:pPr>
                    <w:rPr>
                      <w:snapToGrid w:val="0"/>
                    </w:rPr>
                  </w:pPr>
                  <w:r>
                    <w:rPr>
                      <w:rFonts w:hint="eastAsia"/>
                    </w:rPr>
                    <w:t>旋涡混合器</w:t>
                  </w:r>
                </w:p>
              </w:tc>
              <w:tc>
                <w:tcPr>
                  <w:tcW w:w="0" w:type="auto"/>
                  <w:vAlign w:val="center"/>
                </w:tcPr>
                <w:p w14:paraId="65920CB8"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bl>
          <w:p w14:paraId="03A72DB3"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3F90E20D"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343CE524"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1F2F5672"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76140803"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7984488F"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62E07E53"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595B110A"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15A99323"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257E6BC6"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7DF95E65"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62A7563B"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48A3F3EB"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54D15A15"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7E79BE0D"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7D0C2F08" w14:textId="77777777">
        <w:trPr>
          <w:trHeight w:val="454"/>
        </w:trPr>
        <w:tc>
          <w:tcPr>
            <w:tcW w:w="643" w:type="dxa"/>
            <w:vAlign w:val="center"/>
          </w:tcPr>
          <w:p w14:paraId="1A23F9E0" w14:textId="77777777" w:rsidR="00586D37" w:rsidRDefault="00586D37">
            <w:pPr>
              <w:numPr>
                <w:ilvl w:val="0"/>
                <w:numId w:val="14"/>
              </w:numPr>
              <w:ind w:firstLine="0"/>
              <w:rPr>
                <w:rFonts w:cs="Calibri"/>
                <w:szCs w:val="21"/>
              </w:rPr>
            </w:pPr>
          </w:p>
        </w:tc>
        <w:tc>
          <w:tcPr>
            <w:tcW w:w="1290" w:type="dxa"/>
            <w:vAlign w:val="center"/>
          </w:tcPr>
          <w:p w14:paraId="7135D4BF" w14:textId="77777777" w:rsidR="00586D37" w:rsidRDefault="00000000">
            <w:pPr>
              <w:rPr>
                <w:rFonts w:cs="Calibri"/>
              </w:rPr>
            </w:pPr>
            <w:r>
              <w:rPr>
                <w:rFonts w:cs="Calibri"/>
              </w:rPr>
              <w:t>培训</w:t>
            </w:r>
          </w:p>
        </w:tc>
        <w:tc>
          <w:tcPr>
            <w:tcW w:w="7459" w:type="dxa"/>
            <w:vAlign w:val="center"/>
          </w:tcPr>
          <w:p w14:paraId="392FA371"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739DE9DC"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0C218586"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7A566BE1" w14:textId="77777777">
        <w:trPr>
          <w:trHeight w:val="454"/>
        </w:trPr>
        <w:tc>
          <w:tcPr>
            <w:tcW w:w="643" w:type="dxa"/>
            <w:vAlign w:val="center"/>
          </w:tcPr>
          <w:p w14:paraId="57753F70" w14:textId="77777777" w:rsidR="00586D37" w:rsidRDefault="00586D37">
            <w:pPr>
              <w:numPr>
                <w:ilvl w:val="0"/>
                <w:numId w:val="14"/>
              </w:numPr>
              <w:ind w:firstLine="0"/>
              <w:rPr>
                <w:rFonts w:cs="Calibri"/>
                <w:szCs w:val="21"/>
              </w:rPr>
            </w:pPr>
          </w:p>
        </w:tc>
        <w:tc>
          <w:tcPr>
            <w:tcW w:w="1290" w:type="dxa"/>
            <w:vAlign w:val="center"/>
          </w:tcPr>
          <w:p w14:paraId="480F9D81" w14:textId="77777777" w:rsidR="00586D37" w:rsidRDefault="00000000">
            <w:pPr>
              <w:rPr>
                <w:rFonts w:cs="Calibri"/>
                <w:szCs w:val="21"/>
              </w:rPr>
            </w:pPr>
            <w:r>
              <w:rPr>
                <w:rFonts w:cs="Calibri"/>
                <w:szCs w:val="21"/>
              </w:rPr>
              <w:t>其他内容</w:t>
            </w:r>
          </w:p>
        </w:tc>
        <w:tc>
          <w:tcPr>
            <w:tcW w:w="7459" w:type="dxa"/>
            <w:vAlign w:val="center"/>
          </w:tcPr>
          <w:p w14:paraId="1A1A3455"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6075901F"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1926D8FE"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025F590D" w14:textId="77777777" w:rsidR="00586D37" w:rsidRDefault="00000000">
      <w:pPr>
        <w:pStyle w:val="2"/>
        <w:ind w:firstLine="420"/>
        <w:rPr>
          <w:rFonts w:cs="Calibri"/>
        </w:rPr>
      </w:pPr>
      <w:r>
        <w:rPr>
          <w:rFonts w:cs="Calibri"/>
        </w:rPr>
        <w:t>一、支持绿色发展</w:t>
      </w:r>
    </w:p>
    <w:p w14:paraId="1EE7F3DC"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4382F1E0"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w:t>
      </w:r>
      <w:r>
        <w:rPr>
          <w:rFonts w:cs="Calibri"/>
          <w:b/>
          <w:bCs/>
          <w:color w:val="000000" w:themeColor="text1"/>
          <w:szCs w:val="21"/>
          <w:u w:val="single"/>
        </w:rPr>
        <w:lastRenderedPageBreak/>
        <w:t>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1185FCA3"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5C39C005"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2E88729C"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43A188A3"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2703B75F"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549E8F67"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61F03EBA"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58A35D61"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0E423D17"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1E2E4F95"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71AFD1C1"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010ED606" w14:textId="77777777" w:rsidR="00586D37" w:rsidRDefault="00000000">
      <w:pPr>
        <w:pStyle w:val="2"/>
        <w:ind w:firstLine="420"/>
        <w:rPr>
          <w:rFonts w:cs="Calibri"/>
        </w:rPr>
      </w:pPr>
      <w:r>
        <w:rPr>
          <w:rFonts w:cs="Calibri"/>
        </w:rPr>
        <w:t>二、支持创新发展</w:t>
      </w:r>
    </w:p>
    <w:p w14:paraId="31354FDD"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6545A727"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3C2A6EA7" w14:textId="77777777" w:rsidR="00586D37" w:rsidRDefault="00000000">
      <w:pPr>
        <w:pStyle w:val="2"/>
        <w:ind w:firstLine="420"/>
        <w:rPr>
          <w:rFonts w:cs="Calibri"/>
        </w:rPr>
      </w:pPr>
      <w:r>
        <w:rPr>
          <w:rFonts w:cs="Calibri"/>
        </w:rPr>
        <w:t>三、支持中小企业发展</w:t>
      </w:r>
    </w:p>
    <w:p w14:paraId="42E3D8FB"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3A07E6A2"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5C279956"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763252D4"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03A08003"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3F5BA345" w14:textId="77777777" w:rsidR="00586D37" w:rsidRDefault="00000000">
      <w:pPr>
        <w:pStyle w:val="2"/>
        <w:ind w:firstLine="420"/>
        <w:rPr>
          <w:rFonts w:cs="Calibri"/>
        </w:rPr>
      </w:pPr>
      <w:r>
        <w:rPr>
          <w:rFonts w:cs="Calibri"/>
        </w:rPr>
        <w:lastRenderedPageBreak/>
        <w:t>第五部分</w:t>
      </w:r>
      <w:r>
        <w:rPr>
          <w:rFonts w:cs="Calibri"/>
        </w:rPr>
        <w:t xml:space="preserve"> </w:t>
      </w:r>
      <w:r>
        <w:rPr>
          <w:rFonts w:cs="Calibri"/>
        </w:rPr>
        <w:t>实质性要求</w:t>
      </w:r>
    </w:p>
    <w:p w14:paraId="3993600A" w14:textId="77777777" w:rsidR="00586D37"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65D82E88" w14:textId="77777777" w:rsidR="00586D37" w:rsidRDefault="00586D37"/>
    <w:p w14:paraId="317DFB83" w14:textId="77777777" w:rsidR="00586D37" w:rsidRDefault="00000000">
      <w:pPr>
        <w:rPr>
          <w:rFonts w:cs="Calibri"/>
        </w:rPr>
      </w:pPr>
      <w:r>
        <w:rPr>
          <w:rFonts w:cs="Calibri"/>
        </w:rPr>
        <w:br w:type="page"/>
      </w:r>
    </w:p>
    <w:p w14:paraId="49269DD7" w14:textId="77777777" w:rsidR="00586D37" w:rsidRDefault="00000000">
      <w:pPr>
        <w:pStyle w:val="1"/>
        <w:spacing w:before="120"/>
        <w:rPr>
          <w:rFonts w:cs="Calibri"/>
        </w:rPr>
      </w:pPr>
      <w:bookmarkStart w:id="66" w:name="_Toc8223"/>
      <w:r>
        <w:rPr>
          <w:rFonts w:cs="Calibri"/>
        </w:rPr>
        <w:lastRenderedPageBreak/>
        <w:t>【标项</w:t>
      </w:r>
      <w:r>
        <w:rPr>
          <w:rFonts w:cs="Calibri" w:hint="eastAsia"/>
        </w:rPr>
        <w:t>6</w:t>
      </w:r>
      <w:r>
        <w:rPr>
          <w:rFonts w:cs="Calibri"/>
        </w:rPr>
        <w:t>】采购需求</w:t>
      </w:r>
      <w:bookmarkEnd w:id="66"/>
    </w:p>
    <w:p w14:paraId="6982255B"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40E0159C"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734975D3"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6FA9DDAE"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62AA5E82"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3CF89CA2"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289DD2E9"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49B1093D"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27BC45C6"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7CCD83E2"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144C933A"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643A2240"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2540E22B" w14:textId="77777777" w:rsidR="00586D37" w:rsidRDefault="00000000">
            <w:pPr>
              <w:rPr>
                <w:rFonts w:cs="Calibri"/>
                <w:kern w:val="0"/>
                <w:szCs w:val="21"/>
              </w:rPr>
            </w:pPr>
            <w:r>
              <w:rPr>
                <w:rFonts w:cs="Calibri" w:hint="eastAsia"/>
                <w:szCs w:val="21"/>
              </w:rPr>
              <w:t>傅里叶红外光谱仪（</w:t>
            </w:r>
            <w:r>
              <w:rPr>
                <w:rFonts w:cs="Calibri" w:hint="eastAsia"/>
                <w:szCs w:val="21"/>
              </w:rPr>
              <w:t>FT-IR</w:t>
            </w:r>
            <w:r>
              <w:rPr>
                <w:rFonts w:cs="Calibri" w:hint="eastAsia"/>
                <w:szCs w:val="21"/>
              </w:rPr>
              <w:t>）等</w:t>
            </w:r>
          </w:p>
        </w:tc>
        <w:tc>
          <w:tcPr>
            <w:tcW w:w="680" w:type="dxa"/>
            <w:tcBorders>
              <w:top w:val="single" w:sz="4" w:space="0" w:color="auto"/>
              <w:left w:val="single" w:sz="4" w:space="0" w:color="auto"/>
              <w:bottom w:val="single" w:sz="4" w:space="0" w:color="auto"/>
              <w:right w:val="single" w:sz="4" w:space="0" w:color="auto"/>
            </w:tcBorders>
            <w:vAlign w:val="center"/>
          </w:tcPr>
          <w:p w14:paraId="45315B32"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11846343" w14:textId="77777777" w:rsidR="00586D37" w:rsidRDefault="00000000">
            <w:pPr>
              <w:widowControl/>
              <w:jc w:val="center"/>
              <w:rPr>
                <w:rFonts w:cs="Calibri"/>
                <w:kern w:val="0"/>
                <w:szCs w:val="21"/>
              </w:rPr>
            </w:pPr>
            <w:r>
              <w:rPr>
                <w:rFonts w:cs="Calibri" w:hint="eastAsia"/>
                <w:kern w:val="0"/>
                <w:szCs w:val="21"/>
              </w:rPr>
              <w:t>批</w:t>
            </w:r>
          </w:p>
        </w:tc>
        <w:tc>
          <w:tcPr>
            <w:tcW w:w="1130" w:type="dxa"/>
            <w:tcBorders>
              <w:top w:val="single" w:sz="4" w:space="0" w:color="auto"/>
              <w:left w:val="single" w:sz="4" w:space="0" w:color="auto"/>
              <w:bottom w:val="single" w:sz="4" w:space="0" w:color="auto"/>
              <w:right w:val="single" w:sz="4" w:space="0" w:color="auto"/>
            </w:tcBorders>
            <w:vAlign w:val="center"/>
          </w:tcPr>
          <w:p w14:paraId="1EE0A981" w14:textId="77777777" w:rsidR="00586D37" w:rsidRDefault="00000000">
            <w:pPr>
              <w:rPr>
                <w:rFonts w:cs="Calibri"/>
              </w:rPr>
            </w:pPr>
            <w:r>
              <w:rPr>
                <w:rFonts w:cs="Calibri" w:hint="eastAsia"/>
                <w:kern w:val="0"/>
                <w:szCs w:val="21"/>
              </w:rPr>
              <w:t>1253500</w:t>
            </w:r>
          </w:p>
        </w:tc>
        <w:tc>
          <w:tcPr>
            <w:tcW w:w="1820" w:type="dxa"/>
            <w:tcBorders>
              <w:top w:val="single" w:sz="4" w:space="0" w:color="auto"/>
              <w:left w:val="single" w:sz="4" w:space="0" w:color="auto"/>
              <w:bottom w:val="single" w:sz="4" w:space="0" w:color="auto"/>
              <w:right w:val="single" w:sz="4" w:space="0" w:color="auto"/>
            </w:tcBorders>
            <w:vAlign w:val="center"/>
          </w:tcPr>
          <w:p w14:paraId="2BD37B21"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6B275C7B" w14:textId="5AC278EF" w:rsidR="00586D37" w:rsidRDefault="00000000">
            <w:pPr>
              <w:rPr>
                <w:rFonts w:cs="Calibri"/>
                <w:kern w:val="0"/>
                <w:szCs w:val="21"/>
              </w:rPr>
            </w:pPr>
            <w:r>
              <w:rPr>
                <w:rFonts w:cs="Calibri"/>
                <w:kern w:val="0"/>
                <w:szCs w:val="21"/>
              </w:rPr>
              <w:t>依据：</w:t>
            </w:r>
            <w:r w:rsidR="00A92F3D">
              <w:rPr>
                <w:rFonts w:cs="Calibri"/>
                <w:kern w:val="0"/>
                <w:szCs w:val="21"/>
              </w:rPr>
              <w:t>[2023]20258</w:t>
            </w:r>
            <w:r w:rsidR="00A92F3D">
              <w:rPr>
                <w:rFonts w:cs="Calibri"/>
                <w:kern w:val="0"/>
                <w:szCs w:val="21"/>
              </w:rPr>
              <w:t>号、</w:t>
            </w:r>
            <w:r w:rsidR="00A92F3D">
              <w:rPr>
                <w:rFonts w:cs="Calibri"/>
                <w:kern w:val="0"/>
                <w:szCs w:val="21"/>
              </w:rPr>
              <w:t>[2023]19829</w:t>
            </w:r>
            <w:r w:rsidR="00A92F3D">
              <w:rPr>
                <w:rFonts w:cs="Calibri"/>
                <w:kern w:val="0"/>
                <w:szCs w:val="21"/>
              </w:rPr>
              <w:t>号、</w:t>
            </w:r>
            <w:r w:rsidR="00A92F3D">
              <w:rPr>
                <w:rFonts w:cs="Calibri"/>
                <w:kern w:val="0"/>
                <w:szCs w:val="21"/>
              </w:rPr>
              <w:t>[2023]20249</w:t>
            </w:r>
            <w:r w:rsidR="00A92F3D">
              <w:rPr>
                <w:rFonts w:cs="Calibri"/>
                <w:kern w:val="0"/>
                <w:szCs w:val="21"/>
              </w:rPr>
              <w:t>号、</w:t>
            </w:r>
            <w:r w:rsidR="00A92F3D">
              <w:rPr>
                <w:rFonts w:cs="Calibri"/>
                <w:kern w:val="0"/>
                <w:szCs w:val="21"/>
              </w:rPr>
              <w:t>[2023]20253</w:t>
            </w:r>
            <w:r w:rsidR="00A92F3D">
              <w:rPr>
                <w:rFonts w:cs="Calibri"/>
                <w:kern w:val="0"/>
                <w:szCs w:val="21"/>
              </w:rPr>
              <w:t>号</w:t>
            </w:r>
            <w:r>
              <w:rPr>
                <w:rFonts w:cs="Calibri"/>
                <w:kern w:val="0"/>
                <w:szCs w:val="21"/>
              </w:rPr>
              <w:t>；</w:t>
            </w:r>
          </w:p>
          <w:p w14:paraId="6013BD10" w14:textId="77777777" w:rsidR="00586D37" w:rsidRDefault="00000000">
            <w:pPr>
              <w:rPr>
                <w:rFonts w:cs="Calibri"/>
                <w:kern w:val="0"/>
                <w:szCs w:val="21"/>
              </w:rPr>
            </w:pPr>
            <w:r>
              <w:rPr>
                <w:rFonts w:cs="Calibri"/>
                <w:kern w:val="0"/>
                <w:szCs w:val="21"/>
              </w:rPr>
              <w:t>最高限价：</w:t>
            </w:r>
            <w:r>
              <w:rPr>
                <w:rFonts w:cs="Calibri" w:hint="eastAsia"/>
                <w:kern w:val="0"/>
                <w:szCs w:val="21"/>
              </w:rPr>
              <w:t>1253500</w:t>
            </w:r>
            <w:r>
              <w:rPr>
                <w:rFonts w:cs="Calibri"/>
                <w:kern w:val="0"/>
                <w:szCs w:val="21"/>
              </w:rPr>
              <w:t>元；</w:t>
            </w:r>
          </w:p>
          <w:p w14:paraId="7048FBAE" w14:textId="77777777" w:rsidR="00586D37" w:rsidRDefault="00000000">
            <w:pPr>
              <w:rPr>
                <w:rFonts w:cs="Calibri"/>
                <w:kern w:val="0"/>
                <w:szCs w:val="21"/>
              </w:rPr>
            </w:pPr>
            <w:r>
              <w:rPr>
                <w:rFonts w:cs="Calibri"/>
                <w:kern w:val="0"/>
                <w:szCs w:val="21"/>
              </w:rPr>
              <w:t>类型：货物项目；</w:t>
            </w:r>
          </w:p>
          <w:p w14:paraId="3AEC3F7E"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bl>
    <w:p w14:paraId="58B8D25D"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596"/>
        <w:gridCol w:w="621"/>
        <w:gridCol w:w="615"/>
        <w:gridCol w:w="1264"/>
        <w:gridCol w:w="1560"/>
        <w:gridCol w:w="1950"/>
      </w:tblGrid>
      <w:tr w:rsidR="00386AEC" w14:paraId="65085FAC" w14:textId="611842CF" w:rsidTr="00386AEC">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456B1FC3" w14:textId="77777777" w:rsidR="00386AEC" w:rsidRDefault="00386AEC">
            <w:pPr>
              <w:widowControl/>
              <w:adjustRightInd w:val="0"/>
              <w:jc w:val="center"/>
              <w:rPr>
                <w:rFonts w:eastAsia="黑体" w:cs="Calibri"/>
                <w:kern w:val="0"/>
                <w:szCs w:val="21"/>
              </w:rPr>
            </w:pPr>
            <w:r>
              <w:rPr>
                <w:rFonts w:eastAsia="黑体" w:cs="Calibri"/>
                <w:kern w:val="0"/>
                <w:szCs w:val="21"/>
              </w:rPr>
              <w:t>序号</w:t>
            </w:r>
          </w:p>
        </w:tc>
        <w:tc>
          <w:tcPr>
            <w:tcW w:w="2596" w:type="dxa"/>
            <w:tcBorders>
              <w:top w:val="single" w:sz="4" w:space="0" w:color="auto"/>
              <w:left w:val="single" w:sz="4" w:space="0" w:color="auto"/>
              <w:bottom w:val="single" w:sz="4" w:space="0" w:color="auto"/>
              <w:right w:val="single" w:sz="4" w:space="0" w:color="auto"/>
            </w:tcBorders>
            <w:vAlign w:val="center"/>
          </w:tcPr>
          <w:p w14:paraId="39AE5DD9" w14:textId="77777777" w:rsidR="00386AEC" w:rsidRDefault="00386AEC">
            <w:pPr>
              <w:widowControl/>
              <w:adjustRightInd w:val="0"/>
              <w:jc w:val="center"/>
              <w:rPr>
                <w:rFonts w:eastAsia="黑体" w:cs="Calibri"/>
                <w:kern w:val="0"/>
                <w:szCs w:val="21"/>
              </w:rPr>
            </w:pPr>
            <w:r>
              <w:rPr>
                <w:rFonts w:eastAsia="黑体" w:cs="Calibri"/>
                <w:kern w:val="0"/>
                <w:szCs w:val="21"/>
              </w:rPr>
              <w:t>标的名称</w:t>
            </w:r>
          </w:p>
        </w:tc>
        <w:tc>
          <w:tcPr>
            <w:tcW w:w="621" w:type="dxa"/>
            <w:tcBorders>
              <w:top w:val="single" w:sz="4" w:space="0" w:color="auto"/>
              <w:left w:val="single" w:sz="4" w:space="0" w:color="auto"/>
              <w:bottom w:val="single" w:sz="4" w:space="0" w:color="auto"/>
              <w:right w:val="single" w:sz="4" w:space="0" w:color="auto"/>
            </w:tcBorders>
            <w:vAlign w:val="center"/>
          </w:tcPr>
          <w:p w14:paraId="715317C9" w14:textId="77777777" w:rsidR="00386AEC" w:rsidRDefault="00386AEC">
            <w:pPr>
              <w:widowControl/>
              <w:adjustRightInd w:val="0"/>
              <w:jc w:val="center"/>
              <w:rPr>
                <w:rFonts w:eastAsia="黑体" w:cs="Calibri"/>
                <w:kern w:val="0"/>
                <w:szCs w:val="21"/>
              </w:rPr>
            </w:pPr>
            <w:r>
              <w:rPr>
                <w:rFonts w:eastAsia="黑体" w:cs="Calibri"/>
                <w:kern w:val="0"/>
                <w:szCs w:val="21"/>
              </w:rPr>
              <w:t>数量</w:t>
            </w:r>
          </w:p>
        </w:tc>
        <w:tc>
          <w:tcPr>
            <w:tcW w:w="615" w:type="dxa"/>
            <w:tcBorders>
              <w:top w:val="single" w:sz="4" w:space="0" w:color="auto"/>
              <w:left w:val="single" w:sz="4" w:space="0" w:color="auto"/>
              <w:bottom w:val="single" w:sz="4" w:space="0" w:color="auto"/>
              <w:right w:val="single" w:sz="4" w:space="0" w:color="auto"/>
            </w:tcBorders>
            <w:vAlign w:val="center"/>
          </w:tcPr>
          <w:p w14:paraId="1BC45E93" w14:textId="77777777" w:rsidR="00386AEC" w:rsidRDefault="00386AEC">
            <w:pPr>
              <w:widowControl/>
              <w:adjustRightInd w:val="0"/>
              <w:jc w:val="center"/>
              <w:rPr>
                <w:rFonts w:eastAsia="黑体" w:cs="Calibri"/>
                <w:kern w:val="0"/>
                <w:szCs w:val="21"/>
              </w:rPr>
            </w:pPr>
            <w:r>
              <w:rPr>
                <w:rFonts w:eastAsia="黑体" w:cs="Calibri"/>
                <w:kern w:val="0"/>
                <w:szCs w:val="21"/>
              </w:rPr>
              <w:t>单位</w:t>
            </w:r>
          </w:p>
        </w:tc>
        <w:tc>
          <w:tcPr>
            <w:tcW w:w="1264" w:type="dxa"/>
            <w:tcBorders>
              <w:top w:val="single" w:sz="4" w:space="0" w:color="auto"/>
              <w:left w:val="single" w:sz="4" w:space="0" w:color="auto"/>
              <w:bottom w:val="single" w:sz="4" w:space="0" w:color="auto"/>
              <w:right w:val="single" w:sz="4" w:space="0" w:color="auto"/>
            </w:tcBorders>
            <w:vAlign w:val="center"/>
          </w:tcPr>
          <w:p w14:paraId="576CFE40" w14:textId="77777777" w:rsidR="00386AEC" w:rsidRDefault="00386AEC">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1560" w:type="dxa"/>
            <w:tcBorders>
              <w:top w:val="single" w:sz="4" w:space="0" w:color="auto"/>
              <w:left w:val="single" w:sz="4" w:space="0" w:color="auto"/>
              <w:bottom w:val="single" w:sz="4" w:space="0" w:color="auto"/>
              <w:right w:val="single" w:sz="4" w:space="0" w:color="auto"/>
            </w:tcBorders>
            <w:vAlign w:val="center"/>
          </w:tcPr>
          <w:p w14:paraId="0B62B6B8" w14:textId="77777777" w:rsidR="00386AEC" w:rsidRDefault="00386AEC">
            <w:pPr>
              <w:widowControl/>
              <w:adjustRightInd w:val="0"/>
              <w:jc w:val="center"/>
              <w:rPr>
                <w:rFonts w:eastAsia="黑体" w:cs="Calibri"/>
                <w:kern w:val="0"/>
                <w:szCs w:val="21"/>
              </w:rPr>
            </w:pPr>
            <w:r>
              <w:rPr>
                <w:rFonts w:eastAsia="黑体" w:cs="Calibri"/>
                <w:kern w:val="0"/>
                <w:szCs w:val="21"/>
              </w:rPr>
              <w:t>备注</w:t>
            </w:r>
          </w:p>
        </w:tc>
        <w:tc>
          <w:tcPr>
            <w:tcW w:w="1950" w:type="dxa"/>
            <w:tcBorders>
              <w:top w:val="single" w:sz="4" w:space="0" w:color="auto"/>
              <w:left w:val="single" w:sz="4" w:space="0" w:color="auto"/>
              <w:bottom w:val="single" w:sz="4" w:space="0" w:color="auto"/>
              <w:right w:val="single" w:sz="4" w:space="0" w:color="auto"/>
            </w:tcBorders>
            <w:vAlign w:val="center"/>
          </w:tcPr>
          <w:p w14:paraId="7AC7E540" w14:textId="100995FE" w:rsidR="00386AEC" w:rsidRDefault="00386AEC" w:rsidP="00386AEC">
            <w:pPr>
              <w:widowControl/>
              <w:adjustRightInd w:val="0"/>
              <w:rPr>
                <w:rFonts w:eastAsia="黑体" w:cs="Calibri"/>
                <w:kern w:val="0"/>
                <w:szCs w:val="21"/>
              </w:rPr>
            </w:pPr>
            <w:r>
              <w:rPr>
                <w:rFonts w:eastAsia="黑体" w:cs="Calibri" w:hint="eastAsia"/>
                <w:kern w:val="0"/>
                <w:szCs w:val="21"/>
              </w:rPr>
              <w:t>产品制造商要求</w:t>
            </w:r>
          </w:p>
        </w:tc>
      </w:tr>
      <w:tr w:rsidR="00386AEC" w14:paraId="57C9D4E6" w14:textId="61B2B139" w:rsidTr="00386AEC">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0D4B377C" w14:textId="77777777" w:rsidR="00386AEC" w:rsidRDefault="00386AEC">
            <w:pPr>
              <w:widowControl/>
              <w:numPr>
                <w:ilvl w:val="0"/>
                <w:numId w:val="16"/>
              </w:numPr>
              <w:adjustRightInd w:val="0"/>
              <w:ind w:firstLine="0"/>
              <w:rPr>
                <w:rFonts w:cs="Calibri"/>
                <w:kern w:val="0"/>
                <w:szCs w:val="21"/>
              </w:rPr>
            </w:pPr>
          </w:p>
        </w:tc>
        <w:tc>
          <w:tcPr>
            <w:tcW w:w="2596" w:type="dxa"/>
            <w:tcBorders>
              <w:top w:val="single" w:sz="4" w:space="0" w:color="auto"/>
              <w:left w:val="single" w:sz="4" w:space="0" w:color="auto"/>
              <w:bottom w:val="single" w:sz="4" w:space="0" w:color="auto"/>
              <w:right w:val="single" w:sz="4" w:space="0" w:color="auto"/>
            </w:tcBorders>
            <w:vAlign w:val="center"/>
          </w:tcPr>
          <w:p w14:paraId="199C360A" w14:textId="77777777" w:rsidR="00386AEC" w:rsidRDefault="00386AEC" w:rsidP="00386AEC">
            <w:r>
              <w:rPr>
                <w:rFonts w:hint="eastAsia"/>
              </w:rPr>
              <w:t>傅里叶红外光谱仪（</w:t>
            </w:r>
            <w:r>
              <w:rPr>
                <w:rFonts w:hint="eastAsia"/>
              </w:rPr>
              <w:t>FT-IR</w:t>
            </w:r>
            <w:r>
              <w:rPr>
                <w:rFonts w:hint="eastAsia"/>
              </w:rPr>
              <w:t>）</w:t>
            </w:r>
          </w:p>
        </w:tc>
        <w:tc>
          <w:tcPr>
            <w:tcW w:w="621" w:type="dxa"/>
            <w:tcBorders>
              <w:top w:val="single" w:sz="4" w:space="0" w:color="auto"/>
              <w:left w:val="single" w:sz="4" w:space="0" w:color="auto"/>
              <w:bottom w:val="single" w:sz="4" w:space="0" w:color="auto"/>
              <w:right w:val="single" w:sz="4" w:space="0" w:color="auto"/>
            </w:tcBorders>
            <w:vAlign w:val="center"/>
          </w:tcPr>
          <w:p w14:paraId="18D1D4A2" w14:textId="77777777" w:rsidR="00386AEC" w:rsidRDefault="00386AEC">
            <w:r>
              <w:rPr>
                <w:rFonts w:hint="eastAsia"/>
              </w:rPr>
              <w:t>1</w:t>
            </w:r>
          </w:p>
        </w:tc>
        <w:tc>
          <w:tcPr>
            <w:tcW w:w="615" w:type="dxa"/>
            <w:tcBorders>
              <w:top w:val="single" w:sz="4" w:space="0" w:color="auto"/>
              <w:left w:val="single" w:sz="4" w:space="0" w:color="auto"/>
              <w:bottom w:val="single" w:sz="4" w:space="0" w:color="auto"/>
              <w:right w:val="single" w:sz="4" w:space="0" w:color="auto"/>
            </w:tcBorders>
            <w:vAlign w:val="center"/>
          </w:tcPr>
          <w:p w14:paraId="44D70AC4" w14:textId="77777777" w:rsidR="00386AEC" w:rsidRDefault="00386AEC">
            <w:r>
              <w:rPr>
                <w:rFonts w:hint="eastAsia"/>
              </w:rPr>
              <w:t>台</w:t>
            </w:r>
          </w:p>
        </w:tc>
        <w:tc>
          <w:tcPr>
            <w:tcW w:w="1264" w:type="dxa"/>
            <w:tcBorders>
              <w:top w:val="single" w:sz="4" w:space="0" w:color="auto"/>
              <w:left w:val="single" w:sz="4" w:space="0" w:color="auto"/>
              <w:bottom w:val="single" w:sz="4" w:space="0" w:color="auto"/>
              <w:right w:val="single" w:sz="4" w:space="0" w:color="auto"/>
            </w:tcBorders>
            <w:vAlign w:val="center"/>
          </w:tcPr>
          <w:p w14:paraId="08C4D8B9" w14:textId="77777777" w:rsidR="00386AEC" w:rsidRDefault="00386AEC">
            <w:r>
              <w:rPr>
                <w:rFonts w:hint="eastAsia"/>
              </w:rPr>
              <w:t>630000</w:t>
            </w:r>
          </w:p>
        </w:tc>
        <w:tc>
          <w:tcPr>
            <w:tcW w:w="1560" w:type="dxa"/>
            <w:tcBorders>
              <w:top w:val="single" w:sz="4" w:space="0" w:color="auto"/>
              <w:left w:val="single" w:sz="4" w:space="0" w:color="auto"/>
              <w:bottom w:val="single" w:sz="4" w:space="0" w:color="auto"/>
              <w:right w:val="single" w:sz="4" w:space="0" w:color="auto"/>
            </w:tcBorders>
            <w:vAlign w:val="center"/>
          </w:tcPr>
          <w:p w14:paraId="02BAEAAE" w14:textId="77777777" w:rsidR="00386AEC" w:rsidRDefault="00386AEC">
            <w:pPr>
              <w:rPr>
                <w:bCs/>
              </w:rPr>
            </w:pPr>
            <w:r>
              <w:rPr>
                <w:rFonts w:cs="Calibri"/>
                <w:bCs/>
                <w:szCs w:val="21"/>
              </w:rPr>
              <w:t>接受进口产品</w:t>
            </w:r>
          </w:p>
        </w:tc>
        <w:tc>
          <w:tcPr>
            <w:tcW w:w="1950" w:type="dxa"/>
            <w:tcBorders>
              <w:top w:val="single" w:sz="4" w:space="0" w:color="auto"/>
              <w:left w:val="single" w:sz="4" w:space="0" w:color="auto"/>
              <w:bottom w:val="single" w:sz="4" w:space="0" w:color="auto"/>
              <w:right w:val="single" w:sz="4" w:space="0" w:color="auto"/>
            </w:tcBorders>
            <w:vAlign w:val="center"/>
          </w:tcPr>
          <w:p w14:paraId="1F45C3FB" w14:textId="48E4CDA1" w:rsidR="00386AEC" w:rsidRDefault="00386AEC" w:rsidP="00386AEC">
            <w:pPr>
              <w:rPr>
                <w:rFonts w:cs="Calibri"/>
                <w:bCs/>
                <w:szCs w:val="21"/>
              </w:rPr>
            </w:pPr>
            <w:r>
              <w:rPr>
                <w:rFonts w:cs="Calibri" w:hint="eastAsia"/>
                <w:bCs/>
                <w:szCs w:val="21"/>
              </w:rPr>
              <w:t>/</w:t>
            </w:r>
          </w:p>
        </w:tc>
      </w:tr>
      <w:tr w:rsidR="00386AEC" w14:paraId="5B36F5BC" w14:textId="527C39B7" w:rsidTr="00386AEC">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74F96487" w14:textId="77777777" w:rsidR="00386AEC" w:rsidRDefault="00386AEC">
            <w:pPr>
              <w:widowControl/>
              <w:numPr>
                <w:ilvl w:val="0"/>
                <w:numId w:val="16"/>
              </w:numPr>
              <w:adjustRightInd w:val="0"/>
              <w:ind w:firstLine="0"/>
              <w:rPr>
                <w:rFonts w:cs="Calibri"/>
                <w:kern w:val="0"/>
                <w:szCs w:val="21"/>
              </w:rPr>
            </w:pPr>
          </w:p>
        </w:tc>
        <w:tc>
          <w:tcPr>
            <w:tcW w:w="2596" w:type="dxa"/>
            <w:tcBorders>
              <w:top w:val="single" w:sz="4" w:space="0" w:color="auto"/>
              <w:left w:val="single" w:sz="4" w:space="0" w:color="auto"/>
              <w:bottom w:val="single" w:sz="4" w:space="0" w:color="auto"/>
              <w:right w:val="single" w:sz="4" w:space="0" w:color="auto"/>
            </w:tcBorders>
            <w:vAlign w:val="center"/>
          </w:tcPr>
          <w:p w14:paraId="1E92923F" w14:textId="77777777" w:rsidR="00386AEC" w:rsidRDefault="00386AEC">
            <w:r>
              <w:rPr>
                <w:rFonts w:hint="eastAsia"/>
              </w:rPr>
              <w:t>大容量样品放射性微波一体化系统</w:t>
            </w:r>
          </w:p>
        </w:tc>
        <w:tc>
          <w:tcPr>
            <w:tcW w:w="621" w:type="dxa"/>
            <w:tcBorders>
              <w:top w:val="single" w:sz="4" w:space="0" w:color="auto"/>
              <w:left w:val="single" w:sz="4" w:space="0" w:color="auto"/>
              <w:bottom w:val="single" w:sz="4" w:space="0" w:color="auto"/>
              <w:right w:val="single" w:sz="4" w:space="0" w:color="auto"/>
            </w:tcBorders>
            <w:vAlign w:val="center"/>
          </w:tcPr>
          <w:p w14:paraId="78013075" w14:textId="77777777" w:rsidR="00386AEC" w:rsidRDefault="00386AEC">
            <w:r>
              <w:rPr>
                <w:rFonts w:hint="eastAsia"/>
              </w:rPr>
              <w:t>1</w:t>
            </w:r>
          </w:p>
        </w:tc>
        <w:tc>
          <w:tcPr>
            <w:tcW w:w="615" w:type="dxa"/>
            <w:tcBorders>
              <w:top w:val="single" w:sz="4" w:space="0" w:color="auto"/>
              <w:left w:val="single" w:sz="4" w:space="0" w:color="auto"/>
              <w:bottom w:val="single" w:sz="4" w:space="0" w:color="auto"/>
              <w:right w:val="single" w:sz="4" w:space="0" w:color="auto"/>
            </w:tcBorders>
            <w:vAlign w:val="center"/>
          </w:tcPr>
          <w:p w14:paraId="60ACF3D6" w14:textId="77777777" w:rsidR="00386AEC" w:rsidRDefault="00386AEC">
            <w:r>
              <w:rPr>
                <w:rFonts w:hint="eastAsia"/>
              </w:rPr>
              <w:t>台</w:t>
            </w:r>
          </w:p>
        </w:tc>
        <w:tc>
          <w:tcPr>
            <w:tcW w:w="1264" w:type="dxa"/>
            <w:tcBorders>
              <w:top w:val="single" w:sz="4" w:space="0" w:color="auto"/>
              <w:left w:val="single" w:sz="4" w:space="0" w:color="auto"/>
              <w:bottom w:val="single" w:sz="4" w:space="0" w:color="auto"/>
              <w:right w:val="single" w:sz="4" w:space="0" w:color="auto"/>
            </w:tcBorders>
            <w:vAlign w:val="center"/>
          </w:tcPr>
          <w:p w14:paraId="661331FB" w14:textId="77777777" w:rsidR="00386AEC" w:rsidRDefault="00386AEC">
            <w:r>
              <w:rPr>
                <w:rFonts w:hint="eastAsia"/>
              </w:rPr>
              <w:t>373500</w:t>
            </w:r>
          </w:p>
        </w:tc>
        <w:tc>
          <w:tcPr>
            <w:tcW w:w="1560" w:type="dxa"/>
            <w:tcBorders>
              <w:top w:val="single" w:sz="4" w:space="0" w:color="auto"/>
              <w:left w:val="single" w:sz="4" w:space="0" w:color="auto"/>
              <w:bottom w:val="single" w:sz="4" w:space="0" w:color="auto"/>
              <w:right w:val="single" w:sz="4" w:space="0" w:color="auto"/>
            </w:tcBorders>
            <w:vAlign w:val="center"/>
          </w:tcPr>
          <w:p w14:paraId="097150D7" w14:textId="7E8900B3" w:rsidR="00386AEC" w:rsidRDefault="00386AEC">
            <w:pPr>
              <w:rPr>
                <w:bCs/>
              </w:rPr>
            </w:pPr>
            <w:r w:rsidRPr="00FD0A44">
              <w:rPr>
                <w:rFonts w:cs="Calibri" w:hint="eastAsia"/>
                <w:bCs/>
                <w:szCs w:val="21"/>
              </w:rPr>
              <w:t>非进口产品</w:t>
            </w:r>
          </w:p>
        </w:tc>
        <w:tc>
          <w:tcPr>
            <w:tcW w:w="1950" w:type="dxa"/>
            <w:tcBorders>
              <w:top w:val="single" w:sz="4" w:space="0" w:color="auto"/>
              <w:left w:val="single" w:sz="4" w:space="0" w:color="auto"/>
              <w:bottom w:val="single" w:sz="4" w:space="0" w:color="auto"/>
              <w:right w:val="single" w:sz="4" w:space="0" w:color="auto"/>
            </w:tcBorders>
            <w:vAlign w:val="center"/>
          </w:tcPr>
          <w:p w14:paraId="02BF10E7" w14:textId="1844AF4A" w:rsidR="00386AEC" w:rsidRPr="00FD0A44" w:rsidRDefault="00386AEC" w:rsidP="00386AEC">
            <w:pPr>
              <w:rPr>
                <w:rFonts w:cs="Calibri"/>
                <w:bCs/>
                <w:szCs w:val="21"/>
              </w:rPr>
            </w:pPr>
            <w:r>
              <w:rPr>
                <w:rFonts w:cs="Calibri" w:hint="eastAsia"/>
                <w:bCs/>
                <w:szCs w:val="21"/>
              </w:rPr>
              <w:t>要求</w:t>
            </w:r>
            <w:r w:rsidRPr="003F21AB">
              <w:rPr>
                <w:rFonts w:cs="Calibri" w:hint="eastAsia"/>
                <w:bCs/>
                <w:szCs w:val="21"/>
              </w:rPr>
              <w:t>中小企业制造</w:t>
            </w:r>
          </w:p>
        </w:tc>
      </w:tr>
      <w:tr w:rsidR="00386AEC" w14:paraId="15CF1BB4" w14:textId="76F82536" w:rsidTr="00386AEC">
        <w:trPr>
          <w:trHeight w:val="454"/>
        </w:trPr>
        <w:tc>
          <w:tcPr>
            <w:tcW w:w="569" w:type="dxa"/>
            <w:vAlign w:val="center"/>
          </w:tcPr>
          <w:p w14:paraId="667E1EE3" w14:textId="77777777" w:rsidR="00386AEC" w:rsidRDefault="00386AEC">
            <w:pPr>
              <w:widowControl/>
              <w:numPr>
                <w:ilvl w:val="0"/>
                <w:numId w:val="16"/>
              </w:numPr>
              <w:adjustRightInd w:val="0"/>
              <w:ind w:firstLine="0"/>
              <w:rPr>
                <w:rFonts w:cs="Calibri"/>
                <w:kern w:val="0"/>
                <w:szCs w:val="21"/>
              </w:rPr>
            </w:pPr>
          </w:p>
        </w:tc>
        <w:tc>
          <w:tcPr>
            <w:tcW w:w="2596" w:type="dxa"/>
            <w:vAlign w:val="center"/>
          </w:tcPr>
          <w:p w14:paraId="0F73D265" w14:textId="77777777" w:rsidR="00386AEC" w:rsidRDefault="00386AEC">
            <w:r>
              <w:rPr>
                <w:rFonts w:hint="eastAsia"/>
              </w:rPr>
              <w:t>旋转蒸发仪</w:t>
            </w:r>
          </w:p>
        </w:tc>
        <w:tc>
          <w:tcPr>
            <w:tcW w:w="621" w:type="dxa"/>
            <w:vAlign w:val="center"/>
          </w:tcPr>
          <w:p w14:paraId="695B1DB1" w14:textId="77777777" w:rsidR="00386AEC" w:rsidRDefault="00386AEC">
            <w:r>
              <w:rPr>
                <w:rFonts w:hint="eastAsia"/>
              </w:rPr>
              <w:t>1</w:t>
            </w:r>
          </w:p>
        </w:tc>
        <w:tc>
          <w:tcPr>
            <w:tcW w:w="615" w:type="dxa"/>
            <w:vAlign w:val="center"/>
          </w:tcPr>
          <w:p w14:paraId="678F078F" w14:textId="77777777" w:rsidR="00386AEC" w:rsidRDefault="00386AEC">
            <w:r>
              <w:rPr>
                <w:rFonts w:hint="eastAsia"/>
              </w:rPr>
              <w:t>台</w:t>
            </w:r>
          </w:p>
        </w:tc>
        <w:tc>
          <w:tcPr>
            <w:tcW w:w="1264" w:type="dxa"/>
            <w:vAlign w:val="center"/>
          </w:tcPr>
          <w:p w14:paraId="7521E73E" w14:textId="77777777" w:rsidR="00386AEC" w:rsidRDefault="00386AEC">
            <w:r>
              <w:rPr>
                <w:rFonts w:hint="eastAsia"/>
              </w:rPr>
              <w:t>100000</w:t>
            </w:r>
          </w:p>
        </w:tc>
        <w:tc>
          <w:tcPr>
            <w:tcW w:w="1560" w:type="dxa"/>
            <w:vAlign w:val="center"/>
          </w:tcPr>
          <w:p w14:paraId="30B11DC0" w14:textId="77777777" w:rsidR="00386AEC" w:rsidRDefault="00386AEC">
            <w:pPr>
              <w:rPr>
                <w:bCs/>
              </w:rPr>
            </w:pPr>
            <w:r>
              <w:rPr>
                <w:rFonts w:cs="Calibri"/>
                <w:bCs/>
                <w:szCs w:val="21"/>
              </w:rPr>
              <w:t>接受进口产品</w:t>
            </w:r>
          </w:p>
        </w:tc>
        <w:tc>
          <w:tcPr>
            <w:tcW w:w="1950" w:type="dxa"/>
            <w:vAlign w:val="center"/>
          </w:tcPr>
          <w:p w14:paraId="28B88AC6" w14:textId="0CB174FB" w:rsidR="00386AEC" w:rsidRDefault="00386AEC" w:rsidP="00386AEC">
            <w:pPr>
              <w:rPr>
                <w:rFonts w:cs="Calibri"/>
                <w:bCs/>
                <w:szCs w:val="21"/>
              </w:rPr>
            </w:pPr>
            <w:r>
              <w:rPr>
                <w:rFonts w:cs="Calibri" w:hint="eastAsia"/>
                <w:bCs/>
                <w:szCs w:val="21"/>
              </w:rPr>
              <w:t>/</w:t>
            </w:r>
          </w:p>
        </w:tc>
      </w:tr>
      <w:tr w:rsidR="00386AEC" w14:paraId="0BB35610" w14:textId="4AB0859A" w:rsidTr="00386AEC">
        <w:trPr>
          <w:trHeight w:val="454"/>
        </w:trPr>
        <w:tc>
          <w:tcPr>
            <w:tcW w:w="569" w:type="dxa"/>
            <w:vAlign w:val="center"/>
          </w:tcPr>
          <w:p w14:paraId="456690C5" w14:textId="77777777" w:rsidR="00386AEC" w:rsidRDefault="00386AEC">
            <w:pPr>
              <w:widowControl/>
              <w:numPr>
                <w:ilvl w:val="0"/>
                <w:numId w:val="16"/>
              </w:numPr>
              <w:adjustRightInd w:val="0"/>
              <w:ind w:firstLine="0"/>
              <w:rPr>
                <w:rFonts w:cs="Calibri"/>
                <w:kern w:val="0"/>
                <w:szCs w:val="21"/>
              </w:rPr>
            </w:pPr>
          </w:p>
        </w:tc>
        <w:tc>
          <w:tcPr>
            <w:tcW w:w="2596" w:type="dxa"/>
            <w:vAlign w:val="center"/>
          </w:tcPr>
          <w:p w14:paraId="0ACCC13E" w14:textId="77777777" w:rsidR="00386AEC" w:rsidRDefault="00386AEC">
            <w:r>
              <w:rPr>
                <w:rFonts w:hint="eastAsia"/>
              </w:rPr>
              <w:t>气溶胶个体暴露检测仪</w:t>
            </w:r>
          </w:p>
        </w:tc>
        <w:tc>
          <w:tcPr>
            <w:tcW w:w="621" w:type="dxa"/>
            <w:vAlign w:val="center"/>
          </w:tcPr>
          <w:p w14:paraId="6C1E1BAC" w14:textId="77777777" w:rsidR="00386AEC" w:rsidRDefault="00386AEC">
            <w:r>
              <w:rPr>
                <w:rFonts w:hint="eastAsia"/>
              </w:rPr>
              <w:t>2</w:t>
            </w:r>
          </w:p>
        </w:tc>
        <w:tc>
          <w:tcPr>
            <w:tcW w:w="615" w:type="dxa"/>
            <w:vAlign w:val="center"/>
          </w:tcPr>
          <w:p w14:paraId="5A187F82" w14:textId="77777777" w:rsidR="00386AEC" w:rsidRDefault="00386AEC">
            <w:r>
              <w:rPr>
                <w:rFonts w:hint="eastAsia"/>
              </w:rPr>
              <w:t>台</w:t>
            </w:r>
          </w:p>
        </w:tc>
        <w:tc>
          <w:tcPr>
            <w:tcW w:w="1264" w:type="dxa"/>
            <w:vAlign w:val="center"/>
          </w:tcPr>
          <w:p w14:paraId="78E078F6" w14:textId="77777777" w:rsidR="00386AEC" w:rsidRDefault="00386AEC">
            <w:r>
              <w:rPr>
                <w:rFonts w:hint="eastAsia"/>
              </w:rPr>
              <w:t>110000</w:t>
            </w:r>
          </w:p>
        </w:tc>
        <w:tc>
          <w:tcPr>
            <w:tcW w:w="1560" w:type="dxa"/>
            <w:vAlign w:val="center"/>
          </w:tcPr>
          <w:p w14:paraId="568D744B" w14:textId="77777777" w:rsidR="00386AEC" w:rsidRDefault="00386AEC">
            <w:pPr>
              <w:rPr>
                <w:bCs/>
              </w:rPr>
            </w:pPr>
            <w:r>
              <w:rPr>
                <w:rFonts w:cs="Calibri"/>
                <w:bCs/>
                <w:szCs w:val="21"/>
              </w:rPr>
              <w:t>接受进口产品</w:t>
            </w:r>
          </w:p>
        </w:tc>
        <w:tc>
          <w:tcPr>
            <w:tcW w:w="1950" w:type="dxa"/>
            <w:vAlign w:val="center"/>
          </w:tcPr>
          <w:p w14:paraId="71023D35" w14:textId="0EE16C58" w:rsidR="00386AEC" w:rsidRDefault="00386AEC" w:rsidP="00386AEC">
            <w:pPr>
              <w:rPr>
                <w:rFonts w:cs="Calibri"/>
                <w:bCs/>
                <w:szCs w:val="21"/>
              </w:rPr>
            </w:pPr>
            <w:r>
              <w:rPr>
                <w:rFonts w:cs="Calibri" w:hint="eastAsia"/>
                <w:bCs/>
                <w:szCs w:val="21"/>
              </w:rPr>
              <w:t>/</w:t>
            </w:r>
          </w:p>
        </w:tc>
      </w:tr>
      <w:tr w:rsidR="00386AEC" w14:paraId="361E8DFE" w14:textId="7DF31967" w:rsidTr="00386AEC">
        <w:trPr>
          <w:trHeight w:val="454"/>
        </w:trPr>
        <w:tc>
          <w:tcPr>
            <w:tcW w:w="569" w:type="dxa"/>
            <w:vAlign w:val="center"/>
          </w:tcPr>
          <w:p w14:paraId="79F95E1A" w14:textId="77777777" w:rsidR="00386AEC" w:rsidRDefault="00386AEC">
            <w:pPr>
              <w:widowControl/>
              <w:numPr>
                <w:ilvl w:val="0"/>
                <w:numId w:val="16"/>
              </w:numPr>
              <w:adjustRightInd w:val="0"/>
              <w:ind w:firstLine="0"/>
              <w:rPr>
                <w:rFonts w:cs="Calibri"/>
                <w:kern w:val="0"/>
                <w:szCs w:val="21"/>
              </w:rPr>
            </w:pPr>
          </w:p>
        </w:tc>
        <w:tc>
          <w:tcPr>
            <w:tcW w:w="2596" w:type="dxa"/>
            <w:vAlign w:val="center"/>
          </w:tcPr>
          <w:p w14:paraId="6E9C17C9" w14:textId="77777777" w:rsidR="00386AEC" w:rsidRDefault="00386AEC">
            <w:r>
              <w:rPr>
                <w:rFonts w:hint="eastAsia"/>
              </w:rPr>
              <w:t>水样αβ微波蒸发灰化仪</w:t>
            </w:r>
          </w:p>
        </w:tc>
        <w:tc>
          <w:tcPr>
            <w:tcW w:w="621" w:type="dxa"/>
            <w:vAlign w:val="center"/>
          </w:tcPr>
          <w:p w14:paraId="75495C19" w14:textId="77777777" w:rsidR="00386AEC" w:rsidRDefault="00386AEC">
            <w:r>
              <w:rPr>
                <w:rFonts w:hint="eastAsia"/>
              </w:rPr>
              <w:t>1</w:t>
            </w:r>
          </w:p>
        </w:tc>
        <w:tc>
          <w:tcPr>
            <w:tcW w:w="615" w:type="dxa"/>
            <w:vAlign w:val="center"/>
          </w:tcPr>
          <w:p w14:paraId="1A5F2272" w14:textId="77777777" w:rsidR="00386AEC" w:rsidRDefault="00386AEC">
            <w:r>
              <w:rPr>
                <w:rFonts w:hint="eastAsia"/>
              </w:rPr>
              <w:t>台</w:t>
            </w:r>
          </w:p>
        </w:tc>
        <w:tc>
          <w:tcPr>
            <w:tcW w:w="1264" w:type="dxa"/>
            <w:vAlign w:val="center"/>
          </w:tcPr>
          <w:p w14:paraId="4EB93087" w14:textId="77777777" w:rsidR="00386AEC" w:rsidRDefault="00386AEC">
            <w:r>
              <w:rPr>
                <w:rFonts w:hint="eastAsia"/>
              </w:rPr>
              <w:t>40000</w:t>
            </w:r>
          </w:p>
        </w:tc>
        <w:tc>
          <w:tcPr>
            <w:tcW w:w="1560" w:type="dxa"/>
            <w:vAlign w:val="center"/>
          </w:tcPr>
          <w:p w14:paraId="31877EF7" w14:textId="5E3CE987" w:rsidR="00386AEC" w:rsidRDefault="00386AEC">
            <w:pPr>
              <w:rPr>
                <w:bCs/>
              </w:rPr>
            </w:pPr>
            <w:r w:rsidRPr="00FD0A44">
              <w:rPr>
                <w:rFonts w:cs="Calibri" w:hint="eastAsia"/>
                <w:bCs/>
                <w:szCs w:val="21"/>
              </w:rPr>
              <w:t>非进口产品</w:t>
            </w:r>
          </w:p>
        </w:tc>
        <w:tc>
          <w:tcPr>
            <w:tcW w:w="1950" w:type="dxa"/>
            <w:vAlign w:val="center"/>
          </w:tcPr>
          <w:p w14:paraId="72228E0F" w14:textId="0E8B172A" w:rsidR="00386AEC" w:rsidRPr="00FD0A44" w:rsidRDefault="00386AEC" w:rsidP="00386AEC">
            <w:pPr>
              <w:rPr>
                <w:rFonts w:cs="Calibri"/>
                <w:bCs/>
                <w:szCs w:val="21"/>
              </w:rPr>
            </w:pPr>
            <w:r>
              <w:rPr>
                <w:rFonts w:cs="Calibri" w:hint="eastAsia"/>
                <w:bCs/>
                <w:szCs w:val="21"/>
              </w:rPr>
              <w:t>要求</w:t>
            </w:r>
            <w:r w:rsidRPr="003F21AB">
              <w:rPr>
                <w:rFonts w:cs="Calibri" w:hint="eastAsia"/>
                <w:bCs/>
                <w:szCs w:val="21"/>
              </w:rPr>
              <w:t>中小企业制造</w:t>
            </w:r>
          </w:p>
        </w:tc>
      </w:tr>
      <w:tr w:rsidR="00386AEC" w14:paraId="784B1C87" w14:textId="32B0C937" w:rsidTr="00386AEC">
        <w:trPr>
          <w:trHeight w:val="454"/>
        </w:trPr>
        <w:tc>
          <w:tcPr>
            <w:tcW w:w="569" w:type="dxa"/>
            <w:vAlign w:val="center"/>
          </w:tcPr>
          <w:p w14:paraId="4D3A0EF5" w14:textId="77777777" w:rsidR="00386AEC" w:rsidRDefault="00386AEC">
            <w:pPr>
              <w:widowControl/>
              <w:numPr>
                <w:ilvl w:val="0"/>
                <w:numId w:val="16"/>
              </w:numPr>
              <w:adjustRightInd w:val="0"/>
              <w:ind w:firstLine="0"/>
              <w:rPr>
                <w:rFonts w:cs="Calibri"/>
                <w:kern w:val="0"/>
                <w:szCs w:val="21"/>
              </w:rPr>
            </w:pPr>
          </w:p>
        </w:tc>
        <w:tc>
          <w:tcPr>
            <w:tcW w:w="2596" w:type="dxa"/>
            <w:vAlign w:val="center"/>
          </w:tcPr>
          <w:p w14:paraId="475CA3FF" w14:textId="77777777" w:rsidR="00386AEC" w:rsidRDefault="00386AEC">
            <w:pPr>
              <w:widowControl/>
              <w:rPr>
                <w:rFonts w:cs="Calibri"/>
                <w:szCs w:val="21"/>
              </w:rPr>
            </w:pPr>
            <w:r>
              <w:rPr>
                <w:rFonts w:cs="Calibri" w:hint="eastAsia"/>
                <w:szCs w:val="21"/>
              </w:rPr>
              <w:t>合计</w:t>
            </w:r>
          </w:p>
        </w:tc>
        <w:tc>
          <w:tcPr>
            <w:tcW w:w="621" w:type="dxa"/>
            <w:vAlign w:val="center"/>
          </w:tcPr>
          <w:p w14:paraId="480C430E" w14:textId="77777777" w:rsidR="00386AEC" w:rsidRDefault="00386AEC">
            <w:pPr>
              <w:widowControl/>
              <w:textAlignment w:val="center"/>
              <w:rPr>
                <w:rFonts w:cs="Calibri"/>
                <w:color w:val="000000"/>
                <w:kern w:val="0"/>
                <w:szCs w:val="21"/>
              </w:rPr>
            </w:pPr>
          </w:p>
        </w:tc>
        <w:tc>
          <w:tcPr>
            <w:tcW w:w="615" w:type="dxa"/>
            <w:vAlign w:val="center"/>
          </w:tcPr>
          <w:p w14:paraId="19754CA0" w14:textId="77777777" w:rsidR="00386AEC" w:rsidRDefault="00386AEC">
            <w:pPr>
              <w:widowControl/>
              <w:rPr>
                <w:rFonts w:cs="Calibri"/>
                <w:kern w:val="0"/>
                <w:szCs w:val="21"/>
              </w:rPr>
            </w:pPr>
          </w:p>
        </w:tc>
        <w:tc>
          <w:tcPr>
            <w:tcW w:w="1264" w:type="dxa"/>
            <w:vAlign w:val="center"/>
          </w:tcPr>
          <w:p w14:paraId="4409561D" w14:textId="77777777" w:rsidR="00386AEC" w:rsidRDefault="00386AEC">
            <w:r>
              <w:rPr>
                <w:rFonts w:hint="eastAsia"/>
              </w:rPr>
              <w:t>1253500</w:t>
            </w:r>
          </w:p>
        </w:tc>
        <w:tc>
          <w:tcPr>
            <w:tcW w:w="1560" w:type="dxa"/>
            <w:vAlign w:val="center"/>
          </w:tcPr>
          <w:p w14:paraId="35397505" w14:textId="77777777" w:rsidR="00386AEC" w:rsidRDefault="00386AEC"/>
        </w:tc>
        <w:tc>
          <w:tcPr>
            <w:tcW w:w="1950" w:type="dxa"/>
          </w:tcPr>
          <w:p w14:paraId="43240EE2" w14:textId="77777777" w:rsidR="00386AEC" w:rsidRDefault="00386AEC"/>
        </w:tc>
      </w:tr>
    </w:tbl>
    <w:p w14:paraId="74924D78"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2BB2DA20"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0766B5E6"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0A5CFBD8"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2C36454B"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w:t>
      </w:r>
      <w:r>
        <w:rPr>
          <w:rFonts w:ascii="宋体" w:hAnsi="宋体" w:cs="宋体" w:hint="eastAsia"/>
          <w:b/>
          <w:szCs w:val="21"/>
          <w:u w:val="single"/>
        </w:rPr>
        <w:t>傅里叶红外光谱仪（FT-IR）</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390D0E16"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19A636EC" w14:textId="015ACBF2" w:rsidR="00FD0A44" w:rsidRDefault="00FD0A44" w:rsidP="00FD0A44">
      <w:pPr>
        <w:ind w:firstLineChars="200" w:firstLine="420"/>
        <w:rPr>
          <w:rFonts w:cs="Calibri"/>
          <w:bCs/>
          <w:szCs w:val="21"/>
          <w:u w:val="single"/>
        </w:rPr>
      </w:pPr>
      <w:r w:rsidRPr="003F21AB">
        <w:rPr>
          <w:rFonts w:cs="Calibri" w:hint="eastAsia"/>
          <w:bCs/>
          <w:szCs w:val="21"/>
        </w:rPr>
        <w:t>说明</w:t>
      </w:r>
      <w:r w:rsidRPr="003F21AB">
        <w:rPr>
          <w:rFonts w:cs="Calibri" w:hint="eastAsia"/>
          <w:bCs/>
          <w:szCs w:val="21"/>
        </w:rPr>
        <w:t>4</w:t>
      </w:r>
      <w:r w:rsidRPr="003F21AB">
        <w:rPr>
          <w:rFonts w:cs="Calibri" w:hint="eastAsia"/>
          <w:bCs/>
          <w:szCs w:val="21"/>
        </w:rPr>
        <w:t>：</w:t>
      </w:r>
      <w:r w:rsidR="00386AEC">
        <w:rPr>
          <w:rFonts w:ascii="宋体" w:hAnsi="宋体" w:cs="宋体" w:hint="eastAsia"/>
          <w:b/>
          <w:szCs w:val="21"/>
          <w:u w:val="single"/>
        </w:rPr>
        <w:t>▲</w:t>
      </w:r>
      <w:r w:rsidR="00386AEC">
        <w:rPr>
          <w:rFonts w:cs="Calibri"/>
          <w:b/>
          <w:szCs w:val="21"/>
          <w:u w:val="single"/>
        </w:rPr>
        <w:t>上表中注明为【要求中小企业制造】，即表示该仪器由中小企业制造（商务技术文件中提供中小企业声明函，声明函详见【附件</w:t>
      </w:r>
      <w:r w:rsidR="00386AEC">
        <w:rPr>
          <w:rFonts w:cs="Calibri"/>
          <w:b/>
          <w:szCs w:val="21"/>
          <w:u w:val="single"/>
        </w:rPr>
        <w:t>8</w:t>
      </w:r>
      <w:r w:rsidR="00386AEC">
        <w:rPr>
          <w:rFonts w:cs="Calibri"/>
          <w:b/>
          <w:szCs w:val="21"/>
          <w:u w:val="single"/>
        </w:rPr>
        <w:t>】）。</w:t>
      </w:r>
    </w:p>
    <w:p w14:paraId="44E2328A"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34B9BC17" w14:textId="77777777" w:rsidR="00586D37" w:rsidRDefault="00000000">
      <w:pPr>
        <w:pStyle w:val="2"/>
        <w:ind w:firstLine="420"/>
        <w:rPr>
          <w:rFonts w:cs="Calibri"/>
        </w:rPr>
      </w:pPr>
      <w:r>
        <w:rPr>
          <w:rFonts w:cs="Calibri" w:hint="eastAsia"/>
        </w:rPr>
        <w:t>一、</w:t>
      </w:r>
      <w:r>
        <w:rPr>
          <w:rFonts w:cs="Calibri"/>
        </w:rPr>
        <w:t>傅里叶红外光谱仪（</w:t>
      </w:r>
      <w:r>
        <w:rPr>
          <w:rFonts w:cs="Calibri"/>
        </w:rPr>
        <w:t>FT-IR</w:t>
      </w:r>
      <w:r>
        <w:rPr>
          <w:rFonts w:cs="Calibri"/>
        </w:rPr>
        <w:t>）</w:t>
      </w:r>
    </w:p>
    <w:p w14:paraId="54717DAB" w14:textId="77777777" w:rsidR="00586D37" w:rsidRDefault="00000000">
      <w:pPr>
        <w:pStyle w:val="3"/>
        <w:ind w:firstLine="420"/>
      </w:pPr>
      <w:r>
        <w:t>（一）技术要求</w:t>
      </w:r>
    </w:p>
    <w:p w14:paraId="20EEF59F" w14:textId="77777777" w:rsidR="00586D37" w:rsidRDefault="00000000">
      <w:pPr>
        <w:autoSpaceDE w:val="0"/>
        <w:autoSpaceDN w:val="0"/>
        <w:adjustRightInd w:val="0"/>
        <w:ind w:firstLineChars="200" w:firstLine="420"/>
        <w:rPr>
          <w:rFonts w:cs="Calibri"/>
        </w:rPr>
      </w:pPr>
      <w:r>
        <w:rPr>
          <w:rFonts w:cs="Calibri"/>
        </w:rPr>
        <w:lastRenderedPageBreak/>
        <w:t>1</w:t>
      </w:r>
      <w:r>
        <w:rPr>
          <w:rFonts w:cs="Calibri"/>
        </w:rPr>
        <w:t>、本仪器采用傅里叶红外光谱法，用于行业中化合物的快速定性、定量分析。</w:t>
      </w:r>
    </w:p>
    <w:p w14:paraId="0A5188D7" w14:textId="77777777" w:rsidR="00586D37" w:rsidRDefault="00000000">
      <w:pPr>
        <w:autoSpaceDE w:val="0"/>
        <w:autoSpaceDN w:val="0"/>
        <w:adjustRightInd w:val="0"/>
        <w:ind w:firstLineChars="200" w:firstLine="420"/>
        <w:rPr>
          <w:rFonts w:cs="Calibri"/>
        </w:rPr>
      </w:pPr>
      <w:r>
        <w:rPr>
          <w:rFonts w:cs="Calibri"/>
        </w:rPr>
        <w:t>2</w:t>
      </w:r>
      <w:r>
        <w:rPr>
          <w:rFonts w:cs="Calibri"/>
        </w:rPr>
        <w:t>、工作条件</w:t>
      </w:r>
    </w:p>
    <w:p w14:paraId="74FB5CCB" w14:textId="77777777" w:rsidR="00586D37" w:rsidRDefault="00000000">
      <w:pPr>
        <w:autoSpaceDE w:val="0"/>
        <w:autoSpaceDN w:val="0"/>
        <w:adjustRightInd w:val="0"/>
        <w:ind w:firstLineChars="200" w:firstLine="420"/>
        <w:rPr>
          <w:rFonts w:cs="Calibri"/>
        </w:rPr>
      </w:pPr>
      <w:r>
        <w:rPr>
          <w:rFonts w:cs="Calibri"/>
        </w:rPr>
        <w:t>2.1</w:t>
      </w:r>
      <w:r>
        <w:rPr>
          <w:rFonts w:cs="Calibri"/>
        </w:rPr>
        <w:t>、环境温度：</w:t>
      </w:r>
      <w:r>
        <w:rPr>
          <w:rFonts w:cs="Calibri"/>
        </w:rPr>
        <w:t>5℃</w:t>
      </w:r>
      <w:r>
        <w:rPr>
          <w:rFonts w:cs="Calibri"/>
        </w:rPr>
        <w:t>～</w:t>
      </w:r>
      <w:r>
        <w:rPr>
          <w:rFonts w:cs="Calibri"/>
        </w:rPr>
        <w:t>35℃</w:t>
      </w:r>
      <w:r>
        <w:rPr>
          <w:rFonts w:cs="Calibri"/>
        </w:rPr>
        <w:t>。</w:t>
      </w:r>
    </w:p>
    <w:p w14:paraId="6A23DCE4" w14:textId="77777777" w:rsidR="00586D37" w:rsidRDefault="00000000">
      <w:pPr>
        <w:autoSpaceDE w:val="0"/>
        <w:autoSpaceDN w:val="0"/>
        <w:adjustRightInd w:val="0"/>
        <w:ind w:firstLineChars="200" w:firstLine="420"/>
        <w:rPr>
          <w:rFonts w:cs="Calibri"/>
        </w:rPr>
      </w:pPr>
      <w:r>
        <w:rPr>
          <w:rFonts w:cs="Calibri"/>
        </w:rPr>
        <w:t>2.2</w:t>
      </w:r>
      <w:r>
        <w:rPr>
          <w:rFonts w:cs="Calibri"/>
        </w:rPr>
        <w:t>、相对湿度：小于</w:t>
      </w:r>
      <w:r>
        <w:rPr>
          <w:rFonts w:cs="Calibri"/>
        </w:rPr>
        <w:t>70%</w:t>
      </w:r>
      <w:r>
        <w:rPr>
          <w:rFonts w:cs="Calibri"/>
        </w:rPr>
        <w:t>。</w:t>
      </w:r>
    </w:p>
    <w:p w14:paraId="7CDE0E7C" w14:textId="77777777" w:rsidR="00586D37" w:rsidRDefault="00000000">
      <w:pPr>
        <w:autoSpaceDE w:val="0"/>
        <w:autoSpaceDN w:val="0"/>
        <w:adjustRightInd w:val="0"/>
        <w:ind w:firstLineChars="200" w:firstLine="420"/>
        <w:rPr>
          <w:rFonts w:cs="Calibri"/>
        </w:rPr>
      </w:pPr>
      <w:r>
        <w:rPr>
          <w:rFonts w:cs="Calibri"/>
        </w:rPr>
        <w:t>2.3</w:t>
      </w:r>
      <w:r>
        <w:rPr>
          <w:rFonts w:cs="Calibri"/>
        </w:rPr>
        <w:t>、适用电压：</w:t>
      </w:r>
      <w:r>
        <w:rPr>
          <w:rFonts w:cs="Calibri"/>
        </w:rPr>
        <w:t>220V</w:t>
      </w:r>
      <w:r>
        <w:rPr>
          <w:rFonts w:cs="Calibri"/>
        </w:rPr>
        <w:t>（</w:t>
      </w:r>
      <w:r>
        <w:rPr>
          <w:rFonts w:cs="Calibri"/>
        </w:rPr>
        <w:t>AC</w:t>
      </w:r>
      <w:r>
        <w:rPr>
          <w:rFonts w:cs="Calibri"/>
        </w:rPr>
        <w:t>）</w:t>
      </w:r>
      <w:r>
        <w:rPr>
          <w:rFonts w:cs="Calibri"/>
        </w:rPr>
        <w:t>50Hz</w:t>
      </w:r>
      <w:r>
        <w:rPr>
          <w:rFonts w:cs="Calibri"/>
        </w:rPr>
        <w:t>。</w:t>
      </w:r>
    </w:p>
    <w:p w14:paraId="6DDEAE52" w14:textId="77777777" w:rsidR="00586D37" w:rsidRDefault="00000000">
      <w:pPr>
        <w:autoSpaceDE w:val="0"/>
        <w:autoSpaceDN w:val="0"/>
        <w:adjustRightInd w:val="0"/>
        <w:ind w:firstLineChars="200" w:firstLine="420"/>
        <w:rPr>
          <w:rFonts w:cs="Calibri"/>
        </w:rPr>
      </w:pPr>
      <w:r>
        <w:rPr>
          <w:rFonts w:cs="Calibri"/>
        </w:rPr>
        <w:t>3</w:t>
      </w:r>
      <w:r>
        <w:rPr>
          <w:rFonts w:cs="Calibri"/>
        </w:rPr>
        <w:t>、技术规格</w:t>
      </w:r>
    </w:p>
    <w:p w14:paraId="12D2629F" w14:textId="77777777" w:rsidR="00586D37" w:rsidRDefault="00000000">
      <w:pPr>
        <w:autoSpaceDE w:val="0"/>
        <w:autoSpaceDN w:val="0"/>
        <w:adjustRightInd w:val="0"/>
        <w:ind w:firstLineChars="200" w:firstLine="420"/>
        <w:rPr>
          <w:rFonts w:cs="Calibri"/>
        </w:rPr>
      </w:pPr>
      <w:r>
        <w:rPr>
          <w:rFonts w:cs="Calibri"/>
        </w:rPr>
        <w:t>3.1</w:t>
      </w:r>
      <w:r>
        <w:rPr>
          <w:rFonts w:cs="Calibri"/>
        </w:rPr>
        <w:t>、</w:t>
      </w:r>
      <w:r>
        <w:rPr>
          <w:rFonts w:cs="Calibri"/>
        </w:rPr>
        <w:t>★</w:t>
      </w:r>
      <w:r>
        <w:rPr>
          <w:rFonts w:cs="Calibri"/>
          <w:u w:val="single"/>
        </w:rPr>
        <w:t>干涉仪：平面镜磁浮式干涉仪，具有三维激光控制自动调整和每秒</w:t>
      </w:r>
      <w:r>
        <w:rPr>
          <w:rFonts w:cs="Calibri"/>
          <w:u w:val="single"/>
        </w:rPr>
        <w:t>13</w:t>
      </w:r>
      <w:r>
        <w:rPr>
          <w:rFonts w:cs="Calibri"/>
          <w:u w:val="single"/>
        </w:rPr>
        <w:t>万次以上高速扫描动态准直控制功能，具有超高稳定性位置精度，保证长期检测的高稳定性、准确性。非立体角镜设计，无需光学补偿，无光学偏离和失真。</w:t>
      </w:r>
    </w:p>
    <w:p w14:paraId="2C1E37B8" w14:textId="77777777" w:rsidR="00586D37" w:rsidRDefault="00000000">
      <w:pPr>
        <w:autoSpaceDE w:val="0"/>
        <w:autoSpaceDN w:val="0"/>
        <w:adjustRightInd w:val="0"/>
        <w:ind w:firstLineChars="200" w:firstLine="420"/>
        <w:rPr>
          <w:rFonts w:cs="Calibri"/>
        </w:rPr>
      </w:pPr>
      <w:r>
        <w:rPr>
          <w:rFonts w:cs="Calibri"/>
        </w:rPr>
        <w:t>3.2</w:t>
      </w:r>
      <w:r>
        <w:rPr>
          <w:rFonts w:cs="Calibri"/>
        </w:rPr>
        <w:t>、</w:t>
      </w:r>
      <w:r>
        <w:rPr>
          <w:rFonts w:cs="Calibri"/>
        </w:rPr>
        <w:t>★</w:t>
      </w:r>
      <w:r>
        <w:rPr>
          <w:rFonts w:cs="Calibri"/>
          <w:u w:val="single"/>
        </w:rPr>
        <w:t>动镜移动精度：</w:t>
      </w:r>
      <w:r>
        <w:rPr>
          <w:rFonts w:cs="Calibri"/>
          <w:u w:val="single"/>
        </w:rPr>
        <w:t>+0.2nm</w:t>
      </w:r>
      <w:r>
        <w:rPr>
          <w:rFonts w:cs="Calibri"/>
          <w:u w:val="single"/>
        </w:rPr>
        <w:t>。</w:t>
      </w:r>
    </w:p>
    <w:p w14:paraId="1E4C4C09" w14:textId="77777777" w:rsidR="00586D37" w:rsidRDefault="00000000">
      <w:pPr>
        <w:autoSpaceDE w:val="0"/>
        <w:autoSpaceDN w:val="0"/>
        <w:adjustRightInd w:val="0"/>
        <w:ind w:firstLineChars="200" w:firstLine="420"/>
        <w:rPr>
          <w:rFonts w:cs="Calibri"/>
        </w:rPr>
      </w:pPr>
      <w:r>
        <w:rPr>
          <w:rFonts w:cs="Calibri"/>
        </w:rPr>
        <w:t>3.3</w:t>
      </w:r>
      <w:r>
        <w:rPr>
          <w:rFonts w:cs="Calibri"/>
        </w:rPr>
        <w:t>、动镜调节速率：</w:t>
      </w:r>
      <w:r>
        <w:rPr>
          <w:rFonts w:cs="Calibri"/>
        </w:rPr>
        <w:t>0.158</w:t>
      </w:r>
      <w:r>
        <w:rPr>
          <w:rFonts w:cs="Calibri"/>
        </w:rPr>
        <w:t>～</w:t>
      </w:r>
      <w:r>
        <w:rPr>
          <w:rFonts w:cs="Calibri"/>
        </w:rPr>
        <w:t>6.28cm/s</w:t>
      </w:r>
      <w:r>
        <w:rPr>
          <w:rFonts w:cs="Calibri"/>
        </w:rPr>
        <w:t>（</w:t>
      </w:r>
      <w:r>
        <w:rPr>
          <w:rFonts w:cs="Calibri"/>
        </w:rPr>
        <w:t>15</w:t>
      </w:r>
      <w:r>
        <w:rPr>
          <w:rFonts w:cs="Calibri"/>
        </w:rPr>
        <w:t>档调节）。</w:t>
      </w:r>
    </w:p>
    <w:p w14:paraId="700DC5F7" w14:textId="77777777" w:rsidR="00586D37" w:rsidRDefault="00000000">
      <w:pPr>
        <w:autoSpaceDE w:val="0"/>
        <w:autoSpaceDN w:val="0"/>
        <w:adjustRightInd w:val="0"/>
        <w:ind w:firstLineChars="200" w:firstLine="420"/>
        <w:rPr>
          <w:rFonts w:cs="Calibri"/>
        </w:rPr>
      </w:pPr>
      <w:r>
        <w:rPr>
          <w:rFonts w:cs="Calibri"/>
        </w:rPr>
        <w:t>3.4</w:t>
      </w:r>
      <w:r>
        <w:rPr>
          <w:rFonts w:cs="Calibri"/>
        </w:rPr>
        <w:t>、检测器：配置红外检测器，自动参数设置。</w:t>
      </w:r>
    </w:p>
    <w:p w14:paraId="5B70869F" w14:textId="77777777" w:rsidR="00586D37" w:rsidRDefault="00000000">
      <w:pPr>
        <w:autoSpaceDE w:val="0"/>
        <w:autoSpaceDN w:val="0"/>
        <w:adjustRightInd w:val="0"/>
        <w:ind w:firstLineChars="200" w:firstLine="420"/>
        <w:rPr>
          <w:rFonts w:cs="Calibri"/>
        </w:rPr>
      </w:pPr>
      <w:r>
        <w:rPr>
          <w:rFonts w:cs="Calibri"/>
        </w:rPr>
        <w:t>3.5</w:t>
      </w:r>
      <w:r>
        <w:rPr>
          <w:rFonts w:cs="Calibri"/>
        </w:rPr>
        <w:t>、光源：长寿命、高能量空冷中</w:t>
      </w:r>
      <w:r>
        <w:rPr>
          <w:rFonts w:cs="Calibri"/>
        </w:rPr>
        <w:t>/</w:t>
      </w:r>
      <w:r>
        <w:rPr>
          <w:rFonts w:cs="Calibri"/>
        </w:rPr>
        <w:t>远红外光源，无热电效应，预准直、对针定位、无需工具调整。</w:t>
      </w:r>
    </w:p>
    <w:p w14:paraId="06E95F33" w14:textId="77777777" w:rsidR="00586D37" w:rsidRDefault="00000000">
      <w:pPr>
        <w:autoSpaceDE w:val="0"/>
        <w:autoSpaceDN w:val="0"/>
        <w:adjustRightInd w:val="0"/>
        <w:ind w:firstLineChars="200" w:firstLine="420"/>
        <w:rPr>
          <w:rFonts w:cs="Calibri"/>
        </w:rPr>
      </w:pPr>
      <w:r>
        <w:rPr>
          <w:rFonts w:cs="Calibri"/>
        </w:rPr>
        <w:t>3.6</w:t>
      </w:r>
      <w:r>
        <w:rPr>
          <w:rFonts w:cs="Calibri"/>
        </w:rPr>
        <w:t>、分束器：配置中红外</w:t>
      </w:r>
      <w:r>
        <w:rPr>
          <w:rFonts w:cs="Calibri"/>
        </w:rPr>
        <w:t>1</w:t>
      </w:r>
      <w:r>
        <w:rPr>
          <w:rFonts w:cs="Calibri"/>
        </w:rPr>
        <w:t>个分束器。</w:t>
      </w:r>
    </w:p>
    <w:p w14:paraId="41F5EE69" w14:textId="77777777" w:rsidR="00586D37" w:rsidRDefault="00000000">
      <w:pPr>
        <w:autoSpaceDE w:val="0"/>
        <w:autoSpaceDN w:val="0"/>
        <w:adjustRightInd w:val="0"/>
        <w:ind w:firstLineChars="200" w:firstLine="420"/>
        <w:rPr>
          <w:rFonts w:cs="Calibri"/>
        </w:rPr>
      </w:pPr>
      <w:r>
        <w:rPr>
          <w:rFonts w:cs="Calibri"/>
        </w:rPr>
        <w:t>3.7</w:t>
      </w:r>
      <w:r>
        <w:rPr>
          <w:rFonts w:cs="Calibri"/>
        </w:rPr>
        <w:t>、</w:t>
      </w:r>
      <w:r>
        <w:rPr>
          <w:rFonts w:cs="Calibri"/>
        </w:rPr>
        <w:t>★</w:t>
      </w:r>
      <w:r>
        <w:rPr>
          <w:rFonts w:cs="Calibri"/>
          <w:u w:val="single"/>
        </w:rPr>
        <w:t>光阑：具有自动</w:t>
      </w:r>
      <w:r>
        <w:rPr>
          <w:rFonts w:cs="Calibri"/>
          <w:u w:val="single"/>
        </w:rPr>
        <w:t>230</w:t>
      </w:r>
      <w:r>
        <w:rPr>
          <w:rFonts w:cs="Calibri"/>
          <w:u w:val="single"/>
        </w:rPr>
        <w:t>档精度的连续可变自动控制光阑。</w:t>
      </w:r>
    </w:p>
    <w:p w14:paraId="12C8058B" w14:textId="77777777" w:rsidR="00586D37" w:rsidRDefault="00000000">
      <w:pPr>
        <w:autoSpaceDE w:val="0"/>
        <w:autoSpaceDN w:val="0"/>
        <w:adjustRightInd w:val="0"/>
        <w:ind w:firstLineChars="200" w:firstLine="420"/>
        <w:rPr>
          <w:rFonts w:cs="Calibri"/>
        </w:rPr>
      </w:pPr>
      <w:r>
        <w:rPr>
          <w:rFonts w:cs="Calibri"/>
        </w:rPr>
        <w:t>3.8</w:t>
      </w:r>
      <w:r>
        <w:rPr>
          <w:rFonts w:cs="Calibri"/>
        </w:rPr>
        <w:t>、</w:t>
      </w:r>
      <w:r>
        <w:rPr>
          <w:rFonts w:cs="Calibri"/>
        </w:rPr>
        <w:t>★</w:t>
      </w:r>
      <w:r>
        <w:rPr>
          <w:rFonts w:cs="Calibri"/>
          <w:u w:val="single"/>
        </w:rPr>
        <w:t>激光器：氦氖激光器。</w:t>
      </w:r>
    </w:p>
    <w:p w14:paraId="1E895F58" w14:textId="77777777" w:rsidR="00586D37" w:rsidRDefault="00000000">
      <w:pPr>
        <w:autoSpaceDE w:val="0"/>
        <w:autoSpaceDN w:val="0"/>
        <w:adjustRightInd w:val="0"/>
        <w:ind w:firstLineChars="200" w:firstLine="420"/>
        <w:rPr>
          <w:rFonts w:cs="Calibri"/>
        </w:rPr>
      </w:pPr>
      <w:r>
        <w:rPr>
          <w:rFonts w:cs="Calibri"/>
        </w:rPr>
        <w:t>3.9</w:t>
      </w:r>
      <w:r>
        <w:rPr>
          <w:rFonts w:cs="Calibri"/>
        </w:rPr>
        <w:t>、光路反射镜：全镀金反射镜，对针定位安装。</w:t>
      </w:r>
    </w:p>
    <w:p w14:paraId="171B6F24" w14:textId="77777777" w:rsidR="00586D37" w:rsidRDefault="00000000">
      <w:pPr>
        <w:autoSpaceDE w:val="0"/>
        <w:autoSpaceDN w:val="0"/>
        <w:adjustRightInd w:val="0"/>
        <w:ind w:firstLineChars="200" w:firstLine="420"/>
        <w:rPr>
          <w:rFonts w:cs="Calibri"/>
        </w:rPr>
      </w:pPr>
      <w:r>
        <w:rPr>
          <w:rFonts w:cs="Calibri"/>
        </w:rPr>
        <w:t>3.10</w:t>
      </w:r>
      <w:r>
        <w:rPr>
          <w:rFonts w:cs="Calibri"/>
        </w:rPr>
        <w:t>、仪器验证：具有自动智能系统验证，内置可溯源标准检验系统。</w:t>
      </w:r>
    </w:p>
    <w:p w14:paraId="12836616" w14:textId="77777777" w:rsidR="00586D37" w:rsidRDefault="00000000">
      <w:pPr>
        <w:autoSpaceDE w:val="0"/>
        <w:autoSpaceDN w:val="0"/>
        <w:adjustRightInd w:val="0"/>
        <w:ind w:firstLineChars="200" w:firstLine="420"/>
        <w:rPr>
          <w:rFonts w:cs="Calibri"/>
        </w:rPr>
      </w:pPr>
      <w:r>
        <w:rPr>
          <w:rFonts w:cs="Calibri"/>
        </w:rPr>
        <w:t>3.11</w:t>
      </w:r>
      <w:r>
        <w:rPr>
          <w:rFonts w:cs="Calibri"/>
        </w:rPr>
        <w:t>、光学参数：</w:t>
      </w:r>
    </w:p>
    <w:p w14:paraId="55F021B3" w14:textId="77777777" w:rsidR="00586D37" w:rsidRDefault="00000000">
      <w:pPr>
        <w:autoSpaceDE w:val="0"/>
        <w:autoSpaceDN w:val="0"/>
        <w:adjustRightInd w:val="0"/>
        <w:ind w:firstLineChars="200" w:firstLine="420"/>
        <w:rPr>
          <w:rFonts w:cs="Calibri"/>
        </w:rPr>
      </w:pPr>
      <w:r>
        <w:rPr>
          <w:rFonts w:cs="Calibri"/>
        </w:rPr>
        <w:t>3.11.1</w:t>
      </w:r>
      <w:r>
        <w:rPr>
          <w:rFonts w:cs="Calibri"/>
        </w:rPr>
        <w:t>、光谱范围：</w:t>
      </w:r>
      <w:r>
        <w:rPr>
          <w:rFonts w:cs="Calibri"/>
        </w:rPr>
        <w:t>78,00</w:t>
      </w:r>
      <w:r>
        <w:rPr>
          <w:rFonts w:cs="Calibri"/>
        </w:rPr>
        <w:t>～</w:t>
      </w:r>
      <w:r>
        <w:rPr>
          <w:rFonts w:cs="Calibri"/>
        </w:rPr>
        <w:t>350cm</w:t>
      </w:r>
      <w:r>
        <w:rPr>
          <w:rFonts w:cs="Calibri"/>
          <w:vertAlign w:val="superscript"/>
        </w:rPr>
        <w:t>-1</w:t>
      </w:r>
      <w:r>
        <w:rPr>
          <w:rFonts w:cs="Calibri"/>
        </w:rPr>
        <w:t>。</w:t>
      </w:r>
    </w:p>
    <w:p w14:paraId="7849A358" w14:textId="77777777" w:rsidR="00586D37" w:rsidRDefault="00000000">
      <w:pPr>
        <w:autoSpaceDE w:val="0"/>
        <w:autoSpaceDN w:val="0"/>
        <w:adjustRightInd w:val="0"/>
        <w:ind w:firstLineChars="200" w:firstLine="420"/>
        <w:rPr>
          <w:rFonts w:cs="Calibri"/>
        </w:rPr>
      </w:pPr>
      <w:r>
        <w:rPr>
          <w:rFonts w:cs="Calibri"/>
        </w:rPr>
        <w:t>3.11.2</w:t>
      </w:r>
      <w:r>
        <w:rPr>
          <w:rFonts w:cs="Calibri"/>
        </w:rPr>
        <w:t>、</w:t>
      </w:r>
      <w:r>
        <w:rPr>
          <w:rFonts w:cs="Calibri"/>
        </w:rPr>
        <w:t>★</w:t>
      </w:r>
      <w:r>
        <w:rPr>
          <w:rFonts w:cs="Calibri"/>
          <w:u w:val="single"/>
        </w:rPr>
        <w:t>光谱分辨率：优于</w:t>
      </w:r>
      <w:r>
        <w:rPr>
          <w:rFonts w:cs="Calibri"/>
          <w:u w:val="single"/>
        </w:rPr>
        <w:t>0.09cm</w:t>
      </w:r>
      <w:r>
        <w:rPr>
          <w:rFonts w:cs="Calibri"/>
          <w:u w:val="single"/>
          <w:vertAlign w:val="superscript"/>
        </w:rPr>
        <w:t>-1</w:t>
      </w:r>
      <w:r>
        <w:rPr>
          <w:rFonts w:cs="Calibri"/>
          <w:u w:val="single"/>
        </w:rPr>
        <w:t>。</w:t>
      </w:r>
    </w:p>
    <w:p w14:paraId="3C0C6692" w14:textId="77777777" w:rsidR="00586D37" w:rsidRDefault="00000000">
      <w:pPr>
        <w:autoSpaceDE w:val="0"/>
        <w:autoSpaceDN w:val="0"/>
        <w:adjustRightInd w:val="0"/>
        <w:ind w:firstLineChars="200" w:firstLine="420"/>
        <w:rPr>
          <w:rFonts w:cs="Calibri"/>
        </w:rPr>
      </w:pPr>
      <w:r>
        <w:rPr>
          <w:rFonts w:cs="Calibri"/>
        </w:rPr>
        <w:t>3.11.3</w:t>
      </w:r>
      <w:r>
        <w:rPr>
          <w:rFonts w:cs="Calibri"/>
        </w:rPr>
        <w:t>、</w:t>
      </w:r>
      <w:r>
        <w:rPr>
          <w:rFonts w:cs="Calibri"/>
        </w:rPr>
        <w:t>★</w:t>
      </w:r>
      <w:r>
        <w:rPr>
          <w:rFonts w:cs="Calibri"/>
          <w:u w:val="single"/>
        </w:rPr>
        <w:t>信噪比：优于</w:t>
      </w:r>
      <w:r>
        <w:rPr>
          <w:rFonts w:cs="Calibri"/>
          <w:u w:val="single"/>
        </w:rPr>
        <w:t>65,000:1</w:t>
      </w:r>
      <w:r>
        <w:rPr>
          <w:rFonts w:cs="Calibri"/>
          <w:u w:val="single"/>
        </w:rPr>
        <w:t>（峰</w:t>
      </w:r>
      <w:r>
        <w:rPr>
          <w:rFonts w:cs="Calibri"/>
          <w:u w:val="single"/>
        </w:rPr>
        <w:t>-</w:t>
      </w:r>
      <w:r>
        <w:rPr>
          <w:rFonts w:cs="Calibri"/>
          <w:u w:val="single"/>
        </w:rPr>
        <w:t>峰值，</w:t>
      </w:r>
      <w:r>
        <w:rPr>
          <w:rFonts w:cs="Calibri"/>
          <w:u w:val="single"/>
        </w:rPr>
        <w:t>4cm-1</w:t>
      </w:r>
      <w:r>
        <w:rPr>
          <w:rFonts w:cs="Calibri"/>
          <w:u w:val="single"/>
        </w:rPr>
        <w:t>光谱分辨率，</w:t>
      </w:r>
      <w:r>
        <w:rPr>
          <w:rFonts w:cs="Calibri"/>
          <w:u w:val="single"/>
        </w:rPr>
        <w:t>1</w:t>
      </w:r>
      <w:r>
        <w:rPr>
          <w:rFonts w:cs="Calibri"/>
          <w:u w:val="single"/>
        </w:rPr>
        <w:t>分钟扫描）。</w:t>
      </w:r>
    </w:p>
    <w:p w14:paraId="42C7D5C4" w14:textId="77777777" w:rsidR="00586D37" w:rsidRDefault="00000000">
      <w:pPr>
        <w:autoSpaceDE w:val="0"/>
        <w:autoSpaceDN w:val="0"/>
        <w:adjustRightInd w:val="0"/>
        <w:ind w:firstLineChars="200" w:firstLine="420"/>
        <w:rPr>
          <w:rFonts w:cs="Calibri"/>
        </w:rPr>
      </w:pPr>
      <w:r>
        <w:rPr>
          <w:rFonts w:cs="Calibri"/>
        </w:rPr>
        <w:t>3.11.4</w:t>
      </w:r>
      <w:r>
        <w:rPr>
          <w:rFonts w:cs="Calibri"/>
        </w:rPr>
        <w:t>、线性度：优于</w:t>
      </w:r>
      <w:r>
        <w:rPr>
          <w:rFonts w:cs="Calibri"/>
        </w:rPr>
        <w:t>0.07%T</w:t>
      </w:r>
      <w:r>
        <w:rPr>
          <w:rFonts w:cs="Calibri"/>
        </w:rPr>
        <w:t>（全光谱范围，</w:t>
      </w:r>
      <w:r>
        <w:rPr>
          <w:rFonts w:cs="Calibri"/>
        </w:rPr>
        <w:t>ASTM</w:t>
      </w:r>
      <w:r>
        <w:rPr>
          <w:rFonts w:cs="Calibri"/>
        </w:rPr>
        <w:t>标准方法检测，随主机提供检测标样）。</w:t>
      </w:r>
    </w:p>
    <w:p w14:paraId="07609B2B" w14:textId="77777777" w:rsidR="00586D37" w:rsidRDefault="00000000">
      <w:pPr>
        <w:autoSpaceDE w:val="0"/>
        <w:autoSpaceDN w:val="0"/>
        <w:adjustRightInd w:val="0"/>
        <w:ind w:firstLineChars="200" w:firstLine="420"/>
        <w:rPr>
          <w:rFonts w:cs="Calibri"/>
        </w:rPr>
      </w:pPr>
      <w:r>
        <w:rPr>
          <w:rFonts w:cs="Calibri"/>
        </w:rPr>
        <w:t>3.11.5</w:t>
      </w:r>
      <w:r>
        <w:rPr>
          <w:rFonts w:cs="Calibri"/>
        </w:rPr>
        <w:t>、波数精度：优于</w:t>
      </w:r>
      <w:r>
        <w:rPr>
          <w:rFonts w:cs="Calibri"/>
        </w:rPr>
        <w:t>0.005cm</w:t>
      </w:r>
      <w:r>
        <w:rPr>
          <w:rFonts w:cs="Calibri"/>
          <w:vertAlign w:val="superscript"/>
        </w:rPr>
        <w:t>-1</w:t>
      </w:r>
      <w:r>
        <w:rPr>
          <w:rFonts w:cs="Calibri"/>
        </w:rPr>
        <w:t>。</w:t>
      </w:r>
    </w:p>
    <w:p w14:paraId="202D87BB" w14:textId="77777777" w:rsidR="00586D37" w:rsidRDefault="00000000">
      <w:pPr>
        <w:autoSpaceDE w:val="0"/>
        <w:autoSpaceDN w:val="0"/>
        <w:adjustRightInd w:val="0"/>
        <w:ind w:firstLineChars="200" w:firstLine="420"/>
        <w:rPr>
          <w:rFonts w:cs="Calibri"/>
        </w:rPr>
      </w:pPr>
      <w:r>
        <w:rPr>
          <w:rFonts w:cs="Calibri"/>
        </w:rPr>
        <w:t>3.12</w:t>
      </w:r>
      <w:r>
        <w:rPr>
          <w:rFonts w:cs="Calibri"/>
        </w:rPr>
        <w:t>、</w:t>
      </w:r>
      <w:r>
        <w:rPr>
          <w:rFonts w:cs="Calibri"/>
        </w:rPr>
        <w:t>ATR</w:t>
      </w:r>
      <w:r>
        <w:rPr>
          <w:rFonts w:cs="Calibri"/>
        </w:rPr>
        <w:t>模块：与主机一体化金刚石</w:t>
      </w:r>
      <w:r>
        <w:rPr>
          <w:rFonts w:cs="Calibri"/>
        </w:rPr>
        <w:t>ATR</w:t>
      </w:r>
      <w:r>
        <w:rPr>
          <w:rFonts w:cs="Calibri"/>
        </w:rPr>
        <w:t>附件，独立光路设计，独立中远红外检测器，独立自动优化实验参数。</w:t>
      </w:r>
    </w:p>
    <w:p w14:paraId="0DBCD2E0" w14:textId="77777777" w:rsidR="00586D37" w:rsidRDefault="00000000">
      <w:pPr>
        <w:autoSpaceDE w:val="0"/>
        <w:autoSpaceDN w:val="0"/>
        <w:adjustRightInd w:val="0"/>
        <w:ind w:firstLineChars="200" w:firstLine="420"/>
        <w:rPr>
          <w:rFonts w:cs="Calibri"/>
        </w:rPr>
      </w:pPr>
      <w:r>
        <w:rPr>
          <w:rFonts w:cs="Calibri"/>
        </w:rPr>
        <w:t>3.13</w:t>
      </w:r>
      <w:r>
        <w:rPr>
          <w:rFonts w:cs="Calibri"/>
        </w:rPr>
        <w:t>、联机功能：仪器具有外接光路输出口，可以与气相色谱、红外显微镜、热分析、流变仪等联机使用。</w:t>
      </w:r>
    </w:p>
    <w:p w14:paraId="1FF288DC" w14:textId="77777777" w:rsidR="00586D37" w:rsidRDefault="00000000">
      <w:pPr>
        <w:autoSpaceDE w:val="0"/>
        <w:autoSpaceDN w:val="0"/>
        <w:adjustRightInd w:val="0"/>
        <w:ind w:firstLineChars="200" w:firstLine="420"/>
        <w:rPr>
          <w:rFonts w:cs="Calibri"/>
        </w:rPr>
      </w:pPr>
      <w:r>
        <w:rPr>
          <w:rFonts w:cs="Calibri"/>
        </w:rPr>
        <w:t>3.14</w:t>
      </w:r>
      <w:r>
        <w:rPr>
          <w:rFonts w:cs="Calibri"/>
        </w:rPr>
        <w:t>、干燥功能：仪器面板具有智能指示剂来指示湿度变化情况，干燥剂可重复使用并且容易更换。</w:t>
      </w:r>
    </w:p>
    <w:p w14:paraId="36791D37" w14:textId="77777777" w:rsidR="00586D37" w:rsidRDefault="00000000">
      <w:pPr>
        <w:autoSpaceDE w:val="0"/>
        <w:autoSpaceDN w:val="0"/>
        <w:adjustRightInd w:val="0"/>
        <w:ind w:firstLineChars="200" w:firstLine="420"/>
        <w:rPr>
          <w:rFonts w:cs="Calibri"/>
        </w:rPr>
      </w:pPr>
      <w:r>
        <w:rPr>
          <w:rFonts w:cs="Calibri"/>
        </w:rPr>
        <w:t>3.15</w:t>
      </w:r>
      <w:r>
        <w:rPr>
          <w:rFonts w:cs="Calibri"/>
        </w:rPr>
        <w:t>、操作性：仪器除软件控制，还须自带操作面板，操作方便。</w:t>
      </w:r>
    </w:p>
    <w:p w14:paraId="5F6290C9" w14:textId="77777777" w:rsidR="00586D37" w:rsidRDefault="00000000">
      <w:pPr>
        <w:autoSpaceDE w:val="0"/>
        <w:autoSpaceDN w:val="0"/>
        <w:adjustRightInd w:val="0"/>
        <w:ind w:firstLineChars="200" w:firstLine="420"/>
        <w:rPr>
          <w:rFonts w:cs="Calibri"/>
        </w:rPr>
      </w:pPr>
      <w:r>
        <w:rPr>
          <w:rFonts w:cs="Calibri"/>
        </w:rPr>
        <w:t>3.16</w:t>
      </w:r>
      <w:r>
        <w:rPr>
          <w:rFonts w:cs="Calibri"/>
        </w:rPr>
        <w:t>、操作软件功能：</w:t>
      </w:r>
    </w:p>
    <w:p w14:paraId="635945A3" w14:textId="77777777" w:rsidR="00586D37" w:rsidRDefault="00000000">
      <w:pPr>
        <w:autoSpaceDE w:val="0"/>
        <w:autoSpaceDN w:val="0"/>
        <w:adjustRightInd w:val="0"/>
        <w:ind w:firstLineChars="200" w:firstLine="420"/>
        <w:rPr>
          <w:rFonts w:cs="Calibri"/>
        </w:rPr>
      </w:pPr>
      <w:r>
        <w:rPr>
          <w:rFonts w:cs="Calibri"/>
        </w:rPr>
        <w:t>3.16.1</w:t>
      </w:r>
      <w:r>
        <w:rPr>
          <w:rFonts w:cs="Calibri"/>
        </w:rPr>
        <w:t>、具有各种常规红外操作处理应用及仪器认证测试系统功能。</w:t>
      </w:r>
    </w:p>
    <w:p w14:paraId="72D15727" w14:textId="77777777" w:rsidR="00586D37" w:rsidRDefault="00000000">
      <w:pPr>
        <w:autoSpaceDE w:val="0"/>
        <w:autoSpaceDN w:val="0"/>
        <w:adjustRightInd w:val="0"/>
        <w:ind w:firstLineChars="200" w:firstLine="420"/>
        <w:rPr>
          <w:rFonts w:cs="Calibri"/>
        </w:rPr>
      </w:pPr>
      <w:r>
        <w:rPr>
          <w:rFonts w:cs="Calibri"/>
        </w:rPr>
        <w:t>3.16.2</w:t>
      </w:r>
      <w:r>
        <w:rPr>
          <w:rFonts w:cs="Calibri"/>
        </w:rPr>
        <w:t>、具有光谱采集自动光谱质量检查和判断提示功能。</w:t>
      </w:r>
    </w:p>
    <w:p w14:paraId="6409644F" w14:textId="77777777" w:rsidR="00586D37" w:rsidRDefault="00000000">
      <w:pPr>
        <w:autoSpaceDE w:val="0"/>
        <w:autoSpaceDN w:val="0"/>
        <w:adjustRightInd w:val="0"/>
        <w:ind w:firstLineChars="200" w:firstLine="420"/>
        <w:rPr>
          <w:rFonts w:cs="Calibri"/>
        </w:rPr>
      </w:pPr>
      <w:r>
        <w:rPr>
          <w:rFonts w:cs="Calibri"/>
        </w:rPr>
        <w:t>3.16.3</w:t>
      </w:r>
      <w:r>
        <w:rPr>
          <w:rFonts w:cs="Calibri"/>
        </w:rPr>
        <w:t>、自动谱峰查找定量分析。</w:t>
      </w:r>
    </w:p>
    <w:p w14:paraId="575A0F54" w14:textId="77777777" w:rsidR="00586D37" w:rsidRDefault="00000000">
      <w:pPr>
        <w:autoSpaceDE w:val="0"/>
        <w:autoSpaceDN w:val="0"/>
        <w:adjustRightInd w:val="0"/>
        <w:ind w:firstLineChars="200" w:firstLine="420"/>
        <w:rPr>
          <w:rFonts w:cs="Calibri"/>
        </w:rPr>
      </w:pPr>
      <w:r>
        <w:rPr>
          <w:rFonts w:cs="Calibri"/>
        </w:rPr>
        <w:t>3.16.4</w:t>
      </w:r>
      <w:r>
        <w:rPr>
          <w:rFonts w:cs="Calibri"/>
        </w:rPr>
        <w:t>、智能模型编辑。</w:t>
      </w:r>
    </w:p>
    <w:p w14:paraId="350AE12F" w14:textId="77777777" w:rsidR="00586D37" w:rsidRDefault="00000000">
      <w:pPr>
        <w:autoSpaceDE w:val="0"/>
        <w:autoSpaceDN w:val="0"/>
        <w:adjustRightInd w:val="0"/>
        <w:ind w:firstLineChars="200" w:firstLine="420"/>
        <w:rPr>
          <w:rFonts w:cs="Calibri"/>
        </w:rPr>
      </w:pPr>
      <w:r>
        <w:rPr>
          <w:rFonts w:cs="Calibri"/>
        </w:rPr>
        <w:t>3.16.5</w:t>
      </w:r>
      <w:r>
        <w:rPr>
          <w:rFonts w:cs="Calibri"/>
        </w:rPr>
        <w:t>、</w:t>
      </w:r>
      <w:r>
        <w:rPr>
          <w:rFonts w:cs="Calibri"/>
        </w:rPr>
        <w:t>ATR</w:t>
      </w:r>
      <w:r>
        <w:rPr>
          <w:rFonts w:cs="Calibri"/>
        </w:rPr>
        <w:t>多模式校正。</w:t>
      </w:r>
    </w:p>
    <w:p w14:paraId="7D6D8F7A" w14:textId="77777777" w:rsidR="00586D37" w:rsidRDefault="00000000">
      <w:pPr>
        <w:autoSpaceDE w:val="0"/>
        <w:autoSpaceDN w:val="0"/>
        <w:adjustRightInd w:val="0"/>
        <w:ind w:firstLineChars="200" w:firstLine="420"/>
        <w:rPr>
          <w:rFonts w:cs="Calibri"/>
        </w:rPr>
      </w:pPr>
      <w:r>
        <w:rPr>
          <w:rFonts w:cs="Calibri"/>
        </w:rPr>
        <w:t>3.16.6</w:t>
      </w:r>
      <w:r>
        <w:rPr>
          <w:rFonts w:cs="Calibri"/>
        </w:rPr>
        <w:t>、高精确物质鉴别等先进应用功能。</w:t>
      </w:r>
    </w:p>
    <w:p w14:paraId="6F263F7E" w14:textId="77777777" w:rsidR="00586D37" w:rsidRDefault="00000000">
      <w:pPr>
        <w:autoSpaceDE w:val="0"/>
        <w:autoSpaceDN w:val="0"/>
        <w:adjustRightInd w:val="0"/>
        <w:ind w:firstLineChars="200" w:firstLine="420"/>
        <w:rPr>
          <w:rFonts w:cs="Calibri"/>
        </w:rPr>
      </w:pPr>
      <w:r>
        <w:rPr>
          <w:rFonts w:cs="Calibri"/>
        </w:rPr>
        <w:t>3.16.7</w:t>
      </w:r>
      <w:r>
        <w:rPr>
          <w:rFonts w:cs="Calibri"/>
        </w:rPr>
        <w:t>、操作界面可按操作者要求进行中英文等多语言切换。</w:t>
      </w:r>
    </w:p>
    <w:p w14:paraId="295EAE80" w14:textId="77777777" w:rsidR="00586D37" w:rsidRDefault="00000000">
      <w:pPr>
        <w:autoSpaceDE w:val="0"/>
        <w:autoSpaceDN w:val="0"/>
        <w:adjustRightInd w:val="0"/>
        <w:ind w:firstLineChars="200" w:firstLine="420"/>
        <w:rPr>
          <w:rFonts w:cs="Calibri"/>
        </w:rPr>
      </w:pPr>
      <w:r>
        <w:rPr>
          <w:rFonts w:cs="Calibri"/>
        </w:rPr>
        <w:t>3.17</w:t>
      </w:r>
      <w:r>
        <w:rPr>
          <w:rFonts w:cs="Calibri"/>
        </w:rPr>
        <w:t>、配套操作终端及输出系统。</w:t>
      </w:r>
    </w:p>
    <w:p w14:paraId="3059235E" w14:textId="77777777" w:rsidR="00586D37" w:rsidRDefault="00000000">
      <w:pPr>
        <w:pStyle w:val="3"/>
        <w:ind w:firstLine="420"/>
      </w:pPr>
      <w:r>
        <w:t>（二）单台配置</w:t>
      </w:r>
    </w:p>
    <w:p w14:paraId="66AE8FD5" w14:textId="77777777" w:rsidR="00586D37" w:rsidRDefault="00000000">
      <w:pPr>
        <w:autoSpaceDE w:val="0"/>
        <w:autoSpaceDN w:val="0"/>
        <w:adjustRightInd w:val="0"/>
        <w:ind w:firstLineChars="200" w:firstLine="420"/>
        <w:rPr>
          <w:rFonts w:cs="Calibri"/>
        </w:rPr>
      </w:pPr>
      <w:r>
        <w:rPr>
          <w:rFonts w:cs="Calibri"/>
        </w:rPr>
        <w:lastRenderedPageBreak/>
        <w:t>1</w:t>
      </w:r>
      <w:r>
        <w:rPr>
          <w:rFonts w:cs="Calibri"/>
        </w:rPr>
        <w:t>、傅立叶红外光谱仪主机</w:t>
      </w:r>
      <w:r>
        <w:rPr>
          <w:rFonts w:cs="Calibri"/>
        </w:rPr>
        <w:t>1</w:t>
      </w:r>
      <w:r>
        <w:rPr>
          <w:rFonts w:cs="Calibri"/>
        </w:rPr>
        <w:t>台。</w:t>
      </w:r>
    </w:p>
    <w:p w14:paraId="51D0D18B" w14:textId="77777777" w:rsidR="00586D37" w:rsidRDefault="00000000">
      <w:pPr>
        <w:autoSpaceDE w:val="0"/>
        <w:autoSpaceDN w:val="0"/>
        <w:adjustRightInd w:val="0"/>
        <w:ind w:firstLineChars="200" w:firstLine="420"/>
        <w:rPr>
          <w:rFonts w:cs="Calibri"/>
        </w:rPr>
      </w:pPr>
      <w:r>
        <w:rPr>
          <w:rFonts w:cs="Calibri"/>
        </w:rPr>
        <w:t>2</w:t>
      </w:r>
      <w:r>
        <w:rPr>
          <w:rFonts w:cs="Calibri"/>
        </w:rPr>
        <w:t>、红外操作软件</w:t>
      </w:r>
      <w:r>
        <w:rPr>
          <w:rFonts w:cs="Calibri"/>
        </w:rPr>
        <w:t>1</w:t>
      </w:r>
      <w:r>
        <w:rPr>
          <w:rFonts w:cs="Calibri"/>
        </w:rPr>
        <w:t>套。</w:t>
      </w:r>
    </w:p>
    <w:p w14:paraId="5303A24D" w14:textId="77777777" w:rsidR="00586D37" w:rsidRDefault="00000000">
      <w:pPr>
        <w:autoSpaceDE w:val="0"/>
        <w:autoSpaceDN w:val="0"/>
        <w:adjustRightInd w:val="0"/>
        <w:ind w:firstLineChars="200" w:firstLine="420"/>
        <w:rPr>
          <w:rFonts w:cs="Calibri"/>
        </w:rPr>
      </w:pPr>
      <w:r>
        <w:rPr>
          <w:rFonts w:cs="Calibri"/>
        </w:rPr>
        <w:t>3</w:t>
      </w:r>
      <w:r>
        <w:rPr>
          <w:rFonts w:cs="Calibri"/>
        </w:rPr>
        <w:t>、透射附件</w:t>
      </w:r>
      <w:r>
        <w:rPr>
          <w:rFonts w:cs="Calibri"/>
        </w:rPr>
        <w:t>1</w:t>
      </w:r>
      <w:r>
        <w:rPr>
          <w:rFonts w:cs="Calibri"/>
        </w:rPr>
        <w:t>套。</w:t>
      </w:r>
    </w:p>
    <w:p w14:paraId="4D7657E3" w14:textId="77777777" w:rsidR="00586D37" w:rsidRDefault="00000000">
      <w:pPr>
        <w:autoSpaceDE w:val="0"/>
        <w:autoSpaceDN w:val="0"/>
        <w:adjustRightInd w:val="0"/>
        <w:ind w:firstLineChars="200" w:firstLine="420"/>
        <w:rPr>
          <w:rFonts w:cs="Calibri"/>
        </w:rPr>
      </w:pPr>
      <w:r>
        <w:rPr>
          <w:rFonts w:cs="Calibri"/>
        </w:rPr>
        <w:t>4</w:t>
      </w:r>
      <w:r>
        <w:rPr>
          <w:rFonts w:cs="Calibri"/>
        </w:rPr>
        <w:t>、一体化金刚石衰减全反射（</w:t>
      </w:r>
      <w:r>
        <w:rPr>
          <w:rFonts w:cs="Calibri"/>
        </w:rPr>
        <w:t>ATR</w:t>
      </w:r>
      <w:r>
        <w:rPr>
          <w:rFonts w:cs="Calibri"/>
        </w:rPr>
        <w:t>）模块</w:t>
      </w:r>
      <w:r>
        <w:rPr>
          <w:rFonts w:cs="Calibri"/>
        </w:rPr>
        <w:t>1</w:t>
      </w:r>
      <w:r>
        <w:rPr>
          <w:rFonts w:cs="Calibri"/>
        </w:rPr>
        <w:t>套。</w:t>
      </w:r>
    </w:p>
    <w:p w14:paraId="5016793A" w14:textId="77777777" w:rsidR="00586D37" w:rsidRDefault="00000000">
      <w:pPr>
        <w:autoSpaceDE w:val="0"/>
        <w:autoSpaceDN w:val="0"/>
        <w:adjustRightInd w:val="0"/>
        <w:ind w:firstLineChars="200" w:firstLine="420"/>
        <w:rPr>
          <w:rFonts w:cs="Calibri"/>
        </w:rPr>
      </w:pPr>
      <w:r>
        <w:rPr>
          <w:rFonts w:cs="Calibri"/>
        </w:rPr>
        <w:t>5</w:t>
      </w:r>
      <w:r>
        <w:rPr>
          <w:rFonts w:cs="Calibri"/>
        </w:rPr>
        <w:t>、透射液体池</w:t>
      </w:r>
      <w:r>
        <w:rPr>
          <w:rFonts w:cs="Calibri"/>
        </w:rPr>
        <w:t>1</w:t>
      </w:r>
      <w:r>
        <w:rPr>
          <w:rFonts w:cs="Calibri"/>
        </w:rPr>
        <w:t>套。</w:t>
      </w:r>
    </w:p>
    <w:p w14:paraId="09359724"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2</w:t>
      </w:r>
      <w:r>
        <w:rPr>
          <w:rFonts w:cs="Calibri"/>
        </w:rPr>
        <w:t>吨压片机</w:t>
      </w:r>
      <w:r>
        <w:rPr>
          <w:rFonts w:cs="Calibri"/>
        </w:rPr>
        <w:t>1</w:t>
      </w:r>
      <w:r>
        <w:rPr>
          <w:rFonts w:cs="Calibri"/>
        </w:rPr>
        <w:t>套。</w:t>
      </w:r>
    </w:p>
    <w:p w14:paraId="67F3F739" w14:textId="77777777" w:rsidR="00586D37" w:rsidRDefault="00000000">
      <w:pPr>
        <w:autoSpaceDE w:val="0"/>
        <w:autoSpaceDN w:val="0"/>
        <w:adjustRightInd w:val="0"/>
        <w:ind w:firstLineChars="200" w:firstLine="420"/>
        <w:rPr>
          <w:rFonts w:cs="Calibri"/>
        </w:rPr>
      </w:pPr>
      <w:r>
        <w:rPr>
          <w:rFonts w:cs="Calibri"/>
        </w:rPr>
        <w:t>7</w:t>
      </w:r>
      <w:r>
        <w:rPr>
          <w:rFonts w:cs="Calibri"/>
        </w:rPr>
        <w:t>、配套操作终端及输出系统各</w:t>
      </w:r>
      <w:r>
        <w:rPr>
          <w:rFonts w:cs="Calibri"/>
        </w:rPr>
        <w:t>1</w:t>
      </w:r>
      <w:r>
        <w:rPr>
          <w:rFonts w:cs="Calibri"/>
        </w:rPr>
        <w:t>套。</w:t>
      </w:r>
    </w:p>
    <w:p w14:paraId="156039EC" w14:textId="77777777" w:rsidR="00586D37" w:rsidRDefault="00000000">
      <w:pPr>
        <w:autoSpaceDE w:val="0"/>
        <w:autoSpaceDN w:val="0"/>
        <w:adjustRightInd w:val="0"/>
        <w:ind w:firstLineChars="200" w:firstLine="420"/>
        <w:rPr>
          <w:rFonts w:cs="Calibri"/>
        </w:rPr>
      </w:pPr>
      <w:r>
        <w:rPr>
          <w:rFonts w:cs="Calibri"/>
        </w:rPr>
        <w:t>8</w:t>
      </w:r>
      <w:r>
        <w:rPr>
          <w:rFonts w:cs="Calibri"/>
        </w:rPr>
        <w:t>、中文使用说明书（含电子版说明书（</w:t>
      </w:r>
      <w:r>
        <w:rPr>
          <w:rFonts w:cs="Calibri"/>
        </w:rPr>
        <w:t>PDF</w:t>
      </w:r>
      <w:r>
        <w:rPr>
          <w:rFonts w:cs="Calibri"/>
        </w:rPr>
        <w:t>））</w:t>
      </w:r>
      <w:r>
        <w:rPr>
          <w:rFonts w:cs="Calibri"/>
        </w:rPr>
        <w:t>1</w:t>
      </w:r>
      <w:r>
        <w:rPr>
          <w:rFonts w:cs="Calibri"/>
        </w:rPr>
        <w:t>套。</w:t>
      </w:r>
    </w:p>
    <w:p w14:paraId="279AE203" w14:textId="77777777" w:rsidR="00586D37" w:rsidRDefault="00000000">
      <w:pPr>
        <w:pStyle w:val="2"/>
        <w:ind w:firstLine="420"/>
        <w:rPr>
          <w:rFonts w:cs="Calibri"/>
        </w:rPr>
      </w:pPr>
      <w:r>
        <w:rPr>
          <w:rFonts w:cs="Calibri" w:hint="eastAsia"/>
        </w:rPr>
        <w:t>二、</w:t>
      </w:r>
      <w:r>
        <w:rPr>
          <w:rFonts w:cs="Calibri"/>
        </w:rPr>
        <w:t>大容量样品放射性微波一体化系统</w:t>
      </w:r>
    </w:p>
    <w:p w14:paraId="7BDD474E" w14:textId="77777777" w:rsidR="00586D37" w:rsidRDefault="00000000">
      <w:pPr>
        <w:pStyle w:val="3"/>
        <w:ind w:firstLine="420"/>
      </w:pPr>
      <w:r>
        <w:t>（一）技术要求</w:t>
      </w:r>
    </w:p>
    <w:p w14:paraId="730580B5" w14:textId="77777777" w:rsidR="00586D37" w:rsidRDefault="00000000">
      <w:pPr>
        <w:autoSpaceDE w:val="0"/>
        <w:autoSpaceDN w:val="0"/>
        <w:adjustRightInd w:val="0"/>
        <w:ind w:firstLineChars="200" w:firstLine="420"/>
        <w:rPr>
          <w:rFonts w:cs="Calibri"/>
        </w:rPr>
      </w:pPr>
      <w:r>
        <w:rPr>
          <w:rFonts w:cs="Calibri"/>
        </w:rPr>
        <w:t>1</w:t>
      </w:r>
      <w:r>
        <w:rPr>
          <w:rFonts w:cs="Calibri"/>
        </w:rPr>
        <w:t>、需采用微波加热法，用于放射性检测的灰化过程，</w:t>
      </w:r>
      <w:r>
        <w:rPr>
          <w:rFonts w:cs="Calibri"/>
        </w:rPr>
        <w:t xml:space="preserve"> </w:t>
      </w:r>
      <w:r>
        <w:rPr>
          <w:rFonts w:cs="Calibri"/>
        </w:rPr>
        <w:t>可以使生物样品的干燥、炭化、灰化一次完成。</w:t>
      </w:r>
    </w:p>
    <w:p w14:paraId="352785E2" w14:textId="77777777" w:rsidR="00586D37" w:rsidRDefault="00000000">
      <w:pPr>
        <w:autoSpaceDE w:val="0"/>
        <w:autoSpaceDN w:val="0"/>
        <w:adjustRightInd w:val="0"/>
        <w:ind w:firstLineChars="200" w:firstLine="420"/>
        <w:rPr>
          <w:rFonts w:cs="Calibri"/>
        </w:rPr>
      </w:pPr>
      <w:r>
        <w:rPr>
          <w:rFonts w:cs="Calibri"/>
        </w:rPr>
        <w:t>2</w:t>
      </w:r>
      <w:r>
        <w:rPr>
          <w:rFonts w:cs="Calibri"/>
        </w:rPr>
        <w:t>、工作条件</w:t>
      </w:r>
    </w:p>
    <w:p w14:paraId="4847F8C2" w14:textId="77777777" w:rsidR="00586D37" w:rsidRDefault="00000000">
      <w:pPr>
        <w:autoSpaceDE w:val="0"/>
        <w:autoSpaceDN w:val="0"/>
        <w:adjustRightInd w:val="0"/>
        <w:ind w:firstLineChars="200" w:firstLine="420"/>
        <w:rPr>
          <w:rFonts w:cs="Calibri"/>
        </w:rPr>
      </w:pPr>
      <w:r>
        <w:rPr>
          <w:rFonts w:cs="Calibri"/>
        </w:rPr>
        <w:t>2.1</w:t>
      </w:r>
      <w:r>
        <w:rPr>
          <w:rFonts w:cs="Calibri"/>
        </w:rPr>
        <w:t>、环境温度满足：</w:t>
      </w:r>
      <w:r>
        <w:rPr>
          <w:rFonts w:cs="Calibri"/>
        </w:rPr>
        <w:t>0℃</w:t>
      </w:r>
      <w:r>
        <w:rPr>
          <w:rFonts w:cs="Calibri"/>
        </w:rPr>
        <w:t>～</w:t>
      </w:r>
      <w:r>
        <w:rPr>
          <w:rFonts w:cs="Calibri"/>
        </w:rPr>
        <w:t>40℃</w:t>
      </w:r>
      <w:r>
        <w:rPr>
          <w:rFonts w:cs="Calibri"/>
        </w:rPr>
        <w:t>。</w:t>
      </w:r>
    </w:p>
    <w:p w14:paraId="0C1EF329" w14:textId="77777777" w:rsidR="00586D37" w:rsidRDefault="00000000">
      <w:pPr>
        <w:autoSpaceDE w:val="0"/>
        <w:autoSpaceDN w:val="0"/>
        <w:adjustRightInd w:val="0"/>
        <w:ind w:firstLineChars="200" w:firstLine="420"/>
        <w:rPr>
          <w:rFonts w:cs="Calibri"/>
        </w:rPr>
      </w:pPr>
      <w:r>
        <w:rPr>
          <w:rFonts w:cs="Calibri"/>
        </w:rPr>
        <w:t>2.2</w:t>
      </w:r>
      <w:r>
        <w:rPr>
          <w:rFonts w:cs="Calibri"/>
        </w:rPr>
        <w:t>、相对湿度满足：</w:t>
      </w:r>
      <w:r>
        <w:rPr>
          <w:rFonts w:cs="Calibri"/>
        </w:rPr>
        <w:t>20%</w:t>
      </w:r>
      <w:r>
        <w:rPr>
          <w:rFonts w:cs="Calibri"/>
        </w:rPr>
        <w:t>～</w:t>
      </w:r>
      <w:r>
        <w:rPr>
          <w:rFonts w:cs="Calibri"/>
        </w:rPr>
        <w:t>80%</w:t>
      </w:r>
      <w:r>
        <w:rPr>
          <w:rFonts w:cs="Calibri"/>
        </w:rPr>
        <w:t>。</w:t>
      </w:r>
    </w:p>
    <w:p w14:paraId="1A6326B7" w14:textId="77777777" w:rsidR="00586D37" w:rsidRDefault="00000000">
      <w:pPr>
        <w:autoSpaceDE w:val="0"/>
        <w:autoSpaceDN w:val="0"/>
        <w:adjustRightInd w:val="0"/>
        <w:ind w:firstLineChars="200" w:firstLine="420"/>
        <w:rPr>
          <w:rFonts w:cs="Calibri"/>
        </w:rPr>
      </w:pPr>
      <w:r>
        <w:rPr>
          <w:rFonts w:cs="Calibri"/>
        </w:rPr>
        <w:t>2.3</w:t>
      </w:r>
      <w:r>
        <w:rPr>
          <w:rFonts w:cs="Calibri"/>
        </w:rPr>
        <w:t>、适用温度满足：</w:t>
      </w:r>
      <w:r>
        <w:rPr>
          <w:rFonts w:cs="Calibri"/>
        </w:rPr>
        <w:t>380V</w:t>
      </w:r>
      <w:r>
        <w:rPr>
          <w:rFonts w:cs="Calibri"/>
        </w:rPr>
        <w:t>（</w:t>
      </w:r>
      <w:r>
        <w:rPr>
          <w:rFonts w:cs="Calibri"/>
        </w:rPr>
        <w:t>AC</w:t>
      </w:r>
      <w:r>
        <w:rPr>
          <w:rFonts w:cs="Calibri"/>
        </w:rPr>
        <w:t>）</w:t>
      </w:r>
      <w:r>
        <w:rPr>
          <w:rFonts w:cs="Calibri"/>
        </w:rPr>
        <w:t>50Hz</w:t>
      </w:r>
      <w:r>
        <w:rPr>
          <w:rFonts w:cs="Calibri"/>
        </w:rPr>
        <w:t>。</w:t>
      </w:r>
    </w:p>
    <w:p w14:paraId="68D10482" w14:textId="77777777" w:rsidR="00586D37" w:rsidRDefault="00000000">
      <w:pPr>
        <w:autoSpaceDE w:val="0"/>
        <w:autoSpaceDN w:val="0"/>
        <w:adjustRightInd w:val="0"/>
        <w:ind w:firstLineChars="200" w:firstLine="420"/>
        <w:rPr>
          <w:rFonts w:cs="Calibri"/>
        </w:rPr>
      </w:pPr>
      <w:r>
        <w:rPr>
          <w:rFonts w:cs="Calibri"/>
        </w:rPr>
        <w:t>3</w:t>
      </w:r>
      <w:r>
        <w:rPr>
          <w:rFonts w:cs="Calibri"/>
        </w:rPr>
        <w:t>、技术规格</w:t>
      </w:r>
    </w:p>
    <w:p w14:paraId="35A6DAC0" w14:textId="77777777" w:rsidR="00586D37" w:rsidRDefault="00000000">
      <w:pPr>
        <w:autoSpaceDE w:val="0"/>
        <w:autoSpaceDN w:val="0"/>
        <w:adjustRightInd w:val="0"/>
        <w:ind w:firstLineChars="200" w:firstLine="420"/>
        <w:rPr>
          <w:rFonts w:cs="Calibri"/>
        </w:rPr>
      </w:pPr>
      <w:r>
        <w:rPr>
          <w:rFonts w:cs="Calibri"/>
        </w:rPr>
        <w:t>3.1</w:t>
      </w:r>
      <w:r>
        <w:rPr>
          <w:rFonts w:cs="Calibri"/>
        </w:rPr>
        <w:t>、电源满足：</w:t>
      </w:r>
      <w:r>
        <w:rPr>
          <w:rFonts w:cs="Calibri"/>
        </w:rPr>
        <w:t>380V±10V</w:t>
      </w:r>
      <w:r>
        <w:rPr>
          <w:rFonts w:cs="Calibri"/>
        </w:rPr>
        <w:t>，</w:t>
      </w:r>
      <w:r>
        <w:rPr>
          <w:rFonts w:cs="Calibri"/>
        </w:rPr>
        <w:t>50Hz±1Hz</w:t>
      </w:r>
      <w:r>
        <w:rPr>
          <w:rFonts w:cs="Calibri"/>
        </w:rPr>
        <w:t>，整机功率不大于</w:t>
      </w:r>
      <w:r>
        <w:rPr>
          <w:rFonts w:cs="Calibri"/>
        </w:rPr>
        <w:t>7000W</w:t>
      </w:r>
      <w:r>
        <w:rPr>
          <w:rFonts w:cs="Calibri"/>
        </w:rPr>
        <w:t>。</w:t>
      </w:r>
    </w:p>
    <w:p w14:paraId="5D22C453" w14:textId="77777777" w:rsidR="00586D37" w:rsidRDefault="00000000">
      <w:pPr>
        <w:autoSpaceDE w:val="0"/>
        <w:autoSpaceDN w:val="0"/>
        <w:adjustRightInd w:val="0"/>
        <w:ind w:firstLineChars="200" w:firstLine="420"/>
        <w:rPr>
          <w:rFonts w:cs="Calibri"/>
        </w:rPr>
      </w:pPr>
      <w:r>
        <w:rPr>
          <w:rFonts w:cs="Calibri"/>
        </w:rPr>
        <w:t>3.2</w:t>
      </w:r>
      <w:r>
        <w:rPr>
          <w:rFonts w:cs="Calibri"/>
        </w:rPr>
        <w:t>、设备外形尺寸不大于：</w:t>
      </w:r>
      <w:r>
        <w:rPr>
          <w:rFonts w:cs="Calibri"/>
        </w:rPr>
        <w:t>950×1700×750mm</w:t>
      </w:r>
      <w:r>
        <w:rPr>
          <w:rFonts w:cs="Calibri"/>
        </w:rPr>
        <w:t>（长</w:t>
      </w:r>
      <w:r>
        <w:rPr>
          <w:rFonts w:cs="Calibri"/>
        </w:rPr>
        <w:t>×</w:t>
      </w:r>
      <w:r>
        <w:rPr>
          <w:rFonts w:cs="Calibri"/>
        </w:rPr>
        <w:t>高</w:t>
      </w:r>
      <w:r>
        <w:rPr>
          <w:rFonts w:cs="Calibri"/>
        </w:rPr>
        <w:t>×</w:t>
      </w:r>
      <w:r>
        <w:rPr>
          <w:rFonts w:cs="Calibri"/>
        </w:rPr>
        <w:t>宽）。</w:t>
      </w:r>
    </w:p>
    <w:p w14:paraId="19D2966C" w14:textId="77777777" w:rsidR="00586D37" w:rsidRDefault="00000000">
      <w:pPr>
        <w:autoSpaceDE w:val="0"/>
        <w:autoSpaceDN w:val="0"/>
        <w:adjustRightInd w:val="0"/>
        <w:ind w:firstLineChars="200" w:firstLine="420"/>
        <w:rPr>
          <w:rFonts w:cs="Calibri"/>
        </w:rPr>
      </w:pPr>
      <w:r>
        <w:rPr>
          <w:rFonts w:cs="Calibri"/>
        </w:rPr>
        <w:t>3.3</w:t>
      </w:r>
      <w:r>
        <w:rPr>
          <w:rFonts w:cs="Calibri"/>
        </w:rPr>
        <w:t>、样品容器：可容纳不小于</w:t>
      </w:r>
      <w:r>
        <w:rPr>
          <w:rFonts w:cs="Calibri"/>
        </w:rPr>
        <w:t>12L</w:t>
      </w:r>
      <w:r>
        <w:rPr>
          <w:rFonts w:cs="Calibri"/>
        </w:rPr>
        <w:t>高性能坩埚，可一次处理</w:t>
      </w:r>
      <w:r>
        <w:rPr>
          <w:rFonts w:cs="Calibri"/>
        </w:rPr>
        <w:t>1</w:t>
      </w:r>
      <w:r>
        <w:rPr>
          <w:rFonts w:cs="Calibri"/>
        </w:rPr>
        <w:t>～</w:t>
      </w:r>
      <w:r>
        <w:rPr>
          <w:rFonts w:cs="Calibri"/>
        </w:rPr>
        <w:t>5Kg</w:t>
      </w:r>
      <w:r>
        <w:rPr>
          <w:rFonts w:cs="Calibri"/>
        </w:rPr>
        <w:t>生物样品。</w:t>
      </w:r>
    </w:p>
    <w:p w14:paraId="3EE160C9" w14:textId="77777777" w:rsidR="00586D37" w:rsidRDefault="00000000">
      <w:pPr>
        <w:autoSpaceDE w:val="0"/>
        <w:autoSpaceDN w:val="0"/>
        <w:adjustRightInd w:val="0"/>
        <w:ind w:firstLineChars="200" w:firstLine="420"/>
        <w:rPr>
          <w:rFonts w:cs="Calibri"/>
        </w:rPr>
      </w:pPr>
      <w:r>
        <w:rPr>
          <w:rFonts w:cs="Calibri"/>
        </w:rPr>
        <w:t>3.4</w:t>
      </w:r>
      <w:r>
        <w:rPr>
          <w:rFonts w:cs="Calibri"/>
        </w:rPr>
        <w:t>、微波源冷却方式：七叶高速离心风机风冷，无超温自动终止现象。</w:t>
      </w:r>
    </w:p>
    <w:p w14:paraId="674AD7A8" w14:textId="77777777" w:rsidR="00586D37" w:rsidRDefault="00000000">
      <w:pPr>
        <w:autoSpaceDE w:val="0"/>
        <w:autoSpaceDN w:val="0"/>
        <w:adjustRightInd w:val="0"/>
        <w:ind w:firstLineChars="200" w:firstLine="420"/>
        <w:rPr>
          <w:rFonts w:cs="Calibri"/>
        </w:rPr>
      </w:pPr>
      <w:r>
        <w:rPr>
          <w:rFonts w:cs="Calibri"/>
        </w:rPr>
        <w:t>3.5</w:t>
      </w:r>
      <w:r>
        <w:rPr>
          <w:rFonts w:cs="Calibri"/>
        </w:rPr>
        <w:t>、智能触摸屏显示和操作；温控曲线显示，运行记录自动存储，可导出。运行界面一次显示，并可调。程序含有多种模式操作，可直接调取，无需另外输入。</w:t>
      </w:r>
    </w:p>
    <w:p w14:paraId="3D4043AA" w14:textId="77777777" w:rsidR="00586D37" w:rsidRDefault="00000000">
      <w:pPr>
        <w:autoSpaceDE w:val="0"/>
        <w:autoSpaceDN w:val="0"/>
        <w:adjustRightInd w:val="0"/>
        <w:ind w:firstLineChars="200" w:firstLine="420"/>
        <w:rPr>
          <w:rFonts w:cs="Calibri"/>
        </w:rPr>
      </w:pPr>
      <w:r>
        <w:rPr>
          <w:rFonts w:cs="Calibri"/>
        </w:rPr>
        <w:t>3.6</w:t>
      </w:r>
      <w:r>
        <w:rPr>
          <w:rFonts w:cs="Calibri"/>
        </w:rPr>
        <w:t>、门体采用侧开门方式，以保证使用人员安全。</w:t>
      </w:r>
    </w:p>
    <w:p w14:paraId="65709F5B" w14:textId="77777777" w:rsidR="00586D37" w:rsidRDefault="00000000">
      <w:pPr>
        <w:autoSpaceDE w:val="0"/>
        <w:autoSpaceDN w:val="0"/>
        <w:adjustRightInd w:val="0"/>
        <w:ind w:firstLineChars="200" w:firstLine="420"/>
        <w:rPr>
          <w:rFonts w:cs="Calibri"/>
        </w:rPr>
      </w:pPr>
      <w:r>
        <w:rPr>
          <w:rFonts w:cs="Calibri"/>
        </w:rPr>
        <w:t>3.7</w:t>
      </w:r>
      <w:r>
        <w:rPr>
          <w:rFonts w:cs="Calibri"/>
        </w:rPr>
        <w:t>、加热方式满足：微波加热</w:t>
      </w:r>
      <w:r>
        <w:rPr>
          <w:rFonts w:cs="Calibri"/>
        </w:rPr>
        <w:t xml:space="preserve"> </w:t>
      </w:r>
    </w:p>
    <w:p w14:paraId="2C9E54A7" w14:textId="77777777" w:rsidR="00586D37" w:rsidRDefault="00000000">
      <w:pPr>
        <w:autoSpaceDE w:val="0"/>
        <w:autoSpaceDN w:val="0"/>
        <w:adjustRightInd w:val="0"/>
        <w:ind w:firstLineChars="200" w:firstLine="420"/>
        <w:rPr>
          <w:rFonts w:cs="Calibri"/>
        </w:rPr>
      </w:pPr>
      <w:r>
        <w:rPr>
          <w:rFonts w:cs="Calibri"/>
        </w:rPr>
        <w:t>3.8</w:t>
      </w:r>
      <w:r>
        <w:rPr>
          <w:rFonts w:cs="Calibri"/>
        </w:rPr>
        <w:t>、满足按照不同的放射性特定核素对灰化过程的温度进行精确控制。</w:t>
      </w:r>
    </w:p>
    <w:p w14:paraId="51226867" w14:textId="77777777" w:rsidR="00586D37" w:rsidRDefault="00000000">
      <w:pPr>
        <w:autoSpaceDE w:val="0"/>
        <w:autoSpaceDN w:val="0"/>
        <w:adjustRightInd w:val="0"/>
        <w:ind w:firstLineChars="200" w:firstLine="420"/>
        <w:rPr>
          <w:rFonts w:cs="Calibri"/>
        </w:rPr>
      </w:pPr>
      <w:r>
        <w:rPr>
          <w:rFonts w:cs="Calibri"/>
        </w:rPr>
        <w:t>3.9</w:t>
      </w:r>
      <w:r>
        <w:rPr>
          <w:rFonts w:cs="Calibri"/>
        </w:rPr>
        <w:t>、</w:t>
      </w:r>
      <w:r>
        <w:rPr>
          <w:rFonts w:cs="Calibri"/>
        </w:rPr>
        <w:t>★</w:t>
      </w:r>
      <w:r>
        <w:rPr>
          <w:rFonts w:cs="Calibri"/>
          <w:u w:val="single"/>
        </w:rPr>
        <w:t>满足人机交互方式：运行界面、操作界面独立显示，随时可调，温度时间曲线显示，超温报警和故障报警显示，可设定多种样品的处理方案，只需调取即可进行本次实验，配有三色灯分别指示干燥、碳化、灰化过程，使用人员无需靠近仪器即可观察到实验情况。自带便携式打印机，随时可打印数据</w:t>
      </w:r>
      <w:r>
        <w:rPr>
          <w:rFonts w:cs="Calibri" w:hint="eastAsia"/>
          <w:u w:val="single"/>
        </w:rPr>
        <w:t>。</w:t>
      </w:r>
      <w:r>
        <w:rPr>
          <w:rFonts w:cs="Calibri"/>
          <w:u w:val="single"/>
        </w:rPr>
        <w:t>（提供真实案例证明）</w:t>
      </w:r>
    </w:p>
    <w:p w14:paraId="300C1A2D" w14:textId="77777777" w:rsidR="00586D37" w:rsidRDefault="00000000">
      <w:pPr>
        <w:autoSpaceDE w:val="0"/>
        <w:autoSpaceDN w:val="0"/>
        <w:adjustRightInd w:val="0"/>
        <w:ind w:firstLineChars="200" w:firstLine="420"/>
        <w:rPr>
          <w:rFonts w:cs="Calibri"/>
        </w:rPr>
      </w:pPr>
      <w:r>
        <w:rPr>
          <w:rFonts w:cs="Calibri"/>
        </w:rPr>
        <w:t>3.10</w:t>
      </w:r>
      <w:r>
        <w:rPr>
          <w:rFonts w:cs="Calibri"/>
        </w:rPr>
        <w:t>、</w:t>
      </w:r>
      <w:r>
        <w:rPr>
          <w:rFonts w:cs="Calibri"/>
        </w:rPr>
        <w:t>★</w:t>
      </w:r>
      <w:r>
        <w:rPr>
          <w:rFonts w:cs="Calibri"/>
          <w:u w:val="single"/>
        </w:rPr>
        <w:t>腔体满足样品的干燥、碳化、灰化连续完成，系统自动控制干燥、碳化、灰化全过程，可扩展腔体，配有扩展口，每个腔体独立启动，亦可同时启动，每个腔体盛放</w:t>
      </w:r>
      <w:r>
        <w:rPr>
          <w:rFonts w:cs="Calibri"/>
          <w:u w:val="single"/>
        </w:rPr>
        <w:t>2</w:t>
      </w:r>
      <w:r>
        <w:rPr>
          <w:rFonts w:cs="Calibri"/>
          <w:u w:val="single"/>
        </w:rPr>
        <w:t>个样品，容量至少</w:t>
      </w:r>
      <w:r>
        <w:rPr>
          <w:rFonts w:cs="Calibri"/>
          <w:u w:val="single"/>
        </w:rPr>
        <w:t>10L</w:t>
      </w:r>
      <w:r>
        <w:rPr>
          <w:rFonts w:cs="Calibri"/>
          <w:u w:val="single"/>
        </w:rPr>
        <w:t>。（提供真实案例证明）</w:t>
      </w:r>
    </w:p>
    <w:p w14:paraId="5B54F342" w14:textId="77777777" w:rsidR="00586D37" w:rsidRDefault="00000000">
      <w:pPr>
        <w:autoSpaceDE w:val="0"/>
        <w:autoSpaceDN w:val="0"/>
        <w:adjustRightInd w:val="0"/>
        <w:ind w:firstLineChars="200" w:firstLine="420"/>
        <w:rPr>
          <w:rFonts w:cs="Calibri"/>
        </w:rPr>
      </w:pPr>
      <w:r>
        <w:rPr>
          <w:rFonts w:cs="Calibri"/>
        </w:rPr>
        <w:t>3.11</w:t>
      </w:r>
      <w:r>
        <w:rPr>
          <w:rFonts w:cs="Calibri"/>
        </w:rPr>
        <w:t>、温控范围满足：</w:t>
      </w:r>
      <w:r>
        <w:rPr>
          <w:rFonts w:cs="Calibri"/>
        </w:rPr>
        <w:t>0℃</w:t>
      </w:r>
      <w:r>
        <w:rPr>
          <w:rFonts w:cs="Calibri"/>
        </w:rPr>
        <w:t>～</w:t>
      </w:r>
      <w:r>
        <w:rPr>
          <w:rFonts w:cs="Calibri"/>
        </w:rPr>
        <w:t>1000℃</w:t>
      </w:r>
      <w:r>
        <w:rPr>
          <w:rFonts w:cs="Calibri"/>
        </w:rPr>
        <w:t>。</w:t>
      </w:r>
    </w:p>
    <w:p w14:paraId="65050CAE" w14:textId="77777777" w:rsidR="00586D37" w:rsidRDefault="00000000">
      <w:pPr>
        <w:autoSpaceDE w:val="0"/>
        <w:autoSpaceDN w:val="0"/>
        <w:adjustRightInd w:val="0"/>
        <w:ind w:firstLineChars="200" w:firstLine="420"/>
        <w:rPr>
          <w:rFonts w:cs="Calibri"/>
        </w:rPr>
      </w:pPr>
      <w:r>
        <w:rPr>
          <w:rFonts w:cs="Calibri"/>
        </w:rPr>
        <w:t>3.12</w:t>
      </w:r>
      <w:r>
        <w:rPr>
          <w:rFonts w:cs="Calibri"/>
        </w:rPr>
        <w:t>、温度控制精度满足：</w:t>
      </w:r>
      <w:r>
        <w:rPr>
          <w:rFonts w:cs="Calibri"/>
        </w:rPr>
        <w:t>±1.0℃</w:t>
      </w:r>
      <w:r>
        <w:rPr>
          <w:rFonts w:cs="Calibri"/>
        </w:rPr>
        <w:t>。</w:t>
      </w:r>
    </w:p>
    <w:p w14:paraId="0DC46A06" w14:textId="77777777" w:rsidR="00586D37" w:rsidRDefault="00000000">
      <w:pPr>
        <w:autoSpaceDE w:val="0"/>
        <w:autoSpaceDN w:val="0"/>
        <w:adjustRightInd w:val="0"/>
        <w:ind w:firstLineChars="200" w:firstLine="420"/>
        <w:rPr>
          <w:rFonts w:cs="Calibri"/>
        </w:rPr>
      </w:pPr>
      <w:r>
        <w:rPr>
          <w:rFonts w:cs="Calibri"/>
        </w:rPr>
        <w:t>3.13</w:t>
      </w:r>
      <w:r>
        <w:rPr>
          <w:rFonts w:cs="Calibri"/>
        </w:rPr>
        <w:t>、多重安全联锁保护：高温、传感器异常自动断电。</w:t>
      </w:r>
    </w:p>
    <w:p w14:paraId="4324107E" w14:textId="77777777" w:rsidR="00586D37" w:rsidRDefault="00000000">
      <w:pPr>
        <w:autoSpaceDE w:val="0"/>
        <w:autoSpaceDN w:val="0"/>
        <w:adjustRightInd w:val="0"/>
        <w:ind w:firstLineChars="200" w:firstLine="420"/>
        <w:rPr>
          <w:rFonts w:cs="Calibri"/>
        </w:rPr>
      </w:pPr>
      <w:r>
        <w:rPr>
          <w:rFonts w:cs="Calibri"/>
        </w:rPr>
        <w:t>3.14</w:t>
      </w:r>
      <w:r>
        <w:rPr>
          <w:rFonts w:cs="Calibri"/>
        </w:rPr>
        <w:t>、微波高温系统：配有特制可微波加热大容量坩埚、微波加热腔体、微波源、测温热电偶、保温系统等组成；微波高温系统使物料在一个连续的流程中，完成干燥、碳化、灰化三个工艺过程。</w:t>
      </w:r>
    </w:p>
    <w:p w14:paraId="599980F9" w14:textId="77777777" w:rsidR="00586D37" w:rsidRDefault="00000000">
      <w:pPr>
        <w:autoSpaceDE w:val="0"/>
        <w:autoSpaceDN w:val="0"/>
        <w:adjustRightInd w:val="0"/>
        <w:ind w:firstLineChars="200" w:firstLine="420"/>
        <w:rPr>
          <w:rFonts w:cs="Calibri"/>
        </w:rPr>
      </w:pPr>
      <w:r>
        <w:rPr>
          <w:rFonts w:cs="Calibri"/>
        </w:rPr>
        <w:t>3.15</w:t>
      </w:r>
      <w:r>
        <w:rPr>
          <w:rFonts w:cs="Calibri"/>
        </w:rPr>
        <w:t>、</w:t>
      </w:r>
      <w:r>
        <w:rPr>
          <w:rFonts w:cs="Calibri"/>
        </w:rPr>
        <w:t>★</w:t>
      </w:r>
      <w:r>
        <w:rPr>
          <w:rFonts w:cs="Calibri"/>
          <w:u w:val="single"/>
        </w:rPr>
        <w:t>需配备坩埚精确定位装置，坩埚盖准确自动升降，无需考虑压碎坩埚，完全实现一键操作，考虑到使用人员的安全，不采取在门体上放置坩埚向上升降的方式。</w:t>
      </w:r>
    </w:p>
    <w:p w14:paraId="70F5AA12" w14:textId="77777777" w:rsidR="00586D37" w:rsidRDefault="00000000">
      <w:pPr>
        <w:autoSpaceDE w:val="0"/>
        <w:autoSpaceDN w:val="0"/>
        <w:adjustRightInd w:val="0"/>
        <w:ind w:firstLineChars="200" w:firstLine="420"/>
        <w:rPr>
          <w:rFonts w:cs="Calibri"/>
        </w:rPr>
      </w:pPr>
      <w:r>
        <w:rPr>
          <w:rFonts w:cs="Calibri"/>
        </w:rPr>
        <w:t>3.16</w:t>
      </w:r>
      <w:r>
        <w:rPr>
          <w:rFonts w:cs="Calibri"/>
        </w:rPr>
        <w:t>、微波馈入部位：微波腔体的两侧及后方配有微波馈入部。</w:t>
      </w:r>
    </w:p>
    <w:p w14:paraId="1B8A57AC" w14:textId="77777777" w:rsidR="00586D37" w:rsidRDefault="00000000">
      <w:pPr>
        <w:autoSpaceDE w:val="0"/>
        <w:autoSpaceDN w:val="0"/>
        <w:adjustRightInd w:val="0"/>
        <w:ind w:firstLineChars="200" w:firstLine="420"/>
        <w:rPr>
          <w:rFonts w:cs="Calibri"/>
        </w:rPr>
      </w:pPr>
      <w:r>
        <w:rPr>
          <w:rFonts w:cs="Calibri"/>
        </w:rPr>
        <w:t>3.17</w:t>
      </w:r>
      <w:r>
        <w:rPr>
          <w:rFonts w:cs="Calibri"/>
        </w:rPr>
        <w:t>、设备的设计与安装总体考虑到安全、稳定、可靠、卫生，便于操作和维修保养的要求。</w:t>
      </w:r>
    </w:p>
    <w:p w14:paraId="255220F3" w14:textId="77777777" w:rsidR="00586D37" w:rsidRDefault="00000000">
      <w:pPr>
        <w:autoSpaceDE w:val="0"/>
        <w:autoSpaceDN w:val="0"/>
        <w:adjustRightInd w:val="0"/>
        <w:ind w:firstLineChars="200" w:firstLine="420"/>
        <w:rPr>
          <w:rFonts w:cs="Calibri"/>
        </w:rPr>
      </w:pPr>
      <w:r>
        <w:rPr>
          <w:rFonts w:cs="Calibri"/>
        </w:rPr>
        <w:lastRenderedPageBreak/>
        <w:t>3.18</w:t>
      </w:r>
      <w:r>
        <w:rPr>
          <w:rFonts w:cs="Calibri"/>
        </w:rPr>
        <w:t>、</w:t>
      </w:r>
      <w:r>
        <w:rPr>
          <w:rFonts w:cs="Calibri"/>
        </w:rPr>
        <w:t>★</w:t>
      </w:r>
      <w:r>
        <w:rPr>
          <w:rFonts w:cs="Calibri"/>
          <w:u w:val="single"/>
        </w:rPr>
        <w:t>产品需具备</w:t>
      </w:r>
      <w:r>
        <w:rPr>
          <w:rFonts w:cs="Calibri"/>
          <w:u w:val="single"/>
        </w:rPr>
        <w:t>3A</w:t>
      </w:r>
      <w:r>
        <w:rPr>
          <w:rFonts w:cs="Calibri"/>
          <w:u w:val="single"/>
        </w:rPr>
        <w:t>认证（双备案）、测温校准证书、对应大容量样品放射性微波一体化系统测温恒温程序软件的软著、检测报告，门体侧开门方式下的坩埚卡位图片及案例证明、</w:t>
      </w:r>
      <w:r>
        <w:rPr>
          <w:rFonts w:cs="Calibri"/>
          <w:u w:val="single"/>
        </w:rPr>
        <w:t>ISO9001</w:t>
      </w:r>
      <w:r>
        <w:rPr>
          <w:rFonts w:cs="Calibri"/>
          <w:u w:val="single"/>
        </w:rPr>
        <w:t>质量管理体系认证</w:t>
      </w:r>
    </w:p>
    <w:p w14:paraId="5AC6DE58" w14:textId="77777777" w:rsidR="00586D37" w:rsidRDefault="00000000">
      <w:pPr>
        <w:autoSpaceDE w:val="0"/>
        <w:autoSpaceDN w:val="0"/>
        <w:adjustRightInd w:val="0"/>
        <w:ind w:firstLineChars="200" w:firstLine="420"/>
        <w:rPr>
          <w:rFonts w:cs="Calibri"/>
        </w:rPr>
      </w:pPr>
      <w:r>
        <w:rPr>
          <w:rFonts w:cs="Calibri"/>
        </w:rPr>
        <w:t>4</w:t>
      </w:r>
      <w:r>
        <w:rPr>
          <w:rFonts w:cs="Calibri"/>
        </w:rPr>
        <w:t>、坩埚盖及热电偶升降系统：</w:t>
      </w:r>
    </w:p>
    <w:p w14:paraId="1A4CCE88" w14:textId="77777777" w:rsidR="00586D37" w:rsidRDefault="00000000">
      <w:pPr>
        <w:autoSpaceDE w:val="0"/>
        <w:autoSpaceDN w:val="0"/>
        <w:adjustRightInd w:val="0"/>
        <w:ind w:firstLineChars="200" w:firstLine="420"/>
        <w:rPr>
          <w:rFonts w:cs="Calibri"/>
        </w:rPr>
      </w:pPr>
      <w:r>
        <w:rPr>
          <w:rFonts w:cs="Calibri"/>
        </w:rPr>
        <w:t>4.1</w:t>
      </w:r>
      <w:r>
        <w:rPr>
          <w:rFonts w:cs="Calibri"/>
        </w:rPr>
        <w:t>、坩埚盖处于坩埚上方，坩埚盖自动由上下升降，量程范围满足</w:t>
      </w:r>
      <w:r>
        <w:rPr>
          <w:rFonts w:cs="Calibri"/>
        </w:rPr>
        <w:t>0</w:t>
      </w:r>
      <w:r>
        <w:rPr>
          <w:rFonts w:cs="Calibri"/>
        </w:rPr>
        <w:t>～</w:t>
      </w:r>
      <w:r>
        <w:rPr>
          <w:rFonts w:cs="Calibri"/>
        </w:rPr>
        <w:t>40mm</w:t>
      </w:r>
      <w:r>
        <w:rPr>
          <w:rFonts w:cs="Calibri"/>
        </w:rPr>
        <w:t>。</w:t>
      </w:r>
    </w:p>
    <w:p w14:paraId="0F9BF4DA" w14:textId="77777777" w:rsidR="00586D37" w:rsidRDefault="00000000">
      <w:pPr>
        <w:autoSpaceDE w:val="0"/>
        <w:autoSpaceDN w:val="0"/>
        <w:adjustRightInd w:val="0"/>
        <w:ind w:firstLineChars="200" w:firstLine="420"/>
        <w:rPr>
          <w:rFonts w:cs="Calibri"/>
        </w:rPr>
      </w:pPr>
      <w:r>
        <w:rPr>
          <w:rFonts w:cs="Calibri"/>
        </w:rPr>
        <w:t>4.2</w:t>
      </w:r>
      <w:r>
        <w:rPr>
          <w:rFonts w:cs="Calibri"/>
        </w:rPr>
        <w:t>、</w:t>
      </w:r>
      <w:r>
        <w:rPr>
          <w:rFonts w:cs="Calibri"/>
        </w:rPr>
        <w:t>★</w:t>
      </w:r>
      <w:r>
        <w:rPr>
          <w:rFonts w:cs="Calibri"/>
          <w:u w:val="single"/>
        </w:rPr>
        <w:t>坩埚下方需配有坩埚卡位装置。（提供坩埚处于坩埚卡位装置实例图证明）</w:t>
      </w:r>
    </w:p>
    <w:p w14:paraId="6D0D0092" w14:textId="77777777" w:rsidR="00586D37" w:rsidRDefault="00000000">
      <w:pPr>
        <w:autoSpaceDE w:val="0"/>
        <w:autoSpaceDN w:val="0"/>
        <w:adjustRightInd w:val="0"/>
        <w:ind w:firstLineChars="200" w:firstLine="420"/>
        <w:rPr>
          <w:rFonts w:cs="Calibri"/>
        </w:rPr>
      </w:pPr>
      <w:r>
        <w:rPr>
          <w:rFonts w:cs="Calibri"/>
        </w:rPr>
        <w:t>4.3</w:t>
      </w:r>
      <w:r>
        <w:rPr>
          <w:rFonts w:cs="Calibri"/>
        </w:rPr>
        <w:t>、热电偶自动随坩埚盖升降，测温范围</w:t>
      </w:r>
      <w:r>
        <w:rPr>
          <w:rFonts w:cs="Calibri"/>
        </w:rPr>
        <w:t>0℃</w:t>
      </w:r>
      <w:r>
        <w:rPr>
          <w:rFonts w:cs="Calibri"/>
        </w:rPr>
        <w:t>～</w:t>
      </w:r>
      <w:r>
        <w:rPr>
          <w:rFonts w:cs="Calibri"/>
        </w:rPr>
        <w:t>1200℃</w:t>
      </w:r>
      <w:r>
        <w:rPr>
          <w:rFonts w:cs="Calibri"/>
        </w:rPr>
        <w:t>，测温精度</w:t>
      </w:r>
      <w:r>
        <w:rPr>
          <w:rFonts w:cs="Calibri"/>
        </w:rPr>
        <w:t>±1.0℃</w:t>
      </w:r>
    </w:p>
    <w:p w14:paraId="26DBD5C7" w14:textId="77777777" w:rsidR="00586D37" w:rsidRDefault="00000000">
      <w:pPr>
        <w:autoSpaceDE w:val="0"/>
        <w:autoSpaceDN w:val="0"/>
        <w:adjustRightInd w:val="0"/>
        <w:ind w:firstLineChars="200" w:firstLine="420"/>
        <w:rPr>
          <w:rFonts w:cs="Calibri"/>
        </w:rPr>
      </w:pPr>
      <w:r>
        <w:rPr>
          <w:rFonts w:cs="Calibri"/>
        </w:rPr>
        <w:t>5</w:t>
      </w:r>
      <w:r>
        <w:rPr>
          <w:rFonts w:cs="Calibri"/>
        </w:rPr>
        <w:t>、辅热系统：</w:t>
      </w:r>
    </w:p>
    <w:p w14:paraId="5AA50D21" w14:textId="77777777" w:rsidR="00586D37" w:rsidRDefault="00000000">
      <w:pPr>
        <w:autoSpaceDE w:val="0"/>
        <w:autoSpaceDN w:val="0"/>
        <w:adjustRightInd w:val="0"/>
        <w:ind w:firstLineChars="200" w:firstLine="420"/>
        <w:rPr>
          <w:rFonts w:cs="Calibri"/>
        </w:rPr>
      </w:pPr>
      <w:r>
        <w:rPr>
          <w:rFonts w:cs="Calibri"/>
        </w:rPr>
        <w:t>5.1</w:t>
      </w:r>
      <w:r>
        <w:rPr>
          <w:rFonts w:cs="Calibri"/>
        </w:rPr>
        <w:t>、坩埚下方需配有辅热装置、洁净隔热装置</w:t>
      </w:r>
    </w:p>
    <w:p w14:paraId="08F5A307" w14:textId="77777777" w:rsidR="00586D37" w:rsidRDefault="00000000">
      <w:pPr>
        <w:autoSpaceDE w:val="0"/>
        <w:autoSpaceDN w:val="0"/>
        <w:adjustRightInd w:val="0"/>
        <w:ind w:firstLineChars="200" w:firstLine="420"/>
        <w:rPr>
          <w:rFonts w:cs="Calibri"/>
        </w:rPr>
      </w:pPr>
      <w:r>
        <w:rPr>
          <w:rFonts w:cs="Calibri"/>
        </w:rPr>
        <w:t>5.2</w:t>
      </w:r>
      <w:r>
        <w:rPr>
          <w:rFonts w:cs="Calibri"/>
        </w:rPr>
        <w:t>、辅热系统配合热电偶测温系统准确控温，无温度冲高现象。</w:t>
      </w:r>
    </w:p>
    <w:p w14:paraId="527BF691" w14:textId="77777777" w:rsidR="00586D37" w:rsidRDefault="00000000">
      <w:pPr>
        <w:autoSpaceDE w:val="0"/>
        <w:autoSpaceDN w:val="0"/>
        <w:adjustRightInd w:val="0"/>
        <w:ind w:firstLineChars="200" w:firstLine="420"/>
        <w:rPr>
          <w:rFonts w:cs="Calibri"/>
        </w:rPr>
      </w:pPr>
      <w:r>
        <w:rPr>
          <w:rFonts w:cs="Calibri"/>
        </w:rPr>
        <w:t>6</w:t>
      </w:r>
      <w:r>
        <w:rPr>
          <w:rFonts w:cs="Calibri"/>
        </w:rPr>
        <w:t>、焦油尾气净化系统：</w:t>
      </w:r>
    </w:p>
    <w:p w14:paraId="78AF0D43" w14:textId="77777777" w:rsidR="00586D37" w:rsidRDefault="00000000">
      <w:pPr>
        <w:autoSpaceDE w:val="0"/>
        <w:autoSpaceDN w:val="0"/>
        <w:adjustRightInd w:val="0"/>
        <w:ind w:firstLineChars="200" w:firstLine="420"/>
        <w:rPr>
          <w:rFonts w:cs="Calibri"/>
        </w:rPr>
      </w:pPr>
      <w:r>
        <w:rPr>
          <w:rFonts w:cs="Calibri"/>
        </w:rPr>
        <w:t>6.1</w:t>
      </w:r>
      <w:r>
        <w:rPr>
          <w:rFonts w:cs="Calibri"/>
        </w:rPr>
        <w:t>、供电电源：</w:t>
      </w:r>
      <w:r>
        <w:rPr>
          <w:rFonts w:cs="Calibri"/>
        </w:rPr>
        <w:t>220V±10V</w:t>
      </w:r>
      <w:r>
        <w:rPr>
          <w:rFonts w:cs="Calibri"/>
        </w:rPr>
        <w:t>，</w:t>
      </w:r>
      <w:r>
        <w:rPr>
          <w:rFonts w:cs="Calibri"/>
        </w:rPr>
        <w:t>50HZ±1HZ</w:t>
      </w:r>
      <w:r>
        <w:rPr>
          <w:rFonts w:cs="Calibri"/>
        </w:rPr>
        <w:t>。</w:t>
      </w:r>
    </w:p>
    <w:p w14:paraId="6E9CB574" w14:textId="77777777" w:rsidR="00586D37" w:rsidRDefault="00000000">
      <w:pPr>
        <w:autoSpaceDE w:val="0"/>
        <w:autoSpaceDN w:val="0"/>
        <w:adjustRightInd w:val="0"/>
        <w:ind w:firstLineChars="200" w:firstLine="420"/>
        <w:rPr>
          <w:rFonts w:cs="Calibri"/>
        </w:rPr>
      </w:pPr>
      <w:r>
        <w:rPr>
          <w:rFonts w:cs="Calibri"/>
        </w:rPr>
        <w:t>6.2</w:t>
      </w:r>
      <w:r>
        <w:rPr>
          <w:rFonts w:cs="Calibri"/>
        </w:rPr>
        <w:t>、气体流量：</w:t>
      </w:r>
      <w:r>
        <w:rPr>
          <w:rFonts w:cs="Calibri"/>
        </w:rPr>
        <w:t>1000Nm³/h</w:t>
      </w:r>
      <w:r>
        <w:rPr>
          <w:rFonts w:cs="Calibri"/>
        </w:rPr>
        <w:t>。</w:t>
      </w:r>
    </w:p>
    <w:p w14:paraId="0CEA158F" w14:textId="77777777" w:rsidR="00586D37" w:rsidRDefault="00000000">
      <w:pPr>
        <w:autoSpaceDE w:val="0"/>
        <w:autoSpaceDN w:val="0"/>
        <w:adjustRightInd w:val="0"/>
        <w:ind w:firstLineChars="200" w:firstLine="420"/>
        <w:rPr>
          <w:rFonts w:cs="Calibri"/>
        </w:rPr>
      </w:pPr>
      <w:r>
        <w:rPr>
          <w:rFonts w:cs="Calibri"/>
        </w:rPr>
        <w:t>6.3</w:t>
      </w:r>
      <w:r>
        <w:rPr>
          <w:rFonts w:cs="Calibri"/>
        </w:rPr>
        <w:t>、去除效率：</w:t>
      </w:r>
      <w:r>
        <w:rPr>
          <w:rFonts w:cs="Calibri"/>
        </w:rPr>
        <w:t>85%</w:t>
      </w:r>
      <w:r>
        <w:rPr>
          <w:rFonts w:cs="Calibri"/>
        </w:rPr>
        <w:t>。</w:t>
      </w:r>
    </w:p>
    <w:p w14:paraId="0B49D084" w14:textId="77777777" w:rsidR="00586D37" w:rsidRDefault="00000000">
      <w:pPr>
        <w:autoSpaceDE w:val="0"/>
        <w:autoSpaceDN w:val="0"/>
        <w:adjustRightInd w:val="0"/>
        <w:ind w:firstLineChars="200" w:firstLine="420"/>
        <w:rPr>
          <w:rFonts w:cs="Calibri"/>
        </w:rPr>
      </w:pPr>
      <w:r>
        <w:rPr>
          <w:rFonts w:cs="Calibri"/>
        </w:rPr>
        <w:t>6.4</w:t>
      </w:r>
      <w:r>
        <w:rPr>
          <w:rFonts w:cs="Calibri"/>
        </w:rPr>
        <w:t>、循环液量</w:t>
      </w:r>
      <w:r>
        <w:rPr>
          <w:rFonts w:cs="Calibri"/>
        </w:rPr>
        <w:t>20</w:t>
      </w:r>
      <w:r>
        <w:rPr>
          <w:rFonts w:cs="Calibri"/>
        </w:rPr>
        <w:t>升</w:t>
      </w:r>
      <w:r>
        <w:rPr>
          <w:rFonts w:cs="Calibri"/>
        </w:rPr>
        <w:t>/</w:t>
      </w:r>
      <w:r>
        <w:rPr>
          <w:rFonts w:cs="Calibri"/>
        </w:rPr>
        <w:t>分。</w:t>
      </w:r>
    </w:p>
    <w:p w14:paraId="29D108F5" w14:textId="77777777" w:rsidR="00586D37" w:rsidRDefault="00000000">
      <w:pPr>
        <w:autoSpaceDE w:val="0"/>
        <w:autoSpaceDN w:val="0"/>
        <w:adjustRightInd w:val="0"/>
        <w:ind w:firstLineChars="200" w:firstLine="420"/>
        <w:rPr>
          <w:rFonts w:cs="Calibri"/>
        </w:rPr>
      </w:pPr>
      <w:r>
        <w:rPr>
          <w:rFonts w:cs="Calibri"/>
        </w:rPr>
        <w:t>6.5</w:t>
      </w:r>
      <w:r>
        <w:rPr>
          <w:rFonts w:cs="Calibri"/>
        </w:rPr>
        <w:t>、环境湿度：</w:t>
      </w:r>
      <w:r>
        <w:rPr>
          <w:rFonts w:cs="Calibri"/>
        </w:rPr>
        <w:t>25%</w:t>
      </w:r>
      <w:r>
        <w:rPr>
          <w:rFonts w:cs="Calibri"/>
        </w:rPr>
        <w:t>～</w:t>
      </w:r>
      <w:r>
        <w:rPr>
          <w:rFonts w:cs="Calibri"/>
        </w:rPr>
        <w:t>90%</w:t>
      </w:r>
      <w:r>
        <w:rPr>
          <w:rFonts w:cs="Calibri"/>
        </w:rPr>
        <w:t>。</w:t>
      </w:r>
    </w:p>
    <w:p w14:paraId="535170E6" w14:textId="77777777" w:rsidR="00586D37" w:rsidRDefault="00000000">
      <w:pPr>
        <w:autoSpaceDE w:val="0"/>
        <w:autoSpaceDN w:val="0"/>
        <w:adjustRightInd w:val="0"/>
        <w:ind w:firstLineChars="200" w:firstLine="420"/>
        <w:rPr>
          <w:rFonts w:cs="Calibri"/>
        </w:rPr>
      </w:pPr>
      <w:r>
        <w:rPr>
          <w:rFonts w:cs="Calibri"/>
        </w:rPr>
        <w:t>6.6</w:t>
      </w:r>
      <w:r>
        <w:rPr>
          <w:rFonts w:cs="Calibri"/>
        </w:rPr>
        <w:t>、最高进口浓度：</w:t>
      </w:r>
      <w:r>
        <w:rPr>
          <w:rFonts w:cs="Calibri"/>
        </w:rPr>
        <w:t>100mg/m³</w:t>
      </w:r>
      <w:r>
        <w:rPr>
          <w:rFonts w:cs="Calibri"/>
        </w:rPr>
        <w:t>。</w:t>
      </w:r>
    </w:p>
    <w:p w14:paraId="766515D9" w14:textId="77777777" w:rsidR="00586D37" w:rsidRDefault="00000000">
      <w:pPr>
        <w:autoSpaceDE w:val="0"/>
        <w:autoSpaceDN w:val="0"/>
        <w:adjustRightInd w:val="0"/>
        <w:ind w:firstLineChars="200" w:firstLine="420"/>
        <w:rPr>
          <w:rFonts w:cs="Calibri"/>
        </w:rPr>
      </w:pPr>
      <w:r>
        <w:rPr>
          <w:rFonts w:cs="Calibri"/>
        </w:rPr>
        <w:t>6.7</w:t>
      </w:r>
      <w:r>
        <w:rPr>
          <w:rFonts w:cs="Calibri"/>
        </w:rPr>
        <w:t>、含一级过滤装置（制冷凝焦油净化器）。</w:t>
      </w:r>
    </w:p>
    <w:p w14:paraId="1F040E0F" w14:textId="77777777" w:rsidR="00586D37" w:rsidRDefault="00000000">
      <w:pPr>
        <w:autoSpaceDE w:val="0"/>
        <w:autoSpaceDN w:val="0"/>
        <w:adjustRightInd w:val="0"/>
        <w:ind w:firstLineChars="200" w:firstLine="420"/>
        <w:rPr>
          <w:rFonts w:cs="Calibri"/>
        </w:rPr>
      </w:pPr>
      <w:r>
        <w:rPr>
          <w:rFonts w:cs="Calibri"/>
        </w:rPr>
        <w:t>6.8</w:t>
      </w:r>
      <w:r>
        <w:rPr>
          <w:rFonts w:cs="Calibri"/>
        </w:rPr>
        <w:t>、含二级过滤装置（静电焦油、烟气异味净化器）。</w:t>
      </w:r>
    </w:p>
    <w:p w14:paraId="799C2266" w14:textId="77777777" w:rsidR="00586D37" w:rsidRDefault="00000000">
      <w:pPr>
        <w:pStyle w:val="3"/>
        <w:ind w:firstLine="420"/>
      </w:pPr>
      <w:r>
        <w:t>（二）单台配置</w:t>
      </w:r>
    </w:p>
    <w:p w14:paraId="75E091CC" w14:textId="77777777" w:rsidR="00586D37" w:rsidRDefault="00000000">
      <w:pPr>
        <w:autoSpaceDE w:val="0"/>
        <w:autoSpaceDN w:val="0"/>
        <w:adjustRightInd w:val="0"/>
        <w:ind w:firstLineChars="200" w:firstLine="420"/>
        <w:rPr>
          <w:rFonts w:cs="Calibri"/>
        </w:rPr>
      </w:pPr>
      <w:r>
        <w:rPr>
          <w:rFonts w:cs="Calibri"/>
        </w:rPr>
        <w:t>1</w:t>
      </w:r>
      <w:r>
        <w:rPr>
          <w:rFonts w:cs="Calibri"/>
        </w:rPr>
        <w:t>、大容量样品放射性微波一体化系统主机</w:t>
      </w:r>
      <w:r>
        <w:rPr>
          <w:rFonts w:cs="Calibri"/>
        </w:rPr>
        <w:t>1</w:t>
      </w:r>
      <w:r>
        <w:rPr>
          <w:rFonts w:cs="Calibri"/>
        </w:rPr>
        <w:t>台。</w:t>
      </w:r>
    </w:p>
    <w:p w14:paraId="43462AEE" w14:textId="77777777" w:rsidR="00586D37" w:rsidRDefault="00000000">
      <w:pPr>
        <w:autoSpaceDE w:val="0"/>
        <w:autoSpaceDN w:val="0"/>
        <w:adjustRightInd w:val="0"/>
        <w:ind w:firstLineChars="200" w:firstLine="420"/>
        <w:rPr>
          <w:rFonts w:cs="Calibri"/>
        </w:rPr>
      </w:pPr>
      <w:r>
        <w:rPr>
          <w:rFonts w:cs="Calibri"/>
        </w:rPr>
        <w:t>2</w:t>
      </w:r>
      <w:r>
        <w:rPr>
          <w:rFonts w:cs="Calibri"/>
        </w:rPr>
        <w:t>、坩埚盖及热电偶升降系统</w:t>
      </w:r>
      <w:r>
        <w:rPr>
          <w:rFonts w:cs="Calibri"/>
        </w:rPr>
        <w:t>1</w:t>
      </w:r>
      <w:r>
        <w:rPr>
          <w:rFonts w:cs="Calibri"/>
        </w:rPr>
        <w:t>套。</w:t>
      </w:r>
    </w:p>
    <w:p w14:paraId="75E9D4FC" w14:textId="77777777" w:rsidR="00586D37" w:rsidRDefault="00000000">
      <w:pPr>
        <w:autoSpaceDE w:val="0"/>
        <w:autoSpaceDN w:val="0"/>
        <w:adjustRightInd w:val="0"/>
        <w:ind w:firstLineChars="200" w:firstLine="420"/>
        <w:rPr>
          <w:rFonts w:cs="Calibri"/>
        </w:rPr>
      </w:pPr>
      <w:r>
        <w:rPr>
          <w:rFonts w:cs="Calibri"/>
        </w:rPr>
        <w:t>3</w:t>
      </w:r>
      <w:r>
        <w:rPr>
          <w:rFonts w:cs="Calibri"/>
        </w:rPr>
        <w:t>、辅热系统</w:t>
      </w:r>
      <w:r>
        <w:rPr>
          <w:rFonts w:cs="Calibri"/>
        </w:rPr>
        <w:t>1</w:t>
      </w:r>
      <w:r>
        <w:rPr>
          <w:rFonts w:cs="Calibri"/>
        </w:rPr>
        <w:t>套。</w:t>
      </w:r>
    </w:p>
    <w:p w14:paraId="269CB04C" w14:textId="77777777" w:rsidR="00586D37" w:rsidRDefault="00000000">
      <w:pPr>
        <w:autoSpaceDE w:val="0"/>
        <w:autoSpaceDN w:val="0"/>
        <w:adjustRightInd w:val="0"/>
        <w:ind w:firstLineChars="200" w:firstLine="420"/>
        <w:rPr>
          <w:rFonts w:cs="Calibri"/>
        </w:rPr>
      </w:pPr>
      <w:r>
        <w:rPr>
          <w:rFonts w:cs="Calibri"/>
        </w:rPr>
        <w:t>4</w:t>
      </w:r>
      <w:r>
        <w:rPr>
          <w:rFonts w:cs="Calibri"/>
        </w:rPr>
        <w:t>、坩埚卡位装置</w:t>
      </w:r>
      <w:r>
        <w:rPr>
          <w:rFonts w:cs="Calibri"/>
        </w:rPr>
        <w:t>1</w:t>
      </w:r>
      <w:r>
        <w:rPr>
          <w:rFonts w:cs="Calibri"/>
        </w:rPr>
        <w:t>套。</w:t>
      </w:r>
    </w:p>
    <w:p w14:paraId="64242B0C" w14:textId="77777777" w:rsidR="00586D37" w:rsidRDefault="00000000">
      <w:pPr>
        <w:autoSpaceDE w:val="0"/>
        <w:autoSpaceDN w:val="0"/>
        <w:adjustRightInd w:val="0"/>
        <w:ind w:firstLineChars="200" w:firstLine="420"/>
        <w:rPr>
          <w:rFonts w:cs="Calibri"/>
        </w:rPr>
      </w:pPr>
      <w:r>
        <w:rPr>
          <w:rFonts w:cs="Calibri"/>
        </w:rPr>
        <w:t>5</w:t>
      </w:r>
      <w:r>
        <w:rPr>
          <w:rFonts w:cs="Calibri"/>
        </w:rPr>
        <w:t>、三色灯调试装置</w:t>
      </w:r>
      <w:r>
        <w:rPr>
          <w:rFonts w:cs="Calibri"/>
        </w:rPr>
        <w:t>1</w:t>
      </w:r>
      <w:r>
        <w:rPr>
          <w:rFonts w:cs="Calibri"/>
        </w:rPr>
        <w:t>套。</w:t>
      </w:r>
    </w:p>
    <w:p w14:paraId="5A946A96" w14:textId="77777777" w:rsidR="00586D37" w:rsidRDefault="00000000">
      <w:pPr>
        <w:autoSpaceDE w:val="0"/>
        <w:autoSpaceDN w:val="0"/>
        <w:adjustRightInd w:val="0"/>
        <w:ind w:firstLineChars="200" w:firstLine="420"/>
        <w:rPr>
          <w:rFonts w:cs="Calibri"/>
        </w:rPr>
      </w:pPr>
      <w:r>
        <w:rPr>
          <w:rFonts w:cs="Calibri"/>
        </w:rPr>
        <w:t>6</w:t>
      </w:r>
      <w:r>
        <w:rPr>
          <w:rFonts w:cs="Calibri"/>
        </w:rPr>
        <w:t>、原装同品牌</w:t>
      </w:r>
      <w:r>
        <w:rPr>
          <w:rFonts w:cs="Calibri"/>
        </w:rPr>
        <w:t>12L</w:t>
      </w:r>
      <w:r>
        <w:rPr>
          <w:rFonts w:cs="Calibri"/>
        </w:rPr>
        <w:t>石英坩埚</w:t>
      </w:r>
      <w:r>
        <w:rPr>
          <w:rFonts w:cs="Calibri"/>
        </w:rPr>
        <w:t>2</w:t>
      </w:r>
      <w:r>
        <w:rPr>
          <w:rFonts w:cs="Calibri"/>
        </w:rPr>
        <w:t>套（耗材）。</w:t>
      </w:r>
    </w:p>
    <w:p w14:paraId="0AC9E6AB" w14:textId="77777777" w:rsidR="00586D37" w:rsidRDefault="00000000">
      <w:pPr>
        <w:autoSpaceDE w:val="0"/>
        <w:autoSpaceDN w:val="0"/>
        <w:adjustRightInd w:val="0"/>
        <w:ind w:firstLineChars="200" w:firstLine="420"/>
        <w:rPr>
          <w:rFonts w:cs="Calibri"/>
        </w:rPr>
      </w:pPr>
      <w:r>
        <w:rPr>
          <w:rFonts w:cs="Calibri"/>
        </w:rPr>
        <w:t>7</w:t>
      </w:r>
      <w:r>
        <w:rPr>
          <w:rFonts w:cs="Calibri"/>
        </w:rPr>
        <w:t>、焦油尾气净化系统</w:t>
      </w:r>
      <w:r>
        <w:rPr>
          <w:rFonts w:cs="Calibri"/>
        </w:rPr>
        <w:t>1</w:t>
      </w:r>
      <w:r>
        <w:rPr>
          <w:rFonts w:cs="Calibri"/>
        </w:rPr>
        <w:t>套。</w:t>
      </w:r>
    </w:p>
    <w:p w14:paraId="7EA2F05B" w14:textId="77777777" w:rsidR="00586D37" w:rsidRDefault="00000000">
      <w:pPr>
        <w:autoSpaceDE w:val="0"/>
        <w:autoSpaceDN w:val="0"/>
        <w:adjustRightInd w:val="0"/>
        <w:ind w:firstLineChars="200" w:firstLine="420"/>
        <w:rPr>
          <w:rFonts w:cs="Calibri"/>
        </w:rPr>
      </w:pPr>
      <w:r>
        <w:rPr>
          <w:rFonts w:cs="Calibri"/>
        </w:rPr>
        <w:t>8</w:t>
      </w:r>
      <w:r>
        <w:rPr>
          <w:rFonts w:cs="Calibri"/>
        </w:rPr>
        <w:t>、原装正品工业插座</w:t>
      </w:r>
      <w:r>
        <w:rPr>
          <w:rFonts w:cs="Calibri"/>
        </w:rPr>
        <w:t>1</w:t>
      </w:r>
      <w:r>
        <w:rPr>
          <w:rFonts w:cs="Calibri"/>
        </w:rPr>
        <w:t>组。</w:t>
      </w:r>
    </w:p>
    <w:p w14:paraId="4BEBC2C7" w14:textId="77777777" w:rsidR="00586D37" w:rsidRDefault="00000000">
      <w:pPr>
        <w:autoSpaceDE w:val="0"/>
        <w:autoSpaceDN w:val="0"/>
        <w:adjustRightInd w:val="0"/>
        <w:ind w:firstLineChars="200" w:firstLine="420"/>
        <w:rPr>
          <w:rFonts w:cs="Calibri"/>
        </w:rPr>
      </w:pPr>
      <w:r>
        <w:rPr>
          <w:rFonts w:cs="Calibri"/>
        </w:rPr>
        <w:t>9</w:t>
      </w:r>
      <w:r>
        <w:rPr>
          <w:rFonts w:cs="Calibri"/>
        </w:rPr>
        <w:t>、中文使用说明书（含电子版说明书（</w:t>
      </w:r>
      <w:r>
        <w:rPr>
          <w:rFonts w:cs="Calibri"/>
        </w:rPr>
        <w:t>PDF</w:t>
      </w:r>
      <w:r>
        <w:rPr>
          <w:rFonts w:cs="Calibri"/>
        </w:rPr>
        <w:t>））</w:t>
      </w:r>
      <w:r>
        <w:rPr>
          <w:rFonts w:cs="Calibri"/>
        </w:rPr>
        <w:t>1</w:t>
      </w:r>
      <w:r>
        <w:rPr>
          <w:rFonts w:cs="Calibri"/>
        </w:rPr>
        <w:t>套。</w:t>
      </w:r>
    </w:p>
    <w:p w14:paraId="2E9C1F8A" w14:textId="77777777" w:rsidR="00586D37" w:rsidRDefault="00000000">
      <w:pPr>
        <w:autoSpaceDE w:val="0"/>
        <w:autoSpaceDN w:val="0"/>
        <w:adjustRightInd w:val="0"/>
        <w:ind w:firstLineChars="200" w:firstLine="420"/>
        <w:rPr>
          <w:rFonts w:cs="Calibri"/>
        </w:rPr>
      </w:pPr>
      <w:r>
        <w:rPr>
          <w:rFonts w:cs="Calibri"/>
        </w:rPr>
        <w:t>10</w:t>
      </w:r>
      <w:r>
        <w:rPr>
          <w:rFonts w:cs="Calibri"/>
        </w:rPr>
        <w:t>、其他随机必备配件若干</w:t>
      </w:r>
    </w:p>
    <w:p w14:paraId="3672C368" w14:textId="77777777" w:rsidR="00586D37" w:rsidRDefault="00000000">
      <w:pPr>
        <w:pStyle w:val="2"/>
        <w:ind w:firstLine="420"/>
        <w:rPr>
          <w:rFonts w:cs="Calibri"/>
        </w:rPr>
      </w:pPr>
      <w:r>
        <w:rPr>
          <w:rFonts w:cs="Calibri" w:hint="eastAsia"/>
        </w:rPr>
        <w:t>三、</w:t>
      </w:r>
      <w:r>
        <w:rPr>
          <w:rFonts w:cs="Calibri"/>
        </w:rPr>
        <w:t>旋转蒸发仪</w:t>
      </w:r>
    </w:p>
    <w:p w14:paraId="6BBF3130" w14:textId="77777777" w:rsidR="00586D37" w:rsidRDefault="00000000">
      <w:pPr>
        <w:pStyle w:val="3"/>
        <w:ind w:firstLine="420"/>
      </w:pPr>
      <w:r>
        <w:t>（一）技术要求</w:t>
      </w:r>
    </w:p>
    <w:p w14:paraId="20CEF86C" w14:textId="77777777" w:rsidR="00586D37" w:rsidRDefault="00000000">
      <w:pPr>
        <w:autoSpaceDE w:val="0"/>
        <w:autoSpaceDN w:val="0"/>
        <w:adjustRightInd w:val="0"/>
        <w:ind w:firstLineChars="200" w:firstLine="420"/>
        <w:rPr>
          <w:rFonts w:cs="Calibri"/>
        </w:rPr>
      </w:pPr>
      <w:r>
        <w:rPr>
          <w:rFonts w:cs="Calibri"/>
        </w:rPr>
        <w:t>1</w:t>
      </w:r>
      <w:r>
        <w:rPr>
          <w:rFonts w:cs="Calibri"/>
        </w:rPr>
        <w:t>、转速范围：</w:t>
      </w:r>
      <w:r>
        <w:rPr>
          <w:rFonts w:cs="Calibri"/>
        </w:rPr>
        <w:t>10</w:t>
      </w:r>
      <w:r>
        <w:rPr>
          <w:rFonts w:cs="Calibri"/>
        </w:rPr>
        <w:t>～</w:t>
      </w:r>
      <w:r>
        <w:rPr>
          <w:rFonts w:cs="Calibri"/>
        </w:rPr>
        <w:t>280rpm</w:t>
      </w:r>
      <w:r>
        <w:rPr>
          <w:rFonts w:cs="Calibri"/>
        </w:rPr>
        <w:t>。</w:t>
      </w:r>
    </w:p>
    <w:p w14:paraId="3F1D15FC" w14:textId="77777777" w:rsidR="00586D37" w:rsidRDefault="00000000">
      <w:pPr>
        <w:autoSpaceDE w:val="0"/>
        <w:autoSpaceDN w:val="0"/>
        <w:adjustRightInd w:val="0"/>
        <w:ind w:firstLineChars="200" w:firstLine="420"/>
        <w:rPr>
          <w:rFonts w:cs="Calibri"/>
        </w:rPr>
      </w:pPr>
      <w:r>
        <w:rPr>
          <w:rFonts w:cs="Calibri"/>
        </w:rPr>
        <w:t>2</w:t>
      </w:r>
      <w:r>
        <w:rPr>
          <w:rFonts w:cs="Calibri"/>
        </w:rPr>
        <w:t>、电动升降，蒸发瓶浸入高度限高设计可自行设置高度调节范围，最大调节高度</w:t>
      </w:r>
      <w:r>
        <w:rPr>
          <w:rFonts w:cs="Calibri"/>
        </w:rPr>
        <w:t>155mm</w:t>
      </w:r>
      <w:r>
        <w:rPr>
          <w:rFonts w:cs="Calibri"/>
        </w:rPr>
        <w:t>。</w:t>
      </w:r>
    </w:p>
    <w:p w14:paraId="59E13AB7" w14:textId="77777777" w:rsidR="00586D37" w:rsidRDefault="00000000">
      <w:pPr>
        <w:autoSpaceDE w:val="0"/>
        <w:autoSpaceDN w:val="0"/>
        <w:adjustRightInd w:val="0"/>
        <w:ind w:firstLineChars="200" w:firstLine="420"/>
        <w:rPr>
          <w:rFonts w:cs="Calibri"/>
        </w:rPr>
      </w:pPr>
      <w:r>
        <w:rPr>
          <w:rFonts w:cs="Calibri"/>
        </w:rPr>
        <w:t>3</w:t>
      </w:r>
      <w:r>
        <w:rPr>
          <w:rFonts w:cs="Calibri"/>
        </w:rPr>
        <w:t>、蒸发瓶角度连续可调，调节范围：</w:t>
      </w:r>
      <w:r>
        <w:rPr>
          <w:rFonts w:cs="Calibri"/>
        </w:rPr>
        <w:t>20</w:t>
      </w:r>
      <w:r>
        <w:rPr>
          <w:rFonts w:cs="Calibri"/>
        </w:rPr>
        <w:t>～</w:t>
      </w:r>
      <w:r>
        <w:rPr>
          <w:rFonts w:cs="Calibri"/>
        </w:rPr>
        <w:t>80</w:t>
      </w:r>
      <w:r>
        <w:rPr>
          <w:rFonts w:cs="Calibri"/>
        </w:rPr>
        <w:t>度。</w:t>
      </w:r>
    </w:p>
    <w:p w14:paraId="309653FA"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w:t>
      </w:r>
      <w:r>
        <w:rPr>
          <w:rFonts w:cs="Calibri"/>
          <w:u w:val="single"/>
        </w:rPr>
        <w:t>加热及旋转独立控制，且操作旋钮具有</w:t>
      </w:r>
      <w:r>
        <w:rPr>
          <w:rFonts w:cs="Calibri"/>
          <w:u w:val="single"/>
        </w:rPr>
        <w:t>LED</w:t>
      </w:r>
      <w:r>
        <w:rPr>
          <w:rFonts w:cs="Calibri"/>
          <w:u w:val="single"/>
        </w:rPr>
        <w:t>环形灯高亮提示功能，实时提醒，可随时中断蒸馏过程。</w:t>
      </w:r>
    </w:p>
    <w:p w14:paraId="12205AF7"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w:t>
      </w:r>
      <w:r>
        <w:rPr>
          <w:rFonts w:cs="Calibri"/>
          <w:u w:val="single"/>
        </w:rPr>
        <w:t>控制面板为</w:t>
      </w:r>
      <w:r>
        <w:rPr>
          <w:rFonts w:cs="Calibri"/>
          <w:u w:val="single"/>
        </w:rPr>
        <w:t>LCD</w:t>
      </w:r>
      <w:r>
        <w:rPr>
          <w:rFonts w:cs="Calibri"/>
          <w:u w:val="single"/>
        </w:rPr>
        <w:t>显示屏可同时显示转速、设定温度及实际温度；控制面板可拆卸，通过延长电缆置于通风橱外，进行远程控制。</w:t>
      </w:r>
    </w:p>
    <w:p w14:paraId="7E4E7198" w14:textId="77777777" w:rsidR="00586D37" w:rsidRDefault="00000000">
      <w:pPr>
        <w:autoSpaceDE w:val="0"/>
        <w:autoSpaceDN w:val="0"/>
        <w:adjustRightInd w:val="0"/>
        <w:ind w:firstLineChars="200" w:firstLine="420"/>
        <w:rPr>
          <w:rFonts w:cs="Calibri"/>
        </w:rPr>
      </w:pPr>
      <w:r>
        <w:rPr>
          <w:rFonts w:cs="Calibri"/>
        </w:rPr>
        <w:t>6</w:t>
      </w:r>
      <w:r>
        <w:rPr>
          <w:rFonts w:cs="Calibri"/>
        </w:rPr>
        <w:t>、控制面板采用加强玻璃材质，防护等级需达到</w:t>
      </w:r>
      <w:r>
        <w:rPr>
          <w:rFonts w:cs="Calibri"/>
        </w:rPr>
        <w:t>IP42</w:t>
      </w:r>
      <w:r>
        <w:rPr>
          <w:rFonts w:cs="Calibri"/>
        </w:rPr>
        <w:t>及以上。</w:t>
      </w:r>
    </w:p>
    <w:p w14:paraId="2268D972" w14:textId="77777777" w:rsidR="00586D37" w:rsidRDefault="00000000">
      <w:pPr>
        <w:autoSpaceDE w:val="0"/>
        <w:autoSpaceDN w:val="0"/>
        <w:adjustRightInd w:val="0"/>
        <w:ind w:firstLineChars="200" w:firstLine="420"/>
        <w:rPr>
          <w:rFonts w:cs="Calibri"/>
        </w:rPr>
      </w:pPr>
      <w:r>
        <w:rPr>
          <w:rFonts w:cs="Calibri"/>
        </w:rPr>
        <w:t>7</w:t>
      </w:r>
      <w:r>
        <w:rPr>
          <w:rFonts w:cs="Calibri"/>
        </w:rPr>
        <w:t>、断电或待机状态下，蒸发瓶会自动抬升，离开加热锅。</w:t>
      </w:r>
    </w:p>
    <w:p w14:paraId="2B6A9C65" w14:textId="77777777" w:rsidR="00586D37" w:rsidRDefault="00000000">
      <w:pPr>
        <w:autoSpaceDE w:val="0"/>
        <w:autoSpaceDN w:val="0"/>
        <w:adjustRightInd w:val="0"/>
        <w:ind w:firstLineChars="200" w:firstLine="420"/>
        <w:rPr>
          <w:rFonts w:cs="Calibri"/>
        </w:rPr>
      </w:pPr>
      <w:r>
        <w:rPr>
          <w:rFonts w:cs="Calibri"/>
        </w:rPr>
        <w:t>8</w:t>
      </w:r>
      <w:r>
        <w:rPr>
          <w:rFonts w:cs="Calibri"/>
        </w:rPr>
        <w:t>、加热锅加热功率</w:t>
      </w:r>
      <w:r>
        <w:rPr>
          <w:rFonts w:cs="Calibri"/>
        </w:rPr>
        <w:t>≥1300W</w:t>
      </w:r>
      <w:r>
        <w:rPr>
          <w:rFonts w:cs="Calibri"/>
        </w:rPr>
        <w:t>，温度范围：</w:t>
      </w:r>
      <w:r>
        <w:rPr>
          <w:rFonts w:cs="Calibri"/>
        </w:rPr>
        <w:t>20℃</w:t>
      </w:r>
      <w:r>
        <w:rPr>
          <w:rFonts w:cs="Calibri"/>
        </w:rPr>
        <w:t>～</w:t>
      </w:r>
      <w:r>
        <w:rPr>
          <w:rFonts w:cs="Calibri"/>
        </w:rPr>
        <w:t>210℃</w:t>
      </w:r>
      <w:r>
        <w:rPr>
          <w:rFonts w:cs="Calibri"/>
        </w:rPr>
        <w:t>，数字显示，控温精度可达</w:t>
      </w:r>
      <w:r>
        <w:rPr>
          <w:rFonts w:cs="Calibri"/>
        </w:rPr>
        <w:t>±1℃</w:t>
      </w:r>
      <w:r>
        <w:rPr>
          <w:rFonts w:cs="Calibri"/>
        </w:rPr>
        <w:t>。</w:t>
      </w:r>
    </w:p>
    <w:p w14:paraId="33FE8816" w14:textId="77777777" w:rsidR="00586D37" w:rsidRDefault="00000000">
      <w:pPr>
        <w:autoSpaceDE w:val="0"/>
        <w:autoSpaceDN w:val="0"/>
        <w:adjustRightInd w:val="0"/>
        <w:ind w:firstLineChars="200" w:firstLine="420"/>
        <w:rPr>
          <w:rFonts w:cs="Calibri"/>
        </w:rPr>
      </w:pPr>
      <w:r>
        <w:rPr>
          <w:rFonts w:cs="Calibri"/>
        </w:rPr>
        <w:lastRenderedPageBreak/>
        <w:t>9</w:t>
      </w:r>
      <w:r>
        <w:rPr>
          <w:rFonts w:cs="Calibri"/>
        </w:rPr>
        <w:t>、加热锅容积</w:t>
      </w:r>
      <w:r>
        <w:rPr>
          <w:rFonts w:cs="Calibri"/>
        </w:rPr>
        <w:t>≥4.5L</w:t>
      </w:r>
      <w:r>
        <w:rPr>
          <w:rFonts w:cs="Calibri"/>
        </w:rPr>
        <w:t>，可适用于</w:t>
      </w:r>
      <w:r>
        <w:rPr>
          <w:rFonts w:cs="Calibri"/>
        </w:rPr>
        <w:t>0</w:t>
      </w:r>
      <w:r>
        <w:rPr>
          <w:rFonts w:cs="Calibri"/>
        </w:rPr>
        <w:t>～</w:t>
      </w:r>
      <w:r>
        <w:rPr>
          <w:rFonts w:cs="Calibri"/>
        </w:rPr>
        <w:t>5L</w:t>
      </w:r>
      <w:r>
        <w:rPr>
          <w:rFonts w:cs="Calibri"/>
        </w:rPr>
        <w:t>蒸发瓶操作。</w:t>
      </w:r>
    </w:p>
    <w:p w14:paraId="46B79313" w14:textId="77777777" w:rsidR="00586D37" w:rsidRDefault="00000000">
      <w:pPr>
        <w:autoSpaceDE w:val="0"/>
        <w:autoSpaceDN w:val="0"/>
        <w:adjustRightInd w:val="0"/>
        <w:ind w:firstLineChars="200" w:firstLine="420"/>
        <w:rPr>
          <w:rFonts w:cs="Calibri"/>
        </w:rPr>
      </w:pPr>
      <w:r>
        <w:rPr>
          <w:rFonts w:cs="Calibri"/>
        </w:rPr>
        <w:t>10</w:t>
      </w:r>
      <w:r>
        <w:rPr>
          <w:rFonts w:cs="Calibri"/>
        </w:rPr>
        <w:t>、加热锅需采用</w:t>
      </w:r>
      <w:r>
        <w:rPr>
          <w:rFonts w:cs="Calibri"/>
        </w:rPr>
        <w:t>AISI316L</w:t>
      </w:r>
      <w:r>
        <w:rPr>
          <w:rFonts w:cs="Calibri"/>
        </w:rPr>
        <w:t>不锈钢材质，双层绝热设计，并配有安全把手，排液口及防护等级达到</w:t>
      </w:r>
      <w:r>
        <w:rPr>
          <w:rFonts w:cs="Calibri"/>
        </w:rPr>
        <w:t>IP67</w:t>
      </w:r>
      <w:r>
        <w:rPr>
          <w:rFonts w:cs="Calibri"/>
        </w:rPr>
        <w:t>的电缆接口。</w:t>
      </w:r>
    </w:p>
    <w:p w14:paraId="0B922D00" w14:textId="77777777" w:rsidR="00586D37" w:rsidRDefault="00000000">
      <w:pPr>
        <w:autoSpaceDE w:val="0"/>
        <w:autoSpaceDN w:val="0"/>
        <w:adjustRightInd w:val="0"/>
        <w:ind w:firstLineChars="200" w:firstLine="420"/>
        <w:rPr>
          <w:rFonts w:cs="Calibri"/>
        </w:rPr>
      </w:pPr>
      <w:r>
        <w:rPr>
          <w:rFonts w:cs="Calibri"/>
        </w:rPr>
        <w:t>11</w:t>
      </w:r>
      <w:r>
        <w:rPr>
          <w:rFonts w:cs="Calibri"/>
        </w:rPr>
        <w:t>、</w:t>
      </w:r>
      <w:r>
        <w:rPr>
          <w:rFonts w:cs="Calibri"/>
        </w:rPr>
        <w:t>★</w:t>
      </w:r>
      <w:r>
        <w:rPr>
          <w:rFonts w:cs="Calibri"/>
          <w:u w:val="single"/>
        </w:rPr>
        <w:t>加热锅具有过温保护功能，温度高于设定温度</w:t>
      </w:r>
      <w:r>
        <w:rPr>
          <w:rFonts w:cs="Calibri"/>
          <w:u w:val="single"/>
        </w:rPr>
        <w:t>5℃</w:t>
      </w:r>
      <w:r>
        <w:rPr>
          <w:rFonts w:cs="Calibri"/>
          <w:u w:val="single"/>
        </w:rPr>
        <w:t>或温度高于</w:t>
      </w:r>
      <w:r>
        <w:rPr>
          <w:rFonts w:cs="Calibri"/>
          <w:u w:val="single"/>
        </w:rPr>
        <w:t>250℃</w:t>
      </w:r>
      <w:r>
        <w:rPr>
          <w:rFonts w:cs="Calibri"/>
          <w:u w:val="single"/>
        </w:rPr>
        <w:t>，加热锅自动停止加热。</w:t>
      </w:r>
    </w:p>
    <w:p w14:paraId="01D51E76" w14:textId="77777777" w:rsidR="00586D37" w:rsidRDefault="00000000">
      <w:pPr>
        <w:autoSpaceDE w:val="0"/>
        <w:autoSpaceDN w:val="0"/>
        <w:adjustRightInd w:val="0"/>
        <w:ind w:firstLineChars="200" w:firstLine="420"/>
        <w:rPr>
          <w:rFonts w:cs="Calibri"/>
        </w:rPr>
      </w:pPr>
      <w:r>
        <w:rPr>
          <w:rFonts w:cs="Calibri"/>
        </w:rPr>
        <w:t>12</w:t>
      </w:r>
      <w:r>
        <w:rPr>
          <w:rFonts w:cs="Calibri"/>
        </w:rPr>
        <w:t>、加热锅水平移动距离：</w:t>
      </w:r>
      <w:r>
        <w:rPr>
          <w:rFonts w:cs="Calibri"/>
        </w:rPr>
        <w:t>0</w:t>
      </w:r>
      <w:r>
        <w:rPr>
          <w:rFonts w:cs="Calibri"/>
        </w:rPr>
        <w:t>～</w:t>
      </w:r>
      <w:r>
        <w:rPr>
          <w:rFonts w:cs="Calibri"/>
        </w:rPr>
        <w:t>200mm</w:t>
      </w:r>
      <w:r>
        <w:rPr>
          <w:rFonts w:cs="Calibri"/>
        </w:rPr>
        <w:t>。</w:t>
      </w:r>
    </w:p>
    <w:p w14:paraId="67FE56F4" w14:textId="77777777" w:rsidR="00586D37" w:rsidRDefault="00000000">
      <w:pPr>
        <w:autoSpaceDE w:val="0"/>
        <w:autoSpaceDN w:val="0"/>
        <w:adjustRightInd w:val="0"/>
        <w:ind w:firstLineChars="200" w:firstLine="420"/>
        <w:rPr>
          <w:rFonts w:cs="Calibri"/>
        </w:rPr>
      </w:pPr>
      <w:r>
        <w:rPr>
          <w:rFonts w:cs="Calibri"/>
        </w:rPr>
        <w:t>13</w:t>
      </w:r>
      <w:r>
        <w:rPr>
          <w:rFonts w:cs="Calibri"/>
        </w:rPr>
        <w:t>、蒸发管轴套设计，可方便安装及拆卸蒸发管。</w:t>
      </w:r>
    </w:p>
    <w:p w14:paraId="235AB06D" w14:textId="77777777" w:rsidR="00586D37" w:rsidRDefault="00000000">
      <w:pPr>
        <w:autoSpaceDE w:val="0"/>
        <w:autoSpaceDN w:val="0"/>
        <w:adjustRightInd w:val="0"/>
        <w:ind w:firstLineChars="200" w:firstLine="420"/>
        <w:rPr>
          <w:rFonts w:cs="Calibri"/>
        </w:rPr>
      </w:pPr>
      <w:r>
        <w:rPr>
          <w:rFonts w:cs="Calibri"/>
        </w:rPr>
        <w:t>14</w:t>
      </w:r>
      <w:r>
        <w:rPr>
          <w:rFonts w:cs="Calibri"/>
        </w:rPr>
        <w:t>、具有退瓶夹具功能，可轻松安装及移除蒸发瓶。</w:t>
      </w:r>
    </w:p>
    <w:p w14:paraId="692F11A6" w14:textId="77777777" w:rsidR="00586D37" w:rsidRDefault="00000000">
      <w:pPr>
        <w:autoSpaceDE w:val="0"/>
        <w:autoSpaceDN w:val="0"/>
        <w:adjustRightInd w:val="0"/>
        <w:ind w:firstLineChars="200" w:firstLine="420"/>
        <w:rPr>
          <w:rFonts w:cs="Calibri"/>
        </w:rPr>
      </w:pPr>
      <w:r>
        <w:rPr>
          <w:rFonts w:cs="Calibri"/>
        </w:rPr>
        <w:t>15</w:t>
      </w:r>
      <w:r>
        <w:rPr>
          <w:rFonts w:cs="Calibri"/>
        </w:rPr>
        <w:t>、密封圈采用抗腐蚀性</w:t>
      </w:r>
      <w:r>
        <w:rPr>
          <w:rFonts w:cs="Calibri"/>
        </w:rPr>
        <w:t>PTFE</w:t>
      </w:r>
      <w:r>
        <w:rPr>
          <w:rFonts w:cs="Calibri"/>
        </w:rPr>
        <w:t>和</w:t>
      </w:r>
      <w:r>
        <w:rPr>
          <w:rFonts w:cs="Calibri"/>
        </w:rPr>
        <w:t>**M</w:t>
      </w:r>
      <w:r>
        <w:rPr>
          <w:rFonts w:cs="Calibri"/>
        </w:rPr>
        <w:t>材质制成。</w:t>
      </w:r>
    </w:p>
    <w:p w14:paraId="4DC4F528" w14:textId="77777777" w:rsidR="00586D37" w:rsidRDefault="00000000">
      <w:pPr>
        <w:autoSpaceDE w:val="0"/>
        <w:autoSpaceDN w:val="0"/>
        <w:adjustRightInd w:val="0"/>
        <w:ind w:firstLineChars="200" w:firstLine="420"/>
        <w:rPr>
          <w:rFonts w:cs="Calibri"/>
        </w:rPr>
      </w:pPr>
      <w:r>
        <w:rPr>
          <w:rFonts w:cs="Calibri"/>
        </w:rPr>
        <w:t>16</w:t>
      </w:r>
      <w:r>
        <w:rPr>
          <w:rFonts w:cs="Calibri"/>
        </w:rPr>
        <w:t>、可选多种型号的冷凝器，最大冷凝面积需达</w:t>
      </w:r>
      <w:r>
        <w:rPr>
          <w:rFonts w:cs="Calibri"/>
        </w:rPr>
        <w:t>2200cm2</w:t>
      </w:r>
      <w:r>
        <w:rPr>
          <w:rFonts w:cs="Calibri"/>
        </w:rPr>
        <w:t>及以上。</w:t>
      </w:r>
    </w:p>
    <w:p w14:paraId="17FDCFEF" w14:textId="77777777" w:rsidR="00586D37" w:rsidRDefault="00000000">
      <w:pPr>
        <w:autoSpaceDE w:val="0"/>
        <w:autoSpaceDN w:val="0"/>
        <w:adjustRightInd w:val="0"/>
        <w:ind w:firstLineChars="200" w:firstLine="420"/>
        <w:rPr>
          <w:rFonts w:cs="Calibri"/>
        </w:rPr>
      </w:pPr>
      <w:r>
        <w:rPr>
          <w:rFonts w:cs="Calibri"/>
        </w:rPr>
        <w:t>17</w:t>
      </w:r>
      <w:r>
        <w:rPr>
          <w:rFonts w:cs="Calibri"/>
        </w:rPr>
        <w:t>、</w:t>
      </w:r>
      <w:r>
        <w:rPr>
          <w:rFonts w:cs="Calibri"/>
        </w:rPr>
        <w:t>★</w:t>
      </w:r>
      <w:r>
        <w:rPr>
          <w:rFonts w:cs="Calibri"/>
          <w:u w:val="single"/>
        </w:rPr>
        <w:t>具备放气阀设计，可有效防止玻璃管放气阀卡住或油脂堵塞。</w:t>
      </w:r>
    </w:p>
    <w:p w14:paraId="7F1EB37A" w14:textId="77777777" w:rsidR="00586D37" w:rsidRDefault="00000000">
      <w:pPr>
        <w:autoSpaceDE w:val="0"/>
        <w:autoSpaceDN w:val="0"/>
        <w:adjustRightInd w:val="0"/>
        <w:ind w:firstLineChars="200" w:firstLine="420"/>
        <w:rPr>
          <w:rFonts w:cs="Calibri"/>
        </w:rPr>
      </w:pPr>
      <w:r>
        <w:rPr>
          <w:rFonts w:cs="Calibri"/>
        </w:rPr>
        <w:t>18</w:t>
      </w:r>
      <w:r>
        <w:rPr>
          <w:rFonts w:cs="Calibri"/>
        </w:rPr>
        <w:t>、可搭配全自动蒸馏模块，可实现</w:t>
      </w:r>
      <w:r>
        <w:rPr>
          <w:rFonts w:cs="Calibri"/>
        </w:rPr>
        <w:t>24</w:t>
      </w:r>
      <w:r>
        <w:rPr>
          <w:rFonts w:cs="Calibri"/>
        </w:rPr>
        <w:t>小时</w:t>
      </w:r>
      <w:r>
        <w:rPr>
          <w:rFonts w:cs="Calibri"/>
        </w:rPr>
        <w:t>×7</w:t>
      </w:r>
      <w:r>
        <w:rPr>
          <w:rFonts w:cs="Calibri"/>
        </w:rPr>
        <w:t>天全自动无人监管的连续蒸馏，不受蒸发瓶容积限制，可实现连续蒸馏操作。</w:t>
      </w:r>
    </w:p>
    <w:p w14:paraId="57D83D3D" w14:textId="77777777" w:rsidR="00586D37" w:rsidRDefault="00000000">
      <w:pPr>
        <w:autoSpaceDE w:val="0"/>
        <w:autoSpaceDN w:val="0"/>
        <w:adjustRightInd w:val="0"/>
        <w:ind w:firstLineChars="200" w:firstLine="420"/>
        <w:rPr>
          <w:rFonts w:cs="Calibri"/>
        </w:rPr>
      </w:pPr>
      <w:r>
        <w:rPr>
          <w:rFonts w:cs="Calibri"/>
        </w:rPr>
        <w:t>19</w:t>
      </w:r>
      <w:r>
        <w:rPr>
          <w:rFonts w:cs="Calibri"/>
        </w:rPr>
        <w:t>、可配透明加固的塑料保护罩。</w:t>
      </w:r>
    </w:p>
    <w:p w14:paraId="1DB238FC" w14:textId="77777777" w:rsidR="00586D37" w:rsidRDefault="00000000">
      <w:pPr>
        <w:autoSpaceDE w:val="0"/>
        <w:autoSpaceDN w:val="0"/>
        <w:adjustRightInd w:val="0"/>
        <w:ind w:firstLineChars="200" w:firstLine="420"/>
        <w:rPr>
          <w:rFonts w:cs="Calibri"/>
        </w:rPr>
      </w:pPr>
      <w:r>
        <w:rPr>
          <w:rFonts w:cs="Calibri"/>
        </w:rPr>
        <w:t>20</w:t>
      </w:r>
      <w:r>
        <w:rPr>
          <w:rFonts w:cs="Calibri"/>
        </w:rPr>
        <w:t>、主机外壳需采用铸铝材质并带有防冷凝涂层，密封性能好；所有与介质直接或间接接触的组件。</w:t>
      </w:r>
    </w:p>
    <w:p w14:paraId="5940DDA2" w14:textId="77777777" w:rsidR="00586D37" w:rsidRDefault="00000000">
      <w:pPr>
        <w:autoSpaceDE w:val="0"/>
        <w:autoSpaceDN w:val="0"/>
        <w:adjustRightInd w:val="0"/>
        <w:ind w:firstLineChars="200" w:firstLine="420"/>
        <w:rPr>
          <w:rFonts w:cs="Calibri"/>
        </w:rPr>
      </w:pPr>
      <w:r>
        <w:rPr>
          <w:rFonts w:cs="Calibri"/>
        </w:rPr>
        <w:t>21</w:t>
      </w:r>
      <w:r>
        <w:rPr>
          <w:rFonts w:cs="Calibri"/>
        </w:rPr>
        <w:t>、标配</w:t>
      </w:r>
      <w:r>
        <w:rPr>
          <w:rFonts w:cs="Calibri"/>
        </w:rPr>
        <w:t>1L</w:t>
      </w:r>
      <w:r>
        <w:rPr>
          <w:rFonts w:cs="Calibri"/>
        </w:rPr>
        <w:t>蒸发瓶、收集瓶。</w:t>
      </w:r>
    </w:p>
    <w:p w14:paraId="288371A2" w14:textId="77777777" w:rsidR="00586D37" w:rsidRDefault="00000000">
      <w:pPr>
        <w:autoSpaceDE w:val="0"/>
        <w:autoSpaceDN w:val="0"/>
        <w:adjustRightInd w:val="0"/>
        <w:ind w:firstLineChars="200" w:firstLine="420"/>
        <w:rPr>
          <w:rFonts w:cs="Calibri"/>
        </w:rPr>
      </w:pPr>
      <w:r>
        <w:rPr>
          <w:rFonts w:cs="Calibri"/>
        </w:rPr>
        <w:t>22</w:t>
      </w:r>
      <w:r>
        <w:rPr>
          <w:rFonts w:cs="Calibri"/>
        </w:rPr>
        <w:t>、配备隔膜真空泵：输入功率：</w:t>
      </w:r>
      <w:r>
        <w:rPr>
          <w:rFonts w:cs="Calibri"/>
        </w:rPr>
        <w:t>≥80W</w:t>
      </w:r>
      <w:r>
        <w:rPr>
          <w:rFonts w:cs="Calibri"/>
        </w:rPr>
        <w:t>；抽气速率：</w:t>
      </w:r>
      <w:r>
        <w:rPr>
          <w:rFonts w:cs="Calibri"/>
        </w:rPr>
        <w:t>≥0.75m3/h</w:t>
      </w:r>
      <w:r>
        <w:rPr>
          <w:rFonts w:cs="Calibri"/>
        </w:rPr>
        <w:t>（</w:t>
      </w:r>
      <w:r>
        <w:rPr>
          <w:rFonts w:cs="Calibri"/>
        </w:rPr>
        <w:t>50Hz</w:t>
      </w:r>
      <w:r>
        <w:rPr>
          <w:rFonts w:cs="Calibri"/>
        </w:rPr>
        <w:t>），</w:t>
      </w:r>
      <w:r>
        <w:rPr>
          <w:rFonts w:cs="Calibri"/>
        </w:rPr>
        <w:t>≥0.9m3/h</w:t>
      </w:r>
      <w:r>
        <w:rPr>
          <w:rFonts w:cs="Calibri"/>
        </w:rPr>
        <w:t>（</w:t>
      </w:r>
      <w:r>
        <w:rPr>
          <w:rFonts w:cs="Calibri"/>
        </w:rPr>
        <w:t>60Hz</w:t>
      </w:r>
      <w:r>
        <w:rPr>
          <w:rFonts w:cs="Calibri"/>
        </w:rPr>
        <w:t>）；极限真空度：</w:t>
      </w:r>
      <w:r>
        <w:rPr>
          <w:rFonts w:cs="Calibri"/>
        </w:rPr>
        <w:t>≤12mbar</w:t>
      </w:r>
      <w:r>
        <w:rPr>
          <w:rFonts w:cs="Calibri"/>
        </w:rPr>
        <w:t>；内部隔膜片及管路均为</w:t>
      </w:r>
      <w:r>
        <w:rPr>
          <w:rFonts w:cs="Calibri"/>
        </w:rPr>
        <w:t>PTFE</w:t>
      </w:r>
      <w:r>
        <w:rPr>
          <w:rFonts w:cs="Calibri"/>
        </w:rPr>
        <w:t>材质；配备真空控制器，数字显示真空度，控制范围</w:t>
      </w:r>
      <w:r>
        <w:rPr>
          <w:rFonts w:cs="Calibri"/>
        </w:rPr>
        <w:t>0</w:t>
      </w:r>
      <w:r>
        <w:rPr>
          <w:rFonts w:cs="Calibri"/>
        </w:rPr>
        <w:t>～</w:t>
      </w:r>
      <w:r>
        <w:rPr>
          <w:rFonts w:cs="Calibri"/>
        </w:rPr>
        <w:t>1080mbar</w:t>
      </w:r>
      <w:r>
        <w:rPr>
          <w:rFonts w:cs="Calibri"/>
        </w:rPr>
        <w:t>。</w:t>
      </w:r>
    </w:p>
    <w:p w14:paraId="55AB2F43" w14:textId="77777777" w:rsidR="00586D37" w:rsidRDefault="00000000">
      <w:pPr>
        <w:autoSpaceDE w:val="0"/>
        <w:autoSpaceDN w:val="0"/>
        <w:adjustRightInd w:val="0"/>
        <w:ind w:firstLineChars="200" w:firstLine="420"/>
        <w:rPr>
          <w:rFonts w:cs="Calibri"/>
        </w:rPr>
      </w:pPr>
      <w:r>
        <w:rPr>
          <w:rFonts w:cs="Calibri"/>
        </w:rPr>
        <w:t>23</w:t>
      </w:r>
      <w:r>
        <w:rPr>
          <w:rFonts w:cs="Calibri"/>
        </w:rPr>
        <w:t>、电源：</w:t>
      </w:r>
      <w:r>
        <w:rPr>
          <w:rFonts w:cs="Calibri"/>
        </w:rPr>
        <w:t>240V</w:t>
      </w:r>
      <w:r>
        <w:rPr>
          <w:rFonts w:cs="Calibri"/>
        </w:rPr>
        <w:t>，</w:t>
      </w:r>
      <w:r>
        <w:rPr>
          <w:rFonts w:cs="Calibri"/>
        </w:rPr>
        <w:t>50/60Hz</w:t>
      </w:r>
      <w:r>
        <w:rPr>
          <w:rFonts w:cs="Calibri"/>
        </w:rPr>
        <w:t>。</w:t>
      </w:r>
    </w:p>
    <w:p w14:paraId="23410E42" w14:textId="77777777" w:rsidR="00586D37" w:rsidRDefault="00000000">
      <w:pPr>
        <w:autoSpaceDE w:val="0"/>
        <w:autoSpaceDN w:val="0"/>
        <w:adjustRightInd w:val="0"/>
        <w:ind w:firstLineChars="200" w:firstLine="420"/>
        <w:rPr>
          <w:rFonts w:cs="Calibri"/>
        </w:rPr>
      </w:pPr>
      <w:r>
        <w:rPr>
          <w:rFonts w:cs="Calibri"/>
        </w:rPr>
        <w:t>24</w:t>
      </w:r>
      <w:r>
        <w:rPr>
          <w:rFonts w:cs="Calibri"/>
        </w:rPr>
        <w:t>、工作温度：</w:t>
      </w:r>
      <w:r>
        <w:rPr>
          <w:rFonts w:cs="Calibri"/>
        </w:rPr>
        <w:t>0℃</w:t>
      </w:r>
      <w:r>
        <w:rPr>
          <w:rFonts w:cs="Calibri"/>
        </w:rPr>
        <w:t>～</w:t>
      </w:r>
      <w:r>
        <w:rPr>
          <w:rFonts w:cs="Calibri"/>
        </w:rPr>
        <w:t>40℃</w:t>
      </w:r>
      <w:r>
        <w:rPr>
          <w:rFonts w:cs="Calibri"/>
        </w:rPr>
        <w:t>。</w:t>
      </w:r>
    </w:p>
    <w:p w14:paraId="11CCC98E" w14:textId="77777777" w:rsidR="00586D37" w:rsidRDefault="00000000">
      <w:pPr>
        <w:pStyle w:val="3"/>
        <w:ind w:firstLine="420"/>
      </w:pPr>
      <w:r>
        <w:t>（二）单台配置</w:t>
      </w:r>
    </w:p>
    <w:p w14:paraId="785CFC50" w14:textId="77777777" w:rsidR="00586D37" w:rsidRDefault="00000000">
      <w:pPr>
        <w:autoSpaceDE w:val="0"/>
        <w:autoSpaceDN w:val="0"/>
        <w:adjustRightInd w:val="0"/>
        <w:ind w:firstLineChars="200" w:firstLine="420"/>
        <w:rPr>
          <w:rFonts w:cs="Calibri"/>
        </w:rPr>
      </w:pPr>
      <w:r>
        <w:rPr>
          <w:rFonts w:cs="Calibri"/>
        </w:rPr>
        <w:t>1</w:t>
      </w:r>
      <w:r>
        <w:rPr>
          <w:rFonts w:cs="Calibri"/>
        </w:rPr>
        <w:t>、旋转蒸发仪主机，</w:t>
      </w:r>
      <w:r>
        <w:rPr>
          <w:rFonts w:cs="Calibri"/>
        </w:rPr>
        <w:t>1</w:t>
      </w:r>
      <w:r>
        <w:rPr>
          <w:rFonts w:cs="Calibri"/>
        </w:rPr>
        <w:t>台。</w:t>
      </w:r>
    </w:p>
    <w:p w14:paraId="22487DF4" w14:textId="77777777" w:rsidR="00586D37" w:rsidRDefault="00000000">
      <w:pPr>
        <w:autoSpaceDE w:val="0"/>
        <w:autoSpaceDN w:val="0"/>
        <w:adjustRightInd w:val="0"/>
        <w:ind w:firstLineChars="200" w:firstLine="420"/>
        <w:rPr>
          <w:rFonts w:cs="Calibri"/>
        </w:rPr>
      </w:pPr>
      <w:r>
        <w:rPr>
          <w:rFonts w:cs="Calibri"/>
        </w:rPr>
        <w:t>2</w:t>
      </w:r>
      <w:r>
        <w:rPr>
          <w:rFonts w:cs="Calibri"/>
        </w:rPr>
        <w:t>、隔膜真空泵，</w:t>
      </w:r>
      <w:r>
        <w:rPr>
          <w:rFonts w:cs="Calibri"/>
        </w:rPr>
        <w:t>1</w:t>
      </w:r>
      <w:r>
        <w:rPr>
          <w:rFonts w:cs="Calibri"/>
        </w:rPr>
        <w:t>台。</w:t>
      </w:r>
    </w:p>
    <w:p w14:paraId="5214BAE7" w14:textId="77777777" w:rsidR="00586D37" w:rsidRDefault="00000000">
      <w:pPr>
        <w:autoSpaceDE w:val="0"/>
        <w:autoSpaceDN w:val="0"/>
        <w:adjustRightInd w:val="0"/>
        <w:ind w:firstLineChars="200" w:firstLine="420"/>
        <w:rPr>
          <w:rFonts w:cs="Calibri"/>
        </w:rPr>
      </w:pPr>
      <w:r>
        <w:rPr>
          <w:rFonts w:cs="Calibri"/>
        </w:rPr>
        <w:t>3</w:t>
      </w:r>
      <w:r>
        <w:rPr>
          <w:rFonts w:cs="Calibri"/>
        </w:rPr>
        <w:t>、真空控制器，</w:t>
      </w:r>
      <w:r>
        <w:rPr>
          <w:rFonts w:cs="Calibri"/>
        </w:rPr>
        <w:t>1</w:t>
      </w:r>
      <w:r>
        <w:rPr>
          <w:rFonts w:cs="Calibri"/>
        </w:rPr>
        <w:t>套。</w:t>
      </w:r>
    </w:p>
    <w:p w14:paraId="005311C7" w14:textId="77777777" w:rsidR="00586D37" w:rsidRDefault="00000000">
      <w:pPr>
        <w:autoSpaceDE w:val="0"/>
        <w:autoSpaceDN w:val="0"/>
        <w:adjustRightInd w:val="0"/>
        <w:ind w:firstLineChars="200" w:firstLine="420"/>
        <w:rPr>
          <w:rFonts w:cs="Calibri"/>
        </w:rPr>
      </w:pPr>
      <w:r>
        <w:rPr>
          <w:rFonts w:cs="Calibri"/>
        </w:rPr>
        <w:t>4</w:t>
      </w:r>
      <w:r>
        <w:rPr>
          <w:rFonts w:cs="Calibri"/>
        </w:rPr>
        <w:t>、冷却循环器，</w:t>
      </w:r>
      <w:r>
        <w:rPr>
          <w:rFonts w:cs="Calibri"/>
        </w:rPr>
        <w:t>1</w:t>
      </w:r>
      <w:r>
        <w:rPr>
          <w:rFonts w:cs="Calibri"/>
        </w:rPr>
        <w:t>套。</w:t>
      </w:r>
    </w:p>
    <w:p w14:paraId="0DDDBB50" w14:textId="77777777" w:rsidR="00586D37" w:rsidRDefault="00000000">
      <w:pPr>
        <w:autoSpaceDE w:val="0"/>
        <w:autoSpaceDN w:val="0"/>
        <w:adjustRightInd w:val="0"/>
        <w:ind w:firstLineChars="200" w:firstLine="420"/>
        <w:rPr>
          <w:rFonts w:cs="Calibri"/>
        </w:rPr>
      </w:pPr>
      <w:r>
        <w:rPr>
          <w:rFonts w:cs="Calibri"/>
        </w:rPr>
        <w:t>5</w:t>
      </w:r>
      <w:r>
        <w:rPr>
          <w:rFonts w:cs="Calibri"/>
        </w:rPr>
        <w:t>、玻璃组件：包含冷凝管，</w:t>
      </w:r>
      <w:r>
        <w:rPr>
          <w:rFonts w:cs="Calibri"/>
        </w:rPr>
        <w:t>1L</w:t>
      </w:r>
      <w:r>
        <w:rPr>
          <w:rFonts w:cs="Calibri"/>
        </w:rPr>
        <w:t>接收瓶和</w:t>
      </w:r>
      <w:r>
        <w:rPr>
          <w:rFonts w:cs="Calibri"/>
        </w:rPr>
        <w:t>1L</w:t>
      </w:r>
      <w:r>
        <w:rPr>
          <w:rFonts w:cs="Calibri"/>
        </w:rPr>
        <w:t>蒸发瓶</w:t>
      </w:r>
      <w:r>
        <w:rPr>
          <w:rFonts w:cs="Calibri"/>
        </w:rPr>
        <w:t>2</w:t>
      </w:r>
      <w:r>
        <w:rPr>
          <w:rFonts w:cs="Calibri"/>
        </w:rPr>
        <w:t>套。</w:t>
      </w:r>
    </w:p>
    <w:p w14:paraId="0E67B280" w14:textId="77777777" w:rsidR="00586D37" w:rsidRDefault="00000000">
      <w:pPr>
        <w:autoSpaceDE w:val="0"/>
        <w:autoSpaceDN w:val="0"/>
        <w:adjustRightInd w:val="0"/>
        <w:ind w:firstLineChars="200" w:firstLine="420"/>
        <w:rPr>
          <w:rFonts w:cs="Calibri"/>
        </w:rPr>
      </w:pPr>
      <w:r>
        <w:rPr>
          <w:rFonts w:cs="Calibri"/>
        </w:rPr>
        <w:t>6</w:t>
      </w:r>
      <w:r>
        <w:rPr>
          <w:rFonts w:cs="Calibri"/>
        </w:rPr>
        <w:t>、中文使用说明书（含电子版说明书（</w:t>
      </w:r>
      <w:r>
        <w:rPr>
          <w:rFonts w:cs="Calibri"/>
        </w:rPr>
        <w:t>PDF</w:t>
      </w:r>
      <w:r>
        <w:rPr>
          <w:rFonts w:cs="Calibri"/>
        </w:rPr>
        <w:t>））</w:t>
      </w:r>
      <w:r>
        <w:rPr>
          <w:rFonts w:cs="Calibri"/>
        </w:rPr>
        <w:t>1</w:t>
      </w:r>
      <w:r>
        <w:rPr>
          <w:rFonts w:cs="Calibri"/>
        </w:rPr>
        <w:t>套。</w:t>
      </w:r>
    </w:p>
    <w:p w14:paraId="3B379074" w14:textId="77777777" w:rsidR="00586D37" w:rsidRDefault="00000000">
      <w:pPr>
        <w:pStyle w:val="2"/>
        <w:ind w:firstLine="420"/>
        <w:rPr>
          <w:rFonts w:cs="Calibri"/>
        </w:rPr>
      </w:pPr>
      <w:r>
        <w:rPr>
          <w:rFonts w:cs="Calibri" w:hint="eastAsia"/>
        </w:rPr>
        <w:t>四、</w:t>
      </w:r>
      <w:r>
        <w:rPr>
          <w:rFonts w:cs="Calibri"/>
        </w:rPr>
        <w:t>气溶胶个体暴露检测仪</w:t>
      </w:r>
    </w:p>
    <w:p w14:paraId="5DAD87C3" w14:textId="77777777" w:rsidR="00586D37" w:rsidRDefault="00000000">
      <w:pPr>
        <w:pStyle w:val="3"/>
        <w:ind w:firstLine="420"/>
      </w:pPr>
      <w:r>
        <w:t>（一）技术要求</w:t>
      </w:r>
    </w:p>
    <w:p w14:paraId="653E3D26"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能够进行</w:t>
      </w:r>
      <w:r>
        <w:rPr>
          <w:rFonts w:cs="Calibri"/>
          <w:u w:val="single"/>
        </w:rPr>
        <w:t>TSP</w:t>
      </w:r>
      <w:r>
        <w:rPr>
          <w:rFonts w:cs="Calibri"/>
          <w:u w:val="single"/>
        </w:rPr>
        <w:t>（总尘）、</w:t>
      </w:r>
      <w:r>
        <w:rPr>
          <w:rFonts w:cs="Calibri"/>
          <w:u w:val="single"/>
        </w:rPr>
        <w:t>PM10</w:t>
      </w:r>
      <w:r>
        <w:rPr>
          <w:rFonts w:cs="Calibri"/>
          <w:u w:val="single"/>
        </w:rPr>
        <w:t>、</w:t>
      </w:r>
      <w:r>
        <w:rPr>
          <w:rFonts w:cs="Calibri"/>
          <w:u w:val="single"/>
        </w:rPr>
        <w:t>PM4</w:t>
      </w:r>
      <w:r>
        <w:rPr>
          <w:rFonts w:cs="Calibri"/>
          <w:u w:val="single"/>
        </w:rPr>
        <w:t>、</w:t>
      </w:r>
      <w:r>
        <w:rPr>
          <w:rFonts w:cs="Calibri"/>
          <w:u w:val="single"/>
        </w:rPr>
        <w:t>PM5</w:t>
      </w:r>
      <w:r>
        <w:rPr>
          <w:rFonts w:cs="Calibri"/>
          <w:u w:val="single"/>
        </w:rPr>
        <w:t>（呼尘）、</w:t>
      </w:r>
      <w:r>
        <w:rPr>
          <w:rFonts w:cs="Calibri"/>
          <w:u w:val="single"/>
        </w:rPr>
        <w:t>PM2.5</w:t>
      </w:r>
      <w:r>
        <w:rPr>
          <w:rFonts w:cs="Calibri"/>
          <w:u w:val="single"/>
        </w:rPr>
        <w:t>、</w:t>
      </w:r>
      <w:r>
        <w:rPr>
          <w:rFonts w:cs="Calibri"/>
          <w:u w:val="single"/>
        </w:rPr>
        <w:t>PM1</w:t>
      </w:r>
      <w:r>
        <w:rPr>
          <w:rFonts w:cs="Calibri"/>
          <w:u w:val="single"/>
        </w:rPr>
        <w:t>以及</w:t>
      </w:r>
      <w:r>
        <w:rPr>
          <w:rFonts w:cs="Calibri"/>
          <w:u w:val="single"/>
        </w:rPr>
        <w:t>0.8μm</w:t>
      </w:r>
      <w:r>
        <w:rPr>
          <w:rFonts w:cs="Calibri"/>
          <w:u w:val="single"/>
        </w:rPr>
        <w:t>柴油机排放颗粒物（</w:t>
      </w:r>
      <w:r>
        <w:rPr>
          <w:rFonts w:cs="Calibri"/>
          <w:u w:val="single"/>
        </w:rPr>
        <w:t>DPM</w:t>
      </w:r>
      <w:r>
        <w:rPr>
          <w:rFonts w:cs="Calibri"/>
          <w:u w:val="single"/>
        </w:rPr>
        <w:t>）不同粒径切割点的测量。</w:t>
      </w:r>
    </w:p>
    <w:p w14:paraId="1FBCB791" w14:textId="77777777" w:rsidR="00586D37" w:rsidRDefault="00000000">
      <w:pPr>
        <w:autoSpaceDE w:val="0"/>
        <w:autoSpaceDN w:val="0"/>
        <w:adjustRightInd w:val="0"/>
        <w:ind w:firstLineChars="200" w:firstLine="420"/>
        <w:rPr>
          <w:rFonts w:cs="Calibri"/>
        </w:rPr>
      </w:pPr>
      <w:r>
        <w:rPr>
          <w:rFonts w:cs="Calibri"/>
        </w:rPr>
        <w:t>2</w:t>
      </w:r>
      <w:r>
        <w:rPr>
          <w:rFonts w:cs="Calibri"/>
        </w:rPr>
        <w:t>、传感器类型：</w:t>
      </w:r>
      <w:r>
        <w:rPr>
          <w:rFonts w:cs="Calibri"/>
        </w:rPr>
        <w:t>90</w:t>
      </w:r>
      <w:r>
        <w:rPr>
          <w:rFonts w:cs="Calibri"/>
        </w:rPr>
        <w:t>度光散射，</w:t>
      </w:r>
      <w:r>
        <w:rPr>
          <w:rFonts w:cs="Calibri"/>
        </w:rPr>
        <w:t>650nm</w:t>
      </w:r>
      <w:r>
        <w:rPr>
          <w:rFonts w:cs="Calibri"/>
        </w:rPr>
        <w:t>激光二极管。</w:t>
      </w:r>
    </w:p>
    <w:p w14:paraId="25DB0A92" w14:textId="77777777" w:rsidR="00586D37" w:rsidRDefault="00000000">
      <w:pPr>
        <w:autoSpaceDE w:val="0"/>
        <w:autoSpaceDN w:val="0"/>
        <w:adjustRightInd w:val="0"/>
        <w:ind w:firstLineChars="200" w:firstLine="420"/>
        <w:rPr>
          <w:rFonts w:cs="Calibri"/>
        </w:rPr>
      </w:pPr>
      <w:r>
        <w:rPr>
          <w:rFonts w:cs="Calibri"/>
        </w:rPr>
        <w:t>3</w:t>
      </w:r>
      <w:r>
        <w:rPr>
          <w:rFonts w:cs="Calibri"/>
        </w:rPr>
        <w:t>、气溶胶浓度最小检测范围：</w:t>
      </w:r>
      <w:r>
        <w:rPr>
          <w:rFonts w:cs="Calibri"/>
        </w:rPr>
        <w:t>0.001</w:t>
      </w:r>
      <w:r>
        <w:rPr>
          <w:rFonts w:cs="Calibri"/>
        </w:rPr>
        <w:t>～</w:t>
      </w:r>
      <w:r>
        <w:rPr>
          <w:rFonts w:cs="Calibri"/>
        </w:rPr>
        <w:t>100mg/m</w:t>
      </w:r>
      <w:r>
        <w:rPr>
          <w:rFonts w:cs="Calibri"/>
          <w:vertAlign w:val="superscript"/>
        </w:rPr>
        <w:t>3</w:t>
      </w:r>
      <w:r>
        <w:rPr>
          <w:rFonts w:cs="Calibri"/>
        </w:rPr>
        <w:t>。</w:t>
      </w:r>
    </w:p>
    <w:p w14:paraId="5F315529" w14:textId="77777777" w:rsidR="00586D37" w:rsidRDefault="00000000">
      <w:pPr>
        <w:autoSpaceDE w:val="0"/>
        <w:autoSpaceDN w:val="0"/>
        <w:adjustRightInd w:val="0"/>
        <w:ind w:firstLineChars="200" w:firstLine="420"/>
        <w:rPr>
          <w:rFonts w:cs="Calibri"/>
        </w:rPr>
      </w:pPr>
      <w:r>
        <w:rPr>
          <w:rFonts w:cs="Calibri"/>
        </w:rPr>
        <w:t>4</w:t>
      </w:r>
      <w:r>
        <w:rPr>
          <w:rFonts w:cs="Calibri"/>
        </w:rPr>
        <w:t>、最小分辨率：</w:t>
      </w:r>
      <w:r>
        <w:rPr>
          <w:rFonts w:cs="Calibri"/>
        </w:rPr>
        <w:t>≤0.001mg/m</w:t>
      </w:r>
      <w:r>
        <w:rPr>
          <w:rFonts w:cs="Calibri"/>
          <w:vertAlign w:val="superscript"/>
        </w:rPr>
        <w:t>3</w:t>
      </w:r>
      <w:r>
        <w:rPr>
          <w:rFonts w:cs="Calibri"/>
        </w:rPr>
        <w:t>。</w:t>
      </w:r>
    </w:p>
    <w:p w14:paraId="029CE2BC" w14:textId="77777777" w:rsidR="00586D37" w:rsidRDefault="00000000">
      <w:pPr>
        <w:autoSpaceDE w:val="0"/>
        <w:autoSpaceDN w:val="0"/>
        <w:adjustRightInd w:val="0"/>
        <w:ind w:firstLineChars="200" w:firstLine="420"/>
        <w:rPr>
          <w:rFonts w:cs="Calibri"/>
        </w:rPr>
      </w:pPr>
      <w:r>
        <w:rPr>
          <w:rFonts w:cs="Calibri"/>
        </w:rPr>
        <w:t>5</w:t>
      </w:r>
      <w:r>
        <w:rPr>
          <w:rFonts w:cs="Calibri"/>
        </w:rPr>
        <w:t>、回零稳定性：使用</w:t>
      </w:r>
      <w:r>
        <w:rPr>
          <w:rFonts w:cs="Calibri"/>
        </w:rPr>
        <w:t>10</w:t>
      </w:r>
      <w:r>
        <w:rPr>
          <w:rFonts w:cs="Calibri"/>
        </w:rPr>
        <w:t>秒时间常数</w:t>
      </w:r>
      <w:r>
        <w:rPr>
          <w:rFonts w:cs="Calibri"/>
        </w:rPr>
        <w:t>24</w:t>
      </w:r>
      <w:r>
        <w:rPr>
          <w:rFonts w:cs="Calibri"/>
        </w:rPr>
        <w:t>小时变化量</w:t>
      </w:r>
      <w:r>
        <w:rPr>
          <w:rFonts w:cs="Calibri"/>
        </w:rPr>
        <w:t>≤±0.001mg/m</w:t>
      </w:r>
      <w:r>
        <w:rPr>
          <w:rFonts w:cs="Calibri"/>
          <w:vertAlign w:val="superscript"/>
        </w:rPr>
        <w:t>3</w:t>
      </w:r>
      <w:r>
        <w:rPr>
          <w:rFonts w:cs="Calibri"/>
        </w:rPr>
        <w:t>。</w:t>
      </w:r>
    </w:p>
    <w:p w14:paraId="57B2FBCB" w14:textId="77777777" w:rsidR="00586D37" w:rsidRDefault="00000000">
      <w:pPr>
        <w:autoSpaceDE w:val="0"/>
        <w:autoSpaceDN w:val="0"/>
        <w:adjustRightInd w:val="0"/>
        <w:ind w:firstLineChars="200" w:firstLine="420"/>
        <w:rPr>
          <w:rFonts w:cs="Calibri"/>
        </w:rPr>
      </w:pPr>
      <w:r>
        <w:rPr>
          <w:rFonts w:cs="Calibri"/>
        </w:rPr>
        <w:t>6</w:t>
      </w:r>
      <w:r>
        <w:rPr>
          <w:rFonts w:cs="Calibri"/>
        </w:rPr>
        <w:t>、最窄流量范围：</w:t>
      </w:r>
      <w:r>
        <w:rPr>
          <w:rFonts w:cs="Calibri"/>
        </w:rPr>
        <w:t>0</w:t>
      </w:r>
      <w:r>
        <w:rPr>
          <w:rFonts w:cs="Calibri"/>
        </w:rPr>
        <w:t>～</w:t>
      </w:r>
      <w:r>
        <w:rPr>
          <w:rFonts w:cs="Calibri"/>
        </w:rPr>
        <w:t>1.8L/min</w:t>
      </w:r>
      <w:r>
        <w:rPr>
          <w:rFonts w:cs="Calibri"/>
        </w:rPr>
        <w:t>。</w:t>
      </w:r>
    </w:p>
    <w:p w14:paraId="08728F1E" w14:textId="77777777" w:rsidR="00586D37" w:rsidRDefault="00000000">
      <w:pPr>
        <w:autoSpaceDE w:val="0"/>
        <w:autoSpaceDN w:val="0"/>
        <w:adjustRightInd w:val="0"/>
        <w:ind w:firstLineChars="200" w:firstLine="420"/>
        <w:rPr>
          <w:rFonts w:cs="Calibri"/>
        </w:rPr>
      </w:pPr>
      <w:r>
        <w:rPr>
          <w:rFonts w:cs="Calibri"/>
        </w:rPr>
        <w:t>7</w:t>
      </w:r>
      <w:r>
        <w:rPr>
          <w:rFonts w:cs="Calibri"/>
        </w:rPr>
        <w:t>、时间常数：</w:t>
      </w:r>
      <w:r>
        <w:rPr>
          <w:rFonts w:cs="Calibri"/>
        </w:rPr>
        <w:t>1</w:t>
      </w:r>
      <w:r>
        <w:rPr>
          <w:rFonts w:cs="Calibri"/>
        </w:rPr>
        <w:t>秒、</w:t>
      </w:r>
      <w:r>
        <w:rPr>
          <w:rFonts w:cs="Calibri"/>
        </w:rPr>
        <w:t>5</w:t>
      </w:r>
      <w:r>
        <w:rPr>
          <w:rFonts w:cs="Calibri"/>
        </w:rPr>
        <w:t>秒、</w:t>
      </w:r>
      <w:r>
        <w:rPr>
          <w:rFonts w:cs="Calibri"/>
        </w:rPr>
        <w:t>10</w:t>
      </w:r>
      <w:r>
        <w:rPr>
          <w:rFonts w:cs="Calibri"/>
        </w:rPr>
        <w:t>秒、</w:t>
      </w:r>
      <w:r>
        <w:rPr>
          <w:rFonts w:cs="Calibri"/>
        </w:rPr>
        <w:t>15</w:t>
      </w:r>
      <w:r>
        <w:rPr>
          <w:rFonts w:cs="Calibri"/>
        </w:rPr>
        <w:t>秒、</w:t>
      </w:r>
      <w:r>
        <w:rPr>
          <w:rFonts w:cs="Calibri"/>
        </w:rPr>
        <w:t>30</w:t>
      </w:r>
      <w:r>
        <w:rPr>
          <w:rFonts w:cs="Calibri"/>
        </w:rPr>
        <w:t>秒。</w:t>
      </w:r>
    </w:p>
    <w:p w14:paraId="2DE91963" w14:textId="77777777" w:rsidR="00586D37" w:rsidRDefault="00000000">
      <w:pPr>
        <w:autoSpaceDE w:val="0"/>
        <w:autoSpaceDN w:val="0"/>
        <w:adjustRightInd w:val="0"/>
        <w:ind w:firstLineChars="200" w:firstLine="420"/>
        <w:rPr>
          <w:rFonts w:cs="Calibri"/>
        </w:rPr>
      </w:pPr>
      <w:r>
        <w:rPr>
          <w:rFonts w:cs="Calibri"/>
        </w:rPr>
        <w:t>8</w:t>
      </w:r>
      <w:r>
        <w:rPr>
          <w:rFonts w:cs="Calibri"/>
        </w:rPr>
        <w:t>、标准采样头：</w:t>
      </w:r>
      <w:r>
        <w:rPr>
          <w:rFonts w:cs="Calibri"/>
        </w:rPr>
        <w:t>PM1</w:t>
      </w:r>
      <w:r>
        <w:rPr>
          <w:rFonts w:cs="Calibri"/>
        </w:rPr>
        <w:t>、</w:t>
      </w:r>
      <w:r>
        <w:rPr>
          <w:rFonts w:cs="Calibri"/>
        </w:rPr>
        <w:t>PM2.5</w:t>
      </w:r>
      <w:r>
        <w:rPr>
          <w:rFonts w:cs="Calibri"/>
        </w:rPr>
        <w:t>、</w:t>
      </w:r>
      <w:r>
        <w:rPr>
          <w:rFonts w:cs="Calibri"/>
        </w:rPr>
        <w:t>PM5</w:t>
      </w:r>
      <w:r>
        <w:rPr>
          <w:rFonts w:cs="Calibri"/>
        </w:rPr>
        <w:t>、</w:t>
      </w:r>
      <w:r>
        <w:rPr>
          <w:rFonts w:cs="Calibri"/>
        </w:rPr>
        <w:t>PM10</w:t>
      </w:r>
      <w:r>
        <w:rPr>
          <w:rFonts w:cs="Calibri"/>
        </w:rPr>
        <w:t>。</w:t>
      </w:r>
    </w:p>
    <w:p w14:paraId="627FBA3D" w14:textId="77777777" w:rsidR="00586D37" w:rsidRDefault="00000000">
      <w:pPr>
        <w:autoSpaceDE w:val="0"/>
        <w:autoSpaceDN w:val="0"/>
        <w:adjustRightInd w:val="0"/>
        <w:ind w:firstLineChars="200" w:firstLine="420"/>
        <w:rPr>
          <w:rFonts w:cs="Calibri"/>
        </w:rPr>
      </w:pPr>
      <w:r>
        <w:rPr>
          <w:rFonts w:cs="Calibri"/>
        </w:rPr>
        <w:t>9</w:t>
      </w:r>
      <w:r>
        <w:rPr>
          <w:rFonts w:cs="Calibri"/>
        </w:rPr>
        <w:t>、可拆卸旋风分离器：</w:t>
      </w:r>
      <w:r>
        <w:rPr>
          <w:rFonts w:cs="Calibri"/>
        </w:rPr>
        <w:t>4μm</w:t>
      </w:r>
      <w:r>
        <w:rPr>
          <w:rFonts w:cs="Calibri"/>
        </w:rPr>
        <w:t>、</w:t>
      </w:r>
      <w:r>
        <w:rPr>
          <w:rFonts w:cs="Calibri"/>
        </w:rPr>
        <w:t>0.8μm</w:t>
      </w:r>
      <w:r>
        <w:rPr>
          <w:rFonts w:cs="Calibri"/>
        </w:rPr>
        <w:t>。</w:t>
      </w:r>
    </w:p>
    <w:p w14:paraId="591896BE" w14:textId="77777777" w:rsidR="00586D37" w:rsidRDefault="00000000">
      <w:pPr>
        <w:autoSpaceDE w:val="0"/>
        <w:autoSpaceDN w:val="0"/>
        <w:adjustRightInd w:val="0"/>
        <w:ind w:firstLineChars="200" w:firstLine="420"/>
        <w:rPr>
          <w:rFonts w:cs="Calibri"/>
        </w:rPr>
      </w:pPr>
      <w:r>
        <w:rPr>
          <w:rFonts w:cs="Calibri"/>
        </w:rPr>
        <w:t>10</w:t>
      </w:r>
      <w:r>
        <w:rPr>
          <w:rFonts w:cs="Calibri"/>
        </w:rPr>
        <w:t>、数据记录：不小于</w:t>
      </w:r>
      <w:r>
        <w:rPr>
          <w:rFonts w:cs="Calibri"/>
        </w:rPr>
        <w:t>75000</w:t>
      </w:r>
      <w:r>
        <w:rPr>
          <w:rFonts w:cs="Calibri"/>
        </w:rPr>
        <w:t>个。</w:t>
      </w:r>
    </w:p>
    <w:p w14:paraId="1F5BD609" w14:textId="77777777" w:rsidR="00586D37" w:rsidRDefault="00000000">
      <w:pPr>
        <w:autoSpaceDE w:val="0"/>
        <w:autoSpaceDN w:val="0"/>
        <w:adjustRightInd w:val="0"/>
        <w:ind w:firstLineChars="200" w:firstLine="420"/>
        <w:rPr>
          <w:rFonts w:cs="Calibri"/>
        </w:rPr>
      </w:pPr>
      <w:r>
        <w:rPr>
          <w:rFonts w:cs="Calibri"/>
        </w:rPr>
        <w:t>11</w:t>
      </w:r>
      <w:r>
        <w:rPr>
          <w:rFonts w:cs="Calibri"/>
        </w:rPr>
        <w:t>、</w:t>
      </w:r>
      <w:r>
        <w:rPr>
          <w:rFonts w:cs="Calibri"/>
        </w:rPr>
        <w:t>★</w:t>
      </w:r>
      <w:r>
        <w:rPr>
          <w:rFonts w:cs="Calibri"/>
          <w:u w:val="single"/>
        </w:rPr>
        <w:t>校准因子：</w:t>
      </w:r>
      <w:r>
        <w:rPr>
          <w:rFonts w:cs="Calibri"/>
          <w:u w:val="single"/>
        </w:rPr>
        <w:t>1-10</w:t>
      </w:r>
      <w:r>
        <w:rPr>
          <w:rFonts w:cs="Calibri"/>
          <w:u w:val="single"/>
        </w:rPr>
        <w:t>可调，自定义</w:t>
      </w:r>
      <w:r>
        <w:rPr>
          <w:rFonts w:cs="Calibri"/>
          <w:u w:val="single"/>
        </w:rPr>
        <w:t>5</w:t>
      </w:r>
      <w:r>
        <w:rPr>
          <w:rFonts w:cs="Calibri"/>
          <w:u w:val="single"/>
        </w:rPr>
        <w:t>组。</w:t>
      </w:r>
    </w:p>
    <w:p w14:paraId="212ED709" w14:textId="77777777" w:rsidR="00586D37" w:rsidRDefault="00000000">
      <w:pPr>
        <w:autoSpaceDE w:val="0"/>
        <w:autoSpaceDN w:val="0"/>
        <w:adjustRightInd w:val="0"/>
        <w:ind w:firstLineChars="200" w:firstLine="420"/>
        <w:rPr>
          <w:rFonts w:cs="Calibri"/>
        </w:rPr>
      </w:pPr>
      <w:r>
        <w:rPr>
          <w:rFonts w:cs="Calibri"/>
        </w:rPr>
        <w:lastRenderedPageBreak/>
        <w:t>12</w:t>
      </w:r>
      <w:r>
        <w:rPr>
          <w:rFonts w:cs="Calibri"/>
        </w:rPr>
        <w:t>、通信接口：</w:t>
      </w:r>
      <w:r>
        <w:rPr>
          <w:rFonts w:cs="Calibri"/>
        </w:rPr>
        <w:t>USB2.0</w:t>
      </w:r>
      <w:r>
        <w:rPr>
          <w:rFonts w:cs="Calibri"/>
        </w:rPr>
        <w:t>及以上。</w:t>
      </w:r>
    </w:p>
    <w:p w14:paraId="1CFC3DDA" w14:textId="77777777" w:rsidR="00586D37" w:rsidRDefault="00000000">
      <w:pPr>
        <w:autoSpaceDE w:val="0"/>
        <w:autoSpaceDN w:val="0"/>
        <w:adjustRightInd w:val="0"/>
        <w:ind w:firstLineChars="200" w:firstLine="420"/>
        <w:rPr>
          <w:rFonts w:cs="Calibri"/>
        </w:rPr>
      </w:pPr>
      <w:r>
        <w:rPr>
          <w:rFonts w:cs="Calibri"/>
        </w:rPr>
        <w:t>13</w:t>
      </w:r>
      <w:r>
        <w:rPr>
          <w:rFonts w:cs="Calibri"/>
        </w:rPr>
        <w:t>、操作界面：中文。</w:t>
      </w:r>
    </w:p>
    <w:p w14:paraId="13DD95E9" w14:textId="77777777" w:rsidR="00586D37" w:rsidRDefault="00000000">
      <w:pPr>
        <w:pStyle w:val="3"/>
        <w:ind w:firstLine="420"/>
      </w:pPr>
      <w:r>
        <w:t>（二）单台配置</w:t>
      </w:r>
    </w:p>
    <w:p w14:paraId="36CCCA96" w14:textId="77777777" w:rsidR="00586D37" w:rsidRDefault="00000000">
      <w:pPr>
        <w:autoSpaceDE w:val="0"/>
        <w:autoSpaceDN w:val="0"/>
        <w:adjustRightInd w:val="0"/>
        <w:ind w:firstLineChars="200" w:firstLine="420"/>
        <w:rPr>
          <w:rFonts w:cs="Calibri"/>
        </w:rPr>
      </w:pPr>
      <w:r>
        <w:rPr>
          <w:rFonts w:cs="Calibri"/>
        </w:rPr>
        <w:t>颗粒物测试仪主机、高容量电池一块、便携式软包、</w:t>
      </w:r>
      <w:r>
        <w:rPr>
          <w:rFonts w:cs="Calibri"/>
        </w:rPr>
        <w:t>TSP/PM1/PM2.5/PM5/PM10</w:t>
      </w:r>
      <w:r>
        <w:rPr>
          <w:rFonts w:cs="Calibri"/>
        </w:rPr>
        <w:t>切割头、</w:t>
      </w:r>
      <w:r>
        <w:rPr>
          <w:rFonts w:cs="Calibri"/>
        </w:rPr>
        <w:t>5μm</w:t>
      </w:r>
      <w:r>
        <w:rPr>
          <w:rFonts w:cs="Calibri"/>
        </w:rPr>
        <w:t>以及</w:t>
      </w:r>
      <w:r>
        <w:rPr>
          <w:rFonts w:cs="Calibri"/>
        </w:rPr>
        <w:t>0.8μm</w:t>
      </w:r>
      <w:r>
        <w:rPr>
          <w:rFonts w:cs="Calibri"/>
        </w:rPr>
        <w:t>旋风分离器、零过滤器、电源、</w:t>
      </w:r>
      <w:r>
        <w:rPr>
          <w:rFonts w:cs="Calibri"/>
        </w:rPr>
        <w:t>USB</w:t>
      </w:r>
      <w:r>
        <w:rPr>
          <w:rFonts w:cs="Calibri"/>
        </w:rPr>
        <w:t>线缆一根、采样管、流量计、中文使用说明书、电子版说明书（</w:t>
      </w:r>
      <w:r>
        <w:rPr>
          <w:rFonts w:cs="Calibri"/>
        </w:rPr>
        <w:t>PDF</w:t>
      </w:r>
      <w:r>
        <w:rPr>
          <w:rFonts w:cs="Calibri"/>
        </w:rPr>
        <w:t>）</w:t>
      </w:r>
      <w:r>
        <w:rPr>
          <w:rFonts w:cs="Calibri"/>
        </w:rPr>
        <w:t xml:space="preserve"> </w:t>
      </w:r>
      <w:r>
        <w:rPr>
          <w:rFonts w:cs="Calibri"/>
        </w:rPr>
        <w:t>各</w:t>
      </w:r>
      <w:r>
        <w:rPr>
          <w:rFonts w:cs="Calibri"/>
        </w:rPr>
        <w:t>1</w:t>
      </w:r>
      <w:r>
        <w:rPr>
          <w:rFonts w:cs="Calibri"/>
        </w:rPr>
        <w:t>套。</w:t>
      </w:r>
    </w:p>
    <w:p w14:paraId="6984A625" w14:textId="77777777" w:rsidR="00586D37" w:rsidRDefault="00000000">
      <w:pPr>
        <w:pStyle w:val="2"/>
        <w:ind w:firstLine="420"/>
        <w:rPr>
          <w:rFonts w:cs="Calibri"/>
        </w:rPr>
      </w:pPr>
      <w:r>
        <w:rPr>
          <w:rFonts w:cs="Calibri" w:hint="eastAsia"/>
        </w:rPr>
        <w:t>五、</w:t>
      </w:r>
      <w:r>
        <w:rPr>
          <w:rFonts w:cs="Calibri"/>
        </w:rPr>
        <w:t>水样</w:t>
      </w:r>
      <w:r>
        <w:rPr>
          <w:rFonts w:cs="Calibri"/>
        </w:rPr>
        <w:t>αβ</w:t>
      </w:r>
      <w:r>
        <w:rPr>
          <w:rFonts w:cs="Calibri"/>
        </w:rPr>
        <w:t>微波蒸发灰化仪</w:t>
      </w:r>
    </w:p>
    <w:p w14:paraId="20E6C87D" w14:textId="77777777" w:rsidR="00586D37" w:rsidRDefault="00000000">
      <w:pPr>
        <w:pStyle w:val="3"/>
        <w:ind w:firstLine="420"/>
      </w:pPr>
      <w:r>
        <w:t>（一）技术要求</w:t>
      </w:r>
    </w:p>
    <w:p w14:paraId="50A61E3A" w14:textId="77777777" w:rsidR="00586D37" w:rsidRDefault="00000000">
      <w:pPr>
        <w:autoSpaceDE w:val="0"/>
        <w:autoSpaceDN w:val="0"/>
        <w:adjustRightInd w:val="0"/>
        <w:ind w:firstLineChars="200" w:firstLine="420"/>
        <w:rPr>
          <w:rFonts w:cs="Calibri"/>
        </w:rPr>
      </w:pPr>
      <w:r>
        <w:rPr>
          <w:rFonts w:cs="Calibri"/>
        </w:rPr>
        <w:t>1</w:t>
      </w:r>
      <w:r>
        <w:rPr>
          <w:rFonts w:cs="Calibri"/>
        </w:rPr>
        <w:t>、仪器需采用微波加热法，用于各行业饮用水、自来水、江河水、污水、矿泉水、大气沉降物环境样品中</w:t>
      </w:r>
      <w:r>
        <w:rPr>
          <w:rFonts w:cs="Calibri"/>
        </w:rPr>
        <w:t>α</w:t>
      </w:r>
      <w:r>
        <w:rPr>
          <w:rFonts w:cs="Calibri"/>
        </w:rPr>
        <w:t>、</w:t>
      </w:r>
      <w:r>
        <w:rPr>
          <w:rFonts w:cs="Calibri"/>
        </w:rPr>
        <w:t>β</w:t>
      </w:r>
      <w:r>
        <w:rPr>
          <w:rFonts w:cs="Calibri"/>
        </w:rPr>
        <w:t>、</w:t>
      </w:r>
      <w:r>
        <w:rPr>
          <w:rFonts w:cs="Calibri"/>
        </w:rPr>
        <w:t>γ</w:t>
      </w:r>
      <w:r>
        <w:rPr>
          <w:rFonts w:cs="Calibri"/>
        </w:rPr>
        <w:t>放射性指标的检测的快速前处理。</w:t>
      </w:r>
    </w:p>
    <w:p w14:paraId="0FE28777" w14:textId="77777777" w:rsidR="00586D37" w:rsidRDefault="00000000">
      <w:pPr>
        <w:autoSpaceDE w:val="0"/>
        <w:autoSpaceDN w:val="0"/>
        <w:adjustRightInd w:val="0"/>
        <w:ind w:firstLineChars="200" w:firstLine="420"/>
        <w:rPr>
          <w:rFonts w:cs="Calibri"/>
        </w:rPr>
      </w:pPr>
      <w:r>
        <w:rPr>
          <w:rFonts w:cs="Calibri"/>
        </w:rPr>
        <w:t>2</w:t>
      </w:r>
      <w:r>
        <w:rPr>
          <w:rFonts w:cs="Calibri"/>
        </w:rPr>
        <w:t>、工作条件</w:t>
      </w:r>
    </w:p>
    <w:p w14:paraId="0073A565"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w:t>
      </w:r>
      <w:r>
        <w:rPr>
          <w:rFonts w:cs="Calibri"/>
        </w:rPr>
        <w:t>环境温度满足：</w:t>
      </w:r>
      <w:r>
        <w:rPr>
          <w:rFonts w:cs="Calibri"/>
        </w:rPr>
        <w:t>0℃</w:t>
      </w:r>
      <w:r>
        <w:rPr>
          <w:rFonts w:cs="Calibri"/>
        </w:rPr>
        <w:t>～</w:t>
      </w:r>
      <w:r>
        <w:rPr>
          <w:rFonts w:cs="Calibri"/>
        </w:rPr>
        <w:t>40℃</w:t>
      </w:r>
      <w:r>
        <w:rPr>
          <w:rFonts w:cs="Calibri"/>
        </w:rPr>
        <w:t>。</w:t>
      </w:r>
    </w:p>
    <w:p w14:paraId="6F9CB9E7" w14:textId="77777777" w:rsidR="00586D37" w:rsidRDefault="00000000">
      <w:pPr>
        <w:autoSpaceDE w:val="0"/>
        <w:autoSpaceDN w:val="0"/>
        <w:adjustRightInd w:val="0"/>
        <w:ind w:firstLineChars="200" w:firstLine="420"/>
        <w:rPr>
          <w:rFonts w:cs="Calibri"/>
        </w:rPr>
      </w:pPr>
      <w:r>
        <w:rPr>
          <w:rFonts w:cs="Calibri"/>
        </w:rPr>
        <w:t>2.2</w:t>
      </w:r>
      <w:r>
        <w:rPr>
          <w:rFonts w:cs="Calibri" w:hint="eastAsia"/>
        </w:rPr>
        <w:t>、</w:t>
      </w:r>
      <w:r>
        <w:rPr>
          <w:rFonts w:cs="Calibri"/>
        </w:rPr>
        <w:t>相对湿度满足：</w:t>
      </w:r>
      <w:r>
        <w:rPr>
          <w:rFonts w:cs="Calibri"/>
        </w:rPr>
        <w:t>20%</w:t>
      </w:r>
      <w:r>
        <w:rPr>
          <w:rFonts w:cs="Calibri"/>
        </w:rPr>
        <w:t>～</w:t>
      </w:r>
      <w:r>
        <w:rPr>
          <w:rFonts w:cs="Calibri"/>
        </w:rPr>
        <w:t>80%</w:t>
      </w:r>
      <w:r>
        <w:rPr>
          <w:rFonts w:cs="Calibri"/>
        </w:rPr>
        <w:t>。</w:t>
      </w:r>
    </w:p>
    <w:p w14:paraId="6A94C52F" w14:textId="77777777" w:rsidR="00586D37" w:rsidRDefault="00000000">
      <w:pPr>
        <w:autoSpaceDE w:val="0"/>
        <w:autoSpaceDN w:val="0"/>
        <w:adjustRightInd w:val="0"/>
        <w:ind w:firstLineChars="200" w:firstLine="420"/>
        <w:rPr>
          <w:rFonts w:cs="Calibri"/>
        </w:rPr>
      </w:pPr>
      <w:r>
        <w:rPr>
          <w:rFonts w:cs="Calibri"/>
        </w:rPr>
        <w:t>2.3</w:t>
      </w:r>
      <w:r>
        <w:rPr>
          <w:rFonts w:cs="Calibri" w:hint="eastAsia"/>
        </w:rPr>
        <w:t>、</w:t>
      </w:r>
      <w:r>
        <w:rPr>
          <w:rFonts w:cs="Calibri"/>
        </w:rPr>
        <w:t>适用温度满足：</w:t>
      </w:r>
      <w:r>
        <w:rPr>
          <w:rFonts w:cs="Calibri"/>
        </w:rPr>
        <w:t>220V</w:t>
      </w:r>
      <w:r>
        <w:rPr>
          <w:rFonts w:cs="Calibri"/>
        </w:rPr>
        <w:t>（</w:t>
      </w:r>
      <w:r>
        <w:rPr>
          <w:rFonts w:cs="Calibri"/>
        </w:rPr>
        <w:t>AC</w:t>
      </w:r>
      <w:r>
        <w:rPr>
          <w:rFonts w:cs="Calibri"/>
        </w:rPr>
        <w:t>）</w:t>
      </w:r>
      <w:r>
        <w:rPr>
          <w:rFonts w:cs="Calibri"/>
        </w:rPr>
        <w:t>50Hz</w:t>
      </w:r>
      <w:r>
        <w:rPr>
          <w:rFonts w:cs="Calibri"/>
        </w:rPr>
        <w:t>。</w:t>
      </w:r>
    </w:p>
    <w:p w14:paraId="685D819A" w14:textId="77777777" w:rsidR="00586D37" w:rsidRDefault="00000000">
      <w:pPr>
        <w:autoSpaceDE w:val="0"/>
        <w:autoSpaceDN w:val="0"/>
        <w:adjustRightInd w:val="0"/>
        <w:ind w:firstLineChars="200" w:firstLine="420"/>
        <w:rPr>
          <w:rFonts w:cs="Calibri"/>
        </w:rPr>
      </w:pPr>
      <w:r>
        <w:rPr>
          <w:rFonts w:cs="Calibri"/>
        </w:rPr>
        <w:t>3</w:t>
      </w:r>
      <w:r>
        <w:rPr>
          <w:rFonts w:cs="Calibri"/>
        </w:rPr>
        <w:t>、技术规格</w:t>
      </w:r>
    </w:p>
    <w:p w14:paraId="6641CF81" w14:textId="77777777" w:rsidR="00586D37" w:rsidRDefault="00000000">
      <w:pPr>
        <w:autoSpaceDE w:val="0"/>
        <w:autoSpaceDN w:val="0"/>
        <w:adjustRightInd w:val="0"/>
        <w:ind w:firstLineChars="200" w:firstLine="420"/>
        <w:rPr>
          <w:rFonts w:cs="Calibri"/>
        </w:rPr>
      </w:pPr>
      <w:r>
        <w:rPr>
          <w:rFonts w:cs="Calibri"/>
        </w:rPr>
        <w:t>3.1</w:t>
      </w:r>
      <w:r>
        <w:rPr>
          <w:rFonts w:cs="Calibri" w:hint="eastAsia"/>
        </w:rPr>
        <w:t>、</w:t>
      </w:r>
      <w:r>
        <w:rPr>
          <w:rFonts w:cs="Calibri"/>
        </w:rPr>
        <w:t>电源满足：</w:t>
      </w:r>
      <w:r>
        <w:rPr>
          <w:rFonts w:cs="Calibri"/>
        </w:rPr>
        <w:t>220V±10V</w:t>
      </w:r>
      <w:r>
        <w:rPr>
          <w:rFonts w:cs="Calibri"/>
        </w:rPr>
        <w:t>，</w:t>
      </w:r>
      <w:r>
        <w:rPr>
          <w:rFonts w:cs="Calibri"/>
        </w:rPr>
        <w:t>50Hz±1Hz</w:t>
      </w:r>
      <w:r>
        <w:rPr>
          <w:rFonts w:cs="Calibri"/>
        </w:rPr>
        <w:t>。</w:t>
      </w:r>
    </w:p>
    <w:p w14:paraId="05C26A8C" w14:textId="77777777" w:rsidR="00586D37" w:rsidRDefault="00000000">
      <w:pPr>
        <w:autoSpaceDE w:val="0"/>
        <w:autoSpaceDN w:val="0"/>
        <w:adjustRightInd w:val="0"/>
        <w:ind w:firstLineChars="200" w:firstLine="420"/>
        <w:rPr>
          <w:rFonts w:cs="Calibri"/>
        </w:rPr>
      </w:pPr>
      <w:r>
        <w:rPr>
          <w:rFonts w:cs="Calibri"/>
        </w:rPr>
        <w:t>3.2</w:t>
      </w:r>
      <w:r>
        <w:rPr>
          <w:rFonts w:cs="Calibri" w:hint="eastAsia"/>
        </w:rPr>
        <w:t>、</w:t>
      </w:r>
      <w:r>
        <w:rPr>
          <w:rFonts w:cs="Calibri"/>
        </w:rPr>
        <w:t>微波功率：不大于</w:t>
      </w:r>
      <w:r>
        <w:rPr>
          <w:rFonts w:cs="Calibri"/>
        </w:rPr>
        <w:t>1.6KW</w:t>
      </w:r>
      <w:r>
        <w:rPr>
          <w:rFonts w:cs="Calibri"/>
        </w:rPr>
        <w:t>（每扩展一组合加</w:t>
      </w:r>
      <w:r>
        <w:rPr>
          <w:rFonts w:cs="Calibri"/>
        </w:rPr>
        <w:t>0.8KW</w:t>
      </w:r>
      <w:r>
        <w:rPr>
          <w:rFonts w:cs="Calibri"/>
        </w:rPr>
        <w:t>）。</w:t>
      </w:r>
    </w:p>
    <w:p w14:paraId="0E7E38CE" w14:textId="77777777" w:rsidR="00586D37" w:rsidRDefault="00000000">
      <w:pPr>
        <w:autoSpaceDE w:val="0"/>
        <w:autoSpaceDN w:val="0"/>
        <w:adjustRightInd w:val="0"/>
        <w:ind w:firstLineChars="200" w:firstLine="420"/>
        <w:rPr>
          <w:rFonts w:cs="Calibri"/>
        </w:rPr>
      </w:pPr>
      <w:r>
        <w:rPr>
          <w:rFonts w:cs="Calibri"/>
        </w:rPr>
        <w:t>3.3</w:t>
      </w:r>
      <w:r>
        <w:rPr>
          <w:rFonts w:cs="Calibri" w:hint="eastAsia"/>
        </w:rPr>
        <w:t>、</w:t>
      </w:r>
      <w:r>
        <w:rPr>
          <w:rFonts w:cs="Calibri"/>
        </w:rPr>
        <w:t>整机功率：不大于</w:t>
      </w:r>
      <w:r>
        <w:rPr>
          <w:rFonts w:cs="Calibri"/>
        </w:rPr>
        <w:t>2KW</w:t>
      </w:r>
      <w:r>
        <w:rPr>
          <w:rFonts w:cs="Calibri"/>
        </w:rPr>
        <w:t>。</w:t>
      </w:r>
    </w:p>
    <w:p w14:paraId="1B55F64E" w14:textId="77777777" w:rsidR="00586D37" w:rsidRDefault="00000000">
      <w:pPr>
        <w:autoSpaceDE w:val="0"/>
        <w:autoSpaceDN w:val="0"/>
        <w:adjustRightInd w:val="0"/>
        <w:ind w:firstLineChars="200" w:firstLine="420"/>
        <w:rPr>
          <w:rFonts w:cs="Calibri"/>
        </w:rPr>
      </w:pPr>
      <w:r>
        <w:rPr>
          <w:rFonts w:cs="Calibri"/>
        </w:rPr>
        <w:t>3.4</w:t>
      </w:r>
      <w:r>
        <w:rPr>
          <w:rFonts w:cs="Calibri" w:hint="eastAsia"/>
        </w:rPr>
        <w:t>、</w:t>
      </w:r>
      <w:r>
        <w:rPr>
          <w:rFonts w:cs="Calibri"/>
        </w:rPr>
        <w:t>加热方式满足：微波加热。</w:t>
      </w:r>
    </w:p>
    <w:p w14:paraId="4BD6BC0B" w14:textId="77777777" w:rsidR="00586D37" w:rsidRDefault="00000000">
      <w:pPr>
        <w:autoSpaceDE w:val="0"/>
        <w:autoSpaceDN w:val="0"/>
        <w:adjustRightInd w:val="0"/>
        <w:ind w:firstLineChars="200" w:firstLine="420"/>
        <w:rPr>
          <w:rFonts w:cs="Calibri"/>
        </w:rPr>
      </w:pPr>
      <w:r>
        <w:rPr>
          <w:rFonts w:cs="Calibri"/>
        </w:rPr>
        <w:t>3.5</w:t>
      </w:r>
      <w:r>
        <w:rPr>
          <w:rFonts w:cs="Calibri" w:hint="eastAsia"/>
        </w:rPr>
        <w:t>、</w:t>
      </w:r>
      <w:r>
        <w:rPr>
          <w:rFonts w:cs="Calibri"/>
        </w:rPr>
        <w:t>★</w:t>
      </w:r>
      <w:r>
        <w:rPr>
          <w:rFonts w:cs="Calibri"/>
          <w:u w:val="single"/>
        </w:rPr>
        <w:t>配备蒸发工作腔</w:t>
      </w:r>
      <w:r>
        <w:rPr>
          <w:rFonts w:cs="Calibri"/>
          <w:u w:val="single"/>
        </w:rPr>
        <w:t>1</w:t>
      </w:r>
      <w:r>
        <w:rPr>
          <w:rFonts w:cs="Calibri"/>
          <w:u w:val="single"/>
        </w:rPr>
        <w:t>个且可以扩展多个通道：独立炉腔，无需考虑样品之间的干扰，可容纳多种水样蒸发皿，同时可任意扩展多个蒸发炉腔，可启动任意炉腔或任意组合炉腔，且可以同时统一放入一个通风橱，无需另外接任何通风管道，每个腔体可一次做</w:t>
      </w:r>
      <w:r>
        <w:rPr>
          <w:rFonts w:cs="Calibri"/>
          <w:u w:val="single"/>
        </w:rPr>
        <w:t>20L</w:t>
      </w:r>
      <w:r>
        <w:rPr>
          <w:rFonts w:cs="Calibri"/>
          <w:u w:val="single"/>
        </w:rPr>
        <w:t>水样。（提供真实案例照片证明）</w:t>
      </w:r>
    </w:p>
    <w:p w14:paraId="07F8C432" w14:textId="77777777" w:rsidR="00586D37" w:rsidRDefault="00000000">
      <w:pPr>
        <w:autoSpaceDE w:val="0"/>
        <w:autoSpaceDN w:val="0"/>
        <w:adjustRightInd w:val="0"/>
        <w:ind w:firstLineChars="200" w:firstLine="420"/>
        <w:rPr>
          <w:rFonts w:cs="Calibri"/>
        </w:rPr>
      </w:pPr>
      <w:r>
        <w:rPr>
          <w:rFonts w:cs="Calibri"/>
        </w:rPr>
        <w:t>3.6</w:t>
      </w:r>
      <w:r>
        <w:rPr>
          <w:rFonts w:cs="Calibri" w:hint="eastAsia"/>
        </w:rPr>
        <w:t>、</w:t>
      </w:r>
      <w:r>
        <w:rPr>
          <w:rFonts w:cs="Calibri"/>
        </w:rPr>
        <w:t>配备灰化工作腔</w:t>
      </w:r>
      <w:r>
        <w:rPr>
          <w:rFonts w:cs="Calibri"/>
        </w:rPr>
        <w:t>1</w:t>
      </w:r>
      <w:r>
        <w:rPr>
          <w:rFonts w:cs="Calibri"/>
        </w:rPr>
        <w:t>个：可容纳</w:t>
      </w:r>
      <w:r>
        <w:rPr>
          <w:rFonts w:cs="Calibri"/>
        </w:rPr>
        <w:t>110ML</w:t>
      </w:r>
      <w:r>
        <w:rPr>
          <w:rFonts w:cs="Calibri"/>
        </w:rPr>
        <w:t>石英坩埚</w:t>
      </w:r>
      <w:r>
        <w:rPr>
          <w:rFonts w:cs="Calibri"/>
        </w:rPr>
        <w:t>6</w:t>
      </w:r>
      <w:r>
        <w:rPr>
          <w:rFonts w:cs="Calibri"/>
        </w:rPr>
        <w:t>个，内腔材质采用专用高温陶瓷纤维，且配有石英腔壁，保证样品灰化过程中不被污染。</w:t>
      </w:r>
    </w:p>
    <w:p w14:paraId="6D8B6F9A" w14:textId="77777777" w:rsidR="00586D37" w:rsidRDefault="00000000">
      <w:pPr>
        <w:autoSpaceDE w:val="0"/>
        <w:autoSpaceDN w:val="0"/>
        <w:adjustRightInd w:val="0"/>
        <w:ind w:firstLineChars="200" w:firstLine="420"/>
        <w:rPr>
          <w:rFonts w:cs="Calibri"/>
        </w:rPr>
      </w:pPr>
      <w:r>
        <w:rPr>
          <w:rFonts w:cs="Calibri"/>
        </w:rPr>
        <w:t>3.7</w:t>
      </w:r>
      <w:r>
        <w:rPr>
          <w:rFonts w:cs="Calibri" w:hint="eastAsia"/>
        </w:rPr>
        <w:t>、</w:t>
      </w:r>
      <w:r>
        <w:rPr>
          <w:rFonts w:cs="Calibri"/>
        </w:rPr>
        <w:t>谐振腔材质：不锈钢，喷涂多层特氟龙，并配有微波专用照明灯及透视窗，能够实时看到腔里的样品。</w:t>
      </w:r>
    </w:p>
    <w:p w14:paraId="1945650D" w14:textId="77777777" w:rsidR="00586D37" w:rsidRDefault="00000000">
      <w:pPr>
        <w:autoSpaceDE w:val="0"/>
        <w:autoSpaceDN w:val="0"/>
        <w:adjustRightInd w:val="0"/>
        <w:ind w:firstLineChars="200" w:firstLine="420"/>
        <w:rPr>
          <w:rFonts w:cs="Calibri"/>
        </w:rPr>
      </w:pPr>
      <w:r>
        <w:rPr>
          <w:rFonts w:cs="Calibri"/>
        </w:rPr>
        <w:t>3.8</w:t>
      </w:r>
      <w:r>
        <w:rPr>
          <w:rFonts w:cs="Calibri" w:hint="eastAsia"/>
        </w:rPr>
        <w:t>、</w:t>
      </w:r>
      <w:r>
        <w:rPr>
          <w:rFonts w:cs="Calibri"/>
        </w:rPr>
        <w:t>具备红外非接触测温：数显可调、无污染。</w:t>
      </w:r>
    </w:p>
    <w:p w14:paraId="1642722D" w14:textId="77777777" w:rsidR="00586D37" w:rsidRDefault="00000000">
      <w:pPr>
        <w:autoSpaceDE w:val="0"/>
        <w:autoSpaceDN w:val="0"/>
        <w:adjustRightInd w:val="0"/>
        <w:ind w:firstLineChars="200" w:firstLine="420"/>
        <w:rPr>
          <w:rFonts w:cs="Calibri"/>
        </w:rPr>
      </w:pPr>
      <w:r>
        <w:rPr>
          <w:rFonts w:cs="Calibri"/>
        </w:rPr>
        <w:t>3.</w:t>
      </w:r>
      <w:r>
        <w:rPr>
          <w:rFonts w:cs="Calibri" w:hint="eastAsia"/>
        </w:rPr>
        <w:t>9</w:t>
      </w:r>
      <w:r>
        <w:rPr>
          <w:rFonts w:cs="Calibri" w:hint="eastAsia"/>
        </w:rPr>
        <w:t>、</w:t>
      </w:r>
      <w:r>
        <w:rPr>
          <w:rFonts w:cs="Calibri"/>
        </w:rPr>
        <w:t>耐用性：设备内腔防腐洁净。</w:t>
      </w:r>
    </w:p>
    <w:p w14:paraId="0E22E2A5" w14:textId="77777777" w:rsidR="00586D37" w:rsidRDefault="00000000">
      <w:pPr>
        <w:autoSpaceDE w:val="0"/>
        <w:autoSpaceDN w:val="0"/>
        <w:adjustRightInd w:val="0"/>
        <w:ind w:firstLineChars="200" w:firstLine="420"/>
        <w:rPr>
          <w:rFonts w:cs="Calibri"/>
        </w:rPr>
      </w:pPr>
      <w:r>
        <w:rPr>
          <w:rFonts w:cs="Calibri"/>
        </w:rPr>
        <w:t>3.1</w:t>
      </w:r>
      <w:r>
        <w:rPr>
          <w:rFonts w:cs="Calibri" w:hint="eastAsia"/>
        </w:rPr>
        <w:t>0</w:t>
      </w:r>
      <w:r>
        <w:rPr>
          <w:rFonts w:cs="Calibri" w:hint="eastAsia"/>
        </w:rPr>
        <w:t>、</w:t>
      </w:r>
      <w:r>
        <w:rPr>
          <w:rFonts w:cs="Calibri"/>
        </w:rPr>
        <w:t>工作时间：可以承受</w:t>
      </w:r>
      <w:r>
        <w:rPr>
          <w:rFonts w:cs="Calibri"/>
        </w:rPr>
        <w:t>24</w:t>
      </w:r>
      <w:r>
        <w:rPr>
          <w:rFonts w:cs="Calibri"/>
        </w:rPr>
        <w:t>小时连续工作。</w:t>
      </w:r>
    </w:p>
    <w:p w14:paraId="6B5D938E" w14:textId="77777777" w:rsidR="00586D37" w:rsidRDefault="00000000">
      <w:pPr>
        <w:autoSpaceDE w:val="0"/>
        <w:autoSpaceDN w:val="0"/>
        <w:adjustRightInd w:val="0"/>
        <w:ind w:firstLineChars="200" w:firstLine="420"/>
        <w:rPr>
          <w:rFonts w:cs="Calibri"/>
        </w:rPr>
      </w:pPr>
      <w:r>
        <w:rPr>
          <w:rFonts w:cs="Calibri"/>
        </w:rPr>
        <w:t>3.1</w:t>
      </w:r>
      <w:r>
        <w:rPr>
          <w:rFonts w:cs="Calibri" w:hint="eastAsia"/>
        </w:rPr>
        <w:t>1</w:t>
      </w:r>
      <w:r>
        <w:rPr>
          <w:rFonts w:cs="Calibri" w:hint="eastAsia"/>
        </w:rPr>
        <w:t>、</w:t>
      </w:r>
      <w:r>
        <w:rPr>
          <w:rFonts w:cs="Calibri"/>
        </w:rPr>
        <w:t>样品处理量：</w:t>
      </w:r>
      <w:r>
        <w:rPr>
          <w:rFonts w:cs="Calibri"/>
        </w:rPr>
        <w:t>2L</w:t>
      </w:r>
      <w:r>
        <w:rPr>
          <w:rFonts w:cs="Calibri"/>
        </w:rPr>
        <w:t>水</w:t>
      </w:r>
      <w:r>
        <w:rPr>
          <w:rFonts w:cs="Calibri"/>
        </w:rPr>
        <w:t>80℃</w:t>
      </w:r>
      <w:r>
        <w:rPr>
          <w:rFonts w:cs="Calibri"/>
        </w:rPr>
        <w:t>下</w:t>
      </w:r>
      <w:r>
        <w:rPr>
          <w:rFonts w:cs="Calibri"/>
        </w:rPr>
        <w:t>2</w:t>
      </w:r>
      <w:r>
        <w:rPr>
          <w:rFonts w:cs="Calibri"/>
        </w:rPr>
        <w:t>小时内完成蒸发浓缩。</w:t>
      </w:r>
    </w:p>
    <w:p w14:paraId="7FF29097" w14:textId="77777777" w:rsidR="00586D37" w:rsidRDefault="00000000">
      <w:pPr>
        <w:autoSpaceDE w:val="0"/>
        <w:autoSpaceDN w:val="0"/>
        <w:adjustRightInd w:val="0"/>
        <w:ind w:firstLineChars="200" w:firstLine="420"/>
        <w:rPr>
          <w:rFonts w:cs="Calibri"/>
        </w:rPr>
      </w:pPr>
      <w:r>
        <w:rPr>
          <w:rFonts w:cs="Calibri"/>
        </w:rPr>
        <w:t>3.1</w:t>
      </w:r>
      <w:r>
        <w:rPr>
          <w:rFonts w:cs="Calibri" w:hint="eastAsia"/>
        </w:rPr>
        <w:t>2</w:t>
      </w:r>
      <w:r>
        <w:rPr>
          <w:rFonts w:cs="Calibri" w:hint="eastAsia"/>
        </w:rPr>
        <w:t>、</w:t>
      </w:r>
      <w:r>
        <w:rPr>
          <w:rFonts w:cs="Calibri"/>
        </w:rPr>
        <w:t>设备组成：主要由微波源、风机、红外测温系统、水样蒸发皿活动底托、电气控制系统其他附件组成。</w:t>
      </w:r>
    </w:p>
    <w:p w14:paraId="17A1E12D" w14:textId="77777777" w:rsidR="00586D37" w:rsidRDefault="00000000">
      <w:pPr>
        <w:autoSpaceDE w:val="0"/>
        <w:autoSpaceDN w:val="0"/>
        <w:adjustRightInd w:val="0"/>
        <w:ind w:firstLineChars="200" w:firstLine="420"/>
        <w:rPr>
          <w:rFonts w:cs="Calibri"/>
        </w:rPr>
      </w:pPr>
      <w:r>
        <w:rPr>
          <w:rFonts w:cs="Calibri"/>
        </w:rPr>
        <w:t>3.1</w:t>
      </w:r>
      <w:r>
        <w:rPr>
          <w:rFonts w:cs="Calibri" w:hint="eastAsia"/>
        </w:rPr>
        <w:t>3</w:t>
      </w:r>
      <w:r>
        <w:rPr>
          <w:rFonts w:cs="Calibri" w:hint="eastAsia"/>
        </w:rPr>
        <w:t>、</w:t>
      </w:r>
      <w:r>
        <w:rPr>
          <w:rFonts w:cs="Calibri"/>
        </w:rPr>
        <w:t>风机转速</w:t>
      </w:r>
      <w:r>
        <w:rPr>
          <w:rFonts w:cs="Calibri"/>
        </w:rPr>
        <w:t>2800±50rmp</w:t>
      </w:r>
      <w:r>
        <w:rPr>
          <w:rFonts w:cs="Calibri"/>
        </w:rPr>
        <w:t>，风机噪音不大于</w:t>
      </w:r>
      <w:r>
        <w:rPr>
          <w:rFonts w:cs="Calibri"/>
        </w:rPr>
        <w:t>60dB</w:t>
      </w:r>
      <w:r>
        <w:rPr>
          <w:rFonts w:cs="Calibri"/>
        </w:rPr>
        <w:t>（距离</w:t>
      </w:r>
      <w:r>
        <w:rPr>
          <w:rFonts w:cs="Calibri"/>
        </w:rPr>
        <w:t>1</w:t>
      </w:r>
      <w:r>
        <w:rPr>
          <w:rFonts w:cs="Calibri"/>
        </w:rPr>
        <w:t>米），累计运转寿命不低于</w:t>
      </w:r>
      <w:r>
        <w:rPr>
          <w:rFonts w:cs="Calibri"/>
        </w:rPr>
        <w:t>8000</w:t>
      </w:r>
      <w:r>
        <w:rPr>
          <w:rFonts w:cs="Calibri"/>
        </w:rPr>
        <w:t>小时。</w:t>
      </w:r>
    </w:p>
    <w:p w14:paraId="3848399D" w14:textId="77777777" w:rsidR="00586D37" w:rsidRDefault="00000000">
      <w:pPr>
        <w:autoSpaceDE w:val="0"/>
        <w:autoSpaceDN w:val="0"/>
        <w:adjustRightInd w:val="0"/>
        <w:ind w:firstLineChars="200" w:firstLine="420"/>
        <w:rPr>
          <w:rFonts w:cs="Calibri"/>
        </w:rPr>
      </w:pPr>
      <w:r>
        <w:rPr>
          <w:rFonts w:cs="Calibri"/>
        </w:rPr>
        <w:t>3.1</w:t>
      </w:r>
      <w:r>
        <w:rPr>
          <w:rFonts w:cs="Calibri" w:hint="eastAsia"/>
        </w:rPr>
        <w:t>4</w:t>
      </w:r>
      <w:r>
        <w:rPr>
          <w:rFonts w:cs="Calibri" w:hint="eastAsia"/>
        </w:rPr>
        <w:t>、</w:t>
      </w:r>
      <w:r>
        <w:rPr>
          <w:rFonts w:cs="Calibri"/>
        </w:rPr>
        <w:t>外观尺寸适中，能够放入标准通风橱，且无需接排风管道，加酸无味道散发室内。</w:t>
      </w:r>
    </w:p>
    <w:p w14:paraId="45D713B4" w14:textId="77777777" w:rsidR="00586D37" w:rsidRDefault="00000000">
      <w:pPr>
        <w:autoSpaceDE w:val="0"/>
        <w:autoSpaceDN w:val="0"/>
        <w:adjustRightInd w:val="0"/>
        <w:ind w:firstLineChars="200" w:firstLine="420"/>
        <w:rPr>
          <w:rFonts w:cs="Calibri"/>
        </w:rPr>
      </w:pPr>
      <w:r>
        <w:rPr>
          <w:rFonts w:cs="Calibri"/>
        </w:rPr>
        <w:t>3.1</w:t>
      </w:r>
      <w:r>
        <w:rPr>
          <w:rFonts w:cs="Calibri" w:hint="eastAsia"/>
        </w:rPr>
        <w:t>5</w:t>
      </w:r>
      <w:r>
        <w:rPr>
          <w:rFonts w:cs="Calibri" w:hint="eastAsia"/>
        </w:rPr>
        <w:t>、</w:t>
      </w:r>
      <w:r>
        <w:rPr>
          <w:rFonts w:cs="Calibri"/>
        </w:rPr>
        <w:t>★</w:t>
      </w:r>
      <w:r>
        <w:rPr>
          <w:rFonts w:cs="Calibri"/>
          <w:u w:val="single"/>
        </w:rPr>
        <w:t>系统控制：</w:t>
      </w:r>
      <w:r>
        <w:rPr>
          <w:rFonts w:cs="Calibri"/>
          <w:u w:val="single"/>
        </w:rPr>
        <w:t>PLC</w:t>
      </w:r>
      <w:r>
        <w:rPr>
          <w:rFonts w:cs="Calibri"/>
          <w:u w:val="single"/>
        </w:rPr>
        <w:t>智能控制与</w:t>
      </w:r>
      <w:r>
        <w:rPr>
          <w:rFonts w:cs="Calibri"/>
          <w:u w:val="single"/>
        </w:rPr>
        <w:t>PID</w:t>
      </w:r>
      <w:r>
        <w:rPr>
          <w:rFonts w:cs="Calibri"/>
          <w:u w:val="single"/>
        </w:rPr>
        <w:t>按键双模式控制，仪器为一体整机，一线连接，同时可拆分独立单机，同时具备两组配电方式，分体式控制面板，方便于扩展组合整机。单机具备</w:t>
      </w:r>
      <w:r>
        <w:rPr>
          <w:rFonts w:cs="Calibri"/>
          <w:u w:val="single"/>
        </w:rPr>
        <w:t>PID</w:t>
      </w:r>
      <w:r>
        <w:rPr>
          <w:rFonts w:cs="Calibri"/>
          <w:u w:val="single"/>
        </w:rPr>
        <w:t>仪表控制（包含启动按钮开关，指示灯等）；整机具备</w:t>
      </w:r>
      <w:r>
        <w:rPr>
          <w:rFonts w:cs="Calibri"/>
          <w:u w:val="single"/>
        </w:rPr>
        <w:t>PLC</w:t>
      </w:r>
      <w:r>
        <w:rPr>
          <w:rFonts w:cs="Calibri"/>
          <w:u w:val="single"/>
        </w:rPr>
        <w:t>触摸屏控制（包含</w:t>
      </w:r>
      <w:r>
        <w:rPr>
          <w:rFonts w:cs="Calibri"/>
          <w:u w:val="single"/>
        </w:rPr>
        <w:t>PLC</w:t>
      </w:r>
      <w:r>
        <w:rPr>
          <w:rFonts w:cs="Calibri"/>
          <w:u w:val="single"/>
        </w:rPr>
        <w:t>、模块、触摸屏等）。（提供相关有效现场图片案例证明）</w:t>
      </w:r>
    </w:p>
    <w:p w14:paraId="671BA7CC" w14:textId="77777777" w:rsidR="00586D37" w:rsidRDefault="00000000">
      <w:pPr>
        <w:autoSpaceDE w:val="0"/>
        <w:autoSpaceDN w:val="0"/>
        <w:adjustRightInd w:val="0"/>
        <w:ind w:firstLineChars="200" w:firstLine="420"/>
        <w:rPr>
          <w:rFonts w:cs="Calibri"/>
        </w:rPr>
      </w:pPr>
      <w:r>
        <w:rPr>
          <w:rFonts w:cs="Calibri"/>
        </w:rPr>
        <w:t>3.1</w:t>
      </w:r>
      <w:r>
        <w:rPr>
          <w:rFonts w:cs="Calibri" w:hint="eastAsia"/>
        </w:rPr>
        <w:t>6</w:t>
      </w:r>
      <w:r>
        <w:rPr>
          <w:rFonts w:cs="Calibri" w:hint="eastAsia"/>
        </w:rPr>
        <w:t>、</w:t>
      </w:r>
      <w:r>
        <w:rPr>
          <w:rFonts w:cs="Calibri"/>
        </w:rPr>
        <w:t>★</w:t>
      </w:r>
      <w:r>
        <w:rPr>
          <w:rFonts w:cs="Calibri"/>
          <w:u w:val="single"/>
        </w:rPr>
        <w:t>整机有一个控制箱同时控制，如有突发情况，可一键断电，安全方便。同时单组仪器即可拆分成便携仪器，用于应急检测或现场检测，可配备便携式仪器专用航空箱，仪器自带把手，一人即可轻松搬起，以免耽误使用，同时可以分放房间，随意调配，单机可用于便携式仪器或应急检测，可插</w:t>
      </w:r>
      <w:r>
        <w:rPr>
          <w:rFonts w:cs="Calibri"/>
          <w:u w:val="single"/>
        </w:rPr>
        <w:t>UPS</w:t>
      </w:r>
      <w:r>
        <w:rPr>
          <w:rFonts w:cs="Calibri"/>
          <w:u w:val="single"/>
        </w:rPr>
        <w:t>电源。（提供相关有效现场图片案例证明）</w:t>
      </w:r>
    </w:p>
    <w:p w14:paraId="2B011AEC" w14:textId="77777777" w:rsidR="00586D37" w:rsidRDefault="00000000">
      <w:pPr>
        <w:autoSpaceDE w:val="0"/>
        <w:autoSpaceDN w:val="0"/>
        <w:adjustRightInd w:val="0"/>
        <w:ind w:firstLineChars="200" w:firstLine="420"/>
        <w:rPr>
          <w:rFonts w:cs="Calibri"/>
        </w:rPr>
      </w:pPr>
      <w:r>
        <w:rPr>
          <w:rFonts w:cs="Calibri"/>
        </w:rPr>
        <w:lastRenderedPageBreak/>
        <w:t>3.1</w:t>
      </w:r>
      <w:r>
        <w:rPr>
          <w:rFonts w:cs="Calibri" w:hint="eastAsia"/>
        </w:rPr>
        <w:t>7</w:t>
      </w:r>
      <w:r>
        <w:rPr>
          <w:rFonts w:cs="Calibri" w:hint="eastAsia"/>
        </w:rPr>
        <w:t>、</w:t>
      </w:r>
      <w:r>
        <w:rPr>
          <w:rFonts w:cs="Calibri"/>
        </w:rPr>
        <w:t>★</w:t>
      </w:r>
      <w:r>
        <w:rPr>
          <w:rFonts w:cs="Calibri"/>
          <w:u w:val="single"/>
        </w:rPr>
        <w:t>产品具备</w:t>
      </w:r>
      <w:r>
        <w:rPr>
          <w:rFonts w:cs="Calibri"/>
          <w:u w:val="single"/>
        </w:rPr>
        <w:t>3A</w:t>
      </w:r>
      <w:r>
        <w:rPr>
          <w:rFonts w:cs="Calibri"/>
          <w:u w:val="single"/>
        </w:rPr>
        <w:t>认证（双备案）、官方测温检定证书、具备对应水中总</w:t>
      </w:r>
      <w:r>
        <w:rPr>
          <w:rFonts w:cs="Calibri"/>
          <w:u w:val="single"/>
        </w:rPr>
        <w:t>α</w:t>
      </w:r>
      <w:r>
        <w:rPr>
          <w:rFonts w:cs="Calibri"/>
          <w:u w:val="single"/>
        </w:rPr>
        <w:t>总</w:t>
      </w:r>
      <w:r>
        <w:rPr>
          <w:rFonts w:cs="Calibri"/>
          <w:u w:val="single"/>
        </w:rPr>
        <w:t>β</w:t>
      </w:r>
      <w:r>
        <w:rPr>
          <w:rFonts w:cs="Calibri"/>
          <w:u w:val="single"/>
        </w:rPr>
        <w:t>放射性检测制样装置专利证书、具备对应水中总</w:t>
      </w:r>
      <w:r>
        <w:rPr>
          <w:rFonts w:cs="Calibri"/>
          <w:u w:val="single"/>
        </w:rPr>
        <w:t>α</w:t>
      </w:r>
      <w:r>
        <w:rPr>
          <w:rFonts w:cs="Calibri"/>
          <w:u w:val="single"/>
        </w:rPr>
        <w:t>总</w:t>
      </w:r>
      <w:r>
        <w:rPr>
          <w:rFonts w:cs="Calibri"/>
          <w:u w:val="single"/>
        </w:rPr>
        <w:t>β</w:t>
      </w:r>
      <w:r>
        <w:rPr>
          <w:rFonts w:cs="Calibri"/>
          <w:u w:val="single"/>
        </w:rPr>
        <w:t>放射性检测制样装置计算机软著</w:t>
      </w:r>
      <w:r>
        <w:rPr>
          <w:rFonts w:cs="Calibri" w:hint="eastAsia"/>
          <w:u w:val="single"/>
        </w:rPr>
        <w:t>。</w:t>
      </w:r>
    </w:p>
    <w:p w14:paraId="64729318" w14:textId="77777777" w:rsidR="00586D37" w:rsidRDefault="00000000">
      <w:pPr>
        <w:autoSpaceDE w:val="0"/>
        <w:autoSpaceDN w:val="0"/>
        <w:adjustRightInd w:val="0"/>
        <w:ind w:firstLineChars="200" w:firstLine="420"/>
        <w:rPr>
          <w:rFonts w:cs="Calibri"/>
        </w:rPr>
      </w:pPr>
      <w:r>
        <w:rPr>
          <w:rFonts w:cs="Calibri"/>
        </w:rPr>
        <w:t>3.1</w:t>
      </w:r>
      <w:r>
        <w:rPr>
          <w:rFonts w:cs="Calibri" w:hint="eastAsia"/>
        </w:rPr>
        <w:t>8</w:t>
      </w:r>
      <w:r>
        <w:rPr>
          <w:rFonts w:cs="Calibri" w:hint="eastAsia"/>
        </w:rPr>
        <w:t>、</w:t>
      </w:r>
      <w:r>
        <w:rPr>
          <w:rFonts w:cs="Calibri"/>
        </w:rPr>
        <w:t>★</w:t>
      </w:r>
      <w:r>
        <w:rPr>
          <w:rFonts w:cs="Calibri"/>
          <w:u w:val="single"/>
        </w:rPr>
        <w:t>单组整机尺寸不大于：</w:t>
      </w:r>
      <w:r>
        <w:rPr>
          <w:rFonts w:cs="Calibri"/>
          <w:u w:val="single"/>
        </w:rPr>
        <w:t>550×450×350mm</w:t>
      </w:r>
      <w:r>
        <w:rPr>
          <w:rFonts w:cs="Calibri"/>
          <w:u w:val="single"/>
        </w:rPr>
        <w:t>（宽</w:t>
      </w:r>
      <w:r>
        <w:rPr>
          <w:rFonts w:cs="Calibri"/>
          <w:u w:val="single"/>
        </w:rPr>
        <w:t>×</w:t>
      </w:r>
      <w:r>
        <w:rPr>
          <w:rFonts w:cs="Calibri"/>
          <w:u w:val="single"/>
        </w:rPr>
        <w:t>深</w:t>
      </w:r>
      <w:r>
        <w:rPr>
          <w:rFonts w:cs="Calibri"/>
          <w:u w:val="single"/>
        </w:rPr>
        <w:t>×</w:t>
      </w:r>
      <w:r>
        <w:rPr>
          <w:rFonts w:cs="Calibri"/>
          <w:u w:val="single"/>
        </w:rPr>
        <w:t>高）。</w:t>
      </w:r>
    </w:p>
    <w:p w14:paraId="1A81E4E0" w14:textId="77777777" w:rsidR="00586D37" w:rsidRDefault="00000000">
      <w:pPr>
        <w:pStyle w:val="3"/>
        <w:ind w:firstLine="420"/>
      </w:pPr>
      <w:r>
        <w:t>（二）单台配置</w:t>
      </w:r>
    </w:p>
    <w:p w14:paraId="04362119" w14:textId="77777777" w:rsidR="00586D37" w:rsidRDefault="00000000">
      <w:pPr>
        <w:autoSpaceDE w:val="0"/>
        <w:autoSpaceDN w:val="0"/>
        <w:adjustRightInd w:val="0"/>
        <w:ind w:firstLineChars="200" w:firstLine="420"/>
        <w:rPr>
          <w:rFonts w:cs="Calibri"/>
        </w:rPr>
      </w:pPr>
      <w:r>
        <w:rPr>
          <w:rFonts w:cs="Calibri"/>
        </w:rPr>
        <w:t>1</w:t>
      </w:r>
      <w:r>
        <w:rPr>
          <w:rFonts w:cs="Calibri"/>
        </w:rPr>
        <w:t>、水中总</w:t>
      </w:r>
      <w:r>
        <w:rPr>
          <w:rFonts w:cs="Calibri"/>
        </w:rPr>
        <w:t>α</w:t>
      </w:r>
      <w:r>
        <w:rPr>
          <w:rFonts w:cs="Calibri"/>
        </w:rPr>
        <w:t>总</w:t>
      </w:r>
      <w:r>
        <w:rPr>
          <w:rFonts w:cs="Calibri"/>
        </w:rPr>
        <w:t>β</w:t>
      </w:r>
      <w:r>
        <w:rPr>
          <w:rFonts w:cs="Calibri"/>
        </w:rPr>
        <w:t>放射性检测制样装置主机</w:t>
      </w:r>
      <w:r>
        <w:rPr>
          <w:rFonts w:cs="Calibri"/>
        </w:rPr>
        <w:t>1</w:t>
      </w:r>
      <w:r>
        <w:rPr>
          <w:rFonts w:cs="Calibri"/>
        </w:rPr>
        <w:t>台。</w:t>
      </w:r>
    </w:p>
    <w:p w14:paraId="2BA066A5" w14:textId="77777777" w:rsidR="00586D37" w:rsidRDefault="00000000">
      <w:pPr>
        <w:autoSpaceDE w:val="0"/>
        <w:autoSpaceDN w:val="0"/>
        <w:adjustRightInd w:val="0"/>
        <w:ind w:firstLineChars="200" w:firstLine="420"/>
        <w:rPr>
          <w:rFonts w:cs="Calibri"/>
        </w:rPr>
      </w:pPr>
      <w:r>
        <w:rPr>
          <w:rFonts w:cs="Calibri"/>
        </w:rPr>
        <w:t>2</w:t>
      </w:r>
      <w:r>
        <w:rPr>
          <w:rFonts w:cs="Calibri"/>
        </w:rPr>
        <w:t>、按键模式系统</w:t>
      </w:r>
      <w:r>
        <w:rPr>
          <w:rFonts w:cs="Calibri"/>
        </w:rPr>
        <w:t>1</w:t>
      </w:r>
      <w:r>
        <w:rPr>
          <w:rFonts w:cs="Calibri"/>
        </w:rPr>
        <w:t>套。</w:t>
      </w:r>
    </w:p>
    <w:p w14:paraId="438E8203"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1.5L</w:t>
      </w:r>
      <w:r>
        <w:rPr>
          <w:rFonts w:cs="Calibri"/>
        </w:rPr>
        <w:t>水样蒸发皿</w:t>
      </w:r>
      <w:r>
        <w:rPr>
          <w:rFonts w:cs="Calibri"/>
        </w:rPr>
        <w:t>2</w:t>
      </w:r>
      <w:r>
        <w:rPr>
          <w:rFonts w:cs="Calibri"/>
        </w:rPr>
        <w:t>套。</w:t>
      </w:r>
    </w:p>
    <w:p w14:paraId="4D1E7E29"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2.5L</w:t>
      </w:r>
      <w:r>
        <w:rPr>
          <w:rFonts w:cs="Calibri"/>
        </w:rPr>
        <w:t>水样蒸发皿</w:t>
      </w:r>
      <w:r>
        <w:rPr>
          <w:rFonts w:cs="Calibri"/>
        </w:rPr>
        <w:t>2</w:t>
      </w:r>
      <w:r>
        <w:rPr>
          <w:rFonts w:cs="Calibri"/>
        </w:rPr>
        <w:t>套。</w:t>
      </w:r>
    </w:p>
    <w:p w14:paraId="25DAD944"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3.5L</w:t>
      </w:r>
      <w:r>
        <w:rPr>
          <w:rFonts w:cs="Calibri"/>
        </w:rPr>
        <w:t>水样蒸发皿</w:t>
      </w:r>
      <w:r>
        <w:rPr>
          <w:rFonts w:cs="Calibri"/>
        </w:rPr>
        <w:t>2</w:t>
      </w:r>
      <w:r>
        <w:rPr>
          <w:rFonts w:cs="Calibri"/>
        </w:rPr>
        <w:t>套。</w:t>
      </w:r>
    </w:p>
    <w:p w14:paraId="57CDCE88"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20L</w:t>
      </w:r>
      <w:r>
        <w:rPr>
          <w:rFonts w:cs="Calibri"/>
        </w:rPr>
        <w:t>水样蒸发皿</w:t>
      </w:r>
      <w:r>
        <w:rPr>
          <w:rFonts w:cs="Calibri"/>
        </w:rPr>
        <w:t>2</w:t>
      </w:r>
      <w:r>
        <w:rPr>
          <w:rFonts w:cs="Calibri"/>
        </w:rPr>
        <w:t>套。</w:t>
      </w:r>
    </w:p>
    <w:p w14:paraId="0D792687" w14:textId="77777777" w:rsidR="00586D37" w:rsidRDefault="00000000">
      <w:pPr>
        <w:autoSpaceDE w:val="0"/>
        <w:autoSpaceDN w:val="0"/>
        <w:adjustRightInd w:val="0"/>
        <w:ind w:firstLineChars="200" w:firstLine="420"/>
        <w:rPr>
          <w:rFonts w:cs="Calibri"/>
        </w:rPr>
      </w:pPr>
      <w:r>
        <w:rPr>
          <w:rFonts w:cs="Calibri"/>
        </w:rPr>
        <w:t>7</w:t>
      </w:r>
      <w:r>
        <w:rPr>
          <w:rFonts w:cs="Calibri"/>
        </w:rPr>
        <w:t>、</w:t>
      </w:r>
      <w:r>
        <w:rPr>
          <w:rFonts w:cs="Calibri"/>
        </w:rPr>
        <w:t>110ml</w:t>
      </w:r>
      <w:r>
        <w:rPr>
          <w:rFonts w:cs="Calibri"/>
        </w:rPr>
        <w:t>石英坩埚</w:t>
      </w:r>
      <w:r>
        <w:rPr>
          <w:rFonts w:cs="Calibri"/>
        </w:rPr>
        <w:t>6</w:t>
      </w:r>
      <w:r>
        <w:rPr>
          <w:rFonts w:cs="Calibri"/>
        </w:rPr>
        <w:t>套。</w:t>
      </w:r>
    </w:p>
    <w:p w14:paraId="7BC7CAD4" w14:textId="77777777" w:rsidR="00586D37" w:rsidRDefault="00000000">
      <w:pPr>
        <w:autoSpaceDE w:val="0"/>
        <w:autoSpaceDN w:val="0"/>
        <w:adjustRightInd w:val="0"/>
        <w:ind w:firstLineChars="200" w:firstLine="420"/>
        <w:rPr>
          <w:rFonts w:cs="Calibri"/>
        </w:rPr>
      </w:pPr>
      <w:r>
        <w:rPr>
          <w:rFonts w:cs="Calibri"/>
        </w:rPr>
        <w:t>8</w:t>
      </w:r>
      <w:r>
        <w:rPr>
          <w:rFonts w:cs="Calibri"/>
        </w:rPr>
        <w:t>、电源线</w:t>
      </w:r>
      <w:r>
        <w:rPr>
          <w:rFonts w:cs="Calibri"/>
        </w:rPr>
        <w:t>3</w:t>
      </w:r>
      <w:r>
        <w:rPr>
          <w:rFonts w:cs="Calibri"/>
        </w:rPr>
        <w:t>根。</w:t>
      </w:r>
    </w:p>
    <w:p w14:paraId="3ABD134A" w14:textId="77777777" w:rsidR="00586D37" w:rsidRDefault="00000000">
      <w:pPr>
        <w:autoSpaceDE w:val="0"/>
        <w:autoSpaceDN w:val="0"/>
        <w:adjustRightInd w:val="0"/>
        <w:ind w:firstLineChars="200" w:firstLine="420"/>
        <w:rPr>
          <w:rFonts w:cs="Calibri"/>
        </w:rPr>
      </w:pPr>
      <w:r>
        <w:rPr>
          <w:rFonts w:cs="Calibri"/>
        </w:rPr>
        <w:t>9</w:t>
      </w:r>
      <w:r>
        <w:rPr>
          <w:rFonts w:cs="Calibri"/>
        </w:rPr>
        <w:t>、信号传输线</w:t>
      </w:r>
      <w:r>
        <w:rPr>
          <w:rFonts w:cs="Calibri"/>
        </w:rPr>
        <w:t>2</w:t>
      </w:r>
      <w:r>
        <w:rPr>
          <w:rFonts w:cs="Calibri"/>
        </w:rPr>
        <w:t>根。</w:t>
      </w:r>
    </w:p>
    <w:p w14:paraId="0299C37F" w14:textId="77777777" w:rsidR="00586D37" w:rsidRDefault="00000000">
      <w:pPr>
        <w:autoSpaceDE w:val="0"/>
        <w:autoSpaceDN w:val="0"/>
        <w:adjustRightInd w:val="0"/>
        <w:ind w:firstLineChars="200" w:firstLine="420"/>
        <w:rPr>
          <w:rFonts w:cs="Calibri"/>
        </w:rPr>
      </w:pPr>
      <w:r>
        <w:rPr>
          <w:rFonts w:cs="Calibri"/>
        </w:rPr>
        <w:t>10</w:t>
      </w:r>
      <w:r>
        <w:rPr>
          <w:rFonts w:cs="Calibri"/>
        </w:rPr>
        <w:t>、中文使用说明书（含电子版说明书（</w:t>
      </w:r>
      <w:r>
        <w:rPr>
          <w:rFonts w:cs="Calibri"/>
        </w:rPr>
        <w:t>PDF</w:t>
      </w:r>
      <w:r>
        <w:rPr>
          <w:rFonts w:cs="Calibri"/>
        </w:rPr>
        <w:t>））</w:t>
      </w:r>
      <w:r>
        <w:rPr>
          <w:rFonts w:cs="Calibri"/>
        </w:rPr>
        <w:t>1</w:t>
      </w:r>
      <w:r>
        <w:rPr>
          <w:rFonts w:cs="Calibri"/>
        </w:rPr>
        <w:t>套。</w:t>
      </w:r>
    </w:p>
    <w:p w14:paraId="5FED88CC" w14:textId="77777777" w:rsidR="00586D37" w:rsidRDefault="00000000">
      <w:pPr>
        <w:autoSpaceDE w:val="0"/>
        <w:autoSpaceDN w:val="0"/>
        <w:adjustRightInd w:val="0"/>
        <w:ind w:firstLineChars="200" w:firstLine="420"/>
        <w:rPr>
          <w:rFonts w:cs="Calibri"/>
        </w:rPr>
      </w:pPr>
      <w:r>
        <w:rPr>
          <w:rFonts w:cs="Calibri"/>
        </w:rPr>
        <w:t>11</w:t>
      </w:r>
      <w:r>
        <w:rPr>
          <w:rFonts w:cs="Calibri"/>
        </w:rPr>
        <w:t>、其他随机必备配件若干</w:t>
      </w:r>
      <w:r>
        <w:rPr>
          <w:rFonts w:cs="Calibri" w:hint="eastAsia"/>
        </w:rPr>
        <w:t>。</w:t>
      </w:r>
    </w:p>
    <w:p w14:paraId="36A5D3A7"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5"/>
        <w:gridCol w:w="1267"/>
        <w:gridCol w:w="7264"/>
      </w:tblGrid>
      <w:tr w:rsidR="00586D37" w14:paraId="0FDDEDDC" w14:textId="77777777">
        <w:trPr>
          <w:trHeight w:val="454"/>
        </w:trPr>
        <w:tc>
          <w:tcPr>
            <w:tcW w:w="643" w:type="dxa"/>
            <w:vAlign w:val="center"/>
          </w:tcPr>
          <w:p w14:paraId="12B57A79" w14:textId="77777777" w:rsidR="00586D37" w:rsidRDefault="00000000">
            <w:pPr>
              <w:rPr>
                <w:rFonts w:eastAsia="黑体" w:cs="Calibri"/>
                <w:szCs w:val="21"/>
              </w:rPr>
            </w:pPr>
            <w:r>
              <w:rPr>
                <w:rFonts w:eastAsia="黑体" w:cs="Calibri"/>
                <w:szCs w:val="21"/>
              </w:rPr>
              <w:t>序号</w:t>
            </w:r>
          </w:p>
        </w:tc>
        <w:tc>
          <w:tcPr>
            <w:tcW w:w="1290" w:type="dxa"/>
            <w:vAlign w:val="center"/>
          </w:tcPr>
          <w:p w14:paraId="57282E66"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3B88F2F8" w14:textId="77777777" w:rsidR="00586D37" w:rsidRDefault="00000000">
            <w:pPr>
              <w:rPr>
                <w:rFonts w:eastAsia="黑体" w:cs="Calibri"/>
                <w:szCs w:val="21"/>
              </w:rPr>
            </w:pPr>
            <w:r>
              <w:rPr>
                <w:rFonts w:eastAsia="黑体" w:cs="Calibri"/>
                <w:szCs w:val="21"/>
              </w:rPr>
              <w:t>要求</w:t>
            </w:r>
          </w:p>
        </w:tc>
      </w:tr>
      <w:tr w:rsidR="00586D37" w14:paraId="1704A5F6" w14:textId="77777777">
        <w:trPr>
          <w:trHeight w:val="454"/>
        </w:trPr>
        <w:tc>
          <w:tcPr>
            <w:tcW w:w="643" w:type="dxa"/>
            <w:vAlign w:val="center"/>
          </w:tcPr>
          <w:p w14:paraId="4FFADBA0" w14:textId="77777777" w:rsidR="00586D37" w:rsidRDefault="00586D37">
            <w:pPr>
              <w:numPr>
                <w:ilvl w:val="0"/>
                <w:numId w:val="17"/>
              </w:numPr>
              <w:ind w:firstLine="0"/>
              <w:rPr>
                <w:rFonts w:cs="Calibri"/>
                <w:szCs w:val="21"/>
              </w:rPr>
            </w:pPr>
          </w:p>
        </w:tc>
        <w:tc>
          <w:tcPr>
            <w:tcW w:w="1290" w:type="dxa"/>
            <w:vAlign w:val="center"/>
          </w:tcPr>
          <w:p w14:paraId="65C866A2" w14:textId="77777777" w:rsidR="00586D37" w:rsidRDefault="00000000">
            <w:pPr>
              <w:rPr>
                <w:rFonts w:cs="Calibri"/>
                <w:szCs w:val="21"/>
              </w:rPr>
            </w:pPr>
            <w:r>
              <w:rPr>
                <w:rFonts w:cs="Calibri"/>
                <w:szCs w:val="21"/>
              </w:rPr>
              <w:t>报价要求</w:t>
            </w:r>
          </w:p>
        </w:tc>
        <w:tc>
          <w:tcPr>
            <w:tcW w:w="7459" w:type="dxa"/>
            <w:vAlign w:val="center"/>
          </w:tcPr>
          <w:p w14:paraId="54164910"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75FDE072"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27987C5D"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1FE7B482"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21580079" w14:textId="77777777">
        <w:trPr>
          <w:trHeight w:val="454"/>
        </w:trPr>
        <w:tc>
          <w:tcPr>
            <w:tcW w:w="643" w:type="dxa"/>
            <w:vAlign w:val="center"/>
          </w:tcPr>
          <w:p w14:paraId="285F93D4" w14:textId="77777777" w:rsidR="00586D37" w:rsidRDefault="00586D37">
            <w:pPr>
              <w:numPr>
                <w:ilvl w:val="0"/>
                <w:numId w:val="17"/>
              </w:numPr>
              <w:ind w:firstLine="0"/>
              <w:rPr>
                <w:rFonts w:cs="Calibri"/>
                <w:szCs w:val="21"/>
              </w:rPr>
            </w:pPr>
          </w:p>
        </w:tc>
        <w:tc>
          <w:tcPr>
            <w:tcW w:w="1290" w:type="dxa"/>
            <w:vAlign w:val="center"/>
          </w:tcPr>
          <w:p w14:paraId="75B6EE19" w14:textId="77777777" w:rsidR="00586D37" w:rsidRDefault="00000000">
            <w:pPr>
              <w:rPr>
                <w:rFonts w:cs="Calibri"/>
                <w:szCs w:val="21"/>
              </w:rPr>
            </w:pPr>
            <w:r>
              <w:rPr>
                <w:rFonts w:cs="Calibri"/>
                <w:szCs w:val="21"/>
              </w:rPr>
              <w:t>合同双方</w:t>
            </w:r>
          </w:p>
        </w:tc>
        <w:tc>
          <w:tcPr>
            <w:tcW w:w="7459" w:type="dxa"/>
            <w:vAlign w:val="center"/>
          </w:tcPr>
          <w:p w14:paraId="05D93D3B"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7A0EB58E"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6CBC867E" w14:textId="77777777">
        <w:trPr>
          <w:trHeight w:val="454"/>
        </w:trPr>
        <w:tc>
          <w:tcPr>
            <w:tcW w:w="643" w:type="dxa"/>
            <w:vAlign w:val="center"/>
          </w:tcPr>
          <w:p w14:paraId="4816ED69" w14:textId="77777777" w:rsidR="00586D37" w:rsidRDefault="00586D37">
            <w:pPr>
              <w:numPr>
                <w:ilvl w:val="0"/>
                <w:numId w:val="17"/>
              </w:numPr>
              <w:ind w:firstLine="0"/>
              <w:rPr>
                <w:rFonts w:cs="Calibri"/>
                <w:szCs w:val="21"/>
              </w:rPr>
            </w:pPr>
          </w:p>
        </w:tc>
        <w:tc>
          <w:tcPr>
            <w:tcW w:w="1290" w:type="dxa"/>
            <w:vAlign w:val="center"/>
          </w:tcPr>
          <w:p w14:paraId="329EAB9D" w14:textId="77777777" w:rsidR="00586D37" w:rsidRDefault="00000000">
            <w:pPr>
              <w:rPr>
                <w:rFonts w:cs="Calibri"/>
                <w:szCs w:val="21"/>
              </w:rPr>
            </w:pPr>
            <w:r>
              <w:rPr>
                <w:rFonts w:cs="Calibri"/>
                <w:szCs w:val="21"/>
              </w:rPr>
              <w:t>转包或分包</w:t>
            </w:r>
          </w:p>
        </w:tc>
        <w:tc>
          <w:tcPr>
            <w:tcW w:w="7459" w:type="dxa"/>
            <w:vAlign w:val="center"/>
          </w:tcPr>
          <w:p w14:paraId="0C2A710B"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533F5FA7"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41456D66"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1F82B2D4"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74134182"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21C517E8"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2132E68A"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38C30C02"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2DB07455"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w:t>
            </w:r>
            <w:r>
              <w:rPr>
                <w:rFonts w:cs="Calibri"/>
                <w:b/>
                <w:bCs/>
                <w:u w:val="single"/>
              </w:rPr>
              <w:lastRenderedPageBreak/>
              <w:t>企业，中型企业不得将合同分包给大型企业</w:t>
            </w:r>
            <w:r>
              <w:rPr>
                <w:rFonts w:cs="Calibri" w:hint="eastAsia"/>
                <w:b/>
                <w:bCs/>
                <w:u w:val="single"/>
              </w:rPr>
              <w:t>。</w:t>
            </w:r>
          </w:p>
          <w:p w14:paraId="656B9EEB"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1BF115D5" w14:textId="77777777">
        <w:trPr>
          <w:trHeight w:val="454"/>
        </w:trPr>
        <w:tc>
          <w:tcPr>
            <w:tcW w:w="643" w:type="dxa"/>
            <w:vAlign w:val="center"/>
          </w:tcPr>
          <w:p w14:paraId="178089E9" w14:textId="77777777" w:rsidR="00586D37" w:rsidRDefault="00586D37">
            <w:pPr>
              <w:numPr>
                <w:ilvl w:val="0"/>
                <w:numId w:val="17"/>
              </w:numPr>
              <w:ind w:firstLine="0"/>
              <w:rPr>
                <w:rFonts w:cs="Calibri"/>
                <w:szCs w:val="21"/>
              </w:rPr>
            </w:pPr>
          </w:p>
        </w:tc>
        <w:tc>
          <w:tcPr>
            <w:tcW w:w="1290" w:type="dxa"/>
            <w:vAlign w:val="center"/>
          </w:tcPr>
          <w:p w14:paraId="3937661E" w14:textId="77777777" w:rsidR="00586D37" w:rsidRDefault="00000000">
            <w:pPr>
              <w:rPr>
                <w:rFonts w:cs="Calibri"/>
                <w:szCs w:val="21"/>
              </w:rPr>
            </w:pPr>
            <w:r>
              <w:rPr>
                <w:rFonts w:cs="Calibri"/>
                <w:szCs w:val="21"/>
              </w:rPr>
              <w:t>履约保证金</w:t>
            </w:r>
          </w:p>
        </w:tc>
        <w:tc>
          <w:tcPr>
            <w:tcW w:w="7459" w:type="dxa"/>
            <w:vAlign w:val="center"/>
          </w:tcPr>
          <w:p w14:paraId="1D5568C3"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70A0CED6"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642BEB50"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03EF5AC5"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1079F0F7" w14:textId="77777777" w:rsidR="00586D37" w:rsidRDefault="00000000">
            <w:pPr>
              <w:ind w:firstLineChars="100" w:firstLine="210"/>
              <w:rPr>
                <w:rFonts w:cs="Calibri"/>
              </w:rPr>
            </w:pPr>
            <w:r>
              <w:rPr>
                <w:rFonts w:cs="Calibri"/>
              </w:rPr>
              <w:t>4.</w:t>
            </w:r>
            <w:r>
              <w:rPr>
                <w:rFonts w:cs="Calibri"/>
              </w:rPr>
              <w:t>履约保证金退还：</w:t>
            </w:r>
          </w:p>
          <w:p w14:paraId="311DEC74"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6404E4DF"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2ACD2AD6"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21EED2A2" w14:textId="77777777">
        <w:trPr>
          <w:trHeight w:val="454"/>
        </w:trPr>
        <w:tc>
          <w:tcPr>
            <w:tcW w:w="643" w:type="dxa"/>
            <w:vAlign w:val="center"/>
          </w:tcPr>
          <w:p w14:paraId="0ADF47CD" w14:textId="77777777" w:rsidR="00586D37" w:rsidRDefault="00586D37">
            <w:pPr>
              <w:numPr>
                <w:ilvl w:val="0"/>
                <w:numId w:val="17"/>
              </w:numPr>
              <w:ind w:firstLine="0"/>
              <w:rPr>
                <w:rFonts w:cs="Calibri"/>
                <w:szCs w:val="21"/>
              </w:rPr>
            </w:pPr>
          </w:p>
        </w:tc>
        <w:tc>
          <w:tcPr>
            <w:tcW w:w="1290" w:type="dxa"/>
            <w:vAlign w:val="center"/>
          </w:tcPr>
          <w:p w14:paraId="32D23886"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7"/>
            </w:tblGrid>
            <w:tr w:rsidR="00586D37" w14:paraId="5D209AD5" w14:textId="77777777">
              <w:trPr>
                <w:trHeight w:val="454"/>
              </w:trPr>
              <w:tc>
                <w:tcPr>
                  <w:tcW w:w="783" w:type="dxa"/>
                  <w:vAlign w:val="center"/>
                </w:tcPr>
                <w:p w14:paraId="45CF373C"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3986C85F" w14:textId="77777777" w:rsidR="00586D37" w:rsidRDefault="00000000">
                  <w:pPr>
                    <w:rPr>
                      <w:rFonts w:cs="Calibri"/>
                      <w:szCs w:val="21"/>
                    </w:rPr>
                  </w:pPr>
                  <w:r>
                    <w:rPr>
                      <w:rFonts w:cs="Calibri"/>
                      <w:szCs w:val="21"/>
                    </w:rPr>
                    <w:t>约定支付条件</w:t>
                  </w:r>
                </w:p>
              </w:tc>
              <w:tc>
                <w:tcPr>
                  <w:tcW w:w="4869" w:type="dxa"/>
                  <w:vAlign w:val="center"/>
                </w:tcPr>
                <w:p w14:paraId="02C1BA9C" w14:textId="77777777" w:rsidR="00586D37" w:rsidRDefault="00000000">
                  <w:pPr>
                    <w:rPr>
                      <w:rFonts w:cs="Calibri"/>
                      <w:szCs w:val="21"/>
                    </w:rPr>
                  </w:pPr>
                  <w:r>
                    <w:rPr>
                      <w:rFonts w:cs="Calibri"/>
                      <w:szCs w:val="21"/>
                    </w:rPr>
                    <w:t>付款条件</w:t>
                  </w:r>
                </w:p>
              </w:tc>
            </w:tr>
            <w:tr w:rsidR="00586D37" w14:paraId="08273171" w14:textId="77777777">
              <w:trPr>
                <w:trHeight w:val="454"/>
              </w:trPr>
              <w:tc>
                <w:tcPr>
                  <w:tcW w:w="783" w:type="dxa"/>
                  <w:vAlign w:val="center"/>
                </w:tcPr>
                <w:p w14:paraId="46E0C502" w14:textId="77777777" w:rsidR="00586D37" w:rsidRDefault="00000000">
                  <w:pPr>
                    <w:rPr>
                      <w:rFonts w:cs="Calibri"/>
                      <w:szCs w:val="21"/>
                    </w:rPr>
                  </w:pPr>
                  <w:r>
                    <w:rPr>
                      <w:rFonts w:cs="Calibri"/>
                      <w:szCs w:val="21"/>
                    </w:rPr>
                    <w:t>1</w:t>
                  </w:r>
                </w:p>
              </w:tc>
              <w:tc>
                <w:tcPr>
                  <w:tcW w:w="1581" w:type="dxa"/>
                  <w:vAlign w:val="center"/>
                </w:tcPr>
                <w:p w14:paraId="37F2B039"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745F5405"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275C8679" w14:textId="77777777">
              <w:trPr>
                <w:trHeight w:val="454"/>
              </w:trPr>
              <w:tc>
                <w:tcPr>
                  <w:tcW w:w="783" w:type="dxa"/>
                  <w:vAlign w:val="center"/>
                </w:tcPr>
                <w:p w14:paraId="62A065A2" w14:textId="77777777" w:rsidR="00586D37" w:rsidRDefault="00000000">
                  <w:pPr>
                    <w:rPr>
                      <w:rFonts w:cs="Calibri"/>
                      <w:szCs w:val="21"/>
                    </w:rPr>
                  </w:pPr>
                  <w:r>
                    <w:rPr>
                      <w:rFonts w:cs="Calibri"/>
                      <w:szCs w:val="21"/>
                    </w:rPr>
                    <w:t>2</w:t>
                  </w:r>
                </w:p>
              </w:tc>
              <w:tc>
                <w:tcPr>
                  <w:tcW w:w="1581" w:type="dxa"/>
                  <w:vAlign w:val="center"/>
                </w:tcPr>
                <w:p w14:paraId="3E67F0C9" w14:textId="77777777" w:rsidR="00586D37" w:rsidRDefault="00000000">
                  <w:pPr>
                    <w:rPr>
                      <w:rFonts w:cs="Calibri"/>
                      <w:szCs w:val="21"/>
                    </w:rPr>
                  </w:pPr>
                  <w:r>
                    <w:rPr>
                      <w:rFonts w:cs="Calibri"/>
                      <w:kern w:val="0"/>
                      <w:szCs w:val="21"/>
                    </w:rPr>
                    <w:t>终验通过后</w:t>
                  </w:r>
                </w:p>
              </w:tc>
              <w:tc>
                <w:tcPr>
                  <w:tcW w:w="4869" w:type="dxa"/>
                  <w:vAlign w:val="center"/>
                </w:tcPr>
                <w:p w14:paraId="348D2F4E"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239FA035"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3DD1D956"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368B880B"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1A31C79A" w14:textId="77777777">
        <w:trPr>
          <w:trHeight w:val="454"/>
        </w:trPr>
        <w:tc>
          <w:tcPr>
            <w:tcW w:w="643" w:type="dxa"/>
            <w:vAlign w:val="center"/>
          </w:tcPr>
          <w:p w14:paraId="62135303" w14:textId="77777777" w:rsidR="00586D37" w:rsidRDefault="00586D37">
            <w:pPr>
              <w:numPr>
                <w:ilvl w:val="0"/>
                <w:numId w:val="17"/>
              </w:numPr>
              <w:ind w:firstLine="0"/>
              <w:rPr>
                <w:rFonts w:cs="Calibri"/>
                <w:szCs w:val="21"/>
              </w:rPr>
            </w:pPr>
          </w:p>
        </w:tc>
        <w:tc>
          <w:tcPr>
            <w:tcW w:w="1290" w:type="dxa"/>
            <w:vAlign w:val="center"/>
          </w:tcPr>
          <w:p w14:paraId="1A6482D8" w14:textId="77777777" w:rsidR="00586D37" w:rsidRDefault="00000000">
            <w:pPr>
              <w:rPr>
                <w:rFonts w:cs="Calibri"/>
                <w:szCs w:val="21"/>
              </w:rPr>
            </w:pPr>
            <w:r>
              <w:rPr>
                <w:rFonts w:cs="Calibri"/>
                <w:szCs w:val="21"/>
              </w:rPr>
              <w:t>服务内容</w:t>
            </w:r>
          </w:p>
        </w:tc>
        <w:tc>
          <w:tcPr>
            <w:tcW w:w="7459" w:type="dxa"/>
            <w:vAlign w:val="center"/>
          </w:tcPr>
          <w:p w14:paraId="1CFC4966"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159898FC"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400CEEBE" w14:textId="77777777">
        <w:trPr>
          <w:trHeight w:val="454"/>
        </w:trPr>
        <w:tc>
          <w:tcPr>
            <w:tcW w:w="643" w:type="dxa"/>
            <w:vAlign w:val="center"/>
          </w:tcPr>
          <w:p w14:paraId="02C32070" w14:textId="77777777" w:rsidR="00586D37" w:rsidRDefault="00586D37">
            <w:pPr>
              <w:numPr>
                <w:ilvl w:val="0"/>
                <w:numId w:val="17"/>
              </w:numPr>
              <w:ind w:firstLine="0"/>
              <w:rPr>
                <w:rFonts w:cs="Calibri"/>
                <w:szCs w:val="21"/>
              </w:rPr>
            </w:pPr>
          </w:p>
        </w:tc>
        <w:tc>
          <w:tcPr>
            <w:tcW w:w="1290" w:type="dxa"/>
            <w:vAlign w:val="center"/>
          </w:tcPr>
          <w:p w14:paraId="12C012BA" w14:textId="77777777" w:rsidR="00586D37" w:rsidRDefault="00000000">
            <w:pPr>
              <w:rPr>
                <w:rFonts w:cs="Calibri"/>
              </w:rPr>
            </w:pPr>
            <w:r>
              <w:rPr>
                <w:rFonts w:cs="Calibri"/>
              </w:rPr>
              <w:t>运输、保管、保险</w:t>
            </w:r>
          </w:p>
        </w:tc>
        <w:tc>
          <w:tcPr>
            <w:tcW w:w="7459" w:type="dxa"/>
            <w:vAlign w:val="center"/>
          </w:tcPr>
          <w:p w14:paraId="6D9B1939"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7223A4A1"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5C6F9751"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7C5FF5CD" w14:textId="77777777">
        <w:trPr>
          <w:trHeight w:val="454"/>
        </w:trPr>
        <w:tc>
          <w:tcPr>
            <w:tcW w:w="643" w:type="dxa"/>
            <w:vAlign w:val="center"/>
          </w:tcPr>
          <w:p w14:paraId="4B2FD394" w14:textId="77777777" w:rsidR="00586D37" w:rsidRDefault="00586D37">
            <w:pPr>
              <w:numPr>
                <w:ilvl w:val="0"/>
                <w:numId w:val="17"/>
              </w:numPr>
              <w:ind w:firstLine="0"/>
              <w:rPr>
                <w:rFonts w:cs="Calibri"/>
                <w:szCs w:val="21"/>
              </w:rPr>
            </w:pPr>
          </w:p>
        </w:tc>
        <w:tc>
          <w:tcPr>
            <w:tcW w:w="1290" w:type="dxa"/>
            <w:vAlign w:val="center"/>
          </w:tcPr>
          <w:p w14:paraId="04D4A578" w14:textId="77777777" w:rsidR="00586D37" w:rsidRDefault="00000000">
            <w:pPr>
              <w:rPr>
                <w:rFonts w:cs="Calibri"/>
                <w:szCs w:val="21"/>
              </w:rPr>
            </w:pPr>
            <w:r>
              <w:rPr>
                <w:rFonts w:cs="Calibri"/>
                <w:szCs w:val="21"/>
              </w:rPr>
              <w:t>实施时间及实施地点</w:t>
            </w:r>
          </w:p>
        </w:tc>
        <w:tc>
          <w:tcPr>
            <w:tcW w:w="7459" w:type="dxa"/>
            <w:vAlign w:val="center"/>
          </w:tcPr>
          <w:p w14:paraId="6CDC91C1"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64D09CE9"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322083F7"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24737519"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30CF85D8" w14:textId="77777777">
        <w:trPr>
          <w:trHeight w:val="454"/>
        </w:trPr>
        <w:tc>
          <w:tcPr>
            <w:tcW w:w="643" w:type="dxa"/>
            <w:vAlign w:val="center"/>
          </w:tcPr>
          <w:p w14:paraId="0865C2BF" w14:textId="77777777" w:rsidR="00586D37" w:rsidRDefault="00586D37">
            <w:pPr>
              <w:numPr>
                <w:ilvl w:val="0"/>
                <w:numId w:val="17"/>
              </w:numPr>
              <w:ind w:firstLine="0"/>
              <w:rPr>
                <w:rFonts w:cs="Calibri"/>
                <w:szCs w:val="21"/>
              </w:rPr>
            </w:pPr>
          </w:p>
        </w:tc>
        <w:tc>
          <w:tcPr>
            <w:tcW w:w="1290" w:type="dxa"/>
            <w:vAlign w:val="center"/>
          </w:tcPr>
          <w:p w14:paraId="42ECC3DF" w14:textId="77777777" w:rsidR="00586D37" w:rsidRDefault="00000000">
            <w:pPr>
              <w:rPr>
                <w:rFonts w:cs="Calibri"/>
              </w:rPr>
            </w:pPr>
            <w:r>
              <w:rPr>
                <w:rFonts w:cs="Calibri"/>
              </w:rPr>
              <w:t>安装调试</w:t>
            </w:r>
          </w:p>
        </w:tc>
        <w:tc>
          <w:tcPr>
            <w:tcW w:w="7459" w:type="dxa"/>
            <w:vAlign w:val="center"/>
          </w:tcPr>
          <w:p w14:paraId="10231B7B"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2DE1EC84" w14:textId="77777777" w:rsidR="00586D37" w:rsidRDefault="00000000">
            <w:pPr>
              <w:adjustRightInd w:val="0"/>
              <w:ind w:firstLineChars="100" w:firstLine="210"/>
              <w:jc w:val="left"/>
              <w:rPr>
                <w:rFonts w:cs="Calibri"/>
              </w:rPr>
            </w:pPr>
            <w:r>
              <w:rPr>
                <w:rFonts w:cs="Calibri"/>
              </w:rPr>
              <w:lastRenderedPageBreak/>
              <w:t>2.</w:t>
            </w:r>
            <w:r>
              <w:rPr>
                <w:rFonts w:cs="Calibri"/>
              </w:rPr>
              <w:t>安装过程中发生的费用由</w:t>
            </w:r>
            <w:r>
              <w:rPr>
                <w:rFonts w:cs="Calibri" w:hint="eastAsia"/>
              </w:rPr>
              <w:t>合同乙方</w:t>
            </w:r>
            <w:r>
              <w:rPr>
                <w:rFonts w:cs="Calibri"/>
              </w:rPr>
              <w:t>负责。</w:t>
            </w:r>
          </w:p>
          <w:p w14:paraId="4F3B4B95"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621B5BAC" w14:textId="77777777">
        <w:trPr>
          <w:trHeight w:val="454"/>
        </w:trPr>
        <w:tc>
          <w:tcPr>
            <w:tcW w:w="643" w:type="dxa"/>
            <w:vAlign w:val="center"/>
          </w:tcPr>
          <w:p w14:paraId="244E8CD5" w14:textId="77777777" w:rsidR="00586D37" w:rsidRDefault="00586D37">
            <w:pPr>
              <w:numPr>
                <w:ilvl w:val="0"/>
                <w:numId w:val="17"/>
              </w:numPr>
              <w:ind w:firstLine="0"/>
              <w:rPr>
                <w:rFonts w:cs="Calibri"/>
                <w:szCs w:val="21"/>
              </w:rPr>
            </w:pPr>
          </w:p>
        </w:tc>
        <w:tc>
          <w:tcPr>
            <w:tcW w:w="1290" w:type="dxa"/>
            <w:vAlign w:val="center"/>
          </w:tcPr>
          <w:p w14:paraId="747D874A" w14:textId="77777777" w:rsidR="00586D37" w:rsidRDefault="00000000">
            <w:pPr>
              <w:rPr>
                <w:rFonts w:cs="Calibri"/>
              </w:rPr>
            </w:pPr>
            <w:r>
              <w:rPr>
                <w:rFonts w:cs="Calibri"/>
              </w:rPr>
              <w:t>试运行</w:t>
            </w:r>
          </w:p>
        </w:tc>
        <w:tc>
          <w:tcPr>
            <w:tcW w:w="7459" w:type="dxa"/>
            <w:vAlign w:val="center"/>
          </w:tcPr>
          <w:p w14:paraId="0EBC1FC4"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0D8C4992" w14:textId="77777777">
        <w:trPr>
          <w:trHeight w:val="454"/>
        </w:trPr>
        <w:tc>
          <w:tcPr>
            <w:tcW w:w="643" w:type="dxa"/>
            <w:vAlign w:val="center"/>
          </w:tcPr>
          <w:p w14:paraId="4E98BB89" w14:textId="77777777" w:rsidR="00586D37" w:rsidRDefault="00586D37">
            <w:pPr>
              <w:numPr>
                <w:ilvl w:val="0"/>
                <w:numId w:val="17"/>
              </w:numPr>
              <w:ind w:firstLine="0"/>
              <w:rPr>
                <w:rFonts w:cs="Calibri"/>
                <w:szCs w:val="21"/>
              </w:rPr>
            </w:pPr>
          </w:p>
        </w:tc>
        <w:tc>
          <w:tcPr>
            <w:tcW w:w="1290" w:type="dxa"/>
            <w:vAlign w:val="center"/>
          </w:tcPr>
          <w:p w14:paraId="545F5FBE" w14:textId="77777777" w:rsidR="00586D37" w:rsidRDefault="00000000">
            <w:pPr>
              <w:rPr>
                <w:rFonts w:cs="Calibri"/>
              </w:rPr>
            </w:pPr>
            <w:r>
              <w:rPr>
                <w:rFonts w:cs="Calibri"/>
              </w:rPr>
              <w:t>验收要求</w:t>
            </w:r>
          </w:p>
        </w:tc>
        <w:tc>
          <w:tcPr>
            <w:tcW w:w="7459" w:type="dxa"/>
            <w:vAlign w:val="center"/>
          </w:tcPr>
          <w:p w14:paraId="69E8E838"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27219146"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4DCEF79B"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17FDD299"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7F84F086"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2A0C46AF"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340060BF"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1467EBCC" w14:textId="77777777">
        <w:trPr>
          <w:trHeight w:val="454"/>
        </w:trPr>
        <w:tc>
          <w:tcPr>
            <w:tcW w:w="643" w:type="dxa"/>
            <w:vAlign w:val="center"/>
          </w:tcPr>
          <w:p w14:paraId="59EF12C5" w14:textId="77777777" w:rsidR="00586D37" w:rsidRDefault="00586D37">
            <w:pPr>
              <w:numPr>
                <w:ilvl w:val="0"/>
                <w:numId w:val="17"/>
              </w:numPr>
              <w:ind w:firstLine="0"/>
              <w:rPr>
                <w:rFonts w:cs="Calibri"/>
                <w:szCs w:val="21"/>
              </w:rPr>
            </w:pPr>
          </w:p>
        </w:tc>
        <w:tc>
          <w:tcPr>
            <w:tcW w:w="1290" w:type="dxa"/>
            <w:vAlign w:val="center"/>
          </w:tcPr>
          <w:p w14:paraId="43AFFA44" w14:textId="77777777" w:rsidR="00586D37" w:rsidRDefault="00000000">
            <w:pPr>
              <w:rPr>
                <w:rFonts w:cs="Calibri"/>
              </w:rPr>
            </w:pPr>
            <w:r>
              <w:rPr>
                <w:rFonts w:cs="Calibri"/>
              </w:rPr>
              <w:t>售后服务</w:t>
            </w:r>
          </w:p>
        </w:tc>
        <w:tc>
          <w:tcPr>
            <w:tcW w:w="7459" w:type="dxa"/>
            <w:vAlign w:val="center"/>
          </w:tcPr>
          <w:p w14:paraId="5120CF5B"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818"/>
              <w:gridCol w:w="3564"/>
            </w:tblGrid>
            <w:tr w:rsidR="00586D37" w14:paraId="6533181B"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72BFA8ED" w14:textId="77777777" w:rsidR="00586D37" w:rsidRDefault="00000000">
                  <w:pPr>
                    <w:widowControl/>
                    <w:adjustRightInd w:val="0"/>
                    <w:jc w:val="center"/>
                    <w:rPr>
                      <w:rFonts w:cs="Calibri"/>
                      <w:kern w:val="0"/>
                      <w:szCs w:val="21"/>
                    </w:rPr>
                  </w:pPr>
                  <w:r>
                    <w:rPr>
                      <w:rFonts w:cs="Calibri"/>
                      <w:kern w:val="0"/>
                      <w:szCs w:val="21"/>
                    </w:rPr>
                    <w:t>序号</w:t>
                  </w:r>
                </w:p>
              </w:tc>
              <w:tc>
                <w:tcPr>
                  <w:tcW w:w="2897" w:type="dxa"/>
                  <w:tcBorders>
                    <w:top w:val="single" w:sz="4" w:space="0" w:color="auto"/>
                    <w:left w:val="single" w:sz="4" w:space="0" w:color="auto"/>
                    <w:bottom w:val="single" w:sz="4" w:space="0" w:color="auto"/>
                    <w:right w:val="single" w:sz="4" w:space="0" w:color="auto"/>
                  </w:tcBorders>
                  <w:vAlign w:val="center"/>
                </w:tcPr>
                <w:p w14:paraId="3DC08841" w14:textId="77777777" w:rsidR="00586D37" w:rsidRDefault="00000000">
                  <w:pPr>
                    <w:widowControl/>
                    <w:adjustRightInd w:val="0"/>
                    <w:jc w:val="center"/>
                    <w:rPr>
                      <w:rFonts w:cs="Calibri"/>
                      <w:kern w:val="0"/>
                      <w:szCs w:val="21"/>
                    </w:rPr>
                  </w:pPr>
                  <w:r>
                    <w:rPr>
                      <w:rFonts w:cs="Calibri"/>
                      <w:kern w:val="0"/>
                      <w:szCs w:val="21"/>
                    </w:rPr>
                    <w:t>产品名称</w:t>
                  </w:r>
                </w:p>
              </w:tc>
              <w:tc>
                <w:tcPr>
                  <w:tcW w:w="3672" w:type="dxa"/>
                  <w:tcBorders>
                    <w:top w:val="single" w:sz="4" w:space="0" w:color="auto"/>
                    <w:left w:val="single" w:sz="4" w:space="0" w:color="auto"/>
                    <w:bottom w:val="single" w:sz="4" w:space="0" w:color="auto"/>
                    <w:right w:val="single" w:sz="4" w:space="0" w:color="auto"/>
                  </w:tcBorders>
                  <w:vAlign w:val="center"/>
                </w:tcPr>
                <w:p w14:paraId="1E37FEB5"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37ABC613"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7430A00B" w14:textId="77777777" w:rsidR="00586D37" w:rsidRDefault="00586D37">
                  <w:pPr>
                    <w:widowControl/>
                    <w:numPr>
                      <w:ilvl w:val="0"/>
                      <w:numId w:val="18"/>
                    </w:numPr>
                    <w:adjustRightInd w:val="0"/>
                    <w:ind w:firstLine="0"/>
                    <w:rPr>
                      <w:rFonts w:cs="Calibri"/>
                      <w:kern w:val="0"/>
                      <w:szCs w:val="21"/>
                    </w:rPr>
                  </w:pPr>
                </w:p>
              </w:tc>
              <w:tc>
                <w:tcPr>
                  <w:tcW w:w="2897" w:type="dxa"/>
                  <w:tcBorders>
                    <w:top w:val="single" w:sz="4" w:space="0" w:color="auto"/>
                    <w:left w:val="single" w:sz="4" w:space="0" w:color="auto"/>
                    <w:bottom w:val="single" w:sz="4" w:space="0" w:color="auto"/>
                    <w:right w:val="single" w:sz="4" w:space="0" w:color="auto"/>
                  </w:tcBorders>
                  <w:vAlign w:val="center"/>
                </w:tcPr>
                <w:p w14:paraId="0878B6D8" w14:textId="77777777" w:rsidR="00586D37" w:rsidRDefault="00000000">
                  <w:r>
                    <w:rPr>
                      <w:rFonts w:hint="eastAsia"/>
                    </w:rPr>
                    <w:t>傅里叶红外光谱仪（</w:t>
                  </w:r>
                  <w:r>
                    <w:rPr>
                      <w:rFonts w:hint="eastAsia"/>
                    </w:rPr>
                    <w:t>FT-IR</w:t>
                  </w:r>
                  <w:r>
                    <w:rPr>
                      <w:rFonts w:hint="eastAsia"/>
                    </w:rPr>
                    <w:t>）</w:t>
                  </w:r>
                </w:p>
              </w:tc>
              <w:tc>
                <w:tcPr>
                  <w:tcW w:w="3672" w:type="dxa"/>
                  <w:tcBorders>
                    <w:top w:val="single" w:sz="4" w:space="0" w:color="auto"/>
                    <w:left w:val="single" w:sz="4" w:space="0" w:color="auto"/>
                    <w:bottom w:val="single" w:sz="4" w:space="0" w:color="auto"/>
                    <w:right w:val="single" w:sz="4" w:space="0" w:color="auto"/>
                  </w:tcBorders>
                  <w:vAlign w:val="center"/>
                </w:tcPr>
                <w:p w14:paraId="1A0B1EDD"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3E557961"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53DA8CCF" w14:textId="77777777" w:rsidR="00586D37" w:rsidRDefault="00586D37">
                  <w:pPr>
                    <w:widowControl/>
                    <w:numPr>
                      <w:ilvl w:val="0"/>
                      <w:numId w:val="18"/>
                    </w:numPr>
                    <w:adjustRightInd w:val="0"/>
                    <w:ind w:firstLine="0"/>
                    <w:rPr>
                      <w:rFonts w:cs="Calibri"/>
                      <w:kern w:val="0"/>
                      <w:szCs w:val="21"/>
                    </w:rPr>
                  </w:pPr>
                </w:p>
              </w:tc>
              <w:tc>
                <w:tcPr>
                  <w:tcW w:w="2897" w:type="dxa"/>
                  <w:tcBorders>
                    <w:top w:val="single" w:sz="4" w:space="0" w:color="auto"/>
                    <w:left w:val="single" w:sz="4" w:space="0" w:color="auto"/>
                    <w:bottom w:val="single" w:sz="4" w:space="0" w:color="auto"/>
                    <w:right w:val="single" w:sz="4" w:space="0" w:color="auto"/>
                  </w:tcBorders>
                  <w:vAlign w:val="center"/>
                </w:tcPr>
                <w:p w14:paraId="0258CD1A" w14:textId="77777777" w:rsidR="00586D37" w:rsidRDefault="00000000">
                  <w:r>
                    <w:rPr>
                      <w:rFonts w:hint="eastAsia"/>
                    </w:rPr>
                    <w:t>大容量样品放射性微波一体化系统</w:t>
                  </w:r>
                </w:p>
              </w:tc>
              <w:tc>
                <w:tcPr>
                  <w:tcW w:w="3672" w:type="dxa"/>
                  <w:tcBorders>
                    <w:top w:val="single" w:sz="4" w:space="0" w:color="auto"/>
                    <w:left w:val="single" w:sz="4" w:space="0" w:color="auto"/>
                    <w:bottom w:val="single" w:sz="4" w:space="0" w:color="auto"/>
                    <w:right w:val="single" w:sz="4" w:space="0" w:color="auto"/>
                  </w:tcBorders>
                  <w:vAlign w:val="center"/>
                </w:tcPr>
                <w:p w14:paraId="23C10124"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75B75F90" w14:textId="77777777">
              <w:trPr>
                <w:trHeight w:val="454"/>
              </w:trPr>
              <w:tc>
                <w:tcPr>
                  <w:tcW w:w="664" w:type="dxa"/>
                  <w:vAlign w:val="center"/>
                </w:tcPr>
                <w:p w14:paraId="701E4AAA" w14:textId="77777777" w:rsidR="00586D37" w:rsidRDefault="00586D37">
                  <w:pPr>
                    <w:widowControl/>
                    <w:numPr>
                      <w:ilvl w:val="0"/>
                      <w:numId w:val="18"/>
                    </w:numPr>
                    <w:adjustRightInd w:val="0"/>
                    <w:ind w:firstLine="0"/>
                    <w:rPr>
                      <w:rFonts w:cs="Calibri"/>
                      <w:kern w:val="0"/>
                      <w:szCs w:val="21"/>
                    </w:rPr>
                  </w:pPr>
                </w:p>
              </w:tc>
              <w:tc>
                <w:tcPr>
                  <w:tcW w:w="2897" w:type="dxa"/>
                  <w:vAlign w:val="center"/>
                </w:tcPr>
                <w:p w14:paraId="55234016" w14:textId="77777777" w:rsidR="00586D37" w:rsidRDefault="00000000">
                  <w:r>
                    <w:rPr>
                      <w:rFonts w:hint="eastAsia"/>
                    </w:rPr>
                    <w:t>旋转蒸发仪</w:t>
                  </w:r>
                </w:p>
              </w:tc>
              <w:tc>
                <w:tcPr>
                  <w:tcW w:w="3672" w:type="dxa"/>
                  <w:vAlign w:val="center"/>
                </w:tcPr>
                <w:p w14:paraId="445E6E39"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6252569B" w14:textId="77777777">
              <w:trPr>
                <w:trHeight w:val="454"/>
              </w:trPr>
              <w:tc>
                <w:tcPr>
                  <w:tcW w:w="664" w:type="dxa"/>
                  <w:vAlign w:val="center"/>
                </w:tcPr>
                <w:p w14:paraId="16DA15DF" w14:textId="77777777" w:rsidR="00586D37" w:rsidRDefault="00586D37">
                  <w:pPr>
                    <w:widowControl/>
                    <w:numPr>
                      <w:ilvl w:val="0"/>
                      <w:numId w:val="18"/>
                    </w:numPr>
                    <w:adjustRightInd w:val="0"/>
                    <w:ind w:firstLine="0"/>
                    <w:rPr>
                      <w:rFonts w:cs="Calibri"/>
                      <w:kern w:val="0"/>
                      <w:szCs w:val="21"/>
                    </w:rPr>
                  </w:pPr>
                </w:p>
              </w:tc>
              <w:tc>
                <w:tcPr>
                  <w:tcW w:w="2897" w:type="dxa"/>
                  <w:vAlign w:val="center"/>
                </w:tcPr>
                <w:p w14:paraId="4785B78C" w14:textId="77777777" w:rsidR="00586D37" w:rsidRDefault="00000000">
                  <w:r>
                    <w:rPr>
                      <w:rFonts w:hint="eastAsia"/>
                    </w:rPr>
                    <w:t>气溶胶个体暴露检测仪</w:t>
                  </w:r>
                </w:p>
              </w:tc>
              <w:tc>
                <w:tcPr>
                  <w:tcW w:w="3672" w:type="dxa"/>
                  <w:vAlign w:val="center"/>
                </w:tcPr>
                <w:p w14:paraId="6FDF3DCA"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781E0B5B" w14:textId="77777777">
              <w:trPr>
                <w:trHeight w:val="454"/>
              </w:trPr>
              <w:tc>
                <w:tcPr>
                  <w:tcW w:w="0" w:type="auto"/>
                  <w:vAlign w:val="center"/>
                </w:tcPr>
                <w:p w14:paraId="0BD16BA0" w14:textId="77777777" w:rsidR="00586D37" w:rsidRDefault="00586D37">
                  <w:pPr>
                    <w:widowControl/>
                    <w:numPr>
                      <w:ilvl w:val="0"/>
                      <w:numId w:val="18"/>
                    </w:numPr>
                    <w:adjustRightInd w:val="0"/>
                    <w:ind w:firstLine="0"/>
                    <w:rPr>
                      <w:rFonts w:cs="Calibri"/>
                      <w:kern w:val="0"/>
                      <w:szCs w:val="21"/>
                    </w:rPr>
                  </w:pPr>
                </w:p>
              </w:tc>
              <w:tc>
                <w:tcPr>
                  <w:tcW w:w="0" w:type="auto"/>
                  <w:vAlign w:val="center"/>
                </w:tcPr>
                <w:p w14:paraId="7C1AA181" w14:textId="77777777" w:rsidR="00586D37" w:rsidRDefault="00000000">
                  <w:r>
                    <w:rPr>
                      <w:rFonts w:hint="eastAsia"/>
                    </w:rPr>
                    <w:t>水样αβ微波蒸发灰化仪</w:t>
                  </w:r>
                </w:p>
              </w:tc>
              <w:tc>
                <w:tcPr>
                  <w:tcW w:w="0" w:type="auto"/>
                  <w:vAlign w:val="center"/>
                </w:tcPr>
                <w:p w14:paraId="24B2BD8A"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bl>
          <w:p w14:paraId="33A6930D"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18643044"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569C72AC"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4AE825BF"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46FCF47E"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713C5306" w14:textId="77777777" w:rsidR="00586D37" w:rsidRDefault="00000000">
            <w:pPr>
              <w:autoSpaceDE w:val="0"/>
              <w:autoSpaceDN w:val="0"/>
              <w:adjustRightInd w:val="0"/>
              <w:ind w:firstLineChars="100" w:firstLine="210"/>
              <w:textAlignment w:val="bottom"/>
              <w:rPr>
                <w:rFonts w:cs="Calibri"/>
              </w:rPr>
            </w:pPr>
            <w:r>
              <w:rPr>
                <w:rFonts w:cs="Calibri"/>
              </w:rPr>
              <w:lastRenderedPageBreak/>
              <w:t>（</w:t>
            </w:r>
            <w:r>
              <w:rPr>
                <w:rFonts w:cs="Calibri"/>
              </w:rPr>
              <w:t>1</w:t>
            </w:r>
            <w:r>
              <w:rPr>
                <w:rFonts w:cs="Calibri"/>
              </w:rPr>
              <w:t>）在质量保证期内，因产品制造质量不良而产生损坏或不能正常工作，应提供维修直至更换（包括返厂维修）。</w:t>
            </w:r>
          </w:p>
          <w:p w14:paraId="3249F16F"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59C00AA9"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3765DF58"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5A3606AA"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65AA7D79"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589C835E"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07688305"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4F771070"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25BE6651"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40FEDB1C" w14:textId="77777777">
        <w:trPr>
          <w:trHeight w:val="454"/>
        </w:trPr>
        <w:tc>
          <w:tcPr>
            <w:tcW w:w="643" w:type="dxa"/>
            <w:vAlign w:val="center"/>
          </w:tcPr>
          <w:p w14:paraId="71CDB7B0" w14:textId="77777777" w:rsidR="00586D37" w:rsidRDefault="00586D37">
            <w:pPr>
              <w:numPr>
                <w:ilvl w:val="0"/>
                <w:numId w:val="17"/>
              </w:numPr>
              <w:ind w:firstLine="0"/>
              <w:rPr>
                <w:rFonts w:cs="Calibri"/>
                <w:szCs w:val="21"/>
              </w:rPr>
            </w:pPr>
          </w:p>
        </w:tc>
        <w:tc>
          <w:tcPr>
            <w:tcW w:w="1290" w:type="dxa"/>
            <w:vAlign w:val="center"/>
          </w:tcPr>
          <w:p w14:paraId="7C0CDF2F" w14:textId="77777777" w:rsidR="00586D37" w:rsidRDefault="00000000">
            <w:pPr>
              <w:rPr>
                <w:rFonts w:cs="Calibri"/>
              </w:rPr>
            </w:pPr>
            <w:r>
              <w:rPr>
                <w:rFonts w:cs="Calibri"/>
              </w:rPr>
              <w:t>培训</w:t>
            </w:r>
          </w:p>
        </w:tc>
        <w:tc>
          <w:tcPr>
            <w:tcW w:w="7459" w:type="dxa"/>
            <w:vAlign w:val="center"/>
          </w:tcPr>
          <w:p w14:paraId="14DAFED8"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306F662F"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3CAFD804"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4047DC3A" w14:textId="77777777">
        <w:trPr>
          <w:trHeight w:val="454"/>
        </w:trPr>
        <w:tc>
          <w:tcPr>
            <w:tcW w:w="643" w:type="dxa"/>
            <w:vAlign w:val="center"/>
          </w:tcPr>
          <w:p w14:paraId="0C2889DB" w14:textId="77777777" w:rsidR="00586D37" w:rsidRDefault="00586D37">
            <w:pPr>
              <w:numPr>
                <w:ilvl w:val="0"/>
                <w:numId w:val="17"/>
              </w:numPr>
              <w:ind w:firstLine="0"/>
              <w:rPr>
                <w:rFonts w:cs="Calibri"/>
                <w:szCs w:val="21"/>
              </w:rPr>
            </w:pPr>
          </w:p>
        </w:tc>
        <w:tc>
          <w:tcPr>
            <w:tcW w:w="1290" w:type="dxa"/>
            <w:vAlign w:val="center"/>
          </w:tcPr>
          <w:p w14:paraId="0A3D5162" w14:textId="77777777" w:rsidR="00586D37" w:rsidRDefault="00000000">
            <w:pPr>
              <w:rPr>
                <w:rFonts w:cs="Calibri"/>
                <w:szCs w:val="21"/>
              </w:rPr>
            </w:pPr>
            <w:r>
              <w:rPr>
                <w:rFonts w:cs="Calibri"/>
                <w:szCs w:val="21"/>
              </w:rPr>
              <w:t>其他内容</w:t>
            </w:r>
          </w:p>
        </w:tc>
        <w:tc>
          <w:tcPr>
            <w:tcW w:w="7459" w:type="dxa"/>
            <w:vAlign w:val="center"/>
          </w:tcPr>
          <w:p w14:paraId="6D67C044"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1FD869B9"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4C5CB114"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1B022210" w14:textId="77777777" w:rsidR="00586D37" w:rsidRDefault="00000000">
      <w:pPr>
        <w:pStyle w:val="2"/>
        <w:ind w:firstLine="420"/>
        <w:rPr>
          <w:rFonts w:cs="Calibri"/>
        </w:rPr>
      </w:pPr>
      <w:r>
        <w:rPr>
          <w:rFonts w:cs="Calibri"/>
        </w:rPr>
        <w:t>一、支持绿色发展</w:t>
      </w:r>
    </w:p>
    <w:p w14:paraId="3BE17277"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52F110FA"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0525272F"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7D5CD9D0"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6E1CF30D"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67A5288A"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461128D9" w14:textId="77777777" w:rsidR="00586D37" w:rsidRDefault="00000000">
      <w:pPr>
        <w:ind w:firstLineChars="200" w:firstLine="420"/>
        <w:rPr>
          <w:rFonts w:cs="Calibri"/>
          <w:color w:val="000000" w:themeColor="text1"/>
          <w:szCs w:val="21"/>
        </w:rPr>
      </w:pPr>
      <w:r>
        <w:rPr>
          <w:rFonts w:cs="Calibri"/>
          <w:color w:val="000000" w:themeColor="text1"/>
          <w:szCs w:val="21"/>
        </w:rPr>
        <w:lastRenderedPageBreak/>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1B58EA32"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3D1D4014"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263016C9"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1DE6D67E"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3BBF5F77"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37BE1AD8"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1318964E" w14:textId="77777777" w:rsidR="00586D37" w:rsidRDefault="00000000">
      <w:pPr>
        <w:pStyle w:val="2"/>
        <w:ind w:firstLine="420"/>
        <w:rPr>
          <w:rFonts w:cs="Calibri"/>
        </w:rPr>
      </w:pPr>
      <w:r>
        <w:rPr>
          <w:rFonts w:cs="Calibri"/>
        </w:rPr>
        <w:t>二、支持创新发展</w:t>
      </w:r>
    </w:p>
    <w:p w14:paraId="314AECE7"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226F2719"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1D3BA102" w14:textId="77777777" w:rsidR="00586D37" w:rsidRDefault="00000000">
      <w:pPr>
        <w:pStyle w:val="2"/>
        <w:ind w:firstLine="420"/>
        <w:rPr>
          <w:rFonts w:cs="Calibri"/>
        </w:rPr>
      </w:pPr>
      <w:r>
        <w:rPr>
          <w:rFonts w:cs="Calibri"/>
        </w:rPr>
        <w:t>三、支持中小企业发展</w:t>
      </w:r>
    </w:p>
    <w:p w14:paraId="139C82AD"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764DDC1E"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240270B9"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0CAB2C92"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1DD99BD5"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403BF619" w14:textId="77777777" w:rsidR="00586D37" w:rsidRDefault="00000000">
      <w:pPr>
        <w:pStyle w:val="2"/>
        <w:ind w:firstLine="420"/>
        <w:rPr>
          <w:rFonts w:cs="Calibri"/>
        </w:rPr>
      </w:pPr>
      <w:r>
        <w:rPr>
          <w:rFonts w:cs="Calibri"/>
        </w:rPr>
        <w:t>第五部分</w:t>
      </w:r>
      <w:r>
        <w:rPr>
          <w:rFonts w:cs="Calibri"/>
        </w:rPr>
        <w:t xml:space="preserve"> </w:t>
      </w:r>
      <w:r>
        <w:rPr>
          <w:rFonts w:cs="Calibri"/>
        </w:rPr>
        <w:t>实质性要求</w:t>
      </w:r>
    </w:p>
    <w:p w14:paraId="575CEE01" w14:textId="77777777" w:rsidR="00586D37"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23237CCC" w14:textId="77777777" w:rsidR="00586D37" w:rsidRDefault="00000000">
      <w:pPr>
        <w:rPr>
          <w:rFonts w:cs="Calibri"/>
        </w:rPr>
      </w:pPr>
      <w:r>
        <w:rPr>
          <w:rFonts w:cs="Calibri"/>
        </w:rPr>
        <w:br w:type="page"/>
      </w:r>
    </w:p>
    <w:p w14:paraId="23776F2F" w14:textId="77777777" w:rsidR="00586D37" w:rsidRDefault="00000000">
      <w:pPr>
        <w:pStyle w:val="1"/>
        <w:spacing w:before="120"/>
      </w:pPr>
      <w:bookmarkStart w:id="67" w:name="_Toc3098"/>
      <w:r>
        <w:rPr>
          <w:rFonts w:hint="eastAsia"/>
        </w:rPr>
        <w:lastRenderedPageBreak/>
        <w:t>【标项</w:t>
      </w:r>
      <w:r>
        <w:rPr>
          <w:rFonts w:hint="eastAsia"/>
        </w:rPr>
        <w:t>7</w:t>
      </w:r>
      <w:r>
        <w:rPr>
          <w:rFonts w:hint="eastAsia"/>
        </w:rPr>
        <w:t>】采购需求</w:t>
      </w:r>
      <w:bookmarkEnd w:id="67"/>
    </w:p>
    <w:p w14:paraId="37F12615"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394EBC76"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524F78C9"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1CA0C3A0"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5E7D92E9"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1279E0EB"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68B65CE7"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3716F956"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076835E8"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43E8BAB5"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7350FC6C"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4DD9985A"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2FB68CAA" w14:textId="77777777" w:rsidR="00586D37" w:rsidRDefault="00000000">
            <w:pPr>
              <w:rPr>
                <w:rFonts w:cs="Calibri"/>
                <w:kern w:val="0"/>
                <w:szCs w:val="21"/>
              </w:rPr>
            </w:pPr>
            <w:r>
              <w:rPr>
                <w:rFonts w:cs="Calibri" w:hint="eastAsia"/>
                <w:szCs w:val="21"/>
              </w:rPr>
              <w:t>离子色谱仪等</w:t>
            </w:r>
          </w:p>
        </w:tc>
        <w:tc>
          <w:tcPr>
            <w:tcW w:w="680" w:type="dxa"/>
            <w:tcBorders>
              <w:top w:val="single" w:sz="4" w:space="0" w:color="auto"/>
              <w:left w:val="single" w:sz="4" w:space="0" w:color="auto"/>
              <w:bottom w:val="single" w:sz="4" w:space="0" w:color="auto"/>
              <w:right w:val="single" w:sz="4" w:space="0" w:color="auto"/>
            </w:tcBorders>
            <w:vAlign w:val="center"/>
          </w:tcPr>
          <w:p w14:paraId="093F12AE"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53BC442C" w14:textId="77777777" w:rsidR="00586D37" w:rsidRDefault="00000000">
            <w:pPr>
              <w:widowControl/>
              <w:jc w:val="center"/>
              <w:rPr>
                <w:rFonts w:cs="Calibri"/>
                <w:kern w:val="0"/>
                <w:szCs w:val="21"/>
              </w:rPr>
            </w:pPr>
            <w:r>
              <w:rPr>
                <w:rFonts w:cs="Calibri" w:hint="eastAsia"/>
                <w:kern w:val="0"/>
                <w:szCs w:val="21"/>
              </w:rPr>
              <w:t>批</w:t>
            </w:r>
          </w:p>
        </w:tc>
        <w:tc>
          <w:tcPr>
            <w:tcW w:w="1130" w:type="dxa"/>
            <w:tcBorders>
              <w:top w:val="single" w:sz="4" w:space="0" w:color="auto"/>
              <w:left w:val="single" w:sz="4" w:space="0" w:color="auto"/>
              <w:bottom w:val="single" w:sz="4" w:space="0" w:color="auto"/>
              <w:right w:val="single" w:sz="4" w:space="0" w:color="auto"/>
            </w:tcBorders>
            <w:vAlign w:val="center"/>
          </w:tcPr>
          <w:p w14:paraId="78903734" w14:textId="77777777" w:rsidR="00586D37" w:rsidRDefault="00000000">
            <w:pPr>
              <w:rPr>
                <w:rFonts w:cs="Calibri"/>
              </w:rPr>
            </w:pPr>
            <w:r>
              <w:rPr>
                <w:rFonts w:cs="Calibri" w:hint="eastAsia"/>
                <w:kern w:val="0"/>
                <w:szCs w:val="21"/>
              </w:rPr>
              <w:t>1100000</w:t>
            </w:r>
          </w:p>
        </w:tc>
        <w:tc>
          <w:tcPr>
            <w:tcW w:w="1820" w:type="dxa"/>
            <w:tcBorders>
              <w:top w:val="single" w:sz="4" w:space="0" w:color="auto"/>
              <w:left w:val="single" w:sz="4" w:space="0" w:color="auto"/>
              <w:bottom w:val="single" w:sz="4" w:space="0" w:color="auto"/>
              <w:right w:val="single" w:sz="4" w:space="0" w:color="auto"/>
            </w:tcBorders>
            <w:vAlign w:val="center"/>
          </w:tcPr>
          <w:p w14:paraId="4FA2C352"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322BFD54" w14:textId="2287E4D4" w:rsidR="00586D37" w:rsidRDefault="00000000">
            <w:pPr>
              <w:rPr>
                <w:rFonts w:cs="Calibri"/>
                <w:kern w:val="0"/>
                <w:szCs w:val="21"/>
              </w:rPr>
            </w:pPr>
            <w:r>
              <w:rPr>
                <w:rFonts w:cs="Calibri"/>
                <w:kern w:val="0"/>
                <w:szCs w:val="21"/>
              </w:rPr>
              <w:t>依据：</w:t>
            </w:r>
            <w:r w:rsidR="00A92F3D">
              <w:rPr>
                <w:rFonts w:cs="Calibri"/>
                <w:kern w:val="0"/>
                <w:szCs w:val="21"/>
              </w:rPr>
              <w:t>[2023]20290</w:t>
            </w:r>
            <w:r w:rsidR="00A92F3D">
              <w:rPr>
                <w:rFonts w:cs="Calibri"/>
                <w:kern w:val="0"/>
                <w:szCs w:val="21"/>
              </w:rPr>
              <w:t>号、</w:t>
            </w:r>
            <w:r w:rsidR="00A92F3D">
              <w:rPr>
                <w:rFonts w:cs="Calibri"/>
                <w:kern w:val="0"/>
                <w:szCs w:val="21"/>
              </w:rPr>
              <w:t>[2023]20291</w:t>
            </w:r>
            <w:r w:rsidR="00A92F3D">
              <w:rPr>
                <w:rFonts w:cs="Calibri"/>
                <w:kern w:val="0"/>
                <w:szCs w:val="21"/>
              </w:rPr>
              <w:t>号、</w:t>
            </w:r>
            <w:r w:rsidR="00A92F3D">
              <w:rPr>
                <w:rFonts w:cs="Calibri"/>
                <w:kern w:val="0"/>
                <w:szCs w:val="21"/>
              </w:rPr>
              <w:t>[2023]20288</w:t>
            </w:r>
            <w:r w:rsidR="00A92F3D">
              <w:rPr>
                <w:rFonts w:cs="Calibri"/>
                <w:kern w:val="0"/>
                <w:szCs w:val="21"/>
              </w:rPr>
              <w:t>号、</w:t>
            </w:r>
            <w:r w:rsidR="00A92F3D">
              <w:rPr>
                <w:rFonts w:cs="Calibri"/>
                <w:kern w:val="0"/>
                <w:szCs w:val="21"/>
              </w:rPr>
              <w:t>[2023]19842</w:t>
            </w:r>
            <w:r w:rsidR="00A92F3D">
              <w:rPr>
                <w:rFonts w:cs="Calibri"/>
                <w:kern w:val="0"/>
                <w:szCs w:val="21"/>
              </w:rPr>
              <w:t>号、</w:t>
            </w:r>
            <w:r w:rsidR="00A92F3D">
              <w:rPr>
                <w:rFonts w:cs="Calibri"/>
                <w:kern w:val="0"/>
                <w:szCs w:val="21"/>
              </w:rPr>
              <w:t>[2023]19831</w:t>
            </w:r>
            <w:r w:rsidR="00A92F3D">
              <w:rPr>
                <w:rFonts w:cs="Calibri"/>
                <w:kern w:val="0"/>
                <w:szCs w:val="21"/>
              </w:rPr>
              <w:t>号、</w:t>
            </w:r>
            <w:r w:rsidR="00A92F3D">
              <w:rPr>
                <w:rFonts w:cs="Calibri"/>
                <w:kern w:val="0"/>
                <w:szCs w:val="21"/>
              </w:rPr>
              <w:t>[2023]20289</w:t>
            </w:r>
            <w:r w:rsidR="00A92F3D">
              <w:rPr>
                <w:rFonts w:cs="Calibri"/>
                <w:kern w:val="0"/>
                <w:szCs w:val="21"/>
              </w:rPr>
              <w:t>号</w:t>
            </w:r>
            <w:r>
              <w:rPr>
                <w:rFonts w:cs="Calibri"/>
                <w:kern w:val="0"/>
                <w:szCs w:val="21"/>
              </w:rPr>
              <w:t>；</w:t>
            </w:r>
          </w:p>
          <w:p w14:paraId="5CA23F81" w14:textId="77777777" w:rsidR="00586D37" w:rsidRDefault="00000000">
            <w:pPr>
              <w:rPr>
                <w:rFonts w:cs="Calibri"/>
                <w:kern w:val="0"/>
                <w:szCs w:val="21"/>
              </w:rPr>
            </w:pPr>
            <w:r>
              <w:rPr>
                <w:rFonts w:cs="Calibri"/>
                <w:kern w:val="0"/>
                <w:szCs w:val="21"/>
              </w:rPr>
              <w:t>最高限价：</w:t>
            </w:r>
            <w:r>
              <w:rPr>
                <w:rFonts w:cs="Calibri" w:hint="eastAsia"/>
                <w:kern w:val="0"/>
                <w:szCs w:val="21"/>
              </w:rPr>
              <w:t>1100000</w:t>
            </w:r>
            <w:r>
              <w:rPr>
                <w:rFonts w:cs="Calibri"/>
                <w:kern w:val="0"/>
                <w:szCs w:val="21"/>
              </w:rPr>
              <w:t>元；</w:t>
            </w:r>
          </w:p>
          <w:p w14:paraId="576B1659" w14:textId="77777777" w:rsidR="00586D37" w:rsidRDefault="00000000">
            <w:pPr>
              <w:rPr>
                <w:rFonts w:cs="Calibri"/>
                <w:kern w:val="0"/>
                <w:szCs w:val="21"/>
              </w:rPr>
            </w:pPr>
            <w:r>
              <w:rPr>
                <w:rFonts w:cs="Calibri"/>
                <w:kern w:val="0"/>
                <w:szCs w:val="21"/>
              </w:rPr>
              <w:t>类型：货物项目；</w:t>
            </w:r>
          </w:p>
          <w:p w14:paraId="4245300B"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bl>
    <w:p w14:paraId="04F0A0B1"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3286"/>
        <w:gridCol w:w="734"/>
        <w:gridCol w:w="726"/>
        <w:gridCol w:w="1565"/>
        <w:gridCol w:w="2199"/>
      </w:tblGrid>
      <w:tr w:rsidR="00586D37" w14:paraId="0046F0A8"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1E5157AE"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3375" w:type="dxa"/>
            <w:tcBorders>
              <w:top w:val="single" w:sz="4" w:space="0" w:color="auto"/>
              <w:left w:val="single" w:sz="4" w:space="0" w:color="auto"/>
              <w:bottom w:val="single" w:sz="4" w:space="0" w:color="auto"/>
              <w:right w:val="single" w:sz="4" w:space="0" w:color="auto"/>
            </w:tcBorders>
            <w:vAlign w:val="center"/>
          </w:tcPr>
          <w:p w14:paraId="319D7C96" w14:textId="77777777" w:rsidR="00586D37" w:rsidRDefault="00000000">
            <w:pPr>
              <w:widowControl/>
              <w:adjustRightInd w:val="0"/>
              <w:jc w:val="center"/>
              <w:rPr>
                <w:rFonts w:eastAsia="黑体" w:cs="Calibri"/>
                <w:kern w:val="0"/>
                <w:szCs w:val="21"/>
              </w:rPr>
            </w:pPr>
            <w:r>
              <w:rPr>
                <w:rFonts w:eastAsia="黑体" w:cs="Calibri"/>
                <w:kern w:val="0"/>
                <w:szCs w:val="21"/>
              </w:rPr>
              <w:t>标的名称</w:t>
            </w:r>
          </w:p>
        </w:tc>
        <w:tc>
          <w:tcPr>
            <w:tcW w:w="749" w:type="dxa"/>
            <w:tcBorders>
              <w:top w:val="single" w:sz="4" w:space="0" w:color="auto"/>
              <w:left w:val="single" w:sz="4" w:space="0" w:color="auto"/>
              <w:bottom w:val="single" w:sz="4" w:space="0" w:color="auto"/>
              <w:right w:val="single" w:sz="4" w:space="0" w:color="auto"/>
            </w:tcBorders>
            <w:vAlign w:val="center"/>
          </w:tcPr>
          <w:p w14:paraId="01C1602F"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740" w:type="dxa"/>
            <w:tcBorders>
              <w:top w:val="single" w:sz="4" w:space="0" w:color="auto"/>
              <w:left w:val="single" w:sz="4" w:space="0" w:color="auto"/>
              <w:bottom w:val="single" w:sz="4" w:space="0" w:color="auto"/>
              <w:right w:val="single" w:sz="4" w:space="0" w:color="auto"/>
            </w:tcBorders>
            <w:vAlign w:val="center"/>
          </w:tcPr>
          <w:p w14:paraId="7293AECE"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604" w:type="dxa"/>
            <w:tcBorders>
              <w:top w:val="single" w:sz="4" w:space="0" w:color="auto"/>
              <w:left w:val="single" w:sz="4" w:space="0" w:color="auto"/>
              <w:bottom w:val="single" w:sz="4" w:space="0" w:color="auto"/>
              <w:right w:val="single" w:sz="4" w:space="0" w:color="auto"/>
            </w:tcBorders>
            <w:vAlign w:val="center"/>
          </w:tcPr>
          <w:p w14:paraId="26A61CD6" w14:textId="77777777" w:rsidR="00586D37" w:rsidRDefault="00000000">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2256" w:type="dxa"/>
            <w:tcBorders>
              <w:top w:val="single" w:sz="4" w:space="0" w:color="auto"/>
              <w:left w:val="single" w:sz="4" w:space="0" w:color="auto"/>
              <w:bottom w:val="single" w:sz="4" w:space="0" w:color="auto"/>
              <w:right w:val="single" w:sz="4" w:space="0" w:color="auto"/>
            </w:tcBorders>
            <w:vAlign w:val="center"/>
          </w:tcPr>
          <w:p w14:paraId="4DACFBDB"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53F6B6C8"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3C8B0651" w14:textId="77777777" w:rsidR="00586D37" w:rsidRDefault="00586D37">
            <w:pPr>
              <w:widowControl/>
              <w:numPr>
                <w:ilvl w:val="0"/>
                <w:numId w:val="19"/>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3C7E2E7D" w14:textId="77777777" w:rsidR="00586D37" w:rsidRDefault="00000000">
            <w:r>
              <w:rPr>
                <w:rFonts w:hint="eastAsia"/>
              </w:rPr>
              <w:t>温度压力检测仪</w:t>
            </w:r>
          </w:p>
        </w:tc>
        <w:tc>
          <w:tcPr>
            <w:tcW w:w="749" w:type="dxa"/>
            <w:tcBorders>
              <w:top w:val="single" w:sz="4" w:space="0" w:color="auto"/>
              <w:left w:val="single" w:sz="4" w:space="0" w:color="auto"/>
              <w:bottom w:val="single" w:sz="4" w:space="0" w:color="auto"/>
              <w:right w:val="single" w:sz="4" w:space="0" w:color="auto"/>
            </w:tcBorders>
            <w:vAlign w:val="center"/>
          </w:tcPr>
          <w:p w14:paraId="4FCA4A33" w14:textId="77777777" w:rsidR="00586D37" w:rsidRDefault="00000000">
            <w:r>
              <w:rPr>
                <w:rFonts w:hint="eastAsia"/>
              </w:rPr>
              <w:t>1</w:t>
            </w:r>
          </w:p>
        </w:tc>
        <w:tc>
          <w:tcPr>
            <w:tcW w:w="740" w:type="dxa"/>
            <w:tcBorders>
              <w:top w:val="single" w:sz="4" w:space="0" w:color="auto"/>
              <w:left w:val="single" w:sz="4" w:space="0" w:color="auto"/>
              <w:bottom w:val="single" w:sz="4" w:space="0" w:color="auto"/>
              <w:right w:val="single" w:sz="4" w:space="0" w:color="auto"/>
            </w:tcBorders>
            <w:vAlign w:val="center"/>
          </w:tcPr>
          <w:p w14:paraId="1E8D69BC" w14:textId="77777777" w:rsidR="00586D37" w:rsidRDefault="00000000">
            <w:r>
              <w:rPr>
                <w:rFonts w:hint="eastAsia"/>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321E17A8" w14:textId="77777777" w:rsidR="00586D37" w:rsidRDefault="00000000">
            <w:r>
              <w:rPr>
                <w:rFonts w:hint="eastAsia"/>
              </w:rPr>
              <w:t>248000</w:t>
            </w:r>
          </w:p>
        </w:tc>
        <w:tc>
          <w:tcPr>
            <w:tcW w:w="2256" w:type="dxa"/>
            <w:tcBorders>
              <w:top w:val="single" w:sz="4" w:space="0" w:color="auto"/>
              <w:left w:val="single" w:sz="4" w:space="0" w:color="auto"/>
              <w:bottom w:val="single" w:sz="4" w:space="0" w:color="auto"/>
              <w:right w:val="single" w:sz="4" w:space="0" w:color="auto"/>
            </w:tcBorders>
            <w:vAlign w:val="center"/>
          </w:tcPr>
          <w:p w14:paraId="477E5103" w14:textId="77777777" w:rsidR="00586D37" w:rsidRDefault="00000000">
            <w:r>
              <w:rPr>
                <w:rFonts w:hint="eastAsia"/>
              </w:rPr>
              <w:t>接受进口产品</w:t>
            </w:r>
          </w:p>
        </w:tc>
      </w:tr>
      <w:tr w:rsidR="00586D37" w14:paraId="24FB8129"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3ACEF691" w14:textId="77777777" w:rsidR="00586D37" w:rsidRDefault="00586D37">
            <w:pPr>
              <w:widowControl/>
              <w:numPr>
                <w:ilvl w:val="0"/>
                <w:numId w:val="19"/>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30D5DF56" w14:textId="77777777" w:rsidR="00586D37" w:rsidRDefault="00000000">
            <w:r>
              <w:rPr>
                <w:rFonts w:hint="eastAsia"/>
              </w:rPr>
              <w:t>甲醛分析仪（电化学传感器法</w:t>
            </w:r>
            <w:r>
              <w:rPr>
                <w:rFonts w:hint="eastAsia"/>
              </w:rPr>
              <w:t>ppm</w:t>
            </w:r>
            <w:r>
              <w:rPr>
                <w:rFonts w:hint="eastAsia"/>
              </w:rPr>
              <w:t>）</w:t>
            </w:r>
          </w:p>
        </w:tc>
        <w:tc>
          <w:tcPr>
            <w:tcW w:w="749" w:type="dxa"/>
            <w:tcBorders>
              <w:top w:val="single" w:sz="4" w:space="0" w:color="auto"/>
              <w:left w:val="single" w:sz="4" w:space="0" w:color="auto"/>
              <w:bottom w:val="single" w:sz="4" w:space="0" w:color="auto"/>
              <w:right w:val="single" w:sz="4" w:space="0" w:color="auto"/>
            </w:tcBorders>
            <w:vAlign w:val="center"/>
          </w:tcPr>
          <w:p w14:paraId="17E5A4BC" w14:textId="77777777" w:rsidR="00586D37" w:rsidRDefault="00000000">
            <w:r>
              <w:rPr>
                <w:rFonts w:hint="eastAsia"/>
              </w:rPr>
              <w:t>1</w:t>
            </w:r>
          </w:p>
        </w:tc>
        <w:tc>
          <w:tcPr>
            <w:tcW w:w="740" w:type="dxa"/>
            <w:tcBorders>
              <w:top w:val="single" w:sz="4" w:space="0" w:color="auto"/>
              <w:left w:val="single" w:sz="4" w:space="0" w:color="auto"/>
              <w:bottom w:val="single" w:sz="4" w:space="0" w:color="auto"/>
              <w:right w:val="single" w:sz="4" w:space="0" w:color="auto"/>
            </w:tcBorders>
            <w:vAlign w:val="center"/>
          </w:tcPr>
          <w:p w14:paraId="5FED8681" w14:textId="77777777" w:rsidR="00586D37" w:rsidRDefault="00000000">
            <w:r>
              <w:rPr>
                <w:rFonts w:hint="eastAsia"/>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364DE445" w14:textId="77777777" w:rsidR="00586D37" w:rsidRDefault="00000000">
            <w:r>
              <w:rPr>
                <w:rFonts w:hint="eastAsia"/>
              </w:rPr>
              <w:t>38000</w:t>
            </w:r>
          </w:p>
        </w:tc>
        <w:tc>
          <w:tcPr>
            <w:tcW w:w="2256" w:type="dxa"/>
            <w:tcBorders>
              <w:top w:val="single" w:sz="4" w:space="0" w:color="auto"/>
              <w:left w:val="single" w:sz="4" w:space="0" w:color="auto"/>
              <w:bottom w:val="single" w:sz="4" w:space="0" w:color="auto"/>
              <w:right w:val="single" w:sz="4" w:space="0" w:color="auto"/>
            </w:tcBorders>
            <w:vAlign w:val="center"/>
          </w:tcPr>
          <w:p w14:paraId="653B0A00" w14:textId="77777777" w:rsidR="00586D37" w:rsidRDefault="00000000">
            <w:r>
              <w:rPr>
                <w:rFonts w:hint="eastAsia"/>
              </w:rPr>
              <w:t>接受进口产品</w:t>
            </w:r>
          </w:p>
        </w:tc>
      </w:tr>
      <w:tr w:rsidR="00586D37" w14:paraId="29A1A496" w14:textId="77777777">
        <w:trPr>
          <w:trHeight w:val="454"/>
        </w:trPr>
        <w:tc>
          <w:tcPr>
            <w:tcW w:w="677" w:type="dxa"/>
            <w:vAlign w:val="center"/>
          </w:tcPr>
          <w:p w14:paraId="5F96CF98" w14:textId="77777777" w:rsidR="00586D37" w:rsidRDefault="00586D37">
            <w:pPr>
              <w:widowControl/>
              <w:numPr>
                <w:ilvl w:val="0"/>
                <w:numId w:val="19"/>
              </w:numPr>
              <w:adjustRightInd w:val="0"/>
              <w:ind w:firstLine="0"/>
              <w:rPr>
                <w:rFonts w:cs="Calibri"/>
                <w:kern w:val="0"/>
                <w:szCs w:val="21"/>
              </w:rPr>
            </w:pPr>
          </w:p>
        </w:tc>
        <w:tc>
          <w:tcPr>
            <w:tcW w:w="3375" w:type="dxa"/>
            <w:vAlign w:val="center"/>
          </w:tcPr>
          <w:p w14:paraId="37A6E1EC" w14:textId="77777777" w:rsidR="00586D37" w:rsidRDefault="00000000">
            <w:r>
              <w:rPr>
                <w:rFonts w:hint="eastAsia"/>
              </w:rPr>
              <w:t>照度计</w:t>
            </w:r>
          </w:p>
        </w:tc>
        <w:tc>
          <w:tcPr>
            <w:tcW w:w="749" w:type="dxa"/>
            <w:vAlign w:val="center"/>
          </w:tcPr>
          <w:p w14:paraId="1835DD33" w14:textId="77777777" w:rsidR="00586D37" w:rsidRDefault="00000000">
            <w:r>
              <w:rPr>
                <w:rFonts w:hint="eastAsia"/>
              </w:rPr>
              <w:t>2</w:t>
            </w:r>
          </w:p>
        </w:tc>
        <w:tc>
          <w:tcPr>
            <w:tcW w:w="740" w:type="dxa"/>
            <w:vAlign w:val="center"/>
          </w:tcPr>
          <w:p w14:paraId="6573A56C" w14:textId="77777777" w:rsidR="00586D37" w:rsidRDefault="00000000">
            <w:r>
              <w:rPr>
                <w:rFonts w:hint="eastAsia"/>
              </w:rPr>
              <w:t>台</w:t>
            </w:r>
          </w:p>
        </w:tc>
        <w:tc>
          <w:tcPr>
            <w:tcW w:w="1604" w:type="dxa"/>
            <w:vAlign w:val="center"/>
          </w:tcPr>
          <w:p w14:paraId="209E0D68" w14:textId="77777777" w:rsidR="00586D37" w:rsidRDefault="00000000">
            <w:r>
              <w:rPr>
                <w:rFonts w:hint="eastAsia"/>
              </w:rPr>
              <w:t>36000</w:t>
            </w:r>
          </w:p>
        </w:tc>
        <w:tc>
          <w:tcPr>
            <w:tcW w:w="2256" w:type="dxa"/>
            <w:vAlign w:val="center"/>
          </w:tcPr>
          <w:p w14:paraId="6A751B35" w14:textId="77777777" w:rsidR="00586D37" w:rsidRDefault="00000000">
            <w:r>
              <w:rPr>
                <w:rFonts w:hint="eastAsia"/>
              </w:rPr>
              <w:t>接受进口产品</w:t>
            </w:r>
          </w:p>
        </w:tc>
      </w:tr>
      <w:tr w:rsidR="00586D37" w14:paraId="1351CA9D" w14:textId="77777777">
        <w:trPr>
          <w:trHeight w:val="454"/>
        </w:trPr>
        <w:tc>
          <w:tcPr>
            <w:tcW w:w="677" w:type="dxa"/>
            <w:vAlign w:val="center"/>
          </w:tcPr>
          <w:p w14:paraId="3933CA49" w14:textId="77777777" w:rsidR="00586D37" w:rsidRDefault="00586D37">
            <w:pPr>
              <w:widowControl/>
              <w:numPr>
                <w:ilvl w:val="0"/>
                <w:numId w:val="19"/>
              </w:numPr>
              <w:adjustRightInd w:val="0"/>
              <w:ind w:firstLine="0"/>
              <w:rPr>
                <w:rFonts w:cs="Calibri"/>
                <w:kern w:val="0"/>
                <w:szCs w:val="21"/>
              </w:rPr>
            </w:pPr>
          </w:p>
        </w:tc>
        <w:tc>
          <w:tcPr>
            <w:tcW w:w="3375" w:type="dxa"/>
            <w:vAlign w:val="center"/>
          </w:tcPr>
          <w:p w14:paraId="12E42A6A" w14:textId="77777777" w:rsidR="00586D37" w:rsidRDefault="00000000">
            <w:r>
              <w:rPr>
                <w:rFonts w:hint="eastAsia"/>
              </w:rPr>
              <w:t>离子色谱仪</w:t>
            </w:r>
          </w:p>
        </w:tc>
        <w:tc>
          <w:tcPr>
            <w:tcW w:w="749" w:type="dxa"/>
            <w:vAlign w:val="center"/>
          </w:tcPr>
          <w:p w14:paraId="563BDA75" w14:textId="77777777" w:rsidR="00586D37" w:rsidRDefault="00000000">
            <w:r>
              <w:rPr>
                <w:rFonts w:hint="eastAsia"/>
              </w:rPr>
              <w:t>1</w:t>
            </w:r>
          </w:p>
        </w:tc>
        <w:tc>
          <w:tcPr>
            <w:tcW w:w="740" w:type="dxa"/>
            <w:vAlign w:val="center"/>
          </w:tcPr>
          <w:p w14:paraId="51388BF3" w14:textId="77777777" w:rsidR="00586D37" w:rsidRDefault="00000000">
            <w:r>
              <w:rPr>
                <w:rFonts w:hint="eastAsia"/>
              </w:rPr>
              <w:t>台</w:t>
            </w:r>
          </w:p>
        </w:tc>
        <w:tc>
          <w:tcPr>
            <w:tcW w:w="1604" w:type="dxa"/>
            <w:vAlign w:val="center"/>
          </w:tcPr>
          <w:p w14:paraId="015DD421" w14:textId="77777777" w:rsidR="00586D37" w:rsidRDefault="00000000">
            <w:r>
              <w:rPr>
                <w:rFonts w:hint="eastAsia"/>
              </w:rPr>
              <w:t>650000</w:t>
            </w:r>
          </w:p>
        </w:tc>
        <w:tc>
          <w:tcPr>
            <w:tcW w:w="2256" w:type="dxa"/>
            <w:vAlign w:val="center"/>
          </w:tcPr>
          <w:p w14:paraId="079FAA38" w14:textId="77777777" w:rsidR="00586D37" w:rsidRDefault="00000000">
            <w:r>
              <w:rPr>
                <w:rFonts w:hint="eastAsia"/>
              </w:rPr>
              <w:t>接受进口产品</w:t>
            </w:r>
          </w:p>
        </w:tc>
      </w:tr>
      <w:tr w:rsidR="00586D37" w14:paraId="01118645" w14:textId="77777777">
        <w:trPr>
          <w:trHeight w:val="454"/>
        </w:trPr>
        <w:tc>
          <w:tcPr>
            <w:tcW w:w="677" w:type="dxa"/>
            <w:vAlign w:val="center"/>
          </w:tcPr>
          <w:p w14:paraId="43D6A4B7" w14:textId="77777777" w:rsidR="00586D37" w:rsidRDefault="00586D37">
            <w:pPr>
              <w:widowControl/>
              <w:numPr>
                <w:ilvl w:val="0"/>
                <w:numId w:val="19"/>
              </w:numPr>
              <w:adjustRightInd w:val="0"/>
              <w:ind w:firstLine="0"/>
              <w:rPr>
                <w:rFonts w:cs="Calibri"/>
                <w:kern w:val="0"/>
                <w:szCs w:val="21"/>
              </w:rPr>
            </w:pPr>
          </w:p>
        </w:tc>
        <w:tc>
          <w:tcPr>
            <w:tcW w:w="3375" w:type="dxa"/>
            <w:vAlign w:val="center"/>
          </w:tcPr>
          <w:p w14:paraId="1C79E11A" w14:textId="77777777" w:rsidR="00586D37" w:rsidRDefault="00000000">
            <w:r>
              <w:rPr>
                <w:rFonts w:hint="eastAsia"/>
              </w:rPr>
              <w:t>智能扫描仪</w:t>
            </w:r>
          </w:p>
        </w:tc>
        <w:tc>
          <w:tcPr>
            <w:tcW w:w="749" w:type="dxa"/>
            <w:vAlign w:val="center"/>
          </w:tcPr>
          <w:p w14:paraId="0ABD71B9" w14:textId="77777777" w:rsidR="00586D37" w:rsidRDefault="00000000">
            <w:r>
              <w:rPr>
                <w:rFonts w:hint="eastAsia"/>
              </w:rPr>
              <w:t>1</w:t>
            </w:r>
          </w:p>
        </w:tc>
        <w:tc>
          <w:tcPr>
            <w:tcW w:w="740" w:type="dxa"/>
            <w:vAlign w:val="center"/>
          </w:tcPr>
          <w:p w14:paraId="20C0806E" w14:textId="77777777" w:rsidR="00586D37" w:rsidRDefault="00000000">
            <w:r>
              <w:rPr>
                <w:rFonts w:hint="eastAsia"/>
              </w:rPr>
              <w:t>台</w:t>
            </w:r>
          </w:p>
        </w:tc>
        <w:tc>
          <w:tcPr>
            <w:tcW w:w="1604" w:type="dxa"/>
            <w:vAlign w:val="center"/>
          </w:tcPr>
          <w:p w14:paraId="140BB49C" w14:textId="77777777" w:rsidR="00586D37" w:rsidRDefault="00000000">
            <w:r>
              <w:rPr>
                <w:rFonts w:hint="eastAsia"/>
              </w:rPr>
              <w:t>124000</w:t>
            </w:r>
          </w:p>
        </w:tc>
        <w:tc>
          <w:tcPr>
            <w:tcW w:w="2256" w:type="dxa"/>
            <w:vAlign w:val="center"/>
          </w:tcPr>
          <w:p w14:paraId="201C8470" w14:textId="77777777" w:rsidR="00586D37" w:rsidRDefault="00000000">
            <w:r>
              <w:t>非进口产品</w:t>
            </w:r>
          </w:p>
        </w:tc>
      </w:tr>
      <w:tr w:rsidR="00586D37" w14:paraId="197CBE4F" w14:textId="77777777">
        <w:trPr>
          <w:trHeight w:val="454"/>
        </w:trPr>
        <w:tc>
          <w:tcPr>
            <w:tcW w:w="677" w:type="dxa"/>
            <w:vAlign w:val="center"/>
          </w:tcPr>
          <w:p w14:paraId="1858C6C8" w14:textId="77777777" w:rsidR="00586D37" w:rsidRDefault="00586D37">
            <w:pPr>
              <w:widowControl/>
              <w:numPr>
                <w:ilvl w:val="0"/>
                <w:numId w:val="19"/>
              </w:numPr>
              <w:adjustRightInd w:val="0"/>
              <w:ind w:firstLine="0"/>
              <w:rPr>
                <w:rFonts w:cs="Calibri"/>
                <w:kern w:val="0"/>
                <w:szCs w:val="21"/>
              </w:rPr>
            </w:pPr>
          </w:p>
        </w:tc>
        <w:tc>
          <w:tcPr>
            <w:tcW w:w="3375" w:type="dxa"/>
            <w:vAlign w:val="center"/>
          </w:tcPr>
          <w:p w14:paraId="20CEA599" w14:textId="77777777" w:rsidR="00586D37" w:rsidRDefault="00000000">
            <w:r>
              <w:rPr>
                <w:rFonts w:hint="eastAsia"/>
              </w:rPr>
              <w:t>瓶口分液器数字可调型（</w:t>
            </w:r>
            <w:r>
              <w:rPr>
                <w:rFonts w:hint="eastAsia"/>
              </w:rPr>
              <w:t>5-50ml)</w:t>
            </w:r>
          </w:p>
        </w:tc>
        <w:tc>
          <w:tcPr>
            <w:tcW w:w="749" w:type="dxa"/>
            <w:vAlign w:val="center"/>
          </w:tcPr>
          <w:p w14:paraId="32B3B3BD" w14:textId="77777777" w:rsidR="00586D37" w:rsidRDefault="00000000">
            <w:r>
              <w:rPr>
                <w:rFonts w:hint="eastAsia"/>
              </w:rPr>
              <w:t>1</w:t>
            </w:r>
          </w:p>
        </w:tc>
        <w:tc>
          <w:tcPr>
            <w:tcW w:w="740" w:type="dxa"/>
            <w:vAlign w:val="center"/>
          </w:tcPr>
          <w:p w14:paraId="330330FD" w14:textId="77777777" w:rsidR="00586D37" w:rsidRDefault="00000000">
            <w:r>
              <w:rPr>
                <w:rFonts w:hint="eastAsia"/>
              </w:rPr>
              <w:t>台</w:t>
            </w:r>
          </w:p>
        </w:tc>
        <w:tc>
          <w:tcPr>
            <w:tcW w:w="1604" w:type="dxa"/>
            <w:vAlign w:val="center"/>
          </w:tcPr>
          <w:p w14:paraId="1C7B3B82" w14:textId="77777777" w:rsidR="00586D37" w:rsidRDefault="00000000">
            <w:r>
              <w:rPr>
                <w:rFonts w:hint="eastAsia"/>
              </w:rPr>
              <w:t>4000</w:t>
            </w:r>
          </w:p>
        </w:tc>
        <w:tc>
          <w:tcPr>
            <w:tcW w:w="2256" w:type="dxa"/>
            <w:vAlign w:val="center"/>
          </w:tcPr>
          <w:p w14:paraId="3EA6A109" w14:textId="77777777" w:rsidR="00586D37" w:rsidRDefault="00000000">
            <w:r>
              <w:rPr>
                <w:rFonts w:hint="eastAsia"/>
              </w:rPr>
              <w:t>接受进口产品</w:t>
            </w:r>
          </w:p>
        </w:tc>
      </w:tr>
      <w:tr w:rsidR="00586D37" w14:paraId="032DE487" w14:textId="77777777">
        <w:trPr>
          <w:trHeight w:val="454"/>
        </w:trPr>
        <w:tc>
          <w:tcPr>
            <w:tcW w:w="677" w:type="dxa"/>
            <w:vAlign w:val="center"/>
          </w:tcPr>
          <w:p w14:paraId="619DAB5F" w14:textId="77777777" w:rsidR="00586D37" w:rsidRDefault="00586D37">
            <w:pPr>
              <w:widowControl/>
              <w:numPr>
                <w:ilvl w:val="0"/>
                <w:numId w:val="19"/>
              </w:numPr>
              <w:adjustRightInd w:val="0"/>
              <w:ind w:firstLine="0"/>
              <w:rPr>
                <w:rFonts w:cs="Calibri"/>
                <w:kern w:val="0"/>
                <w:szCs w:val="21"/>
              </w:rPr>
            </w:pPr>
          </w:p>
        </w:tc>
        <w:tc>
          <w:tcPr>
            <w:tcW w:w="3375" w:type="dxa"/>
            <w:vAlign w:val="center"/>
          </w:tcPr>
          <w:p w14:paraId="78C45112" w14:textId="77777777" w:rsidR="00586D37" w:rsidRDefault="00000000">
            <w:pPr>
              <w:widowControl/>
              <w:rPr>
                <w:rFonts w:cs="Calibri"/>
                <w:szCs w:val="21"/>
              </w:rPr>
            </w:pPr>
            <w:r>
              <w:rPr>
                <w:rFonts w:cs="Calibri" w:hint="eastAsia"/>
                <w:szCs w:val="21"/>
              </w:rPr>
              <w:t>合计</w:t>
            </w:r>
          </w:p>
        </w:tc>
        <w:tc>
          <w:tcPr>
            <w:tcW w:w="749" w:type="dxa"/>
            <w:vAlign w:val="center"/>
          </w:tcPr>
          <w:p w14:paraId="1E671F85" w14:textId="77777777" w:rsidR="00586D37" w:rsidRDefault="00586D37">
            <w:pPr>
              <w:widowControl/>
              <w:textAlignment w:val="center"/>
              <w:rPr>
                <w:rFonts w:cs="Calibri"/>
                <w:color w:val="000000"/>
                <w:kern w:val="0"/>
                <w:szCs w:val="21"/>
              </w:rPr>
            </w:pPr>
          </w:p>
        </w:tc>
        <w:tc>
          <w:tcPr>
            <w:tcW w:w="740" w:type="dxa"/>
            <w:vAlign w:val="center"/>
          </w:tcPr>
          <w:p w14:paraId="7530EE15" w14:textId="77777777" w:rsidR="00586D37" w:rsidRDefault="00586D37">
            <w:pPr>
              <w:widowControl/>
              <w:rPr>
                <w:rFonts w:cs="Calibri"/>
                <w:kern w:val="0"/>
                <w:szCs w:val="21"/>
              </w:rPr>
            </w:pPr>
          </w:p>
        </w:tc>
        <w:tc>
          <w:tcPr>
            <w:tcW w:w="1604" w:type="dxa"/>
            <w:vAlign w:val="center"/>
          </w:tcPr>
          <w:p w14:paraId="712A8161" w14:textId="77777777" w:rsidR="00586D37" w:rsidRDefault="00000000">
            <w:r>
              <w:rPr>
                <w:rFonts w:hint="eastAsia"/>
              </w:rPr>
              <w:t>1100000</w:t>
            </w:r>
          </w:p>
        </w:tc>
        <w:tc>
          <w:tcPr>
            <w:tcW w:w="2256" w:type="dxa"/>
            <w:vAlign w:val="center"/>
          </w:tcPr>
          <w:p w14:paraId="06B259DB" w14:textId="77777777" w:rsidR="00586D37" w:rsidRDefault="00586D37"/>
        </w:tc>
      </w:tr>
    </w:tbl>
    <w:p w14:paraId="12A4CAD7"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57064BA2"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2790792B"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6C852F00"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4C68FEAC"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w:t>
      </w:r>
      <w:r>
        <w:rPr>
          <w:rFonts w:ascii="宋体" w:hAnsi="宋体" w:cs="宋体" w:hint="eastAsia"/>
          <w:b/>
          <w:szCs w:val="21"/>
          <w:u w:val="single"/>
        </w:rPr>
        <w:t>离子色谱仪</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72FEE712"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37F38E88" w14:textId="77777777" w:rsidR="00586D37" w:rsidRDefault="00000000">
      <w:pPr>
        <w:pStyle w:val="2"/>
        <w:ind w:firstLine="420"/>
        <w:rPr>
          <w:rFonts w:eastAsia="宋体" w:cs="Calibri"/>
        </w:rPr>
      </w:pPr>
      <w:r>
        <w:rPr>
          <w:rFonts w:cs="Calibri"/>
        </w:rPr>
        <w:lastRenderedPageBreak/>
        <w:t>第二部分</w:t>
      </w:r>
      <w:r>
        <w:rPr>
          <w:rFonts w:cs="Calibri"/>
        </w:rPr>
        <w:t xml:space="preserve"> </w:t>
      </w:r>
      <w:r>
        <w:rPr>
          <w:rFonts w:cs="Calibri"/>
        </w:rPr>
        <w:t>技术要求</w:t>
      </w:r>
    </w:p>
    <w:p w14:paraId="15AFCDF4" w14:textId="77777777" w:rsidR="00586D37" w:rsidRDefault="00000000">
      <w:pPr>
        <w:pStyle w:val="2"/>
        <w:ind w:firstLine="420"/>
        <w:rPr>
          <w:rFonts w:cs="Calibri"/>
        </w:rPr>
      </w:pPr>
      <w:r>
        <w:rPr>
          <w:rFonts w:cs="Calibri" w:hint="eastAsia"/>
        </w:rPr>
        <w:t>一、</w:t>
      </w:r>
      <w:r>
        <w:rPr>
          <w:rFonts w:cs="Calibri"/>
        </w:rPr>
        <w:t>温度压力检测仪</w:t>
      </w:r>
    </w:p>
    <w:p w14:paraId="147CB540" w14:textId="77777777" w:rsidR="00586D37" w:rsidRDefault="00000000">
      <w:pPr>
        <w:pStyle w:val="3"/>
        <w:ind w:firstLine="420"/>
      </w:pPr>
      <w:r>
        <w:t>（一）技术要求</w:t>
      </w:r>
    </w:p>
    <w:p w14:paraId="0F422727"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探头类型及数量：</w:t>
      </w:r>
      <w:r>
        <w:rPr>
          <w:rFonts w:cs="Calibri"/>
          <w:u w:val="single"/>
        </w:rPr>
        <w:t>7</w:t>
      </w:r>
      <w:r>
        <w:rPr>
          <w:rFonts w:cs="Calibri"/>
          <w:u w:val="single"/>
        </w:rPr>
        <w:t>温</w:t>
      </w:r>
      <w:r>
        <w:rPr>
          <w:rFonts w:cs="Calibri"/>
          <w:u w:val="single"/>
        </w:rPr>
        <w:t>1</w:t>
      </w:r>
      <w:r>
        <w:rPr>
          <w:rFonts w:cs="Calibri"/>
          <w:u w:val="single"/>
        </w:rPr>
        <w:t>压，</w:t>
      </w:r>
      <w:r>
        <w:rPr>
          <w:rFonts w:cs="Calibri"/>
          <w:u w:val="single"/>
        </w:rPr>
        <w:t>8</w:t>
      </w:r>
      <w:r>
        <w:rPr>
          <w:rFonts w:cs="Calibri"/>
          <w:u w:val="single"/>
        </w:rPr>
        <w:t>通道，符合国标</w:t>
      </w:r>
      <w:r>
        <w:rPr>
          <w:rFonts w:cs="Calibri"/>
          <w:u w:val="single"/>
        </w:rPr>
        <w:t>GB8599</w:t>
      </w:r>
      <w:r>
        <w:rPr>
          <w:rFonts w:cs="Calibri"/>
          <w:u w:val="single"/>
        </w:rPr>
        <w:t>。（提供国家认可的具有相应计量认证能力的机构出具的认证报告）</w:t>
      </w:r>
    </w:p>
    <w:p w14:paraId="77E4C0E8" w14:textId="77777777" w:rsidR="00586D37" w:rsidRDefault="00000000">
      <w:pPr>
        <w:autoSpaceDE w:val="0"/>
        <w:autoSpaceDN w:val="0"/>
        <w:adjustRightInd w:val="0"/>
        <w:ind w:firstLineChars="200" w:firstLine="420"/>
        <w:rPr>
          <w:rFonts w:cs="Calibri"/>
        </w:rPr>
      </w:pPr>
      <w:r>
        <w:rPr>
          <w:rFonts w:cs="Calibri"/>
        </w:rPr>
        <w:t>2</w:t>
      </w:r>
      <w:r>
        <w:rPr>
          <w:rFonts w:cs="Calibri"/>
        </w:rPr>
        <w:t>、温度测量范围：</w:t>
      </w:r>
      <w:r>
        <w:rPr>
          <w:rFonts w:cs="Calibri"/>
        </w:rPr>
        <w:t>-80℃</w:t>
      </w:r>
      <w:r>
        <w:rPr>
          <w:rFonts w:cs="Calibri"/>
        </w:rPr>
        <w:t>～</w:t>
      </w:r>
      <w:r>
        <w:rPr>
          <w:rFonts w:cs="Calibri"/>
        </w:rPr>
        <w:t>150℃</w:t>
      </w:r>
      <w:r>
        <w:rPr>
          <w:rFonts w:cs="Calibri"/>
        </w:rPr>
        <w:t>。</w:t>
      </w:r>
    </w:p>
    <w:p w14:paraId="1DC977E6" w14:textId="77777777" w:rsidR="00586D37" w:rsidRDefault="00000000">
      <w:pPr>
        <w:autoSpaceDE w:val="0"/>
        <w:autoSpaceDN w:val="0"/>
        <w:adjustRightInd w:val="0"/>
        <w:ind w:firstLineChars="200" w:firstLine="420"/>
        <w:rPr>
          <w:rFonts w:cs="Calibri"/>
        </w:rPr>
      </w:pPr>
      <w:r>
        <w:rPr>
          <w:rFonts w:cs="Calibri"/>
        </w:rPr>
        <w:t>3</w:t>
      </w:r>
      <w:r>
        <w:rPr>
          <w:rFonts w:cs="Calibri"/>
        </w:rPr>
        <w:t>、温度分辨率：</w:t>
      </w:r>
      <w:r>
        <w:rPr>
          <w:rFonts w:cs="Calibri"/>
        </w:rPr>
        <w:t>0.001℃</w:t>
      </w:r>
      <w:r>
        <w:rPr>
          <w:rFonts w:cs="Calibri"/>
        </w:rPr>
        <w:t>。</w:t>
      </w:r>
    </w:p>
    <w:p w14:paraId="55097085" w14:textId="77777777" w:rsidR="00586D37" w:rsidRDefault="00000000">
      <w:pPr>
        <w:autoSpaceDE w:val="0"/>
        <w:autoSpaceDN w:val="0"/>
        <w:adjustRightInd w:val="0"/>
        <w:ind w:firstLineChars="200" w:firstLine="420"/>
        <w:rPr>
          <w:rFonts w:cs="Calibri"/>
        </w:rPr>
      </w:pPr>
      <w:r>
        <w:rPr>
          <w:rFonts w:cs="Calibri"/>
        </w:rPr>
        <w:t>4</w:t>
      </w:r>
      <w:r>
        <w:rPr>
          <w:rFonts w:cs="Calibri"/>
        </w:rPr>
        <w:t>、温度测量精度：</w:t>
      </w:r>
      <w:r>
        <w:rPr>
          <w:rFonts w:cs="Calibri"/>
        </w:rPr>
        <w:t>±0.05℃</w:t>
      </w:r>
      <w:r>
        <w:rPr>
          <w:rFonts w:cs="Calibri"/>
        </w:rPr>
        <w:t>（</w:t>
      </w:r>
      <w:r>
        <w:rPr>
          <w:rFonts w:cs="Calibri"/>
        </w:rPr>
        <w:t>-80℃</w:t>
      </w:r>
      <w:r>
        <w:rPr>
          <w:rFonts w:cs="Calibri"/>
        </w:rPr>
        <w:t>～</w:t>
      </w:r>
      <w:r>
        <w:rPr>
          <w:rFonts w:cs="Calibri"/>
        </w:rPr>
        <w:t>150℃</w:t>
      </w:r>
      <w:r>
        <w:rPr>
          <w:rFonts w:cs="Calibri"/>
        </w:rPr>
        <w:t>）。</w:t>
      </w:r>
    </w:p>
    <w:p w14:paraId="662E8078"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w:t>
      </w:r>
      <w:r>
        <w:rPr>
          <w:rFonts w:cs="Calibri"/>
          <w:u w:val="single"/>
        </w:rPr>
        <w:t>τ90≤0.5s</w:t>
      </w:r>
      <w:r>
        <w:rPr>
          <w:rFonts w:cs="Calibri"/>
          <w:u w:val="single"/>
        </w:rPr>
        <w:t>，符合国标</w:t>
      </w:r>
      <w:r>
        <w:rPr>
          <w:rFonts w:cs="Calibri"/>
          <w:u w:val="single"/>
        </w:rPr>
        <w:t>GB8599</w:t>
      </w:r>
      <w:r>
        <w:rPr>
          <w:rFonts w:cs="Calibri"/>
          <w:u w:val="single"/>
        </w:rPr>
        <w:t>。（提供国家认可的具有相应计量认证能力的机构出具的认证报告）</w:t>
      </w:r>
    </w:p>
    <w:p w14:paraId="210379DA" w14:textId="77777777" w:rsidR="00586D37" w:rsidRDefault="00000000">
      <w:pPr>
        <w:autoSpaceDE w:val="0"/>
        <w:autoSpaceDN w:val="0"/>
        <w:adjustRightInd w:val="0"/>
        <w:ind w:firstLineChars="200" w:firstLine="420"/>
        <w:rPr>
          <w:rFonts w:cs="Calibri"/>
        </w:rPr>
      </w:pPr>
      <w:r>
        <w:rPr>
          <w:rFonts w:cs="Calibri"/>
        </w:rPr>
        <w:t>6</w:t>
      </w:r>
      <w:r>
        <w:rPr>
          <w:rFonts w:cs="Calibri"/>
        </w:rPr>
        <w:t>、压力测量范围：</w:t>
      </w:r>
      <w:r>
        <w:rPr>
          <w:rFonts w:cs="Calibri"/>
        </w:rPr>
        <w:t>0</w:t>
      </w:r>
      <w:r>
        <w:rPr>
          <w:rFonts w:cs="Calibri"/>
        </w:rPr>
        <w:t>～</w:t>
      </w:r>
      <w:r>
        <w:rPr>
          <w:rFonts w:cs="Calibri"/>
        </w:rPr>
        <w:t>700KPaabs</w:t>
      </w:r>
      <w:r>
        <w:rPr>
          <w:rFonts w:cs="Calibri"/>
        </w:rPr>
        <w:t>。</w:t>
      </w:r>
    </w:p>
    <w:p w14:paraId="1D665625" w14:textId="77777777" w:rsidR="00586D37" w:rsidRDefault="00000000">
      <w:pPr>
        <w:autoSpaceDE w:val="0"/>
        <w:autoSpaceDN w:val="0"/>
        <w:adjustRightInd w:val="0"/>
        <w:ind w:firstLineChars="200" w:firstLine="420"/>
        <w:rPr>
          <w:rFonts w:cs="Calibri"/>
        </w:rPr>
      </w:pPr>
      <w:r>
        <w:rPr>
          <w:rFonts w:cs="Calibri"/>
        </w:rPr>
        <w:t>7</w:t>
      </w:r>
      <w:r>
        <w:rPr>
          <w:rFonts w:cs="Calibri"/>
        </w:rPr>
        <w:t>、压力分辨率：</w:t>
      </w:r>
      <w:r>
        <w:rPr>
          <w:rFonts w:cs="Calibri"/>
        </w:rPr>
        <w:t>0.001KPa</w:t>
      </w:r>
      <w:r>
        <w:rPr>
          <w:rFonts w:cs="Calibri"/>
        </w:rPr>
        <w:t>。</w:t>
      </w:r>
    </w:p>
    <w:p w14:paraId="7A039AE3" w14:textId="77777777" w:rsidR="00586D37" w:rsidRDefault="00000000">
      <w:pPr>
        <w:autoSpaceDE w:val="0"/>
        <w:autoSpaceDN w:val="0"/>
        <w:adjustRightInd w:val="0"/>
        <w:ind w:firstLineChars="200" w:firstLine="420"/>
        <w:rPr>
          <w:rFonts w:cs="Calibri"/>
        </w:rPr>
      </w:pPr>
      <w:r>
        <w:rPr>
          <w:rFonts w:cs="Calibri"/>
        </w:rPr>
        <w:t>8</w:t>
      </w:r>
      <w:r>
        <w:rPr>
          <w:rFonts w:cs="Calibri"/>
        </w:rPr>
        <w:t>、压力测量精度：</w:t>
      </w:r>
      <w:r>
        <w:rPr>
          <w:rFonts w:cs="Calibri"/>
        </w:rPr>
        <w:t>±1KPa</w:t>
      </w:r>
      <w:r>
        <w:rPr>
          <w:rFonts w:cs="Calibri"/>
        </w:rPr>
        <w:t>。</w:t>
      </w:r>
    </w:p>
    <w:p w14:paraId="7759E14F" w14:textId="77777777" w:rsidR="00586D37" w:rsidRDefault="00000000">
      <w:pPr>
        <w:autoSpaceDE w:val="0"/>
        <w:autoSpaceDN w:val="0"/>
        <w:adjustRightInd w:val="0"/>
        <w:ind w:firstLineChars="200" w:firstLine="420"/>
        <w:rPr>
          <w:rFonts w:cs="Calibri"/>
        </w:rPr>
      </w:pPr>
      <w:r>
        <w:rPr>
          <w:rFonts w:cs="Calibri"/>
        </w:rPr>
        <w:t>9</w:t>
      </w:r>
      <w:r>
        <w:rPr>
          <w:rFonts w:cs="Calibri"/>
        </w:rPr>
        <w:t>、</w:t>
      </w:r>
      <w:r>
        <w:rPr>
          <w:rFonts w:cs="Calibri"/>
        </w:rPr>
        <w:t>★</w:t>
      </w:r>
      <w:r>
        <w:rPr>
          <w:rFonts w:cs="Calibri"/>
          <w:u w:val="single"/>
        </w:rPr>
        <w:t>温度探头尺寸：温度探头截面积</w:t>
      </w:r>
      <w:r>
        <w:rPr>
          <w:rFonts w:cs="Calibri"/>
          <w:u w:val="single"/>
        </w:rPr>
        <w:t>≤3.1mm</w:t>
      </w:r>
      <w:r>
        <w:rPr>
          <w:rFonts w:cs="Calibri"/>
          <w:u w:val="single"/>
          <w:vertAlign w:val="superscript"/>
        </w:rPr>
        <w:t>2</w:t>
      </w:r>
      <w:r>
        <w:rPr>
          <w:rFonts w:cs="Calibri"/>
          <w:u w:val="single"/>
        </w:rPr>
        <w:t>，符合国标</w:t>
      </w:r>
      <w:r>
        <w:rPr>
          <w:rFonts w:cs="Calibri"/>
          <w:u w:val="single"/>
        </w:rPr>
        <w:t>GB8599</w:t>
      </w:r>
      <w:r>
        <w:rPr>
          <w:rFonts w:cs="Calibri"/>
          <w:u w:val="single"/>
        </w:rPr>
        <w:t>。（提供国家认可的具有相应计量认证能力的机构出具的认证报告）</w:t>
      </w:r>
    </w:p>
    <w:p w14:paraId="4E2594CD" w14:textId="77777777" w:rsidR="00586D37" w:rsidRDefault="00000000">
      <w:pPr>
        <w:autoSpaceDE w:val="0"/>
        <w:autoSpaceDN w:val="0"/>
        <w:adjustRightInd w:val="0"/>
        <w:ind w:firstLineChars="200" w:firstLine="420"/>
        <w:rPr>
          <w:rFonts w:cs="Calibri"/>
        </w:rPr>
      </w:pPr>
      <w:r>
        <w:rPr>
          <w:rFonts w:cs="Calibri"/>
        </w:rPr>
        <w:t>10</w:t>
      </w:r>
      <w:r>
        <w:rPr>
          <w:rFonts w:cs="Calibri"/>
        </w:rPr>
        <w:t>、具有</w:t>
      </w:r>
      <w:r>
        <w:rPr>
          <w:rFonts w:cs="Calibri"/>
        </w:rPr>
        <w:t>1.2m</w:t>
      </w:r>
      <w:r>
        <w:rPr>
          <w:rFonts w:cs="Calibri"/>
        </w:rPr>
        <w:t>长细导线，可贴在设备内壁及插入外来器械、植入物，硬质容器管腔内部测量，超大超重包首次灭菌测量，实现包裹内部，器械最难灭菌部位灭菌参数的有效性检测。</w:t>
      </w:r>
    </w:p>
    <w:p w14:paraId="12CA551E" w14:textId="77777777" w:rsidR="00586D37" w:rsidRDefault="00000000">
      <w:pPr>
        <w:autoSpaceDE w:val="0"/>
        <w:autoSpaceDN w:val="0"/>
        <w:adjustRightInd w:val="0"/>
        <w:ind w:firstLineChars="200" w:firstLine="420"/>
        <w:rPr>
          <w:rFonts w:cs="Calibri"/>
        </w:rPr>
      </w:pPr>
      <w:r>
        <w:rPr>
          <w:rFonts w:cs="Calibri"/>
        </w:rPr>
        <w:t>11</w:t>
      </w:r>
      <w:r>
        <w:rPr>
          <w:rFonts w:cs="Calibri"/>
        </w:rPr>
        <w:t>、检测范围：蒸汽灭菌器，外来器械，超重超大器械，清洗消毒器。</w:t>
      </w:r>
    </w:p>
    <w:p w14:paraId="77300ECD" w14:textId="77777777" w:rsidR="00586D37" w:rsidRDefault="00000000">
      <w:pPr>
        <w:autoSpaceDE w:val="0"/>
        <w:autoSpaceDN w:val="0"/>
        <w:adjustRightInd w:val="0"/>
        <w:ind w:firstLineChars="200" w:firstLine="420"/>
        <w:rPr>
          <w:rFonts w:cs="Calibri"/>
        </w:rPr>
      </w:pPr>
      <w:r>
        <w:rPr>
          <w:rFonts w:cs="Calibri"/>
        </w:rPr>
        <w:t>12</w:t>
      </w:r>
      <w:r>
        <w:rPr>
          <w:rFonts w:cs="Calibri"/>
        </w:rPr>
        <w:t>、引线规格：柔软，易弯曲，卫生型非金属材质。</w:t>
      </w:r>
    </w:p>
    <w:p w14:paraId="09B4C370" w14:textId="77777777" w:rsidR="00586D37" w:rsidRDefault="00000000">
      <w:pPr>
        <w:autoSpaceDE w:val="0"/>
        <w:autoSpaceDN w:val="0"/>
        <w:adjustRightInd w:val="0"/>
        <w:ind w:firstLineChars="200" w:firstLine="420"/>
        <w:rPr>
          <w:rFonts w:cs="Calibri"/>
        </w:rPr>
      </w:pPr>
      <w:r>
        <w:rPr>
          <w:rFonts w:cs="Calibri"/>
        </w:rPr>
        <w:t>13</w:t>
      </w:r>
      <w:r>
        <w:rPr>
          <w:rFonts w:cs="Calibri"/>
        </w:rPr>
        <w:t>、记录间隔：</w:t>
      </w:r>
      <w:r>
        <w:rPr>
          <w:rFonts w:cs="Calibri"/>
        </w:rPr>
        <w:t>1s</w:t>
      </w:r>
      <w:r>
        <w:rPr>
          <w:rFonts w:cs="Calibri"/>
        </w:rPr>
        <w:t>～</w:t>
      </w:r>
      <w:r>
        <w:rPr>
          <w:rFonts w:cs="Calibri"/>
        </w:rPr>
        <w:t>24h</w:t>
      </w:r>
      <w:r>
        <w:rPr>
          <w:rFonts w:cs="Calibri"/>
        </w:rPr>
        <w:t>可选。</w:t>
      </w:r>
    </w:p>
    <w:p w14:paraId="76BA67FE" w14:textId="77777777" w:rsidR="00586D37" w:rsidRDefault="00000000">
      <w:pPr>
        <w:autoSpaceDE w:val="0"/>
        <w:autoSpaceDN w:val="0"/>
        <w:adjustRightInd w:val="0"/>
        <w:ind w:firstLineChars="200" w:firstLine="420"/>
        <w:rPr>
          <w:rFonts w:cs="Calibri"/>
        </w:rPr>
      </w:pPr>
      <w:r>
        <w:rPr>
          <w:rFonts w:cs="Calibri"/>
        </w:rPr>
        <w:t>14</w:t>
      </w:r>
      <w:r>
        <w:rPr>
          <w:rFonts w:cs="Calibri"/>
        </w:rPr>
        <w:t>、定位系统：彩虹识标系统及指示卡。</w:t>
      </w:r>
    </w:p>
    <w:p w14:paraId="68345FFA" w14:textId="77777777" w:rsidR="00586D37" w:rsidRDefault="00000000">
      <w:pPr>
        <w:autoSpaceDE w:val="0"/>
        <w:autoSpaceDN w:val="0"/>
        <w:adjustRightInd w:val="0"/>
        <w:ind w:firstLineChars="200" w:firstLine="420"/>
        <w:rPr>
          <w:rFonts w:cs="Calibri"/>
        </w:rPr>
      </w:pPr>
      <w:r>
        <w:rPr>
          <w:rFonts w:cs="Calibri"/>
        </w:rPr>
        <w:t>15</w:t>
      </w:r>
      <w:r>
        <w:rPr>
          <w:rFonts w:cs="Calibri"/>
        </w:rPr>
        <w:t>、固定装置：硅橡胶轧带，柔软可重复使用。</w:t>
      </w:r>
    </w:p>
    <w:p w14:paraId="3C52D875" w14:textId="77777777" w:rsidR="00586D37" w:rsidRDefault="00000000">
      <w:pPr>
        <w:autoSpaceDE w:val="0"/>
        <w:autoSpaceDN w:val="0"/>
        <w:adjustRightInd w:val="0"/>
        <w:ind w:firstLineChars="200" w:firstLine="420"/>
        <w:rPr>
          <w:rFonts w:cs="Calibri"/>
        </w:rPr>
      </w:pPr>
      <w:r>
        <w:rPr>
          <w:rFonts w:cs="Calibri"/>
        </w:rPr>
        <w:t>16</w:t>
      </w:r>
      <w:r>
        <w:rPr>
          <w:rFonts w:cs="Calibri"/>
        </w:rPr>
        <w:t>、隔热保护盒：硅橡胶隔热保护盒，可拆卸，柔软，抗震。</w:t>
      </w:r>
    </w:p>
    <w:p w14:paraId="5146C3CA" w14:textId="77777777" w:rsidR="00586D37" w:rsidRDefault="00000000">
      <w:pPr>
        <w:autoSpaceDE w:val="0"/>
        <w:autoSpaceDN w:val="0"/>
        <w:adjustRightInd w:val="0"/>
        <w:ind w:firstLineChars="200" w:firstLine="420"/>
        <w:rPr>
          <w:rFonts w:cs="Calibri"/>
        </w:rPr>
      </w:pPr>
      <w:r>
        <w:rPr>
          <w:rFonts w:cs="Calibri"/>
        </w:rPr>
        <w:t>17</w:t>
      </w:r>
      <w:r>
        <w:rPr>
          <w:rFonts w:cs="Calibri"/>
        </w:rPr>
        <w:t>、软件及报告：具有软件产品登记测试报告，中文专业软件，符合</w:t>
      </w:r>
      <w:r>
        <w:rPr>
          <w:rFonts w:cs="Calibri"/>
        </w:rPr>
        <w:t>GB8599</w:t>
      </w:r>
      <w:r>
        <w:rPr>
          <w:rFonts w:cs="Calibri"/>
        </w:rPr>
        <w:t>、</w:t>
      </w:r>
      <w:r>
        <w:rPr>
          <w:rFonts w:cs="Calibri"/>
        </w:rPr>
        <w:t>YY/T0734</w:t>
      </w:r>
      <w:r>
        <w:rPr>
          <w:rFonts w:cs="Calibri"/>
        </w:rPr>
        <w:t>、</w:t>
      </w:r>
      <w:r>
        <w:rPr>
          <w:rFonts w:cs="Calibri"/>
        </w:rPr>
        <w:t>WS310.3</w:t>
      </w:r>
      <w:r>
        <w:rPr>
          <w:rFonts w:cs="Calibri"/>
        </w:rPr>
        <w:t>要求，软件主动分析计算参数，带自动识别功能。</w:t>
      </w:r>
    </w:p>
    <w:p w14:paraId="22D1FA92" w14:textId="77777777" w:rsidR="00586D37" w:rsidRDefault="00000000">
      <w:pPr>
        <w:autoSpaceDE w:val="0"/>
        <w:autoSpaceDN w:val="0"/>
        <w:adjustRightInd w:val="0"/>
        <w:ind w:firstLineChars="200" w:firstLine="420"/>
        <w:rPr>
          <w:rFonts w:cs="Calibri"/>
        </w:rPr>
      </w:pPr>
      <w:r>
        <w:rPr>
          <w:rFonts w:cs="Calibri"/>
        </w:rPr>
        <w:t>18</w:t>
      </w:r>
      <w:r>
        <w:rPr>
          <w:rFonts w:cs="Calibri"/>
        </w:rPr>
        <w:t>、</w:t>
      </w:r>
      <w:r>
        <w:rPr>
          <w:rFonts w:cs="Calibri"/>
        </w:rPr>
        <w:t>★</w:t>
      </w:r>
      <w:r>
        <w:rPr>
          <w:rFonts w:cs="Calibri"/>
          <w:u w:val="single"/>
        </w:rPr>
        <w:t>标准测试包：</w:t>
      </w:r>
      <w:r>
        <w:rPr>
          <w:rFonts w:cs="Calibri"/>
          <w:u w:val="single"/>
        </w:rPr>
        <w:t>7kg</w:t>
      </w:r>
      <w:r>
        <w:rPr>
          <w:rFonts w:cs="Calibri"/>
          <w:u w:val="single"/>
        </w:rPr>
        <w:t>标准测试包，符合国标</w:t>
      </w:r>
      <w:r>
        <w:rPr>
          <w:rFonts w:cs="Calibri"/>
          <w:u w:val="single"/>
        </w:rPr>
        <w:t>GB8599</w:t>
      </w:r>
      <w:r>
        <w:rPr>
          <w:rFonts w:cs="Calibri"/>
          <w:u w:val="single"/>
        </w:rPr>
        <w:t>。（提供国家认可的具有相应计量认证能力的机构出具的认证报告）</w:t>
      </w:r>
    </w:p>
    <w:p w14:paraId="6C8672E0" w14:textId="77777777" w:rsidR="00586D37" w:rsidRDefault="00000000">
      <w:pPr>
        <w:pStyle w:val="3"/>
        <w:ind w:firstLine="420"/>
      </w:pPr>
      <w:r>
        <w:t>（二）单台配置</w:t>
      </w:r>
    </w:p>
    <w:p w14:paraId="7CF1F248" w14:textId="77777777" w:rsidR="00586D37" w:rsidRDefault="00000000">
      <w:pPr>
        <w:autoSpaceDE w:val="0"/>
        <w:autoSpaceDN w:val="0"/>
        <w:adjustRightInd w:val="0"/>
        <w:ind w:firstLineChars="200" w:firstLine="420"/>
        <w:rPr>
          <w:rFonts w:cs="Calibri"/>
        </w:rPr>
      </w:pPr>
      <w:r>
        <w:rPr>
          <w:rFonts w:cs="Calibri"/>
        </w:rPr>
        <w:t>1</w:t>
      </w:r>
      <w:r>
        <w:rPr>
          <w:rFonts w:cs="Calibri" w:hint="eastAsia"/>
        </w:rPr>
        <w:t>、</w:t>
      </w:r>
      <w:r>
        <w:rPr>
          <w:rFonts w:cs="Calibri"/>
        </w:rPr>
        <w:t>温度压力检测仪主机</w:t>
      </w:r>
      <w:r>
        <w:rPr>
          <w:rFonts w:cs="Calibri"/>
        </w:rPr>
        <w:t>1</w:t>
      </w:r>
      <w:r>
        <w:rPr>
          <w:rFonts w:cs="Calibri"/>
        </w:rPr>
        <w:t>台</w:t>
      </w:r>
    </w:p>
    <w:p w14:paraId="68E8BE8C" w14:textId="77777777" w:rsidR="00586D37" w:rsidRDefault="00000000">
      <w:pPr>
        <w:autoSpaceDE w:val="0"/>
        <w:autoSpaceDN w:val="0"/>
        <w:adjustRightInd w:val="0"/>
        <w:ind w:firstLineChars="200" w:firstLine="420"/>
        <w:rPr>
          <w:rFonts w:cs="Calibri"/>
        </w:rPr>
      </w:pPr>
      <w:r>
        <w:rPr>
          <w:rFonts w:cs="Calibri"/>
        </w:rPr>
        <w:t>2</w:t>
      </w:r>
      <w:r>
        <w:rPr>
          <w:rFonts w:cs="Calibri" w:hint="eastAsia"/>
        </w:rPr>
        <w:t>、</w:t>
      </w:r>
      <w:r>
        <w:rPr>
          <w:rFonts w:cs="Calibri"/>
        </w:rPr>
        <w:t>中文使用说明书（含电子版说明书（</w:t>
      </w:r>
      <w:r>
        <w:rPr>
          <w:rFonts w:cs="Calibri"/>
        </w:rPr>
        <w:t>PDF</w:t>
      </w:r>
      <w:r>
        <w:rPr>
          <w:rFonts w:cs="Calibri"/>
        </w:rPr>
        <w:t>））</w:t>
      </w:r>
      <w:r>
        <w:rPr>
          <w:rFonts w:cs="Calibri"/>
        </w:rPr>
        <w:t>1</w:t>
      </w:r>
      <w:r>
        <w:rPr>
          <w:rFonts w:cs="Calibri"/>
        </w:rPr>
        <w:t>套。</w:t>
      </w:r>
    </w:p>
    <w:p w14:paraId="43E2ED95" w14:textId="77777777" w:rsidR="00586D37" w:rsidRDefault="00000000">
      <w:pPr>
        <w:pStyle w:val="2"/>
        <w:ind w:firstLine="420"/>
        <w:rPr>
          <w:rFonts w:cs="Calibri"/>
        </w:rPr>
      </w:pPr>
      <w:r>
        <w:rPr>
          <w:rFonts w:cs="Calibri" w:hint="eastAsia"/>
        </w:rPr>
        <w:t>二、</w:t>
      </w:r>
      <w:r>
        <w:rPr>
          <w:rFonts w:cs="Calibri"/>
        </w:rPr>
        <w:t>甲醛分析仪（电化学传感器法</w:t>
      </w:r>
      <w:r>
        <w:rPr>
          <w:rFonts w:cs="Calibri"/>
        </w:rPr>
        <w:t>ppm</w:t>
      </w:r>
      <w:r>
        <w:rPr>
          <w:rFonts w:cs="Calibri"/>
        </w:rPr>
        <w:t>）</w:t>
      </w:r>
    </w:p>
    <w:p w14:paraId="73C1361B" w14:textId="77777777" w:rsidR="00586D37" w:rsidRDefault="00000000">
      <w:pPr>
        <w:pStyle w:val="3"/>
        <w:ind w:firstLine="420"/>
      </w:pPr>
      <w:r>
        <w:t>（一）技术要求</w:t>
      </w:r>
    </w:p>
    <w:p w14:paraId="5645A6DD" w14:textId="77777777" w:rsidR="00586D37" w:rsidRDefault="00000000">
      <w:pPr>
        <w:autoSpaceDE w:val="0"/>
        <w:autoSpaceDN w:val="0"/>
        <w:adjustRightInd w:val="0"/>
        <w:ind w:firstLineChars="200" w:firstLine="420"/>
        <w:rPr>
          <w:rFonts w:cs="Calibri"/>
        </w:rPr>
      </w:pPr>
      <w:r>
        <w:rPr>
          <w:rFonts w:cs="Calibri"/>
        </w:rPr>
        <w:t>1</w:t>
      </w:r>
      <w:r>
        <w:rPr>
          <w:rFonts w:cs="Calibri"/>
        </w:rPr>
        <w:t>、准确度模拟指示：</w:t>
      </w:r>
      <w:r>
        <w:rPr>
          <w:rFonts w:cs="Calibri"/>
        </w:rPr>
        <w:t>±2.0%</w:t>
      </w:r>
      <w:r>
        <w:rPr>
          <w:rFonts w:cs="Calibri"/>
        </w:rPr>
        <w:t>满量程数字显示：</w:t>
      </w:r>
      <w:r>
        <w:rPr>
          <w:rFonts w:cs="Calibri"/>
        </w:rPr>
        <w:t>±2.0%</w:t>
      </w:r>
      <w:r>
        <w:rPr>
          <w:rFonts w:cs="Calibri"/>
        </w:rPr>
        <w:t>读数。</w:t>
      </w:r>
    </w:p>
    <w:p w14:paraId="491F4C45" w14:textId="77777777" w:rsidR="00586D37" w:rsidRDefault="00000000">
      <w:pPr>
        <w:autoSpaceDE w:val="0"/>
        <w:autoSpaceDN w:val="0"/>
        <w:adjustRightInd w:val="0"/>
        <w:ind w:firstLineChars="200" w:firstLine="420"/>
        <w:rPr>
          <w:rFonts w:cs="Calibri"/>
        </w:rPr>
      </w:pPr>
      <w:r>
        <w:rPr>
          <w:rFonts w:cs="Calibri"/>
        </w:rPr>
        <w:t>2</w:t>
      </w:r>
      <w:r>
        <w:rPr>
          <w:rFonts w:cs="Calibri"/>
        </w:rPr>
        <w:t>、重现性：</w:t>
      </w:r>
      <w:r>
        <w:rPr>
          <w:rFonts w:cs="Calibri"/>
        </w:rPr>
        <w:t>±0.5%</w:t>
      </w:r>
      <w:r>
        <w:rPr>
          <w:rFonts w:cs="Calibri"/>
        </w:rPr>
        <w:t>满量程。</w:t>
      </w:r>
    </w:p>
    <w:p w14:paraId="50BDC0B1" w14:textId="77777777" w:rsidR="00586D37" w:rsidRDefault="00000000">
      <w:pPr>
        <w:autoSpaceDE w:val="0"/>
        <w:autoSpaceDN w:val="0"/>
        <w:adjustRightInd w:val="0"/>
        <w:ind w:firstLineChars="200" w:firstLine="420"/>
        <w:rPr>
          <w:rFonts w:cs="Calibri"/>
        </w:rPr>
      </w:pPr>
      <w:r>
        <w:rPr>
          <w:rFonts w:cs="Calibri"/>
        </w:rPr>
        <w:t>3</w:t>
      </w:r>
      <w:r>
        <w:rPr>
          <w:rFonts w:cs="Calibri"/>
        </w:rPr>
        <w:t>、最小检线：</w:t>
      </w:r>
      <w:r>
        <w:rPr>
          <w:rFonts w:cs="Calibri"/>
        </w:rPr>
        <w:t>1.0%</w:t>
      </w:r>
      <w:r>
        <w:rPr>
          <w:rFonts w:cs="Calibri"/>
        </w:rPr>
        <w:t>满量程。</w:t>
      </w:r>
    </w:p>
    <w:p w14:paraId="1A962709" w14:textId="77777777" w:rsidR="00586D37" w:rsidRDefault="00000000">
      <w:pPr>
        <w:autoSpaceDE w:val="0"/>
        <w:autoSpaceDN w:val="0"/>
        <w:adjustRightInd w:val="0"/>
        <w:ind w:firstLineChars="200" w:firstLine="420"/>
        <w:rPr>
          <w:rFonts w:cs="Calibri"/>
        </w:rPr>
      </w:pPr>
      <w:r>
        <w:rPr>
          <w:rFonts w:cs="Calibri"/>
        </w:rPr>
        <w:t>4</w:t>
      </w:r>
      <w:r>
        <w:rPr>
          <w:rFonts w:cs="Calibri"/>
        </w:rPr>
        <w:t>、量程：</w:t>
      </w:r>
      <w:r>
        <w:rPr>
          <w:rFonts w:cs="Calibri"/>
        </w:rPr>
        <w:t>0</w:t>
      </w:r>
      <w:r>
        <w:rPr>
          <w:rFonts w:cs="Calibri"/>
        </w:rPr>
        <w:t>～</w:t>
      </w:r>
      <w:r>
        <w:rPr>
          <w:rFonts w:cs="Calibri"/>
        </w:rPr>
        <w:t>19.99ppm</w:t>
      </w:r>
      <w:r>
        <w:rPr>
          <w:rFonts w:cs="Calibri"/>
        </w:rPr>
        <w:t>。</w:t>
      </w:r>
    </w:p>
    <w:p w14:paraId="0D644ADB" w14:textId="77777777" w:rsidR="00586D37" w:rsidRDefault="00000000">
      <w:pPr>
        <w:autoSpaceDE w:val="0"/>
        <w:autoSpaceDN w:val="0"/>
        <w:adjustRightInd w:val="0"/>
        <w:ind w:firstLineChars="200" w:firstLine="420"/>
        <w:rPr>
          <w:rFonts w:cs="Calibri"/>
        </w:rPr>
      </w:pPr>
      <w:r>
        <w:rPr>
          <w:rFonts w:cs="Calibri"/>
        </w:rPr>
        <w:t>5</w:t>
      </w:r>
      <w:r>
        <w:rPr>
          <w:rFonts w:cs="Calibri"/>
        </w:rPr>
        <w:t>、零点漂移：</w:t>
      </w:r>
      <w:r>
        <w:rPr>
          <w:rFonts w:cs="Calibri"/>
        </w:rPr>
        <w:t>±1.0%</w:t>
      </w:r>
      <w:r>
        <w:rPr>
          <w:rFonts w:cs="Calibri"/>
        </w:rPr>
        <w:t>满量程（</w:t>
      </w:r>
      <w:r>
        <w:rPr>
          <w:rFonts w:cs="Calibri"/>
        </w:rPr>
        <w:t>24</w:t>
      </w:r>
      <w:r>
        <w:rPr>
          <w:rFonts w:cs="Calibri"/>
        </w:rPr>
        <w:t>小时）；满读漂移：小于</w:t>
      </w:r>
      <w:r>
        <w:rPr>
          <w:rFonts w:cs="Calibri"/>
        </w:rPr>
        <w:t>±2.0%</w:t>
      </w:r>
      <w:r>
        <w:rPr>
          <w:rFonts w:cs="Calibri"/>
        </w:rPr>
        <w:t>满量程（</w:t>
      </w:r>
      <w:r>
        <w:rPr>
          <w:rFonts w:cs="Calibri"/>
        </w:rPr>
        <w:t>24</w:t>
      </w:r>
      <w:r>
        <w:rPr>
          <w:rFonts w:cs="Calibri"/>
        </w:rPr>
        <w:t>小时）。</w:t>
      </w:r>
    </w:p>
    <w:p w14:paraId="5B986B14" w14:textId="77777777" w:rsidR="00586D37" w:rsidRDefault="00000000">
      <w:pPr>
        <w:autoSpaceDE w:val="0"/>
        <w:autoSpaceDN w:val="0"/>
        <w:adjustRightInd w:val="0"/>
        <w:ind w:firstLineChars="200" w:firstLine="420"/>
        <w:rPr>
          <w:rFonts w:cs="Calibri"/>
        </w:rPr>
      </w:pPr>
      <w:r>
        <w:rPr>
          <w:rFonts w:cs="Calibri"/>
        </w:rPr>
        <w:t>6</w:t>
      </w:r>
      <w:r>
        <w:rPr>
          <w:rFonts w:cs="Calibri"/>
        </w:rPr>
        <w:t>、上升时间：小于</w:t>
      </w:r>
      <w:r>
        <w:rPr>
          <w:rFonts w:cs="Calibri"/>
        </w:rPr>
        <w:t>1</w:t>
      </w:r>
      <w:r>
        <w:rPr>
          <w:rFonts w:cs="Calibri"/>
        </w:rPr>
        <w:t>秒钟。</w:t>
      </w:r>
    </w:p>
    <w:p w14:paraId="0150CEF6" w14:textId="77777777" w:rsidR="00586D37" w:rsidRDefault="00000000">
      <w:pPr>
        <w:autoSpaceDE w:val="0"/>
        <w:autoSpaceDN w:val="0"/>
        <w:adjustRightInd w:val="0"/>
        <w:ind w:firstLineChars="200" w:firstLine="420"/>
        <w:rPr>
          <w:rFonts w:cs="Calibri"/>
        </w:rPr>
      </w:pPr>
      <w:r>
        <w:rPr>
          <w:rFonts w:cs="Calibri"/>
        </w:rPr>
        <w:t>7</w:t>
      </w:r>
      <w:r>
        <w:rPr>
          <w:rFonts w:cs="Calibri"/>
        </w:rPr>
        <w:t>、便携式包装。</w:t>
      </w:r>
    </w:p>
    <w:p w14:paraId="14206E0A" w14:textId="77777777" w:rsidR="00586D37" w:rsidRDefault="00000000">
      <w:pPr>
        <w:autoSpaceDE w:val="0"/>
        <w:autoSpaceDN w:val="0"/>
        <w:adjustRightInd w:val="0"/>
        <w:ind w:firstLineChars="200" w:firstLine="420"/>
        <w:rPr>
          <w:rFonts w:cs="Calibri"/>
        </w:rPr>
      </w:pPr>
      <w:r>
        <w:rPr>
          <w:rFonts w:cs="Calibri"/>
        </w:rPr>
        <w:t>8</w:t>
      </w:r>
      <w:r>
        <w:rPr>
          <w:rFonts w:cs="Calibri"/>
        </w:rPr>
        <w:t>、重量</w:t>
      </w:r>
      <w:r>
        <w:rPr>
          <w:rFonts w:cs="Calibri"/>
        </w:rPr>
        <w:t>2.5kg</w:t>
      </w:r>
      <w:r>
        <w:rPr>
          <w:rFonts w:cs="Calibri"/>
        </w:rPr>
        <w:t>及以下，方便携带。</w:t>
      </w:r>
    </w:p>
    <w:p w14:paraId="3B2A31BA" w14:textId="77777777" w:rsidR="00586D37" w:rsidRDefault="00000000">
      <w:pPr>
        <w:autoSpaceDE w:val="0"/>
        <w:autoSpaceDN w:val="0"/>
        <w:adjustRightInd w:val="0"/>
        <w:ind w:firstLineChars="200" w:firstLine="420"/>
        <w:rPr>
          <w:rFonts w:cs="Calibri"/>
        </w:rPr>
      </w:pPr>
      <w:r>
        <w:rPr>
          <w:rFonts w:cs="Calibri"/>
        </w:rPr>
        <w:t>9</w:t>
      </w:r>
      <w:r>
        <w:rPr>
          <w:rFonts w:cs="Calibri"/>
        </w:rPr>
        <w:t>、线性度</w:t>
      </w:r>
      <w:r>
        <w:rPr>
          <w:rFonts w:cs="Calibri"/>
        </w:rPr>
        <w:t>±1.0%</w:t>
      </w:r>
      <w:r>
        <w:rPr>
          <w:rFonts w:cs="Calibri"/>
        </w:rPr>
        <w:t>满量程。</w:t>
      </w:r>
    </w:p>
    <w:p w14:paraId="5CC28579" w14:textId="77777777" w:rsidR="00586D37" w:rsidRDefault="00000000">
      <w:pPr>
        <w:pStyle w:val="3"/>
        <w:ind w:firstLine="420"/>
      </w:pPr>
      <w:r>
        <w:t>（二）单台配置</w:t>
      </w:r>
    </w:p>
    <w:p w14:paraId="2D874D79" w14:textId="77777777" w:rsidR="00586D37" w:rsidRDefault="00000000">
      <w:pPr>
        <w:autoSpaceDE w:val="0"/>
        <w:autoSpaceDN w:val="0"/>
        <w:adjustRightInd w:val="0"/>
        <w:ind w:firstLineChars="200" w:firstLine="420"/>
        <w:rPr>
          <w:rFonts w:cs="Calibri"/>
        </w:rPr>
      </w:pPr>
      <w:r>
        <w:rPr>
          <w:rFonts w:cs="Calibri"/>
        </w:rPr>
        <w:lastRenderedPageBreak/>
        <w:t>1</w:t>
      </w:r>
      <w:r>
        <w:rPr>
          <w:rFonts w:cs="Calibri"/>
        </w:rPr>
        <w:t>、甲醛分析仪（电化学传感器法</w:t>
      </w:r>
      <w:r>
        <w:rPr>
          <w:rFonts w:cs="Calibri"/>
        </w:rPr>
        <w:t>ppm</w:t>
      </w:r>
      <w:r>
        <w:rPr>
          <w:rFonts w:cs="Calibri"/>
        </w:rPr>
        <w:t>）</w:t>
      </w:r>
      <w:r>
        <w:rPr>
          <w:rFonts w:cs="Calibri"/>
        </w:rPr>
        <w:t>1</w:t>
      </w:r>
      <w:r>
        <w:rPr>
          <w:rFonts w:cs="Calibri"/>
        </w:rPr>
        <w:t>台。</w:t>
      </w:r>
    </w:p>
    <w:p w14:paraId="3AB3DE9E"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21702E10" w14:textId="77777777" w:rsidR="00586D37" w:rsidRDefault="00000000">
      <w:pPr>
        <w:pStyle w:val="2"/>
        <w:ind w:firstLine="420"/>
        <w:rPr>
          <w:rFonts w:cs="Calibri"/>
        </w:rPr>
      </w:pPr>
      <w:r>
        <w:rPr>
          <w:rFonts w:cs="Calibri" w:hint="eastAsia"/>
        </w:rPr>
        <w:t>三、</w:t>
      </w:r>
      <w:r>
        <w:rPr>
          <w:rFonts w:cs="Calibri"/>
        </w:rPr>
        <w:t>照度计</w:t>
      </w:r>
    </w:p>
    <w:p w14:paraId="67A3ED68" w14:textId="77777777" w:rsidR="00586D37" w:rsidRDefault="00000000">
      <w:pPr>
        <w:pStyle w:val="3"/>
        <w:ind w:firstLine="420"/>
      </w:pPr>
      <w:r>
        <w:t>（一）技术要求</w:t>
      </w:r>
    </w:p>
    <w:p w14:paraId="16D7A792" w14:textId="77777777" w:rsidR="00586D37" w:rsidRDefault="00000000">
      <w:pPr>
        <w:autoSpaceDE w:val="0"/>
        <w:autoSpaceDN w:val="0"/>
        <w:adjustRightInd w:val="0"/>
        <w:ind w:firstLineChars="200" w:firstLine="420"/>
        <w:rPr>
          <w:rFonts w:cs="Calibri"/>
        </w:rPr>
      </w:pPr>
      <w:r>
        <w:rPr>
          <w:rFonts w:cs="Calibri"/>
        </w:rPr>
        <w:t>1</w:t>
      </w:r>
      <w:r>
        <w:rPr>
          <w:rFonts w:cs="Calibri"/>
        </w:rPr>
        <w:t>、测量范围：</w:t>
      </w:r>
      <w:r>
        <w:rPr>
          <w:rFonts w:cs="Calibri"/>
        </w:rPr>
        <w:t>0</w:t>
      </w:r>
      <w:r>
        <w:rPr>
          <w:rFonts w:cs="Calibri"/>
        </w:rPr>
        <w:t>～</w:t>
      </w:r>
      <w:r>
        <w:rPr>
          <w:rFonts w:cs="Calibri"/>
        </w:rPr>
        <w:t>5000Lu×</w:t>
      </w:r>
      <w:r>
        <w:rPr>
          <w:rFonts w:cs="Calibri"/>
        </w:rPr>
        <w:t>。</w:t>
      </w:r>
    </w:p>
    <w:p w14:paraId="6A443805" w14:textId="77777777" w:rsidR="00586D37" w:rsidRDefault="00000000">
      <w:pPr>
        <w:autoSpaceDE w:val="0"/>
        <w:autoSpaceDN w:val="0"/>
        <w:adjustRightInd w:val="0"/>
        <w:ind w:firstLineChars="200" w:firstLine="420"/>
        <w:rPr>
          <w:rFonts w:cs="Calibri"/>
        </w:rPr>
      </w:pPr>
      <w:r>
        <w:rPr>
          <w:rFonts w:cs="Calibri"/>
        </w:rPr>
        <w:t>2</w:t>
      </w:r>
      <w:r>
        <w:rPr>
          <w:rFonts w:cs="Calibri"/>
        </w:rPr>
        <w:t>、分辨率：</w:t>
      </w:r>
      <w:r>
        <w:rPr>
          <w:rFonts w:cs="Calibri"/>
        </w:rPr>
        <w:t>1Lu×</w:t>
      </w:r>
      <w:r>
        <w:rPr>
          <w:rFonts w:cs="Calibri"/>
        </w:rPr>
        <w:t>。</w:t>
      </w:r>
    </w:p>
    <w:p w14:paraId="5626098E" w14:textId="77777777" w:rsidR="00586D37" w:rsidRDefault="00000000">
      <w:pPr>
        <w:autoSpaceDE w:val="0"/>
        <w:autoSpaceDN w:val="0"/>
        <w:adjustRightInd w:val="0"/>
        <w:ind w:firstLineChars="200" w:firstLine="420"/>
        <w:rPr>
          <w:rFonts w:cs="Calibri"/>
        </w:rPr>
      </w:pPr>
      <w:r>
        <w:rPr>
          <w:rFonts w:cs="Calibri"/>
        </w:rPr>
        <w:t>3</w:t>
      </w:r>
      <w:r>
        <w:rPr>
          <w:rFonts w:cs="Calibri"/>
        </w:rPr>
        <w:t>、精度：</w:t>
      </w:r>
      <w:r>
        <w:rPr>
          <w:rFonts w:cs="Calibri"/>
        </w:rPr>
        <w:t>±5%</w:t>
      </w:r>
      <w:r>
        <w:rPr>
          <w:rFonts w:cs="Calibri"/>
        </w:rPr>
        <w:t>以内。</w:t>
      </w:r>
    </w:p>
    <w:p w14:paraId="0C498274" w14:textId="77777777" w:rsidR="00586D37" w:rsidRDefault="00000000">
      <w:pPr>
        <w:pStyle w:val="3"/>
        <w:ind w:firstLine="420"/>
      </w:pPr>
      <w:r>
        <w:t>（二）单台配置</w:t>
      </w:r>
    </w:p>
    <w:p w14:paraId="7B1E44E6" w14:textId="77777777" w:rsidR="00586D37" w:rsidRDefault="00000000">
      <w:pPr>
        <w:autoSpaceDE w:val="0"/>
        <w:autoSpaceDN w:val="0"/>
        <w:adjustRightInd w:val="0"/>
        <w:ind w:firstLineChars="200" w:firstLine="420"/>
        <w:rPr>
          <w:rFonts w:cs="Calibri"/>
        </w:rPr>
      </w:pPr>
      <w:r>
        <w:rPr>
          <w:rFonts w:cs="Calibri"/>
        </w:rPr>
        <w:t>1</w:t>
      </w:r>
      <w:r>
        <w:rPr>
          <w:rFonts w:cs="Calibri"/>
        </w:rPr>
        <w:t>、照度计</w:t>
      </w:r>
      <w:r>
        <w:rPr>
          <w:rFonts w:cs="Calibri"/>
        </w:rPr>
        <w:t>1</w:t>
      </w:r>
      <w:r>
        <w:rPr>
          <w:rFonts w:cs="Calibri"/>
        </w:rPr>
        <w:t>台。</w:t>
      </w:r>
    </w:p>
    <w:p w14:paraId="53462490"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44F58FA3" w14:textId="77777777" w:rsidR="00586D37" w:rsidRDefault="00000000">
      <w:pPr>
        <w:pStyle w:val="2"/>
        <w:ind w:firstLine="420"/>
        <w:rPr>
          <w:rFonts w:cs="Calibri"/>
        </w:rPr>
      </w:pPr>
      <w:r>
        <w:rPr>
          <w:rFonts w:cs="Calibri" w:hint="eastAsia"/>
        </w:rPr>
        <w:t>四、</w:t>
      </w:r>
      <w:r>
        <w:rPr>
          <w:rFonts w:cs="Calibri"/>
        </w:rPr>
        <w:t>离子色谱仪</w:t>
      </w:r>
    </w:p>
    <w:p w14:paraId="1B944C90" w14:textId="77777777" w:rsidR="00586D37" w:rsidRDefault="00000000">
      <w:pPr>
        <w:pStyle w:val="3"/>
        <w:ind w:firstLine="420"/>
      </w:pPr>
      <w:r>
        <w:t>（一）技术要求</w:t>
      </w:r>
    </w:p>
    <w:p w14:paraId="2349FCD1" w14:textId="77777777" w:rsidR="00586D37" w:rsidRDefault="00000000">
      <w:pPr>
        <w:autoSpaceDE w:val="0"/>
        <w:autoSpaceDN w:val="0"/>
        <w:adjustRightInd w:val="0"/>
        <w:ind w:firstLineChars="200" w:firstLine="420"/>
        <w:rPr>
          <w:rFonts w:cs="Calibri"/>
        </w:rPr>
      </w:pPr>
      <w:r>
        <w:rPr>
          <w:rFonts w:cs="Calibri"/>
        </w:rPr>
        <w:t>1</w:t>
      </w:r>
      <w:r>
        <w:rPr>
          <w:rFonts w:cs="Calibri"/>
        </w:rPr>
        <w:t>、泵：高性能</w:t>
      </w:r>
      <w:r>
        <w:rPr>
          <w:rFonts w:cs="Calibri"/>
        </w:rPr>
        <w:t>/</w:t>
      </w:r>
      <w:r>
        <w:rPr>
          <w:rFonts w:cs="Calibri"/>
        </w:rPr>
        <w:t>低脉冲双柱塞泵。适合于</w:t>
      </w:r>
      <w:r>
        <w:rPr>
          <w:rFonts w:cs="Calibri"/>
        </w:rPr>
        <w:t>pH</w:t>
      </w:r>
      <w:r>
        <w:rPr>
          <w:rFonts w:cs="Calibri"/>
        </w:rPr>
        <w:t>为</w:t>
      </w:r>
      <w:r>
        <w:rPr>
          <w:rFonts w:cs="Calibri"/>
        </w:rPr>
        <w:t>0</w:t>
      </w:r>
      <w:r>
        <w:rPr>
          <w:rFonts w:cs="Calibri"/>
        </w:rPr>
        <w:t>～</w:t>
      </w:r>
      <w:r>
        <w:rPr>
          <w:rFonts w:cs="Calibri"/>
        </w:rPr>
        <w:t>14</w:t>
      </w:r>
      <w:r>
        <w:rPr>
          <w:rFonts w:cs="Calibri"/>
        </w:rPr>
        <w:t>的淋洗液及反相有机溶剂。</w:t>
      </w:r>
    </w:p>
    <w:p w14:paraId="6874A2DC" w14:textId="77777777" w:rsidR="00586D37" w:rsidRDefault="00000000">
      <w:pPr>
        <w:autoSpaceDE w:val="0"/>
        <w:autoSpaceDN w:val="0"/>
        <w:adjustRightInd w:val="0"/>
        <w:ind w:firstLineChars="200" w:firstLine="420"/>
        <w:rPr>
          <w:rFonts w:cs="Calibri"/>
        </w:rPr>
      </w:pPr>
      <w:r>
        <w:rPr>
          <w:rFonts w:cs="Calibri"/>
        </w:rPr>
        <w:t xml:space="preserve">1.1 </w:t>
      </w:r>
      <w:r>
        <w:rPr>
          <w:rFonts w:cs="Calibri"/>
        </w:rPr>
        <w:t>流速范围：</w:t>
      </w:r>
      <w:r>
        <w:rPr>
          <w:rFonts w:cs="Calibri"/>
        </w:rPr>
        <w:t>0.01</w:t>
      </w:r>
      <w:r>
        <w:rPr>
          <w:rFonts w:cs="Calibri"/>
        </w:rPr>
        <w:t>～</w:t>
      </w:r>
      <w:r>
        <w:rPr>
          <w:rFonts w:cs="Calibri"/>
        </w:rPr>
        <w:t>5.0mL/min</w:t>
      </w:r>
      <w:r>
        <w:rPr>
          <w:rFonts w:cs="Calibri"/>
        </w:rPr>
        <w:t>。</w:t>
      </w:r>
    </w:p>
    <w:p w14:paraId="5D98AFF5" w14:textId="77777777" w:rsidR="00586D37" w:rsidRDefault="00000000">
      <w:pPr>
        <w:autoSpaceDE w:val="0"/>
        <w:autoSpaceDN w:val="0"/>
        <w:adjustRightInd w:val="0"/>
        <w:ind w:firstLineChars="200" w:firstLine="420"/>
        <w:rPr>
          <w:rFonts w:cs="Calibri"/>
        </w:rPr>
      </w:pPr>
      <w:r>
        <w:rPr>
          <w:rFonts w:cs="Calibri"/>
        </w:rPr>
        <w:t xml:space="preserve">1.2 </w:t>
      </w:r>
      <w:r>
        <w:rPr>
          <w:rFonts w:cs="Calibri"/>
        </w:rPr>
        <w:t>最大压力：</w:t>
      </w:r>
      <w:r>
        <w:rPr>
          <w:rFonts w:cs="Calibri"/>
        </w:rPr>
        <w:t>5000psi</w:t>
      </w:r>
      <w:r>
        <w:rPr>
          <w:rFonts w:cs="Calibri"/>
        </w:rPr>
        <w:t>。</w:t>
      </w:r>
    </w:p>
    <w:p w14:paraId="45A32245" w14:textId="77777777" w:rsidR="00586D37" w:rsidRDefault="00000000">
      <w:pPr>
        <w:autoSpaceDE w:val="0"/>
        <w:autoSpaceDN w:val="0"/>
        <w:adjustRightInd w:val="0"/>
        <w:ind w:firstLineChars="200" w:firstLine="420"/>
        <w:rPr>
          <w:rFonts w:cs="Calibri"/>
        </w:rPr>
      </w:pPr>
      <w:r>
        <w:rPr>
          <w:rFonts w:cs="Calibri"/>
        </w:rPr>
        <w:t xml:space="preserve">1.3 </w:t>
      </w:r>
      <w:r>
        <w:rPr>
          <w:rFonts w:cs="Calibri"/>
        </w:rPr>
        <w:t>流动相截止阀：标配。</w:t>
      </w:r>
    </w:p>
    <w:p w14:paraId="1E6689DC" w14:textId="77777777" w:rsidR="00586D37" w:rsidRDefault="00000000">
      <w:pPr>
        <w:autoSpaceDE w:val="0"/>
        <w:autoSpaceDN w:val="0"/>
        <w:adjustRightInd w:val="0"/>
        <w:ind w:firstLineChars="200" w:firstLine="420"/>
        <w:rPr>
          <w:rFonts w:cs="Calibri"/>
        </w:rPr>
      </w:pPr>
      <w:r>
        <w:rPr>
          <w:rFonts w:cs="Calibri"/>
        </w:rPr>
        <w:t>2</w:t>
      </w:r>
      <w:r>
        <w:rPr>
          <w:rFonts w:cs="Calibri"/>
        </w:rPr>
        <w:t>、电导检测器：</w:t>
      </w:r>
    </w:p>
    <w:p w14:paraId="5EC379C3" w14:textId="77777777" w:rsidR="00586D37" w:rsidRDefault="00000000">
      <w:pPr>
        <w:autoSpaceDE w:val="0"/>
        <w:autoSpaceDN w:val="0"/>
        <w:adjustRightInd w:val="0"/>
        <w:ind w:firstLineChars="200" w:firstLine="420"/>
        <w:rPr>
          <w:rFonts w:cs="Calibri"/>
        </w:rPr>
      </w:pPr>
      <w:r>
        <w:rPr>
          <w:rFonts w:cs="Calibri"/>
        </w:rPr>
        <w:t>2.1</w:t>
      </w:r>
      <w:r>
        <w:rPr>
          <w:rFonts w:cs="Calibri"/>
        </w:rPr>
        <w:t>、全程信号输出范围：</w:t>
      </w:r>
      <w:r>
        <w:rPr>
          <w:rFonts w:cs="Calibri"/>
        </w:rPr>
        <w:t>0</w:t>
      </w:r>
      <w:r>
        <w:rPr>
          <w:rFonts w:cs="Calibri"/>
        </w:rPr>
        <w:t>～</w:t>
      </w:r>
      <w:r>
        <w:rPr>
          <w:rFonts w:cs="Calibri"/>
        </w:rPr>
        <w:t>15000μS</w:t>
      </w:r>
      <w:r>
        <w:rPr>
          <w:rFonts w:cs="Calibri"/>
        </w:rPr>
        <w:t>。</w:t>
      </w:r>
    </w:p>
    <w:p w14:paraId="0C231A90" w14:textId="77777777" w:rsidR="00586D37" w:rsidRDefault="00000000">
      <w:pPr>
        <w:autoSpaceDE w:val="0"/>
        <w:autoSpaceDN w:val="0"/>
        <w:adjustRightInd w:val="0"/>
        <w:ind w:firstLineChars="200" w:firstLine="420"/>
        <w:rPr>
          <w:rFonts w:cs="Calibri"/>
        </w:rPr>
      </w:pPr>
      <w:r>
        <w:rPr>
          <w:rFonts w:cs="Calibri"/>
        </w:rPr>
        <w:t>2.2</w:t>
      </w:r>
      <w:r>
        <w:rPr>
          <w:rFonts w:cs="Calibri"/>
        </w:rPr>
        <w:t>、</w:t>
      </w:r>
      <w:r>
        <w:rPr>
          <w:rFonts w:cs="Calibri"/>
        </w:rPr>
        <w:t>★</w:t>
      </w:r>
      <w:r>
        <w:rPr>
          <w:rFonts w:cs="Calibri"/>
          <w:u w:val="single"/>
        </w:rPr>
        <w:t>检测器分辨率：</w:t>
      </w:r>
      <w:r>
        <w:rPr>
          <w:rFonts w:cs="Calibri"/>
          <w:u w:val="single"/>
        </w:rPr>
        <w:t>≤0.0024nS/cm</w:t>
      </w:r>
      <w:r>
        <w:rPr>
          <w:rFonts w:cs="Calibri"/>
          <w:u w:val="single"/>
        </w:rPr>
        <w:t>。（提供制造商官方彩页。）</w:t>
      </w:r>
    </w:p>
    <w:p w14:paraId="39BECF4B" w14:textId="77777777" w:rsidR="00586D37" w:rsidRDefault="00000000">
      <w:pPr>
        <w:autoSpaceDE w:val="0"/>
        <w:autoSpaceDN w:val="0"/>
        <w:adjustRightInd w:val="0"/>
        <w:ind w:firstLineChars="200" w:firstLine="420"/>
        <w:rPr>
          <w:rFonts w:cs="Calibri"/>
        </w:rPr>
      </w:pPr>
      <w:r>
        <w:rPr>
          <w:rFonts w:cs="Calibri"/>
        </w:rPr>
        <w:t>2.3</w:t>
      </w:r>
      <w:r>
        <w:rPr>
          <w:rFonts w:cs="Calibri"/>
        </w:rPr>
        <w:t>、</w:t>
      </w:r>
      <w:r>
        <w:rPr>
          <w:rFonts w:cs="Calibri"/>
        </w:rPr>
        <w:t>★</w:t>
      </w:r>
      <w:r>
        <w:rPr>
          <w:rFonts w:cs="Calibri"/>
          <w:u w:val="single"/>
        </w:rPr>
        <w:t>检测器耐受最大压力：</w:t>
      </w:r>
      <w:r>
        <w:rPr>
          <w:rFonts w:cs="Calibri"/>
          <w:u w:val="single"/>
        </w:rPr>
        <w:t>≥8Mpa</w:t>
      </w:r>
      <w:r>
        <w:rPr>
          <w:rFonts w:cs="Calibri"/>
          <w:u w:val="single"/>
        </w:rPr>
        <w:t>。（提供制造商官方彩页。）</w:t>
      </w:r>
    </w:p>
    <w:p w14:paraId="682346F0" w14:textId="77777777" w:rsidR="00586D37" w:rsidRDefault="00000000">
      <w:pPr>
        <w:autoSpaceDE w:val="0"/>
        <w:autoSpaceDN w:val="0"/>
        <w:adjustRightInd w:val="0"/>
        <w:ind w:firstLineChars="200" w:firstLine="420"/>
        <w:rPr>
          <w:rFonts w:cs="Calibri"/>
        </w:rPr>
      </w:pPr>
      <w:r>
        <w:rPr>
          <w:rFonts w:cs="Calibri"/>
        </w:rPr>
        <w:t>2.4</w:t>
      </w:r>
      <w:r>
        <w:rPr>
          <w:rFonts w:cs="Calibri"/>
        </w:rPr>
        <w:t>、流速设定值误差：</w:t>
      </w:r>
      <w:r>
        <w:rPr>
          <w:rFonts w:cs="Calibri"/>
        </w:rPr>
        <w:t>&lt;0.1%</w:t>
      </w:r>
    </w:p>
    <w:p w14:paraId="2C654519" w14:textId="77777777" w:rsidR="00586D37" w:rsidRDefault="00000000">
      <w:pPr>
        <w:autoSpaceDE w:val="0"/>
        <w:autoSpaceDN w:val="0"/>
        <w:adjustRightInd w:val="0"/>
        <w:ind w:firstLineChars="200" w:firstLine="420"/>
        <w:rPr>
          <w:rFonts w:cs="Calibri"/>
        </w:rPr>
      </w:pPr>
      <w:r>
        <w:rPr>
          <w:rFonts w:cs="Calibri"/>
        </w:rPr>
        <w:t>2.5</w:t>
      </w:r>
      <w:r>
        <w:rPr>
          <w:rFonts w:cs="Calibri"/>
        </w:rPr>
        <w:t>、流速稳定性误差：</w:t>
      </w:r>
      <w:r>
        <w:rPr>
          <w:rFonts w:cs="Calibri"/>
        </w:rPr>
        <w:t>&lt;0.1%</w:t>
      </w:r>
    </w:p>
    <w:p w14:paraId="441896BD" w14:textId="77777777" w:rsidR="00586D37" w:rsidRDefault="00000000">
      <w:pPr>
        <w:autoSpaceDE w:val="0"/>
        <w:autoSpaceDN w:val="0"/>
        <w:adjustRightInd w:val="0"/>
        <w:ind w:firstLineChars="200" w:firstLine="420"/>
        <w:rPr>
          <w:rFonts w:cs="Calibri"/>
        </w:rPr>
      </w:pPr>
      <w:r>
        <w:rPr>
          <w:rFonts w:cs="Calibri"/>
        </w:rPr>
        <w:t>2.6</w:t>
      </w:r>
      <w:r>
        <w:rPr>
          <w:rFonts w:cs="Calibri"/>
        </w:rPr>
        <w:t>、</w:t>
      </w:r>
      <w:r>
        <w:rPr>
          <w:rFonts w:cs="Calibri"/>
        </w:rPr>
        <w:t>★</w:t>
      </w:r>
      <w:r>
        <w:rPr>
          <w:rFonts w:cs="Calibri"/>
          <w:u w:val="single"/>
        </w:rPr>
        <w:t>信号采集频率：不低于</w:t>
      </w:r>
      <w:r>
        <w:rPr>
          <w:rFonts w:cs="Calibri"/>
          <w:u w:val="single"/>
        </w:rPr>
        <w:t>90Hz</w:t>
      </w:r>
      <w:r>
        <w:rPr>
          <w:rFonts w:cs="Calibri"/>
          <w:u w:val="single"/>
        </w:rPr>
        <w:t>。（提供型式批准报告。）</w:t>
      </w:r>
    </w:p>
    <w:p w14:paraId="7E5BB583"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w:t>
      </w:r>
      <w:r>
        <w:rPr>
          <w:rFonts w:cs="Calibri"/>
          <w:u w:val="single"/>
        </w:rPr>
        <w:t>自动电解连续再生微膜抑制器，具备连续再生电解抑制和化学抑制功能，不需使用蠕动泵，无需外加硫酸进行轮流再生。（提供结构设计原理图和制造商官方彩页。）</w:t>
      </w:r>
    </w:p>
    <w:p w14:paraId="1F4F4F2A"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w:t>
      </w:r>
      <w:r>
        <w:rPr>
          <w:rFonts w:cs="Calibri"/>
          <w:u w:val="single"/>
        </w:rPr>
        <w:t>色谱分析柱：高容量分离柱及相应的保护柱组成，</w:t>
      </w:r>
      <w:r>
        <w:rPr>
          <w:rFonts w:cs="Calibri"/>
          <w:u w:val="single"/>
        </w:rPr>
        <w:t>pH0</w:t>
      </w:r>
      <w:r>
        <w:rPr>
          <w:rFonts w:cs="Calibri"/>
          <w:u w:val="single"/>
        </w:rPr>
        <w:t>～</w:t>
      </w:r>
      <w:r>
        <w:rPr>
          <w:rFonts w:cs="Calibri"/>
          <w:u w:val="single"/>
        </w:rPr>
        <w:t>14</w:t>
      </w:r>
      <w:r>
        <w:rPr>
          <w:rFonts w:cs="Calibri"/>
          <w:u w:val="single"/>
        </w:rPr>
        <w:t>的工作范围，</w:t>
      </w:r>
      <w:r>
        <w:rPr>
          <w:rFonts w:cs="Calibri"/>
          <w:u w:val="single"/>
        </w:rPr>
        <w:t>100%</w:t>
      </w:r>
      <w:r>
        <w:rPr>
          <w:rFonts w:cs="Calibri"/>
          <w:u w:val="single"/>
        </w:rPr>
        <w:t>兼容反相试剂，使用强酸强碱淋洗液，柱交换量大于</w:t>
      </w:r>
      <w:r>
        <w:rPr>
          <w:rFonts w:cs="Calibri"/>
          <w:u w:val="single"/>
        </w:rPr>
        <w:t>260ueq/</w:t>
      </w:r>
      <w:r>
        <w:rPr>
          <w:rFonts w:cs="Calibri"/>
          <w:u w:val="single"/>
        </w:rPr>
        <w:t>根，一次进样同时分离样品中的氟离子、乙酸、甲酸、亚氯酸盐、溴酸盐、氯离子、二氯乙酸、三氯乙酸、氯酸根、硝酸、硫酸、柠檬酸。（提供相应色谱图。）</w:t>
      </w:r>
    </w:p>
    <w:p w14:paraId="409CB960" w14:textId="77777777" w:rsidR="00586D37" w:rsidRDefault="00000000">
      <w:pPr>
        <w:autoSpaceDE w:val="0"/>
        <w:autoSpaceDN w:val="0"/>
        <w:adjustRightInd w:val="0"/>
        <w:ind w:firstLineChars="200" w:firstLine="420"/>
        <w:rPr>
          <w:rFonts w:cs="Calibri"/>
        </w:rPr>
      </w:pPr>
      <w:r>
        <w:rPr>
          <w:rFonts w:cs="Calibri"/>
        </w:rPr>
        <w:t>5</w:t>
      </w:r>
      <w:r>
        <w:rPr>
          <w:rFonts w:cs="Calibri"/>
        </w:rPr>
        <w:t>、柱温箱</w:t>
      </w:r>
    </w:p>
    <w:p w14:paraId="57807DC7" w14:textId="77777777" w:rsidR="00586D37" w:rsidRDefault="00000000">
      <w:pPr>
        <w:autoSpaceDE w:val="0"/>
        <w:autoSpaceDN w:val="0"/>
        <w:adjustRightInd w:val="0"/>
        <w:ind w:firstLineChars="200" w:firstLine="420"/>
        <w:rPr>
          <w:rFonts w:cs="Calibri"/>
        </w:rPr>
      </w:pPr>
      <w:r>
        <w:rPr>
          <w:rFonts w:cs="Calibri"/>
        </w:rPr>
        <w:t>5.1</w:t>
      </w:r>
      <w:r>
        <w:rPr>
          <w:rFonts w:cs="Calibri" w:hint="eastAsia"/>
        </w:rPr>
        <w:t>、</w:t>
      </w:r>
      <w:r>
        <w:rPr>
          <w:rFonts w:cs="Calibri"/>
        </w:rPr>
        <w:t>原装进口内置柱温箱</w:t>
      </w:r>
      <w:r>
        <w:rPr>
          <w:rFonts w:cs="Calibri" w:hint="eastAsia"/>
        </w:rPr>
        <w:t>。</w:t>
      </w:r>
    </w:p>
    <w:p w14:paraId="77661654" w14:textId="77777777" w:rsidR="00586D37" w:rsidRDefault="00000000">
      <w:pPr>
        <w:autoSpaceDE w:val="0"/>
        <w:autoSpaceDN w:val="0"/>
        <w:adjustRightInd w:val="0"/>
        <w:ind w:firstLineChars="200" w:firstLine="420"/>
        <w:rPr>
          <w:rFonts w:cs="Calibri"/>
        </w:rPr>
      </w:pPr>
      <w:r>
        <w:rPr>
          <w:rFonts w:cs="Calibri"/>
        </w:rPr>
        <w:t>5.2</w:t>
      </w:r>
      <w:r>
        <w:rPr>
          <w:rFonts w:cs="Calibri" w:hint="eastAsia"/>
        </w:rPr>
        <w:t>、</w:t>
      </w:r>
      <w:r>
        <w:rPr>
          <w:rFonts w:cs="Calibri"/>
        </w:rPr>
        <w:t>操作温度范围</w:t>
      </w:r>
      <w:r>
        <w:rPr>
          <w:rFonts w:cs="Calibri"/>
        </w:rPr>
        <w:t>30℃</w:t>
      </w:r>
      <w:r>
        <w:rPr>
          <w:rFonts w:cs="Calibri"/>
        </w:rPr>
        <w:t>～</w:t>
      </w:r>
      <w:r>
        <w:rPr>
          <w:rFonts w:cs="Calibri"/>
        </w:rPr>
        <w:t>60℃</w:t>
      </w:r>
      <w:r>
        <w:rPr>
          <w:rFonts w:cs="Calibri"/>
        </w:rPr>
        <w:t>或环境</w:t>
      </w:r>
      <w:r>
        <w:rPr>
          <w:rFonts w:cs="Calibri"/>
        </w:rPr>
        <w:t>+5℃</w:t>
      </w:r>
      <w:r>
        <w:rPr>
          <w:rFonts w:cs="Calibri"/>
        </w:rPr>
        <w:t>～</w:t>
      </w:r>
      <w:r>
        <w:rPr>
          <w:rFonts w:cs="Calibri"/>
        </w:rPr>
        <w:t>60℃</w:t>
      </w:r>
      <w:r>
        <w:rPr>
          <w:rFonts w:cs="Calibri" w:hint="eastAsia"/>
        </w:rPr>
        <w:t>。</w:t>
      </w:r>
    </w:p>
    <w:p w14:paraId="227388F5" w14:textId="77777777" w:rsidR="00586D37" w:rsidRDefault="00000000">
      <w:pPr>
        <w:autoSpaceDE w:val="0"/>
        <w:autoSpaceDN w:val="0"/>
        <w:adjustRightInd w:val="0"/>
        <w:ind w:firstLineChars="200" w:firstLine="420"/>
        <w:rPr>
          <w:rFonts w:cs="Calibri"/>
        </w:rPr>
      </w:pPr>
      <w:r>
        <w:rPr>
          <w:rFonts w:cs="Calibri"/>
        </w:rPr>
        <w:t>5.3</w:t>
      </w:r>
      <w:r>
        <w:rPr>
          <w:rFonts w:cs="Calibri" w:hint="eastAsia"/>
        </w:rPr>
        <w:t>、</w:t>
      </w:r>
      <w:r>
        <w:rPr>
          <w:rFonts w:cs="Calibri"/>
        </w:rPr>
        <w:t>可兼容</w:t>
      </w:r>
      <w:r>
        <w:rPr>
          <w:rFonts w:cs="Calibri"/>
        </w:rPr>
        <w:t>250mm</w:t>
      </w:r>
      <w:r>
        <w:rPr>
          <w:rFonts w:cs="Calibri"/>
        </w:rPr>
        <w:t>和</w:t>
      </w:r>
      <w:r>
        <w:rPr>
          <w:rFonts w:cs="Calibri"/>
        </w:rPr>
        <w:t>150mm</w:t>
      </w:r>
      <w:r>
        <w:rPr>
          <w:rFonts w:cs="Calibri"/>
        </w:rPr>
        <w:t>等多种规格色谱柱。</w:t>
      </w:r>
    </w:p>
    <w:p w14:paraId="4559DCF8" w14:textId="77777777" w:rsidR="00586D37" w:rsidRDefault="00000000">
      <w:pPr>
        <w:autoSpaceDE w:val="0"/>
        <w:autoSpaceDN w:val="0"/>
        <w:adjustRightInd w:val="0"/>
        <w:ind w:firstLineChars="200" w:firstLine="420"/>
        <w:rPr>
          <w:rFonts w:cs="Calibri"/>
        </w:rPr>
      </w:pPr>
      <w:r>
        <w:rPr>
          <w:rFonts w:cs="Calibri"/>
        </w:rPr>
        <w:t>6</w:t>
      </w:r>
      <w:r>
        <w:rPr>
          <w:rFonts w:cs="Calibri"/>
        </w:rPr>
        <w:t>、软件：</w:t>
      </w:r>
    </w:p>
    <w:p w14:paraId="237EF840" w14:textId="77777777" w:rsidR="00586D37" w:rsidRDefault="00000000">
      <w:pPr>
        <w:autoSpaceDE w:val="0"/>
        <w:autoSpaceDN w:val="0"/>
        <w:adjustRightInd w:val="0"/>
        <w:ind w:firstLineChars="200" w:firstLine="420"/>
        <w:rPr>
          <w:rFonts w:cs="Calibri"/>
        </w:rPr>
      </w:pPr>
      <w:r>
        <w:rPr>
          <w:rFonts w:cs="Calibri"/>
        </w:rPr>
        <w:t>6.1</w:t>
      </w:r>
      <w:r>
        <w:rPr>
          <w:rFonts w:cs="Calibri"/>
        </w:rPr>
        <w:t>、色谱控制分析工作站：通过高性能</w:t>
      </w:r>
      <w:r>
        <w:rPr>
          <w:rFonts w:cs="Calibri"/>
        </w:rPr>
        <w:t>USB</w:t>
      </w:r>
      <w:r>
        <w:rPr>
          <w:rFonts w:cs="Calibri"/>
        </w:rPr>
        <w:t>方式和电脑进行数字信号传输，可编制分析方式和顺序。</w:t>
      </w:r>
    </w:p>
    <w:p w14:paraId="59068724" w14:textId="77777777" w:rsidR="00586D37" w:rsidRDefault="00000000">
      <w:pPr>
        <w:autoSpaceDE w:val="0"/>
        <w:autoSpaceDN w:val="0"/>
        <w:adjustRightInd w:val="0"/>
        <w:ind w:firstLineChars="200" w:firstLine="420"/>
        <w:rPr>
          <w:rFonts w:cs="Calibri"/>
        </w:rPr>
      </w:pPr>
      <w:r>
        <w:rPr>
          <w:rFonts w:cs="Calibri"/>
        </w:rPr>
        <w:t>6.2</w:t>
      </w:r>
      <w:r>
        <w:rPr>
          <w:rFonts w:cs="Calibri"/>
        </w:rPr>
        <w:t>、可使用</w:t>
      </w:r>
      <w:r>
        <w:rPr>
          <w:rFonts w:cs="Calibri"/>
        </w:rPr>
        <w:t>PDF</w:t>
      </w:r>
      <w:r>
        <w:rPr>
          <w:rFonts w:cs="Calibri"/>
        </w:rPr>
        <w:t>，</w:t>
      </w:r>
      <w:r>
        <w:rPr>
          <w:rFonts w:cs="Calibri"/>
        </w:rPr>
        <w:t>EXCEL</w:t>
      </w:r>
      <w:r>
        <w:rPr>
          <w:rFonts w:cs="Calibri"/>
        </w:rPr>
        <w:t>等格式输出实验结果。实验数据编辑相关操作为</w:t>
      </w:r>
      <w:r>
        <w:rPr>
          <w:rFonts w:cs="Calibri"/>
        </w:rPr>
        <w:t>EXCEL</w:t>
      </w:r>
      <w:r>
        <w:rPr>
          <w:rFonts w:cs="Calibri"/>
        </w:rPr>
        <w:t>式操作，运算灵活，修改方便。</w:t>
      </w:r>
    </w:p>
    <w:p w14:paraId="6A7B4C63" w14:textId="77777777" w:rsidR="00586D37" w:rsidRDefault="00000000">
      <w:pPr>
        <w:autoSpaceDE w:val="0"/>
        <w:autoSpaceDN w:val="0"/>
        <w:adjustRightInd w:val="0"/>
        <w:ind w:firstLineChars="200" w:firstLine="420"/>
        <w:rPr>
          <w:rFonts w:cs="Calibri"/>
        </w:rPr>
      </w:pPr>
      <w:r>
        <w:rPr>
          <w:rFonts w:cs="Calibri"/>
        </w:rPr>
        <w:t>6.3</w:t>
      </w:r>
      <w:r>
        <w:rPr>
          <w:rFonts w:cs="Calibri"/>
        </w:rPr>
        <w:t>、提供接口，可以与质谱联用。</w:t>
      </w:r>
    </w:p>
    <w:p w14:paraId="172E69C7" w14:textId="77777777" w:rsidR="00586D37" w:rsidRDefault="00000000">
      <w:pPr>
        <w:autoSpaceDE w:val="0"/>
        <w:autoSpaceDN w:val="0"/>
        <w:adjustRightInd w:val="0"/>
        <w:ind w:firstLineChars="200" w:firstLine="420"/>
        <w:rPr>
          <w:rFonts w:cs="Calibri"/>
        </w:rPr>
      </w:pPr>
      <w:r>
        <w:rPr>
          <w:rFonts w:cs="Calibri"/>
        </w:rPr>
        <w:t>6.4</w:t>
      </w:r>
      <w:r>
        <w:rPr>
          <w:rFonts w:cs="Calibri"/>
        </w:rPr>
        <w:t>、可选配虚拟柱软件技术，模拟本公司不同色谱柱对不同离子的分离效果，可帮助进行快速方法开发及辅助未知物定性。</w:t>
      </w:r>
    </w:p>
    <w:p w14:paraId="6A9CBBC6" w14:textId="77777777" w:rsidR="00586D37" w:rsidRDefault="00000000">
      <w:pPr>
        <w:autoSpaceDE w:val="0"/>
        <w:autoSpaceDN w:val="0"/>
        <w:adjustRightInd w:val="0"/>
        <w:ind w:firstLineChars="200" w:firstLine="420"/>
        <w:rPr>
          <w:rFonts w:cs="Calibri"/>
        </w:rPr>
      </w:pPr>
      <w:r>
        <w:rPr>
          <w:rFonts w:cs="Calibri"/>
        </w:rPr>
        <w:t>7</w:t>
      </w:r>
      <w:r>
        <w:rPr>
          <w:rFonts w:cs="Calibri"/>
        </w:rPr>
        <w:t>、在线电解淋洗液发生器。</w:t>
      </w:r>
    </w:p>
    <w:p w14:paraId="19DC9BE2" w14:textId="77777777" w:rsidR="00586D37" w:rsidRDefault="00000000">
      <w:pPr>
        <w:autoSpaceDE w:val="0"/>
        <w:autoSpaceDN w:val="0"/>
        <w:adjustRightInd w:val="0"/>
        <w:ind w:firstLineChars="200" w:firstLine="420"/>
        <w:rPr>
          <w:rFonts w:cs="Calibri"/>
        </w:rPr>
      </w:pPr>
      <w:r>
        <w:rPr>
          <w:rFonts w:cs="Calibri"/>
        </w:rPr>
        <w:t>7.1</w:t>
      </w:r>
      <w:r>
        <w:rPr>
          <w:rFonts w:cs="Calibri"/>
        </w:rPr>
        <w:t>、标配有电解连续再生捕获装置，以去除淋洗液中的杂质离子，改善基线漂移。</w:t>
      </w:r>
    </w:p>
    <w:p w14:paraId="3F54F7BB" w14:textId="77777777" w:rsidR="00586D37" w:rsidRDefault="00000000">
      <w:pPr>
        <w:autoSpaceDE w:val="0"/>
        <w:autoSpaceDN w:val="0"/>
        <w:adjustRightInd w:val="0"/>
        <w:ind w:firstLineChars="200" w:firstLine="420"/>
        <w:rPr>
          <w:rFonts w:cs="Calibri"/>
        </w:rPr>
      </w:pPr>
      <w:r>
        <w:rPr>
          <w:rFonts w:cs="Calibri"/>
        </w:rPr>
        <w:lastRenderedPageBreak/>
        <w:t>7.2</w:t>
      </w:r>
      <w:r>
        <w:rPr>
          <w:rFonts w:cs="Calibri"/>
        </w:rPr>
        <w:t>、梯度产生：高压梯度，可有效避免由于压力过低产生气泡的问题。</w:t>
      </w:r>
    </w:p>
    <w:p w14:paraId="39B0977A" w14:textId="77777777" w:rsidR="00586D37" w:rsidRDefault="00000000">
      <w:pPr>
        <w:autoSpaceDE w:val="0"/>
        <w:autoSpaceDN w:val="0"/>
        <w:adjustRightInd w:val="0"/>
        <w:ind w:firstLineChars="200" w:firstLine="420"/>
        <w:rPr>
          <w:rFonts w:cs="Calibri"/>
        </w:rPr>
      </w:pPr>
      <w:r>
        <w:rPr>
          <w:rFonts w:cs="Calibri"/>
        </w:rPr>
        <w:t>7.3</w:t>
      </w:r>
      <w:r>
        <w:rPr>
          <w:rFonts w:cs="Calibri"/>
        </w:rPr>
        <w:t>、</w:t>
      </w:r>
      <w:r>
        <w:rPr>
          <w:rFonts w:cs="Calibri"/>
        </w:rPr>
        <w:t>★</w:t>
      </w:r>
      <w:r>
        <w:rPr>
          <w:rFonts w:cs="Calibri"/>
          <w:u w:val="single"/>
        </w:rPr>
        <w:t>产生方式：在线电解，不得使用在线稀释方式替代，不用手配淋洗液。</w:t>
      </w:r>
    </w:p>
    <w:p w14:paraId="46AFF54B" w14:textId="77777777" w:rsidR="00586D37" w:rsidRDefault="00000000">
      <w:pPr>
        <w:autoSpaceDE w:val="0"/>
        <w:autoSpaceDN w:val="0"/>
        <w:adjustRightInd w:val="0"/>
        <w:ind w:firstLineChars="200" w:firstLine="420"/>
        <w:rPr>
          <w:rFonts w:cs="Calibri"/>
        </w:rPr>
      </w:pPr>
      <w:r>
        <w:rPr>
          <w:rFonts w:cs="Calibri"/>
        </w:rPr>
        <w:t>7.4</w:t>
      </w:r>
      <w:r>
        <w:rPr>
          <w:rFonts w:cs="Calibri"/>
        </w:rPr>
        <w:t>、浓度步进：</w:t>
      </w:r>
      <w:r>
        <w:rPr>
          <w:rFonts w:cs="Calibri"/>
        </w:rPr>
        <w:t>0.01mM</w:t>
      </w:r>
    </w:p>
    <w:p w14:paraId="67620D25" w14:textId="77777777" w:rsidR="00586D37" w:rsidRDefault="00000000">
      <w:pPr>
        <w:autoSpaceDE w:val="0"/>
        <w:autoSpaceDN w:val="0"/>
        <w:adjustRightInd w:val="0"/>
        <w:ind w:firstLineChars="200" w:firstLine="420"/>
        <w:rPr>
          <w:rFonts w:cs="Calibri"/>
        </w:rPr>
      </w:pPr>
      <w:r>
        <w:rPr>
          <w:rFonts w:cs="Calibri"/>
        </w:rPr>
        <w:t>7.5</w:t>
      </w:r>
      <w:r>
        <w:rPr>
          <w:rFonts w:cs="Calibri"/>
        </w:rPr>
        <w:t>、</w:t>
      </w:r>
      <w:r>
        <w:rPr>
          <w:rFonts w:cs="Calibri"/>
        </w:rPr>
        <w:t>★</w:t>
      </w:r>
      <w:r>
        <w:rPr>
          <w:rFonts w:cs="Calibri"/>
          <w:u w:val="single"/>
        </w:rPr>
        <w:t>梯度精度：</w:t>
      </w:r>
      <w:r>
        <w:rPr>
          <w:rFonts w:cs="Calibri"/>
          <w:u w:val="single"/>
        </w:rPr>
        <w:t>0.2%</w:t>
      </w:r>
      <w:r>
        <w:rPr>
          <w:rFonts w:cs="Calibri"/>
          <w:u w:val="single"/>
        </w:rPr>
        <w:t>，需提供</w:t>
      </w:r>
      <w:r>
        <w:rPr>
          <w:rFonts w:cs="Calibri"/>
          <w:u w:val="single"/>
        </w:rPr>
        <w:t>0.01</w:t>
      </w:r>
      <w:r>
        <w:rPr>
          <w:rFonts w:cs="Calibri"/>
          <w:u w:val="single"/>
        </w:rPr>
        <w:t>～</w:t>
      </w:r>
      <w:r>
        <w:rPr>
          <w:rFonts w:cs="Calibri"/>
          <w:u w:val="single"/>
        </w:rPr>
        <w:t>100mmol/LKOH</w:t>
      </w:r>
      <w:r>
        <w:rPr>
          <w:rFonts w:cs="Calibri"/>
          <w:u w:val="single"/>
        </w:rPr>
        <w:t>缓慢变化的梯度色谱图及</w:t>
      </w:r>
      <w:r>
        <w:rPr>
          <w:rFonts w:cs="Calibri"/>
          <w:u w:val="single"/>
        </w:rPr>
        <w:t>6</w:t>
      </w:r>
      <w:r>
        <w:rPr>
          <w:rFonts w:cs="Calibri"/>
          <w:u w:val="single"/>
        </w:rPr>
        <w:t>针重复性谱图。</w:t>
      </w:r>
    </w:p>
    <w:p w14:paraId="379F288C" w14:textId="77777777" w:rsidR="00586D37" w:rsidRDefault="00000000">
      <w:pPr>
        <w:autoSpaceDE w:val="0"/>
        <w:autoSpaceDN w:val="0"/>
        <w:adjustRightInd w:val="0"/>
        <w:ind w:firstLineChars="200" w:firstLine="420"/>
        <w:rPr>
          <w:rFonts w:cs="Calibri"/>
        </w:rPr>
      </w:pPr>
      <w:r>
        <w:rPr>
          <w:rFonts w:cs="Calibri"/>
        </w:rPr>
        <w:t>7.6</w:t>
      </w:r>
      <w:r>
        <w:rPr>
          <w:rFonts w:cs="Calibri"/>
        </w:rPr>
        <w:t>、</w:t>
      </w:r>
      <w:r>
        <w:rPr>
          <w:rFonts w:cs="Calibri"/>
        </w:rPr>
        <w:t>★</w:t>
      </w:r>
      <w:r>
        <w:rPr>
          <w:rFonts w:cs="Calibri"/>
          <w:u w:val="single"/>
        </w:rPr>
        <w:t>所需淋洗液浓度在软件中直接输入，而非编写百分比等其他非浓度参数。</w:t>
      </w:r>
    </w:p>
    <w:p w14:paraId="6FE3501C" w14:textId="77777777" w:rsidR="00586D37" w:rsidRDefault="00000000">
      <w:pPr>
        <w:autoSpaceDE w:val="0"/>
        <w:autoSpaceDN w:val="0"/>
        <w:adjustRightInd w:val="0"/>
        <w:ind w:firstLineChars="200" w:firstLine="420"/>
        <w:rPr>
          <w:rFonts w:cs="Calibri"/>
        </w:rPr>
      </w:pPr>
      <w:r>
        <w:rPr>
          <w:rFonts w:cs="Calibri"/>
        </w:rPr>
        <w:t>8</w:t>
      </w:r>
      <w:r>
        <w:rPr>
          <w:rFonts w:cs="Calibri"/>
        </w:rPr>
        <w:t>、离子色谱用自动进样器</w:t>
      </w:r>
    </w:p>
    <w:p w14:paraId="7E85266C" w14:textId="77777777" w:rsidR="00586D37" w:rsidRDefault="00000000">
      <w:pPr>
        <w:autoSpaceDE w:val="0"/>
        <w:autoSpaceDN w:val="0"/>
        <w:adjustRightInd w:val="0"/>
        <w:ind w:firstLineChars="200" w:firstLine="420"/>
        <w:rPr>
          <w:rFonts w:cs="Calibri"/>
        </w:rPr>
      </w:pPr>
      <w:r>
        <w:rPr>
          <w:rFonts w:cs="Calibri"/>
        </w:rPr>
        <w:t>8.1</w:t>
      </w:r>
      <w:r>
        <w:rPr>
          <w:rFonts w:cs="Calibri"/>
        </w:rPr>
        <w:t>、具有</w:t>
      </w:r>
      <w:r>
        <w:rPr>
          <w:rFonts w:cs="Calibri"/>
        </w:rPr>
        <w:t>45</w:t>
      </w:r>
      <w:r>
        <w:rPr>
          <w:rFonts w:cs="Calibri"/>
        </w:rPr>
        <w:t>个以上进样瓶物理位置的自动进样器。</w:t>
      </w:r>
    </w:p>
    <w:p w14:paraId="551FFEEF" w14:textId="77777777" w:rsidR="00586D37" w:rsidRDefault="00000000">
      <w:pPr>
        <w:autoSpaceDE w:val="0"/>
        <w:autoSpaceDN w:val="0"/>
        <w:adjustRightInd w:val="0"/>
        <w:ind w:firstLineChars="200" w:firstLine="420"/>
        <w:rPr>
          <w:rFonts w:cs="Calibri"/>
        </w:rPr>
      </w:pPr>
      <w:r>
        <w:rPr>
          <w:rFonts w:cs="Calibri"/>
        </w:rPr>
        <w:t>8.2</w:t>
      </w:r>
      <w:r>
        <w:rPr>
          <w:rFonts w:cs="Calibri"/>
        </w:rPr>
        <w:t>、上样速度：</w:t>
      </w:r>
      <w:r>
        <w:rPr>
          <w:rFonts w:cs="Calibri"/>
        </w:rPr>
        <w:t>0.1</w:t>
      </w:r>
      <w:r>
        <w:rPr>
          <w:rFonts w:cs="Calibri"/>
        </w:rPr>
        <w:t>～</w:t>
      </w:r>
      <w:r>
        <w:rPr>
          <w:rFonts w:cs="Calibri"/>
        </w:rPr>
        <w:t>5.0ml/min</w:t>
      </w:r>
      <w:r>
        <w:rPr>
          <w:rFonts w:cs="Calibri"/>
        </w:rPr>
        <w:t>。</w:t>
      </w:r>
    </w:p>
    <w:p w14:paraId="478400D9" w14:textId="77777777" w:rsidR="00586D37" w:rsidRDefault="00000000">
      <w:pPr>
        <w:autoSpaceDE w:val="0"/>
        <w:autoSpaceDN w:val="0"/>
        <w:adjustRightInd w:val="0"/>
        <w:ind w:firstLineChars="200" w:firstLine="420"/>
        <w:rPr>
          <w:rFonts w:cs="Calibri"/>
        </w:rPr>
      </w:pPr>
      <w:r>
        <w:rPr>
          <w:rFonts w:cs="Calibri"/>
        </w:rPr>
        <w:t>8.3</w:t>
      </w:r>
      <w:r>
        <w:rPr>
          <w:rFonts w:cs="Calibri"/>
        </w:rPr>
        <w:t>、单一样品瓶装样后可实现同一样品</w:t>
      </w:r>
      <w:r>
        <w:rPr>
          <w:rFonts w:cs="Calibri"/>
        </w:rPr>
        <w:t>40</w:t>
      </w:r>
      <w:r>
        <w:rPr>
          <w:rFonts w:cs="Calibri"/>
        </w:rPr>
        <w:t>次以上上样。</w:t>
      </w:r>
    </w:p>
    <w:p w14:paraId="2E215F7F" w14:textId="77777777" w:rsidR="00586D37" w:rsidRDefault="00000000">
      <w:pPr>
        <w:autoSpaceDE w:val="0"/>
        <w:autoSpaceDN w:val="0"/>
        <w:adjustRightInd w:val="0"/>
        <w:ind w:firstLineChars="200" w:firstLine="420"/>
        <w:rPr>
          <w:rFonts w:cs="Calibri"/>
        </w:rPr>
      </w:pPr>
      <w:r>
        <w:rPr>
          <w:rFonts w:cs="Calibri"/>
        </w:rPr>
        <w:t>8.4</w:t>
      </w:r>
      <w:r>
        <w:rPr>
          <w:rFonts w:cs="Calibri"/>
        </w:rPr>
        <w:t>、样品瓶带有样品瓶盖，自动进样器带有样品盘保护罩。</w:t>
      </w:r>
    </w:p>
    <w:p w14:paraId="51595CBC" w14:textId="77777777" w:rsidR="00586D37" w:rsidRDefault="00000000">
      <w:pPr>
        <w:pStyle w:val="3"/>
        <w:ind w:firstLine="420"/>
      </w:pPr>
      <w:r>
        <w:t>（二）单台配置</w:t>
      </w:r>
    </w:p>
    <w:p w14:paraId="6C476AB7" w14:textId="77777777" w:rsidR="00586D37" w:rsidRDefault="00000000">
      <w:pPr>
        <w:autoSpaceDE w:val="0"/>
        <w:autoSpaceDN w:val="0"/>
        <w:adjustRightInd w:val="0"/>
        <w:ind w:firstLineChars="200" w:firstLine="420"/>
        <w:rPr>
          <w:rFonts w:cs="Calibri"/>
        </w:rPr>
      </w:pPr>
      <w:r>
        <w:rPr>
          <w:rFonts w:cs="Calibri"/>
        </w:rPr>
        <w:t>1</w:t>
      </w:r>
      <w:r>
        <w:rPr>
          <w:rFonts w:cs="Calibri"/>
        </w:rPr>
        <w:t>、离子色谱仪主机</w:t>
      </w:r>
      <w:r>
        <w:rPr>
          <w:rFonts w:cs="Calibri"/>
        </w:rPr>
        <w:t>1</w:t>
      </w:r>
      <w:r>
        <w:rPr>
          <w:rFonts w:cs="Calibri"/>
        </w:rPr>
        <w:t>套。</w:t>
      </w:r>
    </w:p>
    <w:p w14:paraId="0AD5E732" w14:textId="77777777" w:rsidR="00586D37" w:rsidRDefault="00000000">
      <w:pPr>
        <w:autoSpaceDE w:val="0"/>
        <w:autoSpaceDN w:val="0"/>
        <w:adjustRightInd w:val="0"/>
        <w:ind w:firstLineChars="200" w:firstLine="420"/>
        <w:rPr>
          <w:rFonts w:cs="Calibri"/>
        </w:rPr>
      </w:pPr>
      <w:r>
        <w:rPr>
          <w:rFonts w:cs="Calibri"/>
        </w:rPr>
        <w:t>2</w:t>
      </w:r>
      <w:r>
        <w:rPr>
          <w:rFonts w:cs="Calibri"/>
        </w:rPr>
        <w:t>、电解淋洗液发生装置</w:t>
      </w:r>
      <w:r>
        <w:rPr>
          <w:rFonts w:cs="Calibri"/>
        </w:rPr>
        <w:t>1</w:t>
      </w:r>
      <w:r>
        <w:rPr>
          <w:rFonts w:cs="Calibri"/>
        </w:rPr>
        <w:t>套。</w:t>
      </w:r>
    </w:p>
    <w:p w14:paraId="4B130E41" w14:textId="77777777" w:rsidR="00586D37" w:rsidRDefault="00000000">
      <w:pPr>
        <w:autoSpaceDE w:val="0"/>
        <w:autoSpaceDN w:val="0"/>
        <w:adjustRightInd w:val="0"/>
        <w:ind w:firstLineChars="200" w:firstLine="420"/>
        <w:rPr>
          <w:rFonts w:cs="Calibri"/>
        </w:rPr>
      </w:pPr>
      <w:r>
        <w:rPr>
          <w:rFonts w:cs="Calibri"/>
        </w:rPr>
        <w:t>3</w:t>
      </w:r>
      <w:r>
        <w:rPr>
          <w:rFonts w:cs="Calibri"/>
        </w:rPr>
        <w:t>、氢氧化钾淋洗液罐</w:t>
      </w:r>
      <w:r>
        <w:rPr>
          <w:rFonts w:cs="Calibri"/>
        </w:rPr>
        <w:t>1</w:t>
      </w:r>
      <w:r>
        <w:rPr>
          <w:rFonts w:cs="Calibri"/>
        </w:rPr>
        <w:t>个。</w:t>
      </w:r>
    </w:p>
    <w:p w14:paraId="3516AA15" w14:textId="77777777" w:rsidR="00586D37" w:rsidRDefault="00000000">
      <w:pPr>
        <w:autoSpaceDE w:val="0"/>
        <w:autoSpaceDN w:val="0"/>
        <w:adjustRightInd w:val="0"/>
        <w:ind w:firstLineChars="200" w:firstLine="420"/>
        <w:rPr>
          <w:rFonts w:cs="Calibri"/>
        </w:rPr>
      </w:pPr>
      <w:r>
        <w:rPr>
          <w:rFonts w:cs="Calibri"/>
        </w:rPr>
        <w:t>4</w:t>
      </w:r>
      <w:r>
        <w:rPr>
          <w:rFonts w:cs="Calibri"/>
        </w:rPr>
        <w:t>、阴离子抑制器</w:t>
      </w:r>
      <w:r>
        <w:rPr>
          <w:rFonts w:cs="Calibri"/>
        </w:rPr>
        <w:t>1</w:t>
      </w:r>
      <w:r>
        <w:rPr>
          <w:rFonts w:cs="Calibri"/>
        </w:rPr>
        <w:t>个。</w:t>
      </w:r>
    </w:p>
    <w:p w14:paraId="4187B2A2" w14:textId="77777777" w:rsidR="00586D37" w:rsidRDefault="00000000">
      <w:pPr>
        <w:autoSpaceDE w:val="0"/>
        <w:autoSpaceDN w:val="0"/>
        <w:adjustRightInd w:val="0"/>
        <w:ind w:firstLineChars="200" w:firstLine="420"/>
        <w:rPr>
          <w:rFonts w:cs="Calibri"/>
        </w:rPr>
      </w:pPr>
      <w:r>
        <w:rPr>
          <w:rFonts w:cs="Calibri"/>
        </w:rPr>
        <w:t>5</w:t>
      </w:r>
      <w:r>
        <w:rPr>
          <w:rFonts w:cs="Calibri"/>
        </w:rPr>
        <w:t>、阴离子分析柱及保护柱</w:t>
      </w:r>
      <w:r>
        <w:rPr>
          <w:rFonts w:cs="Calibri"/>
        </w:rPr>
        <w:t>1</w:t>
      </w:r>
      <w:r>
        <w:rPr>
          <w:rFonts w:cs="Calibri"/>
        </w:rPr>
        <w:t>套。</w:t>
      </w:r>
    </w:p>
    <w:p w14:paraId="0DDCC3E0" w14:textId="77777777" w:rsidR="00586D37" w:rsidRDefault="00000000">
      <w:pPr>
        <w:autoSpaceDE w:val="0"/>
        <w:autoSpaceDN w:val="0"/>
        <w:adjustRightInd w:val="0"/>
        <w:ind w:firstLineChars="200" w:firstLine="420"/>
        <w:rPr>
          <w:rFonts w:cs="Calibri"/>
        </w:rPr>
      </w:pPr>
      <w:r>
        <w:rPr>
          <w:rFonts w:cs="Calibri"/>
        </w:rPr>
        <w:t>6</w:t>
      </w:r>
      <w:r>
        <w:rPr>
          <w:rFonts w:cs="Calibri"/>
        </w:rPr>
        <w:t>、阴离子捕获器</w:t>
      </w:r>
      <w:r>
        <w:rPr>
          <w:rFonts w:cs="Calibri"/>
        </w:rPr>
        <w:t>1</w:t>
      </w:r>
      <w:r>
        <w:rPr>
          <w:rFonts w:cs="Calibri"/>
        </w:rPr>
        <w:t>个。</w:t>
      </w:r>
    </w:p>
    <w:p w14:paraId="695325BD" w14:textId="77777777" w:rsidR="00586D37" w:rsidRDefault="00000000">
      <w:pPr>
        <w:autoSpaceDE w:val="0"/>
        <w:autoSpaceDN w:val="0"/>
        <w:adjustRightInd w:val="0"/>
        <w:ind w:firstLineChars="200" w:firstLine="420"/>
        <w:rPr>
          <w:rFonts w:cs="Calibri"/>
        </w:rPr>
      </w:pPr>
      <w:r>
        <w:rPr>
          <w:rFonts w:cs="Calibri"/>
        </w:rPr>
        <w:t>7</w:t>
      </w:r>
      <w:r>
        <w:rPr>
          <w:rFonts w:cs="Calibri"/>
        </w:rPr>
        <w:t>、色谱分析软件</w:t>
      </w:r>
      <w:r>
        <w:rPr>
          <w:rFonts w:cs="Calibri"/>
        </w:rPr>
        <w:t>1</w:t>
      </w:r>
      <w:r>
        <w:rPr>
          <w:rFonts w:cs="Calibri"/>
        </w:rPr>
        <w:t>套。</w:t>
      </w:r>
    </w:p>
    <w:p w14:paraId="35DBBACC" w14:textId="77777777" w:rsidR="00586D37" w:rsidRDefault="00000000">
      <w:pPr>
        <w:autoSpaceDE w:val="0"/>
        <w:autoSpaceDN w:val="0"/>
        <w:adjustRightInd w:val="0"/>
        <w:ind w:firstLineChars="200" w:firstLine="420"/>
        <w:rPr>
          <w:rFonts w:cs="Calibri"/>
        </w:rPr>
      </w:pPr>
      <w:r>
        <w:rPr>
          <w:rFonts w:cs="Calibri"/>
        </w:rPr>
        <w:t>8</w:t>
      </w:r>
      <w:r>
        <w:rPr>
          <w:rFonts w:cs="Calibri"/>
        </w:rPr>
        <w:t>、样品瓶</w:t>
      </w:r>
      <w:r>
        <w:rPr>
          <w:rFonts w:cs="Calibri"/>
        </w:rPr>
        <w:t>250</w:t>
      </w:r>
      <w:r>
        <w:rPr>
          <w:rFonts w:cs="Calibri"/>
        </w:rPr>
        <w:t>个。</w:t>
      </w:r>
    </w:p>
    <w:p w14:paraId="4999F69B" w14:textId="77777777" w:rsidR="00586D37" w:rsidRDefault="00000000">
      <w:pPr>
        <w:autoSpaceDE w:val="0"/>
        <w:autoSpaceDN w:val="0"/>
        <w:adjustRightInd w:val="0"/>
        <w:ind w:firstLineChars="200" w:firstLine="420"/>
        <w:rPr>
          <w:rFonts w:cs="Calibri"/>
        </w:rPr>
      </w:pPr>
      <w:r>
        <w:rPr>
          <w:rFonts w:cs="Calibri"/>
        </w:rPr>
        <w:t>9</w:t>
      </w:r>
      <w:r>
        <w:rPr>
          <w:rFonts w:cs="Calibri"/>
        </w:rPr>
        <w:t>、自动进样器</w:t>
      </w:r>
      <w:r>
        <w:rPr>
          <w:rFonts w:cs="Calibri"/>
        </w:rPr>
        <w:t>1</w:t>
      </w:r>
      <w:r>
        <w:rPr>
          <w:rFonts w:cs="Calibri"/>
        </w:rPr>
        <w:t>套。</w:t>
      </w:r>
    </w:p>
    <w:p w14:paraId="329671A0" w14:textId="77777777" w:rsidR="00586D37" w:rsidRDefault="00000000">
      <w:pPr>
        <w:autoSpaceDE w:val="0"/>
        <w:autoSpaceDN w:val="0"/>
        <w:adjustRightInd w:val="0"/>
        <w:ind w:firstLineChars="200" w:firstLine="420"/>
        <w:rPr>
          <w:rFonts w:cs="Calibri"/>
        </w:rPr>
      </w:pPr>
      <w:r>
        <w:rPr>
          <w:rFonts w:cs="Calibri"/>
        </w:rPr>
        <w:t>10</w:t>
      </w:r>
      <w:r>
        <w:rPr>
          <w:rFonts w:cs="Calibri"/>
        </w:rPr>
        <w:t>、数据处理系统及数据输出系统</w:t>
      </w:r>
      <w:r>
        <w:rPr>
          <w:rFonts w:cs="Calibri"/>
        </w:rPr>
        <w:t>1</w:t>
      </w:r>
      <w:r>
        <w:rPr>
          <w:rFonts w:cs="Calibri"/>
        </w:rPr>
        <w:t>套。</w:t>
      </w:r>
    </w:p>
    <w:p w14:paraId="5091CE62" w14:textId="77777777" w:rsidR="00586D37" w:rsidRDefault="00000000">
      <w:pPr>
        <w:autoSpaceDE w:val="0"/>
        <w:autoSpaceDN w:val="0"/>
        <w:adjustRightInd w:val="0"/>
        <w:ind w:firstLineChars="200" w:firstLine="420"/>
        <w:rPr>
          <w:rFonts w:cs="Calibri"/>
        </w:rPr>
      </w:pPr>
      <w:r>
        <w:rPr>
          <w:rFonts w:cs="Calibri"/>
        </w:rPr>
        <w:t>11</w:t>
      </w:r>
      <w:r>
        <w:rPr>
          <w:rFonts w:cs="Calibri"/>
        </w:rPr>
        <w:t>、中文使用说明书（含电子版说明书（</w:t>
      </w:r>
      <w:r>
        <w:rPr>
          <w:rFonts w:cs="Calibri"/>
        </w:rPr>
        <w:t>PDF</w:t>
      </w:r>
      <w:r>
        <w:rPr>
          <w:rFonts w:cs="Calibri"/>
        </w:rPr>
        <w:t>））</w:t>
      </w:r>
      <w:r>
        <w:rPr>
          <w:rFonts w:cs="Calibri"/>
        </w:rPr>
        <w:t>1</w:t>
      </w:r>
      <w:r>
        <w:rPr>
          <w:rFonts w:cs="Calibri"/>
        </w:rPr>
        <w:t>套。</w:t>
      </w:r>
    </w:p>
    <w:p w14:paraId="04A7557B" w14:textId="77777777" w:rsidR="00586D37" w:rsidRDefault="00000000">
      <w:pPr>
        <w:pStyle w:val="2"/>
        <w:ind w:firstLine="420"/>
        <w:rPr>
          <w:rFonts w:cs="Calibri"/>
        </w:rPr>
      </w:pPr>
      <w:r>
        <w:rPr>
          <w:rFonts w:cs="Calibri" w:hint="eastAsia"/>
        </w:rPr>
        <w:t>五、</w:t>
      </w:r>
      <w:r>
        <w:rPr>
          <w:rFonts w:cs="Calibri"/>
        </w:rPr>
        <w:t>智能扫描仪</w:t>
      </w:r>
    </w:p>
    <w:p w14:paraId="2286F4ED" w14:textId="77777777" w:rsidR="00586D37" w:rsidRDefault="00000000">
      <w:pPr>
        <w:pStyle w:val="3"/>
        <w:ind w:firstLine="420"/>
      </w:pPr>
      <w:r>
        <w:t>（一）技术要求</w:t>
      </w:r>
    </w:p>
    <w:p w14:paraId="2E6EE624" w14:textId="77777777" w:rsidR="00586D37" w:rsidRDefault="00000000">
      <w:pPr>
        <w:autoSpaceDE w:val="0"/>
        <w:autoSpaceDN w:val="0"/>
        <w:adjustRightInd w:val="0"/>
        <w:ind w:firstLineChars="200" w:firstLine="420"/>
        <w:rPr>
          <w:rFonts w:cs="Calibri"/>
        </w:rPr>
      </w:pPr>
      <w:r>
        <w:rPr>
          <w:rFonts w:cs="Calibri"/>
        </w:rPr>
        <w:t>1</w:t>
      </w:r>
      <w:r>
        <w:rPr>
          <w:rFonts w:cs="Calibri"/>
        </w:rPr>
        <w:t>、电源：</w:t>
      </w:r>
      <w:r>
        <w:rPr>
          <w:rFonts w:cs="Calibri"/>
        </w:rPr>
        <w:t>110-240V</w:t>
      </w:r>
      <w:r>
        <w:rPr>
          <w:rFonts w:cs="Calibri"/>
        </w:rPr>
        <w:t>，</w:t>
      </w:r>
      <w:r>
        <w:rPr>
          <w:rFonts w:cs="Calibri"/>
        </w:rPr>
        <w:t>50-60Hz</w:t>
      </w:r>
      <w:r>
        <w:rPr>
          <w:rFonts w:cs="Calibri"/>
        </w:rPr>
        <w:t>，插电式。</w:t>
      </w:r>
    </w:p>
    <w:p w14:paraId="6F7FB5D6" w14:textId="77777777" w:rsidR="00586D37" w:rsidRDefault="00000000">
      <w:pPr>
        <w:autoSpaceDE w:val="0"/>
        <w:autoSpaceDN w:val="0"/>
        <w:adjustRightInd w:val="0"/>
        <w:ind w:firstLineChars="200" w:firstLine="420"/>
        <w:rPr>
          <w:rFonts w:cs="Calibri"/>
        </w:rPr>
      </w:pPr>
      <w:r>
        <w:rPr>
          <w:rFonts w:cs="Calibri"/>
        </w:rPr>
        <w:t>2</w:t>
      </w:r>
      <w:r>
        <w:rPr>
          <w:rFonts w:cs="Calibri"/>
        </w:rPr>
        <w:t>、读码速度：</w:t>
      </w:r>
      <w:r>
        <w:rPr>
          <w:rFonts w:cs="Calibri"/>
        </w:rPr>
        <w:t>≤1S</w:t>
      </w:r>
      <w:r>
        <w:rPr>
          <w:rFonts w:cs="Calibri"/>
        </w:rPr>
        <w:t>内读取</w:t>
      </w:r>
      <w:r>
        <w:rPr>
          <w:rFonts w:cs="Calibri"/>
        </w:rPr>
        <w:t>SBS</w:t>
      </w:r>
      <w:r>
        <w:rPr>
          <w:rFonts w:cs="Calibri"/>
        </w:rPr>
        <w:t>标准（</w:t>
      </w:r>
      <w:r>
        <w:rPr>
          <w:rFonts w:cs="Calibri"/>
        </w:rPr>
        <w:t>24,48,96,384</w:t>
      </w:r>
      <w:r>
        <w:rPr>
          <w:rFonts w:cs="Calibri"/>
        </w:rPr>
        <w:t>）制式板架，</w:t>
      </w:r>
      <w:r>
        <w:rPr>
          <w:rFonts w:cs="Calibri"/>
        </w:rPr>
        <w:t>≤3S</w:t>
      </w:r>
      <w:r>
        <w:rPr>
          <w:rFonts w:cs="Calibri"/>
        </w:rPr>
        <w:t>识别常规制式（</w:t>
      </w:r>
      <w:r>
        <w:rPr>
          <w:rFonts w:cs="Calibri"/>
        </w:rPr>
        <w:t>9×9</w:t>
      </w:r>
      <w:r>
        <w:rPr>
          <w:rFonts w:cs="Calibri"/>
        </w:rPr>
        <w:t>、</w:t>
      </w:r>
      <w:r>
        <w:rPr>
          <w:rFonts w:cs="Calibri"/>
        </w:rPr>
        <w:t>10×10</w:t>
      </w:r>
      <w:r>
        <w:rPr>
          <w:rFonts w:cs="Calibri"/>
        </w:rPr>
        <w:t>、</w:t>
      </w:r>
      <w:r>
        <w:rPr>
          <w:rFonts w:cs="Calibri"/>
        </w:rPr>
        <w:t>5×5</w:t>
      </w:r>
      <w:r>
        <w:rPr>
          <w:rFonts w:cs="Calibri"/>
        </w:rPr>
        <w:t>等）方形矩阵板架；</w:t>
      </w:r>
      <w:r>
        <w:rPr>
          <w:rFonts w:cs="Calibri"/>
        </w:rPr>
        <w:t>≤1S</w:t>
      </w:r>
      <w:r>
        <w:rPr>
          <w:rFonts w:cs="Calibri"/>
        </w:rPr>
        <w:t>内实现冻存盒侧面条码读取。</w:t>
      </w:r>
    </w:p>
    <w:p w14:paraId="116FCCE1" w14:textId="77777777" w:rsidR="00586D37" w:rsidRDefault="00000000">
      <w:pPr>
        <w:autoSpaceDE w:val="0"/>
        <w:autoSpaceDN w:val="0"/>
        <w:adjustRightInd w:val="0"/>
        <w:ind w:firstLineChars="200" w:firstLine="420"/>
        <w:rPr>
          <w:rFonts w:cs="Calibri"/>
        </w:rPr>
      </w:pPr>
      <w:r>
        <w:rPr>
          <w:rFonts w:cs="Calibri"/>
        </w:rPr>
        <w:t>3</w:t>
      </w:r>
      <w:r>
        <w:rPr>
          <w:rFonts w:cs="Calibri"/>
        </w:rPr>
        <w:t>、能耐受</w:t>
      </w:r>
      <w:r>
        <w:rPr>
          <w:rFonts w:cs="Calibri"/>
        </w:rPr>
        <w:t>-20℃</w:t>
      </w:r>
      <w:r>
        <w:rPr>
          <w:rFonts w:cs="Calibri"/>
        </w:rPr>
        <w:t>低温，在</w:t>
      </w:r>
      <w:r>
        <w:rPr>
          <w:rFonts w:cs="Calibri"/>
        </w:rPr>
        <w:t>-20℃</w:t>
      </w:r>
      <w:r>
        <w:rPr>
          <w:rFonts w:cs="Calibri"/>
        </w:rPr>
        <w:t>～</w:t>
      </w:r>
      <w:r>
        <w:rPr>
          <w:rFonts w:cs="Calibri"/>
        </w:rPr>
        <w:t>35℃</w:t>
      </w:r>
      <w:r>
        <w:rPr>
          <w:rFonts w:cs="Calibri"/>
        </w:rPr>
        <w:t>范围内安全操作，可在冷藏室或大型低温液体贮藏室中进行使用而无需从低温环境中将储存管取出扫描。</w:t>
      </w:r>
    </w:p>
    <w:p w14:paraId="09138A37" w14:textId="77777777" w:rsidR="00586D37" w:rsidRDefault="00000000">
      <w:pPr>
        <w:autoSpaceDE w:val="0"/>
        <w:autoSpaceDN w:val="0"/>
        <w:adjustRightInd w:val="0"/>
        <w:ind w:firstLineChars="200" w:firstLine="420"/>
        <w:rPr>
          <w:rFonts w:cs="Calibri"/>
        </w:rPr>
      </w:pPr>
      <w:r>
        <w:rPr>
          <w:rFonts w:cs="Calibri"/>
        </w:rPr>
        <w:t>4</w:t>
      </w:r>
      <w:r>
        <w:rPr>
          <w:rFonts w:cs="Calibri"/>
        </w:rPr>
        <w:t>、连接方式：通过提供的</w:t>
      </w:r>
      <w:r>
        <w:rPr>
          <w:rFonts w:cs="Calibri"/>
        </w:rPr>
        <w:t>USB</w:t>
      </w:r>
      <w:r>
        <w:rPr>
          <w:rFonts w:cs="Calibri"/>
        </w:rPr>
        <w:t>数据项连接到计算机内置的</w:t>
      </w:r>
      <w:r>
        <w:rPr>
          <w:rFonts w:cs="Calibri"/>
        </w:rPr>
        <w:t>USB</w:t>
      </w:r>
      <w:r>
        <w:rPr>
          <w:rFonts w:cs="Calibri"/>
        </w:rPr>
        <w:t>端口即可。</w:t>
      </w:r>
    </w:p>
    <w:p w14:paraId="4DAA157B" w14:textId="77777777" w:rsidR="00586D37" w:rsidRDefault="00000000">
      <w:pPr>
        <w:autoSpaceDE w:val="0"/>
        <w:autoSpaceDN w:val="0"/>
        <w:adjustRightInd w:val="0"/>
        <w:ind w:firstLineChars="200" w:firstLine="420"/>
        <w:rPr>
          <w:rFonts w:cs="Calibri"/>
        </w:rPr>
      </w:pPr>
      <w:r>
        <w:rPr>
          <w:rFonts w:cs="Calibri"/>
        </w:rPr>
        <w:t>5</w:t>
      </w:r>
      <w:r>
        <w:rPr>
          <w:rFonts w:cs="Calibri"/>
        </w:rPr>
        <w:t>、电脑配置要求：内存</w:t>
      </w:r>
      <w:r>
        <w:rPr>
          <w:rFonts w:cs="Calibri"/>
        </w:rPr>
        <w:t>1GB</w:t>
      </w:r>
      <w:r>
        <w:rPr>
          <w:rFonts w:cs="Calibri"/>
        </w:rPr>
        <w:t>，处理器</w:t>
      </w:r>
      <w:r>
        <w:rPr>
          <w:rFonts w:cs="Calibri"/>
        </w:rPr>
        <w:t>2GHz</w:t>
      </w:r>
      <w:r>
        <w:rPr>
          <w:rFonts w:cs="Calibri"/>
        </w:rPr>
        <w:t>，</w:t>
      </w:r>
      <w:r>
        <w:rPr>
          <w:rFonts w:cs="Calibri"/>
        </w:rPr>
        <w:t>USB2.0</w:t>
      </w:r>
      <w:r>
        <w:rPr>
          <w:rFonts w:cs="Calibri"/>
        </w:rPr>
        <w:t>，配操作系统</w:t>
      </w:r>
    </w:p>
    <w:p w14:paraId="1106DDB0" w14:textId="77777777" w:rsidR="00586D37" w:rsidRDefault="00000000">
      <w:pPr>
        <w:autoSpaceDE w:val="0"/>
        <w:autoSpaceDN w:val="0"/>
        <w:adjustRightInd w:val="0"/>
        <w:ind w:firstLineChars="200" w:firstLine="420"/>
        <w:rPr>
          <w:rFonts w:cs="Calibri"/>
        </w:rPr>
      </w:pPr>
      <w:r>
        <w:rPr>
          <w:rFonts w:cs="Calibri"/>
        </w:rPr>
        <w:t>6</w:t>
      </w:r>
      <w:r>
        <w:rPr>
          <w:rFonts w:cs="Calibri"/>
        </w:rPr>
        <w:t>、数据输出方式：</w:t>
      </w:r>
      <w:r>
        <w:rPr>
          <w:rFonts w:cs="Calibri"/>
        </w:rPr>
        <w:t>Microsoft Excel</w:t>
      </w:r>
      <w:r>
        <w:rPr>
          <w:rFonts w:cs="Calibri"/>
        </w:rPr>
        <w:t>（</w:t>
      </w:r>
      <w:r>
        <w:rPr>
          <w:rFonts w:cs="Calibri"/>
        </w:rPr>
        <w:t>CSV</w:t>
      </w:r>
      <w:r>
        <w:rPr>
          <w:rFonts w:cs="Calibri"/>
        </w:rPr>
        <w:t>格式）文件。</w:t>
      </w:r>
    </w:p>
    <w:p w14:paraId="4F735FC9" w14:textId="77777777" w:rsidR="00586D37" w:rsidRDefault="00000000">
      <w:pPr>
        <w:autoSpaceDE w:val="0"/>
        <w:autoSpaceDN w:val="0"/>
        <w:adjustRightInd w:val="0"/>
        <w:ind w:firstLineChars="200" w:firstLine="420"/>
        <w:rPr>
          <w:rFonts w:cs="Calibri"/>
        </w:rPr>
      </w:pPr>
      <w:r>
        <w:rPr>
          <w:rFonts w:cs="Calibri"/>
        </w:rPr>
        <w:t>7</w:t>
      </w:r>
      <w:r>
        <w:rPr>
          <w:rFonts w:cs="Calibri"/>
        </w:rPr>
        <w:t>、随机配备读码仪软件，软件界面简洁且人性化，十分易于操作。</w:t>
      </w:r>
    </w:p>
    <w:p w14:paraId="182E7A5D" w14:textId="77777777" w:rsidR="00586D37" w:rsidRDefault="00000000">
      <w:pPr>
        <w:autoSpaceDE w:val="0"/>
        <w:autoSpaceDN w:val="0"/>
        <w:adjustRightInd w:val="0"/>
        <w:ind w:firstLineChars="200" w:firstLine="420"/>
        <w:rPr>
          <w:rFonts w:cs="Calibri"/>
        </w:rPr>
      </w:pPr>
      <w:r>
        <w:rPr>
          <w:rFonts w:cs="Calibri"/>
        </w:rPr>
        <w:t>8</w:t>
      </w:r>
      <w:r>
        <w:rPr>
          <w:rFonts w:cs="Calibri"/>
        </w:rPr>
        <w:t>、读码仪操作简便，具备扫描常规型和</w:t>
      </w:r>
      <w:r>
        <w:rPr>
          <w:rFonts w:cs="Calibri"/>
        </w:rPr>
        <w:t>SBS</w:t>
      </w:r>
      <w:r>
        <w:rPr>
          <w:rFonts w:cs="Calibri"/>
        </w:rPr>
        <w:t>型冻存器具两种模式，提供</w:t>
      </w:r>
      <w:r>
        <w:rPr>
          <w:rFonts w:cs="Calibri"/>
        </w:rPr>
        <w:t>SBS</w:t>
      </w:r>
      <w:r>
        <w:rPr>
          <w:rFonts w:cs="Calibri"/>
        </w:rPr>
        <w:t>容置板；兼容各大品牌底码管类型，可根据实际使用管架类型和使用环境定义扫描模板（模板会记录该冻存盒在该环境条件下的各项读取参数，下次扫描时自动默认）。</w:t>
      </w:r>
    </w:p>
    <w:p w14:paraId="4A18FB2E" w14:textId="77777777" w:rsidR="00586D37" w:rsidRDefault="00000000">
      <w:pPr>
        <w:autoSpaceDE w:val="0"/>
        <w:autoSpaceDN w:val="0"/>
        <w:adjustRightInd w:val="0"/>
        <w:ind w:firstLineChars="200" w:firstLine="420"/>
        <w:rPr>
          <w:rFonts w:cs="Calibri"/>
        </w:rPr>
      </w:pPr>
      <w:r>
        <w:rPr>
          <w:rFonts w:cs="Calibri"/>
        </w:rPr>
        <w:t>9</w:t>
      </w:r>
      <w:r>
        <w:rPr>
          <w:rFonts w:cs="Calibri"/>
        </w:rPr>
        <w:t>、读码仪可通过软件控制内部</w:t>
      </w:r>
      <w:r>
        <w:rPr>
          <w:rFonts w:cs="Calibri"/>
        </w:rPr>
        <w:t>LED</w:t>
      </w:r>
      <w:r>
        <w:rPr>
          <w:rFonts w:cs="Calibri"/>
        </w:rPr>
        <w:t>光源，四个维度可单独调整，可适应实验室不用光源环境。</w:t>
      </w:r>
    </w:p>
    <w:p w14:paraId="3B68F2CC" w14:textId="77777777" w:rsidR="00586D37" w:rsidRDefault="00000000">
      <w:pPr>
        <w:autoSpaceDE w:val="0"/>
        <w:autoSpaceDN w:val="0"/>
        <w:adjustRightInd w:val="0"/>
        <w:ind w:firstLineChars="200" w:firstLine="420"/>
        <w:rPr>
          <w:rFonts w:cs="Calibri"/>
        </w:rPr>
      </w:pPr>
      <w:r>
        <w:rPr>
          <w:rFonts w:cs="Calibri"/>
        </w:rPr>
        <w:t>10</w:t>
      </w:r>
      <w:r>
        <w:rPr>
          <w:rFonts w:cs="Calibri"/>
        </w:rPr>
        <w:t>、读码自动对焦，未读出管位自动重复扫描并显著标识。</w:t>
      </w:r>
    </w:p>
    <w:p w14:paraId="443742D7" w14:textId="77777777" w:rsidR="00586D37" w:rsidRDefault="00000000">
      <w:pPr>
        <w:autoSpaceDE w:val="0"/>
        <w:autoSpaceDN w:val="0"/>
        <w:adjustRightInd w:val="0"/>
        <w:ind w:firstLineChars="200" w:firstLine="420"/>
        <w:rPr>
          <w:rFonts w:cs="Calibri"/>
        </w:rPr>
      </w:pPr>
      <w:r>
        <w:rPr>
          <w:rFonts w:cs="Calibri"/>
        </w:rPr>
        <w:t>11</w:t>
      </w:r>
      <w:r>
        <w:rPr>
          <w:rFonts w:cs="Calibri"/>
        </w:rPr>
        <w:t>、优异的管架编码读取能力，可读取底部板架码和侧面板架码；侧面板架码读取器可根据不同编码位置调整方向（包括四个方位和固定方位上的上下左右调整），并具备可读性验证功能。</w:t>
      </w:r>
    </w:p>
    <w:p w14:paraId="170C1DEE" w14:textId="77777777" w:rsidR="00586D37" w:rsidRDefault="00000000">
      <w:pPr>
        <w:autoSpaceDE w:val="0"/>
        <w:autoSpaceDN w:val="0"/>
        <w:adjustRightInd w:val="0"/>
        <w:ind w:firstLineChars="200" w:firstLine="420"/>
        <w:rPr>
          <w:rFonts w:cs="Calibri"/>
        </w:rPr>
      </w:pPr>
      <w:r>
        <w:rPr>
          <w:rFonts w:cs="Calibri"/>
        </w:rPr>
        <w:t>12</w:t>
      </w:r>
      <w:r>
        <w:rPr>
          <w:rFonts w:cs="Calibri"/>
        </w:rPr>
        <w:t>、用户可自定义输出文件名称，并定义读码输出方向，输出文件可记录读取时出现的错误信息。</w:t>
      </w:r>
    </w:p>
    <w:p w14:paraId="46E4F58C" w14:textId="77777777" w:rsidR="00586D37" w:rsidRDefault="00000000">
      <w:pPr>
        <w:autoSpaceDE w:val="0"/>
        <w:autoSpaceDN w:val="0"/>
        <w:adjustRightInd w:val="0"/>
        <w:ind w:firstLineChars="200" w:firstLine="420"/>
        <w:rPr>
          <w:rFonts w:cs="Calibri"/>
        </w:rPr>
      </w:pPr>
      <w:r>
        <w:rPr>
          <w:rFonts w:cs="Calibri"/>
        </w:rPr>
        <w:t>13</w:t>
      </w:r>
      <w:r>
        <w:rPr>
          <w:rFonts w:cs="Calibri"/>
        </w:rPr>
        <w:t>、配备高位读取装置。</w:t>
      </w:r>
    </w:p>
    <w:p w14:paraId="58ACDDA4" w14:textId="77777777" w:rsidR="00586D37" w:rsidRDefault="00000000">
      <w:pPr>
        <w:autoSpaceDE w:val="0"/>
        <w:autoSpaceDN w:val="0"/>
        <w:adjustRightInd w:val="0"/>
        <w:ind w:firstLineChars="200" w:firstLine="420"/>
        <w:rPr>
          <w:rFonts w:cs="Calibri"/>
        </w:rPr>
      </w:pPr>
      <w:r>
        <w:rPr>
          <w:rFonts w:cs="Calibri"/>
        </w:rPr>
        <w:lastRenderedPageBreak/>
        <w:t>14</w:t>
      </w:r>
      <w:r>
        <w:rPr>
          <w:rFonts w:cs="Calibri"/>
        </w:rPr>
        <w:t>、可提供</w:t>
      </w:r>
      <w:r>
        <w:rPr>
          <w:rFonts w:cs="Calibri"/>
        </w:rPr>
        <w:t>SDK</w:t>
      </w:r>
      <w:r>
        <w:rPr>
          <w:rFonts w:cs="Calibri"/>
        </w:rPr>
        <w:t>工具包，用户可对接到实验室管理系统</w:t>
      </w:r>
      <w:r>
        <w:rPr>
          <w:rFonts w:cs="Calibri"/>
        </w:rPr>
        <w:t>LIMS</w:t>
      </w:r>
      <w:r>
        <w:rPr>
          <w:rFonts w:cs="Calibri"/>
        </w:rPr>
        <w:t>或样本库管理软件中。</w:t>
      </w:r>
    </w:p>
    <w:p w14:paraId="7ABFB7FD" w14:textId="77777777" w:rsidR="00586D37" w:rsidRDefault="00000000">
      <w:pPr>
        <w:pStyle w:val="3"/>
        <w:ind w:firstLine="420"/>
      </w:pPr>
      <w:r>
        <w:t>（二）单台配置</w:t>
      </w:r>
    </w:p>
    <w:p w14:paraId="280255D4" w14:textId="77777777" w:rsidR="00586D37" w:rsidRDefault="00000000">
      <w:pPr>
        <w:autoSpaceDE w:val="0"/>
        <w:autoSpaceDN w:val="0"/>
        <w:adjustRightInd w:val="0"/>
        <w:ind w:firstLineChars="200" w:firstLine="420"/>
        <w:rPr>
          <w:rFonts w:cs="Calibri"/>
        </w:rPr>
      </w:pPr>
      <w:r>
        <w:rPr>
          <w:rFonts w:cs="Calibri"/>
        </w:rPr>
        <w:t>1</w:t>
      </w:r>
      <w:r>
        <w:rPr>
          <w:rFonts w:cs="Calibri"/>
        </w:rPr>
        <w:t>、智能扫描仪</w:t>
      </w:r>
      <w:r>
        <w:rPr>
          <w:rFonts w:cs="Calibri"/>
        </w:rPr>
        <w:t>1</w:t>
      </w:r>
      <w:r>
        <w:rPr>
          <w:rFonts w:cs="Calibri"/>
        </w:rPr>
        <w:t>台。</w:t>
      </w:r>
    </w:p>
    <w:p w14:paraId="7CA375A9"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25E5D7D2" w14:textId="77777777" w:rsidR="00586D37" w:rsidRDefault="00000000">
      <w:pPr>
        <w:pStyle w:val="2"/>
        <w:ind w:firstLine="420"/>
        <w:rPr>
          <w:rFonts w:cs="Calibri"/>
        </w:rPr>
      </w:pPr>
      <w:r>
        <w:rPr>
          <w:rFonts w:cs="Calibri" w:hint="eastAsia"/>
        </w:rPr>
        <w:t>六、</w:t>
      </w:r>
      <w:r>
        <w:rPr>
          <w:rFonts w:cs="Calibri"/>
        </w:rPr>
        <w:t>瓶口分液器数字可调型（</w:t>
      </w:r>
      <w:r>
        <w:rPr>
          <w:rFonts w:cs="Calibri"/>
        </w:rPr>
        <w:t>5</w:t>
      </w:r>
      <w:r>
        <w:rPr>
          <w:rFonts w:cs="Calibri"/>
        </w:rPr>
        <w:t>～</w:t>
      </w:r>
      <w:r>
        <w:rPr>
          <w:rFonts w:cs="Calibri"/>
        </w:rPr>
        <w:t>50ml</w:t>
      </w:r>
      <w:r>
        <w:rPr>
          <w:rFonts w:cs="Calibri"/>
        </w:rPr>
        <w:t>）</w:t>
      </w:r>
    </w:p>
    <w:p w14:paraId="7D955DD7" w14:textId="77777777" w:rsidR="00586D37" w:rsidRDefault="00000000">
      <w:pPr>
        <w:pStyle w:val="3"/>
        <w:ind w:firstLine="420"/>
      </w:pPr>
      <w:r>
        <w:t>（一）技术要求</w:t>
      </w:r>
    </w:p>
    <w:p w14:paraId="663DF70A" w14:textId="77777777" w:rsidR="00586D37" w:rsidRDefault="00000000">
      <w:pPr>
        <w:autoSpaceDE w:val="0"/>
        <w:autoSpaceDN w:val="0"/>
        <w:adjustRightInd w:val="0"/>
        <w:ind w:firstLineChars="200" w:firstLine="420"/>
        <w:rPr>
          <w:rFonts w:cs="Calibri"/>
        </w:rPr>
      </w:pPr>
      <w:r>
        <w:rPr>
          <w:rFonts w:cs="Calibri"/>
        </w:rPr>
        <w:t>1</w:t>
      </w:r>
      <w:r>
        <w:rPr>
          <w:rFonts w:cs="Calibri"/>
        </w:rPr>
        <w:t>、精确度达到</w:t>
      </w:r>
      <w:r>
        <w:rPr>
          <w:rFonts w:cs="Calibri"/>
        </w:rPr>
        <w:t>A</w:t>
      </w:r>
      <w:r>
        <w:rPr>
          <w:rFonts w:cs="Calibri"/>
        </w:rPr>
        <w:t>级。</w:t>
      </w:r>
    </w:p>
    <w:p w14:paraId="723B373C" w14:textId="77777777" w:rsidR="00586D37" w:rsidRDefault="00000000">
      <w:pPr>
        <w:autoSpaceDE w:val="0"/>
        <w:autoSpaceDN w:val="0"/>
        <w:adjustRightInd w:val="0"/>
        <w:ind w:firstLineChars="200" w:firstLine="420"/>
        <w:rPr>
          <w:rFonts w:cs="Calibri"/>
        </w:rPr>
      </w:pPr>
      <w:r>
        <w:rPr>
          <w:rFonts w:cs="Calibri"/>
        </w:rPr>
        <w:t>2</w:t>
      </w:r>
      <w:r>
        <w:rPr>
          <w:rFonts w:cs="Calibri"/>
        </w:rPr>
        <w:t>、排液管前端水平和垂直方向可调节。</w:t>
      </w:r>
    </w:p>
    <w:p w14:paraId="64C2FB9F" w14:textId="77777777" w:rsidR="00586D37" w:rsidRDefault="00000000">
      <w:pPr>
        <w:autoSpaceDE w:val="0"/>
        <w:autoSpaceDN w:val="0"/>
        <w:adjustRightInd w:val="0"/>
        <w:ind w:firstLineChars="200" w:firstLine="420"/>
        <w:rPr>
          <w:rFonts w:cs="Calibri"/>
        </w:rPr>
      </w:pPr>
      <w:r>
        <w:rPr>
          <w:rFonts w:cs="Calibri"/>
        </w:rPr>
        <w:t>3</w:t>
      </w:r>
      <w:r>
        <w:rPr>
          <w:rFonts w:cs="Calibri"/>
        </w:rPr>
        <w:t>、具有暂停功能。</w:t>
      </w:r>
    </w:p>
    <w:p w14:paraId="273BE24C" w14:textId="77777777" w:rsidR="00586D37" w:rsidRDefault="00000000">
      <w:pPr>
        <w:autoSpaceDE w:val="0"/>
        <w:autoSpaceDN w:val="0"/>
        <w:adjustRightInd w:val="0"/>
        <w:ind w:firstLineChars="200" w:firstLine="420"/>
        <w:rPr>
          <w:rFonts w:cs="Calibri"/>
        </w:rPr>
      </w:pPr>
      <w:r>
        <w:rPr>
          <w:rFonts w:cs="Calibri"/>
        </w:rPr>
        <w:t>4</w:t>
      </w:r>
      <w:r>
        <w:rPr>
          <w:rFonts w:cs="Calibri"/>
        </w:rPr>
        <w:t>、数字可调式的易校准技术；具有</w:t>
      </w:r>
      <w:r>
        <w:rPr>
          <w:rFonts w:cs="Calibri"/>
        </w:rPr>
        <w:t>“GLP”</w:t>
      </w:r>
      <w:r>
        <w:rPr>
          <w:rFonts w:cs="Calibri"/>
        </w:rPr>
        <w:t>模式，自动关机模式与更改小数点位数模式。</w:t>
      </w:r>
    </w:p>
    <w:p w14:paraId="3F6547CA"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RS232</w:t>
      </w:r>
      <w:r>
        <w:rPr>
          <w:rFonts w:cs="Calibri"/>
        </w:rPr>
        <w:t>计算机接口，可直接传输数据至电脑。</w:t>
      </w:r>
    </w:p>
    <w:p w14:paraId="2B7FE37B" w14:textId="77777777" w:rsidR="00586D37" w:rsidRDefault="00000000">
      <w:pPr>
        <w:autoSpaceDE w:val="0"/>
        <w:autoSpaceDN w:val="0"/>
        <w:adjustRightInd w:val="0"/>
        <w:ind w:firstLineChars="200" w:firstLine="420"/>
        <w:rPr>
          <w:rFonts w:cs="Calibri"/>
        </w:rPr>
      </w:pPr>
      <w:r>
        <w:rPr>
          <w:rFonts w:cs="Calibri"/>
        </w:rPr>
        <w:t>6</w:t>
      </w:r>
      <w:r>
        <w:rPr>
          <w:rFonts w:cs="Calibri"/>
        </w:rPr>
        <w:t>、包含</w:t>
      </w:r>
      <w:r>
        <w:rPr>
          <w:rFonts w:cs="Calibri"/>
        </w:rPr>
        <w:t>3</w:t>
      </w:r>
      <w:r>
        <w:rPr>
          <w:rFonts w:cs="Calibri"/>
        </w:rPr>
        <w:t>个瓶口转接头（</w:t>
      </w:r>
      <w:r>
        <w:rPr>
          <w:rFonts w:cs="Calibri"/>
        </w:rPr>
        <w:t>GL45/32</w:t>
      </w:r>
      <w:r>
        <w:rPr>
          <w:rFonts w:cs="Calibri"/>
        </w:rPr>
        <w:t>，</w:t>
      </w:r>
      <w:r>
        <w:rPr>
          <w:rFonts w:cs="Calibri"/>
        </w:rPr>
        <w:t>GL45/S40</w:t>
      </w:r>
      <w:r>
        <w:rPr>
          <w:rFonts w:cs="Calibri"/>
        </w:rPr>
        <w:t>及</w:t>
      </w:r>
      <w:r>
        <w:rPr>
          <w:rFonts w:cs="Calibri"/>
        </w:rPr>
        <w:t>GL32/NS29/32</w:t>
      </w:r>
      <w:r>
        <w:rPr>
          <w:rFonts w:cs="Calibri"/>
        </w:rPr>
        <w:t>）。</w:t>
      </w:r>
    </w:p>
    <w:p w14:paraId="6446AA04" w14:textId="77777777" w:rsidR="00586D37" w:rsidRDefault="00000000">
      <w:pPr>
        <w:autoSpaceDE w:val="0"/>
        <w:autoSpaceDN w:val="0"/>
        <w:adjustRightInd w:val="0"/>
        <w:ind w:firstLineChars="200" w:firstLine="420"/>
        <w:rPr>
          <w:rFonts w:cs="Calibri"/>
        </w:rPr>
      </w:pPr>
      <w:r>
        <w:rPr>
          <w:rFonts w:cs="Calibri"/>
        </w:rPr>
        <w:t>7</w:t>
      </w:r>
      <w:r>
        <w:rPr>
          <w:rFonts w:cs="Calibri"/>
        </w:rPr>
        <w:t>、精准度符合下；量程</w:t>
      </w:r>
      <w:r>
        <w:rPr>
          <w:rFonts w:cs="Calibri"/>
        </w:rPr>
        <w:t>ml</w:t>
      </w:r>
      <w:r>
        <w:rPr>
          <w:rFonts w:cs="Calibri"/>
        </w:rPr>
        <w:t>：</w:t>
      </w:r>
      <w:r>
        <w:rPr>
          <w:rFonts w:cs="Calibri"/>
        </w:rPr>
        <w:t>50A%≤±0.06CV%≤±0.02</w:t>
      </w:r>
      <w:r>
        <w:rPr>
          <w:rFonts w:cs="Calibri"/>
        </w:rPr>
        <w:t>；</w:t>
      </w:r>
      <w:r>
        <w:rPr>
          <w:rFonts w:cs="Calibri"/>
        </w:rPr>
        <w:t>25mlA%≤±0.12CV%≤±0.04</w:t>
      </w:r>
      <w:r>
        <w:rPr>
          <w:rFonts w:cs="Calibri"/>
        </w:rPr>
        <w:t>。</w:t>
      </w:r>
      <w:r>
        <w:rPr>
          <w:rFonts w:cs="Calibri"/>
        </w:rPr>
        <w:t>5mlA%≤±0.6CV%≤±0.2</w:t>
      </w:r>
    </w:p>
    <w:p w14:paraId="05F54E79" w14:textId="77777777" w:rsidR="00586D37" w:rsidRDefault="00000000">
      <w:pPr>
        <w:pStyle w:val="3"/>
        <w:ind w:firstLine="420"/>
      </w:pPr>
      <w:r>
        <w:t>（二）单台配置</w:t>
      </w:r>
    </w:p>
    <w:p w14:paraId="2ED02477" w14:textId="77777777" w:rsidR="00586D37" w:rsidRDefault="00000000">
      <w:pPr>
        <w:autoSpaceDE w:val="0"/>
        <w:autoSpaceDN w:val="0"/>
        <w:adjustRightInd w:val="0"/>
        <w:ind w:firstLineChars="200" w:firstLine="420"/>
        <w:rPr>
          <w:rFonts w:cs="Calibri"/>
        </w:rPr>
      </w:pPr>
      <w:r>
        <w:rPr>
          <w:rFonts w:cs="Calibri"/>
        </w:rPr>
        <w:t>1</w:t>
      </w:r>
      <w:r>
        <w:rPr>
          <w:rFonts w:cs="Calibri"/>
        </w:rPr>
        <w:t>、瓶口分液器数字可调型（</w:t>
      </w:r>
      <w:r>
        <w:rPr>
          <w:rFonts w:cs="Calibri"/>
        </w:rPr>
        <w:t>5</w:t>
      </w:r>
      <w:r>
        <w:rPr>
          <w:rFonts w:cs="Calibri"/>
        </w:rPr>
        <w:t>～</w:t>
      </w:r>
      <w:r>
        <w:rPr>
          <w:rFonts w:cs="Calibri"/>
        </w:rPr>
        <w:t>50ml</w:t>
      </w:r>
      <w:r>
        <w:rPr>
          <w:rFonts w:cs="Calibri"/>
        </w:rPr>
        <w:t>）</w:t>
      </w:r>
      <w:r>
        <w:rPr>
          <w:rFonts w:cs="Calibri"/>
        </w:rPr>
        <w:t>1</w:t>
      </w:r>
      <w:r>
        <w:rPr>
          <w:rFonts w:cs="Calibri"/>
        </w:rPr>
        <w:t>台。</w:t>
      </w:r>
    </w:p>
    <w:p w14:paraId="0213BF07"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4A942232"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5"/>
        <w:gridCol w:w="1266"/>
        <w:gridCol w:w="7265"/>
      </w:tblGrid>
      <w:tr w:rsidR="00586D37" w14:paraId="6E03A427" w14:textId="77777777">
        <w:trPr>
          <w:trHeight w:val="454"/>
        </w:trPr>
        <w:tc>
          <w:tcPr>
            <w:tcW w:w="643" w:type="dxa"/>
            <w:vAlign w:val="center"/>
          </w:tcPr>
          <w:p w14:paraId="2FF0A9EA" w14:textId="77777777" w:rsidR="00586D37" w:rsidRDefault="00000000">
            <w:pPr>
              <w:rPr>
                <w:rFonts w:eastAsia="黑体" w:cs="Calibri"/>
                <w:szCs w:val="21"/>
              </w:rPr>
            </w:pPr>
            <w:r>
              <w:rPr>
                <w:rFonts w:eastAsia="黑体" w:cs="Calibri"/>
                <w:szCs w:val="21"/>
              </w:rPr>
              <w:t>序号</w:t>
            </w:r>
          </w:p>
        </w:tc>
        <w:tc>
          <w:tcPr>
            <w:tcW w:w="1290" w:type="dxa"/>
            <w:vAlign w:val="center"/>
          </w:tcPr>
          <w:p w14:paraId="3EB34701"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7EB7D8C3" w14:textId="77777777" w:rsidR="00586D37" w:rsidRDefault="00000000">
            <w:pPr>
              <w:rPr>
                <w:rFonts w:eastAsia="黑体" w:cs="Calibri"/>
                <w:szCs w:val="21"/>
              </w:rPr>
            </w:pPr>
            <w:r>
              <w:rPr>
                <w:rFonts w:eastAsia="黑体" w:cs="Calibri"/>
                <w:szCs w:val="21"/>
              </w:rPr>
              <w:t>要求</w:t>
            </w:r>
          </w:p>
        </w:tc>
      </w:tr>
      <w:tr w:rsidR="00586D37" w14:paraId="2152ECAC" w14:textId="77777777">
        <w:trPr>
          <w:trHeight w:val="454"/>
        </w:trPr>
        <w:tc>
          <w:tcPr>
            <w:tcW w:w="643" w:type="dxa"/>
            <w:vAlign w:val="center"/>
          </w:tcPr>
          <w:p w14:paraId="1CBD5AFD" w14:textId="77777777" w:rsidR="00586D37" w:rsidRDefault="00586D37">
            <w:pPr>
              <w:numPr>
                <w:ilvl w:val="0"/>
                <w:numId w:val="20"/>
              </w:numPr>
              <w:ind w:firstLine="0"/>
              <w:rPr>
                <w:rFonts w:cs="Calibri"/>
                <w:szCs w:val="21"/>
              </w:rPr>
            </w:pPr>
          </w:p>
        </w:tc>
        <w:tc>
          <w:tcPr>
            <w:tcW w:w="1290" w:type="dxa"/>
            <w:vAlign w:val="center"/>
          </w:tcPr>
          <w:p w14:paraId="27586844" w14:textId="77777777" w:rsidR="00586D37" w:rsidRDefault="00000000">
            <w:pPr>
              <w:rPr>
                <w:rFonts w:cs="Calibri"/>
                <w:szCs w:val="21"/>
              </w:rPr>
            </w:pPr>
            <w:r>
              <w:rPr>
                <w:rFonts w:cs="Calibri"/>
                <w:szCs w:val="21"/>
              </w:rPr>
              <w:t>报价要求</w:t>
            </w:r>
          </w:p>
        </w:tc>
        <w:tc>
          <w:tcPr>
            <w:tcW w:w="7459" w:type="dxa"/>
            <w:vAlign w:val="center"/>
          </w:tcPr>
          <w:p w14:paraId="05A4AFB4"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19F54C4F"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727D23D9"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45D54207"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59FC8463" w14:textId="77777777">
        <w:trPr>
          <w:trHeight w:val="454"/>
        </w:trPr>
        <w:tc>
          <w:tcPr>
            <w:tcW w:w="643" w:type="dxa"/>
            <w:vAlign w:val="center"/>
          </w:tcPr>
          <w:p w14:paraId="054E4C11" w14:textId="77777777" w:rsidR="00586D37" w:rsidRDefault="00586D37">
            <w:pPr>
              <w:numPr>
                <w:ilvl w:val="0"/>
                <w:numId w:val="20"/>
              </w:numPr>
              <w:ind w:firstLine="0"/>
              <w:rPr>
                <w:rFonts w:cs="Calibri"/>
                <w:szCs w:val="21"/>
              </w:rPr>
            </w:pPr>
          </w:p>
        </w:tc>
        <w:tc>
          <w:tcPr>
            <w:tcW w:w="1290" w:type="dxa"/>
            <w:vAlign w:val="center"/>
          </w:tcPr>
          <w:p w14:paraId="27C8E9E4" w14:textId="77777777" w:rsidR="00586D37" w:rsidRDefault="00000000">
            <w:pPr>
              <w:rPr>
                <w:rFonts w:cs="Calibri"/>
                <w:szCs w:val="21"/>
              </w:rPr>
            </w:pPr>
            <w:r>
              <w:rPr>
                <w:rFonts w:cs="Calibri"/>
                <w:szCs w:val="21"/>
              </w:rPr>
              <w:t>合同双方</w:t>
            </w:r>
          </w:p>
        </w:tc>
        <w:tc>
          <w:tcPr>
            <w:tcW w:w="7459" w:type="dxa"/>
            <w:vAlign w:val="center"/>
          </w:tcPr>
          <w:p w14:paraId="61C18EC4"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598EE538"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5567A641" w14:textId="77777777">
        <w:trPr>
          <w:trHeight w:val="454"/>
        </w:trPr>
        <w:tc>
          <w:tcPr>
            <w:tcW w:w="643" w:type="dxa"/>
            <w:vAlign w:val="center"/>
          </w:tcPr>
          <w:p w14:paraId="476FAB26" w14:textId="77777777" w:rsidR="00586D37" w:rsidRDefault="00586D37">
            <w:pPr>
              <w:numPr>
                <w:ilvl w:val="0"/>
                <w:numId w:val="20"/>
              </w:numPr>
              <w:ind w:firstLine="0"/>
              <w:rPr>
                <w:rFonts w:cs="Calibri"/>
                <w:szCs w:val="21"/>
              </w:rPr>
            </w:pPr>
          </w:p>
        </w:tc>
        <w:tc>
          <w:tcPr>
            <w:tcW w:w="1290" w:type="dxa"/>
            <w:vAlign w:val="center"/>
          </w:tcPr>
          <w:p w14:paraId="22059AD6" w14:textId="77777777" w:rsidR="00586D37" w:rsidRDefault="00000000">
            <w:pPr>
              <w:rPr>
                <w:rFonts w:cs="Calibri"/>
                <w:szCs w:val="21"/>
              </w:rPr>
            </w:pPr>
            <w:r>
              <w:rPr>
                <w:rFonts w:cs="Calibri"/>
                <w:szCs w:val="21"/>
              </w:rPr>
              <w:t>转包或分包</w:t>
            </w:r>
          </w:p>
        </w:tc>
        <w:tc>
          <w:tcPr>
            <w:tcW w:w="7459" w:type="dxa"/>
            <w:vAlign w:val="center"/>
          </w:tcPr>
          <w:p w14:paraId="4C11C8E7"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6155127E"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17B35E0B"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572B7F8C"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3AC8F680"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4AA561C5"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45A4912B"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5561E6DA"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27E216EF"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lastRenderedPageBreak/>
              <w:t>号）的规定扶持政策获得政府采购合同的，小微企业不得将合同分包给大中型企业，中型企业不得将合同分包给大型企业</w:t>
            </w:r>
            <w:r>
              <w:rPr>
                <w:rFonts w:cs="Calibri" w:hint="eastAsia"/>
                <w:b/>
                <w:bCs/>
                <w:u w:val="single"/>
              </w:rPr>
              <w:t>。</w:t>
            </w:r>
          </w:p>
          <w:p w14:paraId="27968B38"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591FBC78" w14:textId="77777777">
        <w:trPr>
          <w:trHeight w:val="454"/>
        </w:trPr>
        <w:tc>
          <w:tcPr>
            <w:tcW w:w="643" w:type="dxa"/>
            <w:vAlign w:val="center"/>
          </w:tcPr>
          <w:p w14:paraId="0461ED53" w14:textId="77777777" w:rsidR="00586D37" w:rsidRDefault="00586D37">
            <w:pPr>
              <w:numPr>
                <w:ilvl w:val="0"/>
                <w:numId w:val="20"/>
              </w:numPr>
              <w:ind w:firstLine="0"/>
              <w:rPr>
                <w:rFonts w:cs="Calibri"/>
                <w:szCs w:val="21"/>
              </w:rPr>
            </w:pPr>
          </w:p>
        </w:tc>
        <w:tc>
          <w:tcPr>
            <w:tcW w:w="1290" w:type="dxa"/>
            <w:vAlign w:val="center"/>
          </w:tcPr>
          <w:p w14:paraId="3BDA373C" w14:textId="77777777" w:rsidR="00586D37" w:rsidRDefault="00000000">
            <w:pPr>
              <w:rPr>
                <w:rFonts w:cs="Calibri"/>
                <w:szCs w:val="21"/>
              </w:rPr>
            </w:pPr>
            <w:r>
              <w:rPr>
                <w:rFonts w:cs="Calibri"/>
                <w:szCs w:val="21"/>
              </w:rPr>
              <w:t>履约保证金</w:t>
            </w:r>
          </w:p>
        </w:tc>
        <w:tc>
          <w:tcPr>
            <w:tcW w:w="7459" w:type="dxa"/>
            <w:vAlign w:val="center"/>
          </w:tcPr>
          <w:p w14:paraId="3D85C779"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50423C28"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180AA426"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6B480292"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449780CB" w14:textId="77777777" w:rsidR="00586D37" w:rsidRDefault="00000000">
            <w:pPr>
              <w:ind w:firstLineChars="100" w:firstLine="210"/>
              <w:rPr>
                <w:rFonts w:cs="Calibri"/>
              </w:rPr>
            </w:pPr>
            <w:r>
              <w:rPr>
                <w:rFonts w:cs="Calibri"/>
              </w:rPr>
              <w:t>4.</w:t>
            </w:r>
            <w:r>
              <w:rPr>
                <w:rFonts w:cs="Calibri"/>
              </w:rPr>
              <w:t>履约保证金退还：</w:t>
            </w:r>
          </w:p>
          <w:p w14:paraId="0334B900"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18A9F2E5"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4AD7F005"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42E16FB9" w14:textId="77777777">
        <w:trPr>
          <w:trHeight w:val="454"/>
        </w:trPr>
        <w:tc>
          <w:tcPr>
            <w:tcW w:w="643" w:type="dxa"/>
            <w:vAlign w:val="center"/>
          </w:tcPr>
          <w:p w14:paraId="318E1A77" w14:textId="77777777" w:rsidR="00586D37" w:rsidRDefault="00586D37">
            <w:pPr>
              <w:numPr>
                <w:ilvl w:val="0"/>
                <w:numId w:val="20"/>
              </w:numPr>
              <w:ind w:firstLine="0"/>
              <w:rPr>
                <w:rFonts w:cs="Calibri"/>
                <w:szCs w:val="21"/>
              </w:rPr>
            </w:pPr>
          </w:p>
        </w:tc>
        <w:tc>
          <w:tcPr>
            <w:tcW w:w="1290" w:type="dxa"/>
            <w:vAlign w:val="center"/>
          </w:tcPr>
          <w:p w14:paraId="339A1D06"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1"/>
              <w:gridCol w:w="1541"/>
              <w:gridCol w:w="4727"/>
            </w:tblGrid>
            <w:tr w:rsidR="00586D37" w14:paraId="39CA1E78" w14:textId="77777777">
              <w:trPr>
                <w:trHeight w:val="454"/>
              </w:trPr>
              <w:tc>
                <w:tcPr>
                  <w:tcW w:w="783" w:type="dxa"/>
                  <w:vAlign w:val="center"/>
                </w:tcPr>
                <w:p w14:paraId="3A584832"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67D677E9" w14:textId="77777777" w:rsidR="00586D37" w:rsidRDefault="00000000">
                  <w:pPr>
                    <w:rPr>
                      <w:rFonts w:cs="Calibri"/>
                      <w:szCs w:val="21"/>
                    </w:rPr>
                  </w:pPr>
                  <w:r>
                    <w:rPr>
                      <w:rFonts w:cs="Calibri"/>
                      <w:szCs w:val="21"/>
                    </w:rPr>
                    <w:t>约定支付条件</w:t>
                  </w:r>
                </w:p>
              </w:tc>
              <w:tc>
                <w:tcPr>
                  <w:tcW w:w="4869" w:type="dxa"/>
                  <w:vAlign w:val="center"/>
                </w:tcPr>
                <w:p w14:paraId="29C30601" w14:textId="77777777" w:rsidR="00586D37" w:rsidRDefault="00000000">
                  <w:pPr>
                    <w:rPr>
                      <w:rFonts w:cs="Calibri"/>
                      <w:szCs w:val="21"/>
                    </w:rPr>
                  </w:pPr>
                  <w:r>
                    <w:rPr>
                      <w:rFonts w:cs="Calibri"/>
                      <w:szCs w:val="21"/>
                    </w:rPr>
                    <w:t>付款条件</w:t>
                  </w:r>
                </w:p>
              </w:tc>
            </w:tr>
            <w:tr w:rsidR="00586D37" w14:paraId="778A47A9" w14:textId="77777777">
              <w:trPr>
                <w:trHeight w:val="454"/>
              </w:trPr>
              <w:tc>
                <w:tcPr>
                  <w:tcW w:w="783" w:type="dxa"/>
                  <w:vAlign w:val="center"/>
                </w:tcPr>
                <w:p w14:paraId="19FFADB9" w14:textId="77777777" w:rsidR="00586D37" w:rsidRDefault="00000000">
                  <w:pPr>
                    <w:rPr>
                      <w:rFonts w:cs="Calibri"/>
                      <w:szCs w:val="21"/>
                    </w:rPr>
                  </w:pPr>
                  <w:r>
                    <w:rPr>
                      <w:rFonts w:cs="Calibri"/>
                      <w:szCs w:val="21"/>
                    </w:rPr>
                    <w:t>1</w:t>
                  </w:r>
                </w:p>
              </w:tc>
              <w:tc>
                <w:tcPr>
                  <w:tcW w:w="1581" w:type="dxa"/>
                  <w:vAlign w:val="center"/>
                </w:tcPr>
                <w:p w14:paraId="00B85AAB"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3B7AF809"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23EF8A80" w14:textId="77777777">
              <w:trPr>
                <w:trHeight w:val="454"/>
              </w:trPr>
              <w:tc>
                <w:tcPr>
                  <w:tcW w:w="783" w:type="dxa"/>
                  <w:vAlign w:val="center"/>
                </w:tcPr>
                <w:p w14:paraId="0EEC1443" w14:textId="77777777" w:rsidR="00586D37" w:rsidRDefault="00000000">
                  <w:pPr>
                    <w:rPr>
                      <w:rFonts w:cs="Calibri"/>
                      <w:szCs w:val="21"/>
                    </w:rPr>
                  </w:pPr>
                  <w:r>
                    <w:rPr>
                      <w:rFonts w:cs="Calibri"/>
                      <w:szCs w:val="21"/>
                    </w:rPr>
                    <w:t>2</w:t>
                  </w:r>
                </w:p>
              </w:tc>
              <w:tc>
                <w:tcPr>
                  <w:tcW w:w="1581" w:type="dxa"/>
                  <w:vAlign w:val="center"/>
                </w:tcPr>
                <w:p w14:paraId="11D1F72E" w14:textId="77777777" w:rsidR="00586D37" w:rsidRDefault="00000000">
                  <w:pPr>
                    <w:rPr>
                      <w:rFonts w:cs="Calibri"/>
                      <w:szCs w:val="21"/>
                    </w:rPr>
                  </w:pPr>
                  <w:r>
                    <w:rPr>
                      <w:rFonts w:cs="Calibri"/>
                      <w:kern w:val="0"/>
                      <w:szCs w:val="21"/>
                    </w:rPr>
                    <w:t>终验通过后</w:t>
                  </w:r>
                </w:p>
              </w:tc>
              <w:tc>
                <w:tcPr>
                  <w:tcW w:w="4869" w:type="dxa"/>
                  <w:vAlign w:val="center"/>
                </w:tcPr>
                <w:p w14:paraId="3F0452F6"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37A10FE4"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38EB6AEE"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3A7202C7"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0F45EE82" w14:textId="77777777">
        <w:trPr>
          <w:trHeight w:val="454"/>
        </w:trPr>
        <w:tc>
          <w:tcPr>
            <w:tcW w:w="643" w:type="dxa"/>
            <w:vAlign w:val="center"/>
          </w:tcPr>
          <w:p w14:paraId="5D87E778" w14:textId="77777777" w:rsidR="00586D37" w:rsidRDefault="00586D37">
            <w:pPr>
              <w:numPr>
                <w:ilvl w:val="0"/>
                <w:numId w:val="20"/>
              </w:numPr>
              <w:ind w:firstLine="0"/>
              <w:rPr>
                <w:rFonts w:cs="Calibri"/>
                <w:szCs w:val="21"/>
              </w:rPr>
            </w:pPr>
          </w:p>
        </w:tc>
        <w:tc>
          <w:tcPr>
            <w:tcW w:w="1290" w:type="dxa"/>
            <w:vAlign w:val="center"/>
          </w:tcPr>
          <w:p w14:paraId="41C7C993" w14:textId="77777777" w:rsidR="00586D37" w:rsidRDefault="00000000">
            <w:pPr>
              <w:rPr>
                <w:rFonts w:cs="Calibri"/>
                <w:szCs w:val="21"/>
              </w:rPr>
            </w:pPr>
            <w:r>
              <w:rPr>
                <w:rFonts w:cs="Calibri"/>
                <w:szCs w:val="21"/>
              </w:rPr>
              <w:t>服务内容</w:t>
            </w:r>
          </w:p>
        </w:tc>
        <w:tc>
          <w:tcPr>
            <w:tcW w:w="7459" w:type="dxa"/>
            <w:vAlign w:val="center"/>
          </w:tcPr>
          <w:p w14:paraId="288CE438"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401C0DB0"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3AF6EEA3" w14:textId="77777777">
        <w:trPr>
          <w:trHeight w:val="454"/>
        </w:trPr>
        <w:tc>
          <w:tcPr>
            <w:tcW w:w="643" w:type="dxa"/>
            <w:vAlign w:val="center"/>
          </w:tcPr>
          <w:p w14:paraId="08DBB557" w14:textId="77777777" w:rsidR="00586D37" w:rsidRDefault="00586D37">
            <w:pPr>
              <w:numPr>
                <w:ilvl w:val="0"/>
                <w:numId w:val="20"/>
              </w:numPr>
              <w:ind w:firstLine="0"/>
              <w:rPr>
                <w:rFonts w:cs="Calibri"/>
                <w:szCs w:val="21"/>
              </w:rPr>
            </w:pPr>
          </w:p>
        </w:tc>
        <w:tc>
          <w:tcPr>
            <w:tcW w:w="1290" w:type="dxa"/>
            <w:vAlign w:val="center"/>
          </w:tcPr>
          <w:p w14:paraId="6FC88259" w14:textId="77777777" w:rsidR="00586D37" w:rsidRDefault="00000000">
            <w:pPr>
              <w:rPr>
                <w:rFonts w:cs="Calibri"/>
              </w:rPr>
            </w:pPr>
            <w:r>
              <w:rPr>
                <w:rFonts w:cs="Calibri"/>
              </w:rPr>
              <w:t>运输、保管、保险</w:t>
            </w:r>
          </w:p>
        </w:tc>
        <w:tc>
          <w:tcPr>
            <w:tcW w:w="7459" w:type="dxa"/>
            <w:vAlign w:val="center"/>
          </w:tcPr>
          <w:p w14:paraId="7A3D95ED"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27ADA035"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4AE7D583"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731A389C" w14:textId="77777777">
        <w:trPr>
          <w:trHeight w:val="454"/>
        </w:trPr>
        <w:tc>
          <w:tcPr>
            <w:tcW w:w="643" w:type="dxa"/>
            <w:vAlign w:val="center"/>
          </w:tcPr>
          <w:p w14:paraId="2E2DBA35" w14:textId="77777777" w:rsidR="00586D37" w:rsidRDefault="00586D37">
            <w:pPr>
              <w:numPr>
                <w:ilvl w:val="0"/>
                <w:numId w:val="20"/>
              </w:numPr>
              <w:ind w:firstLine="0"/>
              <w:rPr>
                <w:rFonts w:cs="Calibri"/>
                <w:szCs w:val="21"/>
              </w:rPr>
            </w:pPr>
          </w:p>
        </w:tc>
        <w:tc>
          <w:tcPr>
            <w:tcW w:w="1290" w:type="dxa"/>
            <w:vAlign w:val="center"/>
          </w:tcPr>
          <w:p w14:paraId="2B4D58AC" w14:textId="77777777" w:rsidR="00586D37" w:rsidRDefault="00000000">
            <w:pPr>
              <w:rPr>
                <w:rFonts w:cs="Calibri"/>
                <w:szCs w:val="21"/>
              </w:rPr>
            </w:pPr>
            <w:r>
              <w:rPr>
                <w:rFonts w:cs="Calibri"/>
                <w:szCs w:val="21"/>
              </w:rPr>
              <w:t>实施时间及实施地点</w:t>
            </w:r>
          </w:p>
        </w:tc>
        <w:tc>
          <w:tcPr>
            <w:tcW w:w="7459" w:type="dxa"/>
            <w:vAlign w:val="center"/>
          </w:tcPr>
          <w:p w14:paraId="514F9B05"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75FAF52A"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379C511B"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02E0549A"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4B52054E" w14:textId="77777777">
        <w:trPr>
          <w:trHeight w:val="454"/>
        </w:trPr>
        <w:tc>
          <w:tcPr>
            <w:tcW w:w="643" w:type="dxa"/>
            <w:vAlign w:val="center"/>
          </w:tcPr>
          <w:p w14:paraId="4FFAC05E" w14:textId="77777777" w:rsidR="00586D37" w:rsidRDefault="00586D37">
            <w:pPr>
              <w:numPr>
                <w:ilvl w:val="0"/>
                <w:numId w:val="20"/>
              </w:numPr>
              <w:ind w:firstLine="0"/>
              <w:rPr>
                <w:rFonts w:cs="Calibri"/>
                <w:szCs w:val="21"/>
              </w:rPr>
            </w:pPr>
          </w:p>
        </w:tc>
        <w:tc>
          <w:tcPr>
            <w:tcW w:w="1290" w:type="dxa"/>
            <w:vAlign w:val="center"/>
          </w:tcPr>
          <w:p w14:paraId="61B2C51E" w14:textId="77777777" w:rsidR="00586D37" w:rsidRDefault="00000000">
            <w:pPr>
              <w:rPr>
                <w:rFonts w:cs="Calibri"/>
              </w:rPr>
            </w:pPr>
            <w:r>
              <w:rPr>
                <w:rFonts w:cs="Calibri"/>
              </w:rPr>
              <w:t>安装调试</w:t>
            </w:r>
          </w:p>
        </w:tc>
        <w:tc>
          <w:tcPr>
            <w:tcW w:w="7459" w:type="dxa"/>
            <w:vAlign w:val="center"/>
          </w:tcPr>
          <w:p w14:paraId="2240EA1D"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2F6228B0"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63BFACB8"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4C330D86" w14:textId="77777777">
        <w:trPr>
          <w:trHeight w:val="454"/>
        </w:trPr>
        <w:tc>
          <w:tcPr>
            <w:tcW w:w="643" w:type="dxa"/>
            <w:vAlign w:val="center"/>
          </w:tcPr>
          <w:p w14:paraId="24A261D8" w14:textId="77777777" w:rsidR="00586D37" w:rsidRDefault="00586D37">
            <w:pPr>
              <w:numPr>
                <w:ilvl w:val="0"/>
                <w:numId w:val="20"/>
              </w:numPr>
              <w:ind w:firstLine="0"/>
              <w:rPr>
                <w:rFonts w:cs="Calibri"/>
                <w:szCs w:val="21"/>
              </w:rPr>
            </w:pPr>
          </w:p>
        </w:tc>
        <w:tc>
          <w:tcPr>
            <w:tcW w:w="1290" w:type="dxa"/>
            <w:vAlign w:val="center"/>
          </w:tcPr>
          <w:p w14:paraId="04907383" w14:textId="77777777" w:rsidR="00586D37" w:rsidRDefault="00000000">
            <w:pPr>
              <w:rPr>
                <w:rFonts w:cs="Calibri"/>
              </w:rPr>
            </w:pPr>
            <w:r>
              <w:rPr>
                <w:rFonts w:cs="Calibri"/>
              </w:rPr>
              <w:t>试运行</w:t>
            </w:r>
          </w:p>
        </w:tc>
        <w:tc>
          <w:tcPr>
            <w:tcW w:w="7459" w:type="dxa"/>
            <w:vAlign w:val="center"/>
          </w:tcPr>
          <w:p w14:paraId="34AC2C7A"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5C0F4529" w14:textId="77777777">
        <w:trPr>
          <w:trHeight w:val="454"/>
        </w:trPr>
        <w:tc>
          <w:tcPr>
            <w:tcW w:w="643" w:type="dxa"/>
            <w:vAlign w:val="center"/>
          </w:tcPr>
          <w:p w14:paraId="5D9AB946" w14:textId="77777777" w:rsidR="00586D37" w:rsidRDefault="00586D37">
            <w:pPr>
              <w:numPr>
                <w:ilvl w:val="0"/>
                <w:numId w:val="20"/>
              </w:numPr>
              <w:ind w:firstLine="0"/>
              <w:rPr>
                <w:rFonts w:cs="Calibri"/>
                <w:szCs w:val="21"/>
              </w:rPr>
            </w:pPr>
          </w:p>
        </w:tc>
        <w:tc>
          <w:tcPr>
            <w:tcW w:w="1290" w:type="dxa"/>
            <w:vAlign w:val="center"/>
          </w:tcPr>
          <w:p w14:paraId="13C2AC57" w14:textId="77777777" w:rsidR="00586D37" w:rsidRDefault="00000000">
            <w:pPr>
              <w:rPr>
                <w:rFonts w:cs="Calibri"/>
              </w:rPr>
            </w:pPr>
            <w:r>
              <w:rPr>
                <w:rFonts w:cs="Calibri"/>
              </w:rPr>
              <w:t>验收要求</w:t>
            </w:r>
          </w:p>
        </w:tc>
        <w:tc>
          <w:tcPr>
            <w:tcW w:w="7459" w:type="dxa"/>
            <w:vAlign w:val="center"/>
          </w:tcPr>
          <w:p w14:paraId="2E5A4D63"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5957A941"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1304F7BC"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40A0A7F6"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6E5858D6"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4E550D17"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2FE4153B"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459C1CDF" w14:textId="77777777">
        <w:trPr>
          <w:trHeight w:val="454"/>
        </w:trPr>
        <w:tc>
          <w:tcPr>
            <w:tcW w:w="643" w:type="dxa"/>
            <w:vAlign w:val="center"/>
          </w:tcPr>
          <w:p w14:paraId="50DD0FBC" w14:textId="77777777" w:rsidR="00586D37" w:rsidRDefault="00586D37">
            <w:pPr>
              <w:numPr>
                <w:ilvl w:val="0"/>
                <w:numId w:val="20"/>
              </w:numPr>
              <w:ind w:firstLine="0"/>
              <w:rPr>
                <w:rFonts w:cs="Calibri"/>
                <w:szCs w:val="21"/>
              </w:rPr>
            </w:pPr>
          </w:p>
        </w:tc>
        <w:tc>
          <w:tcPr>
            <w:tcW w:w="1290" w:type="dxa"/>
            <w:vAlign w:val="center"/>
          </w:tcPr>
          <w:p w14:paraId="4BB170F8" w14:textId="77777777" w:rsidR="00586D37" w:rsidRDefault="00000000">
            <w:pPr>
              <w:rPr>
                <w:rFonts w:cs="Calibri"/>
              </w:rPr>
            </w:pPr>
            <w:r>
              <w:rPr>
                <w:rFonts w:cs="Calibri"/>
              </w:rPr>
              <w:t>售后服务</w:t>
            </w:r>
          </w:p>
        </w:tc>
        <w:tc>
          <w:tcPr>
            <w:tcW w:w="7459" w:type="dxa"/>
            <w:vAlign w:val="center"/>
          </w:tcPr>
          <w:p w14:paraId="7147B37B"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056"/>
              <w:gridCol w:w="3344"/>
            </w:tblGrid>
            <w:tr w:rsidR="00586D37" w14:paraId="2ADE519B" w14:textId="77777777">
              <w:trPr>
                <w:trHeight w:val="454"/>
              </w:trPr>
              <w:tc>
                <w:tcPr>
                  <w:tcW w:w="651" w:type="dxa"/>
                  <w:tcBorders>
                    <w:top w:val="single" w:sz="4" w:space="0" w:color="auto"/>
                    <w:left w:val="single" w:sz="4" w:space="0" w:color="auto"/>
                    <w:bottom w:val="single" w:sz="4" w:space="0" w:color="auto"/>
                    <w:right w:val="single" w:sz="4" w:space="0" w:color="auto"/>
                  </w:tcBorders>
                  <w:vAlign w:val="center"/>
                </w:tcPr>
                <w:p w14:paraId="66BD6A45" w14:textId="77777777" w:rsidR="00586D37" w:rsidRDefault="00000000">
                  <w:pPr>
                    <w:widowControl/>
                    <w:adjustRightInd w:val="0"/>
                    <w:jc w:val="center"/>
                    <w:rPr>
                      <w:rFonts w:cs="Calibri"/>
                      <w:kern w:val="0"/>
                      <w:szCs w:val="21"/>
                    </w:rPr>
                  </w:pPr>
                  <w:r>
                    <w:rPr>
                      <w:rFonts w:cs="Calibri"/>
                      <w:kern w:val="0"/>
                      <w:szCs w:val="21"/>
                    </w:rPr>
                    <w:t>序号</w:t>
                  </w:r>
                </w:p>
              </w:tc>
              <w:tc>
                <w:tcPr>
                  <w:tcW w:w="3076" w:type="dxa"/>
                  <w:tcBorders>
                    <w:top w:val="single" w:sz="4" w:space="0" w:color="auto"/>
                    <w:left w:val="single" w:sz="4" w:space="0" w:color="auto"/>
                    <w:bottom w:val="single" w:sz="4" w:space="0" w:color="auto"/>
                    <w:right w:val="single" w:sz="4" w:space="0" w:color="auto"/>
                  </w:tcBorders>
                  <w:vAlign w:val="center"/>
                </w:tcPr>
                <w:p w14:paraId="0BA2CB30" w14:textId="77777777" w:rsidR="00586D37" w:rsidRDefault="00000000">
                  <w:pPr>
                    <w:widowControl/>
                    <w:adjustRightInd w:val="0"/>
                    <w:jc w:val="center"/>
                    <w:rPr>
                      <w:rFonts w:cs="Calibri"/>
                      <w:kern w:val="0"/>
                      <w:szCs w:val="21"/>
                    </w:rPr>
                  </w:pPr>
                  <w:r>
                    <w:rPr>
                      <w:rFonts w:cs="Calibri"/>
                      <w:kern w:val="0"/>
                      <w:szCs w:val="21"/>
                    </w:rPr>
                    <w:t>产品名称</w:t>
                  </w:r>
                </w:p>
              </w:tc>
              <w:tc>
                <w:tcPr>
                  <w:tcW w:w="3506" w:type="dxa"/>
                  <w:tcBorders>
                    <w:top w:val="single" w:sz="4" w:space="0" w:color="auto"/>
                    <w:left w:val="single" w:sz="4" w:space="0" w:color="auto"/>
                    <w:bottom w:val="single" w:sz="4" w:space="0" w:color="auto"/>
                    <w:right w:val="single" w:sz="4" w:space="0" w:color="auto"/>
                  </w:tcBorders>
                  <w:vAlign w:val="center"/>
                </w:tcPr>
                <w:p w14:paraId="7F59960C"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1C2A8327" w14:textId="77777777">
              <w:trPr>
                <w:trHeight w:val="454"/>
              </w:trPr>
              <w:tc>
                <w:tcPr>
                  <w:tcW w:w="651" w:type="dxa"/>
                  <w:tcBorders>
                    <w:top w:val="single" w:sz="4" w:space="0" w:color="auto"/>
                    <w:left w:val="single" w:sz="4" w:space="0" w:color="auto"/>
                    <w:bottom w:val="single" w:sz="4" w:space="0" w:color="auto"/>
                    <w:right w:val="single" w:sz="4" w:space="0" w:color="auto"/>
                  </w:tcBorders>
                  <w:vAlign w:val="center"/>
                </w:tcPr>
                <w:p w14:paraId="2DED7BE7" w14:textId="77777777" w:rsidR="00586D37" w:rsidRDefault="00586D37">
                  <w:pPr>
                    <w:widowControl/>
                    <w:numPr>
                      <w:ilvl w:val="0"/>
                      <w:numId w:val="21"/>
                    </w:numPr>
                    <w:adjustRightInd w:val="0"/>
                    <w:ind w:firstLine="0"/>
                    <w:rPr>
                      <w:rFonts w:cs="Calibri"/>
                      <w:kern w:val="0"/>
                      <w:szCs w:val="21"/>
                    </w:rPr>
                  </w:pPr>
                </w:p>
              </w:tc>
              <w:tc>
                <w:tcPr>
                  <w:tcW w:w="3076" w:type="dxa"/>
                  <w:tcBorders>
                    <w:top w:val="single" w:sz="4" w:space="0" w:color="auto"/>
                    <w:left w:val="single" w:sz="4" w:space="0" w:color="auto"/>
                    <w:bottom w:val="single" w:sz="4" w:space="0" w:color="auto"/>
                    <w:right w:val="single" w:sz="4" w:space="0" w:color="auto"/>
                  </w:tcBorders>
                  <w:vAlign w:val="center"/>
                </w:tcPr>
                <w:p w14:paraId="0AB72988" w14:textId="77777777" w:rsidR="00586D37" w:rsidRDefault="00000000">
                  <w:r>
                    <w:rPr>
                      <w:rFonts w:hint="eastAsia"/>
                    </w:rPr>
                    <w:t>温度压力检测仪</w:t>
                  </w:r>
                </w:p>
              </w:tc>
              <w:tc>
                <w:tcPr>
                  <w:tcW w:w="3506" w:type="dxa"/>
                  <w:tcBorders>
                    <w:top w:val="single" w:sz="4" w:space="0" w:color="auto"/>
                    <w:left w:val="single" w:sz="4" w:space="0" w:color="auto"/>
                    <w:bottom w:val="single" w:sz="4" w:space="0" w:color="auto"/>
                    <w:right w:val="single" w:sz="4" w:space="0" w:color="auto"/>
                  </w:tcBorders>
                  <w:vAlign w:val="center"/>
                </w:tcPr>
                <w:p w14:paraId="2FC10D5D"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0BFD36FC" w14:textId="77777777">
              <w:trPr>
                <w:trHeight w:val="454"/>
              </w:trPr>
              <w:tc>
                <w:tcPr>
                  <w:tcW w:w="651" w:type="dxa"/>
                  <w:tcBorders>
                    <w:top w:val="single" w:sz="4" w:space="0" w:color="auto"/>
                    <w:left w:val="single" w:sz="4" w:space="0" w:color="auto"/>
                    <w:bottom w:val="single" w:sz="4" w:space="0" w:color="auto"/>
                    <w:right w:val="single" w:sz="4" w:space="0" w:color="auto"/>
                  </w:tcBorders>
                  <w:vAlign w:val="center"/>
                </w:tcPr>
                <w:p w14:paraId="25F624E5" w14:textId="77777777" w:rsidR="00586D37" w:rsidRDefault="00586D37">
                  <w:pPr>
                    <w:widowControl/>
                    <w:numPr>
                      <w:ilvl w:val="0"/>
                      <w:numId w:val="21"/>
                    </w:numPr>
                    <w:adjustRightInd w:val="0"/>
                    <w:ind w:firstLine="0"/>
                    <w:rPr>
                      <w:rFonts w:cs="Calibri"/>
                      <w:kern w:val="0"/>
                      <w:szCs w:val="21"/>
                    </w:rPr>
                  </w:pPr>
                </w:p>
              </w:tc>
              <w:tc>
                <w:tcPr>
                  <w:tcW w:w="3076" w:type="dxa"/>
                  <w:tcBorders>
                    <w:top w:val="single" w:sz="4" w:space="0" w:color="auto"/>
                    <w:left w:val="single" w:sz="4" w:space="0" w:color="auto"/>
                    <w:bottom w:val="single" w:sz="4" w:space="0" w:color="auto"/>
                    <w:right w:val="single" w:sz="4" w:space="0" w:color="auto"/>
                  </w:tcBorders>
                  <w:vAlign w:val="center"/>
                </w:tcPr>
                <w:p w14:paraId="6EF221BB" w14:textId="77777777" w:rsidR="00586D37" w:rsidRDefault="00000000">
                  <w:r>
                    <w:rPr>
                      <w:rFonts w:hint="eastAsia"/>
                    </w:rPr>
                    <w:t>甲醛分析仪（电化学传感器法</w:t>
                  </w:r>
                  <w:r>
                    <w:rPr>
                      <w:rFonts w:hint="eastAsia"/>
                    </w:rPr>
                    <w:t>ppm</w:t>
                  </w:r>
                  <w:r>
                    <w:rPr>
                      <w:rFonts w:hint="eastAsia"/>
                    </w:rPr>
                    <w:t>）</w:t>
                  </w:r>
                </w:p>
              </w:tc>
              <w:tc>
                <w:tcPr>
                  <w:tcW w:w="3506" w:type="dxa"/>
                  <w:tcBorders>
                    <w:top w:val="single" w:sz="4" w:space="0" w:color="auto"/>
                    <w:left w:val="single" w:sz="4" w:space="0" w:color="auto"/>
                    <w:bottom w:val="single" w:sz="4" w:space="0" w:color="auto"/>
                    <w:right w:val="single" w:sz="4" w:space="0" w:color="auto"/>
                  </w:tcBorders>
                  <w:vAlign w:val="center"/>
                </w:tcPr>
                <w:p w14:paraId="5A04FA25"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7DC90B00" w14:textId="77777777">
              <w:trPr>
                <w:trHeight w:val="454"/>
              </w:trPr>
              <w:tc>
                <w:tcPr>
                  <w:tcW w:w="651" w:type="dxa"/>
                  <w:vAlign w:val="center"/>
                </w:tcPr>
                <w:p w14:paraId="0C331759" w14:textId="77777777" w:rsidR="00586D37" w:rsidRDefault="00586D37">
                  <w:pPr>
                    <w:widowControl/>
                    <w:numPr>
                      <w:ilvl w:val="0"/>
                      <w:numId w:val="21"/>
                    </w:numPr>
                    <w:adjustRightInd w:val="0"/>
                    <w:ind w:firstLine="0"/>
                    <w:rPr>
                      <w:rFonts w:cs="Calibri"/>
                      <w:kern w:val="0"/>
                      <w:szCs w:val="21"/>
                    </w:rPr>
                  </w:pPr>
                </w:p>
              </w:tc>
              <w:tc>
                <w:tcPr>
                  <w:tcW w:w="3076" w:type="dxa"/>
                  <w:vAlign w:val="center"/>
                </w:tcPr>
                <w:p w14:paraId="1F1374D8" w14:textId="77777777" w:rsidR="00586D37" w:rsidRDefault="00000000">
                  <w:r>
                    <w:rPr>
                      <w:rFonts w:hint="eastAsia"/>
                    </w:rPr>
                    <w:t>照度计</w:t>
                  </w:r>
                </w:p>
              </w:tc>
              <w:tc>
                <w:tcPr>
                  <w:tcW w:w="3506" w:type="dxa"/>
                  <w:vAlign w:val="center"/>
                </w:tcPr>
                <w:p w14:paraId="48764F32"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0A10854D" w14:textId="77777777">
              <w:trPr>
                <w:trHeight w:val="454"/>
              </w:trPr>
              <w:tc>
                <w:tcPr>
                  <w:tcW w:w="651" w:type="dxa"/>
                  <w:vAlign w:val="center"/>
                </w:tcPr>
                <w:p w14:paraId="24B7F70A" w14:textId="77777777" w:rsidR="00586D37" w:rsidRDefault="00586D37">
                  <w:pPr>
                    <w:widowControl/>
                    <w:numPr>
                      <w:ilvl w:val="0"/>
                      <w:numId w:val="21"/>
                    </w:numPr>
                    <w:adjustRightInd w:val="0"/>
                    <w:ind w:firstLine="0"/>
                    <w:rPr>
                      <w:rFonts w:cs="Calibri"/>
                      <w:kern w:val="0"/>
                      <w:szCs w:val="21"/>
                    </w:rPr>
                  </w:pPr>
                </w:p>
              </w:tc>
              <w:tc>
                <w:tcPr>
                  <w:tcW w:w="3076" w:type="dxa"/>
                  <w:vAlign w:val="center"/>
                </w:tcPr>
                <w:p w14:paraId="408CEDCF" w14:textId="77777777" w:rsidR="00586D37" w:rsidRDefault="00000000">
                  <w:r>
                    <w:rPr>
                      <w:rFonts w:hint="eastAsia"/>
                    </w:rPr>
                    <w:t>离子色谱仪</w:t>
                  </w:r>
                </w:p>
              </w:tc>
              <w:tc>
                <w:tcPr>
                  <w:tcW w:w="3506" w:type="dxa"/>
                  <w:vAlign w:val="center"/>
                </w:tcPr>
                <w:p w14:paraId="798BFA5C"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16925891" w14:textId="77777777">
              <w:trPr>
                <w:trHeight w:val="454"/>
              </w:trPr>
              <w:tc>
                <w:tcPr>
                  <w:tcW w:w="0" w:type="auto"/>
                  <w:vAlign w:val="center"/>
                </w:tcPr>
                <w:p w14:paraId="36D68169" w14:textId="77777777" w:rsidR="00586D37" w:rsidRDefault="00586D37">
                  <w:pPr>
                    <w:widowControl/>
                    <w:numPr>
                      <w:ilvl w:val="0"/>
                      <w:numId w:val="21"/>
                    </w:numPr>
                    <w:adjustRightInd w:val="0"/>
                    <w:ind w:firstLine="0"/>
                    <w:rPr>
                      <w:rFonts w:cs="Calibri"/>
                      <w:kern w:val="0"/>
                      <w:szCs w:val="21"/>
                    </w:rPr>
                  </w:pPr>
                </w:p>
              </w:tc>
              <w:tc>
                <w:tcPr>
                  <w:tcW w:w="0" w:type="auto"/>
                  <w:vAlign w:val="center"/>
                </w:tcPr>
                <w:p w14:paraId="5E2F79F3" w14:textId="77777777" w:rsidR="00586D37" w:rsidRDefault="00000000">
                  <w:r>
                    <w:rPr>
                      <w:rFonts w:hint="eastAsia"/>
                    </w:rPr>
                    <w:t>智能扫描仪</w:t>
                  </w:r>
                </w:p>
              </w:tc>
              <w:tc>
                <w:tcPr>
                  <w:tcW w:w="0" w:type="auto"/>
                  <w:vAlign w:val="center"/>
                </w:tcPr>
                <w:p w14:paraId="5E665331"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2F57D139" w14:textId="77777777">
              <w:trPr>
                <w:trHeight w:val="454"/>
              </w:trPr>
              <w:tc>
                <w:tcPr>
                  <w:tcW w:w="0" w:type="auto"/>
                  <w:vAlign w:val="center"/>
                </w:tcPr>
                <w:p w14:paraId="075C7D62" w14:textId="77777777" w:rsidR="00586D37" w:rsidRDefault="00586D37">
                  <w:pPr>
                    <w:widowControl/>
                    <w:numPr>
                      <w:ilvl w:val="0"/>
                      <w:numId w:val="21"/>
                    </w:numPr>
                    <w:adjustRightInd w:val="0"/>
                    <w:ind w:firstLine="0"/>
                    <w:rPr>
                      <w:rFonts w:cs="Calibri"/>
                      <w:kern w:val="0"/>
                      <w:szCs w:val="21"/>
                    </w:rPr>
                  </w:pPr>
                </w:p>
              </w:tc>
              <w:tc>
                <w:tcPr>
                  <w:tcW w:w="0" w:type="auto"/>
                  <w:vAlign w:val="center"/>
                </w:tcPr>
                <w:p w14:paraId="0242CFC1" w14:textId="77777777" w:rsidR="00586D37" w:rsidRDefault="00000000">
                  <w:r>
                    <w:rPr>
                      <w:rFonts w:hint="eastAsia"/>
                    </w:rPr>
                    <w:t>瓶口分液器数字可调型（</w:t>
                  </w:r>
                  <w:r>
                    <w:rPr>
                      <w:rFonts w:hint="eastAsia"/>
                    </w:rPr>
                    <w:t>5-50ml)</w:t>
                  </w:r>
                </w:p>
              </w:tc>
              <w:tc>
                <w:tcPr>
                  <w:tcW w:w="0" w:type="auto"/>
                  <w:vAlign w:val="center"/>
                </w:tcPr>
                <w:p w14:paraId="5828C699" w14:textId="77777777" w:rsidR="00586D37" w:rsidRDefault="00000000">
                  <w:pPr>
                    <w:widowControl/>
                    <w:textAlignment w:val="center"/>
                    <w:rPr>
                      <w:rFonts w:cs="Calibri"/>
                      <w:szCs w:val="21"/>
                    </w:rPr>
                  </w:pPr>
                  <w:r>
                    <w:rPr>
                      <w:rFonts w:cs="Calibri" w:hint="eastAsia"/>
                      <w:szCs w:val="21"/>
                    </w:rPr>
                    <w:t>整机质保期</w:t>
                  </w:r>
                  <w:r>
                    <w:rPr>
                      <w:rFonts w:cs="Calibri" w:hint="eastAsia"/>
                      <w:szCs w:val="21"/>
                    </w:rPr>
                    <w:t>1</w:t>
                  </w:r>
                  <w:r>
                    <w:rPr>
                      <w:rFonts w:cs="Calibri" w:hint="eastAsia"/>
                      <w:szCs w:val="21"/>
                    </w:rPr>
                    <w:t>年。</w:t>
                  </w:r>
                </w:p>
              </w:tc>
            </w:tr>
          </w:tbl>
          <w:p w14:paraId="570248EE"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0DB4A868"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66AD5E5E"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240A2C05"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lastRenderedPageBreak/>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35477690"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119C3560"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30B86D28"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2E4063BC"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773EF2B8"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44F26B5D"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230DA5A1"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5D97D8F8"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256B86E0"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2921FE9E"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1831B291"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360F5DC9" w14:textId="77777777">
        <w:trPr>
          <w:trHeight w:val="454"/>
        </w:trPr>
        <w:tc>
          <w:tcPr>
            <w:tcW w:w="643" w:type="dxa"/>
            <w:vAlign w:val="center"/>
          </w:tcPr>
          <w:p w14:paraId="110C79B2" w14:textId="77777777" w:rsidR="00586D37" w:rsidRDefault="00586D37">
            <w:pPr>
              <w:numPr>
                <w:ilvl w:val="0"/>
                <w:numId w:val="20"/>
              </w:numPr>
              <w:ind w:firstLine="0"/>
              <w:rPr>
                <w:rFonts w:cs="Calibri"/>
                <w:szCs w:val="21"/>
              </w:rPr>
            </w:pPr>
          </w:p>
        </w:tc>
        <w:tc>
          <w:tcPr>
            <w:tcW w:w="1290" w:type="dxa"/>
            <w:vAlign w:val="center"/>
          </w:tcPr>
          <w:p w14:paraId="26A55D9C" w14:textId="77777777" w:rsidR="00586D37" w:rsidRDefault="00000000">
            <w:pPr>
              <w:rPr>
                <w:rFonts w:cs="Calibri"/>
              </w:rPr>
            </w:pPr>
            <w:r>
              <w:rPr>
                <w:rFonts w:cs="Calibri"/>
              </w:rPr>
              <w:t>培训</w:t>
            </w:r>
          </w:p>
        </w:tc>
        <w:tc>
          <w:tcPr>
            <w:tcW w:w="7459" w:type="dxa"/>
            <w:vAlign w:val="center"/>
          </w:tcPr>
          <w:p w14:paraId="3104E923"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2470B7C9"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13476C38"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72611F38" w14:textId="77777777">
        <w:trPr>
          <w:trHeight w:val="454"/>
        </w:trPr>
        <w:tc>
          <w:tcPr>
            <w:tcW w:w="643" w:type="dxa"/>
            <w:vAlign w:val="center"/>
          </w:tcPr>
          <w:p w14:paraId="068DBFC4" w14:textId="77777777" w:rsidR="00586D37" w:rsidRDefault="00586D37">
            <w:pPr>
              <w:numPr>
                <w:ilvl w:val="0"/>
                <w:numId w:val="20"/>
              </w:numPr>
              <w:ind w:firstLine="0"/>
              <w:rPr>
                <w:rFonts w:cs="Calibri"/>
                <w:szCs w:val="21"/>
              </w:rPr>
            </w:pPr>
          </w:p>
        </w:tc>
        <w:tc>
          <w:tcPr>
            <w:tcW w:w="1290" w:type="dxa"/>
            <w:vAlign w:val="center"/>
          </w:tcPr>
          <w:p w14:paraId="07026A38" w14:textId="77777777" w:rsidR="00586D37" w:rsidRDefault="00000000">
            <w:pPr>
              <w:rPr>
                <w:rFonts w:cs="Calibri"/>
                <w:szCs w:val="21"/>
              </w:rPr>
            </w:pPr>
            <w:r>
              <w:rPr>
                <w:rFonts w:cs="Calibri"/>
                <w:szCs w:val="21"/>
              </w:rPr>
              <w:t>其他内容</w:t>
            </w:r>
          </w:p>
        </w:tc>
        <w:tc>
          <w:tcPr>
            <w:tcW w:w="7459" w:type="dxa"/>
            <w:vAlign w:val="center"/>
          </w:tcPr>
          <w:p w14:paraId="02B199AC"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12F788FB"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3D4EC34D"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11A72AB5" w14:textId="77777777" w:rsidR="00586D37" w:rsidRDefault="00000000">
      <w:pPr>
        <w:pStyle w:val="2"/>
        <w:ind w:firstLine="420"/>
        <w:rPr>
          <w:rFonts w:cs="Calibri"/>
        </w:rPr>
      </w:pPr>
      <w:r>
        <w:rPr>
          <w:rFonts w:cs="Calibri"/>
        </w:rPr>
        <w:t>一、支持绿色发展</w:t>
      </w:r>
    </w:p>
    <w:p w14:paraId="551E0B0A"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7C9A5BB1"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48BC8611"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03702241"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7FDED68D" w14:textId="77777777" w:rsidR="00586D37" w:rsidRDefault="00000000">
      <w:pPr>
        <w:rPr>
          <w:rFonts w:cs="Calibri"/>
          <w:color w:val="000000" w:themeColor="text1"/>
          <w:szCs w:val="21"/>
        </w:rPr>
      </w:pPr>
      <w:r>
        <w:rPr>
          <w:rFonts w:cs="Calibri"/>
          <w:color w:val="000000" w:themeColor="text1"/>
          <w:szCs w:val="21"/>
        </w:rPr>
        <w:lastRenderedPageBreak/>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22D9CF3E"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18F04648"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54C4F9F1"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23B57ED3"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04CF2A31"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1A923C7F"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77278B6E"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431CFD1D"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4A2708A4" w14:textId="77777777" w:rsidR="00586D37" w:rsidRDefault="00000000">
      <w:pPr>
        <w:pStyle w:val="2"/>
        <w:ind w:firstLine="420"/>
        <w:rPr>
          <w:rFonts w:cs="Calibri"/>
        </w:rPr>
      </w:pPr>
      <w:r>
        <w:rPr>
          <w:rFonts w:cs="Calibri"/>
        </w:rPr>
        <w:t>二、支持创新发展</w:t>
      </w:r>
    </w:p>
    <w:p w14:paraId="568363E1"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099B8296"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2DED71C9" w14:textId="77777777" w:rsidR="00586D37" w:rsidRDefault="00000000">
      <w:pPr>
        <w:pStyle w:val="2"/>
        <w:ind w:firstLine="420"/>
        <w:rPr>
          <w:rFonts w:cs="Calibri"/>
        </w:rPr>
      </w:pPr>
      <w:r>
        <w:rPr>
          <w:rFonts w:cs="Calibri"/>
        </w:rPr>
        <w:t>三、支持中小企业发展</w:t>
      </w:r>
    </w:p>
    <w:p w14:paraId="0932F5D4"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030D7646"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367F0E02"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43492D82"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6963A958"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2F647BFF" w14:textId="77777777" w:rsidR="00586D37" w:rsidRDefault="00000000">
      <w:pPr>
        <w:pStyle w:val="2"/>
        <w:ind w:firstLine="420"/>
        <w:rPr>
          <w:rFonts w:cs="Calibri"/>
        </w:rPr>
      </w:pPr>
      <w:r>
        <w:rPr>
          <w:rFonts w:cs="Calibri"/>
        </w:rPr>
        <w:t>第五部分</w:t>
      </w:r>
      <w:r>
        <w:rPr>
          <w:rFonts w:cs="Calibri"/>
        </w:rPr>
        <w:t xml:space="preserve"> </w:t>
      </w:r>
      <w:r>
        <w:rPr>
          <w:rFonts w:cs="Calibri"/>
        </w:rPr>
        <w:t>实质性要求</w:t>
      </w:r>
    </w:p>
    <w:p w14:paraId="3CF5B61C" w14:textId="77777777" w:rsidR="00586D37"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39582D29" w14:textId="77777777" w:rsidR="00586D37" w:rsidRDefault="00000000">
      <w:pPr>
        <w:rPr>
          <w:rFonts w:cs="Calibri"/>
        </w:rPr>
      </w:pPr>
      <w:r>
        <w:rPr>
          <w:rFonts w:cs="Calibri"/>
        </w:rPr>
        <w:br w:type="page"/>
      </w:r>
    </w:p>
    <w:p w14:paraId="06C94155" w14:textId="77777777" w:rsidR="00586D37" w:rsidRDefault="00000000">
      <w:pPr>
        <w:pStyle w:val="1"/>
        <w:spacing w:before="120"/>
      </w:pPr>
      <w:bookmarkStart w:id="68" w:name="_Toc16695"/>
      <w:r>
        <w:rPr>
          <w:rFonts w:hint="eastAsia"/>
        </w:rPr>
        <w:lastRenderedPageBreak/>
        <w:t>【标项</w:t>
      </w:r>
      <w:r>
        <w:rPr>
          <w:rFonts w:hint="eastAsia"/>
        </w:rPr>
        <w:t>8</w:t>
      </w:r>
      <w:r>
        <w:rPr>
          <w:rFonts w:hint="eastAsia"/>
        </w:rPr>
        <w:t>】采购需求</w:t>
      </w:r>
      <w:bookmarkEnd w:id="68"/>
    </w:p>
    <w:p w14:paraId="71DC1FA2"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24B68E2D"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0C462009"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0A7925CC"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64ABC798"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2D14ECCF"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16CD8BD5"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667A1A8E"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7559B1EB"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0D0B79A3"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5E0894B7"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7947A71F"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4CE356C2" w14:textId="77777777" w:rsidR="00586D37" w:rsidRDefault="00000000">
            <w:pPr>
              <w:rPr>
                <w:rFonts w:cs="Calibri"/>
                <w:kern w:val="0"/>
                <w:szCs w:val="21"/>
              </w:rPr>
            </w:pPr>
            <w:r>
              <w:rPr>
                <w:rFonts w:hint="eastAsia"/>
              </w:rPr>
              <w:t>水中病毒富集系统</w:t>
            </w:r>
            <w:r>
              <w:rPr>
                <w:rFonts w:cs="Calibri" w:hint="eastAsia"/>
                <w:szCs w:val="21"/>
              </w:rPr>
              <w:t>等</w:t>
            </w:r>
          </w:p>
        </w:tc>
        <w:tc>
          <w:tcPr>
            <w:tcW w:w="680" w:type="dxa"/>
            <w:tcBorders>
              <w:top w:val="single" w:sz="4" w:space="0" w:color="auto"/>
              <w:left w:val="single" w:sz="4" w:space="0" w:color="auto"/>
              <w:bottom w:val="single" w:sz="4" w:space="0" w:color="auto"/>
              <w:right w:val="single" w:sz="4" w:space="0" w:color="auto"/>
            </w:tcBorders>
            <w:vAlign w:val="center"/>
          </w:tcPr>
          <w:p w14:paraId="48842C1D"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119D33FF" w14:textId="77777777" w:rsidR="00586D37" w:rsidRDefault="00000000">
            <w:pPr>
              <w:widowControl/>
              <w:jc w:val="center"/>
              <w:rPr>
                <w:rFonts w:cs="Calibri"/>
                <w:kern w:val="0"/>
                <w:szCs w:val="21"/>
              </w:rPr>
            </w:pPr>
            <w:r>
              <w:rPr>
                <w:rFonts w:cs="Calibri" w:hint="eastAsia"/>
                <w:kern w:val="0"/>
                <w:szCs w:val="21"/>
              </w:rPr>
              <w:t>批</w:t>
            </w:r>
          </w:p>
        </w:tc>
        <w:tc>
          <w:tcPr>
            <w:tcW w:w="1130" w:type="dxa"/>
            <w:tcBorders>
              <w:top w:val="single" w:sz="4" w:space="0" w:color="auto"/>
              <w:left w:val="single" w:sz="4" w:space="0" w:color="auto"/>
              <w:bottom w:val="single" w:sz="4" w:space="0" w:color="auto"/>
              <w:right w:val="single" w:sz="4" w:space="0" w:color="auto"/>
            </w:tcBorders>
            <w:vAlign w:val="center"/>
          </w:tcPr>
          <w:p w14:paraId="56E080D9" w14:textId="77777777" w:rsidR="00586D37" w:rsidRDefault="00000000">
            <w:pPr>
              <w:rPr>
                <w:rFonts w:cs="Calibri"/>
              </w:rPr>
            </w:pPr>
            <w:r>
              <w:rPr>
                <w:rFonts w:cs="Calibri" w:hint="eastAsia"/>
                <w:kern w:val="0"/>
                <w:szCs w:val="21"/>
              </w:rPr>
              <w:t>1007000</w:t>
            </w:r>
          </w:p>
        </w:tc>
        <w:tc>
          <w:tcPr>
            <w:tcW w:w="1820" w:type="dxa"/>
            <w:tcBorders>
              <w:top w:val="single" w:sz="4" w:space="0" w:color="auto"/>
              <w:left w:val="single" w:sz="4" w:space="0" w:color="auto"/>
              <w:bottom w:val="single" w:sz="4" w:space="0" w:color="auto"/>
              <w:right w:val="single" w:sz="4" w:space="0" w:color="auto"/>
            </w:tcBorders>
            <w:vAlign w:val="center"/>
          </w:tcPr>
          <w:p w14:paraId="7DBBDC0C"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2AF5A2AF" w14:textId="329F288D" w:rsidR="00586D37" w:rsidRDefault="00000000">
            <w:pPr>
              <w:rPr>
                <w:rFonts w:cs="Calibri"/>
                <w:kern w:val="0"/>
                <w:szCs w:val="21"/>
              </w:rPr>
            </w:pPr>
            <w:r>
              <w:rPr>
                <w:rFonts w:cs="Calibri"/>
                <w:kern w:val="0"/>
                <w:szCs w:val="21"/>
              </w:rPr>
              <w:t>依据：</w:t>
            </w:r>
            <w:r w:rsidR="00A92F3D">
              <w:rPr>
                <w:rFonts w:cs="Calibri"/>
                <w:kern w:val="0"/>
                <w:szCs w:val="21"/>
              </w:rPr>
              <w:t>[2023]20266</w:t>
            </w:r>
            <w:r w:rsidR="00A92F3D">
              <w:rPr>
                <w:rFonts w:cs="Calibri"/>
                <w:kern w:val="0"/>
                <w:szCs w:val="21"/>
              </w:rPr>
              <w:t>号、</w:t>
            </w:r>
            <w:r w:rsidR="00A92F3D">
              <w:rPr>
                <w:rFonts w:cs="Calibri"/>
                <w:kern w:val="0"/>
                <w:szCs w:val="21"/>
              </w:rPr>
              <w:t>[2023]19829</w:t>
            </w:r>
            <w:r w:rsidR="00A92F3D">
              <w:rPr>
                <w:rFonts w:cs="Calibri"/>
                <w:kern w:val="0"/>
                <w:szCs w:val="21"/>
              </w:rPr>
              <w:t>号、</w:t>
            </w:r>
            <w:r w:rsidR="00A92F3D">
              <w:rPr>
                <w:rFonts w:cs="Calibri"/>
                <w:kern w:val="0"/>
                <w:szCs w:val="21"/>
              </w:rPr>
              <w:t>[2023]20264</w:t>
            </w:r>
            <w:r w:rsidR="00A92F3D">
              <w:rPr>
                <w:rFonts w:cs="Calibri"/>
                <w:kern w:val="0"/>
                <w:szCs w:val="21"/>
              </w:rPr>
              <w:t>号、</w:t>
            </w:r>
            <w:r w:rsidR="00A92F3D">
              <w:rPr>
                <w:rFonts w:cs="Calibri"/>
                <w:kern w:val="0"/>
                <w:szCs w:val="21"/>
              </w:rPr>
              <w:t>[2023]20271</w:t>
            </w:r>
            <w:r w:rsidR="00A92F3D">
              <w:rPr>
                <w:rFonts w:cs="Calibri"/>
                <w:kern w:val="0"/>
                <w:szCs w:val="21"/>
              </w:rPr>
              <w:t>号、</w:t>
            </w:r>
            <w:r w:rsidR="00A92F3D">
              <w:rPr>
                <w:rFonts w:cs="Calibri"/>
                <w:kern w:val="0"/>
                <w:szCs w:val="21"/>
              </w:rPr>
              <w:t>[2023]20274</w:t>
            </w:r>
            <w:r w:rsidR="00A92F3D">
              <w:rPr>
                <w:rFonts w:cs="Calibri"/>
                <w:kern w:val="0"/>
                <w:szCs w:val="21"/>
              </w:rPr>
              <w:t>号</w:t>
            </w:r>
            <w:r>
              <w:rPr>
                <w:rFonts w:cs="Calibri"/>
                <w:kern w:val="0"/>
                <w:szCs w:val="21"/>
              </w:rPr>
              <w:t>；</w:t>
            </w:r>
          </w:p>
          <w:p w14:paraId="2C6EE3D3" w14:textId="77777777" w:rsidR="00586D37" w:rsidRDefault="00000000">
            <w:pPr>
              <w:rPr>
                <w:rFonts w:cs="Calibri"/>
                <w:kern w:val="0"/>
                <w:szCs w:val="21"/>
              </w:rPr>
            </w:pPr>
            <w:r>
              <w:rPr>
                <w:rFonts w:cs="Calibri"/>
                <w:kern w:val="0"/>
                <w:szCs w:val="21"/>
              </w:rPr>
              <w:t>最高限价：</w:t>
            </w:r>
            <w:r>
              <w:rPr>
                <w:rFonts w:cs="Calibri" w:hint="eastAsia"/>
                <w:kern w:val="0"/>
                <w:szCs w:val="21"/>
              </w:rPr>
              <w:t>1007000</w:t>
            </w:r>
            <w:r>
              <w:rPr>
                <w:rFonts w:cs="Calibri"/>
                <w:kern w:val="0"/>
                <w:szCs w:val="21"/>
              </w:rPr>
              <w:t>元；</w:t>
            </w:r>
          </w:p>
          <w:p w14:paraId="3526DDBC" w14:textId="77777777" w:rsidR="00586D37" w:rsidRDefault="00000000">
            <w:pPr>
              <w:rPr>
                <w:rFonts w:cs="Calibri"/>
                <w:kern w:val="0"/>
                <w:szCs w:val="21"/>
              </w:rPr>
            </w:pPr>
            <w:r>
              <w:rPr>
                <w:rFonts w:cs="Calibri"/>
                <w:kern w:val="0"/>
                <w:szCs w:val="21"/>
              </w:rPr>
              <w:t>类型：货物项目；</w:t>
            </w:r>
          </w:p>
          <w:p w14:paraId="2F154519"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bl>
    <w:p w14:paraId="0A3E1902"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596"/>
        <w:gridCol w:w="621"/>
        <w:gridCol w:w="615"/>
        <w:gridCol w:w="1264"/>
        <w:gridCol w:w="1560"/>
        <w:gridCol w:w="1950"/>
      </w:tblGrid>
      <w:tr w:rsidR="00386AEC" w14:paraId="1936B910" w14:textId="6ADA9661" w:rsidTr="00386AEC">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0B52241E" w14:textId="77777777" w:rsidR="00386AEC" w:rsidRDefault="00386AEC">
            <w:pPr>
              <w:widowControl/>
              <w:adjustRightInd w:val="0"/>
              <w:jc w:val="center"/>
              <w:rPr>
                <w:rFonts w:eastAsia="黑体" w:cs="Calibri"/>
                <w:kern w:val="0"/>
                <w:szCs w:val="21"/>
              </w:rPr>
            </w:pPr>
            <w:r>
              <w:rPr>
                <w:rFonts w:eastAsia="黑体" w:cs="Calibri"/>
                <w:kern w:val="0"/>
                <w:szCs w:val="21"/>
              </w:rPr>
              <w:t>序号</w:t>
            </w:r>
          </w:p>
        </w:tc>
        <w:tc>
          <w:tcPr>
            <w:tcW w:w="2596" w:type="dxa"/>
            <w:tcBorders>
              <w:top w:val="single" w:sz="4" w:space="0" w:color="auto"/>
              <w:left w:val="single" w:sz="4" w:space="0" w:color="auto"/>
              <w:bottom w:val="single" w:sz="4" w:space="0" w:color="auto"/>
              <w:right w:val="single" w:sz="4" w:space="0" w:color="auto"/>
            </w:tcBorders>
            <w:vAlign w:val="center"/>
          </w:tcPr>
          <w:p w14:paraId="694043D3" w14:textId="77777777" w:rsidR="00386AEC" w:rsidRDefault="00386AEC">
            <w:pPr>
              <w:widowControl/>
              <w:adjustRightInd w:val="0"/>
              <w:jc w:val="center"/>
              <w:rPr>
                <w:rFonts w:eastAsia="黑体" w:cs="Calibri"/>
                <w:kern w:val="0"/>
                <w:szCs w:val="21"/>
              </w:rPr>
            </w:pPr>
            <w:r>
              <w:rPr>
                <w:rFonts w:eastAsia="黑体" w:cs="Calibri"/>
                <w:kern w:val="0"/>
                <w:szCs w:val="21"/>
              </w:rPr>
              <w:t>标的名称</w:t>
            </w:r>
          </w:p>
        </w:tc>
        <w:tc>
          <w:tcPr>
            <w:tcW w:w="621" w:type="dxa"/>
            <w:tcBorders>
              <w:top w:val="single" w:sz="4" w:space="0" w:color="auto"/>
              <w:left w:val="single" w:sz="4" w:space="0" w:color="auto"/>
              <w:bottom w:val="single" w:sz="4" w:space="0" w:color="auto"/>
              <w:right w:val="single" w:sz="4" w:space="0" w:color="auto"/>
            </w:tcBorders>
            <w:vAlign w:val="center"/>
          </w:tcPr>
          <w:p w14:paraId="6176E6F1" w14:textId="77777777" w:rsidR="00386AEC" w:rsidRDefault="00386AEC">
            <w:pPr>
              <w:widowControl/>
              <w:adjustRightInd w:val="0"/>
              <w:jc w:val="center"/>
              <w:rPr>
                <w:rFonts w:eastAsia="黑体" w:cs="Calibri"/>
                <w:kern w:val="0"/>
                <w:szCs w:val="21"/>
              </w:rPr>
            </w:pPr>
            <w:r>
              <w:rPr>
                <w:rFonts w:eastAsia="黑体" w:cs="Calibri"/>
                <w:kern w:val="0"/>
                <w:szCs w:val="21"/>
              </w:rPr>
              <w:t>数量</w:t>
            </w:r>
          </w:p>
        </w:tc>
        <w:tc>
          <w:tcPr>
            <w:tcW w:w="615" w:type="dxa"/>
            <w:tcBorders>
              <w:top w:val="single" w:sz="4" w:space="0" w:color="auto"/>
              <w:left w:val="single" w:sz="4" w:space="0" w:color="auto"/>
              <w:bottom w:val="single" w:sz="4" w:space="0" w:color="auto"/>
              <w:right w:val="single" w:sz="4" w:space="0" w:color="auto"/>
            </w:tcBorders>
            <w:vAlign w:val="center"/>
          </w:tcPr>
          <w:p w14:paraId="29869DF8" w14:textId="77777777" w:rsidR="00386AEC" w:rsidRDefault="00386AEC">
            <w:pPr>
              <w:widowControl/>
              <w:adjustRightInd w:val="0"/>
              <w:jc w:val="center"/>
              <w:rPr>
                <w:rFonts w:eastAsia="黑体" w:cs="Calibri"/>
                <w:kern w:val="0"/>
                <w:szCs w:val="21"/>
              </w:rPr>
            </w:pPr>
            <w:r>
              <w:rPr>
                <w:rFonts w:eastAsia="黑体" w:cs="Calibri"/>
                <w:kern w:val="0"/>
                <w:szCs w:val="21"/>
              </w:rPr>
              <w:t>单位</w:t>
            </w:r>
          </w:p>
        </w:tc>
        <w:tc>
          <w:tcPr>
            <w:tcW w:w="1264" w:type="dxa"/>
            <w:tcBorders>
              <w:top w:val="single" w:sz="4" w:space="0" w:color="auto"/>
              <w:left w:val="single" w:sz="4" w:space="0" w:color="auto"/>
              <w:bottom w:val="single" w:sz="4" w:space="0" w:color="auto"/>
              <w:right w:val="single" w:sz="4" w:space="0" w:color="auto"/>
            </w:tcBorders>
            <w:vAlign w:val="center"/>
          </w:tcPr>
          <w:p w14:paraId="2C66F495" w14:textId="77777777" w:rsidR="00386AEC" w:rsidRDefault="00386AEC">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1560" w:type="dxa"/>
            <w:tcBorders>
              <w:top w:val="single" w:sz="4" w:space="0" w:color="auto"/>
              <w:left w:val="single" w:sz="4" w:space="0" w:color="auto"/>
              <w:bottom w:val="single" w:sz="4" w:space="0" w:color="auto"/>
              <w:right w:val="single" w:sz="4" w:space="0" w:color="auto"/>
            </w:tcBorders>
            <w:vAlign w:val="center"/>
          </w:tcPr>
          <w:p w14:paraId="04C1C888" w14:textId="77777777" w:rsidR="00386AEC" w:rsidRDefault="00386AEC">
            <w:pPr>
              <w:widowControl/>
              <w:adjustRightInd w:val="0"/>
              <w:jc w:val="center"/>
              <w:rPr>
                <w:rFonts w:eastAsia="黑体" w:cs="Calibri"/>
                <w:kern w:val="0"/>
                <w:szCs w:val="21"/>
              </w:rPr>
            </w:pPr>
            <w:r>
              <w:rPr>
                <w:rFonts w:eastAsia="黑体" w:cs="Calibri"/>
                <w:kern w:val="0"/>
                <w:szCs w:val="21"/>
              </w:rPr>
              <w:t>备注</w:t>
            </w:r>
          </w:p>
        </w:tc>
        <w:tc>
          <w:tcPr>
            <w:tcW w:w="1950" w:type="dxa"/>
            <w:tcBorders>
              <w:top w:val="single" w:sz="4" w:space="0" w:color="auto"/>
              <w:left w:val="single" w:sz="4" w:space="0" w:color="auto"/>
              <w:bottom w:val="single" w:sz="4" w:space="0" w:color="auto"/>
              <w:right w:val="single" w:sz="4" w:space="0" w:color="auto"/>
            </w:tcBorders>
            <w:vAlign w:val="center"/>
          </w:tcPr>
          <w:p w14:paraId="5EC80292" w14:textId="78A3BCE1" w:rsidR="00386AEC" w:rsidRDefault="00386AEC" w:rsidP="00386AEC">
            <w:pPr>
              <w:widowControl/>
              <w:adjustRightInd w:val="0"/>
              <w:rPr>
                <w:rFonts w:eastAsia="黑体" w:cs="Calibri"/>
                <w:kern w:val="0"/>
                <w:szCs w:val="21"/>
              </w:rPr>
            </w:pPr>
            <w:r>
              <w:rPr>
                <w:rFonts w:eastAsia="黑体" w:cs="Calibri" w:hint="eastAsia"/>
                <w:kern w:val="0"/>
                <w:szCs w:val="21"/>
              </w:rPr>
              <w:t>产品制造商要求</w:t>
            </w:r>
          </w:p>
        </w:tc>
      </w:tr>
      <w:tr w:rsidR="00386AEC" w14:paraId="7E97F6DD" w14:textId="3A177448" w:rsidTr="00386AEC">
        <w:trPr>
          <w:trHeight w:val="454"/>
        </w:trPr>
        <w:tc>
          <w:tcPr>
            <w:tcW w:w="569" w:type="dxa"/>
            <w:vAlign w:val="center"/>
          </w:tcPr>
          <w:p w14:paraId="6366625E" w14:textId="77777777" w:rsidR="00386AEC" w:rsidRDefault="00386AEC">
            <w:pPr>
              <w:widowControl/>
              <w:numPr>
                <w:ilvl w:val="0"/>
                <w:numId w:val="22"/>
              </w:numPr>
              <w:adjustRightInd w:val="0"/>
              <w:ind w:firstLine="0"/>
              <w:rPr>
                <w:rFonts w:cs="Calibri"/>
                <w:kern w:val="0"/>
                <w:szCs w:val="21"/>
              </w:rPr>
            </w:pPr>
          </w:p>
        </w:tc>
        <w:tc>
          <w:tcPr>
            <w:tcW w:w="2596" w:type="dxa"/>
            <w:vAlign w:val="center"/>
          </w:tcPr>
          <w:p w14:paraId="69D89BE5" w14:textId="77777777" w:rsidR="00386AEC" w:rsidRDefault="00386AEC">
            <w:r>
              <w:rPr>
                <w:rFonts w:hint="eastAsia"/>
              </w:rPr>
              <w:t>生化培养箱</w:t>
            </w:r>
          </w:p>
        </w:tc>
        <w:tc>
          <w:tcPr>
            <w:tcW w:w="621" w:type="dxa"/>
            <w:vAlign w:val="center"/>
          </w:tcPr>
          <w:p w14:paraId="35E181AD" w14:textId="77777777" w:rsidR="00386AEC" w:rsidRDefault="00386AEC">
            <w:r>
              <w:rPr>
                <w:rFonts w:hint="eastAsia"/>
              </w:rPr>
              <w:t>1</w:t>
            </w:r>
          </w:p>
        </w:tc>
        <w:tc>
          <w:tcPr>
            <w:tcW w:w="615" w:type="dxa"/>
            <w:vAlign w:val="center"/>
          </w:tcPr>
          <w:p w14:paraId="27388964" w14:textId="77777777" w:rsidR="00386AEC" w:rsidRDefault="00386AEC">
            <w:r>
              <w:rPr>
                <w:rFonts w:hint="eastAsia"/>
              </w:rPr>
              <w:t>台</w:t>
            </w:r>
          </w:p>
        </w:tc>
        <w:tc>
          <w:tcPr>
            <w:tcW w:w="1264" w:type="dxa"/>
            <w:vAlign w:val="center"/>
          </w:tcPr>
          <w:p w14:paraId="3EFB7601" w14:textId="77777777" w:rsidR="00386AEC" w:rsidRDefault="00386AEC" w:rsidP="00386AEC">
            <w:r>
              <w:rPr>
                <w:rFonts w:hint="eastAsia"/>
              </w:rPr>
              <w:t>30000</w:t>
            </w:r>
          </w:p>
        </w:tc>
        <w:tc>
          <w:tcPr>
            <w:tcW w:w="1560" w:type="dxa"/>
            <w:vAlign w:val="center"/>
          </w:tcPr>
          <w:p w14:paraId="4FEAD270" w14:textId="77777777" w:rsidR="00386AEC" w:rsidRDefault="00386AEC">
            <w:r>
              <w:rPr>
                <w:rFonts w:hint="eastAsia"/>
              </w:rPr>
              <w:t>接受进口产品</w:t>
            </w:r>
          </w:p>
        </w:tc>
        <w:tc>
          <w:tcPr>
            <w:tcW w:w="1950" w:type="dxa"/>
            <w:vAlign w:val="center"/>
          </w:tcPr>
          <w:p w14:paraId="30D4AE72" w14:textId="40E09FF8" w:rsidR="00386AEC" w:rsidRDefault="00386AEC" w:rsidP="00386AEC">
            <w:r>
              <w:rPr>
                <w:rFonts w:hint="eastAsia"/>
              </w:rPr>
              <w:t>/</w:t>
            </w:r>
          </w:p>
        </w:tc>
      </w:tr>
      <w:tr w:rsidR="00386AEC" w14:paraId="7DF01545" w14:textId="6A351F68" w:rsidTr="00386AEC">
        <w:trPr>
          <w:trHeight w:val="454"/>
        </w:trPr>
        <w:tc>
          <w:tcPr>
            <w:tcW w:w="569" w:type="dxa"/>
            <w:vAlign w:val="center"/>
          </w:tcPr>
          <w:p w14:paraId="26E676DF" w14:textId="77777777" w:rsidR="00386AEC" w:rsidRDefault="00386AEC">
            <w:pPr>
              <w:widowControl/>
              <w:numPr>
                <w:ilvl w:val="0"/>
                <w:numId w:val="22"/>
              </w:numPr>
              <w:adjustRightInd w:val="0"/>
              <w:ind w:firstLine="0"/>
              <w:rPr>
                <w:rFonts w:cs="Calibri"/>
                <w:kern w:val="0"/>
                <w:szCs w:val="21"/>
              </w:rPr>
            </w:pPr>
          </w:p>
        </w:tc>
        <w:tc>
          <w:tcPr>
            <w:tcW w:w="2596" w:type="dxa"/>
            <w:vAlign w:val="center"/>
          </w:tcPr>
          <w:p w14:paraId="726B02C7" w14:textId="77777777" w:rsidR="00386AEC" w:rsidRDefault="00386AEC">
            <w:r>
              <w:rPr>
                <w:rFonts w:hint="eastAsia"/>
              </w:rPr>
              <w:t>水中病毒富集系统</w:t>
            </w:r>
          </w:p>
        </w:tc>
        <w:tc>
          <w:tcPr>
            <w:tcW w:w="621" w:type="dxa"/>
            <w:vAlign w:val="center"/>
          </w:tcPr>
          <w:p w14:paraId="0E568E39" w14:textId="77777777" w:rsidR="00386AEC" w:rsidRDefault="00386AEC">
            <w:r>
              <w:rPr>
                <w:rFonts w:hint="eastAsia"/>
              </w:rPr>
              <w:t>1</w:t>
            </w:r>
          </w:p>
        </w:tc>
        <w:tc>
          <w:tcPr>
            <w:tcW w:w="615" w:type="dxa"/>
            <w:vAlign w:val="center"/>
          </w:tcPr>
          <w:p w14:paraId="299AD2FC" w14:textId="77777777" w:rsidR="00386AEC" w:rsidRDefault="00386AEC">
            <w:r>
              <w:rPr>
                <w:rFonts w:hint="eastAsia"/>
              </w:rPr>
              <w:t>台</w:t>
            </w:r>
          </w:p>
        </w:tc>
        <w:tc>
          <w:tcPr>
            <w:tcW w:w="1264" w:type="dxa"/>
            <w:vAlign w:val="center"/>
          </w:tcPr>
          <w:p w14:paraId="339CE2D1" w14:textId="77777777" w:rsidR="00386AEC" w:rsidRDefault="00386AEC">
            <w:r>
              <w:rPr>
                <w:rFonts w:hint="eastAsia"/>
              </w:rPr>
              <w:t>190000</w:t>
            </w:r>
          </w:p>
        </w:tc>
        <w:tc>
          <w:tcPr>
            <w:tcW w:w="1560" w:type="dxa"/>
            <w:vAlign w:val="center"/>
          </w:tcPr>
          <w:p w14:paraId="24B63A87" w14:textId="359CCBA4" w:rsidR="00386AEC" w:rsidRDefault="00386AEC">
            <w:r w:rsidRPr="00FD0A44">
              <w:rPr>
                <w:rFonts w:hint="eastAsia"/>
              </w:rPr>
              <w:t>非进口产品</w:t>
            </w:r>
          </w:p>
        </w:tc>
        <w:tc>
          <w:tcPr>
            <w:tcW w:w="1950" w:type="dxa"/>
            <w:vAlign w:val="center"/>
          </w:tcPr>
          <w:p w14:paraId="1302CA60" w14:textId="35290086" w:rsidR="00386AEC" w:rsidRPr="00FD0A44" w:rsidRDefault="00386AEC" w:rsidP="00386AEC">
            <w:r>
              <w:rPr>
                <w:rFonts w:cs="Calibri" w:hint="eastAsia"/>
                <w:bCs/>
                <w:szCs w:val="21"/>
              </w:rPr>
              <w:t>要求</w:t>
            </w:r>
            <w:r w:rsidRPr="003F21AB">
              <w:rPr>
                <w:rFonts w:cs="Calibri" w:hint="eastAsia"/>
                <w:bCs/>
                <w:szCs w:val="21"/>
              </w:rPr>
              <w:t>中小企业制造</w:t>
            </w:r>
          </w:p>
        </w:tc>
      </w:tr>
      <w:tr w:rsidR="00386AEC" w14:paraId="5546794A" w14:textId="6D1A866F" w:rsidTr="00386AEC">
        <w:trPr>
          <w:trHeight w:val="454"/>
        </w:trPr>
        <w:tc>
          <w:tcPr>
            <w:tcW w:w="569" w:type="dxa"/>
            <w:vAlign w:val="center"/>
          </w:tcPr>
          <w:p w14:paraId="7E6CFC29" w14:textId="77777777" w:rsidR="00386AEC" w:rsidRDefault="00386AEC">
            <w:pPr>
              <w:widowControl/>
              <w:numPr>
                <w:ilvl w:val="0"/>
                <w:numId w:val="22"/>
              </w:numPr>
              <w:adjustRightInd w:val="0"/>
              <w:ind w:firstLine="0"/>
              <w:rPr>
                <w:rFonts w:cs="Calibri"/>
                <w:kern w:val="0"/>
                <w:szCs w:val="21"/>
              </w:rPr>
            </w:pPr>
          </w:p>
        </w:tc>
        <w:tc>
          <w:tcPr>
            <w:tcW w:w="2596" w:type="dxa"/>
            <w:vAlign w:val="center"/>
          </w:tcPr>
          <w:p w14:paraId="3612BA17" w14:textId="77777777" w:rsidR="00386AEC" w:rsidRDefault="00386AEC">
            <w:r>
              <w:rPr>
                <w:rFonts w:hint="eastAsia"/>
              </w:rPr>
              <w:t>细胞计数器</w:t>
            </w:r>
          </w:p>
        </w:tc>
        <w:tc>
          <w:tcPr>
            <w:tcW w:w="621" w:type="dxa"/>
            <w:vAlign w:val="center"/>
          </w:tcPr>
          <w:p w14:paraId="0779CE50" w14:textId="77777777" w:rsidR="00386AEC" w:rsidRDefault="00386AEC">
            <w:r>
              <w:rPr>
                <w:rFonts w:hint="eastAsia"/>
              </w:rPr>
              <w:t>5</w:t>
            </w:r>
          </w:p>
        </w:tc>
        <w:tc>
          <w:tcPr>
            <w:tcW w:w="615" w:type="dxa"/>
            <w:vAlign w:val="center"/>
          </w:tcPr>
          <w:p w14:paraId="66EC9140" w14:textId="77777777" w:rsidR="00386AEC" w:rsidRDefault="00386AEC">
            <w:r>
              <w:rPr>
                <w:rFonts w:hint="eastAsia"/>
              </w:rPr>
              <w:t>台</w:t>
            </w:r>
          </w:p>
        </w:tc>
        <w:tc>
          <w:tcPr>
            <w:tcW w:w="1264" w:type="dxa"/>
            <w:vAlign w:val="center"/>
          </w:tcPr>
          <w:p w14:paraId="1C8D3B50" w14:textId="77777777" w:rsidR="00386AEC" w:rsidRDefault="00386AEC">
            <w:r>
              <w:rPr>
                <w:rFonts w:hint="eastAsia"/>
              </w:rPr>
              <w:t>260000</w:t>
            </w:r>
          </w:p>
        </w:tc>
        <w:tc>
          <w:tcPr>
            <w:tcW w:w="1560" w:type="dxa"/>
            <w:vAlign w:val="center"/>
          </w:tcPr>
          <w:p w14:paraId="71293796" w14:textId="77777777" w:rsidR="00386AEC" w:rsidRDefault="00386AEC">
            <w:r>
              <w:rPr>
                <w:rFonts w:hint="eastAsia"/>
              </w:rPr>
              <w:t>接受进口产品</w:t>
            </w:r>
          </w:p>
        </w:tc>
        <w:tc>
          <w:tcPr>
            <w:tcW w:w="1950" w:type="dxa"/>
            <w:vAlign w:val="center"/>
          </w:tcPr>
          <w:p w14:paraId="2DA44E0E" w14:textId="0465B674" w:rsidR="00386AEC" w:rsidRDefault="00386AEC" w:rsidP="00386AEC">
            <w:r>
              <w:rPr>
                <w:rFonts w:hint="eastAsia"/>
              </w:rPr>
              <w:t>/</w:t>
            </w:r>
          </w:p>
        </w:tc>
      </w:tr>
      <w:tr w:rsidR="00386AEC" w14:paraId="000EEF7A" w14:textId="13534123" w:rsidTr="00386AEC">
        <w:trPr>
          <w:trHeight w:val="454"/>
        </w:trPr>
        <w:tc>
          <w:tcPr>
            <w:tcW w:w="569" w:type="dxa"/>
            <w:vAlign w:val="center"/>
          </w:tcPr>
          <w:p w14:paraId="0BA7F935" w14:textId="77777777" w:rsidR="00386AEC" w:rsidRDefault="00386AEC">
            <w:pPr>
              <w:widowControl/>
              <w:numPr>
                <w:ilvl w:val="0"/>
                <w:numId w:val="22"/>
              </w:numPr>
              <w:adjustRightInd w:val="0"/>
              <w:ind w:firstLine="0"/>
              <w:rPr>
                <w:rFonts w:cs="Calibri"/>
                <w:kern w:val="0"/>
                <w:szCs w:val="21"/>
              </w:rPr>
            </w:pPr>
          </w:p>
        </w:tc>
        <w:tc>
          <w:tcPr>
            <w:tcW w:w="2596" w:type="dxa"/>
            <w:vAlign w:val="center"/>
          </w:tcPr>
          <w:p w14:paraId="46101A41" w14:textId="77777777" w:rsidR="00386AEC" w:rsidRDefault="00386AEC">
            <w:r>
              <w:rPr>
                <w:rFonts w:hint="eastAsia"/>
              </w:rPr>
              <w:t>核酸凝胶电泳套装</w:t>
            </w:r>
          </w:p>
        </w:tc>
        <w:tc>
          <w:tcPr>
            <w:tcW w:w="621" w:type="dxa"/>
            <w:vAlign w:val="center"/>
          </w:tcPr>
          <w:p w14:paraId="72CC0BB3" w14:textId="77777777" w:rsidR="00386AEC" w:rsidRDefault="00386AEC">
            <w:r>
              <w:rPr>
                <w:rFonts w:hint="eastAsia"/>
              </w:rPr>
              <w:t>4</w:t>
            </w:r>
          </w:p>
        </w:tc>
        <w:tc>
          <w:tcPr>
            <w:tcW w:w="615" w:type="dxa"/>
            <w:vAlign w:val="center"/>
          </w:tcPr>
          <w:p w14:paraId="18E9B4EF" w14:textId="77777777" w:rsidR="00386AEC" w:rsidRDefault="00386AEC">
            <w:r>
              <w:rPr>
                <w:rFonts w:hint="eastAsia"/>
              </w:rPr>
              <w:t>台</w:t>
            </w:r>
          </w:p>
        </w:tc>
        <w:tc>
          <w:tcPr>
            <w:tcW w:w="1264" w:type="dxa"/>
            <w:vAlign w:val="center"/>
          </w:tcPr>
          <w:p w14:paraId="58CF05AC" w14:textId="77777777" w:rsidR="00386AEC" w:rsidRDefault="00386AEC">
            <w:r>
              <w:rPr>
                <w:rFonts w:hint="eastAsia"/>
              </w:rPr>
              <w:t>80000</w:t>
            </w:r>
          </w:p>
        </w:tc>
        <w:tc>
          <w:tcPr>
            <w:tcW w:w="1560" w:type="dxa"/>
            <w:vAlign w:val="center"/>
          </w:tcPr>
          <w:p w14:paraId="191970F4" w14:textId="77777777" w:rsidR="00386AEC" w:rsidRDefault="00386AEC">
            <w:r>
              <w:rPr>
                <w:rFonts w:hint="eastAsia"/>
              </w:rPr>
              <w:t>接受进口产品</w:t>
            </w:r>
          </w:p>
        </w:tc>
        <w:tc>
          <w:tcPr>
            <w:tcW w:w="1950" w:type="dxa"/>
            <w:vAlign w:val="center"/>
          </w:tcPr>
          <w:p w14:paraId="7BF68B37" w14:textId="4D152CF3" w:rsidR="00386AEC" w:rsidRDefault="00386AEC" w:rsidP="00386AEC">
            <w:r>
              <w:rPr>
                <w:rFonts w:hint="eastAsia"/>
              </w:rPr>
              <w:t>/</w:t>
            </w:r>
          </w:p>
        </w:tc>
      </w:tr>
      <w:tr w:rsidR="00386AEC" w14:paraId="5E127188" w14:textId="3C47C354" w:rsidTr="00386AEC">
        <w:trPr>
          <w:trHeight w:val="454"/>
        </w:trPr>
        <w:tc>
          <w:tcPr>
            <w:tcW w:w="569" w:type="dxa"/>
            <w:vAlign w:val="center"/>
          </w:tcPr>
          <w:p w14:paraId="5805BC96" w14:textId="77777777" w:rsidR="00386AEC" w:rsidRDefault="00386AEC">
            <w:pPr>
              <w:widowControl/>
              <w:numPr>
                <w:ilvl w:val="0"/>
                <w:numId w:val="22"/>
              </w:numPr>
              <w:adjustRightInd w:val="0"/>
              <w:ind w:firstLine="0"/>
              <w:rPr>
                <w:rFonts w:cs="Calibri"/>
                <w:kern w:val="0"/>
                <w:szCs w:val="21"/>
              </w:rPr>
            </w:pPr>
          </w:p>
        </w:tc>
        <w:tc>
          <w:tcPr>
            <w:tcW w:w="2596" w:type="dxa"/>
            <w:vAlign w:val="center"/>
          </w:tcPr>
          <w:p w14:paraId="6F20B935" w14:textId="77777777" w:rsidR="00386AEC" w:rsidRDefault="00386AEC">
            <w:r>
              <w:rPr>
                <w:rFonts w:hint="eastAsia"/>
              </w:rPr>
              <w:t>96</w:t>
            </w:r>
            <w:r>
              <w:rPr>
                <w:rFonts w:hint="eastAsia"/>
              </w:rPr>
              <w:t>孔自动加样仪</w:t>
            </w:r>
          </w:p>
        </w:tc>
        <w:tc>
          <w:tcPr>
            <w:tcW w:w="621" w:type="dxa"/>
            <w:vAlign w:val="center"/>
          </w:tcPr>
          <w:p w14:paraId="556E1140" w14:textId="77777777" w:rsidR="00386AEC" w:rsidRDefault="00386AEC">
            <w:r>
              <w:rPr>
                <w:rFonts w:hint="eastAsia"/>
              </w:rPr>
              <w:t>1</w:t>
            </w:r>
          </w:p>
        </w:tc>
        <w:tc>
          <w:tcPr>
            <w:tcW w:w="615" w:type="dxa"/>
            <w:vAlign w:val="center"/>
          </w:tcPr>
          <w:p w14:paraId="7A98ACC6" w14:textId="77777777" w:rsidR="00386AEC" w:rsidRDefault="00386AEC">
            <w:r>
              <w:rPr>
                <w:rFonts w:hint="eastAsia"/>
              </w:rPr>
              <w:t>台</w:t>
            </w:r>
          </w:p>
        </w:tc>
        <w:tc>
          <w:tcPr>
            <w:tcW w:w="1264" w:type="dxa"/>
            <w:vAlign w:val="center"/>
          </w:tcPr>
          <w:p w14:paraId="4E2910AE" w14:textId="77777777" w:rsidR="00386AEC" w:rsidRDefault="00386AEC">
            <w:r>
              <w:rPr>
                <w:rFonts w:hint="eastAsia"/>
              </w:rPr>
              <w:t>130000</w:t>
            </w:r>
          </w:p>
        </w:tc>
        <w:tc>
          <w:tcPr>
            <w:tcW w:w="1560" w:type="dxa"/>
            <w:vAlign w:val="center"/>
          </w:tcPr>
          <w:p w14:paraId="1871BAA8" w14:textId="53BB839B" w:rsidR="00386AEC" w:rsidRDefault="00386AEC">
            <w:r w:rsidRPr="00FD0A44">
              <w:rPr>
                <w:rFonts w:hint="eastAsia"/>
              </w:rPr>
              <w:t>非进口产品</w:t>
            </w:r>
          </w:p>
        </w:tc>
        <w:tc>
          <w:tcPr>
            <w:tcW w:w="1950" w:type="dxa"/>
            <w:vAlign w:val="center"/>
          </w:tcPr>
          <w:p w14:paraId="281D3B38" w14:textId="0131A5A5" w:rsidR="00386AEC" w:rsidRPr="00FD0A44" w:rsidRDefault="00386AEC" w:rsidP="00386AEC">
            <w:r>
              <w:rPr>
                <w:rFonts w:cs="Calibri" w:hint="eastAsia"/>
                <w:bCs/>
                <w:szCs w:val="21"/>
              </w:rPr>
              <w:t>要求</w:t>
            </w:r>
            <w:r w:rsidRPr="003F21AB">
              <w:rPr>
                <w:rFonts w:cs="Calibri" w:hint="eastAsia"/>
                <w:bCs/>
                <w:szCs w:val="21"/>
              </w:rPr>
              <w:t>中小企业制造</w:t>
            </w:r>
          </w:p>
        </w:tc>
      </w:tr>
      <w:tr w:rsidR="00386AEC" w14:paraId="05FDE813" w14:textId="047594AF" w:rsidTr="00386AEC">
        <w:trPr>
          <w:trHeight w:val="454"/>
        </w:trPr>
        <w:tc>
          <w:tcPr>
            <w:tcW w:w="569" w:type="dxa"/>
            <w:vAlign w:val="center"/>
          </w:tcPr>
          <w:p w14:paraId="049A5895" w14:textId="77777777" w:rsidR="00386AEC" w:rsidRDefault="00386AEC">
            <w:pPr>
              <w:widowControl/>
              <w:numPr>
                <w:ilvl w:val="0"/>
                <w:numId w:val="22"/>
              </w:numPr>
              <w:adjustRightInd w:val="0"/>
              <w:ind w:firstLine="0"/>
              <w:rPr>
                <w:rFonts w:cs="Calibri"/>
                <w:kern w:val="0"/>
                <w:szCs w:val="21"/>
              </w:rPr>
            </w:pPr>
          </w:p>
        </w:tc>
        <w:tc>
          <w:tcPr>
            <w:tcW w:w="2596" w:type="dxa"/>
            <w:vAlign w:val="center"/>
          </w:tcPr>
          <w:p w14:paraId="30450E5E" w14:textId="77777777" w:rsidR="00386AEC" w:rsidRDefault="00386AEC">
            <w:r>
              <w:rPr>
                <w:rFonts w:hint="eastAsia"/>
              </w:rPr>
              <w:t>比浊仪</w:t>
            </w:r>
          </w:p>
        </w:tc>
        <w:tc>
          <w:tcPr>
            <w:tcW w:w="621" w:type="dxa"/>
            <w:vAlign w:val="center"/>
          </w:tcPr>
          <w:p w14:paraId="6444F580" w14:textId="77777777" w:rsidR="00386AEC" w:rsidRDefault="00386AEC">
            <w:r>
              <w:rPr>
                <w:rFonts w:hint="eastAsia"/>
              </w:rPr>
              <w:t>4</w:t>
            </w:r>
          </w:p>
        </w:tc>
        <w:tc>
          <w:tcPr>
            <w:tcW w:w="615" w:type="dxa"/>
            <w:vAlign w:val="center"/>
          </w:tcPr>
          <w:p w14:paraId="448B2909" w14:textId="77777777" w:rsidR="00386AEC" w:rsidRDefault="00386AEC">
            <w:r>
              <w:rPr>
                <w:rFonts w:hint="eastAsia"/>
              </w:rPr>
              <w:t>台</w:t>
            </w:r>
          </w:p>
        </w:tc>
        <w:tc>
          <w:tcPr>
            <w:tcW w:w="1264" w:type="dxa"/>
            <w:vAlign w:val="center"/>
          </w:tcPr>
          <w:p w14:paraId="29B20993" w14:textId="77777777" w:rsidR="00386AEC" w:rsidRDefault="00386AEC">
            <w:r>
              <w:rPr>
                <w:rFonts w:hint="eastAsia"/>
              </w:rPr>
              <w:t>120000</w:t>
            </w:r>
          </w:p>
        </w:tc>
        <w:tc>
          <w:tcPr>
            <w:tcW w:w="1560" w:type="dxa"/>
            <w:vAlign w:val="center"/>
          </w:tcPr>
          <w:p w14:paraId="2E2614EF" w14:textId="77777777" w:rsidR="00386AEC" w:rsidRDefault="00386AEC">
            <w:r>
              <w:rPr>
                <w:rFonts w:hint="eastAsia"/>
              </w:rPr>
              <w:t>接受进口产品</w:t>
            </w:r>
          </w:p>
        </w:tc>
        <w:tc>
          <w:tcPr>
            <w:tcW w:w="1950" w:type="dxa"/>
            <w:vAlign w:val="center"/>
          </w:tcPr>
          <w:p w14:paraId="2DD5C009" w14:textId="406A3195" w:rsidR="00386AEC" w:rsidRDefault="00386AEC" w:rsidP="00386AEC">
            <w:r>
              <w:rPr>
                <w:rFonts w:hint="eastAsia"/>
              </w:rPr>
              <w:t>/</w:t>
            </w:r>
          </w:p>
        </w:tc>
      </w:tr>
      <w:tr w:rsidR="00386AEC" w14:paraId="7FF504B0" w14:textId="7C34F787" w:rsidTr="00386AEC">
        <w:trPr>
          <w:trHeight w:val="454"/>
        </w:trPr>
        <w:tc>
          <w:tcPr>
            <w:tcW w:w="569" w:type="dxa"/>
            <w:vAlign w:val="center"/>
          </w:tcPr>
          <w:p w14:paraId="78BCCCCF" w14:textId="77777777" w:rsidR="00386AEC" w:rsidRDefault="00386AEC">
            <w:pPr>
              <w:widowControl/>
              <w:numPr>
                <w:ilvl w:val="0"/>
                <w:numId w:val="22"/>
              </w:numPr>
              <w:adjustRightInd w:val="0"/>
              <w:ind w:firstLine="0"/>
              <w:rPr>
                <w:rFonts w:cs="Calibri"/>
                <w:kern w:val="0"/>
                <w:szCs w:val="21"/>
              </w:rPr>
            </w:pPr>
          </w:p>
        </w:tc>
        <w:tc>
          <w:tcPr>
            <w:tcW w:w="2596" w:type="dxa"/>
            <w:vAlign w:val="center"/>
          </w:tcPr>
          <w:p w14:paraId="7E0A0BF8" w14:textId="77777777" w:rsidR="00386AEC" w:rsidRDefault="00386AEC">
            <w:r>
              <w:rPr>
                <w:rFonts w:hint="eastAsia"/>
              </w:rPr>
              <w:t>紧凑型数字干式金属浴</w:t>
            </w:r>
          </w:p>
        </w:tc>
        <w:tc>
          <w:tcPr>
            <w:tcW w:w="621" w:type="dxa"/>
            <w:vAlign w:val="center"/>
          </w:tcPr>
          <w:p w14:paraId="627A2326" w14:textId="77777777" w:rsidR="00386AEC" w:rsidRDefault="00386AEC">
            <w:r>
              <w:rPr>
                <w:rFonts w:hint="eastAsia"/>
              </w:rPr>
              <w:t>6</w:t>
            </w:r>
          </w:p>
        </w:tc>
        <w:tc>
          <w:tcPr>
            <w:tcW w:w="615" w:type="dxa"/>
            <w:vAlign w:val="center"/>
          </w:tcPr>
          <w:p w14:paraId="02A364F7" w14:textId="77777777" w:rsidR="00386AEC" w:rsidRDefault="00386AEC">
            <w:r>
              <w:rPr>
                <w:rFonts w:hint="eastAsia"/>
              </w:rPr>
              <w:t>台</w:t>
            </w:r>
          </w:p>
        </w:tc>
        <w:tc>
          <w:tcPr>
            <w:tcW w:w="1264" w:type="dxa"/>
            <w:vAlign w:val="center"/>
          </w:tcPr>
          <w:p w14:paraId="51650A62" w14:textId="77777777" w:rsidR="00386AEC" w:rsidRDefault="00386AEC">
            <w:r>
              <w:rPr>
                <w:rFonts w:hint="eastAsia"/>
              </w:rPr>
              <w:t>90000</w:t>
            </w:r>
          </w:p>
        </w:tc>
        <w:tc>
          <w:tcPr>
            <w:tcW w:w="1560" w:type="dxa"/>
            <w:vAlign w:val="center"/>
          </w:tcPr>
          <w:p w14:paraId="2C4C235A" w14:textId="3C280D36" w:rsidR="00386AEC" w:rsidRDefault="00386AEC">
            <w:r w:rsidRPr="00FD0A44">
              <w:rPr>
                <w:rFonts w:hint="eastAsia"/>
              </w:rPr>
              <w:t>非进口产品</w:t>
            </w:r>
          </w:p>
        </w:tc>
        <w:tc>
          <w:tcPr>
            <w:tcW w:w="1950" w:type="dxa"/>
            <w:vAlign w:val="center"/>
          </w:tcPr>
          <w:p w14:paraId="1708E337" w14:textId="589ED447" w:rsidR="00386AEC" w:rsidRPr="00FD0A44" w:rsidRDefault="00386AEC" w:rsidP="00386AEC">
            <w:r>
              <w:rPr>
                <w:rFonts w:cs="Calibri" w:hint="eastAsia"/>
                <w:bCs/>
                <w:szCs w:val="21"/>
              </w:rPr>
              <w:t>要求</w:t>
            </w:r>
            <w:r w:rsidRPr="003F21AB">
              <w:rPr>
                <w:rFonts w:cs="Calibri" w:hint="eastAsia"/>
                <w:bCs/>
                <w:szCs w:val="21"/>
              </w:rPr>
              <w:t>中小企业制造</w:t>
            </w:r>
          </w:p>
        </w:tc>
      </w:tr>
      <w:tr w:rsidR="00386AEC" w14:paraId="1B2192F6" w14:textId="4B01817B" w:rsidTr="00386AEC">
        <w:trPr>
          <w:trHeight w:val="454"/>
        </w:trPr>
        <w:tc>
          <w:tcPr>
            <w:tcW w:w="569" w:type="dxa"/>
            <w:vAlign w:val="center"/>
          </w:tcPr>
          <w:p w14:paraId="75C1E1B3" w14:textId="77777777" w:rsidR="00386AEC" w:rsidRDefault="00386AEC">
            <w:pPr>
              <w:widowControl/>
              <w:numPr>
                <w:ilvl w:val="0"/>
                <w:numId w:val="22"/>
              </w:numPr>
              <w:adjustRightInd w:val="0"/>
              <w:ind w:firstLine="0"/>
              <w:rPr>
                <w:rFonts w:cs="Calibri"/>
                <w:kern w:val="0"/>
                <w:szCs w:val="21"/>
              </w:rPr>
            </w:pPr>
          </w:p>
        </w:tc>
        <w:tc>
          <w:tcPr>
            <w:tcW w:w="2596" w:type="dxa"/>
            <w:vAlign w:val="center"/>
          </w:tcPr>
          <w:p w14:paraId="29FC8358" w14:textId="77777777" w:rsidR="00386AEC" w:rsidRDefault="00386AEC">
            <w:r>
              <w:rPr>
                <w:rFonts w:hint="eastAsia"/>
              </w:rPr>
              <w:t>自动细菌涂布仪</w:t>
            </w:r>
          </w:p>
        </w:tc>
        <w:tc>
          <w:tcPr>
            <w:tcW w:w="621" w:type="dxa"/>
            <w:vAlign w:val="center"/>
          </w:tcPr>
          <w:p w14:paraId="57478F6C" w14:textId="77777777" w:rsidR="00386AEC" w:rsidRDefault="00386AEC">
            <w:r>
              <w:rPr>
                <w:rFonts w:hint="eastAsia"/>
              </w:rPr>
              <w:t>4</w:t>
            </w:r>
          </w:p>
        </w:tc>
        <w:tc>
          <w:tcPr>
            <w:tcW w:w="615" w:type="dxa"/>
            <w:vAlign w:val="center"/>
          </w:tcPr>
          <w:p w14:paraId="6F5614DF" w14:textId="77777777" w:rsidR="00386AEC" w:rsidRDefault="00386AEC">
            <w:r>
              <w:rPr>
                <w:rFonts w:hint="eastAsia"/>
              </w:rPr>
              <w:t>台</w:t>
            </w:r>
          </w:p>
        </w:tc>
        <w:tc>
          <w:tcPr>
            <w:tcW w:w="1264" w:type="dxa"/>
            <w:vAlign w:val="center"/>
          </w:tcPr>
          <w:p w14:paraId="546BABC4" w14:textId="77777777" w:rsidR="00386AEC" w:rsidRDefault="00386AEC">
            <w:r>
              <w:rPr>
                <w:rFonts w:hint="eastAsia"/>
              </w:rPr>
              <w:t>32000</w:t>
            </w:r>
          </w:p>
        </w:tc>
        <w:tc>
          <w:tcPr>
            <w:tcW w:w="1560" w:type="dxa"/>
            <w:vAlign w:val="center"/>
          </w:tcPr>
          <w:p w14:paraId="41A968AD" w14:textId="0CFE4284" w:rsidR="00386AEC" w:rsidRDefault="00386AEC">
            <w:r w:rsidRPr="00FD0A44">
              <w:rPr>
                <w:rFonts w:hint="eastAsia"/>
              </w:rPr>
              <w:t>非进口产品</w:t>
            </w:r>
          </w:p>
        </w:tc>
        <w:tc>
          <w:tcPr>
            <w:tcW w:w="1950" w:type="dxa"/>
            <w:vAlign w:val="center"/>
          </w:tcPr>
          <w:p w14:paraId="13D136FC" w14:textId="2EFCCC42" w:rsidR="00386AEC" w:rsidRPr="00FD0A44" w:rsidRDefault="00386AEC" w:rsidP="00386AEC">
            <w:r>
              <w:rPr>
                <w:rFonts w:cs="Calibri" w:hint="eastAsia"/>
                <w:bCs/>
                <w:szCs w:val="21"/>
              </w:rPr>
              <w:t>要求</w:t>
            </w:r>
            <w:r w:rsidRPr="003F21AB">
              <w:rPr>
                <w:rFonts w:cs="Calibri" w:hint="eastAsia"/>
                <w:bCs/>
                <w:szCs w:val="21"/>
              </w:rPr>
              <w:t>中小企业制造</w:t>
            </w:r>
          </w:p>
        </w:tc>
      </w:tr>
      <w:tr w:rsidR="00386AEC" w14:paraId="3A7B4112" w14:textId="5C371938" w:rsidTr="00386AEC">
        <w:trPr>
          <w:trHeight w:val="454"/>
        </w:trPr>
        <w:tc>
          <w:tcPr>
            <w:tcW w:w="569" w:type="dxa"/>
            <w:vAlign w:val="center"/>
          </w:tcPr>
          <w:p w14:paraId="720FA03C" w14:textId="77777777" w:rsidR="00386AEC" w:rsidRDefault="00386AEC">
            <w:pPr>
              <w:widowControl/>
              <w:numPr>
                <w:ilvl w:val="0"/>
                <w:numId w:val="22"/>
              </w:numPr>
              <w:adjustRightInd w:val="0"/>
              <w:ind w:firstLine="0"/>
              <w:rPr>
                <w:rFonts w:cs="Calibri"/>
                <w:kern w:val="0"/>
                <w:szCs w:val="21"/>
              </w:rPr>
            </w:pPr>
          </w:p>
        </w:tc>
        <w:tc>
          <w:tcPr>
            <w:tcW w:w="2596" w:type="dxa"/>
            <w:vAlign w:val="center"/>
          </w:tcPr>
          <w:p w14:paraId="5C8318D4" w14:textId="77777777" w:rsidR="00386AEC" w:rsidRDefault="00386AEC">
            <w:r>
              <w:rPr>
                <w:rFonts w:hint="eastAsia"/>
              </w:rPr>
              <w:t>涡旋振荡器</w:t>
            </w:r>
          </w:p>
        </w:tc>
        <w:tc>
          <w:tcPr>
            <w:tcW w:w="621" w:type="dxa"/>
            <w:vAlign w:val="center"/>
          </w:tcPr>
          <w:p w14:paraId="2C5C60BF" w14:textId="77777777" w:rsidR="00386AEC" w:rsidRDefault="00386AEC">
            <w:r>
              <w:rPr>
                <w:rFonts w:hint="eastAsia"/>
              </w:rPr>
              <w:t>5</w:t>
            </w:r>
          </w:p>
        </w:tc>
        <w:tc>
          <w:tcPr>
            <w:tcW w:w="615" w:type="dxa"/>
            <w:vAlign w:val="center"/>
          </w:tcPr>
          <w:p w14:paraId="6EF85028" w14:textId="77777777" w:rsidR="00386AEC" w:rsidRDefault="00386AEC">
            <w:r>
              <w:rPr>
                <w:rFonts w:hint="eastAsia"/>
              </w:rPr>
              <w:t>台</w:t>
            </w:r>
          </w:p>
        </w:tc>
        <w:tc>
          <w:tcPr>
            <w:tcW w:w="1264" w:type="dxa"/>
            <w:vAlign w:val="center"/>
          </w:tcPr>
          <w:p w14:paraId="47280764" w14:textId="77777777" w:rsidR="00386AEC" w:rsidRDefault="00386AEC">
            <w:r>
              <w:rPr>
                <w:rFonts w:hint="eastAsia"/>
              </w:rPr>
              <w:t>15000</w:t>
            </w:r>
          </w:p>
        </w:tc>
        <w:tc>
          <w:tcPr>
            <w:tcW w:w="1560" w:type="dxa"/>
            <w:vAlign w:val="center"/>
          </w:tcPr>
          <w:p w14:paraId="65B060B7" w14:textId="71FA9DF2" w:rsidR="00386AEC" w:rsidRDefault="00386AEC">
            <w:r w:rsidRPr="00FD0A44">
              <w:rPr>
                <w:rFonts w:hint="eastAsia"/>
              </w:rPr>
              <w:t>非进口产品</w:t>
            </w:r>
          </w:p>
        </w:tc>
        <w:tc>
          <w:tcPr>
            <w:tcW w:w="1950" w:type="dxa"/>
            <w:vAlign w:val="center"/>
          </w:tcPr>
          <w:p w14:paraId="48CF519C" w14:textId="0F65FB36" w:rsidR="00386AEC" w:rsidRPr="00FD0A44" w:rsidRDefault="00386AEC" w:rsidP="00386AEC">
            <w:r>
              <w:rPr>
                <w:rFonts w:cs="Calibri" w:hint="eastAsia"/>
                <w:bCs/>
                <w:szCs w:val="21"/>
              </w:rPr>
              <w:t>要求</w:t>
            </w:r>
            <w:r w:rsidRPr="003F21AB">
              <w:rPr>
                <w:rFonts w:cs="Calibri" w:hint="eastAsia"/>
                <w:bCs/>
                <w:szCs w:val="21"/>
              </w:rPr>
              <w:t>中小企业制造</w:t>
            </w:r>
          </w:p>
        </w:tc>
      </w:tr>
      <w:tr w:rsidR="00386AEC" w14:paraId="1EB9C5AF" w14:textId="547AA676" w:rsidTr="00386AEC">
        <w:trPr>
          <w:trHeight w:val="454"/>
        </w:trPr>
        <w:tc>
          <w:tcPr>
            <w:tcW w:w="569" w:type="dxa"/>
            <w:vAlign w:val="center"/>
          </w:tcPr>
          <w:p w14:paraId="257C1B4B" w14:textId="77777777" w:rsidR="00386AEC" w:rsidRDefault="00386AEC">
            <w:pPr>
              <w:widowControl/>
              <w:numPr>
                <w:ilvl w:val="0"/>
                <w:numId w:val="22"/>
              </w:numPr>
              <w:adjustRightInd w:val="0"/>
              <w:ind w:firstLine="0"/>
              <w:rPr>
                <w:rFonts w:cs="Calibri"/>
                <w:kern w:val="0"/>
                <w:szCs w:val="21"/>
              </w:rPr>
            </w:pPr>
          </w:p>
        </w:tc>
        <w:tc>
          <w:tcPr>
            <w:tcW w:w="2596" w:type="dxa"/>
            <w:vAlign w:val="center"/>
          </w:tcPr>
          <w:p w14:paraId="252FD83A" w14:textId="77777777" w:rsidR="00386AEC" w:rsidRDefault="00386AEC">
            <w:r>
              <w:rPr>
                <w:rFonts w:hint="eastAsia"/>
              </w:rPr>
              <w:t>恒温水浴摇床</w:t>
            </w:r>
          </w:p>
        </w:tc>
        <w:tc>
          <w:tcPr>
            <w:tcW w:w="621" w:type="dxa"/>
            <w:vAlign w:val="center"/>
          </w:tcPr>
          <w:p w14:paraId="3786E397" w14:textId="77777777" w:rsidR="00386AEC" w:rsidRDefault="00386AEC">
            <w:r>
              <w:rPr>
                <w:rFonts w:hint="eastAsia"/>
              </w:rPr>
              <w:t>2</w:t>
            </w:r>
          </w:p>
        </w:tc>
        <w:tc>
          <w:tcPr>
            <w:tcW w:w="615" w:type="dxa"/>
            <w:vAlign w:val="center"/>
          </w:tcPr>
          <w:p w14:paraId="4CD5EC60" w14:textId="77777777" w:rsidR="00386AEC" w:rsidRDefault="00386AEC">
            <w:r>
              <w:rPr>
                <w:rFonts w:hint="eastAsia"/>
              </w:rPr>
              <w:t>台</w:t>
            </w:r>
          </w:p>
        </w:tc>
        <w:tc>
          <w:tcPr>
            <w:tcW w:w="1264" w:type="dxa"/>
            <w:vAlign w:val="center"/>
          </w:tcPr>
          <w:p w14:paraId="45D9F485" w14:textId="77777777" w:rsidR="00386AEC" w:rsidRDefault="00386AEC">
            <w:r>
              <w:rPr>
                <w:rFonts w:hint="eastAsia"/>
              </w:rPr>
              <w:t>60000</w:t>
            </w:r>
          </w:p>
        </w:tc>
        <w:tc>
          <w:tcPr>
            <w:tcW w:w="1560" w:type="dxa"/>
            <w:vAlign w:val="center"/>
          </w:tcPr>
          <w:p w14:paraId="55865D65" w14:textId="737DE10D" w:rsidR="00386AEC" w:rsidRDefault="00386AEC">
            <w:r w:rsidRPr="00FD0A44">
              <w:rPr>
                <w:rFonts w:hint="eastAsia"/>
              </w:rPr>
              <w:t>非进口产品</w:t>
            </w:r>
          </w:p>
        </w:tc>
        <w:tc>
          <w:tcPr>
            <w:tcW w:w="1950" w:type="dxa"/>
            <w:vAlign w:val="center"/>
          </w:tcPr>
          <w:p w14:paraId="0050E014" w14:textId="55849501" w:rsidR="00386AEC" w:rsidRPr="00FD0A44" w:rsidRDefault="00386AEC" w:rsidP="00386AEC">
            <w:r>
              <w:rPr>
                <w:rFonts w:cs="Calibri" w:hint="eastAsia"/>
                <w:bCs/>
                <w:szCs w:val="21"/>
              </w:rPr>
              <w:t>要求</w:t>
            </w:r>
            <w:r w:rsidRPr="003F21AB">
              <w:rPr>
                <w:rFonts w:cs="Calibri" w:hint="eastAsia"/>
                <w:bCs/>
                <w:szCs w:val="21"/>
              </w:rPr>
              <w:t>中小企业制造</w:t>
            </w:r>
          </w:p>
        </w:tc>
      </w:tr>
      <w:tr w:rsidR="00386AEC" w14:paraId="3D56FCAE" w14:textId="39B0FF43" w:rsidTr="00386AEC">
        <w:trPr>
          <w:trHeight w:val="454"/>
        </w:trPr>
        <w:tc>
          <w:tcPr>
            <w:tcW w:w="569" w:type="dxa"/>
            <w:vAlign w:val="center"/>
          </w:tcPr>
          <w:p w14:paraId="57E183D1" w14:textId="77777777" w:rsidR="00386AEC" w:rsidRDefault="00386AEC">
            <w:pPr>
              <w:widowControl/>
              <w:numPr>
                <w:ilvl w:val="0"/>
                <w:numId w:val="22"/>
              </w:numPr>
              <w:adjustRightInd w:val="0"/>
              <w:ind w:firstLine="0"/>
              <w:rPr>
                <w:rFonts w:cs="Calibri"/>
                <w:kern w:val="0"/>
                <w:szCs w:val="21"/>
              </w:rPr>
            </w:pPr>
          </w:p>
        </w:tc>
        <w:tc>
          <w:tcPr>
            <w:tcW w:w="2596" w:type="dxa"/>
            <w:vAlign w:val="center"/>
          </w:tcPr>
          <w:p w14:paraId="018AE071" w14:textId="77777777" w:rsidR="00386AEC" w:rsidRDefault="00386AEC">
            <w:pPr>
              <w:widowControl/>
              <w:rPr>
                <w:rFonts w:cs="Calibri"/>
                <w:szCs w:val="21"/>
              </w:rPr>
            </w:pPr>
            <w:r>
              <w:rPr>
                <w:rFonts w:cs="Calibri" w:hint="eastAsia"/>
                <w:szCs w:val="21"/>
              </w:rPr>
              <w:t>合计</w:t>
            </w:r>
          </w:p>
        </w:tc>
        <w:tc>
          <w:tcPr>
            <w:tcW w:w="621" w:type="dxa"/>
            <w:vAlign w:val="center"/>
          </w:tcPr>
          <w:p w14:paraId="47D0F7A9" w14:textId="77777777" w:rsidR="00386AEC" w:rsidRDefault="00386AEC">
            <w:pPr>
              <w:widowControl/>
              <w:textAlignment w:val="center"/>
              <w:rPr>
                <w:rFonts w:cs="Calibri"/>
                <w:color w:val="000000"/>
                <w:kern w:val="0"/>
                <w:szCs w:val="21"/>
              </w:rPr>
            </w:pPr>
          </w:p>
        </w:tc>
        <w:tc>
          <w:tcPr>
            <w:tcW w:w="615" w:type="dxa"/>
            <w:vAlign w:val="center"/>
          </w:tcPr>
          <w:p w14:paraId="36B9F978" w14:textId="77777777" w:rsidR="00386AEC" w:rsidRDefault="00386AEC">
            <w:pPr>
              <w:widowControl/>
              <w:rPr>
                <w:rFonts w:cs="Calibri"/>
                <w:kern w:val="0"/>
                <w:szCs w:val="21"/>
              </w:rPr>
            </w:pPr>
          </w:p>
        </w:tc>
        <w:tc>
          <w:tcPr>
            <w:tcW w:w="1264" w:type="dxa"/>
            <w:vAlign w:val="center"/>
          </w:tcPr>
          <w:p w14:paraId="17A44531" w14:textId="77777777" w:rsidR="00386AEC" w:rsidRDefault="00386AEC">
            <w:r>
              <w:fldChar w:fldCharType="begin"/>
            </w:r>
            <w:r>
              <w:instrText xml:space="preserve"> = sum(E2:E11) \* MERGEFORMAT </w:instrText>
            </w:r>
            <w:r>
              <w:fldChar w:fldCharType="separate"/>
            </w:r>
            <w:r>
              <w:t>1007000</w:t>
            </w:r>
            <w:r>
              <w:fldChar w:fldCharType="end"/>
            </w:r>
          </w:p>
        </w:tc>
        <w:tc>
          <w:tcPr>
            <w:tcW w:w="1560" w:type="dxa"/>
            <w:vAlign w:val="center"/>
          </w:tcPr>
          <w:p w14:paraId="13FF1F0D" w14:textId="77777777" w:rsidR="00386AEC" w:rsidRDefault="00386AEC"/>
        </w:tc>
        <w:tc>
          <w:tcPr>
            <w:tcW w:w="1950" w:type="dxa"/>
            <w:vAlign w:val="center"/>
          </w:tcPr>
          <w:p w14:paraId="563D7652" w14:textId="77777777" w:rsidR="00386AEC" w:rsidRDefault="00386AEC" w:rsidP="00386AEC"/>
        </w:tc>
      </w:tr>
    </w:tbl>
    <w:p w14:paraId="4D287993"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24CCD87E"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619A1650"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6F56F245"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759940E4"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w:t>
      </w:r>
      <w:r>
        <w:rPr>
          <w:rFonts w:ascii="宋体" w:hAnsi="宋体" w:cs="宋体" w:hint="eastAsia"/>
          <w:b/>
          <w:szCs w:val="21"/>
          <w:u w:val="single"/>
        </w:rPr>
        <w:t>水中病毒富集系统</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135B668A" w14:textId="77777777" w:rsidR="00586D37" w:rsidRDefault="00000000">
      <w:pPr>
        <w:ind w:firstLineChars="200" w:firstLine="420"/>
        <w:rPr>
          <w:rFonts w:cs="Calibri"/>
          <w:bCs/>
          <w:szCs w:val="21"/>
          <w:u w:val="single"/>
        </w:rPr>
      </w:pPr>
      <w:r>
        <w:rPr>
          <w:rFonts w:cs="Calibri"/>
          <w:bCs/>
          <w:szCs w:val="21"/>
        </w:rPr>
        <w:lastRenderedPageBreak/>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7E9E03F9" w14:textId="323EEAF5" w:rsidR="00FD0A44" w:rsidRDefault="00FD0A44" w:rsidP="00FD0A44">
      <w:pPr>
        <w:ind w:firstLineChars="200" w:firstLine="420"/>
        <w:rPr>
          <w:rFonts w:cs="Calibri"/>
          <w:bCs/>
          <w:szCs w:val="21"/>
          <w:u w:val="single"/>
        </w:rPr>
      </w:pPr>
      <w:r w:rsidRPr="003F21AB">
        <w:rPr>
          <w:rFonts w:cs="Calibri" w:hint="eastAsia"/>
          <w:bCs/>
          <w:szCs w:val="21"/>
        </w:rPr>
        <w:t>说明</w:t>
      </w:r>
      <w:r w:rsidRPr="003F21AB">
        <w:rPr>
          <w:rFonts w:cs="Calibri" w:hint="eastAsia"/>
          <w:bCs/>
          <w:szCs w:val="21"/>
        </w:rPr>
        <w:t>4</w:t>
      </w:r>
      <w:r w:rsidRPr="003F21AB">
        <w:rPr>
          <w:rFonts w:cs="Calibri" w:hint="eastAsia"/>
          <w:bCs/>
          <w:szCs w:val="21"/>
        </w:rPr>
        <w:t>：</w:t>
      </w:r>
      <w:r w:rsidR="00386AEC">
        <w:rPr>
          <w:rFonts w:ascii="宋体" w:hAnsi="宋体" w:cs="宋体" w:hint="eastAsia"/>
          <w:b/>
          <w:szCs w:val="21"/>
          <w:u w:val="single"/>
        </w:rPr>
        <w:t>▲</w:t>
      </w:r>
      <w:r w:rsidR="00386AEC">
        <w:rPr>
          <w:rFonts w:cs="Calibri"/>
          <w:b/>
          <w:szCs w:val="21"/>
          <w:u w:val="single"/>
        </w:rPr>
        <w:t>上表中注明为【要求中小企业制造】，即表示该仪器由中小企业制造（商务技术文件中提供中小企业声明函，声明函详见【附件</w:t>
      </w:r>
      <w:r w:rsidR="00386AEC">
        <w:rPr>
          <w:rFonts w:cs="Calibri"/>
          <w:b/>
          <w:szCs w:val="21"/>
          <w:u w:val="single"/>
        </w:rPr>
        <w:t>8</w:t>
      </w:r>
      <w:r w:rsidR="00386AEC">
        <w:rPr>
          <w:rFonts w:cs="Calibri"/>
          <w:b/>
          <w:szCs w:val="21"/>
          <w:u w:val="single"/>
        </w:rPr>
        <w:t>】）。</w:t>
      </w:r>
    </w:p>
    <w:p w14:paraId="34796B6A"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311A8C96" w14:textId="77777777" w:rsidR="00586D37" w:rsidRDefault="00000000">
      <w:pPr>
        <w:pStyle w:val="2"/>
        <w:ind w:firstLine="420"/>
        <w:rPr>
          <w:rFonts w:cs="Calibri"/>
        </w:rPr>
      </w:pPr>
      <w:r>
        <w:rPr>
          <w:rFonts w:cs="Calibri" w:hint="eastAsia"/>
        </w:rPr>
        <w:t>一、</w:t>
      </w:r>
      <w:r>
        <w:rPr>
          <w:rFonts w:cs="Calibri"/>
        </w:rPr>
        <w:t>生化培养箱</w:t>
      </w:r>
    </w:p>
    <w:p w14:paraId="6290307B" w14:textId="77777777" w:rsidR="00586D37" w:rsidRDefault="00000000">
      <w:pPr>
        <w:autoSpaceDE w:val="0"/>
        <w:autoSpaceDN w:val="0"/>
        <w:adjustRightInd w:val="0"/>
        <w:ind w:firstLineChars="200" w:firstLine="420"/>
        <w:rPr>
          <w:rFonts w:cs="Calibri"/>
        </w:rPr>
      </w:pPr>
      <w:r>
        <w:rPr>
          <w:rFonts w:cs="Calibri"/>
        </w:rPr>
        <w:t>（一）技术要求</w:t>
      </w:r>
    </w:p>
    <w:p w14:paraId="50A0BE4B" w14:textId="77777777" w:rsidR="00586D37" w:rsidRDefault="00000000">
      <w:pPr>
        <w:autoSpaceDE w:val="0"/>
        <w:autoSpaceDN w:val="0"/>
        <w:adjustRightInd w:val="0"/>
        <w:ind w:firstLineChars="200" w:firstLine="420"/>
        <w:rPr>
          <w:rFonts w:cs="Calibri"/>
        </w:rPr>
      </w:pPr>
      <w:r>
        <w:rPr>
          <w:rFonts w:cs="Calibri"/>
        </w:rPr>
        <w:t>1</w:t>
      </w:r>
      <w:r>
        <w:rPr>
          <w:rFonts w:cs="Calibri"/>
        </w:rPr>
        <w:t>、有效容积：</w:t>
      </w:r>
      <w:r>
        <w:rPr>
          <w:rFonts w:cs="Calibri"/>
        </w:rPr>
        <w:t>≥230</w:t>
      </w:r>
      <w:r>
        <w:rPr>
          <w:rFonts w:cs="Calibri"/>
        </w:rPr>
        <w:t>升。</w:t>
      </w:r>
    </w:p>
    <w:p w14:paraId="41B11465" w14:textId="77777777" w:rsidR="00586D37" w:rsidRDefault="00000000">
      <w:pPr>
        <w:autoSpaceDE w:val="0"/>
        <w:autoSpaceDN w:val="0"/>
        <w:adjustRightInd w:val="0"/>
        <w:ind w:firstLineChars="200" w:firstLine="420"/>
        <w:rPr>
          <w:rFonts w:cs="Calibri"/>
        </w:rPr>
      </w:pPr>
      <w:r>
        <w:rPr>
          <w:rFonts w:cs="Calibri"/>
        </w:rPr>
        <w:t>2</w:t>
      </w:r>
      <w:r>
        <w:rPr>
          <w:rFonts w:cs="Calibri"/>
        </w:rPr>
        <w:t>、防培养基干燥设计：风扇不直接吹向样品，可降低培养基干燥度约</w:t>
      </w:r>
      <w:r>
        <w:rPr>
          <w:rFonts w:cs="Calibri"/>
        </w:rPr>
        <w:t>50%</w:t>
      </w:r>
      <w:r>
        <w:rPr>
          <w:rFonts w:cs="Calibri"/>
        </w:rPr>
        <w:t>。</w:t>
      </w:r>
    </w:p>
    <w:p w14:paraId="416835AB" w14:textId="77777777" w:rsidR="00586D37" w:rsidRDefault="00000000">
      <w:pPr>
        <w:autoSpaceDE w:val="0"/>
        <w:autoSpaceDN w:val="0"/>
        <w:adjustRightInd w:val="0"/>
        <w:ind w:firstLineChars="200" w:firstLine="420"/>
        <w:rPr>
          <w:rFonts w:cs="Calibri"/>
        </w:rPr>
      </w:pPr>
      <w:r>
        <w:rPr>
          <w:rFonts w:cs="Calibri"/>
        </w:rPr>
        <w:t>3</w:t>
      </w:r>
      <w:r>
        <w:rPr>
          <w:rFonts w:cs="Calibri"/>
        </w:rPr>
        <w:t>、内壁：不锈钢工艺圆角。</w:t>
      </w:r>
    </w:p>
    <w:p w14:paraId="55DFA5D4" w14:textId="77777777" w:rsidR="00586D37" w:rsidRDefault="00000000">
      <w:pPr>
        <w:autoSpaceDE w:val="0"/>
        <w:autoSpaceDN w:val="0"/>
        <w:adjustRightInd w:val="0"/>
        <w:ind w:firstLineChars="200" w:firstLine="420"/>
        <w:rPr>
          <w:rFonts w:cs="Calibri"/>
        </w:rPr>
      </w:pPr>
      <w:r>
        <w:rPr>
          <w:rFonts w:cs="Calibri"/>
        </w:rPr>
        <w:t>4</w:t>
      </w:r>
      <w:r>
        <w:rPr>
          <w:rFonts w:cs="Calibri"/>
        </w:rPr>
        <w:t>、外门：彩色涂层钢板，三层玻璃，开门方向可选。</w:t>
      </w:r>
    </w:p>
    <w:p w14:paraId="7FE9A581" w14:textId="77777777" w:rsidR="00586D37" w:rsidRDefault="00000000">
      <w:pPr>
        <w:autoSpaceDE w:val="0"/>
        <w:autoSpaceDN w:val="0"/>
        <w:adjustRightInd w:val="0"/>
        <w:ind w:firstLineChars="200" w:firstLine="420"/>
        <w:rPr>
          <w:rFonts w:cs="Calibri"/>
        </w:rPr>
      </w:pPr>
      <w:r>
        <w:rPr>
          <w:rFonts w:cs="Calibri"/>
        </w:rPr>
        <w:t>5</w:t>
      </w:r>
      <w:r>
        <w:rPr>
          <w:rFonts w:cs="Calibri"/>
        </w:rPr>
        <w:t>、搁架：</w:t>
      </w:r>
      <w:r>
        <w:rPr>
          <w:rFonts w:cs="Calibri"/>
        </w:rPr>
        <w:t>3</w:t>
      </w:r>
      <w:r>
        <w:rPr>
          <w:rFonts w:cs="Calibri"/>
        </w:rPr>
        <w:t>个可调节搁架。</w:t>
      </w:r>
    </w:p>
    <w:p w14:paraId="417F50DB" w14:textId="77777777" w:rsidR="00586D37" w:rsidRDefault="00000000">
      <w:pPr>
        <w:autoSpaceDE w:val="0"/>
        <w:autoSpaceDN w:val="0"/>
        <w:adjustRightInd w:val="0"/>
        <w:ind w:firstLineChars="200" w:firstLine="420"/>
        <w:rPr>
          <w:rFonts w:cs="Calibri"/>
        </w:rPr>
      </w:pPr>
      <w:r>
        <w:rPr>
          <w:rFonts w:cs="Calibri"/>
        </w:rPr>
        <w:t>6</w:t>
      </w:r>
      <w:r>
        <w:rPr>
          <w:rFonts w:cs="Calibri"/>
        </w:rPr>
        <w:t>、隔热材料：硬质亚胺酯原位整体发泡。</w:t>
      </w:r>
    </w:p>
    <w:p w14:paraId="4C4DB94D" w14:textId="77777777" w:rsidR="00586D37" w:rsidRDefault="00000000">
      <w:pPr>
        <w:autoSpaceDE w:val="0"/>
        <w:autoSpaceDN w:val="0"/>
        <w:adjustRightInd w:val="0"/>
        <w:ind w:firstLineChars="200" w:firstLine="420"/>
        <w:rPr>
          <w:rFonts w:cs="Calibri"/>
        </w:rPr>
      </w:pPr>
      <w:r>
        <w:rPr>
          <w:rFonts w:cs="Calibri"/>
        </w:rPr>
        <w:t>7</w:t>
      </w:r>
      <w:r>
        <w:rPr>
          <w:rFonts w:cs="Calibri"/>
        </w:rPr>
        <w:t>、</w:t>
      </w:r>
      <w:r>
        <w:rPr>
          <w:rFonts w:cs="Calibri"/>
        </w:rPr>
        <w:t>★</w:t>
      </w:r>
      <w:r>
        <w:rPr>
          <w:rFonts w:cs="Calibri"/>
          <w:u w:val="single"/>
        </w:rPr>
        <w:t>温控范围：</w:t>
      </w:r>
      <w:r>
        <w:rPr>
          <w:rFonts w:cs="Calibri"/>
          <w:u w:val="single"/>
        </w:rPr>
        <w:t>-10℃</w:t>
      </w:r>
      <w:r>
        <w:rPr>
          <w:rFonts w:cs="Calibri"/>
          <w:u w:val="single"/>
        </w:rPr>
        <w:t>～</w:t>
      </w:r>
      <w:r>
        <w:rPr>
          <w:rFonts w:cs="Calibri"/>
          <w:u w:val="single"/>
        </w:rPr>
        <w:t>+60℃</w:t>
      </w:r>
      <w:r>
        <w:rPr>
          <w:rFonts w:cs="Calibri"/>
          <w:u w:val="single"/>
        </w:rPr>
        <w:t>。</w:t>
      </w:r>
    </w:p>
    <w:p w14:paraId="5CCA8D59" w14:textId="77777777" w:rsidR="00586D37" w:rsidRDefault="00000000">
      <w:pPr>
        <w:autoSpaceDE w:val="0"/>
        <w:autoSpaceDN w:val="0"/>
        <w:adjustRightInd w:val="0"/>
        <w:ind w:firstLineChars="200" w:firstLine="420"/>
        <w:rPr>
          <w:rFonts w:cs="Calibri"/>
        </w:rPr>
      </w:pPr>
      <w:r>
        <w:rPr>
          <w:rFonts w:cs="Calibri"/>
        </w:rPr>
        <w:t>8</w:t>
      </w:r>
      <w:r>
        <w:rPr>
          <w:rFonts w:cs="Calibri"/>
        </w:rPr>
        <w:t>、耗电量：</w:t>
      </w:r>
      <w:r>
        <w:rPr>
          <w:rFonts w:cs="Calibri"/>
        </w:rPr>
        <w:t>≤250w</w:t>
      </w:r>
      <w:r>
        <w:rPr>
          <w:rFonts w:cs="Calibri"/>
        </w:rPr>
        <w:t>。</w:t>
      </w:r>
    </w:p>
    <w:p w14:paraId="619D6905" w14:textId="77777777" w:rsidR="00586D37" w:rsidRDefault="00000000">
      <w:pPr>
        <w:autoSpaceDE w:val="0"/>
        <w:autoSpaceDN w:val="0"/>
        <w:adjustRightInd w:val="0"/>
        <w:ind w:firstLineChars="200" w:firstLine="420"/>
        <w:rPr>
          <w:rFonts w:cs="Calibri"/>
        </w:rPr>
      </w:pPr>
      <w:r>
        <w:rPr>
          <w:rFonts w:cs="Calibri"/>
        </w:rPr>
        <w:t>9</w:t>
      </w:r>
      <w:r>
        <w:rPr>
          <w:rFonts w:cs="Calibri"/>
        </w:rPr>
        <w:t>、循环系统：强制空气循环。</w:t>
      </w:r>
    </w:p>
    <w:p w14:paraId="6ED2CEEA" w14:textId="77777777" w:rsidR="00586D37" w:rsidRDefault="00000000">
      <w:pPr>
        <w:autoSpaceDE w:val="0"/>
        <w:autoSpaceDN w:val="0"/>
        <w:adjustRightInd w:val="0"/>
        <w:ind w:firstLineChars="200" w:firstLine="420"/>
        <w:rPr>
          <w:rFonts w:cs="Calibri"/>
        </w:rPr>
      </w:pPr>
      <w:r>
        <w:rPr>
          <w:rFonts w:cs="Calibri"/>
        </w:rPr>
        <w:t>10</w:t>
      </w:r>
      <w:r>
        <w:rPr>
          <w:rFonts w:cs="Calibri"/>
        </w:rPr>
        <w:t>、温度设定显示：微电脑</w:t>
      </w:r>
      <w:r>
        <w:rPr>
          <w:rFonts w:cs="Calibri"/>
        </w:rPr>
        <w:t>PID</w:t>
      </w:r>
      <w:r>
        <w:rPr>
          <w:rFonts w:cs="Calibri"/>
        </w:rPr>
        <w:t>处理器控制触摸式按键（压缩机启动后可由开关控制），新型</w:t>
      </w:r>
      <w:r>
        <w:rPr>
          <w:rFonts w:cs="Calibri"/>
        </w:rPr>
        <w:t>LCD</w:t>
      </w:r>
      <w:r>
        <w:rPr>
          <w:rFonts w:cs="Calibri"/>
        </w:rPr>
        <w:t>液晶数字显示屏设定及显示。</w:t>
      </w:r>
    </w:p>
    <w:p w14:paraId="2858C8A4" w14:textId="77777777" w:rsidR="00586D37" w:rsidRDefault="00000000">
      <w:pPr>
        <w:autoSpaceDE w:val="0"/>
        <w:autoSpaceDN w:val="0"/>
        <w:adjustRightInd w:val="0"/>
        <w:ind w:firstLineChars="200" w:firstLine="420"/>
        <w:rPr>
          <w:rFonts w:cs="Calibri"/>
        </w:rPr>
      </w:pPr>
      <w:r>
        <w:rPr>
          <w:rFonts w:cs="Calibri"/>
        </w:rPr>
        <w:t>11</w:t>
      </w:r>
      <w:r>
        <w:rPr>
          <w:rFonts w:cs="Calibri"/>
        </w:rPr>
        <w:t>、</w:t>
      </w:r>
      <w:r>
        <w:rPr>
          <w:rFonts w:cs="Calibri"/>
        </w:rPr>
        <w:t>★</w:t>
      </w:r>
      <w:r>
        <w:rPr>
          <w:rFonts w:cs="Calibri"/>
          <w:u w:val="single"/>
        </w:rPr>
        <w:t>程序设定：可设定程序</w:t>
      </w:r>
      <w:r>
        <w:rPr>
          <w:rFonts w:cs="Calibri"/>
          <w:u w:val="single"/>
        </w:rPr>
        <w:t>≥10</w:t>
      </w:r>
      <w:r>
        <w:rPr>
          <w:rFonts w:cs="Calibri"/>
          <w:u w:val="single"/>
        </w:rPr>
        <w:t>个步骤，</w:t>
      </w:r>
      <w:r>
        <w:rPr>
          <w:rFonts w:cs="Calibri"/>
          <w:u w:val="single"/>
        </w:rPr>
        <w:t>≥95</w:t>
      </w:r>
      <w:r>
        <w:rPr>
          <w:rFonts w:cs="Calibri"/>
          <w:u w:val="single"/>
        </w:rPr>
        <w:t>个循环，</w:t>
      </w:r>
      <w:r>
        <w:rPr>
          <w:rFonts w:cs="Calibri"/>
          <w:u w:val="single"/>
        </w:rPr>
        <w:t>≥10</w:t>
      </w:r>
      <w:r>
        <w:rPr>
          <w:rFonts w:cs="Calibri"/>
          <w:u w:val="single"/>
        </w:rPr>
        <w:t>个程序记忆功能，各程序间可进行混合编程控制。系统启动日期和时间可控，</w:t>
      </w:r>
      <w:r>
        <w:rPr>
          <w:rFonts w:cs="Calibri"/>
          <w:u w:val="single"/>
        </w:rPr>
        <w:t>24</w:t>
      </w:r>
      <w:r>
        <w:rPr>
          <w:rFonts w:cs="Calibri"/>
          <w:u w:val="single"/>
        </w:rPr>
        <w:t>小时时钟模式和计时模式可供选择。</w:t>
      </w:r>
    </w:p>
    <w:p w14:paraId="71160920" w14:textId="77777777" w:rsidR="00586D37" w:rsidRDefault="00000000">
      <w:pPr>
        <w:autoSpaceDE w:val="0"/>
        <w:autoSpaceDN w:val="0"/>
        <w:adjustRightInd w:val="0"/>
        <w:ind w:firstLineChars="200" w:firstLine="420"/>
        <w:rPr>
          <w:rFonts w:cs="Calibri"/>
        </w:rPr>
      </w:pPr>
      <w:r>
        <w:rPr>
          <w:rFonts w:cs="Calibri"/>
        </w:rPr>
        <w:t>12</w:t>
      </w:r>
      <w:r>
        <w:rPr>
          <w:rFonts w:cs="Calibri"/>
        </w:rPr>
        <w:t>、温度数据、图形曲线记录，保存二周。</w:t>
      </w:r>
    </w:p>
    <w:p w14:paraId="756910C0" w14:textId="77777777" w:rsidR="00586D37" w:rsidRDefault="00000000">
      <w:pPr>
        <w:autoSpaceDE w:val="0"/>
        <w:autoSpaceDN w:val="0"/>
        <w:adjustRightInd w:val="0"/>
        <w:ind w:firstLineChars="200" w:firstLine="420"/>
        <w:rPr>
          <w:rFonts w:cs="Calibri"/>
        </w:rPr>
      </w:pPr>
      <w:r>
        <w:rPr>
          <w:rFonts w:cs="Calibri"/>
        </w:rPr>
        <w:t>13</w:t>
      </w:r>
      <w:r>
        <w:rPr>
          <w:rFonts w:cs="Calibri"/>
        </w:rPr>
        <w:t>、温度传感器：热敏电阻温度传感器。</w:t>
      </w:r>
    </w:p>
    <w:p w14:paraId="5AB486F7" w14:textId="77777777" w:rsidR="00586D37" w:rsidRDefault="00000000">
      <w:pPr>
        <w:autoSpaceDE w:val="0"/>
        <w:autoSpaceDN w:val="0"/>
        <w:adjustRightInd w:val="0"/>
        <w:ind w:firstLineChars="200" w:firstLine="420"/>
        <w:rPr>
          <w:rFonts w:cs="Calibri"/>
        </w:rPr>
      </w:pPr>
      <w:r>
        <w:rPr>
          <w:rFonts w:cs="Calibri"/>
        </w:rPr>
        <w:t>14</w:t>
      </w:r>
      <w:r>
        <w:rPr>
          <w:rFonts w:cs="Calibri"/>
        </w:rPr>
        <w:t>、温度精度：</w:t>
      </w:r>
      <w:r>
        <w:rPr>
          <w:rFonts w:cs="Calibri"/>
        </w:rPr>
        <w:t>0.1℃</w:t>
      </w:r>
      <w:r>
        <w:rPr>
          <w:rFonts w:cs="Calibri"/>
        </w:rPr>
        <w:t>可调。</w:t>
      </w:r>
    </w:p>
    <w:p w14:paraId="5AAA9D40" w14:textId="77777777" w:rsidR="00586D37" w:rsidRDefault="00000000">
      <w:pPr>
        <w:autoSpaceDE w:val="0"/>
        <w:autoSpaceDN w:val="0"/>
        <w:adjustRightInd w:val="0"/>
        <w:ind w:firstLineChars="200" w:firstLine="420"/>
        <w:rPr>
          <w:rFonts w:cs="Calibri"/>
          <w:u w:val="single"/>
        </w:rPr>
      </w:pPr>
      <w:r>
        <w:rPr>
          <w:rFonts w:cs="Calibri"/>
        </w:rPr>
        <w:t>15</w:t>
      </w:r>
      <w:r>
        <w:rPr>
          <w:rFonts w:cs="Calibri"/>
        </w:rPr>
        <w:t>、</w:t>
      </w:r>
      <w:r>
        <w:rPr>
          <w:rFonts w:cs="Calibri"/>
        </w:rPr>
        <w:t>★</w:t>
      </w:r>
      <w:r>
        <w:rPr>
          <w:rFonts w:cs="Calibri"/>
          <w:u w:val="single"/>
        </w:rPr>
        <w:t>温度波动范围：</w:t>
      </w:r>
    </w:p>
    <w:p w14:paraId="5E5F9330" w14:textId="77777777" w:rsidR="00586D37" w:rsidRDefault="00000000">
      <w:pPr>
        <w:autoSpaceDE w:val="0"/>
        <w:autoSpaceDN w:val="0"/>
        <w:adjustRightInd w:val="0"/>
        <w:ind w:firstLineChars="400" w:firstLine="840"/>
        <w:rPr>
          <w:rFonts w:cs="Calibri"/>
          <w:u w:val="single"/>
        </w:rPr>
      </w:pPr>
      <w:r>
        <w:rPr>
          <w:rFonts w:cs="Calibri"/>
          <w:u w:val="single"/>
        </w:rPr>
        <w:t>±0.2℃</w:t>
      </w:r>
      <w:r>
        <w:rPr>
          <w:rFonts w:cs="Calibri"/>
          <w:u w:val="single"/>
        </w:rPr>
        <w:t>（加热器</w:t>
      </w:r>
      <w:r>
        <w:rPr>
          <w:rFonts w:cs="Calibri"/>
          <w:u w:val="single"/>
        </w:rPr>
        <w:t>PID</w:t>
      </w:r>
      <w:r>
        <w:rPr>
          <w:rFonts w:cs="Calibri"/>
          <w:u w:val="single"/>
        </w:rPr>
        <w:t>控制时）（设定</w:t>
      </w:r>
      <w:r>
        <w:rPr>
          <w:rFonts w:cs="Calibri"/>
          <w:u w:val="single"/>
        </w:rPr>
        <w:t>50℃</w:t>
      </w:r>
      <w:r>
        <w:rPr>
          <w:rFonts w:cs="Calibri"/>
          <w:u w:val="single"/>
        </w:rPr>
        <w:t>，环境温度</w:t>
      </w:r>
      <w:r>
        <w:rPr>
          <w:rFonts w:cs="Calibri"/>
          <w:u w:val="single"/>
        </w:rPr>
        <w:t>20℃</w:t>
      </w:r>
      <w:r>
        <w:rPr>
          <w:rFonts w:cs="Calibri"/>
          <w:u w:val="single"/>
        </w:rPr>
        <w:t>，无负载）。</w:t>
      </w:r>
    </w:p>
    <w:p w14:paraId="139E8AB5" w14:textId="77777777" w:rsidR="00586D37" w:rsidRDefault="00000000">
      <w:pPr>
        <w:autoSpaceDE w:val="0"/>
        <w:autoSpaceDN w:val="0"/>
        <w:adjustRightInd w:val="0"/>
        <w:ind w:firstLineChars="400" w:firstLine="840"/>
        <w:rPr>
          <w:rFonts w:cs="Calibri"/>
        </w:rPr>
      </w:pPr>
      <w:r>
        <w:rPr>
          <w:rFonts w:cs="Calibri"/>
          <w:u w:val="single"/>
        </w:rPr>
        <w:t>±1.5℃</w:t>
      </w:r>
      <w:r>
        <w:rPr>
          <w:rFonts w:cs="Calibri"/>
          <w:u w:val="single"/>
        </w:rPr>
        <w:t>（压缩机开关控制时）（设定</w:t>
      </w:r>
      <w:r>
        <w:rPr>
          <w:rFonts w:cs="Calibri"/>
          <w:u w:val="single"/>
        </w:rPr>
        <w:t>5℃</w:t>
      </w:r>
      <w:r>
        <w:rPr>
          <w:rFonts w:cs="Calibri"/>
          <w:u w:val="single"/>
        </w:rPr>
        <w:t>，环境温度</w:t>
      </w:r>
      <w:r>
        <w:rPr>
          <w:rFonts w:cs="Calibri"/>
          <w:u w:val="single"/>
        </w:rPr>
        <w:t>20℃</w:t>
      </w:r>
      <w:r>
        <w:rPr>
          <w:rFonts w:cs="Calibri"/>
          <w:u w:val="single"/>
        </w:rPr>
        <w:t>，无负载）。</w:t>
      </w:r>
    </w:p>
    <w:p w14:paraId="443BF54E" w14:textId="77777777" w:rsidR="00586D37" w:rsidRDefault="00000000">
      <w:pPr>
        <w:autoSpaceDE w:val="0"/>
        <w:autoSpaceDN w:val="0"/>
        <w:adjustRightInd w:val="0"/>
        <w:ind w:firstLineChars="200" w:firstLine="420"/>
        <w:rPr>
          <w:rFonts w:cs="Calibri"/>
        </w:rPr>
      </w:pPr>
      <w:r>
        <w:rPr>
          <w:rFonts w:cs="Calibri"/>
        </w:rPr>
        <w:t>16</w:t>
      </w:r>
      <w:r>
        <w:rPr>
          <w:rFonts w:cs="Calibri"/>
        </w:rPr>
        <w:t>、</w:t>
      </w:r>
      <w:r>
        <w:rPr>
          <w:rFonts w:cs="Calibri"/>
        </w:rPr>
        <w:t>★</w:t>
      </w:r>
      <w:r>
        <w:rPr>
          <w:rFonts w:cs="Calibri"/>
          <w:u w:val="single"/>
        </w:rPr>
        <w:t>温度均匀度：</w:t>
      </w:r>
      <w:r>
        <w:rPr>
          <w:rFonts w:cs="Calibri"/>
          <w:u w:val="single"/>
        </w:rPr>
        <w:t>±0.5℃</w:t>
      </w:r>
      <w:r>
        <w:rPr>
          <w:rFonts w:cs="Calibri"/>
          <w:u w:val="single"/>
        </w:rPr>
        <w:t>（设定</w:t>
      </w:r>
      <w:r>
        <w:rPr>
          <w:rFonts w:cs="Calibri"/>
          <w:u w:val="single"/>
        </w:rPr>
        <w:t>37℃</w:t>
      </w:r>
      <w:r>
        <w:rPr>
          <w:rFonts w:cs="Calibri"/>
          <w:u w:val="single"/>
        </w:rPr>
        <w:t>，环境温度</w:t>
      </w:r>
      <w:r>
        <w:rPr>
          <w:rFonts w:cs="Calibri"/>
          <w:u w:val="single"/>
        </w:rPr>
        <w:t>20℃</w:t>
      </w:r>
      <w:r>
        <w:rPr>
          <w:rFonts w:cs="Calibri"/>
          <w:u w:val="single"/>
        </w:rPr>
        <w:t>，无负载）。</w:t>
      </w:r>
    </w:p>
    <w:p w14:paraId="4B3E89FA" w14:textId="77777777" w:rsidR="00586D37" w:rsidRDefault="00000000">
      <w:pPr>
        <w:autoSpaceDE w:val="0"/>
        <w:autoSpaceDN w:val="0"/>
        <w:adjustRightInd w:val="0"/>
        <w:ind w:firstLineChars="200" w:firstLine="420"/>
        <w:rPr>
          <w:rFonts w:cs="Calibri"/>
        </w:rPr>
      </w:pPr>
      <w:r>
        <w:rPr>
          <w:rFonts w:cs="Calibri"/>
        </w:rPr>
        <w:t>17</w:t>
      </w:r>
      <w:r>
        <w:rPr>
          <w:rFonts w:cs="Calibri"/>
        </w:rPr>
        <w:t>、灯：</w:t>
      </w:r>
      <w:r>
        <w:rPr>
          <w:rFonts w:cs="Calibri"/>
        </w:rPr>
        <w:t>1</w:t>
      </w:r>
      <w:r>
        <w:rPr>
          <w:rFonts w:cs="Calibri"/>
        </w:rPr>
        <w:t>个，</w:t>
      </w:r>
      <w:r>
        <w:rPr>
          <w:rFonts w:cs="Calibri"/>
        </w:rPr>
        <w:t>15W</w:t>
      </w:r>
      <w:r>
        <w:rPr>
          <w:rFonts w:cs="Calibri"/>
        </w:rPr>
        <w:t>荧光灯（设定温度</w:t>
      </w:r>
      <w:r>
        <w:rPr>
          <w:rFonts w:cs="Calibri"/>
        </w:rPr>
        <w:t>+5℃</w:t>
      </w:r>
      <w:r>
        <w:rPr>
          <w:rFonts w:cs="Calibri"/>
        </w:rPr>
        <w:t>～</w:t>
      </w:r>
      <w:r>
        <w:rPr>
          <w:rFonts w:cs="Calibri"/>
        </w:rPr>
        <w:t>50℃</w:t>
      </w:r>
      <w:r>
        <w:rPr>
          <w:rFonts w:cs="Calibri"/>
        </w:rPr>
        <w:t>）。</w:t>
      </w:r>
    </w:p>
    <w:p w14:paraId="39401117" w14:textId="77777777" w:rsidR="00586D37" w:rsidRDefault="00000000">
      <w:pPr>
        <w:autoSpaceDE w:val="0"/>
        <w:autoSpaceDN w:val="0"/>
        <w:adjustRightInd w:val="0"/>
        <w:ind w:firstLineChars="200" w:firstLine="420"/>
        <w:rPr>
          <w:rFonts w:cs="Calibri"/>
        </w:rPr>
      </w:pPr>
      <w:r>
        <w:rPr>
          <w:rFonts w:cs="Calibri"/>
        </w:rPr>
        <w:t>18</w:t>
      </w:r>
      <w:r>
        <w:rPr>
          <w:rFonts w:cs="Calibri"/>
        </w:rPr>
        <w:t>、除霜：微电脑自动及手动。</w:t>
      </w:r>
    </w:p>
    <w:p w14:paraId="69DC6DF4" w14:textId="77777777" w:rsidR="00586D37" w:rsidRDefault="00000000">
      <w:pPr>
        <w:autoSpaceDE w:val="0"/>
        <w:autoSpaceDN w:val="0"/>
        <w:adjustRightInd w:val="0"/>
        <w:ind w:firstLineChars="200" w:firstLine="420"/>
        <w:rPr>
          <w:rFonts w:cs="Calibri"/>
        </w:rPr>
      </w:pPr>
      <w:r>
        <w:rPr>
          <w:rFonts w:cs="Calibri"/>
        </w:rPr>
        <w:t>19</w:t>
      </w:r>
      <w:r>
        <w:rPr>
          <w:rFonts w:cs="Calibri"/>
        </w:rPr>
        <w:t>、程序化记忆备份装置，键锁定及自诊断功能。</w:t>
      </w:r>
    </w:p>
    <w:p w14:paraId="4873183C" w14:textId="77777777" w:rsidR="00586D37" w:rsidRDefault="00000000">
      <w:pPr>
        <w:autoSpaceDE w:val="0"/>
        <w:autoSpaceDN w:val="0"/>
        <w:adjustRightInd w:val="0"/>
        <w:ind w:firstLineChars="200" w:firstLine="420"/>
        <w:rPr>
          <w:rFonts w:cs="Calibri"/>
        </w:rPr>
      </w:pPr>
      <w:r>
        <w:rPr>
          <w:rFonts w:cs="Calibri"/>
        </w:rPr>
        <w:t>20</w:t>
      </w:r>
      <w:r>
        <w:rPr>
          <w:rFonts w:cs="Calibri"/>
        </w:rPr>
        <w:t>、报警装置：自动设置温度报警，温度偏离设定值</w:t>
      </w:r>
      <w:r>
        <w:rPr>
          <w:rFonts w:cs="Calibri"/>
        </w:rPr>
        <w:t>±2.5℃</w:t>
      </w:r>
      <w:r>
        <w:rPr>
          <w:rFonts w:cs="Calibri"/>
        </w:rPr>
        <w:t>，视</w:t>
      </w:r>
      <w:r>
        <w:rPr>
          <w:rFonts w:cs="Calibri"/>
        </w:rPr>
        <w:t>/</w:t>
      </w:r>
      <w:r>
        <w:rPr>
          <w:rFonts w:cs="Calibri"/>
        </w:rPr>
        <w:t>听双重报警；过热保护；电源异常报警等；并可接远程报警端子。</w:t>
      </w:r>
    </w:p>
    <w:p w14:paraId="02759389" w14:textId="77777777" w:rsidR="00586D37" w:rsidRDefault="00000000">
      <w:pPr>
        <w:autoSpaceDE w:val="0"/>
        <w:autoSpaceDN w:val="0"/>
        <w:adjustRightInd w:val="0"/>
        <w:ind w:firstLineChars="200" w:firstLine="420"/>
        <w:rPr>
          <w:rFonts w:cs="Calibri"/>
        </w:rPr>
      </w:pPr>
      <w:r>
        <w:rPr>
          <w:rFonts w:cs="Calibri"/>
        </w:rPr>
        <w:t>（二）单台配置</w:t>
      </w:r>
    </w:p>
    <w:p w14:paraId="73A9AB29" w14:textId="77777777" w:rsidR="00586D37" w:rsidRDefault="00000000">
      <w:pPr>
        <w:autoSpaceDE w:val="0"/>
        <w:autoSpaceDN w:val="0"/>
        <w:adjustRightInd w:val="0"/>
        <w:ind w:firstLineChars="200" w:firstLine="420"/>
        <w:rPr>
          <w:rFonts w:cs="Calibri"/>
        </w:rPr>
      </w:pPr>
      <w:r>
        <w:rPr>
          <w:rFonts w:cs="Calibri"/>
        </w:rPr>
        <w:t>1</w:t>
      </w:r>
      <w:r>
        <w:rPr>
          <w:rFonts w:cs="Calibri"/>
        </w:rPr>
        <w:t>、生化培养箱</w:t>
      </w:r>
      <w:r>
        <w:rPr>
          <w:rFonts w:cs="Calibri"/>
        </w:rPr>
        <w:t>1</w:t>
      </w:r>
      <w:r>
        <w:rPr>
          <w:rFonts w:cs="Calibri"/>
        </w:rPr>
        <w:t>台。</w:t>
      </w:r>
    </w:p>
    <w:p w14:paraId="4F182D2C"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6D89C354" w14:textId="77777777" w:rsidR="00586D37" w:rsidRDefault="00000000">
      <w:pPr>
        <w:pStyle w:val="2"/>
        <w:ind w:firstLine="420"/>
        <w:rPr>
          <w:rFonts w:cs="Calibri"/>
        </w:rPr>
      </w:pPr>
      <w:r>
        <w:rPr>
          <w:rFonts w:cs="Calibri" w:hint="eastAsia"/>
        </w:rPr>
        <w:t>二、</w:t>
      </w:r>
      <w:r>
        <w:rPr>
          <w:rFonts w:cs="Calibri"/>
        </w:rPr>
        <w:t>水中病毒富集系统</w:t>
      </w:r>
    </w:p>
    <w:p w14:paraId="59175F41" w14:textId="77777777" w:rsidR="00586D37" w:rsidRDefault="00000000">
      <w:pPr>
        <w:autoSpaceDE w:val="0"/>
        <w:autoSpaceDN w:val="0"/>
        <w:adjustRightInd w:val="0"/>
        <w:ind w:firstLineChars="200" w:firstLine="420"/>
        <w:rPr>
          <w:rFonts w:cs="Calibri"/>
        </w:rPr>
      </w:pPr>
      <w:r>
        <w:rPr>
          <w:rFonts w:cs="Calibri"/>
        </w:rPr>
        <w:t>（一）技术要求</w:t>
      </w:r>
    </w:p>
    <w:p w14:paraId="70AE369F" w14:textId="77777777" w:rsidR="00586D37" w:rsidRDefault="00000000">
      <w:pPr>
        <w:autoSpaceDE w:val="0"/>
        <w:autoSpaceDN w:val="0"/>
        <w:adjustRightInd w:val="0"/>
        <w:ind w:firstLineChars="200" w:firstLine="420"/>
        <w:rPr>
          <w:rFonts w:cs="Calibri"/>
        </w:rPr>
      </w:pPr>
      <w:r>
        <w:rPr>
          <w:rFonts w:cs="Calibri"/>
        </w:rPr>
        <w:t>1</w:t>
      </w:r>
      <w:r>
        <w:rPr>
          <w:rFonts w:cs="Calibri"/>
        </w:rPr>
        <w:t>、适合富集各类水源中的病原体，可满足不同体积样本（低至</w:t>
      </w:r>
      <w:r>
        <w:rPr>
          <w:rFonts w:cs="Calibri"/>
        </w:rPr>
        <w:t>5mL</w:t>
      </w:r>
      <w:r>
        <w:rPr>
          <w:rFonts w:cs="Calibri"/>
        </w:rPr>
        <w:t>，上限不限）浓缩处理的需要。</w:t>
      </w:r>
    </w:p>
    <w:p w14:paraId="6672752F"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浓缩终体积</w:t>
      </w:r>
      <w:r>
        <w:rPr>
          <w:rFonts w:cs="Calibri"/>
          <w:u w:val="single"/>
        </w:rPr>
        <w:t>0.5</w:t>
      </w:r>
      <w:r>
        <w:rPr>
          <w:rFonts w:cs="Calibri"/>
          <w:u w:val="single"/>
        </w:rPr>
        <w:t>～</w:t>
      </w:r>
      <w:r>
        <w:rPr>
          <w:rFonts w:cs="Calibri"/>
          <w:u w:val="single"/>
        </w:rPr>
        <w:t>2mL</w:t>
      </w:r>
      <w:r>
        <w:rPr>
          <w:rFonts w:cs="Calibri"/>
          <w:u w:val="single"/>
        </w:rPr>
        <w:t>，浓缩后的样本适合后续培养和分子生物学检测，浓缩体积取决于耗材，可以根据处理样品情况，定制不同洗脱体积的超滤浓缩管。</w:t>
      </w:r>
    </w:p>
    <w:p w14:paraId="50067CFE"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w:t>
      </w:r>
      <w:r>
        <w:rPr>
          <w:rFonts w:cs="Calibri"/>
          <w:u w:val="single"/>
        </w:rPr>
        <w:t>电容式触摸屏模式，可戴手套进行操作。</w:t>
      </w:r>
    </w:p>
    <w:p w14:paraId="23F5EBD9" w14:textId="77777777" w:rsidR="00586D37" w:rsidRDefault="00000000">
      <w:pPr>
        <w:autoSpaceDE w:val="0"/>
        <w:autoSpaceDN w:val="0"/>
        <w:adjustRightInd w:val="0"/>
        <w:ind w:firstLineChars="200" w:firstLine="420"/>
        <w:rPr>
          <w:rFonts w:cs="Calibri"/>
        </w:rPr>
      </w:pPr>
      <w:r>
        <w:rPr>
          <w:rFonts w:cs="Calibri"/>
        </w:rPr>
        <w:lastRenderedPageBreak/>
        <w:t>4</w:t>
      </w:r>
      <w:r>
        <w:rPr>
          <w:rFonts w:cs="Calibri"/>
        </w:rPr>
        <w:t>、</w:t>
      </w:r>
      <w:r>
        <w:rPr>
          <w:rFonts w:cs="Calibri"/>
        </w:rPr>
        <w:t>★</w:t>
      </w:r>
      <w:r>
        <w:rPr>
          <w:rFonts w:cs="Calibri"/>
          <w:u w:val="single"/>
        </w:rPr>
        <w:t>实时显示流速、累计流量信息。最大流速</w:t>
      </w:r>
      <w:r>
        <w:rPr>
          <w:rFonts w:cs="Calibri"/>
          <w:u w:val="single"/>
        </w:rPr>
        <w:t>9.5L/min</w:t>
      </w:r>
      <w:r>
        <w:rPr>
          <w:rFonts w:cs="Calibri"/>
          <w:u w:val="single"/>
        </w:rPr>
        <w:t>，流速控制</w:t>
      </w:r>
      <w:r>
        <w:rPr>
          <w:rFonts w:cs="Calibri"/>
          <w:u w:val="single"/>
        </w:rPr>
        <w:t>0</w:t>
      </w:r>
      <w:r>
        <w:rPr>
          <w:rFonts w:cs="Calibri"/>
          <w:u w:val="single"/>
        </w:rPr>
        <w:t>～</w:t>
      </w:r>
      <w:r>
        <w:rPr>
          <w:rFonts w:cs="Calibri"/>
          <w:u w:val="single"/>
        </w:rPr>
        <w:t>9.5L/min</w:t>
      </w:r>
      <w:r>
        <w:rPr>
          <w:rFonts w:cs="Calibri"/>
          <w:u w:val="single"/>
        </w:rPr>
        <w:t>。</w:t>
      </w:r>
    </w:p>
    <w:p w14:paraId="2C65B9ED"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w:t>
      </w:r>
      <w:r>
        <w:rPr>
          <w:rFonts w:cs="Calibri"/>
          <w:u w:val="single"/>
        </w:rPr>
        <w:t>含可充电式内置电池。电池供电时间</w:t>
      </w:r>
      <w:r>
        <w:rPr>
          <w:rFonts w:cs="Calibri"/>
          <w:u w:val="single"/>
        </w:rPr>
        <w:t>≥3.5</w:t>
      </w:r>
      <w:r>
        <w:rPr>
          <w:rFonts w:cs="Calibri"/>
          <w:u w:val="single"/>
        </w:rPr>
        <w:t>小时。</w:t>
      </w:r>
    </w:p>
    <w:p w14:paraId="559A879F" w14:textId="77777777" w:rsidR="00586D37" w:rsidRDefault="00000000">
      <w:pPr>
        <w:autoSpaceDE w:val="0"/>
        <w:autoSpaceDN w:val="0"/>
        <w:adjustRightInd w:val="0"/>
        <w:ind w:firstLineChars="200" w:firstLine="420"/>
        <w:rPr>
          <w:rFonts w:cs="Calibri"/>
        </w:rPr>
      </w:pPr>
      <w:r>
        <w:rPr>
          <w:rFonts w:cs="Calibri"/>
        </w:rPr>
        <w:t>（二）单台配置</w:t>
      </w:r>
    </w:p>
    <w:p w14:paraId="2451C664" w14:textId="77777777" w:rsidR="00586D37" w:rsidRDefault="00000000">
      <w:pPr>
        <w:autoSpaceDE w:val="0"/>
        <w:autoSpaceDN w:val="0"/>
        <w:adjustRightInd w:val="0"/>
        <w:ind w:firstLineChars="200" w:firstLine="420"/>
        <w:rPr>
          <w:rFonts w:cs="Calibri"/>
        </w:rPr>
      </w:pPr>
      <w:r>
        <w:rPr>
          <w:rFonts w:cs="Calibri"/>
        </w:rPr>
        <w:t>1</w:t>
      </w:r>
      <w:r>
        <w:rPr>
          <w:rFonts w:cs="Calibri"/>
        </w:rPr>
        <w:t>、水中病毒富集系统</w:t>
      </w:r>
      <w:r>
        <w:rPr>
          <w:rFonts w:cs="Calibri"/>
        </w:rPr>
        <w:t>1</w:t>
      </w:r>
      <w:r>
        <w:rPr>
          <w:rFonts w:cs="Calibri"/>
        </w:rPr>
        <w:t>台。</w:t>
      </w:r>
    </w:p>
    <w:p w14:paraId="7034A5D2" w14:textId="77777777" w:rsidR="00586D37" w:rsidRDefault="00000000">
      <w:pPr>
        <w:autoSpaceDE w:val="0"/>
        <w:autoSpaceDN w:val="0"/>
        <w:adjustRightInd w:val="0"/>
        <w:ind w:firstLineChars="200" w:firstLine="420"/>
        <w:rPr>
          <w:rFonts w:cs="Calibri"/>
        </w:rPr>
      </w:pPr>
      <w:r>
        <w:rPr>
          <w:rFonts w:cs="Calibri"/>
        </w:rPr>
        <w:t>2</w:t>
      </w:r>
      <w:r>
        <w:rPr>
          <w:rFonts w:cs="Calibri"/>
        </w:rPr>
        <w:t>、连接管</w:t>
      </w:r>
      <w:r>
        <w:rPr>
          <w:rFonts w:cs="Calibri"/>
        </w:rPr>
        <w:t>1</w:t>
      </w:r>
      <w:r>
        <w:rPr>
          <w:rFonts w:cs="Calibri"/>
        </w:rPr>
        <w:t>根。</w:t>
      </w:r>
    </w:p>
    <w:p w14:paraId="2ECA4BAC" w14:textId="77777777" w:rsidR="00586D37" w:rsidRDefault="00000000">
      <w:pPr>
        <w:autoSpaceDE w:val="0"/>
        <w:autoSpaceDN w:val="0"/>
        <w:adjustRightInd w:val="0"/>
        <w:ind w:firstLineChars="200" w:firstLine="420"/>
        <w:rPr>
          <w:rFonts w:cs="Calibri"/>
        </w:rPr>
      </w:pPr>
      <w:r>
        <w:rPr>
          <w:rFonts w:cs="Calibri"/>
        </w:rPr>
        <w:t>3</w:t>
      </w:r>
      <w:r>
        <w:rPr>
          <w:rFonts w:cs="Calibri"/>
        </w:rPr>
        <w:t>、中文使用说明书（电子版说明书（</w:t>
      </w:r>
      <w:r>
        <w:rPr>
          <w:rFonts w:cs="Calibri"/>
        </w:rPr>
        <w:t>PDF</w:t>
      </w:r>
      <w:r>
        <w:rPr>
          <w:rFonts w:cs="Calibri"/>
        </w:rPr>
        <w:t>））</w:t>
      </w:r>
      <w:r>
        <w:rPr>
          <w:rFonts w:cs="Calibri"/>
        </w:rPr>
        <w:t>1</w:t>
      </w:r>
      <w:r>
        <w:rPr>
          <w:rFonts w:cs="Calibri"/>
        </w:rPr>
        <w:t>套。</w:t>
      </w:r>
    </w:p>
    <w:p w14:paraId="21C5CBFE" w14:textId="77777777" w:rsidR="00586D37" w:rsidRDefault="00000000">
      <w:pPr>
        <w:pStyle w:val="2"/>
        <w:ind w:firstLine="420"/>
        <w:rPr>
          <w:rFonts w:cs="Calibri"/>
        </w:rPr>
      </w:pPr>
      <w:r>
        <w:rPr>
          <w:rFonts w:cs="Calibri" w:hint="eastAsia"/>
        </w:rPr>
        <w:t>三、</w:t>
      </w:r>
      <w:r>
        <w:rPr>
          <w:rFonts w:cs="Calibri"/>
        </w:rPr>
        <w:t>细胞计数器</w:t>
      </w:r>
    </w:p>
    <w:p w14:paraId="3C2FA631" w14:textId="77777777" w:rsidR="00586D37" w:rsidRDefault="00000000">
      <w:pPr>
        <w:autoSpaceDE w:val="0"/>
        <w:autoSpaceDN w:val="0"/>
        <w:adjustRightInd w:val="0"/>
        <w:ind w:firstLineChars="200" w:firstLine="420"/>
        <w:rPr>
          <w:rFonts w:cs="Calibri"/>
        </w:rPr>
      </w:pPr>
      <w:r>
        <w:rPr>
          <w:rFonts w:cs="Calibri"/>
        </w:rPr>
        <w:t>（一）技术要求</w:t>
      </w:r>
    </w:p>
    <w:p w14:paraId="0B077441" w14:textId="77777777" w:rsidR="00586D37" w:rsidRDefault="00000000">
      <w:pPr>
        <w:autoSpaceDE w:val="0"/>
        <w:autoSpaceDN w:val="0"/>
        <w:adjustRightInd w:val="0"/>
        <w:ind w:firstLineChars="200" w:firstLine="420"/>
        <w:rPr>
          <w:rFonts w:cs="Calibri"/>
        </w:rPr>
      </w:pPr>
      <w:r>
        <w:rPr>
          <w:rFonts w:cs="Calibri"/>
        </w:rPr>
        <w:t>1</w:t>
      </w:r>
      <w:r>
        <w:rPr>
          <w:rFonts w:cs="Calibri"/>
        </w:rPr>
        <w:t>、仪器类型：台式细胞计数仪。</w:t>
      </w:r>
    </w:p>
    <w:p w14:paraId="38039BE9"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处理时间：</w:t>
      </w:r>
      <w:r>
        <w:rPr>
          <w:rFonts w:cs="Calibri"/>
          <w:u w:val="single"/>
        </w:rPr>
        <w:t>≤10</w:t>
      </w:r>
      <w:r>
        <w:rPr>
          <w:rFonts w:cs="Calibri"/>
          <w:u w:val="single"/>
        </w:rPr>
        <w:t>秒，可以提供细胞总浓度、活细胞和死细胞所占比例和细胞显微图片。</w:t>
      </w:r>
    </w:p>
    <w:p w14:paraId="7D80F941"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w:t>
      </w:r>
      <w:r>
        <w:rPr>
          <w:rFonts w:cs="Calibri"/>
          <w:u w:val="single"/>
        </w:rPr>
        <w:t>细胞样品范围：</w:t>
      </w:r>
      <w:r>
        <w:rPr>
          <w:rFonts w:cs="Calibri"/>
          <w:u w:val="single"/>
        </w:rPr>
        <w:t>1×10</w:t>
      </w:r>
      <w:r>
        <w:rPr>
          <w:rFonts w:cs="Calibri"/>
          <w:u w:val="single"/>
          <w:vertAlign w:val="superscript"/>
        </w:rPr>
        <w:t>4</w:t>
      </w:r>
      <w:r>
        <w:rPr>
          <w:rFonts w:cs="Calibri"/>
          <w:u w:val="single"/>
        </w:rPr>
        <w:t>～</w:t>
      </w:r>
      <w:r>
        <w:rPr>
          <w:rFonts w:cs="Calibri"/>
          <w:u w:val="single"/>
        </w:rPr>
        <w:t>1×10</w:t>
      </w:r>
      <w:r>
        <w:rPr>
          <w:rFonts w:cs="Calibri"/>
          <w:u w:val="single"/>
          <w:vertAlign w:val="superscript"/>
        </w:rPr>
        <w:t>7</w:t>
      </w:r>
      <w:r>
        <w:rPr>
          <w:rFonts w:cs="Calibri"/>
          <w:u w:val="single"/>
        </w:rPr>
        <w:t>细胞</w:t>
      </w:r>
      <w:r>
        <w:rPr>
          <w:rFonts w:cs="Calibri"/>
          <w:u w:val="single"/>
        </w:rPr>
        <w:t>/mL</w:t>
      </w:r>
      <w:r>
        <w:rPr>
          <w:rFonts w:cs="Calibri"/>
          <w:u w:val="single"/>
        </w:rPr>
        <w:t>。</w:t>
      </w:r>
    </w:p>
    <w:p w14:paraId="57E73AFB" w14:textId="77777777" w:rsidR="00586D37" w:rsidRDefault="00000000">
      <w:pPr>
        <w:autoSpaceDE w:val="0"/>
        <w:autoSpaceDN w:val="0"/>
        <w:adjustRightInd w:val="0"/>
        <w:ind w:firstLineChars="200" w:firstLine="420"/>
        <w:rPr>
          <w:rFonts w:cs="Calibri"/>
        </w:rPr>
      </w:pPr>
      <w:r>
        <w:rPr>
          <w:rFonts w:cs="Calibri"/>
        </w:rPr>
        <w:t>4</w:t>
      </w:r>
      <w:r>
        <w:rPr>
          <w:rFonts w:cs="Calibri"/>
        </w:rPr>
        <w:t>、微粒</w:t>
      </w:r>
      <w:r>
        <w:rPr>
          <w:rFonts w:cs="Calibri"/>
        </w:rPr>
        <w:t>/</w:t>
      </w:r>
      <w:r>
        <w:rPr>
          <w:rFonts w:cs="Calibri"/>
        </w:rPr>
        <w:t>细胞直径范围：</w:t>
      </w:r>
      <w:r>
        <w:rPr>
          <w:rFonts w:cs="Calibri"/>
        </w:rPr>
        <w:t>5</w:t>
      </w:r>
      <w:r>
        <w:rPr>
          <w:rFonts w:cs="Calibri"/>
        </w:rPr>
        <w:t>～</w:t>
      </w:r>
      <w:r>
        <w:rPr>
          <w:rFonts w:cs="Calibri"/>
        </w:rPr>
        <w:t>60μm</w:t>
      </w:r>
      <w:r>
        <w:rPr>
          <w:rFonts w:cs="Calibri"/>
        </w:rPr>
        <w:t>。</w:t>
      </w:r>
    </w:p>
    <w:p w14:paraId="5CCE9F80" w14:textId="77777777" w:rsidR="00586D37" w:rsidRDefault="00000000">
      <w:pPr>
        <w:autoSpaceDE w:val="0"/>
        <w:autoSpaceDN w:val="0"/>
        <w:adjustRightInd w:val="0"/>
        <w:ind w:firstLineChars="200" w:firstLine="420"/>
        <w:rPr>
          <w:rFonts w:cs="Calibri"/>
        </w:rPr>
      </w:pPr>
      <w:r>
        <w:rPr>
          <w:rFonts w:cs="Calibri"/>
        </w:rPr>
        <w:t>5</w:t>
      </w:r>
      <w:r>
        <w:rPr>
          <w:rFonts w:cs="Calibri"/>
        </w:rPr>
        <w:t>、所需的样品体积：</w:t>
      </w:r>
      <w:r>
        <w:rPr>
          <w:rFonts w:cs="Calibri"/>
        </w:rPr>
        <w:t>≤10μL</w:t>
      </w:r>
      <w:r>
        <w:rPr>
          <w:rFonts w:cs="Calibri"/>
        </w:rPr>
        <w:t>。</w:t>
      </w:r>
    </w:p>
    <w:p w14:paraId="7DC9D60D" w14:textId="77777777" w:rsidR="00586D37" w:rsidRDefault="00000000">
      <w:pPr>
        <w:autoSpaceDE w:val="0"/>
        <w:autoSpaceDN w:val="0"/>
        <w:adjustRightInd w:val="0"/>
        <w:ind w:firstLineChars="200" w:firstLine="420"/>
        <w:rPr>
          <w:rFonts w:cs="Calibri"/>
        </w:rPr>
      </w:pPr>
      <w:r>
        <w:rPr>
          <w:rFonts w:cs="Calibri"/>
        </w:rPr>
        <w:t>6</w:t>
      </w:r>
      <w:r>
        <w:rPr>
          <w:rFonts w:cs="Calibri"/>
        </w:rPr>
        <w:t>、程序：预设计数程序，无特殊需求无需更改。</w:t>
      </w:r>
    </w:p>
    <w:p w14:paraId="4325A7C9" w14:textId="77777777" w:rsidR="00586D37" w:rsidRDefault="00000000">
      <w:pPr>
        <w:autoSpaceDE w:val="0"/>
        <w:autoSpaceDN w:val="0"/>
        <w:adjustRightInd w:val="0"/>
        <w:ind w:firstLineChars="200" w:firstLine="420"/>
        <w:rPr>
          <w:rFonts w:cs="Calibri"/>
        </w:rPr>
      </w:pPr>
      <w:r>
        <w:rPr>
          <w:rFonts w:cs="Calibri"/>
        </w:rPr>
        <w:t>7</w:t>
      </w:r>
      <w:r>
        <w:rPr>
          <w:rFonts w:cs="Calibri"/>
        </w:rPr>
        <w:t>、摄像机：</w:t>
      </w:r>
      <w:r>
        <w:rPr>
          <w:rFonts w:cs="Calibri"/>
        </w:rPr>
        <w:t>≥500</w:t>
      </w:r>
      <w:r>
        <w:rPr>
          <w:rFonts w:cs="Calibri"/>
        </w:rPr>
        <w:t>万像素，</w:t>
      </w:r>
      <w:r>
        <w:rPr>
          <w:rFonts w:cs="Calibri"/>
        </w:rPr>
        <w:t>≥2.5</w:t>
      </w:r>
      <w:r>
        <w:rPr>
          <w:rFonts w:cs="Calibri"/>
        </w:rPr>
        <w:t>倍光学放大。</w:t>
      </w:r>
    </w:p>
    <w:p w14:paraId="16A295A0" w14:textId="77777777" w:rsidR="00586D37" w:rsidRDefault="00000000">
      <w:pPr>
        <w:autoSpaceDE w:val="0"/>
        <w:autoSpaceDN w:val="0"/>
        <w:adjustRightInd w:val="0"/>
        <w:ind w:firstLineChars="200" w:firstLine="420"/>
        <w:rPr>
          <w:rFonts w:cs="Calibri"/>
        </w:rPr>
      </w:pPr>
      <w:r>
        <w:rPr>
          <w:rFonts w:cs="Calibri"/>
        </w:rPr>
        <w:t>8</w:t>
      </w:r>
      <w:r>
        <w:rPr>
          <w:rFonts w:cs="Calibri"/>
        </w:rPr>
        <w:t>、使用一次性玻片或者可重复使用的玻璃计数板。</w:t>
      </w:r>
    </w:p>
    <w:p w14:paraId="7652D92A" w14:textId="77777777" w:rsidR="00586D37" w:rsidRDefault="00000000">
      <w:pPr>
        <w:autoSpaceDE w:val="0"/>
        <w:autoSpaceDN w:val="0"/>
        <w:adjustRightInd w:val="0"/>
        <w:ind w:firstLineChars="200" w:firstLine="420"/>
        <w:rPr>
          <w:rFonts w:cs="Calibri"/>
        </w:rPr>
      </w:pPr>
      <w:r>
        <w:rPr>
          <w:rFonts w:cs="Calibri"/>
        </w:rPr>
        <w:t>9</w:t>
      </w:r>
      <w:r>
        <w:rPr>
          <w:rFonts w:cs="Calibri"/>
        </w:rPr>
        <w:t>、软件：全自动细胞计数平台软件，应用深度学习神经网络算法来实现高准确度的细胞计数。</w:t>
      </w:r>
    </w:p>
    <w:p w14:paraId="63620961" w14:textId="77777777" w:rsidR="00586D37" w:rsidRDefault="00000000">
      <w:pPr>
        <w:autoSpaceDE w:val="0"/>
        <w:autoSpaceDN w:val="0"/>
        <w:adjustRightInd w:val="0"/>
        <w:ind w:firstLineChars="200" w:firstLine="420"/>
        <w:rPr>
          <w:rFonts w:cs="Calibri"/>
        </w:rPr>
      </w:pPr>
      <w:r>
        <w:rPr>
          <w:rFonts w:cs="Calibri"/>
        </w:rPr>
        <w:t>（二）单台配置</w:t>
      </w:r>
    </w:p>
    <w:p w14:paraId="430EC872" w14:textId="77777777" w:rsidR="00586D37" w:rsidRDefault="00000000">
      <w:pPr>
        <w:autoSpaceDE w:val="0"/>
        <w:autoSpaceDN w:val="0"/>
        <w:adjustRightInd w:val="0"/>
        <w:ind w:firstLineChars="200" w:firstLine="420"/>
        <w:rPr>
          <w:rFonts w:cs="Calibri"/>
        </w:rPr>
      </w:pPr>
      <w:r>
        <w:rPr>
          <w:rFonts w:cs="Calibri"/>
        </w:rPr>
        <w:t>1</w:t>
      </w:r>
      <w:r>
        <w:rPr>
          <w:rFonts w:cs="Calibri"/>
        </w:rPr>
        <w:t>、细胞计数器</w:t>
      </w:r>
      <w:r>
        <w:rPr>
          <w:rFonts w:cs="Calibri"/>
        </w:rPr>
        <w:t>1</w:t>
      </w:r>
      <w:r>
        <w:rPr>
          <w:rFonts w:cs="Calibri"/>
        </w:rPr>
        <w:t>台</w:t>
      </w:r>
    </w:p>
    <w:p w14:paraId="292CA112"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302BF958" w14:textId="77777777" w:rsidR="00586D37" w:rsidRDefault="00000000">
      <w:pPr>
        <w:pStyle w:val="2"/>
        <w:ind w:firstLine="420"/>
        <w:rPr>
          <w:rFonts w:cs="Calibri"/>
        </w:rPr>
      </w:pPr>
      <w:r>
        <w:rPr>
          <w:rFonts w:cs="Calibri" w:hint="eastAsia"/>
        </w:rPr>
        <w:t>四、</w:t>
      </w:r>
      <w:r>
        <w:rPr>
          <w:rFonts w:cs="Calibri"/>
        </w:rPr>
        <w:t>核酸凝胶电泳套装</w:t>
      </w:r>
    </w:p>
    <w:p w14:paraId="22097B97" w14:textId="77777777" w:rsidR="00586D37" w:rsidRDefault="00000000">
      <w:pPr>
        <w:autoSpaceDE w:val="0"/>
        <w:autoSpaceDN w:val="0"/>
        <w:adjustRightInd w:val="0"/>
        <w:ind w:firstLineChars="200" w:firstLine="420"/>
        <w:rPr>
          <w:rFonts w:cs="Calibri"/>
        </w:rPr>
      </w:pPr>
      <w:r>
        <w:rPr>
          <w:rFonts w:cs="Calibri"/>
        </w:rPr>
        <w:t>（一）技术要求</w:t>
      </w:r>
    </w:p>
    <w:p w14:paraId="60D7026E" w14:textId="77777777" w:rsidR="00586D37" w:rsidRDefault="00000000">
      <w:pPr>
        <w:autoSpaceDE w:val="0"/>
        <w:autoSpaceDN w:val="0"/>
        <w:adjustRightInd w:val="0"/>
        <w:ind w:firstLineChars="200" w:firstLine="420"/>
        <w:rPr>
          <w:rFonts w:cs="Calibri"/>
        </w:rPr>
      </w:pPr>
      <w:r>
        <w:rPr>
          <w:rFonts w:cs="Calibri"/>
        </w:rPr>
        <w:t>1</w:t>
      </w:r>
      <w:r>
        <w:rPr>
          <w:rFonts w:cs="Calibri"/>
        </w:rPr>
        <w:t>、基础电源：</w:t>
      </w:r>
    </w:p>
    <w:p w14:paraId="3385271B" w14:textId="77777777" w:rsidR="00586D37" w:rsidRDefault="00000000">
      <w:pPr>
        <w:autoSpaceDE w:val="0"/>
        <w:autoSpaceDN w:val="0"/>
        <w:adjustRightInd w:val="0"/>
        <w:ind w:firstLineChars="200" w:firstLine="420"/>
        <w:rPr>
          <w:rFonts w:cs="Calibri"/>
        </w:rPr>
      </w:pPr>
      <w:r>
        <w:rPr>
          <w:rFonts w:cs="Calibri"/>
        </w:rPr>
        <w:t>1.1</w:t>
      </w:r>
      <w:r>
        <w:rPr>
          <w:rFonts w:cs="Calibri" w:hint="eastAsia"/>
        </w:rPr>
        <w:t>、</w:t>
      </w:r>
      <w:r>
        <w:rPr>
          <w:rFonts w:cs="Calibri"/>
        </w:rPr>
        <w:t>★</w:t>
      </w:r>
      <w:r>
        <w:rPr>
          <w:rFonts w:cs="Calibri"/>
          <w:u w:val="single"/>
        </w:rPr>
        <w:t>输出范围（可编程）：</w:t>
      </w:r>
      <w:r>
        <w:rPr>
          <w:rFonts w:cs="Calibri"/>
          <w:u w:val="single"/>
        </w:rPr>
        <w:t>10</w:t>
      </w:r>
      <w:r>
        <w:rPr>
          <w:rFonts w:cs="Calibri"/>
          <w:u w:val="single"/>
        </w:rPr>
        <w:t>～</w:t>
      </w:r>
      <w:r>
        <w:rPr>
          <w:rFonts w:cs="Calibri"/>
          <w:u w:val="single"/>
        </w:rPr>
        <w:t>300V</w:t>
      </w:r>
      <w:r>
        <w:rPr>
          <w:rFonts w:cs="Calibri"/>
          <w:u w:val="single"/>
        </w:rPr>
        <w:t>，完全可调，增量为</w:t>
      </w:r>
      <w:r>
        <w:rPr>
          <w:rFonts w:cs="Calibri"/>
          <w:u w:val="single"/>
        </w:rPr>
        <w:t>1V</w:t>
      </w:r>
      <w:r>
        <w:rPr>
          <w:rFonts w:cs="Calibri"/>
          <w:u w:val="single"/>
        </w:rPr>
        <w:t>；</w:t>
      </w:r>
      <w:r>
        <w:rPr>
          <w:rFonts w:cs="Calibri"/>
          <w:u w:val="single"/>
        </w:rPr>
        <w:t>4</w:t>
      </w:r>
      <w:r>
        <w:rPr>
          <w:rFonts w:cs="Calibri"/>
          <w:u w:val="single"/>
        </w:rPr>
        <w:t>～</w:t>
      </w:r>
      <w:r>
        <w:rPr>
          <w:rFonts w:cs="Calibri"/>
          <w:u w:val="single"/>
        </w:rPr>
        <w:t>400mA</w:t>
      </w:r>
      <w:r>
        <w:rPr>
          <w:rFonts w:cs="Calibri"/>
          <w:u w:val="single"/>
        </w:rPr>
        <w:t>，完全可调，增量为</w:t>
      </w:r>
      <w:r>
        <w:rPr>
          <w:rFonts w:cs="Calibri"/>
          <w:u w:val="single"/>
        </w:rPr>
        <w:t>1mA</w:t>
      </w:r>
      <w:r>
        <w:rPr>
          <w:rFonts w:cs="Calibri"/>
          <w:u w:val="single"/>
        </w:rPr>
        <w:t>；</w:t>
      </w:r>
      <w:r>
        <w:rPr>
          <w:rFonts w:cs="Calibri"/>
          <w:u w:val="single"/>
        </w:rPr>
        <w:t>75W</w:t>
      </w:r>
      <w:r>
        <w:rPr>
          <w:rFonts w:cs="Calibri"/>
          <w:u w:val="single"/>
        </w:rPr>
        <w:t>（最大）。</w:t>
      </w:r>
    </w:p>
    <w:p w14:paraId="1639F4ED" w14:textId="77777777" w:rsidR="00586D37" w:rsidRDefault="00000000">
      <w:pPr>
        <w:autoSpaceDE w:val="0"/>
        <w:autoSpaceDN w:val="0"/>
        <w:adjustRightInd w:val="0"/>
        <w:ind w:firstLineChars="200" w:firstLine="420"/>
        <w:rPr>
          <w:rFonts w:cs="Calibri"/>
        </w:rPr>
      </w:pPr>
      <w:r>
        <w:rPr>
          <w:rFonts w:cs="Calibri"/>
        </w:rPr>
        <w:t>1.2</w:t>
      </w:r>
      <w:r>
        <w:rPr>
          <w:rFonts w:cs="Calibri" w:hint="eastAsia"/>
        </w:rPr>
        <w:t>、</w:t>
      </w:r>
      <w:r>
        <w:rPr>
          <w:rFonts w:cs="Calibri"/>
        </w:rPr>
        <w:t>输出类型：可自动切换的恒定电压或恒定电流。</w:t>
      </w:r>
    </w:p>
    <w:p w14:paraId="4875F1D4" w14:textId="77777777" w:rsidR="00586D37" w:rsidRDefault="00000000">
      <w:pPr>
        <w:autoSpaceDE w:val="0"/>
        <w:autoSpaceDN w:val="0"/>
        <w:adjustRightInd w:val="0"/>
        <w:ind w:firstLineChars="200" w:firstLine="420"/>
        <w:rPr>
          <w:rFonts w:cs="Calibri"/>
        </w:rPr>
      </w:pPr>
      <w:r>
        <w:rPr>
          <w:rFonts w:cs="Calibri"/>
        </w:rPr>
        <w:t>1.3</w:t>
      </w:r>
      <w:r>
        <w:rPr>
          <w:rFonts w:cs="Calibri" w:hint="eastAsia"/>
        </w:rPr>
        <w:t>、</w:t>
      </w:r>
      <w:r>
        <w:rPr>
          <w:rFonts w:cs="Calibri"/>
        </w:rPr>
        <w:t>输出终端：并行的</w:t>
      </w:r>
      <w:r>
        <w:rPr>
          <w:rFonts w:cs="Calibri"/>
        </w:rPr>
        <w:t>4</w:t>
      </w:r>
      <w:r>
        <w:rPr>
          <w:rFonts w:cs="Calibri"/>
        </w:rPr>
        <w:t>对嵌入式香蕉插座。</w:t>
      </w:r>
    </w:p>
    <w:p w14:paraId="6FCB21A9" w14:textId="77777777" w:rsidR="00586D37" w:rsidRDefault="00000000">
      <w:pPr>
        <w:autoSpaceDE w:val="0"/>
        <w:autoSpaceDN w:val="0"/>
        <w:adjustRightInd w:val="0"/>
        <w:ind w:firstLineChars="200" w:firstLine="420"/>
        <w:rPr>
          <w:rFonts w:cs="Calibri"/>
        </w:rPr>
      </w:pPr>
      <w:r>
        <w:rPr>
          <w:rFonts w:cs="Calibri"/>
        </w:rPr>
        <w:t>1.4</w:t>
      </w:r>
      <w:r>
        <w:rPr>
          <w:rFonts w:cs="Calibri" w:hint="eastAsia"/>
        </w:rPr>
        <w:t>、</w:t>
      </w:r>
      <w:r>
        <w:rPr>
          <w:rFonts w:cs="Calibri"/>
        </w:rPr>
        <w:t>定时器：</w:t>
      </w:r>
      <w:r>
        <w:rPr>
          <w:rFonts w:cs="Calibri"/>
        </w:rPr>
        <w:t>1</w:t>
      </w:r>
      <w:r>
        <w:rPr>
          <w:rFonts w:cs="Calibri"/>
        </w:rPr>
        <w:t>分钟～</w:t>
      </w:r>
      <w:r>
        <w:rPr>
          <w:rFonts w:cs="Calibri"/>
        </w:rPr>
        <w:t>99</w:t>
      </w:r>
      <w:r>
        <w:rPr>
          <w:rFonts w:cs="Calibri"/>
        </w:rPr>
        <w:t>小时</w:t>
      </w:r>
      <w:r>
        <w:rPr>
          <w:rFonts w:cs="Calibri"/>
        </w:rPr>
        <w:t>59</w:t>
      </w:r>
      <w:r>
        <w:rPr>
          <w:rFonts w:cs="Calibri"/>
        </w:rPr>
        <w:t>分钟，完全可调。</w:t>
      </w:r>
    </w:p>
    <w:p w14:paraId="5ED753D1" w14:textId="77777777" w:rsidR="00586D37" w:rsidRDefault="00000000">
      <w:pPr>
        <w:autoSpaceDE w:val="0"/>
        <w:autoSpaceDN w:val="0"/>
        <w:adjustRightInd w:val="0"/>
        <w:ind w:firstLineChars="200" w:firstLine="420"/>
        <w:rPr>
          <w:rFonts w:cs="Calibri"/>
        </w:rPr>
      </w:pPr>
      <w:r>
        <w:rPr>
          <w:rFonts w:cs="Calibri"/>
        </w:rPr>
        <w:t>1.5</w:t>
      </w:r>
      <w:r>
        <w:rPr>
          <w:rFonts w:cs="Calibri" w:hint="eastAsia"/>
        </w:rPr>
        <w:t>、</w:t>
      </w:r>
      <w:r>
        <w:rPr>
          <w:rFonts w:cs="Calibri"/>
        </w:rPr>
        <w:t>暂停</w:t>
      </w:r>
      <w:r>
        <w:rPr>
          <w:rFonts w:cs="Calibri"/>
        </w:rPr>
        <w:t>/</w:t>
      </w:r>
      <w:r>
        <w:rPr>
          <w:rFonts w:cs="Calibri"/>
        </w:rPr>
        <w:t>恢复功能：是。</w:t>
      </w:r>
    </w:p>
    <w:p w14:paraId="05B769D9" w14:textId="77777777" w:rsidR="00586D37" w:rsidRDefault="00000000">
      <w:pPr>
        <w:autoSpaceDE w:val="0"/>
        <w:autoSpaceDN w:val="0"/>
        <w:adjustRightInd w:val="0"/>
        <w:ind w:firstLineChars="200" w:firstLine="420"/>
        <w:rPr>
          <w:rFonts w:cs="Calibri"/>
        </w:rPr>
      </w:pPr>
      <w:r>
        <w:rPr>
          <w:rFonts w:cs="Calibri"/>
        </w:rPr>
        <w:t>1.6</w:t>
      </w:r>
      <w:r>
        <w:rPr>
          <w:rFonts w:cs="Calibri" w:hint="eastAsia"/>
        </w:rPr>
        <w:t>、</w:t>
      </w:r>
      <w:r>
        <w:rPr>
          <w:rFonts w:cs="Calibri"/>
        </w:rPr>
        <w:t>显示屏：三位光电二极管。</w:t>
      </w:r>
    </w:p>
    <w:p w14:paraId="6864530A" w14:textId="77777777" w:rsidR="00586D37" w:rsidRDefault="00000000">
      <w:pPr>
        <w:autoSpaceDE w:val="0"/>
        <w:autoSpaceDN w:val="0"/>
        <w:adjustRightInd w:val="0"/>
        <w:ind w:firstLineChars="200" w:firstLine="420"/>
        <w:rPr>
          <w:rFonts w:cs="Calibri"/>
        </w:rPr>
      </w:pPr>
      <w:r>
        <w:rPr>
          <w:rFonts w:cs="Calibri"/>
        </w:rPr>
        <w:t>1.7</w:t>
      </w:r>
      <w:r>
        <w:rPr>
          <w:rFonts w:cs="Calibri" w:hint="eastAsia"/>
        </w:rPr>
        <w:t>、</w:t>
      </w:r>
      <w:r>
        <w:rPr>
          <w:rFonts w:cs="Calibri"/>
        </w:rPr>
        <w:t>操作条件：</w:t>
      </w:r>
      <w:r>
        <w:rPr>
          <w:rFonts w:cs="Calibri"/>
        </w:rPr>
        <w:t>0℃</w:t>
      </w:r>
      <w:r>
        <w:rPr>
          <w:rFonts w:cs="Calibri"/>
        </w:rPr>
        <w:t>～</w:t>
      </w:r>
      <w:r>
        <w:rPr>
          <w:rFonts w:cs="Calibri"/>
        </w:rPr>
        <w:t>40℃</w:t>
      </w:r>
      <w:r>
        <w:rPr>
          <w:rFonts w:cs="Calibri"/>
        </w:rPr>
        <w:t>，</w:t>
      </w:r>
      <w:r>
        <w:rPr>
          <w:rFonts w:cs="Calibri"/>
        </w:rPr>
        <w:t>0%</w:t>
      </w:r>
      <w:r>
        <w:rPr>
          <w:rFonts w:cs="Calibri"/>
        </w:rPr>
        <w:t>～</w:t>
      </w:r>
      <w:r>
        <w:rPr>
          <w:rFonts w:cs="Calibri"/>
        </w:rPr>
        <w:t>90%</w:t>
      </w:r>
      <w:r>
        <w:rPr>
          <w:rFonts w:cs="Calibri"/>
        </w:rPr>
        <w:t>湿度，无冷凝。</w:t>
      </w:r>
    </w:p>
    <w:p w14:paraId="6BD2A316" w14:textId="77777777" w:rsidR="00586D37" w:rsidRDefault="00000000">
      <w:pPr>
        <w:autoSpaceDE w:val="0"/>
        <w:autoSpaceDN w:val="0"/>
        <w:adjustRightInd w:val="0"/>
        <w:ind w:firstLineChars="200" w:firstLine="420"/>
        <w:rPr>
          <w:rFonts w:cs="Calibri"/>
        </w:rPr>
      </w:pPr>
      <w:r>
        <w:rPr>
          <w:rFonts w:cs="Calibri"/>
        </w:rPr>
        <w:t>1.8</w:t>
      </w:r>
      <w:r>
        <w:rPr>
          <w:rFonts w:cs="Calibri" w:hint="eastAsia"/>
        </w:rPr>
        <w:t>、</w:t>
      </w:r>
      <w:r>
        <w:rPr>
          <w:rFonts w:cs="Calibri"/>
        </w:rPr>
        <w:t>安全规范：符合</w:t>
      </w:r>
      <w:r>
        <w:rPr>
          <w:rFonts w:cs="Calibri"/>
        </w:rPr>
        <w:t>EN-61010</w:t>
      </w:r>
      <w:r>
        <w:rPr>
          <w:rFonts w:cs="Calibri"/>
        </w:rPr>
        <w:t>，</w:t>
      </w:r>
      <w:r>
        <w:rPr>
          <w:rFonts w:cs="Calibri"/>
        </w:rPr>
        <w:t>CE</w:t>
      </w:r>
      <w:r>
        <w:rPr>
          <w:rFonts w:cs="Calibri"/>
        </w:rPr>
        <w:t>或其他相应的国内技术规范。</w:t>
      </w:r>
    </w:p>
    <w:p w14:paraId="0AC777E2" w14:textId="77777777" w:rsidR="00586D37" w:rsidRDefault="00000000">
      <w:pPr>
        <w:autoSpaceDE w:val="0"/>
        <w:autoSpaceDN w:val="0"/>
        <w:adjustRightInd w:val="0"/>
        <w:ind w:firstLineChars="200" w:firstLine="420"/>
        <w:rPr>
          <w:rFonts w:cs="Calibri"/>
        </w:rPr>
      </w:pPr>
      <w:r>
        <w:rPr>
          <w:rFonts w:cs="Calibri"/>
        </w:rPr>
        <w:t>1.9</w:t>
      </w:r>
      <w:r>
        <w:rPr>
          <w:rFonts w:cs="Calibri" w:hint="eastAsia"/>
        </w:rPr>
        <w:t>、</w:t>
      </w:r>
      <w:r>
        <w:rPr>
          <w:rFonts w:cs="Calibri"/>
        </w:rPr>
        <w:t>安全特性：无负荷检测，负荷突变检测，超负荷</w:t>
      </w:r>
      <w:r>
        <w:rPr>
          <w:rFonts w:cs="Calibri"/>
        </w:rPr>
        <w:t>/</w:t>
      </w:r>
      <w:r>
        <w:rPr>
          <w:rFonts w:cs="Calibri"/>
        </w:rPr>
        <w:t>短路检测，过电压保护。</w:t>
      </w:r>
    </w:p>
    <w:p w14:paraId="214EDA5E" w14:textId="77777777" w:rsidR="00586D37" w:rsidRDefault="00000000">
      <w:pPr>
        <w:autoSpaceDE w:val="0"/>
        <w:autoSpaceDN w:val="0"/>
        <w:adjustRightInd w:val="0"/>
        <w:ind w:firstLineChars="200" w:firstLine="420"/>
        <w:rPr>
          <w:rFonts w:cs="Calibri"/>
        </w:rPr>
      </w:pPr>
      <w:r>
        <w:rPr>
          <w:rFonts w:cs="Calibri"/>
        </w:rPr>
        <w:t>1.10</w:t>
      </w:r>
      <w:r>
        <w:rPr>
          <w:rFonts w:cs="Calibri" w:hint="eastAsia"/>
        </w:rPr>
        <w:t>、</w:t>
      </w:r>
      <w:r>
        <w:rPr>
          <w:rFonts w:cs="Calibri"/>
        </w:rPr>
        <w:t>输入保护：热端和中性端的保险丝。</w:t>
      </w:r>
    </w:p>
    <w:p w14:paraId="691C03A4" w14:textId="77777777" w:rsidR="00586D37" w:rsidRDefault="00000000">
      <w:pPr>
        <w:autoSpaceDE w:val="0"/>
        <w:autoSpaceDN w:val="0"/>
        <w:adjustRightInd w:val="0"/>
        <w:ind w:firstLineChars="200" w:firstLine="420"/>
        <w:rPr>
          <w:rFonts w:cs="Calibri"/>
        </w:rPr>
      </w:pPr>
      <w:r>
        <w:rPr>
          <w:rFonts w:cs="Calibri"/>
        </w:rPr>
        <w:t>1.11</w:t>
      </w:r>
      <w:r>
        <w:rPr>
          <w:rFonts w:cs="Calibri" w:hint="eastAsia"/>
        </w:rPr>
        <w:t>、</w:t>
      </w:r>
      <w:r>
        <w:rPr>
          <w:rFonts w:cs="Calibri"/>
        </w:rPr>
        <w:t>输入功率（实际）：</w:t>
      </w:r>
      <w:r>
        <w:rPr>
          <w:rFonts w:cs="Calibri"/>
        </w:rPr>
        <w:t>90</w:t>
      </w:r>
      <w:r>
        <w:rPr>
          <w:rFonts w:cs="Calibri"/>
        </w:rPr>
        <w:t>～</w:t>
      </w:r>
      <w:r>
        <w:rPr>
          <w:rFonts w:cs="Calibri"/>
        </w:rPr>
        <w:t>120</w:t>
      </w:r>
      <w:r>
        <w:rPr>
          <w:rFonts w:cs="Calibri"/>
        </w:rPr>
        <w:t>或</w:t>
      </w:r>
      <w:r>
        <w:rPr>
          <w:rFonts w:cs="Calibri"/>
        </w:rPr>
        <w:t>198</w:t>
      </w:r>
      <w:r>
        <w:rPr>
          <w:rFonts w:cs="Calibri"/>
        </w:rPr>
        <w:t>～</w:t>
      </w:r>
      <w:r>
        <w:rPr>
          <w:rFonts w:cs="Calibri"/>
        </w:rPr>
        <w:t>264VAC</w:t>
      </w:r>
      <w:r>
        <w:rPr>
          <w:rFonts w:cs="Calibri"/>
        </w:rPr>
        <w:t>，</w:t>
      </w:r>
      <w:r>
        <w:rPr>
          <w:rFonts w:cs="Calibri"/>
        </w:rPr>
        <w:t>50/60Hz</w:t>
      </w:r>
      <w:r>
        <w:rPr>
          <w:rFonts w:cs="Calibri"/>
        </w:rPr>
        <w:t>，自动切换。</w:t>
      </w:r>
    </w:p>
    <w:p w14:paraId="72C48CF5" w14:textId="77777777" w:rsidR="00586D37" w:rsidRDefault="00000000">
      <w:pPr>
        <w:autoSpaceDE w:val="0"/>
        <w:autoSpaceDN w:val="0"/>
        <w:adjustRightInd w:val="0"/>
        <w:ind w:firstLineChars="200" w:firstLine="420"/>
        <w:rPr>
          <w:rFonts w:cs="Calibri"/>
        </w:rPr>
      </w:pPr>
      <w:r>
        <w:rPr>
          <w:rFonts w:cs="Calibri"/>
        </w:rPr>
        <w:t>1.12</w:t>
      </w:r>
      <w:r>
        <w:rPr>
          <w:rFonts w:cs="Calibri" w:hint="eastAsia"/>
        </w:rPr>
        <w:t>、</w:t>
      </w:r>
      <w:r>
        <w:rPr>
          <w:rFonts w:cs="Calibri"/>
        </w:rPr>
        <w:t>尺寸（宽</w:t>
      </w:r>
      <w:r>
        <w:rPr>
          <w:rFonts w:cs="Calibri"/>
        </w:rPr>
        <w:t>×</w:t>
      </w:r>
      <w:r>
        <w:rPr>
          <w:rFonts w:cs="Calibri"/>
        </w:rPr>
        <w:t>长</w:t>
      </w:r>
      <w:r>
        <w:rPr>
          <w:rFonts w:cs="Calibri"/>
        </w:rPr>
        <w:t>×</w:t>
      </w:r>
      <w:r>
        <w:rPr>
          <w:rFonts w:cs="Calibri"/>
        </w:rPr>
        <w:t>高）</w:t>
      </w:r>
      <w:r>
        <w:rPr>
          <w:rFonts w:cs="Calibri"/>
        </w:rPr>
        <w:t>cm</w:t>
      </w:r>
      <w:r>
        <w:rPr>
          <w:rFonts w:cs="Calibri"/>
        </w:rPr>
        <w:t>：</w:t>
      </w:r>
      <w:r>
        <w:rPr>
          <w:rFonts w:cs="Calibri"/>
        </w:rPr>
        <w:t>≤21×25×6.5</w:t>
      </w:r>
      <w:r>
        <w:rPr>
          <w:rFonts w:cs="Calibri"/>
        </w:rPr>
        <w:t>。</w:t>
      </w:r>
    </w:p>
    <w:p w14:paraId="79607FCC" w14:textId="77777777" w:rsidR="00586D37" w:rsidRDefault="00000000">
      <w:pPr>
        <w:autoSpaceDE w:val="0"/>
        <w:autoSpaceDN w:val="0"/>
        <w:adjustRightInd w:val="0"/>
        <w:ind w:firstLineChars="200" w:firstLine="420"/>
        <w:rPr>
          <w:rFonts w:cs="Calibri"/>
        </w:rPr>
      </w:pPr>
      <w:r>
        <w:rPr>
          <w:rFonts w:cs="Calibri"/>
        </w:rPr>
        <w:t>2</w:t>
      </w:r>
      <w:r>
        <w:rPr>
          <w:rFonts w:cs="Calibri"/>
        </w:rPr>
        <w:t>、核酸电泳槽：</w:t>
      </w:r>
    </w:p>
    <w:p w14:paraId="0613AB6D"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w:t>
      </w:r>
      <w:r>
        <w:rPr>
          <w:rFonts w:cs="Calibri"/>
        </w:rPr>
        <w:t>电泳槽尺寸（宽</w:t>
      </w:r>
      <w:r>
        <w:rPr>
          <w:rFonts w:cs="Calibri"/>
        </w:rPr>
        <w:t>×</w:t>
      </w:r>
      <w:r>
        <w:rPr>
          <w:rFonts w:cs="Calibri"/>
        </w:rPr>
        <w:t>长</w:t>
      </w:r>
      <w:r>
        <w:rPr>
          <w:rFonts w:cs="Calibri"/>
        </w:rPr>
        <w:t>×</w:t>
      </w:r>
      <w:r>
        <w:rPr>
          <w:rFonts w:cs="Calibri"/>
        </w:rPr>
        <w:t>高）</w:t>
      </w:r>
      <w:r>
        <w:rPr>
          <w:rFonts w:cs="Calibri"/>
        </w:rPr>
        <w:t>cm</w:t>
      </w:r>
      <w:r>
        <w:rPr>
          <w:rFonts w:cs="Calibri"/>
        </w:rPr>
        <w:t>：</w:t>
      </w:r>
      <w:r>
        <w:rPr>
          <w:rFonts w:cs="Calibri"/>
        </w:rPr>
        <w:t>≤18×41×9.5</w:t>
      </w:r>
      <w:r>
        <w:rPr>
          <w:rFonts w:cs="Calibri"/>
        </w:rPr>
        <w:t>。</w:t>
      </w:r>
    </w:p>
    <w:p w14:paraId="3BA420E2" w14:textId="77777777" w:rsidR="00586D37" w:rsidRDefault="00000000">
      <w:pPr>
        <w:autoSpaceDE w:val="0"/>
        <w:autoSpaceDN w:val="0"/>
        <w:adjustRightInd w:val="0"/>
        <w:ind w:firstLineChars="200" w:firstLine="420"/>
        <w:rPr>
          <w:rFonts w:cs="Calibri"/>
        </w:rPr>
      </w:pPr>
      <w:r>
        <w:rPr>
          <w:rFonts w:cs="Calibri"/>
        </w:rPr>
        <w:t>2.2</w:t>
      </w:r>
      <w:r>
        <w:rPr>
          <w:rFonts w:cs="Calibri" w:hint="eastAsia"/>
        </w:rPr>
        <w:t>、</w:t>
      </w:r>
      <w:r>
        <w:rPr>
          <w:rFonts w:cs="Calibri"/>
        </w:rPr>
        <w:t>凝胶托盘尺寸（</w:t>
      </w:r>
      <w:r>
        <w:rPr>
          <w:rFonts w:cs="Calibri"/>
        </w:rPr>
        <w:t>OD</w:t>
      </w:r>
      <w:r>
        <w:rPr>
          <w:rFonts w:cs="Calibri"/>
        </w:rPr>
        <w:t>）（宽</w:t>
      </w:r>
      <w:r>
        <w:rPr>
          <w:rFonts w:cs="Calibri"/>
        </w:rPr>
        <w:t>×</w:t>
      </w:r>
      <w:r>
        <w:rPr>
          <w:rFonts w:cs="Calibri"/>
        </w:rPr>
        <w:t>长）</w:t>
      </w:r>
      <w:r>
        <w:rPr>
          <w:rFonts w:cs="Calibri"/>
        </w:rPr>
        <w:t>cm</w:t>
      </w:r>
      <w:r>
        <w:rPr>
          <w:rFonts w:cs="Calibri"/>
        </w:rPr>
        <w:t>：</w:t>
      </w:r>
      <w:r>
        <w:rPr>
          <w:rFonts w:cs="Calibri"/>
        </w:rPr>
        <w:t>≤15×15</w:t>
      </w:r>
      <w:r>
        <w:rPr>
          <w:rFonts w:cs="Calibri"/>
        </w:rPr>
        <w:t>。</w:t>
      </w:r>
    </w:p>
    <w:p w14:paraId="228E3EFE" w14:textId="77777777" w:rsidR="00586D37" w:rsidRDefault="00000000">
      <w:pPr>
        <w:autoSpaceDE w:val="0"/>
        <w:autoSpaceDN w:val="0"/>
        <w:adjustRightInd w:val="0"/>
        <w:ind w:firstLineChars="200" w:firstLine="420"/>
        <w:rPr>
          <w:rFonts w:cs="Calibri"/>
        </w:rPr>
      </w:pPr>
      <w:r>
        <w:rPr>
          <w:rFonts w:cs="Calibri"/>
        </w:rPr>
        <w:t>2.3</w:t>
      </w:r>
      <w:r>
        <w:rPr>
          <w:rFonts w:cs="Calibri" w:hint="eastAsia"/>
        </w:rPr>
        <w:t>、</w:t>
      </w:r>
      <w:r>
        <w:rPr>
          <w:rFonts w:cs="Calibri"/>
        </w:rPr>
        <w:t>★</w:t>
      </w:r>
      <w:r>
        <w:rPr>
          <w:rFonts w:cs="Calibri"/>
          <w:u w:val="single"/>
        </w:rPr>
        <w:t>样本通量：</w:t>
      </w:r>
      <w:r>
        <w:rPr>
          <w:rFonts w:cs="Calibri"/>
          <w:u w:val="single"/>
        </w:rPr>
        <w:t>8</w:t>
      </w:r>
      <w:r>
        <w:rPr>
          <w:rFonts w:cs="Calibri"/>
          <w:u w:val="single"/>
        </w:rPr>
        <w:t>～</w:t>
      </w:r>
      <w:r>
        <w:rPr>
          <w:rFonts w:cs="Calibri"/>
          <w:u w:val="single"/>
        </w:rPr>
        <w:t>120</w:t>
      </w:r>
      <w:r>
        <w:rPr>
          <w:rFonts w:cs="Calibri"/>
          <w:u w:val="single"/>
        </w:rPr>
        <w:t>。</w:t>
      </w:r>
    </w:p>
    <w:p w14:paraId="4613554A" w14:textId="77777777" w:rsidR="00586D37" w:rsidRDefault="00000000">
      <w:pPr>
        <w:autoSpaceDE w:val="0"/>
        <w:autoSpaceDN w:val="0"/>
        <w:adjustRightInd w:val="0"/>
        <w:ind w:firstLineChars="200" w:firstLine="420"/>
        <w:rPr>
          <w:rFonts w:cs="Calibri"/>
        </w:rPr>
      </w:pPr>
      <w:r>
        <w:rPr>
          <w:rFonts w:cs="Calibri"/>
        </w:rPr>
        <w:t>2.4</w:t>
      </w:r>
      <w:r>
        <w:rPr>
          <w:rFonts w:cs="Calibri" w:hint="eastAsia"/>
        </w:rPr>
        <w:t>、</w:t>
      </w:r>
      <w:r>
        <w:rPr>
          <w:rFonts w:cs="Calibri"/>
        </w:rPr>
        <w:t>基本缓冲液需要量：～</w:t>
      </w:r>
      <w:r>
        <w:rPr>
          <w:rFonts w:cs="Calibri"/>
        </w:rPr>
        <w:t>1L</w:t>
      </w:r>
      <w:r>
        <w:rPr>
          <w:rFonts w:cs="Calibri"/>
        </w:rPr>
        <w:t>。</w:t>
      </w:r>
    </w:p>
    <w:p w14:paraId="6EBBC881" w14:textId="77777777" w:rsidR="00586D37" w:rsidRDefault="00000000">
      <w:pPr>
        <w:autoSpaceDE w:val="0"/>
        <w:autoSpaceDN w:val="0"/>
        <w:adjustRightInd w:val="0"/>
        <w:ind w:firstLineChars="200" w:firstLine="420"/>
        <w:rPr>
          <w:rFonts w:cs="Calibri"/>
        </w:rPr>
      </w:pPr>
      <w:r>
        <w:rPr>
          <w:rFonts w:cs="Calibri"/>
        </w:rPr>
        <w:t>2.5</w:t>
      </w:r>
      <w:r>
        <w:rPr>
          <w:rFonts w:cs="Calibri" w:hint="eastAsia"/>
        </w:rPr>
        <w:t>、</w:t>
      </w:r>
      <w:r>
        <w:rPr>
          <w:rFonts w:cs="Calibri"/>
        </w:rPr>
        <w:t>缓冲液再循环：否。</w:t>
      </w:r>
    </w:p>
    <w:p w14:paraId="3507E7C9" w14:textId="77777777" w:rsidR="00586D37" w:rsidRDefault="00000000">
      <w:pPr>
        <w:autoSpaceDE w:val="0"/>
        <w:autoSpaceDN w:val="0"/>
        <w:adjustRightInd w:val="0"/>
        <w:ind w:firstLineChars="200" w:firstLine="420"/>
        <w:rPr>
          <w:rFonts w:cs="Calibri"/>
        </w:rPr>
      </w:pPr>
      <w:r>
        <w:rPr>
          <w:rFonts w:cs="Calibri"/>
        </w:rPr>
        <w:lastRenderedPageBreak/>
        <w:t>2.6</w:t>
      </w:r>
      <w:r>
        <w:rPr>
          <w:rFonts w:cs="Calibri" w:hint="eastAsia"/>
        </w:rPr>
        <w:t>、</w:t>
      </w:r>
      <w:r>
        <w:rPr>
          <w:rFonts w:cs="Calibri"/>
        </w:rPr>
        <w:t>溴酚蓝迁移：～</w:t>
      </w:r>
      <w:r>
        <w:rPr>
          <w:rFonts w:cs="Calibri"/>
        </w:rPr>
        <w:t>3cm/hr</w:t>
      </w:r>
      <w:r>
        <w:rPr>
          <w:rFonts w:cs="Calibri"/>
        </w:rPr>
        <w:t>（</w:t>
      </w:r>
      <w:r>
        <w:rPr>
          <w:rFonts w:cs="Calibri"/>
        </w:rPr>
        <w:t>75V</w:t>
      </w:r>
      <w:r>
        <w:rPr>
          <w:rFonts w:cs="Calibri"/>
        </w:rPr>
        <w:t>）。</w:t>
      </w:r>
    </w:p>
    <w:p w14:paraId="0B53EBA8" w14:textId="77777777" w:rsidR="00586D37" w:rsidRDefault="00000000">
      <w:pPr>
        <w:autoSpaceDE w:val="0"/>
        <w:autoSpaceDN w:val="0"/>
        <w:adjustRightInd w:val="0"/>
        <w:ind w:firstLineChars="200" w:firstLine="420"/>
        <w:rPr>
          <w:rFonts w:cs="Calibri"/>
        </w:rPr>
      </w:pPr>
      <w:r>
        <w:rPr>
          <w:rFonts w:cs="Calibri"/>
        </w:rPr>
        <w:t>（二）单台配置</w:t>
      </w:r>
    </w:p>
    <w:p w14:paraId="2D843325" w14:textId="77777777" w:rsidR="00586D37" w:rsidRDefault="00000000">
      <w:pPr>
        <w:autoSpaceDE w:val="0"/>
        <w:autoSpaceDN w:val="0"/>
        <w:adjustRightInd w:val="0"/>
        <w:ind w:firstLineChars="200" w:firstLine="420"/>
        <w:rPr>
          <w:rFonts w:cs="Calibri"/>
        </w:rPr>
      </w:pPr>
      <w:r>
        <w:rPr>
          <w:rFonts w:cs="Calibri"/>
        </w:rPr>
        <w:t>1</w:t>
      </w:r>
      <w:r>
        <w:rPr>
          <w:rFonts w:cs="Calibri"/>
        </w:rPr>
        <w:t>、核酸凝胶电泳套装</w:t>
      </w:r>
      <w:r>
        <w:rPr>
          <w:rFonts w:cs="Calibri"/>
        </w:rPr>
        <w:t>1</w:t>
      </w:r>
      <w:r>
        <w:rPr>
          <w:rFonts w:cs="Calibri"/>
        </w:rPr>
        <w:t>套。</w:t>
      </w:r>
    </w:p>
    <w:p w14:paraId="43AAE53D"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0E2923FD" w14:textId="77777777" w:rsidR="00586D37" w:rsidRDefault="00000000">
      <w:pPr>
        <w:pStyle w:val="2"/>
        <w:ind w:firstLine="420"/>
        <w:rPr>
          <w:rFonts w:cs="Calibri"/>
        </w:rPr>
      </w:pPr>
      <w:r>
        <w:rPr>
          <w:rFonts w:cs="Calibri" w:hint="eastAsia"/>
        </w:rPr>
        <w:t>五、</w:t>
      </w:r>
      <w:r>
        <w:rPr>
          <w:rFonts w:cs="Calibri"/>
        </w:rPr>
        <w:t>96</w:t>
      </w:r>
      <w:r>
        <w:rPr>
          <w:rFonts w:cs="Calibri"/>
        </w:rPr>
        <w:t>孔自动加样仪</w:t>
      </w:r>
    </w:p>
    <w:p w14:paraId="5B5657AE" w14:textId="77777777" w:rsidR="00586D37" w:rsidRDefault="00000000">
      <w:pPr>
        <w:autoSpaceDE w:val="0"/>
        <w:autoSpaceDN w:val="0"/>
        <w:adjustRightInd w:val="0"/>
        <w:ind w:firstLineChars="200" w:firstLine="420"/>
        <w:rPr>
          <w:rFonts w:cs="Calibri"/>
        </w:rPr>
      </w:pPr>
      <w:r>
        <w:rPr>
          <w:rFonts w:cs="Calibri"/>
        </w:rPr>
        <w:t>（一）技术要求</w:t>
      </w:r>
    </w:p>
    <w:p w14:paraId="1A6EA5F3" w14:textId="77777777" w:rsidR="00586D37" w:rsidRDefault="00000000">
      <w:pPr>
        <w:autoSpaceDE w:val="0"/>
        <w:autoSpaceDN w:val="0"/>
        <w:adjustRightInd w:val="0"/>
        <w:ind w:firstLineChars="200" w:firstLine="420"/>
        <w:rPr>
          <w:rFonts w:cs="Calibri"/>
        </w:rPr>
      </w:pPr>
      <w:r>
        <w:rPr>
          <w:rFonts w:cs="Calibri"/>
        </w:rPr>
        <w:t>主要用于半自动液体加样，适用于不同品牌</w:t>
      </w:r>
      <w:r>
        <w:rPr>
          <w:rFonts w:cs="Calibri"/>
        </w:rPr>
        <w:t>96</w:t>
      </w:r>
      <w:r>
        <w:rPr>
          <w:rFonts w:cs="Calibri"/>
        </w:rPr>
        <w:t>孔商品化药敏板、</w:t>
      </w:r>
      <w:r>
        <w:rPr>
          <w:rFonts w:cs="Calibri"/>
        </w:rPr>
        <w:t>96</w:t>
      </w:r>
      <w:r>
        <w:rPr>
          <w:rFonts w:cs="Calibri"/>
        </w:rPr>
        <w:t>孔微孔板等多孔板加样，适用于</w:t>
      </w:r>
      <w:r>
        <w:rPr>
          <w:rFonts w:cs="Calibri"/>
        </w:rPr>
        <w:t>PCR</w:t>
      </w:r>
      <w:r>
        <w:rPr>
          <w:rFonts w:cs="Calibri"/>
        </w:rPr>
        <w:t>体系建立、</w:t>
      </w:r>
      <w:r>
        <w:rPr>
          <w:rFonts w:cs="Calibri"/>
        </w:rPr>
        <w:t>ELISA</w:t>
      </w:r>
      <w:r>
        <w:rPr>
          <w:rFonts w:cs="Calibri"/>
        </w:rPr>
        <w:t>加样，药敏板加样等。</w:t>
      </w:r>
    </w:p>
    <w:p w14:paraId="21E118CC" w14:textId="77777777" w:rsidR="00586D37" w:rsidRDefault="00000000">
      <w:pPr>
        <w:autoSpaceDE w:val="0"/>
        <w:autoSpaceDN w:val="0"/>
        <w:adjustRightInd w:val="0"/>
        <w:ind w:firstLineChars="200" w:firstLine="420"/>
        <w:rPr>
          <w:rFonts w:cs="Calibri"/>
        </w:rPr>
      </w:pPr>
      <w:r>
        <w:rPr>
          <w:rFonts w:cs="Calibri"/>
        </w:rPr>
        <w:t>1</w:t>
      </w:r>
      <w:r>
        <w:rPr>
          <w:rFonts w:cs="Calibri"/>
        </w:rPr>
        <w:t>、技术参数</w:t>
      </w:r>
    </w:p>
    <w:p w14:paraId="53810274" w14:textId="77777777" w:rsidR="00586D37" w:rsidRDefault="00000000">
      <w:pPr>
        <w:autoSpaceDE w:val="0"/>
        <w:autoSpaceDN w:val="0"/>
        <w:adjustRightInd w:val="0"/>
        <w:ind w:firstLineChars="200" w:firstLine="420"/>
        <w:rPr>
          <w:rFonts w:cs="Calibri"/>
        </w:rPr>
      </w:pPr>
      <w:r>
        <w:rPr>
          <w:rFonts w:cs="Calibri"/>
        </w:rPr>
        <w:t>1.1</w:t>
      </w:r>
      <w:r>
        <w:rPr>
          <w:rFonts w:cs="Calibri" w:hint="eastAsia"/>
        </w:rPr>
        <w:t>、</w:t>
      </w:r>
      <w:r>
        <w:rPr>
          <w:rFonts w:cs="Calibri"/>
        </w:rPr>
        <w:t>板位数：</w:t>
      </w:r>
      <w:r>
        <w:rPr>
          <w:rFonts w:cs="Calibri"/>
        </w:rPr>
        <w:t>≥4</w:t>
      </w:r>
      <w:r>
        <w:rPr>
          <w:rFonts w:cs="Calibri"/>
        </w:rPr>
        <w:t>个。</w:t>
      </w:r>
    </w:p>
    <w:p w14:paraId="17480CC3" w14:textId="77777777" w:rsidR="00586D37" w:rsidRDefault="00000000">
      <w:pPr>
        <w:autoSpaceDE w:val="0"/>
        <w:autoSpaceDN w:val="0"/>
        <w:adjustRightInd w:val="0"/>
        <w:ind w:firstLineChars="200" w:firstLine="420"/>
        <w:rPr>
          <w:rFonts w:cs="Calibri"/>
        </w:rPr>
      </w:pPr>
      <w:r>
        <w:rPr>
          <w:rFonts w:cs="Calibri"/>
        </w:rPr>
        <w:t>1.2</w:t>
      </w:r>
      <w:r>
        <w:rPr>
          <w:rFonts w:cs="Calibri" w:hint="eastAsia"/>
        </w:rPr>
        <w:t>、</w:t>
      </w:r>
      <w:r>
        <w:rPr>
          <w:rFonts w:cs="Calibri"/>
        </w:rPr>
        <w:t>移液头：可选择配置</w:t>
      </w:r>
      <w:r>
        <w:rPr>
          <w:rFonts w:cs="Calibri"/>
        </w:rPr>
        <w:t>1</w:t>
      </w:r>
      <w:r>
        <w:rPr>
          <w:rFonts w:cs="Calibri"/>
        </w:rPr>
        <w:t>～</w:t>
      </w:r>
      <w:r>
        <w:rPr>
          <w:rFonts w:cs="Calibri"/>
        </w:rPr>
        <w:t>20μl</w:t>
      </w:r>
      <w:r>
        <w:rPr>
          <w:rFonts w:cs="Calibri"/>
        </w:rPr>
        <w:t>、</w:t>
      </w:r>
      <w:r>
        <w:rPr>
          <w:rFonts w:cs="Calibri"/>
        </w:rPr>
        <w:t>5</w:t>
      </w:r>
      <w:r>
        <w:rPr>
          <w:rFonts w:cs="Calibri"/>
        </w:rPr>
        <w:t>～</w:t>
      </w:r>
      <w:r>
        <w:rPr>
          <w:rFonts w:cs="Calibri"/>
        </w:rPr>
        <w:t>200μl</w:t>
      </w:r>
      <w:r>
        <w:rPr>
          <w:rFonts w:cs="Calibri"/>
        </w:rPr>
        <w:t>和</w:t>
      </w:r>
      <w:r>
        <w:rPr>
          <w:rFonts w:cs="Calibri"/>
        </w:rPr>
        <w:t>100</w:t>
      </w:r>
      <w:r>
        <w:rPr>
          <w:rFonts w:cs="Calibri"/>
        </w:rPr>
        <w:t>～</w:t>
      </w:r>
      <w:r>
        <w:rPr>
          <w:rFonts w:cs="Calibri"/>
        </w:rPr>
        <w:t>1000μl</w:t>
      </w:r>
      <w:r>
        <w:rPr>
          <w:rFonts w:cs="Calibri"/>
        </w:rPr>
        <w:t>移液头。</w:t>
      </w:r>
    </w:p>
    <w:p w14:paraId="421E488A" w14:textId="77777777" w:rsidR="00586D37" w:rsidRDefault="00000000">
      <w:pPr>
        <w:autoSpaceDE w:val="0"/>
        <w:autoSpaceDN w:val="0"/>
        <w:adjustRightInd w:val="0"/>
        <w:ind w:firstLineChars="200" w:firstLine="420"/>
        <w:rPr>
          <w:rFonts w:cs="Calibri"/>
          <w:u w:val="single"/>
        </w:rPr>
      </w:pPr>
      <w:r>
        <w:rPr>
          <w:rFonts w:cs="Calibri"/>
        </w:rPr>
        <w:t>1.3</w:t>
      </w:r>
      <w:r>
        <w:rPr>
          <w:rFonts w:cs="Calibri" w:hint="eastAsia"/>
        </w:rPr>
        <w:t>、</w:t>
      </w:r>
      <w:r>
        <w:rPr>
          <w:rFonts w:cs="Calibri"/>
        </w:rPr>
        <w:t>★</w:t>
      </w:r>
      <w:r>
        <w:rPr>
          <w:rFonts w:cs="Calibri"/>
          <w:u w:val="single"/>
        </w:rPr>
        <w:t>移液参数必须符合或者优于以下精度：</w:t>
      </w:r>
    </w:p>
    <w:p w14:paraId="1ED1BCB6" w14:textId="77777777" w:rsidR="00586D37" w:rsidRDefault="00000000">
      <w:pPr>
        <w:autoSpaceDE w:val="0"/>
        <w:autoSpaceDN w:val="0"/>
        <w:adjustRightInd w:val="0"/>
        <w:ind w:firstLineChars="400" w:firstLine="840"/>
        <w:rPr>
          <w:rFonts w:cs="Calibri"/>
          <w:u w:val="single"/>
        </w:rPr>
      </w:pPr>
      <w:r>
        <w:rPr>
          <w:rFonts w:cs="Calibri"/>
          <w:u w:val="single"/>
        </w:rPr>
        <w:t>1</w:t>
      </w:r>
      <w:r>
        <w:rPr>
          <w:rFonts w:cs="Calibri"/>
          <w:u w:val="single"/>
        </w:rPr>
        <w:t>～</w:t>
      </w:r>
      <w:r>
        <w:rPr>
          <w:rFonts w:cs="Calibri"/>
          <w:u w:val="single"/>
        </w:rPr>
        <w:t>20μl</w:t>
      </w:r>
      <w:r>
        <w:rPr>
          <w:rFonts w:cs="Calibri"/>
          <w:u w:val="single"/>
        </w:rPr>
        <w:t>移液头：最小量</w:t>
      </w:r>
      <w:r>
        <w:rPr>
          <w:rFonts w:cs="Calibri"/>
          <w:u w:val="single"/>
        </w:rPr>
        <w:t>0.1μl</w:t>
      </w:r>
      <w:r>
        <w:rPr>
          <w:rFonts w:cs="Calibri"/>
          <w:u w:val="single"/>
        </w:rPr>
        <w:t>，移液准确度</w:t>
      </w:r>
      <w:r>
        <w:rPr>
          <w:rFonts w:cs="Calibri"/>
          <w:u w:val="single"/>
        </w:rPr>
        <w:t>&lt;±1%@20µL</w:t>
      </w:r>
      <w:r>
        <w:rPr>
          <w:rFonts w:cs="Calibri"/>
          <w:u w:val="single"/>
        </w:rPr>
        <w:t>，精确度</w:t>
      </w:r>
      <w:r>
        <w:rPr>
          <w:rFonts w:cs="Calibri"/>
          <w:u w:val="single"/>
        </w:rPr>
        <w:t>&lt;±0.8%@20µL</w:t>
      </w:r>
      <w:r>
        <w:rPr>
          <w:rFonts w:cs="Calibri"/>
          <w:u w:val="single"/>
        </w:rPr>
        <w:t>。</w:t>
      </w:r>
    </w:p>
    <w:p w14:paraId="6F415F24" w14:textId="77777777" w:rsidR="00586D37" w:rsidRDefault="00000000">
      <w:pPr>
        <w:autoSpaceDE w:val="0"/>
        <w:autoSpaceDN w:val="0"/>
        <w:adjustRightInd w:val="0"/>
        <w:ind w:firstLineChars="400" w:firstLine="840"/>
        <w:rPr>
          <w:rFonts w:cs="Calibri"/>
          <w:u w:val="single"/>
        </w:rPr>
      </w:pPr>
      <w:r>
        <w:rPr>
          <w:rFonts w:cs="Calibri"/>
          <w:u w:val="single"/>
        </w:rPr>
        <w:t>5</w:t>
      </w:r>
      <w:r>
        <w:rPr>
          <w:rFonts w:cs="Calibri"/>
          <w:u w:val="single"/>
        </w:rPr>
        <w:t>～</w:t>
      </w:r>
      <w:r>
        <w:rPr>
          <w:rFonts w:cs="Calibri"/>
          <w:u w:val="single"/>
        </w:rPr>
        <w:t>200μl</w:t>
      </w:r>
      <w:r>
        <w:rPr>
          <w:rFonts w:cs="Calibri"/>
          <w:u w:val="single"/>
        </w:rPr>
        <w:t>移液头：最小量</w:t>
      </w:r>
      <w:r>
        <w:rPr>
          <w:rFonts w:cs="Calibri"/>
          <w:u w:val="single"/>
        </w:rPr>
        <w:t>0.2μl</w:t>
      </w:r>
      <w:r>
        <w:rPr>
          <w:rFonts w:cs="Calibri"/>
          <w:u w:val="single"/>
        </w:rPr>
        <w:t>，移液准确度</w:t>
      </w:r>
      <w:r>
        <w:rPr>
          <w:rFonts w:cs="Calibri"/>
          <w:u w:val="single"/>
        </w:rPr>
        <w:t>&lt;±1%@200µL</w:t>
      </w:r>
      <w:r>
        <w:rPr>
          <w:rFonts w:cs="Calibri"/>
          <w:u w:val="single"/>
        </w:rPr>
        <w:t>，精确度</w:t>
      </w:r>
      <w:r>
        <w:rPr>
          <w:rFonts w:cs="Calibri"/>
          <w:u w:val="single"/>
        </w:rPr>
        <w:t>&lt;±0.4%@200µL</w:t>
      </w:r>
      <w:r>
        <w:rPr>
          <w:rFonts w:cs="Calibri"/>
          <w:u w:val="single"/>
        </w:rPr>
        <w:t>。</w:t>
      </w:r>
    </w:p>
    <w:p w14:paraId="39EBDDCB" w14:textId="77777777" w:rsidR="00586D37" w:rsidRDefault="00000000">
      <w:pPr>
        <w:autoSpaceDE w:val="0"/>
        <w:autoSpaceDN w:val="0"/>
        <w:adjustRightInd w:val="0"/>
        <w:ind w:firstLineChars="400" w:firstLine="840"/>
        <w:rPr>
          <w:rFonts w:cs="Calibri"/>
        </w:rPr>
      </w:pPr>
      <w:r>
        <w:rPr>
          <w:rFonts w:cs="Calibri"/>
          <w:u w:val="single"/>
        </w:rPr>
        <w:t>100</w:t>
      </w:r>
      <w:r>
        <w:rPr>
          <w:rFonts w:cs="Calibri"/>
          <w:u w:val="single"/>
        </w:rPr>
        <w:t>～</w:t>
      </w:r>
      <w:r>
        <w:rPr>
          <w:rFonts w:cs="Calibri"/>
          <w:u w:val="single"/>
        </w:rPr>
        <w:t>1000μl</w:t>
      </w:r>
      <w:r>
        <w:rPr>
          <w:rFonts w:cs="Calibri"/>
          <w:u w:val="single"/>
        </w:rPr>
        <w:t>移液头：最小量</w:t>
      </w:r>
      <w:r>
        <w:rPr>
          <w:rFonts w:cs="Calibri"/>
          <w:u w:val="single"/>
        </w:rPr>
        <w:t>1μl</w:t>
      </w:r>
      <w:r>
        <w:rPr>
          <w:rFonts w:cs="Calibri"/>
          <w:u w:val="single"/>
        </w:rPr>
        <w:t>，移液准确度</w:t>
      </w:r>
      <w:r>
        <w:rPr>
          <w:rFonts w:cs="Calibri"/>
          <w:u w:val="single"/>
        </w:rPr>
        <w:t>&lt;±1%@1000µL</w:t>
      </w:r>
      <w:r>
        <w:rPr>
          <w:rFonts w:cs="Calibri"/>
          <w:u w:val="single"/>
        </w:rPr>
        <w:t>，精确度</w:t>
      </w:r>
      <w:r>
        <w:rPr>
          <w:rFonts w:cs="Calibri"/>
          <w:u w:val="single"/>
        </w:rPr>
        <w:t>&lt;±0.4%@1000µL</w:t>
      </w:r>
      <w:r>
        <w:rPr>
          <w:rFonts w:cs="Calibri"/>
          <w:u w:val="single"/>
        </w:rPr>
        <w:t>。</w:t>
      </w:r>
    </w:p>
    <w:p w14:paraId="28A87603" w14:textId="77777777" w:rsidR="00586D37" w:rsidRDefault="00000000">
      <w:pPr>
        <w:autoSpaceDE w:val="0"/>
        <w:autoSpaceDN w:val="0"/>
        <w:adjustRightInd w:val="0"/>
        <w:ind w:firstLineChars="200" w:firstLine="420"/>
        <w:rPr>
          <w:rFonts w:cs="Calibri"/>
        </w:rPr>
      </w:pPr>
      <w:r>
        <w:rPr>
          <w:rFonts w:cs="Calibri"/>
        </w:rPr>
        <w:t>1.4</w:t>
      </w:r>
      <w:r>
        <w:rPr>
          <w:rFonts w:cs="Calibri" w:hint="eastAsia"/>
        </w:rPr>
        <w:t>、</w:t>
      </w:r>
      <w:r>
        <w:rPr>
          <w:rFonts w:cs="Calibri"/>
        </w:rPr>
        <w:t>多种规格移液头更换方便，无需拆卸螺丝即可快速完成更换。</w:t>
      </w:r>
    </w:p>
    <w:p w14:paraId="61C40C95" w14:textId="77777777" w:rsidR="00586D37" w:rsidRDefault="00000000">
      <w:pPr>
        <w:autoSpaceDE w:val="0"/>
        <w:autoSpaceDN w:val="0"/>
        <w:adjustRightInd w:val="0"/>
        <w:ind w:firstLineChars="200" w:firstLine="420"/>
        <w:rPr>
          <w:rFonts w:cs="Calibri"/>
        </w:rPr>
      </w:pPr>
      <w:r>
        <w:rPr>
          <w:rFonts w:cs="Calibri"/>
        </w:rPr>
        <w:t>1.5</w:t>
      </w:r>
      <w:r>
        <w:rPr>
          <w:rFonts w:cs="Calibri" w:hint="eastAsia"/>
        </w:rPr>
        <w:t>、</w:t>
      </w:r>
      <w:r>
        <w:rPr>
          <w:rFonts w:cs="Calibri"/>
        </w:rPr>
        <w:t>移液通道：</w:t>
      </w:r>
      <w:r>
        <w:rPr>
          <w:rFonts w:cs="Calibri"/>
        </w:rPr>
        <w:t>8/96</w:t>
      </w:r>
      <w:r>
        <w:rPr>
          <w:rFonts w:cs="Calibri"/>
        </w:rPr>
        <w:t>通道。</w:t>
      </w:r>
    </w:p>
    <w:p w14:paraId="39239283" w14:textId="77777777" w:rsidR="00586D37" w:rsidRDefault="00000000">
      <w:pPr>
        <w:autoSpaceDE w:val="0"/>
        <w:autoSpaceDN w:val="0"/>
        <w:adjustRightInd w:val="0"/>
        <w:ind w:firstLineChars="200" w:firstLine="420"/>
        <w:rPr>
          <w:rFonts w:cs="Calibri"/>
        </w:rPr>
      </w:pPr>
      <w:r>
        <w:rPr>
          <w:rFonts w:cs="Calibri"/>
        </w:rPr>
        <w:t>1.6</w:t>
      </w:r>
      <w:r>
        <w:rPr>
          <w:rFonts w:cs="Calibri" w:hint="eastAsia"/>
        </w:rPr>
        <w:t>、</w:t>
      </w:r>
      <w:r>
        <w:rPr>
          <w:rFonts w:cs="Calibri"/>
        </w:rPr>
        <w:t>技术原理：空气置换。</w:t>
      </w:r>
    </w:p>
    <w:p w14:paraId="24B87206" w14:textId="77777777" w:rsidR="00586D37" w:rsidRDefault="00000000">
      <w:pPr>
        <w:autoSpaceDE w:val="0"/>
        <w:autoSpaceDN w:val="0"/>
        <w:adjustRightInd w:val="0"/>
        <w:ind w:firstLineChars="200" w:firstLine="420"/>
        <w:rPr>
          <w:rFonts w:cs="Calibri"/>
        </w:rPr>
      </w:pPr>
      <w:r>
        <w:rPr>
          <w:rFonts w:cs="Calibri"/>
        </w:rPr>
        <w:t>1.7</w:t>
      </w:r>
      <w:r>
        <w:rPr>
          <w:rFonts w:cs="Calibri" w:hint="eastAsia"/>
        </w:rPr>
        <w:t>、</w:t>
      </w:r>
      <w:r>
        <w:rPr>
          <w:rFonts w:cs="Calibri"/>
        </w:rPr>
        <w:t>可用孔板规格：</w:t>
      </w:r>
      <w:r>
        <w:rPr>
          <w:rFonts w:cs="Calibri"/>
        </w:rPr>
        <w:t>SBS</w:t>
      </w:r>
      <w:r>
        <w:rPr>
          <w:rFonts w:cs="Calibri"/>
        </w:rPr>
        <w:t>标准的</w:t>
      </w:r>
      <w:r>
        <w:rPr>
          <w:rFonts w:cs="Calibri"/>
        </w:rPr>
        <w:t>24/96/384</w:t>
      </w:r>
      <w:r>
        <w:rPr>
          <w:rFonts w:cs="Calibri"/>
        </w:rPr>
        <w:t>深孔、浅孔板。</w:t>
      </w:r>
    </w:p>
    <w:p w14:paraId="52FB2021" w14:textId="77777777" w:rsidR="00586D37" w:rsidRDefault="00000000">
      <w:pPr>
        <w:autoSpaceDE w:val="0"/>
        <w:autoSpaceDN w:val="0"/>
        <w:adjustRightInd w:val="0"/>
        <w:ind w:firstLineChars="200" w:firstLine="420"/>
        <w:rPr>
          <w:rFonts w:cs="Calibri"/>
        </w:rPr>
      </w:pPr>
      <w:r>
        <w:rPr>
          <w:rFonts w:cs="Calibri"/>
        </w:rPr>
        <w:t>1.8</w:t>
      </w:r>
      <w:r>
        <w:rPr>
          <w:rFonts w:cs="Calibri" w:hint="eastAsia"/>
        </w:rPr>
        <w:t>、</w:t>
      </w:r>
      <w:r>
        <w:rPr>
          <w:rFonts w:cs="Calibri"/>
        </w:rPr>
        <w:t>★</w:t>
      </w:r>
      <w:r>
        <w:rPr>
          <w:rFonts w:cs="Calibri"/>
          <w:u w:val="single"/>
        </w:rPr>
        <w:t>系统：标配</w:t>
      </w:r>
      <w:r>
        <w:rPr>
          <w:rFonts w:cs="Calibri"/>
          <w:u w:val="single"/>
        </w:rPr>
        <w:t>≥8</w:t>
      </w:r>
      <w:r>
        <w:rPr>
          <w:rFonts w:cs="Calibri"/>
          <w:u w:val="single"/>
        </w:rPr>
        <w:t>寸安卓控制终端，软件可自适应各种主流尺寸平板。</w:t>
      </w:r>
    </w:p>
    <w:p w14:paraId="070C6490" w14:textId="77777777" w:rsidR="00586D37" w:rsidRDefault="00000000">
      <w:pPr>
        <w:autoSpaceDE w:val="0"/>
        <w:autoSpaceDN w:val="0"/>
        <w:adjustRightInd w:val="0"/>
        <w:ind w:firstLineChars="200" w:firstLine="420"/>
        <w:rPr>
          <w:rFonts w:cs="Calibri"/>
        </w:rPr>
      </w:pPr>
      <w:r>
        <w:rPr>
          <w:rFonts w:cs="Calibri"/>
        </w:rPr>
        <w:t>1.9</w:t>
      </w:r>
      <w:r>
        <w:rPr>
          <w:rFonts w:cs="Calibri" w:hint="eastAsia"/>
        </w:rPr>
        <w:t>、</w:t>
      </w:r>
      <w:r>
        <w:rPr>
          <w:rFonts w:cs="Calibri"/>
        </w:rPr>
        <w:t>★</w:t>
      </w:r>
      <w:r>
        <w:rPr>
          <w:rFonts w:cs="Calibri"/>
          <w:u w:val="single"/>
        </w:rPr>
        <w:t>软件包含连续分液、混匀、梯度稀释、洗涤等特殊过程。</w:t>
      </w:r>
    </w:p>
    <w:p w14:paraId="017AA23C" w14:textId="77777777" w:rsidR="00586D37" w:rsidRDefault="00000000">
      <w:pPr>
        <w:autoSpaceDE w:val="0"/>
        <w:autoSpaceDN w:val="0"/>
        <w:adjustRightInd w:val="0"/>
        <w:ind w:firstLineChars="200" w:firstLine="420"/>
        <w:rPr>
          <w:rFonts w:cs="Calibri"/>
        </w:rPr>
      </w:pPr>
      <w:r>
        <w:rPr>
          <w:rFonts w:cs="Calibri"/>
        </w:rPr>
        <w:t>1.10</w:t>
      </w:r>
      <w:r>
        <w:rPr>
          <w:rFonts w:cs="Calibri" w:hint="eastAsia"/>
        </w:rPr>
        <w:t>、</w:t>
      </w:r>
      <w:r>
        <w:rPr>
          <w:rFonts w:cs="Calibri"/>
        </w:rPr>
        <w:t>软件包含耗材库、液体库等信息，可快速调取参数，减少匹配时间。</w:t>
      </w:r>
    </w:p>
    <w:p w14:paraId="58AE9AEE" w14:textId="77777777" w:rsidR="00586D37" w:rsidRDefault="00000000">
      <w:pPr>
        <w:autoSpaceDE w:val="0"/>
        <w:autoSpaceDN w:val="0"/>
        <w:adjustRightInd w:val="0"/>
        <w:ind w:firstLineChars="200" w:firstLine="420"/>
        <w:rPr>
          <w:rFonts w:cs="Calibri"/>
        </w:rPr>
      </w:pPr>
      <w:r>
        <w:rPr>
          <w:rFonts w:cs="Calibri"/>
        </w:rPr>
        <w:t>1.11</w:t>
      </w:r>
      <w:r>
        <w:rPr>
          <w:rFonts w:cs="Calibri" w:hint="eastAsia"/>
        </w:rPr>
        <w:t>、</w:t>
      </w:r>
      <w:r>
        <w:rPr>
          <w:rFonts w:cs="Calibri"/>
        </w:rPr>
        <w:t>★</w:t>
      </w:r>
      <w:r>
        <w:rPr>
          <w:rFonts w:cs="Calibri"/>
          <w:u w:val="single"/>
        </w:rPr>
        <w:t>无线控制：仪器内置蓝牙模块，可以通过蓝牙与仪器无线连接。</w:t>
      </w:r>
    </w:p>
    <w:p w14:paraId="3D7A9313" w14:textId="77777777" w:rsidR="00586D37" w:rsidRDefault="00000000">
      <w:pPr>
        <w:autoSpaceDE w:val="0"/>
        <w:autoSpaceDN w:val="0"/>
        <w:adjustRightInd w:val="0"/>
        <w:ind w:firstLineChars="200" w:firstLine="420"/>
        <w:rPr>
          <w:rFonts w:cs="Calibri"/>
        </w:rPr>
      </w:pPr>
      <w:r>
        <w:rPr>
          <w:rFonts w:cs="Calibri"/>
        </w:rPr>
        <w:t>（二）单台配置</w:t>
      </w:r>
    </w:p>
    <w:p w14:paraId="22691373" w14:textId="77777777" w:rsidR="00586D37" w:rsidRDefault="00000000">
      <w:pPr>
        <w:autoSpaceDE w:val="0"/>
        <w:autoSpaceDN w:val="0"/>
        <w:adjustRightInd w:val="0"/>
        <w:ind w:firstLineChars="200" w:firstLine="420"/>
        <w:rPr>
          <w:rFonts w:cs="Calibri"/>
        </w:rPr>
      </w:pPr>
      <w:r>
        <w:rPr>
          <w:rFonts w:cs="Calibri"/>
        </w:rPr>
        <w:t>1</w:t>
      </w:r>
      <w:r>
        <w:rPr>
          <w:rFonts w:cs="Calibri"/>
        </w:rPr>
        <w:t>、全自动样本处理系统主机</w:t>
      </w:r>
      <w:r>
        <w:rPr>
          <w:rFonts w:cs="Calibri"/>
        </w:rPr>
        <w:t>1</w:t>
      </w:r>
      <w:r>
        <w:rPr>
          <w:rFonts w:cs="Calibri"/>
        </w:rPr>
        <w:t>套。</w:t>
      </w:r>
    </w:p>
    <w:p w14:paraId="341BEA8F" w14:textId="77777777" w:rsidR="00586D37" w:rsidRDefault="00000000">
      <w:pPr>
        <w:autoSpaceDE w:val="0"/>
        <w:autoSpaceDN w:val="0"/>
        <w:adjustRightInd w:val="0"/>
        <w:ind w:firstLineChars="200" w:firstLine="420"/>
        <w:rPr>
          <w:rFonts w:cs="Calibri"/>
        </w:rPr>
      </w:pPr>
      <w:r>
        <w:rPr>
          <w:rFonts w:cs="Calibri"/>
        </w:rPr>
        <w:t>2</w:t>
      </w:r>
      <w:r>
        <w:rPr>
          <w:rFonts w:cs="Calibri"/>
        </w:rPr>
        <w:t>、配置</w:t>
      </w:r>
      <w:r>
        <w:rPr>
          <w:rFonts w:cs="Calibri"/>
        </w:rPr>
        <w:t>1</w:t>
      </w:r>
      <w:r>
        <w:rPr>
          <w:rFonts w:cs="Calibri"/>
        </w:rPr>
        <w:t>～</w:t>
      </w:r>
      <w:r>
        <w:rPr>
          <w:rFonts w:cs="Calibri"/>
        </w:rPr>
        <w:t>20μl</w:t>
      </w:r>
      <w:r>
        <w:rPr>
          <w:rFonts w:cs="Calibri"/>
        </w:rPr>
        <w:t>移液头、</w:t>
      </w:r>
      <w:r>
        <w:rPr>
          <w:rFonts w:cs="Calibri"/>
        </w:rPr>
        <w:t>5</w:t>
      </w:r>
      <w:r>
        <w:rPr>
          <w:rFonts w:cs="Calibri"/>
        </w:rPr>
        <w:t>～</w:t>
      </w:r>
      <w:r>
        <w:rPr>
          <w:rFonts w:cs="Calibri"/>
        </w:rPr>
        <w:t>200μl</w:t>
      </w:r>
      <w:r>
        <w:rPr>
          <w:rFonts w:cs="Calibri"/>
        </w:rPr>
        <w:t>移液头各</w:t>
      </w:r>
      <w:r>
        <w:rPr>
          <w:rFonts w:cs="Calibri"/>
        </w:rPr>
        <w:t>1</w:t>
      </w:r>
      <w:r>
        <w:rPr>
          <w:rFonts w:cs="Calibri"/>
        </w:rPr>
        <w:t>套。</w:t>
      </w:r>
    </w:p>
    <w:p w14:paraId="2E024A3D" w14:textId="77777777" w:rsidR="00586D37" w:rsidRDefault="00000000">
      <w:pPr>
        <w:autoSpaceDE w:val="0"/>
        <w:autoSpaceDN w:val="0"/>
        <w:adjustRightInd w:val="0"/>
        <w:ind w:firstLineChars="200" w:firstLine="420"/>
        <w:rPr>
          <w:rFonts w:cs="Calibri"/>
        </w:rPr>
      </w:pPr>
      <w:r>
        <w:rPr>
          <w:rFonts w:cs="Calibri"/>
        </w:rPr>
        <w:t>3</w:t>
      </w:r>
      <w:r>
        <w:rPr>
          <w:rFonts w:cs="Calibri"/>
        </w:rPr>
        <w:t>、数据控制终端</w:t>
      </w:r>
      <w:r>
        <w:rPr>
          <w:rFonts w:cs="Calibri"/>
        </w:rPr>
        <w:t>1</w:t>
      </w:r>
      <w:r>
        <w:rPr>
          <w:rFonts w:cs="Calibri"/>
        </w:rPr>
        <w:t>套。</w:t>
      </w:r>
    </w:p>
    <w:p w14:paraId="28E6DB48" w14:textId="77777777" w:rsidR="00586D37" w:rsidRDefault="00000000">
      <w:pPr>
        <w:autoSpaceDE w:val="0"/>
        <w:autoSpaceDN w:val="0"/>
        <w:adjustRightInd w:val="0"/>
        <w:ind w:firstLineChars="200" w:firstLine="420"/>
        <w:rPr>
          <w:rFonts w:cs="Calibri"/>
        </w:rPr>
      </w:pPr>
      <w:r>
        <w:rPr>
          <w:rFonts w:cs="Calibri"/>
        </w:rPr>
        <w:t>4</w:t>
      </w:r>
      <w:r>
        <w:rPr>
          <w:rFonts w:cs="Calibri"/>
        </w:rPr>
        <w:t>、性能验证必要配件</w:t>
      </w:r>
      <w:r>
        <w:rPr>
          <w:rFonts w:cs="Calibri"/>
        </w:rPr>
        <w:t>20μl Tip</w:t>
      </w:r>
      <w:r>
        <w:rPr>
          <w:rFonts w:cs="Calibri"/>
        </w:rPr>
        <w:t>头、</w:t>
      </w:r>
      <w:r>
        <w:rPr>
          <w:rFonts w:cs="Calibri"/>
        </w:rPr>
        <w:t>200μl Tip</w:t>
      </w:r>
      <w:r>
        <w:rPr>
          <w:rFonts w:cs="Calibri"/>
        </w:rPr>
        <w:t>头、</w:t>
      </w:r>
      <w:r>
        <w:rPr>
          <w:rFonts w:cs="Calibri"/>
        </w:rPr>
        <w:t>96</w:t>
      </w:r>
      <w:r>
        <w:rPr>
          <w:rFonts w:cs="Calibri"/>
        </w:rPr>
        <w:t>孔板各</w:t>
      </w:r>
      <w:r>
        <w:rPr>
          <w:rFonts w:cs="Calibri"/>
        </w:rPr>
        <w:t>1</w:t>
      </w:r>
      <w:r>
        <w:rPr>
          <w:rFonts w:cs="Calibri"/>
        </w:rPr>
        <w:t>套。</w:t>
      </w:r>
    </w:p>
    <w:p w14:paraId="3B7719D2" w14:textId="77777777" w:rsidR="00586D37" w:rsidRDefault="00000000">
      <w:pPr>
        <w:autoSpaceDE w:val="0"/>
        <w:autoSpaceDN w:val="0"/>
        <w:adjustRightInd w:val="0"/>
        <w:ind w:firstLineChars="200" w:firstLine="420"/>
        <w:rPr>
          <w:rFonts w:cs="Calibri"/>
        </w:rPr>
      </w:pPr>
      <w:r>
        <w:rPr>
          <w:rFonts w:cs="Calibri"/>
        </w:rPr>
        <w:t>5</w:t>
      </w:r>
      <w:r>
        <w:rPr>
          <w:rFonts w:cs="Calibri"/>
        </w:rPr>
        <w:t>、中文使用说明书（含电子版说明书（</w:t>
      </w:r>
      <w:r>
        <w:rPr>
          <w:rFonts w:cs="Calibri"/>
        </w:rPr>
        <w:t>PDF</w:t>
      </w:r>
      <w:r>
        <w:rPr>
          <w:rFonts w:cs="Calibri"/>
        </w:rPr>
        <w:t>））</w:t>
      </w:r>
      <w:r>
        <w:rPr>
          <w:rFonts w:cs="Calibri"/>
        </w:rPr>
        <w:t>1</w:t>
      </w:r>
      <w:r>
        <w:rPr>
          <w:rFonts w:cs="Calibri"/>
        </w:rPr>
        <w:t>套。</w:t>
      </w:r>
    </w:p>
    <w:p w14:paraId="63265DC3" w14:textId="77777777" w:rsidR="00586D37" w:rsidRDefault="00000000">
      <w:pPr>
        <w:pStyle w:val="2"/>
        <w:ind w:firstLine="420"/>
        <w:rPr>
          <w:rFonts w:cs="Calibri"/>
        </w:rPr>
      </w:pPr>
      <w:r>
        <w:rPr>
          <w:rFonts w:cs="Calibri" w:hint="eastAsia"/>
        </w:rPr>
        <w:t>六、</w:t>
      </w:r>
      <w:r>
        <w:rPr>
          <w:rFonts w:cs="Calibri"/>
        </w:rPr>
        <w:t>比浊仪</w:t>
      </w:r>
    </w:p>
    <w:p w14:paraId="51E7DED3" w14:textId="77777777" w:rsidR="00586D37" w:rsidRDefault="00000000">
      <w:pPr>
        <w:autoSpaceDE w:val="0"/>
        <w:autoSpaceDN w:val="0"/>
        <w:adjustRightInd w:val="0"/>
        <w:ind w:firstLineChars="200" w:firstLine="420"/>
        <w:rPr>
          <w:rFonts w:cs="Calibri"/>
        </w:rPr>
      </w:pPr>
      <w:r>
        <w:rPr>
          <w:rFonts w:cs="Calibri"/>
        </w:rPr>
        <w:t>（一）技术要求</w:t>
      </w:r>
    </w:p>
    <w:p w14:paraId="475C2E73"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通过检测悬浮液中的微生物散射光来检测细菌含量，检测浊度范围为</w:t>
      </w:r>
      <w:r>
        <w:rPr>
          <w:rFonts w:cs="Calibri"/>
          <w:u w:val="single"/>
        </w:rPr>
        <w:t>0</w:t>
      </w:r>
      <w:r>
        <w:rPr>
          <w:rFonts w:cs="Calibri"/>
          <w:u w:val="single"/>
        </w:rPr>
        <w:t>～</w:t>
      </w:r>
      <w:r>
        <w:rPr>
          <w:rFonts w:cs="Calibri"/>
          <w:u w:val="single"/>
        </w:rPr>
        <w:t>4.0</w:t>
      </w:r>
      <w:r>
        <w:rPr>
          <w:rFonts w:cs="Calibri"/>
          <w:u w:val="single"/>
        </w:rPr>
        <w:t>麦氏。</w:t>
      </w:r>
    </w:p>
    <w:p w14:paraId="366EDDE6"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实时记录菌悬液浊度值，可通过蓝牙方式自动将浊度值发送至现有主流鉴定药敏分析系统，并与样本号关联，实现鉴定、药敏结果可溯源菌悬液浊度。</w:t>
      </w:r>
    </w:p>
    <w:p w14:paraId="56439E84" w14:textId="77777777" w:rsidR="00586D37" w:rsidRDefault="00000000">
      <w:pPr>
        <w:autoSpaceDE w:val="0"/>
        <w:autoSpaceDN w:val="0"/>
        <w:adjustRightInd w:val="0"/>
        <w:ind w:firstLineChars="200" w:firstLine="420"/>
        <w:rPr>
          <w:rFonts w:cs="Calibri"/>
        </w:rPr>
      </w:pPr>
      <w:r>
        <w:rPr>
          <w:rFonts w:cs="Calibri"/>
        </w:rPr>
        <w:t>3</w:t>
      </w:r>
      <w:r>
        <w:rPr>
          <w:rFonts w:cs="Calibri"/>
        </w:rPr>
        <w:t>、配套定标管用于比浊仪校准、定标，有效期</w:t>
      </w:r>
      <w:r>
        <w:rPr>
          <w:rFonts w:cs="Calibri"/>
        </w:rPr>
        <w:t>≥5</w:t>
      </w:r>
      <w:r>
        <w:rPr>
          <w:rFonts w:cs="Calibri"/>
        </w:rPr>
        <w:t>年。</w:t>
      </w:r>
    </w:p>
    <w:p w14:paraId="7B24FF3F" w14:textId="77777777" w:rsidR="00586D37" w:rsidRDefault="00000000">
      <w:pPr>
        <w:autoSpaceDE w:val="0"/>
        <w:autoSpaceDN w:val="0"/>
        <w:adjustRightInd w:val="0"/>
        <w:ind w:firstLineChars="200" w:firstLine="420"/>
        <w:rPr>
          <w:rFonts w:cs="Calibri"/>
        </w:rPr>
      </w:pPr>
      <w:r>
        <w:rPr>
          <w:rFonts w:cs="Calibri"/>
        </w:rPr>
        <w:t>（二）单台配置</w:t>
      </w:r>
    </w:p>
    <w:p w14:paraId="55611729" w14:textId="77777777" w:rsidR="00586D37" w:rsidRDefault="00000000">
      <w:pPr>
        <w:autoSpaceDE w:val="0"/>
        <w:autoSpaceDN w:val="0"/>
        <w:adjustRightInd w:val="0"/>
        <w:ind w:firstLineChars="200" w:firstLine="420"/>
        <w:rPr>
          <w:rFonts w:cs="Calibri"/>
        </w:rPr>
      </w:pPr>
      <w:r>
        <w:rPr>
          <w:rFonts w:cs="Calibri"/>
        </w:rPr>
        <w:t>1</w:t>
      </w:r>
      <w:r>
        <w:rPr>
          <w:rFonts w:cs="Calibri"/>
        </w:rPr>
        <w:t>、浊度仪</w:t>
      </w:r>
      <w:r>
        <w:rPr>
          <w:rFonts w:cs="Calibri"/>
        </w:rPr>
        <w:t>1</w:t>
      </w:r>
      <w:r>
        <w:rPr>
          <w:rFonts w:cs="Calibri"/>
        </w:rPr>
        <w:t>套。</w:t>
      </w:r>
    </w:p>
    <w:p w14:paraId="08C262BB" w14:textId="77777777" w:rsidR="00586D37" w:rsidRDefault="00000000">
      <w:pPr>
        <w:autoSpaceDE w:val="0"/>
        <w:autoSpaceDN w:val="0"/>
        <w:adjustRightInd w:val="0"/>
        <w:ind w:firstLineChars="200" w:firstLine="420"/>
        <w:rPr>
          <w:rFonts w:cs="Calibri"/>
        </w:rPr>
      </w:pPr>
      <w:r>
        <w:rPr>
          <w:rFonts w:cs="Calibri"/>
        </w:rPr>
        <w:t>2</w:t>
      </w:r>
      <w:r>
        <w:rPr>
          <w:rFonts w:cs="Calibri"/>
        </w:rPr>
        <w:t>、标准浊度管</w:t>
      </w:r>
      <w:r>
        <w:rPr>
          <w:rFonts w:cs="Calibri"/>
        </w:rPr>
        <w:t>1</w:t>
      </w:r>
      <w:r>
        <w:rPr>
          <w:rFonts w:cs="Calibri"/>
        </w:rPr>
        <w:t>套。</w:t>
      </w:r>
    </w:p>
    <w:p w14:paraId="24524374" w14:textId="77777777" w:rsidR="00586D37" w:rsidRDefault="00000000">
      <w:pPr>
        <w:autoSpaceDE w:val="0"/>
        <w:autoSpaceDN w:val="0"/>
        <w:adjustRightInd w:val="0"/>
        <w:ind w:firstLineChars="200" w:firstLine="420"/>
        <w:rPr>
          <w:rFonts w:cs="Calibri"/>
        </w:rPr>
      </w:pPr>
      <w:r>
        <w:rPr>
          <w:rFonts w:cs="Calibri"/>
        </w:rPr>
        <w:t>3</w:t>
      </w:r>
      <w:r>
        <w:rPr>
          <w:rFonts w:cs="Calibri"/>
        </w:rPr>
        <w:t>、中文使用说明书（含电子版说明书（</w:t>
      </w:r>
      <w:r>
        <w:rPr>
          <w:rFonts w:cs="Calibri"/>
        </w:rPr>
        <w:t>PDF</w:t>
      </w:r>
      <w:r>
        <w:rPr>
          <w:rFonts w:cs="Calibri"/>
        </w:rPr>
        <w:t>））</w:t>
      </w:r>
      <w:r>
        <w:rPr>
          <w:rFonts w:cs="Calibri"/>
        </w:rPr>
        <w:t>1</w:t>
      </w:r>
      <w:r>
        <w:rPr>
          <w:rFonts w:cs="Calibri"/>
        </w:rPr>
        <w:t>套。</w:t>
      </w:r>
    </w:p>
    <w:p w14:paraId="02F2705E" w14:textId="77777777" w:rsidR="00586D37" w:rsidRDefault="00000000">
      <w:pPr>
        <w:pStyle w:val="2"/>
        <w:ind w:firstLine="420"/>
        <w:rPr>
          <w:rFonts w:cs="Calibri"/>
        </w:rPr>
      </w:pPr>
      <w:r>
        <w:rPr>
          <w:rFonts w:cs="Calibri" w:hint="eastAsia"/>
        </w:rPr>
        <w:t>七、</w:t>
      </w:r>
      <w:r>
        <w:rPr>
          <w:rFonts w:cs="Calibri"/>
        </w:rPr>
        <w:t>紧凑型数字干式金属浴</w:t>
      </w:r>
    </w:p>
    <w:p w14:paraId="29CD749B" w14:textId="77777777" w:rsidR="00586D37" w:rsidRDefault="00000000">
      <w:pPr>
        <w:autoSpaceDE w:val="0"/>
        <w:autoSpaceDN w:val="0"/>
        <w:adjustRightInd w:val="0"/>
        <w:ind w:firstLineChars="200" w:firstLine="420"/>
        <w:rPr>
          <w:rFonts w:cs="Calibri"/>
        </w:rPr>
      </w:pPr>
      <w:r>
        <w:rPr>
          <w:rFonts w:cs="Calibri"/>
        </w:rPr>
        <w:t>（一）技术要求</w:t>
      </w:r>
    </w:p>
    <w:p w14:paraId="49FF2977" w14:textId="77777777" w:rsidR="00586D37" w:rsidRDefault="00000000">
      <w:pPr>
        <w:autoSpaceDE w:val="0"/>
        <w:autoSpaceDN w:val="0"/>
        <w:adjustRightInd w:val="0"/>
        <w:ind w:firstLineChars="200" w:firstLine="420"/>
        <w:rPr>
          <w:rFonts w:cs="Calibri"/>
        </w:rPr>
      </w:pPr>
      <w:r>
        <w:rPr>
          <w:rFonts w:cs="Calibri"/>
        </w:rPr>
        <w:t>1</w:t>
      </w:r>
      <w:r>
        <w:rPr>
          <w:rFonts w:cs="Calibri"/>
        </w:rPr>
        <w:t>、显示：触摸显示屏（电容式）。</w:t>
      </w:r>
    </w:p>
    <w:p w14:paraId="5CE68BD3" w14:textId="77777777" w:rsidR="00586D37" w:rsidRDefault="00000000">
      <w:pPr>
        <w:autoSpaceDE w:val="0"/>
        <w:autoSpaceDN w:val="0"/>
        <w:adjustRightInd w:val="0"/>
        <w:ind w:firstLineChars="200" w:firstLine="420"/>
        <w:rPr>
          <w:rFonts w:cs="Calibri"/>
        </w:rPr>
      </w:pPr>
      <w:r>
        <w:rPr>
          <w:rFonts w:cs="Calibri"/>
        </w:rPr>
        <w:lastRenderedPageBreak/>
        <w:t>2</w:t>
      </w:r>
      <w:r>
        <w:rPr>
          <w:rFonts w:cs="Calibri"/>
        </w:rPr>
        <w:t>、温度控制范围：</w:t>
      </w:r>
      <w:r>
        <w:rPr>
          <w:rFonts w:cs="Calibri"/>
        </w:rPr>
        <w:t>0℃</w:t>
      </w:r>
      <w:r>
        <w:rPr>
          <w:rFonts w:cs="Calibri"/>
        </w:rPr>
        <w:t>～</w:t>
      </w:r>
      <w:r>
        <w:rPr>
          <w:rFonts w:cs="Calibri"/>
        </w:rPr>
        <w:t>105℃</w:t>
      </w:r>
      <w:r>
        <w:rPr>
          <w:rFonts w:cs="Calibri"/>
        </w:rPr>
        <w:t>。</w:t>
      </w:r>
    </w:p>
    <w:p w14:paraId="138F1671" w14:textId="77777777" w:rsidR="00586D37" w:rsidRDefault="00000000">
      <w:pPr>
        <w:autoSpaceDE w:val="0"/>
        <w:autoSpaceDN w:val="0"/>
        <w:adjustRightInd w:val="0"/>
        <w:ind w:firstLineChars="200" w:firstLine="420"/>
        <w:rPr>
          <w:rFonts w:cs="Calibri"/>
        </w:rPr>
      </w:pPr>
      <w:r>
        <w:rPr>
          <w:rFonts w:cs="Calibri"/>
        </w:rPr>
        <w:t>3</w:t>
      </w:r>
      <w:r>
        <w:rPr>
          <w:rFonts w:cs="Calibri"/>
        </w:rPr>
        <w:t>、温度均匀性：</w:t>
      </w:r>
      <w:r>
        <w:rPr>
          <w:rFonts w:cs="Calibri"/>
        </w:rPr>
        <w:t>≤0.5℃</w:t>
      </w:r>
      <w:r>
        <w:rPr>
          <w:rFonts w:cs="Calibri"/>
        </w:rPr>
        <w:t>。</w:t>
      </w:r>
    </w:p>
    <w:p w14:paraId="735C9908" w14:textId="77777777" w:rsidR="00586D37" w:rsidRDefault="00000000">
      <w:pPr>
        <w:autoSpaceDE w:val="0"/>
        <w:autoSpaceDN w:val="0"/>
        <w:adjustRightInd w:val="0"/>
        <w:ind w:firstLineChars="200" w:firstLine="420"/>
        <w:rPr>
          <w:rFonts w:cs="Calibri"/>
        </w:rPr>
      </w:pPr>
      <w:r>
        <w:rPr>
          <w:rFonts w:cs="Calibri"/>
        </w:rPr>
        <w:t>4</w:t>
      </w:r>
      <w:r>
        <w:rPr>
          <w:rFonts w:cs="Calibri"/>
        </w:rPr>
        <w:t>、定时时间：</w:t>
      </w:r>
      <w:r>
        <w:rPr>
          <w:rFonts w:cs="Calibri"/>
        </w:rPr>
        <w:t>1min</w:t>
      </w:r>
      <w:r>
        <w:rPr>
          <w:rFonts w:cs="Calibri"/>
        </w:rPr>
        <w:t>～</w:t>
      </w:r>
      <w:r>
        <w:rPr>
          <w:rFonts w:cs="Calibri"/>
        </w:rPr>
        <w:t>99h59min</w:t>
      </w:r>
      <w:r>
        <w:rPr>
          <w:rFonts w:cs="Calibri"/>
        </w:rPr>
        <w:t>。</w:t>
      </w:r>
    </w:p>
    <w:p w14:paraId="4267B9A6" w14:textId="77777777" w:rsidR="00586D37" w:rsidRDefault="00000000">
      <w:pPr>
        <w:autoSpaceDE w:val="0"/>
        <w:autoSpaceDN w:val="0"/>
        <w:adjustRightInd w:val="0"/>
        <w:ind w:firstLineChars="200" w:firstLine="420"/>
        <w:rPr>
          <w:rFonts w:cs="Calibri"/>
        </w:rPr>
      </w:pPr>
      <w:r>
        <w:rPr>
          <w:rFonts w:cs="Calibri"/>
        </w:rPr>
        <w:t>5</w:t>
      </w:r>
      <w:r>
        <w:rPr>
          <w:rFonts w:cs="Calibri"/>
        </w:rPr>
        <w:t>、控温精度：</w:t>
      </w:r>
      <w:r>
        <w:rPr>
          <w:rFonts w:cs="Calibri"/>
        </w:rPr>
        <w:t>±0.5℃</w:t>
      </w:r>
      <w:r>
        <w:rPr>
          <w:rFonts w:cs="Calibri"/>
        </w:rPr>
        <w:t>（</w:t>
      </w:r>
      <w:r>
        <w:rPr>
          <w:rFonts w:cs="Calibri"/>
        </w:rPr>
        <w:t>30℃</w:t>
      </w:r>
      <w:r>
        <w:rPr>
          <w:rFonts w:cs="Calibri"/>
        </w:rPr>
        <w:t>～</w:t>
      </w:r>
      <w:r>
        <w:rPr>
          <w:rFonts w:cs="Calibri"/>
        </w:rPr>
        <w:t>50℃</w:t>
      </w:r>
      <w:r>
        <w:rPr>
          <w:rFonts w:cs="Calibri"/>
        </w:rPr>
        <w:t>）。</w:t>
      </w:r>
    </w:p>
    <w:p w14:paraId="2049E4F5" w14:textId="77777777" w:rsidR="00586D37" w:rsidRDefault="00000000">
      <w:pPr>
        <w:autoSpaceDE w:val="0"/>
        <w:autoSpaceDN w:val="0"/>
        <w:adjustRightInd w:val="0"/>
        <w:ind w:firstLineChars="200" w:firstLine="420"/>
        <w:rPr>
          <w:rFonts w:cs="Calibri"/>
        </w:rPr>
      </w:pPr>
      <w:r>
        <w:rPr>
          <w:rFonts w:cs="Calibri"/>
        </w:rPr>
        <w:t>6</w:t>
      </w:r>
      <w:r>
        <w:rPr>
          <w:rFonts w:cs="Calibri"/>
        </w:rPr>
        <w:t>、显示精度：</w:t>
      </w:r>
      <w:r>
        <w:rPr>
          <w:rFonts w:cs="Calibri"/>
        </w:rPr>
        <w:t>±0.1℃</w:t>
      </w:r>
      <w:r>
        <w:rPr>
          <w:rFonts w:cs="Calibri"/>
        </w:rPr>
        <w:t>。</w:t>
      </w:r>
    </w:p>
    <w:p w14:paraId="4DE141B3" w14:textId="77777777" w:rsidR="00586D37" w:rsidRDefault="00000000">
      <w:pPr>
        <w:autoSpaceDE w:val="0"/>
        <w:autoSpaceDN w:val="0"/>
        <w:adjustRightInd w:val="0"/>
        <w:ind w:firstLineChars="200" w:firstLine="420"/>
        <w:rPr>
          <w:rFonts w:cs="Calibri"/>
        </w:rPr>
      </w:pPr>
      <w:r>
        <w:rPr>
          <w:rFonts w:cs="Calibri"/>
        </w:rPr>
        <w:t>7</w:t>
      </w:r>
      <w:r>
        <w:rPr>
          <w:rFonts w:cs="Calibri"/>
        </w:rPr>
        <w:t>、振荡速度：</w:t>
      </w:r>
      <w:r>
        <w:rPr>
          <w:rFonts w:cs="Calibri"/>
        </w:rPr>
        <w:t>200</w:t>
      </w:r>
      <w:r>
        <w:rPr>
          <w:rFonts w:cs="Calibri"/>
        </w:rPr>
        <w:t>～</w:t>
      </w:r>
      <w:r>
        <w:rPr>
          <w:rFonts w:cs="Calibri"/>
        </w:rPr>
        <w:t>3000rpm</w:t>
      </w:r>
      <w:r>
        <w:rPr>
          <w:rFonts w:cs="Calibri"/>
        </w:rPr>
        <w:t>。</w:t>
      </w:r>
    </w:p>
    <w:p w14:paraId="55A260CB" w14:textId="77777777" w:rsidR="00586D37" w:rsidRDefault="00000000">
      <w:pPr>
        <w:autoSpaceDE w:val="0"/>
        <w:autoSpaceDN w:val="0"/>
        <w:adjustRightInd w:val="0"/>
        <w:ind w:firstLineChars="200" w:firstLine="420"/>
        <w:rPr>
          <w:rFonts w:cs="Calibri"/>
        </w:rPr>
      </w:pPr>
      <w:r>
        <w:rPr>
          <w:rFonts w:cs="Calibri"/>
        </w:rPr>
        <w:t>8</w:t>
      </w:r>
      <w:r>
        <w:rPr>
          <w:rFonts w:cs="Calibri"/>
        </w:rPr>
        <w:t>、加热时间（</w:t>
      </w:r>
      <w:r>
        <w:rPr>
          <w:rFonts w:cs="Calibri"/>
        </w:rPr>
        <w:t>25℃</w:t>
      </w:r>
      <w:r>
        <w:rPr>
          <w:rFonts w:cs="Calibri"/>
        </w:rPr>
        <w:t>～</w:t>
      </w:r>
      <w:r>
        <w:rPr>
          <w:rFonts w:cs="Calibri"/>
        </w:rPr>
        <w:t>100℃</w:t>
      </w:r>
      <w:r>
        <w:rPr>
          <w:rFonts w:cs="Calibri"/>
        </w:rPr>
        <w:t>）：</w:t>
      </w:r>
      <w:r>
        <w:rPr>
          <w:rFonts w:cs="Calibri"/>
        </w:rPr>
        <w:t>≤15min</w:t>
      </w:r>
      <w:r>
        <w:rPr>
          <w:rFonts w:cs="Calibri"/>
        </w:rPr>
        <w:t>（测试环境温度</w:t>
      </w:r>
      <w:r>
        <w:rPr>
          <w:rFonts w:cs="Calibri"/>
        </w:rPr>
        <w:t>20℃</w:t>
      </w:r>
      <w:r>
        <w:rPr>
          <w:rFonts w:cs="Calibri"/>
        </w:rPr>
        <w:t>～</w:t>
      </w:r>
      <w:r>
        <w:rPr>
          <w:rFonts w:cs="Calibri"/>
        </w:rPr>
        <w:t>30℃</w:t>
      </w:r>
      <w:r>
        <w:rPr>
          <w:rFonts w:cs="Calibri"/>
        </w:rPr>
        <w:t>）。</w:t>
      </w:r>
    </w:p>
    <w:p w14:paraId="516833BF" w14:textId="77777777" w:rsidR="00586D37" w:rsidRDefault="00000000">
      <w:pPr>
        <w:autoSpaceDE w:val="0"/>
        <w:autoSpaceDN w:val="0"/>
        <w:adjustRightInd w:val="0"/>
        <w:ind w:firstLineChars="200" w:firstLine="420"/>
        <w:rPr>
          <w:rFonts w:cs="Calibri"/>
        </w:rPr>
      </w:pPr>
      <w:r>
        <w:rPr>
          <w:rFonts w:cs="Calibri"/>
        </w:rPr>
        <w:t>9</w:t>
      </w:r>
      <w:r>
        <w:rPr>
          <w:rFonts w:cs="Calibri"/>
        </w:rPr>
        <w:t>、制冷时间：</w:t>
      </w:r>
      <w:r>
        <w:rPr>
          <w:rFonts w:cs="Calibri"/>
        </w:rPr>
        <w:t>≤20min</w:t>
      </w:r>
      <w:r>
        <w:rPr>
          <w:rFonts w:cs="Calibri"/>
        </w:rPr>
        <w:t>（环境温度</w:t>
      </w:r>
      <w:r>
        <w:rPr>
          <w:rFonts w:cs="Calibri"/>
        </w:rPr>
        <w:t>≤20℃</w:t>
      </w:r>
      <w:r>
        <w:rPr>
          <w:rFonts w:cs="Calibri"/>
        </w:rPr>
        <w:t>：</w:t>
      </w:r>
      <w:r>
        <w:rPr>
          <w:rFonts w:cs="Calibri"/>
        </w:rPr>
        <w:t>20℃</w:t>
      </w:r>
      <w:r>
        <w:rPr>
          <w:rFonts w:cs="Calibri"/>
        </w:rPr>
        <w:t>～</w:t>
      </w:r>
      <w:r>
        <w:rPr>
          <w:rFonts w:cs="Calibri"/>
        </w:rPr>
        <w:t>0℃</w:t>
      </w:r>
      <w:r>
        <w:rPr>
          <w:rFonts w:cs="Calibri"/>
        </w:rPr>
        <w:t>）。</w:t>
      </w:r>
    </w:p>
    <w:p w14:paraId="259604B9" w14:textId="77777777" w:rsidR="00586D37" w:rsidRDefault="00000000">
      <w:pPr>
        <w:autoSpaceDE w:val="0"/>
        <w:autoSpaceDN w:val="0"/>
        <w:adjustRightInd w:val="0"/>
        <w:ind w:firstLineChars="200" w:firstLine="420"/>
        <w:rPr>
          <w:rFonts w:cs="Calibri"/>
        </w:rPr>
      </w:pPr>
      <w:r>
        <w:rPr>
          <w:rFonts w:cs="Calibri"/>
        </w:rPr>
        <w:t>10</w:t>
      </w:r>
      <w:r>
        <w:rPr>
          <w:rFonts w:cs="Calibri"/>
        </w:rPr>
        <w:t>、升温速率档位：</w:t>
      </w:r>
      <w:r>
        <w:rPr>
          <w:rFonts w:cs="Calibri"/>
        </w:rPr>
        <w:t>Ma×</w:t>
      </w:r>
      <w:r>
        <w:rPr>
          <w:rFonts w:cs="Calibri"/>
        </w:rPr>
        <w:t>；</w:t>
      </w:r>
      <w:r>
        <w:rPr>
          <w:rFonts w:cs="Calibri"/>
        </w:rPr>
        <w:t>3℃/min</w:t>
      </w:r>
      <w:r>
        <w:rPr>
          <w:rFonts w:cs="Calibri"/>
        </w:rPr>
        <w:t>；</w:t>
      </w:r>
      <w:r>
        <w:rPr>
          <w:rFonts w:cs="Calibri"/>
        </w:rPr>
        <w:t>2℃/min</w:t>
      </w:r>
      <w:r>
        <w:rPr>
          <w:rFonts w:cs="Calibri"/>
        </w:rPr>
        <w:t>；</w:t>
      </w:r>
      <w:r>
        <w:rPr>
          <w:rFonts w:cs="Calibri"/>
        </w:rPr>
        <w:t>1℃/min</w:t>
      </w:r>
      <w:r>
        <w:rPr>
          <w:rFonts w:cs="Calibri"/>
        </w:rPr>
        <w:t>；</w:t>
      </w:r>
      <w:r>
        <w:rPr>
          <w:rFonts w:cs="Calibri"/>
        </w:rPr>
        <w:t>0.1℃/min</w:t>
      </w:r>
      <w:r>
        <w:rPr>
          <w:rFonts w:cs="Calibri"/>
        </w:rPr>
        <w:t>。</w:t>
      </w:r>
    </w:p>
    <w:p w14:paraId="073FFAFD" w14:textId="77777777" w:rsidR="00586D37" w:rsidRDefault="00000000">
      <w:pPr>
        <w:autoSpaceDE w:val="0"/>
        <w:autoSpaceDN w:val="0"/>
        <w:adjustRightInd w:val="0"/>
        <w:ind w:firstLineChars="200" w:firstLine="420"/>
        <w:rPr>
          <w:rFonts w:cs="Calibri"/>
        </w:rPr>
      </w:pPr>
      <w:r>
        <w:rPr>
          <w:rFonts w:cs="Calibri"/>
        </w:rPr>
        <w:t>11</w:t>
      </w:r>
      <w:r>
        <w:rPr>
          <w:rFonts w:cs="Calibri"/>
        </w:rPr>
        <w:t>、降温速率档位：</w:t>
      </w:r>
      <w:r>
        <w:rPr>
          <w:rFonts w:cs="Calibri"/>
        </w:rPr>
        <w:t>Ma×</w:t>
      </w:r>
      <w:r>
        <w:rPr>
          <w:rFonts w:cs="Calibri"/>
        </w:rPr>
        <w:t>；</w:t>
      </w:r>
      <w:r>
        <w:rPr>
          <w:rFonts w:cs="Calibri"/>
        </w:rPr>
        <w:t>1℃/min</w:t>
      </w:r>
      <w:r>
        <w:rPr>
          <w:rFonts w:cs="Calibri"/>
        </w:rPr>
        <w:t>；</w:t>
      </w:r>
      <w:r>
        <w:rPr>
          <w:rFonts w:cs="Calibri"/>
        </w:rPr>
        <w:t>0.5℃/min</w:t>
      </w:r>
      <w:r>
        <w:rPr>
          <w:rFonts w:cs="Calibri"/>
        </w:rPr>
        <w:t>；</w:t>
      </w:r>
      <w:r>
        <w:rPr>
          <w:rFonts w:cs="Calibri"/>
        </w:rPr>
        <w:t>0.1℃/min</w:t>
      </w:r>
      <w:r>
        <w:rPr>
          <w:rFonts w:cs="Calibri"/>
        </w:rPr>
        <w:t>。</w:t>
      </w:r>
    </w:p>
    <w:p w14:paraId="3C8C5DDA" w14:textId="77777777" w:rsidR="00586D37" w:rsidRDefault="00000000">
      <w:pPr>
        <w:autoSpaceDE w:val="0"/>
        <w:autoSpaceDN w:val="0"/>
        <w:adjustRightInd w:val="0"/>
        <w:ind w:firstLineChars="200" w:firstLine="420"/>
        <w:rPr>
          <w:rFonts w:cs="Calibri"/>
        </w:rPr>
      </w:pPr>
      <w:r>
        <w:rPr>
          <w:rFonts w:cs="Calibri"/>
        </w:rPr>
        <w:t>12</w:t>
      </w:r>
      <w:r>
        <w:rPr>
          <w:rFonts w:cs="Calibri"/>
        </w:rPr>
        <w:t>、程序数量：</w:t>
      </w:r>
      <w:r>
        <w:rPr>
          <w:rFonts w:cs="Calibri"/>
        </w:rPr>
        <w:t>≥50</w:t>
      </w:r>
      <w:r>
        <w:rPr>
          <w:rFonts w:cs="Calibri"/>
        </w:rPr>
        <w:t>。</w:t>
      </w:r>
    </w:p>
    <w:p w14:paraId="6FF958E5" w14:textId="77777777" w:rsidR="00586D37" w:rsidRDefault="00000000">
      <w:pPr>
        <w:autoSpaceDE w:val="0"/>
        <w:autoSpaceDN w:val="0"/>
        <w:adjustRightInd w:val="0"/>
        <w:ind w:firstLineChars="200" w:firstLine="420"/>
        <w:rPr>
          <w:rFonts w:cs="Calibri"/>
        </w:rPr>
      </w:pPr>
      <w:r>
        <w:rPr>
          <w:rFonts w:cs="Calibri"/>
        </w:rPr>
        <w:t>13</w:t>
      </w:r>
      <w:r>
        <w:rPr>
          <w:rFonts w:cs="Calibri"/>
        </w:rPr>
        <w:t>、外接接口：</w:t>
      </w:r>
      <w:r>
        <w:rPr>
          <w:rFonts w:cs="Calibri"/>
        </w:rPr>
        <w:t>USB</w:t>
      </w:r>
      <w:r>
        <w:rPr>
          <w:rFonts w:cs="Calibri"/>
        </w:rPr>
        <w:t>：程序相关，打印机；</w:t>
      </w:r>
      <w:r>
        <w:rPr>
          <w:rFonts w:cs="Calibri"/>
        </w:rPr>
        <w:t>7Pin</w:t>
      </w:r>
      <w:r>
        <w:rPr>
          <w:rFonts w:cs="Calibri"/>
        </w:rPr>
        <w:t>插座：热盖。</w:t>
      </w:r>
    </w:p>
    <w:p w14:paraId="4BD44E30" w14:textId="77777777" w:rsidR="00586D37" w:rsidRDefault="00000000">
      <w:pPr>
        <w:autoSpaceDE w:val="0"/>
        <w:autoSpaceDN w:val="0"/>
        <w:adjustRightInd w:val="0"/>
        <w:ind w:firstLineChars="200" w:firstLine="420"/>
        <w:rPr>
          <w:rFonts w:cs="Calibri"/>
        </w:rPr>
      </w:pPr>
      <w:r>
        <w:rPr>
          <w:rFonts w:cs="Calibri"/>
        </w:rPr>
        <w:t>14</w:t>
      </w:r>
      <w:r>
        <w:rPr>
          <w:rFonts w:cs="Calibri"/>
        </w:rPr>
        <w:t>、震荡幅度：</w:t>
      </w:r>
      <w:r>
        <w:rPr>
          <w:rFonts w:cs="Calibri"/>
        </w:rPr>
        <w:t>≤3mm</w:t>
      </w:r>
      <w:r>
        <w:rPr>
          <w:rFonts w:cs="Calibri"/>
        </w:rPr>
        <w:t>。</w:t>
      </w:r>
    </w:p>
    <w:p w14:paraId="2AC8712A" w14:textId="77777777" w:rsidR="00586D37" w:rsidRDefault="00000000">
      <w:pPr>
        <w:autoSpaceDE w:val="0"/>
        <w:autoSpaceDN w:val="0"/>
        <w:adjustRightInd w:val="0"/>
        <w:ind w:firstLineChars="200" w:firstLine="420"/>
        <w:rPr>
          <w:rFonts w:cs="Calibri"/>
        </w:rPr>
      </w:pPr>
      <w:r>
        <w:rPr>
          <w:rFonts w:cs="Calibri"/>
        </w:rPr>
        <w:t>（二）单台配置</w:t>
      </w:r>
    </w:p>
    <w:p w14:paraId="66AA170C" w14:textId="77777777" w:rsidR="00586D37" w:rsidRDefault="00000000">
      <w:pPr>
        <w:autoSpaceDE w:val="0"/>
        <w:autoSpaceDN w:val="0"/>
        <w:adjustRightInd w:val="0"/>
        <w:ind w:firstLineChars="200" w:firstLine="420"/>
        <w:rPr>
          <w:rFonts w:cs="Calibri"/>
        </w:rPr>
      </w:pPr>
      <w:r>
        <w:rPr>
          <w:rFonts w:cs="Calibri"/>
        </w:rPr>
        <w:t>1</w:t>
      </w:r>
      <w:r>
        <w:rPr>
          <w:rFonts w:cs="Calibri"/>
        </w:rPr>
        <w:t>、紧凑型数字干式金属浴</w:t>
      </w:r>
      <w:r>
        <w:rPr>
          <w:rFonts w:cs="Calibri"/>
        </w:rPr>
        <w:t>1</w:t>
      </w:r>
      <w:r>
        <w:rPr>
          <w:rFonts w:cs="Calibri"/>
        </w:rPr>
        <w:t>台。</w:t>
      </w:r>
    </w:p>
    <w:p w14:paraId="26430971" w14:textId="77777777" w:rsidR="00586D37" w:rsidRDefault="00000000">
      <w:pPr>
        <w:autoSpaceDE w:val="0"/>
        <w:autoSpaceDN w:val="0"/>
        <w:adjustRightInd w:val="0"/>
        <w:ind w:firstLineChars="200" w:firstLine="420"/>
        <w:rPr>
          <w:rFonts w:cs="Calibri"/>
        </w:rPr>
      </w:pPr>
      <w:r>
        <w:rPr>
          <w:rFonts w:cs="Calibri"/>
        </w:rPr>
        <w:t>2</w:t>
      </w:r>
      <w:r>
        <w:rPr>
          <w:rFonts w:cs="Calibri"/>
        </w:rPr>
        <w:t>、模块</w:t>
      </w:r>
      <w:r>
        <w:rPr>
          <w:rFonts w:cs="Calibri"/>
        </w:rPr>
        <w:t>2</w:t>
      </w:r>
      <w:r>
        <w:rPr>
          <w:rFonts w:cs="Calibri"/>
        </w:rPr>
        <w:t>个。</w:t>
      </w:r>
    </w:p>
    <w:p w14:paraId="74CE04F8" w14:textId="77777777" w:rsidR="00586D37" w:rsidRDefault="00000000">
      <w:pPr>
        <w:autoSpaceDE w:val="0"/>
        <w:autoSpaceDN w:val="0"/>
        <w:adjustRightInd w:val="0"/>
        <w:ind w:firstLineChars="200" w:firstLine="420"/>
        <w:rPr>
          <w:rFonts w:cs="Calibri"/>
        </w:rPr>
      </w:pPr>
      <w:r>
        <w:rPr>
          <w:rFonts w:cs="Calibri"/>
        </w:rPr>
        <w:t>3</w:t>
      </w:r>
      <w:r>
        <w:rPr>
          <w:rFonts w:cs="Calibri"/>
        </w:rPr>
        <w:t>、中文使用说明书（含电子版说明书（</w:t>
      </w:r>
      <w:r>
        <w:rPr>
          <w:rFonts w:cs="Calibri"/>
        </w:rPr>
        <w:t>PDF</w:t>
      </w:r>
      <w:r>
        <w:rPr>
          <w:rFonts w:cs="Calibri"/>
        </w:rPr>
        <w:t>））</w:t>
      </w:r>
      <w:r>
        <w:rPr>
          <w:rFonts w:cs="Calibri"/>
        </w:rPr>
        <w:t>1</w:t>
      </w:r>
      <w:r>
        <w:rPr>
          <w:rFonts w:cs="Calibri"/>
        </w:rPr>
        <w:t>套。</w:t>
      </w:r>
    </w:p>
    <w:p w14:paraId="1EA1A4E4" w14:textId="77777777" w:rsidR="00586D37" w:rsidRDefault="00000000">
      <w:pPr>
        <w:pStyle w:val="2"/>
        <w:ind w:firstLine="420"/>
        <w:rPr>
          <w:rFonts w:cs="Calibri"/>
        </w:rPr>
      </w:pPr>
      <w:r>
        <w:rPr>
          <w:rFonts w:cs="Calibri" w:hint="eastAsia"/>
        </w:rPr>
        <w:t>八、</w:t>
      </w:r>
      <w:r>
        <w:rPr>
          <w:rFonts w:cs="Calibri"/>
        </w:rPr>
        <w:t>自动细菌涂布仪</w:t>
      </w:r>
    </w:p>
    <w:p w14:paraId="3A3F8FFA" w14:textId="77777777" w:rsidR="00586D37" w:rsidRDefault="00000000">
      <w:pPr>
        <w:autoSpaceDE w:val="0"/>
        <w:autoSpaceDN w:val="0"/>
        <w:adjustRightInd w:val="0"/>
        <w:ind w:firstLineChars="200" w:firstLine="420"/>
        <w:rPr>
          <w:rFonts w:cs="Calibri"/>
        </w:rPr>
      </w:pPr>
      <w:r>
        <w:rPr>
          <w:rFonts w:cs="Calibri"/>
        </w:rPr>
        <w:t>（一）技术要求</w:t>
      </w:r>
    </w:p>
    <w:p w14:paraId="338338CC"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适宜平板：</w:t>
      </w:r>
      <w:r>
        <w:rPr>
          <w:rFonts w:cs="Calibri"/>
          <w:u w:val="single"/>
        </w:rPr>
        <w:t>85</w:t>
      </w:r>
      <w:r>
        <w:rPr>
          <w:rFonts w:cs="Calibri"/>
          <w:u w:val="single"/>
        </w:rPr>
        <w:t>～</w:t>
      </w:r>
      <w:r>
        <w:rPr>
          <w:rFonts w:cs="Calibri"/>
          <w:u w:val="single"/>
        </w:rPr>
        <w:t>90</w:t>
      </w:r>
      <w:r>
        <w:rPr>
          <w:rFonts w:cs="Calibri"/>
          <w:u w:val="single"/>
        </w:rPr>
        <w:t>毫米直径的任意塑料和玻璃等培养皿。</w:t>
      </w:r>
    </w:p>
    <w:p w14:paraId="4C26AED1"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启动方式：既能通过按钮开关启动，也能通过红外感应启动。</w:t>
      </w:r>
    </w:p>
    <w:p w14:paraId="030D776C" w14:textId="77777777" w:rsidR="00586D37" w:rsidRDefault="00000000">
      <w:pPr>
        <w:autoSpaceDE w:val="0"/>
        <w:autoSpaceDN w:val="0"/>
        <w:adjustRightInd w:val="0"/>
        <w:ind w:firstLineChars="200" w:firstLine="420"/>
        <w:rPr>
          <w:rFonts w:cs="Calibri"/>
        </w:rPr>
      </w:pPr>
      <w:r>
        <w:rPr>
          <w:rFonts w:cs="Calibri"/>
        </w:rPr>
        <w:t>4</w:t>
      </w:r>
      <w:r>
        <w:rPr>
          <w:rFonts w:cs="Calibri"/>
        </w:rPr>
        <w:t>、配套器材：不锈钢涂布棒或一次性塑料无菌涂布棒。</w:t>
      </w:r>
    </w:p>
    <w:p w14:paraId="36AB2880" w14:textId="77777777" w:rsidR="00586D37" w:rsidRDefault="00000000">
      <w:pPr>
        <w:autoSpaceDE w:val="0"/>
        <w:autoSpaceDN w:val="0"/>
        <w:adjustRightInd w:val="0"/>
        <w:ind w:firstLineChars="200" w:firstLine="420"/>
        <w:rPr>
          <w:rFonts w:cs="Calibri"/>
        </w:rPr>
      </w:pPr>
      <w:r>
        <w:rPr>
          <w:rFonts w:cs="Calibri"/>
        </w:rPr>
        <w:t>5</w:t>
      </w:r>
      <w:r>
        <w:rPr>
          <w:rFonts w:cs="Calibri"/>
        </w:rPr>
        <w:t>、金属合金制造，方便消毒操作。</w:t>
      </w:r>
    </w:p>
    <w:p w14:paraId="5F3D8E2B" w14:textId="77777777" w:rsidR="00586D37" w:rsidRDefault="00000000">
      <w:pPr>
        <w:autoSpaceDE w:val="0"/>
        <w:autoSpaceDN w:val="0"/>
        <w:adjustRightInd w:val="0"/>
        <w:ind w:firstLineChars="200" w:firstLine="420"/>
        <w:rPr>
          <w:rFonts w:cs="Calibri"/>
        </w:rPr>
      </w:pPr>
      <w:r>
        <w:rPr>
          <w:rFonts w:cs="Calibri"/>
        </w:rPr>
        <w:t>6</w:t>
      </w:r>
      <w:r>
        <w:rPr>
          <w:rFonts w:cs="Calibri"/>
        </w:rPr>
        <w:t>、具备防漏设计，可防止液体进入旋转台内部。</w:t>
      </w:r>
    </w:p>
    <w:p w14:paraId="5783E608" w14:textId="77777777" w:rsidR="00586D37" w:rsidRDefault="00000000">
      <w:pPr>
        <w:autoSpaceDE w:val="0"/>
        <w:autoSpaceDN w:val="0"/>
        <w:adjustRightInd w:val="0"/>
        <w:ind w:firstLineChars="200" w:firstLine="420"/>
        <w:rPr>
          <w:rFonts w:cs="Calibri"/>
        </w:rPr>
      </w:pPr>
      <w:r>
        <w:rPr>
          <w:rFonts w:cs="Calibri"/>
        </w:rPr>
        <w:t>7</w:t>
      </w:r>
      <w:r>
        <w:rPr>
          <w:rFonts w:cs="Calibri"/>
        </w:rPr>
        <w:t>、偏心率：偏心率小于</w:t>
      </w:r>
      <w:r>
        <w:rPr>
          <w:rFonts w:cs="Calibri"/>
        </w:rPr>
        <w:t>0.1%</w:t>
      </w:r>
      <w:r>
        <w:rPr>
          <w:rFonts w:cs="Calibri"/>
        </w:rPr>
        <w:t>，改进转盘固定结构和装配工艺，降低偏心率。</w:t>
      </w:r>
    </w:p>
    <w:p w14:paraId="7A1C95A6" w14:textId="77777777" w:rsidR="00586D37" w:rsidRDefault="00000000">
      <w:pPr>
        <w:autoSpaceDE w:val="0"/>
        <w:autoSpaceDN w:val="0"/>
        <w:adjustRightInd w:val="0"/>
        <w:ind w:firstLineChars="200" w:firstLine="420"/>
        <w:rPr>
          <w:rFonts w:cs="Calibri"/>
        </w:rPr>
      </w:pPr>
      <w:r>
        <w:rPr>
          <w:rFonts w:cs="Calibri"/>
        </w:rPr>
        <w:t>8</w:t>
      </w:r>
      <w:r>
        <w:rPr>
          <w:rFonts w:cs="Calibri"/>
        </w:rPr>
        <w:t>、</w:t>
      </w:r>
      <w:r>
        <w:rPr>
          <w:rFonts w:cs="Calibri"/>
        </w:rPr>
        <w:t>★</w:t>
      </w:r>
      <w:r>
        <w:rPr>
          <w:rFonts w:cs="Calibri"/>
          <w:u w:val="single"/>
        </w:rPr>
        <w:t>运行转速：无级调速，可在</w:t>
      </w:r>
      <w:r>
        <w:rPr>
          <w:rFonts w:cs="Calibri"/>
          <w:u w:val="single"/>
        </w:rPr>
        <w:t>100</w:t>
      </w:r>
      <w:r>
        <w:rPr>
          <w:rFonts w:cs="Calibri"/>
          <w:u w:val="single"/>
        </w:rPr>
        <w:t>～</w:t>
      </w:r>
      <w:r>
        <w:rPr>
          <w:rFonts w:cs="Calibri"/>
          <w:u w:val="single"/>
        </w:rPr>
        <w:t>450rpm/min</w:t>
      </w:r>
      <w:r>
        <w:rPr>
          <w:rFonts w:cs="Calibri"/>
          <w:u w:val="single"/>
        </w:rPr>
        <w:t>之间调节。</w:t>
      </w:r>
    </w:p>
    <w:p w14:paraId="35A5EBDB" w14:textId="77777777" w:rsidR="00586D37" w:rsidRDefault="00000000">
      <w:pPr>
        <w:autoSpaceDE w:val="0"/>
        <w:autoSpaceDN w:val="0"/>
        <w:adjustRightInd w:val="0"/>
        <w:ind w:firstLineChars="200" w:firstLine="420"/>
        <w:rPr>
          <w:rFonts w:cs="Calibri"/>
        </w:rPr>
      </w:pPr>
      <w:r>
        <w:rPr>
          <w:rFonts w:cs="Calibri"/>
        </w:rPr>
        <w:t>（二）单台配置</w:t>
      </w:r>
    </w:p>
    <w:p w14:paraId="3955EF6D" w14:textId="77777777" w:rsidR="00586D37" w:rsidRDefault="00000000">
      <w:pPr>
        <w:autoSpaceDE w:val="0"/>
        <w:autoSpaceDN w:val="0"/>
        <w:adjustRightInd w:val="0"/>
        <w:ind w:firstLineChars="200" w:firstLine="420"/>
        <w:rPr>
          <w:rFonts w:cs="Calibri"/>
        </w:rPr>
      </w:pPr>
      <w:r>
        <w:rPr>
          <w:rFonts w:cs="Calibri"/>
        </w:rPr>
        <w:t>1</w:t>
      </w:r>
      <w:r>
        <w:rPr>
          <w:rFonts w:cs="Calibri"/>
        </w:rPr>
        <w:t>、自动细菌涂布仪</w:t>
      </w:r>
      <w:r>
        <w:rPr>
          <w:rFonts w:cs="Calibri"/>
        </w:rPr>
        <w:t>1</w:t>
      </w:r>
      <w:r>
        <w:rPr>
          <w:rFonts w:cs="Calibri"/>
        </w:rPr>
        <w:t>台。</w:t>
      </w:r>
    </w:p>
    <w:p w14:paraId="30CEEB49" w14:textId="77777777" w:rsidR="00586D37" w:rsidRDefault="00000000">
      <w:pPr>
        <w:autoSpaceDE w:val="0"/>
        <w:autoSpaceDN w:val="0"/>
        <w:adjustRightInd w:val="0"/>
        <w:ind w:firstLineChars="200" w:firstLine="420"/>
        <w:rPr>
          <w:rFonts w:cs="Calibri"/>
        </w:rPr>
      </w:pPr>
      <w:r>
        <w:rPr>
          <w:rFonts w:cs="Calibri"/>
        </w:rPr>
        <w:t>2</w:t>
      </w:r>
      <w:r>
        <w:rPr>
          <w:rFonts w:cs="Calibri"/>
        </w:rPr>
        <w:t>、不锈钢涂布棒</w:t>
      </w:r>
      <w:r>
        <w:rPr>
          <w:rFonts w:cs="Calibri"/>
        </w:rPr>
        <w:t>2</w:t>
      </w:r>
      <w:r>
        <w:rPr>
          <w:rFonts w:cs="Calibri"/>
        </w:rPr>
        <w:t>根、一次性塑料无菌涂布棒</w:t>
      </w:r>
      <w:r>
        <w:rPr>
          <w:rFonts w:cs="Calibri"/>
        </w:rPr>
        <w:t>1</w:t>
      </w:r>
      <w:r>
        <w:rPr>
          <w:rFonts w:cs="Calibri"/>
        </w:rPr>
        <w:t>包。</w:t>
      </w:r>
    </w:p>
    <w:p w14:paraId="0D251C53" w14:textId="77777777" w:rsidR="00586D37" w:rsidRDefault="00000000">
      <w:pPr>
        <w:autoSpaceDE w:val="0"/>
        <w:autoSpaceDN w:val="0"/>
        <w:adjustRightInd w:val="0"/>
        <w:ind w:firstLineChars="200" w:firstLine="420"/>
        <w:rPr>
          <w:rFonts w:cs="Calibri"/>
        </w:rPr>
      </w:pPr>
      <w:r>
        <w:rPr>
          <w:rFonts w:cs="Calibri"/>
        </w:rPr>
        <w:t>3</w:t>
      </w:r>
      <w:r>
        <w:rPr>
          <w:rFonts w:cs="Calibri"/>
        </w:rPr>
        <w:t>、电源线</w:t>
      </w:r>
      <w:r>
        <w:rPr>
          <w:rFonts w:cs="Calibri"/>
        </w:rPr>
        <w:t>1</w:t>
      </w:r>
      <w:r>
        <w:rPr>
          <w:rFonts w:cs="Calibri"/>
        </w:rPr>
        <w:t>根。</w:t>
      </w:r>
    </w:p>
    <w:p w14:paraId="63BC5698" w14:textId="77777777" w:rsidR="00586D37" w:rsidRDefault="00000000">
      <w:pPr>
        <w:autoSpaceDE w:val="0"/>
        <w:autoSpaceDN w:val="0"/>
        <w:adjustRightInd w:val="0"/>
        <w:ind w:firstLineChars="200" w:firstLine="420"/>
        <w:rPr>
          <w:rFonts w:cs="Calibri"/>
        </w:rPr>
      </w:pPr>
      <w:r>
        <w:rPr>
          <w:rFonts w:cs="Calibri"/>
        </w:rPr>
        <w:t>4</w:t>
      </w:r>
      <w:r>
        <w:rPr>
          <w:rFonts w:cs="Calibri"/>
        </w:rPr>
        <w:t>、中文使用说明书（含电子版说明书（</w:t>
      </w:r>
      <w:r>
        <w:rPr>
          <w:rFonts w:cs="Calibri"/>
        </w:rPr>
        <w:t>PDF</w:t>
      </w:r>
      <w:r>
        <w:rPr>
          <w:rFonts w:cs="Calibri"/>
        </w:rPr>
        <w:t>））</w:t>
      </w:r>
      <w:r>
        <w:rPr>
          <w:rFonts w:cs="Calibri"/>
        </w:rPr>
        <w:t>1</w:t>
      </w:r>
      <w:r>
        <w:rPr>
          <w:rFonts w:cs="Calibri"/>
        </w:rPr>
        <w:t>套。</w:t>
      </w:r>
    </w:p>
    <w:p w14:paraId="4B52F922" w14:textId="77777777" w:rsidR="00586D37" w:rsidRDefault="00000000">
      <w:pPr>
        <w:pStyle w:val="2"/>
        <w:ind w:firstLine="420"/>
        <w:rPr>
          <w:rFonts w:cs="Calibri"/>
        </w:rPr>
      </w:pPr>
      <w:r>
        <w:rPr>
          <w:rFonts w:cs="Calibri" w:hint="eastAsia"/>
        </w:rPr>
        <w:t>九、</w:t>
      </w:r>
      <w:r>
        <w:rPr>
          <w:rFonts w:cs="Calibri"/>
        </w:rPr>
        <w:t>涡旋振荡器</w:t>
      </w:r>
    </w:p>
    <w:p w14:paraId="492C671E" w14:textId="77777777" w:rsidR="00586D37" w:rsidRDefault="00000000">
      <w:pPr>
        <w:autoSpaceDE w:val="0"/>
        <w:autoSpaceDN w:val="0"/>
        <w:adjustRightInd w:val="0"/>
        <w:ind w:firstLineChars="200" w:firstLine="420"/>
        <w:rPr>
          <w:rFonts w:cs="Calibri"/>
        </w:rPr>
      </w:pPr>
      <w:r>
        <w:rPr>
          <w:rFonts w:cs="Calibri"/>
        </w:rPr>
        <w:t>（一）技术要求</w:t>
      </w:r>
    </w:p>
    <w:p w14:paraId="477CB49A" w14:textId="77777777" w:rsidR="00586D37" w:rsidRDefault="00000000">
      <w:pPr>
        <w:autoSpaceDE w:val="0"/>
        <w:autoSpaceDN w:val="0"/>
        <w:adjustRightInd w:val="0"/>
        <w:ind w:firstLineChars="200" w:firstLine="420"/>
        <w:rPr>
          <w:rFonts w:cs="Calibri"/>
        </w:rPr>
      </w:pPr>
      <w:r>
        <w:rPr>
          <w:rFonts w:cs="Calibri"/>
        </w:rPr>
        <w:t>1</w:t>
      </w:r>
      <w:r>
        <w:rPr>
          <w:rFonts w:cs="Calibri"/>
        </w:rPr>
        <w:t>、调速范围：</w:t>
      </w:r>
      <w:r>
        <w:rPr>
          <w:rFonts w:cs="Calibri"/>
        </w:rPr>
        <w:t>0</w:t>
      </w:r>
      <w:r>
        <w:rPr>
          <w:rFonts w:cs="Calibri"/>
        </w:rPr>
        <w:t>～</w:t>
      </w:r>
      <w:r>
        <w:rPr>
          <w:rFonts w:cs="Calibri"/>
        </w:rPr>
        <w:t>2500rpm</w:t>
      </w:r>
      <w:r>
        <w:rPr>
          <w:rFonts w:cs="Calibri"/>
        </w:rPr>
        <w:t>。</w:t>
      </w:r>
    </w:p>
    <w:p w14:paraId="16295575" w14:textId="77777777" w:rsidR="00586D37" w:rsidRDefault="00000000">
      <w:pPr>
        <w:autoSpaceDE w:val="0"/>
        <w:autoSpaceDN w:val="0"/>
        <w:adjustRightInd w:val="0"/>
        <w:ind w:firstLineChars="200" w:firstLine="420"/>
        <w:rPr>
          <w:rFonts w:cs="Calibri"/>
        </w:rPr>
      </w:pPr>
      <w:r>
        <w:rPr>
          <w:rFonts w:cs="Calibri"/>
        </w:rPr>
        <w:t>2</w:t>
      </w:r>
      <w:r>
        <w:rPr>
          <w:rFonts w:cs="Calibri"/>
        </w:rPr>
        <w:t>、配件：具有</w:t>
      </w:r>
      <w:r>
        <w:rPr>
          <w:rFonts w:cs="Calibri"/>
        </w:rPr>
        <w:t>3</w:t>
      </w:r>
      <w:r>
        <w:rPr>
          <w:rFonts w:cs="Calibri"/>
        </w:rPr>
        <w:t>种以上夹具及</w:t>
      </w:r>
      <w:r>
        <w:rPr>
          <w:rFonts w:cs="Calibri"/>
        </w:rPr>
        <w:t>7</w:t>
      </w:r>
      <w:r>
        <w:rPr>
          <w:rFonts w:cs="Calibri"/>
        </w:rPr>
        <w:t>种以上试管插；特殊的固定带用于烧瓶或圆烧瓶。</w:t>
      </w:r>
    </w:p>
    <w:p w14:paraId="4AC0375B" w14:textId="77777777" w:rsidR="00586D37" w:rsidRDefault="00000000">
      <w:pPr>
        <w:autoSpaceDE w:val="0"/>
        <w:autoSpaceDN w:val="0"/>
        <w:adjustRightInd w:val="0"/>
        <w:ind w:firstLineChars="200" w:firstLine="420"/>
        <w:rPr>
          <w:rFonts w:cs="Calibri"/>
        </w:rPr>
      </w:pPr>
      <w:r>
        <w:rPr>
          <w:rFonts w:cs="Calibri"/>
        </w:rPr>
        <w:t>3</w:t>
      </w:r>
      <w:r>
        <w:rPr>
          <w:rFonts w:cs="Calibri"/>
        </w:rPr>
        <w:t>、外壳：铸锌外壳，稳固可靠。</w:t>
      </w:r>
    </w:p>
    <w:p w14:paraId="4B186D55" w14:textId="77777777" w:rsidR="00586D37" w:rsidRDefault="00000000">
      <w:pPr>
        <w:autoSpaceDE w:val="0"/>
        <w:autoSpaceDN w:val="0"/>
        <w:adjustRightInd w:val="0"/>
        <w:ind w:firstLineChars="200" w:firstLine="420"/>
        <w:rPr>
          <w:rFonts w:cs="Calibri"/>
        </w:rPr>
      </w:pPr>
      <w:r>
        <w:rPr>
          <w:rFonts w:cs="Calibri"/>
        </w:rPr>
        <w:t>4</w:t>
      </w:r>
      <w:r>
        <w:rPr>
          <w:rFonts w:cs="Calibri"/>
        </w:rPr>
        <w:t>、硅制底座脚。</w:t>
      </w:r>
    </w:p>
    <w:p w14:paraId="03273677" w14:textId="77777777" w:rsidR="00586D37" w:rsidRDefault="00000000">
      <w:pPr>
        <w:autoSpaceDE w:val="0"/>
        <w:autoSpaceDN w:val="0"/>
        <w:adjustRightInd w:val="0"/>
        <w:ind w:firstLineChars="200" w:firstLine="420"/>
        <w:rPr>
          <w:rFonts w:cs="Calibri"/>
        </w:rPr>
      </w:pPr>
      <w:r>
        <w:rPr>
          <w:rFonts w:cs="Calibri"/>
        </w:rPr>
        <w:t>5</w:t>
      </w:r>
      <w:r>
        <w:rPr>
          <w:rFonts w:cs="Calibri"/>
        </w:rPr>
        <w:t>、周转直径：</w:t>
      </w:r>
      <w:r>
        <w:rPr>
          <w:rFonts w:cs="Calibri"/>
        </w:rPr>
        <w:t>4mm</w:t>
      </w:r>
      <w:r>
        <w:rPr>
          <w:rFonts w:cs="Calibri"/>
        </w:rPr>
        <w:t>。</w:t>
      </w:r>
    </w:p>
    <w:p w14:paraId="12612BE1" w14:textId="77777777" w:rsidR="00586D37" w:rsidRDefault="00000000">
      <w:pPr>
        <w:autoSpaceDE w:val="0"/>
        <w:autoSpaceDN w:val="0"/>
        <w:adjustRightInd w:val="0"/>
        <w:ind w:firstLineChars="200" w:firstLine="420"/>
        <w:rPr>
          <w:rFonts w:cs="Calibri"/>
        </w:rPr>
      </w:pPr>
      <w:r>
        <w:rPr>
          <w:rFonts w:cs="Calibri"/>
        </w:rPr>
        <w:t>6</w:t>
      </w:r>
      <w:r>
        <w:rPr>
          <w:rFonts w:cs="Calibri"/>
        </w:rPr>
        <w:t>、用酶标板工作：支持。</w:t>
      </w:r>
    </w:p>
    <w:p w14:paraId="34DD1681" w14:textId="77777777" w:rsidR="00586D37" w:rsidRDefault="00000000">
      <w:pPr>
        <w:autoSpaceDE w:val="0"/>
        <w:autoSpaceDN w:val="0"/>
        <w:adjustRightInd w:val="0"/>
        <w:ind w:firstLineChars="200" w:firstLine="420"/>
        <w:rPr>
          <w:rFonts w:cs="Calibri"/>
        </w:rPr>
      </w:pPr>
      <w:r>
        <w:rPr>
          <w:rFonts w:cs="Calibri"/>
        </w:rPr>
        <w:t>7</w:t>
      </w:r>
      <w:r>
        <w:rPr>
          <w:rFonts w:cs="Calibri"/>
        </w:rPr>
        <w:t>、点动功能：支持。</w:t>
      </w:r>
    </w:p>
    <w:p w14:paraId="20B53373" w14:textId="77777777" w:rsidR="00586D37" w:rsidRDefault="00000000">
      <w:pPr>
        <w:autoSpaceDE w:val="0"/>
        <w:autoSpaceDN w:val="0"/>
        <w:adjustRightInd w:val="0"/>
        <w:ind w:firstLineChars="200" w:firstLine="420"/>
        <w:rPr>
          <w:rFonts w:cs="Calibri"/>
        </w:rPr>
      </w:pPr>
      <w:r>
        <w:rPr>
          <w:rFonts w:cs="Calibri"/>
        </w:rPr>
        <w:t>8</w:t>
      </w:r>
      <w:r>
        <w:rPr>
          <w:rFonts w:cs="Calibri"/>
        </w:rPr>
        <w:t>、运行方式：圆周。</w:t>
      </w:r>
    </w:p>
    <w:p w14:paraId="62837B6C" w14:textId="77777777" w:rsidR="00586D37" w:rsidRDefault="00000000">
      <w:pPr>
        <w:autoSpaceDE w:val="0"/>
        <w:autoSpaceDN w:val="0"/>
        <w:adjustRightInd w:val="0"/>
        <w:ind w:firstLineChars="200" w:firstLine="420"/>
        <w:rPr>
          <w:rFonts w:cs="Calibri"/>
        </w:rPr>
      </w:pPr>
      <w:r>
        <w:rPr>
          <w:rFonts w:cs="Calibri"/>
        </w:rPr>
        <w:t>（二）单台配置</w:t>
      </w:r>
    </w:p>
    <w:p w14:paraId="6922C45C" w14:textId="77777777" w:rsidR="00586D37" w:rsidRDefault="00000000">
      <w:pPr>
        <w:autoSpaceDE w:val="0"/>
        <w:autoSpaceDN w:val="0"/>
        <w:adjustRightInd w:val="0"/>
        <w:ind w:firstLineChars="200" w:firstLine="420"/>
        <w:rPr>
          <w:rFonts w:cs="Calibri"/>
        </w:rPr>
      </w:pPr>
      <w:r>
        <w:rPr>
          <w:rFonts w:cs="Calibri"/>
        </w:rPr>
        <w:lastRenderedPageBreak/>
        <w:t>1</w:t>
      </w:r>
      <w:r>
        <w:rPr>
          <w:rFonts w:cs="Calibri"/>
        </w:rPr>
        <w:t>、涡旋振荡器</w:t>
      </w:r>
      <w:r>
        <w:rPr>
          <w:rFonts w:cs="Calibri"/>
        </w:rPr>
        <w:t>1</w:t>
      </w:r>
      <w:r>
        <w:rPr>
          <w:rFonts w:cs="Calibri"/>
        </w:rPr>
        <w:t>台。</w:t>
      </w:r>
    </w:p>
    <w:p w14:paraId="75D3ED5D"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5E45F0DC" w14:textId="77777777" w:rsidR="00586D37" w:rsidRDefault="00000000">
      <w:pPr>
        <w:pStyle w:val="2"/>
        <w:ind w:firstLine="420"/>
        <w:rPr>
          <w:rFonts w:cs="Calibri"/>
        </w:rPr>
      </w:pPr>
      <w:r>
        <w:rPr>
          <w:rFonts w:cs="Calibri" w:hint="eastAsia"/>
        </w:rPr>
        <w:t>十、</w:t>
      </w:r>
      <w:r>
        <w:rPr>
          <w:rFonts w:cs="Calibri"/>
        </w:rPr>
        <w:t>恒温水浴摇床</w:t>
      </w:r>
    </w:p>
    <w:p w14:paraId="3C360D4D" w14:textId="77777777" w:rsidR="00586D37" w:rsidRDefault="00000000">
      <w:pPr>
        <w:autoSpaceDE w:val="0"/>
        <w:autoSpaceDN w:val="0"/>
        <w:adjustRightInd w:val="0"/>
        <w:ind w:firstLineChars="200" w:firstLine="420"/>
        <w:rPr>
          <w:rFonts w:cs="Calibri"/>
        </w:rPr>
      </w:pPr>
      <w:r>
        <w:rPr>
          <w:rFonts w:cs="Calibri"/>
        </w:rPr>
        <w:t>（一）技术要求</w:t>
      </w:r>
    </w:p>
    <w:p w14:paraId="00A9139A" w14:textId="77777777" w:rsidR="00586D37" w:rsidRDefault="00000000">
      <w:pPr>
        <w:autoSpaceDE w:val="0"/>
        <w:autoSpaceDN w:val="0"/>
        <w:adjustRightInd w:val="0"/>
        <w:ind w:firstLineChars="200" w:firstLine="420"/>
        <w:rPr>
          <w:rFonts w:cs="Calibri"/>
        </w:rPr>
      </w:pPr>
      <w:r>
        <w:rPr>
          <w:rFonts w:cs="Calibri"/>
        </w:rPr>
        <w:t>1</w:t>
      </w:r>
      <w:r>
        <w:rPr>
          <w:rFonts w:cs="Calibri"/>
        </w:rPr>
        <w:t>、温度范围：室温</w:t>
      </w:r>
      <w:r>
        <w:rPr>
          <w:rFonts w:cs="Calibri"/>
        </w:rPr>
        <w:t>+5℃</w:t>
      </w:r>
      <w:r>
        <w:rPr>
          <w:rFonts w:cs="Calibri"/>
        </w:rPr>
        <w:t>～</w:t>
      </w:r>
      <w:r>
        <w:rPr>
          <w:rFonts w:cs="Calibri"/>
        </w:rPr>
        <w:t>99.9℃</w:t>
      </w:r>
      <w:r>
        <w:rPr>
          <w:rFonts w:cs="Calibri"/>
        </w:rPr>
        <w:t>。</w:t>
      </w:r>
    </w:p>
    <w:p w14:paraId="71619924"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温度稳定性：</w:t>
      </w:r>
      <w:r>
        <w:rPr>
          <w:rFonts w:cs="Calibri"/>
          <w:u w:val="single"/>
        </w:rPr>
        <w:t>≤±0.2℃</w:t>
      </w:r>
      <w:r>
        <w:rPr>
          <w:rFonts w:cs="Calibri"/>
          <w:u w:val="single"/>
        </w:rPr>
        <w:t>。</w:t>
      </w:r>
    </w:p>
    <w:p w14:paraId="483CDBA3" w14:textId="77777777" w:rsidR="00586D37" w:rsidRDefault="00000000">
      <w:pPr>
        <w:autoSpaceDE w:val="0"/>
        <w:autoSpaceDN w:val="0"/>
        <w:adjustRightInd w:val="0"/>
        <w:ind w:firstLineChars="200" w:firstLine="420"/>
        <w:rPr>
          <w:rFonts w:cs="Calibri"/>
        </w:rPr>
      </w:pPr>
      <w:r>
        <w:rPr>
          <w:rFonts w:cs="Calibri"/>
        </w:rPr>
        <w:t>3</w:t>
      </w:r>
      <w:r>
        <w:rPr>
          <w:rFonts w:cs="Calibri"/>
        </w:rPr>
        <w:t>、设置</w:t>
      </w:r>
      <w:r>
        <w:rPr>
          <w:rFonts w:cs="Calibri"/>
        </w:rPr>
        <w:t>/</w:t>
      </w:r>
      <w:r>
        <w:rPr>
          <w:rFonts w:cs="Calibri"/>
        </w:rPr>
        <w:t>显示分辨率：</w:t>
      </w:r>
      <w:r>
        <w:rPr>
          <w:rFonts w:cs="Calibri"/>
        </w:rPr>
        <w:t>≤0.1℃</w:t>
      </w:r>
      <w:r>
        <w:rPr>
          <w:rFonts w:cs="Calibri"/>
        </w:rPr>
        <w:t>。</w:t>
      </w:r>
    </w:p>
    <w:p w14:paraId="61C2CE42" w14:textId="77777777" w:rsidR="00586D37" w:rsidRDefault="00000000">
      <w:pPr>
        <w:autoSpaceDE w:val="0"/>
        <w:autoSpaceDN w:val="0"/>
        <w:adjustRightInd w:val="0"/>
        <w:ind w:firstLineChars="200" w:firstLine="420"/>
        <w:rPr>
          <w:rFonts w:cs="Calibri"/>
        </w:rPr>
      </w:pPr>
      <w:r>
        <w:rPr>
          <w:rFonts w:cs="Calibri"/>
        </w:rPr>
        <w:t>4</w:t>
      </w:r>
      <w:r>
        <w:rPr>
          <w:rFonts w:cs="Calibri"/>
        </w:rPr>
        <w:t>、温度显示：高亮白光</w:t>
      </w:r>
      <w:r>
        <w:rPr>
          <w:rFonts w:cs="Calibri"/>
        </w:rPr>
        <w:t>LED</w:t>
      </w:r>
      <w:r>
        <w:rPr>
          <w:rFonts w:cs="Calibri"/>
        </w:rPr>
        <w:t>，显示实际温度值、设定温度值。</w:t>
      </w:r>
    </w:p>
    <w:p w14:paraId="096FB636" w14:textId="77777777" w:rsidR="00586D37" w:rsidRDefault="00000000">
      <w:pPr>
        <w:autoSpaceDE w:val="0"/>
        <w:autoSpaceDN w:val="0"/>
        <w:adjustRightInd w:val="0"/>
        <w:ind w:firstLineChars="200" w:firstLine="420"/>
        <w:rPr>
          <w:rFonts w:cs="Calibri"/>
        </w:rPr>
      </w:pPr>
      <w:r>
        <w:rPr>
          <w:rFonts w:cs="Calibri"/>
        </w:rPr>
        <w:t>5</w:t>
      </w:r>
      <w:r>
        <w:rPr>
          <w:rFonts w:cs="Calibri"/>
        </w:rPr>
        <w:t>、加热功率：</w:t>
      </w:r>
      <w:r>
        <w:rPr>
          <w:rFonts w:cs="Calibri"/>
        </w:rPr>
        <w:t>≥2kW</w:t>
      </w:r>
      <w:r>
        <w:rPr>
          <w:rFonts w:cs="Calibri"/>
        </w:rPr>
        <w:t>。</w:t>
      </w:r>
    </w:p>
    <w:p w14:paraId="1DADEF3D" w14:textId="77777777" w:rsidR="00586D37" w:rsidRDefault="00000000">
      <w:pPr>
        <w:autoSpaceDE w:val="0"/>
        <w:autoSpaceDN w:val="0"/>
        <w:adjustRightInd w:val="0"/>
        <w:ind w:firstLineChars="200" w:firstLine="420"/>
        <w:rPr>
          <w:rFonts w:cs="Calibri"/>
        </w:rPr>
      </w:pPr>
      <w:r>
        <w:rPr>
          <w:rFonts w:cs="Calibri"/>
        </w:rPr>
        <w:t>6</w:t>
      </w:r>
      <w:r>
        <w:rPr>
          <w:rFonts w:cs="Calibri"/>
        </w:rPr>
        <w:t>、充液体积：</w:t>
      </w:r>
      <w:r>
        <w:rPr>
          <w:rFonts w:cs="Calibri"/>
        </w:rPr>
        <w:t>8</w:t>
      </w:r>
      <w:r>
        <w:rPr>
          <w:rFonts w:cs="Calibri"/>
        </w:rPr>
        <w:t>到</w:t>
      </w:r>
      <w:r>
        <w:rPr>
          <w:rFonts w:cs="Calibri"/>
        </w:rPr>
        <w:t>20L</w:t>
      </w:r>
      <w:r>
        <w:rPr>
          <w:rFonts w:cs="Calibri"/>
        </w:rPr>
        <w:t>。</w:t>
      </w:r>
    </w:p>
    <w:p w14:paraId="34BFC4C9" w14:textId="77777777" w:rsidR="00586D37" w:rsidRDefault="00000000">
      <w:pPr>
        <w:autoSpaceDE w:val="0"/>
        <w:autoSpaceDN w:val="0"/>
        <w:adjustRightInd w:val="0"/>
        <w:ind w:firstLineChars="200" w:firstLine="420"/>
        <w:rPr>
          <w:rFonts w:cs="Calibri"/>
        </w:rPr>
      </w:pPr>
      <w:r>
        <w:rPr>
          <w:rFonts w:cs="Calibri"/>
        </w:rPr>
        <w:t>7</w:t>
      </w:r>
      <w:r>
        <w:rPr>
          <w:rFonts w:cs="Calibri"/>
        </w:rPr>
        <w:t>、通讯接口：有</w:t>
      </w:r>
      <w:r>
        <w:rPr>
          <w:rFonts w:cs="Calibri" w:hint="eastAsia"/>
        </w:rPr>
        <w:t>。</w:t>
      </w:r>
    </w:p>
    <w:p w14:paraId="3BED33C1" w14:textId="77777777" w:rsidR="00586D37" w:rsidRDefault="00000000">
      <w:pPr>
        <w:autoSpaceDE w:val="0"/>
        <w:autoSpaceDN w:val="0"/>
        <w:adjustRightInd w:val="0"/>
        <w:ind w:firstLineChars="200" w:firstLine="420"/>
        <w:rPr>
          <w:rFonts w:cs="Calibri"/>
        </w:rPr>
      </w:pPr>
      <w:r>
        <w:rPr>
          <w:rFonts w:cs="Calibri"/>
        </w:rPr>
        <w:t>8</w:t>
      </w:r>
      <w:r>
        <w:rPr>
          <w:rFonts w:cs="Calibri"/>
        </w:rPr>
        <w:t>、浴槽盖：不锈钢或者塑料。</w:t>
      </w:r>
    </w:p>
    <w:p w14:paraId="15E739B3" w14:textId="77777777" w:rsidR="00586D37" w:rsidRDefault="00000000">
      <w:pPr>
        <w:autoSpaceDE w:val="0"/>
        <w:autoSpaceDN w:val="0"/>
        <w:adjustRightInd w:val="0"/>
        <w:ind w:firstLineChars="200" w:firstLine="420"/>
        <w:rPr>
          <w:rFonts w:cs="Calibri"/>
        </w:rPr>
      </w:pPr>
      <w:r>
        <w:rPr>
          <w:rFonts w:cs="Calibri"/>
        </w:rPr>
        <w:t>9</w:t>
      </w:r>
      <w:r>
        <w:rPr>
          <w:rFonts w:cs="Calibri"/>
        </w:rPr>
        <w:t>、振动频率：</w:t>
      </w:r>
      <w:r>
        <w:rPr>
          <w:rFonts w:cs="Calibri"/>
        </w:rPr>
        <w:t>20</w:t>
      </w:r>
      <w:r>
        <w:rPr>
          <w:rFonts w:cs="Calibri"/>
        </w:rPr>
        <w:t>～</w:t>
      </w:r>
      <w:r>
        <w:rPr>
          <w:rFonts w:cs="Calibri"/>
        </w:rPr>
        <w:t>200Hz</w:t>
      </w:r>
      <w:r>
        <w:rPr>
          <w:rFonts w:cs="Calibri"/>
        </w:rPr>
        <w:t>。</w:t>
      </w:r>
    </w:p>
    <w:p w14:paraId="629D3F8C" w14:textId="77777777" w:rsidR="00586D37" w:rsidRDefault="00000000">
      <w:pPr>
        <w:autoSpaceDE w:val="0"/>
        <w:autoSpaceDN w:val="0"/>
        <w:adjustRightInd w:val="0"/>
        <w:ind w:firstLineChars="200" w:firstLine="420"/>
        <w:rPr>
          <w:rFonts w:cs="Calibri"/>
        </w:rPr>
      </w:pPr>
      <w:r>
        <w:rPr>
          <w:rFonts w:cs="Calibri"/>
        </w:rPr>
        <w:t>10</w:t>
      </w:r>
      <w:r>
        <w:rPr>
          <w:rFonts w:cs="Calibri"/>
        </w:rPr>
        <w:t>、振动冲程：</w:t>
      </w:r>
      <w:r>
        <w:rPr>
          <w:rFonts w:cs="Calibri"/>
        </w:rPr>
        <w:t>≥15mm</w:t>
      </w:r>
      <w:r>
        <w:rPr>
          <w:rFonts w:cs="Calibri"/>
        </w:rPr>
        <w:t>。</w:t>
      </w:r>
    </w:p>
    <w:p w14:paraId="459BCE8D" w14:textId="77777777" w:rsidR="00586D37" w:rsidRDefault="00000000">
      <w:pPr>
        <w:autoSpaceDE w:val="0"/>
        <w:autoSpaceDN w:val="0"/>
        <w:adjustRightInd w:val="0"/>
        <w:ind w:firstLineChars="200" w:firstLine="420"/>
        <w:rPr>
          <w:rFonts w:cs="Calibri"/>
        </w:rPr>
      </w:pPr>
      <w:r>
        <w:rPr>
          <w:rFonts w:cs="Calibri"/>
        </w:rPr>
        <w:t>11</w:t>
      </w:r>
      <w:r>
        <w:rPr>
          <w:rFonts w:cs="Calibri"/>
        </w:rPr>
        <w:t>、无缝镶嵌防水控制面板及开关，整机</w:t>
      </w:r>
      <w:r>
        <w:rPr>
          <w:rFonts w:cs="Calibri"/>
        </w:rPr>
        <w:t>IEC529</w:t>
      </w:r>
      <w:r>
        <w:rPr>
          <w:rFonts w:cs="Calibri"/>
        </w:rPr>
        <w:t>防护等级达到</w:t>
      </w:r>
      <w:r>
        <w:rPr>
          <w:rFonts w:cs="Calibri"/>
        </w:rPr>
        <w:t>IP43</w:t>
      </w:r>
      <w:r>
        <w:rPr>
          <w:rFonts w:cs="Calibri"/>
        </w:rPr>
        <w:t>。</w:t>
      </w:r>
    </w:p>
    <w:p w14:paraId="054FD842" w14:textId="77777777" w:rsidR="00586D37" w:rsidRDefault="00000000">
      <w:pPr>
        <w:autoSpaceDE w:val="0"/>
        <w:autoSpaceDN w:val="0"/>
        <w:adjustRightInd w:val="0"/>
        <w:ind w:firstLineChars="200" w:firstLine="420"/>
        <w:rPr>
          <w:rFonts w:cs="Calibri"/>
        </w:rPr>
      </w:pPr>
      <w:r>
        <w:rPr>
          <w:rFonts w:cs="Calibri"/>
        </w:rPr>
        <w:t>12</w:t>
      </w:r>
      <w:r>
        <w:rPr>
          <w:rFonts w:cs="Calibri"/>
        </w:rPr>
        <w:t>、高品质镜面不锈钢内槽，不生锈，耐腐蚀，易清洁和消毒。</w:t>
      </w:r>
    </w:p>
    <w:p w14:paraId="63281811" w14:textId="77777777" w:rsidR="00586D37" w:rsidRDefault="00000000">
      <w:pPr>
        <w:autoSpaceDE w:val="0"/>
        <w:autoSpaceDN w:val="0"/>
        <w:adjustRightInd w:val="0"/>
        <w:ind w:firstLineChars="200" w:firstLine="420"/>
        <w:rPr>
          <w:rFonts w:cs="Calibri"/>
        </w:rPr>
      </w:pPr>
      <w:r>
        <w:rPr>
          <w:rFonts w:cs="Calibri"/>
        </w:rPr>
        <w:t>13</w:t>
      </w:r>
      <w:r>
        <w:rPr>
          <w:rFonts w:cs="Calibri"/>
        </w:rPr>
        <w:t>、有底部放水阀，放液方便。</w:t>
      </w:r>
    </w:p>
    <w:p w14:paraId="143037F1" w14:textId="77777777" w:rsidR="00586D37" w:rsidRDefault="00000000">
      <w:pPr>
        <w:autoSpaceDE w:val="0"/>
        <w:autoSpaceDN w:val="0"/>
        <w:adjustRightInd w:val="0"/>
        <w:ind w:firstLineChars="200" w:firstLine="420"/>
        <w:rPr>
          <w:rFonts w:cs="Calibri"/>
        </w:rPr>
      </w:pPr>
      <w:r>
        <w:rPr>
          <w:rFonts w:cs="Calibri"/>
        </w:rPr>
        <w:t>14</w:t>
      </w:r>
      <w:r>
        <w:rPr>
          <w:rFonts w:cs="Calibri"/>
        </w:rPr>
        <w:t>、高低温极限温度报警功能可设定实验高温及低温极限，当温度超过极限时，自动报警，提醒操作者采取措施。</w:t>
      </w:r>
    </w:p>
    <w:p w14:paraId="18DEE462" w14:textId="77777777" w:rsidR="00586D37" w:rsidRDefault="00000000">
      <w:pPr>
        <w:autoSpaceDE w:val="0"/>
        <w:autoSpaceDN w:val="0"/>
        <w:adjustRightInd w:val="0"/>
        <w:ind w:firstLineChars="200" w:firstLine="420"/>
        <w:rPr>
          <w:rFonts w:cs="Calibri"/>
        </w:rPr>
      </w:pPr>
      <w:r>
        <w:rPr>
          <w:rFonts w:cs="Calibri"/>
        </w:rPr>
        <w:t>15</w:t>
      </w:r>
      <w:r>
        <w:rPr>
          <w:rFonts w:cs="Calibri"/>
        </w:rPr>
        <w:t>、最高温度上限报警保护功能，低液位报警。</w:t>
      </w:r>
    </w:p>
    <w:p w14:paraId="39EC302F" w14:textId="77777777" w:rsidR="00586D37" w:rsidRDefault="00000000">
      <w:pPr>
        <w:autoSpaceDE w:val="0"/>
        <w:autoSpaceDN w:val="0"/>
        <w:adjustRightInd w:val="0"/>
        <w:ind w:firstLineChars="200" w:firstLine="420"/>
        <w:rPr>
          <w:rFonts w:cs="Calibri"/>
        </w:rPr>
      </w:pPr>
      <w:r>
        <w:rPr>
          <w:rFonts w:cs="Calibri"/>
        </w:rPr>
        <w:t>（二）单台配置</w:t>
      </w:r>
    </w:p>
    <w:p w14:paraId="350157D6" w14:textId="77777777" w:rsidR="00586D37" w:rsidRDefault="00000000">
      <w:pPr>
        <w:autoSpaceDE w:val="0"/>
        <w:autoSpaceDN w:val="0"/>
        <w:adjustRightInd w:val="0"/>
        <w:ind w:firstLineChars="200" w:firstLine="420"/>
        <w:rPr>
          <w:rFonts w:cs="Calibri"/>
        </w:rPr>
      </w:pPr>
      <w:r>
        <w:rPr>
          <w:rFonts w:cs="Calibri"/>
        </w:rPr>
        <w:t>1</w:t>
      </w:r>
      <w:r>
        <w:rPr>
          <w:rFonts w:cs="Calibri"/>
        </w:rPr>
        <w:t>、恒温水浴摇床</w:t>
      </w:r>
      <w:r>
        <w:rPr>
          <w:rFonts w:cs="Calibri"/>
        </w:rPr>
        <w:t>1</w:t>
      </w:r>
      <w:r>
        <w:rPr>
          <w:rFonts w:cs="Calibri"/>
        </w:rPr>
        <w:t>台。</w:t>
      </w:r>
    </w:p>
    <w:p w14:paraId="0F9381A4"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28E11C57"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6"/>
        <w:gridCol w:w="1267"/>
        <w:gridCol w:w="7263"/>
      </w:tblGrid>
      <w:tr w:rsidR="00586D37" w14:paraId="43ADB932" w14:textId="77777777">
        <w:trPr>
          <w:trHeight w:val="454"/>
        </w:trPr>
        <w:tc>
          <w:tcPr>
            <w:tcW w:w="643" w:type="dxa"/>
            <w:vAlign w:val="center"/>
          </w:tcPr>
          <w:p w14:paraId="5F08EC14" w14:textId="77777777" w:rsidR="00586D37" w:rsidRDefault="00000000">
            <w:pPr>
              <w:rPr>
                <w:rFonts w:eastAsia="黑体" w:cs="Calibri"/>
                <w:szCs w:val="21"/>
              </w:rPr>
            </w:pPr>
            <w:r>
              <w:rPr>
                <w:rFonts w:eastAsia="黑体" w:cs="Calibri"/>
                <w:szCs w:val="21"/>
              </w:rPr>
              <w:t>序号</w:t>
            </w:r>
          </w:p>
        </w:tc>
        <w:tc>
          <w:tcPr>
            <w:tcW w:w="1290" w:type="dxa"/>
            <w:vAlign w:val="center"/>
          </w:tcPr>
          <w:p w14:paraId="74559720"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12939AFE" w14:textId="77777777" w:rsidR="00586D37" w:rsidRDefault="00000000">
            <w:pPr>
              <w:rPr>
                <w:rFonts w:eastAsia="黑体" w:cs="Calibri"/>
                <w:szCs w:val="21"/>
              </w:rPr>
            </w:pPr>
            <w:r>
              <w:rPr>
                <w:rFonts w:eastAsia="黑体" w:cs="Calibri"/>
                <w:szCs w:val="21"/>
              </w:rPr>
              <w:t>要求</w:t>
            </w:r>
          </w:p>
        </w:tc>
      </w:tr>
      <w:tr w:rsidR="00586D37" w14:paraId="25B83FFD" w14:textId="77777777">
        <w:trPr>
          <w:trHeight w:val="454"/>
        </w:trPr>
        <w:tc>
          <w:tcPr>
            <w:tcW w:w="643" w:type="dxa"/>
            <w:vAlign w:val="center"/>
          </w:tcPr>
          <w:p w14:paraId="7AA69278" w14:textId="77777777" w:rsidR="00586D37" w:rsidRDefault="00586D37">
            <w:pPr>
              <w:numPr>
                <w:ilvl w:val="0"/>
                <w:numId w:val="23"/>
              </w:numPr>
              <w:ind w:firstLine="0"/>
              <w:rPr>
                <w:rFonts w:cs="Calibri"/>
                <w:szCs w:val="21"/>
              </w:rPr>
            </w:pPr>
          </w:p>
        </w:tc>
        <w:tc>
          <w:tcPr>
            <w:tcW w:w="1290" w:type="dxa"/>
            <w:vAlign w:val="center"/>
          </w:tcPr>
          <w:p w14:paraId="634E0798" w14:textId="77777777" w:rsidR="00586D37" w:rsidRDefault="00000000">
            <w:pPr>
              <w:rPr>
                <w:rFonts w:cs="Calibri"/>
                <w:szCs w:val="21"/>
              </w:rPr>
            </w:pPr>
            <w:r>
              <w:rPr>
                <w:rFonts w:cs="Calibri"/>
                <w:szCs w:val="21"/>
              </w:rPr>
              <w:t>报价要求</w:t>
            </w:r>
          </w:p>
        </w:tc>
        <w:tc>
          <w:tcPr>
            <w:tcW w:w="7459" w:type="dxa"/>
            <w:vAlign w:val="center"/>
          </w:tcPr>
          <w:p w14:paraId="438631C1"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0E2F834C"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4FCCA757"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793C9F4D"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43914B80" w14:textId="77777777">
        <w:trPr>
          <w:trHeight w:val="454"/>
        </w:trPr>
        <w:tc>
          <w:tcPr>
            <w:tcW w:w="643" w:type="dxa"/>
            <w:vAlign w:val="center"/>
          </w:tcPr>
          <w:p w14:paraId="287B9FDC" w14:textId="77777777" w:rsidR="00586D37" w:rsidRDefault="00586D37">
            <w:pPr>
              <w:numPr>
                <w:ilvl w:val="0"/>
                <w:numId w:val="23"/>
              </w:numPr>
              <w:ind w:firstLine="0"/>
              <w:rPr>
                <w:rFonts w:cs="Calibri"/>
                <w:szCs w:val="21"/>
              </w:rPr>
            </w:pPr>
          </w:p>
        </w:tc>
        <w:tc>
          <w:tcPr>
            <w:tcW w:w="1290" w:type="dxa"/>
            <w:vAlign w:val="center"/>
          </w:tcPr>
          <w:p w14:paraId="29B07152" w14:textId="77777777" w:rsidR="00586D37" w:rsidRDefault="00000000">
            <w:pPr>
              <w:rPr>
                <w:rFonts w:cs="Calibri"/>
                <w:szCs w:val="21"/>
              </w:rPr>
            </w:pPr>
            <w:r>
              <w:rPr>
                <w:rFonts w:cs="Calibri"/>
                <w:szCs w:val="21"/>
              </w:rPr>
              <w:t>合同双方</w:t>
            </w:r>
          </w:p>
        </w:tc>
        <w:tc>
          <w:tcPr>
            <w:tcW w:w="7459" w:type="dxa"/>
            <w:vAlign w:val="center"/>
          </w:tcPr>
          <w:p w14:paraId="70F82BAE"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7BB0AAB1"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0E40218A" w14:textId="77777777">
        <w:trPr>
          <w:trHeight w:val="454"/>
        </w:trPr>
        <w:tc>
          <w:tcPr>
            <w:tcW w:w="643" w:type="dxa"/>
            <w:vAlign w:val="center"/>
          </w:tcPr>
          <w:p w14:paraId="380A4970" w14:textId="77777777" w:rsidR="00586D37" w:rsidRDefault="00586D37">
            <w:pPr>
              <w:numPr>
                <w:ilvl w:val="0"/>
                <w:numId w:val="23"/>
              </w:numPr>
              <w:ind w:firstLine="0"/>
              <w:rPr>
                <w:rFonts w:cs="Calibri"/>
                <w:szCs w:val="21"/>
              </w:rPr>
            </w:pPr>
          </w:p>
        </w:tc>
        <w:tc>
          <w:tcPr>
            <w:tcW w:w="1290" w:type="dxa"/>
            <w:vAlign w:val="center"/>
          </w:tcPr>
          <w:p w14:paraId="7DB022A7" w14:textId="77777777" w:rsidR="00586D37" w:rsidRDefault="00000000">
            <w:pPr>
              <w:rPr>
                <w:rFonts w:cs="Calibri"/>
                <w:szCs w:val="21"/>
              </w:rPr>
            </w:pPr>
            <w:r>
              <w:rPr>
                <w:rFonts w:cs="Calibri"/>
                <w:szCs w:val="21"/>
              </w:rPr>
              <w:t>转包或分包</w:t>
            </w:r>
          </w:p>
        </w:tc>
        <w:tc>
          <w:tcPr>
            <w:tcW w:w="7459" w:type="dxa"/>
            <w:vAlign w:val="center"/>
          </w:tcPr>
          <w:p w14:paraId="692E601E"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332A5E0E"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7B66FBED"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38DB9FD2"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5C8F0458"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75A681A0" w14:textId="77777777" w:rsidR="00586D37" w:rsidRDefault="00000000">
            <w:pPr>
              <w:ind w:firstLineChars="100" w:firstLine="211"/>
              <w:rPr>
                <w:rFonts w:cs="Calibri"/>
                <w:b/>
                <w:bCs/>
                <w:u w:val="single"/>
              </w:rPr>
            </w:pPr>
            <w:r>
              <w:rPr>
                <w:rFonts w:cs="Calibri"/>
                <w:b/>
                <w:bCs/>
                <w:u w:val="single"/>
              </w:rPr>
              <w:lastRenderedPageBreak/>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0FC7D947"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00E73FE7"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428B42DB"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号）的规定扶持政策获得政府采购合同的，小微企业不得将合同分包给大中型企业，中型企业不得将合同分包给大型企业</w:t>
            </w:r>
            <w:r>
              <w:rPr>
                <w:rFonts w:cs="Calibri" w:hint="eastAsia"/>
                <w:b/>
                <w:bCs/>
                <w:u w:val="single"/>
              </w:rPr>
              <w:t>。</w:t>
            </w:r>
          </w:p>
          <w:p w14:paraId="73909F67"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4DC60514" w14:textId="77777777">
        <w:trPr>
          <w:trHeight w:val="454"/>
        </w:trPr>
        <w:tc>
          <w:tcPr>
            <w:tcW w:w="643" w:type="dxa"/>
            <w:vAlign w:val="center"/>
          </w:tcPr>
          <w:p w14:paraId="4D536CFF" w14:textId="77777777" w:rsidR="00586D37" w:rsidRDefault="00586D37">
            <w:pPr>
              <w:numPr>
                <w:ilvl w:val="0"/>
                <w:numId w:val="23"/>
              </w:numPr>
              <w:ind w:firstLine="0"/>
              <w:rPr>
                <w:rFonts w:cs="Calibri"/>
                <w:szCs w:val="21"/>
              </w:rPr>
            </w:pPr>
          </w:p>
        </w:tc>
        <w:tc>
          <w:tcPr>
            <w:tcW w:w="1290" w:type="dxa"/>
            <w:vAlign w:val="center"/>
          </w:tcPr>
          <w:p w14:paraId="14893F84" w14:textId="77777777" w:rsidR="00586D37" w:rsidRDefault="00000000">
            <w:pPr>
              <w:rPr>
                <w:rFonts w:cs="Calibri"/>
                <w:szCs w:val="21"/>
              </w:rPr>
            </w:pPr>
            <w:r>
              <w:rPr>
                <w:rFonts w:cs="Calibri"/>
                <w:szCs w:val="21"/>
              </w:rPr>
              <w:t>履约保证金</w:t>
            </w:r>
          </w:p>
        </w:tc>
        <w:tc>
          <w:tcPr>
            <w:tcW w:w="7459" w:type="dxa"/>
            <w:vAlign w:val="center"/>
          </w:tcPr>
          <w:p w14:paraId="70566C5D"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3E881B94"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0696D6E8"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63BF4976"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3C722323" w14:textId="77777777" w:rsidR="00586D37" w:rsidRDefault="00000000">
            <w:pPr>
              <w:ind w:firstLineChars="100" w:firstLine="210"/>
              <w:rPr>
                <w:rFonts w:cs="Calibri"/>
              </w:rPr>
            </w:pPr>
            <w:r>
              <w:rPr>
                <w:rFonts w:cs="Calibri"/>
              </w:rPr>
              <w:t>4.</w:t>
            </w:r>
            <w:r>
              <w:rPr>
                <w:rFonts w:cs="Calibri"/>
              </w:rPr>
              <w:t>履约保证金退还：</w:t>
            </w:r>
          </w:p>
          <w:p w14:paraId="01BAC571"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75353DB7"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168D8222"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06166B17" w14:textId="77777777">
        <w:trPr>
          <w:trHeight w:val="454"/>
        </w:trPr>
        <w:tc>
          <w:tcPr>
            <w:tcW w:w="643" w:type="dxa"/>
            <w:vAlign w:val="center"/>
          </w:tcPr>
          <w:p w14:paraId="40BDA8FB" w14:textId="77777777" w:rsidR="00586D37" w:rsidRDefault="00586D37">
            <w:pPr>
              <w:numPr>
                <w:ilvl w:val="0"/>
                <w:numId w:val="23"/>
              </w:numPr>
              <w:ind w:firstLine="0"/>
              <w:rPr>
                <w:rFonts w:cs="Calibri"/>
                <w:szCs w:val="21"/>
              </w:rPr>
            </w:pPr>
          </w:p>
        </w:tc>
        <w:tc>
          <w:tcPr>
            <w:tcW w:w="1290" w:type="dxa"/>
            <w:vAlign w:val="center"/>
          </w:tcPr>
          <w:p w14:paraId="4708816C"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6"/>
            </w:tblGrid>
            <w:tr w:rsidR="00586D37" w14:paraId="513A5867" w14:textId="77777777">
              <w:trPr>
                <w:trHeight w:val="454"/>
              </w:trPr>
              <w:tc>
                <w:tcPr>
                  <w:tcW w:w="783" w:type="dxa"/>
                  <w:vAlign w:val="center"/>
                </w:tcPr>
                <w:p w14:paraId="2C59D6B7"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0D8EF317" w14:textId="77777777" w:rsidR="00586D37" w:rsidRDefault="00000000">
                  <w:pPr>
                    <w:rPr>
                      <w:rFonts w:cs="Calibri"/>
                      <w:szCs w:val="21"/>
                    </w:rPr>
                  </w:pPr>
                  <w:r>
                    <w:rPr>
                      <w:rFonts w:cs="Calibri"/>
                      <w:szCs w:val="21"/>
                    </w:rPr>
                    <w:t>约定支付条件</w:t>
                  </w:r>
                </w:p>
              </w:tc>
              <w:tc>
                <w:tcPr>
                  <w:tcW w:w="4869" w:type="dxa"/>
                  <w:vAlign w:val="center"/>
                </w:tcPr>
                <w:p w14:paraId="40106D35" w14:textId="77777777" w:rsidR="00586D37" w:rsidRDefault="00000000">
                  <w:pPr>
                    <w:rPr>
                      <w:rFonts w:cs="Calibri"/>
                      <w:szCs w:val="21"/>
                    </w:rPr>
                  </w:pPr>
                  <w:r>
                    <w:rPr>
                      <w:rFonts w:cs="Calibri"/>
                      <w:szCs w:val="21"/>
                    </w:rPr>
                    <w:t>付款条件</w:t>
                  </w:r>
                </w:p>
              </w:tc>
            </w:tr>
            <w:tr w:rsidR="00586D37" w14:paraId="344270BB" w14:textId="77777777">
              <w:trPr>
                <w:trHeight w:val="454"/>
              </w:trPr>
              <w:tc>
                <w:tcPr>
                  <w:tcW w:w="783" w:type="dxa"/>
                  <w:vAlign w:val="center"/>
                </w:tcPr>
                <w:p w14:paraId="465E5291" w14:textId="77777777" w:rsidR="00586D37" w:rsidRDefault="00000000">
                  <w:pPr>
                    <w:rPr>
                      <w:rFonts w:cs="Calibri"/>
                      <w:szCs w:val="21"/>
                    </w:rPr>
                  </w:pPr>
                  <w:r>
                    <w:rPr>
                      <w:rFonts w:cs="Calibri"/>
                      <w:szCs w:val="21"/>
                    </w:rPr>
                    <w:t>1</w:t>
                  </w:r>
                </w:p>
              </w:tc>
              <w:tc>
                <w:tcPr>
                  <w:tcW w:w="1581" w:type="dxa"/>
                  <w:vAlign w:val="center"/>
                </w:tcPr>
                <w:p w14:paraId="2B9254C7"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27CB1070"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23F6CEEE" w14:textId="77777777">
              <w:trPr>
                <w:trHeight w:val="454"/>
              </w:trPr>
              <w:tc>
                <w:tcPr>
                  <w:tcW w:w="783" w:type="dxa"/>
                  <w:vAlign w:val="center"/>
                </w:tcPr>
                <w:p w14:paraId="73EB79D1" w14:textId="77777777" w:rsidR="00586D37" w:rsidRDefault="00000000">
                  <w:pPr>
                    <w:rPr>
                      <w:rFonts w:cs="Calibri"/>
                      <w:szCs w:val="21"/>
                    </w:rPr>
                  </w:pPr>
                  <w:r>
                    <w:rPr>
                      <w:rFonts w:cs="Calibri"/>
                      <w:szCs w:val="21"/>
                    </w:rPr>
                    <w:t>2</w:t>
                  </w:r>
                </w:p>
              </w:tc>
              <w:tc>
                <w:tcPr>
                  <w:tcW w:w="1581" w:type="dxa"/>
                  <w:vAlign w:val="center"/>
                </w:tcPr>
                <w:p w14:paraId="2BAD367F" w14:textId="77777777" w:rsidR="00586D37" w:rsidRDefault="00000000">
                  <w:pPr>
                    <w:rPr>
                      <w:rFonts w:cs="Calibri"/>
                      <w:szCs w:val="21"/>
                    </w:rPr>
                  </w:pPr>
                  <w:r>
                    <w:rPr>
                      <w:rFonts w:cs="Calibri"/>
                      <w:kern w:val="0"/>
                      <w:szCs w:val="21"/>
                    </w:rPr>
                    <w:t>终验通过后</w:t>
                  </w:r>
                </w:p>
              </w:tc>
              <w:tc>
                <w:tcPr>
                  <w:tcW w:w="4869" w:type="dxa"/>
                  <w:vAlign w:val="center"/>
                </w:tcPr>
                <w:p w14:paraId="2F106B72"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4E6D441F"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50DB33ED"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0463DCB3"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115FB291" w14:textId="77777777">
        <w:trPr>
          <w:trHeight w:val="454"/>
        </w:trPr>
        <w:tc>
          <w:tcPr>
            <w:tcW w:w="643" w:type="dxa"/>
            <w:vAlign w:val="center"/>
          </w:tcPr>
          <w:p w14:paraId="2516FD57" w14:textId="77777777" w:rsidR="00586D37" w:rsidRDefault="00586D37">
            <w:pPr>
              <w:numPr>
                <w:ilvl w:val="0"/>
                <w:numId w:val="23"/>
              </w:numPr>
              <w:ind w:firstLine="0"/>
              <w:rPr>
                <w:rFonts w:cs="Calibri"/>
                <w:szCs w:val="21"/>
              </w:rPr>
            </w:pPr>
          </w:p>
        </w:tc>
        <w:tc>
          <w:tcPr>
            <w:tcW w:w="1290" w:type="dxa"/>
            <w:vAlign w:val="center"/>
          </w:tcPr>
          <w:p w14:paraId="7E01BDFB" w14:textId="77777777" w:rsidR="00586D37" w:rsidRDefault="00000000">
            <w:pPr>
              <w:rPr>
                <w:rFonts w:cs="Calibri"/>
                <w:szCs w:val="21"/>
              </w:rPr>
            </w:pPr>
            <w:r>
              <w:rPr>
                <w:rFonts w:cs="Calibri"/>
                <w:szCs w:val="21"/>
              </w:rPr>
              <w:t>服务内容</w:t>
            </w:r>
          </w:p>
        </w:tc>
        <w:tc>
          <w:tcPr>
            <w:tcW w:w="7459" w:type="dxa"/>
            <w:vAlign w:val="center"/>
          </w:tcPr>
          <w:p w14:paraId="23E23C0C"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3926678F"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09235D83" w14:textId="77777777">
        <w:trPr>
          <w:trHeight w:val="454"/>
        </w:trPr>
        <w:tc>
          <w:tcPr>
            <w:tcW w:w="643" w:type="dxa"/>
            <w:vAlign w:val="center"/>
          </w:tcPr>
          <w:p w14:paraId="1F522172" w14:textId="77777777" w:rsidR="00586D37" w:rsidRDefault="00586D37">
            <w:pPr>
              <w:numPr>
                <w:ilvl w:val="0"/>
                <w:numId w:val="23"/>
              </w:numPr>
              <w:ind w:firstLine="0"/>
              <w:rPr>
                <w:rFonts w:cs="Calibri"/>
                <w:szCs w:val="21"/>
              </w:rPr>
            </w:pPr>
          </w:p>
        </w:tc>
        <w:tc>
          <w:tcPr>
            <w:tcW w:w="1290" w:type="dxa"/>
            <w:vAlign w:val="center"/>
          </w:tcPr>
          <w:p w14:paraId="2CD9D1CE" w14:textId="77777777" w:rsidR="00586D37" w:rsidRDefault="00000000">
            <w:pPr>
              <w:rPr>
                <w:rFonts w:cs="Calibri"/>
              </w:rPr>
            </w:pPr>
            <w:r>
              <w:rPr>
                <w:rFonts w:cs="Calibri"/>
              </w:rPr>
              <w:t>运输、保管、保险</w:t>
            </w:r>
          </w:p>
        </w:tc>
        <w:tc>
          <w:tcPr>
            <w:tcW w:w="7459" w:type="dxa"/>
            <w:vAlign w:val="center"/>
          </w:tcPr>
          <w:p w14:paraId="3B5298F0"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6AC20581"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305A094B" w14:textId="77777777" w:rsidR="00586D37" w:rsidRDefault="00000000">
            <w:pPr>
              <w:ind w:firstLineChars="100" w:firstLine="210"/>
              <w:rPr>
                <w:rFonts w:cs="Calibri"/>
              </w:rPr>
            </w:pPr>
            <w:r>
              <w:rPr>
                <w:rFonts w:cs="Calibri"/>
              </w:rPr>
              <w:lastRenderedPageBreak/>
              <w:t>3.</w:t>
            </w:r>
            <w:r>
              <w:rPr>
                <w:rFonts w:cs="Calibri" w:hint="eastAsia"/>
              </w:rPr>
              <w:t>合同乙方</w:t>
            </w:r>
            <w:r>
              <w:rPr>
                <w:rFonts w:cs="Calibri"/>
              </w:rPr>
              <w:t>承担设备材料在移交前的保险负责，并承担其派出的现场服务人员人身意外保险。</w:t>
            </w:r>
          </w:p>
        </w:tc>
      </w:tr>
      <w:tr w:rsidR="00586D37" w14:paraId="29BD6AB2" w14:textId="77777777">
        <w:trPr>
          <w:trHeight w:val="454"/>
        </w:trPr>
        <w:tc>
          <w:tcPr>
            <w:tcW w:w="643" w:type="dxa"/>
            <w:vAlign w:val="center"/>
          </w:tcPr>
          <w:p w14:paraId="2CC72735" w14:textId="77777777" w:rsidR="00586D37" w:rsidRDefault="00586D37">
            <w:pPr>
              <w:numPr>
                <w:ilvl w:val="0"/>
                <w:numId w:val="23"/>
              </w:numPr>
              <w:ind w:firstLine="0"/>
              <w:rPr>
                <w:rFonts w:cs="Calibri"/>
                <w:szCs w:val="21"/>
              </w:rPr>
            </w:pPr>
          </w:p>
        </w:tc>
        <w:tc>
          <w:tcPr>
            <w:tcW w:w="1290" w:type="dxa"/>
            <w:vAlign w:val="center"/>
          </w:tcPr>
          <w:p w14:paraId="6F37F411" w14:textId="77777777" w:rsidR="00586D37" w:rsidRDefault="00000000">
            <w:pPr>
              <w:rPr>
                <w:rFonts w:cs="Calibri"/>
                <w:szCs w:val="21"/>
              </w:rPr>
            </w:pPr>
            <w:r>
              <w:rPr>
                <w:rFonts w:cs="Calibri"/>
                <w:szCs w:val="21"/>
              </w:rPr>
              <w:t>实施时间及实施地点</w:t>
            </w:r>
          </w:p>
        </w:tc>
        <w:tc>
          <w:tcPr>
            <w:tcW w:w="7459" w:type="dxa"/>
            <w:vAlign w:val="center"/>
          </w:tcPr>
          <w:p w14:paraId="509B2BE2"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6BEF52BE"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57463477"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3B57935F"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55C07F93" w14:textId="77777777">
        <w:trPr>
          <w:trHeight w:val="454"/>
        </w:trPr>
        <w:tc>
          <w:tcPr>
            <w:tcW w:w="643" w:type="dxa"/>
            <w:vAlign w:val="center"/>
          </w:tcPr>
          <w:p w14:paraId="62B2F791" w14:textId="77777777" w:rsidR="00586D37" w:rsidRDefault="00586D37">
            <w:pPr>
              <w:numPr>
                <w:ilvl w:val="0"/>
                <w:numId w:val="23"/>
              </w:numPr>
              <w:ind w:firstLine="0"/>
              <w:rPr>
                <w:rFonts w:cs="Calibri"/>
                <w:szCs w:val="21"/>
              </w:rPr>
            </w:pPr>
          </w:p>
        </w:tc>
        <w:tc>
          <w:tcPr>
            <w:tcW w:w="1290" w:type="dxa"/>
            <w:vAlign w:val="center"/>
          </w:tcPr>
          <w:p w14:paraId="06D06BC4" w14:textId="77777777" w:rsidR="00586D37" w:rsidRDefault="00000000">
            <w:pPr>
              <w:rPr>
                <w:rFonts w:cs="Calibri"/>
              </w:rPr>
            </w:pPr>
            <w:r>
              <w:rPr>
                <w:rFonts w:cs="Calibri"/>
              </w:rPr>
              <w:t>安装调试</w:t>
            </w:r>
          </w:p>
        </w:tc>
        <w:tc>
          <w:tcPr>
            <w:tcW w:w="7459" w:type="dxa"/>
            <w:vAlign w:val="center"/>
          </w:tcPr>
          <w:p w14:paraId="04C2FBE0"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4745604B"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4B8C059F"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7BD69038" w14:textId="77777777">
        <w:trPr>
          <w:trHeight w:val="454"/>
        </w:trPr>
        <w:tc>
          <w:tcPr>
            <w:tcW w:w="643" w:type="dxa"/>
            <w:vAlign w:val="center"/>
          </w:tcPr>
          <w:p w14:paraId="54EB09EF" w14:textId="77777777" w:rsidR="00586D37" w:rsidRDefault="00586D37">
            <w:pPr>
              <w:numPr>
                <w:ilvl w:val="0"/>
                <w:numId w:val="23"/>
              </w:numPr>
              <w:ind w:firstLine="0"/>
              <w:rPr>
                <w:rFonts w:cs="Calibri"/>
                <w:szCs w:val="21"/>
              </w:rPr>
            </w:pPr>
          </w:p>
        </w:tc>
        <w:tc>
          <w:tcPr>
            <w:tcW w:w="1290" w:type="dxa"/>
            <w:vAlign w:val="center"/>
          </w:tcPr>
          <w:p w14:paraId="57E9065E" w14:textId="77777777" w:rsidR="00586D37" w:rsidRDefault="00000000">
            <w:pPr>
              <w:rPr>
                <w:rFonts w:cs="Calibri"/>
              </w:rPr>
            </w:pPr>
            <w:r>
              <w:rPr>
                <w:rFonts w:cs="Calibri"/>
              </w:rPr>
              <w:t>试运行</w:t>
            </w:r>
          </w:p>
        </w:tc>
        <w:tc>
          <w:tcPr>
            <w:tcW w:w="7459" w:type="dxa"/>
            <w:vAlign w:val="center"/>
          </w:tcPr>
          <w:p w14:paraId="21A6173F"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34489C16" w14:textId="77777777">
        <w:trPr>
          <w:trHeight w:val="454"/>
        </w:trPr>
        <w:tc>
          <w:tcPr>
            <w:tcW w:w="643" w:type="dxa"/>
            <w:vAlign w:val="center"/>
          </w:tcPr>
          <w:p w14:paraId="7167A75B" w14:textId="77777777" w:rsidR="00586D37" w:rsidRDefault="00586D37">
            <w:pPr>
              <w:numPr>
                <w:ilvl w:val="0"/>
                <w:numId w:val="23"/>
              </w:numPr>
              <w:ind w:firstLine="0"/>
              <w:rPr>
                <w:rFonts w:cs="Calibri"/>
                <w:szCs w:val="21"/>
              </w:rPr>
            </w:pPr>
          </w:p>
        </w:tc>
        <w:tc>
          <w:tcPr>
            <w:tcW w:w="1290" w:type="dxa"/>
            <w:vAlign w:val="center"/>
          </w:tcPr>
          <w:p w14:paraId="308C475E" w14:textId="77777777" w:rsidR="00586D37" w:rsidRDefault="00000000">
            <w:pPr>
              <w:rPr>
                <w:rFonts w:cs="Calibri"/>
              </w:rPr>
            </w:pPr>
            <w:r>
              <w:rPr>
                <w:rFonts w:cs="Calibri"/>
              </w:rPr>
              <w:t>验收要求</w:t>
            </w:r>
          </w:p>
        </w:tc>
        <w:tc>
          <w:tcPr>
            <w:tcW w:w="7459" w:type="dxa"/>
            <w:vAlign w:val="center"/>
          </w:tcPr>
          <w:p w14:paraId="109ABDFD"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1B774869"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4A21B225"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09BC12A8"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0F246903"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02DD517D"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7F8BE121"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613BFC18" w14:textId="77777777">
        <w:trPr>
          <w:trHeight w:val="454"/>
        </w:trPr>
        <w:tc>
          <w:tcPr>
            <w:tcW w:w="643" w:type="dxa"/>
            <w:vAlign w:val="center"/>
          </w:tcPr>
          <w:p w14:paraId="6098D487" w14:textId="77777777" w:rsidR="00586D37" w:rsidRDefault="00586D37">
            <w:pPr>
              <w:numPr>
                <w:ilvl w:val="0"/>
                <w:numId w:val="23"/>
              </w:numPr>
              <w:ind w:firstLine="0"/>
              <w:rPr>
                <w:rFonts w:cs="Calibri"/>
                <w:szCs w:val="21"/>
              </w:rPr>
            </w:pPr>
          </w:p>
        </w:tc>
        <w:tc>
          <w:tcPr>
            <w:tcW w:w="1290" w:type="dxa"/>
            <w:vAlign w:val="center"/>
          </w:tcPr>
          <w:p w14:paraId="621E2565" w14:textId="77777777" w:rsidR="00586D37" w:rsidRDefault="00000000">
            <w:pPr>
              <w:rPr>
                <w:rFonts w:cs="Calibri"/>
              </w:rPr>
            </w:pPr>
            <w:r>
              <w:rPr>
                <w:rFonts w:cs="Calibri"/>
              </w:rPr>
              <w:t>售后服务</w:t>
            </w:r>
          </w:p>
        </w:tc>
        <w:tc>
          <w:tcPr>
            <w:tcW w:w="7459" w:type="dxa"/>
            <w:vAlign w:val="center"/>
          </w:tcPr>
          <w:p w14:paraId="398D722D"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051"/>
              <w:gridCol w:w="3347"/>
            </w:tblGrid>
            <w:tr w:rsidR="00586D37" w14:paraId="53D0B299"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02620410" w14:textId="77777777" w:rsidR="00586D37" w:rsidRDefault="00000000">
                  <w:pPr>
                    <w:widowControl/>
                    <w:adjustRightInd w:val="0"/>
                    <w:jc w:val="center"/>
                    <w:rPr>
                      <w:rFonts w:cs="Calibri"/>
                      <w:kern w:val="0"/>
                      <w:szCs w:val="21"/>
                    </w:rPr>
                  </w:pPr>
                  <w:r>
                    <w:rPr>
                      <w:rFonts w:cs="Calibri"/>
                      <w:kern w:val="0"/>
                      <w:szCs w:val="21"/>
                    </w:rPr>
                    <w:t>序号</w:t>
                  </w:r>
                </w:p>
              </w:tc>
              <w:tc>
                <w:tcPr>
                  <w:tcW w:w="3144" w:type="dxa"/>
                  <w:tcBorders>
                    <w:top w:val="single" w:sz="4" w:space="0" w:color="auto"/>
                    <w:left w:val="single" w:sz="4" w:space="0" w:color="auto"/>
                    <w:bottom w:val="single" w:sz="4" w:space="0" w:color="auto"/>
                    <w:right w:val="single" w:sz="4" w:space="0" w:color="auto"/>
                  </w:tcBorders>
                  <w:vAlign w:val="center"/>
                </w:tcPr>
                <w:p w14:paraId="054299E1" w14:textId="77777777" w:rsidR="00586D37" w:rsidRDefault="00000000">
                  <w:pPr>
                    <w:widowControl/>
                    <w:adjustRightInd w:val="0"/>
                    <w:jc w:val="center"/>
                    <w:rPr>
                      <w:rFonts w:cs="Calibri"/>
                      <w:kern w:val="0"/>
                      <w:szCs w:val="21"/>
                    </w:rPr>
                  </w:pPr>
                  <w:r>
                    <w:rPr>
                      <w:rFonts w:cs="Calibri"/>
                      <w:kern w:val="0"/>
                      <w:szCs w:val="21"/>
                    </w:rPr>
                    <w:t>产品名称</w:t>
                  </w:r>
                </w:p>
              </w:tc>
              <w:tc>
                <w:tcPr>
                  <w:tcW w:w="3443" w:type="dxa"/>
                  <w:tcBorders>
                    <w:top w:val="single" w:sz="4" w:space="0" w:color="auto"/>
                    <w:left w:val="single" w:sz="4" w:space="0" w:color="auto"/>
                    <w:bottom w:val="single" w:sz="4" w:space="0" w:color="auto"/>
                    <w:right w:val="single" w:sz="4" w:space="0" w:color="auto"/>
                  </w:tcBorders>
                  <w:vAlign w:val="center"/>
                </w:tcPr>
                <w:p w14:paraId="67160BD4"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08009BC9" w14:textId="77777777">
              <w:trPr>
                <w:trHeight w:val="454"/>
              </w:trPr>
              <w:tc>
                <w:tcPr>
                  <w:tcW w:w="0" w:type="auto"/>
                  <w:vAlign w:val="center"/>
                </w:tcPr>
                <w:p w14:paraId="08608C66" w14:textId="77777777" w:rsidR="00586D37" w:rsidRDefault="00586D37">
                  <w:pPr>
                    <w:widowControl/>
                    <w:numPr>
                      <w:ilvl w:val="0"/>
                      <w:numId w:val="24"/>
                    </w:numPr>
                    <w:adjustRightInd w:val="0"/>
                    <w:ind w:firstLine="0"/>
                    <w:rPr>
                      <w:rFonts w:cs="Calibri"/>
                      <w:kern w:val="0"/>
                      <w:szCs w:val="21"/>
                    </w:rPr>
                  </w:pPr>
                </w:p>
              </w:tc>
              <w:tc>
                <w:tcPr>
                  <w:tcW w:w="0" w:type="auto"/>
                  <w:vAlign w:val="center"/>
                </w:tcPr>
                <w:p w14:paraId="7AF6DF58" w14:textId="77777777" w:rsidR="00586D37" w:rsidRDefault="00000000">
                  <w:r>
                    <w:rPr>
                      <w:rFonts w:hint="eastAsia"/>
                    </w:rPr>
                    <w:t>生化培养箱</w:t>
                  </w:r>
                </w:p>
              </w:tc>
              <w:tc>
                <w:tcPr>
                  <w:tcW w:w="0" w:type="auto"/>
                  <w:vAlign w:val="center"/>
                </w:tcPr>
                <w:p w14:paraId="6BE33F4F"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66D22327" w14:textId="77777777">
              <w:trPr>
                <w:trHeight w:val="454"/>
              </w:trPr>
              <w:tc>
                <w:tcPr>
                  <w:tcW w:w="0" w:type="auto"/>
                  <w:vAlign w:val="center"/>
                </w:tcPr>
                <w:p w14:paraId="1A6518A8" w14:textId="77777777" w:rsidR="00586D37" w:rsidRDefault="00586D37">
                  <w:pPr>
                    <w:widowControl/>
                    <w:numPr>
                      <w:ilvl w:val="0"/>
                      <w:numId w:val="24"/>
                    </w:numPr>
                    <w:adjustRightInd w:val="0"/>
                    <w:ind w:firstLine="0"/>
                    <w:rPr>
                      <w:rFonts w:cs="Calibri"/>
                      <w:kern w:val="0"/>
                      <w:szCs w:val="21"/>
                    </w:rPr>
                  </w:pPr>
                </w:p>
              </w:tc>
              <w:tc>
                <w:tcPr>
                  <w:tcW w:w="0" w:type="auto"/>
                  <w:vAlign w:val="center"/>
                </w:tcPr>
                <w:p w14:paraId="336FA612" w14:textId="77777777" w:rsidR="00586D37" w:rsidRDefault="00000000">
                  <w:r>
                    <w:rPr>
                      <w:rFonts w:hint="eastAsia"/>
                    </w:rPr>
                    <w:t>水中病毒富集系统</w:t>
                  </w:r>
                </w:p>
              </w:tc>
              <w:tc>
                <w:tcPr>
                  <w:tcW w:w="0" w:type="auto"/>
                  <w:vAlign w:val="center"/>
                </w:tcPr>
                <w:p w14:paraId="5D42CD7D"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36D868E6" w14:textId="77777777">
              <w:trPr>
                <w:trHeight w:val="454"/>
              </w:trPr>
              <w:tc>
                <w:tcPr>
                  <w:tcW w:w="0" w:type="auto"/>
                  <w:vAlign w:val="center"/>
                </w:tcPr>
                <w:p w14:paraId="269B7AD8" w14:textId="77777777" w:rsidR="00586D37" w:rsidRDefault="00586D37">
                  <w:pPr>
                    <w:widowControl/>
                    <w:numPr>
                      <w:ilvl w:val="0"/>
                      <w:numId w:val="24"/>
                    </w:numPr>
                    <w:adjustRightInd w:val="0"/>
                    <w:ind w:firstLine="0"/>
                    <w:rPr>
                      <w:rFonts w:cs="Calibri"/>
                      <w:kern w:val="0"/>
                      <w:szCs w:val="21"/>
                    </w:rPr>
                  </w:pPr>
                </w:p>
              </w:tc>
              <w:tc>
                <w:tcPr>
                  <w:tcW w:w="0" w:type="auto"/>
                  <w:vAlign w:val="center"/>
                </w:tcPr>
                <w:p w14:paraId="35C4649F" w14:textId="77777777" w:rsidR="00586D37" w:rsidRDefault="00000000">
                  <w:r>
                    <w:rPr>
                      <w:rFonts w:hint="eastAsia"/>
                    </w:rPr>
                    <w:t>细胞计数器</w:t>
                  </w:r>
                </w:p>
              </w:tc>
              <w:tc>
                <w:tcPr>
                  <w:tcW w:w="0" w:type="auto"/>
                  <w:vAlign w:val="center"/>
                </w:tcPr>
                <w:p w14:paraId="4A54EB6C"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3</w:t>
                  </w:r>
                  <w:r>
                    <w:rPr>
                      <w:rFonts w:cs="Calibri"/>
                      <w:szCs w:val="21"/>
                    </w:rPr>
                    <w:t>年</w:t>
                  </w:r>
                  <w:r>
                    <w:rPr>
                      <w:rFonts w:cs="Calibri" w:hint="eastAsia"/>
                      <w:szCs w:val="21"/>
                    </w:rPr>
                    <w:t>。</w:t>
                  </w:r>
                </w:p>
              </w:tc>
            </w:tr>
            <w:tr w:rsidR="00586D37" w14:paraId="15AA2C59" w14:textId="77777777">
              <w:trPr>
                <w:trHeight w:val="454"/>
              </w:trPr>
              <w:tc>
                <w:tcPr>
                  <w:tcW w:w="0" w:type="auto"/>
                  <w:vAlign w:val="center"/>
                </w:tcPr>
                <w:p w14:paraId="273D1127" w14:textId="77777777" w:rsidR="00586D37" w:rsidRDefault="00586D37">
                  <w:pPr>
                    <w:widowControl/>
                    <w:numPr>
                      <w:ilvl w:val="0"/>
                      <w:numId w:val="24"/>
                    </w:numPr>
                    <w:adjustRightInd w:val="0"/>
                    <w:ind w:firstLine="0"/>
                    <w:rPr>
                      <w:rFonts w:cs="Calibri"/>
                      <w:kern w:val="0"/>
                      <w:szCs w:val="21"/>
                    </w:rPr>
                  </w:pPr>
                </w:p>
              </w:tc>
              <w:tc>
                <w:tcPr>
                  <w:tcW w:w="0" w:type="auto"/>
                  <w:vAlign w:val="center"/>
                </w:tcPr>
                <w:p w14:paraId="6CC7D796" w14:textId="77777777" w:rsidR="00586D37" w:rsidRDefault="00000000">
                  <w:r>
                    <w:rPr>
                      <w:rFonts w:hint="eastAsia"/>
                    </w:rPr>
                    <w:t>核酸凝胶电泳套装</w:t>
                  </w:r>
                </w:p>
              </w:tc>
              <w:tc>
                <w:tcPr>
                  <w:tcW w:w="0" w:type="auto"/>
                  <w:vAlign w:val="center"/>
                </w:tcPr>
                <w:p w14:paraId="49A68E34"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122DF786" w14:textId="77777777">
              <w:trPr>
                <w:trHeight w:val="454"/>
              </w:trPr>
              <w:tc>
                <w:tcPr>
                  <w:tcW w:w="0" w:type="auto"/>
                  <w:vAlign w:val="center"/>
                </w:tcPr>
                <w:p w14:paraId="3C740270" w14:textId="77777777" w:rsidR="00586D37" w:rsidRDefault="00586D37">
                  <w:pPr>
                    <w:widowControl/>
                    <w:numPr>
                      <w:ilvl w:val="0"/>
                      <w:numId w:val="24"/>
                    </w:numPr>
                    <w:adjustRightInd w:val="0"/>
                    <w:ind w:firstLine="0"/>
                    <w:rPr>
                      <w:rFonts w:cs="Calibri"/>
                      <w:kern w:val="0"/>
                      <w:szCs w:val="21"/>
                    </w:rPr>
                  </w:pPr>
                </w:p>
              </w:tc>
              <w:tc>
                <w:tcPr>
                  <w:tcW w:w="0" w:type="auto"/>
                  <w:vAlign w:val="center"/>
                </w:tcPr>
                <w:p w14:paraId="498E4DB1" w14:textId="77777777" w:rsidR="00586D37" w:rsidRDefault="00000000">
                  <w:r>
                    <w:rPr>
                      <w:rFonts w:hint="eastAsia"/>
                    </w:rPr>
                    <w:t>96</w:t>
                  </w:r>
                  <w:r>
                    <w:rPr>
                      <w:rFonts w:hint="eastAsia"/>
                    </w:rPr>
                    <w:t>孔自动加样仪</w:t>
                  </w:r>
                </w:p>
              </w:tc>
              <w:tc>
                <w:tcPr>
                  <w:tcW w:w="0" w:type="auto"/>
                  <w:vAlign w:val="center"/>
                </w:tcPr>
                <w:p w14:paraId="73475252"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3</w:t>
                  </w:r>
                  <w:r>
                    <w:rPr>
                      <w:rFonts w:cs="Calibri"/>
                      <w:szCs w:val="21"/>
                    </w:rPr>
                    <w:t>年</w:t>
                  </w:r>
                  <w:r>
                    <w:rPr>
                      <w:rFonts w:cs="Calibri" w:hint="eastAsia"/>
                      <w:szCs w:val="21"/>
                    </w:rPr>
                    <w:t>。</w:t>
                  </w:r>
                </w:p>
              </w:tc>
            </w:tr>
            <w:tr w:rsidR="00586D37" w14:paraId="7D4A730C" w14:textId="77777777">
              <w:trPr>
                <w:trHeight w:val="454"/>
              </w:trPr>
              <w:tc>
                <w:tcPr>
                  <w:tcW w:w="0" w:type="auto"/>
                  <w:vAlign w:val="center"/>
                </w:tcPr>
                <w:p w14:paraId="087D7A2B" w14:textId="77777777" w:rsidR="00586D37" w:rsidRDefault="00586D37">
                  <w:pPr>
                    <w:widowControl/>
                    <w:numPr>
                      <w:ilvl w:val="0"/>
                      <w:numId w:val="24"/>
                    </w:numPr>
                    <w:adjustRightInd w:val="0"/>
                    <w:ind w:firstLine="0"/>
                    <w:rPr>
                      <w:rFonts w:cs="Calibri"/>
                      <w:kern w:val="0"/>
                      <w:szCs w:val="21"/>
                    </w:rPr>
                  </w:pPr>
                </w:p>
              </w:tc>
              <w:tc>
                <w:tcPr>
                  <w:tcW w:w="0" w:type="auto"/>
                  <w:vAlign w:val="center"/>
                </w:tcPr>
                <w:p w14:paraId="50C476B9" w14:textId="77777777" w:rsidR="00586D37" w:rsidRDefault="00000000">
                  <w:r>
                    <w:rPr>
                      <w:rFonts w:hint="eastAsia"/>
                    </w:rPr>
                    <w:t>比浊仪</w:t>
                  </w:r>
                </w:p>
              </w:tc>
              <w:tc>
                <w:tcPr>
                  <w:tcW w:w="0" w:type="auto"/>
                  <w:vAlign w:val="center"/>
                </w:tcPr>
                <w:p w14:paraId="1C0B6C67"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02A2A2CF" w14:textId="77777777">
              <w:trPr>
                <w:trHeight w:val="454"/>
              </w:trPr>
              <w:tc>
                <w:tcPr>
                  <w:tcW w:w="0" w:type="auto"/>
                  <w:vAlign w:val="center"/>
                </w:tcPr>
                <w:p w14:paraId="2C2C8613" w14:textId="77777777" w:rsidR="00586D37" w:rsidRDefault="00586D37">
                  <w:pPr>
                    <w:widowControl/>
                    <w:numPr>
                      <w:ilvl w:val="0"/>
                      <w:numId w:val="24"/>
                    </w:numPr>
                    <w:adjustRightInd w:val="0"/>
                    <w:ind w:firstLine="0"/>
                    <w:rPr>
                      <w:rFonts w:cs="Calibri"/>
                      <w:kern w:val="0"/>
                      <w:szCs w:val="21"/>
                    </w:rPr>
                  </w:pPr>
                </w:p>
              </w:tc>
              <w:tc>
                <w:tcPr>
                  <w:tcW w:w="0" w:type="auto"/>
                  <w:vAlign w:val="center"/>
                </w:tcPr>
                <w:p w14:paraId="43206457" w14:textId="77777777" w:rsidR="00586D37" w:rsidRDefault="00000000">
                  <w:r>
                    <w:rPr>
                      <w:rFonts w:hint="eastAsia"/>
                    </w:rPr>
                    <w:t>紧凑型数字干式金属浴</w:t>
                  </w:r>
                </w:p>
              </w:tc>
              <w:tc>
                <w:tcPr>
                  <w:tcW w:w="0" w:type="auto"/>
                  <w:vAlign w:val="center"/>
                </w:tcPr>
                <w:p w14:paraId="4CB6247D"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4AA35A96" w14:textId="77777777">
              <w:trPr>
                <w:trHeight w:val="454"/>
              </w:trPr>
              <w:tc>
                <w:tcPr>
                  <w:tcW w:w="0" w:type="auto"/>
                  <w:vAlign w:val="center"/>
                </w:tcPr>
                <w:p w14:paraId="344C990B" w14:textId="77777777" w:rsidR="00586D37" w:rsidRDefault="00586D37">
                  <w:pPr>
                    <w:widowControl/>
                    <w:numPr>
                      <w:ilvl w:val="0"/>
                      <w:numId w:val="24"/>
                    </w:numPr>
                    <w:adjustRightInd w:val="0"/>
                    <w:ind w:firstLine="0"/>
                    <w:rPr>
                      <w:rFonts w:cs="Calibri"/>
                      <w:kern w:val="0"/>
                      <w:szCs w:val="21"/>
                    </w:rPr>
                  </w:pPr>
                </w:p>
              </w:tc>
              <w:tc>
                <w:tcPr>
                  <w:tcW w:w="0" w:type="auto"/>
                  <w:vAlign w:val="center"/>
                </w:tcPr>
                <w:p w14:paraId="79981D87" w14:textId="77777777" w:rsidR="00586D37" w:rsidRDefault="00000000">
                  <w:r>
                    <w:rPr>
                      <w:rFonts w:hint="eastAsia"/>
                    </w:rPr>
                    <w:t>自动细菌涂布仪</w:t>
                  </w:r>
                </w:p>
              </w:tc>
              <w:tc>
                <w:tcPr>
                  <w:tcW w:w="0" w:type="auto"/>
                  <w:vAlign w:val="center"/>
                </w:tcPr>
                <w:p w14:paraId="5BB1AF6A"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3</w:t>
                  </w:r>
                  <w:r>
                    <w:rPr>
                      <w:rFonts w:cs="Calibri"/>
                      <w:szCs w:val="21"/>
                    </w:rPr>
                    <w:t>年</w:t>
                  </w:r>
                  <w:r>
                    <w:rPr>
                      <w:rFonts w:cs="Calibri" w:hint="eastAsia"/>
                      <w:szCs w:val="21"/>
                    </w:rPr>
                    <w:t>。</w:t>
                  </w:r>
                </w:p>
              </w:tc>
            </w:tr>
            <w:tr w:rsidR="00586D37" w14:paraId="1675F695" w14:textId="77777777">
              <w:trPr>
                <w:trHeight w:val="454"/>
              </w:trPr>
              <w:tc>
                <w:tcPr>
                  <w:tcW w:w="0" w:type="auto"/>
                  <w:vAlign w:val="center"/>
                </w:tcPr>
                <w:p w14:paraId="77D7079A" w14:textId="77777777" w:rsidR="00586D37" w:rsidRDefault="00586D37">
                  <w:pPr>
                    <w:widowControl/>
                    <w:numPr>
                      <w:ilvl w:val="0"/>
                      <w:numId w:val="24"/>
                    </w:numPr>
                    <w:adjustRightInd w:val="0"/>
                    <w:ind w:firstLine="0"/>
                    <w:rPr>
                      <w:rFonts w:cs="Calibri"/>
                      <w:kern w:val="0"/>
                      <w:szCs w:val="21"/>
                    </w:rPr>
                  </w:pPr>
                </w:p>
              </w:tc>
              <w:tc>
                <w:tcPr>
                  <w:tcW w:w="0" w:type="auto"/>
                  <w:vAlign w:val="center"/>
                </w:tcPr>
                <w:p w14:paraId="0F4B9A5B" w14:textId="77777777" w:rsidR="00586D37" w:rsidRDefault="00000000">
                  <w:r>
                    <w:rPr>
                      <w:rFonts w:hint="eastAsia"/>
                    </w:rPr>
                    <w:t>涡旋振荡器</w:t>
                  </w:r>
                </w:p>
              </w:tc>
              <w:tc>
                <w:tcPr>
                  <w:tcW w:w="0" w:type="auto"/>
                  <w:vAlign w:val="center"/>
                </w:tcPr>
                <w:p w14:paraId="626D4ED4"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1578AC0E" w14:textId="77777777">
              <w:trPr>
                <w:trHeight w:val="454"/>
              </w:trPr>
              <w:tc>
                <w:tcPr>
                  <w:tcW w:w="0" w:type="auto"/>
                  <w:vAlign w:val="center"/>
                </w:tcPr>
                <w:p w14:paraId="46816442" w14:textId="77777777" w:rsidR="00586D37" w:rsidRDefault="00586D37">
                  <w:pPr>
                    <w:widowControl/>
                    <w:numPr>
                      <w:ilvl w:val="0"/>
                      <w:numId w:val="24"/>
                    </w:numPr>
                    <w:adjustRightInd w:val="0"/>
                    <w:ind w:firstLine="0"/>
                    <w:rPr>
                      <w:rFonts w:cs="Calibri"/>
                      <w:kern w:val="0"/>
                      <w:szCs w:val="21"/>
                    </w:rPr>
                  </w:pPr>
                </w:p>
              </w:tc>
              <w:tc>
                <w:tcPr>
                  <w:tcW w:w="0" w:type="auto"/>
                  <w:vAlign w:val="center"/>
                </w:tcPr>
                <w:p w14:paraId="6CEFFF4E" w14:textId="77777777" w:rsidR="00586D37" w:rsidRDefault="00000000">
                  <w:r>
                    <w:rPr>
                      <w:rFonts w:hint="eastAsia"/>
                    </w:rPr>
                    <w:t>恒温水浴摇床</w:t>
                  </w:r>
                </w:p>
              </w:tc>
              <w:tc>
                <w:tcPr>
                  <w:tcW w:w="0" w:type="auto"/>
                  <w:vAlign w:val="center"/>
                </w:tcPr>
                <w:p w14:paraId="4E22508A"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bl>
          <w:p w14:paraId="516D5A78"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6B348F13"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5A61B1CE"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70EF06DF"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1CE78D74"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7A2A591A"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45A942F7"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097AD5C6"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4867D0D1"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51C2AB21"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342BFC96"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1685DA0A"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280A796A"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34E0B1CC"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2B11B43B"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461BC82F" w14:textId="77777777">
        <w:trPr>
          <w:trHeight w:val="454"/>
        </w:trPr>
        <w:tc>
          <w:tcPr>
            <w:tcW w:w="643" w:type="dxa"/>
            <w:vAlign w:val="center"/>
          </w:tcPr>
          <w:p w14:paraId="55431B8E" w14:textId="77777777" w:rsidR="00586D37" w:rsidRDefault="00586D37">
            <w:pPr>
              <w:numPr>
                <w:ilvl w:val="0"/>
                <w:numId w:val="23"/>
              </w:numPr>
              <w:ind w:firstLine="0"/>
              <w:rPr>
                <w:rFonts w:cs="Calibri"/>
                <w:szCs w:val="21"/>
              </w:rPr>
            </w:pPr>
          </w:p>
        </w:tc>
        <w:tc>
          <w:tcPr>
            <w:tcW w:w="1290" w:type="dxa"/>
            <w:vAlign w:val="center"/>
          </w:tcPr>
          <w:p w14:paraId="0A84F393" w14:textId="77777777" w:rsidR="00586D37" w:rsidRDefault="00000000">
            <w:pPr>
              <w:rPr>
                <w:rFonts w:cs="Calibri"/>
              </w:rPr>
            </w:pPr>
            <w:r>
              <w:rPr>
                <w:rFonts w:cs="Calibri"/>
              </w:rPr>
              <w:t>培训</w:t>
            </w:r>
          </w:p>
        </w:tc>
        <w:tc>
          <w:tcPr>
            <w:tcW w:w="7459" w:type="dxa"/>
            <w:vAlign w:val="center"/>
          </w:tcPr>
          <w:p w14:paraId="298111D7"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57962ADD"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36F73E3F"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7EA4A47B" w14:textId="77777777">
        <w:trPr>
          <w:trHeight w:val="454"/>
        </w:trPr>
        <w:tc>
          <w:tcPr>
            <w:tcW w:w="643" w:type="dxa"/>
            <w:vAlign w:val="center"/>
          </w:tcPr>
          <w:p w14:paraId="32DB8FFD" w14:textId="77777777" w:rsidR="00586D37" w:rsidRDefault="00586D37">
            <w:pPr>
              <w:numPr>
                <w:ilvl w:val="0"/>
                <w:numId w:val="23"/>
              </w:numPr>
              <w:ind w:firstLine="0"/>
              <w:rPr>
                <w:rFonts w:cs="Calibri"/>
                <w:szCs w:val="21"/>
              </w:rPr>
            </w:pPr>
          </w:p>
        </w:tc>
        <w:tc>
          <w:tcPr>
            <w:tcW w:w="1290" w:type="dxa"/>
            <w:vAlign w:val="center"/>
          </w:tcPr>
          <w:p w14:paraId="2C2F9961" w14:textId="77777777" w:rsidR="00586D37" w:rsidRDefault="00000000">
            <w:pPr>
              <w:rPr>
                <w:rFonts w:cs="Calibri"/>
                <w:szCs w:val="21"/>
              </w:rPr>
            </w:pPr>
            <w:r>
              <w:rPr>
                <w:rFonts w:cs="Calibri"/>
                <w:szCs w:val="21"/>
              </w:rPr>
              <w:t>其他内容</w:t>
            </w:r>
          </w:p>
        </w:tc>
        <w:tc>
          <w:tcPr>
            <w:tcW w:w="7459" w:type="dxa"/>
            <w:vAlign w:val="center"/>
          </w:tcPr>
          <w:p w14:paraId="391BE81E"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0D46FDDE"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7785F8CC" w14:textId="77777777" w:rsidR="00586D37" w:rsidRDefault="00000000">
      <w:pPr>
        <w:pStyle w:val="2"/>
        <w:ind w:firstLine="420"/>
        <w:rPr>
          <w:rFonts w:cs="Calibri"/>
        </w:rPr>
      </w:pPr>
      <w:r>
        <w:rPr>
          <w:rFonts w:cs="Calibri"/>
        </w:rPr>
        <w:lastRenderedPageBreak/>
        <w:t>第四部分</w:t>
      </w:r>
      <w:r>
        <w:rPr>
          <w:rFonts w:cs="Calibri"/>
        </w:rPr>
        <w:t xml:space="preserve"> </w:t>
      </w:r>
      <w:r>
        <w:rPr>
          <w:rFonts w:cs="Calibri"/>
        </w:rPr>
        <w:t>政府采购政策要求</w:t>
      </w:r>
    </w:p>
    <w:p w14:paraId="69A6B16D" w14:textId="77777777" w:rsidR="00586D37" w:rsidRDefault="00000000">
      <w:pPr>
        <w:pStyle w:val="2"/>
        <w:ind w:firstLine="420"/>
        <w:rPr>
          <w:rFonts w:cs="Calibri"/>
        </w:rPr>
      </w:pPr>
      <w:r>
        <w:rPr>
          <w:rFonts w:cs="Calibri"/>
        </w:rPr>
        <w:t>一、支持绿色发展</w:t>
      </w:r>
    </w:p>
    <w:p w14:paraId="3AF1A499"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6344610A"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514BA635"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5E341678"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0F4EE3EC"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608A7E8B"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3C2581F9"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05F80161"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1659AA80"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08EEB630"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48D00011"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6E9F6197"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736FE0C1"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260E328B" w14:textId="77777777" w:rsidR="00586D37" w:rsidRDefault="00000000">
      <w:pPr>
        <w:pStyle w:val="2"/>
        <w:ind w:firstLine="420"/>
        <w:rPr>
          <w:rFonts w:cs="Calibri"/>
        </w:rPr>
      </w:pPr>
      <w:r>
        <w:rPr>
          <w:rFonts w:cs="Calibri"/>
        </w:rPr>
        <w:t>二、支持创新发展</w:t>
      </w:r>
    </w:p>
    <w:p w14:paraId="09B5BDAA"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1C39DAF5"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7291A552" w14:textId="77777777" w:rsidR="00586D37" w:rsidRDefault="00000000">
      <w:pPr>
        <w:pStyle w:val="2"/>
        <w:ind w:firstLine="420"/>
        <w:rPr>
          <w:rFonts w:cs="Calibri"/>
        </w:rPr>
      </w:pPr>
      <w:r>
        <w:rPr>
          <w:rFonts w:cs="Calibri"/>
        </w:rPr>
        <w:t>三、支持中小企业发展</w:t>
      </w:r>
    </w:p>
    <w:p w14:paraId="58801D18"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45E9078C"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17D359EF" w14:textId="77777777" w:rsidR="00586D37" w:rsidRDefault="00000000">
      <w:pPr>
        <w:ind w:firstLineChars="200" w:firstLine="420"/>
        <w:rPr>
          <w:rFonts w:cs="Calibri"/>
          <w:szCs w:val="21"/>
        </w:rPr>
      </w:pPr>
      <w:r>
        <w:rPr>
          <w:rFonts w:cs="Calibri"/>
        </w:rPr>
        <w:lastRenderedPageBreak/>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222DD1A9"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52D0FDD6"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36A6D27C" w14:textId="77777777" w:rsidR="00586D37" w:rsidRDefault="00000000">
      <w:pPr>
        <w:pStyle w:val="2"/>
        <w:ind w:firstLine="420"/>
        <w:rPr>
          <w:rFonts w:cs="Calibri"/>
        </w:rPr>
      </w:pPr>
      <w:r>
        <w:rPr>
          <w:rFonts w:cs="Calibri"/>
        </w:rPr>
        <w:t>第五部分</w:t>
      </w:r>
      <w:r>
        <w:rPr>
          <w:rFonts w:cs="Calibri"/>
        </w:rPr>
        <w:t xml:space="preserve"> </w:t>
      </w:r>
      <w:r>
        <w:rPr>
          <w:rFonts w:cs="Calibri"/>
        </w:rPr>
        <w:t>实质性要求</w:t>
      </w:r>
    </w:p>
    <w:p w14:paraId="38E5AD6C" w14:textId="77777777" w:rsidR="00586D37"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5E3AE1EC" w14:textId="77777777" w:rsidR="00586D37" w:rsidRDefault="00000000">
      <w:r>
        <w:rPr>
          <w:rFonts w:hint="eastAsia"/>
        </w:rPr>
        <w:br w:type="page"/>
      </w:r>
    </w:p>
    <w:p w14:paraId="13FA04D6" w14:textId="77777777" w:rsidR="00586D37" w:rsidRDefault="00000000">
      <w:pPr>
        <w:pStyle w:val="1"/>
        <w:spacing w:before="120"/>
      </w:pPr>
      <w:bookmarkStart w:id="69" w:name="_Toc29027"/>
      <w:r>
        <w:rPr>
          <w:rFonts w:hint="eastAsia"/>
        </w:rPr>
        <w:lastRenderedPageBreak/>
        <w:t>【标项</w:t>
      </w:r>
      <w:r>
        <w:rPr>
          <w:rFonts w:hint="eastAsia"/>
        </w:rPr>
        <w:t>9</w:t>
      </w:r>
      <w:r>
        <w:rPr>
          <w:rFonts w:hint="eastAsia"/>
        </w:rPr>
        <w:t>】采购需求</w:t>
      </w:r>
      <w:bookmarkEnd w:id="69"/>
    </w:p>
    <w:p w14:paraId="79984102"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6102DD90"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6E3DF062"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45FAD69F"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43086E86"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3584DF93"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4581DC86"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21F5DD85"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703FECD0"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5F6CDBED"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08CB5854"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593BBEE9"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6417CC48" w14:textId="77777777" w:rsidR="00586D37" w:rsidRDefault="00000000">
            <w:pPr>
              <w:rPr>
                <w:rFonts w:cs="Calibri"/>
                <w:kern w:val="0"/>
                <w:szCs w:val="21"/>
              </w:rPr>
            </w:pPr>
            <w:r>
              <w:rPr>
                <w:rFonts w:cs="Calibri" w:hint="eastAsia"/>
                <w:szCs w:val="21"/>
              </w:rPr>
              <w:t>全自动药敏仪</w:t>
            </w:r>
          </w:p>
        </w:tc>
        <w:tc>
          <w:tcPr>
            <w:tcW w:w="680" w:type="dxa"/>
            <w:tcBorders>
              <w:top w:val="single" w:sz="4" w:space="0" w:color="auto"/>
              <w:left w:val="single" w:sz="4" w:space="0" w:color="auto"/>
              <w:bottom w:val="single" w:sz="4" w:space="0" w:color="auto"/>
              <w:right w:val="single" w:sz="4" w:space="0" w:color="auto"/>
            </w:tcBorders>
            <w:vAlign w:val="center"/>
          </w:tcPr>
          <w:p w14:paraId="0004C59E"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521E019C" w14:textId="77777777" w:rsidR="00586D37" w:rsidRDefault="00000000">
            <w:pPr>
              <w:widowControl/>
              <w:jc w:val="center"/>
              <w:rPr>
                <w:rFonts w:cs="Calibri"/>
                <w:kern w:val="0"/>
                <w:szCs w:val="21"/>
              </w:rPr>
            </w:pPr>
            <w:r>
              <w:rPr>
                <w:rFonts w:cs="Calibri" w:hint="eastAsia"/>
                <w:kern w:val="0"/>
                <w:szCs w:val="21"/>
              </w:rPr>
              <w:t>台</w:t>
            </w:r>
          </w:p>
        </w:tc>
        <w:tc>
          <w:tcPr>
            <w:tcW w:w="1130" w:type="dxa"/>
            <w:tcBorders>
              <w:top w:val="single" w:sz="4" w:space="0" w:color="auto"/>
              <w:left w:val="single" w:sz="4" w:space="0" w:color="auto"/>
              <w:bottom w:val="single" w:sz="4" w:space="0" w:color="auto"/>
              <w:right w:val="single" w:sz="4" w:space="0" w:color="auto"/>
            </w:tcBorders>
            <w:vAlign w:val="center"/>
          </w:tcPr>
          <w:p w14:paraId="643094E3" w14:textId="77777777" w:rsidR="00586D37" w:rsidRDefault="00000000">
            <w:pPr>
              <w:rPr>
                <w:rFonts w:cs="Calibri"/>
              </w:rPr>
            </w:pPr>
            <w:r>
              <w:rPr>
                <w:rFonts w:cs="Calibri" w:hint="eastAsia"/>
                <w:kern w:val="0"/>
                <w:szCs w:val="21"/>
              </w:rPr>
              <w:t>440000</w:t>
            </w:r>
          </w:p>
        </w:tc>
        <w:tc>
          <w:tcPr>
            <w:tcW w:w="1820" w:type="dxa"/>
            <w:tcBorders>
              <w:top w:val="single" w:sz="4" w:space="0" w:color="auto"/>
              <w:left w:val="single" w:sz="4" w:space="0" w:color="auto"/>
              <w:bottom w:val="single" w:sz="4" w:space="0" w:color="auto"/>
              <w:right w:val="single" w:sz="4" w:space="0" w:color="auto"/>
            </w:tcBorders>
            <w:vAlign w:val="center"/>
          </w:tcPr>
          <w:p w14:paraId="36CCC0A7"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680787A1" w14:textId="01241BE9" w:rsidR="00586D37" w:rsidRDefault="00000000">
            <w:pPr>
              <w:rPr>
                <w:rFonts w:cs="Calibri"/>
                <w:kern w:val="0"/>
                <w:szCs w:val="21"/>
              </w:rPr>
            </w:pPr>
            <w:r>
              <w:rPr>
                <w:rFonts w:cs="Calibri"/>
                <w:kern w:val="0"/>
                <w:szCs w:val="21"/>
              </w:rPr>
              <w:t>依据：</w:t>
            </w:r>
            <w:r w:rsidR="00A92F3D">
              <w:rPr>
                <w:rFonts w:cs="Calibri"/>
                <w:kern w:val="0"/>
                <w:szCs w:val="21"/>
              </w:rPr>
              <w:t>[2023]20267</w:t>
            </w:r>
            <w:r w:rsidR="00A92F3D">
              <w:rPr>
                <w:rFonts w:cs="Calibri"/>
                <w:kern w:val="0"/>
                <w:szCs w:val="21"/>
              </w:rPr>
              <w:t>号</w:t>
            </w:r>
            <w:r>
              <w:rPr>
                <w:rFonts w:cs="Calibri"/>
                <w:kern w:val="0"/>
                <w:szCs w:val="21"/>
              </w:rPr>
              <w:t>；</w:t>
            </w:r>
          </w:p>
          <w:p w14:paraId="03EB17D7" w14:textId="77777777" w:rsidR="00586D37" w:rsidRDefault="00000000">
            <w:pPr>
              <w:rPr>
                <w:rFonts w:cs="Calibri"/>
                <w:kern w:val="0"/>
                <w:szCs w:val="21"/>
              </w:rPr>
            </w:pPr>
            <w:r>
              <w:rPr>
                <w:rFonts w:cs="Calibri"/>
                <w:kern w:val="0"/>
                <w:szCs w:val="21"/>
              </w:rPr>
              <w:t>最高限价：</w:t>
            </w:r>
            <w:r>
              <w:rPr>
                <w:rFonts w:cs="Calibri" w:hint="eastAsia"/>
                <w:kern w:val="0"/>
                <w:szCs w:val="21"/>
              </w:rPr>
              <w:t>440000</w:t>
            </w:r>
            <w:r>
              <w:rPr>
                <w:rFonts w:cs="Calibri"/>
                <w:kern w:val="0"/>
                <w:szCs w:val="21"/>
              </w:rPr>
              <w:t>元；</w:t>
            </w:r>
          </w:p>
          <w:p w14:paraId="6CFE393E" w14:textId="77777777" w:rsidR="00586D37" w:rsidRDefault="00000000">
            <w:pPr>
              <w:rPr>
                <w:rFonts w:cs="Calibri"/>
                <w:kern w:val="0"/>
                <w:szCs w:val="21"/>
              </w:rPr>
            </w:pPr>
            <w:r>
              <w:rPr>
                <w:rFonts w:cs="Calibri"/>
                <w:kern w:val="0"/>
                <w:szCs w:val="21"/>
              </w:rPr>
              <w:t>类型：货物项目；</w:t>
            </w:r>
          </w:p>
          <w:p w14:paraId="6FE6EAD1"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bl>
    <w:p w14:paraId="7C08407D"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3286"/>
        <w:gridCol w:w="734"/>
        <w:gridCol w:w="726"/>
        <w:gridCol w:w="1565"/>
        <w:gridCol w:w="2199"/>
      </w:tblGrid>
      <w:tr w:rsidR="00586D37" w14:paraId="738DFCAA"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639F0188"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3375" w:type="dxa"/>
            <w:tcBorders>
              <w:top w:val="single" w:sz="4" w:space="0" w:color="auto"/>
              <w:left w:val="single" w:sz="4" w:space="0" w:color="auto"/>
              <w:bottom w:val="single" w:sz="4" w:space="0" w:color="auto"/>
              <w:right w:val="single" w:sz="4" w:space="0" w:color="auto"/>
            </w:tcBorders>
            <w:vAlign w:val="center"/>
          </w:tcPr>
          <w:p w14:paraId="660A9DA3" w14:textId="77777777" w:rsidR="00586D37" w:rsidRDefault="00000000">
            <w:pPr>
              <w:widowControl/>
              <w:adjustRightInd w:val="0"/>
              <w:jc w:val="center"/>
              <w:rPr>
                <w:rFonts w:eastAsia="黑体" w:cs="Calibri"/>
                <w:kern w:val="0"/>
                <w:szCs w:val="21"/>
              </w:rPr>
            </w:pPr>
            <w:r>
              <w:rPr>
                <w:rFonts w:eastAsia="黑体" w:cs="Calibri"/>
                <w:kern w:val="0"/>
                <w:szCs w:val="21"/>
              </w:rPr>
              <w:t>标的名称</w:t>
            </w:r>
          </w:p>
        </w:tc>
        <w:tc>
          <w:tcPr>
            <w:tcW w:w="749" w:type="dxa"/>
            <w:tcBorders>
              <w:top w:val="single" w:sz="4" w:space="0" w:color="auto"/>
              <w:left w:val="single" w:sz="4" w:space="0" w:color="auto"/>
              <w:bottom w:val="single" w:sz="4" w:space="0" w:color="auto"/>
              <w:right w:val="single" w:sz="4" w:space="0" w:color="auto"/>
            </w:tcBorders>
            <w:vAlign w:val="center"/>
          </w:tcPr>
          <w:p w14:paraId="404E713F"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740" w:type="dxa"/>
            <w:tcBorders>
              <w:top w:val="single" w:sz="4" w:space="0" w:color="auto"/>
              <w:left w:val="single" w:sz="4" w:space="0" w:color="auto"/>
              <w:bottom w:val="single" w:sz="4" w:space="0" w:color="auto"/>
              <w:right w:val="single" w:sz="4" w:space="0" w:color="auto"/>
            </w:tcBorders>
            <w:vAlign w:val="center"/>
          </w:tcPr>
          <w:p w14:paraId="1C5B6178"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604" w:type="dxa"/>
            <w:tcBorders>
              <w:top w:val="single" w:sz="4" w:space="0" w:color="auto"/>
              <w:left w:val="single" w:sz="4" w:space="0" w:color="auto"/>
              <w:bottom w:val="single" w:sz="4" w:space="0" w:color="auto"/>
              <w:right w:val="single" w:sz="4" w:space="0" w:color="auto"/>
            </w:tcBorders>
            <w:vAlign w:val="center"/>
          </w:tcPr>
          <w:p w14:paraId="78B6FB6D" w14:textId="77777777" w:rsidR="00586D37" w:rsidRDefault="00000000">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2256" w:type="dxa"/>
            <w:tcBorders>
              <w:top w:val="single" w:sz="4" w:space="0" w:color="auto"/>
              <w:left w:val="single" w:sz="4" w:space="0" w:color="auto"/>
              <w:bottom w:val="single" w:sz="4" w:space="0" w:color="auto"/>
              <w:right w:val="single" w:sz="4" w:space="0" w:color="auto"/>
            </w:tcBorders>
            <w:vAlign w:val="center"/>
          </w:tcPr>
          <w:p w14:paraId="1ED885B4"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7105A38C" w14:textId="77777777">
        <w:trPr>
          <w:trHeight w:val="454"/>
        </w:trPr>
        <w:tc>
          <w:tcPr>
            <w:tcW w:w="677" w:type="dxa"/>
            <w:vAlign w:val="center"/>
          </w:tcPr>
          <w:p w14:paraId="29230164" w14:textId="77777777" w:rsidR="00586D37" w:rsidRDefault="00586D37">
            <w:pPr>
              <w:widowControl/>
              <w:numPr>
                <w:ilvl w:val="0"/>
                <w:numId w:val="25"/>
              </w:numPr>
              <w:adjustRightInd w:val="0"/>
              <w:ind w:firstLine="0"/>
              <w:rPr>
                <w:rFonts w:cs="Calibri"/>
                <w:kern w:val="0"/>
                <w:szCs w:val="21"/>
              </w:rPr>
            </w:pPr>
          </w:p>
        </w:tc>
        <w:tc>
          <w:tcPr>
            <w:tcW w:w="3375" w:type="dxa"/>
            <w:vAlign w:val="center"/>
          </w:tcPr>
          <w:p w14:paraId="3EF92814" w14:textId="77777777" w:rsidR="00586D37" w:rsidRDefault="00000000">
            <w:r>
              <w:rPr>
                <w:rFonts w:hint="eastAsia"/>
              </w:rPr>
              <w:t>全自动药敏仪</w:t>
            </w:r>
          </w:p>
        </w:tc>
        <w:tc>
          <w:tcPr>
            <w:tcW w:w="749" w:type="dxa"/>
            <w:vAlign w:val="center"/>
          </w:tcPr>
          <w:p w14:paraId="77835D6E" w14:textId="77777777" w:rsidR="00586D37" w:rsidRDefault="00000000">
            <w:r>
              <w:rPr>
                <w:rFonts w:hint="eastAsia"/>
              </w:rPr>
              <w:t>1</w:t>
            </w:r>
          </w:p>
        </w:tc>
        <w:tc>
          <w:tcPr>
            <w:tcW w:w="740" w:type="dxa"/>
            <w:vAlign w:val="center"/>
          </w:tcPr>
          <w:p w14:paraId="05A440D2" w14:textId="77777777" w:rsidR="00586D37" w:rsidRDefault="00000000">
            <w:r>
              <w:rPr>
                <w:rFonts w:hint="eastAsia"/>
              </w:rPr>
              <w:t>台</w:t>
            </w:r>
          </w:p>
        </w:tc>
        <w:tc>
          <w:tcPr>
            <w:tcW w:w="1604" w:type="dxa"/>
            <w:vAlign w:val="center"/>
          </w:tcPr>
          <w:p w14:paraId="09577582" w14:textId="77777777" w:rsidR="00586D37" w:rsidRDefault="00000000">
            <w:r>
              <w:rPr>
                <w:rFonts w:hint="eastAsia"/>
              </w:rPr>
              <w:t>440000</w:t>
            </w:r>
          </w:p>
        </w:tc>
        <w:tc>
          <w:tcPr>
            <w:tcW w:w="2256" w:type="dxa"/>
            <w:vAlign w:val="center"/>
          </w:tcPr>
          <w:p w14:paraId="7B43BF0F" w14:textId="77777777" w:rsidR="00586D37" w:rsidRDefault="00000000">
            <w:r>
              <w:rPr>
                <w:rFonts w:hint="eastAsia"/>
              </w:rPr>
              <w:t>接受进口产品</w:t>
            </w:r>
          </w:p>
        </w:tc>
      </w:tr>
      <w:tr w:rsidR="00586D37" w14:paraId="282BD277" w14:textId="77777777">
        <w:trPr>
          <w:trHeight w:val="454"/>
        </w:trPr>
        <w:tc>
          <w:tcPr>
            <w:tcW w:w="677" w:type="dxa"/>
            <w:vAlign w:val="center"/>
          </w:tcPr>
          <w:p w14:paraId="006030DE" w14:textId="77777777" w:rsidR="00586D37" w:rsidRDefault="00586D37">
            <w:pPr>
              <w:widowControl/>
              <w:numPr>
                <w:ilvl w:val="0"/>
                <w:numId w:val="25"/>
              </w:numPr>
              <w:adjustRightInd w:val="0"/>
              <w:ind w:firstLine="0"/>
              <w:rPr>
                <w:rFonts w:cs="Calibri"/>
                <w:kern w:val="0"/>
                <w:szCs w:val="21"/>
              </w:rPr>
            </w:pPr>
          </w:p>
        </w:tc>
        <w:tc>
          <w:tcPr>
            <w:tcW w:w="3375" w:type="dxa"/>
            <w:vAlign w:val="center"/>
          </w:tcPr>
          <w:p w14:paraId="053F63A2" w14:textId="77777777" w:rsidR="00586D37" w:rsidRDefault="00000000">
            <w:pPr>
              <w:widowControl/>
              <w:rPr>
                <w:rFonts w:cs="Calibri"/>
                <w:szCs w:val="21"/>
              </w:rPr>
            </w:pPr>
            <w:r>
              <w:rPr>
                <w:rFonts w:cs="Calibri" w:hint="eastAsia"/>
                <w:szCs w:val="21"/>
              </w:rPr>
              <w:t>合计</w:t>
            </w:r>
          </w:p>
        </w:tc>
        <w:tc>
          <w:tcPr>
            <w:tcW w:w="749" w:type="dxa"/>
            <w:vAlign w:val="center"/>
          </w:tcPr>
          <w:p w14:paraId="6BDDED0E" w14:textId="77777777" w:rsidR="00586D37" w:rsidRDefault="00586D37">
            <w:pPr>
              <w:widowControl/>
              <w:textAlignment w:val="center"/>
              <w:rPr>
                <w:rFonts w:cs="Calibri"/>
                <w:color w:val="000000"/>
                <w:kern w:val="0"/>
                <w:szCs w:val="21"/>
              </w:rPr>
            </w:pPr>
          </w:p>
        </w:tc>
        <w:tc>
          <w:tcPr>
            <w:tcW w:w="740" w:type="dxa"/>
            <w:vAlign w:val="center"/>
          </w:tcPr>
          <w:p w14:paraId="3BDC2AEF" w14:textId="77777777" w:rsidR="00586D37" w:rsidRDefault="00586D37">
            <w:pPr>
              <w:widowControl/>
              <w:rPr>
                <w:rFonts w:cs="Calibri"/>
                <w:kern w:val="0"/>
                <w:szCs w:val="21"/>
              </w:rPr>
            </w:pPr>
          </w:p>
        </w:tc>
        <w:tc>
          <w:tcPr>
            <w:tcW w:w="1604" w:type="dxa"/>
            <w:vAlign w:val="center"/>
          </w:tcPr>
          <w:p w14:paraId="0867D54A" w14:textId="77777777" w:rsidR="00586D37" w:rsidRDefault="00000000">
            <w:r>
              <w:rPr>
                <w:rFonts w:hint="eastAsia"/>
              </w:rPr>
              <w:t>440000</w:t>
            </w:r>
          </w:p>
        </w:tc>
        <w:tc>
          <w:tcPr>
            <w:tcW w:w="2256" w:type="dxa"/>
            <w:vAlign w:val="center"/>
          </w:tcPr>
          <w:p w14:paraId="126E2FC8" w14:textId="77777777" w:rsidR="00586D37" w:rsidRDefault="00586D37"/>
        </w:tc>
      </w:tr>
    </w:tbl>
    <w:p w14:paraId="3435EBA9"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139E705D"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40495B94"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594B14A8"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30644D58"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w:t>
      </w:r>
      <w:r>
        <w:rPr>
          <w:rFonts w:ascii="宋体" w:hAnsi="宋体" w:cs="宋体" w:hint="eastAsia"/>
          <w:b/>
          <w:szCs w:val="21"/>
          <w:u w:val="single"/>
        </w:rPr>
        <w:t>全自动药敏仪</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12F7FA6B"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4E4E9F5B"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394440A6" w14:textId="77777777" w:rsidR="00586D37" w:rsidRDefault="00000000">
      <w:pPr>
        <w:pStyle w:val="2"/>
        <w:ind w:firstLine="420"/>
        <w:rPr>
          <w:rFonts w:cs="Calibri"/>
        </w:rPr>
      </w:pPr>
      <w:r>
        <w:rPr>
          <w:rFonts w:cs="Calibri" w:hint="eastAsia"/>
        </w:rPr>
        <w:t>一、</w:t>
      </w:r>
      <w:r>
        <w:rPr>
          <w:rFonts w:cs="Calibri"/>
        </w:rPr>
        <w:t>全自动药敏仪</w:t>
      </w:r>
    </w:p>
    <w:p w14:paraId="0A70EAF0" w14:textId="77777777" w:rsidR="00586D37" w:rsidRDefault="00000000">
      <w:pPr>
        <w:adjustRightInd w:val="0"/>
        <w:ind w:firstLineChars="200" w:firstLine="420"/>
      </w:pPr>
      <w:r>
        <w:rPr>
          <w:rFonts w:hint="eastAsia"/>
        </w:rPr>
        <w:t>（一）技术要求</w:t>
      </w:r>
    </w:p>
    <w:p w14:paraId="28F1A95E" w14:textId="77777777" w:rsidR="00586D37" w:rsidRDefault="00000000">
      <w:pPr>
        <w:adjustRightInd w:val="0"/>
        <w:ind w:firstLineChars="200" w:firstLine="420"/>
      </w:pPr>
      <w:r>
        <w:rPr>
          <w:rFonts w:hint="eastAsia"/>
        </w:rPr>
        <w:t>1</w:t>
      </w:r>
      <w:r>
        <w:rPr>
          <w:rFonts w:hint="eastAsia"/>
        </w:rPr>
        <w:t>、★</w:t>
      </w:r>
      <w:r>
        <w:rPr>
          <w:rFonts w:hint="eastAsia"/>
          <w:u w:val="single"/>
        </w:rPr>
        <w:t>检测原理：采用荧光增强技术的检测盘中包含荧光指示剂、通过检测荧光信号实时检测药物浓度结果，最短</w:t>
      </w:r>
      <w:r>
        <w:rPr>
          <w:rFonts w:hint="eastAsia"/>
          <w:u w:val="single"/>
        </w:rPr>
        <w:t>4</w:t>
      </w:r>
      <w:r>
        <w:rPr>
          <w:rFonts w:hint="eastAsia"/>
          <w:u w:val="single"/>
        </w:rPr>
        <w:t>小时报告。或采用比浊法和比色法相结合的连续监测判读动态方法。</w:t>
      </w:r>
    </w:p>
    <w:p w14:paraId="59FB4D1E" w14:textId="77777777" w:rsidR="00586D37" w:rsidRDefault="00000000">
      <w:pPr>
        <w:adjustRightInd w:val="0"/>
        <w:ind w:firstLineChars="200" w:firstLine="420"/>
      </w:pPr>
      <w:r>
        <w:rPr>
          <w:rFonts w:hint="eastAsia"/>
        </w:rPr>
        <w:t>2</w:t>
      </w:r>
      <w:r>
        <w:rPr>
          <w:rFonts w:hint="eastAsia"/>
        </w:rPr>
        <w:t>、药敏检测：完全遵照</w:t>
      </w:r>
      <w:r>
        <w:rPr>
          <w:rFonts w:hint="eastAsia"/>
        </w:rPr>
        <w:t>CLSI</w:t>
      </w:r>
      <w:r>
        <w:rPr>
          <w:rFonts w:hint="eastAsia"/>
        </w:rPr>
        <w:t>推荐的微量稀释法提供定量</w:t>
      </w:r>
      <w:r>
        <w:rPr>
          <w:rFonts w:hint="eastAsia"/>
        </w:rPr>
        <w:t>MIC</w:t>
      </w:r>
      <w:r>
        <w:rPr>
          <w:rFonts w:hint="eastAsia"/>
        </w:rPr>
        <w:t>结果，提供</w:t>
      </w:r>
      <w:r>
        <w:rPr>
          <w:rFonts w:hint="eastAsia"/>
        </w:rPr>
        <w:t>4</w:t>
      </w:r>
      <w:r>
        <w:rPr>
          <w:rFonts w:hint="eastAsia"/>
        </w:rPr>
        <w:t>～</w:t>
      </w:r>
      <w:r>
        <w:rPr>
          <w:rFonts w:hint="eastAsia"/>
        </w:rPr>
        <w:t>12</w:t>
      </w:r>
      <w:r>
        <w:rPr>
          <w:rFonts w:hint="eastAsia"/>
        </w:rPr>
        <w:t>个稀释浓度，可以检测真正的</w:t>
      </w:r>
      <w:r>
        <w:rPr>
          <w:rFonts w:hint="eastAsia"/>
        </w:rPr>
        <w:t>MIC</w:t>
      </w:r>
      <w:r>
        <w:rPr>
          <w:rFonts w:hint="eastAsia"/>
        </w:rPr>
        <w:t>值。</w:t>
      </w:r>
    </w:p>
    <w:p w14:paraId="18CA6D2A" w14:textId="77777777" w:rsidR="00586D37" w:rsidRDefault="00000000">
      <w:pPr>
        <w:adjustRightInd w:val="0"/>
        <w:ind w:firstLineChars="200" w:firstLine="420"/>
      </w:pPr>
      <w:r>
        <w:rPr>
          <w:rFonts w:hint="eastAsia"/>
        </w:rPr>
        <w:t>3</w:t>
      </w:r>
      <w:r>
        <w:rPr>
          <w:rFonts w:hint="eastAsia"/>
        </w:rPr>
        <w:t>、需提供国家致病菌识别网方案、食品安全风险监测食源性致病菌监测项目等多个项目配套的药敏检测板，能够检测：肠道菌群、非发酵菌、嗜血杆菌属、葡萄球菌、肠球菌属、链球菌属、弯曲杆菌，真菌等。</w:t>
      </w:r>
    </w:p>
    <w:p w14:paraId="28CAA200" w14:textId="77777777" w:rsidR="00586D37" w:rsidRDefault="00000000">
      <w:pPr>
        <w:adjustRightInd w:val="0"/>
        <w:ind w:firstLineChars="200" w:firstLine="420"/>
      </w:pPr>
      <w:r>
        <w:rPr>
          <w:rFonts w:hint="eastAsia"/>
        </w:rPr>
        <w:t>4</w:t>
      </w:r>
      <w:r>
        <w:rPr>
          <w:rFonts w:hint="eastAsia"/>
        </w:rPr>
        <w:t>、敏感性解释：参照最新版</w:t>
      </w:r>
      <w:r>
        <w:rPr>
          <w:rFonts w:hint="eastAsia"/>
        </w:rPr>
        <w:t>CLSI</w:t>
      </w:r>
      <w:r>
        <w:rPr>
          <w:rFonts w:hint="eastAsia"/>
        </w:rPr>
        <w:t>、</w:t>
      </w:r>
      <w:r>
        <w:rPr>
          <w:rFonts w:hint="eastAsia"/>
        </w:rPr>
        <w:t>EUCAST</w:t>
      </w:r>
      <w:r>
        <w:rPr>
          <w:rFonts w:hint="eastAsia"/>
        </w:rPr>
        <w:t>、</w:t>
      </w:r>
      <w:r>
        <w:rPr>
          <w:rFonts w:hint="eastAsia"/>
        </w:rPr>
        <w:t>FDA</w:t>
      </w:r>
      <w:r>
        <w:rPr>
          <w:rFonts w:hint="eastAsia"/>
        </w:rPr>
        <w:t>药物敏感性标准文件，并配备专家规则系统进行结果提示，提示耐药表型。</w:t>
      </w:r>
    </w:p>
    <w:p w14:paraId="00B5A741" w14:textId="77777777" w:rsidR="00586D37" w:rsidRDefault="00000000">
      <w:pPr>
        <w:adjustRightInd w:val="0"/>
        <w:ind w:firstLineChars="200" w:firstLine="420"/>
      </w:pPr>
      <w:r>
        <w:rPr>
          <w:rFonts w:hint="eastAsia"/>
        </w:rPr>
        <w:t>5</w:t>
      </w:r>
      <w:r>
        <w:rPr>
          <w:rFonts w:hint="eastAsia"/>
        </w:rPr>
        <w:t>、药敏报告时间：上样后</w:t>
      </w:r>
      <w:r>
        <w:rPr>
          <w:rFonts w:hint="eastAsia"/>
        </w:rPr>
        <w:t>4</w:t>
      </w:r>
      <w:r>
        <w:rPr>
          <w:rFonts w:hint="eastAsia"/>
        </w:rPr>
        <w:t>～</w:t>
      </w:r>
      <w:r>
        <w:rPr>
          <w:rFonts w:hint="eastAsia"/>
        </w:rPr>
        <w:t>16</w:t>
      </w:r>
      <w:r>
        <w:rPr>
          <w:rFonts w:hint="eastAsia"/>
        </w:rPr>
        <w:t>个小时内出具报告单，常见细菌药敏时间≤</w:t>
      </w:r>
      <w:r>
        <w:rPr>
          <w:rFonts w:hint="eastAsia"/>
        </w:rPr>
        <w:t>6</w:t>
      </w:r>
      <w:r>
        <w:rPr>
          <w:rFonts w:hint="eastAsia"/>
        </w:rPr>
        <w:t>个小时。</w:t>
      </w:r>
    </w:p>
    <w:p w14:paraId="53DE2681" w14:textId="77777777" w:rsidR="00586D37" w:rsidRDefault="00000000">
      <w:pPr>
        <w:adjustRightInd w:val="0"/>
        <w:ind w:firstLineChars="200" w:firstLine="420"/>
      </w:pPr>
      <w:r>
        <w:rPr>
          <w:rFonts w:hint="eastAsia"/>
        </w:rPr>
        <w:t>6</w:t>
      </w:r>
      <w:r>
        <w:rPr>
          <w:rFonts w:hint="eastAsia"/>
        </w:rPr>
        <w:t>、▲</w:t>
      </w:r>
      <w:r>
        <w:rPr>
          <w:rFonts w:hint="eastAsia"/>
          <w:u w:val="single"/>
        </w:rPr>
        <w:t>仪器采用整机一体化设计，仪器通过内部传动系统，自动完成板卡的传送、温育检测，判读</w:t>
      </w:r>
      <w:r>
        <w:rPr>
          <w:rFonts w:hint="eastAsia"/>
          <w:u w:val="single"/>
        </w:rPr>
        <w:lastRenderedPageBreak/>
        <w:t>分析等功能，其间无人人工干预，保障人员安全性。</w:t>
      </w:r>
    </w:p>
    <w:p w14:paraId="0C77FE0E" w14:textId="77777777" w:rsidR="00586D37" w:rsidRDefault="00000000">
      <w:pPr>
        <w:adjustRightInd w:val="0"/>
        <w:ind w:firstLineChars="200" w:firstLine="420"/>
      </w:pPr>
      <w:r>
        <w:rPr>
          <w:rFonts w:hint="eastAsia"/>
        </w:rPr>
        <w:t>7</w:t>
      </w:r>
      <w:r>
        <w:rPr>
          <w:rFonts w:hint="eastAsia"/>
        </w:rPr>
        <w:t>、整机需配有</w:t>
      </w:r>
      <w:r>
        <w:rPr>
          <w:rFonts w:hint="eastAsia"/>
        </w:rPr>
        <w:t>LED</w:t>
      </w:r>
      <w:r>
        <w:rPr>
          <w:rFonts w:hint="eastAsia"/>
        </w:rPr>
        <w:t>显示屏，对孵育仓内部温度及卡位数量实时监测。</w:t>
      </w:r>
    </w:p>
    <w:p w14:paraId="725A2032" w14:textId="77777777" w:rsidR="00586D37" w:rsidRDefault="00000000">
      <w:pPr>
        <w:adjustRightInd w:val="0"/>
        <w:ind w:firstLineChars="200" w:firstLine="420"/>
      </w:pPr>
      <w:r>
        <w:rPr>
          <w:rFonts w:hint="eastAsia"/>
        </w:rPr>
        <w:t>8</w:t>
      </w:r>
      <w:r>
        <w:rPr>
          <w:rFonts w:hint="eastAsia"/>
        </w:rPr>
        <w:t>、仪器需配备高精度温控和恒温空气循环系统，温度精准度在±</w:t>
      </w:r>
      <w:r>
        <w:rPr>
          <w:rFonts w:hint="eastAsia"/>
        </w:rPr>
        <w:t>0.5</w:t>
      </w:r>
      <w:r>
        <w:rPr>
          <w:rFonts w:hint="eastAsia"/>
        </w:rPr>
        <w:t>℃，为微生物生长提供最佳培养条件。</w:t>
      </w:r>
    </w:p>
    <w:p w14:paraId="06921873" w14:textId="77777777" w:rsidR="00586D37" w:rsidRDefault="00000000">
      <w:pPr>
        <w:adjustRightInd w:val="0"/>
        <w:ind w:firstLineChars="200" w:firstLine="420"/>
      </w:pPr>
      <w:r>
        <w:rPr>
          <w:rFonts w:hint="eastAsia"/>
        </w:rPr>
        <w:t>9</w:t>
      </w:r>
      <w:r>
        <w:rPr>
          <w:rFonts w:hint="eastAsia"/>
        </w:rPr>
        <w:t>、★</w:t>
      </w:r>
      <w:r>
        <w:rPr>
          <w:rFonts w:hint="eastAsia"/>
          <w:u w:val="single"/>
        </w:rPr>
        <w:t>仪器允许同时进行≥</w:t>
      </w:r>
      <w:r>
        <w:rPr>
          <w:rFonts w:hint="eastAsia"/>
          <w:u w:val="single"/>
        </w:rPr>
        <w:t>48</w:t>
      </w:r>
      <w:r>
        <w:rPr>
          <w:rFonts w:hint="eastAsia"/>
          <w:u w:val="single"/>
        </w:rPr>
        <w:t>个样本的药敏孵育检测，样品随机摆放，无序列要求，随到随检。</w:t>
      </w:r>
    </w:p>
    <w:p w14:paraId="2DC0B80A" w14:textId="77777777" w:rsidR="00586D37" w:rsidRDefault="00000000">
      <w:pPr>
        <w:adjustRightInd w:val="0"/>
        <w:ind w:firstLineChars="200" w:firstLine="420"/>
      </w:pPr>
      <w:r>
        <w:rPr>
          <w:rFonts w:hint="eastAsia"/>
        </w:rPr>
        <w:t>10</w:t>
      </w:r>
      <w:r>
        <w:rPr>
          <w:rFonts w:hint="eastAsia"/>
        </w:rPr>
        <w:t>、★</w:t>
      </w:r>
      <w:r>
        <w:rPr>
          <w:rFonts w:hint="eastAsia"/>
          <w:u w:val="single"/>
        </w:rPr>
        <w:t>操作系统支持全中文操作软件，提供</w:t>
      </w:r>
      <w:r>
        <w:rPr>
          <w:rFonts w:hint="eastAsia"/>
          <w:u w:val="single"/>
        </w:rPr>
        <w:t>LIS</w:t>
      </w:r>
      <w:r>
        <w:rPr>
          <w:rFonts w:hint="eastAsia"/>
          <w:u w:val="single"/>
        </w:rPr>
        <w:t>或</w:t>
      </w:r>
      <w:r>
        <w:rPr>
          <w:rFonts w:hint="eastAsia"/>
          <w:u w:val="single"/>
        </w:rPr>
        <w:t>HIS</w:t>
      </w:r>
      <w:r>
        <w:rPr>
          <w:rFonts w:hint="eastAsia"/>
          <w:u w:val="single"/>
        </w:rPr>
        <w:t>系统的接口。</w:t>
      </w:r>
    </w:p>
    <w:p w14:paraId="55611D51" w14:textId="77777777" w:rsidR="00586D37" w:rsidRDefault="00000000">
      <w:pPr>
        <w:adjustRightInd w:val="0"/>
        <w:ind w:firstLineChars="200" w:firstLine="420"/>
      </w:pPr>
      <w:r>
        <w:rPr>
          <w:rFonts w:hint="eastAsia"/>
        </w:rPr>
        <w:t>11</w:t>
      </w:r>
      <w:r>
        <w:rPr>
          <w:rFonts w:hint="eastAsia"/>
        </w:rPr>
        <w:t>、药敏检测板不少于</w:t>
      </w:r>
      <w:r>
        <w:rPr>
          <w:rFonts w:hint="eastAsia"/>
        </w:rPr>
        <w:t>96</w:t>
      </w:r>
      <w:r>
        <w:rPr>
          <w:rFonts w:hint="eastAsia"/>
        </w:rPr>
        <w:t>孔。</w:t>
      </w:r>
    </w:p>
    <w:p w14:paraId="09AE836C" w14:textId="77777777" w:rsidR="00586D37" w:rsidRDefault="00000000">
      <w:pPr>
        <w:adjustRightInd w:val="0"/>
        <w:ind w:firstLineChars="200" w:firstLine="420"/>
      </w:pPr>
      <w:r>
        <w:rPr>
          <w:rFonts w:hint="eastAsia"/>
        </w:rPr>
        <w:t>12</w:t>
      </w:r>
      <w:r>
        <w:rPr>
          <w:rFonts w:hint="eastAsia"/>
        </w:rPr>
        <w:t>、★</w:t>
      </w:r>
      <w:r>
        <w:rPr>
          <w:rFonts w:hint="eastAsia"/>
          <w:u w:val="single"/>
        </w:rPr>
        <w:t>密封式卡片设计，保证样本检测过程无生物安全风险，无需添加附加试剂。</w:t>
      </w:r>
    </w:p>
    <w:p w14:paraId="06F4754B" w14:textId="77777777" w:rsidR="00586D37" w:rsidRDefault="00000000">
      <w:pPr>
        <w:adjustRightInd w:val="0"/>
        <w:ind w:firstLineChars="200" w:firstLine="420"/>
      </w:pPr>
      <w:r>
        <w:rPr>
          <w:rFonts w:hint="eastAsia"/>
        </w:rPr>
        <w:t>13</w:t>
      </w:r>
      <w:r>
        <w:rPr>
          <w:rFonts w:hint="eastAsia"/>
        </w:rPr>
        <w:t>、★</w:t>
      </w:r>
      <w:r>
        <w:rPr>
          <w:rFonts w:hint="eastAsia"/>
          <w:u w:val="single"/>
        </w:rPr>
        <w:t>每块药敏检测板预设独立二维码，保证不同样本检测的唯一性，方便数据溯源。</w:t>
      </w:r>
    </w:p>
    <w:p w14:paraId="6B44746B" w14:textId="77777777" w:rsidR="00586D37" w:rsidRDefault="00000000">
      <w:pPr>
        <w:adjustRightInd w:val="0"/>
        <w:ind w:firstLineChars="200" w:firstLine="420"/>
      </w:pPr>
      <w:r>
        <w:rPr>
          <w:rFonts w:hint="eastAsia"/>
        </w:rPr>
        <w:t>14</w:t>
      </w:r>
      <w:r>
        <w:rPr>
          <w:rFonts w:hint="eastAsia"/>
        </w:rPr>
        <w:t>、耐药性检测：可自动检测</w:t>
      </w:r>
      <w:r>
        <w:rPr>
          <w:rFonts w:hint="eastAsia"/>
        </w:rPr>
        <w:t>20</w:t>
      </w:r>
      <w:r>
        <w:rPr>
          <w:rFonts w:hint="eastAsia"/>
        </w:rPr>
        <w:t>余种耐药机制，常规如</w:t>
      </w:r>
      <w:r>
        <w:rPr>
          <w:rFonts w:hint="eastAsia"/>
        </w:rPr>
        <w:t>CRE</w:t>
      </w:r>
      <w:r>
        <w:rPr>
          <w:rFonts w:hint="eastAsia"/>
        </w:rPr>
        <w:t>、</w:t>
      </w:r>
      <w:r>
        <w:rPr>
          <w:rFonts w:hint="eastAsia"/>
        </w:rPr>
        <w:t>ESBLs</w:t>
      </w:r>
      <w:r>
        <w:rPr>
          <w:rFonts w:hint="eastAsia"/>
        </w:rPr>
        <w:t>、</w:t>
      </w:r>
      <w:r>
        <w:rPr>
          <w:rFonts w:hint="eastAsia"/>
        </w:rPr>
        <w:t>MARS</w:t>
      </w:r>
      <w:r>
        <w:rPr>
          <w:rFonts w:hint="eastAsia"/>
        </w:rPr>
        <w:t>。</w:t>
      </w:r>
    </w:p>
    <w:p w14:paraId="3C331339" w14:textId="77777777" w:rsidR="00586D37" w:rsidRDefault="00000000">
      <w:pPr>
        <w:adjustRightInd w:val="0"/>
        <w:ind w:firstLineChars="200" w:firstLine="420"/>
      </w:pPr>
      <w:r>
        <w:rPr>
          <w:rFonts w:hint="eastAsia"/>
        </w:rPr>
        <w:t>15</w:t>
      </w:r>
      <w:r>
        <w:rPr>
          <w:rFonts w:hint="eastAsia"/>
        </w:rPr>
        <w:t>、系统配置质量控制模块，协助实验室的系统认证和产品质控追踪。</w:t>
      </w:r>
    </w:p>
    <w:p w14:paraId="0E755058" w14:textId="77777777" w:rsidR="00586D37" w:rsidRDefault="00000000">
      <w:pPr>
        <w:adjustRightInd w:val="0"/>
        <w:ind w:firstLineChars="200" w:firstLine="420"/>
      </w:pPr>
      <w:r>
        <w:rPr>
          <w:rFonts w:hint="eastAsia"/>
        </w:rPr>
        <w:t>16</w:t>
      </w:r>
      <w:r>
        <w:rPr>
          <w:rFonts w:hint="eastAsia"/>
        </w:rPr>
        <w:t>、软件终身免费升级，可根据</w:t>
      </w:r>
      <w:r>
        <w:rPr>
          <w:rFonts w:hint="eastAsia"/>
        </w:rPr>
        <w:t>CLSI</w:t>
      </w:r>
      <w:r>
        <w:rPr>
          <w:rFonts w:hint="eastAsia"/>
        </w:rPr>
        <w:t>和国家方案及时响应变化，鉴定项目可以增加，数据库可扩充。</w:t>
      </w:r>
    </w:p>
    <w:p w14:paraId="45980341" w14:textId="77777777" w:rsidR="00586D37" w:rsidRDefault="00000000">
      <w:pPr>
        <w:adjustRightInd w:val="0"/>
        <w:ind w:firstLineChars="200" w:firstLine="420"/>
      </w:pPr>
      <w:r>
        <w:rPr>
          <w:rFonts w:hint="eastAsia"/>
        </w:rPr>
        <w:t>17</w:t>
      </w:r>
      <w:r>
        <w:rPr>
          <w:rFonts w:hint="eastAsia"/>
        </w:rPr>
        <w:t>、定制药敏板，药物可选范围不少于</w:t>
      </w:r>
      <w:r>
        <w:rPr>
          <w:rFonts w:hint="eastAsia"/>
        </w:rPr>
        <w:t>240</w:t>
      </w:r>
      <w:r>
        <w:rPr>
          <w:rFonts w:hint="eastAsia"/>
        </w:rPr>
        <w:t>种，药敏反应孔不少于</w:t>
      </w:r>
      <w:r>
        <w:rPr>
          <w:rFonts w:hint="eastAsia"/>
        </w:rPr>
        <w:t>95</w:t>
      </w:r>
      <w:r>
        <w:rPr>
          <w:rFonts w:hint="eastAsia"/>
        </w:rPr>
        <w:t>个，可根据用户要求自定义设计药物浓度，梯度监测最大可达</w:t>
      </w:r>
      <w:r>
        <w:rPr>
          <w:rFonts w:hint="eastAsia"/>
        </w:rPr>
        <w:t>12</w:t>
      </w:r>
      <w:r>
        <w:rPr>
          <w:rFonts w:hint="eastAsia"/>
        </w:rPr>
        <w:t>个。</w:t>
      </w:r>
    </w:p>
    <w:p w14:paraId="73C1B2CC" w14:textId="77777777" w:rsidR="00586D37" w:rsidRDefault="00000000">
      <w:pPr>
        <w:adjustRightInd w:val="0"/>
        <w:ind w:firstLineChars="200" w:firstLine="420"/>
      </w:pPr>
      <w:r>
        <w:rPr>
          <w:rFonts w:hint="eastAsia"/>
        </w:rPr>
        <w:t>18</w:t>
      </w:r>
      <w:r>
        <w:rPr>
          <w:rFonts w:hint="eastAsia"/>
        </w:rPr>
        <w:t>、系统可进行流行病学统计，包括敏感率、</w:t>
      </w:r>
      <w:r>
        <w:rPr>
          <w:rFonts w:hint="eastAsia"/>
        </w:rPr>
        <w:t>MIC</w:t>
      </w:r>
      <w:r>
        <w:rPr>
          <w:rFonts w:hint="eastAsia"/>
        </w:rPr>
        <w:t>值曲线图、耐药谱、分布情况等都分步呈现，报告格式对接国家上报系统格式。</w:t>
      </w:r>
    </w:p>
    <w:p w14:paraId="68F5224F" w14:textId="77777777" w:rsidR="00586D37" w:rsidRDefault="00000000">
      <w:pPr>
        <w:adjustRightInd w:val="0"/>
        <w:ind w:firstLineChars="200" w:firstLine="420"/>
      </w:pPr>
      <w:r>
        <w:rPr>
          <w:rFonts w:hint="eastAsia"/>
        </w:rPr>
        <w:t>19</w:t>
      </w:r>
      <w:r>
        <w:rPr>
          <w:rFonts w:hint="eastAsia"/>
        </w:rPr>
        <w:t>、▲</w:t>
      </w:r>
      <w:r>
        <w:rPr>
          <w:rFonts w:hint="eastAsia"/>
          <w:u w:val="single"/>
        </w:rPr>
        <w:t>仪器需具有医疗器械注册证（</w:t>
      </w:r>
      <w:r>
        <w:rPr>
          <w:rFonts w:hint="eastAsia"/>
          <w:u w:val="single"/>
        </w:rPr>
        <w:t xml:space="preserve">FDA </w:t>
      </w:r>
      <w:r>
        <w:rPr>
          <w:rFonts w:hint="eastAsia"/>
          <w:u w:val="single"/>
        </w:rPr>
        <w:t>，</w:t>
      </w:r>
      <w:r>
        <w:rPr>
          <w:rFonts w:hint="eastAsia"/>
          <w:u w:val="single"/>
        </w:rPr>
        <w:t xml:space="preserve"> CFDA</w:t>
      </w:r>
      <w:r>
        <w:rPr>
          <w:rFonts w:hint="eastAsia"/>
          <w:u w:val="single"/>
        </w:rPr>
        <w:t>或</w:t>
      </w:r>
      <w:r>
        <w:rPr>
          <w:rFonts w:hint="eastAsia"/>
          <w:u w:val="single"/>
        </w:rPr>
        <w:t>CE</w:t>
      </w:r>
      <w:r>
        <w:rPr>
          <w:rFonts w:hint="eastAsia"/>
          <w:u w:val="single"/>
        </w:rPr>
        <w:t>认证）。</w:t>
      </w:r>
    </w:p>
    <w:p w14:paraId="1F32279D" w14:textId="77777777" w:rsidR="00586D37" w:rsidRDefault="00000000">
      <w:pPr>
        <w:adjustRightInd w:val="0"/>
        <w:ind w:firstLineChars="200" w:firstLine="420"/>
      </w:pPr>
      <w:r>
        <w:rPr>
          <w:rFonts w:hint="eastAsia"/>
        </w:rPr>
        <w:t>20</w:t>
      </w:r>
      <w:r>
        <w:rPr>
          <w:rFonts w:hint="eastAsia"/>
        </w:rPr>
        <w:t>、仪器具备自动紫外消杀功能或其他生物安全措施，最大程度减少生物危害，以保证实验室人员安全。</w:t>
      </w:r>
    </w:p>
    <w:p w14:paraId="62266FA0" w14:textId="77777777" w:rsidR="00586D37" w:rsidRDefault="00000000">
      <w:pPr>
        <w:adjustRightInd w:val="0"/>
        <w:ind w:firstLineChars="200" w:firstLine="420"/>
      </w:pPr>
      <w:r>
        <w:rPr>
          <w:rFonts w:hint="eastAsia"/>
        </w:rPr>
        <w:t>21</w:t>
      </w:r>
      <w:r>
        <w:rPr>
          <w:rFonts w:hint="eastAsia"/>
        </w:rPr>
        <w:t>、★</w:t>
      </w:r>
      <w:r>
        <w:rPr>
          <w:rFonts w:hint="eastAsia"/>
          <w:u w:val="single"/>
        </w:rPr>
        <w:t>检测板支持仪器和人工判读，在特殊应急情况下，可以脱离仪器人工判读复核结果。</w:t>
      </w:r>
    </w:p>
    <w:p w14:paraId="779532CD" w14:textId="77777777" w:rsidR="00586D37" w:rsidRDefault="00000000">
      <w:pPr>
        <w:adjustRightInd w:val="0"/>
        <w:ind w:firstLineChars="200" w:firstLine="420"/>
      </w:pPr>
      <w:r>
        <w:rPr>
          <w:rFonts w:hint="eastAsia"/>
        </w:rPr>
        <w:t>22</w:t>
      </w:r>
      <w:r>
        <w:rPr>
          <w:rFonts w:hint="eastAsia"/>
        </w:rPr>
        <w:t>、仪器除了可以实现药敏功能，也可以实现常见细菌鉴定功能。</w:t>
      </w:r>
    </w:p>
    <w:p w14:paraId="31CACEF8" w14:textId="77777777" w:rsidR="00586D37" w:rsidRDefault="00000000">
      <w:pPr>
        <w:adjustRightInd w:val="0"/>
        <w:ind w:firstLineChars="200" w:firstLine="420"/>
      </w:pPr>
      <w:r>
        <w:rPr>
          <w:rFonts w:hint="eastAsia"/>
        </w:rPr>
        <w:t>23</w:t>
      </w:r>
      <w:r>
        <w:rPr>
          <w:rFonts w:hint="eastAsia"/>
        </w:rPr>
        <w:t>、★</w:t>
      </w:r>
      <w:r>
        <w:rPr>
          <w:rFonts w:hint="eastAsia"/>
          <w:u w:val="single"/>
        </w:rPr>
        <w:t>仪器硬件一年内需免费升级到最新版。</w:t>
      </w:r>
    </w:p>
    <w:p w14:paraId="4C72DA88" w14:textId="77777777" w:rsidR="00586D37" w:rsidRDefault="00000000">
      <w:pPr>
        <w:adjustRightInd w:val="0"/>
        <w:ind w:firstLineChars="200" w:firstLine="420"/>
      </w:pPr>
      <w:r>
        <w:rPr>
          <w:rFonts w:hint="eastAsia"/>
        </w:rPr>
        <w:t>（二）单台配置</w:t>
      </w:r>
    </w:p>
    <w:p w14:paraId="6D367676" w14:textId="77777777" w:rsidR="00586D37" w:rsidRDefault="00000000">
      <w:pPr>
        <w:adjustRightInd w:val="0"/>
        <w:ind w:firstLineChars="200" w:firstLine="420"/>
      </w:pPr>
      <w:r>
        <w:rPr>
          <w:rFonts w:hint="eastAsia"/>
        </w:rPr>
        <w:t>1</w:t>
      </w:r>
      <w:r>
        <w:rPr>
          <w:rFonts w:hint="eastAsia"/>
        </w:rPr>
        <w:t>、全自动微生物药敏分析系统</w:t>
      </w:r>
      <w:r>
        <w:rPr>
          <w:rFonts w:hint="eastAsia"/>
        </w:rPr>
        <w:t>1</w:t>
      </w:r>
      <w:r>
        <w:rPr>
          <w:rFonts w:hint="eastAsia"/>
        </w:rPr>
        <w:t>台。</w:t>
      </w:r>
    </w:p>
    <w:p w14:paraId="5D6B6BA6" w14:textId="77777777" w:rsidR="00586D37" w:rsidRDefault="00000000">
      <w:pPr>
        <w:adjustRightInd w:val="0"/>
        <w:ind w:firstLineChars="200" w:firstLine="420"/>
      </w:pPr>
      <w:r>
        <w:rPr>
          <w:rFonts w:hint="eastAsia"/>
        </w:rPr>
        <w:t>2</w:t>
      </w:r>
      <w:r>
        <w:rPr>
          <w:rFonts w:hint="eastAsia"/>
        </w:rPr>
        <w:t>、数据分析软件</w:t>
      </w:r>
      <w:r>
        <w:rPr>
          <w:rFonts w:hint="eastAsia"/>
        </w:rPr>
        <w:t>1</w:t>
      </w:r>
      <w:r>
        <w:rPr>
          <w:rFonts w:hint="eastAsia"/>
        </w:rPr>
        <w:t>套。</w:t>
      </w:r>
    </w:p>
    <w:p w14:paraId="7D0DB6F6" w14:textId="77777777" w:rsidR="00586D37" w:rsidRDefault="00000000">
      <w:pPr>
        <w:adjustRightInd w:val="0"/>
        <w:ind w:firstLineChars="200" w:firstLine="420"/>
      </w:pPr>
      <w:r>
        <w:rPr>
          <w:rFonts w:hint="eastAsia"/>
        </w:rPr>
        <w:t>3</w:t>
      </w:r>
      <w:r>
        <w:rPr>
          <w:rFonts w:hint="eastAsia"/>
        </w:rPr>
        <w:t>、菌液比浊仪</w:t>
      </w:r>
      <w:r>
        <w:rPr>
          <w:rFonts w:hint="eastAsia"/>
        </w:rPr>
        <w:t>1</w:t>
      </w:r>
      <w:r>
        <w:rPr>
          <w:rFonts w:hint="eastAsia"/>
        </w:rPr>
        <w:t>台。</w:t>
      </w:r>
    </w:p>
    <w:p w14:paraId="1230FEA5" w14:textId="77777777" w:rsidR="00586D37" w:rsidRDefault="00000000">
      <w:pPr>
        <w:adjustRightInd w:val="0"/>
        <w:ind w:firstLineChars="200" w:firstLine="420"/>
      </w:pPr>
      <w:r>
        <w:rPr>
          <w:rFonts w:hint="eastAsia"/>
        </w:rPr>
        <w:t>4</w:t>
      </w:r>
      <w:r>
        <w:rPr>
          <w:rFonts w:hint="eastAsia"/>
        </w:rPr>
        <w:t>、连接线</w:t>
      </w:r>
      <w:r>
        <w:rPr>
          <w:rFonts w:hint="eastAsia"/>
        </w:rPr>
        <w:t>1</w:t>
      </w:r>
      <w:r>
        <w:rPr>
          <w:rFonts w:hint="eastAsia"/>
        </w:rPr>
        <w:t>套。</w:t>
      </w:r>
    </w:p>
    <w:p w14:paraId="7CA5BC68" w14:textId="77777777" w:rsidR="00586D37" w:rsidRDefault="00000000">
      <w:pPr>
        <w:adjustRightInd w:val="0"/>
        <w:ind w:firstLineChars="200" w:firstLine="420"/>
      </w:pPr>
      <w:r>
        <w:rPr>
          <w:rFonts w:hint="eastAsia"/>
        </w:rPr>
        <w:t>5</w:t>
      </w:r>
      <w:r>
        <w:rPr>
          <w:rFonts w:hint="eastAsia"/>
        </w:rPr>
        <w:t>、中文使用说明书（电子版说明书（</w:t>
      </w:r>
      <w:r>
        <w:rPr>
          <w:rFonts w:hint="eastAsia"/>
        </w:rPr>
        <w:t>PDF</w:t>
      </w:r>
      <w:r>
        <w:rPr>
          <w:rFonts w:hint="eastAsia"/>
        </w:rPr>
        <w:t>））</w:t>
      </w:r>
      <w:r>
        <w:rPr>
          <w:rFonts w:hint="eastAsia"/>
        </w:rPr>
        <w:t>1</w:t>
      </w:r>
      <w:r>
        <w:rPr>
          <w:rFonts w:hint="eastAsia"/>
        </w:rPr>
        <w:t>套。</w:t>
      </w:r>
    </w:p>
    <w:p w14:paraId="7D39D205" w14:textId="77777777" w:rsidR="00586D37" w:rsidRDefault="00000000">
      <w:pPr>
        <w:adjustRightInd w:val="0"/>
        <w:ind w:firstLineChars="200" w:firstLine="420"/>
      </w:pPr>
      <w:r>
        <w:rPr>
          <w:rFonts w:hint="eastAsia"/>
        </w:rPr>
        <w:t>6</w:t>
      </w:r>
      <w:r>
        <w:rPr>
          <w:rFonts w:hint="eastAsia"/>
        </w:rPr>
        <w:t>、提供药敏测试品</w:t>
      </w:r>
      <w:r>
        <w:rPr>
          <w:rFonts w:hint="eastAsia"/>
        </w:rPr>
        <w:t>2</w:t>
      </w:r>
      <w:r>
        <w:rPr>
          <w:rFonts w:hint="eastAsia"/>
        </w:rPr>
        <w:t>套。</w:t>
      </w:r>
    </w:p>
    <w:p w14:paraId="2E3B0DEB"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6"/>
        <w:gridCol w:w="1267"/>
        <w:gridCol w:w="7263"/>
      </w:tblGrid>
      <w:tr w:rsidR="00586D37" w14:paraId="36A78F2C" w14:textId="77777777">
        <w:trPr>
          <w:trHeight w:val="454"/>
        </w:trPr>
        <w:tc>
          <w:tcPr>
            <w:tcW w:w="643" w:type="dxa"/>
            <w:vAlign w:val="center"/>
          </w:tcPr>
          <w:p w14:paraId="2A91ACD7" w14:textId="77777777" w:rsidR="00586D37" w:rsidRDefault="00000000">
            <w:pPr>
              <w:rPr>
                <w:rFonts w:eastAsia="黑体" w:cs="Calibri"/>
                <w:szCs w:val="21"/>
              </w:rPr>
            </w:pPr>
            <w:r>
              <w:rPr>
                <w:rFonts w:eastAsia="黑体" w:cs="Calibri"/>
                <w:szCs w:val="21"/>
              </w:rPr>
              <w:t>序号</w:t>
            </w:r>
          </w:p>
        </w:tc>
        <w:tc>
          <w:tcPr>
            <w:tcW w:w="1290" w:type="dxa"/>
            <w:vAlign w:val="center"/>
          </w:tcPr>
          <w:p w14:paraId="31A07DFC"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750E0A21" w14:textId="77777777" w:rsidR="00586D37" w:rsidRDefault="00000000">
            <w:pPr>
              <w:rPr>
                <w:rFonts w:eastAsia="黑体" w:cs="Calibri"/>
                <w:szCs w:val="21"/>
              </w:rPr>
            </w:pPr>
            <w:r>
              <w:rPr>
                <w:rFonts w:eastAsia="黑体" w:cs="Calibri"/>
                <w:szCs w:val="21"/>
              </w:rPr>
              <w:t>要求</w:t>
            </w:r>
          </w:p>
        </w:tc>
      </w:tr>
      <w:tr w:rsidR="00586D37" w14:paraId="58D03294" w14:textId="77777777">
        <w:trPr>
          <w:trHeight w:val="454"/>
        </w:trPr>
        <w:tc>
          <w:tcPr>
            <w:tcW w:w="643" w:type="dxa"/>
            <w:vAlign w:val="center"/>
          </w:tcPr>
          <w:p w14:paraId="552C5623" w14:textId="77777777" w:rsidR="00586D37" w:rsidRDefault="00586D37">
            <w:pPr>
              <w:numPr>
                <w:ilvl w:val="0"/>
                <w:numId w:val="26"/>
              </w:numPr>
              <w:ind w:firstLine="0"/>
              <w:rPr>
                <w:rFonts w:cs="Calibri"/>
                <w:szCs w:val="21"/>
              </w:rPr>
            </w:pPr>
          </w:p>
        </w:tc>
        <w:tc>
          <w:tcPr>
            <w:tcW w:w="1290" w:type="dxa"/>
            <w:vAlign w:val="center"/>
          </w:tcPr>
          <w:p w14:paraId="20F15DAD" w14:textId="77777777" w:rsidR="00586D37" w:rsidRDefault="00000000">
            <w:pPr>
              <w:rPr>
                <w:rFonts w:cs="Calibri"/>
                <w:szCs w:val="21"/>
              </w:rPr>
            </w:pPr>
            <w:r>
              <w:rPr>
                <w:rFonts w:cs="Calibri"/>
                <w:szCs w:val="21"/>
              </w:rPr>
              <w:t>报价要求</w:t>
            </w:r>
          </w:p>
        </w:tc>
        <w:tc>
          <w:tcPr>
            <w:tcW w:w="7459" w:type="dxa"/>
            <w:vAlign w:val="center"/>
          </w:tcPr>
          <w:p w14:paraId="66A36AF8"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264BA3FB"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3EDE9FA3"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7D9F06AE"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6DC77407" w14:textId="77777777">
        <w:trPr>
          <w:trHeight w:val="454"/>
        </w:trPr>
        <w:tc>
          <w:tcPr>
            <w:tcW w:w="643" w:type="dxa"/>
            <w:vAlign w:val="center"/>
          </w:tcPr>
          <w:p w14:paraId="46312ADC" w14:textId="77777777" w:rsidR="00586D37" w:rsidRDefault="00586D37">
            <w:pPr>
              <w:numPr>
                <w:ilvl w:val="0"/>
                <w:numId w:val="26"/>
              </w:numPr>
              <w:ind w:firstLine="0"/>
              <w:rPr>
                <w:rFonts w:cs="Calibri"/>
                <w:szCs w:val="21"/>
              </w:rPr>
            </w:pPr>
          </w:p>
        </w:tc>
        <w:tc>
          <w:tcPr>
            <w:tcW w:w="1290" w:type="dxa"/>
            <w:vAlign w:val="center"/>
          </w:tcPr>
          <w:p w14:paraId="6746249E" w14:textId="77777777" w:rsidR="00586D37" w:rsidRDefault="00000000">
            <w:pPr>
              <w:rPr>
                <w:rFonts w:cs="Calibri"/>
                <w:szCs w:val="21"/>
              </w:rPr>
            </w:pPr>
            <w:r>
              <w:rPr>
                <w:rFonts w:cs="Calibri"/>
                <w:szCs w:val="21"/>
              </w:rPr>
              <w:t>合同双方</w:t>
            </w:r>
          </w:p>
        </w:tc>
        <w:tc>
          <w:tcPr>
            <w:tcW w:w="7459" w:type="dxa"/>
            <w:vAlign w:val="center"/>
          </w:tcPr>
          <w:p w14:paraId="08F7B46B"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21D11961"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7C097CE6" w14:textId="77777777">
        <w:trPr>
          <w:trHeight w:val="454"/>
        </w:trPr>
        <w:tc>
          <w:tcPr>
            <w:tcW w:w="643" w:type="dxa"/>
            <w:vAlign w:val="center"/>
          </w:tcPr>
          <w:p w14:paraId="17BB2FED" w14:textId="77777777" w:rsidR="00586D37" w:rsidRDefault="00586D37">
            <w:pPr>
              <w:numPr>
                <w:ilvl w:val="0"/>
                <w:numId w:val="26"/>
              </w:numPr>
              <w:ind w:firstLine="0"/>
              <w:rPr>
                <w:rFonts w:cs="Calibri"/>
                <w:szCs w:val="21"/>
              </w:rPr>
            </w:pPr>
          </w:p>
        </w:tc>
        <w:tc>
          <w:tcPr>
            <w:tcW w:w="1290" w:type="dxa"/>
            <w:vAlign w:val="center"/>
          </w:tcPr>
          <w:p w14:paraId="032A427C" w14:textId="77777777" w:rsidR="00586D37" w:rsidRDefault="00000000">
            <w:pPr>
              <w:rPr>
                <w:rFonts w:cs="Calibri"/>
                <w:szCs w:val="21"/>
              </w:rPr>
            </w:pPr>
            <w:r>
              <w:rPr>
                <w:rFonts w:cs="Calibri"/>
                <w:szCs w:val="21"/>
              </w:rPr>
              <w:t>转包或分包</w:t>
            </w:r>
          </w:p>
        </w:tc>
        <w:tc>
          <w:tcPr>
            <w:tcW w:w="7459" w:type="dxa"/>
            <w:vAlign w:val="center"/>
          </w:tcPr>
          <w:p w14:paraId="0745490C"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080FF51B"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673AC990"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5553962C"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02B4E869"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7144B020"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7325AD5E"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0778D5BB"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41AC0DAC"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号）的规定扶持政策获得政府采购合同的，小微企业不得将合同分包给大中型企业，中型企业不得将合同分包给大型企业</w:t>
            </w:r>
            <w:r>
              <w:rPr>
                <w:rFonts w:cs="Calibri" w:hint="eastAsia"/>
                <w:b/>
                <w:bCs/>
                <w:u w:val="single"/>
              </w:rPr>
              <w:t>。</w:t>
            </w:r>
          </w:p>
          <w:p w14:paraId="009555CE"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3A47589E" w14:textId="77777777">
        <w:trPr>
          <w:trHeight w:val="454"/>
        </w:trPr>
        <w:tc>
          <w:tcPr>
            <w:tcW w:w="643" w:type="dxa"/>
            <w:vAlign w:val="center"/>
          </w:tcPr>
          <w:p w14:paraId="1309852F" w14:textId="77777777" w:rsidR="00586D37" w:rsidRDefault="00586D37">
            <w:pPr>
              <w:numPr>
                <w:ilvl w:val="0"/>
                <w:numId w:val="26"/>
              </w:numPr>
              <w:ind w:firstLine="0"/>
              <w:rPr>
                <w:rFonts w:cs="Calibri"/>
                <w:szCs w:val="21"/>
              </w:rPr>
            </w:pPr>
          </w:p>
        </w:tc>
        <w:tc>
          <w:tcPr>
            <w:tcW w:w="1290" w:type="dxa"/>
            <w:vAlign w:val="center"/>
          </w:tcPr>
          <w:p w14:paraId="6F47243A" w14:textId="77777777" w:rsidR="00586D37" w:rsidRDefault="00000000">
            <w:pPr>
              <w:rPr>
                <w:rFonts w:cs="Calibri"/>
                <w:szCs w:val="21"/>
              </w:rPr>
            </w:pPr>
            <w:r>
              <w:rPr>
                <w:rFonts w:cs="Calibri"/>
                <w:szCs w:val="21"/>
              </w:rPr>
              <w:t>履约保证金</w:t>
            </w:r>
          </w:p>
        </w:tc>
        <w:tc>
          <w:tcPr>
            <w:tcW w:w="7459" w:type="dxa"/>
            <w:vAlign w:val="center"/>
          </w:tcPr>
          <w:p w14:paraId="1745C234"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6A38058D"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0239E910"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02AEC170"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053FA921" w14:textId="77777777" w:rsidR="00586D37" w:rsidRDefault="00000000">
            <w:pPr>
              <w:ind w:firstLineChars="100" w:firstLine="210"/>
              <w:rPr>
                <w:rFonts w:cs="Calibri"/>
              </w:rPr>
            </w:pPr>
            <w:r>
              <w:rPr>
                <w:rFonts w:cs="Calibri"/>
              </w:rPr>
              <w:t>4.</w:t>
            </w:r>
            <w:r>
              <w:rPr>
                <w:rFonts w:cs="Calibri"/>
              </w:rPr>
              <w:t>履约保证金退还：</w:t>
            </w:r>
          </w:p>
          <w:p w14:paraId="76480D61"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453635DE"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4BBD5A8B"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6BC071F0" w14:textId="77777777">
        <w:trPr>
          <w:trHeight w:val="454"/>
        </w:trPr>
        <w:tc>
          <w:tcPr>
            <w:tcW w:w="643" w:type="dxa"/>
            <w:vAlign w:val="center"/>
          </w:tcPr>
          <w:p w14:paraId="5E1F823C" w14:textId="77777777" w:rsidR="00586D37" w:rsidRDefault="00586D37">
            <w:pPr>
              <w:numPr>
                <w:ilvl w:val="0"/>
                <w:numId w:val="26"/>
              </w:numPr>
              <w:ind w:firstLine="0"/>
              <w:rPr>
                <w:rFonts w:cs="Calibri"/>
                <w:szCs w:val="21"/>
              </w:rPr>
            </w:pPr>
          </w:p>
        </w:tc>
        <w:tc>
          <w:tcPr>
            <w:tcW w:w="1290" w:type="dxa"/>
            <w:vAlign w:val="center"/>
          </w:tcPr>
          <w:p w14:paraId="79D413A8"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6"/>
            </w:tblGrid>
            <w:tr w:rsidR="00586D37" w14:paraId="58AC6AA0" w14:textId="77777777">
              <w:trPr>
                <w:trHeight w:val="454"/>
              </w:trPr>
              <w:tc>
                <w:tcPr>
                  <w:tcW w:w="783" w:type="dxa"/>
                  <w:vAlign w:val="center"/>
                </w:tcPr>
                <w:p w14:paraId="58030865"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0765E7FB" w14:textId="77777777" w:rsidR="00586D37" w:rsidRDefault="00000000">
                  <w:pPr>
                    <w:rPr>
                      <w:rFonts w:cs="Calibri"/>
                      <w:szCs w:val="21"/>
                    </w:rPr>
                  </w:pPr>
                  <w:r>
                    <w:rPr>
                      <w:rFonts w:cs="Calibri"/>
                      <w:szCs w:val="21"/>
                    </w:rPr>
                    <w:t>约定支付条件</w:t>
                  </w:r>
                </w:p>
              </w:tc>
              <w:tc>
                <w:tcPr>
                  <w:tcW w:w="4869" w:type="dxa"/>
                  <w:vAlign w:val="center"/>
                </w:tcPr>
                <w:p w14:paraId="6B814120" w14:textId="77777777" w:rsidR="00586D37" w:rsidRDefault="00000000">
                  <w:pPr>
                    <w:rPr>
                      <w:rFonts w:cs="Calibri"/>
                      <w:szCs w:val="21"/>
                    </w:rPr>
                  </w:pPr>
                  <w:r>
                    <w:rPr>
                      <w:rFonts w:cs="Calibri"/>
                      <w:szCs w:val="21"/>
                    </w:rPr>
                    <w:t>付款条件</w:t>
                  </w:r>
                </w:p>
              </w:tc>
            </w:tr>
            <w:tr w:rsidR="00586D37" w14:paraId="6A23B0E8" w14:textId="77777777">
              <w:trPr>
                <w:trHeight w:val="454"/>
              </w:trPr>
              <w:tc>
                <w:tcPr>
                  <w:tcW w:w="783" w:type="dxa"/>
                  <w:vAlign w:val="center"/>
                </w:tcPr>
                <w:p w14:paraId="69835BA8" w14:textId="77777777" w:rsidR="00586D37" w:rsidRDefault="00000000">
                  <w:pPr>
                    <w:rPr>
                      <w:rFonts w:cs="Calibri"/>
                      <w:szCs w:val="21"/>
                    </w:rPr>
                  </w:pPr>
                  <w:r>
                    <w:rPr>
                      <w:rFonts w:cs="Calibri"/>
                      <w:szCs w:val="21"/>
                    </w:rPr>
                    <w:t>1</w:t>
                  </w:r>
                </w:p>
              </w:tc>
              <w:tc>
                <w:tcPr>
                  <w:tcW w:w="1581" w:type="dxa"/>
                  <w:vAlign w:val="center"/>
                </w:tcPr>
                <w:p w14:paraId="6F602C92"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579AD67F"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63088110" w14:textId="77777777">
              <w:trPr>
                <w:trHeight w:val="454"/>
              </w:trPr>
              <w:tc>
                <w:tcPr>
                  <w:tcW w:w="783" w:type="dxa"/>
                  <w:vAlign w:val="center"/>
                </w:tcPr>
                <w:p w14:paraId="7646AE43" w14:textId="77777777" w:rsidR="00586D37" w:rsidRDefault="00000000">
                  <w:pPr>
                    <w:rPr>
                      <w:rFonts w:cs="Calibri"/>
                      <w:szCs w:val="21"/>
                    </w:rPr>
                  </w:pPr>
                  <w:r>
                    <w:rPr>
                      <w:rFonts w:cs="Calibri"/>
                      <w:szCs w:val="21"/>
                    </w:rPr>
                    <w:t>2</w:t>
                  </w:r>
                </w:p>
              </w:tc>
              <w:tc>
                <w:tcPr>
                  <w:tcW w:w="1581" w:type="dxa"/>
                  <w:vAlign w:val="center"/>
                </w:tcPr>
                <w:p w14:paraId="10983575" w14:textId="77777777" w:rsidR="00586D37" w:rsidRDefault="00000000">
                  <w:pPr>
                    <w:rPr>
                      <w:rFonts w:cs="Calibri"/>
                      <w:szCs w:val="21"/>
                    </w:rPr>
                  </w:pPr>
                  <w:r>
                    <w:rPr>
                      <w:rFonts w:cs="Calibri"/>
                      <w:kern w:val="0"/>
                      <w:szCs w:val="21"/>
                    </w:rPr>
                    <w:t>终验通过后</w:t>
                  </w:r>
                </w:p>
              </w:tc>
              <w:tc>
                <w:tcPr>
                  <w:tcW w:w="4869" w:type="dxa"/>
                  <w:vAlign w:val="center"/>
                </w:tcPr>
                <w:p w14:paraId="3A477962"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584C2232"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7BC8BAC4"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5EB1F2E7"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36FE01CE" w14:textId="77777777">
        <w:trPr>
          <w:trHeight w:val="454"/>
        </w:trPr>
        <w:tc>
          <w:tcPr>
            <w:tcW w:w="643" w:type="dxa"/>
            <w:vAlign w:val="center"/>
          </w:tcPr>
          <w:p w14:paraId="50E00537" w14:textId="77777777" w:rsidR="00586D37" w:rsidRDefault="00586D37">
            <w:pPr>
              <w:numPr>
                <w:ilvl w:val="0"/>
                <w:numId w:val="26"/>
              </w:numPr>
              <w:ind w:firstLine="0"/>
              <w:rPr>
                <w:rFonts w:cs="Calibri"/>
                <w:szCs w:val="21"/>
              </w:rPr>
            </w:pPr>
          </w:p>
        </w:tc>
        <w:tc>
          <w:tcPr>
            <w:tcW w:w="1290" w:type="dxa"/>
            <w:vAlign w:val="center"/>
          </w:tcPr>
          <w:p w14:paraId="3D34E0BA" w14:textId="77777777" w:rsidR="00586D37" w:rsidRDefault="00000000">
            <w:pPr>
              <w:rPr>
                <w:rFonts w:cs="Calibri"/>
                <w:szCs w:val="21"/>
              </w:rPr>
            </w:pPr>
            <w:r>
              <w:rPr>
                <w:rFonts w:cs="Calibri"/>
                <w:szCs w:val="21"/>
              </w:rPr>
              <w:t>服务内容</w:t>
            </w:r>
          </w:p>
        </w:tc>
        <w:tc>
          <w:tcPr>
            <w:tcW w:w="7459" w:type="dxa"/>
            <w:vAlign w:val="center"/>
          </w:tcPr>
          <w:p w14:paraId="309E1FEE"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3D3BB791"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3AFC6FDF" w14:textId="77777777">
        <w:trPr>
          <w:trHeight w:val="454"/>
        </w:trPr>
        <w:tc>
          <w:tcPr>
            <w:tcW w:w="643" w:type="dxa"/>
            <w:vAlign w:val="center"/>
          </w:tcPr>
          <w:p w14:paraId="4998044B" w14:textId="77777777" w:rsidR="00586D37" w:rsidRDefault="00586D37">
            <w:pPr>
              <w:numPr>
                <w:ilvl w:val="0"/>
                <w:numId w:val="26"/>
              </w:numPr>
              <w:ind w:firstLine="0"/>
              <w:rPr>
                <w:rFonts w:cs="Calibri"/>
                <w:szCs w:val="21"/>
              </w:rPr>
            </w:pPr>
          </w:p>
        </w:tc>
        <w:tc>
          <w:tcPr>
            <w:tcW w:w="1290" w:type="dxa"/>
            <w:vAlign w:val="center"/>
          </w:tcPr>
          <w:p w14:paraId="67E97D85" w14:textId="77777777" w:rsidR="00586D37" w:rsidRDefault="00000000">
            <w:pPr>
              <w:rPr>
                <w:rFonts w:cs="Calibri"/>
              </w:rPr>
            </w:pPr>
            <w:r>
              <w:rPr>
                <w:rFonts w:cs="Calibri"/>
              </w:rPr>
              <w:t>运输、保管、保险</w:t>
            </w:r>
          </w:p>
        </w:tc>
        <w:tc>
          <w:tcPr>
            <w:tcW w:w="7459" w:type="dxa"/>
            <w:vAlign w:val="center"/>
          </w:tcPr>
          <w:p w14:paraId="03815413"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138320F1"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28936E55"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7863CA2A" w14:textId="77777777">
        <w:trPr>
          <w:trHeight w:val="454"/>
        </w:trPr>
        <w:tc>
          <w:tcPr>
            <w:tcW w:w="643" w:type="dxa"/>
            <w:vAlign w:val="center"/>
          </w:tcPr>
          <w:p w14:paraId="015C924F" w14:textId="77777777" w:rsidR="00586D37" w:rsidRDefault="00586D37">
            <w:pPr>
              <w:numPr>
                <w:ilvl w:val="0"/>
                <w:numId w:val="26"/>
              </w:numPr>
              <w:ind w:firstLine="0"/>
              <w:rPr>
                <w:rFonts w:cs="Calibri"/>
                <w:szCs w:val="21"/>
              </w:rPr>
            </w:pPr>
          </w:p>
        </w:tc>
        <w:tc>
          <w:tcPr>
            <w:tcW w:w="1290" w:type="dxa"/>
            <w:vAlign w:val="center"/>
          </w:tcPr>
          <w:p w14:paraId="5765A170" w14:textId="77777777" w:rsidR="00586D37" w:rsidRDefault="00000000">
            <w:pPr>
              <w:rPr>
                <w:rFonts w:cs="Calibri"/>
                <w:szCs w:val="21"/>
              </w:rPr>
            </w:pPr>
            <w:r>
              <w:rPr>
                <w:rFonts w:cs="Calibri"/>
                <w:szCs w:val="21"/>
              </w:rPr>
              <w:t>实施时间及实施地点</w:t>
            </w:r>
          </w:p>
        </w:tc>
        <w:tc>
          <w:tcPr>
            <w:tcW w:w="7459" w:type="dxa"/>
            <w:vAlign w:val="center"/>
          </w:tcPr>
          <w:p w14:paraId="70EF1D21"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203D5F52"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6D7E88A8"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2A4D73E4"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06868799" w14:textId="77777777">
        <w:trPr>
          <w:trHeight w:val="454"/>
        </w:trPr>
        <w:tc>
          <w:tcPr>
            <w:tcW w:w="643" w:type="dxa"/>
            <w:vAlign w:val="center"/>
          </w:tcPr>
          <w:p w14:paraId="274FB362" w14:textId="77777777" w:rsidR="00586D37" w:rsidRDefault="00586D37">
            <w:pPr>
              <w:numPr>
                <w:ilvl w:val="0"/>
                <w:numId w:val="26"/>
              </w:numPr>
              <w:ind w:firstLine="0"/>
              <w:rPr>
                <w:rFonts w:cs="Calibri"/>
                <w:szCs w:val="21"/>
              </w:rPr>
            </w:pPr>
          </w:p>
        </w:tc>
        <w:tc>
          <w:tcPr>
            <w:tcW w:w="1290" w:type="dxa"/>
            <w:vAlign w:val="center"/>
          </w:tcPr>
          <w:p w14:paraId="37A16F79" w14:textId="77777777" w:rsidR="00586D37" w:rsidRDefault="00000000">
            <w:pPr>
              <w:rPr>
                <w:rFonts w:cs="Calibri"/>
              </w:rPr>
            </w:pPr>
            <w:r>
              <w:rPr>
                <w:rFonts w:cs="Calibri"/>
              </w:rPr>
              <w:t>安装调试</w:t>
            </w:r>
          </w:p>
        </w:tc>
        <w:tc>
          <w:tcPr>
            <w:tcW w:w="7459" w:type="dxa"/>
            <w:vAlign w:val="center"/>
          </w:tcPr>
          <w:p w14:paraId="473E49A0"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3B9B62B5"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53267C97"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4326DC64" w14:textId="77777777">
        <w:trPr>
          <w:trHeight w:val="454"/>
        </w:trPr>
        <w:tc>
          <w:tcPr>
            <w:tcW w:w="643" w:type="dxa"/>
            <w:vAlign w:val="center"/>
          </w:tcPr>
          <w:p w14:paraId="720CAAC8" w14:textId="77777777" w:rsidR="00586D37" w:rsidRDefault="00586D37">
            <w:pPr>
              <w:numPr>
                <w:ilvl w:val="0"/>
                <w:numId w:val="26"/>
              </w:numPr>
              <w:ind w:firstLine="0"/>
              <w:rPr>
                <w:rFonts w:cs="Calibri"/>
                <w:szCs w:val="21"/>
              </w:rPr>
            </w:pPr>
          </w:p>
        </w:tc>
        <w:tc>
          <w:tcPr>
            <w:tcW w:w="1290" w:type="dxa"/>
            <w:vAlign w:val="center"/>
          </w:tcPr>
          <w:p w14:paraId="6B00AF51" w14:textId="77777777" w:rsidR="00586D37" w:rsidRDefault="00000000">
            <w:pPr>
              <w:rPr>
                <w:rFonts w:cs="Calibri"/>
              </w:rPr>
            </w:pPr>
            <w:r>
              <w:rPr>
                <w:rFonts w:cs="Calibri"/>
              </w:rPr>
              <w:t>试运行</w:t>
            </w:r>
          </w:p>
        </w:tc>
        <w:tc>
          <w:tcPr>
            <w:tcW w:w="7459" w:type="dxa"/>
            <w:vAlign w:val="center"/>
          </w:tcPr>
          <w:p w14:paraId="1452AF96"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175D18CE" w14:textId="77777777">
        <w:trPr>
          <w:trHeight w:val="454"/>
        </w:trPr>
        <w:tc>
          <w:tcPr>
            <w:tcW w:w="643" w:type="dxa"/>
            <w:vAlign w:val="center"/>
          </w:tcPr>
          <w:p w14:paraId="44E1CC6F" w14:textId="77777777" w:rsidR="00586D37" w:rsidRDefault="00586D37">
            <w:pPr>
              <w:numPr>
                <w:ilvl w:val="0"/>
                <w:numId w:val="26"/>
              </w:numPr>
              <w:ind w:firstLine="0"/>
              <w:rPr>
                <w:rFonts w:cs="Calibri"/>
                <w:szCs w:val="21"/>
              </w:rPr>
            </w:pPr>
          </w:p>
        </w:tc>
        <w:tc>
          <w:tcPr>
            <w:tcW w:w="1290" w:type="dxa"/>
            <w:vAlign w:val="center"/>
          </w:tcPr>
          <w:p w14:paraId="256C8B94" w14:textId="77777777" w:rsidR="00586D37" w:rsidRDefault="00000000">
            <w:pPr>
              <w:rPr>
                <w:rFonts w:cs="Calibri"/>
              </w:rPr>
            </w:pPr>
            <w:r>
              <w:rPr>
                <w:rFonts w:cs="Calibri"/>
              </w:rPr>
              <w:t>验收要求</w:t>
            </w:r>
          </w:p>
        </w:tc>
        <w:tc>
          <w:tcPr>
            <w:tcW w:w="7459" w:type="dxa"/>
            <w:vAlign w:val="center"/>
          </w:tcPr>
          <w:p w14:paraId="50336AA8"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5F8F8A38"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20B6625C"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0FE81900"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5613C39B"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4F43EA66"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7B8423C4"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0610C470" w14:textId="77777777">
        <w:trPr>
          <w:trHeight w:val="454"/>
        </w:trPr>
        <w:tc>
          <w:tcPr>
            <w:tcW w:w="643" w:type="dxa"/>
            <w:vAlign w:val="center"/>
          </w:tcPr>
          <w:p w14:paraId="698D6163" w14:textId="77777777" w:rsidR="00586D37" w:rsidRDefault="00586D37">
            <w:pPr>
              <w:numPr>
                <w:ilvl w:val="0"/>
                <w:numId w:val="26"/>
              </w:numPr>
              <w:ind w:firstLine="0"/>
              <w:rPr>
                <w:rFonts w:cs="Calibri"/>
                <w:szCs w:val="21"/>
              </w:rPr>
            </w:pPr>
          </w:p>
        </w:tc>
        <w:tc>
          <w:tcPr>
            <w:tcW w:w="1290" w:type="dxa"/>
            <w:vAlign w:val="center"/>
          </w:tcPr>
          <w:p w14:paraId="6FDE08E6" w14:textId="77777777" w:rsidR="00586D37" w:rsidRDefault="00000000">
            <w:pPr>
              <w:rPr>
                <w:rFonts w:cs="Calibri"/>
              </w:rPr>
            </w:pPr>
            <w:r>
              <w:rPr>
                <w:rFonts w:cs="Calibri"/>
              </w:rPr>
              <w:t>售后服务</w:t>
            </w:r>
          </w:p>
        </w:tc>
        <w:tc>
          <w:tcPr>
            <w:tcW w:w="7459" w:type="dxa"/>
            <w:vAlign w:val="center"/>
          </w:tcPr>
          <w:p w14:paraId="34085C03"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051"/>
              <w:gridCol w:w="3347"/>
            </w:tblGrid>
            <w:tr w:rsidR="00586D37" w14:paraId="3AD3C9D6"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3FBEADB1" w14:textId="77777777" w:rsidR="00586D37" w:rsidRDefault="00000000">
                  <w:pPr>
                    <w:widowControl/>
                    <w:adjustRightInd w:val="0"/>
                    <w:jc w:val="center"/>
                    <w:rPr>
                      <w:rFonts w:cs="Calibri"/>
                      <w:kern w:val="0"/>
                      <w:szCs w:val="21"/>
                    </w:rPr>
                  </w:pPr>
                  <w:r>
                    <w:rPr>
                      <w:rFonts w:cs="Calibri"/>
                      <w:kern w:val="0"/>
                      <w:szCs w:val="21"/>
                    </w:rPr>
                    <w:t>序号</w:t>
                  </w:r>
                </w:p>
              </w:tc>
              <w:tc>
                <w:tcPr>
                  <w:tcW w:w="3144" w:type="dxa"/>
                  <w:tcBorders>
                    <w:top w:val="single" w:sz="4" w:space="0" w:color="auto"/>
                    <w:left w:val="single" w:sz="4" w:space="0" w:color="auto"/>
                    <w:bottom w:val="single" w:sz="4" w:space="0" w:color="auto"/>
                    <w:right w:val="single" w:sz="4" w:space="0" w:color="auto"/>
                  </w:tcBorders>
                  <w:vAlign w:val="center"/>
                </w:tcPr>
                <w:p w14:paraId="111A2789" w14:textId="77777777" w:rsidR="00586D37" w:rsidRDefault="00000000">
                  <w:pPr>
                    <w:widowControl/>
                    <w:adjustRightInd w:val="0"/>
                    <w:jc w:val="center"/>
                    <w:rPr>
                      <w:rFonts w:cs="Calibri"/>
                      <w:kern w:val="0"/>
                      <w:szCs w:val="21"/>
                    </w:rPr>
                  </w:pPr>
                  <w:r>
                    <w:rPr>
                      <w:rFonts w:cs="Calibri"/>
                      <w:kern w:val="0"/>
                      <w:szCs w:val="21"/>
                    </w:rPr>
                    <w:t>产品名称</w:t>
                  </w:r>
                </w:p>
              </w:tc>
              <w:tc>
                <w:tcPr>
                  <w:tcW w:w="3443" w:type="dxa"/>
                  <w:tcBorders>
                    <w:top w:val="single" w:sz="4" w:space="0" w:color="auto"/>
                    <w:left w:val="single" w:sz="4" w:space="0" w:color="auto"/>
                    <w:bottom w:val="single" w:sz="4" w:space="0" w:color="auto"/>
                    <w:right w:val="single" w:sz="4" w:space="0" w:color="auto"/>
                  </w:tcBorders>
                  <w:vAlign w:val="center"/>
                </w:tcPr>
                <w:p w14:paraId="336B6A25"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09777878" w14:textId="77777777">
              <w:trPr>
                <w:trHeight w:val="454"/>
              </w:trPr>
              <w:tc>
                <w:tcPr>
                  <w:tcW w:w="0" w:type="auto"/>
                  <w:vAlign w:val="center"/>
                </w:tcPr>
                <w:p w14:paraId="69F2D9A7" w14:textId="77777777" w:rsidR="00586D37" w:rsidRDefault="00586D37">
                  <w:pPr>
                    <w:widowControl/>
                    <w:numPr>
                      <w:ilvl w:val="0"/>
                      <w:numId w:val="27"/>
                    </w:numPr>
                    <w:adjustRightInd w:val="0"/>
                    <w:ind w:firstLine="0"/>
                    <w:rPr>
                      <w:rFonts w:cs="Calibri"/>
                      <w:kern w:val="0"/>
                      <w:szCs w:val="21"/>
                    </w:rPr>
                  </w:pPr>
                </w:p>
              </w:tc>
              <w:tc>
                <w:tcPr>
                  <w:tcW w:w="0" w:type="auto"/>
                  <w:vAlign w:val="center"/>
                </w:tcPr>
                <w:p w14:paraId="2494BD60" w14:textId="77777777" w:rsidR="00586D37" w:rsidRDefault="00000000">
                  <w:r>
                    <w:rPr>
                      <w:rFonts w:hint="eastAsia"/>
                    </w:rPr>
                    <w:t>全自动药敏仪</w:t>
                  </w:r>
                </w:p>
              </w:tc>
              <w:tc>
                <w:tcPr>
                  <w:tcW w:w="0" w:type="auto"/>
                  <w:vAlign w:val="center"/>
                </w:tcPr>
                <w:p w14:paraId="7931E051"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3</w:t>
                  </w:r>
                  <w:r>
                    <w:rPr>
                      <w:rFonts w:cs="Calibri"/>
                      <w:szCs w:val="21"/>
                    </w:rPr>
                    <w:t>年</w:t>
                  </w:r>
                  <w:r>
                    <w:rPr>
                      <w:rFonts w:cs="Calibri" w:hint="eastAsia"/>
                      <w:szCs w:val="21"/>
                    </w:rPr>
                    <w:t>。</w:t>
                  </w:r>
                </w:p>
              </w:tc>
            </w:tr>
          </w:tbl>
          <w:p w14:paraId="47553C94" w14:textId="77777777" w:rsidR="00586D37" w:rsidRDefault="00000000">
            <w:pPr>
              <w:adjustRightInd w:val="0"/>
              <w:ind w:firstLineChars="100" w:firstLine="210"/>
              <w:jc w:val="left"/>
              <w:rPr>
                <w:rFonts w:cs="Calibri"/>
                <w:szCs w:val="21"/>
              </w:rPr>
            </w:pPr>
            <w:r>
              <w:rPr>
                <w:rFonts w:cs="Calibri"/>
                <w:szCs w:val="21"/>
              </w:rPr>
              <w:lastRenderedPageBreak/>
              <w:t>2.</w:t>
            </w:r>
            <w:r>
              <w:rPr>
                <w:rFonts w:cs="Calibri"/>
                <w:szCs w:val="21"/>
              </w:rPr>
              <w:t>售后服务机构</w:t>
            </w:r>
          </w:p>
          <w:p w14:paraId="2C01E151"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5F2DBB50"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7877D290"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27D5CABC"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4FCF61D7"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61E96340"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5191688A"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52644B40"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6CA7BD46"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7A151D43"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171096D8"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7277878D"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6E981711"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5BB9E847"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77E7F297" w14:textId="77777777">
        <w:trPr>
          <w:trHeight w:val="454"/>
        </w:trPr>
        <w:tc>
          <w:tcPr>
            <w:tcW w:w="643" w:type="dxa"/>
            <w:vAlign w:val="center"/>
          </w:tcPr>
          <w:p w14:paraId="4C4CAB98" w14:textId="77777777" w:rsidR="00586D37" w:rsidRDefault="00586D37">
            <w:pPr>
              <w:numPr>
                <w:ilvl w:val="0"/>
                <w:numId w:val="26"/>
              </w:numPr>
              <w:ind w:firstLine="0"/>
              <w:rPr>
                <w:rFonts w:cs="Calibri"/>
                <w:szCs w:val="21"/>
              </w:rPr>
            </w:pPr>
          </w:p>
        </w:tc>
        <w:tc>
          <w:tcPr>
            <w:tcW w:w="1290" w:type="dxa"/>
            <w:vAlign w:val="center"/>
          </w:tcPr>
          <w:p w14:paraId="345FB4D2" w14:textId="77777777" w:rsidR="00586D37" w:rsidRDefault="00000000">
            <w:pPr>
              <w:rPr>
                <w:rFonts w:cs="Calibri"/>
              </w:rPr>
            </w:pPr>
            <w:r>
              <w:rPr>
                <w:rFonts w:cs="Calibri"/>
              </w:rPr>
              <w:t>培训</w:t>
            </w:r>
          </w:p>
        </w:tc>
        <w:tc>
          <w:tcPr>
            <w:tcW w:w="7459" w:type="dxa"/>
            <w:vAlign w:val="center"/>
          </w:tcPr>
          <w:p w14:paraId="56A8A485"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1EBC600E"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3BBDB57B"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7817902E" w14:textId="77777777">
        <w:trPr>
          <w:trHeight w:val="454"/>
        </w:trPr>
        <w:tc>
          <w:tcPr>
            <w:tcW w:w="643" w:type="dxa"/>
            <w:vAlign w:val="center"/>
          </w:tcPr>
          <w:p w14:paraId="185292EE" w14:textId="77777777" w:rsidR="00586D37" w:rsidRDefault="00586D37">
            <w:pPr>
              <w:numPr>
                <w:ilvl w:val="0"/>
                <w:numId w:val="26"/>
              </w:numPr>
              <w:ind w:firstLine="0"/>
              <w:rPr>
                <w:rFonts w:cs="Calibri"/>
                <w:szCs w:val="21"/>
              </w:rPr>
            </w:pPr>
          </w:p>
        </w:tc>
        <w:tc>
          <w:tcPr>
            <w:tcW w:w="1290" w:type="dxa"/>
            <w:vAlign w:val="center"/>
          </w:tcPr>
          <w:p w14:paraId="32DB628B" w14:textId="77777777" w:rsidR="00586D37" w:rsidRDefault="00000000">
            <w:pPr>
              <w:rPr>
                <w:rFonts w:cs="Calibri"/>
                <w:szCs w:val="21"/>
              </w:rPr>
            </w:pPr>
            <w:r>
              <w:rPr>
                <w:rFonts w:cs="Calibri"/>
                <w:szCs w:val="21"/>
              </w:rPr>
              <w:t>其他内容</w:t>
            </w:r>
          </w:p>
        </w:tc>
        <w:tc>
          <w:tcPr>
            <w:tcW w:w="7459" w:type="dxa"/>
            <w:vAlign w:val="center"/>
          </w:tcPr>
          <w:p w14:paraId="25603D2C"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3B0334B0"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05092712"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4B2C9CEE" w14:textId="77777777" w:rsidR="00586D37" w:rsidRDefault="00000000">
      <w:pPr>
        <w:pStyle w:val="2"/>
        <w:ind w:firstLine="420"/>
        <w:rPr>
          <w:rFonts w:cs="Calibri"/>
        </w:rPr>
      </w:pPr>
      <w:r>
        <w:rPr>
          <w:rFonts w:cs="Calibri"/>
        </w:rPr>
        <w:t>一、支持绿色发展</w:t>
      </w:r>
    </w:p>
    <w:p w14:paraId="098D2391"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069A21A2"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w:t>
      </w:r>
      <w:r>
        <w:rPr>
          <w:rFonts w:cs="Calibri"/>
          <w:b/>
          <w:bCs/>
          <w:color w:val="000000" w:themeColor="text1"/>
          <w:szCs w:val="21"/>
          <w:u w:val="single"/>
        </w:rPr>
        <w:lastRenderedPageBreak/>
        <w:t>府强制采购产品的，投标人提供的产品应具有国家确定的认证机构出具的、处于有效期之内的节能产品认证证书，并在投标文件中提供该产品节能产品认证证书，否则无效。</w:t>
      </w:r>
    </w:p>
    <w:p w14:paraId="620900EB"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0E7512A3"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3C58B3D5"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31F7CA32"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0A14B583"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578411CB"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00AB8339"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4ED5D974"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7D04165F"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20DB4103"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1659C55E"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0CF5603F" w14:textId="77777777" w:rsidR="00586D37" w:rsidRDefault="00000000">
      <w:pPr>
        <w:pStyle w:val="2"/>
        <w:ind w:firstLine="420"/>
        <w:rPr>
          <w:rFonts w:cs="Calibri"/>
        </w:rPr>
      </w:pPr>
      <w:r>
        <w:rPr>
          <w:rFonts w:cs="Calibri"/>
        </w:rPr>
        <w:t>二、支持创新发展</w:t>
      </w:r>
    </w:p>
    <w:p w14:paraId="3C7A1419"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3261DA4D"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6F007FEE" w14:textId="77777777" w:rsidR="00586D37" w:rsidRDefault="00000000">
      <w:pPr>
        <w:pStyle w:val="2"/>
        <w:ind w:firstLine="420"/>
        <w:rPr>
          <w:rFonts w:cs="Calibri"/>
        </w:rPr>
      </w:pPr>
      <w:r>
        <w:rPr>
          <w:rFonts w:cs="Calibri"/>
        </w:rPr>
        <w:t>三、支持中小企业发展</w:t>
      </w:r>
    </w:p>
    <w:p w14:paraId="0138C400"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79C3F542"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6DA4ED32"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6B2C8515"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25FA6274"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119FBE4E" w14:textId="77777777" w:rsidR="00586D37" w:rsidRDefault="00000000">
      <w:pPr>
        <w:pStyle w:val="2"/>
        <w:ind w:firstLine="420"/>
        <w:rPr>
          <w:rFonts w:cs="Calibri"/>
        </w:rPr>
      </w:pPr>
      <w:r>
        <w:rPr>
          <w:rFonts w:cs="Calibri"/>
        </w:rPr>
        <w:lastRenderedPageBreak/>
        <w:t>第五部分</w:t>
      </w:r>
      <w:r>
        <w:rPr>
          <w:rFonts w:cs="Calibri"/>
        </w:rPr>
        <w:t xml:space="preserve"> </w:t>
      </w:r>
      <w:r>
        <w:rPr>
          <w:rFonts w:cs="Calibri"/>
        </w:rPr>
        <w:t>实质性要求</w:t>
      </w:r>
    </w:p>
    <w:p w14:paraId="385478B9" w14:textId="77777777" w:rsidR="00586D37"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1BA82880" w14:textId="77777777" w:rsidR="00586D37" w:rsidRDefault="00586D37"/>
    <w:p w14:paraId="1D26816E" w14:textId="77777777" w:rsidR="00586D37" w:rsidRDefault="00000000">
      <w:pPr>
        <w:rPr>
          <w:rFonts w:cs="Calibri"/>
        </w:rPr>
      </w:pPr>
      <w:r>
        <w:rPr>
          <w:rFonts w:cs="Calibri"/>
        </w:rPr>
        <w:br w:type="page"/>
      </w:r>
    </w:p>
    <w:p w14:paraId="69402503" w14:textId="77777777" w:rsidR="00586D37" w:rsidRDefault="00000000">
      <w:pPr>
        <w:pStyle w:val="1"/>
        <w:spacing w:before="120"/>
      </w:pPr>
      <w:bookmarkStart w:id="70" w:name="_Toc582"/>
      <w:r>
        <w:rPr>
          <w:rFonts w:hint="eastAsia"/>
        </w:rPr>
        <w:lastRenderedPageBreak/>
        <w:t>【标项</w:t>
      </w:r>
      <w:r>
        <w:rPr>
          <w:rFonts w:hint="eastAsia"/>
        </w:rPr>
        <w:t>10</w:t>
      </w:r>
      <w:r>
        <w:rPr>
          <w:rFonts w:hint="eastAsia"/>
        </w:rPr>
        <w:t>】采购需求</w:t>
      </w:r>
      <w:bookmarkEnd w:id="70"/>
    </w:p>
    <w:p w14:paraId="5CD8CBF0"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0414ACF4"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034D0EFF"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283BBC4C"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16B3772B"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7DEF7200"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65F571D8"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141D5173"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43CA646C"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467B4D30"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515260D6"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3E44F6F9"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76C379FC" w14:textId="77777777" w:rsidR="00586D37" w:rsidRDefault="00000000">
            <w:pPr>
              <w:rPr>
                <w:rFonts w:cs="Calibri"/>
                <w:kern w:val="0"/>
                <w:szCs w:val="21"/>
              </w:rPr>
            </w:pPr>
            <w:r>
              <w:rPr>
                <w:rFonts w:cs="Calibri" w:hint="eastAsia"/>
                <w:szCs w:val="21"/>
              </w:rPr>
              <w:t>热释光测量仪等</w:t>
            </w:r>
          </w:p>
        </w:tc>
        <w:tc>
          <w:tcPr>
            <w:tcW w:w="680" w:type="dxa"/>
            <w:tcBorders>
              <w:top w:val="single" w:sz="4" w:space="0" w:color="auto"/>
              <w:left w:val="single" w:sz="4" w:space="0" w:color="auto"/>
              <w:bottom w:val="single" w:sz="4" w:space="0" w:color="auto"/>
              <w:right w:val="single" w:sz="4" w:space="0" w:color="auto"/>
            </w:tcBorders>
            <w:vAlign w:val="center"/>
          </w:tcPr>
          <w:p w14:paraId="442BACFC"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5A9823E0" w14:textId="77777777" w:rsidR="00586D37" w:rsidRDefault="00000000">
            <w:pPr>
              <w:widowControl/>
              <w:jc w:val="center"/>
              <w:rPr>
                <w:rFonts w:cs="Calibri"/>
                <w:kern w:val="0"/>
                <w:szCs w:val="21"/>
              </w:rPr>
            </w:pPr>
            <w:r>
              <w:rPr>
                <w:rFonts w:cs="Calibri" w:hint="eastAsia"/>
                <w:kern w:val="0"/>
                <w:szCs w:val="21"/>
              </w:rPr>
              <w:t>批</w:t>
            </w:r>
          </w:p>
        </w:tc>
        <w:tc>
          <w:tcPr>
            <w:tcW w:w="1130" w:type="dxa"/>
            <w:tcBorders>
              <w:top w:val="single" w:sz="4" w:space="0" w:color="auto"/>
              <w:left w:val="single" w:sz="4" w:space="0" w:color="auto"/>
              <w:bottom w:val="single" w:sz="4" w:space="0" w:color="auto"/>
              <w:right w:val="single" w:sz="4" w:space="0" w:color="auto"/>
            </w:tcBorders>
            <w:vAlign w:val="center"/>
          </w:tcPr>
          <w:p w14:paraId="19A52A89" w14:textId="77777777" w:rsidR="00586D37" w:rsidRDefault="00000000">
            <w:pPr>
              <w:rPr>
                <w:rFonts w:cs="Calibri"/>
              </w:rPr>
            </w:pPr>
            <w:r>
              <w:rPr>
                <w:rFonts w:cs="Calibri" w:hint="eastAsia"/>
                <w:kern w:val="0"/>
                <w:szCs w:val="21"/>
              </w:rPr>
              <w:t>1013500</w:t>
            </w:r>
          </w:p>
        </w:tc>
        <w:tc>
          <w:tcPr>
            <w:tcW w:w="1820" w:type="dxa"/>
            <w:tcBorders>
              <w:top w:val="single" w:sz="4" w:space="0" w:color="auto"/>
              <w:left w:val="single" w:sz="4" w:space="0" w:color="auto"/>
              <w:bottom w:val="single" w:sz="4" w:space="0" w:color="auto"/>
              <w:right w:val="single" w:sz="4" w:space="0" w:color="auto"/>
            </w:tcBorders>
            <w:vAlign w:val="center"/>
          </w:tcPr>
          <w:p w14:paraId="705D7B4B"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4D4FEEEC" w14:textId="7F3BAD9E" w:rsidR="00586D37" w:rsidRDefault="00000000">
            <w:pPr>
              <w:rPr>
                <w:rFonts w:cs="Calibri"/>
                <w:kern w:val="0"/>
                <w:szCs w:val="21"/>
              </w:rPr>
            </w:pPr>
            <w:r>
              <w:rPr>
                <w:rFonts w:cs="Calibri"/>
                <w:kern w:val="0"/>
                <w:szCs w:val="21"/>
              </w:rPr>
              <w:t>依据：</w:t>
            </w:r>
            <w:r w:rsidR="00A92F3D">
              <w:rPr>
                <w:rFonts w:cs="Calibri"/>
                <w:kern w:val="0"/>
                <w:szCs w:val="21"/>
              </w:rPr>
              <w:t>[2023]20252</w:t>
            </w:r>
            <w:r w:rsidR="00A92F3D">
              <w:rPr>
                <w:rFonts w:cs="Calibri"/>
                <w:kern w:val="0"/>
                <w:szCs w:val="21"/>
              </w:rPr>
              <w:t>号、</w:t>
            </w:r>
            <w:r w:rsidR="00A92F3D">
              <w:rPr>
                <w:rFonts w:cs="Calibri"/>
                <w:kern w:val="0"/>
                <w:szCs w:val="21"/>
              </w:rPr>
              <w:t>[2023]20251</w:t>
            </w:r>
            <w:r w:rsidR="00A92F3D">
              <w:rPr>
                <w:rFonts w:cs="Calibri"/>
                <w:kern w:val="0"/>
                <w:szCs w:val="21"/>
              </w:rPr>
              <w:t>号、</w:t>
            </w:r>
            <w:r w:rsidR="00A92F3D">
              <w:rPr>
                <w:rFonts w:cs="Calibri"/>
                <w:kern w:val="0"/>
                <w:szCs w:val="21"/>
              </w:rPr>
              <w:t>[2023]20256</w:t>
            </w:r>
            <w:r w:rsidR="00A92F3D">
              <w:rPr>
                <w:rFonts w:cs="Calibri"/>
                <w:kern w:val="0"/>
                <w:szCs w:val="21"/>
              </w:rPr>
              <w:t>号、</w:t>
            </w:r>
            <w:r w:rsidR="00A92F3D">
              <w:rPr>
                <w:rFonts w:cs="Calibri"/>
                <w:kern w:val="0"/>
                <w:szCs w:val="21"/>
              </w:rPr>
              <w:t>[2023]20250</w:t>
            </w:r>
            <w:r w:rsidR="00A92F3D">
              <w:rPr>
                <w:rFonts w:cs="Calibri"/>
                <w:kern w:val="0"/>
                <w:szCs w:val="21"/>
              </w:rPr>
              <w:t>号、</w:t>
            </w:r>
            <w:r w:rsidR="00A92F3D">
              <w:rPr>
                <w:rFonts w:cs="Calibri"/>
                <w:kern w:val="0"/>
                <w:szCs w:val="21"/>
              </w:rPr>
              <w:t>[2023]19829</w:t>
            </w:r>
            <w:r w:rsidR="00A92F3D">
              <w:rPr>
                <w:rFonts w:cs="Calibri"/>
                <w:kern w:val="0"/>
                <w:szCs w:val="21"/>
              </w:rPr>
              <w:t>号、</w:t>
            </w:r>
            <w:r w:rsidR="00A92F3D">
              <w:rPr>
                <w:rFonts w:cs="Calibri"/>
                <w:kern w:val="0"/>
                <w:szCs w:val="21"/>
              </w:rPr>
              <w:t>[2023]20254</w:t>
            </w:r>
            <w:r w:rsidR="00A92F3D">
              <w:rPr>
                <w:rFonts w:cs="Calibri"/>
                <w:kern w:val="0"/>
                <w:szCs w:val="21"/>
              </w:rPr>
              <w:t>号、</w:t>
            </w:r>
            <w:r w:rsidR="00A92F3D">
              <w:rPr>
                <w:rFonts w:cs="Calibri"/>
                <w:kern w:val="0"/>
                <w:szCs w:val="21"/>
              </w:rPr>
              <w:t>[2023]20257</w:t>
            </w:r>
            <w:r w:rsidR="00A92F3D">
              <w:rPr>
                <w:rFonts w:cs="Calibri"/>
                <w:kern w:val="0"/>
                <w:szCs w:val="21"/>
              </w:rPr>
              <w:t>号、</w:t>
            </w:r>
            <w:r w:rsidR="00A92F3D">
              <w:rPr>
                <w:rFonts w:cs="Calibri"/>
                <w:kern w:val="0"/>
                <w:szCs w:val="21"/>
              </w:rPr>
              <w:t>[2023]20255</w:t>
            </w:r>
            <w:r w:rsidR="00A92F3D">
              <w:rPr>
                <w:rFonts w:cs="Calibri"/>
                <w:kern w:val="0"/>
                <w:szCs w:val="21"/>
              </w:rPr>
              <w:t>号、</w:t>
            </w:r>
            <w:r w:rsidR="00A92F3D">
              <w:rPr>
                <w:rFonts w:cs="Calibri"/>
                <w:kern w:val="0"/>
                <w:szCs w:val="21"/>
              </w:rPr>
              <w:t>[2023]20259</w:t>
            </w:r>
            <w:r w:rsidR="00A92F3D">
              <w:rPr>
                <w:rFonts w:cs="Calibri"/>
                <w:kern w:val="0"/>
                <w:szCs w:val="21"/>
              </w:rPr>
              <w:t>号</w:t>
            </w:r>
            <w:r>
              <w:rPr>
                <w:rFonts w:cs="Calibri"/>
                <w:kern w:val="0"/>
                <w:szCs w:val="21"/>
              </w:rPr>
              <w:t>；</w:t>
            </w:r>
          </w:p>
          <w:p w14:paraId="0E8DA52F" w14:textId="77777777" w:rsidR="00586D37" w:rsidRDefault="00000000">
            <w:pPr>
              <w:rPr>
                <w:rFonts w:cs="Calibri"/>
                <w:kern w:val="0"/>
                <w:szCs w:val="21"/>
              </w:rPr>
            </w:pPr>
            <w:r>
              <w:rPr>
                <w:rFonts w:cs="Calibri"/>
                <w:kern w:val="0"/>
                <w:szCs w:val="21"/>
              </w:rPr>
              <w:t>最高限价：</w:t>
            </w:r>
            <w:r>
              <w:rPr>
                <w:rFonts w:cs="Calibri" w:hint="eastAsia"/>
                <w:kern w:val="0"/>
                <w:szCs w:val="21"/>
              </w:rPr>
              <w:t>1013500</w:t>
            </w:r>
            <w:r>
              <w:rPr>
                <w:rFonts w:cs="Calibri"/>
                <w:kern w:val="0"/>
                <w:szCs w:val="21"/>
              </w:rPr>
              <w:t>元；</w:t>
            </w:r>
          </w:p>
          <w:p w14:paraId="6B06C08E" w14:textId="77777777" w:rsidR="00586D37" w:rsidRDefault="00000000">
            <w:pPr>
              <w:rPr>
                <w:rFonts w:cs="Calibri"/>
                <w:kern w:val="0"/>
                <w:szCs w:val="21"/>
              </w:rPr>
            </w:pPr>
            <w:r>
              <w:rPr>
                <w:rFonts w:cs="Calibri"/>
                <w:kern w:val="0"/>
                <w:szCs w:val="21"/>
              </w:rPr>
              <w:t>类型：货物项目；</w:t>
            </w:r>
          </w:p>
          <w:p w14:paraId="7D160889"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bl>
    <w:p w14:paraId="6059CF53"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596"/>
        <w:gridCol w:w="621"/>
        <w:gridCol w:w="615"/>
        <w:gridCol w:w="1264"/>
        <w:gridCol w:w="1560"/>
        <w:gridCol w:w="1950"/>
      </w:tblGrid>
      <w:tr w:rsidR="00C52D5C" w14:paraId="4E545906" w14:textId="1408DB57" w:rsidTr="00C52D5C">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70739E55" w14:textId="77777777" w:rsidR="00C52D5C" w:rsidRDefault="00C52D5C">
            <w:pPr>
              <w:widowControl/>
              <w:adjustRightInd w:val="0"/>
              <w:jc w:val="center"/>
              <w:rPr>
                <w:rFonts w:eastAsia="黑体" w:cs="Calibri"/>
                <w:kern w:val="0"/>
                <w:szCs w:val="21"/>
              </w:rPr>
            </w:pPr>
            <w:r>
              <w:rPr>
                <w:rFonts w:eastAsia="黑体" w:cs="Calibri"/>
                <w:kern w:val="0"/>
                <w:szCs w:val="21"/>
              </w:rPr>
              <w:t>序号</w:t>
            </w:r>
          </w:p>
        </w:tc>
        <w:tc>
          <w:tcPr>
            <w:tcW w:w="2596" w:type="dxa"/>
            <w:tcBorders>
              <w:top w:val="single" w:sz="4" w:space="0" w:color="auto"/>
              <w:left w:val="single" w:sz="4" w:space="0" w:color="auto"/>
              <w:bottom w:val="single" w:sz="4" w:space="0" w:color="auto"/>
              <w:right w:val="single" w:sz="4" w:space="0" w:color="auto"/>
            </w:tcBorders>
            <w:vAlign w:val="center"/>
          </w:tcPr>
          <w:p w14:paraId="1E8E1466" w14:textId="77777777" w:rsidR="00C52D5C" w:rsidRDefault="00C52D5C" w:rsidP="00C52D5C">
            <w:pPr>
              <w:widowControl/>
              <w:adjustRightInd w:val="0"/>
              <w:jc w:val="center"/>
              <w:rPr>
                <w:rFonts w:eastAsia="黑体" w:cs="Calibri"/>
                <w:kern w:val="0"/>
                <w:szCs w:val="21"/>
              </w:rPr>
            </w:pPr>
            <w:r>
              <w:rPr>
                <w:rFonts w:eastAsia="黑体" w:cs="Calibri"/>
                <w:kern w:val="0"/>
                <w:szCs w:val="21"/>
              </w:rPr>
              <w:t>标的名称</w:t>
            </w:r>
          </w:p>
        </w:tc>
        <w:tc>
          <w:tcPr>
            <w:tcW w:w="621" w:type="dxa"/>
            <w:tcBorders>
              <w:top w:val="single" w:sz="4" w:space="0" w:color="auto"/>
              <w:left w:val="single" w:sz="4" w:space="0" w:color="auto"/>
              <w:bottom w:val="single" w:sz="4" w:space="0" w:color="auto"/>
              <w:right w:val="single" w:sz="4" w:space="0" w:color="auto"/>
            </w:tcBorders>
            <w:vAlign w:val="center"/>
          </w:tcPr>
          <w:p w14:paraId="4BB147B9" w14:textId="77777777" w:rsidR="00C52D5C" w:rsidRDefault="00C52D5C">
            <w:pPr>
              <w:widowControl/>
              <w:adjustRightInd w:val="0"/>
              <w:jc w:val="center"/>
              <w:rPr>
                <w:rFonts w:eastAsia="黑体" w:cs="Calibri"/>
                <w:kern w:val="0"/>
                <w:szCs w:val="21"/>
              </w:rPr>
            </w:pPr>
            <w:r>
              <w:rPr>
                <w:rFonts w:eastAsia="黑体" w:cs="Calibri"/>
                <w:kern w:val="0"/>
                <w:szCs w:val="21"/>
              </w:rPr>
              <w:t>数量</w:t>
            </w:r>
          </w:p>
        </w:tc>
        <w:tc>
          <w:tcPr>
            <w:tcW w:w="615" w:type="dxa"/>
            <w:tcBorders>
              <w:top w:val="single" w:sz="4" w:space="0" w:color="auto"/>
              <w:left w:val="single" w:sz="4" w:space="0" w:color="auto"/>
              <w:bottom w:val="single" w:sz="4" w:space="0" w:color="auto"/>
              <w:right w:val="single" w:sz="4" w:space="0" w:color="auto"/>
            </w:tcBorders>
            <w:vAlign w:val="center"/>
          </w:tcPr>
          <w:p w14:paraId="6B1966A9" w14:textId="77777777" w:rsidR="00C52D5C" w:rsidRDefault="00C52D5C">
            <w:pPr>
              <w:widowControl/>
              <w:adjustRightInd w:val="0"/>
              <w:jc w:val="center"/>
              <w:rPr>
                <w:rFonts w:eastAsia="黑体" w:cs="Calibri"/>
                <w:kern w:val="0"/>
                <w:szCs w:val="21"/>
              </w:rPr>
            </w:pPr>
            <w:r>
              <w:rPr>
                <w:rFonts w:eastAsia="黑体" w:cs="Calibri"/>
                <w:kern w:val="0"/>
                <w:szCs w:val="21"/>
              </w:rPr>
              <w:t>单位</w:t>
            </w:r>
          </w:p>
        </w:tc>
        <w:tc>
          <w:tcPr>
            <w:tcW w:w="1264" w:type="dxa"/>
            <w:tcBorders>
              <w:top w:val="single" w:sz="4" w:space="0" w:color="auto"/>
              <w:left w:val="single" w:sz="4" w:space="0" w:color="auto"/>
              <w:bottom w:val="single" w:sz="4" w:space="0" w:color="auto"/>
              <w:right w:val="single" w:sz="4" w:space="0" w:color="auto"/>
            </w:tcBorders>
            <w:vAlign w:val="center"/>
          </w:tcPr>
          <w:p w14:paraId="48845529" w14:textId="77777777" w:rsidR="00C52D5C" w:rsidRDefault="00C52D5C">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1560" w:type="dxa"/>
            <w:tcBorders>
              <w:top w:val="single" w:sz="4" w:space="0" w:color="auto"/>
              <w:left w:val="single" w:sz="4" w:space="0" w:color="auto"/>
              <w:bottom w:val="single" w:sz="4" w:space="0" w:color="auto"/>
              <w:right w:val="single" w:sz="4" w:space="0" w:color="auto"/>
            </w:tcBorders>
            <w:vAlign w:val="center"/>
          </w:tcPr>
          <w:p w14:paraId="17C3D1CD" w14:textId="77777777" w:rsidR="00C52D5C" w:rsidRDefault="00C52D5C">
            <w:pPr>
              <w:widowControl/>
              <w:adjustRightInd w:val="0"/>
              <w:jc w:val="center"/>
              <w:rPr>
                <w:rFonts w:eastAsia="黑体" w:cs="Calibri"/>
                <w:kern w:val="0"/>
                <w:szCs w:val="21"/>
              </w:rPr>
            </w:pPr>
            <w:r>
              <w:rPr>
                <w:rFonts w:eastAsia="黑体" w:cs="Calibri"/>
                <w:kern w:val="0"/>
                <w:szCs w:val="21"/>
              </w:rPr>
              <w:t>备注</w:t>
            </w:r>
          </w:p>
        </w:tc>
        <w:tc>
          <w:tcPr>
            <w:tcW w:w="1950" w:type="dxa"/>
            <w:tcBorders>
              <w:top w:val="single" w:sz="4" w:space="0" w:color="auto"/>
              <w:left w:val="single" w:sz="4" w:space="0" w:color="auto"/>
              <w:bottom w:val="single" w:sz="4" w:space="0" w:color="auto"/>
              <w:right w:val="single" w:sz="4" w:space="0" w:color="auto"/>
            </w:tcBorders>
            <w:vAlign w:val="center"/>
          </w:tcPr>
          <w:p w14:paraId="32D35406" w14:textId="5607611C" w:rsidR="00C52D5C" w:rsidRDefault="00C52D5C" w:rsidP="00C52D5C">
            <w:pPr>
              <w:widowControl/>
              <w:adjustRightInd w:val="0"/>
              <w:rPr>
                <w:rFonts w:eastAsia="黑体" w:cs="Calibri"/>
                <w:kern w:val="0"/>
                <w:szCs w:val="21"/>
              </w:rPr>
            </w:pPr>
            <w:r>
              <w:rPr>
                <w:rFonts w:eastAsia="黑体" w:cs="Calibri" w:hint="eastAsia"/>
                <w:kern w:val="0"/>
                <w:szCs w:val="21"/>
              </w:rPr>
              <w:t>产品制造商要求</w:t>
            </w:r>
          </w:p>
        </w:tc>
      </w:tr>
      <w:tr w:rsidR="00C52D5C" w14:paraId="7DDE2342" w14:textId="704B4597" w:rsidTr="00C52D5C">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14E813D3" w14:textId="77777777" w:rsidR="00C52D5C" w:rsidRDefault="00C52D5C">
            <w:pPr>
              <w:widowControl/>
              <w:numPr>
                <w:ilvl w:val="0"/>
                <w:numId w:val="28"/>
              </w:numPr>
              <w:adjustRightInd w:val="0"/>
              <w:ind w:firstLine="0"/>
              <w:rPr>
                <w:rFonts w:cs="Calibri"/>
                <w:kern w:val="0"/>
                <w:szCs w:val="21"/>
              </w:rPr>
            </w:pPr>
          </w:p>
        </w:tc>
        <w:tc>
          <w:tcPr>
            <w:tcW w:w="2596" w:type="dxa"/>
            <w:tcBorders>
              <w:top w:val="single" w:sz="4" w:space="0" w:color="auto"/>
              <w:left w:val="single" w:sz="4" w:space="0" w:color="auto"/>
              <w:bottom w:val="single" w:sz="4" w:space="0" w:color="auto"/>
              <w:right w:val="single" w:sz="4" w:space="0" w:color="auto"/>
            </w:tcBorders>
            <w:vAlign w:val="center"/>
          </w:tcPr>
          <w:p w14:paraId="264D348F" w14:textId="77777777" w:rsidR="00C52D5C" w:rsidRDefault="00C52D5C">
            <w:r>
              <w:rPr>
                <w:rFonts w:hint="eastAsia"/>
              </w:rPr>
              <w:t>热释光测量仪</w:t>
            </w:r>
          </w:p>
        </w:tc>
        <w:tc>
          <w:tcPr>
            <w:tcW w:w="621" w:type="dxa"/>
            <w:tcBorders>
              <w:top w:val="single" w:sz="4" w:space="0" w:color="auto"/>
              <w:left w:val="single" w:sz="4" w:space="0" w:color="auto"/>
              <w:bottom w:val="single" w:sz="4" w:space="0" w:color="auto"/>
              <w:right w:val="single" w:sz="4" w:space="0" w:color="auto"/>
            </w:tcBorders>
            <w:vAlign w:val="center"/>
          </w:tcPr>
          <w:p w14:paraId="7AE6208C" w14:textId="77777777" w:rsidR="00C52D5C" w:rsidRDefault="00C52D5C">
            <w:r>
              <w:rPr>
                <w:rFonts w:hint="eastAsia"/>
              </w:rPr>
              <w:t>1</w:t>
            </w:r>
          </w:p>
        </w:tc>
        <w:tc>
          <w:tcPr>
            <w:tcW w:w="615" w:type="dxa"/>
            <w:tcBorders>
              <w:top w:val="single" w:sz="4" w:space="0" w:color="auto"/>
              <w:left w:val="single" w:sz="4" w:space="0" w:color="auto"/>
              <w:bottom w:val="single" w:sz="4" w:space="0" w:color="auto"/>
              <w:right w:val="single" w:sz="4" w:space="0" w:color="auto"/>
            </w:tcBorders>
            <w:vAlign w:val="center"/>
          </w:tcPr>
          <w:p w14:paraId="697B8974" w14:textId="77777777" w:rsidR="00C52D5C" w:rsidRDefault="00C52D5C">
            <w:r>
              <w:rPr>
                <w:rFonts w:hint="eastAsia"/>
              </w:rPr>
              <w:t>台</w:t>
            </w:r>
          </w:p>
        </w:tc>
        <w:tc>
          <w:tcPr>
            <w:tcW w:w="1264" w:type="dxa"/>
            <w:tcBorders>
              <w:top w:val="single" w:sz="4" w:space="0" w:color="auto"/>
              <w:left w:val="single" w:sz="4" w:space="0" w:color="auto"/>
              <w:bottom w:val="single" w:sz="4" w:space="0" w:color="auto"/>
              <w:right w:val="single" w:sz="4" w:space="0" w:color="auto"/>
            </w:tcBorders>
            <w:vAlign w:val="center"/>
          </w:tcPr>
          <w:p w14:paraId="435504E0" w14:textId="77777777" w:rsidR="00C52D5C" w:rsidRDefault="00C52D5C">
            <w:r>
              <w:rPr>
                <w:rFonts w:hint="eastAsia"/>
              </w:rPr>
              <w:t>400000</w:t>
            </w:r>
          </w:p>
        </w:tc>
        <w:tc>
          <w:tcPr>
            <w:tcW w:w="1560" w:type="dxa"/>
            <w:tcBorders>
              <w:top w:val="single" w:sz="4" w:space="0" w:color="auto"/>
              <w:left w:val="single" w:sz="4" w:space="0" w:color="auto"/>
              <w:bottom w:val="single" w:sz="4" w:space="0" w:color="auto"/>
              <w:right w:val="single" w:sz="4" w:space="0" w:color="auto"/>
            </w:tcBorders>
            <w:vAlign w:val="center"/>
          </w:tcPr>
          <w:p w14:paraId="2FA8E822" w14:textId="77777777" w:rsidR="00C52D5C" w:rsidRDefault="00C52D5C">
            <w:r>
              <w:rPr>
                <w:rFonts w:hint="eastAsia"/>
              </w:rPr>
              <w:t>接受进口产品</w:t>
            </w:r>
          </w:p>
        </w:tc>
        <w:tc>
          <w:tcPr>
            <w:tcW w:w="1950" w:type="dxa"/>
            <w:tcBorders>
              <w:top w:val="single" w:sz="4" w:space="0" w:color="auto"/>
              <w:left w:val="single" w:sz="4" w:space="0" w:color="auto"/>
              <w:bottom w:val="single" w:sz="4" w:space="0" w:color="auto"/>
              <w:right w:val="single" w:sz="4" w:space="0" w:color="auto"/>
            </w:tcBorders>
            <w:vAlign w:val="center"/>
          </w:tcPr>
          <w:p w14:paraId="12B9A2C7" w14:textId="623AF9DA" w:rsidR="00C52D5C" w:rsidRDefault="00C52D5C" w:rsidP="00C52D5C">
            <w:r>
              <w:rPr>
                <w:rFonts w:hint="eastAsia"/>
              </w:rPr>
              <w:t>/</w:t>
            </w:r>
          </w:p>
        </w:tc>
      </w:tr>
      <w:tr w:rsidR="00C52D5C" w14:paraId="79E35FF4" w14:textId="76A65593" w:rsidTr="00C52D5C">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4DFBA30C" w14:textId="77777777" w:rsidR="00C52D5C" w:rsidRDefault="00C52D5C">
            <w:pPr>
              <w:widowControl/>
              <w:numPr>
                <w:ilvl w:val="0"/>
                <w:numId w:val="28"/>
              </w:numPr>
              <w:adjustRightInd w:val="0"/>
              <w:ind w:firstLine="0"/>
              <w:rPr>
                <w:rFonts w:cs="Calibri"/>
                <w:kern w:val="0"/>
                <w:szCs w:val="21"/>
              </w:rPr>
            </w:pPr>
          </w:p>
        </w:tc>
        <w:tc>
          <w:tcPr>
            <w:tcW w:w="2596" w:type="dxa"/>
            <w:tcBorders>
              <w:top w:val="single" w:sz="4" w:space="0" w:color="auto"/>
              <w:left w:val="single" w:sz="4" w:space="0" w:color="auto"/>
              <w:bottom w:val="single" w:sz="4" w:space="0" w:color="auto"/>
              <w:right w:val="single" w:sz="4" w:space="0" w:color="auto"/>
            </w:tcBorders>
            <w:vAlign w:val="center"/>
          </w:tcPr>
          <w:p w14:paraId="49AAD7CE" w14:textId="77777777" w:rsidR="00C52D5C" w:rsidRDefault="00C52D5C">
            <w:r>
              <w:rPr>
                <w:rFonts w:hint="eastAsia"/>
              </w:rPr>
              <w:t>数显式风速仪</w:t>
            </w:r>
          </w:p>
        </w:tc>
        <w:tc>
          <w:tcPr>
            <w:tcW w:w="621" w:type="dxa"/>
            <w:tcBorders>
              <w:top w:val="single" w:sz="4" w:space="0" w:color="auto"/>
              <w:left w:val="single" w:sz="4" w:space="0" w:color="auto"/>
              <w:bottom w:val="single" w:sz="4" w:space="0" w:color="auto"/>
              <w:right w:val="single" w:sz="4" w:space="0" w:color="auto"/>
            </w:tcBorders>
            <w:vAlign w:val="center"/>
          </w:tcPr>
          <w:p w14:paraId="3A25C883" w14:textId="77777777" w:rsidR="00C52D5C" w:rsidRDefault="00C52D5C">
            <w:r>
              <w:rPr>
                <w:rFonts w:hint="eastAsia"/>
              </w:rPr>
              <w:t>1</w:t>
            </w:r>
          </w:p>
        </w:tc>
        <w:tc>
          <w:tcPr>
            <w:tcW w:w="615" w:type="dxa"/>
            <w:tcBorders>
              <w:top w:val="single" w:sz="4" w:space="0" w:color="auto"/>
              <w:left w:val="single" w:sz="4" w:space="0" w:color="auto"/>
              <w:bottom w:val="single" w:sz="4" w:space="0" w:color="auto"/>
              <w:right w:val="single" w:sz="4" w:space="0" w:color="auto"/>
            </w:tcBorders>
            <w:vAlign w:val="center"/>
          </w:tcPr>
          <w:p w14:paraId="568A18CA" w14:textId="77777777" w:rsidR="00C52D5C" w:rsidRDefault="00C52D5C">
            <w:r>
              <w:rPr>
                <w:rFonts w:hint="eastAsia"/>
              </w:rPr>
              <w:t>台</w:t>
            </w:r>
          </w:p>
        </w:tc>
        <w:tc>
          <w:tcPr>
            <w:tcW w:w="1264" w:type="dxa"/>
            <w:tcBorders>
              <w:top w:val="single" w:sz="4" w:space="0" w:color="auto"/>
              <w:left w:val="single" w:sz="4" w:space="0" w:color="auto"/>
              <w:bottom w:val="single" w:sz="4" w:space="0" w:color="auto"/>
              <w:right w:val="single" w:sz="4" w:space="0" w:color="auto"/>
            </w:tcBorders>
            <w:vAlign w:val="center"/>
          </w:tcPr>
          <w:p w14:paraId="0AE5D700" w14:textId="77777777" w:rsidR="00C52D5C" w:rsidRDefault="00C52D5C">
            <w:r>
              <w:rPr>
                <w:rFonts w:hint="eastAsia"/>
              </w:rPr>
              <w:t>25000</w:t>
            </w:r>
          </w:p>
        </w:tc>
        <w:tc>
          <w:tcPr>
            <w:tcW w:w="1560" w:type="dxa"/>
            <w:tcBorders>
              <w:top w:val="single" w:sz="4" w:space="0" w:color="auto"/>
              <w:left w:val="single" w:sz="4" w:space="0" w:color="auto"/>
              <w:bottom w:val="single" w:sz="4" w:space="0" w:color="auto"/>
              <w:right w:val="single" w:sz="4" w:space="0" w:color="auto"/>
            </w:tcBorders>
            <w:vAlign w:val="center"/>
          </w:tcPr>
          <w:p w14:paraId="2E75D7C5" w14:textId="77777777" w:rsidR="00C52D5C" w:rsidRDefault="00C52D5C">
            <w:r>
              <w:rPr>
                <w:rFonts w:hint="eastAsia"/>
              </w:rPr>
              <w:t>接受进口产品</w:t>
            </w:r>
          </w:p>
        </w:tc>
        <w:tc>
          <w:tcPr>
            <w:tcW w:w="1950" w:type="dxa"/>
            <w:tcBorders>
              <w:top w:val="single" w:sz="4" w:space="0" w:color="auto"/>
              <w:left w:val="single" w:sz="4" w:space="0" w:color="auto"/>
              <w:bottom w:val="single" w:sz="4" w:space="0" w:color="auto"/>
              <w:right w:val="single" w:sz="4" w:space="0" w:color="auto"/>
            </w:tcBorders>
            <w:vAlign w:val="center"/>
          </w:tcPr>
          <w:p w14:paraId="662DEBD3" w14:textId="0B900B0C" w:rsidR="00C52D5C" w:rsidRDefault="00C52D5C" w:rsidP="00C52D5C">
            <w:r>
              <w:rPr>
                <w:rFonts w:hint="eastAsia"/>
              </w:rPr>
              <w:t>/</w:t>
            </w:r>
          </w:p>
        </w:tc>
      </w:tr>
      <w:tr w:rsidR="00C52D5C" w14:paraId="302820FD" w14:textId="0ABCEE93" w:rsidTr="00C52D5C">
        <w:trPr>
          <w:trHeight w:val="454"/>
        </w:trPr>
        <w:tc>
          <w:tcPr>
            <w:tcW w:w="569" w:type="dxa"/>
            <w:vAlign w:val="center"/>
          </w:tcPr>
          <w:p w14:paraId="22E5071B" w14:textId="77777777" w:rsidR="00C52D5C" w:rsidRDefault="00C52D5C">
            <w:pPr>
              <w:widowControl/>
              <w:numPr>
                <w:ilvl w:val="0"/>
                <w:numId w:val="28"/>
              </w:numPr>
              <w:adjustRightInd w:val="0"/>
              <w:ind w:firstLine="0"/>
              <w:rPr>
                <w:rFonts w:cs="Calibri"/>
                <w:kern w:val="0"/>
                <w:szCs w:val="21"/>
              </w:rPr>
            </w:pPr>
          </w:p>
        </w:tc>
        <w:tc>
          <w:tcPr>
            <w:tcW w:w="2596" w:type="dxa"/>
            <w:vAlign w:val="center"/>
          </w:tcPr>
          <w:p w14:paraId="474E6D33" w14:textId="77777777" w:rsidR="00C52D5C" w:rsidRDefault="00C52D5C">
            <w:r>
              <w:rPr>
                <w:rFonts w:hint="eastAsia"/>
              </w:rPr>
              <w:t>冷凝式颗粒计数仪</w:t>
            </w:r>
          </w:p>
        </w:tc>
        <w:tc>
          <w:tcPr>
            <w:tcW w:w="621" w:type="dxa"/>
            <w:vAlign w:val="center"/>
          </w:tcPr>
          <w:p w14:paraId="26C027ED" w14:textId="77777777" w:rsidR="00C52D5C" w:rsidRDefault="00C52D5C">
            <w:r>
              <w:rPr>
                <w:rFonts w:hint="eastAsia"/>
              </w:rPr>
              <w:t>1</w:t>
            </w:r>
          </w:p>
        </w:tc>
        <w:tc>
          <w:tcPr>
            <w:tcW w:w="615" w:type="dxa"/>
            <w:vAlign w:val="center"/>
          </w:tcPr>
          <w:p w14:paraId="34C8863E" w14:textId="77777777" w:rsidR="00C52D5C" w:rsidRDefault="00C52D5C">
            <w:r>
              <w:rPr>
                <w:rFonts w:hint="eastAsia"/>
              </w:rPr>
              <w:t>台</w:t>
            </w:r>
          </w:p>
        </w:tc>
        <w:tc>
          <w:tcPr>
            <w:tcW w:w="1264" w:type="dxa"/>
            <w:vAlign w:val="center"/>
          </w:tcPr>
          <w:p w14:paraId="0BD2B585" w14:textId="77777777" w:rsidR="00C52D5C" w:rsidRDefault="00C52D5C">
            <w:r>
              <w:rPr>
                <w:rFonts w:hint="eastAsia"/>
              </w:rPr>
              <w:t>55000</w:t>
            </w:r>
          </w:p>
        </w:tc>
        <w:tc>
          <w:tcPr>
            <w:tcW w:w="1560" w:type="dxa"/>
            <w:vAlign w:val="center"/>
          </w:tcPr>
          <w:p w14:paraId="2D8A5D40" w14:textId="77777777" w:rsidR="00C52D5C" w:rsidRDefault="00C52D5C">
            <w:r>
              <w:rPr>
                <w:rFonts w:hint="eastAsia"/>
              </w:rPr>
              <w:t>接受进口产品</w:t>
            </w:r>
          </w:p>
        </w:tc>
        <w:tc>
          <w:tcPr>
            <w:tcW w:w="1950" w:type="dxa"/>
            <w:vAlign w:val="center"/>
          </w:tcPr>
          <w:p w14:paraId="0D19269E" w14:textId="30047F96" w:rsidR="00C52D5C" w:rsidRDefault="00C52D5C" w:rsidP="00C52D5C">
            <w:r>
              <w:rPr>
                <w:rFonts w:hint="eastAsia"/>
              </w:rPr>
              <w:t>/</w:t>
            </w:r>
          </w:p>
        </w:tc>
      </w:tr>
      <w:tr w:rsidR="00C52D5C" w14:paraId="3826C10E" w14:textId="18EB2B21" w:rsidTr="00C52D5C">
        <w:trPr>
          <w:trHeight w:val="454"/>
        </w:trPr>
        <w:tc>
          <w:tcPr>
            <w:tcW w:w="569" w:type="dxa"/>
            <w:vAlign w:val="center"/>
          </w:tcPr>
          <w:p w14:paraId="0E86615B" w14:textId="77777777" w:rsidR="00C52D5C" w:rsidRDefault="00C52D5C">
            <w:pPr>
              <w:widowControl/>
              <w:numPr>
                <w:ilvl w:val="0"/>
                <w:numId w:val="28"/>
              </w:numPr>
              <w:adjustRightInd w:val="0"/>
              <w:ind w:firstLine="0"/>
              <w:rPr>
                <w:rFonts w:cs="Calibri"/>
                <w:kern w:val="0"/>
                <w:szCs w:val="21"/>
              </w:rPr>
            </w:pPr>
          </w:p>
        </w:tc>
        <w:tc>
          <w:tcPr>
            <w:tcW w:w="2596" w:type="dxa"/>
            <w:vAlign w:val="center"/>
          </w:tcPr>
          <w:p w14:paraId="5451928F" w14:textId="77777777" w:rsidR="00C52D5C" w:rsidRDefault="00C52D5C">
            <w:r>
              <w:rPr>
                <w:rFonts w:hint="eastAsia"/>
              </w:rPr>
              <w:t>万分之一天平</w:t>
            </w:r>
          </w:p>
        </w:tc>
        <w:tc>
          <w:tcPr>
            <w:tcW w:w="621" w:type="dxa"/>
            <w:vAlign w:val="center"/>
          </w:tcPr>
          <w:p w14:paraId="5870621F" w14:textId="77777777" w:rsidR="00C52D5C" w:rsidRDefault="00C52D5C">
            <w:r>
              <w:rPr>
                <w:rFonts w:hint="eastAsia"/>
              </w:rPr>
              <w:t>1</w:t>
            </w:r>
          </w:p>
        </w:tc>
        <w:tc>
          <w:tcPr>
            <w:tcW w:w="615" w:type="dxa"/>
            <w:vAlign w:val="center"/>
          </w:tcPr>
          <w:p w14:paraId="6A7127DC" w14:textId="77777777" w:rsidR="00C52D5C" w:rsidRDefault="00C52D5C">
            <w:r>
              <w:rPr>
                <w:rFonts w:hint="eastAsia"/>
              </w:rPr>
              <w:t>台</w:t>
            </w:r>
          </w:p>
        </w:tc>
        <w:tc>
          <w:tcPr>
            <w:tcW w:w="1264" w:type="dxa"/>
            <w:vAlign w:val="center"/>
          </w:tcPr>
          <w:p w14:paraId="121312A5" w14:textId="77777777" w:rsidR="00C52D5C" w:rsidRDefault="00C52D5C">
            <w:r>
              <w:rPr>
                <w:rFonts w:hint="eastAsia"/>
              </w:rPr>
              <w:t>18500</w:t>
            </w:r>
          </w:p>
        </w:tc>
        <w:tc>
          <w:tcPr>
            <w:tcW w:w="1560" w:type="dxa"/>
            <w:vAlign w:val="center"/>
          </w:tcPr>
          <w:p w14:paraId="00BEF0C1" w14:textId="77777777" w:rsidR="00C52D5C" w:rsidRDefault="00C52D5C">
            <w:r>
              <w:rPr>
                <w:rFonts w:hint="eastAsia"/>
              </w:rPr>
              <w:t>接受进口产品</w:t>
            </w:r>
          </w:p>
        </w:tc>
        <w:tc>
          <w:tcPr>
            <w:tcW w:w="1950" w:type="dxa"/>
            <w:vAlign w:val="center"/>
          </w:tcPr>
          <w:p w14:paraId="10E25F84" w14:textId="379F681F" w:rsidR="00C52D5C" w:rsidRDefault="00C52D5C" w:rsidP="00C52D5C">
            <w:r>
              <w:rPr>
                <w:rFonts w:hint="eastAsia"/>
              </w:rPr>
              <w:t>/</w:t>
            </w:r>
          </w:p>
        </w:tc>
      </w:tr>
      <w:tr w:rsidR="00C52D5C" w14:paraId="2978932E" w14:textId="57770C37" w:rsidTr="00C52D5C">
        <w:trPr>
          <w:trHeight w:val="454"/>
        </w:trPr>
        <w:tc>
          <w:tcPr>
            <w:tcW w:w="569" w:type="dxa"/>
            <w:vAlign w:val="center"/>
          </w:tcPr>
          <w:p w14:paraId="41C8FE9E" w14:textId="77777777" w:rsidR="00C52D5C" w:rsidRDefault="00C52D5C">
            <w:pPr>
              <w:widowControl/>
              <w:numPr>
                <w:ilvl w:val="0"/>
                <w:numId w:val="28"/>
              </w:numPr>
              <w:adjustRightInd w:val="0"/>
              <w:ind w:firstLine="0"/>
              <w:rPr>
                <w:rFonts w:cs="Calibri"/>
                <w:kern w:val="0"/>
                <w:szCs w:val="21"/>
              </w:rPr>
            </w:pPr>
          </w:p>
        </w:tc>
        <w:tc>
          <w:tcPr>
            <w:tcW w:w="2596" w:type="dxa"/>
            <w:vAlign w:val="center"/>
          </w:tcPr>
          <w:p w14:paraId="56DCD21B" w14:textId="77777777" w:rsidR="00C52D5C" w:rsidRDefault="00C52D5C">
            <w:r>
              <w:rPr>
                <w:rFonts w:hint="eastAsia"/>
              </w:rPr>
              <w:t>全自动固相萃取仪</w:t>
            </w:r>
          </w:p>
        </w:tc>
        <w:tc>
          <w:tcPr>
            <w:tcW w:w="621" w:type="dxa"/>
            <w:vAlign w:val="center"/>
          </w:tcPr>
          <w:p w14:paraId="7075466C" w14:textId="77777777" w:rsidR="00C52D5C" w:rsidRDefault="00C52D5C">
            <w:r>
              <w:rPr>
                <w:rFonts w:hint="eastAsia"/>
              </w:rPr>
              <w:t>1</w:t>
            </w:r>
          </w:p>
        </w:tc>
        <w:tc>
          <w:tcPr>
            <w:tcW w:w="615" w:type="dxa"/>
            <w:vAlign w:val="center"/>
          </w:tcPr>
          <w:p w14:paraId="5E1B9DA9" w14:textId="77777777" w:rsidR="00C52D5C" w:rsidRDefault="00C52D5C">
            <w:r>
              <w:rPr>
                <w:rFonts w:hint="eastAsia"/>
              </w:rPr>
              <w:t>台</w:t>
            </w:r>
          </w:p>
        </w:tc>
        <w:tc>
          <w:tcPr>
            <w:tcW w:w="1264" w:type="dxa"/>
            <w:vAlign w:val="center"/>
          </w:tcPr>
          <w:p w14:paraId="647C431F" w14:textId="77777777" w:rsidR="00C52D5C" w:rsidRDefault="00C52D5C">
            <w:r>
              <w:rPr>
                <w:rFonts w:hint="eastAsia"/>
              </w:rPr>
              <w:t>260000</w:t>
            </w:r>
          </w:p>
        </w:tc>
        <w:tc>
          <w:tcPr>
            <w:tcW w:w="1560" w:type="dxa"/>
            <w:vAlign w:val="center"/>
          </w:tcPr>
          <w:p w14:paraId="0E27D73A" w14:textId="2B546AD9" w:rsidR="00C52D5C" w:rsidRDefault="00C52D5C">
            <w:pPr>
              <w:rPr>
                <w:rFonts w:cs="Calibri"/>
                <w:bCs/>
                <w:szCs w:val="21"/>
              </w:rPr>
            </w:pPr>
            <w:r w:rsidRPr="00FD0A44">
              <w:rPr>
                <w:rFonts w:cs="Calibri" w:hint="eastAsia"/>
                <w:bCs/>
                <w:szCs w:val="21"/>
              </w:rPr>
              <w:t>非进口产品</w:t>
            </w:r>
          </w:p>
        </w:tc>
        <w:tc>
          <w:tcPr>
            <w:tcW w:w="1950" w:type="dxa"/>
            <w:vAlign w:val="center"/>
          </w:tcPr>
          <w:p w14:paraId="0D1C7BD7" w14:textId="5155A908" w:rsidR="00C52D5C" w:rsidRPr="00FD0A44" w:rsidRDefault="00C52D5C" w:rsidP="00C52D5C">
            <w:pPr>
              <w:rPr>
                <w:rFonts w:cs="Calibri"/>
                <w:bCs/>
                <w:szCs w:val="21"/>
              </w:rPr>
            </w:pPr>
            <w:r w:rsidRPr="009957C7">
              <w:rPr>
                <w:rFonts w:cs="Calibri" w:hint="eastAsia"/>
                <w:bCs/>
                <w:szCs w:val="21"/>
              </w:rPr>
              <w:t>要求中小企业制造</w:t>
            </w:r>
          </w:p>
        </w:tc>
      </w:tr>
      <w:tr w:rsidR="00C52D5C" w14:paraId="7439D1BE" w14:textId="18C7A320" w:rsidTr="00C52D5C">
        <w:trPr>
          <w:trHeight w:val="454"/>
        </w:trPr>
        <w:tc>
          <w:tcPr>
            <w:tcW w:w="569" w:type="dxa"/>
            <w:vAlign w:val="center"/>
          </w:tcPr>
          <w:p w14:paraId="11B30DA7" w14:textId="77777777" w:rsidR="00C52D5C" w:rsidRDefault="00C52D5C">
            <w:pPr>
              <w:widowControl/>
              <w:numPr>
                <w:ilvl w:val="0"/>
                <w:numId w:val="28"/>
              </w:numPr>
              <w:adjustRightInd w:val="0"/>
              <w:ind w:firstLine="0"/>
              <w:rPr>
                <w:rFonts w:cs="Calibri"/>
                <w:kern w:val="0"/>
                <w:szCs w:val="21"/>
              </w:rPr>
            </w:pPr>
          </w:p>
        </w:tc>
        <w:tc>
          <w:tcPr>
            <w:tcW w:w="2596" w:type="dxa"/>
            <w:vAlign w:val="center"/>
          </w:tcPr>
          <w:p w14:paraId="1D1F6D27" w14:textId="77777777" w:rsidR="00C52D5C" w:rsidRDefault="00C52D5C">
            <w:r>
              <w:rPr>
                <w:rFonts w:hint="eastAsia"/>
              </w:rPr>
              <w:t>气溶胶发生器</w:t>
            </w:r>
          </w:p>
        </w:tc>
        <w:tc>
          <w:tcPr>
            <w:tcW w:w="621" w:type="dxa"/>
            <w:vAlign w:val="center"/>
          </w:tcPr>
          <w:p w14:paraId="59AB2E75" w14:textId="77777777" w:rsidR="00C52D5C" w:rsidRDefault="00C52D5C">
            <w:r>
              <w:rPr>
                <w:rFonts w:hint="eastAsia"/>
              </w:rPr>
              <w:t>1</w:t>
            </w:r>
          </w:p>
        </w:tc>
        <w:tc>
          <w:tcPr>
            <w:tcW w:w="615" w:type="dxa"/>
            <w:vAlign w:val="center"/>
          </w:tcPr>
          <w:p w14:paraId="17222EAD" w14:textId="77777777" w:rsidR="00C52D5C" w:rsidRDefault="00C52D5C">
            <w:r>
              <w:rPr>
                <w:rFonts w:hint="eastAsia"/>
              </w:rPr>
              <w:t>台</w:t>
            </w:r>
          </w:p>
        </w:tc>
        <w:tc>
          <w:tcPr>
            <w:tcW w:w="1264" w:type="dxa"/>
            <w:vAlign w:val="center"/>
          </w:tcPr>
          <w:p w14:paraId="1565531B" w14:textId="77777777" w:rsidR="00C52D5C" w:rsidRDefault="00C52D5C">
            <w:r>
              <w:rPr>
                <w:rFonts w:hint="eastAsia"/>
              </w:rPr>
              <w:t>100000</w:t>
            </w:r>
          </w:p>
        </w:tc>
        <w:tc>
          <w:tcPr>
            <w:tcW w:w="1560" w:type="dxa"/>
            <w:vAlign w:val="center"/>
          </w:tcPr>
          <w:p w14:paraId="6B31E562" w14:textId="77777777" w:rsidR="00C52D5C" w:rsidRDefault="00C52D5C">
            <w:r>
              <w:rPr>
                <w:rFonts w:hint="eastAsia"/>
              </w:rPr>
              <w:t>接受进口产品</w:t>
            </w:r>
          </w:p>
        </w:tc>
        <w:tc>
          <w:tcPr>
            <w:tcW w:w="1950" w:type="dxa"/>
            <w:vAlign w:val="center"/>
          </w:tcPr>
          <w:p w14:paraId="3DC9C90F" w14:textId="796A43CD" w:rsidR="00C52D5C" w:rsidRDefault="00C52D5C" w:rsidP="00C52D5C">
            <w:r>
              <w:rPr>
                <w:rFonts w:hint="eastAsia"/>
              </w:rPr>
              <w:t>/</w:t>
            </w:r>
          </w:p>
        </w:tc>
      </w:tr>
      <w:tr w:rsidR="00C52D5C" w14:paraId="79E8CE61" w14:textId="01331467" w:rsidTr="00C52D5C">
        <w:trPr>
          <w:trHeight w:val="454"/>
        </w:trPr>
        <w:tc>
          <w:tcPr>
            <w:tcW w:w="569" w:type="dxa"/>
            <w:vAlign w:val="center"/>
          </w:tcPr>
          <w:p w14:paraId="69304AA6" w14:textId="77777777" w:rsidR="00C52D5C" w:rsidRDefault="00C52D5C">
            <w:pPr>
              <w:widowControl/>
              <w:numPr>
                <w:ilvl w:val="0"/>
                <w:numId w:val="28"/>
              </w:numPr>
              <w:adjustRightInd w:val="0"/>
              <w:ind w:firstLine="0"/>
              <w:rPr>
                <w:rFonts w:cs="Calibri"/>
                <w:kern w:val="0"/>
                <w:szCs w:val="21"/>
              </w:rPr>
            </w:pPr>
          </w:p>
        </w:tc>
        <w:tc>
          <w:tcPr>
            <w:tcW w:w="2596" w:type="dxa"/>
            <w:vAlign w:val="center"/>
          </w:tcPr>
          <w:p w14:paraId="7CACC068" w14:textId="77777777" w:rsidR="00C52D5C" w:rsidRDefault="00C52D5C">
            <w:r>
              <w:rPr>
                <w:rFonts w:hint="eastAsia"/>
              </w:rPr>
              <w:t>加热磁力搅拌器</w:t>
            </w:r>
          </w:p>
        </w:tc>
        <w:tc>
          <w:tcPr>
            <w:tcW w:w="621" w:type="dxa"/>
            <w:vAlign w:val="center"/>
          </w:tcPr>
          <w:p w14:paraId="0A5E4A86" w14:textId="77777777" w:rsidR="00C52D5C" w:rsidRDefault="00C52D5C">
            <w:r>
              <w:rPr>
                <w:rFonts w:hint="eastAsia"/>
              </w:rPr>
              <w:t>2</w:t>
            </w:r>
          </w:p>
        </w:tc>
        <w:tc>
          <w:tcPr>
            <w:tcW w:w="615" w:type="dxa"/>
            <w:vAlign w:val="center"/>
          </w:tcPr>
          <w:p w14:paraId="5E5DAA27" w14:textId="77777777" w:rsidR="00C52D5C" w:rsidRDefault="00C52D5C">
            <w:r>
              <w:rPr>
                <w:rFonts w:hint="eastAsia"/>
              </w:rPr>
              <w:t>台</w:t>
            </w:r>
          </w:p>
        </w:tc>
        <w:tc>
          <w:tcPr>
            <w:tcW w:w="1264" w:type="dxa"/>
            <w:vAlign w:val="center"/>
          </w:tcPr>
          <w:p w14:paraId="4A559234" w14:textId="77777777" w:rsidR="00C52D5C" w:rsidRDefault="00C52D5C">
            <w:r>
              <w:rPr>
                <w:rFonts w:hint="eastAsia"/>
              </w:rPr>
              <w:t>17000</w:t>
            </w:r>
          </w:p>
        </w:tc>
        <w:tc>
          <w:tcPr>
            <w:tcW w:w="1560" w:type="dxa"/>
            <w:vAlign w:val="center"/>
          </w:tcPr>
          <w:p w14:paraId="4FD6AE48" w14:textId="77777777" w:rsidR="00C52D5C" w:rsidRDefault="00C52D5C">
            <w:r>
              <w:rPr>
                <w:rFonts w:hint="eastAsia"/>
              </w:rPr>
              <w:t>接受进口产品</w:t>
            </w:r>
          </w:p>
        </w:tc>
        <w:tc>
          <w:tcPr>
            <w:tcW w:w="1950" w:type="dxa"/>
            <w:vAlign w:val="center"/>
          </w:tcPr>
          <w:p w14:paraId="1FA25FA1" w14:textId="7CB807CE" w:rsidR="00C52D5C" w:rsidRDefault="00C52D5C" w:rsidP="00C52D5C">
            <w:r>
              <w:rPr>
                <w:rFonts w:hint="eastAsia"/>
              </w:rPr>
              <w:t>/</w:t>
            </w:r>
          </w:p>
        </w:tc>
      </w:tr>
      <w:tr w:rsidR="00C52D5C" w14:paraId="68592784" w14:textId="333B5D69" w:rsidTr="00C52D5C">
        <w:trPr>
          <w:trHeight w:val="454"/>
        </w:trPr>
        <w:tc>
          <w:tcPr>
            <w:tcW w:w="569" w:type="dxa"/>
            <w:vAlign w:val="center"/>
          </w:tcPr>
          <w:p w14:paraId="7342515A" w14:textId="77777777" w:rsidR="00C52D5C" w:rsidRDefault="00C52D5C">
            <w:pPr>
              <w:widowControl/>
              <w:numPr>
                <w:ilvl w:val="0"/>
                <w:numId w:val="28"/>
              </w:numPr>
              <w:adjustRightInd w:val="0"/>
              <w:ind w:firstLine="0"/>
              <w:rPr>
                <w:rFonts w:cs="Calibri"/>
                <w:kern w:val="0"/>
                <w:szCs w:val="21"/>
              </w:rPr>
            </w:pPr>
          </w:p>
        </w:tc>
        <w:tc>
          <w:tcPr>
            <w:tcW w:w="2596" w:type="dxa"/>
            <w:vAlign w:val="center"/>
          </w:tcPr>
          <w:p w14:paraId="5237DC1C" w14:textId="77777777" w:rsidR="00C52D5C" w:rsidRDefault="00C52D5C">
            <w:r>
              <w:rPr>
                <w:rFonts w:hint="eastAsia"/>
              </w:rPr>
              <w:t>恒温孵育摇床</w:t>
            </w:r>
          </w:p>
        </w:tc>
        <w:tc>
          <w:tcPr>
            <w:tcW w:w="621" w:type="dxa"/>
            <w:vAlign w:val="center"/>
          </w:tcPr>
          <w:p w14:paraId="44040619" w14:textId="77777777" w:rsidR="00C52D5C" w:rsidRDefault="00C52D5C">
            <w:r>
              <w:rPr>
                <w:rFonts w:hint="eastAsia"/>
              </w:rPr>
              <w:t>1</w:t>
            </w:r>
          </w:p>
        </w:tc>
        <w:tc>
          <w:tcPr>
            <w:tcW w:w="615" w:type="dxa"/>
            <w:vAlign w:val="center"/>
          </w:tcPr>
          <w:p w14:paraId="696AC472" w14:textId="77777777" w:rsidR="00C52D5C" w:rsidRDefault="00C52D5C">
            <w:r>
              <w:rPr>
                <w:rFonts w:hint="eastAsia"/>
              </w:rPr>
              <w:t>台</w:t>
            </w:r>
          </w:p>
        </w:tc>
        <w:tc>
          <w:tcPr>
            <w:tcW w:w="1264" w:type="dxa"/>
            <w:vAlign w:val="center"/>
          </w:tcPr>
          <w:p w14:paraId="3FFF41AD" w14:textId="77777777" w:rsidR="00C52D5C" w:rsidRDefault="00C52D5C">
            <w:r>
              <w:rPr>
                <w:rFonts w:hint="eastAsia"/>
              </w:rPr>
              <w:t>20000</w:t>
            </w:r>
          </w:p>
        </w:tc>
        <w:tc>
          <w:tcPr>
            <w:tcW w:w="1560" w:type="dxa"/>
            <w:vAlign w:val="center"/>
          </w:tcPr>
          <w:p w14:paraId="3E8751C7" w14:textId="1FF1A845" w:rsidR="00C52D5C" w:rsidRDefault="00C52D5C">
            <w:r w:rsidRPr="00FD0A44">
              <w:rPr>
                <w:rFonts w:cs="Calibri" w:hint="eastAsia"/>
                <w:bCs/>
                <w:szCs w:val="21"/>
              </w:rPr>
              <w:t>非进口产品</w:t>
            </w:r>
          </w:p>
        </w:tc>
        <w:tc>
          <w:tcPr>
            <w:tcW w:w="1950" w:type="dxa"/>
            <w:vAlign w:val="center"/>
          </w:tcPr>
          <w:p w14:paraId="077B53C9" w14:textId="25241F6B" w:rsidR="00C52D5C" w:rsidRPr="00FD0A44" w:rsidRDefault="00C52D5C" w:rsidP="00C52D5C">
            <w:pPr>
              <w:rPr>
                <w:rFonts w:cs="Calibri"/>
                <w:bCs/>
                <w:szCs w:val="21"/>
              </w:rPr>
            </w:pPr>
            <w:r w:rsidRPr="009957C7">
              <w:rPr>
                <w:rFonts w:cs="Calibri" w:hint="eastAsia"/>
                <w:bCs/>
                <w:szCs w:val="21"/>
              </w:rPr>
              <w:t>要求中小企业制造</w:t>
            </w:r>
          </w:p>
        </w:tc>
      </w:tr>
      <w:tr w:rsidR="00C52D5C" w14:paraId="36C26C6E" w14:textId="2149FE8E" w:rsidTr="00C52D5C">
        <w:trPr>
          <w:trHeight w:val="454"/>
        </w:trPr>
        <w:tc>
          <w:tcPr>
            <w:tcW w:w="569" w:type="dxa"/>
            <w:vAlign w:val="center"/>
          </w:tcPr>
          <w:p w14:paraId="3F4DE631" w14:textId="77777777" w:rsidR="00C52D5C" w:rsidRDefault="00C52D5C">
            <w:pPr>
              <w:widowControl/>
              <w:numPr>
                <w:ilvl w:val="0"/>
                <w:numId w:val="28"/>
              </w:numPr>
              <w:adjustRightInd w:val="0"/>
              <w:ind w:firstLine="0"/>
              <w:rPr>
                <w:rFonts w:cs="Calibri"/>
                <w:kern w:val="0"/>
                <w:szCs w:val="21"/>
              </w:rPr>
            </w:pPr>
          </w:p>
        </w:tc>
        <w:tc>
          <w:tcPr>
            <w:tcW w:w="2596" w:type="dxa"/>
            <w:vAlign w:val="center"/>
          </w:tcPr>
          <w:p w14:paraId="2A84CD94" w14:textId="77777777" w:rsidR="00C52D5C" w:rsidRDefault="00C52D5C">
            <w:r>
              <w:rPr>
                <w:rFonts w:hint="eastAsia"/>
              </w:rPr>
              <w:t>酶标仪</w:t>
            </w:r>
          </w:p>
        </w:tc>
        <w:tc>
          <w:tcPr>
            <w:tcW w:w="621" w:type="dxa"/>
            <w:vAlign w:val="center"/>
          </w:tcPr>
          <w:p w14:paraId="43CF7032" w14:textId="77777777" w:rsidR="00C52D5C" w:rsidRDefault="00C52D5C">
            <w:r>
              <w:rPr>
                <w:rFonts w:hint="eastAsia"/>
              </w:rPr>
              <w:t>1</w:t>
            </w:r>
          </w:p>
        </w:tc>
        <w:tc>
          <w:tcPr>
            <w:tcW w:w="615" w:type="dxa"/>
            <w:vAlign w:val="center"/>
          </w:tcPr>
          <w:p w14:paraId="0810084E" w14:textId="77777777" w:rsidR="00C52D5C" w:rsidRDefault="00C52D5C">
            <w:r>
              <w:rPr>
                <w:rFonts w:hint="eastAsia"/>
              </w:rPr>
              <w:t>台</w:t>
            </w:r>
          </w:p>
        </w:tc>
        <w:tc>
          <w:tcPr>
            <w:tcW w:w="1264" w:type="dxa"/>
            <w:vAlign w:val="center"/>
          </w:tcPr>
          <w:p w14:paraId="6A1B5F84" w14:textId="77777777" w:rsidR="00C52D5C" w:rsidRDefault="00C52D5C">
            <w:r>
              <w:rPr>
                <w:rFonts w:hint="eastAsia"/>
              </w:rPr>
              <w:t>50000</w:t>
            </w:r>
          </w:p>
        </w:tc>
        <w:tc>
          <w:tcPr>
            <w:tcW w:w="1560" w:type="dxa"/>
            <w:vAlign w:val="center"/>
          </w:tcPr>
          <w:p w14:paraId="372C3A39" w14:textId="77777777" w:rsidR="00C52D5C" w:rsidRDefault="00C52D5C">
            <w:r>
              <w:rPr>
                <w:rFonts w:hint="eastAsia"/>
              </w:rPr>
              <w:t>接受进口产品</w:t>
            </w:r>
          </w:p>
        </w:tc>
        <w:tc>
          <w:tcPr>
            <w:tcW w:w="1950" w:type="dxa"/>
            <w:vAlign w:val="center"/>
          </w:tcPr>
          <w:p w14:paraId="2EB75615" w14:textId="3B105F40" w:rsidR="00C52D5C" w:rsidRDefault="00C52D5C" w:rsidP="00C52D5C">
            <w:r>
              <w:rPr>
                <w:rFonts w:hint="eastAsia"/>
              </w:rPr>
              <w:t>/</w:t>
            </w:r>
          </w:p>
        </w:tc>
      </w:tr>
      <w:tr w:rsidR="00C52D5C" w14:paraId="7A813A79" w14:textId="4A6E2035" w:rsidTr="00C52D5C">
        <w:trPr>
          <w:trHeight w:val="454"/>
        </w:trPr>
        <w:tc>
          <w:tcPr>
            <w:tcW w:w="569" w:type="dxa"/>
            <w:vAlign w:val="center"/>
          </w:tcPr>
          <w:p w14:paraId="5BC69BFD" w14:textId="77777777" w:rsidR="00C52D5C" w:rsidRDefault="00C52D5C">
            <w:pPr>
              <w:widowControl/>
              <w:numPr>
                <w:ilvl w:val="0"/>
                <w:numId w:val="28"/>
              </w:numPr>
              <w:adjustRightInd w:val="0"/>
              <w:ind w:firstLine="0"/>
              <w:rPr>
                <w:rFonts w:cs="Calibri"/>
                <w:kern w:val="0"/>
                <w:szCs w:val="21"/>
              </w:rPr>
            </w:pPr>
          </w:p>
        </w:tc>
        <w:tc>
          <w:tcPr>
            <w:tcW w:w="2596" w:type="dxa"/>
            <w:vAlign w:val="center"/>
          </w:tcPr>
          <w:p w14:paraId="6D5B258E" w14:textId="77777777" w:rsidR="00C52D5C" w:rsidRDefault="00C52D5C">
            <w:r>
              <w:rPr>
                <w:rFonts w:hint="eastAsia"/>
              </w:rPr>
              <w:t>多参数台式测定仪</w:t>
            </w:r>
          </w:p>
        </w:tc>
        <w:tc>
          <w:tcPr>
            <w:tcW w:w="621" w:type="dxa"/>
            <w:vAlign w:val="center"/>
          </w:tcPr>
          <w:p w14:paraId="5CBCA0F6" w14:textId="77777777" w:rsidR="00C52D5C" w:rsidRDefault="00C52D5C">
            <w:r>
              <w:rPr>
                <w:rFonts w:hint="eastAsia"/>
              </w:rPr>
              <w:t>1</w:t>
            </w:r>
          </w:p>
        </w:tc>
        <w:tc>
          <w:tcPr>
            <w:tcW w:w="615" w:type="dxa"/>
            <w:vAlign w:val="center"/>
          </w:tcPr>
          <w:p w14:paraId="4B77D841" w14:textId="77777777" w:rsidR="00C52D5C" w:rsidRDefault="00C52D5C">
            <w:r>
              <w:rPr>
                <w:rFonts w:hint="eastAsia"/>
              </w:rPr>
              <w:t>台</w:t>
            </w:r>
          </w:p>
        </w:tc>
        <w:tc>
          <w:tcPr>
            <w:tcW w:w="1264" w:type="dxa"/>
            <w:vAlign w:val="center"/>
          </w:tcPr>
          <w:p w14:paraId="4FB01C1D" w14:textId="77777777" w:rsidR="00C52D5C" w:rsidRDefault="00C52D5C">
            <w:r>
              <w:rPr>
                <w:rFonts w:hint="eastAsia"/>
              </w:rPr>
              <w:t>68000</w:t>
            </w:r>
          </w:p>
        </w:tc>
        <w:tc>
          <w:tcPr>
            <w:tcW w:w="1560" w:type="dxa"/>
            <w:vAlign w:val="center"/>
          </w:tcPr>
          <w:p w14:paraId="323370F5" w14:textId="77777777" w:rsidR="00C52D5C" w:rsidRDefault="00C52D5C">
            <w:r>
              <w:rPr>
                <w:rFonts w:hint="eastAsia"/>
              </w:rPr>
              <w:t>接受进口产品</w:t>
            </w:r>
          </w:p>
        </w:tc>
        <w:tc>
          <w:tcPr>
            <w:tcW w:w="1950" w:type="dxa"/>
            <w:vAlign w:val="center"/>
          </w:tcPr>
          <w:p w14:paraId="7DD678C4" w14:textId="7E22E600" w:rsidR="00C52D5C" w:rsidRDefault="00C52D5C" w:rsidP="00C52D5C">
            <w:r>
              <w:rPr>
                <w:rFonts w:hint="eastAsia"/>
              </w:rPr>
              <w:t>/</w:t>
            </w:r>
          </w:p>
        </w:tc>
      </w:tr>
      <w:tr w:rsidR="00C52D5C" w14:paraId="29BEFF92" w14:textId="27E3E1C1" w:rsidTr="00C52D5C">
        <w:trPr>
          <w:trHeight w:val="454"/>
        </w:trPr>
        <w:tc>
          <w:tcPr>
            <w:tcW w:w="569" w:type="dxa"/>
            <w:vAlign w:val="center"/>
          </w:tcPr>
          <w:p w14:paraId="4AAD1B22" w14:textId="77777777" w:rsidR="00C52D5C" w:rsidRDefault="00C52D5C">
            <w:pPr>
              <w:widowControl/>
              <w:numPr>
                <w:ilvl w:val="0"/>
                <w:numId w:val="28"/>
              </w:numPr>
              <w:adjustRightInd w:val="0"/>
              <w:ind w:firstLine="0"/>
              <w:rPr>
                <w:rFonts w:cs="Calibri"/>
                <w:kern w:val="0"/>
                <w:szCs w:val="21"/>
              </w:rPr>
            </w:pPr>
          </w:p>
        </w:tc>
        <w:tc>
          <w:tcPr>
            <w:tcW w:w="2596" w:type="dxa"/>
            <w:vAlign w:val="center"/>
          </w:tcPr>
          <w:p w14:paraId="6DF6C5D5" w14:textId="77777777" w:rsidR="00C52D5C" w:rsidRDefault="00C52D5C">
            <w:pPr>
              <w:widowControl/>
              <w:rPr>
                <w:rFonts w:cs="Calibri"/>
                <w:szCs w:val="21"/>
              </w:rPr>
            </w:pPr>
            <w:r>
              <w:rPr>
                <w:rFonts w:cs="Calibri" w:hint="eastAsia"/>
                <w:szCs w:val="21"/>
              </w:rPr>
              <w:t>合计</w:t>
            </w:r>
          </w:p>
        </w:tc>
        <w:tc>
          <w:tcPr>
            <w:tcW w:w="621" w:type="dxa"/>
            <w:vAlign w:val="center"/>
          </w:tcPr>
          <w:p w14:paraId="2F107E75" w14:textId="77777777" w:rsidR="00C52D5C" w:rsidRDefault="00C52D5C">
            <w:pPr>
              <w:widowControl/>
              <w:textAlignment w:val="center"/>
              <w:rPr>
                <w:rFonts w:cs="Calibri"/>
                <w:color w:val="000000"/>
                <w:kern w:val="0"/>
                <w:szCs w:val="21"/>
              </w:rPr>
            </w:pPr>
          </w:p>
        </w:tc>
        <w:tc>
          <w:tcPr>
            <w:tcW w:w="615" w:type="dxa"/>
            <w:vAlign w:val="center"/>
          </w:tcPr>
          <w:p w14:paraId="26D00E92" w14:textId="77777777" w:rsidR="00C52D5C" w:rsidRDefault="00C52D5C">
            <w:pPr>
              <w:widowControl/>
              <w:rPr>
                <w:rFonts w:cs="Calibri"/>
                <w:kern w:val="0"/>
                <w:szCs w:val="21"/>
              </w:rPr>
            </w:pPr>
          </w:p>
        </w:tc>
        <w:tc>
          <w:tcPr>
            <w:tcW w:w="1264" w:type="dxa"/>
            <w:vAlign w:val="center"/>
          </w:tcPr>
          <w:p w14:paraId="16CBB622" w14:textId="77777777" w:rsidR="00C52D5C" w:rsidRDefault="00C52D5C">
            <w:r>
              <w:rPr>
                <w:rFonts w:hint="eastAsia"/>
              </w:rPr>
              <w:t>1013500</w:t>
            </w:r>
          </w:p>
        </w:tc>
        <w:tc>
          <w:tcPr>
            <w:tcW w:w="1560" w:type="dxa"/>
            <w:vAlign w:val="center"/>
          </w:tcPr>
          <w:p w14:paraId="2016E795" w14:textId="77777777" w:rsidR="00C52D5C" w:rsidRDefault="00C52D5C"/>
        </w:tc>
        <w:tc>
          <w:tcPr>
            <w:tcW w:w="1950" w:type="dxa"/>
            <w:vAlign w:val="center"/>
          </w:tcPr>
          <w:p w14:paraId="6C5867FA" w14:textId="77777777" w:rsidR="00C52D5C" w:rsidRDefault="00C52D5C" w:rsidP="00C52D5C"/>
        </w:tc>
      </w:tr>
    </w:tbl>
    <w:p w14:paraId="1F5F3F9C"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241806A9"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48C443B5"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2C664714"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6AC19950" w14:textId="77777777" w:rsidR="00586D37" w:rsidRDefault="00000000">
      <w:pPr>
        <w:adjustRightInd w:val="0"/>
        <w:ind w:firstLineChars="200" w:firstLine="420"/>
        <w:rPr>
          <w:rFonts w:cs="Calibri"/>
          <w:bCs/>
          <w:szCs w:val="21"/>
          <w:u w:val="single"/>
        </w:rPr>
      </w:pPr>
      <w:r>
        <w:rPr>
          <w:rFonts w:cs="Calibri"/>
          <w:bCs/>
          <w:szCs w:val="21"/>
        </w:rPr>
        <w:lastRenderedPageBreak/>
        <w:t>说明</w:t>
      </w:r>
      <w:r>
        <w:rPr>
          <w:rFonts w:cs="Calibri"/>
          <w:bCs/>
          <w:szCs w:val="21"/>
        </w:rPr>
        <w:t>2</w:t>
      </w:r>
      <w:r>
        <w:rPr>
          <w:rFonts w:cs="Calibri"/>
          <w:bCs/>
          <w:szCs w:val="21"/>
        </w:rPr>
        <w:t>：</w:t>
      </w:r>
      <w:r>
        <w:rPr>
          <w:rFonts w:cs="Calibri"/>
          <w:b/>
          <w:szCs w:val="21"/>
          <w:u w:val="single"/>
        </w:rPr>
        <w:t>不同投标人提供的产品【</w:t>
      </w:r>
      <w:r>
        <w:rPr>
          <w:rFonts w:ascii="宋体" w:hAnsi="宋体" w:cs="宋体" w:hint="eastAsia"/>
          <w:b/>
          <w:szCs w:val="21"/>
          <w:u w:val="single"/>
        </w:rPr>
        <w:t>热释光测量仪</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2023841B"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3AA4F760" w14:textId="530F81A4" w:rsidR="00FD0A44" w:rsidRDefault="00FD0A44" w:rsidP="00FD0A44">
      <w:pPr>
        <w:ind w:firstLineChars="200" w:firstLine="420"/>
        <w:rPr>
          <w:rFonts w:cs="Calibri"/>
          <w:bCs/>
          <w:szCs w:val="21"/>
          <w:u w:val="single"/>
        </w:rPr>
      </w:pPr>
      <w:r w:rsidRPr="003F21AB">
        <w:rPr>
          <w:rFonts w:cs="Calibri" w:hint="eastAsia"/>
          <w:bCs/>
          <w:szCs w:val="21"/>
        </w:rPr>
        <w:t>说明</w:t>
      </w:r>
      <w:r w:rsidRPr="003F21AB">
        <w:rPr>
          <w:rFonts w:cs="Calibri" w:hint="eastAsia"/>
          <w:bCs/>
          <w:szCs w:val="21"/>
        </w:rPr>
        <w:t>4</w:t>
      </w:r>
      <w:r w:rsidRPr="003F21AB">
        <w:rPr>
          <w:rFonts w:cs="Calibri" w:hint="eastAsia"/>
          <w:bCs/>
          <w:szCs w:val="21"/>
        </w:rPr>
        <w:t>：</w:t>
      </w:r>
      <w:r w:rsidR="00386AEC">
        <w:rPr>
          <w:rFonts w:ascii="宋体" w:hAnsi="宋体" w:cs="宋体" w:hint="eastAsia"/>
          <w:b/>
          <w:szCs w:val="21"/>
          <w:u w:val="single"/>
        </w:rPr>
        <w:t>▲</w:t>
      </w:r>
      <w:r w:rsidR="00386AEC">
        <w:rPr>
          <w:rFonts w:cs="Calibri"/>
          <w:b/>
          <w:szCs w:val="21"/>
          <w:u w:val="single"/>
        </w:rPr>
        <w:t>上表中注明为【要求中小企业制造】，即表示该仪器由中小企业制造（商务技术文件中提供中小企业声明函，声明函详见【附件</w:t>
      </w:r>
      <w:r w:rsidR="00386AEC">
        <w:rPr>
          <w:rFonts w:cs="Calibri"/>
          <w:b/>
          <w:szCs w:val="21"/>
          <w:u w:val="single"/>
        </w:rPr>
        <w:t>8</w:t>
      </w:r>
      <w:r w:rsidR="00386AEC">
        <w:rPr>
          <w:rFonts w:cs="Calibri"/>
          <w:b/>
          <w:szCs w:val="21"/>
          <w:u w:val="single"/>
        </w:rPr>
        <w:t>】）。</w:t>
      </w:r>
    </w:p>
    <w:p w14:paraId="0D8FC4D2"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5F7E6AED" w14:textId="77777777" w:rsidR="00586D37" w:rsidRDefault="00000000">
      <w:pPr>
        <w:pStyle w:val="2"/>
        <w:ind w:firstLine="420"/>
        <w:rPr>
          <w:rFonts w:cs="Calibri"/>
        </w:rPr>
      </w:pPr>
      <w:r>
        <w:rPr>
          <w:rFonts w:cs="Calibri" w:hint="eastAsia"/>
        </w:rPr>
        <w:t>一、</w:t>
      </w:r>
      <w:r>
        <w:rPr>
          <w:rFonts w:cs="Calibri"/>
        </w:rPr>
        <w:t>热释光测量仪</w:t>
      </w:r>
    </w:p>
    <w:p w14:paraId="0FD9009C" w14:textId="77777777" w:rsidR="00586D37" w:rsidRDefault="00000000">
      <w:pPr>
        <w:pStyle w:val="3"/>
        <w:ind w:firstLine="420"/>
      </w:pPr>
      <w:r>
        <w:t>（一）技术要求</w:t>
      </w:r>
    </w:p>
    <w:p w14:paraId="12F9137A" w14:textId="77777777" w:rsidR="00586D37" w:rsidRDefault="00000000">
      <w:pPr>
        <w:autoSpaceDE w:val="0"/>
        <w:autoSpaceDN w:val="0"/>
        <w:adjustRightInd w:val="0"/>
        <w:ind w:firstLineChars="200" w:firstLine="420"/>
        <w:rPr>
          <w:rFonts w:cs="Calibri"/>
        </w:rPr>
      </w:pPr>
      <w:r>
        <w:rPr>
          <w:rFonts w:cs="Calibri"/>
        </w:rPr>
        <w:t>1</w:t>
      </w:r>
      <w:r>
        <w:rPr>
          <w:rFonts w:cs="Calibri"/>
        </w:rPr>
        <w:t>、设备用途：主要用于环境及个人的热释光累积剂量测量。</w:t>
      </w:r>
    </w:p>
    <w:p w14:paraId="786CE8A3" w14:textId="77777777" w:rsidR="00586D37" w:rsidRDefault="00000000">
      <w:pPr>
        <w:autoSpaceDE w:val="0"/>
        <w:autoSpaceDN w:val="0"/>
        <w:adjustRightInd w:val="0"/>
        <w:ind w:firstLineChars="200" w:firstLine="420"/>
        <w:rPr>
          <w:rFonts w:cs="Calibri"/>
        </w:rPr>
      </w:pPr>
      <w:r>
        <w:rPr>
          <w:rFonts w:cs="Calibri"/>
        </w:rPr>
        <w:t>2</w:t>
      </w:r>
      <w:r>
        <w:rPr>
          <w:rFonts w:cs="Calibri"/>
        </w:rPr>
        <w:t>、热释光测量仪主机及配套软件的技术参数。</w:t>
      </w:r>
    </w:p>
    <w:p w14:paraId="0525B3B3"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w:t>
      </w:r>
      <w:r>
        <w:rPr>
          <w:rFonts w:cs="Calibri"/>
        </w:rPr>
        <w:t>热释光测量仪。</w:t>
      </w:r>
    </w:p>
    <w:p w14:paraId="126B7E85" w14:textId="77777777" w:rsidR="00586D37" w:rsidRDefault="00000000">
      <w:pPr>
        <w:autoSpaceDE w:val="0"/>
        <w:autoSpaceDN w:val="0"/>
        <w:adjustRightInd w:val="0"/>
        <w:ind w:firstLineChars="200" w:firstLine="420"/>
        <w:rPr>
          <w:rFonts w:cs="Calibri"/>
        </w:rPr>
      </w:pPr>
      <w:r>
        <w:rPr>
          <w:rFonts w:cs="Calibri"/>
        </w:rPr>
        <w:t>2.1.1</w:t>
      </w:r>
      <w:r>
        <w:rPr>
          <w:rFonts w:cs="Calibri" w:hint="eastAsia"/>
        </w:rPr>
        <w:t>、</w:t>
      </w:r>
      <w:r>
        <w:rPr>
          <w:rFonts w:cs="Calibri"/>
        </w:rPr>
        <w:t>★</w:t>
      </w:r>
      <w:r>
        <w:rPr>
          <w:rFonts w:cs="Calibri"/>
          <w:u w:val="single"/>
        </w:rPr>
        <w:t>可至少测读圆形、方形、棒状、立方体微粒和粉末</w:t>
      </w:r>
      <w:r>
        <w:rPr>
          <w:rFonts w:cs="Calibri"/>
          <w:u w:val="single"/>
        </w:rPr>
        <w:t>TLD</w:t>
      </w:r>
      <w:r>
        <w:rPr>
          <w:rFonts w:cs="Calibri"/>
          <w:u w:val="single"/>
        </w:rPr>
        <w:t>元件。（提供原厂说明书相关内容的截图进行证明。）</w:t>
      </w:r>
    </w:p>
    <w:p w14:paraId="40E17967" w14:textId="77777777" w:rsidR="00586D37" w:rsidRDefault="00000000">
      <w:pPr>
        <w:autoSpaceDE w:val="0"/>
        <w:autoSpaceDN w:val="0"/>
        <w:adjustRightInd w:val="0"/>
        <w:ind w:firstLineChars="200" w:firstLine="420"/>
        <w:rPr>
          <w:rFonts w:cs="Calibri"/>
        </w:rPr>
      </w:pPr>
      <w:r>
        <w:rPr>
          <w:rFonts w:cs="Calibri"/>
        </w:rPr>
        <w:t>2.1.2</w:t>
      </w:r>
      <w:r>
        <w:rPr>
          <w:rFonts w:cs="Calibri" w:hint="eastAsia"/>
        </w:rPr>
        <w:t>、</w:t>
      </w:r>
      <w:r>
        <w:rPr>
          <w:rFonts w:cs="Calibri"/>
        </w:rPr>
        <w:t>光电倍增管直接接收样品热释光信号。</w:t>
      </w:r>
    </w:p>
    <w:p w14:paraId="24FB2A07" w14:textId="77777777" w:rsidR="00586D37" w:rsidRDefault="00000000">
      <w:pPr>
        <w:autoSpaceDE w:val="0"/>
        <w:autoSpaceDN w:val="0"/>
        <w:adjustRightInd w:val="0"/>
        <w:ind w:firstLineChars="200" w:firstLine="420"/>
        <w:rPr>
          <w:rFonts w:cs="Calibri"/>
        </w:rPr>
      </w:pPr>
      <w:r>
        <w:rPr>
          <w:rFonts w:cs="Calibri"/>
        </w:rPr>
        <w:t>2.1.3</w:t>
      </w:r>
      <w:r>
        <w:rPr>
          <w:rFonts w:cs="Calibri" w:hint="eastAsia"/>
        </w:rPr>
        <w:t>、</w:t>
      </w:r>
      <w:r>
        <w:rPr>
          <w:rFonts w:cs="Calibri"/>
        </w:rPr>
        <w:t>预热时间：</w:t>
      </w:r>
      <w:r>
        <w:rPr>
          <w:rFonts w:cs="Calibri"/>
        </w:rPr>
        <w:t>≤30</w:t>
      </w:r>
      <w:r>
        <w:rPr>
          <w:rFonts w:cs="Calibri"/>
        </w:rPr>
        <w:t>分钟。</w:t>
      </w:r>
    </w:p>
    <w:p w14:paraId="52881E91" w14:textId="77777777" w:rsidR="00586D37" w:rsidRDefault="00000000">
      <w:pPr>
        <w:autoSpaceDE w:val="0"/>
        <w:autoSpaceDN w:val="0"/>
        <w:adjustRightInd w:val="0"/>
        <w:ind w:firstLineChars="200" w:firstLine="420"/>
        <w:rPr>
          <w:rFonts w:cs="Calibri"/>
        </w:rPr>
      </w:pPr>
      <w:r>
        <w:rPr>
          <w:rFonts w:cs="Calibri"/>
        </w:rPr>
        <w:t>2.1.4</w:t>
      </w:r>
      <w:r>
        <w:rPr>
          <w:rFonts w:cs="Calibri" w:hint="eastAsia"/>
        </w:rPr>
        <w:t>、</w:t>
      </w:r>
      <w:r>
        <w:rPr>
          <w:rFonts w:cs="Calibri"/>
        </w:rPr>
        <w:t>每个探测器读片时间：</w:t>
      </w:r>
      <w:r>
        <w:rPr>
          <w:rFonts w:cs="Calibri"/>
        </w:rPr>
        <w:t>10</w:t>
      </w:r>
      <w:r>
        <w:rPr>
          <w:rFonts w:cs="Calibri"/>
        </w:rPr>
        <w:t>～</w:t>
      </w:r>
      <w:r>
        <w:rPr>
          <w:rFonts w:cs="Calibri"/>
        </w:rPr>
        <w:t>300s</w:t>
      </w:r>
      <w:r>
        <w:rPr>
          <w:rFonts w:cs="Calibri"/>
        </w:rPr>
        <w:t>内可调。</w:t>
      </w:r>
    </w:p>
    <w:p w14:paraId="4B097A37" w14:textId="77777777" w:rsidR="00586D37" w:rsidRDefault="00000000">
      <w:pPr>
        <w:autoSpaceDE w:val="0"/>
        <w:autoSpaceDN w:val="0"/>
        <w:adjustRightInd w:val="0"/>
        <w:ind w:firstLineChars="200" w:firstLine="420"/>
        <w:rPr>
          <w:rFonts w:cs="Calibri"/>
        </w:rPr>
      </w:pPr>
      <w:r>
        <w:rPr>
          <w:rFonts w:cs="Calibri"/>
        </w:rPr>
        <w:t>2.1.5</w:t>
      </w:r>
      <w:r>
        <w:rPr>
          <w:rFonts w:cs="Calibri" w:hint="eastAsia"/>
        </w:rPr>
        <w:t>、</w:t>
      </w:r>
      <w:r>
        <w:rPr>
          <w:rFonts w:cs="Calibri"/>
        </w:rPr>
        <w:t>★</w:t>
      </w:r>
      <w:r>
        <w:rPr>
          <w:rFonts w:cs="Calibri"/>
          <w:u w:val="single"/>
        </w:rPr>
        <w:t>信号处理方法：电流放大法，避免光子计数法在剂量较高情况下因计数器致盲导致的测读结果偏低的问题。</w:t>
      </w:r>
    </w:p>
    <w:p w14:paraId="45A26C24" w14:textId="77777777" w:rsidR="00586D37" w:rsidRDefault="00000000">
      <w:pPr>
        <w:autoSpaceDE w:val="0"/>
        <w:autoSpaceDN w:val="0"/>
        <w:adjustRightInd w:val="0"/>
        <w:ind w:firstLineChars="200" w:firstLine="420"/>
        <w:rPr>
          <w:rFonts w:cs="Calibri"/>
        </w:rPr>
      </w:pPr>
      <w:r>
        <w:rPr>
          <w:rFonts w:cs="Calibri"/>
        </w:rPr>
        <w:t>2.1.6</w:t>
      </w:r>
      <w:r>
        <w:rPr>
          <w:rFonts w:cs="Calibri" w:hint="eastAsia"/>
        </w:rPr>
        <w:t>、</w:t>
      </w:r>
      <w:r>
        <w:rPr>
          <w:rFonts w:cs="Calibri"/>
        </w:rPr>
        <w:t>线性：</w:t>
      </w:r>
      <w:r>
        <w:rPr>
          <w:rFonts w:cs="Calibri"/>
        </w:rPr>
        <w:t>≤1%</w:t>
      </w:r>
      <w:r>
        <w:rPr>
          <w:rFonts w:cs="Calibri"/>
        </w:rPr>
        <w:t>。</w:t>
      </w:r>
    </w:p>
    <w:p w14:paraId="031B8AF5" w14:textId="77777777" w:rsidR="00586D37" w:rsidRDefault="00000000">
      <w:pPr>
        <w:autoSpaceDE w:val="0"/>
        <w:autoSpaceDN w:val="0"/>
        <w:adjustRightInd w:val="0"/>
        <w:ind w:firstLineChars="200" w:firstLine="420"/>
        <w:rPr>
          <w:rFonts w:cs="Calibri"/>
        </w:rPr>
      </w:pPr>
      <w:r>
        <w:rPr>
          <w:rFonts w:cs="Calibri"/>
        </w:rPr>
        <w:t>2.1.7</w:t>
      </w:r>
      <w:r>
        <w:rPr>
          <w:rFonts w:cs="Calibri" w:hint="eastAsia"/>
        </w:rPr>
        <w:t>、</w:t>
      </w:r>
      <w:r>
        <w:rPr>
          <w:rFonts w:cs="Calibri"/>
        </w:rPr>
        <w:t>稳定性：连续读</w:t>
      </w:r>
      <w:r>
        <w:rPr>
          <w:rFonts w:cs="Calibri"/>
        </w:rPr>
        <w:t>10</w:t>
      </w:r>
      <w:r>
        <w:rPr>
          <w:rFonts w:cs="Calibri"/>
        </w:rPr>
        <w:t>次，标准偏差小于</w:t>
      </w:r>
      <w:r>
        <w:rPr>
          <w:rFonts w:cs="Calibri"/>
        </w:rPr>
        <w:t>1.0µGy</w:t>
      </w:r>
      <w:r>
        <w:rPr>
          <w:rFonts w:cs="Calibri"/>
        </w:rPr>
        <w:t>。</w:t>
      </w:r>
    </w:p>
    <w:p w14:paraId="52AE7F5E" w14:textId="77777777" w:rsidR="00586D37" w:rsidRDefault="00000000">
      <w:pPr>
        <w:autoSpaceDE w:val="0"/>
        <w:autoSpaceDN w:val="0"/>
        <w:adjustRightInd w:val="0"/>
        <w:ind w:firstLineChars="200" w:firstLine="420"/>
        <w:rPr>
          <w:rFonts w:cs="Calibri"/>
        </w:rPr>
      </w:pPr>
      <w:r>
        <w:rPr>
          <w:rFonts w:cs="Calibri"/>
        </w:rPr>
        <w:t>2.1.8</w:t>
      </w:r>
      <w:r>
        <w:rPr>
          <w:rFonts w:cs="Calibri" w:hint="eastAsia"/>
        </w:rPr>
        <w:t>、</w:t>
      </w:r>
      <w:r>
        <w:rPr>
          <w:rFonts w:cs="Calibri"/>
        </w:rPr>
        <w:t>★</w:t>
      </w:r>
      <w:r>
        <w:rPr>
          <w:rFonts w:cs="Calibri"/>
          <w:u w:val="single"/>
        </w:rPr>
        <w:t>测温方式：热电偶直接焊接在加热载盘上从而实现最精准的测温，且热电偶丝带有保护层。（提供实物照片进行证明。）</w:t>
      </w:r>
    </w:p>
    <w:p w14:paraId="0B5912FE" w14:textId="77777777" w:rsidR="00586D37" w:rsidRDefault="00000000">
      <w:pPr>
        <w:autoSpaceDE w:val="0"/>
        <w:autoSpaceDN w:val="0"/>
        <w:adjustRightInd w:val="0"/>
        <w:ind w:firstLineChars="200" w:firstLine="420"/>
        <w:rPr>
          <w:rFonts w:cs="Calibri"/>
        </w:rPr>
      </w:pPr>
      <w:r>
        <w:rPr>
          <w:rFonts w:cs="Calibri"/>
        </w:rPr>
        <w:t>2.1.9</w:t>
      </w:r>
      <w:r>
        <w:rPr>
          <w:rFonts w:cs="Calibri" w:hint="eastAsia"/>
        </w:rPr>
        <w:t>、</w:t>
      </w:r>
      <w:r>
        <w:rPr>
          <w:rFonts w:cs="Calibri"/>
        </w:rPr>
        <w:t>★</w:t>
      </w:r>
      <w:r>
        <w:rPr>
          <w:rFonts w:cs="Calibri"/>
          <w:u w:val="single"/>
        </w:rPr>
        <w:t>升温方式：线性升温（</w:t>
      </w:r>
      <w:r>
        <w:rPr>
          <w:rFonts w:cs="Calibri"/>
          <w:u w:val="single"/>
        </w:rPr>
        <w:t>TTP</w:t>
      </w:r>
      <w:r>
        <w:rPr>
          <w:rFonts w:cs="Calibri"/>
          <w:u w:val="single"/>
        </w:rPr>
        <w:t>），升温速率可在</w:t>
      </w:r>
      <w:r>
        <w:rPr>
          <w:rFonts w:cs="Calibri"/>
          <w:u w:val="single"/>
        </w:rPr>
        <w:t>1℃</w:t>
      </w:r>
      <w:r>
        <w:rPr>
          <w:rFonts w:cs="Calibri"/>
          <w:u w:val="single"/>
        </w:rPr>
        <w:t>～</w:t>
      </w:r>
      <w:r>
        <w:rPr>
          <w:rFonts w:cs="Calibri"/>
          <w:u w:val="single"/>
        </w:rPr>
        <w:t>50℃/s</w:t>
      </w:r>
      <w:r>
        <w:rPr>
          <w:rFonts w:cs="Calibri"/>
          <w:u w:val="single"/>
        </w:rPr>
        <w:t>范围内选择。（提供软件截图进行证明。）</w:t>
      </w:r>
    </w:p>
    <w:p w14:paraId="733A5C95" w14:textId="77777777" w:rsidR="00586D37" w:rsidRDefault="00000000">
      <w:pPr>
        <w:autoSpaceDE w:val="0"/>
        <w:autoSpaceDN w:val="0"/>
        <w:adjustRightInd w:val="0"/>
        <w:ind w:firstLineChars="200" w:firstLine="420"/>
        <w:rPr>
          <w:rFonts w:cs="Calibri"/>
        </w:rPr>
      </w:pPr>
      <w:r>
        <w:rPr>
          <w:rFonts w:cs="Calibri"/>
        </w:rPr>
        <w:t>2.1.10</w:t>
      </w:r>
      <w:r>
        <w:rPr>
          <w:rFonts w:cs="Calibri" w:hint="eastAsia"/>
        </w:rPr>
        <w:t>、</w:t>
      </w:r>
      <w:r>
        <w:rPr>
          <w:rFonts w:cs="Calibri"/>
        </w:rPr>
        <w:t>升温曲线重复性：</w:t>
      </w:r>
      <w:r>
        <w:rPr>
          <w:rFonts w:cs="Calibri"/>
        </w:rPr>
        <w:t>≤±1℃</w:t>
      </w:r>
      <w:r>
        <w:rPr>
          <w:rFonts w:cs="Calibri"/>
        </w:rPr>
        <w:t>。</w:t>
      </w:r>
    </w:p>
    <w:p w14:paraId="20FEB6D1" w14:textId="77777777" w:rsidR="00586D37" w:rsidRDefault="00000000">
      <w:pPr>
        <w:autoSpaceDE w:val="0"/>
        <w:autoSpaceDN w:val="0"/>
        <w:adjustRightInd w:val="0"/>
        <w:ind w:firstLineChars="200" w:firstLine="420"/>
        <w:rPr>
          <w:rFonts w:cs="Calibri"/>
        </w:rPr>
      </w:pPr>
      <w:r>
        <w:rPr>
          <w:rFonts w:cs="Calibri"/>
        </w:rPr>
        <w:t>2.1.11</w:t>
      </w:r>
      <w:r>
        <w:rPr>
          <w:rFonts w:cs="Calibri" w:hint="eastAsia"/>
        </w:rPr>
        <w:t>、</w:t>
      </w:r>
      <w:r>
        <w:rPr>
          <w:rFonts w:cs="Calibri"/>
        </w:rPr>
        <w:t>高压稳定性：范围从</w:t>
      </w:r>
      <w:r>
        <w:rPr>
          <w:rFonts w:cs="Calibri"/>
        </w:rPr>
        <w:t>500V</w:t>
      </w:r>
      <w:r>
        <w:rPr>
          <w:rFonts w:cs="Calibri"/>
        </w:rPr>
        <w:t>到</w:t>
      </w:r>
      <w:r>
        <w:rPr>
          <w:rFonts w:cs="Calibri"/>
        </w:rPr>
        <w:t>1200V</w:t>
      </w:r>
      <w:r>
        <w:rPr>
          <w:rFonts w:cs="Calibri"/>
        </w:rPr>
        <w:t>，稳定性不超过</w:t>
      </w:r>
      <w:r>
        <w:rPr>
          <w:rFonts w:cs="Calibri"/>
        </w:rPr>
        <w:t>±0.005%/</w:t>
      </w:r>
      <w:r>
        <w:rPr>
          <w:rFonts w:cs="Calibri"/>
        </w:rPr>
        <w:t>小时。</w:t>
      </w:r>
    </w:p>
    <w:p w14:paraId="66B83EF9" w14:textId="77777777" w:rsidR="00586D37" w:rsidRDefault="00000000">
      <w:pPr>
        <w:autoSpaceDE w:val="0"/>
        <w:autoSpaceDN w:val="0"/>
        <w:adjustRightInd w:val="0"/>
        <w:ind w:firstLineChars="200" w:firstLine="420"/>
        <w:rPr>
          <w:rFonts w:cs="Calibri"/>
        </w:rPr>
      </w:pPr>
      <w:r>
        <w:rPr>
          <w:rFonts w:cs="Calibri"/>
        </w:rPr>
        <w:t>2.1.12</w:t>
      </w:r>
      <w:r>
        <w:rPr>
          <w:rFonts w:cs="Calibri" w:hint="eastAsia"/>
        </w:rPr>
        <w:t>、</w:t>
      </w:r>
      <w:r>
        <w:rPr>
          <w:rFonts w:cs="Calibri"/>
        </w:rPr>
        <w:t>参考光源稳定性：一定温度下，连续</w:t>
      </w:r>
      <w:r>
        <w:rPr>
          <w:rFonts w:cs="Calibri"/>
        </w:rPr>
        <w:t>10</w:t>
      </w:r>
      <w:r>
        <w:rPr>
          <w:rFonts w:cs="Calibri"/>
        </w:rPr>
        <w:t>次读数的偏差不大于</w:t>
      </w:r>
      <w:r>
        <w:rPr>
          <w:rFonts w:cs="Calibri"/>
        </w:rPr>
        <w:t>0.5%</w:t>
      </w:r>
      <w:r>
        <w:rPr>
          <w:rFonts w:cs="Calibri"/>
        </w:rPr>
        <w:t>。</w:t>
      </w:r>
    </w:p>
    <w:p w14:paraId="4554C87F" w14:textId="77777777" w:rsidR="00586D37" w:rsidRDefault="00000000">
      <w:pPr>
        <w:autoSpaceDE w:val="0"/>
        <w:autoSpaceDN w:val="0"/>
        <w:adjustRightInd w:val="0"/>
        <w:ind w:firstLineChars="200" w:firstLine="420"/>
        <w:rPr>
          <w:rFonts w:cs="Calibri"/>
        </w:rPr>
      </w:pPr>
      <w:r>
        <w:rPr>
          <w:rFonts w:cs="Calibri"/>
        </w:rPr>
        <w:t>2.1.13</w:t>
      </w:r>
      <w:r>
        <w:rPr>
          <w:rFonts w:cs="Calibri" w:hint="eastAsia"/>
        </w:rPr>
        <w:t>、</w:t>
      </w:r>
      <w:r>
        <w:rPr>
          <w:rFonts w:cs="Calibri"/>
        </w:rPr>
        <w:t>★</w:t>
      </w:r>
      <w:r>
        <w:rPr>
          <w:rFonts w:cs="Calibri"/>
          <w:u w:val="single"/>
        </w:rPr>
        <w:t>电源：瞬态电压、频率干扰和漏电规范满足</w:t>
      </w:r>
      <w:r>
        <w:rPr>
          <w:rFonts w:cs="Calibri"/>
          <w:u w:val="single"/>
        </w:rPr>
        <w:t>UL544</w:t>
      </w:r>
      <w:r>
        <w:rPr>
          <w:rFonts w:cs="Calibri"/>
          <w:u w:val="single"/>
        </w:rPr>
        <w:t>医疗设备标准和</w:t>
      </w:r>
      <w:r>
        <w:rPr>
          <w:rFonts w:cs="Calibri"/>
          <w:u w:val="single"/>
        </w:rPr>
        <w:t>GB9706.1</w:t>
      </w:r>
      <w:r>
        <w:rPr>
          <w:rFonts w:cs="Calibri"/>
          <w:u w:val="single"/>
        </w:rPr>
        <w:t>。</w:t>
      </w:r>
    </w:p>
    <w:p w14:paraId="609C9B82" w14:textId="77777777" w:rsidR="00586D37" w:rsidRDefault="00000000">
      <w:pPr>
        <w:autoSpaceDE w:val="0"/>
        <w:autoSpaceDN w:val="0"/>
        <w:adjustRightInd w:val="0"/>
        <w:ind w:firstLineChars="200" w:firstLine="420"/>
        <w:rPr>
          <w:rFonts w:cs="Calibri"/>
        </w:rPr>
      </w:pPr>
      <w:r>
        <w:rPr>
          <w:rFonts w:cs="Calibri"/>
        </w:rPr>
        <w:t>2.1.14</w:t>
      </w:r>
      <w:r>
        <w:rPr>
          <w:rFonts w:cs="Calibri" w:hint="eastAsia"/>
        </w:rPr>
        <w:t>、</w:t>
      </w:r>
      <w:r>
        <w:rPr>
          <w:rFonts w:cs="Calibri"/>
        </w:rPr>
        <w:t>线性升温（</w:t>
      </w:r>
      <w:r>
        <w:rPr>
          <w:rFonts w:cs="Calibri"/>
        </w:rPr>
        <w:t>TTP</w:t>
      </w:r>
      <w:r>
        <w:rPr>
          <w:rFonts w:cs="Calibri"/>
        </w:rPr>
        <w:t>）能力：</w:t>
      </w:r>
    </w:p>
    <w:p w14:paraId="7306AF3A" w14:textId="77777777" w:rsidR="00586D37" w:rsidRDefault="00000000">
      <w:pPr>
        <w:autoSpaceDE w:val="0"/>
        <w:autoSpaceDN w:val="0"/>
        <w:adjustRightInd w:val="0"/>
        <w:ind w:firstLineChars="200" w:firstLine="420"/>
        <w:rPr>
          <w:rFonts w:cs="Calibri"/>
        </w:rPr>
      </w:pPr>
      <w:r>
        <w:rPr>
          <w:rFonts w:cs="Calibri"/>
        </w:rPr>
        <w:t>1</w:t>
      </w:r>
      <w:r>
        <w:rPr>
          <w:rFonts w:cs="Calibri"/>
        </w:rPr>
        <w:t>）预热温度：室温～</w:t>
      </w:r>
      <w:r>
        <w:rPr>
          <w:rFonts w:cs="Calibri"/>
        </w:rPr>
        <w:t>400℃</w:t>
      </w:r>
      <w:r>
        <w:rPr>
          <w:rFonts w:cs="Calibri"/>
        </w:rPr>
        <w:t>。</w:t>
      </w:r>
    </w:p>
    <w:p w14:paraId="627D3E94" w14:textId="77777777" w:rsidR="00586D37" w:rsidRDefault="00000000">
      <w:pPr>
        <w:autoSpaceDE w:val="0"/>
        <w:autoSpaceDN w:val="0"/>
        <w:adjustRightInd w:val="0"/>
        <w:ind w:firstLineChars="200" w:firstLine="420"/>
        <w:rPr>
          <w:rFonts w:cs="Calibri"/>
        </w:rPr>
      </w:pPr>
      <w:r>
        <w:rPr>
          <w:rFonts w:cs="Calibri"/>
        </w:rPr>
        <w:t>2</w:t>
      </w:r>
      <w:r>
        <w:rPr>
          <w:rFonts w:cs="Calibri"/>
        </w:rPr>
        <w:t>）预热时间：</w:t>
      </w:r>
      <w:r>
        <w:rPr>
          <w:rFonts w:cs="Calibri"/>
        </w:rPr>
        <w:t>0</w:t>
      </w:r>
      <w:r>
        <w:rPr>
          <w:rFonts w:cs="Calibri"/>
        </w:rPr>
        <w:t>～</w:t>
      </w:r>
      <w:r>
        <w:rPr>
          <w:rFonts w:cs="Calibri"/>
        </w:rPr>
        <w:t>999</w:t>
      </w:r>
      <w:r>
        <w:rPr>
          <w:rFonts w:cs="Calibri"/>
        </w:rPr>
        <w:t>秒。</w:t>
      </w:r>
    </w:p>
    <w:p w14:paraId="79D68D01"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w:t>
      </w:r>
      <w:r>
        <w:rPr>
          <w:rFonts w:cs="Calibri"/>
          <w:u w:val="single"/>
        </w:rPr>
        <w:t>读取温度：室温～</w:t>
      </w:r>
      <w:r>
        <w:rPr>
          <w:rFonts w:cs="Calibri"/>
          <w:u w:val="single"/>
        </w:rPr>
        <w:t>400℃</w:t>
      </w:r>
      <w:r>
        <w:rPr>
          <w:rFonts w:cs="Calibri"/>
          <w:u w:val="single"/>
        </w:rPr>
        <w:t>。</w:t>
      </w:r>
    </w:p>
    <w:p w14:paraId="36EC4604" w14:textId="77777777" w:rsidR="00586D37" w:rsidRDefault="00000000">
      <w:pPr>
        <w:autoSpaceDE w:val="0"/>
        <w:autoSpaceDN w:val="0"/>
        <w:adjustRightInd w:val="0"/>
        <w:ind w:firstLineChars="200" w:firstLine="420"/>
        <w:rPr>
          <w:rFonts w:cs="Calibri"/>
        </w:rPr>
      </w:pPr>
      <w:r>
        <w:rPr>
          <w:rFonts w:cs="Calibri"/>
        </w:rPr>
        <w:t>4</w:t>
      </w:r>
      <w:r>
        <w:rPr>
          <w:rFonts w:cs="Calibri"/>
        </w:rPr>
        <w:t>）读取时间：</w:t>
      </w:r>
      <w:r>
        <w:rPr>
          <w:rFonts w:cs="Calibri"/>
        </w:rPr>
        <w:t>10</w:t>
      </w:r>
      <w:r>
        <w:rPr>
          <w:rFonts w:cs="Calibri"/>
        </w:rPr>
        <w:t>～</w:t>
      </w:r>
      <w:r>
        <w:rPr>
          <w:rFonts w:cs="Calibri"/>
        </w:rPr>
        <w:t>300</w:t>
      </w:r>
      <w:r>
        <w:rPr>
          <w:rFonts w:cs="Calibri"/>
        </w:rPr>
        <w:t>秒。</w:t>
      </w:r>
    </w:p>
    <w:p w14:paraId="2146DB9A"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w:t>
      </w:r>
      <w:r>
        <w:rPr>
          <w:rFonts w:cs="Calibri"/>
          <w:u w:val="single"/>
        </w:rPr>
        <w:t>升温速率：</w:t>
      </w:r>
      <w:r>
        <w:rPr>
          <w:rFonts w:cs="Calibri"/>
          <w:u w:val="single"/>
        </w:rPr>
        <w:t>1℃</w:t>
      </w:r>
      <w:r>
        <w:rPr>
          <w:rFonts w:cs="Calibri"/>
          <w:u w:val="single"/>
        </w:rPr>
        <w:t>～</w:t>
      </w:r>
      <w:r>
        <w:rPr>
          <w:rFonts w:cs="Calibri"/>
          <w:u w:val="single"/>
        </w:rPr>
        <w:t>50℃/</w:t>
      </w:r>
      <w:r>
        <w:rPr>
          <w:rFonts w:cs="Calibri"/>
          <w:u w:val="single"/>
        </w:rPr>
        <w:t>秒。（提供原厂说明书相关内容的截图进行证明。）</w:t>
      </w:r>
    </w:p>
    <w:p w14:paraId="366355BF" w14:textId="77777777" w:rsidR="00586D37" w:rsidRDefault="00000000">
      <w:pPr>
        <w:autoSpaceDE w:val="0"/>
        <w:autoSpaceDN w:val="0"/>
        <w:adjustRightInd w:val="0"/>
        <w:ind w:firstLineChars="200" w:firstLine="420"/>
        <w:rPr>
          <w:rFonts w:cs="Calibri"/>
        </w:rPr>
      </w:pPr>
      <w:r>
        <w:rPr>
          <w:rFonts w:cs="Calibri"/>
        </w:rPr>
        <w:t>6</w:t>
      </w:r>
      <w:r>
        <w:rPr>
          <w:rFonts w:cs="Calibri"/>
        </w:rPr>
        <w:t>）退火温度：室温～</w:t>
      </w:r>
      <w:r>
        <w:rPr>
          <w:rFonts w:cs="Calibri"/>
        </w:rPr>
        <w:t>400℃</w:t>
      </w:r>
      <w:r>
        <w:rPr>
          <w:rFonts w:cs="Calibri"/>
        </w:rPr>
        <w:t>。</w:t>
      </w:r>
    </w:p>
    <w:p w14:paraId="1BDD6013" w14:textId="77777777" w:rsidR="00586D37" w:rsidRDefault="00000000">
      <w:pPr>
        <w:autoSpaceDE w:val="0"/>
        <w:autoSpaceDN w:val="0"/>
        <w:adjustRightInd w:val="0"/>
        <w:ind w:firstLineChars="200" w:firstLine="420"/>
        <w:rPr>
          <w:rFonts w:cs="Calibri"/>
        </w:rPr>
      </w:pPr>
      <w:r>
        <w:rPr>
          <w:rFonts w:cs="Calibri"/>
        </w:rPr>
        <w:t>7</w:t>
      </w:r>
      <w:r>
        <w:rPr>
          <w:rFonts w:cs="Calibri"/>
        </w:rPr>
        <w:t>）退火时间：</w:t>
      </w:r>
      <w:r>
        <w:rPr>
          <w:rFonts w:cs="Calibri"/>
        </w:rPr>
        <w:t>0</w:t>
      </w:r>
      <w:r>
        <w:rPr>
          <w:rFonts w:cs="Calibri"/>
        </w:rPr>
        <w:t>～</w:t>
      </w:r>
      <w:r>
        <w:rPr>
          <w:rFonts w:cs="Calibri"/>
        </w:rPr>
        <w:t>999</w:t>
      </w:r>
      <w:r>
        <w:rPr>
          <w:rFonts w:cs="Calibri"/>
        </w:rPr>
        <w:t>秒。</w:t>
      </w:r>
    </w:p>
    <w:p w14:paraId="16BB6AA8" w14:textId="77777777" w:rsidR="00586D37" w:rsidRDefault="00000000">
      <w:pPr>
        <w:autoSpaceDE w:val="0"/>
        <w:autoSpaceDN w:val="0"/>
        <w:adjustRightInd w:val="0"/>
        <w:ind w:firstLineChars="200" w:firstLine="420"/>
        <w:rPr>
          <w:rFonts w:cs="Calibri"/>
        </w:rPr>
      </w:pPr>
      <w:r>
        <w:rPr>
          <w:rFonts w:cs="Calibri"/>
        </w:rPr>
        <w:t>2.1.15</w:t>
      </w:r>
      <w:r>
        <w:rPr>
          <w:rFonts w:cs="Calibri" w:hint="eastAsia"/>
        </w:rPr>
        <w:t>、</w:t>
      </w:r>
      <w:r>
        <w:rPr>
          <w:rFonts w:cs="Calibri"/>
        </w:rPr>
        <w:t>★</w:t>
      </w:r>
      <w:r>
        <w:rPr>
          <w:rFonts w:cs="Calibri"/>
          <w:u w:val="single"/>
        </w:rPr>
        <w:t>滤光片可选滤光比例：</w:t>
      </w:r>
      <w:r>
        <w:rPr>
          <w:rFonts w:cs="Calibri"/>
          <w:u w:val="single"/>
        </w:rPr>
        <w:t>1:1</w:t>
      </w:r>
      <w:r>
        <w:rPr>
          <w:rFonts w:cs="Calibri"/>
          <w:u w:val="single"/>
        </w:rPr>
        <w:t>、</w:t>
      </w:r>
      <w:r>
        <w:rPr>
          <w:rFonts w:cs="Calibri"/>
          <w:u w:val="single"/>
        </w:rPr>
        <w:t>10:1</w:t>
      </w:r>
      <w:r>
        <w:rPr>
          <w:rFonts w:cs="Calibri"/>
          <w:u w:val="single"/>
        </w:rPr>
        <w:t>、</w:t>
      </w:r>
      <w:r>
        <w:rPr>
          <w:rFonts w:cs="Calibri"/>
          <w:u w:val="single"/>
        </w:rPr>
        <w:t>100:1</w:t>
      </w:r>
      <w:r>
        <w:rPr>
          <w:rFonts w:cs="Calibri"/>
          <w:u w:val="single"/>
        </w:rPr>
        <w:t>、</w:t>
      </w:r>
      <w:r>
        <w:rPr>
          <w:rFonts w:cs="Calibri"/>
          <w:u w:val="single"/>
        </w:rPr>
        <w:t>1000:1</w:t>
      </w:r>
      <w:r>
        <w:rPr>
          <w:rFonts w:cs="Calibri"/>
          <w:u w:val="single"/>
        </w:rPr>
        <w:t>、</w:t>
      </w:r>
      <w:r>
        <w:rPr>
          <w:rFonts w:cs="Calibri"/>
          <w:u w:val="single"/>
        </w:rPr>
        <w:t>10000:1</w:t>
      </w:r>
      <w:r>
        <w:rPr>
          <w:rFonts w:cs="Calibri"/>
          <w:u w:val="single"/>
        </w:rPr>
        <w:t>。</w:t>
      </w:r>
    </w:p>
    <w:p w14:paraId="2EF779E3" w14:textId="77777777" w:rsidR="00586D37" w:rsidRDefault="00000000">
      <w:pPr>
        <w:autoSpaceDE w:val="0"/>
        <w:autoSpaceDN w:val="0"/>
        <w:adjustRightInd w:val="0"/>
        <w:ind w:firstLineChars="200" w:firstLine="420"/>
        <w:rPr>
          <w:rFonts w:cs="Calibri"/>
        </w:rPr>
      </w:pPr>
      <w:r>
        <w:rPr>
          <w:rFonts w:cs="Calibri"/>
        </w:rPr>
        <w:t>2.1.16</w:t>
      </w:r>
      <w:r>
        <w:rPr>
          <w:rFonts w:cs="Calibri" w:hint="eastAsia"/>
        </w:rPr>
        <w:t>、</w:t>
      </w:r>
      <w:r>
        <w:rPr>
          <w:rFonts w:cs="Calibri"/>
        </w:rPr>
        <w:t>暗电流：相对</w:t>
      </w:r>
      <w:r>
        <w:rPr>
          <w:rFonts w:cs="Calibri"/>
        </w:rPr>
        <w:t>Cs137</w:t>
      </w:r>
      <w:r>
        <w:rPr>
          <w:rFonts w:cs="Calibri"/>
        </w:rPr>
        <w:t>，小于</w:t>
      </w:r>
      <w:r>
        <w:rPr>
          <w:rFonts w:cs="Calibri"/>
        </w:rPr>
        <w:t>50μGy</w:t>
      </w:r>
      <w:r>
        <w:rPr>
          <w:rFonts w:cs="Calibri"/>
        </w:rPr>
        <w:t>。</w:t>
      </w:r>
    </w:p>
    <w:p w14:paraId="670BBE8C" w14:textId="77777777" w:rsidR="00586D37" w:rsidRDefault="00000000">
      <w:pPr>
        <w:autoSpaceDE w:val="0"/>
        <w:autoSpaceDN w:val="0"/>
        <w:adjustRightInd w:val="0"/>
        <w:ind w:firstLineChars="200" w:firstLine="420"/>
        <w:rPr>
          <w:rFonts w:cs="Calibri"/>
        </w:rPr>
      </w:pPr>
      <w:r>
        <w:rPr>
          <w:rFonts w:cs="Calibri"/>
        </w:rPr>
        <w:lastRenderedPageBreak/>
        <w:t>2.2</w:t>
      </w:r>
      <w:r>
        <w:rPr>
          <w:rFonts w:cs="Calibri" w:hint="eastAsia"/>
        </w:rPr>
        <w:t>、</w:t>
      </w:r>
      <w:r>
        <w:rPr>
          <w:rFonts w:cs="Calibri"/>
        </w:rPr>
        <w:t>主机配套分析软件：热释光测量仪相关的全部软件</w:t>
      </w:r>
      <w:r>
        <w:rPr>
          <w:rFonts w:cs="Calibri"/>
        </w:rPr>
        <w:t>1</w:t>
      </w:r>
      <w:r>
        <w:rPr>
          <w:rFonts w:cs="Calibri"/>
        </w:rPr>
        <w:t>整套。</w:t>
      </w:r>
    </w:p>
    <w:p w14:paraId="4899ECD5" w14:textId="77777777" w:rsidR="00586D37" w:rsidRDefault="00000000">
      <w:pPr>
        <w:autoSpaceDE w:val="0"/>
        <w:autoSpaceDN w:val="0"/>
        <w:adjustRightInd w:val="0"/>
        <w:ind w:firstLineChars="200" w:firstLine="420"/>
        <w:rPr>
          <w:rFonts w:cs="Calibri"/>
        </w:rPr>
      </w:pPr>
      <w:r>
        <w:rPr>
          <w:rFonts w:cs="Calibri"/>
        </w:rPr>
        <w:t>2.2.1</w:t>
      </w:r>
      <w:r>
        <w:rPr>
          <w:rFonts w:cs="Calibri" w:hint="eastAsia"/>
        </w:rPr>
        <w:t>、</w:t>
      </w:r>
      <w:r>
        <w:rPr>
          <w:rFonts w:cs="Calibri"/>
        </w:rPr>
        <w:t>需有原厂配套操作软件，且终生免费升级，软件要求至少具备以下功能：</w:t>
      </w:r>
    </w:p>
    <w:p w14:paraId="541F7767"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可以设置不同的加热升温程序，加热升温程序包括预热部分、测量部分、后退火部分（各阶段的升温时间、升温速率、保持时间均可设置）。（提供软件截图证明）</w:t>
      </w:r>
    </w:p>
    <w:p w14:paraId="563483F5"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可应用读出器校准因子（</w:t>
      </w:r>
      <w:r>
        <w:rPr>
          <w:rFonts w:cs="Calibri"/>
          <w:u w:val="single"/>
        </w:rPr>
        <w:t>RCF</w:t>
      </w:r>
      <w:r>
        <w:rPr>
          <w:rFonts w:cs="Calibri"/>
          <w:u w:val="single"/>
        </w:rPr>
        <w:t>）和元件修正系数（</w:t>
      </w:r>
      <w:r>
        <w:rPr>
          <w:rFonts w:cs="Calibri"/>
          <w:u w:val="single"/>
        </w:rPr>
        <w:t>ECC</w:t>
      </w:r>
      <w:r>
        <w:rPr>
          <w:rFonts w:cs="Calibri"/>
          <w:u w:val="single"/>
        </w:rPr>
        <w:t>）。（提供软件界面截图）</w:t>
      </w:r>
    </w:p>
    <w:p w14:paraId="37B72A2B" w14:textId="77777777" w:rsidR="00586D37" w:rsidRDefault="00000000">
      <w:pPr>
        <w:autoSpaceDE w:val="0"/>
        <w:autoSpaceDN w:val="0"/>
        <w:adjustRightInd w:val="0"/>
        <w:ind w:firstLineChars="200" w:firstLine="420"/>
        <w:rPr>
          <w:rFonts w:cs="Calibri"/>
        </w:rPr>
      </w:pPr>
      <w:r>
        <w:rPr>
          <w:rFonts w:cs="Calibri"/>
        </w:rPr>
        <w:t>3</w:t>
      </w:r>
      <w:r>
        <w:rPr>
          <w:rFonts w:cs="Calibri"/>
        </w:rPr>
        <w:t>）可以按照日期，剂量元件编号，组编号等查询测量数据。</w:t>
      </w:r>
    </w:p>
    <w:p w14:paraId="08D97723" w14:textId="77777777" w:rsidR="00586D37" w:rsidRDefault="00000000">
      <w:pPr>
        <w:autoSpaceDE w:val="0"/>
        <w:autoSpaceDN w:val="0"/>
        <w:adjustRightInd w:val="0"/>
        <w:ind w:firstLineChars="200" w:firstLine="420"/>
        <w:rPr>
          <w:rFonts w:cs="Calibri"/>
        </w:rPr>
      </w:pPr>
      <w:r>
        <w:rPr>
          <w:rFonts w:cs="Calibri"/>
        </w:rPr>
        <w:t>4</w:t>
      </w:r>
      <w:r>
        <w:rPr>
          <w:rFonts w:cs="Calibri"/>
        </w:rPr>
        <w:t>）具有发光曲线、剂量数据两种数据显示形式。</w:t>
      </w:r>
    </w:p>
    <w:p w14:paraId="19BC2015" w14:textId="77777777" w:rsidR="00586D37" w:rsidRDefault="00000000">
      <w:pPr>
        <w:autoSpaceDE w:val="0"/>
        <w:autoSpaceDN w:val="0"/>
        <w:adjustRightInd w:val="0"/>
        <w:ind w:firstLineChars="200" w:firstLine="420"/>
        <w:rPr>
          <w:rFonts w:cs="Calibri"/>
        </w:rPr>
      </w:pPr>
      <w:r>
        <w:rPr>
          <w:rFonts w:cs="Calibri"/>
        </w:rPr>
        <w:t>5</w:t>
      </w:r>
      <w:r>
        <w:rPr>
          <w:rFonts w:cs="Calibri"/>
        </w:rPr>
        <w:t>）具有仪器故障诊断功能。</w:t>
      </w:r>
    </w:p>
    <w:p w14:paraId="6127791A" w14:textId="77777777" w:rsidR="00586D37" w:rsidRDefault="00000000">
      <w:pPr>
        <w:autoSpaceDE w:val="0"/>
        <w:autoSpaceDN w:val="0"/>
        <w:adjustRightInd w:val="0"/>
        <w:ind w:firstLineChars="200" w:firstLine="420"/>
        <w:rPr>
          <w:rFonts w:cs="Calibri"/>
        </w:rPr>
      </w:pPr>
      <w:r>
        <w:rPr>
          <w:rFonts w:cs="Calibri"/>
        </w:rPr>
        <w:t>6</w:t>
      </w:r>
      <w:r>
        <w:rPr>
          <w:rFonts w:cs="Calibri"/>
        </w:rPr>
        <w:t>）可设置并自测包括光响应和暗电流等质量保证程序。</w:t>
      </w:r>
    </w:p>
    <w:p w14:paraId="425DD27B" w14:textId="77777777" w:rsidR="00586D37" w:rsidRDefault="00000000">
      <w:pPr>
        <w:autoSpaceDE w:val="0"/>
        <w:autoSpaceDN w:val="0"/>
        <w:adjustRightInd w:val="0"/>
        <w:ind w:firstLineChars="200" w:firstLine="420"/>
        <w:rPr>
          <w:rFonts w:cs="Calibri"/>
        </w:rPr>
      </w:pPr>
      <w:r>
        <w:rPr>
          <w:rFonts w:cs="Calibri"/>
        </w:rPr>
        <w:t>2.2.2</w:t>
      </w:r>
      <w:r>
        <w:rPr>
          <w:rFonts w:cs="Calibri" w:hint="eastAsia"/>
        </w:rPr>
        <w:t>、</w:t>
      </w:r>
      <w:r>
        <w:rPr>
          <w:rFonts w:cs="Calibri"/>
        </w:rPr>
        <w:t>需有配套热释光个人剂量测量数据处理系统。</w:t>
      </w:r>
    </w:p>
    <w:p w14:paraId="24609213" w14:textId="77777777" w:rsidR="00586D37" w:rsidRDefault="00000000">
      <w:pPr>
        <w:autoSpaceDE w:val="0"/>
        <w:autoSpaceDN w:val="0"/>
        <w:adjustRightInd w:val="0"/>
        <w:ind w:firstLineChars="200" w:firstLine="420"/>
        <w:rPr>
          <w:rFonts w:cs="Calibri"/>
        </w:rPr>
      </w:pPr>
      <w:r>
        <w:rPr>
          <w:rFonts w:cs="Calibri"/>
        </w:rPr>
        <w:t>3</w:t>
      </w:r>
      <w:r>
        <w:rPr>
          <w:rFonts w:cs="Calibri"/>
        </w:rPr>
        <w:t>、其他配件的数量其设备参数</w:t>
      </w:r>
    </w:p>
    <w:p w14:paraId="27D0B121" w14:textId="77777777" w:rsidR="00586D37" w:rsidRDefault="00000000">
      <w:pPr>
        <w:autoSpaceDE w:val="0"/>
        <w:autoSpaceDN w:val="0"/>
        <w:adjustRightInd w:val="0"/>
        <w:ind w:firstLineChars="200" w:firstLine="420"/>
        <w:rPr>
          <w:rFonts w:cs="Calibri"/>
        </w:rPr>
      </w:pPr>
      <w:r>
        <w:rPr>
          <w:rFonts w:cs="Calibri"/>
        </w:rPr>
        <w:t>3.1</w:t>
      </w:r>
      <w:r>
        <w:rPr>
          <w:rFonts w:cs="Calibri" w:hint="eastAsia"/>
        </w:rPr>
        <w:t>、</w:t>
      </w:r>
      <w:r>
        <w:rPr>
          <w:rFonts w:cs="Calibri"/>
        </w:rPr>
        <w:t>固定工作站。</w:t>
      </w:r>
    </w:p>
    <w:p w14:paraId="0C280ABF" w14:textId="77777777" w:rsidR="00586D37" w:rsidRDefault="00000000">
      <w:pPr>
        <w:autoSpaceDE w:val="0"/>
        <w:autoSpaceDN w:val="0"/>
        <w:adjustRightInd w:val="0"/>
        <w:ind w:firstLineChars="200" w:firstLine="420"/>
        <w:rPr>
          <w:rFonts w:cs="Calibri"/>
        </w:rPr>
      </w:pPr>
      <w:r>
        <w:rPr>
          <w:rFonts w:cs="Calibri"/>
        </w:rPr>
        <w:t>3.1.1</w:t>
      </w:r>
      <w:r>
        <w:rPr>
          <w:rFonts w:cs="Calibri" w:hint="eastAsia"/>
        </w:rPr>
        <w:t>、</w:t>
      </w:r>
      <w:r>
        <w:rPr>
          <w:rFonts w:cs="Calibri"/>
        </w:rPr>
        <w:t>固定工作站：</w:t>
      </w:r>
    </w:p>
    <w:p w14:paraId="7730E6FF" w14:textId="77777777" w:rsidR="00586D37" w:rsidRDefault="00000000">
      <w:pPr>
        <w:autoSpaceDE w:val="0"/>
        <w:autoSpaceDN w:val="0"/>
        <w:adjustRightInd w:val="0"/>
        <w:ind w:firstLineChars="200" w:firstLine="420"/>
        <w:rPr>
          <w:rFonts w:cs="Calibri"/>
        </w:rPr>
      </w:pPr>
      <w:r>
        <w:rPr>
          <w:rFonts w:cs="Calibri"/>
        </w:rPr>
        <w:t>（</w:t>
      </w:r>
      <w:r>
        <w:rPr>
          <w:rFonts w:cs="Calibri"/>
        </w:rPr>
        <w:t>1</w:t>
      </w:r>
      <w:r>
        <w:rPr>
          <w:rFonts w:cs="Calibri"/>
        </w:rPr>
        <w:t>）主机参数：处理器：支持核显，核显</w:t>
      </w:r>
      <w:r>
        <w:rPr>
          <w:rFonts w:cs="Calibri"/>
        </w:rPr>
        <w:t>UHD770</w:t>
      </w:r>
      <w:r>
        <w:rPr>
          <w:rFonts w:cs="Calibri"/>
        </w:rPr>
        <w:t>及以上，核心数</w:t>
      </w:r>
      <w:r>
        <w:rPr>
          <w:rFonts w:cs="Calibri"/>
        </w:rPr>
        <w:t>8</w:t>
      </w:r>
      <w:r>
        <w:rPr>
          <w:rFonts w:cs="Calibri"/>
        </w:rPr>
        <w:t>及以上，线程</w:t>
      </w:r>
      <w:r>
        <w:rPr>
          <w:rFonts w:cs="Calibri"/>
        </w:rPr>
        <w:t>20</w:t>
      </w:r>
      <w:r>
        <w:rPr>
          <w:rFonts w:cs="Calibri"/>
        </w:rPr>
        <w:t>及以上，主频大于</w:t>
      </w:r>
      <w:r>
        <w:rPr>
          <w:rFonts w:cs="Calibri"/>
        </w:rPr>
        <w:t>3.6GHz</w:t>
      </w:r>
      <w:r>
        <w:rPr>
          <w:rFonts w:cs="Calibri"/>
        </w:rPr>
        <w:t>，二</w:t>
      </w:r>
      <w:r>
        <w:rPr>
          <w:rFonts w:cs="Calibri"/>
        </w:rPr>
        <w:t>/</w:t>
      </w:r>
      <w:r>
        <w:rPr>
          <w:rFonts w:cs="Calibri"/>
        </w:rPr>
        <w:t>三级缓存</w:t>
      </w:r>
      <w:r>
        <w:rPr>
          <w:rFonts w:cs="Calibri"/>
        </w:rPr>
        <w:t>10MB</w:t>
      </w:r>
      <w:r>
        <w:rPr>
          <w:rFonts w:cs="Calibri"/>
        </w:rPr>
        <w:t>及以上；内存：</w:t>
      </w:r>
      <w:r>
        <w:rPr>
          <w:rFonts w:cs="Calibri"/>
        </w:rPr>
        <w:t>DDR4</w:t>
      </w:r>
      <w:r>
        <w:rPr>
          <w:rFonts w:cs="Calibri"/>
        </w:rPr>
        <w:t>，</w:t>
      </w:r>
      <w:r>
        <w:rPr>
          <w:rFonts w:cs="Calibri"/>
        </w:rPr>
        <w:t>16GB</w:t>
      </w:r>
      <w:r>
        <w:rPr>
          <w:rFonts w:cs="Calibri"/>
        </w:rPr>
        <w:t>及以上，</w:t>
      </w:r>
      <w:r>
        <w:rPr>
          <w:rFonts w:cs="Calibri"/>
        </w:rPr>
        <w:t>3200MHz</w:t>
      </w:r>
      <w:r>
        <w:rPr>
          <w:rFonts w:cs="Calibri"/>
        </w:rPr>
        <w:t>及以上；显卡：显存容量</w:t>
      </w:r>
      <w:r>
        <w:rPr>
          <w:rFonts w:cs="Calibri"/>
        </w:rPr>
        <w:t>2GB GDDR5</w:t>
      </w:r>
      <w:r>
        <w:rPr>
          <w:rFonts w:cs="Calibri"/>
        </w:rPr>
        <w:t>及以上，显存频率</w:t>
      </w:r>
      <w:r>
        <w:rPr>
          <w:rFonts w:cs="Calibri"/>
        </w:rPr>
        <w:t>7000MHz</w:t>
      </w:r>
      <w:r>
        <w:rPr>
          <w:rFonts w:cs="Calibri"/>
        </w:rPr>
        <w:t>及以上，核心频率</w:t>
      </w:r>
      <w:r>
        <w:rPr>
          <w:rFonts w:cs="Calibri"/>
        </w:rPr>
        <w:t>1200MHz</w:t>
      </w:r>
      <w:r>
        <w:rPr>
          <w:rFonts w:cs="Calibri"/>
        </w:rPr>
        <w:t>以上，具备</w:t>
      </w:r>
      <w:r>
        <w:rPr>
          <w:rFonts w:cs="Calibri"/>
        </w:rPr>
        <w:t>HDMI</w:t>
      </w:r>
      <w:r>
        <w:rPr>
          <w:rFonts w:cs="Calibri"/>
        </w:rPr>
        <w:t>接口；硬盘：</w:t>
      </w:r>
      <w:r>
        <w:rPr>
          <w:rFonts w:cs="Calibri"/>
        </w:rPr>
        <w:t>M2</w:t>
      </w:r>
      <w:r>
        <w:rPr>
          <w:rFonts w:cs="Calibri"/>
        </w:rPr>
        <w:t>固态硬盘读取速度大于</w:t>
      </w:r>
      <w:r>
        <w:rPr>
          <w:rFonts w:cs="Calibri"/>
        </w:rPr>
        <w:t>3000MB/s</w:t>
      </w:r>
      <w:r>
        <w:rPr>
          <w:rFonts w:cs="Calibri"/>
        </w:rPr>
        <w:t>，写入大于</w:t>
      </w:r>
      <w:r>
        <w:rPr>
          <w:rFonts w:cs="Calibri"/>
        </w:rPr>
        <w:t>1500MB/s</w:t>
      </w:r>
      <w:r>
        <w:rPr>
          <w:rFonts w:cs="Calibri"/>
        </w:rPr>
        <w:t>，</w:t>
      </w:r>
      <w:r>
        <w:rPr>
          <w:rFonts w:cs="Calibri"/>
        </w:rPr>
        <w:t>TBW500TBW</w:t>
      </w:r>
      <w:r>
        <w:rPr>
          <w:rFonts w:cs="Calibri"/>
        </w:rPr>
        <w:t>以上，</w:t>
      </w:r>
      <w:r>
        <w:rPr>
          <w:rFonts w:cs="Calibri"/>
        </w:rPr>
        <w:t>500G</w:t>
      </w:r>
      <w:r>
        <w:rPr>
          <w:rFonts w:cs="Calibri"/>
        </w:rPr>
        <w:t>以上；机械硬盘非叠瓦转速</w:t>
      </w:r>
      <w:r>
        <w:rPr>
          <w:rFonts w:cs="Calibri"/>
        </w:rPr>
        <w:t>5400</w:t>
      </w:r>
      <w:r>
        <w:rPr>
          <w:rFonts w:cs="Calibri"/>
        </w:rPr>
        <w:t>转以上缓存</w:t>
      </w:r>
      <w:r>
        <w:rPr>
          <w:rFonts w:cs="Calibri"/>
        </w:rPr>
        <w:t>256</w:t>
      </w:r>
      <w:r>
        <w:rPr>
          <w:rFonts w:cs="Calibri"/>
        </w:rPr>
        <w:t>以上容量</w:t>
      </w:r>
      <w:r>
        <w:rPr>
          <w:rFonts w:cs="Calibri"/>
        </w:rPr>
        <w:t>2TB</w:t>
      </w:r>
      <w:r>
        <w:rPr>
          <w:rFonts w:cs="Calibri"/>
        </w:rPr>
        <w:t>。</w:t>
      </w:r>
    </w:p>
    <w:p w14:paraId="2A1ACBE2" w14:textId="77777777" w:rsidR="00586D37" w:rsidRDefault="00000000">
      <w:pPr>
        <w:autoSpaceDE w:val="0"/>
        <w:autoSpaceDN w:val="0"/>
        <w:adjustRightInd w:val="0"/>
        <w:ind w:firstLineChars="200" w:firstLine="420"/>
        <w:rPr>
          <w:rFonts w:cs="Calibri"/>
        </w:rPr>
      </w:pPr>
      <w:r>
        <w:rPr>
          <w:rFonts w:cs="Calibri"/>
        </w:rPr>
        <w:t>（</w:t>
      </w:r>
      <w:r>
        <w:rPr>
          <w:rFonts w:cs="Calibri"/>
        </w:rPr>
        <w:t>2</w:t>
      </w:r>
      <w:r>
        <w:rPr>
          <w:rFonts w:cs="Calibri"/>
        </w:rPr>
        <w:t>）显示屏：</w:t>
      </w:r>
      <w:r>
        <w:rPr>
          <w:rFonts w:cs="Calibri"/>
        </w:rPr>
        <w:t>27</w:t>
      </w:r>
      <w:r>
        <w:rPr>
          <w:rFonts w:cs="Calibri"/>
        </w:rPr>
        <w:t>寸</w:t>
      </w:r>
      <w:r>
        <w:rPr>
          <w:rFonts w:cs="Calibri"/>
        </w:rPr>
        <w:t>IPS</w:t>
      </w:r>
      <w:r>
        <w:rPr>
          <w:rFonts w:cs="Calibri"/>
        </w:rPr>
        <w:t>屏幕分辨率：</w:t>
      </w:r>
      <w:r>
        <w:rPr>
          <w:rFonts w:cs="Calibri"/>
        </w:rPr>
        <w:t>2560×1440</w:t>
      </w:r>
      <w:r>
        <w:rPr>
          <w:rFonts w:cs="Calibri"/>
        </w:rPr>
        <w:t>支持</w:t>
      </w:r>
      <w:r>
        <w:rPr>
          <w:rFonts w:cs="Calibri"/>
        </w:rPr>
        <w:t>HDR</w:t>
      </w:r>
      <w:r>
        <w:rPr>
          <w:rFonts w:cs="Calibri"/>
        </w:rPr>
        <w:t>全色域有</w:t>
      </w:r>
      <w:r>
        <w:rPr>
          <w:rFonts w:cs="Calibri"/>
        </w:rPr>
        <w:t>HDMI</w:t>
      </w:r>
      <w:r>
        <w:rPr>
          <w:rFonts w:cs="Calibri"/>
        </w:rPr>
        <w:t>接口。</w:t>
      </w:r>
    </w:p>
    <w:p w14:paraId="610C71B2" w14:textId="77777777" w:rsidR="00586D37" w:rsidRDefault="00000000">
      <w:pPr>
        <w:autoSpaceDE w:val="0"/>
        <w:autoSpaceDN w:val="0"/>
        <w:adjustRightInd w:val="0"/>
        <w:ind w:firstLineChars="200" w:firstLine="420"/>
        <w:rPr>
          <w:rFonts w:cs="Calibri"/>
        </w:rPr>
      </w:pPr>
      <w:r>
        <w:rPr>
          <w:rFonts w:cs="Calibri"/>
        </w:rPr>
        <w:t>（</w:t>
      </w:r>
      <w:r>
        <w:rPr>
          <w:rFonts w:cs="Calibri"/>
        </w:rPr>
        <w:t>3</w:t>
      </w:r>
      <w:r>
        <w:rPr>
          <w:rFonts w:cs="Calibri"/>
        </w:rPr>
        <w:t>）鼠标</w:t>
      </w:r>
      <w:r>
        <w:rPr>
          <w:rFonts w:cs="Calibri"/>
        </w:rPr>
        <w:t>/</w:t>
      </w:r>
      <w:r>
        <w:rPr>
          <w:rFonts w:cs="Calibri"/>
        </w:rPr>
        <w:t>键盘：鼠标键盘无线全尺寸</w:t>
      </w:r>
      <w:r>
        <w:rPr>
          <w:rFonts w:cs="Calibri"/>
        </w:rPr>
        <w:t>108</w:t>
      </w:r>
      <w:r>
        <w:rPr>
          <w:rFonts w:cs="Calibri"/>
        </w:rPr>
        <w:t>键以上键盘</w:t>
      </w:r>
      <w:r>
        <w:rPr>
          <w:rFonts w:cs="Calibri"/>
        </w:rPr>
        <w:t>+</w:t>
      </w:r>
      <w:r>
        <w:rPr>
          <w:rFonts w:cs="Calibri"/>
        </w:rPr>
        <w:t>鼠标</w:t>
      </w:r>
      <w:r>
        <w:rPr>
          <w:rFonts w:cs="Calibri"/>
        </w:rPr>
        <w:t>USB</w:t>
      </w:r>
      <w:r>
        <w:rPr>
          <w:rFonts w:cs="Calibri"/>
        </w:rPr>
        <w:t>接口。</w:t>
      </w:r>
    </w:p>
    <w:p w14:paraId="35729647" w14:textId="77777777" w:rsidR="00586D37" w:rsidRDefault="00000000">
      <w:pPr>
        <w:autoSpaceDE w:val="0"/>
        <w:autoSpaceDN w:val="0"/>
        <w:adjustRightInd w:val="0"/>
        <w:ind w:firstLineChars="200" w:firstLine="420"/>
        <w:rPr>
          <w:rFonts w:cs="Calibri"/>
        </w:rPr>
      </w:pPr>
      <w:r>
        <w:rPr>
          <w:rFonts w:cs="Calibri"/>
        </w:rPr>
        <w:t>（</w:t>
      </w:r>
      <w:r>
        <w:rPr>
          <w:rFonts w:cs="Calibri"/>
        </w:rPr>
        <w:t>4</w:t>
      </w:r>
      <w:r>
        <w:rPr>
          <w:rFonts w:cs="Calibri"/>
        </w:rPr>
        <w:t>）机箱：前置面板带有</w:t>
      </w:r>
      <w:r>
        <w:rPr>
          <w:rFonts w:cs="Calibri"/>
        </w:rPr>
        <w:t>USB3.0</w:t>
      </w:r>
      <w:r>
        <w:rPr>
          <w:rFonts w:cs="Calibri"/>
        </w:rPr>
        <w:t>接口、背面</w:t>
      </w:r>
      <w:r>
        <w:rPr>
          <w:rFonts w:cs="Calibri"/>
        </w:rPr>
        <w:t>usb3.0</w:t>
      </w:r>
      <w:r>
        <w:rPr>
          <w:rFonts w:cs="Calibri"/>
        </w:rPr>
        <w:t>接口不少于</w:t>
      </w:r>
      <w:r>
        <w:rPr>
          <w:rFonts w:cs="Calibri"/>
        </w:rPr>
        <w:t>2</w:t>
      </w:r>
      <w:r>
        <w:rPr>
          <w:rFonts w:cs="Calibri"/>
        </w:rPr>
        <w:t>个。</w:t>
      </w:r>
    </w:p>
    <w:p w14:paraId="07FBE8C1" w14:textId="77777777" w:rsidR="00586D37" w:rsidRDefault="00000000">
      <w:pPr>
        <w:autoSpaceDE w:val="0"/>
        <w:autoSpaceDN w:val="0"/>
        <w:adjustRightInd w:val="0"/>
        <w:ind w:firstLineChars="200" w:firstLine="420"/>
        <w:rPr>
          <w:rFonts w:cs="Calibri"/>
        </w:rPr>
      </w:pPr>
      <w:r>
        <w:rPr>
          <w:rFonts w:cs="Calibri"/>
        </w:rPr>
        <w:t>3.2</w:t>
      </w:r>
      <w:r>
        <w:rPr>
          <w:rFonts w:cs="Calibri" w:hint="eastAsia"/>
        </w:rPr>
        <w:t>、</w:t>
      </w:r>
      <w:r>
        <w:rPr>
          <w:rFonts w:cs="Calibri"/>
        </w:rPr>
        <w:t>氮气单元：</w:t>
      </w:r>
      <w:r>
        <w:rPr>
          <w:rFonts w:cs="Calibri"/>
        </w:rPr>
        <w:t>1</w:t>
      </w:r>
      <w:r>
        <w:rPr>
          <w:rFonts w:cs="Calibri"/>
        </w:rPr>
        <w:t>套。</w:t>
      </w:r>
    </w:p>
    <w:p w14:paraId="661CE81D" w14:textId="77777777" w:rsidR="00586D37" w:rsidRDefault="00000000">
      <w:pPr>
        <w:autoSpaceDE w:val="0"/>
        <w:autoSpaceDN w:val="0"/>
        <w:adjustRightInd w:val="0"/>
        <w:ind w:firstLineChars="200" w:firstLine="420"/>
        <w:rPr>
          <w:rFonts w:cs="Calibri"/>
        </w:rPr>
      </w:pPr>
      <w:r>
        <w:rPr>
          <w:rFonts w:cs="Calibri"/>
        </w:rPr>
        <w:t>3.2.1</w:t>
      </w:r>
      <w:r>
        <w:rPr>
          <w:rFonts w:cs="Calibri" w:hint="eastAsia"/>
        </w:rPr>
        <w:t>、</w:t>
      </w:r>
      <w:r>
        <w:rPr>
          <w:rFonts w:cs="Calibri"/>
        </w:rPr>
        <w:t>含氮气瓶、减压阀、压力表、氮气流量计、管道等适配器件。</w:t>
      </w:r>
    </w:p>
    <w:p w14:paraId="7E017C9E" w14:textId="77777777" w:rsidR="00586D37" w:rsidRDefault="00000000">
      <w:pPr>
        <w:autoSpaceDE w:val="0"/>
        <w:autoSpaceDN w:val="0"/>
        <w:adjustRightInd w:val="0"/>
        <w:ind w:firstLineChars="200" w:firstLine="420"/>
        <w:rPr>
          <w:rFonts w:cs="Calibri"/>
        </w:rPr>
      </w:pPr>
      <w:r>
        <w:rPr>
          <w:rFonts w:cs="Calibri"/>
        </w:rPr>
        <w:t>3.3</w:t>
      </w:r>
      <w:r>
        <w:rPr>
          <w:rFonts w:cs="Calibri" w:hint="eastAsia"/>
        </w:rPr>
        <w:t>、</w:t>
      </w:r>
      <w:r>
        <w:rPr>
          <w:rFonts w:cs="Calibri"/>
        </w:rPr>
        <w:t>粉末分样器及支架等配件</w:t>
      </w:r>
      <w:r>
        <w:rPr>
          <w:rFonts w:cs="Calibri"/>
        </w:rPr>
        <w:t>1</w:t>
      </w:r>
      <w:r>
        <w:rPr>
          <w:rFonts w:cs="Calibri"/>
        </w:rPr>
        <w:t>套。</w:t>
      </w:r>
    </w:p>
    <w:p w14:paraId="1A16C2AB" w14:textId="77777777" w:rsidR="00586D37" w:rsidRDefault="00000000">
      <w:pPr>
        <w:autoSpaceDE w:val="0"/>
        <w:autoSpaceDN w:val="0"/>
        <w:adjustRightInd w:val="0"/>
        <w:ind w:firstLineChars="200" w:firstLine="420"/>
        <w:rPr>
          <w:rFonts w:cs="Calibri"/>
        </w:rPr>
      </w:pPr>
      <w:r>
        <w:rPr>
          <w:rFonts w:cs="Calibri"/>
        </w:rPr>
        <w:t>3.3.1</w:t>
      </w:r>
      <w:r>
        <w:rPr>
          <w:rFonts w:cs="Calibri" w:hint="eastAsia"/>
        </w:rPr>
        <w:t>、</w:t>
      </w:r>
      <w:r>
        <w:rPr>
          <w:rFonts w:cs="Calibri"/>
        </w:rPr>
        <w:t>粉末分样器用于热释光粉末样品的分样测量。</w:t>
      </w:r>
    </w:p>
    <w:p w14:paraId="7636EAF7" w14:textId="77777777" w:rsidR="00586D37" w:rsidRDefault="00000000">
      <w:pPr>
        <w:autoSpaceDE w:val="0"/>
        <w:autoSpaceDN w:val="0"/>
        <w:adjustRightInd w:val="0"/>
        <w:ind w:firstLineChars="200" w:firstLine="420"/>
        <w:rPr>
          <w:rFonts w:cs="Calibri"/>
        </w:rPr>
      </w:pPr>
      <w:r>
        <w:rPr>
          <w:rFonts w:cs="Calibri"/>
        </w:rPr>
        <w:t>3.3.2</w:t>
      </w:r>
      <w:r>
        <w:rPr>
          <w:rFonts w:cs="Calibri" w:hint="eastAsia"/>
        </w:rPr>
        <w:t>、</w:t>
      </w:r>
      <w:r>
        <w:rPr>
          <w:rFonts w:cs="Calibri"/>
        </w:rPr>
        <w:t>满足</w:t>
      </w:r>
      <w:r>
        <w:rPr>
          <w:rFonts w:cs="Calibri"/>
        </w:rPr>
        <w:t>10</w:t>
      </w:r>
      <w:r>
        <w:rPr>
          <w:rFonts w:cs="Calibri"/>
        </w:rPr>
        <w:t>次连续分样偏差</w:t>
      </w:r>
      <w:r>
        <w:rPr>
          <w:rFonts w:cs="Calibri"/>
        </w:rPr>
        <w:t>≤1.5%</w:t>
      </w:r>
      <w:r>
        <w:rPr>
          <w:rFonts w:cs="Calibri"/>
        </w:rPr>
        <w:t>。</w:t>
      </w:r>
    </w:p>
    <w:p w14:paraId="33E1058F" w14:textId="77777777" w:rsidR="00586D37" w:rsidRDefault="00000000">
      <w:pPr>
        <w:autoSpaceDE w:val="0"/>
        <w:autoSpaceDN w:val="0"/>
        <w:adjustRightInd w:val="0"/>
        <w:ind w:firstLineChars="200" w:firstLine="420"/>
        <w:rPr>
          <w:rFonts w:cs="Calibri"/>
        </w:rPr>
      </w:pPr>
      <w:r>
        <w:rPr>
          <w:rFonts w:cs="Calibri"/>
        </w:rPr>
        <w:t>3.4</w:t>
      </w:r>
      <w:r>
        <w:rPr>
          <w:rFonts w:cs="Calibri" w:hint="eastAsia"/>
        </w:rPr>
        <w:t>、</w:t>
      </w:r>
      <w:r>
        <w:rPr>
          <w:rFonts w:cs="Calibri"/>
        </w:rPr>
        <w:t>配套加热托盘至少</w:t>
      </w:r>
      <w:r>
        <w:rPr>
          <w:rFonts w:cs="Calibri"/>
        </w:rPr>
        <w:t>3</w:t>
      </w:r>
      <w:r>
        <w:rPr>
          <w:rFonts w:cs="Calibri"/>
        </w:rPr>
        <w:t>个。</w:t>
      </w:r>
    </w:p>
    <w:p w14:paraId="5A9F144B" w14:textId="77777777" w:rsidR="00586D37" w:rsidRDefault="00000000">
      <w:pPr>
        <w:autoSpaceDE w:val="0"/>
        <w:autoSpaceDN w:val="0"/>
        <w:adjustRightInd w:val="0"/>
        <w:ind w:firstLineChars="200" w:firstLine="420"/>
        <w:rPr>
          <w:rFonts w:cs="Calibri"/>
        </w:rPr>
      </w:pPr>
      <w:r>
        <w:rPr>
          <w:rFonts w:cs="Calibri"/>
        </w:rPr>
        <w:t>3.4.1</w:t>
      </w:r>
      <w:r>
        <w:rPr>
          <w:rFonts w:cs="Calibri" w:hint="eastAsia"/>
        </w:rPr>
        <w:t>、</w:t>
      </w:r>
      <w:r>
        <w:rPr>
          <w:rFonts w:cs="Calibri"/>
        </w:rPr>
        <w:t>原厂配置。</w:t>
      </w:r>
    </w:p>
    <w:p w14:paraId="23DA56D1" w14:textId="77777777" w:rsidR="00586D37" w:rsidRDefault="00000000">
      <w:pPr>
        <w:autoSpaceDE w:val="0"/>
        <w:autoSpaceDN w:val="0"/>
        <w:adjustRightInd w:val="0"/>
        <w:ind w:firstLineChars="200" w:firstLine="420"/>
        <w:rPr>
          <w:rFonts w:cs="Calibri"/>
        </w:rPr>
      </w:pPr>
      <w:r>
        <w:rPr>
          <w:rFonts w:cs="Calibri"/>
        </w:rPr>
        <w:t>3.4.2</w:t>
      </w:r>
      <w:r>
        <w:rPr>
          <w:rFonts w:cs="Calibri" w:hint="eastAsia"/>
        </w:rPr>
        <w:t>、</w:t>
      </w:r>
      <w:r>
        <w:rPr>
          <w:rFonts w:cs="Calibri"/>
        </w:rPr>
        <w:t>必须包含适合加热热释光粉末的托盘。</w:t>
      </w:r>
    </w:p>
    <w:p w14:paraId="0A41540A" w14:textId="77777777" w:rsidR="00586D37" w:rsidRDefault="00000000">
      <w:pPr>
        <w:autoSpaceDE w:val="0"/>
        <w:autoSpaceDN w:val="0"/>
        <w:adjustRightInd w:val="0"/>
        <w:ind w:firstLineChars="200" w:firstLine="420"/>
        <w:rPr>
          <w:rFonts w:cs="Calibri"/>
        </w:rPr>
      </w:pPr>
      <w:r>
        <w:rPr>
          <w:rFonts w:cs="Calibri"/>
        </w:rPr>
        <w:t>3.4.3</w:t>
      </w:r>
      <w:r>
        <w:rPr>
          <w:rFonts w:cs="Calibri" w:hint="eastAsia"/>
        </w:rPr>
        <w:t>、</w:t>
      </w:r>
      <w:r>
        <w:rPr>
          <w:rFonts w:cs="Calibri"/>
        </w:rPr>
        <w:t>适合加热方片状托盘：</w:t>
      </w:r>
      <w:r>
        <w:rPr>
          <w:rFonts w:cs="Calibri"/>
        </w:rPr>
        <w:t>1/4"×1/4"</w:t>
      </w:r>
      <w:r>
        <w:rPr>
          <w:rFonts w:cs="Calibri"/>
        </w:rPr>
        <w:t>、</w:t>
      </w:r>
      <w:r>
        <w:rPr>
          <w:rFonts w:cs="Calibri"/>
        </w:rPr>
        <w:t>1/8"×1/8"</w:t>
      </w:r>
      <w:r>
        <w:rPr>
          <w:rFonts w:cs="Calibri"/>
        </w:rPr>
        <w:t>。</w:t>
      </w:r>
    </w:p>
    <w:p w14:paraId="0741BB62" w14:textId="77777777" w:rsidR="00586D37" w:rsidRDefault="00000000">
      <w:pPr>
        <w:autoSpaceDE w:val="0"/>
        <w:autoSpaceDN w:val="0"/>
        <w:adjustRightInd w:val="0"/>
        <w:ind w:firstLineChars="200" w:firstLine="420"/>
        <w:rPr>
          <w:rFonts w:cs="Calibri"/>
        </w:rPr>
      </w:pPr>
      <w:r>
        <w:rPr>
          <w:rFonts w:cs="Calibri"/>
        </w:rPr>
        <w:t>3.4.4</w:t>
      </w:r>
      <w:r>
        <w:rPr>
          <w:rFonts w:cs="Calibri" w:hint="eastAsia"/>
        </w:rPr>
        <w:t>、</w:t>
      </w:r>
      <w:r>
        <w:rPr>
          <w:rFonts w:cs="Calibri"/>
        </w:rPr>
        <w:t>适合加热棒状托盘。</w:t>
      </w:r>
    </w:p>
    <w:p w14:paraId="7FBE5778" w14:textId="77777777" w:rsidR="00586D37" w:rsidRDefault="00000000">
      <w:pPr>
        <w:autoSpaceDE w:val="0"/>
        <w:autoSpaceDN w:val="0"/>
        <w:adjustRightInd w:val="0"/>
        <w:ind w:firstLineChars="200" w:firstLine="420"/>
        <w:rPr>
          <w:rFonts w:cs="Calibri"/>
        </w:rPr>
      </w:pPr>
      <w:r>
        <w:rPr>
          <w:rFonts w:cs="Calibri"/>
        </w:rPr>
        <w:t>3.5</w:t>
      </w:r>
      <w:r>
        <w:rPr>
          <w:rFonts w:cs="Calibri" w:hint="eastAsia"/>
        </w:rPr>
        <w:t>、</w:t>
      </w:r>
      <w:r>
        <w:rPr>
          <w:rFonts w:cs="Calibri"/>
        </w:rPr>
        <w:t>滤光片备件（不包括原厂配置的</w:t>
      </w:r>
      <w:r>
        <w:rPr>
          <w:rFonts w:cs="Calibri"/>
        </w:rPr>
        <w:t>1:1</w:t>
      </w:r>
      <w:r>
        <w:rPr>
          <w:rFonts w:cs="Calibri"/>
        </w:rPr>
        <w:t>滤光片）</w:t>
      </w:r>
      <w:r>
        <w:rPr>
          <w:rFonts w:cs="Calibri"/>
        </w:rPr>
        <w:t>1</w:t>
      </w:r>
      <w:r>
        <w:rPr>
          <w:rFonts w:cs="Calibri"/>
        </w:rPr>
        <w:t>个。</w:t>
      </w:r>
    </w:p>
    <w:p w14:paraId="442E91A0" w14:textId="77777777" w:rsidR="00586D37" w:rsidRDefault="00000000">
      <w:pPr>
        <w:autoSpaceDE w:val="0"/>
        <w:autoSpaceDN w:val="0"/>
        <w:adjustRightInd w:val="0"/>
        <w:ind w:firstLineChars="200" w:firstLine="420"/>
        <w:rPr>
          <w:rFonts w:cs="Calibri"/>
        </w:rPr>
      </w:pPr>
      <w:r>
        <w:rPr>
          <w:rFonts w:cs="Calibri"/>
        </w:rPr>
        <w:t>3.5.1</w:t>
      </w:r>
      <w:r>
        <w:rPr>
          <w:rFonts w:cs="Calibri" w:hint="eastAsia"/>
        </w:rPr>
        <w:t>、</w:t>
      </w:r>
      <w:r>
        <w:rPr>
          <w:rFonts w:cs="Calibri"/>
        </w:rPr>
        <w:t>滤光比例：</w:t>
      </w:r>
      <w:r>
        <w:rPr>
          <w:rFonts w:cs="Calibri"/>
        </w:rPr>
        <w:t>100:1</w:t>
      </w:r>
      <w:r>
        <w:rPr>
          <w:rFonts w:cs="Calibri"/>
        </w:rPr>
        <w:t>。</w:t>
      </w:r>
    </w:p>
    <w:p w14:paraId="49958ADB" w14:textId="77777777" w:rsidR="00586D37" w:rsidRDefault="00000000">
      <w:pPr>
        <w:autoSpaceDE w:val="0"/>
        <w:autoSpaceDN w:val="0"/>
        <w:adjustRightInd w:val="0"/>
        <w:ind w:firstLineChars="200" w:firstLine="420"/>
        <w:rPr>
          <w:rFonts w:cs="Calibri"/>
        </w:rPr>
      </w:pPr>
      <w:r>
        <w:rPr>
          <w:rFonts w:cs="Calibri"/>
        </w:rPr>
        <w:t>3.6</w:t>
      </w:r>
      <w:r>
        <w:rPr>
          <w:rFonts w:cs="Calibri" w:hint="eastAsia"/>
        </w:rPr>
        <w:t>、</w:t>
      </w:r>
      <w:r>
        <w:rPr>
          <w:rFonts w:cs="Calibri"/>
        </w:rPr>
        <w:t>主机和测量仪配套软件说明书各</w:t>
      </w:r>
      <w:r>
        <w:rPr>
          <w:rFonts w:cs="Calibri"/>
        </w:rPr>
        <w:t>1</w:t>
      </w:r>
      <w:r>
        <w:rPr>
          <w:rFonts w:cs="Calibri"/>
        </w:rPr>
        <w:t>套。</w:t>
      </w:r>
    </w:p>
    <w:p w14:paraId="08FCC456" w14:textId="77777777" w:rsidR="00586D37" w:rsidRDefault="00000000">
      <w:pPr>
        <w:autoSpaceDE w:val="0"/>
        <w:autoSpaceDN w:val="0"/>
        <w:adjustRightInd w:val="0"/>
        <w:ind w:firstLineChars="200" w:firstLine="420"/>
        <w:rPr>
          <w:rFonts w:cs="Calibri"/>
        </w:rPr>
      </w:pPr>
      <w:r>
        <w:rPr>
          <w:rFonts w:cs="Calibri"/>
        </w:rPr>
        <w:t>3.6.1</w:t>
      </w:r>
      <w:r>
        <w:rPr>
          <w:rFonts w:cs="Calibri" w:hint="eastAsia"/>
        </w:rPr>
        <w:t>、</w:t>
      </w:r>
      <w:r>
        <w:rPr>
          <w:rFonts w:cs="Calibri"/>
        </w:rPr>
        <w:t>主机说明书</w:t>
      </w:r>
      <w:r>
        <w:rPr>
          <w:rFonts w:cs="Calibri"/>
        </w:rPr>
        <w:t>1</w:t>
      </w:r>
      <w:r>
        <w:rPr>
          <w:rFonts w:cs="Calibri"/>
        </w:rPr>
        <w:t>套。</w:t>
      </w:r>
    </w:p>
    <w:p w14:paraId="6404C360" w14:textId="77777777" w:rsidR="00586D37" w:rsidRDefault="00000000">
      <w:pPr>
        <w:autoSpaceDE w:val="0"/>
        <w:autoSpaceDN w:val="0"/>
        <w:adjustRightInd w:val="0"/>
        <w:ind w:firstLineChars="200" w:firstLine="420"/>
        <w:rPr>
          <w:rFonts w:cs="Calibri"/>
        </w:rPr>
      </w:pPr>
      <w:r>
        <w:rPr>
          <w:rFonts w:cs="Calibri"/>
        </w:rPr>
        <w:t>3.6.2</w:t>
      </w:r>
      <w:r>
        <w:rPr>
          <w:rFonts w:cs="Calibri" w:hint="eastAsia"/>
        </w:rPr>
        <w:t>、</w:t>
      </w:r>
      <w:r>
        <w:rPr>
          <w:rFonts w:cs="Calibri"/>
        </w:rPr>
        <w:t>测量仪配套软件说明书</w:t>
      </w:r>
      <w:r>
        <w:rPr>
          <w:rFonts w:cs="Calibri"/>
        </w:rPr>
        <w:t>1</w:t>
      </w:r>
      <w:r>
        <w:rPr>
          <w:rFonts w:cs="Calibri"/>
        </w:rPr>
        <w:t>套。</w:t>
      </w:r>
    </w:p>
    <w:p w14:paraId="25C81331" w14:textId="77777777" w:rsidR="00586D37" w:rsidRDefault="00000000">
      <w:pPr>
        <w:autoSpaceDE w:val="0"/>
        <w:autoSpaceDN w:val="0"/>
        <w:adjustRightInd w:val="0"/>
        <w:ind w:firstLineChars="200" w:firstLine="420"/>
        <w:rPr>
          <w:rFonts w:cs="Calibri"/>
        </w:rPr>
      </w:pPr>
      <w:r>
        <w:rPr>
          <w:rFonts w:cs="Calibri"/>
        </w:rPr>
        <w:t>3.7</w:t>
      </w:r>
      <w:r>
        <w:rPr>
          <w:rFonts w:cs="Calibri" w:hint="eastAsia"/>
        </w:rPr>
        <w:t>、</w:t>
      </w:r>
      <w:r>
        <w:rPr>
          <w:rFonts w:cs="Calibri"/>
        </w:rPr>
        <w:t>设备验收时应提供热释光剂量仪由国内法定计量部门出具的检定合格证书和校准证书。</w:t>
      </w:r>
    </w:p>
    <w:p w14:paraId="07950610" w14:textId="77777777" w:rsidR="00586D37" w:rsidRDefault="00000000">
      <w:pPr>
        <w:autoSpaceDE w:val="0"/>
        <w:autoSpaceDN w:val="0"/>
        <w:adjustRightInd w:val="0"/>
        <w:ind w:firstLineChars="200" w:firstLine="420"/>
        <w:rPr>
          <w:rFonts w:cs="Calibri"/>
        </w:rPr>
      </w:pPr>
      <w:r>
        <w:rPr>
          <w:rFonts w:cs="Calibri"/>
        </w:rPr>
        <w:t>3.7.1</w:t>
      </w:r>
      <w:r>
        <w:rPr>
          <w:rFonts w:cs="Calibri" w:hint="eastAsia"/>
        </w:rPr>
        <w:t>、</w:t>
      </w:r>
      <w:r>
        <w:rPr>
          <w:rFonts w:cs="Calibri"/>
        </w:rPr>
        <w:t>★</w:t>
      </w:r>
      <w:r>
        <w:rPr>
          <w:rFonts w:cs="Calibri"/>
          <w:u w:val="single"/>
        </w:rPr>
        <w:t>热释光测量仪由国内法定计量部门出具的检定合格证书和校准证书。</w:t>
      </w:r>
    </w:p>
    <w:p w14:paraId="7B163D52" w14:textId="77777777" w:rsidR="00586D37" w:rsidRDefault="00000000">
      <w:pPr>
        <w:pStyle w:val="3"/>
        <w:ind w:firstLine="420"/>
      </w:pPr>
      <w:r>
        <w:t>（二）单台配置</w:t>
      </w:r>
    </w:p>
    <w:p w14:paraId="1F3B64C2" w14:textId="77777777" w:rsidR="00586D37" w:rsidRDefault="00000000">
      <w:pPr>
        <w:autoSpaceDE w:val="0"/>
        <w:autoSpaceDN w:val="0"/>
        <w:adjustRightInd w:val="0"/>
        <w:ind w:firstLineChars="200" w:firstLine="420"/>
        <w:rPr>
          <w:rFonts w:cs="Calibri"/>
        </w:rPr>
      </w:pPr>
      <w:r>
        <w:rPr>
          <w:rFonts w:cs="Calibri"/>
        </w:rPr>
        <w:t>1</w:t>
      </w:r>
      <w:r>
        <w:rPr>
          <w:rFonts w:cs="Calibri"/>
        </w:rPr>
        <w:t>、热释光测量仪</w:t>
      </w:r>
      <w:r>
        <w:rPr>
          <w:rFonts w:cs="Calibri"/>
        </w:rPr>
        <w:t>1</w:t>
      </w:r>
      <w:r>
        <w:rPr>
          <w:rFonts w:cs="Calibri"/>
        </w:rPr>
        <w:t>台。</w:t>
      </w:r>
    </w:p>
    <w:p w14:paraId="44952498" w14:textId="77777777" w:rsidR="00586D37" w:rsidRDefault="00000000">
      <w:pPr>
        <w:autoSpaceDE w:val="0"/>
        <w:autoSpaceDN w:val="0"/>
        <w:adjustRightInd w:val="0"/>
        <w:ind w:firstLineChars="200" w:firstLine="420"/>
        <w:rPr>
          <w:rFonts w:cs="Calibri"/>
        </w:rPr>
      </w:pPr>
      <w:r>
        <w:rPr>
          <w:rFonts w:cs="Calibri"/>
        </w:rPr>
        <w:t>2</w:t>
      </w:r>
      <w:r>
        <w:rPr>
          <w:rFonts w:cs="Calibri"/>
        </w:rPr>
        <w:t>、热释光测量仪相关的全部软件</w:t>
      </w:r>
      <w:r>
        <w:rPr>
          <w:rFonts w:cs="Calibri"/>
        </w:rPr>
        <w:t>1</w:t>
      </w:r>
      <w:r>
        <w:rPr>
          <w:rFonts w:cs="Calibri"/>
        </w:rPr>
        <w:t>整套。</w:t>
      </w:r>
    </w:p>
    <w:p w14:paraId="28A9A4F3" w14:textId="77777777" w:rsidR="00586D37" w:rsidRDefault="00000000">
      <w:pPr>
        <w:autoSpaceDE w:val="0"/>
        <w:autoSpaceDN w:val="0"/>
        <w:adjustRightInd w:val="0"/>
        <w:ind w:firstLineChars="200" w:firstLine="420"/>
        <w:rPr>
          <w:rFonts w:cs="Calibri"/>
        </w:rPr>
      </w:pPr>
      <w:r>
        <w:rPr>
          <w:rFonts w:cs="Calibri"/>
        </w:rPr>
        <w:t>3</w:t>
      </w:r>
      <w:r>
        <w:rPr>
          <w:rFonts w:cs="Calibri"/>
        </w:rPr>
        <w:t>、固定工作站</w:t>
      </w:r>
      <w:r>
        <w:rPr>
          <w:rFonts w:cs="Calibri"/>
        </w:rPr>
        <w:t>1</w:t>
      </w:r>
      <w:r>
        <w:rPr>
          <w:rFonts w:cs="Calibri"/>
        </w:rPr>
        <w:t>台。</w:t>
      </w:r>
    </w:p>
    <w:p w14:paraId="0F29CDEE" w14:textId="77777777" w:rsidR="00586D37" w:rsidRDefault="00000000">
      <w:pPr>
        <w:autoSpaceDE w:val="0"/>
        <w:autoSpaceDN w:val="0"/>
        <w:adjustRightInd w:val="0"/>
        <w:ind w:firstLineChars="200" w:firstLine="420"/>
        <w:rPr>
          <w:rFonts w:cs="Calibri"/>
        </w:rPr>
      </w:pPr>
      <w:r>
        <w:rPr>
          <w:rFonts w:cs="Calibri"/>
        </w:rPr>
        <w:lastRenderedPageBreak/>
        <w:t>4</w:t>
      </w:r>
      <w:r>
        <w:rPr>
          <w:rFonts w:cs="Calibri"/>
        </w:rPr>
        <w:t>、氮气单元</w:t>
      </w:r>
      <w:r>
        <w:rPr>
          <w:rFonts w:cs="Calibri"/>
        </w:rPr>
        <w:t>1</w:t>
      </w:r>
      <w:r>
        <w:rPr>
          <w:rFonts w:cs="Calibri"/>
        </w:rPr>
        <w:t>套。</w:t>
      </w:r>
    </w:p>
    <w:p w14:paraId="51CDDA28" w14:textId="77777777" w:rsidR="00586D37" w:rsidRDefault="00000000">
      <w:pPr>
        <w:autoSpaceDE w:val="0"/>
        <w:autoSpaceDN w:val="0"/>
        <w:adjustRightInd w:val="0"/>
        <w:ind w:firstLineChars="200" w:firstLine="420"/>
        <w:rPr>
          <w:rFonts w:cs="Calibri"/>
        </w:rPr>
      </w:pPr>
      <w:r>
        <w:rPr>
          <w:rFonts w:cs="Calibri"/>
        </w:rPr>
        <w:t>5</w:t>
      </w:r>
      <w:r>
        <w:rPr>
          <w:rFonts w:cs="Calibri"/>
        </w:rPr>
        <w:t>、粉末分样器及支架等配件</w:t>
      </w:r>
      <w:r>
        <w:rPr>
          <w:rFonts w:cs="Calibri"/>
        </w:rPr>
        <w:t>1</w:t>
      </w:r>
      <w:r>
        <w:rPr>
          <w:rFonts w:cs="Calibri"/>
        </w:rPr>
        <w:t>套。</w:t>
      </w:r>
    </w:p>
    <w:p w14:paraId="6137214C" w14:textId="77777777" w:rsidR="00586D37" w:rsidRDefault="00000000">
      <w:pPr>
        <w:autoSpaceDE w:val="0"/>
        <w:autoSpaceDN w:val="0"/>
        <w:adjustRightInd w:val="0"/>
        <w:ind w:firstLineChars="200" w:firstLine="420"/>
        <w:rPr>
          <w:rFonts w:cs="Calibri"/>
        </w:rPr>
      </w:pPr>
      <w:r>
        <w:rPr>
          <w:rFonts w:cs="Calibri"/>
        </w:rPr>
        <w:t>6</w:t>
      </w:r>
      <w:r>
        <w:rPr>
          <w:rFonts w:cs="Calibri"/>
        </w:rPr>
        <w:t>、配套加热托盘至少</w:t>
      </w:r>
      <w:r>
        <w:rPr>
          <w:rFonts w:cs="Calibri"/>
        </w:rPr>
        <w:t>3</w:t>
      </w:r>
      <w:r>
        <w:rPr>
          <w:rFonts w:cs="Calibri"/>
        </w:rPr>
        <w:t>个。</w:t>
      </w:r>
    </w:p>
    <w:p w14:paraId="1B05489D" w14:textId="77777777" w:rsidR="00586D37" w:rsidRDefault="00000000">
      <w:pPr>
        <w:autoSpaceDE w:val="0"/>
        <w:autoSpaceDN w:val="0"/>
        <w:adjustRightInd w:val="0"/>
        <w:ind w:firstLineChars="200" w:firstLine="420"/>
        <w:rPr>
          <w:rFonts w:cs="Calibri"/>
        </w:rPr>
      </w:pPr>
      <w:r>
        <w:rPr>
          <w:rFonts w:cs="Calibri"/>
        </w:rPr>
        <w:t>7</w:t>
      </w:r>
      <w:r>
        <w:rPr>
          <w:rFonts w:cs="Calibri"/>
        </w:rPr>
        <w:t>、滤光片（不包括原厂配置的</w:t>
      </w:r>
      <w:r>
        <w:rPr>
          <w:rFonts w:cs="Calibri"/>
        </w:rPr>
        <w:t>1:1</w:t>
      </w:r>
      <w:r>
        <w:rPr>
          <w:rFonts w:cs="Calibri"/>
        </w:rPr>
        <w:t>滤光片）</w:t>
      </w:r>
      <w:r>
        <w:rPr>
          <w:rFonts w:cs="Calibri"/>
        </w:rPr>
        <w:t>1</w:t>
      </w:r>
      <w:r>
        <w:rPr>
          <w:rFonts w:cs="Calibri"/>
        </w:rPr>
        <w:t>个。</w:t>
      </w:r>
    </w:p>
    <w:p w14:paraId="34BF6702" w14:textId="77777777" w:rsidR="00586D37" w:rsidRDefault="00000000">
      <w:pPr>
        <w:autoSpaceDE w:val="0"/>
        <w:autoSpaceDN w:val="0"/>
        <w:adjustRightInd w:val="0"/>
        <w:ind w:firstLineChars="200" w:firstLine="420"/>
        <w:rPr>
          <w:rFonts w:cs="Calibri"/>
        </w:rPr>
      </w:pPr>
      <w:r>
        <w:rPr>
          <w:rFonts w:cs="Calibri"/>
        </w:rPr>
        <w:t>8</w:t>
      </w:r>
      <w:r>
        <w:rPr>
          <w:rFonts w:cs="Calibri"/>
        </w:rPr>
        <w:t>、主机和测量仪配套软件说明书各</w:t>
      </w:r>
      <w:r>
        <w:rPr>
          <w:rFonts w:cs="Calibri"/>
        </w:rPr>
        <w:t>1</w:t>
      </w:r>
      <w:r>
        <w:rPr>
          <w:rFonts w:cs="Calibri"/>
        </w:rPr>
        <w:t>套。</w:t>
      </w:r>
    </w:p>
    <w:p w14:paraId="2DDF8581" w14:textId="77777777" w:rsidR="00586D37" w:rsidRDefault="00000000">
      <w:pPr>
        <w:autoSpaceDE w:val="0"/>
        <w:autoSpaceDN w:val="0"/>
        <w:adjustRightInd w:val="0"/>
        <w:ind w:firstLineChars="200" w:firstLine="420"/>
        <w:rPr>
          <w:rFonts w:cs="Calibri"/>
        </w:rPr>
      </w:pPr>
      <w:r>
        <w:rPr>
          <w:rFonts w:cs="Calibri"/>
        </w:rPr>
        <w:t>9</w:t>
      </w:r>
      <w:r>
        <w:rPr>
          <w:rFonts w:cs="Calibri"/>
        </w:rPr>
        <w:t>、中文使用说明书（电子版说明书（</w:t>
      </w:r>
      <w:r>
        <w:rPr>
          <w:rFonts w:cs="Calibri"/>
        </w:rPr>
        <w:t>PDF</w:t>
      </w:r>
      <w:r>
        <w:rPr>
          <w:rFonts w:cs="Calibri"/>
        </w:rPr>
        <w:t>））</w:t>
      </w:r>
      <w:r>
        <w:rPr>
          <w:rFonts w:cs="Calibri"/>
        </w:rPr>
        <w:t>1</w:t>
      </w:r>
      <w:r>
        <w:rPr>
          <w:rFonts w:cs="Calibri"/>
        </w:rPr>
        <w:t>套。</w:t>
      </w:r>
    </w:p>
    <w:p w14:paraId="73116E2B" w14:textId="77777777" w:rsidR="00586D37" w:rsidRDefault="00000000">
      <w:pPr>
        <w:pStyle w:val="2"/>
        <w:ind w:firstLine="420"/>
        <w:rPr>
          <w:rFonts w:cs="Calibri"/>
        </w:rPr>
      </w:pPr>
      <w:r>
        <w:rPr>
          <w:rFonts w:cs="Calibri" w:hint="eastAsia"/>
        </w:rPr>
        <w:t>二、</w:t>
      </w:r>
      <w:r>
        <w:rPr>
          <w:rFonts w:cs="Calibri"/>
        </w:rPr>
        <w:t>数显式风速仪</w:t>
      </w:r>
    </w:p>
    <w:p w14:paraId="7EBC4C52" w14:textId="77777777" w:rsidR="00586D37" w:rsidRDefault="00000000">
      <w:pPr>
        <w:pStyle w:val="3"/>
        <w:ind w:firstLine="420"/>
      </w:pPr>
      <w:r>
        <w:t>（一）技术要求</w:t>
      </w:r>
    </w:p>
    <w:p w14:paraId="18C8EACA" w14:textId="77777777" w:rsidR="00586D37" w:rsidRDefault="00000000">
      <w:pPr>
        <w:autoSpaceDE w:val="0"/>
        <w:autoSpaceDN w:val="0"/>
        <w:adjustRightInd w:val="0"/>
        <w:ind w:firstLineChars="200" w:firstLine="420"/>
        <w:rPr>
          <w:rFonts w:cs="Calibri"/>
        </w:rPr>
      </w:pPr>
      <w:r>
        <w:rPr>
          <w:rFonts w:cs="Calibri"/>
        </w:rPr>
        <w:t>1</w:t>
      </w:r>
      <w:r>
        <w:rPr>
          <w:rFonts w:cs="Calibri"/>
        </w:rPr>
        <w:t>、检测方法：风速计法和皮托管法，完全符合标准方法要求。</w:t>
      </w:r>
    </w:p>
    <w:p w14:paraId="6EE40ABE" w14:textId="77777777" w:rsidR="00586D37" w:rsidRDefault="00000000">
      <w:pPr>
        <w:autoSpaceDE w:val="0"/>
        <w:autoSpaceDN w:val="0"/>
        <w:adjustRightInd w:val="0"/>
        <w:ind w:firstLineChars="200" w:firstLine="420"/>
        <w:rPr>
          <w:rFonts w:cs="Calibri"/>
        </w:rPr>
      </w:pPr>
      <w:r>
        <w:rPr>
          <w:rFonts w:cs="Calibri"/>
        </w:rPr>
        <w:t>2</w:t>
      </w:r>
      <w:r>
        <w:rPr>
          <w:rFonts w:cs="Calibri"/>
        </w:rPr>
        <w:t>、插拔式风速弯探头，固化在陶瓷芯上，坚固耐用。</w:t>
      </w:r>
    </w:p>
    <w:p w14:paraId="3D7D002D" w14:textId="77777777" w:rsidR="00586D37" w:rsidRDefault="00000000">
      <w:pPr>
        <w:autoSpaceDE w:val="0"/>
        <w:autoSpaceDN w:val="0"/>
        <w:adjustRightInd w:val="0"/>
        <w:ind w:firstLineChars="200" w:firstLine="420"/>
        <w:rPr>
          <w:rFonts w:cs="Calibri"/>
        </w:rPr>
      </w:pPr>
      <w:r>
        <w:rPr>
          <w:rFonts w:cs="Calibri"/>
        </w:rPr>
        <w:t>3</w:t>
      </w:r>
      <w:r>
        <w:rPr>
          <w:rFonts w:cs="Calibri"/>
        </w:rPr>
        <w:t>、固定风速探头的伸缩杆标有刻度，能准确定位。</w:t>
      </w:r>
    </w:p>
    <w:p w14:paraId="7F7CA093" w14:textId="77777777" w:rsidR="00586D37" w:rsidRDefault="00000000">
      <w:pPr>
        <w:autoSpaceDE w:val="0"/>
        <w:autoSpaceDN w:val="0"/>
        <w:adjustRightInd w:val="0"/>
        <w:ind w:firstLineChars="200" w:firstLine="420"/>
        <w:rPr>
          <w:rFonts w:cs="Calibri"/>
        </w:rPr>
      </w:pPr>
      <w:r>
        <w:rPr>
          <w:rFonts w:cs="Calibri"/>
        </w:rPr>
        <w:t>4</w:t>
      </w:r>
      <w:r>
        <w:rPr>
          <w:rFonts w:cs="Calibri"/>
        </w:rPr>
        <w:t>、中文界面，多参数同时显示、方便操作。</w:t>
      </w:r>
    </w:p>
    <w:p w14:paraId="6B292C9F" w14:textId="77777777" w:rsidR="00586D37" w:rsidRDefault="00000000">
      <w:pPr>
        <w:autoSpaceDE w:val="0"/>
        <w:autoSpaceDN w:val="0"/>
        <w:adjustRightInd w:val="0"/>
        <w:ind w:firstLineChars="200" w:firstLine="420"/>
        <w:rPr>
          <w:rFonts w:cs="Calibri"/>
        </w:rPr>
      </w:pPr>
      <w:r>
        <w:rPr>
          <w:rFonts w:cs="Calibri"/>
        </w:rPr>
        <w:t>5</w:t>
      </w:r>
      <w:r>
        <w:rPr>
          <w:rFonts w:cs="Calibri"/>
        </w:rPr>
        <w:t>、量程：风量：大于</w:t>
      </w:r>
      <w:r>
        <w:rPr>
          <w:rFonts w:cs="Calibri"/>
        </w:rPr>
        <w:t>0</w:t>
      </w:r>
      <w:r>
        <w:rPr>
          <w:rFonts w:cs="Calibri"/>
        </w:rPr>
        <w:t>～</w:t>
      </w:r>
      <w:r>
        <w:rPr>
          <w:rFonts w:cs="Calibri"/>
        </w:rPr>
        <w:t>50m/s</w:t>
      </w:r>
      <w:r>
        <w:rPr>
          <w:rFonts w:cs="Calibri"/>
        </w:rPr>
        <w:t>与管道截面积的乘积（直接显示风量）。</w:t>
      </w:r>
    </w:p>
    <w:p w14:paraId="25A1CE78" w14:textId="77777777" w:rsidR="00586D37" w:rsidRDefault="00000000">
      <w:pPr>
        <w:autoSpaceDE w:val="0"/>
        <w:autoSpaceDN w:val="0"/>
        <w:adjustRightInd w:val="0"/>
        <w:ind w:firstLineChars="400" w:firstLine="840"/>
        <w:rPr>
          <w:rFonts w:cs="Calibri"/>
        </w:rPr>
      </w:pPr>
      <w:r>
        <w:rPr>
          <w:rFonts w:cs="Calibri"/>
        </w:rPr>
        <w:t>风速：最窄量程</w:t>
      </w:r>
      <w:r>
        <w:rPr>
          <w:rFonts w:cs="Calibri"/>
        </w:rPr>
        <w:t>0</w:t>
      </w:r>
      <w:r>
        <w:rPr>
          <w:rFonts w:cs="Calibri"/>
        </w:rPr>
        <w:t>～</w:t>
      </w:r>
      <w:r>
        <w:rPr>
          <w:rFonts w:cs="Calibri"/>
        </w:rPr>
        <w:t>50m/s</w:t>
      </w:r>
      <w:r>
        <w:rPr>
          <w:rFonts w:cs="Calibri"/>
        </w:rPr>
        <w:t>；精度：读数</w:t>
      </w:r>
      <w:r>
        <w:rPr>
          <w:rFonts w:cs="Calibri"/>
        </w:rPr>
        <w:t>±3%</w:t>
      </w:r>
      <w:r>
        <w:rPr>
          <w:rFonts w:cs="Calibri"/>
        </w:rPr>
        <w:t>或（</w:t>
      </w:r>
      <w:r>
        <w:rPr>
          <w:rFonts w:cs="Calibri"/>
        </w:rPr>
        <w:t>±0.015m/s</w:t>
      </w:r>
      <w:r>
        <w:rPr>
          <w:rFonts w:cs="Calibri"/>
        </w:rPr>
        <w:t>），取大值；分辨率不大于</w:t>
      </w:r>
      <w:r>
        <w:rPr>
          <w:rFonts w:cs="Calibri"/>
        </w:rPr>
        <w:t>0.01m/s</w:t>
      </w:r>
      <w:r>
        <w:rPr>
          <w:rFonts w:cs="Calibri"/>
        </w:rPr>
        <w:t>。</w:t>
      </w:r>
    </w:p>
    <w:p w14:paraId="4B7A8B10" w14:textId="77777777" w:rsidR="00586D37" w:rsidRDefault="00000000">
      <w:pPr>
        <w:autoSpaceDE w:val="0"/>
        <w:autoSpaceDN w:val="0"/>
        <w:adjustRightInd w:val="0"/>
        <w:ind w:firstLineChars="400" w:firstLine="840"/>
        <w:rPr>
          <w:rFonts w:cs="Calibri"/>
        </w:rPr>
      </w:pPr>
      <w:r>
        <w:rPr>
          <w:rFonts w:cs="Calibri"/>
        </w:rPr>
        <w:t>温度量程</w:t>
      </w:r>
      <w:r>
        <w:rPr>
          <w:rFonts w:cs="Calibri" w:hint="eastAsia"/>
        </w:rPr>
        <w:t>：</w:t>
      </w:r>
      <w:r>
        <w:rPr>
          <w:rFonts w:cs="Calibri"/>
        </w:rPr>
        <w:t>-10℃</w:t>
      </w:r>
      <w:r>
        <w:rPr>
          <w:rFonts w:cs="Calibri"/>
        </w:rPr>
        <w:t>～</w:t>
      </w:r>
      <w:r>
        <w:rPr>
          <w:rFonts w:cs="Calibri"/>
        </w:rPr>
        <w:t>60℃</w:t>
      </w:r>
      <w:r>
        <w:rPr>
          <w:rFonts w:cs="Calibri"/>
        </w:rPr>
        <w:t>；精度</w:t>
      </w:r>
      <w:r>
        <w:rPr>
          <w:rFonts w:cs="Calibri" w:hint="eastAsia"/>
        </w:rPr>
        <w:t>：</w:t>
      </w:r>
      <w:r>
        <w:rPr>
          <w:rFonts w:cs="Calibri"/>
        </w:rPr>
        <w:t>±0.5°F</w:t>
      </w:r>
      <w:r>
        <w:rPr>
          <w:rFonts w:cs="Calibri"/>
        </w:rPr>
        <w:t>（</w:t>
      </w:r>
      <w:r>
        <w:rPr>
          <w:rFonts w:cs="Calibri"/>
        </w:rPr>
        <w:t>±0.3℃</w:t>
      </w:r>
      <w:r>
        <w:rPr>
          <w:rFonts w:cs="Calibri"/>
        </w:rPr>
        <w:t>）；分辨率：</w:t>
      </w:r>
      <w:r>
        <w:rPr>
          <w:rFonts w:cs="Calibri"/>
        </w:rPr>
        <w:t>0.1°F</w:t>
      </w:r>
      <w:r>
        <w:rPr>
          <w:rFonts w:cs="Calibri"/>
        </w:rPr>
        <w:t>（</w:t>
      </w:r>
      <w:r>
        <w:rPr>
          <w:rFonts w:cs="Calibri"/>
        </w:rPr>
        <w:t>0.1℃</w:t>
      </w:r>
      <w:r>
        <w:rPr>
          <w:rFonts w:cs="Calibri"/>
        </w:rPr>
        <w:t>）。</w:t>
      </w:r>
    </w:p>
    <w:p w14:paraId="3735CADE" w14:textId="77777777" w:rsidR="00586D37" w:rsidRDefault="00000000">
      <w:pPr>
        <w:autoSpaceDE w:val="0"/>
        <w:autoSpaceDN w:val="0"/>
        <w:adjustRightInd w:val="0"/>
        <w:ind w:firstLineChars="400" w:firstLine="840"/>
        <w:rPr>
          <w:rFonts w:cs="Calibri"/>
        </w:rPr>
      </w:pPr>
      <w:r>
        <w:rPr>
          <w:rFonts w:cs="Calibri"/>
        </w:rPr>
        <w:t>湿度量程：</w:t>
      </w:r>
      <w:r>
        <w:rPr>
          <w:rFonts w:cs="Calibri"/>
        </w:rPr>
        <w:t>0</w:t>
      </w:r>
      <w:r>
        <w:rPr>
          <w:rFonts w:cs="Calibri"/>
        </w:rPr>
        <w:t>～</w:t>
      </w:r>
      <w:r>
        <w:rPr>
          <w:rFonts w:cs="Calibri"/>
        </w:rPr>
        <w:t>95%RH</w:t>
      </w:r>
      <w:r>
        <w:rPr>
          <w:rFonts w:cs="Calibri"/>
        </w:rPr>
        <w:t>，精度</w:t>
      </w:r>
      <w:r>
        <w:rPr>
          <w:rFonts w:cs="Calibri" w:hint="eastAsia"/>
        </w:rPr>
        <w:t>：</w:t>
      </w:r>
      <w:r>
        <w:rPr>
          <w:rFonts w:cs="Calibri"/>
        </w:rPr>
        <w:t>±3%RH7</w:t>
      </w:r>
      <w:r>
        <w:rPr>
          <w:rFonts w:cs="Calibri"/>
        </w:rPr>
        <w:t>。</w:t>
      </w:r>
    </w:p>
    <w:p w14:paraId="25B46943" w14:textId="77777777" w:rsidR="00586D37" w:rsidRDefault="00000000">
      <w:pPr>
        <w:autoSpaceDE w:val="0"/>
        <w:autoSpaceDN w:val="0"/>
        <w:adjustRightInd w:val="0"/>
        <w:ind w:firstLineChars="400" w:firstLine="840"/>
        <w:rPr>
          <w:rFonts w:cs="Calibri"/>
        </w:rPr>
      </w:pPr>
      <w:r>
        <w:rPr>
          <w:rFonts w:cs="Calibri"/>
        </w:rPr>
        <w:t>差压：最少</w:t>
      </w:r>
      <w:r>
        <w:rPr>
          <w:rFonts w:cs="Calibri"/>
        </w:rPr>
        <w:t>-3500</w:t>
      </w:r>
      <w:r>
        <w:rPr>
          <w:rFonts w:cs="Calibri"/>
        </w:rPr>
        <w:t>～</w:t>
      </w:r>
      <w:r>
        <w:rPr>
          <w:rFonts w:cs="Calibri"/>
        </w:rPr>
        <w:t>+3500Pa</w:t>
      </w:r>
      <w:r>
        <w:rPr>
          <w:rFonts w:cs="Calibri"/>
        </w:rPr>
        <w:t>（皮托管法检测风量），精度：读数的</w:t>
      </w:r>
      <w:r>
        <w:rPr>
          <w:rFonts w:cs="Calibri"/>
        </w:rPr>
        <w:t>±1%</w:t>
      </w:r>
      <w:r>
        <w:rPr>
          <w:rFonts w:cs="Calibri"/>
        </w:rPr>
        <w:t>（</w:t>
      </w:r>
      <w:r>
        <w:rPr>
          <w:rFonts w:cs="Calibri"/>
        </w:rPr>
        <w:t>±1Pa</w:t>
      </w:r>
      <w:r>
        <w:rPr>
          <w:rFonts w:cs="Calibri"/>
        </w:rPr>
        <w:t>）取大值；分辨率不大于</w:t>
      </w:r>
      <w:r>
        <w:rPr>
          <w:rFonts w:cs="Calibri"/>
        </w:rPr>
        <w:t>0.1Pa</w:t>
      </w:r>
      <w:r>
        <w:rPr>
          <w:rFonts w:cs="Calibri"/>
        </w:rPr>
        <w:t>。</w:t>
      </w:r>
    </w:p>
    <w:p w14:paraId="1536F52D" w14:textId="77777777" w:rsidR="00586D37" w:rsidRDefault="00000000">
      <w:pPr>
        <w:autoSpaceDE w:val="0"/>
        <w:autoSpaceDN w:val="0"/>
        <w:adjustRightInd w:val="0"/>
        <w:ind w:firstLineChars="200" w:firstLine="420"/>
        <w:rPr>
          <w:rFonts w:cs="Calibri"/>
        </w:rPr>
      </w:pPr>
      <w:r>
        <w:rPr>
          <w:rFonts w:cs="Calibri"/>
        </w:rPr>
        <w:t>6</w:t>
      </w:r>
      <w:r>
        <w:rPr>
          <w:rFonts w:cs="Calibri"/>
        </w:rPr>
        <w:t>、带数据分析软件，统计功能、瞬时、平均，最大和最小值显示。</w:t>
      </w:r>
    </w:p>
    <w:p w14:paraId="78687DE9" w14:textId="77777777" w:rsidR="00586D37" w:rsidRDefault="00000000">
      <w:pPr>
        <w:autoSpaceDE w:val="0"/>
        <w:autoSpaceDN w:val="0"/>
        <w:adjustRightInd w:val="0"/>
        <w:ind w:firstLineChars="200" w:firstLine="420"/>
        <w:rPr>
          <w:rFonts w:cs="Calibri"/>
        </w:rPr>
      </w:pPr>
      <w:r>
        <w:rPr>
          <w:rFonts w:cs="Calibri"/>
        </w:rPr>
        <w:t>7</w:t>
      </w:r>
      <w:r>
        <w:rPr>
          <w:rFonts w:cs="Calibri"/>
        </w:rPr>
        <w:t>、数据储存：最少</w:t>
      </w:r>
      <w:r>
        <w:rPr>
          <w:rFonts w:cs="Calibri"/>
        </w:rPr>
        <w:t>25000</w:t>
      </w:r>
      <w:r>
        <w:rPr>
          <w:rFonts w:cs="Calibri"/>
        </w:rPr>
        <w:t>个数据点。</w:t>
      </w:r>
    </w:p>
    <w:p w14:paraId="5BB3472F" w14:textId="77777777" w:rsidR="00586D37" w:rsidRDefault="00000000">
      <w:pPr>
        <w:pStyle w:val="3"/>
        <w:ind w:firstLine="420"/>
      </w:pPr>
      <w:r>
        <w:t>（二）单台配置</w:t>
      </w:r>
    </w:p>
    <w:p w14:paraId="07BEB383" w14:textId="77777777" w:rsidR="00586D37" w:rsidRDefault="00000000">
      <w:pPr>
        <w:autoSpaceDE w:val="0"/>
        <w:autoSpaceDN w:val="0"/>
        <w:adjustRightInd w:val="0"/>
        <w:ind w:firstLineChars="200" w:firstLine="420"/>
        <w:rPr>
          <w:rFonts w:cs="Calibri"/>
        </w:rPr>
      </w:pPr>
      <w:r>
        <w:rPr>
          <w:rFonts w:cs="Calibri" w:hint="eastAsia"/>
        </w:rPr>
        <w:t>1</w:t>
      </w:r>
      <w:r>
        <w:rPr>
          <w:rFonts w:cs="Calibri" w:hint="eastAsia"/>
        </w:rPr>
        <w:t>、</w:t>
      </w:r>
      <w:r>
        <w:rPr>
          <w:rFonts w:cs="Calibri"/>
        </w:rPr>
        <w:t>数显式风速仪</w:t>
      </w:r>
      <w:r>
        <w:rPr>
          <w:rFonts w:cs="Calibri" w:hint="eastAsia"/>
        </w:rPr>
        <w:t>。</w:t>
      </w:r>
    </w:p>
    <w:p w14:paraId="39F96F79" w14:textId="77777777" w:rsidR="00586D37" w:rsidRDefault="00000000">
      <w:pPr>
        <w:autoSpaceDE w:val="0"/>
        <w:autoSpaceDN w:val="0"/>
        <w:adjustRightInd w:val="0"/>
        <w:ind w:firstLineChars="200" w:firstLine="420"/>
        <w:rPr>
          <w:rFonts w:cs="Calibri"/>
        </w:rPr>
      </w:pPr>
      <w:r>
        <w:rPr>
          <w:rFonts w:cs="Calibri" w:hint="eastAsia"/>
        </w:rPr>
        <w:t>2</w:t>
      </w:r>
      <w:r>
        <w:rPr>
          <w:rFonts w:cs="Calibri" w:hint="eastAsia"/>
        </w:rPr>
        <w:t>、</w:t>
      </w:r>
      <w:r>
        <w:rPr>
          <w:rFonts w:cs="Calibri"/>
        </w:rPr>
        <w:t>交流适配器</w:t>
      </w:r>
      <w:r>
        <w:rPr>
          <w:rFonts w:cs="Calibri" w:hint="eastAsia"/>
        </w:rPr>
        <w:t>。</w:t>
      </w:r>
    </w:p>
    <w:p w14:paraId="3136485A" w14:textId="77777777" w:rsidR="00586D37" w:rsidRDefault="00000000">
      <w:pPr>
        <w:autoSpaceDE w:val="0"/>
        <w:autoSpaceDN w:val="0"/>
        <w:adjustRightInd w:val="0"/>
        <w:ind w:firstLineChars="200" w:firstLine="420"/>
        <w:rPr>
          <w:rFonts w:cs="Calibri"/>
        </w:rPr>
      </w:pPr>
      <w:r>
        <w:rPr>
          <w:rFonts w:cs="Calibri" w:hint="eastAsia"/>
        </w:rPr>
        <w:t>3</w:t>
      </w:r>
      <w:r>
        <w:rPr>
          <w:rFonts w:cs="Calibri" w:hint="eastAsia"/>
        </w:rPr>
        <w:t>、</w:t>
      </w:r>
      <w:r>
        <w:rPr>
          <w:rFonts w:cs="Calibri"/>
        </w:rPr>
        <w:t>AA</w:t>
      </w:r>
      <w:r>
        <w:rPr>
          <w:rFonts w:cs="Calibri"/>
        </w:rPr>
        <w:t>电池</w:t>
      </w:r>
      <w:r>
        <w:rPr>
          <w:rFonts w:cs="Calibri" w:hint="eastAsia"/>
        </w:rPr>
        <w:t>。</w:t>
      </w:r>
    </w:p>
    <w:p w14:paraId="0A8284E8" w14:textId="77777777" w:rsidR="00586D37" w:rsidRDefault="00000000">
      <w:pPr>
        <w:autoSpaceDE w:val="0"/>
        <w:autoSpaceDN w:val="0"/>
        <w:adjustRightInd w:val="0"/>
        <w:ind w:firstLineChars="200" w:firstLine="420"/>
        <w:rPr>
          <w:rFonts w:cs="Calibri"/>
        </w:rPr>
      </w:pPr>
      <w:r>
        <w:rPr>
          <w:rFonts w:cs="Calibri" w:hint="eastAsia"/>
        </w:rPr>
        <w:t>4</w:t>
      </w:r>
      <w:r>
        <w:rPr>
          <w:rFonts w:cs="Calibri" w:hint="eastAsia"/>
        </w:rPr>
        <w:t>、</w:t>
      </w:r>
      <w:r>
        <w:rPr>
          <w:rFonts w:cs="Calibri"/>
        </w:rPr>
        <w:t>插头</w:t>
      </w:r>
      <w:r>
        <w:rPr>
          <w:rFonts w:cs="Calibri" w:hint="eastAsia"/>
        </w:rPr>
        <w:t>。</w:t>
      </w:r>
    </w:p>
    <w:p w14:paraId="4C317473" w14:textId="77777777" w:rsidR="00586D37" w:rsidRDefault="00000000">
      <w:pPr>
        <w:autoSpaceDE w:val="0"/>
        <w:autoSpaceDN w:val="0"/>
        <w:adjustRightInd w:val="0"/>
        <w:ind w:firstLineChars="200" w:firstLine="420"/>
        <w:rPr>
          <w:rFonts w:cs="Calibri"/>
        </w:rPr>
      </w:pPr>
      <w:r>
        <w:rPr>
          <w:rFonts w:cs="Calibri" w:hint="eastAsia"/>
        </w:rPr>
        <w:t>5</w:t>
      </w:r>
      <w:r>
        <w:rPr>
          <w:rFonts w:cs="Calibri" w:hint="eastAsia"/>
        </w:rPr>
        <w:t>、</w:t>
      </w:r>
      <w:r>
        <w:rPr>
          <w:rFonts w:cs="Calibri"/>
        </w:rPr>
        <w:t>静压探针</w:t>
      </w:r>
      <w:r>
        <w:rPr>
          <w:rFonts w:cs="Calibri" w:hint="eastAsia"/>
        </w:rPr>
        <w:t>。</w:t>
      </w:r>
    </w:p>
    <w:p w14:paraId="204D3426" w14:textId="77777777" w:rsidR="00586D37" w:rsidRDefault="00000000">
      <w:pPr>
        <w:autoSpaceDE w:val="0"/>
        <w:autoSpaceDN w:val="0"/>
        <w:adjustRightInd w:val="0"/>
        <w:ind w:firstLineChars="200" w:firstLine="420"/>
        <w:rPr>
          <w:rFonts w:cs="Calibri"/>
        </w:rPr>
      </w:pPr>
      <w:r>
        <w:rPr>
          <w:rFonts w:cs="Calibri" w:hint="eastAsia"/>
        </w:rPr>
        <w:t>6</w:t>
      </w:r>
      <w:r>
        <w:rPr>
          <w:rFonts w:cs="Calibri" w:hint="eastAsia"/>
        </w:rPr>
        <w:t>、</w:t>
      </w:r>
      <w:r>
        <w:rPr>
          <w:rFonts w:cs="Calibri"/>
        </w:rPr>
        <w:t>USB</w:t>
      </w:r>
      <w:r>
        <w:rPr>
          <w:rFonts w:cs="Calibri"/>
        </w:rPr>
        <w:t>数据线</w:t>
      </w:r>
      <w:r>
        <w:rPr>
          <w:rFonts w:cs="Calibri" w:hint="eastAsia"/>
        </w:rPr>
        <w:t>。</w:t>
      </w:r>
    </w:p>
    <w:p w14:paraId="4CD65D83" w14:textId="77777777" w:rsidR="00586D37" w:rsidRDefault="00000000">
      <w:pPr>
        <w:autoSpaceDE w:val="0"/>
        <w:autoSpaceDN w:val="0"/>
        <w:adjustRightInd w:val="0"/>
        <w:ind w:firstLineChars="200" w:firstLine="420"/>
        <w:rPr>
          <w:rFonts w:cs="Calibri"/>
        </w:rPr>
      </w:pPr>
      <w:r>
        <w:rPr>
          <w:rFonts w:cs="Calibri" w:hint="eastAsia"/>
        </w:rPr>
        <w:t>7</w:t>
      </w:r>
      <w:r>
        <w:rPr>
          <w:rFonts w:cs="Calibri" w:hint="eastAsia"/>
        </w:rPr>
        <w:t>、</w:t>
      </w:r>
      <w:r>
        <w:rPr>
          <w:rFonts w:cs="Calibri"/>
        </w:rPr>
        <w:t>966</w:t>
      </w:r>
      <w:r>
        <w:rPr>
          <w:rFonts w:cs="Calibri"/>
        </w:rPr>
        <w:t>探头</w:t>
      </w:r>
      <w:r>
        <w:rPr>
          <w:rFonts w:cs="Calibri" w:hint="eastAsia"/>
        </w:rPr>
        <w:t>。</w:t>
      </w:r>
    </w:p>
    <w:p w14:paraId="56CE3DE9" w14:textId="77777777" w:rsidR="00586D37" w:rsidRDefault="00000000">
      <w:pPr>
        <w:autoSpaceDE w:val="0"/>
        <w:autoSpaceDN w:val="0"/>
        <w:adjustRightInd w:val="0"/>
        <w:ind w:firstLineChars="200" w:firstLine="420"/>
        <w:rPr>
          <w:rFonts w:cs="Calibri"/>
        </w:rPr>
      </w:pPr>
      <w:r>
        <w:rPr>
          <w:rFonts w:cs="Calibri" w:hint="eastAsia"/>
        </w:rPr>
        <w:t>8</w:t>
      </w:r>
      <w:r>
        <w:rPr>
          <w:rFonts w:cs="Calibri" w:hint="eastAsia"/>
        </w:rPr>
        <w:t>、</w:t>
      </w:r>
      <w:r>
        <w:rPr>
          <w:rFonts w:cs="Calibri"/>
        </w:rPr>
        <w:t>出厂校准证书</w:t>
      </w:r>
      <w:r>
        <w:rPr>
          <w:rFonts w:cs="Calibri" w:hint="eastAsia"/>
        </w:rPr>
        <w:t>。</w:t>
      </w:r>
    </w:p>
    <w:p w14:paraId="4129ECE2" w14:textId="77777777" w:rsidR="00586D37" w:rsidRDefault="00000000">
      <w:pPr>
        <w:autoSpaceDE w:val="0"/>
        <w:autoSpaceDN w:val="0"/>
        <w:adjustRightInd w:val="0"/>
        <w:ind w:firstLineChars="200" w:firstLine="420"/>
        <w:rPr>
          <w:rFonts w:cs="Calibri"/>
        </w:rPr>
      </w:pPr>
      <w:r>
        <w:rPr>
          <w:rFonts w:cs="Calibri" w:hint="eastAsia"/>
        </w:rPr>
        <w:t>9</w:t>
      </w:r>
      <w:r>
        <w:rPr>
          <w:rFonts w:cs="Calibri" w:hint="eastAsia"/>
        </w:rPr>
        <w:t>、</w:t>
      </w:r>
      <w:r>
        <w:rPr>
          <w:rFonts w:cs="Calibri"/>
        </w:rPr>
        <w:t>中文使用说明书（含电子版说明书（</w:t>
      </w:r>
      <w:r>
        <w:rPr>
          <w:rFonts w:cs="Calibri"/>
        </w:rPr>
        <w:t>PDF</w:t>
      </w:r>
      <w:r>
        <w:rPr>
          <w:rFonts w:cs="Calibri"/>
        </w:rPr>
        <w:t>））</w:t>
      </w:r>
      <w:r>
        <w:rPr>
          <w:rFonts w:cs="Calibri"/>
        </w:rPr>
        <w:t>1</w:t>
      </w:r>
      <w:r>
        <w:rPr>
          <w:rFonts w:cs="Calibri"/>
        </w:rPr>
        <w:t>套。</w:t>
      </w:r>
    </w:p>
    <w:p w14:paraId="007180C2" w14:textId="77777777" w:rsidR="00586D37" w:rsidRDefault="00000000">
      <w:pPr>
        <w:pStyle w:val="2"/>
        <w:ind w:firstLine="420"/>
        <w:rPr>
          <w:rFonts w:cs="Calibri"/>
        </w:rPr>
      </w:pPr>
      <w:r>
        <w:rPr>
          <w:rFonts w:cs="Calibri" w:hint="eastAsia"/>
        </w:rPr>
        <w:t>三、</w:t>
      </w:r>
      <w:r>
        <w:rPr>
          <w:rFonts w:cs="Calibri"/>
        </w:rPr>
        <w:t>冷凝式颗粒计数仪</w:t>
      </w:r>
    </w:p>
    <w:p w14:paraId="1D65401C" w14:textId="77777777" w:rsidR="00586D37" w:rsidRDefault="00000000">
      <w:pPr>
        <w:pStyle w:val="3"/>
        <w:ind w:firstLine="420"/>
      </w:pPr>
      <w:r>
        <w:t>（一）技术要求</w:t>
      </w:r>
    </w:p>
    <w:p w14:paraId="50593D66" w14:textId="77777777" w:rsidR="00586D37" w:rsidRDefault="00000000">
      <w:pPr>
        <w:autoSpaceDE w:val="0"/>
        <w:autoSpaceDN w:val="0"/>
        <w:adjustRightInd w:val="0"/>
        <w:ind w:firstLineChars="200" w:firstLine="420"/>
        <w:rPr>
          <w:rFonts w:cs="Calibri"/>
        </w:rPr>
      </w:pPr>
      <w:r>
        <w:rPr>
          <w:rFonts w:cs="Calibri"/>
        </w:rPr>
        <w:t>1</w:t>
      </w:r>
      <w:r>
        <w:rPr>
          <w:rFonts w:cs="Calibri"/>
        </w:rPr>
        <w:t>、粒径范围：</w:t>
      </w:r>
      <w:r>
        <w:rPr>
          <w:rFonts w:cs="Calibri"/>
        </w:rPr>
        <w:t>0.02</w:t>
      </w:r>
      <w:r>
        <w:rPr>
          <w:rFonts w:cs="Calibri"/>
        </w:rPr>
        <w:t>到</w:t>
      </w:r>
      <w:r>
        <w:rPr>
          <w:rFonts w:cs="Calibri"/>
        </w:rPr>
        <w:t>1μm</w:t>
      </w:r>
      <w:r>
        <w:rPr>
          <w:rFonts w:cs="Calibri"/>
        </w:rPr>
        <w:t>，手持式。</w:t>
      </w:r>
    </w:p>
    <w:p w14:paraId="0A95657C" w14:textId="77777777" w:rsidR="00586D37" w:rsidRDefault="00000000">
      <w:pPr>
        <w:autoSpaceDE w:val="0"/>
        <w:autoSpaceDN w:val="0"/>
        <w:adjustRightInd w:val="0"/>
        <w:ind w:firstLineChars="200" w:firstLine="420"/>
        <w:rPr>
          <w:rFonts w:cs="Calibri"/>
        </w:rPr>
      </w:pPr>
      <w:r>
        <w:rPr>
          <w:rFonts w:cs="Calibri"/>
        </w:rPr>
        <w:t>2</w:t>
      </w:r>
      <w:r>
        <w:rPr>
          <w:rFonts w:cs="Calibri"/>
        </w:rPr>
        <w:t>、冷凝物：醇类。</w:t>
      </w:r>
    </w:p>
    <w:p w14:paraId="206305BD" w14:textId="77777777" w:rsidR="00586D37" w:rsidRDefault="00000000">
      <w:pPr>
        <w:autoSpaceDE w:val="0"/>
        <w:autoSpaceDN w:val="0"/>
        <w:adjustRightInd w:val="0"/>
        <w:ind w:firstLineChars="200" w:firstLine="420"/>
        <w:rPr>
          <w:rFonts w:cs="Calibri"/>
        </w:rPr>
      </w:pPr>
      <w:r>
        <w:rPr>
          <w:rFonts w:cs="Calibri"/>
        </w:rPr>
        <w:t>3</w:t>
      </w:r>
      <w:r>
        <w:rPr>
          <w:rFonts w:cs="Calibri"/>
        </w:rPr>
        <w:t>、数据存储：</w:t>
      </w:r>
      <w:r>
        <w:rPr>
          <w:rFonts w:cs="Calibri"/>
        </w:rPr>
        <w:t>≥400</w:t>
      </w:r>
      <w:r>
        <w:rPr>
          <w:rFonts w:cs="Calibri"/>
        </w:rPr>
        <w:t>个单点数据。</w:t>
      </w:r>
    </w:p>
    <w:p w14:paraId="11DFE646" w14:textId="77777777" w:rsidR="00586D37" w:rsidRDefault="00000000">
      <w:pPr>
        <w:autoSpaceDE w:val="0"/>
        <w:autoSpaceDN w:val="0"/>
        <w:adjustRightInd w:val="0"/>
        <w:ind w:firstLineChars="200" w:firstLine="420"/>
        <w:rPr>
          <w:rFonts w:cs="Calibri"/>
        </w:rPr>
      </w:pPr>
      <w:r>
        <w:rPr>
          <w:rFonts w:cs="Calibri"/>
        </w:rPr>
        <w:t>4</w:t>
      </w:r>
      <w:r>
        <w:rPr>
          <w:rFonts w:cs="Calibri"/>
        </w:rPr>
        <w:t>、浓度范围：</w:t>
      </w:r>
      <w:r>
        <w:rPr>
          <w:rFonts w:cs="Calibri"/>
        </w:rPr>
        <w:t>0</w:t>
      </w:r>
      <w:r>
        <w:rPr>
          <w:rFonts w:cs="Calibri"/>
        </w:rPr>
        <w:t>到</w:t>
      </w:r>
      <w:r>
        <w:rPr>
          <w:rFonts w:cs="Calibri"/>
        </w:rPr>
        <w:t>500000pt/cm</w:t>
      </w:r>
      <w:r>
        <w:rPr>
          <w:rFonts w:cs="Calibri"/>
          <w:vertAlign w:val="superscript"/>
        </w:rPr>
        <w:t>3</w:t>
      </w:r>
      <w:r>
        <w:rPr>
          <w:rFonts w:cs="Calibri"/>
        </w:rPr>
        <w:t>。</w:t>
      </w:r>
    </w:p>
    <w:p w14:paraId="5591D143" w14:textId="77777777" w:rsidR="00586D37" w:rsidRDefault="00000000">
      <w:pPr>
        <w:autoSpaceDE w:val="0"/>
        <w:autoSpaceDN w:val="0"/>
        <w:adjustRightInd w:val="0"/>
        <w:ind w:firstLineChars="200" w:firstLine="420"/>
        <w:rPr>
          <w:rFonts w:cs="Calibri"/>
        </w:rPr>
      </w:pPr>
      <w:r>
        <w:rPr>
          <w:rFonts w:cs="Calibri"/>
        </w:rPr>
        <w:t>5</w:t>
      </w:r>
      <w:r>
        <w:rPr>
          <w:rFonts w:cs="Calibri"/>
        </w:rPr>
        <w:t>、采样流量：</w:t>
      </w:r>
      <w:r>
        <w:rPr>
          <w:rFonts w:cs="Calibri"/>
        </w:rPr>
        <w:t>100cm</w:t>
      </w:r>
      <w:r>
        <w:rPr>
          <w:rFonts w:cs="Calibri"/>
          <w:vertAlign w:val="superscript"/>
        </w:rPr>
        <w:t>3</w:t>
      </w:r>
      <w:r>
        <w:rPr>
          <w:rFonts w:cs="Calibri"/>
        </w:rPr>
        <w:t>/min</w:t>
      </w:r>
      <w:r>
        <w:rPr>
          <w:rFonts w:cs="Calibri"/>
        </w:rPr>
        <w:t>。</w:t>
      </w:r>
    </w:p>
    <w:p w14:paraId="5615DC44" w14:textId="77777777" w:rsidR="00586D37" w:rsidRDefault="00000000">
      <w:pPr>
        <w:autoSpaceDE w:val="0"/>
        <w:autoSpaceDN w:val="0"/>
        <w:adjustRightInd w:val="0"/>
        <w:ind w:firstLineChars="200" w:firstLine="420"/>
        <w:rPr>
          <w:rFonts w:cs="Calibri"/>
        </w:rPr>
      </w:pPr>
      <w:r>
        <w:rPr>
          <w:rFonts w:cs="Calibri"/>
        </w:rPr>
        <w:t>6</w:t>
      </w:r>
      <w:r>
        <w:rPr>
          <w:rFonts w:cs="Calibri"/>
        </w:rPr>
        <w:t>、总流量：</w:t>
      </w:r>
      <w:r>
        <w:rPr>
          <w:rFonts w:cs="Calibri"/>
        </w:rPr>
        <w:t>700cm</w:t>
      </w:r>
      <w:r>
        <w:rPr>
          <w:rFonts w:cs="Calibri"/>
          <w:vertAlign w:val="superscript"/>
        </w:rPr>
        <w:t>3</w:t>
      </w:r>
      <w:r>
        <w:rPr>
          <w:rFonts w:cs="Calibri"/>
        </w:rPr>
        <w:t>/min</w:t>
      </w:r>
      <w:r>
        <w:rPr>
          <w:rFonts w:cs="Calibri"/>
        </w:rPr>
        <w:t>。</w:t>
      </w:r>
    </w:p>
    <w:p w14:paraId="1FB0103F" w14:textId="77777777" w:rsidR="00586D37" w:rsidRDefault="00000000">
      <w:pPr>
        <w:autoSpaceDE w:val="0"/>
        <w:autoSpaceDN w:val="0"/>
        <w:adjustRightInd w:val="0"/>
        <w:ind w:firstLineChars="200" w:firstLine="420"/>
        <w:rPr>
          <w:rFonts w:cs="Calibri"/>
        </w:rPr>
      </w:pPr>
      <w:r>
        <w:rPr>
          <w:rFonts w:cs="Calibri"/>
        </w:rPr>
        <w:t>7</w:t>
      </w:r>
      <w:r>
        <w:rPr>
          <w:rFonts w:cs="Calibri"/>
        </w:rPr>
        <w:t>、操作温度：</w:t>
      </w:r>
      <w:r>
        <w:rPr>
          <w:rFonts w:cs="Calibri"/>
        </w:rPr>
        <w:t>0</w:t>
      </w:r>
      <w:r>
        <w:rPr>
          <w:rFonts w:cs="Calibri"/>
        </w:rPr>
        <w:t>到</w:t>
      </w:r>
      <w:r>
        <w:rPr>
          <w:rFonts w:cs="Calibri"/>
        </w:rPr>
        <w:t>38℃</w:t>
      </w:r>
      <w:r>
        <w:rPr>
          <w:rFonts w:cs="Calibri"/>
        </w:rPr>
        <w:t>。</w:t>
      </w:r>
    </w:p>
    <w:p w14:paraId="406BF7CF" w14:textId="77777777" w:rsidR="00586D37" w:rsidRDefault="00000000">
      <w:pPr>
        <w:autoSpaceDE w:val="0"/>
        <w:autoSpaceDN w:val="0"/>
        <w:adjustRightInd w:val="0"/>
        <w:ind w:firstLineChars="200" w:firstLine="420"/>
        <w:rPr>
          <w:rFonts w:cs="Calibri"/>
        </w:rPr>
      </w:pPr>
      <w:r>
        <w:rPr>
          <w:rFonts w:cs="Calibri"/>
        </w:rPr>
        <w:t>8</w:t>
      </w:r>
      <w:r>
        <w:rPr>
          <w:rFonts w:cs="Calibri"/>
        </w:rPr>
        <w:t>、存储温度：</w:t>
      </w:r>
      <w:r>
        <w:rPr>
          <w:rFonts w:cs="Calibri"/>
        </w:rPr>
        <w:t>-40℃</w:t>
      </w:r>
      <w:r>
        <w:rPr>
          <w:rFonts w:cs="Calibri"/>
        </w:rPr>
        <w:t>到</w:t>
      </w:r>
      <w:r>
        <w:rPr>
          <w:rFonts w:cs="Calibri"/>
        </w:rPr>
        <w:t>70℃</w:t>
      </w:r>
      <w:r>
        <w:rPr>
          <w:rFonts w:cs="Calibri"/>
        </w:rPr>
        <w:t>。</w:t>
      </w:r>
    </w:p>
    <w:p w14:paraId="090E9F83" w14:textId="77777777" w:rsidR="00586D37" w:rsidRDefault="00000000">
      <w:pPr>
        <w:autoSpaceDE w:val="0"/>
        <w:autoSpaceDN w:val="0"/>
        <w:adjustRightInd w:val="0"/>
        <w:ind w:firstLineChars="200" w:firstLine="420"/>
        <w:rPr>
          <w:rFonts w:cs="Calibri"/>
        </w:rPr>
      </w:pPr>
      <w:r>
        <w:rPr>
          <w:rFonts w:cs="Calibri"/>
        </w:rPr>
        <w:t>9</w:t>
      </w:r>
      <w:r>
        <w:rPr>
          <w:rFonts w:cs="Calibri"/>
        </w:rPr>
        <w:t>、数据记录：以每分钟一次的间隔，可以连续记录</w:t>
      </w:r>
      <w:r>
        <w:rPr>
          <w:rFonts w:cs="Calibri"/>
        </w:rPr>
        <w:t>1000</w:t>
      </w:r>
      <w:r>
        <w:rPr>
          <w:rFonts w:cs="Calibri"/>
        </w:rPr>
        <w:t>小时数据。</w:t>
      </w:r>
    </w:p>
    <w:p w14:paraId="110A19DE" w14:textId="77777777" w:rsidR="00586D37" w:rsidRDefault="00000000">
      <w:pPr>
        <w:autoSpaceDE w:val="0"/>
        <w:autoSpaceDN w:val="0"/>
        <w:adjustRightInd w:val="0"/>
        <w:ind w:firstLineChars="200" w:firstLine="420"/>
        <w:rPr>
          <w:rFonts w:cs="Calibri"/>
        </w:rPr>
      </w:pPr>
      <w:r>
        <w:rPr>
          <w:rFonts w:cs="Calibri"/>
        </w:rPr>
        <w:t>10</w:t>
      </w:r>
      <w:r>
        <w:rPr>
          <w:rFonts w:cs="Calibri"/>
        </w:rPr>
        <w:t>、记录间隔：可调节，</w:t>
      </w:r>
      <w:r>
        <w:rPr>
          <w:rFonts w:cs="Calibri"/>
        </w:rPr>
        <w:t>1</w:t>
      </w:r>
      <w:r>
        <w:rPr>
          <w:rFonts w:cs="Calibri"/>
        </w:rPr>
        <w:t>秒到</w:t>
      </w:r>
      <w:r>
        <w:rPr>
          <w:rFonts w:cs="Calibri"/>
        </w:rPr>
        <w:t>1</w:t>
      </w:r>
      <w:r>
        <w:rPr>
          <w:rFonts w:cs="Calibri"/>
        </w:rPr>
        <w:t>小时。</w:t>
      </w:r>
    </w:p>
    <w:p w14:paraId="4B8F12BE" w14:textId="77777777" w:rsidR="00586D37" w:rsidRDefault="00000000">
      <w:pPr>
        <w:autoSpaceDE w:val="0"/>
        <w:autoSpaceDN w:val="0"/>
        <w:adjustRightInd w:val="0"/>
        <w:ind w:firstLineChars="200" w:firstLine="420"/>
        <w:rPr>
          <w:rFonts w:cs="Calibri"/>
        </w:rPr>
      </w:pPr>
      <w:r>
        <w:rPr>
          <w:rFonts w:cs="Calibri"/>
        </w:rPr>
        <w:lastRenderedPageBreak/>
        <w:t>11</w:t>
      </w:r>
      <w:r>
        <w:rPr>
          <w:rFonts w:cs="Calibri"/>
        </w:rPr>
        <w:t>、通讯：</w:t>
      </w:r>
      <w:r>
        <w:rPr>
          <w:rFonts w:cs="Calibri"/>
        </w:rPr>
        <w:t>USB</w:t>
      </w:r>
      <w:r>
        <w:rPr>
          <w:rFonts w:cs="Calibri"/>
        </w:rPr>
        <w:t>，使用</w:t>
      </w:r>
      <w:r>
        <w:rPr>
          <w:rFonts w:cs="Calibri"/>
        </w:rPr>
        <w:t>U</w:t>
      </w:r>
      <w:r>
        <w:rPr>
          <w:rFonts w:cs="Calibri"/>
        </w:rPr>
        <w:t>盘存储数据。</w:t>
      </w:r>
    </w:p>
    <w:p w14:paraId="4ACEEC99" w14:textId="77777777" w:rsidR="00586D37" w:rsidRDefault="00000000">
      <w:pPr>
        <w:autoSpaceDE w:val="0"/>
        <w:autoSpaceDN w:val="0"/>
        <w:adjustRightInd w:val="0"/>
        <w:ind w:firstLineChars="200" w:firstLine="420"/>
        <w:rPr>
          <w:rFonts w:cs="Calibri"/>
        </w:rPr>
      </w:pPr>
      <w:r>
        <w:rPr>
          <w:rFonts w:cs="Calibri"/>
        </w:rPr>
        <w:t>12</w:t>
      </w:r>
      <w:r>
        <w:rPr>
          <w:rFonts w:cs="Calibri"/>
        </w:rPr>
        <w:t>、电池类型：碱性电池。</w:t>
      </w:r>
    </w:p>
    <w:p w14:paraId="7F5780CC" w14:textId="77777777" w:rsidR="00586D37" w:rsidRDefault="00000000">
      <w:pPr>
        <w:autoSpaceDE w:val="0"/>
        <w:autoSpaceDN w:val="0"/>
        <w:adjustRightInd w:val="0"/>
        <w:ind w:firstLineChars="200" w:firstLine="420"/>
        <w:rPr>
          <w:rFonts w:cs="Calibri"/>
        </w:rPr>
      </w:pPr>
      <w:r>
        <w:rPr>
          <w:rFonts w:cs="Calibri"/>
        </w:rPr>
        <w:t>13</w:t>
      </w:r>
      <w:r>
        <w:rPr>
          <w:rFonts w:cs="Calibri"/>
        </w:rPr>
        <w:t>、电池寿命：</w:t>
      </w:r>
      <w:r>
        <w:rPr>
          <w:rFonts w:cs="Calibri"/>
        </w:rPr>
        <w:t>6</w:t>
      </w:r>
      <w:r>
        <w:rPr>
          <w:rFonts w:cs="Calibri"/>
        </w:rPr>
        <w:t>小时（</w:t>
      </w:r>
      <w:r>
        <w:rPr>
          <w:rFonts w:cs="Calibri"/>
        </w:rPr>
        <w:t>21℃</w:t>
      </w:r>
      <w:r>
        <w:rPr>
          <w:rFonts w:cs="Calibri"/>
        </w:rPr>
        <w:t>）。</w:t>
      </w:r>
    </w:p>
    <w:p w14:paraId="5AF4FC6E" w14:textId="77777777" w:rsidR="00586D37" w:rsidRDefault="00000000">
      <w:pPr>
        <w:autoSpaceDE w:val="0"/>
        <w:autoSpaceDN w:val="0"/>
        <w:adjustRightInd w:val="0"/>
        <w:ind w:firstLineChars="200" w:firstLine="420"/>
        <w:rPr>
          <w:rFonts w:cs="Calibri"/>
        </w:rPr>
      </w:pPr>
      <w:r>
        <w:rPr>
          <w:rFonts w:cs="Calibri"/>
        </w:rPr>
        <w:t>14</w:t>
      </w:r>
      <w:r>
        <w:rPr>
          <w:rFonts w:cs="Calibri"/>
        </w:rPr>
        <w:t>、数据输出：</w:t>
      </w:r>
      <w:r>
        <w:rPr>
          <w:rFonts w:cs="Calibri"/>
        </w:rPr>
        <w:t>SD</w:t>
      </w:r>
      <w:r>
        <w:rPr>
          <w:rFonts w:cs="Calibri"/>
        </w:rPr>
        <w:t>卡储存、</w:t>
      </w:r>
      <w:r>
        <w:rPr>
          <w:rFonts w:cs="Calibri"/>
        </w:rPr>
        <w:t>USB</w:t>
      </w:r>
      <w:r>
        <w:rPr>
          <w:rFonts w:cs="Calibri"/>
        </w:rPr>
        <w:t>输出。</w:t>
      </w:r>
    </w:p>
    <w:p w14:paraId="0384FE94" w14:textId="77777777" w:rsidR="00586D37" w:rsidRDefault="00000000">
      <w:pPr>
        <w:autoSpaceDE w:val="0"/>
        <w:autoSpaceDN w:val="0"/>
        <w:adjustRightInd w:val="0"/>
        <w:ind w:firstLineChars="200" w:firstLine="420"/>
        <w:rPr>
          <w:rFonts w:cs="Calibri"/>
        </w:rPr>
      </w:pPr>
      <w:r>
        <w:rPr>
          <w:rFonts w:cs="Calibri"/>
        </w:rPr>
        <w:t>15</w:t>
      </w:r>
      <w:r>
        <w:rPr>
          <w:rFonts w:cs="Calibri"/>
        </w:rPr>
        <w:t>、带粉尘延长杆。</w:t>
      </w:r>
    </w:p>
    <w:p w14:paraId="2027157C" w14:textId="77777777" w:rsidR="00586D37" w:rsidRDefault="00000000">
      <w:pPr>
        <w:pStyle w:val="3"/>
        <w:ind w:firstLine="420"/>
      </w:pPr>
      <w:r>
        <w:t>（二）单台配置</w:t>
      </w:r>
    </w:p>
    <w:p w14:paraId="167005D9" w14:textId="77777777" w:rsidR="00586D37" w:rsidRDefault="00000000">
      <w:pPr>
        <w:autoSpaceDE w:val="0"/>
        <w:autoSpaceDN w:val="0"/>
        <w:adjustRightInd w:val="0"/>
        <w:ind w:firstLineChars="200" w:firstLine="420"/>
        <w:rPr>
          <w:rFonts w:cs="Calibri"/>
        </w:rPr>
      </w:pPr>
      <w:r>
        <w:rPr>
          <w:rFonts w:cs="Calibri"/>
        </w:rPr>
        <w:t>1</w:t>
      </w:r>
      <w:r>
        <w:rPr>
          <w:rFonts w:cs="Calibri"/>
        </w:rPr>
        <w:t>、颗粒物测试仪主机</w:t>
      </w:r>
      <w:r>
        <w:rPr>
          <w:rFonts w:cs="Calibri" w:hint="eastAsia"/>
        </w:rPr>
        <w:t>1</w:t>
      </w:r>
      <w:r>
        <w:rPr>
          <w:rFonts w:cs="Calibri"/>
        </w:rPr>
        <w:t>台。</w:t>
      </w:r>
    </w:p>
    <w:p w14:paraId="629D1A77" w14:textId="77777777" w:rsidR="00586D37" w:rsidRDefault="00000000">
      <w:pPr>
        <w:autoSpaceDE w:val="0"/>
        <w:autoSpaceDN w:val="0"/>
        <w:adjustRightInd w:val="0"/>
        <w:ind w:firstLineChars="200" w:firstLine="420"/>
        <w:rPr>
          <w:rFonts w:cs="Calibri"/>
        </w:rPr>
      </w:pPr>
      <w:r>
        <w:rPr>
          <w:rFonts w:cs="Calibri"/>
        </w:rPr>
        <w:t>2</w:t>
      </w:r>
      <w:r>
        <w:rPr>
          <w:rFonts w:cs="Calibri"/>
        </w:rPr>
        <w:t>、电池</w:t>
      </w:r>
      <w:r>
        <w:rPr>
          <w:rFonts w:cs="Calibri" w:hint="eastAsia"/>
        </w:rPr>
        <w:t>1</w:t>
      </w:r>
      <w:r>
        <w:rPr>
          <w:rFonts w:cs="Calibri"/>
        </w:rPr>
        <w:t>套。</w:t>
      </w:r>
    </w:p>
    <w:p w14:paraId="400D2FC1" w14:textId="77777777" w:rsidR="00586D37" w:rsidRDefault="00000000">
      <w:pPr>
        <w:autoSpaceDE w:val="0"/>
        <w:autoSpaceDN w:val="0"/>
        <w:adjustRightInd w:val="0"/>
        <w:ind w:firstLineChars="200" w:firstLine="420"/>
        <w:rPr>
          <w:rFonts w:cs="Calibri"/>
        </w:rPr>
      </w:pPr>
      <w:r>
        <w:rPr>
          <w:rFonts w:cs="Calibri"/>
        </w:rPr>
        <w:t>3</w:t>
      </w:r>
      <w:r>
        <w:rPr>
          <w:rFonts w:cs="Calibri"/>
        </w:rPr>
        <w:t>、便携式软包</w:t>
      </w:r>
      <w:r>
        <w:rPr>
          <w:rFonts w:cs="Calibri" w:hint="eastAsia"/>
        </w:rPr>
        <w:t>1</w:t>
      </w:r>
      <w:r>
        <w:rPr>
          <w:rFonts w:cs="Calibri"/>
        </w:rPr>
        <w:t>只。</w:t>
      </w:r>
    </w:p>
    <w:p w14:paraId="54EDE7DD" w14:textId="77777777" w:rsidR="00586D37" w:rsidRDefault="00000000">
      <w:pPr>
        <w:autoSpaceDE w:val="0"/>
        <w:autoSpaceDN w:val="0"/>
        <w:adjustRightInd w:val="0"/>
        <w:ind w:firstLineChars="200" w:firstLine="420"/>
        <w:rPr>
          <w:rFonts w:cs="Calibri"/>
        </w:rPr>
      </w:pPr>
      <w:r>
        <w:rPr>
          <w:rFonts w:cs="Calibri"/>
        </w:rPr>
        <w:t>4</w:t>
      </w:r>
      <w:r>
        <w:rPr>
          <w:rFonts w:cs="Calibri"/>
        </w:rPr>
        <w:t>、零过滤器</w:t>
      </w:r>
      <w:r>
        <w:rPr>
          <w:rFonts w:cs="Calibri" w:hint="eastAsia"/>
        </w:rPr>
        <w:t>1</w:t>
      </w:r>
      <w:r>
        <w:rPr>
          <w:rFonts w:cs="Calibri"/>
        </w:rPr>
        <w:t>只、更换滤芯</w:t>
      </w:r>
      <w:r>
        <w:rPr>
          <w:rFonts w:cs="Calibri" w:hint="eastAsia"/>
        </w:rPr>
        <w:t>1</w:t>
      </w:r>
      <w:r>
        <w:rPr>
          <w:rFonts w:cs="Calibri"/>
        </w:rPr>
        <w:t>套。</w:t>
      </w:r>
    </w:p>
    <w:p w14:paraId="45E4E094" w14:textId="77777777" w:rsidR="00586D37" w:rsidRDefault="00000000">
      <w:pPr>
        <w:autoSpaceDE w:val="0"/>
        <w:autoSpaceDN w:val="0"/>
        <w:adjustRightInd w:val="0"/>
        <w:ind w:firstLineChars="200" w:firstLine="420"/>
        <w:rPr>
          <w:rFonts w:cs="Calibri"/>
        </w:rPr>
      </w:pPr>
      <w:r>
        <w:rPr>
          <w:rFonts w:cs="Calibri"/>
        </w:rPr>
        <w:t>5</w:t>
      </w:r>
      <w:r>
        <w:rPr>
          <w:rFonts w:cs="Calibri"/>
        </w:rPr>
        <w:t>、电源、电源线、电源转换头</w:t>
      </w:r>
      <w:r>
        <w:rPr>
          <w:rFonts w:cs="Calibri"/>
        </w:rPr>
        <w:t>1</w:t>
      </w:r>
      <w:r>
        <w:rPr>
          <w:rFonts w:cs="Calibri"/>
        </w:rPr>
        <w:t>套。</w:t>
      </w:r>
    </w:p>
    <w:p w14:paraId="788858B1"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USB</w:t>
      </w:r>
      <w:r>
        <w:rPr>
          <w:rFonts w:cs="Calibri"/>
        </w:rPr>
        <w:t>线缆</w:t>
      </w:r>
      <w:r>
        <w:rPr>
          <w:rFonts w:cs="Calibri" w:hint="eastAsia"/>
        </w:rPr>
        <w:t>1</w:t>
      </w:r>
      <w:r>
        <w:rPr>
          <w:rFonts w:cs="Calibri"/>
        </w:rPr>
        <w:t>根。</w:t>
      </w:r>
    </w:p>
    <w:p w14:paraId="21BF70B8" w14:textId="77777777" w:rsidR="00586D37" w:rsidRDefault="00000000">
      <w:pPr>
        <w:autoSpaceDE w:val="0"/>
        <w:autoSpaceDN w:val="0"/>
        <w:adjustRightInd w:val="0"/>
        <w:ind w:firstLineChars="200" w:firstLine="420"/>
        <w:rPr>
          <w:rFonts w:cs="Calibri"/>
        </w:rPr>
      </w:pPr>
      <w:r>
        <w:rPr>
          <w:rFonts w:cs="Calibri"/>
        </w:rPr>
        <w:t>7</w:t>
      </w:r>
      <w:r>
        <w:rPr>
          <w:rFonts w:cs="Calibri"/>
        </w:rPr>
        <w:t>、使用说明书、电子版说明书（</w:t>
      </w:r>
      <w:r>
        <w:rPr>
          <w:rFonts w:cs="Calibri"/>
        </w:rPr>
        <w:t>PDF</w:t>
      </w:r>
      <w:r>
        <w:rPr>
          <w:rFonts w:cs="Calibri"/>
        </w:rPr>
        <w:t>）</w:t>
      </w:r>
      <w:r>
        <w:rPr>
          <w:rFonts w:cs="Calibri"/>
        </w:rPr>
        <w:t xml:space="preserve"> 1</w:t>
      </w:r>
      <w:r>
        <w:rPr>
          <w:rFonts w:cs="Calibri"/>
        </w:rPr>
        <w:t>套。</w:t>
      </w:r>
    </w:p>
    <w:p w14:paraId="48540468" w14:textId="77777777" w:rsidR="00586D37" w:rsidRDefault="00000000">
      <w:pPr>
        <w:pStyle w:val="2"/>
        <w:ind w:firstLine="420"/>
        <w:rPr>
          <w:rFonts w:cs="Calibri"/>
        </w:rPr>
      </w:pPr>
      <w:r>
        <w:rPr>
          <w:rFonts w:cs="Calibri" w:hint="eastAsia"/>
        </w:rPr>
        <w:t>四、</w:t>
      </w:r>
      <w:r>
        <w:rPr>
          <w:rFonts w:cs="Calibri"/>
        </w:rPr>
        <w:t>万分之一天平</w:t>
      </w:r>
    </w:p>
    <w:p w14:paraId="5A39E125" w14:textId="77777777" w:rsidR="00586D37" w:rsidRDefault="00000000">
      <w:pPr>
        <w:pStyle w:val="3"/>
        <w:ind w:firstLine="420"/>
      </w:pPr>
      <w:r>
        <w:t>（一）技术要求</w:t>
      </w:r>
    </w:p>
    <w:p w14:paraId="797F40B3" w14:textId="77777777" w:rsidR="00586D37" w:rsidRDefault="00000000">
      <w:pPr>
        <w:autoSpaceDE w:val="0"/>
        <w:autoSpaceDN w:val="0"/>
        <w:adjustRightInd w:val="0"/>
        <w:ind w:firstLineChars="200" w:firstLine="420"/>
        <w:rPr>
          <w:rFonts w:cs="Calibri"/>
        </w:rPr>
      </w:pPr>
      <w:r>
        <w:rPr>
          <w:rFonts w:cs="Calibri"/>
        </w:rPr>
        <w:t>1</w:t>
      </w:r>
      <w:r>
        <w:rPr>
          <w:rFonts w:cs="Calibri"/>
        </w:rPr>
        <w:t>、最大量程</w:t>
      </w:r>
      <w:r>
        <w:rPr>
          <w:rFonts w:cs="Calibri"/>
        </w:rPr>
        <w:t>220g</w:t>
      </w:r>
      <w:r>
        <w:rPr>
          <w:rFonts w:cs="Calibri"/>
        </w:rPr>
        <w:t>，可读性</w:t>
      </w:r>
      <w:r>
        <w:rPr>
          <w:rFonts w:cs="Calibri"/>
        </w:rPr>
        <w:t>0.1mg</w:t>
      </w:r>
      <w:r>
        <w:rPr>
          <w:rFonts w:cs="Calibri"/>
        </w:rPr>
        <w:t>，最小称量值</w:t>
      </w:r>
      <w:r>
        <w:rPr>
          <w:rFonts w:cs="Calibri"/>
        </w:rPr>
        <w:t>16mg</w:t>
      </w:r>
      <w:r>
        <w:rPr>
          <w:rFonts w:cs="Calibri"/>
        </w:rPr>
        <w:t>。</w:t>
      </w:r>
    </w:p>
    <w:p w14:paraId="21E20153" w14:textId="77777777" w:rsidR="00586D37" w:rsidRDefault="00000000">
      <w:pPr>
        <w:autoSpaceDE w:val="0"/>
        <w:autoSpaceDN w:val="0"/>
        <w:adjustRightInd w:val="0"/>
        <w:ind w:firstLineChars="200" w:firstLine="420"/>
        <w:rPr>
          <w:rFonts w:cs="Calibri"/>
        </w:rPr>
      </w:pPr>
      <w:r>
        <w:rPr>
          <w:rFonts w:cs="Calibri"/>
        </w:rPr>
        <w:t>2</w:t>
      </w:r>
      <w:r>
        <w:rPr>
          <w:rFonts w:cs="Calibri"/>
        </w:rPr>
        <w:t>、重复性（</w:t>
      </w:r>
      <w:r>
        <w:rPr>
          <w:rFonts w:cs="Calibri"/>
        </w:rPr>
        <w:t>SD</w:t>
      </w:r>
      <w:r>
        <w:rPr>
          <w:rFonts w:cs="Calibri"/>
        </w:rPr>
        <w:t>）：</w:t>
      </w:r>
      <w:r>
        <w:rPr>
          <w:rFonts w:cs="Calibri"/>
        </w:rPr>
        <w:t>0.1mg</w:t>
      </w:r>
      <w:r>
        <w:rPr>
          <w:rFonts w:cs="Calibri"/>
        </w:rPr>
        <w:t>，稳定时间：</w:t>
      </w:r>
      <w:r>
        <w:rPr>
          <w:rFonts w:cs="Calibri"/>
        </w:rPr>
        <w:t>2.0S</w:t>
      </w:r>
      <w:r>
        <w:rPr>
          <w:rFonts w:cs="Calibri"/>
        </w:rPr>
        <w:t>。</w:t>
      </w:r>
    </w:p>
    <w:p w14:paraId="76598F03" w14:textId="77777777" w:rsidR="00586D37" w:rsidRDefault="00000000">
      <w:pPr>
        <w:autoSpaceDE w:val="0"/>
        <w:autoSpaceDN w:val="0"/>
        <w:adjustRightInd w:val="0"/>
        <w:ind w:firstLineChars="200" w:firstLine="420"/>
        <w:rPr>
          <w:rFonts w:cs="Calibri"/>
        </w:rPr>
      </w:pPr>
      <w:r>
        <w:rPr>
          <w:rFonts w:cs="Calibri"/>
        </w:rPr>
        <w:t>3</w:t>
      </w:r>
      <w:r>
        <w:rPr>
          <w:rFonts w:cs="Calibri"/>
        </w:rPr>
        <w:t>、灵敏度温度漂移：</w:t>
      </w:r>
      <w:r>
        <w:rPr>
          <w:rFonts w:cs="Calibri"/>
        </w:rPr>
        <w:t>2.0ppm/℃</w:t>
      </w:r>
      <w:r>
        <w:rPr>
          <w:rFonts w:cs="Calibri"/>
        </w:rPr>
        <w:t>。</w:t>
      </w:r>
    </w:p>
    <w:p w14:paraId="64D05954" w14:textId="77777777" w:rsidR="00586D37" w:rsidRDefault="00000000">
      <w:pPr>
        <w:autoSpaceDE w:val="0"/>
        <w:autoSpaceDN w:val="0"/>
        <w:adjustRightInd w:val="0"/>
        <w:ind w:firstLineChars="200" w:firstLine="420"/>
        <w:rPr>
          <w:rFonts w:cs="Calibri"/>
        </w:rPr>
      </w:pPr>
      <w:r>
        <w:rPr>
          <w:rFonts w:cs="Calibri"/>
        </w:rPr>
        <w:t>4</w:t>
      </w:r>
      <w:r>
        <w:rPr>
          <w:rFonts w:cs="Calibri"/>
        </w:rPr>
        <w:t>、带背光显示屏的超大数字</w:t>
      </w:r>
      <w:r>
        <w:rPr>
          <w:rFonts w:cs="Calibri"/>
        </w:rPr>
        <w:t>LCD</w:t>
      </w:r>
      <w:r>
        <w:rPr>
          <w:rFonts w:cs="Calibri"/>
        </w:rPr>
        <w:t>屏幕，方便观察使用。</w:t>
      </w:r>
    </w:p>
    <w:p w14:paraId="27FFD371" w14:textId="77777777" w:rsidR="00586D37" w:rsidRDefault="00000000">
      <w:pPr>
        <w:autoSpaceDE w:val="0"/>
        <w:autoSpaceDN w:val="0"/>
        <w:adjustRightInd w:val="0"/>
        <w:ind w:firstLineChars="200" w:firstLine="420"/>
        <w:rPr>
          <w:rFonts w:cs="Calibri"/>
        </w:rPr>
      </w:pPr>
      <w:r>
        <w:rPr>
          <w:rFonts w:cs="Calibri"/>
        </w:rPr>
        <w:t>5</w:t>
      </w:r>
      <w:r>
        <w:rPr>
          <w:rFonts w:cs="Calibri"/>
        </w:rPr>
        <w:t>、全金属支架防化学碰撞击底座，坚固耐用，并且耐受丙酮等刺激性化学品。</w:t>
      </w:r>
    </w:p>
    <w:p w14:paraId="1C5F6D6B" w14:textId="77777777" w:rsidR="00586D37" w:rsidRDefault="00000000">
      <w:pPr>
        <w:autoSpaceDE w:val="0"/>
        <w:autoSpaceDN w:val="0"/>
        <w:adjustRightInd w:val="0"/>
        <w:ind w:firstLineChars="200" w:firstLine="420"/>
        <w:rPr>
          <w:rFonts w:cs="Calibri"/>
        </w:rPr>
      </w:pPr>
      <w:r>
        <w:rPr>
          <w:rFonts w:cs="Calibri"/>
        </w:rPr>
        <w:t>6</w:t>
      </w:r>
      <w:r>
        <w:rPr>
          <w:rFonts w:cs="Calibri"/>
        </w:rPr>
        <w:t>、模块化传感器、至高防护等级和过载保护，确保即使在最具挑战性的工业环境也能得到可靠的称量结果。</w:t>
      </w:r>
    </w:p>
    <w:p w14:paraId="13F573C5" w14:textId="77777777" w:rsidR="00586D37" w:rsidRDefault="00000000">
      <w:pPr>
        <w:autoSpaceDE w:val="0"/>
        <w:autoSpaceDN w:val="0"/>
        <w:adjustRightInd w:val="0"/>
        <w:ind w:firstLineChars="200" w:firstLine="420"/>
        <w:rPr>
          <w:rFonts w:cs="Calibri"/>
        </w:rPr>
      </w:pPr>
      <w:r>
        <w:rPr>
          <w:rFonts w:cs="Calibri"/>
        </w:rPr>
        <w:t>7</w:t>
      </w:r>
      <w:r>
        <w:rPr>
          <w:rFonts w:cs="Calibri"/>
        </w:rPr>
        <w:t>、自动内部校准功能，确保提供可靠的结果。</w:t>
      </w:r>
    </w:p>
    <w:p w14:paraId="4A67147F" w14:textId="77777777" w:rsidR="00586D37" w:rsidRDefault="00000000">
      <w:pPr>
        <w:autoSpaceDE w:val="0"/>
        <w:autoSpaceDN w:val="0"/>
        <w:adjustRightInd w:val="0"/>
        <w:ind w:firstLineChars="200" w:firstLine="420"/>
        <w:rPr>
          <w:rFonts w:cs="Calibri"/>
        </w:rPr>
      </w:pPr>
      <w:r>
        <w:rPr>
          <w:rFonts w:cs="Calibri"/>
        </w:rPr>
        <w:t>8</w:t>
      </w:r>
      <w:r>
        <w:rPr>
          <w:rFonts w:cs="Calibri"/>
        </w:rPr>
        <w:t>、前置式水平检测器。</w:t>
      </w:r>
    </w:p>
    <w:p w14:paraId="6F8A345C" w14:textId="77777777" w:rsidR="00586D37" w:rsidRDefault="00000000">
      <w:pPr>
        <w:autoSpaceDE w:val="0"/>
        <w:autoSpaceDN w:val="0"/>
        <w:adjustRightInd w:val="0"/>
        <w:ind w:firstLineChars="200" w:firstLine="420"/>
        <w:rPr>
          <w:rFonts w:cs="Calibri"/>
        </w:rPr>
      </w:pPr>
      <w:r>
        <w:rPr>
          <w:rFonts w:cs="Calibri"/>
        </w:rPr>
        <w:t>9</w:t>
      </w:r>
      <w:r>
        <w:rPr>
          <w:rFonts w:cs="Calibri"/>
        </w:rPr>
        <w:t>、应用程序：配方称量、求和称量、动态称量、计件称量、密度测定、百分比称量、检重称量、统计称量、自由因子称量。</w:t>
      </w:r>
    </w:p>
    <w:p w14:paraId="2407A0AA" w14:textId="77777777" w:rsidR="00586D37" w:rsidRDefault="00000000">
      <w:pPr>
        <w:pStyle w:val="3"/>
        <w:ind w:firstLine="420"/>
      </w:pPr>
      <w:r>
        <w:t>（二）单台配置</w:t>
      </w:r>
    </w:p>
    <w:p w14:paraId="53AB5B52" w14:textId="77777777" w:rsidR="00586D37" w:rsidRDefault="00000000">
      <w:pPr>
        <w:autoSpaceDE w:val="0"/>
        <w:autoSpaceDN w:val="0"/>
        <w:adjustRightInd w:val="0"/>
        <w:ind w:firstLineChars="200" w:firstLine="420"/>
        <w:rPr>
          <w:rFonts w:cs="Calibri"/>
        </w:rPr>
      </w:pPr>
      <w:r>
        <w:rPr>
          <w:rFonts w:cs="Calibri"/>
        </w:rPr>
        <w:t>1</w:t>
      </w:r>
      <w:r>
        <w:rPr>
          <w:rFonts w:cs="Calibri"/>
        </w:rPr>
        <w:t>、天平主机</w:t>
      </w:r>
      <w:r>
        <w:rPr>
          <w:rFonts w:cs="Calibri" w:hint="eastAsia"/>
        </w:rPr>
        <w:t>1</w:t>
      </w:r>
      <w:r>
        <w:rPr>
          <w:rFonts w:cs="Calibri"/>
        </w:rPr>
        <w:t>台</w:t>
      </w:r>
    </w:p>
    <w:p w14:paraId="6FDB3027" w14:textId="77777777" w:rsidR="00586D37" w:rsidRDefault="00000000">
      <w:pPr>
        <w:autoSpaceDE w:val="0"/>
        <w:autoSpaceDN w:val="0"/>
        <w:adjustRightInd w:val="0"/>
        <w:ind w:firstLineChars="200" w:firstLine="420"/>
        <w:rPr>
          <w:rFonts w:cs="Calibri"/>
        </w:rPr>
      </w:pPr>
      <w:r>
        <w:rPr>
          <w:rFonts w:cs="Calibri"/>
        </w:rPr>
        <w:t>2</w:t>
      </w:r>
      <w:r>
        <w:rPr>
          <w:rFonts w:cs="Calibri"/>
        </w:rPr>
        <w:t>、防风罩</w:t>
      </w:r>
      <w:r>
        <w:rPr>
          <w:rFonts w:cs="Calibri" w:hint="eastAsia"/>
        </w:rPr>
        <w:t>1</w:t>
      </w:r>
      <w:r>
        <w:rPr>
          <w:rFonts w:cs="Calibri"/>
        </w:rPr>
        <w:t>组</w:t>
      </w:r>
    </w:p>
    <w:p w14:paraId="46D3406E" w14:textId="77777777" w:rsidR="00586D37" w:rsidRDefault="00000000">
      <w:pPr>
        <w:autoSpaceDE w:val="0"/>
        <w:autoSpaceDN w:val="0"/>
        <w:adjustRightInd w:val="0"/>
        <w:ind w:firstLineChars="200" w:firstLine="420"/>
        <w:rPr>
          <w:rFonts w:cs="Calibri"/>
        </w:rPr>
      </w:pPr>
      <w:r>
        <w:rPr>
          <w:rFonts w:cs="Calibri"/>
        </w:rPr>
        <w:t>3</w:t>
      </w:r>
      <w:r>
        <w:rPr>
          <w:rFonts w:cs="Calibri"/>
        </w:rPr>
        <w:t>、防尘罩</w:t>
      </w:r>
      <w:r>
        <w:rPr>
          <w:rFonts w:cs="Calibri" w:hint="eastAsia"/>
        </w:rPr>
        <w:t>1</w:t>
      </w:r>
      <w:r>
        <w:rPr>
          <w:rFonts w:cs="Calibri"/>
        </w:rPr>
        <w:t>个</w:t>
      </w:r>
    </w:p>
    <w:p w14:paraId="315B83F8" w14:textId="77777777" w:rsidR="00586D37" w:rsidRDefault="00000000">
      <w:pPr>
        <w:autoSpaceDE w:val="0"/>
        <w:autoSpaceDN w:val="0"/>
        <w:adjustRightInd w:val="0"/>
        <w:ind w:firstLineChars="200" w:firstLine="420"/>
        <w:rPr>
          <w:rFonts w:cs="Calibri"/>
        </w:rPr>
      </w:pPr>
      <w:r>
        <w:rPr>
          <w:rFonts w:cs="Calibri"/>
        </w:rPr>
        <w:t>4</w:t>
      </w:r>
      <w:r>
        <w:rPr>
          <w:rFonts w:cs="Calibri"/>
        </w:rPr>
        <w:t>、电源线</w:t>
      </w:r>
      <w:r>
        <w:rPr>
          <w:rFonts w:cs="Calibri" w:hint="eastAsia"/>
        </w:rPr>
        <w:t>1</w:t>
      </w:r>
      <w:r>
        <w:rPr>
          <w:rFonts w:cs="Calibri"/>
        </w:rPr>
        <w:t>根</w:t>
      </w:r>
    </w:p>
    <w:p w14:paraId="1EE289ED" w14:textId="77777777" w:rsidR="00586D37" w:rsidRDefault="00000000">
      <w:pPr>
        <w:autoSpaceDE w:val="0"/>
        <w:autoSpaceDN w:val="0"/>
        <w:adjustRightInd w:val="0"/>
        <w:ind w:firstLineChars="200" w:firstLine="420"/>
        <w:rPr>
          <w:rFonts w:cs="Calibri"/>
        </w:rPr>
      </w:pPr>
      <w:r>
        <w:rPr>
          <w:rFonts w:cs="Calibri"/>
        </w:rPr>
        <w:t>5</w:t>
      </w:r>
      <w:r>
        <w:rPr>
          <w:rFonts w:cs="Calibri"/>
        </w:rPr>
        <w:t>、中文使用说明书（含电子版说明书（</w:t>
      </w:r>
      <w:r>
        <w:rPr>
          <w:rFonts w:cs="Calibri"/>
        </w:rPr>
        <w:t>PDF</w:t>
      </w:r>
      <w:r>
        <w:rPr>
          <w:rFonts w:cs="Calibri"/>
        </w:rPr>
        <w:t>））</w:t>
      </w:r>
      <w:r>
        <w:rPr>
          <w:rFonts w:cs="Calibri"/>
        </w:rPr>
        <w:t>1</w:t>
      </w:r>
      <w:r>
        <w:rPr>
          <w:rFonts w:cs="Calibri"/>
        </w:rPr>
        <w:t>套。</w:t>
      </w:r>
    </w:p>
    <w:p w14:paraId="73D211DA" w14:textId="77777777" w:rsidR="00586D37" w:rsidRDefault="00000000">
      <w:pPr>
        <w:pStyle w:val="2"/>
        <w:ind w:firstLine="420"/>
        <w:rPr>
          <w:rFonts w:cs="Calibri"/>
        </w:rPr>
      </w:pPr>
      <w:r>
        <w:rPr>
          <w:rFonts w:cs="Calibri" w:hint="eastAsia"/>
        </w:rPr>
        <w:t>五、</w:t>
      </w:r>
      <w:r>
        <w:rPr>
          <w:rFonts w:cs="Calibri"/>
        </w:rPr>
        <w:t>全自动固相萃取仪</w:t>
      </w:r>
    </w:p>
    <w:p w14:paraId="5D03C058" w14:textId="77777777" w:rsidR="00586D37" w:rsidRDefault="00000000">
      <w:pPr>
        <w:pStyle w:val="3"/>
        <w:ind w:firstLine="420"/>
      </w:pPr>
      <w:r>
        <w:t>（一）技术要求</w:t>
      </w:r>
    </w:p>
    <w:p w14:paraId="73F6DC63" w14:textId="77777777" w:rsidR="00586D37" w:rsidRDefault="00000000">
      <w:pPr>
        <w:autoSpaceDE w:val="0"/>
        <w:autoSpaceDN w:val="0"/>
        <w:adjustRightInd w:val="0"/>
        <w:ind w:firstLineChars="200" w:firstLine="420"/>
        <w:rPr>
          <w:rFonts w:cs="Calibri"/>
        </w:rPr>
      </w:pPr>
      <w:r>
        <w:rPr>
          <w:rFonts w:cs="Calibri"/>
        </w:rPr>
        <w:t>1</w:t>
      </w:r>
      <w:r>
        <w:rPr>
          <w:rFonts w:cs="Calibri"/>
        </w:rPr>
        <w:t>、工作条件</w:t>
      </w:r>
    </w:p>
    <w:p w14:paraId="6071BBCC" w14:textId="77777777" w:rsidR="00586D37" w:rsidRDefault="00000000">
      <w:pPr>
        <w:autoSpaceDE w:val="0"/>
        <w:autoSpaceDN w:val="0"/>
        <w:adjustRightInd w:val="0"/>
        <w:ind w:firstLineChars="200" w:firstLine="420"/>
        <w:rPr>
          <w:rFonts w:cs="Calibri"/>
        </w:rPr>
      </w:pPr>
      <w:r>
        <w:rPr>
          <w:rFonts w:cs="Calibri"/>
        </w:rPr>
        <w:t>1.1</w:t>
      </w:r>
      <w:r>
        <w:rPr>
          <w:rFonts w:cs="Calibri" w:hint="eastAsia"/>
        </w:rPr>
        <w:t>、</w:t>
      </w:r>
      <w:r>
        <w:rPr>
          <w:rFonts w:cs="Calibri"/>
        </w:rPr>
        <w:t>工作温度：</w:t>
      </w:r>
      <w:r>
        <w:rPr>
          <w:rFonts w:cs="Calibri"/>
        </w:rPr>
        <w:t>10℃</w:t>
      </w:r>
      <w:r>
        <w:rPr>
          <w:rFonts w:cs="Calibri"/>
        </w:rPr>
        <w:t>～</w:t>
      </w:r>
      <w:r>
        <w:rPr>
          <w:rFonts w:cs="Calibri"/>
        </w:rPr>
        <w:t>40℃</w:t>
      </w:r>
      <w:r>
        <w:rPr>
          <w:rFonts w:cs="Calibri"/>
        </w:rPr>
        <w:t>。</w:t>
      </w:r>
    </w:p>
    <w:p w14:paraId="063E6870" w14:textId="77777777" w:rsidR="00586D37" w:rsidRDefault="00000000">
      <w:pPr>
        <w:autoSpaceDE w:val="0"/>
        <w:autoSpaceDN w:val="0"/>
        <w:adjustRightInd w:val="0"/>
        <w:ind w:firstLineChars="200" w:firstLine="420"/>
        <w:rPr>
          <w:rFonts w:cs="Calibri"/>
        </w:rPr>
      </w:pPr>
      <w:r>
        <w:rPr>
          <w:rFonts w:cs="Calibri"/>
        </w:rPr>
        <w:t>1.2</w:t>
      </w:r>
      <w:r>
        <w:rPr>
          <w:rFonts w:cs="Calibri" w:hint="eastAsia"/>
        </w:rPr>
        <w:t>、</w:t>
      </w:r>
      <w:r>
        <w:rPr>
          <w:rFonts w:cs="Calibri"/>
        </w:rPr>
        <w:t>湿度：</w:t>
      </w:r>
      <w:r>
        <w:rPr>
          <w:rFonts w:cs="Calibri"/>
        </w:rPr>
        <w:t>20%</w:t>
      </w:r>
      <w:r>
        <w:rPr>
          <w:rFonts w:cs="Calibri"/>
        </w:rPr>
        <w:t>～</w:t>
      </w:r>
      <w:r>
        <w:rPr>
          <w:rFonts w:cs="Calibri"/>
        </w:rPr>
        <w:t>80%</w:t>
      </w:r>
      <w:r>
        <w:rPr>
          <w:rFonts w:cs="Calibri"/>
        </w:rPr>
        <w:t>。</w:t>
      </w:r>
    </w:p>
    <w:p w14:paraId="233956AC" w14:textId="77777777" w:rsidR="00586D37" w:rsidRDefault="00000000">
      <w:pPr>
        <w:autoSpaceDE w:val="0"/>
        <w:autoSpaceDN w:val="0"/>
        <w:adjustRightInd w:val="0"/>
        <w:ind w:firstLineChars="200" w:firstLine="420"/>
        <w:rPr>
          <w:rFonts w:cs="Calibri"/>
        </w:rPr>
      </w:pPr>
      <w:r>
        <w:rPr>
          <w:rFonts w:cs="Calibri"/>
        </w:rPr>
        <w:t>1.3</w:t>
      </w:r>
      <w:r>
        <w:rPr>
          <w:rFonts w:cs="Calibri" w:hint="eastAsia"/>
        </w:rPr>
        <w:t>、</w:t>
      </w:r>
      <w:r>
        <w:rPr>
          <w:rFonts w:cs="Calibri"/>
        </w:rPr>
        <w:t>电源：单相</w:t>
      </w:r>
      <w:r>
        <w:rPr>
          <w:rFonts w:cs="Calibri"/>
        </w:rPr>
        <w:t>200-240V</w:t>
      </w:r>
      <w:r>
        <w:rPr>
          <w:rFonts w:cs="Calibri"/>
        </w:rPr>
        <w:t>，</w:t>
      </w:r>
      <w:r>
        <w:rPr>
          <w:rFonts w:cs="Calibri"/>
        </w:rPr>
        <w:t>50/60Hz</w:t>
      </w:r>
      <w:r>
        <w:rPr>
          <w:rFonts w:cs="Calibri"/>
        </w:rPr>
        <w:t>。</w:t>
      </w:r>
    </w:p>
    <w:p w14:paraId="69BED0FC" w14:textId="77777777" w:rsidR="00586D37" w:rsidRDefault="00000000">
      <w:pPr>
        <w:autoSpaceDE w:val="0"/>
        <w:autoSpaceDN w:val="0"/>
        <w:adjustRightInd w:val="0"/>
        <w:ind w:firstLineChars="200" w:firstLine="420"/>
        <w:rPr>
          <w:rFonts w:cs="Calibri"/>
        </w:rPr>
      </w:pPr>
      <w:r>
        <w:rPr>
          <w:rFonts w:cs="Calibri"/>
        </w:rPr>
        <w:t>2</w:t>
      </w:r>
      <w:r>
        <w:rPr>
          <w:rFonts w:cs="Calibri"/>
        </w:rPr>
        <w:t>、技术规格及要求</w:t>
      </w:r>
    </w:p>
    <w:p w14:paraId="58643ED8"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w:t>
      </w:r>
      <w:r>
        <w:rPr>
          <w:rFonts w:cs="Calibri"/>
        </w:rPr>
        <w:t>可自动完成固相萃取的全过程（柱活化、上样、淋洗、吹干、洗脱、分步收集）。</w:t>
      </w:r>
    </w:p>
    <w:p w14:paraId="18CBC282" w14:textId="77777777" w:rsidR="00586D37" w:rsidRDefault="00000000">
      <w:pPr>
        <w:autoSpaceDE w:val="0"/>
        <w:autoSpaceDN w:val="0"/>
        <w:adjustRightInd w:val="0"/>
        <w:ind w:firstLineChars="200" w:firstLine="420"/>
        <w:rPr>
          <w:rFonts w:cs="Calibri"/>
        </w:rPr>
      </w:pPr>
      <w:r>
        <w:rPr>
          <w:rFonts w:cs="Calibri"/>
        </w:rPr>
        <w:t>2.2</w:t>
      </w:r>
      <w:r>
        <w:rPr>
          <w:rFonts w:cs="Calibri" w:hint="eastAsia"/>
        </w:rPr>
        <w:t>、</w:t>
      </w:r>
      <w:r>
        <w:rPr>
          <w:rFonts w:cs="Calibri"/>
        </w:rPr>
        <w:t>★</w:t>
      </w:r>
      <w:r>
        <w:rPr>
          <w:rFonts w:cs="Calibri"/>
          <w:u w:val="single"/>
        </w:rPr>
        <w:t>萃取通道：不少于</w:t>
      </w:r>
      <w:r>
        <w:rPr>
          <w:rFonts w:cs="Calibri"/>
          <w:u w:val="single"/>
        </w:rPr>
        <w:t>36</w:t>
      </w:r>
      <w:r>
        <w:rPr>
          <w:rFonts w:cs="Calibri"/>
          <w:u w:val="single"/>
        </w:rPr>
        <w:t>通道，可同时自动处理</w:t>
      </w:r>
      <w:r>
        <w:rPr>
          <w:rFonts w:cs="Calibri"/>
          <w:u w:val="single"/>
        </w:rPr>
        <w:t>36</w:t>
      </w:r>
      <w:r>
        <w:rPr>
          <w:rFonts w:cs="Calibri"/>
          <w:u w:val="single"/>
        </w:rPr>
        <w:t>个及以上样品。</w:t>
      </w:r>
    </w:p>
    <w:p w14:paraId="5BF1A721" w14:textId="77777777" w:rsidR="00586D37" w:rsidRDefault="00000000">
      <w:pPr>
        <w:autoSpaceDE w:val="0"/>
        <w:autoSpaceDN w:val="0"/>
        <w:adjustRightInd w:val="0"/>
        <w:ind w:firstLineChars="200" w:firstLine="420"/>
        <w:rPr>
          <w:rFonts w:cs="Calibri"/>
        </w:rPr>
      </w:pPr>
      <w:r>
        <w:rPr>
          <w:rFonts w:cs="Calibri"/>
        </w:rPr>
        <w:t>2.3</w:t>
      </w:r>
      <w:r>
        <w:rPr>
          <w:rFonts w:cs="Calibri" w:hint="eastAsia"/>
        </w:rPr>
        <w:t>、</w:t>
      </w:r>
      <w:r>
        <w:rPr>
          <w:rFonts w:cs="Calibri"/>
        </w:rPr>
        <w:t>★</w:t>
      </w:r>
      <w:r>
        <w:rPr>
          <w:rFonts w:cs="Calibri"/>
          <w:u w:val="single"/>
        </w:rPr>
        <w:t>连续处理样品能力：使用</w:t>
      </w:r>
      <w:r>
        <w:rPr>
          <w:rFonts w:cs="Calibri"/>
          <w:u w:val="single"/>
        </w:rPr>
        <w:t>1ml</w:t>
      </w:r>
      <w:r>
        <w:rPr>
          <w:rFonts w:cs="Calibri"/>
          <w:u w:val="single"/>
        </w:rPr>
        <w:t>、</w:t>
      </w:r>
      <w:r>
        <w:rPr>
          <w:rFonts w:cs="Calibri"/>
          <w:u w:val="single"/>
        </w:rPr>
        <w:t>3ml</w:t>
      </w:r>
      <w:r>
        <w:rPr>
          <w:rFonts w:cs="Calibri"/>
          <w:u w:val="single"/>
        </w:rPr>
        <w:t>、</w:t>
      </w:r>
      <w:r>
        <w:rPr>
          <w:rFonts w:cs="Calibri"/>
          <w:u w:val="single"/>
        </w:rPr>
        <w:t>6ml</w:t>
      </w:r>
      <w:r>
        <w:rPr>
          <w:rFonts w:cs="Calibri"/>
          <w:u w:val="single"/>
        </w:rPr>
        <w:t>、</w:t>
      </w:r>
      <w:r>
        <w:rPr>
          <w:rFonts w:cs="Calibri"/>
          <w:u w:val="single"/>
        </w:rPr>
        <w:t>12ml</w:t>
      </w:r>
      <w:r>
        <w:rPr>
          <w:rFonts w:cs="Calibri"/>
          <w:u w:val="single"/>
        </w:rPr>
        <w:t>固相萃取柱可连续自动化处理</w:t>
      </w:r>
      <w:r>
        <w:rPr>
          <w:rFonts w:cs="Calibri"/>
          <w:u w:val="single"/>
        </w:rPr>
        <w:t>36</w:t>
      </w:r>
      <w:r>
        <w:rPr>
          <w:rFonts w:cs="Calibri"/>
          <w:u w:val="single"/>
        </w:rPr>
        <w:t>个样品</w:t>
      </w:r>
      <w:r>
        <w:rPr>
          <w:rFonts w:cs="Calibri" w:hint="eastAsia"/>
          <w:u w:val="single"/>
        </w:rPr>
        <w:t>。</w:t>
      </w:r>
    </w:p>
    <w:p w14:paraId="60A575C7" w14:textId="77777777" w:rsidR="00586D37" w:rsidRDefault="00000000">
      <w:pPr>
        <w:autoSpaceDE w:val="0"/>
        <w:autoSpaceDN w:val="0"/>
        <w:adjustRightInd w:val="0"/>
        <w:ind w:firstLineChars="200" w:firstLine="420"/>
        <w:rPr>
          <w:rFonts w:cs="Calibri"/>
        </w:rPr>
      </w:pPr>
      <w:r>
        <w:rPr>
          <w:rFonts w:cs="Calibri"/>
        </w:rPr>
        <w:lastRenderedPageBreak/>
        <w:t>2.4</w:t>
      </w:r>
      <w:r>
        <w:rPr>
          <w:rFonts w:cs="Calibri" w:hint="eastAsia"/>
        </w:rPr>
        <w:t>、</w:t>
      </w:r>
      <w:r>
        <w:rPr>
          <w:rFonts w:cs="Calibri"/>
        </w:rPr>
        <w:t>能够依靠自身机械动作自动移除免疫亲和柱盖帽，免疫亲和柱盖帽收集槽收集自动脱离的商品柱盖帽。（需要提供自动脱离柱盖帽的过程实拍图片并说明）</w:t>
      </w:r>
    </w:p>
    <w:p w14:paraId="46A4367F" w14:textId="77777777" w:rsidR="00586D37" w:rsidRDefault="00000000">
      <w:pPr>
        <w:autoSpaceDE w:val="0"/>
        <w:autoSpaceDN w:val="0"/>
        <w:adjustRightInd w:val="0"/>
        <w:ind w:firstLineChars="200" w:firstLine="420"/>
        <w:rPr>
          <w:rFonts w:cs="Calibri"/>
        </w:rPr>
      </w:pPr>
      <w:r>
        <w:rPr>
          <w:rFonts w:cs="Calibri"/>
        </w:rPr>
        <w:t>2.5</w:t>
      </w:r>
      <w:r>
        <w:rPr>
          <w:rFonts w:cs="Calibri" w:hint="eastAsia"/>
        </w:rPr>
        <w:t>、</w:t>
      </w:r>
      <w:r>
        <w:rPr>
          <w:rFonts w:cs="Calibri"/>
        </w:rPr>
        <w:t>★</w:t>
      </w:r>
      <w:r>
        <w:rPr>
          <w:rFonts w:cs="Calibri"/>
          <w:u w:val="single"/>
        </w:rPr>
        <w:t>主机配备</w:t>
      </w:r>
      <w:r>
        <w:rPr>
          <w:rFonts w:cs="Calibri"/>
          <w:u w:val="single"/>
        </w:rPr>
        <w:t>6</w:t>
      </w:r>
      <w:r>
        <w:rPr>
          <w:rFonts w:cs="Calibri"/>
          <w:u w:val="single"/>
        </w:rPr>
        <w:t>组</w:t>
      </w:r>
      <w:r>
        <w:rPr>
          <w:rFonts w:cs="Calibri"/>
          <w:u w:val="single"/>
        </w:rPr>
        <w:t>12</w:t>
      </w:r>
      <w:r>
        <w:rPr>
          <w:rFonts w:cs="Calibri"/>
          <w:u w:val="single"/>
        </w:rPr>
        <w:t>通阀，溶剂管路直接连接溶剂瓶和多通阀，中间不经过取样针等结构管路固定，溶剂选择阀可进行至少</w:t>
      </w:r>
      <w:r>
        <w:rPr>
          <w:rFonts w:cs="Calibri"/>
          <w:u w:val="single"/>
        </w:rPr>
        <w:t>8</w:t>
      </w:r>
      <w:r>
        <w:rPr>
          <w:rFonts w:cs="Calibri"/>
          <w:u w:val="single"/>
        </w:rPr>
        <w:t>种溶剂、以及样品、萃取、空气、排废的切换。</w:t>
      </w:r>
    </w:p>
    <w:p w14:paraId="24CB92DC" w14:textId="77777777" w:rsidR="00586D37" w:rsidRDefault="00000000">
      <w:pPr>
        <w:autoSpaceDE w:val="0"/>
        <w:autoSpaceDN w:val="0"/>
        <w:adjustRightInd w:val="0"/>
        <w:ind w:firstLineChars="200" w:firstLine="420"/>
        <w:rPr>
          <w:rFonts w:cs="Calibri"/>
        </w:rPr>
      </w:pPr>
      <w:r>
        <w:rPr>
          <w:rFonts w:cs="Calibri"/>
        </w:rPr>
        <w:t>2.6</w:t>
      </w:r>
      <w:r>
        <w:rPr>
          <w:rFonts w:cs="Calibri" w:hint="eastAsia"/>
        </w:rPr>
        <w:t>、</w:t>
      </w:r>
      <w:r>
        <w:rPr>
          <w:rFonts w:cs="Calibri"/>
        </w:rPr>
        <w:t>6</w:t>
      </w:r>
      <w:r>
        <w:rPr>
          <w:rFonts w:cs="Calibri"/>
        </w:rPr>
        <w:t>个或以上独立高精度注射泵，流速：</w:t>
      </w:r>
      <w:r>
        <w:rPr>
          <w:rFonts w:cs="Calibri"/>
        </w:rPr>
        <w:t>0.1</w:t>
      </w:r>
      <w:r>
        <w:rPr>
          <w:rFonts w:cs="Calibri"/>
        </w:rPr>
        <w:t>～</w:t>
      </w:r>
      <w:r>
        <w:rPr>
          <w:rFonts w:cs="Calibri"/>
        </w:rPr>
        <w:t>100mL/min</w:t>
      </w:r>
      <w:r>
        <w:rPr>
          <w:rFonts w:cs="Calibri"/>
        </w:rPr>
        <w:t>。</w:t>
      </w:r>
    </w:p>
    <w:p w14:paraId="30CDCAE7" w14:textId="77777777" w:rsidR="00586D37" w:rsidRDefault="00000000">
      <w:pPr>
        <w:autoSpaceDE w:val="0"/>
        <w:autoSpaceDN w:val="0"/>
        <w:adjustRightInd w:val="0"/>
        <w:ind w:firstLineChars="200" w:firstLine="420"/>
        <w:rPr>
          <w:rFonts w:cs="Calibri"/>
        </w:rPr>
      </w:pPr>
      <w:r>
        <w:rPr>
          <w:rFonts w:cs="Calibri"/>
        </w:rPr>
        <w:t>2.7</w:t>
      </w:r>
      <w:r>
        <w:rPr>
          <w:rFonts w:cs="Calibri" w:hint="eastAsia"/>
        </w:rPr>
        <w:t>、</w:t>
      </w:r>
      <w:r>
        <w:rPr>
          <w:rFonts w:cs="Calibri"/>
        </w:rPr>
        <w:t>≥8</w:t>
      </w:r>
      <w:r>
        <w:rPr>
          <w:rFonts w:cs="Calibri"/>
        </w:rPr>
        <w:t>种有机溶剂供活化、淋洗时选择，溶剂通过独立管道连接溶剂选择阀，并且具有自动清洗管道功能。</w:t>
      </w:r>
    </w:p>
    <w:p w14:paraId="61EDD69C" w14:textId="77777777" w:rsidR="00586D37" w:rsidRDefault="00000000">
      <w:pPr>
        <w:autoSpaceDE w:val="0"/>
        <w:autoSpaceDN w:val="0"/>
        <w:adjustRightInd w:val="0"/>
        <w:ind w:firstLineChars="200" w:firstLine="420"/>
        <w:rPr>
          <w:rFonts w:cs="Calibri"/>
        </w:rPr>
      </w:pPr>
      <w:r>
        <w:rPr>
          <w:rFonts w:cs="Calibri"/>
        </w:rPr>
        <w:t>2.8</w:t>
      </w:r>
      <w:r>
        <w:rPr>
          <w:rFonts w:cs="Calibri" w:hint="eastAsia"/>
        </w:rPr>
        <w:t>、</w:t>
      </w:r>
      <w:r>
        <w:rPr>
          <w:rFonts w:cs="Calibri"/>
        </w:rPr>
        <w:t>固相萃取柱架由导轨自动推出仪器，仪器通过柱插杆，自动下降插入固相萃取小柱密封，并可自动顺序完成萃取柱密封。</w:t>
      </w:r>
    </w:p>
    <w:p w14:paraId="7C4EFE94" w14:textId="77777777" w:rsidR="00586D37" w:rsidRDefault="00000000">
      <w:pPr>
        <w:autoSpaceDE w:val="0"/>
        <w:autoSpaceDN w:val="0"/>
        <w:adjustRightInd w:val="0"/>
        <w:ind w:firstLineChars="200" w:firstLine="420"/>
        <w:rPr>
          <w:rFonts w:cs="Calibri"/>
        </w:rPr>
      </w:pPr>
      <w:r>
        <w:rPr>
          <w:rFonts w:cs="Calibri"/>
        </w:rPr>
        <w:t>2.9</w:t>
      </w:r>
      <w:r>
        <w:rPr>
          <w:rFonts w:cs="Calibri" w:hint="eastAsia"/>
        </w:rPr>
        <w:t>、</w:t>
      </w:r>
      <w:r>
        <w:rPr>
          <w:rFonts w:cs="Calibri"/>
        </w:rPr>
        <w:t>★</w:t>
      </w:r>
      <w:r>
        <w:rPr>
          <w:rFonts w:cs="Calibri"/>
          <w:u w:val="single"/>
        </w:rPr>
        <w:t>柱插杆底部紧贴</w:t>
      </w:r>
      <w:r>
        <w:rPr>
          <w:rFonts w:cs="Calibri"/>
          <w:u w:val="single"/>
        </w:rPr>
        <w:t>SPE</w:t>
      </w:r>
      <w:r>
        <w:rPr>
          <w:rFonts w:cs="Calibri"/>
          <w:u w:val="single"/>
        </w:rPr>
        <w:t>柱填料上方，柱插杆能够完全填充</w:t>
      </w:r>
      <w:r>
        <w:rPr>
          <w:rFonts w:cs="Calibri"/>
          <w:u w:val="single"/>
        </w:rPr>
        <w:t>SPE</w:t>
      </w:r>
      <w:r>
        <w:rPr>
          <w:rFonts w:cs="Calibri"/>
          <w:u w:val="single"/>
        </w:rPr>
        <w:t>柱填料上方的空气间隙，溶剂直接进入萃取柱填料中，不滞留在</w:t>
      </w:r>
      <w:r>
        <w:rPr>
          <w:rFonts w:cs="Calibri"/>
          <w:u w:val="single"/>
        </w:rPr>
        <w:t>SPE</w:t>
      </w:r>
      <w:r>
        <w:rPr>
          <w:rFonts w:cs="Calibri"/>
          <w:u w:val="single"/>
        </w:rPr>
        <w:t>柱塞板上方。</w:t>
      </w:r>
    </w:p>
    <w:p w14:paraId="7D8960C8" w14:textId="77777777" w:rsidR="00586D37" w:rsidRDefault="00000000">
      <w:pPr>
        <w:autoSpaceDE w:val="0"/>
        <w:autoSpaceDN w:val="0"/>
        <w:adjustRightInd w:val="0"/>
        <w:ind w:firstLineChars="200" w:firstLine="420"/>
        <w:rPr>
          <w:rFonts w:cs="Calibri"/>
        </w:rPr>
      </w:pPr>
      <w:r>
        <w:rPr>
          <w:rFonts w:cs="Calibri"/>
        </w:rPr>
        <w:t>2.10</w:t>
      </w:r>
      <w:r>
        <w:rPr>
          <w:rFonts w:cs="Calibri" w:hint="eastAsia"/>
        </w:rPr>
        <w:t>、</w:t>
      </w:r>
      <w:r>
        <w:rPr>
          <w:rFonts w:cs="Calibri"/>
        </w:rPr>
        <w:t>★</w:t>
      </w:r>
      <w:r>
        <w:rPr>
          <w:rFonts w:cs="Calibri"/>
          <w:u w:val="single"/>
        </w:rPr>
        <w:t>萃取柱密封位置可设定，萃取柱由</w:t>
      </w:r>
      <w:r>
        <w:rPr>
          <w:rFonts w:cs="Calibri"/>
          <w:u w:val="single"/>
        </w:rPr>
        <w:t>O</w:t>
      </w:r>
      <w:r>
        <w:rPr>
          <w:rFonts w:cs="Calibri"/>
          <w:u w:val="single"/>
        </w:rPr>
        <w:t>形环密封圈于内壁密封，可由软件任意设置萃取柱的密封圈的内壁密封高度，密封圈下降高度可设定范围：</w:t>
      </w:r>
      <w:r>
        <w:rPr>
          <w:rFonts w:cs="Calibri"/>
          <w:u w:val="single"/>
        </w:rPr>
        <w:t>2.0cm</w:t>
      </w:r>
      <w:r>
        <w:rPr>
          <w:rFonts w:cs="Calibri"/>
          <w:u w:val="single"/>
        </w:rPr>
        <w:t>～</w:t>
      </w:r>
      <w:r>
        <w:rPr>
          <w:rFonts w:cs="Calibri"/>
          <w:u w:val="single"/>
        </w:rPr>
        <w:t>5.0cm</w:t>
      </w:r>
      <w:r>
        <w:rPr>
          <w:rFonts w:cs="Calibri"/>
          <w:u w:val="single"/>
        </w:rPr>
        <w:t>。</w:t>
      </w:r>
    </w:p>
    <w:p w14:paraId="1A52E3F3" w14:textId="77777777" w:rsidR="00586D37" w:rsidRDefault="00000000">
      <w:pPr>
        <w:autoSpaceDE w:val="0"/>
        <w:autoSpaceDN w:val="0"/>
        <w:adjustRightInd w:val="0"/>
        <w:ind w:firstLineChars="200" w:firstLine="420"/>
        <w:rPr>
          <w:rFonts w:cs="Calibri"/>
        </w:rPr>
      </w:pPr>
      <w:r>
        <w:rPr>
          <w:rFonts w:cs="Calibri"/>
        </w:rPr>
        <w:t>2.11</w:t>
      </w:r>
      <w:r>
        <w:rPr>
          <w:rFonts w:cs="Calibri" w:hint="eastAsia"/>
        </w:rPr>
        <w:t>、</w:t>
      </w:r>
      <w:r>
        <w:rPr>
          <w:rFonts w:cs="Calibri"/>
        </w:rPr>
        <w:t>样品架，收集架，</w:t>
      </w:r>
      <w:r>
        <w:rPr>
          <w:rFonts w:cs="Calibri"/>
        </w:rPr>
        <w:t>SPE</w:t>
      </w:r>
      <w:r>
        <w:rPr>
          <w:rFonts w:cs="Calibri"/>
        </w:rPr>
        <w:t>柱架都可以独立自动移动，具备自动定位的功能。</w:t>
      </w:r>
    </w:p>
    <w:p w14:paraId="78FFAE86" w14:textId="77777777" w:rsidR="00586D37" w:rsidRDefault="00000000">
      <w:pPr>
        <w:autoSpaceDE w:val="0"/>
        <w:autoSpaceDN w:val="0"/>
        <w:adjustRightInd w:val="0"/>
        <w:ind w:firstLineChars="200" w:firstLine="420"/>
        <w:rPr>
          <w:rFonts w:cs="Calibri"/>
        </w:rPr>
      </w:pPr>
      <w:r>
        <w:rPr>
          <w:rFonts w:cs="Calibri"/>
        </w:rPr>
        <w:t>2.12</w:t>
      </w:r>
      <w:r>
        <w:rPr>
          <w:rFonts w:cs="Calibri" w:hint="eastAsia"/>
        </w:rPr>
        <w:t>、</w:t>
      </w:r>
      <w:r>
        <w:rPr>
          <w:rFonts w:cs="Calibri"/>
        </w:rPr>
        <w:t>★</w:t>
      </w:r>
      <w:r>
        <w:rPr>
          <w:rFonts w:cs="Calibri"/>
          <w:u w:val="single"/>
        </w:rPr>
        <w:t>大体积样品批处理能力：样品架可自动推出仪器外部，仅需装载大体积上样架即可实现</w:t>
      </w:r>
      <w:r>
        <w:rPr>
          <w:rFonts w:cs="Calibri"/>
          <w:u w:val="single"/>
        </w:rPr>
        <w:t>1L</w:t>
      </w:r>
      <w:r>
        <w:rPr>
          <w:rFonts w:cs="Calibri"/>
          <w:u w:val="single"/>
        </w:rPr>
        <w:t>以上大体积水样的萃取与富集；溶剂通道数</w:t>
      </w:r>
      <w:r>
        <w:rPr>
          <w:rFonts w:cs="Calibri"/>
          <w:u w:val="single"/>
        </w:rPr>
        <w:t>8</w:t>
      </w:r>
      <w:r>
        <w:rPr>
          <w:rFonts w:cs="Calibri"/>
          <w:u w:val="single"/>
        </w:rPr>
        <w:t>种不变，样品同时处理</w:t>
      </w:r>
      <w:r>
        <w:rPr>
          <w:rFonts w:cs="Calibri"/>
          <w:u w:val="single"/>
        </w:rPr>
        <w:t>6</w:t>
      </w:r>
      <w:r>
        <w:rPr>
          <w:rFonts w:cs="Calibri"/>
          <w:u w:val="single"/>
        </w:rPr>
        <w:t>个，可连续处理</w:t>
      </w:r>
      <w:r>
        <w:rPr>
          <w:rFonts w:cs="Calibri"/>
          <w:u w:val="single"/>
        </w:rPr>
        <w:t>36</w:t>
      </w:r>
      <w:r>
        <w:rPr>
          <w:rFonts w:cs="Calibri"/>
          <w:u w:val="single"/>
        </w:rPr>
        <w:t>个的大体积水样。</w:t>
      </w:r>
    </w:p>
    <w:p w14:paraId="03D7554D" w14:textId="77777777" w:rsidR="00586D37" w:rsidRDefault="00000000">
      <w:pPr>
        <w:autoSpaceDE w:val="0"/>
        <w:autoSpaceDN w:val="0"/>
        <w:adjustRightInd w:val="0"/>
        <w:ind w:firstLineChars="200" w:firstLine="420"/>
        <w:rPr>
          <w:rFonts w:cs="Calibri"/>
        </w:rPr>
      </w:pPr>
      <w:r>
        <w:rPr>
          <w:rFonts w:cs="Calibri"/>
        </w:rPr>
        <w:t>2.13</w:t>
      </w:r>
      <w:r>
        <w:rPr>
          <w:rFonts w:cs="Calibri" w:hint="eastAsia"/>
        </w:rPr>
        <w:t>、</w:t>
      </w:r>
      <w:r>
        <w:rPr>
          <w:rFonts w:cs="Calibri"/>
        </w:rPr>
        <w:t>具有氮气自动吹扫，在线干燥</w:t>
      </w:r>
      <w:r>
        <w:rPr>
          <w:rFonts w:cs="Calibri"/>
        </w:rPr>
        <w:t>SPE</w:t>
      </w:r>
      <w:r>
        <w:rPr>
          <w:rFonts w:cs="Calibri"/>
        </w:rPr>
        <w:t>柱功能。采用单独外接氮气</w:t>
      </w:r>
      <w:r>
        <w:rPr>
          <w:rFonts w:cs="Calibri"/>
        </w:rPr>
        <w:t>+</w:t>
      </w:r>
      <w:r>
        <w:rPr>
          <w:rFonts w:cs="Calibri"/>
        </w:rPr>
        <w:t>三通阀切换。</w:t>
      </w:r>
    </w:p>
    <w:p w14:paraId="76F01FF2" w14:textId="77777777" w:rsidR="00586D37" w:rsidRDefault="00000000">
      <w:pPr>
        <w:autoSpaceDE w:val="0"/>
        <w:autoSpaceDN w:val="0"/>
        <w:adjustRightInd w:val="0"/>
        <w:ind w:firstLineChars="200" w:firstLine="420"/>
        <w:rPr>
          <w:rFonts w:cs="Calibri"/>
        </w:rPr>
      </w:pPr>
      <w:r>
        <w:rPr>
          <w:rFonts w:cs="Calibri"/>
        </w:rPr>
        <w:t>2.14</w:t>
      </w:r>
      <w:r>
        <w:rPr>
          <w:rFonts w:cs="Calibri" w:hint="eastAsia"/>
        </w:rPr>
        <w:t>、</w:t>
      </w:r>
      <w:r>
        <w:rPr>
          <w:rFonts w:cs="Calibri"/>
        </w:rPr>
        <w:t>气压输入：最大</w:t>
      </w:r>
      <w:r>
        <w:rPr>
          <w:rFonts w:cs="Calibri"/>
        </w:rPr>
        <w:t>100psi</w:t>
      </w:r>
      <w:r>
        <w:rPr>
          <w:rFonts w:cs="Calibri"/>
        </w:rPr>
        <w:t>（</w:t>
      </w:r>
      <w:r>
        <w:rPr>
          <w:rFonts w:cs="Calibri"/>
        </w:rPr>
        <w:t>6.9bar</w:t>
      </w:r>
      <w:r>
        <w:rPr>
          <w:rFonts w:cs="Calibri"/>
        </w:rPr>
        <w:t>）；气压输出：</w:t>
      </w:r>
      <w:r>
        <w:rPr>
          <w:rFonts w:cs="Calibri"/>
        </w:rPr>
        <w:t>0</w:t>
      </w:r>
      <w:r>
        <w:rPr>
          <w:rFonts w:cs="Calibri"/>
        </w:rPr>
        <w:t>～</w:t>
      </w:r>
      <w:r>
        <w:rPr>
          <w:rFonts w:cs="Calibri"/>
        </w:rPr>
        <w:t>20psi</w:t>
      </w:r>
      <w:r>
        <w:rPr>
          <w:rFonts w:cs="Calibri"/>
        </w:rPr>
        <w:t>（</w:t>
      </w:r>
      <w:r>
        <w:rPr>
          <w:rFonts w:cs="Calibri"/>
        </w:rPr>
        <w:t>1.4bar</w:t>
      </w:r>
      <w:r>
        <w:rPr>
          <w:rFonts w:cs="Calibri"/>
        </w:rPr>
        <w:t>）。</w:t>
      </w:r>
    </w:p>
    <w:p w14:paraId="750670DC" w14:textId="77777777" w:rsidR="00586D37" w:rsidRDefault="00000000">
      <w:pPr>
        <w:autoSpaceDE w:val="0"/>
        <w:autoSpaceDN w:val="0"/>
        <w:adjustRightInd w:val="0"/>
        <w:ind w:firstLineChars="200" w:firstLine="420"/>
        <w:rPr>
          <w:rFonts w:cs="Calibri"/>
        </w:rPr>
      </w:pPr>
      <w:r>
        <w:rPr>
          <w:rFonts w:cs="Calibri"/>
        </w:rPr>
        <w:t>2.15</w:t>
      </w:r>
      <w:r>
        <w:rPr>
          <w:rFonts w:cs="Calibri" w:hint="eastAsia"/>
        </w:rPr>
        <w:t>、</w:t>
      </w:r>
      <w:r>
        <w:rPr>
          <w:rFonts w:cs="Calibri"/>
        </w:rPr>
        <w:t>具有串柱功能，可同时放置</w:t>
      </w:r>
      <w:r>
        <w:rPr>
          <w:rFonts w:cs="Calibri"/>
        </w:rPr>
        <w:t>72</w:t>
      </w:r>
      <w:r>
        <w:rPr>
          <w:rFonts w:cs="Calibri"/>
        </w:rPr>
        <w:t>个</w:t>
      </w:r>
      <w:r>
        <w:rPr>
          <w:rFonts w:cs="Calibri"/>
        </w:rPr>
        <w:t>1/3/6ml</w:t>
      </w:r>
      <w:r>
        <w:rPr>
          <w:rFonts w:cs="Calibri"/>
        </w:rPr>
        <w:t>固相萃取小柱。同时确保收集体积不少于</w:t>
      </w:r>
      <w:r>
        <w:rPr>
          <w:rFonts w:cs="Calibri"/>
        </w:rPr>
        <w:t>36</w:t>
      </w:r>
      <w:r>
        <w:rPr>
          <w:rFonts w:cs="Calibri"/>
        </w:rPr>
        <w:t>个</w:t>
      </w:r>
      <w:r>
        <w:rPr>
          <w:rFonts w:cs="Calibri"/>
        </w:rPr>
        <w:t>60ml</w:t>
      </w:r>
      <w:r>
        <w:rPr>
          <w:rFonts w:cs="Calibri"/>
        </w:rPr>
        <w:t>样品。</w:t>
      </w:r>
    </w:p>
    <w:p w14:paraId="1324A222" w14:textId="77777777" w:rsidR="00586D37" w:rsidRDefault="00000000">
      <w:pPr>
        <w:autoSpaceDE w:val="0"/>
        <w:autoSpaceDN w:val="0"/>
        <w:adjustRightInd w:val="0"/>
        <w:ind w:firstLineChars="200" w:firstLine="420"/>
        <w:rPr>
          <w:rFonts w:cs="Calibri"/>
        </w:rPr>
      </w:pPr>
      <w:r>
        <w:rPr>
          <w:rFonts w:cs="Calibri"/>
        </w:rPr>
        <w:t>2.16</w:t>
      </w:r>
      <w:r>
        <w:rPr>
          <w:rFonts w:cs="Calibri" w:hint="eastAsia"/>
        </w:rPr>
        <w:t>、</w:t>
      </w:r>
      <w:r>
        <w:rPr>
          <w:rFonts w:cs="Calibri"/>
        </w:rPr>
        <w:t>★</w:t>
      </w:r>
      <w:r>
        <w:rPr>
          <w:rFonts w:cs="Calibri"/>
          <w:u w:val="single"/>
        </w:rPr>
        <w:t>具有排废模块功能：排废槽电机驱动，自动前后移动，排废槽高度高于收集瓶架，多层隔断自动位移区分废液种类，排废槽底部直接连接废液管路中间无空气接触，可将废水、废有机溶剂、其他危废分开回收处理。</w:t>
      </w:r>
    </w:p>
    <w:p w14:paraId="7F6CAFB7" w14:textId="77777777" w:rsidR="00586D37" w:rsidRDefault="00000000">
      <w:pPr>
        <w:autoSpaceDE w:val="0"/>
        <w:autoSpaceDN w:val="0"/>
        <w:adjustRightInd w:val="0"/>
        <w:ind w:firstLineChars="200" w:firstLine="420"/>
        <w:rPr>
          <w:rFonts w:cs="Calibri"/>
        </w:rPr>
      </w:pPr>
      <w:r>
        <w:rPr>
          <w:rFonts w:cs="Calibri"/>
        </w:rPr>
        <w:t>2.17</w:t>
      </w:r>
      <w:r>
        <w:rPr>
          <w:rFonts w:cs="Calibri" w:hint="eastAsia"/>
        </w:rPr>
        <w:t>、</w:t>
      </w:r>
      <w:r>
        <w:rPr>
          <w:rFonts w:cs="Calibri"/>
        </w:rPr>
        <w:t>具备废液排放和报警模块，废液到达所设定液面高度，自动报警，可对挥发性有害气体进行高效过滤，具备无接触液位检测声光报警。</w:t>
      </w:r>
    </w:p>
    <w:p w14:paraId="079DF69F" w14:textId="77777777" w:rsidR="00586D37" w:rsidRDefault="00000000">
      <w:pPr>
        <w:autoSpaceDE w:val="0"/>
        <w:autoSpaceDN w:val="0"/>
        <w:adjustRightInd w:val="0"/>
        <w:ind w:firstLineChars="200" w:firstLine="420"/>
        <w:rPr>
          <w:rFonts w:cs="Calibri"/>
        </w:rPr>
      </w:pPr>
      <w:r>
        <w:rPr>
          <w:rFonts w:cs="Calibri"/>
        </w:rPr>
        <w:t>2.18</w:t>
      </w:r>
      <w:r>
        <w:rPr>
          <w:rFonts w:cs="Calibri" w:hint="eastAsia"/>
        </w:rPr>
        <w:t>、</w:t>
      </w:r>
      <w:r>
        <w:rPr>
          <w:rFonts w:cs="Calibri"/>
        </w:rPr>
        <w:t>★</w:t>
      </w:r>
      <w:r>
        <w:rPr>
          <w:rFonts w:cs="Calibri"/>
          <w:u w:val="single"/>
        </w:rPr>
        <w:t>具备独立清洗柱密封杆</w:t>
      </w:r>
      <w:r>
        <w:rPr>
          <w:rFonts w:cs="Calibri"/>
          <w:u w:val="single"/>
        </w:rPr>
        <w:t>/</w:t>
      </w:r>
      <w:r>
        <w:rPr>
          <w:rFonts w:cs="Calibri"/>
          <w:u w:val="single"/>
        </w:rPr>
        <w:t>针清洗功能：具备</w:t>
      </w:r>
      <w:r>
        <w:rPr>
          <w:rFonts w:cs="Calibri"/>
          <w:u w:val="single"/>
        </w:rPr>
        <w:t>≥6</w:t>
      </w:r>
      <w:r>
        <w:rPr>
          <w:rFonts w:cs="Calibri"/>
          <w:u w:val="single"/>
        </w:rPr>
        <w:t>个独立清洗位置，可对</w:t>
      </w:r>
      <w:r>
        <w:rPr>
          <w:rFonts w:cs="Calibri"/>
          <w:u w:val="single"/>
        </w:rPr>
        <w:t>≥6</w:t>
      </w:r>
      <w:r>
        <w:rPr>
          <w:rFonts w:cs="Calibri"/>
          <w:u w:val="single"/>
        </w:rPr>
        <w:t>个柱密封杆</w:t>
      </w:r>
      <w:r>
        <w:rPr>
          <w:rFonts w:cs="Calibri"/>
          <w:u w:val="single"/>
        </w:rPr>
        <w:t>/</w:t>
      </w:r>
      <w:r>
        <w:rPr>
          <w:rFonts w:cs="Calibri"/>
          <w:u w:val="single"/>
        </w:rPr>
        <w:t>针自动进行内外壁清洗，清洗后可通过独立排废泵排废，</w:t>
      </w:r>
      <w:r>
        <w:rPr>
          <w:rFonts w:cs="Calibri"/>
          <w:u w:val="single"/>
        </w:rPr>
        <w:t>≥8</w:t>
      </w:r>
      <w:r>
        <w:rPr>
          <w:rFonts w:cs="Calibri"/>
          <w:u w:val="single"/>
        </w:rPr>
        <w:t>种清洗溶剂可选。</w:t>
      </w:r>
    </w:p>
    <w:p w14:paraId="520ADE0B" w14:textId="77777777" w:rsidR="00586D37" w:rsidRDefault="00000000">
      <w:pPr>
        <w:autoSpaceDE w:val="0"/>
        <w:autoSpaceDN w:val="0"/>
        <w:adjustRightInd w:val="0"/>
        <w:ind w:firstLineChars="200" w:firstLine="420"/>
        <w:rPr>
          <w:rFonts w:cs="Calibri"/>
        </w:rPr>
      </w:pPr>
      <w:r>
        <w:rPr>
          <w:rFonts w:cs="Calibri"/>
        </w:rPr>
        <w:t>2.19</w:t>
      </w:r>
      <w:r>
        <w:rPr>
          <w:rFonts w:cs="Calibri" w:hint="eastAsia"/>
        </w:rPr>
        <w:t>、</w:t>
      </w:r>
      <w:r>
        <w:rPr>
          <w:rFonts w:cs="Calibri"/>
        </w:rPr>
        <w:t>整机可放入通风橱内，溶剂瓶架集合在主机上方。</w:t>
      </w:r>
    </w:p>
    <w:p w14:paraId="05F53340" w14:textId="77777777" w:rsidR="00586D37" w:rsidRDefault="00000000">
      <w:pPr>
        <w:autoSpaceDE w:val="0"/>
        <w:autoSpaceDN w:val="0"/>
        <w:adjustRightInd w:val="0"/>
        <w:ind w:firstLineChars="200" w:firstLine="420"/>
        <w:rPr>
          <w:rFonts w:cs="Calibri"/>
        </w:rPr>
      </w:pPr>
      <w:r>
        <w:rPr>
          <w:rFonts w:cs="Calibri"/>
        </w:rPr>
        <w:t>2.20</w:t>
      </w:r>
      <w:r>
        <w:rPr>
          <w:rFonts w:cs="Calibri" w:hint="eastAsia"/>
        </w:rPr>
        <w:t>、</w:t>
      </w:r>
      <w:r>
        <w:rPr>
          <w:rFonts w:cs="Calibri"/>
        </w:rPr>
        <w:t>软件</w:t>
      </w:r>
    </w:p>
    <w:p w14:paraId="2ABBDD44" w14:textId="77777777" w:rsidR="00586D37" w:rsidRDefault="00000000">
      <w:pPr>
        <w:autoSpaceDE w:val="0"/>
        <w:autoSpaceDN w:val="0"/>
        <w:adjustRightInd w:val="0"/>
        <w:ind w:firstLineChars="200" w:firstLine="420"/>
        <w:rPr>
          <w:rFonts w:cs="Calibri"/>
        </w:rPr>
      </w:pPr>
      <w:r>
        <w:rPr>
          <w:rFonts w:cs="Calibri"/>
        </w:rPr>
        <w:t>2.20.1</w:t>
      </w:r>
      <w:r>
        <w:rPr>
          <w:rFonts w:cs="Calibri" w:hint="eastAsia"/>
        </w:rPr>
        <w:t>、</w:t>
      </w:r>
      <w:r>
        <w:rPr>
          <w:rFonts w:cs="Calibri"/>
        </w:rPr>
        <w:t>基于</w:t>
      </w:r>
      <w:r>
        <w:rPr>
          <w:rFonts w:cs="Calibri"/>
        </w:rPr>
        <w:t>Windows</w:t>
      </w:r>
      <w:r>
        <w:rPr>
          <w:rFonts w:cs="Calibri"/>
        </w:rPr>
        <w:t>操作系统的控制软件，操作简单易懂，可实时显示工作状态。</w:t>
      </w:r>
    </w:p>
    <w:p w14:paraId="04244A54" w14:textId="77777777" w:rsidR="00586D37" w:rsidRDefault="00000000">
      <w:pPr>
        <w:autoSpaceDE w:val="0"/>
        <w:autoSpaceDN w:val="0"/>
        <w:adjustRightInd w:val="0"/>
        <w:ind w:firstLineChars="200" w:firstLine="420"/>
        <w:rPr>
          <w:rFonts w:cs="Calibri"/>
        </w:rPr>
      </w:pPr>
      <w:r>
        <w:rPr>
          <w:rFonts w:cs="Calibri"/>
        </w:rPr>
        <w:t>2.20.2</w:t>
      </w:r>
      <w:r>
        <w:rPr>
          <w:rFonts w:cs="Calibri" w:hint="eastAsia"/>
        </w:rPr>
        <w:t>、</w:t>
      </w:r>
      <w:r>
        <w:rPr>
          <w:rFonts w:cs="Calibri"/>
        </w:rPr>
        <w:t>控制软件与</w:t>
      </w:r>
      <w:r>
        <w:rPr>
          <w:rFonts w:cs="Calibri"/>
        </w:rPr>
        <w:t>SPE</w:t>
      </w:r>
      <w:r>
        <w:rPr>
          <w:rFonts w:cs="Calibri"/>
        </w:rPr>
        <w:t>主机通过</w:t>
      </w:r>
      <w:r>
        <w:rPr>
          <w:rFonts w:cs="Calibri"/>
        </w:rPr>
        <w:t>Wifi</w:t>
      </w:r>
      <w:r>
        <w:rPr>
          <w:rFonts w:cs="Calibri"/>
        </w:rPr>
        <w:t>、蓝牙等无线连接。</w:t>
      </w:r>
    </w:p>
    <w:p w14:paraId="7F443D12" w14:textId="77777777" w:rsidR="00586D37" w:rsidRDefault="00000000">
      <w:pPr>
        <w:autoSpaceDE w:val="0"/>
        <w:autoSpaceDN w:val="0"/>
        <w:adjustRightInd w:val="0"/>
        <w:ind w:firstLineChars="200" w:firstLine="420"/>
        <w:rPr>
          <w:rFonts w:cs="Calibri"/>
        </w:rPr>
      </w:pPr>
      <w:r>
        <w:rPr>
          <w:rFonts w:cs="Calibri"/>
        </w:rPr>
        <w:t>2.20.3</w:t>
      </w:r>
      <w:r>
        <w:rPr>
          <w:rFonts w:cs="Calibri" w:hint="eastAsia"/>
        </w:rPr>
        <w:t>、</w:t>
      </w:r>
      <w:r>
        <w:rPr>
          <w:rFonts w:cs="Calibri"/>
        </w:rPr>
        <w:t>软件具有方法编辑错误智能提醒功能。</w:t>
      </w:r>
    </w:p>
    <w:p w14:paraId="77E7E375" w14:textId="77777777" w:rsidR="00586D37" w:rsidRDefault="00000000">
      <w:pPr>
        <w:autoSpaceDE w:val="0"/>
        <w:autoSpaceDN w:val="0"/>
        <w:adjustRightInd w:val="0"/>
        <w:ind w:firstLineChars="200" w:firstLine="420"/>
        <w:rPr>
          <w:rFonts w:cs="Calibri"/>
        </w:rPr>
      </w:pPr>
      <w:r>
        <w:rPr>
          <w:rFonts w:cs="Calibri"/>
        </w:rPr>
        <w:t>2.20.4</w:t>
      </w:r>
      <w:r>
        <w:rPr>
          <w:rFonts w:cs="Calibri" w:hint="eastAsia"/>
        </w:rPr>
        <w:t>、</w:t>
      </w:r>
      <w:r>
        <w:rPr>
          <w:rFonts w:cs="Calibri"/>
        </w:rPr>
        <w:t>全方位日志，实时监控，仪器报警智能预判。</w:t>
      </w:r>
    </w:p>
    <w:p w14:paraId="160DEC87" w14:textId="77777777" w:rsidR="00586D37" w:rsidRDefault="00000000">
      <w:pPr>
        <w:pStyle w:val="3"/>
        <w:ind w:firstLine="420"/>
      </w:pPr>
      <w:r>
        <w:t>（二）单台配置</w:t>
      </w:r>
    </w:p>
    <w:p w14:paraId="2F37B59C" w14:textId="77777777" w:rsidR="00586D37" w:rsidRDefault="00000000">
      <w:pPr>
        <w:autoSpaceDE w:val="0"/>
        <w:autoSpaceDN w:val="0"/>
        <w:adjustRightInd w:val="0"/>
        <w:ind w:firstLineChars="200" w:firstLine="420"/>
        <w:rPr>
          <w:rFonts w:cs="Calibri"/>
        </w:rPr>
      </w:pPr>
      <w:r>
        <w:rPr>
          <w:rFonts w:cs="Calibri"/>
        </w:rPr>
        <w:t>1</w:t>
      </w:r>
      <w:r>
        <w:rPr>
          <w:rFonts w:cs="Calibri"/>
        </w:rPr>
        <w:t>、全自动固相萃取仪主机</w:t>
      </w:r>
      <w:r>
        <w:rPr>
          <w:rFonts w:cs="Calibri"/>
        </w:rPr>
        <w:t>1</w:t>
      </w:r>
      <w:r>
        <w:rPr>
          <w:rFonts w:cs="Calibri"/>
        </w:rPr>
        <w:t>台</w:t>
      </w:r>
      <w:r>
        <w:rPr>
          <w:rFonts w:cs="Calibri" w:hint="eastAsia"/>
        </w:rPr>
        <w:t>。</w:t>
      </w:r>
    </w:p>
    <w:p w14:paraId="073EEEDA" w14:textId="77777777" w:rsidR="00586D37" w:rsidRDefault="00000000">
      <w:pPr>
        <w:autoSpaceDE w:val="0"/>
        <w:autoSpaceDN w:val="0"/>
        <w:adjustRightInd w:val="0"/>
        <w:ind w:firstLineChars="200" w:firstLine="420"/>
        <w:rPr>
          <w:rFonts w:cs="Calibri"/>
        </w:rPr>
      </w:pPr>
      <w:r>
        <w:rPr>
          <w:rFonts w:cs="Calibri"/>
        </w:rPr>
        <w:t>2</w:t>
      </w:r>
      <w:r>
        <w:rPr>
          <w:rFonts w:cs="Calibri"/>
        </w:rPr>
        <w:t>、表面处理进样针套件</w:t>
      </w:r>
      <w:r>
        <w:rPr>
          <w:rFonts w:cs="Calibri"/>
        </w:rPr>
        <w:t>6</w:t>
      </w:r>
      <w:r>
        <w:rPr>
          <w:rFonts w:cs="Calibri"/>
        </w:rPr>
        <w:t>套。</w:t>
      </w:r>
    </w:p>
    <w:p w14:paraId="145DD81F" w14:textId="77777777" w:rsidR="00586D37" w:rsidRDefault="00000000">
      <w:pPr>
        <w:autoSpaceDE w:val="0"/>
        <w:autoSpaceDN w:val="0"/>
        <w:adjustRightInd w:val="0"/>
        <w:ind w:firstLineChars="200" w:firstLine="420"/>
        <w:rPr>
          <w:rFonts w:cs="Calibri"/>
        </w:rPr>
      </w:pPr>
      <w:r>
        <w:rPr>
          <w:rFonts w:cs="Calibri"/>
        </w:rPr>
        <w:t>3</w:t>
      </w:r>
      <w:r>
        <w:rPr>
          <w:rFonts w:cs="Calibri"/>
        </w:rPr>
        <w:t>、高精度注射泵（装入主机）</w:t>
      </w:r>
      <w:r>
        <w:rPr>
          <w:rFonts w:cs="Calibri"/>
        </w:rPr>
        <w:t>6</w:t>
      </w:r>
      <w:r>
        <w:rPr>
          <w:rFonts w:cs="Calibri"/>
        </w:rPr>
        <w:t>套。</w:t>
      </w:r>
    </w:p>
    <w:p w14:paraId="6F38D634"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12</w:t>
      </w:r>
      <w:r>
        <w:rPr>
          <w:rFonts w:cs="Calibri"/>
        </w:rPr>
        <w:t>通阀模组（装入主机）</w:t>
      </w:r>
      <w:r>
        <w:rPr>
          <w:rFonts w:cs="Calibri"/>
        </w:rPr>
        <w:t>6</w:t>
      </w:r>
      <w:r>
        <w:rPr>
          <w:rFonts w:cs="Calibri"/>
        </w:rPr>
        <w:t>套。</w:t>
      </w:r>
    </w:p>
    <w:p w14:paraId="727E8AE3"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3ml</w:t>
      </w:r>
      <w:r>
        <w:rPr>
          <w:rFonts w:cs="Calibri"/>
        </w:rPr>
        <w:t>萃取套件</w:t>
      </w:r>
      <w:r>
        <w:rPr>
          <w:rFonts w:cs="Calibri"/>
        </w:rPr>
        <w:t>1</w:t>
      </w:r>
      <w:r>
        <w:rPr>
          <w:rFonts w:cs="Calibri"/>
        </w:rPr>
        <w:t>套。</w:t>
      </w:r>
    </w:p>
    <w:p w14:paraId="7BA32C5C"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6ml</w:t>
      </w:r>
      <w:r>
        <w:rPr>
          <w:rFonts w:cs="Calibri"/>
        </w:rPr>
        <w:t>萃取套件</w:t>
      </w:r>
      <w:r>
        <w:rPr>
          <w:rFonts w:cs="Calibri"/>
        </w:rPr>
        <w:t>1</w:t>
      </w:r>
      <w:r>
        <w:rPr>
          <w:rFonts w:cs="Calibri"/>
        </w:rPr>
        <w:t>套。</w:t>
      </w:r>
    </w:p>
    <w:p w14:paraId="3DE9B60A" w14:textId="77777777" w:rsidR="00586D37" w:rsidRDefault="00000000">
      <w:pPr>
        <w:autoSpaceDE w:val="0"/>
        <w:autoSpaceDN w:val="0"/>
        <w:adjustRightInd w:val="0"/>
        <w:ind w:firstLineChars="200" w:firstLine="420"/>
        <w:rPr>
          <w:rFonts w:cs="Calibri"/>
        </w:rPr>
      </w:pPr>
      <w:r>
        <w:rPr>
          <w:rFonts w:cs="Calibri"/>
        </w:rPr>
        <w:t>7</w:t>
      </w:r>
      <w:r>
        <w:rPr>
          <w:rFonts w:cs="Calibri"/>
        </w:rPr>
        <w:t>、废液模块</w:t>
      </w:r>
      <w:r>
        <w:rPr>
          <w:rFonts w:cs="Calibri"/>
        </w:rPr>
        <w:t>1</w:t>
      </w:r>
      <w:r>
        <w:rPr>
          <w:rFonts w:cs="Calibri"/>
        </w:rPr>
        <w:t>组。</w:t>
      </w:r>
    </w:p>
    <w:p w14:paraId="49F977C5" w14:textId="77777777" w:rsidR="00586D37" w:rsidRDefault="00000000">
      <w:pPr>
        <w:autoSpaceDE w:val="0"/>
        <w:autoSpaceDN w:val="0"/>
        <w:adjustRightInd w:val="0"/>
        <w:ind w:firstLineChars="200" w:firstLine="420"/>
        <w:rPr>
          <w:rFonts w:cs="Calibri"/>
        </w:rPr>
      </w:pPr>
      <w:r>
        <w:rPr>
          <w:rFonts w:cs="Calibri"/>
        </w:rPr>
        <w:lastRenderedPageBreak/>
        <w:t>8</w:t>
      </w:r>
      <w:r>
        <w:rPr>
          <w:rFonts w:cs="Calibri"/>
        </w:rPr>
        <w:t>、进样针内外壁清洗工作站</w:t>
      </w:r>
      <w:r>
        <w:rPr>
          <w:rFonts w:cs="Calibri"/>
        </w:rPr>
        <w:t>1</w:t>
      </w:r>
      <w:r>
        <w:rPr>
          <w:rFonts w:cs="Calibri"/>
        </w:rPr>
        <w:t>套。</w:t>
      </w:r>
    </w:p>
    <w:p w14:paraId="0274AE1E" w14:textId="77777777" w:rsidR="00586D37" w:rsidRDefault="00000000">
      <w:pPr>
        <w:autoSpaceDE w:val="0"/>
        <w:autoSpaceDN w:val="0"/>
        <w:adjustRightInd w:val="0"/>
        <w:ind w:firstLineChars="200" w:firstLine="420"/>
        <w:rPr>
          <w:rFonts w:cs="Calibri"/>
        </w:rPr>
      </w:pPr>
      <w:r>
        <w:rPr>
          <w:rFonts w:cs="Calibri"/>
        </w:rPr>
        <w:t>9</w:t>
      </w:r>
      <w:r>
        <w:rPr>
          <w:rFonts w:cs="Calibri"/>
        </w:rPr>
        <w:t>、溶剂瓶套件</w:t>
      </w:r>
      <w:r>
        <w:rPr>
          <w:rFonts w:cs="Calibri"/>
        </w:rPr>
        <w:t>8</w:t>
      </w:r>
      <w:r>
        <w:rPr>
          <w:rFonts w:cs="Calibri"/>
        </w:rPr>
        <w:t>套。</w:t>
      </w:r>
    </w:p>
    <w:p w14:paraId="51485771" w14:textId="77777777" w:rsidR="00586D37" w:rsidRDefault="00000000">
      <w:pPr>
        <w:autoSpaceDE w:val="0"/>
        <w:autoSpaceDN w:val="0"/>
        <w:adjustRightInd w:val="0"/>
        <w:ind w:firstLineChars="200" w:firstLine="420"/>
        <w:rPr>
          <w:rFonts w:cs="Calibri"/>
        </w:rPr>
      </w:pPr>
      <w:r>
        <w:rPr>
          <w:rFonts w:cs="Calibri"/>
        </w:rPr>
        <w:t>10</w:t>
      </w:r>
      <w:r>
        <w:rPr>
          <w:rFonts w:cs="Calibri"/>
        </w:rPr>
        <w:t>、</w:t>
      </w:r>
      <w:r>
        <w:rPr>
          <w:rFonts w:cs="Calibri"/>
        </w:rPr>
        <w:t>36</w:t>
      </w:r>
      <w:r>
        <w:rPr>
          <w:rFonts w:cs="Calibri"/>
        </w:rPr>
        <w:t>位</w:t>
      </w:r>
      <w:r>
        <w:rPr>
          <w:rFonts w:cs="Calibri"/>
        </w:rPr>
        <w:t>20ml</w:t>
      </w:r>
      <w:r>
        <w:rPr>
          <w:rFonts w:cs="Calibri"/>
        </w:rPr>
        <w:t>样品和收集套件</w:t>
      </w:r>
      <w:r>
        <w:rPr>
          <w:rFonts w:cs="Calibri"/>
        </w:rPr>
        <w:t>1</w:t>
      </w:r>
      <w:r>
        <w:rPr>
          <w:rFonts w:cs="Calibri"/>
        </w:rPr>
        <w:t>套。</w:t>
      </w:r>
    </w:p>
    <w:p w14:paraId="5F4F59C6" w14:textId="77777777" w:rsidR="00586D37" w:rsidRDefault="00000000">
      <w:pPr>
        <w:autoSpaceDE w:val="0"/>
        <w:autoSpaceDN w:val="0"/>
        <w:adjustRightInd w:val="0"/>
        <w:ind w:firstLineChars="200" w:firstLine="420"/>
        <w:rPr>
          <w:rFonts w:cs="Calibri"/>
        </w:rPr>
      </w:pPr>
      <w:r>
        <w:rPr>
          <w:rFonts w:cs="Calibri"/>
        </w:rPr>
        <w:t>11</w:t>
      </w:r>
      <w:r>
        <w:rPr>
          <w:rFonts w:cs="Calibri"/>
        </w:rPr>
        <w:t>、</w:t>
      </w:r>
      <w:r>
        <w:rPr>
          <w:rFonts w:cs="Calibri"/>
        </w:rPr>
        <w:t>36</w:t>
      </w:r>
      <w:r>
        <w:rPr>
          <w:rFonts w:cs="Calibri"/>
        </w:rPr>
        <w:t>位</w:t>
      </w:r>
      <w:r>
        <w:rPr>
          <w:rFonts w:cs="Calibri"/>
        </w:rPr>
        <w:t>80ml</w:t>
      </w:r>
      <w:r>
        <w:rPr>
          <w:rFonts w:cs="Calibri"/>
        </w:rPr>
        <w:t>样品和收集套件</w:t>
      </w:r>
      <w:r>
        <w:rPr>
          <w:rFonts w:cs="Calibri"/>
        </w:rPr>
        <w:t>1</w:t>
      </w:r>
      <w:r>
        <w:rPr>
          <w:rFonts w:cs="Calibri"/>
        </w:rPr>
        <w:t>套。</w:t>
      </w:r>
    </w:p>
    <w:p w14:paraId="0233FBF7" w14:textId="77777777" w:rsidR="00586D37" w:rsidRDefault="00000000">
      <w:pPr>
        <w:autoSpaceDE w:val="0"/>
        <w:autoSpaceDN w:val="0"/>
        <w:adjustRightInd w:val="0"/>
        <w:ind w:firstLineChars="200" w:firstLine="420"/>
        <w:rPr>
          <w:rFonts w:cs="Calibri"/>
        </w:rPr>
      </w:pPr>
      <w:r>
        <w:rPr>
          <w:rFonts w:cs="Calibri"/>
        </w:rPr>
        <w:t>12</w:t>
      </w:r>
      <w:r>
        <w:rPr>
          <w:rFonts w:cs="Calibri"/>
        </w:rPr>
        <w:t>、全自动固相萃取系统工作软件</w:t>
      </w:r>
      <w:r>
        <w:rPr>
          <w:rFonts w:cs="Calibri"/>
        </w:rPr>
        <w:t>1</w:t>
      </w:r>
      <w:r>
        <w:rPr>
          <w:rFonts w:cs="Calibri"/>
        </w:rPr>
        <w:t>套。</w:t>
      </w:r>
    </w:p>
    <w:p w14:paraId="1F55EFF3" w14:textId="77777777" w:rsidR="00586D37" w:rsidRDefault="00000000">
      <w:pPr>
        <w:autoSpaceDE w:val="0"/>
        <w:autoSpaceDN w:val="0"/>
        <w:adjustRightInd w:val="0"/>
        <w:ind w:firstLineChars="200" w:firstLine="420"/>
        <w:rPr>
          <w:rFonts w:cs="Calibri"/>
        </w:rPr>
      </w:pPr>
      <w:r>
        <w:rPr>
          <w:rFonts w:cs="Calibri"/>
        </w:rPr>
        <w:t>13</w:t>
      </w:r>
      <w:r>
        <w:rPr>
          <w:rFonts w:cs="Calibri"/>
        </w:rPr>
        <w:t>、中文使用说明书（含电子版说明书（</w:t>
      </w:r>
      <w:r>
        <w:rPr>
          <w:rFonts w:cs="Calibri"/>
        </w:rPr>
        <w:t>PDF</w:t>
      </w:r>
      <w:r>
        <w:rPr>
          <w:rFonts w:cs="Calibri"/>
        </w:rPr>
        <w:t>））</w:t>
      </w:r>
      <w:r>
        <w:rPr>
          <w:rFonts w:cs="Calibri"/>
        </w:rPr>
        <w:t>1</w:t>
      </w:r>
      <w:r>
        <w:rPr>
          <w:rFonts w:cs="Calibri"/>
        </w:rPr>
        <w:t>套。</w:t>
      </w:r>
    </w:p>
    <w:p w14:paraId="3EE3001E" w14:textId="77777777" w:rsidR="00586D37" w:rsidRDefault="00000000">
      <w:pPr>
        <w:pStyle w:val="2"/>
        <w:ind w:firstLine="420"/>
        <w:rPr>
          <w:rFonts w:cs="Calibri"/>
        </w:rPr>
      </w:pPr>
      <w:r>
        <w:rPr>
          <w:rFonts w:cs="Calibri" w:hint="eastAsia"/>
        </w:rPr>
        <w:t>六、</w:t>
      </w:r>
      <w:r>
        <w:rPr>
          <w:rFonts w:cs="Calibri"/>
        </w:rPr>
        <w:t>气溶胶发生器</w:t>
      </w:r>
    </w:p>
    <w:p w14:paraId="25884A47" w14:textId="77777777" w:rsidR="00586D37" w:rsidRDefault="00000000">
      <w:pPr>
        <w:pStyle w:val="3"/>
        <w:ind w:firstLine="420"/>
      </w:pPr>
      <w:r>
        <w:t>（一）技术要求</w:t>
      </w:r>
    </w:p>
    <w:p w14:paraId="7896554A" w14:textId="77777777" w:rsidR="00586D37" w:rsidRDefault="00000000">
      <w:pPr>
        <w:autoSpaceDE w:val="0"/>
        <w:autoSpaceDN w:val="0"/>
        <w:adjustRightInd w:val="0"/>
        <w:ind w:firstLineChars="200" w:firstLine="420"/>
        <w:rPr>
          <w:rFonts w:cs="Calibri"/>
        </w:rPr>
      </w:pPr>
      <w:r>
        <w:rPr>
          <w:rFonts w:cs="Calibri"/>
        </w:rPr>
        <w:t>1</w:t>
      </w:r>
      <w:r>
        <w:rPr>
          <w:rFonts w:cs="Calibri"/>
        </w:rPr>
        <w:t>、最窄体积流量：</w:t>
      </w:r>
      <w:r>
        <w:rPr>
          <w:rFonts w:cs="Calibri"/>
        </w:rPr>
        <w:t>1</w:t>
      </w:r>
      <w:r>
        <w:rPr>
          <w:rFonts w:cs="Calibri"/>
        </w:rPr>
        <w:t>～</w:t>
      </w:r>
      <w:r>
        <w:rPr>
          <w:rFonts w:cs="Calibri"/>
        </w:rPr>
        <w:t>4.5</w:t>
      </w:r>
      <w:r>
        <w:rPr>
          <w:rFonts w:cs="Calibri"/>
        </w:rPr>
        <w:t>升</w:t>
      </w:r>
      <w:r>
        <w:rPr>
          <w:rFonts w:cs="Calibri"/>
        </w:rPr>
        <w:t>/</w:t>
      </w:r>
      <w:r>
        <w:rPr>
          <w:rFonts w:cs="Calibri"/>
        </w:rPr>
        <w:t>分钟。</w:t>
      </w:r>
    </w:p>
    <w:p w14:paraId="3A52ED5F" w14:textId="77777777" w:rsidR="00586D37" w:rsidRDefault="00000000">
      <w:pPr>
        <w:autoSpaceDE w:val="0"/>
        <w:autoSpaceDN w:val="0"/>
        <w:adjustRightInd w:val="0"/>
        <w:ind w:firstLineChars="200" w:firstLine="420"/>
        <w:rPr>
          <w:rFonts w:cs="Calibri"/>
        </w:rPr>
      </w:pPr>
      <w:r>
        <w:rPr>
          <w:rFonts w:cs="Calibri"/>
        </w:rPr>
        <w:t>2</w:t>
      </w:r>
      <w:r>
        <w:rPr>
          <w:rFonts w:cs="Calibri"/>
        </w:rPr>
        <w:t>、供气方式：内置泵供气，不需要压缩空气。</w:t>
      </w:r>
    </w:p>
    <w:p w14:paraId="1A692829"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w:t>
      </w:r>
      <w:r>
        <w:rPr>
          <w:rFonts w:cs="Calibri"/>
          <w:u w:val="single"/>
        </w:rPr>
        <w:t>粒径范围：最大</w:t>
      </w:r>
      <w:r>
        <w:rPr>
          <w:rFonts w:cs="Calibri"/>
          <w:u w:val="single"/>
        </w:rPr>
        <w:t>≥6</w:t>
      </w:r>
      <w:r>
        <w:rPr>
          <w:rFonts w:cs="Calibri"/>
          <w:u w:val="single"/>
        </w:rPr>
        <w:t>微米（</w:t>
      </w:r>
      <w:r>
        <w:rPr>
          <w:rFonts w:cs="Calibri"/>
          <w:u w:val="single"/>
        </w:rPr>
        <w:t>DEHS</w:t>
      </w:r>
      <w:r>
        <w:rPr>
          <w:rFonts w:cs="Calibri"/>
          <w:u w:val="single"/>
        </w:rPr>
        <w:t>）。</w:t>
      </w:r>
    </w:p>
    <w:p w14:paraId="4F366DC8"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w:t>
      </w:r>
      <w:r>
        <w:rPr>
          <w:rFonts w:cs="Calibri"/>
          <w:u w:val="single"/>
        </w:rPr>
        <w:t>粒度分布和浓度可调：通过高</w:t>
      </w:r>
      <w:r>
        <w:rPr>
          <w:rFonts w:cs="Calibri"/>
          <w:u w:val="single"/>
        </w:rPr>
        <w:t>/</w:t>
      </w:r>
      <w:r>
        <w:rPr>
          <w:rFonts w:cs="Calibri"/>
          <w:u w:val="single"/>
        </w:rPr>
        <w:t>低切换阀。</w:t>
      </w:r>
    </w:p>
    <w:p w14:paraId="761E7708" w14:textId="77777777" w:rsidR="00586D37" w:rsidRDefault="00000000">
      <w:pPr>
        <w:autoSpaceDE w:val="0"/>
        <w:autoSpaceDN w:val="0"/>
        <w:adjustRightInd w:val="0"/>
        <w:ind w:firstLineChars="200" w:firstLine="420"/>
        <w:rPr>
          <w:rFonts w:cs="Calibri"/>
        </w:rPr>
      </w:pPr>
      <w:r>
        <w:rPr>
          <w:rFonts w:cs="Calibri"/>
        </w:rPr>
        <w:t>5</w:t>
      </w:r>
      <w:r>
        <w:rPr>
          <w:rFonts w:cs="Calibri"/>
        </w:rPr>
        <w:t>、电源：交</w:t>
      </w:r>
      <w:r>
        <w:rPr>
          <w:rFonts w:cs="Calibri"/>
        </w:rPr>
        <w:t>/</w:t>
      </w:r>
      <w:r>
        <w:rPr>
          <w:rFonts w:cs="Calibri"/>
        </w:rPr>
        <w:t>直流两用。内置锂离子电池（电池工作时间</w:t>
      </w:r>
      <w:r>
        <w:rPr>
          <w:rFonts w:cs="Calibri"/>
        </w:rPr>
        <w:t>≥6</w:t>
      </w:r>
      <w:r>
        <w:rPr>
          <w:rFonts w:cs="Calibri"/>
        </w:rPr>
        <w:t>小时）。</w:t>
      </w:r>
    </w:p>
    <w:p w14:paraId="09C964E5" w14:textId="77777777" w:rsidR="00586D37" w:rsidRDefault="00000000">
      <w:pPr>
        <w:autoSpaceDE w:val="0"/>
        <w:autoSpaceDN w:val="0"/>
        <w:adjustRightInd w:val="0"/>
        <w:ind w:firstLineChars="200" w:firstLine="420"/>
        <w:rPr>
          <w:rFonts w:cs="Calibri"/>
        </w:rPr>
      </w:pPr>
      <w:r>
        <w:rPr>
          <w:rFonts w:cs="Calibri"/>
        </w:rPr>
        <w:t>6</w:t>
      </w:r>
      <w:r>
        <w:rPr>
          <w:rFonts w:cs="Calibri"/>
        </w:rPr>
        <w:t>、粒子材质</w:t>
      </w:r>
      <w:r>
        <w:rPr>
          <w:rFonts w:cs="Calibri"/>
        </w:rPr>
        <w:t>DEHS</w:t>
      </w:r>
      <w:r>
        <w:rPr>
          <w:rFonts w:cs="Calibri"/>
        </w:rPr>
        <w:t>和类似油类；氯化钠和氯化钾。</w:t>
      </w:r>
    </w:p>
    <w:p w14:paraId="0E3069C1" w14:textId="77777777" w:rsidR="00586D37" w:rsidRDefault="00000000">
      <w:pPr>
        <w:autoSpaceDE w:val="0"/>
        <w:autoSpaceDN w:val="0"/>
        <w:adjustRightInd w:val="0"/>
        <w:ind w:firstLineChars="200" w:firstLine="420"/>
        <w:rPr>
          <w:rFonts w:cs="Calibri"/>
        </w:rPr>
      </w:pPr>
      <w:r>
        <w:rPr>
          <w:rFonts w:cs="Calibri"/>
        </w:rPr>
        <w:t>7</w:t>
      </w:r>
      <w:r>
        <w:rPr>
          <w:rFonts w:cs="Calibri"/>
        </w:rPr>
        <w:t>、质量流量（粒子）：</w:t>
      </w:r>
      <w:r>
        <w:rPr>
          <w:rFonts w:cs="Calibri"/>
        </w:rPr>
        <w:t>&lt;0.9</w:t>
      </w:r>
      <w:r>
        <w:rPr>
          <w:rFonts w:cs="Calibri"/>
        </w:rPr>
        <w:t>克</w:t>
      </w:r>
      <w:r>
        <w:rPr>
          <w:rFonts w:cs="Calibri"/>
        </w:rPr>
        <w:t>/</w:t>
      </w:r>
      <w:r>
        <w:rPr>
          <w:rFonts w:cs="Calibri"/>
        </w:rPr>
        <w:t>小时（</w:t>
      </w:r>
      <w:r>
        <w:rPr>
          <w:rFonts w:cs="Calibri"/>
        </w:rPr>
        <w:t>DEHS</w:t>
      </w:r>
      <w:r>
        <w:rPr>
          <w:rFonts w:cs="Calibri"/>
        </w:rPr>
        <w:t>）。</w:t>
      </w:r>
    </w:p>
    <w:p w14:paraId="7255CC4E" w14:textId="77777777" w:rsidR="00586D37" w:rsidRDefault="00000000">
      <w:pPr>
        <w:autoSpaceDE w:val="0"/>
        <w:autoSpaceDN w:val="0"/>
        <w:adjustRightInd w:val="0"/>
        <w:ind w:firstLineChars="200" w:firstLine="420"/>
        <w:rPr>
          <w:rFonts w:cs="Calibri"/>
        </w:rPr>
      </w:pPr>
      <w:r>
        <w:rPr>
          <w:rFonts w:cs="Calibri"/>
        </w:rPr>
        <w:t>8</w:t>
      </w:r>
      <w:r>
        <w:rPr>
          <w:rFonts w:cs="Calibri"/>
        </w:rPr>
        <w:t>、气溶胶出口连接外径</w:t>
      </w:r>
      <w:r>
        <w:rPr>
          <w:rFonts w:cs="Calibri"/>
        </w:rPr>
        <w:t>≥8</w:t>
      </w:r>
      <w:r>
        <w:rPr>
          <w:rFonts w:cs="Calibri"/>
        </w:rPr>
        <w:t>毫米。</w:t>
      </w:r>
    </w:p>
    <w:p w14:paraId="608BB935" w14:textId="77777777" w:rsidR="00586D37" w:rsidRDefault="00000000">
      <w:pPr>
        <w:autoSpaceDE w:val="0"/>
        <w:autoSpaceDN w:val="0"/>
        <w:adjustRightInd w:val="0"/>
        <w:ind w:firstLineChars="200" w:firstLine="420"/>
        <w:rPr>
          <w:rFonts w:cs="Calibri"/>
        </w:rPr>
      </w:pPr>
      <w:r>
        <w:rPr>
          <w:rFonts w:cs="Calibri"/>
        </w:rPr>
        <w:t>9</w:t>
      </w:r>
      <w:r>
        <w:rPr>
          <w:rFonts w:cs="Calibri"/>
        </w:rPr>
        <w:t>、溶液灌装量</w:t>
      </w:r>
      <w:r>
        <w:rPr>
          <w:rFonts w:cs="Calibri"/>
        </w:rPr>
        <w:t>≥65</w:t>
      </w:r>
      <w:r>
        <w:rPr>
          <w:rFonts w:cs="Calibri"/>
        </w:rPr>
        <w:t>毫升。</w:t>
      </w:r>
    </w:p>
    <w:p w14:paraId="6B4CFD3E" w14:textId="77777777" w:rsidR="00586D37" w:rsidRDefault="00000000">
      <w:pPr>
        <w:autoSpaceDE w:val="0"/>
        <w:autoSpaceDN w:val="0"/>
        <w:adjustRightInd w:val="0"/>
        <w:ind w:firstLineChars="200" w:firstLine="420"/>
        <w:rPr>
          <w:rFonts w:cs="Calibri"/>
        </w:rPr>
      </w:pPr>
      <w:r>
        <w:rPr>
          <w:rFonts w:cs="Calibri"/>
        </w:rPr>
        <w:t>10</w:t>
      </w:r>
      <w:r>
        <w:rPr>
          <w:rFonts w:cs="Calibri"/>
        </w:rPr>
        <w:t>、重量：</w:t>
      </w:r>
      <w:r>
        <w:rPr>
          <w:rFonts w:cs="Calibri"/>
        </w:rPr>
        <w:t>≤5.5</w:t>
      </w:r>
      <w:r>
        <w:rPr>
          <w:rFonts w:cs="Calibri"/>
        </w:rPr>
        <w:t>公斤。</w:t>
      </w:r>
    </w:p>
    <w:p w14:paraId="039C2F4F" w14:textId="77777777" w:rsidR="00586D37" w:rsidRDefault="00000000">
      <w:pPr>
        <w:pStyle w:val="3"/>
        <w:ind w:firstLine="420"/>
      </w:pPr>
      <w:r>
        <w:t>（二）单台配置</w:t>
      </w:r>
    </w:p>
    <w:p w14:paraId="19CF9FE0" w14:textId="77777777" w:rsidR="00586D37" w:rsidRDefault="00000000">
      <w:pPr>
        <w:autoSpaceDE w:val="0"/>
        <w:autoSpaceDN w:val="0"/>
        <w:adjustRightInd w:val="0"/>
        <w:ind w:firstLineChars="200" w:firstLine="420"/>
        <w:rPr>
          <w:rFonts w:cs="Calibri"/>
        </w:rPr>
      </w:pPr>
      <w:r>
        <w:rPr>
          <w:rFonts w:cs="Calibri" w:hint="eastAsia"/>
        </w:rPr>
        <w:t>1</w:t>
      </w:r>
      <w:r>
        <w:rPr>
          <w:rFonts w:cs="Calibri" w:hint="eastAsia"/>
        </w:rPr>
        <w:t>、</w:t>
      </w:r>
      <w:r>
        <w:rPr>
          <w:rFonts w:cs="Calibri"/>
        </w:rPr>
        <w:t>气溶胶发生器</w:t>
      </w:r>
      <w:r>
        <w:rPr>
          <w:rFonts w:cs="Calibri" w:hint="eastAsia"/>
        </w:rPr>
        <w:t>（</w:t>
      </w:r>
      <w:r>
        <w:rPr>
          <w:rFonts w:cs="Calibri"/>
        </w:rPr>
        <w:t>内置泵</w:t>
      </w:r>
      <w:r>
        <w:rPr>
          <w:rFonts w:cs="Calibri" w:hint="eastAsia"/>
        </w:rPr>
        <w:t>）。</w:t>
      </w:r>
    </w:p>
    <w:p w14:paraId="4D35145D" w14:textId="77777777" w:rsidR="00586D37" w:rsidRDefault="00000000">
      <w:pPr>
        <w:autoSpaceDE w:val="0"/>
        <w:autoSpaceDN w:val="0"/>
        <w:adjustRightInd w:val="0"/>
        <w:ind w:firstLineChars="200" w:firstLine="420"/>
        <w:rPr>
          <w:rFonts w:cs="Calibri"/>
        </w:rPr>
      </w:pPr>
      <w:r>
        <w:rPr>
          <w:rFonts w:cs="Calibri" w:hint="eastAsia"/>
        </w:rPr>
        <w:t>2</w:t>
      </w:r>
      <w:r>
        <w:rPr>
          <w:rFonts w:cs="Calibri" w:hint="eastAsia"/>
        </w:rPr>
        <w:t>、</w:t>
      </w:r>
      <w:r>
        <w:rPr>
          <w:rFonts w:cs="Calibri"/>
        </w:rPr>
        <w:t>电源套装</w:t>
      </w:r>
      <w:r>
        <w:rPr>
          <w:rFonts w:cs="Calibri" w:hint="eastAsia"/>
        </w:rPr>
        <w:t>。</w:t>
      </w:r>
    </w:p>
    <w:p w14:paraId="085B1246" w14:textId="77777777" w:rsidR="00586D37" w:rsidRDefault="00000000">
      <w:pPr>
        <w:autoSpaceDE w:val="0"/>
        <w:autoSpaceDN w:val="0"/>
        <w:adjustRightInd w:val="0"/>
        <w:ind w:firstLineChars="200" w:firstLine="420"/>
        <w:rPr>
          <w:rFonts w:cs="Calibri"/>
        </w:rPr>
      </w:pPr>
      <w:r>
        <w:rPr>
          <w:rFonts w:cs="Calibri" w:hint="eastAsia"/>
        </w:rPr>
        <w:t>3</w:t>
      </w:r>
      <w:r>
        <w:rPr>
          <w:rFonts w:cs="Calibri" w:hint="eastAsia"/>
        </w:rPr>
        <w:t>、</w:t>
      </w:r>
      <w:r>
        <w:rPr>
          <w:rFonts w:cs="Calibri"/>
        </w:rPr>
        <w:t>压杆</w:t>
      </w:r>
      <w:r>
        <w:rPr>
          <w:rFonts w:cs="Calibri" w:hint="eastAsia"/>
        </w:rPr>
        <w:t>。</w:t>
      </w:r>
    </w:p>
    <w:p w14:paraId="28D8BCC8" w14:textId="77777777" w:rsidR="00586D37" w:rsidRDefault="00000000">
      <w:pPr>
        <w:autoSpaceDE w:val="0"/>
        <w:autoSpaceDN w:val="0"/>
        <w:adjustRightInd w:val="0"/>
        <w:ind w:firstLineChars="200" w:firstLine="420"/>
        <w:rPr>
          <w:rFonts w:cs="Calibri"/>
        </w:rPr>
      </w:pPr>
      <w:r>
        <w:rPr>
          <w:rFonts w:cs="Calibri" w:hint="eastAsia"/>
        </w:rPr>
        <w:t>4</w:t>
      </w:r>
      <w:r>
        <w:rPr>
          <w:rFonts w:cs="Calibri" w:hint="eastAsia"/>
        </w:rPr>
        <w:t>、</w:t>
      </w:r>
      <w:r>
        <w:rPr>
          <w:rFonts w:cs="Calibri"/>
        </w:rPr>
        <w:t>启用工具</w:t>
      </w:r>
      <w:r>
        <w:rPr>
          <w:rFonts w:cs="Calibri" w:hint="eastAsia"/>
        </w:rPr>
        <w:t>。</w:t>
      </w:r>
    </w:p>
    <w:p w14:paraId="1DCF04B9" w14:textId="77777777" w:rsidR="00586D37" w:rsidRDefault="00000000">
      <w:pPr>
        <w:autoSpaceDE w:val="0"/>
        <w:autoSpaceDN w:val="0"/>
        <w:adjustRightInd w:val="0"/>
        <w:ind w:firstLineChars="200" w:firstLine="420"/>
        <w:rPr>
          <w:rFonts w:cs="Calibri"/>
        </w:rPr>
      </w:pPr>
      <w:r>
        <w:rPr>
          <w:rFonts w:cs="Calibri" w:hint="eastAsia"/>
        </w:rPr>
        <w:t>5</w:t>
      </w:r>
      <w:r>
        <w:rPr>
          <w:rFonts w:cs="Calibri" w:hint="eastAsia"/>
        </w:rPr>
        <w:t>、</w:t>
      </w:r>
      <w:r>
        <w:rPr>
          <w:rFonts w:cs="Calibri"/>
        </w:rPr>
        <w:t>中文使用说明书（含电子版说明书（</w:t>
      </w:r>
      <w:r>
        <w:rPr>
          <w:rFonts w:cs="Calibri"/>
        </w:rPr>
        <w:t>PDF</w:t>
      </w:r>
      <w:r>
        <w:rPr>
          <w:rFonts w:cs="Calibri"/>
        </w:rPr>
        <w:t>））</w:t>
      </w:r>
      <w:r>
        <w:rPr>
          <w:rFonts w:cs="Calibri"/>
        </w:rPr>
        <w:t>1</w:t>
      </w:r>
      <w:r>
        <w:rPr>
          <w:rFonts w:cs="Calibri"/>
        </w:rPr>
        <w:t>套。</w:t>
      </w:r>
    </w:p>
    <w:p w14:paraId="29F4EC4C" w14:textId="77777777" w:rsidR="00586D37" w:rsidRDefault="00000000">
      <w:pPr>
        <w:pStyle w:val="2"/>
        <w:ind w:firstLine="420"/>
        <w:rPr>
          <w:rFonts w:cs="Calibri"/>
        </w:rPr>
      </w:pPr>
      <w:r>
        <w:rPr>
          <w:rFonts w:cs="Calibri" w:hint="eastAsia"/>
        </w:rPr>
        <w:t>七、</w:t>
      </w:r>
      <w:r>
        <w:rPr>
          <w:rFonts w:cs="Calibri"/>
        </w:rPr>
        <w:t>加热磁力搅拌器</w:t>
      </w:r>
    </w:p>
    <w:p w14:paraId="3419F734" w14:textId="77777777" w:rsidR="00586D37" w:rsidRDefault="00000000">
      <w:pPr>
        <w:pStyle w:val="3"/>
        <w:ind w:firstLine="420"/>
      </w:pPr>
      <w:r>
        <w:t>（一）技术要求</w:t>
      </w:r>
    </w:p>
    <w:p w14:paraId="632D4654" w14:textId="77777777" w:rsidR="00586D37" w:rsidRDefault="00000000">
      <w:pPr>
        <w:autoSpaceDE w:val="0"/>
        <w:autoSpaceDN w:val="0"/>
        <w:adjustRightInd w:val="0"/>
        <w:ind w:firstLineChars="200" w:firstLine="420"/>
        <w:rPr>
          <w:rFonts w:cs="Calibri"/>
        </w:rPr>
      </w:pPr>
      <w:r>
        <w:rPr>
          <w:rFonts w:cs="Calibri"/>
        </w:rPr>
        <w:t>1</w:t>
      </w:r>
      <w:r>
        <w:rPr>
          <w:rFonts w:cs="Calibri"/>
        </w:rPr>
        <w:t>、搅拌点位数目：</w:t>
      </w:r>
      <w:r>
        <w:rPr>
          <w:rFonts w:cs="Calibri"/>
        </w:rPr>
        <w:t>1</w:t>
      </w:r>
      <w:r>
        <w:rPr>
          <w:rFonts w:cs="Calibri"/>
        </w:rPr>
        <w:t>。</w:t>
      </w:r>
    </w:p>
    <w:p w14:paraId="5AEFE672" w14:textId="77777777" w:rsidR="00586D37" w:rsidRDefault="00000000">
      <w:pPr>
        <w:autoSpaceDE w:val="0"/>
        <w:autoSpaceDN w:val="0"/>
        <w:adjustRightInd w:val="0"/>
        <w:ind w:firstLineChars="200" w:firstLine="420"/>
        <w:rPr>
          <w:rFonts w:cs="Calibri"/>
        </w:rPr>
      </w:pPr>
      <w:r>
        <w:rPr>
          <w:rFonts w:cs="Calibri"/>
        </w:rPr>
        <w:t>2</w:t>
      </w:r>
      <w:r>
        <w:rPr>
          <w:rFonts w:cs="Calibri"/>
        </w:rPr>
        <w:t>、每个搅拌点位最大搅拌量（</w:t>
      </w:r>
      <w:r>
        <w:rPr>
          <w:rFonts w:cs="Calibri"/>
        </w:rPr>
        <w:t>H</w:t>
      </w:r>
      <w:r>
        <w:rPr>
          <w:rFonts w:cs="Calibri"/>
          <w:vertAlign w:val="subscript"/>
        </w:rPr>
        <w:t>2</w:t>
      </w:r>
      <w:r>
        <w:rPr>
          <w:rFonts w:cs="Calibri"/>
        </w:rPr>
        <w:t>O</w:t>
      </w:r>
      <w:r>
        <w:rPr>
          <w:rFonts w:cs="Calibri"/>
        </w:rPr>
        <w:t>）：</w:t>
      </w:r>
      <w:r>
        <w:rPr>
          <w:rFonts w:cs="Calibri"/>
        </w:rPr>
        <w:t>20L</w:t>
      </w:r>
      <w:r>
        <w:rPr>
          <w:rFonts w:cs="Calibri"/>
        </w:rPr>
        <w:t>。</w:t>
      </w:r>
    </w:p>
    <w:p w14:paraId="40688CC3" w14:textId="77777777" w:rsidR="00586D37" w:rsidRDefault="00000000">
      <w:pPr>
        <w:autoSpaceDE w:val="0"/>
        <w:autoSpaceDN w:val="0"/>
        <w:adjustRightInd w:val="0"/>
        <w:ind w:firstLineChars="200" w:firstLine="420"/>
        <w:rPr>
          <w:rFonts w:cs="Calibri"/>
        </w:rPr>
      </w:pPr>
      <w:r>
        <w:rPr>
          <w:rFonts w:cs="Calibri"/>
        </w:rPr>
        <w:t>3</w:t>
      </w:r>
      <w:r>
        <w:rPr>
          <w:rFonts w:cs="Calibri"/>
        </w:rPr>
        <w:t>、单个搅拌点位的转速偏差：</w:t>
      </w:r>
      <w:r>
        <w:rPr>
          <w:rFonts w:cs="Calibri"/>
        </w:rPr>
        <w:t>5%</w:t>
      </w:r>
      <w:r>
        <w:rPr>
          <w:rFonts w:cs="Calibri"/>
        </w:rPr>
        <w:t>。</w:t>
      </w:r>
    </w:p>
    <w:p w14:paraId="05ECFD85" w14:textId="77777777" w:rsidR="00586D37" w:rsidRDefault="00000000">
      <w:pPr>
        <w:autoSpaceDE w:val="0"/>
        <w:autoSpaceDN w:val="0"/>
        <w:adjustRightInd w:val="0"/>
        <w:ind w:firstLineChars="200" w:firstLine="420"/>
        <w:rPr>
          <w:rFonts w:cs="Calibri"/>
        </w:rPr>
      </w:pPr>
      <w:r>
        <w:rPr>
          <w:rFonts w:cs="Calibri"/>
        </w:rPr>
        <w:t>4</w:t>
      </w:r>
      <w:r>
        <w:rPr>
          <w:rFonts w:cs="Calibri"/>
        </w:rPr>
        <w:t>、最大搅拌量：（</w:t>
      </w:r>
      <w:r>
        <w:rPr>
          <w:rFonts w:cs="Calibri"/>
        </w:rPr>
        <w:t>H</w:t>
      </w:r>
      <w:r>
        <w:rPr>
          <w:rFonts w:cs="Calibri"/>
          <w:vertAlign w:val="subscript"/>
        </w:rPr>
        <w:t>2</w:t>
      </w:r>
      <w:r>
        <w:rPr>
          <w:rFonts w:cs="Calibri"/>
        </w:rPr>
        <w:t>O</w:t>
      </w:r>
      <w:r>
        <w:rPr>
          <w:rFonts w:cs="Calibri"/>
        </w:rPr>
        <w:t>）</w:t>
      </w:r>
      <w:r>
        <w:rPr>
          <w:rFonts w:cs="Calibri"/>
        </w:rPr>
        <w:t>20L</w:t>
      </w:r>
      <w:r>
        <w:rPr>
          <w:rFonts w:cs="Calibri"/>
        </w:rPr>
        <w:t>。</w:t>
      </w:r>
    </w:p>
    <w:p w14:paraId="6FC68146" w14:textId="77777777" w:rsidR="00586D37" w:rsidRDefault="00000000">
      <w:pPr>
        <w:autoSpaceDE w:val="0"/>
        <w:autoSpaceDN w:val="0"/>
        <w:adjustRightInd w:val="0"/>
        <w:ind w:firstLineChars="200" w:firstLine="420"/>
        <w:rPr>
          <w:rFonts w:cs="Calibri"/>
        </w:rPr>
      </w:pPr>
      <w:r>
        <w:rPr>
          <w:rFonts w:cs="Calibri"/>
        </w:rPr>
        <w:t>5</w:t>
      </w:r>
      <w:r>
        <w:rPr>
          <w:rFonts w:cs="Calibri"/>
        </w:rPr>
        <w:t>、转速显示：</w:t>
      </w:r>
      <w:r>
        <w:rPr>
          <w:rFonts w:cs="Calibri"/>
        </w:rPr>
        <w:t>LED</w:t>
      </w:r>
      <w:r>
        <w:rPr>
          <w:rFonts w:cs="Calibri"/>
        </w:rPr>
        <w:t>。</w:t>
      </w:r>
    </w:p>
    <w:p w14:paraId="2D5A4FD8" w14:textId="77777777" w:rsidR="00586D37" w:rsidRDefault="00000000">
      <w:pPr>
        <w:autoSpaceDE w:val="0"/>
        <w:autoSpaceDN w:val="0"/>
        <w:adjustRightInd w:val="0"/>
        <w:ind w:firstLineChars="200" w:firstLine="420"/>
        <w:rPr>
          <w:rFonts w:cs="Calibri"/>
        </w:rPr>
      </w:pPr>
      <w:r>
        <w:rPr>
          <w:rFonts w:cs="Calibri"/>
        </w:rPr>
        <w:t>6</w:t>
      </w:r>
      <w:r>
        <w:rPr>
          <w:rFonts w:cs="Calibri"/>
        </w:rPr>
        <w:t>、速度范围：</w:t>
      </w:r>
      <w:r>
        <w:rPr>
          <w:rFonts w:cs="Calibri"/>
        </w:rPr>
        <w:t>50</w:t>
      </w:r>
      <w:r>
        <w:rPr>
          <w:rFonts w:cs="Calibri"/>
        </w:rPr>
        <w:t>～</w:t>
      </w:r>
      <w:r>
        <w:rPr>
          <w:rFonts w:cs="Calibri"/>
        </w:rPr>
        <w:t>1500rpm</w:t>
      </w:r>
      <w:r>
        <w:rPr>
          <w:rFonts w:cs="Calibri"/>
        </w:rPr>
        <w:t>。</w:t>
      </w:r>
    </w:p>
    <w:p w14:paraId="7CB5DD38" w14:textId="77777777" w:rsidR="00586D37" w:rsidRDefault="00000000">
      <w:pPr>
        <w:autoSpaceDE w:val="0"/>
        <w:autoSpaceDN w:val="0"/>
        <w:adjustRightInd w:val="0"/>
        <w:ind w:firstLineChars="200" w:firstLine="420"/>
        <w:rPr>
          <w:rFonts w:cs="Calibri"/>
        </w:rPr>
      </w:pPr>
      <w:r>
        <w:rPr>
          <w:rFonts w:cs="Calibri"/>
        </w:rPr>
        <w:t>7</w:t>
      </w:r>
      <w:r>
        <w:rPr>
          <w:rFonts w:cs="Calibri"/>
        </w:rPr>
        <w:t>、搅拌子最大长度：</w:t>
      </w:r>
      <w:r>
        <w:rPr>
          <w:rFonts w:cs="Calibri"/>
        </w:rPr>
        <w:t>80mm</w:t>
      </w:r>
      <w:r>
        <w:rPr>
          <w:rFonts w:cs="Calibri"/>
        </w:rPr>
        <w:t>。</w:t>
      </w:r>
    </w:p>
    <w:p w14:paraId="67F49FAF" w14:textId="77777777" w:rsidR="00586D37" w:rsidRDefault="00000000">
      <w:pPr>
        <w:autoSpaceDE w:val="0"/>
        <w:autoSpaceDN w:val="0"/>
        <w:adjustRightInd w:val="0"/>
        <w:ind w:firstLineChars="200" w:firstLine="420"/>
        <w:rPr>
          <w:rFonts w:cs="Calibri"/>
        </w:rPr>
      </w:pPr>
      <w:r>
        <w:rPr>
          <w:rFonts w:cs="Calibri"/>
        </w:rPr>
        <w:t>8</w:t>
      </w:r>
      <w:r>
        <w:rPr>
          <w:rFonts w:cs="Calibri"/>
        </w:rPr>
        <w:t>、加热速度：</w:t>
      </w:r>
      <w:r>
        <w:rPr>
          <w:rFonts w:cs="Calibri"/>
        </w:rPr>
        <w:t>6.5K</w:t>
      </w:r>
      <w:r>
        <w:rPr>
          <w:rFonts w:cs="Calibri"/>
        </w:rPr>
        <w:t>／</w:t>
      </w:r>
      <w:r>
        <w:rPr>
          <w:rFonts w:cs="Calibri"/>
        </w:rPr>
        <w:t>min</w:t>
      </w:r>
      <w:r>
        <w:rPr>
          <w:rFonts w:cs="Calibri"/>
        </w:rPr>
        <w:t>（</w:t>
      </w:r>
      <w:r>
        <w:rPr>
          <w:rFonts w:cs="Calibri"/>
        </w:rPr>
        <w:t>1</w:t>
      </w:r>
      <w:r>
        <w:rPr>
          <w:rFonts w:cs="Calibri"/>
        </w:rPr>
        <w:t>升</w:t>
      </w:r>
      <w:r>
        <w:rPr>
          <w:rFonts w:cs="Calibri"/>
        </w:rPr>
        <w:t>H</w:t>
      </w:r>
      <w:r>
        <w:rPr>
          <w:rFonts w:cs="Calibri"/>
          <w:vertAlign w:val="subscript"/>
        </w:rPr>
        <w:t>2</w:t>
      </w:r>
      <w:r>
        <w:rPr>
          <w:rFonts w:cs="Calibri"/>
        </w:rPr>
        <w:t>Oin H1500</w:t>
      </w:r>
      <w:r>
        <w:rPr>
          <w:rFonts w:cs="Calibri"/>
        </w:rPr>
        <w:t>）。</w:t>
      </w:r>
    </w:p>
    <w:p w14:paraId="2E9EDD9C" w14:textId="77777777" w:rsidR="00586D37" w:rsidRDefault="00000000">
      <w:pPr>
        <w:autoSpaceDE w:val="0"/>
        <w:autoSpaceDN w:val="0"/>
        <w:adjustRightInd w:val="0"/>
        <w:ind w:firstLineChars="200" w:firstLine="420"/>
        <w:rPr>
          <w:rFonts w:cs="Calibri"/>
        </w:rPr>
      </w:pPr>
      <w:r>
        <w:rPr>
          <w:rFonts w:cs="Calibri"/>
        </w:rPr>
        <w:t>9</w:t>
      </w:r>
      <w:r>
        <w:rPr>
          <w:rFonts w:cs="Calibri"/>
        </w:rPr>
        <w:t>、加热温度范围：</w:t>
      </w:r>
      <w:r>
        <w:rPr>
          <w:rFonts w:cs="Calibri"/>
        </w:rPr>
        <w:t>50℃</w:t>
      </w:r>
      <w:r>
        <w:rPr>
          <w:rFonts w:cs="Calibri"/>
        </w:rPr>
        <w:t>～</w:t>
      </w:r>
      <w:r>
        <w:rPr>
          <w:rFonts w:cs="Calibri"/>
        </w:rPr>
        <w:t>310℃</w:t>
      </w:r>
      <w:r>
        <w:rPr>
          <w:rFonts w:cs="Calibri"/>
        </w:rPr>
        <w:t>。</w:t>
      </w:r>
    </w:p>
    <w:p w14:paraId="1FA865C4" w14:textId="77777777" w:rsidR="00586D37" w:rsidRDefault="00000000">
      <w:pPr>
        <w:autoSpaceDE w:val="0"/>
        <w:autoSpaceDN w:val="0"/>
        <w:adjustRightInd w:val="0"/>
        <w:ind w:firstLineChars="200" w:firstLine="420"/>
        <w:rPr>
          <w:rFonts w:cs="Calibri"/>
        </w:rPr>
      </w:pPr>
      <w:r>
        <w:rPr>
          <w:rFonts w:cs="Calibri"/>
        </w:rPr>
        <w:t>10</w:t>
      </w:r>
      <w:r>
        <w:rPr>
          <w:rFonts w:cs="Calibri"/>
        </w:rPr>
        <w:t>、加热温度控制：</w:t>
      </w:r>
      <w:r>
        <w:rPr>
          <w:rFonts w:cs="Calibri"/>
        </w:rPr>
        <w:t>LED</w:t>
      </w:r>
      <w:r>
        <w:rPr>
          <w:rFonts w:cs="Calibri"/>
        </w:rPr>
        <w:t>。</w:t>
      </w:r>
    </w:p>
    <w:p w14:paraId="1A54DD9B" w14:textId="77777777" w:rsidR="00586D37" w:rsidRDefault="00000000">
      <w:pPr>
        <w:autoSpaceDE w:val="0"/>
        <w:autoSpaceDN w:val="0"/>
        <w:adjustRightInd w:val="0"/>
        <w:ind w:firstLineChars="200" w:firstLine="420"/>
        <w:rPr>
          <w:rFonts w:cs="Calibri"/>
        </w:rPr>
      </w:pPr>
      <w:r>
        <w:rPr>
          <w:rFonts w:cs="Calibri"/>
        </w:rPr>
        <w:t>11</w:t>
      </w:r>
      <w:r>
        <w:rPr>
          <w:rFonts w:cs="Calibri"/>
        </w:rPr>
        <w:t>、加热温度控制精确度：</w:t>
      </w:r>
      <w:r>
        <w:rPr>
          <w:rFonts w:cs="Calibri"/>
        </w:rPr>
        <w:t>±1K</w:t>
      </w:r>
      <w:r>
        <w:rPr>
          <w:rFonts w:cs="Calibri"/>
        </w:rPr>
        <w:t>。</w:t>
      </w:r>
    </w:p>
    <w:p w14:paraId="44C64F23" w14:textId="77777777" w:rsidR="00586D37" w:rsidRDefault="00000000">
      <w:pPr>
        <w:autoSpaceDE w:val="0"/>
        <w:autoSpaceDN w:val="0"/>
        <w:adjustRightInd w:val="0"/>
        <w:ind w:firstLineChars="200" w:firstLine="420"/>
        <w:rPr>
          <w:rFonts w:cs="Calibri"/>
        </w:rPr>
      </w:pPr>
      <w:r>
        <w:rPr>
          <w:rFonts w:cs="Calibri"/>
        </w:rPr>
        <w:t>12</w:t>
      </w:r>
      <w:r>
        <w:rPr>
          <w:rFonts w:cs="Calibri"/>
        </w:rPr>
        <w:t>、转速控制：无级。</w:t>
      </w:r>
    </w:p>
    <w:p w14:paraId="06D6C4AA" w14:textId="77777777" w:rsidR="00586D37" w:rsidRDefault="00000000">
      <w:pPr>
        <w:autoSpaceDE w:val="0"/>
        <w:autoSpaceDN w:val="0"/>
        <w:adjustRightInd w:val="0"/>
        <w:ind w:firstLineChars="200" w:firstLine="420"/>
        <w:rPr>
          <w:rFonts w:cs="Calibri"/>
        </w:rPr>
      </w:pPr>
      <w:r>
        <w:rPr>
          <w:rFonts w:cs="Calibri"/>
        </w:rPr>
        <w:t>13</w:t>
      </w:r>
      <w:r>
        <w:rPr>
          <w:rFonts w:cs="Calibri"/>
        </w:rPr>
        <w:t>、可调安全温度回路最小值：</w:t>
      </w:r>
      <w:r>
        <w:rPr>
          <w:rFonts w:cs="Calibri"/>
        </w:rPr>
        <w:t>50℃</w:t>
      </w:r>
      <w:r>
        <w:rPr>
          <w:rFonts w:cs="Calibri"/>
        </w:rPr>
        <w:t>。</w:t>
      </w:r>
    </w:p>
    <w:p w14:paraId="78436427" w14:textId="77777777" w:rsidR="00586D37" w:rsidRDefault="00000000">
      <w:pPr>
        <w:autoSpaceDE w:val="0"/>
        <w:autoSpaceDN w:val="0"/>
        <w:adjustRightInd w:val="0"/>
        <w:ind w:firstLineChars="200" w:firstLine="420"/>
        <w:rPr>
          <w:rFonts w:cs="Calibri"/>
        </w:rPr>
      </w:pPr>
      <w:r>
        <w:rPr>
          <w:rFonts w:cs="Calibri"/>
        </w:rPr>
        <w:t>14</w:t>
      </w:r>
      <w:r>
        <w:rPr>
          <w:rFonts w:cs="Calibri"/>
        </w:rPr>
        <w:t>、可调安全温度回路最大值：</w:t>
      </w:r>
      <w:r>
        <w:rPr>
          <w:rFonts w:cs="Calibri"/>
        </w:rPr>
        <w:t>360℃</w:t>
      </w:r>
      <w:r>
        <w:rPr>
          <w:rFonts w:cs="Calibri"/>
        </w:rPr>
        <w:t>。</w:t>
      </w:r>
    </w:p>
    <w:p w14:paraId="4C66276D" w14:textId="77777777" w:rsidR="00586D37" w:rsidRDefault="00000000">
      <w:pPr>
        <w:autoSpaceDE w:val="0"/>
        <w:autoSpaceDN w:val="0"/>
        <w:adjustRightInd w:val="0"/>
        <w:ind w:firstLineChars="200" w:firstLine="420"/>
        <w:rPr>
          <w:rFonts w:cs="Calibri"/>
        </w:rPr>
      </w:pPr>
      <w:r>
        <w:rPr>
          <w:rFonts w:cs="Calibri"/>
        </w:rPr>
        <w:t>15</w:t>
      </w:r>
      <w:r>
        <w:rPr>
          <w:rFonts w:cs="Calibri"/>
        </w:rPr>
        <w:t>、外接温度传感器接口：工业标准</w:t>
      </w:r>
    </w:p>
    <w:p w14:paraId="060352CC" w14:textId="77777777" w:rsidR="00586D37" w:rsidRDefault="00000000">
      <w:pPr>
        <w:autoSpaceDE w:val="0"/>
        <w:autoSpaceDN w:val="0"/>
        <w:adjustRightInd w:val="0"/>
        <w:ind w:firstLineChars="200" w:firstLine="420"/>
        <w:rPr>
          <w:rFonts w:cs="Calibri"/>
        </w:rPr>
      </w:pPr>
      <w:r>
        <w:rPr>
          <w:rFonts w:cs="Calibri"/>
        </w:rPr>
        <w:t>16</w:t>
      </w:r>
      <w:r>
        <w:rPr>
          <w:rFonts w:cs="Calibri"/>
        </w:rPr>
        <w:t>、带传感器控温精确度：</w:t>
      </w:r>
      <w:r>
        <w:rPr>
          <w:rFonts w:cs="Calibri"/>
        </w:rPr>
        <w:t>±1K</w:t>
      </w:r>
      <w:r>
        <w:rPr>
          <w:rFonts w:cs="Calibri"/>
        </w:rPr>
        <w:t>。</w:t>
      </w:r>
    </w:p>
    <w:p w14:paraId="488C198D" w14:textId="77777777" w:rsidR="00586D37" w:rsidRDefault="00000000">
      <w:pPr>
        <w:autoSpaceDE w:val="0"/>
        <w:autoSpaceDN w:val="0"/>
        <w:adjustRightInd w:val="0"/>
        <w:ind w:firstLineChars="200" w:firstLine="420"/>
        <w:rPr>
          <w:rFonts w:cs="Calibri"/>
        </w:rPr>
      </w:pPr>
      <w:r>
        <w:rPr>
          <w:rFonts w:cs="Calibri"/>
        </w:rPr>
        <w:lastRenderedPageBreak/>
        <w:t>17</w:t>
      </w:r>
      <w:r>
        <w:rPr>
          <w:rFonts w:cs="Calibri"/>
        </w:rPr>
        <w:t>、工作盘材质：铝合金。</w:t>
      </w:r>
    </w:p>
    <w:p w14:paraId="41BD0DF7" w14:textId="77777777" w:rsidR="00586D37" w:rsidRDefault="00000000">
      <w:pPr>
        <w:autoSpaceDE w:val="0"/>
        <w:autoSpaceDN w:val="0"/>
        <w:adjustRightInd w:val="0"/>
        <w:ind w:firstLineChars="200" w:firstLine="420"/>
        <w:rPr>
          <w:rFonts w:cs="Calibri"/>
        </w:rPr>
      </w:pPr>
      <w:r>
        <w:rPr>
          <w:rFonts w:cs="Calibri"/>
        </w:rPr>
        <w:t>18</w:t>
      </w:r>
      <w:r>
        <w:rPr>
          <w:rFonts w:cs="Calibri"/>
        </w:rPr>
        <w:t>、允许环境温度：</w:t>
      </w:r>
      <w:r>
        <w:rPr>
          <w:rFonts w:cs="Calibri"/>
        </w:rPr>
        <w:t>5℃</w:t>
      </w:r>
      <w:r>
        <w:rPr>
          <w:rFonts w:cs="Calibri"/>
        </w:rPr>
        <w:t>～</w:t>
      </w:r>
      <w:r>
        <w:rPr>
          <w:rFonts w:cs="Calibri"/>
        </w:rPr>
        <w:t>40℃</w:t>
      </w:r>
      <w:r>
        <w:rPr>
          <w:rFonts w:cs="Calibri"/>
        </w:rPr>
        <w:t>。</w:t>
      </w:r>
    </w:p>
    <w:p w14:paraId="0CCD8B1C" w14:textId="77777777" w:rsidR="00586D37" w:rsidRDefault="00000000">
      <w:pPr>
        <w:autoSpaceDE w:val="0"/>
        <w:autoSpaceDN w:val="0"/>
        <w:adjustRightInd w:val="0"/>
        <w:ind w:firstLineChars="200" w:firstLine="420"/>
        <w:rPr>
          <w:rFonts w:cs="Calibri"/>
        </w:rPr>
      </w:pPr>
      <w:r>
        <w:rPr>
          <w:rFonts w:cs="Calibri"/>
        </w:rPr>
        <w:t>19</w:t>
      </w:r>
      <w:r>
        <w:rPr>
          <w:rFonts w:cs="Calibri"/>
        </w:rPr>
        <w:t>、允许相对湿度：</w:t>
      </w:r>
      <w:r>
        <w:rPr>
          <w:rFonts w:cs="Calibri"/>
        </w:rPr>
        <w:t>80%</w:t>
      </w:r>
      <w:r>
        <w:rPr>
          <w:rFonts w:cs="Calibri"/>
        </w:rPr>
        <w:t>。</w:t>
      </w:r>
    </w:p>
    <w:p w14:paraId="445E647F" w14:textId="77777777" w:rsidR="00586D37" w:rsidRDefault="00000000">
      <w:pPr>
        <w:autoSpaceDE w:val="0"/>
        <w:autoSpaceDN w:val="0"/>
        <w:adjustRightInd w:val="0"/>
        <w:ind w:firstLineChars="200" w:firstLine="420"/>
        <w:rPr>
          <w:rFonts w:cs="Calibri"/>
        </w:rPr>
      </w:pPr>
      <w:r>
        <w:rPr>
          <w:rFonts w:cs="Calibri"/>
        </w:rPr>
        <w:t>20</w:t>
      </w:r>
      <w:r>
        <w:rPr>
          <w:rFonts w:cs="Calibri"/>
        </w:rPr>
        <w:t>、</w:t>
      </w:r>
      <w:r>
        <w:rPr>
          <w:rFonts w:cs="Calibri"/>
        </w:rPr>
        <w:t>DINEN60529</w:t>
      </w:r>
      <w:r>
        <w:rPr>
          <w:rFonts w:cs="Calibri"/>
        </w:rPr>
        <w:t>保护方式：达到</w:t>
      </w:r>
      <w:r>
        <w:rPr>
          <w:rFonts w:cs="Calibri"/>
        </w:rPr>
        <w:t>IP42</w:t>
      </w:r>
      <w:r>
        <w:rPr>
          <w:rFonts w:cs="Calibri"/>
        </w:rPr>
        <w:t>。</w:t>
      </w:r>
    </w:p>
    <w:p w14:paraId="7442463B" w14:textId="77777777" w:rsidR="00586D37" w:rsidRDefault="00000000">
      <w:pPr>
        <w:autoSpaceDE w:val="0"/>
        <w:autoSpaceDN w:val="0"/>
        <w:adjustRightInd w:val="0"/>
        <w:ind w:firstLineChars="200" w:firstLine="420"/>
        <w:rPr>
          <w:rFonts w:cs="Calibri"/>
        </w:rPr>
      </w:pPr>
      <w:r>
        <w:rPr>
          <w:rFonts w:cs="Calibri"/>
        </w:rPr>
        <w:t>21</w:t>
      </w:r>
      <w:r>
        <w:rPr>
          <w:rFonts w:cs="Calibri"/>
        </w:rPr>
        <w:t>、电压：</w:t>
      </w:r>
      <w:r>
        <w:rPr>
          <w:rFonts w:cs="Calibri"/>
        </w:rPr>
        <w:t>220-230</w:t>
      </w:r>
      <w:r>
        <w:rPr>
          <w:rFonts w:cs="Calibri"/>
        </w:rPr>
        <w:t>／</w:t>
      </w:r>
      <w:r>
        <w:rPr>
          <w:rFonts w:cs="Calibri"/>
        </w:rPr>
        <w:t>115</w:t>
      </w:r>
      <w:r>
        <w:rPr>
          <w:rFonts w:cs="Calibri"/>
        </w:rPr>
        <w:t>／</w:t>
      </w:r>
      <w:r>
        <w:rPr>
          <w:rFonts w:cs="Calibri"/>
        </w:rPr>
        <w:t>100V</w:t>
      </w:r>
      <w:r>
        <w:rPr>
          <w:rFonts w:cs="Calibri"/>
        </w:rPr>
        <w:t>。</w:t>
      </w:r>
    </w:p>
    <w:p w14:paraId="2D8D4D6E" w14:textId="77777777" w:rsidR="00586D37" w:rsidRDefault="00000000">
      <w:pPr>
        <w:autoSpaceDE w:val="0"/>
        <w:autoSpaceDN w:val="0"/>
        <w:adjustRightInd w:val="0"/>
        <w:ind w:firstLineChars="200" w:firstLine="420"/>
        <w:rPr>
          <w:rFonts w:cs="Calibri"/>
        </w:rPr>
      </w:pPr>
      <w:r>
        <w:rPr>
          <w:rFonts w:cs="Calibri"/>
        </w:rPr>
        <w:t>22</w:t>
      </w:r>
      <w:r>
        <w:rPr>
          <w:rFonts w:cs="Calibri"/>
        </w:rPr>
        <w:t>、频率：</w:t>
      </w:r>
      <w:r>
        <w:rPr>
          <w:rFonts w:cs="Calibri"/>
        </w:rPr>
        <w:t>50</w:t>
      </w:r>
      <w:r>
        <w:rPr>
          <w:rFonts w:cs="Calibri"/>
        </w:rPr>
        <w:t>／</w:t>
      </w:r>
      <w:r>
        <w:rPr>
          <w:rFonts w:cs="Calibri"/>
        </w:rPr>
        <w:t>60Hz</w:t>
      </w:r>
      <w:r>
        <w:rPr>
          <w:rFonts w:cs="Calibri"/>
        </w:rPr>
        <w:t>。</w:t>
      </w:r>
    </w:p>
    <w:p w14:paraId="20E04284" w14:textId="77777777" w:rsidR="00586D37" w:rsidRDefault="00000000">
      <w:pPr>
        <w:autoSpaceDE w:val="0"/>
        <w:autoSpaceDN w:val="0"/>
        <w:adjustRightInd w:val="0"/>
        <w:ind w:firstLineChars="200" w:firstLine="420"/>
        <w:rPr>
          <w:rFonts w:cs="Calibri"/>
        </w:rPr>
      </w:pPr>
      <w:r>
        <w:rPr>
          <w:rFonts w:cs="Calibri"/>
        </w:rPr>
        <w:t>23</w:t>
      </w:r>
      <w:r>
        <w:rPr>
          <w:rFonts w:cs="Calibri"/>
        </w:rPr>
        <w:t>、具有双重温度控制模式用于快速加热介质</w:t>
      </w:r>
      <w:r>
        <w:rPr>
          <w:rFonts w:cs="Calibri" w:hint="eastAsia"/>
        </w:rPr>
        <w:t>。</w:t>
      </w:r>
    </w:p>
    <w:p w14:paraId="5664755A" w14:textId="77777777" w:rsidR="00586D37" w:rsidRDefault="00000000">
      <w:pPr>
        <w:autoSpaceDE w:val="0"/>
        <w:autoSpaceDN w:val="0"/>
        <w:adjustRightInd w:val="0"/>
        <w:ind w:firstLineChars="200" w:firstLine="420"/>
        <w:rPr>
          <w:rFonts w:cs="Calibri"/>
        </w:rPr>
      </w:pPr>
      <w:r>
        <w:rPr>
          <w:rFonts w:cs="Calibri"/>
        </w:rPr>
        <w:t>24</w:t>
      </w:r>
      <w:r>
        <w:rPr>
          <w:rFonts w:cs="Calibri"/>
        </w:rPr>
        <w:t>、具有内置温度控制系统</w:t>
      </w:r>
      <w:r>
        <w:rPr>
          <w:rFonts w:cs="Calibri" w:hint="eastAsia"/>
        </w:rPr>
        <w:t>。</w:t>
      </w:r>
    </w:p>
    <w:p w14:paraId="66F6EEC3" w14:textId="77777777" w:rsidR="00586D37" w:rsidRDefault="00000000">
      <w:pPr>
        <w:pStyle w:val="3"/>
        <w:ind w:firstLine="420"/>
      </w:pPr>
      <w:r>
        <w:t>（二）单台配置</w:t>
      </w:r>
    </w:p>
    <w:p w14:paraId="2A328C5A" w14:textId="77777777" w:rsidR="00586D37" w:rsidRDefault="00000000">
      <w:pPr>
        <w:autoSpaceDE w:val="0"/>
        <w:autoSpaceDN w:val="0"/>
        <w:adjustRightInd w:val="0"/>
        <w:ind w:firstLineChars="200" w:firstLine="420"/>
        <w:rPr>
          <w:rFonts w:cs="Calibri"/>
        </w:rPr>
      </w:pPr>
      <w:r>
        <w:rPr>
          <w:rFonts w:cs="Calibri"/>
        </w:rPr>
        <w:t>1</w:t>
      </w:r>
      <w:r>
        <w:rPr>
          <w:rFonts w:cs="Calibri"/>
        </w:rPr>
        <w:t>、磁力搅拌器主机</w:t>
      </w:r>
      <w:r>
        <w:rPr>
          <w:rFonts w:cs="Calibri" w:hint="eastAsia"/>
        </w:rPr>
        <w:t>1</w:t>
      </w:r>
      <w:r>
        <w:rPr>
          <w:rFonts w:cs="Calibri"/>
        </w:rPr>
        <w:t>台</w:t>
      </w:r>
      <w:r>
        <w:rPr>
          <w:rFonts w:cs="Calibri" w:hint="eastAsia"/>
        </w:rPr>
        <w:t>。</w:t>
      </w:r>
    </w:p>
    <w:p w14:paraId="703F268B" w14:textId="77777777" w:rsidR="00586D37" w:rsidRDefault="00000000">
      <w:pPr>
        <w:autoSpaceDE w:val="0"/>
        <w:autoSpaceDN w:val="0"/>
        <w:adjustRightInd w:val="0"/>
        <w:ind w:firstLineChars="200" w:firstLine="420"/>
        <w:rPr>
          <w:rFonts w:cs="Calibri"/>
        </w:rPr>
      </w:pPr>
      <w:r>
        <w:rPr>
          <w:rFonts w:cs="Calibri"/>
        </w:rPr>
        <w:t>2</w:t>
      </w:r>
      <w:r>
        <w:rPr>
          <w:rFonts w:cs="Calibri"/>
        </w:rPr>
        <w:t>、电子接触式温度计</w:t>
      </w:r>
      <w:r>
        <w:rPr>
          <w:rFonts w:cs="Calibri" w:hint="eastAsia"/>
        </w:rPr>
        <w:t>1</w:t>
      </w:r>
      <w:r>
        <w:rPr>
          <w:rFonts w:cs="Calibri"/>
        </w:rPr>
        <w:t>支</w:t>
      </w:r>
      <w:r>
        <w:rPr>
          <w:rFonts w:cs="Calibri" w:hint="eastAsia"/>
        </w:rPr>
        <w:t>。</w:t>
      </w:r>
    </w:p>
    <w:p w14:paraId="41B69822" w14:textId="77777777" w:rsidR="00586D37" w:rsidRDefault="00000000">
      <w:pPr>
        <w:autoSpaceDE w:val="0"/>
        <w:autoSpaceDN w:val="0"/>
        <w:adjustRightInd w:val="0"/>
        <w:ind w:firstLineChars="200" w:firstLine="420"/>
        <w:rPr>
          <w:rFonts w:cs="Calibri"/>
        </w:rPr>
      </w:pPr>
      <w:r>
        <w:rPr>
          <w:rFonts w:cs="Calibri"/>
        </w:rPr>
        <w:t>3</w:t>
      </w:r>
      <w:r>
        <w:rPr>
          <w:rFonts w:cs="Calibri"/>
        </w:rPr>
        <w:t>、磁力搅拌器配套支杆</w:t>
      </w:r>
      <w:r>
        <w:rPr>
          <w:rFonts w:cs="Calibri" w:hint="eastAsia"/>
        </w:rPr>
        <w:t>1</w:t>
      </w:r>
      <w:r>
        <w:rPr>
          <w:rFonts w:cs="Calibri"/>
        </w:rPr>
        <w:t>套</w:t>
      </w:r>
      <w:r>
        <w:rPr>
          <w:rFonts w:cs="Calibri" w:hint="eastAsia"/>
        </w:rPr>
        <w:t>。</w:t>
      </w:r>
    </w:p>
    <w:p w14:paraId="14F73116"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hint="eastAsia"/>
        </w:rPr>
        <w:t>中文使用说明书（含电子版说明书（</w:t>
      </w:r>
      <w:r>
        <w:rPr>
          <w:rFonts w:cs="Calibri" w:hint="eastAsia"/>
        </w:rPr>
        <w:t>PDF</w:t>
      </w:r>
      <w:r>
        <w:rPr>
          <w:rFonts w:cs="Calibri" w:hint="eastAsia"/>
        </w:rPr>
        <w:t>））</w:t>
      </w:r>
      <w:r>
        <w:rPr>
          <w:rFonts w:cs="Calibri" w:hint="eastAsia"/>
        </w:rPr>
        <w:t>1</w:t>
      </w:r>
      <w:r>
        <w:rPr>
          <w:rFonts w:cs="Calibri" w:hint="eastAsia"/>
        </w:rPr>
        <w:t>套。</w:t>
      </w:r>
    </w:p>
    <w:p w14:paraId="6A22DF93" w14:textId="77777777" w:rsidR="00586D37" w:rsidRDefault="00000000">
      <w:pPr>
        <w:pStyle w:val="2"/>
        <w:ind w:firstLine="420"/>
        <w:rPr>
          <w:rFonts w:cs="Calibri"/>
        </w:rPr>
      </w:pPr>
      <w:r>
        <w:rPr>
          <w:rFonts w:cs="Calibri" w:hint="eastAsia"/>
        </w:rPr>
        <w:t>八、</w:t>
      </w:r>
      <w:r>
        <w:rPr>
          <w:rFonts w:cs="Calibri"/>
        </w:rPr>
        <w:t>恒温孵育摇床</w:t>
      </w:r>
    </w:p>
    <w:p w14:paraId="56E7E849" w14:textId="77777777" w:rsidR="00586D37" w:rsidRDefault="00000000">
      <w:pPr>
        <w:pStyle w:val="3"/>
        <w:ind w:firstLine="420"/>
      </w:pPr>
      <w:r>
        <w:t>（一）技术要求</w:t>
      </w:r>
    </w:p>
    <w:p w14:paraId="19C72937" w14:textId="77777777" w:rsidR="00586D37" w:rsidRDefault="00000000">
      <w:pPr>
        <w:autoSpaceDE w:val="0"/>
        <w:autoSpaceDN w:val="0"/>
        <w:adjustRightInd w:val="0"/>
        <w:ind w:firstLineChars="200" w:firstLine="420"/>
        <w:rPr>
          <w:rFonts w:cs="Calibri"/>
        </w:rPr>
      </w:pPr>
      <w:r>
        <w:rPr>
          <w:rFonts w:cs="Calibri"/>
        </w:rPr>
        <w:t>1</w:t>
      </w:r>
      <w:r>
        <w:rPr>
          <w:rFonts w:cs="Calibri"/>
        </w:rPr>
        <w:t>、转速范围：</w:t>
      </w:r>
      <w:r>
        <w:rPr>
          <w:rFonts w:cs="Calibri"/>
        </w:rPr>
        <w:t>50rpm</w:t>
      </w:r>
      <w:r>
        <w:rPr>
          <w:rFonts w:cs="Calibri"/>
        </w:rPr>
        <w:t>～</w:t>
      </w:r>
      <w:r>
        <w:rPr>
          <w:rFonts w:cs="Calibri"/>
        </w:rPr>
        <w:t>300rpm</w:t>
      </w:r>
      <w:r>
        <w:rPr>
          <w:rFonts w:cs="Calibri"/>
        </w:rPr>
        <w:t>。</w:t>
      </w:r>
    </w:p>
    <w:p w14:paraId="0884DDA7" w14:textId="77777777" w:rsidR="00586D37" w:rsidRDefault="00000000">
      <w:pPr>
        <w:autoSpaceDE w:val="0"/>
        <w:autoSpaceDN w:val="0"/>
        <w:adjustRightInd w:val="0"/>
        <w:ind w:firstLineChars="200" w:firstLine="420"/>
        <w:rPr>
          <w:rFonts w:cs="Calibri"/>
        </w:rPr>
      </w:pPr>
      <w:r>
        <w:rPr>
          <w:rFonts w:cs="Calibri"/>
        </w:rPr>
        <w:t>2</w:t>
      </w:r>
      <w:r>
        <w:rPr>
          <w:rFonts w:cs="Calibri"/>
        </w:rPr>
        <w:t>、振幅：</w:t>
      </w:r>
      <w:r>
        <w:rPr>
          <w:rFonts w:cs="Calibri"/>
        </w:rPr>
        <w:t>20mm</w:t>
      </w:r>
      <w:r>
        <w:rPr>
          <w:rFonts w:cs="Calibri"/>
        </w:rPr>
        <w:t>（圆周回转）。</w:t>
      </w:r>
    </w:p>
    <w:p w14:paraId="6C380BC2" w14:textId="77777777" w:rsidR="00586D37" w:rsidRDefault="00000000">
      <w:pPr>
        <w:autoSpaceDE w:val="0"/>
        <w:autoSpaceDN w:val="0"/>
        <w:adjustRightInd w:val="0"/>
        <w:ind w:firstLineChars="200" w:firstLine="420"/>
        <w:rPr>
          <w:rFonts w:cs="Calibri"/>
        </w:rPr>
      </w:pPr>
      <w:r>
        <w:rPr>
          <w:rFonts w:cs="Calibri"/>
        </w:rPr>
        <w:t>3</w:t>
      </w:r>
      <w:r>
        <w:rPr>
          <w:rFonts w:cs="Calibri"/>
        </w:rPr>
        <w:t>、控温范围：室温＋</w:t>
      </w:r>
      <w:r>
        <w:rPr>
          <w:rFonts w:cs="Calibri"/>
        </w:rPr>
        <w:t>5℃</w:t>
      </w:r>
      <w:r>
        <w:rPr>
          <w:rFonts w:cs="Calibri"/>
        </w:rPr>
        <w:t>～</w:t>
      </w:r>
      <w:r>
        <w:rPr>
          <w:rFonts w:cs="Calibri"/>
        </w:rPr>
        <w:t>60℃</w:t>
      </w:r>
      <w:r>
        <w:rPr>
          <w:rFonts w:cs="Calibri"/>
        </w:rPr>
        <w:t>。</w:t>
      </w:r>
    </w:p>
    <w:p w14:paraId="3D28053E" w14:textId="77777777" w:rsidR="00586D37" w:rsidRDefault="00000000">
      <w:pPr>
        <w:autoSpaceDE w:val="0"/>
        <w:autoSpaceDN w:val="0"/>
        <w:adjustRightInd w:val="0"/>
        <w:ind w:firstLineChars="200" w:firstLine="420"/>
        <w:rPr>
          <w:rFonts w:cs="Calibri"/>
        </w:rPr>
      </w:pPr>
      <w:r>
        <w:rPr>
          <w:rFonts w:cs="Calibri"/>
        </w:rPr>
        <w:t>4</w:t>
      </w:r>
      <w:r>
        <w:rPr>
          <w:rFonts w:cs="Calibri"/>
        </w:rPr>
        <w:t>、温度设定范：</w:t>
      </w:r>
      <w:r>
        <w:rPr>
          <w:rFonts w:cs="Calibri"/>
        </w:rPr>
        <w:t>5℃</w:t>
      </w:r>
      <w:r>
        <w:rPr>
          <w:rFonts w:cs="Calibri"/>
        </w:rPr>
        <w:t>～</w:t>
      </w:r>
      <w:r>
        <w:rPr>
          <w:rFonts w:cs="Calibri"/>
        </w:rPr>
        <w:t>60℃</w:t>
      </w:r>
      <w:r>
        <w:rPr>
          <w:rFonts w:cs="Calibri"/>
        </w:rPr>
        <w:t>。</w:t>
      </w:r>
    </w:p>
    <w:p w14:paraId="435DE76D" w14:textId="77777777" w:rsidR="00586D37" w:rsidRDefault="00000000">
      <w:pPr>
        <w:autoSpaceDE w:val="0"/>
        <w:autoSpaceDN w:val="0"/>
        <w:adjustRightInd w:val="0"/>
        <w:ind w:firstLineChars="200" w:firstLine="420"/>
        <w:rPr>
          <w:rFonts w:cs="Calibri"/>
        </w:rPr>
      </w:pPr>
      <w:r>
        <w:rPr>
          <w:rFonts w:cs="Calibri"/>
        </w:rPr>
        <w:t>5</w:t>
      </w:r>
      <w:r>
        <w:rPr>
          <w:rFonts w:cs="Calibri"/>
        </w:rPr>
        <w:t>、温度稳定性：</w:t>
      </w:r>
      <w:r>
        <w:rPr>
          <w:rFonts w:cs="Calibri"/>
        </w:rPr>
        <w:t>±0.3℃</w:t>
      </w:r>
      <w:r>
        <w:rPr>
          <w:rFonts w:cs="Calibri"/>
        </w:rPr>
        <w:t>。</w:t>
      </w:r>
    </w:p>
    <w:p w14:paraId="04841A84" w14:textId="77777777" w:rsidR="00586D37" w:rsidRDefault="00000000">
      <w:pPr>
        <w:autoSpaceDE w:val="0"/>
        <w:autoSpaceDN w:val="0"/>
        <w:adjustRightInd w:val="0"/>
        <w:ind w:firstLineChars="200" w:firstLine="420"/>
        <w:rPr>
          <w:rFonts w:cs="Calibri"/>
        </w:rPr>
      </w:pPr>
      <w:r>
        <w:rPr>
          <w:rFonts w:cs="Calibri"/>
        </w:rPr>
        <w:t>6</w:t>
      </w:r>
      <w:r>
        <w:rPr>
          <w:rFonts w:cs="Calibri"/>
        </w:rPr>
        <w:t>、温度显示精：</w:t>
      </w:r>
      <w:r>
        <w:rPr>
          <w:rFonts w:cs="Calibri"/>
        </w:rPr>
        <w:t>0.1℃</w:t>
      </w:r>
      <w:r>
        <w:rPr>
          <w:rFonts w:cs="Calibri"/>
        </w:rPr>
        <w:t>。</w:t>
      </w:r>
    </w:p>
    <w:p w14:paraId="5AF9EC3B" w14:textId="77777777" w:rsidR="00586D37" w:rsidRDefault="00000000">
      <w:pPr>
        <w:autoSpaceDE w:val="0"/>
        <w:autoSpaceDN w:val="0"/>
        <w:adjustRightInd w:val="0"/>
        <w:ind w:firstLineChars="200" w:firstLine="420"/>
        <w:rPr>
          <w:rFonts w:cs="Calibri"/>
        </w:rPr>
      </w:pPr>
      <w:r>
        <w:rPr>
          <w:rFonts w:cs="Calibri"/>
        </w:rPr>
        <w:t>7</w:t>
      </w:r>
      <w:r>
        <w:rPr>
          <w:rFonts w:cs="Calibri"/>
        </w:rPr>
        <w:t>、定时范围：</w:t>
      </w:r>
      <w:r>
        <w:rPr>
          <w:rFonts w:cs="Calibri"/>
        </w:rPr>
        <w:t>1min</w:t>
      </w:r>
      <w:r>
        <w:rPr>
          <w:rFonts w:cs="Calibri"/>
        </w:rPr>
        <w:t>～</w:t>
      </w:r>
      <w:r>
        <w:rPr>
          <w:rFonts w:cs="Calibri"/>
        </w:rPr>
        <w:t>99h59min</w:t>
      </w:r>
      <w:r>
        <w:rPr>
          <w:rFonts w:cs="Calibri"/>
        </w:rPr>
        <w:t>。</w:t>
      </w:r>
    </w:p>
    <w:p w14:paraId="40E868B4" w14:textId="77777777" w:rsidR="00586D37" w:rsidRDefault="00000000">
      <w:pPr>
        <w:autoSpaceDE w:val="0"/>
        <w:autoSpaceDN w:val="0"/>
        <w:adjustRightInd w:val="0"/>
        <w:ind w:firstLineChars="200" w:firstLine="420"/>
        <w:rPr>
          <w:rFonts w:cs="Calibri"/>
        </w:rPr>
      </w:pPr>
      <w:r>
        <w:rPr>
          <w:rFonts w:cs="Calibri"/>
        </w:rPr>
        <w:t>8</w:t>
      </w:r>
      <w:r>
        <w:rPr>
          <w:rFonts w:cs="Calibri"/>
        </w:rPr>
        <w:t>、输入电源：</w:t>
      </w:r>
      <w:r>
        <w:rPr>
          <w:rFonts w:cs="Calibri"/>
        </w:rPr>
        <w:t>AC220V</w:t>
      </w:r>
      <w:r>
        <w:rPr>
          <w:rFonts w:cs="Calibri"/>
        </w:rPr>
        <w:t>，</w:t>
      </w:r>
      <w:r>
        <w:rPr>
          <w:rFonts w:cs="Calibri"/>
        </w:rPr>
        <w:t>60Hz</w:t>
      </w:r>
      <w:r>
        <w:rPr>
          <w:rFonts w:cs="Calibri"/>
        </w:rPr>
        <w:t>。</w:t>
      </w:r>
    </w:p>
    <w:p w14:paraId="2F058FFE" w14:textId="77777777" w:rsidR="00586D37" w:rsidRDefault="00000000">
      <w:pPr>
        <w:autoSpaceDE w:val="0"/>
        <w:autoSpaceDN w:val="0"/>
        <w:adjustRightInd w:val="0"/>
        <w:ind w:firstLineChars="200" w:firstLine="420"/>
        <w:rPr>
          <w:rFonts w:cs="Calibri"/>
        </w:rPr>
      </w:pPr>
      <w:r>
        <w:rPr>
          <w:rFonts w:cs="Calibri"/>
        </w:rPr>
        <w:t>9</w:t>
      </w:r>
      <w:r>
        <w:rPr>
          <w:rFonts w:cs="Calibri"/>
        </w:rPr>
        <w:t>、熔断器：</w:t>
      </w:r>
      <w:r>
        <w:rPr>
          <w:rFonts w:cs="Calibri"/>
        </w:rPr>
        <w:t>250V</w:t>
      </w:r>
      <w:r>
        <w:rPr>
          <w:rFonts w:cs="Calibri"/>
        </w:rPr>
        <w:t>，</w:t>
      </w:r>
      <w:r>
        <w:rPr>
          <w:rFonts w:cs="Calibri"/>
        </w:rPr>
        <w:t>5A/10A</w:t>
      </w:r>
      <w:r>
        <w:rPr>
          <w:rFonts w:cs="Calibri"/>
        </w:rPr>
        <w:t>，</w:t>
      </w:r>
      <w:r>
        <w:rPr>
          <w:rFonts w:cs="Calibri"/>
        </w:rPr>
        <w:t>Φ5×20</w:t>
      </w:r>
      <w:r>
        <w:rPr>
          <w:rFonts w:cs="Calibri"/>
        </w:rPr>
        <w:t>。</w:t>
      </w:r>
    </w:p>
    <w:p w14:paraId="0371CB82" w14:textId="77777777" w:rsidR="00586D37" w:rsidRDefault="00000000">
      <w:pPr>
        <w:autoSpaceDE w:val="0"/>
        <w:autoSpaceDN w:val="0"/>
        <w:adjustRightInd w:val="0"/>
        <w:ind w:firstLineChars="200" w:firstLine="420"/>
        <w:rPr>
          <w:rFonts w:cs="Calibri"/>
        </w:rPr>
      </w:pPr>
      <w:r>
        <w:rPr>
          <w:rFonts w:cs="Calibri"/>
        </w:rPr>
        <w:t>10</w:t>
      </w:r>
      <w:r>
        <w:rPr>
          <w:rFonts w:cs="Calibri"/>
        </w:rPr>
        <w:t>、</w:t>
      </w:r>
      <w:r>
        <w:rPr>
          <w:rFonts w:cs="Calibri"/>
        </w:rPr>
        <w:t>★</w:t>
      </w:r>
      <w:r>
        <w:rPr>
          <w:rFonts w:cs="Calibri"/>
          <w:u w:val="single"/>
        </w:rPr>
        <w:t>可更换放置实验用品：三角链形瓶</w:t>
      </w:r>
      <w:r>
        <w:rPr>
          <w:rFonts w:cs="Calibri"/>
          <w:u w:val="single"/>
        </w:rPr>
        <w:t>250ml20</w:t>
      </w:r>
      <w:r>
        <w:rPr>
          <w:rFonts w:cs="Calibri"/>
          <w:u w:val="single"/>
        </w:rPr>
        <w:t>个，三角锥形瓶</w:t>
      </w:r>
      <w:r>
        <w:rPr>
          <w:rFonts w:cs="Calibri"/>
          <w:u w:val="single"/>
        </w:rPr>
        <w:t>100ml35</w:t>
      </w:r>
      <w:r>
        <w:rPr>
          <w:rFonts w:cs="Calibri"/>
          <w:u w:val="single"/>
        </w:rPr>
        <w:t>个，三角锥形瓶</w:t>
      </w:r>
      <w:r>
        <w:rPr>
          <w:rFonts w:cs="Calibri"/>
          <w:u w:val="single"/>
        </w:rPr>
        <w:t>2000ml4</w:t>
      </w:r>
      <w:r>
        <w:rPr>
          <w:rFonts w:cs="Calibri"/>
          <w:u w:val="single"/>
        </w:rPr>
        <w:t>个，三角性形瓶</w:t>
      </w:r>
      <w:r>
        <w:rPr>
          <w:rFonts w:cs="Calibri"/>
          <w:u w:val="single"/>
        </w:rPr>
        <w:t>1000ml7</w:t>
      </w:r>
      <w:r>
        <w:rPr>
          <w:rFonts w:cs="Calibri"/>
          <w:u w:val="single"/>
        </w:rPr>
        <w:t>个，三角锥形瓶</w:t>
      </w:r>
      <w:r>
        <w:rPr>
          <w:rFonts w:cs="Calibri"/>
          <w:u w:val="single"/>
        </w:rPr>
        <w:t>500ml12</w:t>
      </w:r>
      <w:r>
        <w:rPr>
          <w:rFonts w:cs="Calibri"/>
          <w:u w:val="single"/>
        </w:rPr>
        <w:t>个，烧杯</w:t>
      </w:r>
      <w:r>
        <w:rPr>
          <w:rFonts w:cs="Calibri"/>
          <w:u w:val="single"/>
        </w:rPr>
        <w:t>50ml16</w:t>
      </w:r>
      <w:r>
        <w:rPr>
          <w:rFonts w:cs="Calibri"/>
          <w:u w:val="single"/>
        </w:rPr>
        <w:t>个。</w:t>
      </w:r>
    </w:p>
    <w:p w14:paraId="3F98F199" w14:textId="77777777" w:rsidR="00586D37" w:rsidRDefault="00000000">
      <w:pPr>
        <w:autoSpaceDE w:val="0"/>
        <w:autoSpaceDN w:val="0"/>
        <w:adjustRightInd w:val="0"/>
        <w:ind w:firstLineChars="200" w:firstLine="420"/>
        <w:rPr>
          <w:rFonts w:cs="Calibri"/>
        </w:rPr>
      </w:pPr>
      <w:r>
        <w:rPr>
          <w:rFonts w:cs="Calibri"/>
        </w:rPr>
        <w:t>11</w:t>
      </w:r>
      <w:r>
        <w:rPr>
          <w:rFonts w:cs="Calibri"/>
        </w:rPr>
        <w:t>、具有</w:t>
      </w:r>
      <w:r>
        <w:rPr>
          <w:rFonts w:cs="Calibri"/>
        </w:rPr>
        <w:t>TMB</w:t>
      </w:r>
      <w:r>
        <w:rPr>
          <w:rFonts w:cs="Calibri"/>
        </w:rPr>
        <w:t>控制转速技术。</w:t>
      </w:r>
    </w:p>
    <w:p w14:paraId="69795D56" w14:textId="77777777" w:rsidR="00586D37" w:rsidRDefault="00000000">
      <w:pPr>
        <w:autoSpaceDE w:val="0"/>
        <w:autoSpaceDN w:val="0"/>
        <w:adjustRightInd w:val="0"/>
        <w:ind w:firstLineChars="200" w:firstLine="420"/>
        <w:rPr>
          <w:rFonts w:cs="Calibri"/>
        </w:rPr>
      </w:pPr>
      <w:r>
        <w:rPr>
          <w:rFonts w:cs="Calibri"/>
        </w:rPr>
        <w:t>12</w:t>
      </w:r>
      <w:r>
        <w:rPr>
          <w:rFonts w:cs="Calibri"/>
        </w:rPr>
        <w:t>、集培养箱、振荡器于一体。</w:t>
      </w:r>
    </w:p>
    <w:p w14:paraId="6FFE9584" w14:textId="77777777" w:rsidR="00586D37" w:rsidRDefault="00000000">
      <w:pPr>
        <w:pStyle w:val="3"/>
        <w:ind w:firstLine="420"/>
      </w:pPr>
      <w:r>
        <w:t>（二）单台配置</w:t>
      </w:r>
    </w:p>
    <w:p w14:paraId="14BACAAA" w14:textId="77777777" w:rsidR="00586D37" w:rsidRDefault="00000000">
      <w:pPr>
        <w:autoSpaceDE w:val="0"/>
        <w:autoSpaceDN w:val="0"/>
        <w:adjustRightInd w:val="0"/>
        <w:ind w:firstLineChars="200" w:firstLine="420"/>
        <w:rPr>
          <w:rFonts w:cs="Calibri"/>
        </w:rPr>
      </w:pPr>
      <w:r>
        <w:rPr>
          <w:rFonts w:cs="Calibri"/>
        </w:rPr>
        <w:t>1</w:t>
      </w:r>
      <w:r>
        <w:rPr>
          <w:rFonts w:cs="Calibri"/>
        </w:rPr>
        <w:t>、恒温孵育摇床主机</w:t>
      </w:r>
      <w:r>
        <w:rPr>
          <w:rFonts w:cs="Calibri" w:hint="eastAsia"/>
        </w:rPr>
        <w:t>1</w:t>
      </w:r>
      <w:r>
        <w:rPr>
          <w:rFonts w:cs="Calibri"/>
        </w:rPr>
        <w:t>台</w:t>
      </w:r>
    </w:p>
    <w:p w14:paraId="5CFD89D6" w14:textId="77777777" w:rsidR="00586D37" w:rsidRDefault="00000000">
      <w:pPr>
        <w:autoSpaceDE w:val="0"/>
        <w:autoSpaceDN w:val="0"/>
        <w:adjustRightInd w:val="0"/>
        <w:ind w:firstLineChars="200" w:firstLine="420"/>
        <w:rPr>
          <w:rFonts w:cs="Calibri"/>
        </w:rPr>
      </w:pPr>
      <w:r>
        <w:rPr>
          <w:rFonts w:cs="Calibri"/>
        </w:rPr>
        <w:t>2</w:t>
      </w:r>
      <w:r>
        <w:rPr>
          <w:rFonts w:cs="Calibri"/>
        </w:rPr>
        <w:t>、标配托盘</w:t>
      </w:r>
      <w:r>
        <w:rPr>
          <w:rFonts w:cs="Calibri" w:hint="eastAsia"/>
        </w:rPr>
        <w:t>1</w:t>
      </w:r>
      <w:r>
        <w:rPr>
          <w:rFonts w:cs="Calibri"/>
        </w:rPr>
        <w:t>个</w:t>
      </w:r>
    </w:p>
    <w:p w14:paraId="059DCBC9" w14:textId="77777777" w:rsidR="00586D37" w:rsidRDefault="00000000">
      <w:pPr>
        <w:autoSpaceDE w:val="0"/>
        <w:autoSpaceDN w:val="0"/>
        <w:adjustRightInd w:val="0"/>
        <w:ind w:firstLineChars="200" w:firstLine="420"/>
        <w:rPr>
          <w:rFonts w:cs="Calibri"/>
        </w:rPr>
      </w:pPr>
      <w:r>
        <w:rPr>
          <w:rFonts w:cs="Calibri"/>
        </w:rPr>
        <w:t>3</w:t>
      </w:r>
      <w:r>
        <w:rPr>
          <w:rFonts w:cs="Calibri"/>
        </w:rPr>
        <w:t>、摇床配套弹簧夹</w:t>
      </w:r>
      <w:r>
        <w:rPr>
          <w:rFonts w:cs="Calibri" w:hint="eastAsia"/>
        </w:rPr>
        <w:t>1</w:t>
      </w:r>
      <w:r>
        <w:rPr>
          <w:rFonts w:cs="Calibri"/>
        </w:rPr>
        <w:t>套</w:t>
      </w:r>
    </w:p>
    <w:p w14:paraId="119F86DC" w14:textId="77777777" w:rsidR="00586D37" w:rsidRDefault="00000000">
      <w:pPr>
        <w:autoSpaceDE w:val="0"/>
        <w:autoSpaceDN w:val="0"/>
        <w:adjustRightInd w:val="0"/>
        <w:ind w:firstLineChars="200" w:firstLine="420"/>
        <w:rPr>
          <w:rFonts w:cs="Calibri"/>
        </w:rPr>
      </w:pPr>
      <w:r>
        <w:rPr>
          <w:rFonts w:cs="Calibri"/>
        </w:rPr>
        <w:t>4</w:t>
      </w:r>
      <w:r>
        <w:rPr>
          <w:rFonts w:cs="Calibri"/>
        </w:rPr>
        <w:t>、中文使用说明书（含电子版说明书（</w:t>
      </w:r>
      <w:r>
        <w:rPr>
          <w:rFonts w:cs="Calibri"/>
        </w:rPr>
        <w:t>PDF</w:t>
      </w:r>
      <w:r>
        <w:rPr>
          <w:rFonts w:cs="Calibri"/>
        </w:rPr>
        <w:t>））</w:t>
      </w:r>
      <w:r>
        <w:rPr>
          <w:rFonts w:cs="Calibri"/>
        </w:rPr>
        <w:t>1</w:t>
      </w:r>
      <w:r>
        <w:rPr>
          <w:rFonts w:cs="Calibri"/>
        </w:rPr>
        <w:t>套。</w:t>
      </w:r>
    </w:p>
    <w:p w14:paraId="3005592D" w14:textId="77777777" w:rsidR="00586D37" w:rsidRDefault="00000000">
      <w:pPr>
        <w:pStyle w:val="2"/>
        <w:ind w:firstLine="420"/>
        <w:rPr>
          <w:rFonts w:cs="Calibri"/>
        </w:rPr>
      </w:pPr>
      <w:r>
        <w:rPr>
          <w:rFonts w:cs="Calibri" w:hint="eastAsia"/>
        </w:rPr>
        <w:t>九、</w:t>
      </w:r>
      <w:r>
        <w:rPr>
          <w:rFonts w:cs="Calibri"/>
        </w:rPr>
        <w:t>酶标仪</w:t>
      </w:r>
    </w:p>
    <w:p w14:paraId="583AD01D" w14:textId="77777777" w:rsidR="00586D37" w:rsidRDefault="00000000">
      <w:pPr>
        <w:pStyle w:val="3"/>
        <w:ind w:firstLine="420"/>
      </w:pPr>
      <w:r>
        <w:t>（一）技术要求</w:t>
      </w:r>
    </w:p>
    <w:p w14:paraId="634ECE49"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光学系统：不少于</w:t>
      </w:r>
      <w:r>
        <w:rPr>
          <w:rFonts w:cs="Calibri"/>
          <w:u w:val="single"/>
        </w:rPr>
        <w:t>12</w:t>
      </w:r>
      <w:r>
        <w:rPr>
          <w:rFonts w:cs="Calibri"/>
          <w:u w:val="single"/>
        </w:rPr>
        <w:t>个测量通道，</w:t>
      </w:r>
      <w:r>
        <w:rPr>
          <w:rFonts w:cs="Calibri"/>
          <w:u w:val="single"/>
        </w:rPr>
        <w:t>1</w:t>
      </w:r>
      <w:r>
        <w:rPr>
          <w:rFonts w:cs="Calibri"/>
          <w:u w:val="single"/>
        </w:rPr>
        <w:t>个参比通道。</w:t>
      </w:r>
    </w:p>
    <w:p w14:paraId="614CB9FB" w14:textId="77777777" w:rsidR="00586D37" w:rsidRDefault="00000000">
      <w:pPr>
        <w:autoSpaceDE w:val="0"/>
        <w:autoSpaceDN w:val="0"/>
        <w:adjustRightInd w:val="0"/>
        <w:ind w:firstLineChars="200" w:firstLine="420"/>
        <w:rPr>
          <w:rFonts w:cs="Calibri"/>
        </w:rPr>
      </w:pPr>
      <w:r>
        <w:rPr>
          <w:rFonts w:cs="Calibri"/>
        </w:rPr>
        <w:t>2</w:t>
      </w:r>
      <w:r>
        <w:rPr>
          <w:rFonts w:cs="Calibri"/>
        </w:rPr>
        <w:t>、波长范围：</w:t>
      </w:r>
      <w:r>
        <w:rPr>
          <w:rFonts w:cs="Calibri"/>
        </w:rPr>
        <w:t>340</w:t>
      </w:r>
      <w:r>
        <w:rPr>
          <w:rFonts w:cs="Calibri"/>
        </w:rPr>
        <w:t>～</w:t>
      </w:r>
      <w:r>
        <w:rPr>
          <w:rFonts w:cs="Calibri"/>
        </w:rPr>
        <w:t>750nm</w:t>
      </w:r>
      <w:r>
        <w:rPr>
          <w:rFonts w:cs="Calibri"/>
        </w:rPr>
        <w:t>。</w:t>
      </w:r>
    </w:p>
    <w:p w14:paraId="5787CEDD"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w:t>
      </w:r>
      <w:r>
        <w:rPr>
          <w:rFonts w:cs="Calibri"/>
          <w:u w:val="single"/>
        </w:rPr>
        <w:t>测量范围：</w:t>
      </w:r>
      <w:r>
        <w:rPr>
          <w:rFonts w:cs="Calibri"/>
          <w:u w:val="single"/>
        </w:rPr>
        <w:t>0.000</w:t>
      </w:r>
      <w:r>
        <w:rPr>
          <w:rFonts w:cs="Calibri"/>
          <w:u w:val="single"/>
        </w:rPr>
        <w:t>～</w:t>
      </w:r>
      <w:r>
        <w:rPr>
          <w:rFonts w:cs="Calibri"/>
          <w:u w:val="single"/>
        </w:rPr>
        <w:t>4.000OD</w:t>
      </w:r>
      <w:r>
        <w:rPr>
          <w:rFonts w:cs="Calibri"/>
          <w:u w:val="single"/>
        </w:rPr>
        <w:t>。</w:t>
      </w:r>
    </w:p>
    <w:p w14:paraId="1017D7B8" w14:textId="77777777" w:rsidR="00586D37" w:rsidRDefault="00000000">
      <w:pPr>
        <w:autoSpaceDE w:val="0"/>
        <w:autoSpaceDN w:val="0"/>
        <w:adjustRightInd w:val="0"/>
        <w:ind w:firstLineChars="200" w:firstLine="420"/>
        <w:rPr>
          <w:rFonts w:cs="Calibri"/>
        </w:rPr>
      </w:pPr>
      <w:r>
        <w:rPr>
          <w:rFonts w:cs="Calibri"/>
        </w:rPr>
        <w:t>4</w:t>
      </w:r>
      <w:r>
        <w:rPr>
          <w:rFonts w:cs="Calibri"/>
        </w:rPr>
        <w:t>、测量方式：不少</w:t>
      </w:r>
      <w:r>
        <w:rPr>
          <w:rFonts w:cs="Calibri"/>
        </w:rPr>
        <w:t>3</w:t>
      </w:r>
      <w:r>
        <w:rPr>
          <w:rFonts w:cs="Calibri"/>
        </w:rPr>
        <w:t>种测量方式，可选择常规测量，精密测量和中心测量方式。</w:t>
      </w:r>
    </w:p>
    <w:p w14:paraId="7DBB62BD"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w:t>
      </w:r>
      <w:r>
        <w:rPr>
          <w:rFonts w:cs="Calibri"/>
          <w:u w:val="single"/>
        </w:rPr>
        <w:t>读数时间：读数时间：</w:t>
      </w:r>
      <w:r>
        <w:rPr>
          <w:rFonts w:cs="Calibri"/>
          <w:u w:val="single"/>
        </w:rPr>
        <w:t>≤6</w:t>
      </w:r>
      <w:r>
        <w:rPr>
          <w:rFonts w:cs="Calibri"/>
          <w:u w:val="single"/>
        </w:rPr>
        <w:t>秒（单波长），</w:t>
      </w:r>
      <w:r>
        <w:rPr>
          <w:rFonts w:cs="Calibri"/>
          <w:u w:val="single"/>
        </w:rPr>
        <w:t>≤8</w:t>
      </w:r>
      <w:r>
        <w:rPr>
          <w:rFonts w:cs="Calibri"/>
          <w:u w:val="single"/>
        </w:rPr>
        <w:t>秒（双波长）；动力学间隔</w:t>
      </w:r>
      <w:r>
        <w:rPr>
          <w:rFonts w:cs="Calibri"/>
          <w:u w:val="single"/>
        </w:rPr>
        <w:t>≤5</w:t>
      </w:r>
      <w:r>
        <w:rPr>
          <w:rFonts w:cs="Calibri"/>
          <w:u w:val="single"/>
        </w:rPr>
        <w:t>秒。</w:t>
      </w:r>
    </w:p>
    <w:p w14:paraId="18C7F602" w14:textId="77777777" w:rsidR="00586D37" w:rsidRDefault="00000000">
      <w:pPr>
        <w:autoSpaceDE w:val="0"/>
        <w:autoSpaceDN w:val="0"/>
        <w:adjustRightInd w:val="0"/>
        <w:ind w:firstLineChars="200" w:firstLine="420"/>
        <w:rPr>
          <w:rFonts w:cs="Calibri"/>
        </w:rPr>
      </w:pPr>
      <w:r>
        <w:rPr>
          <w:rFonts w:cs="Calibri"/>
        </w:rPr>
        <w:t>6</w:t>
      </w:r>
      <w:r>
        <w:rPr>
          <w:rFonts w:cs="Calibri"/>
        </w:rPr>
        <w:t>、准确度：（</w:t>
      </w:r>
      <w:r>
        <w:rPr>
          <w:rFonts w:cs="Calibri"/>
        </w:rPr>
        <w:t>492nm</w:t>
      </w:r>
      <w:r>
        <w:rPr>
          <w:rFonts w:cs="Calibri"/>
        </w:rPr>
        <w:t>）</w:t>
      </w:r>
      <w:r>
        <w:rPr>
          <w:rFonts w:cs="Calibri"/>
        </w:rPr>
        <w:t>0.000</w:t>
      </w:r>
      <w:r>
        <w:rPr>
          <w:rFonts w:cs="Calibri"/>
        </w:rPr>
        <w:t>～</w:t>
      </w:r>
      <w:r>
        <w:rPr>
          <w:rFonts w:cs="Calibri"/>
        </w:rPr>
        <w:t>2.000OD</w:t>
      </w:r>
      <w:r>
        <w:rPr>
          <w:rFonts w:cs="Calibri"/>
        </w:rPr>
        <w:t>：优于</w:t>
      </w:r>
      <w:r>
        <w:rPr>
          <w:rFonts w:cs="Calibri"/>
        </w:rPr>
        <w:t>±</w:t>
      </w:r>
      <w:r>
        <w:rPr>
          <w:rFonts w:cs="Calibri"/>
        </w:rPr>
        <w:t>（</w:t>
      </w:r>
      <w:r>
        <w:rPr>
          <w:rFonts w:cs="Calibri"/>
        </w:rPr>
        <w:t>1.0%+0.010OD</w:t>
      </w:r>
      <w:r>
        <w:rPr>
          <w:rFonts w:cs="Calibri"/>
        </w:rPr>
        <w:t>）；（</w:t>
      </w:r>
      <w:r>
        <w:rPr>
          <w:rFonts w:cs="Calibri"/>
        </w:rPr>
        <w:t>492nm</w:t>
      </w:r>
      <w:r>
        <w:rPr>
          <w:rFonts w:cs="Calibri"/>
        </w:rPr>
        <w:t>）</w:t>
      </w:r>
      <w:r>
        <w:rPr>
          <w:rFonts w:cs="Calibri"/>
        </w:rPr>
        <w:t>2.000</w:t>
      </w:r>
      <w:r>
        <w:rPr>
          <w:rFonts w:cs="Calibri"/>
        </w:rPr>
        <w:t>～</w:t>
      </w:r>
      <w:r>
        <w:rPr>
          <w:rFonts w:cs="Calibri"/>
        </w:rPr>
        <w:t>3.000OD</w:t>
      </w:r>
      <w:r>
        <w:rPr>
          <w:rFonts w:cs="Calibri"/>
        </w:rPr>
        <w:t>：优于</w:t>
      </w:r>
      <w:r>
        <w:rPr>
          <w:rFonts w:cs="Calibri"/>
        </w:rPr>
        <w:t>±</w:t>
      </w:r>
      <w:r>
        <w:rPr>
          <w:rFonts w:cs="Calibri"/>
        </w:rPr>
        <w:t>（</w:t>
      </w:r>
      <w:r>
        <w:rPr>
          <w:rFonts w:cs="Calibri"/>
        </w:rPr>
        <w:t>1.5%+0.010OD</w:t>
      </w:r>
      <w:r>
        <w:rPr>
          <w:rFonts w:cs="Calibri"/>
        </w:rPr>
        <w:t>）。</w:t>
      </w:r>
    </w:p>
    <w:p w14:paraId="4A355C41" w14:textId="77777777" w:rsidR="00586D37" w:rsidRDefault="00000000">
      <w:pPr>
        <w:autoSpaceDE w:val="0"/>
        <w:autoSpaceDN w:val="0"/>
        <w:adjustRightInd w:val="0"/>
        <w:ind w:firstLineChars="200" w:firstLine="420"/>
        <w:rPr>
          <w:rFonts w:cs="Calibri"/>
        </w:rPr>
      </w:pPr>
      <w:r>
        <w:rPr>
          <w:rFonts w:cs="Calibri"/>
        </w:rPr>
        <w:lastRenderedPageBreak/>
        <w:t>7</w:t>
      </w:r>
      <w:r>
        <w:rPr>
          <w:rFonts w:cs="Calibri"/>
        </w:rPr>
        <w:t>、线性度：</w:t>
      </w:r>
      <w:r>
        <w:rPr>
          <w:rFonts w:cs="Calibri"/>
        </w:rPr>
        <w:t>340</w:t>
      </w:r>
      <w:r>
        <w:rPr>
          <w:rFonts w:cs="Calibri"/>
        </w:rPr>
        <w:t>～</w:t>
      </w:r>
      <w:r>
        <w:rPr>
          <w:rFonts w:cs="Calibri"/>
        </w:rPr>
        <w:t>399nm</w:t>
      </w:r>
      <w:r>
        <w:rPr>
          <w:rFonts w:cs="Calibri"/>
        </w:rPr>
        <w:t>：</w:t>
      </w:r>
      <w:r>
        <w:rPr>
          <w:rFonts w:cs="Calibri"/>
        </w:rPr>
        <w:t>0.000</w:t>
      </w:r>
      <w:r>
        <w:rPr>
          <w:rFonts w:cs="Calibri"/>
        </w:rPr>
        <w:t>～</w:t>
      </w:r>
      <w:r>
        <w:rPr>
          <w:rFonts w:cs="Calibri"/>
        </w:rPr>
        <w:t>2.000OD</w:t>
      </w:r>
      <w:r>
        <w:rPr>
          <w:rFonts w:cs="Calibri"/>
        </w:rPr>
        <w:t>优于</w:t>
      </w:r>
      <w:r>
        <w:rPr>
          <w:rFonts w:cs="Calibri"/>
        </w:rPr>
        <w:t>±2%</w:t>
      </w:r>
      <w:r>
        <w:rPr>
          <w:rFonts w:cs="Calibri"/>
        </w:rPr>
        <w:t>；</w:t>
      </w:r>
      <w:r>
        <w:rPr>
          <w:rFonts w:cs="Calibri"/>
        </w:rPr>
        <w:t>400</w:t>
      </w:r>
      <w:r>
        <w:rPr>
          <w:rFonts w:cs="Calibri"/>
        </w:rPr>
        <w:t>～</w:t>
      </w:r>
      <w:r>
        <w:rPr>
          <w:rFonts w:cs="Calibri"/>
        </w:rPr>
        <w:t>750nm</w:t>
      </w:r>
      <w:r>
        <w:rPr>
          <w:rFonts w:cs="Calibri"/>
        </w:rPr>
        <w:t>：</w:t>
      </w:r>
      <w:r>
        <w:rPr>
          <w:rFonts w:cs="Calibri"/>
        </w:rPr>
        <w:t>0.000</w:t>
      </w:r>
      <w:r>
        <w:rPr>
          <w:rFonts w:cs="Calibri"/>
        </w:rPr>
        <w:t>～</w:t>
      </w:r>
      <w:r>
        <w:rPr>
          <w:rFonts w:cs="Calibri"/>
        </w:rPr>
        <w:t>2.000OD</w:t>
      </w:r>
      <w:r>
        <w:rPr>
          <w:rFonts w:cs="Calibri"/>
        </w:rPr>
        <w:t>优于</w:t>
      </w:r>
      <w:r>
        <w:rPr>
          <w:rFonts w:cs="Calibri"/>
        </w:rPr>
        <w:t>±1%</w:t>
      </w:r>
      <w:r>
        <w:rPr>
          <w:rFonts w:cs="Calibri"/>
        </w:rPr>
        <w:t>；</w:t>
      </w:r>
      <w:r>
        <w:rPr>
          <w:rFonts w:cs="Calibri"/>
        </w:rPr>
        <w:t>2.000</w:t>
      </w:r>
      <w:r>
        <w:rPr>
          <w:rFonts w:cs="Calibri"/>
        </w:rPr>
        <w:t>～</w:t>
      </w:r>
      <w:r>
        <w:rPr>
          <w:rFonts w:cs="Calibri"/>
        </w:rPr>
        <w:t>3.000OD</w:t>
      </w:r>
      <w:r>
        <w:rPr>
          <w:rFonts w:cs="Calibri"/>
        </w:rPr>
        <w:t>优于</w:t>
      </w:r>
      <w:r>
        <w:rPr>
          <w:rFonts w:cs="Calibri"/>
        </w:rPr>
        <w:t>±1.5%</w:t>
      </w:r>
      <w:r>
        <w:rPr>
          <w:rFonts w:cs="Calibri"/>
        </w:rPr>
        <w:t>。</w:t>
      </w:r>
    </w:p>
    <w:p w14:paraId="7C2105EC" w14:textId="77777777" w:rsidR="00586D37" w:rsidRDefault="00000000">
      <w:pPr>
        <w:autoSpaceDE w:val="0"/>
        <w:autoSpaceDN w:val="0"/>
        <w:adjustRightInd w:val="0"/>
        <w:ind w:firstLineChars="200" w:firstLine="420"/>
        <w:rPr>
          <w:rFonts w:cs="Calibri"/>
        </w:rPr>
      </w:pPr>
      <w:r>
        <w:rPr>
          <w:rFonts w:cs="Calibri"/>
        </w:rPr>
        <w:t>8</w:t>
      </w:r>
      <w:r>
        <w:rPr>
          <w:rFonts w:cs="Calibri"/>
        </w:rPr>
        <w:t>、</w:t>
      </w:r>
      <w:r>
        <w:rPr>
          <w:rFonts w:cs="Calibri"/>
        </w:rPr>
        <w:t>★</w:t>
      </w:r>
      <w:r>
        <w:rPr>
          <w:rFonts w:cs="Calibri"/>
          <w:u w:val="single"/>
        </w:rPr>
        <w:t>精密度：（</w:t>
      </w:r>
      <w:r>
        <w:rPr>
          <w:rFonts w:cs="Calibri"/>
          <w:u w:val="single"/>
        </w:rPr>
        <w:t>492nm</w:t>
      </w:r>
      <w:r>
        <w:rPr>
          <w:rFonts w:cs="Calibri"/>
          <w:u w:val="single"/>
        </w:rPr>
        <w:t>）</w:t>
      </w:r>
      <w:r>
        <w:rPr>
          <w:rFonts w:cs="Calibri"/>
          <w:u w:val="single"/>
        </w:rPr>
        <w:t>0.000</w:t>
      </w:r>
      <w:r>
        <w:rPr>
          <w:rFonts w:cs="Calibri"/>
          <w:u w:val="single"/>
        </w:rPr>
        <w:t>～</w:t>
      </w:r>
      <w:r>
        <w:rPr>
          <w:rFonts w:cs="Calibri"/>
          <w:u w:val="single"/>
        </w:rPr>
        <w:t>2.000OD</w:t>
      </w:r>
      <w:r>
        <w:rPr>
          <w:rFonts w:cs="Calibri"/>
          <w:u w:val="single"/>
        </w:rPr>
        <w:t>：优于</w:t>
      </w:r>
      <w:r>
        <w:rPr>
          <w:rFonts w:cs="Calibri"/>
          <w:u w:val="single"/>
        </w:rPr>
        <w:t>±</w:t>
      </w:r>
      <w:r>
        <w:rPr>
          <w:rFonts w:cs="Calibri"/>
          <w:u w:val="single"/>
        </w:rPr>
        <w:t>（</w:t>
      </w:r>
      <w:r>
        <w:rPr>
          <w:rFonts w:cs="Calibri"/>
          <w:u w:val="single"/>
        </w:rPr>
        <w:t>0.5%+0.005OD</w:t>
      </w:r>
      <w:r>
        <w:rPr>
          <w:rFonts w:cs="Calibri"/>
          <w:u w:val="single"/>
        </w:rPr>
        <w:t>）；（</w:t>
      </w:r>
      <w:r>
        <w:rPr>
          <w:rFonts w:cs="Calibri"/>
          <w:u w:val="single"/>
        </w:rPr>
        <w:t>492nm</w:t>
      </w:r>
      <w:r>
        <w:rPr>
          <w:rFonts w:cs="Calibri"/>
          <w:u w:val="single"/>
        </w:rPr>
        <w:t>）</w:t>
      </w:r>
      <w:r>
        <w:rPr>
          <w:rFonts w:cs="Calibri"/>
          <w:u w:val="single"/>
        </w:rPr>
        <w:t>2.000</w:t>
      </w:r>
      <w:r>
        <w:rPr>
          <w:rFonts w:cs="Calibri"/>
          <w:u w:val="single"/>
        </w:rPr>
        <w:t>～</w:t>
      </w:r>
      <w:r>
        <w:rPr>
          <w:rFonts w:cs="Calibri"/>
          <w:u w:val="single"/>
        </w:rPr>
        <w:t>3.000OD</w:t>
      </w:r>
      <w:r>
        <w:rPr>
          <w:rFonts w:cs="Calibri"/>
          <w:u w:val="single"/>
        </w:rPr>
        <w:t>：优于</w:t>
      </w:r>
      <w:r>
        <w:rPr>
          <w:rFonts w:cs="Calibri"/>
          <w:u w:val="single"/>
        </w:rPr>
        <w:t>±</w:t>
      </w:r>
      <w:r>
        <w:rPr>
          <w:rFonts w:cs="Calibri"/>
          <w:u w:val="single"/>
        </w:rPr>
        <w:t>（</w:t>
      </w:r>
      <w:r>
        <w:rPr>
          <w:rFonts w:cs="Calibri"/>
          <w:u w:val="single"/>
        </w:rPr>
        <w:t>1.0%+0.005OD</w:t>
      </w:r>
      <w:r>
        <w:rPr>
          <w:rFonts w:cs="Calibri"/>
          <w:u w:val="single"/>
        </w:rPr>
        <w:t>）。</w:t>
      </w:r>
    </w:p>
    <w:p w14:paraId="19ED268C" w14:textId="77777777" w:rsidR="00586D37" w:rsidRDefault="00000000">
      <w:pPr>
        <w:autoSpaceDE w:val="0"/>
        <w:autoSpaceDN w:val="0"/>
        <w:adjustRightInd w:val="0"/>
        <w:ind w:firstLineChars="200" w:firstLine="420"/>
        <w:rPr>
          <w:rFonts w:cs="Calibri"/>
        </w:rPr>
      </w:pPr>
      <w:r>
        <w:rPr>
          <w:rFonts w:cs="Calibri"/>
        </w:rPr>
        <w:t>9</w:t>
      </w:r>
      <w:r>
        <w:rPr>
          <w:rFonts w:cs="Calibri"/>
        </w:rPr>
        <w:t>、分辨率：</w:t>
      </w:r>
      <w:r>
        <w:rPr>
          <w:rFonts w:cs="Calibri"/>
        </w:rPr>
        <w:t>≤0.001OD</w:t>
      </w:r>
      <w:r>
        <w:rPr>
          <w:rFonts w:cs="Calibri"/>
        </w:rPr>
        <w:t>。</w:t>
      </w:r>
    </w:p>
    <w:p w14:paraId="39EC8D6B" w14:textId="77777777" w:rsidR="00586D37" w:rsidRDefault="00000000">
      <w:pPr>
        <w:autoSpaceDE w:val="0"/>
        <w:autoSpaceDN w:val="0"/>
        <w:adjustRightInd w:val="0"/>
        <w:ind w:firstLineChars="200" w:firstLine="420"/>
        <w:rPr>
          <w:rFonts w:cs="Calibri"/>
        </w:rPr>
      </w:pPr>
      <w:r>
        <w:rPr>
          <w:rFonts w:cs="Calibri"/>
        </w:rPr>
        <w:t>10</w:t>
      </w:r>
      <w:r>
        <w:rPr>
          <w:rFonts w:cs="Calibri"/>
        </w:rPr>
        <w:t>、</w:t>
      </w:r>
      <w:r>
        <w:rPr>
          <w:rFonts w:cs="Calibri"/>
        </w:rPr>
        <w:t>★</w:t>
      </w:r>
      <w:r>
        <w:rPr>
          <w:rFonts w:cs="Calibri"/>
          <w:u w:val="single"/>
        </w:rPr>
        <w:t>滤光片架：配置</w:t>
      </w:r>
      <w:r>
        <w:rPr>
          <w:rFonts w:cs="Calibri"/>
          <w:u w:val="single"/>
        </w:rPr>
        <w:t>4</w:t>
      </w:r>
      <w:r>
        <w:rPr>
          <w:rFonts w:cs="Calibri"/>
          <w:u w:val="single"/>
        </w:rPr>
        <w:t>滤光片架（或者更多），波长分别为</w:t>
      </w:r>
      <w:r>
        <w:rPr>
          <w:rFonts w:cs="Calibri"/>
          <w:u w:val="single"/>
        </w:rPr>
        <w:t>405</w:t>
      </w:r>
      <w:r>
        <w:rPr>
          <w:rFonts w:cs="Calibri"/>
          <w:u w:val="single"/>
        </w:rPr>
        <w:t>，</w:t>
      </w:r>
      <w:r>
        <w:rPr>
          <w:rFonts w:cs="Calibri"/>
          <w:u w:val="single"/>
        </w:rPr>
        <w:t>450</w:t>
      </w:r>
      <w:r>
        <w:rPr>
          <w:rFonts w:cs="Calibri"/>
          <w:u w:val="single"/>
        </w:rPr>
        <w:t>，</w:t>
      </w:r>
      <w:r>
        <w:rPr>
          <w:rFonts w:cs="Calibri"/>
          <w:u w:val="single"/>
        </w:rPr>
        <w:t>492</w:t>
      </w:r>
      <w:r>
        <w:rPr>
          <w:rFonts w:cs="Calibri"/>
          <w:u w:val="single"/>
        </w:rPr>
        <w:t>，</w:t>
      </w:r>
      <w:r>
        <w:rPr>
          <w:rFonts w:cs="Calibri"/>
          <w:u w:val="single"/>
        </w:rPr>
        <w:t>620nm</w:t>
      </w:r>
      <w:r>
        <w:rPr>
          <w:rFonts w:cs="Calibri"/>
          <w:u w:val="single"/>
        </w:rPr>
        <w:t>。</w:t>
      </w:r>
    </w:p>
    <w:p w14:paraId="42FA236E" w14:textId="77777777" w:rsidR="00586D37" w:rsidRDefault="00000000">
      <w:pPr>
        <w:autoSpaceDE w:val="0"/>
        <w:autoSpaceDN w:val="0"/>
        <w:adjustRightInd w:val="0"/>
        <w:ind w:firstLineChars="200" w:firstLine="420"/>
        <w:rPr>
          <w:rFonts w:cs="Calibri"/>
        </w:rPr>
      </w:pPr>
      <w:r>
        <w:rPr>
          <w:rFonts w:cs="Calibri"/>
        </w:rPr>
        <w:t>11</w:t>
      </w:r>
      <w:r>
        <w:rPr>
          <w:rFonts w:cs="Calibri"/>
        </w:rPr>
        <w:t>、</w:t>
      </w:r>
      <w:r>
        <w:rPr>
          <w:rFonts w:cs="Calibri"/>
        </w:rPr>
        <w:t>★</w:t>
      </w:r>
      <w:r>
        <w:rPr>
          <w:rFonts w:cs="Calibri"/>
          <w:u w:val="single"/>
        </w:rPr>
        <w:t>质控：具有</w:t>
      </w:r>
      <w:r>
        <w:rPr>
          <w:rFonts w:cs="Calibri"/>
          <w:u w:val="single"/>
        </w:rPr>
        <w:t>QC</w:t>
      </w:r>
      <w:r>
        <w:rPr>
          <w:rFonts w:cs="Calibri"/>
          <w:u w:val="single"/>
        </w:rPr>
        <w:t>质量控制系统，可随时存储数据。</w:t>
      </w:r>
    </w:p>
    <w:p w14:paraId="112DF979" w14:textId="77777777" w:rsidR="00586D37" w:rsidRDefault="00000000">
      <w:pPr>
        <w:autoSpaceDE w:val="0"/>
        <w:autoSpaceDN w:val="0"/>
        <w:adjustRightInd w:val="0"/>
        <w:ind w:firstLineChars="200" w:firstLine="420"/>
        <w:rPr>
          <w:rFonts w:cs="Calibri"/>
        </w:rPr>
      </w:pPr>
      <w:r>
        <w:rPr>
          <w:rFonts w:cs="Calibri"/>
        </w:rPr>
        <w:t>12</w:t>
      </w:r>
      <w:r>
        <w:rPr>
          <w:rFonts w:cs="Calibri"/>
        </w:rPr>
        <w:t>、酶标板型：</w:t>
      </w:r>
      <w:r>
        <w:rPr>
          <w:rFonts w:cs="Calibri"/>
        </w:rPr>
        <w:t>U</w:t>
      </w:r>
      <w:r>
        <w:rPr>
          <w:rFonts w:cs="Calibri"/>
        </w:rPr>
        <w:t>、</w:t>
      </w:r>
      <w:r>
        <w:rPr>
          <w:rFonts w:cs="Calibri"/>
        </w:rPr>
        <w:t>V</w:t>
      </w:r>
      <w:r>
        <w:rPr>
          <w:rFonts w:cs="Calibri"/>
        </w:rPr>
        <w:t>和平底型板。</w:t>
      </w:r>
    </w:p>
    <w:p w14:paraId="2BC84783" w14:textId="77777777" w:rsidR="00586D37" w:rsidRDefault="00000000">
      <w:pPr>
        <w:autoSpaceDE w:val="0"/>
        <w:autoSpaceDN w:val="0"/>
        <w:adjustRightInd w:val="0"/>
        <w:ind w:firstLineChars="200" w:firstLine="420"/>
        <w:rPr>
          <w:rFonts w:cs="Calibri"/>
        </w:rPr>
      </w:pPr>
      <w:r>
        <w:rPr>
          <w:rFonts w:cs="Calibri"/>
        </w:rPr>
        <w:t>13</w:t>
      </w:r>
      <w:r>
        <w:rPr>
          <w:rFonts w:cs="Calibri"/>
        </w:rPr>
        <w:t>、定量测量：自动绘制标准曲线，曲线类型：点对点、线性回归、非线性回归、多项式曲线、三次方曲线、对数曲线、</w:t>
      </w:r>
      <w:r>
        <w:rPr>
          <w:rFonts w:cs="Calibri"/>
        </w:rPr>
        <w:t>4</w:t>
      </w:r>
      <w:r>
        <w:rPr>
          <w:rFonts w:cs="Calibri"/>
        </w:rPr>
        <w:t>参数曲线等，可保存。</w:t>
      </w:r>
    </w:p>
    <w:p w14:paraId="3D6C3B0A" w14:textId="77777777" w:rsidR="00586D37" w:rsidRDefault="00000000">
      <w:pPr>
        <w:autoSpaceDE w:val="0"/>
        <w:autoSpaceDN w:val="0"/>
        <w:adjustRightInd w:val="0"/>
        <w:ind w:firstLineChars="200" w:firstLine="420"/>
        <w:rPr>
          <w:rFonts w:cs="Calibri"/>
        </w:rPr>
      </w:pPr>
      <w:r>
        <w:rPr>
          <w:rFonts w:cs="Calibri"/>
        </w:rPr>
        <w:t>14</w:t>
      </w:r>
      <w:r>
        <w:rPr>
          <w:rFonts w:cs="Calibri"/>
        </w:rPr>
        <w:t>、震荡功能：线性震荡功能，不少于</w:t>
      </w:r>
      <w:r>
        <w:rPr>
          <w:rFonts w:cs="Calibri"/>
        </w:rPr>
        <w:t>4</w:t>
      </w:r>
      <w:r>
        <w:rPr>
          <w:rFonts w:cs="Calibri"/>
        </w:rPr>
        <w:t>种速度可调。</w:t>
      </w:r>
    </w:p>
    <w:p w14:paraId="7C21CF49" w14:textId="77777777" w:rsidR="00586D37" w:rsidRDefault="00000000">
      <w:pPr>
        <w:autoSpaceDE w:val="0"/>
        <w:autoSpaceDN w:val="0"/>
        <w:adjustRightInd w:val="0"/>
        <w:ind w:firstLineChars="200" w:firstLine="420"/>
        <w:rPr>
          <w:rFonts w:cs="Calibri"/>
        </w:rPr>
      </w:pPr>
      <w:r>
        <w:rPr>
          <w:rFonts w:cs="Calibri"/>
        </w:rPr>
        <w:t>15</w:t>
      </w:r>
      <w:r>
        <w:rPr>
          <w:rFonts w:cs="Calibri"/>
        </w:rPr>
        <w:t>、能用于多种基于光吸收的免疫分析，如</w:t>
      </w:r>
      <w:r>
        <w:rPr>
          <w:rFonts w:cs="Calibri"/>
        </w:rPr>
        <w:t>ELISA</w:t>
      </w:r>
      <w:r>
        <w:rPr>
          <w:rFonts w:cs="Calibri"/>
        </w:rPr>
        <w:t>分析等，还能用于快速动力学反应与细胞毒理</w:t>
      </w:r>
      <w:r>
        <w:rPr>
          <w:rFonts w:cs="Calibri"/>
        </w:rPr>
        <w:t>MTT</w:t>
      </w:r>
      <w:r>
        <w:rPr>
          <w:rFonts w:cs="Calibri"/>
        </w:rPr>
        <w:t>分析等。</w:t>
      </w:r>
    </w:p>
    <w:p w14:paraId="381A2FDC" w14:textId="77777777" w:rsidR="00586D37" w:rsidRDefault="00000000">
      <w:pPr>
        <w:autoSpaceDE w:val="0"/>
        <w:autoSpaceDN w:val="0"/>
        <w:adjustRightInd w:val="0"/>
        <w:ind w:firstLineChars="200" w:firstLine="420"/>
        <w:rPr>
          <w:rFonts w:cs="Calibri"/>
        </w:rPr>
      </w:pPr>
      <w:r>
        <w:rPr>
          <w:rFonts w:cs="Calibri"/>
        </w:rPr>
        <w:t>16</w:t>
      </w:r>
      <w:r>
        <w:rPr>
          <w:rFonts w:cs="Calibri"/>
        </w:rPr>
        <w:t>、外接设备：可外接打印机或计算机，并提供管理软件；能与自动化工作站整合。</w:t>
      </w:r>
    </w:p>
    <w:p w14:paraId="5FAAED00" w14:textId="77777777" w:rsidR="00586D37" w:rsidRDefault="00000000">
      <w:pPr>
        <w:pStyle w:val="3"/>
        <w:ind w:firstLine="420"/>
      </w:pPr>
      <w:r>
        <w:t>（二）单台配置</w:t>
      </w:r>
    </w:p>
    <w:p w14:paraId="3B531049" w14:textId="77777777" w:rsidR="00586D37" w:rsidRDefault="00000000">
      <w:pPr>
        <w:autoSpaceDE w:val="0"/>
        <w:autoSpaceDN w:val="0"/>
        <w:adjustRightInd w:val="0"/>
        <w:ind w:firstLineChars="200" w:firstLine="420"/>
        <w:rPr>
          <w:rFonts w:cs="Calibri"/>
        </w:rPr>
      </w:pPr>
      <w:r>
        <w:rPr>
          <w:rFonts w:cs="Calibri"/>
        </w:rPr>
        <w:t>1</w:t>
      </w:r>
      <w:r>
        <w:rPr>
          <w:rFonts w:cs="Calibri"/>
        </w:rPr>
        <w:t>、酶标仪主机</w:t>
      </w:r>
      <w:r>
        <w:rPr>
          <w:rFonts w:cs="Calibri"/>
        </w:rPr>
        <w:t>1</w:t>
      </w:r>
      <w:r>
        <w:rPr>
          <w:rFonts w:cs="Calibri"/>
        </w:rPr>
        <w:t>台。</w:t>
      </w:r>
    </w:p>
    <w:p w14:paraId="7CA4A0F3" w14:textId="77777777" w:rsidR="00586D37" w:rsidRDefault="00000000">
      <w:pPr>
        <w:autoSpaceDE w:val="0"/>
        <w:autoSpaceDN w:val="0"/>
        <w:adjustRightInd w:val="0"/>
        <w:ind w:firstLineChars="200" w:firstLine="420"/>
        <w:rPr>
          <w:rFonts w:cs="Calibri"/>
        </w:rPr>
      </w:pPr>
      <w:r>
        <w:rPr>
          <w:rFonts w:cs="Calibri"/>
        </w:rPr>
        <w:t>2</w:t>
      </w:r>
      <w:r>
        <w:rPr>
          <w:rFonts w:cs="Calibri"/>
        </w:rPr>
        <w:t>、中文操作软件</w:t>
      </w:r>
      <w:r>
        <w:rPr>
          <w:rFonts w:cs="Calibri"/>
        </w:rPr>
        <w:t>1</w:t>
      </w:r>
      <w:r>
        <w:rPr>
          <w:rFonts w:cs="Calibri"/>
        </w:rPr>
        <w:t>套。</w:t>
      </w:r>
    </w:p>
    <w:p w14:paraId="52BF81B6" w14:textId="77777777" w:rsidR="00586D37" w:rsidRDefault="00000000">
      <w:pPr>
        <w:autoSpaceDE w:val="0"/>
        <w:autoSpaceDN w:val="0"/>
        <w:adjustRightInd w:val="0"/>
        <w:ind w:firstLineChars="200" w:firstLine="420"/>
        <w:rPr>
          <w:rFonts w:cs="Calibri"/>
        </w:rPr>
      </w:pPr>
      <w:r>
        <w:rPr>
          <w:rFonts w:cs="Calibri"/>
        </w:rPr>
        <w:t>3</w:t>
      </w:r>
      <w:r>
        <w:rPr>
          <w:rFonts w:cs="Calibri"/>
        </w:rPr>
        <w:t>、数据处理系统及数据输出系统各</w:t>
      </w:r>
      <w:r>
        <w:rPr>
          <w:rFonts w:cs="Calibri"/>
        </w:rPr>
        <w:t>1</w:t>
      </w:r>
      <w:r>
        <w:rPr>
          <w:rFonts w:cs="Calibri"/>
        </w:rPr>
        <w:t>套。</w:t>
      </w:r>
    </w:p>
    <w:p w14:paraId="17E011A4" w14:textId="77777777" w:rsidR="00586D37" w:rsidRDefault="00000000">
      <w:pPr>
        <w:autoSpaceDE w:val="0"/>
        <w:autoSpaceDN w:val="0"/>
        <w:adjustRightInd w:val="0"/>
        <w:ind w:firstLineChars="200" w:firstLine="420"/>
        <w:rPr>
          <w:rFonts w:cs="Calibri"/>
        </w:rPr>
      </w:pPr>
      <w:r>
        <w:rPr>
          <w:rFonts w:cs="Calibri"/>
        </w:rPr>
        <w:t>4</w:t>
      </w:r>
      <w:r>
        <w:rPr>
          <w:rFonts w:cs="Calibri"/>
        </w:rPr>
        <w:t>、中文使用说明书（含电子版说明书（</w:t>
      </w:r>
      <w:r>
        <w:rPr>
          <w:rFonts w:cs="Calibri"/>
        </w:rPr>
        <w:t>PDF</w:t>
      </w:r>
      <w:r>
        <w:rPr>
          <w:rFonts w:cs="Calibri"/>
        </w:rPr>
        <w:t>））</w:t>
      </w:r>
      <w:r>
        <w:rPr>
          <w:rFonts w:cs="Calibri"/>
        </w:rPr>
        <w:t>1</w:t>
      </w:r>
      <w:r>
        <w:rPr>
          <w:rFonts w:cs="Calibri"/>
        </w:rPr>
        <w:t>套。</w:t>
      </w:r>
    </w:p>
    <w:p w14:paraId="0A1170FC" w14:textId="77777777" w:rsidR="00586D37" w:rsidRDefault="00000000">
      <w:pPr>
        <w:pStyle w:val="2"/>
        <w:ind w:firstLine="420"/>
        <w:rPr>
          <w:rFonts w:cs="Calibri"/>
        </w:rPr>
      </w:pPr>
      <w:r>
        <w:rPr>
          <w:rFonts w:cs="Calibri" w:hint="eastAsia"/>
        </w:rPr>
        <w:t>十、</w:t>
      </w:r>
      <w:r>
        <w:rPr>
          <w:rFonts w:cs="Calibri"/>
        </w:rPr>
        <w:t>多参数台式测定仪</w:t>
      </w:r>
    </w:p>
    <w:p w14:paraId="5A28340F" w14:textId="77777777" w:rsidR="00586D37" w:rsidRDefault="00000000">
      <w:pPr>
        <w:pStyle w:val="3"/>
        <w:ind w:firstLine="420"/>
      </w:pPr>
      <w:r>
        <w:t>（一）技术要求</w:t>
      </w:r>
    </w:p>
    <w:p w14:paraId="53620C59" w14:textId="77777777" w:rsidR="00586D37" w:rsidRDefault="00000000">
      <w:pPr>
        <w:autoSpaceDE w:val="0"/>
        <w:autoSpaceDN w:val="0"/>
        <w:adjustRightInd w:val="0"/>
        <w:ind w:firstLineChars="200" w:firstLine="420"/>
        <w:rPr>
          <w:rFonts w:cs="Calibri"/>
        </w:rPr>
      </w:pPr>
      <w:r>
        <w:rPr>
          <w:rFonts w:cs="Calibri"/>
        </w:rPr>
        <w:t>1</w:t>
      </w:r>
      <w:r>
        <w:rPr>
          <w:rFonts w:cs="Calibri"/>
        </w:rPr>
        <w:t>、模块化设计理念，最多可同时安装三个功能模块；三通道可同时测量或独立测量，以任何组合和顺序装配三个模块，并且可随时扩展及添加新的测量参数。</w:t>
      </w:r>
    </w:p>
    <w:p w14:paraId="7380978F"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7</w:t>
      </w:r>
      <w:r>
        <w:rPr>
          <w:rFonts w:cs="Calibri"/>
        </w:rPr>
        <w:t>英寸超大彩色触摸屏，电容式触摸屏；高分辨率；屏幕保护程序，</w:t>
      </w:r>
      <w:r>
        <w:rPr>
          <w:rFonts w:cs="Calibri"/>
        </w:rPr>
        <w:t>10</w:t>
      </w:r>
      <w:r>
        <w:rPr>
          <w:rFonts w:cs="Calibri"/>
        </w:rPr>
        <w:t>种语言的菜单，含中文菜单；大字体数字显示。</w:t>
      </w:r>
    </w:p>
    <w:p w14:paraId="27433200" w14:textId="77777777" w:rsidR="00586D37" w:rsidRDefault="00000000">
      <w:pPr>
        <w:autoSpaceDE w:val="0"/>
        <w:autoSpaceDN w:val="0"/>
        <w:adjustRightInd w:val="0"/>
        <w:ind w:firstLineChars="200" w:firstLine="420"/>
        <w:rPr>
          <w:rFonts w:cs="Calibri"/>
        </w:rPr>
      </w:pPr>
      <w:r>
        <w:rPr>
          <w:rFonts w:cs="Calibri"/>
        </w:rPr>
        <w:t>3</w:t>
      </w:r>
      <w:r>
        <w:rPr>
          <w:rFonts w:cs="Calibri"/>
        </w:rPr>
        <w:t>、测量参数：测量</w:t>
      </w:r>
      <w:r>
        <w:rPr>
          <w:rFonts w:cs="Calibri"/>
        </w:rPr>
        <w:t>pH</w:t>
      </w:r>
      <w:r>
        <w:rPr>
          <w:rFonts w:cs="Calibri"/>
        </w:rPr>
        <w:t>值，</w:t>
      </w:r>
      <w:r>
        <w:rPr>
          <w:rFonts w:cs="Calibri"/>
        </w:rPr>
        <w:t>mv</w:t>
      </w:r>
      <w:r>
        <w:rPr>
          <w:rFonts w:cs="Calibri"/>
        </w:rPr>
        <w:t>（</w:t>
      </w:r>
      <w:r>
        <w:rPr>
          <w:rFonts w:cs="Calibri"/>
        </w:rPr>
        <w:t>ORP</w:t>
      </w:r>
      <w:r>
        <w:rPr>
          <w:rFonts w:cs="Calibri"/>
        </w:rPr>
        <w:t>），相对</w:t>
      </w:r>
      <w:r>
        <w:rPr>
          <w:rFonts w:cs="Calibri"/>
        </w:rPr>
        <w:t>mv</w:t>
      </w:r>
      <w:r>
        <w:rPr>
          <w:rFonts w:cs="Calibri"/>
        </w:rPr>
        <w:t>，</w:t>
      </w:r>
      <w:r>
        <w:rPr>
          <w:rFonts w:cs="Calibri"/>
        </w:rPr>
        <w:t>ISFETpH</w:t>
      </w:r>
      <w:r>
        <w:rPr>
          <w:rFonts w:cs="Calibri"/>
        </w:rPr>
        <w:t>，离子浓度，电导率，电阻率，</w:t>
      </w:r>
      <w:r>
        <w:rPr>
          <w:rFonts w:cs="Calibri"/>
        </w:rPr>
        <w:t>TDS</w:t>
      </w:r>
      <w:r>
        <w:rPr>
          <w:rFonts w:cs="Calibri"/>
        </w:rPr>
        <w:t>，盐度，电导率灰分，温度。</w:t>
      </w:r>
    </w:p>
    <w:p w14:paraId="57E1F6F3"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pH</w:t>
      </w:r>
      <w:r>
        <w:rPr>
          <w:rFonts w:cs="Calibri"/>
        </w:rPr>
        <w:t>：</w:t>
      </w:r>
      <w:r>
        <w:rPr>
          <w:rFonts w:cs="Calibri"/>
        </w:rPr>
        <w:t>-2.000</w:t>
      </w:r>
      <w:r>
        <w:rPr>
          <w:rFonts w:cs="Calibri"/>
        </w:rPr>
        <w:t>～</w:t>
      </w:r>
      <w:r>
        <w:rPr>
          <w:rFonts w:cs="Calibri"/>
        </w:rPr>
        <w:t>20.000</w:t>
      </w:r>
      <w:r>
        <w:rPr>
          <w:rFonts w:cs="Calibri"/>
        </w:rPr>
        <w:t>，分辨率：</w:t>
      </w:r>
      <w:r>
        <w:rPr>
          <w:rFonts w:cs="Calibri"/>
        </w:rPr>
        <w:t>0.001pH</w:t>
      </w:r>
      <w:r>
        <w:rPr>
          <w:rFonts w:cs="Calibri"/>
        </w:rPr>
        <w:t>，精度：</w:t>
      </w:r>
      <w:r>
        <w:rPr>
          <w:rFonts w:cs="Calibri"/>
        </w:rPr>
        <w:t>±0.002pH</w:t>
      </w:r>
      <w:r>
        <w:rPr>
          <w:rFonts w:cs="Calibri"/>
        </w:rPr>
        <w:t>。</w:t>
      </w:r>
    </w:p>
    <w:p w14:paraId="12CBB706"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mV</w:t>
      </w:r>
      <w:r>
        <w:rPr>
          <w:rFonts w:cs="Calibri"/>
        </w:rPr>
        <w:t>：</w:t>
      </w:r>
      <w:r>
        <w:rPr>
          <w:rFonts w:cs="Calibri"/>
        </w:rPr>
        <w:t>-2000.0</w:t>
      </w:r>
      <w:r>
        <w:rPr>
          <w:rFonts w:cs="Calibri"/>
        </w:rPr>
        <w:t>～</w:t>
      </w:r>
      <w:r>
        <w:rPr>
          <w:rFonts w:cs="Calibri"/>
        </w:rPr>
        <w:t>2000.0</w:t>
      </w:r>
      <w:r>
        <w:rPr>
          <w:rFonts w:cs="Calibri"/>
        </w:rPr>
        <w:t>，分辨率：</w:t>
      </w:r>
      <w:r>
        <w:rPr>
          <w:rFonts w:cs="Calibri"/>
        </w:rPr>
        <w:t>0.1mV</w:t>
      </w:r>
      <w:r>
        <w:rPr>
          <w:rFonts w:cs="Calibri"/>
        </w:rPr>
        <w:t>，精度：</w:t>
      </w:r>
      <w:r>
        <w:rPr>
          <w:rFonts w:cs="Calibri"/>
        </w:rPr>
        <w:t>±0.1mV</w:t>
      </w:r>
      <w:r>
        <w:rPr>
          <w:rFonts w:cs="Calibri"/>
        </w:rPr>
        <w:t>。</w:t>
      </w:r>
    </w:p>
    <w:p w14:paraId="2C39267D"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ISFETpH</w:t>
      </w:r>
      <w:r>
        <w:rPr>
          <w:rFonts w:cs="Calibri"/>
        </w:rPr>
        <w:t>：</w:t>
      </w:r>
      <w:r>
        <w:rPr>
          <w:rFonts w:cs="Calibri"/>
        </w:rPr>
        <w:t>0.000</w:t>
      </w:r>
      <w:r>
        <w:rPr>
          <w:rFonts w:cs="Calibri"/>
        </w:rPr>
        <w:t>～</w:t>
      </w:r>
      <w:r>
        <w:rPr>
          <w:rFonts w:cs="Calibri"/>
        </w:rPr>
        <w:t>14.000</w:t>
      </w:r>
      <w:r>
        <w:rPr>
          <w:rFonts w:cs="Calibri"/>
        </w:rPr>
        <w:t>，精度：</w:t>
      </w:r>
      <w:r>
        <w:rPr>
          <w:rFonts w:cs="Calibri"/>
        </w:rPr>
        <w:t>±0.05pH</w:t>
      </w:r>
      <w:r>
        <w:rPr>
          <w:rFonts w:cs="Calibri"/>
        </w:rPr>
        <w:t>。</w:t>
      </w:r>
    </w:p>
    <w:p w14:paraId="278663ED" w14:textId="77777777" w:rsidR="00586D37" w:rsidRDefault="00000000">
      <w:pPr>
        <w:autoSpaceDE w:val="0"/>
        <w:autoSpaceDN w:val="0"/>
        <w:adjustRightInd w:val="0"/>
        <w:ind w:firstLineChars="200" w:firstLine="420"/>
        <w:rPr>
          <w:rFonts w:cs="Calibri"/>
        </w:rPr>
      </w:pPr>
      <w:r>
        <w:rPr>
          <w:rFonts w:cs="Calibri"/>
        </w:rPr>
        <w:t>7</w:t>
      </w:r>
      <w:r>
        <w:rPr>
          <w:rFonts w:cs="Calibri"/>
        </w:rPr>
        <w:t>、离子浓度：</w:t>
      </w:r>
      <w:r>
        <w:rPr>
          <w:rFonts w:cs="Calibri"/>
        </w:rPr>
        <w:t>1.00E-9</w:t>
      </w:r>
      <w:r>
        <w:rPr>
          <w:rFonts w:cs="Calibri"/>
        </w:rPr>
        <w:t>～</w:t>
      </w:r>
      <w:r>
        <w:rPr>
          <w:rFonts w:cs="Calibri"/>
        </w:rPr>
        <w:t>9.99E+9</w:t>
      </w:r>
      <w:r>
        <w:rPr>
          <w:rFonts w:cs="Calibri"/>
        </w:rPr>
        <w:t>，精度：</w:t>
      </w:r>
      <w:r>
        <w:rPr>
          <w:rFonts w:cs="Calibri"/>
        </w:rPr>
        <w:t>±0.5%</w:t>
      </w:r>
      <w:r>
        <w:rPr>
          <w:rFonts w:cs="Calibri"/>
        </w:rPr>
        <w:t>。</w:t>
      </w:r>
    </w:p>
    <w:p w14:paraId="69B43EC1" w14:textId="77777777" w:rsidR="00586D37" w:rsidRDefault="00000000">
      <w:pPr>
        <w:autoSpaceDE w:val="0"/>
        <w:autoSpaceDN w:val="0"/>
        <w:adjustRightInd w:val="0"/>
        <w:ind w:firstLineChars="200" w:firstLine="420"/>
        <w:rPr>
          <w:rFonts w:cs="Calibri"/>
        </w:rPr>
      </w:pPr>
      <w:r>
        <w:rPr>
          <w:rFonts w:cs="Calibri"/>
        </w:rPr>
        <w:t>8</w:t>
      </w:r>
      <w:r>
        <w:rPr>
          <w:rFonts w:cs="Calibri"/>
        </w:rPr>
        <w:t>、温度：</w:t>
      </w:r>
      <w:r>
        <w:rPr>
          <w:rFonts w:cs="Calibri"/>
        </w:rPr>
        <w:t>-30.0℃</w:t>
      </w:r>
      <w:r>
        <w:rPr>
          <w:rFonts w:cs="Calibri"/>
        </w:rPr>
        <w:t>～</w:t>
      </w:r>
      <w:r>
        <w:rPr>
          <w:rFonts w:cs="Calibri"/>
        </w:rPr>
        <w:t>130.0℃</w:t>
      </w:r>
      <w:r>
        <w:rPr>
          <w:rFonts w:cs="Calibri"/>
        </w:rPr>
        <w:t>，精度：</w:t>
      </w:r>
      <w:r>
        <w:rPr>
          <w:rFonts w:cs="Calibri"/>
        </w:rPr>
        <w:t>±0.1℃</w:t>
      </w:r>
      <w:r>
        <w:rPr>
          <w:rFonts w:cs="Calibri"/>
        </w:rPr>
        <w:t>；温度单位</w:t>
      </w:r>
      <w:r>
        <w:rPr>
          <w:rFonts w:cs="Calibri"/>
        </w:rPr>
        <w:t>℃</w:t>
      </w:r>
      <w:r>
        <w:rPr>
          <w:rFonts w:cs="Calibri"/>
        </w:rPr>
        <w:t>或</w:t>
      </w:r>
      <w:r>
        <w:rPr>
          <w:rFonts w:cs="Calibri"/>
        </w:rPr>
        <w:t>℉</w:t>
      </w:r>
      <w:r>
        <w:rPr>
          <w:rFonts w:cs="Calibri"/>
        </w:rPr>
        <w:t>。</w:t>
      </w:r>
    </w:p>
    <w:p w14:paraId="42D87324" w14:textId="77777777" w:rsidR="00586D37" w:rsidRDefault="00000000">
      <w:pPr>
        <w:autoSpaceDE w:val="0"/>
        <w:autoSpaceDN w:val="0"/>
        <w:adjustRightInd w:val="0"/>
        <w:ind w:firstLineChars="200" w:firstLine="420"/>
        <w:rPr>
          <w:rFonts w:cs="Calibri"/>
        </w:rPr>
      </w:pPr>
      <w:r>
        <w:rPr>
          <w:rFonts w:cs="Calibri"/>
        </w:rPr>
        <w:t>9</w:t>
      </w:r>
      <w:r>
        <w:rPr>
          <w:rFonts w:cs="Calibri"/>
        </w:rPr>
        <w:t>、电导率：</w:t>
      </w:r>
      <w:r>
        <w:rPr>
          <w:rFonts w:cs="Calibri"/>
        </w:rPr>
        <w:t>0.001μS/cm</w:t>
      </w:r>
      <w:r>
        <w:rPr>
          <w:rFonts w:cs="Calibri"/>
        </w:rPr>
        <w:t>～</w:t>
      </w:r>
      <w:r>
        <w:rPr>
          <w:rFonts w:cs="Calibri"/>
        </w:rPr>
        <w:t>2000mS/cm</w:t>
      </w:r>
      <w:r>
        <w:rPr>
          <w:rFonts w:cs="Calibri"/>
        </w:rPr>
        <w:t>，精度：</w:t>
      </w:r>
      <w:r>
        <w:rPr>
          <w:rFonts w:cs="Calibri"/>
        </w:rPr>
        <w:t>±0.5%</w:t>
      </w:r>
      <w:r>
        <w:rPr>
          <w:rFonts w:cs="Calibri"/>
        </w:rPr>
        <w:t>，分辨率自动可变，温度：</w:t>
      </w:r>
      <w:r>
        <w:rPr>
          <w:rFonts w:cs="Calibri"/>
        </w:rPr>
        <w:t>-30.0℃</w:t>
      </w:r>
      <w:r>
        <w:rPr>
          <w:rFonts w:cs="Calibri"/>
        </w:rPr>
        <w:t>～</w:t>
      </w:r>
      <w:r>
        <w:rPr>
          <w:rFonts w:cs="Calibri"/>
        </w:rPr>
        <w:t>130.0℃</w:t>
      </w:r>
      <w:r>
        <w:rPr>
          <w:rFonts w:cs="Calibri"/>
        </w:rPr>
        <w:t>，精度：</w:t>
      </w:r>
      <w:r>
        <w:rPr>
          <w:rFonts w:cs="Calibri"/>
        </w:rPr>
        <w:t>±0.1℃</w:t>
      </w:r>
      <w:r>
        <w:rPr>
          <w:rFonts w:cs="Calibri"/>
        </w:rPr>
        <w:t>；</w:t>
      </w:r>
      <w:r>
        <w:rPr>
          <w:rFonts w:cs="Calibri"/>
        </w:rPr>
        <w:t>TDS</w:t>
      </w:r>
      <w:r>
        <w:rPr>
          <w:rFonts w:cs="Calibri"/>
        </w:rPr>
        <w:t>：</w:t>
      </w:r>
      <w:r>
        <w:rPr>
          <w:rFonts w:cs="Calibri"/>
        </w:rPr>
        <w:t>0.001mg/L</w:t>
      </w:r>
      <w:r>
        <w:rPr>
          <w:rFonts w:cs="Calibri"/>
        </w:rPr>
        <w:t>～</w:t>
      </w:r>
      <w:r>
        <w:rPr>
          <w:rFonts w:cs="Calibri"/>
        </w:rPr>
        <w:t>1000g/L</w:t>
      </w:r>
      <w:r>
        <w:rPr>
          <w:rFonts w:cs="Calibri"/>
        </w:rPr>
        <w:t>，盐度：</w:t>
      </w:r>
      <w:r>
        <w:rPr>
          <w:rFonts w:cs="Calibri"/>
        </w:rPr>
        <w:t>0.01</w:t>
      </w:r>
      <w:r>
        <w:rPr>
          <w:rFonts w:cs="Calibri"/>
        </w:rPr>
        <w:t>～</w:t>
      </w:r>
      <w:r>
        <w:rPr>
          <w:rFonts w:cs="Calibri"/>
        </w:rPr>
        <w:t>80.0psu</w:t>
      </w:r>
      <w:r>
        <w:rPr>
          <w:rFonts w:cs="Calibri"/>
        </w:rPr>
        <w:t>，电阻率：</w:t>
      </w:r>
      <w:r>
        <w:rPr>
          <w:rFonts w:cs="Calibri"/>
        </w:rPr>
        <w:t>0.01</w:t>
      </w:r>
      <w:r>
        <w:rPr>
          <w:rFonts w:cs="Calibri"/>
        </w:rPr>
        <w:t>～</w:t>
      </w:r>
      <w:r>
        <w:rPr>
          <w:rFonts w:cs="Calibri"/>
        </w:rPr>
        <w:t>100.0MΩ•cm</w:t>
      </w:r>
      <w:r>
        <w:rPr>
          <w:rFonts w:cs="Calibri"/>
        </w:rPr>
        <w:t>，电导灰分：</w:t>
      </w:r>
      <w:r>
        <w:rPr>
          <w:rFonts w:cs="Calibri"/>
        </w:rPr>
        <w:t>0.000%</w:t>
      </w:r>
      <w:r>
        <w:rPr>
          <w:rFonts w:cs="Calibri"/>
        </w:rPr>
        <w:t>～</w:t>
      </w:r>
      <w:r>
        <w:rPr>
          <w:rFonts w:cs="Calibri"/>
        </w:rPr>
        <w:t>2022%</w:t>
      </w:r>
      <w:r>
        <w:rPr>
          <w:rFonts w:cs="Calibri"/>
        </w:rPr>
        <w:t>。</w:t>
      </w:r>
    </w:p>
    <w:p w14:paraId="04C5FDAE" w14:textId="77777777" w:rsidR="00586D37" w:rsidRDefault="00000000">
      <w:pPr>
        <w:autoSpaceDE w:val="0"/>
        <w:autoSpaceDN w:val="0"/>
        <w:adjustRightInd w:val="0"/>
        <w:ind w:firstLineChars="200" w:firstLine="420"/>
        <w:rPr>
          <w:rFonts w:cs="Calibri"/>
        </w:rPr>
      </w:pPr>
      <w:r>
        <w:rPr>
          <w:rFonts w:cs="Calibri"/>
        </w:rPr>
        <w:t>10</w:t>
      </w:r>
      <w:r>
        <w:rPr>
          <w:rFonts w:cs="Calibri"/>
        </w:rPr>
        <w:t>、自动、手动、定时判定终点。</w:t>
      </w:r>
    </w:p>
    <w:p w14:paraId="3AA1A845" w14:textId="77777777" w:rsidR="00586D37" w:rsidRDefault="00000000">
      <w:pPr>
        <w:autoSpaceDE w:val="0"/>
        <w:autoSpaceDN w:val="0"/>
        <w:adjustRightInd w:val="0"/>
        <w:ind w:firstLineChars="200" w:firstLine="420"/>
        <w:rPr>
          <w:rFonts w:cs="Calibri"/>
        </w:rPr>
      </w:pPr>
      <w:r>
        <w:rPr>
          <w:rFonts w:cs="Calibri"/>
        </w:rPr>
        <w:t>11</w:t>
      </w:r>
      <w:r>
        <w:rPr>
          <w:rFonts w:cs="Calibri"/>
        </w:rPr>
        <w:t>、自动校准，自动或手动识别缓冲液。</w:t>
      </w:r>
    </w:p>
    <w:p w14:paraId="66C13169" w14:textId="77777777" w:rsidR="00586D37" w:rsidRDefault="00000000">
      <w:pPr>
        <w:autoSpaceDE w:val="0"/>
        <w:autoSpaceDN w:val="0"/>
        <w:adjustRightInd w:val="0"/>
        <w:ind w:firstLineChars="200" w:firstLine="420"/>
        <w:rPr>
          <w:rFonts w:cs="Calibri"/>
        </w:rPr>
      </w:pPr>
      <w:r>
        <w:rPr>
          <w:rFonts w:cs="Calibri"/>
        </w:rPr>
        <w:t>12</w:t>
      </w:r>
      <w:r>
        <w:rPr>
          <w:rFonts w:cs="Calibri"/>
        </w:rPr>
        <w:t>、</w:t>
      </w:r>
      <w:r>
        <w:rPr>
          <w:rFonts w:cs="Calibri"/>
        </w:rPr>
        <w:t>pH≥4</w:t>
      </w:r>
      <w:r>
        <w:rPr>
          <w:rFonts w:cs="Calibri"/>
        </w:rPr>
        <w:t>点校准，</w:t>
      </w:r>
      <w:r>
        <w:rPr>
          <w:rFonts w:cs="Calibri"/>
        </w:rPr>
        <w:t>8</w:t>
      </w:r>
      <w:r>
        <w:rPr>
          <w:rFonts w:cs="Calibri"/>
        </w:rPr>
        <w:t>个预置和</w:t>
      </w:r>
      <w:r>
        <w:rPr>
          <w:rFonts w:cs="Calibri"/>
        </w:rPr>
        <w:t>20</w:t>
      </w:r>
      <w:r>
        <w:rPr>
          <w:rFonts w:cs="Calibri"/>
        </w:rPr>
        <w:t>个用户定义的缓冲液组。</w:t>
      </w:r>
    </w:p>
    <w:p w14:paraId="1C917AE3" w14:textId="77777777" w:rsidR="00586D37" w:rsidRDefault="00000000">
      <w:pPr>
        <w:autoSpaceDE w:val="0"/>
        <w:autoSpaceDN w:val="0"/>
        <w:adjustRightInd w:val="0"/>
        <w:ind w:firstLineChars="200" w:firstLine="420"/>
        <w:rPr>
          <w:rFonts w:cs="Calibri"/>
        </w:rPr>
      </w:pPr>
      <w:r>
        <w:rPr>
          <w:rFonts w:cs="Calibri"/>
        </w:rPr>
        <w:t>13</w:t>
      </w:r>
      <w:r>
        <w:rPr>
          <w:rFonts w:cs="Calibri"/>
        </w:rPr>
        <w:t>、电导率</w:t>
      </w:r>
      <w:r>
        <w:rPr>
          <w:rFonts w:cs="Calibri"/>
        </w:rPr>
        <w:t>13</w:t>
      </w:r>
      <w:r>
        <w:rPr>
          <w:rFonts w:cs="Calibri"/>
        </w:rPr>
        <w:t>个预置和</w:t>
      </w:r>
      <w:r>
        <w:rPr>
          <w:rFonts w:cs="Calibri"/>
        </w:rPr>
        <w:t>20</w:t>
      </w:r>
      <w:r>
        <w:rPr>
          <w:rFonts w:cs="Calibri"/>
        </w:rPr>
        <w:t>个用户定义标准液。</w:t>
      </w:r>
    </w:p>
    <w:p w14:paraId="142425F7" w14:textId="77777777" w:rsidR="00586D37" w:rsidRDefault="00000000">
      <w:pPr>
        <w:autoSpaceDE w:val="0"/>
        <w:autoSpaceDN w:val="0"/>
        <w:adjustRightInd w:val="0"/>
        <w:ind w:firstLineChars="200" w:firstLine="420"/>
        <w:rPr>
          <w:rFonts w:cs="Calibri"/>
        </w:rPr>
      </w:pPr>
      <w:r>
        <w:rPr>
          <w:rFonts w:cs="Calibri"/>
        </w:rPr>
        <w:t>14</w:t>
      </w:r>
      <w:r>
        <w:rPr>
          <w:rFonts w:cs="Calibri"/>
        </w:rPr>
        <w:t>、测量方法可采用两种方法：直接测量和方法测量；可将方法设置为快捷图标，一键启动方法或样品系列测试，</w:t>
      </w:r>
      <w:r>
        <w:rPr>
          <w:rFonts w:cs="Calibri"/>
        </w:rPr>
        <w:t>17</w:t>
      </w:r>
      <w:r>
        <w:rPr>
          <w:rFonts w:cs="Calibri"/>
        </w:rPr>
        <w:t>个预置方法和</w:t>
      </w:r>
      <w:r>
        <w:rPr>
          <w:rFonts w:cs="Calibri"/>
        </w:rPr>
        <w:t>50</w:t>
      </w:r>
      <w:r>
        <w:rPr>
          <w:rFonts w:cs="Calibri"/>
        </w:rPr>
        <w:t>个用户定义方法；有校准提醒功能。</w:t>
      </w:r>
    </w:p>
    <w:p w14:paraId="49D143DB" w14:textId="77777777" w:rsidR="00586D37" w:rsidRDefault="00000000">
      <w:pPr>
        <w:autoSpaceDE w:val="0"/>
        <w:autoSpaceDN w:val="0"/>
        <w:adjustRightInd w:val="0"/>
        <w:ind w:firstLineChars="200" w:firstLine="420"/>
        <w:rPr>
          <w:rFonts w:cs="Calibri"/>
        </w:rPr>
      </w:pPr>
      <w:r>
        <w:rPr>
          <w:rFonts w:cs="Calibri"/>
        </w:rPr>
        <w:t>15</w:t>
      </w:r>
      <w:r>
        <w:rPr>
          <w:rFonts w:cs="Calibri"/>
        </w:rPr>
        <w:t>、有电极状态显示；稳定性标准采用快速，正常，严格三种模式。</w:t>
      </w:r>
    </w:p>
    <w:p w14:paraId="7C24FB33" w14:textId="77777777" w:rsidR="00586D37" w:rsidRDefault="00000000">
      <w:pPr>
        <w:autoSpaceDE w:val="0"/>
        <w:autoSpaceDN w:val="0"/>
        <w:adjustRightInd w:val="0"/>
        <w:ind w:firstLineChars="200" w:firstLine="420"/>
        <w:rPr>
          <w:rFonts w:cs="Calibri"/>
        </w:rPr>
      </w:pPr>
      <w:r>
        <w:rPr>
          <w:rFonts w:cs="Calibri"/>
        </w:rPr>
        <w:lastRenderedPageBreak/>
        <w:t>16</w:t>
      </w:r>
      <w:r>
        <w:rPr>
          <w:rFonts w:cs="Calibri"/>
        </w:rPr>
        <w:t>、电极支架可以独立使用或是和仪表连接使用，支架可</w:t>
      </w:r>
      <w:r>
        <w:rPr>
          <w:rFonts w:cs="Calibri"/>
        </w:rPr>
        <w:t>360°</w:t>
      </w:r>
      <w:r>
        <w:rPr>
          <w:rFonts w:cs="Calibri"/>
        </w:rPr>
        <w:t>旋转，支架悬臂可垂直升降，可随意选择安装在仪表的左侧或右侧，支架延长部件可提高支架高度，金属底座，支架松紧度可调。</w:t>
      </w:r>
    </w:p>
    <w:p w14:paraId="31C5E125" w14:textId="77777777" w:rsidR="00586D37" w:rsidRDefault="00000000">
      <w:pPr>
        <w:autoSpaceDE w:val="0"/>
        <w:autoSpaceDN w:val="0"/>
        <w:adjustRightInd w:val="0"/>
        <w:ind w:firstLineChars="200" w:firstLine="420"/>
        <w:rPr>
          <w:rFonts w:cs="Calibri"/>
        </w:rPr>
      </w:pPr>
      <w:r>
        <w:rPr>
          <w:rFonts w:cs="Calibri"/>
        </w:rPr>
        <w:t>17</w:t>
      </w:r>
      <w:r>
        <w:rPr>
          <w:rFonts w:cs="Calibri"/>
        </w:rPr>
        <w:t>、</w:t>
      </w:r>
      <w:r>
        <w:rPr>
          <w:rFonts w:cs="Calibri"/>
        </w:rPr>
        <w:t>ISM®</w:t>
      </w:r>
      <w:r>
        <w:rPr>
          <w:rFonts w:cs="Calibri"/>
        </w:rPr>
        <w:t>智能电极管理，</w:t>
      </w:r>
      <w:r>
        <w:rPr>
          <w:rFonts w:cs="Calibri"/>
        </w:rPr>
        <w:t>ISM®</w:t>
      </w:r>
      <w:r>
        <w:rPr>
          <w:rFonts w:cs="Calibri"/>
        </w:rPr>
        <w:t>电极芯片中存储电极多项参数，仪表自动识别电极并使用芯片中最新的校准数据，更换电极无需校准；无线电时钟。</w:t>
      </w:r>
    </w:p>
    <w:p w14:paraId="0F5B079C" w14:textId="77777777" w:rsidR="00586D37" w:rsidRDefault="00000000">
      <w:pPr>
        <w:autoSpaceDE w:val="0"/>
        <w:autoSpaceDN w:val="0"/>
        <w:adjustRightInd w:val="0"/>
        <w:ind w:firstLineChars="200" w:firstLine="420"/>
        <w:rPr>
          <w:rFonts w:cs="Calibri"/>
        </w:rPr>
      </w:pPr>
      <w:r>
        <w:rPr>
          <w:rFonts w:cs="Calibri"/>
        </w:rPr>
        <w:t>18</w:t>
      </w:r>
      <w:r>
        <w:rPr>
          <w:rFonts w:cs="Calibri"/>
        </w:rPr>
        <w:t>、采用开机密码保护、数据管理密码保护、系统设置密码保护功能。</w:t>
      </w:r>
    </w:p>
    <w:p w14:paraId="323FA3DF" w14:textId="77777777" w:rsidR="00586D37" w:rsidRDefault="00000000">
      <w:pPr>
        <w:autoSpaceDE w:val="0"/>
        <w:autoSpaceDN w:val="0"/>
        <w:adjustRightInd w:val="0"/>
        <w:ind w:firstLineChars="200" w:firstLine="420"/>
        <w:rPr>
          <w:rFonts w:cs="Calibri"/>
        </w:rPr>
      </w:pPr>
      <w:r>
        <w:rPr>
          <w:rFonts w:cs="Calibri"/>
        </w:rPr>
        <w:t>19</w:t>
      </w:r>
      <w:r>
        <w:rPr>
          <w:rFonts w:cs="Calibri"/>
        </w:rPr>
        <w:t>、限值监测功能，四级用户管理，至少有</w:t>
      </w:r>
      <w:r>
        <w:rPr>
          <w:rFonts w:cs="Calibri"/>
        </w:rPr>
        <w:t>20000</w:t>
      </w:r>
      <w:r>
        <w:rPr>
          <w:rFonts w:cs="Calibri"/>
        </w:rPr>
        <w:t>个数据存储点、</w:t>
      </w:r>
      <w:r>
        <w:rPr>
          <w:rFonts w:cs="Calibri"/>
        </w:rPr>
        <w:t>250</w:t>
      </w:r>
      <w:r>
        <w:rPr>
          <w:rFonts w:cs="Calibri"/>
        </w:rPr>
        <w:t>组分析结果；符合</w:t>
      </w:r>
      <w:r>
        <w:rPr>
          <w:rFonts w:cs="Calibri"/>
        </w:rPr>
        <w:t>GLP</w:t>
      </w:r>
      <w:r>
        <w:rPr>
          <w:rFonts w:cs="Calibri"/>
        </w:rPr>
        <w:t>管理规范；符合药典</w:t>
      </w:r>
      <w:r>
        <w:rPr>
          <w:rFonts w:cs="Calibri"/>
        </w:rPr>
        <w:t>USP/EP</w:t>
      </w:r>
      <w:r>
        <w:rPr>
          <w:rFonts w:cs="Calibri"/>
        </w:rPr>
        <w:t>测量标准。</w:t>
      </w:r>
    </w:p>
    <w:p w14:paraId="4E7E5E54" w14:textId="77777777" w:rsidR="00586D37" w:rsidRDefault="00000000">
      <w:pPr>
        <w:autoSpaceDE w:val="0"/>
        <w:autoSpaceDN w:val="0"/>
        <w:adjustRightInd w:val="0"/>
        <w:ind w:firstLineChars="200" w:firstLine="420"/>
        <w:rPr>
          <w:rFonts w:cs="Calibri"/>
        </w:rPr>
      </w:pPr>
      <w:r>
        <w:rPr>
          <w:rFonts w:cs="Calibri"/>
        </w:rPr>
        <w:t>20</w:t>
      </w:r>
      <w:r>
        <w:rPr>
          <w:rFonts w:cs="Calibri"/>
        </w:rPr>
        <w:t>、</w:t>
      </w:r>
      <w:r>
        <w:rPr>
          <w:rFonts w:cs="Calibri"/>
        </w:rPr>
        <w:t>3</w:t>
      </w:r>
      <w:r>
        <w:rPr>
          <w:rFonts w:cs="Calibri"/>
        </w:rPr>
        <w:t>个</w:t>
      </w:r>
      <w:r>
        <w:rPr>
          <w:rFonts w:cs="Calibri"/>
        </w:rPr>
        <w:t>USB</w:t>
      </w:r>
      <w:r>
        <w:rPr>
          <w:rFonts w:cs="Calibri"/>
        </w:rPr>
        <w:t>接口、以太网接口、</w:t>
      </w:r>
      <w:r>
        <w:rPr>
          <w:rFonts w:cs="Calibri"/>
        </w:rPr>
        <w:t>RS232</w:t>
      </w:r>
      <w:r>
        <w:rPr>
          <w:rFonts w:cs="Calibri"/>
        </w:rPr>
        <w:t>接口和磁力搅拌器接口，可连接专用打印机、电脑、</w:t>
      </w:r>
      <w:r>
        <w:rPr>
          <w:rFonts w:cs="Calibri"/>
        </w:rPr>
        <w:t>U</w:t>
      </w:r>
      <w:r>
        <w:rPr>
          <w:rFonts w:cs="Calibri"/>
        </w:rPr>
        <w:t>盘、条形码扫描仪、</w:t>
      </w:r>
      <w:r>
        <w:rPr>
          <w:rFonts w:cs="Calibri"/>
        </w:rPr>
        <w:t>USB</w:t>
      </w:r>
      <w:r>
        <w:rPr>
          <w:rFonts w:cs="Calibri"/>
        </w:rPr>
        <w:t>键盘、指纹识别器、</w:t>
      </w:r>
      <w:r>
        <w:rPr>
          <w:rFonts w:cs="Calibri"/>
        </w:rPr>
        <w:t>uMi×</w:t>
      </w:r>
      <w:r>
        <w:rPr>
          <w:rFonts w:cs="Calibri"/>
        </w:rPr>
        <w:t>磁力搅拌器、自动进样器等多种外围设备，连接自动进样器可实现真正意义上的自动</w:t>
      </w:r>
      <w:r>
        <w:rPr>
          <w:rFonts w:cs="Calibri"/>
        </w:rPr>
        <w:t>pH</w:t>
      </w:r>
      <w:r>
        <w:rPr>
          <w:rFonts w:cs="Calibri"/>
        </w:rPr>
        <w:t>电导率校准和测量。</w:t>
      </w:r>
    </w:p>
    <w:p w14:paraId="60F59ED2" w14:textId="77777777" w:rsidR="00586D37" w:rsidRDefault="00000000">
      <w:pPr>
        <w:pStyle w:val="3"/>
        <w:ind w:firstLine="420"/>
      </w:pPr>
      <w:r>
        <w:t>（二）单台配置</w:t>
      </w:r>
    </w:p>
    <w:p w14:paraId="49DAC41E" w14:textId="77777777" w:rsidR="00586D37" w:rsidRDefault="00000000">
      <w:pPr>
        <w:autoSpaceDE w:val="0"/>
        <w:autoSpaceDN w:val="0"/>
        <w:adjustRightInd w:val="0"/>
        <w:ind w:firstLineChars="200" w:firstLine="420"/>
        <w:rPr>
          <w:rFonts w:cs="Calibri"/>
        </w:rPr>
      </w:pPr>
      <w:r>
        <w:rPr>
          <w:rFonts w:cs="Calibri"/>
        </w:rPr>
        <w:t>1</w:t>
      </w:r>
      <w:r>
        <w:rPr>
          <w:rFonts w:cs="Calibri"/>
        </w:rPr>
        <w:t>、多参数台式主机</w:t>
      </w:r>
      <w:r>
        <w:rPr>
          <w:rFonts w:cs="Calibri" w:hint="eastAsia"/>
        </w:rPr>
        <w:t>1</w:t>
      </w:r>
      <w:r>
        <w:rPr>
          <w:rFonts w:cs="Calibri"/>
        </w:rPr>
        <w:t>台。</w:t>
      </w:r>
    </w:p>
    <w:p w14:paraId="68A286F7"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PH</w:t>
      </w:r>
      <w:r>
        <w:rPr>
          <w:rFonts w:cs="Calibri"/>
        </w:rPr>
        <w:t>测试模块</w:t>
      </w:r>
      <w:r>
        <w:rPr>
          <w:rFonts w:cs="Calibri" w:hint="eastAsia"/>
        </w:rPr>
        <w:t>1</w:t>
      </w:r>
      <w:r>
        <w:rPr>
          <w:rFonts w:cs="Calibri"/>
        </w:rPr>
        <w:t>个。</w:t>
      </w:r>
    </w:p>
    <w:p w14:paraId="3E20AA4A" w14:textId="77777777" w:rsidR="00586D37" w:rsidRDefault="00000000">
      <w:pPr>
        <w:autoSpaceDE w:val="0"/>
        <w:autoSpaceDN w:val="0"/>
        <w:adjustRightInd w:val="0"/>
        <w:ind w:firstLineChars="200" w:firstLine="420"/>
        <w:rPr>
          <w:rFonts w:cs="Calibri"/>
        </w:rPr>
      </w:pPr>
      <w:r>
        <w:rPr>
          <w:rFonts w:cs="Calibri"/>
        </w:rPr>
        <w:t>3</w:t>
      </w:r>
      <w:r>
        <w:rPr>
          <w:rFonts w:cs="Calibri"/>
        </w:rPr>
        <w:t>、电导率测试模块</w:t>
      </w:r>
      <w:r>
        <w:rPr>
          <w:rFonts w:cs="Calibri" w:hint="eastAsia"/>
        </w:rPr>
        <w:t>1</w:t>
      </w:r>
      <w:r>
        <w:rPr>
          <w:rFonts w:cs="Calibri"/>
        </w:rPr>
        <w:t>个。</w:t>
      </w:r>
    </w:p>
    <w:p w14:paraId="0631BCB1" w14:textId="77777777" w:rsidR="00586D37" w:rsidRDefault="00000000">
      <w:pPr>
        <w:autoSpaceDE w:val="0"/>
        <w:autoSpaceDN w:val="0"/>
        <w:adjustRightInd w:val="0"/>
        <w:ind w:firstLineChars="200" w:firstLine="420"/>
        <w:rPr>
          <w:rFonts w:cs="Calibri"/>
        </w:rPr>
      </w:pPr>
      <w:r>
        <w:rPr>
          <w:rFonts w:cs="Calibri"/>
        </w:rPr>
        <w:t>4</w:t>
      </w:r>
      <w:r>
        <w:rPr>
          <w:rFonts w:cs="Calibri"/>
        </w:rPr>
        <w:t>、离子测量模块</w:t>
      </w:r>
      <w:r>
        <w:rPr>
          <w:rFonts w:cs="Calibri" w:hint="eastAsia"/>
        </w:rPr>
        <w:t>1</w:t>
      </w:r>
      <w:r>
        <w:rPr>
          <w:rFonts w:cs="Calibri"/>
        </w:rPr>
        <w:t>个。</w:t>
      </w:r>
    </w:p>
    <w:p w14:paraId="3D2083AE" w14:textId="77777777" w:rsidR="00586D37" w:rsidRDefault="00000000">
      <w:pPr>
        <w:autoSpaceDE w:val="0"/>
        <w:autoSpaceDN w:val="0"/>
        <w:adjustRightInd w:val="0"/>
        <w:ind w:firstLineChars="200" w:firstLine="420"/>
        <w:rPr>
          <w:rFonts w:cs="Calibri"/>
        </w:rPr>
      </w:pPr>
      <w:r>
        <w:rPr>
          <w:rFonts w:cs="Calibri"/>
        </w:rPr>
        <w:t>5</w:t>
      </w:r>
      <w:r>
        <w:rPr>
          <w:rFonts w:cs="Calibri"/>
        </w:rPr>
        <w:t>、原装通用</w:t>
      </w:r>
      <w:r>
        <w:rPr>
          <w:rFonts w:cs="Calibri"/>
        </w:rPr>
        <w:t>PH</w:t>
      </w:r>
      <w:r>
        <w:rPr>
          <w:rFonts w:cs="Calibri"/>
        </w:rPr>
        <w:t>电极</w:t>
      </w:r>
      <w:r>
        <w:rPr>
          <w:rFonts w:cs="Calibri" w:hint="eastAsia"/>
        </w:rPr>
        <w:t>1</w:t>
      </w:r>
      <w:r>
        <w:rPr>
          <w:rFonts w:cs="Calibri"/>
        </w:rPr>
        <w:t>根。</w:t>
      </w:r>
    </w:p>
    <w:p w14:paraId="23687897" w14:textId="77777777" w:rsidR="00586D37" w:rsidRDefault="00000000">
      <w:pPr>
        <w:autoSpaceDE w:val="0"/>
        <w:autoSpaceDN w:val="0"/>
        <w:adjustRightInd w:val="0"/>
        <w:ind w:firstLineChars="200" w:firstLine="420"/>
        <w:rPr>
          <w:rFonts w:cs="Calibri"/>
        </w:rPr>
      </w:pPr>
      <w:r>
        <w:rPr>
          <w:rFonts w:cs="Calibri"/>
        </w:rPr>
        <w:t>6</w:t>
      </w:r>
      <w:r>
        <w:rPr>
          <w:rFonts w:cs="Calibri"/>
        </w:rPr>
        <w:t>、原装电导率电极</w:t>
      </w:r>
      <w:r>
        <w:rPr>
          <w:rFonts w:cs="Calibri" w:hint="eastAsia"/>
        </w:rPr>
        <w:t>1</w:t>
      </w:r>
      <w:r>
        <w:rPr>
          <w:rFonts w:cs="Calibri"/>
        </w:rPr>
        <w:t>根。</w:t>
      </w:r>
    </w:p>
    <w:p w14:paraId="79E6EC2E" w14:textId="77777777" w:rsidR="00586D37" w:rsidRDefault="00000000">
      <w:pPr>
        <w:autoSpaceDE w:val="0"/>
        <w:autoSpaceDN w:val="0"/>
        <w:adjustRightInd w:val="0"/>
        <w:ind w:firstLineChars="200" w:firstLine="420"/>
        <w:rPr>
          <w:rFonts w:cs="Calibri"/>
        </w:rPr>
      </w:pPr>
      <w:r>
        <w:rPr>
          <w:rFonts w:cs="Calibri"/>
        </w:rPr>
        <w:t>7</w:t>
      </w:r>
      <w:r>
        <w:rPr>
          <w:rFonts w:cs="Calibri"/>
        </w:rPr>
        <w:t>、原装氟离子复合电极</w:t>
      </w:r>
      <w:r>
        <w:rPr>
          <w:rFonts w:cs="Calibri" w:hint="eastAsia"/>
        </w:rPr>
        <w:t>1</w:t>
      </w:r>
      <w:r>
        <w:rPr>
          <w:rFonts w:cs="Calibri"/>
        </w:rPr>
        <w:t>根。</w:t>
      </w:r>
    </w:p>
    <w:p w14:paraId="2AFF8AD0" w14:textId="77777777" w:rsidR="00586D37" w:rsidRDefault="00000000">
      <w:pPr>
        <w:autoSpaceDE w:val="0"/>
        <w:autoSpaceDN w:val="0"/>
        <w:adjustRightInd w:val="0"/>
        <w:ind w:firstLineChars="200" w:firstLine="420"/>
        <w:rPr>
          <w:rFonts w:cs="Calibri"/>
        </w:rPr>
      </w:pPr>
      <w:r>
        <w:rPr>
          <w:rFonts w:cs="Calibri"/>
        </w:rPr>
        <w:t>8</w:t>
      </w:r>
      <w:r>
        <w:rPr>
          <w:rFonts w:cs="Calibri"/>
        </w:rPr>
        <w:t>、中文使用说明书（含电子版说明书（</w:t>
      </w:r>
      <w:r>
        <w:rPr>
          <w:rFonts w:cs="Calibri"/>
        </w:rPr>
        <w:t>PDF</w:t>
      </w:r>
      <w:r>
        <w:rPr>
          <w:rFonts w:cs="Calibri"/>
        </w:rPr>
        <w:t>））</w:t>
      </w:r>
      <w:r>
        <w:rPr>
          <w:rFonts w:cs="Calibri"/>
        </w:rPr>
        <w:t>1</w:t>
      </w:r>
      <w:r>
        <w:rPr>
          <w:rFonts w:cs="Calibri"/>
        </w:rPr>
        <w:t>套。</w:t>
      </w:r>
    </w:p>
    <w:p w14:paraId="287D08D5"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6"/>
        <w:gridCol w:w="1267"/>
        <w:gridCol w:w="7263"/>
      </w:tblGrid>
      <w:tr w:rsidR="00586D37" w14:paraId="4164AC3D" w14:textId="77777777">
        <w:trPr>
          <w:trHeight w:val="454"/>
        </w:trPr>
        <w:tc>
          <w:tcPr>
            <w:tcW w:w="643" w:type="dxa"/>
            <w:vAlign w:val="center"/>
          </w:tcPr>
          <w:p w14:paraId="5FC8A0DA" w14:textId="77777777" w:rsidR="00586D37" w:rsidRDefault="00000000">
            <w:pPr>
              <w:rPr>
                <w:rFonts w:eastAsia="黑体" w:cs="Calibri"/>
                <w:szCs w:val="21"/>
              </w:rPr>
            </w:pPr>
            <w:r>
              <w:rPr>
                <w:rFonts w:eastAsia="黑体" w:cs="Calibri"/>
                <w:szCs w:val="21"/>
              </w:rPr>
              <w:t>序号</w:t>
            </w:r>
          </w:p>
        </w:tc>
        <w:tc>
          <w:tcPr>
            <w:tcW w:w="1290" w:type="dxa"/>
            <w:vAlign w:val="center"/>
          </w:tcPr>
          <w:p w14:paraId="2ECFC45B"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73ACA5E1" w14:textId="77777777" w:rsidR="00586D37" w:rsidRDefault="00000000">
            <w:pPr>
              <w:rPr>
                <w:rFonts w:eastAsia="黑体" w:cs="Calibri"/>
                <w:szCs w:val="21"/>
              </w:rPr>
            </w:pPr>
            <w:r>
              <w:rPr>
                <w:rFonts w:eastAsia="黑体" w:cs="Calibri"/>
                <w:szCs w:val="21"/>
              </w:rPr>
              <w:t>要求</w:t>
            </w:r>
          </w:p>
        </w:tc>
      </w:tr>
      <w:tr w:rsidR="00586D37" w14:paraId="3A9AE0F2" w14:textId="77777777">
        <w:trPr>
          <w:trHeight w:val="454"/>
        </w:trPr>
        <w:tc>
          <w:tcPr>
            <w:tcW w:w="643" w:type="dxa"/>
            <w:vAlign w:val="center"/>
          </w:tcPr>
          <w:p w14:paraId="4E30719B" w14:textId="77777777" w:rsidR="00586D37" w:rsidRDefault="00586D37">
            <w:pPr>
              <w:numPr>
                <w:ilvl w:val="0"/>
                <w:numId w:val="29"/>
              </w:numPr>
              <w:ind w:firstLine="0"/>
              <w:rPr>
                <w:rFonts w:cs="Calibri"/>
                <w:szCs w:val="21"/>
              </w:rPr>
            </w:pPr>
          </w:p>
        </w:tc>
        <w:tc>
          <w:tcPr>
            <w:tcW w:w="1290" w:type="dxa"/>
            <w:vAlign w:val="center"/>
          </w:tcPr>
          <w:p w14:paraId="33833228" w14:textId="77777777" w:rsidR="00586D37" w:rsidRDefault="00000000">
            <w:pPr>
              <w:rPr>
                <w:rFonts w:cs="Calibri"/>
                <w:szCs w:val="21"/>
              </w:rPr>
            </w:pPr>
            <w:r>
              <w:rPr>
                <w:rFonts w:cs="Calibri"/>
                <w:szCs w:val="21"/>
              </w:rPr>
              <w:t>报价要求</w:t>
            </w:r>
          </w:p>
        </w:tc>
        <w:tc>
          <w:tcPr>
            <w:tcW w:w="7459" w:type="dxa"/>
            <w:vAlign w:val="center"/>
          </w:tcPr>
          <w:p w14:paraId="4B28031F"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590C86E4"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509FAF5F"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1917A17C"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10FAE1D2" w14:textId="77777777">
        <w:trPr>
          <w:trHeight w:val="454"/>
        </w:trPr>
        <w:tc>
          <w:tcPr>
            <w:tcW w:w="643" w:type="dxa"/>
            <w:vAlign w:val="center"/>
          </w:tcPr>
          <w:p w14:paraId="62B48804" w14:textId="77777777" w:rsidR="00586D37" w:rsidRDefault="00586D37">
            <w:pPr>
              <w:numPr>
                <w:ilvl w:val="0"/>
                <w:numId w:val="29"/>
              </w:numPr>
              <w:ind w:firstLine="0"/>
              <w:rPr>
                <w:rFonts w:cs="Calibri"/>
                <w:szCs w:val="21"/>
              </w:rPr>
            </w:pPr>
          </w:p>
        </w:tc>
        <w:tc>
          <w:tcPr>
            <w:tcW w:w="1290" w:type="dxa"/>
            <w:vAlign w:val="center"/>
          </w:tcPr>
          <w:p w14:paraId="42D2F511" w14:textId="77777777" w:rsidR="00586D37" w:rsidRDefault="00000000">
            <w:pPr>
              <w:rPr>
                <w:rFonts w:cs="Calibri"/>
                <w:szCs w:val="21"/>
              </w:rPr>
            </w:pPr>
            <w:r>
              <w:rPr>
                <w:rFonts w:cs="Calibri"/>
                <w:szCs w:val="21"/>
              </w:rPr>
              <w:t>合同双方</w:t>
            </w:r>
          </w:p>
        </w:tc>
        <w:tc>
          <w:tcPr>
            <w:tcW w:w="7459" w:type="dxa"/>
            <w:vAlign w:val="center"/>
          </w:tcPr>
          <w:p w14:paraId="3210716E"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3BDC6426"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2A98AFB9" w14:textId="77777777">
        <w:trPr>
          <w:trHeight w:val="454"/>
        </w:trPr>
        <w:tc>
          <w:tcPr>
            <w:tcW w:w="643" w:type="dxa"/>
            <w:vAlign w:val="center"/>
          </w:tcPr>
          <w:p w14:paraId="03B5EADE" w14:textId="77777777" w:rsidR="00586D37" w:rsidRDefault="00586D37">
            <w:pPr>
              <w:numPr>
                <w:ilvl w:val="0"/>
                <w:numId w:val="29"/>
              </w:numPr>
              <w:ind w:firstLine="0"/>
              <w:rPr>
                <w:rFonts w:cs="Calibri"/>
                <w:szCs w:val="21"/>
              </w:rPr>
            </w:pPr>
          </w:p>
        </w:tc>
        <w:tc>
          <w:tcPr>
            <w:tcW w:w="1290" w:type="dxa"/>
            <w:vAlign w:val="center"/>
          </w:tcPr>
          <w:p w14:paraId="74FFF540" w14:textId="77777777" w:rsidR="00586D37" w:rsidRDefault="00000000">
            <w:pPr>
              <w:rPr>
                <w:rFonts w:cs="Calibri"/>
                <w:szCs w:val="21"/>
              </w:rPr>
            </w:pPr>
            <w:r>
              <w:rPr>
                <w:rFonts w:cs="Calibri"/>
                <w:szCs w:val="21"/>
              </w:rPr>
              <w:t>转包或分包</w:t>
            </w:r>
          </w:p>
        </w:tc>
        <w:tc>
          <w:tcPr>
            <w:tcW w:w="7459" w:type="dxa"/>
            <w:vAlign w:val="center"/>
          </w:tcPr>
          <w:p w14:paraId="1A7097B5"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6C78AD2E"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6C98A0EA"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36621DBB"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6D1B57FC"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4D0B6292"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48D156FA"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220289CB"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w:t>
            </w:r>
            <w:r>
              <w:rPr>
                <w:rFonts w:eastAsia="楷体" w:cs="Calibri"/>
              </w:rPr>
              <w:lastRenderedPageBreak/>
              <w:t>确分包内容及对应分包供应商。</w:t>
            </w:r>
          </w:p>
          <w:p w14:paraId="566CE379"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号）的规定扶持政策获得政府采购合同的，小微企业不得将合同分包给大中型企业，中型企业不得将合同分包给大型企业</w:t>
            </w:r>
            <w:r>
              <w:rPr>
                <w:rFonts w:cs="Calibri" w:hint="eastAsia"/>
                <w:b/>
                <w:bCs/>
                <w:u w:val="single"/>
              </w:rPr>
              <w:t>。</w:t>
            </w:r>
          </w:p>
          <w:p w14:paraId="2A5F71AC"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22FC0380" w14:textId="77777777">
        <w:trPr>
          <w:trHeight w:val="454"/>
        </w:trPr>
        <w:tc>
          <w:tcPr>
            <w:tcW w:w="643" w:type="dxa"/>
            <w:vAlign w:val="center"/>
          </w:tcPr>
          <w:p w14:paraId="3E9A16B0" w14:textId="77777777" w:rsidR="00586D37" w:rsidRDefault="00586D37">
            <w:pPr>
              <w:numPr>
                <w:ilvl w:val="0"/>
                <w:numId w:val="29"/>
              </w:numPr>
              <w:ind w:firstLine="0"/>
              <w:rPr>
                <w:rFonts w:cs="Calibri"/>
                <w:szCs w:val="21"/>
              </w:rPr>
            </w:pPr>
          </w:p>
        </w:tc>
        <w:tc>
          <w:tcPr>
            <w:tcW w:w="1290" w:type="dxa"/>
            <w:vAlign w:val="center"/>
          </w:tcPr>
          <w:p w14:paraId="3865268B" w14:textId="77777777" w:rsidR="00586D37" w:rsidRDefault="00000000">
            <w:pPr>
              <w:rPr>
                <w:rFonts w:cs="Calibri"/>
                <w:szCs w:val="21"/>
              </w:rPr>
            </w:pPr>
            <w:r>
              <w:rPr>
                <w:rFonts w:cs="Calibri"/>
                <w:szCs w:val="21"/>
              </w:rPr>
              <w:t>履约保证金</w:t>
            </w:r>
          </w:p>
        </w:tc>
        <w:tc>
          <w:tcPr>
            <w:tcW w:w="7459" w:type="dxa"/>
            <w:vAlign w:val="center"/>
          </w:tcPr>
          <w:p w14:paraId="1B847CB6"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44B12044"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5A2FBBD9"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74466A4A"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4C689FC1" w14:textId="77777777" w:rsidR="00586D37" w:rsidRDefault="00000000">
            <w:pPr>
              <w:ind w:firstLineChars="100" w:firstLine="210"/>
              <w:rPr>
                <w:rFonts w:cs="Calibri"/>
              </w:rPr>
            </w:pPr>
            <w:r>
              <w:rPr>
                <w:rFonts w:cs="Calibri"/>
              </w:rPr>
              <w:t>4.</w:t>
            </w:r>
            <w:r>
              <w:rPr>
                <w:rFonts w:cs="Calibri"/>
              </w:rPr>
              <w:t>履约保证金退还：</w:t>
            </w:r>
          </w:p>
          <w:p w14:paraId="64C58727"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08DECD6C"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667B4B13"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2CF36E32" w14:textId="77777777">
        <w:trPr>
          <w:trHeight w:val="454"/>
        </w:trPr>
        <w:tc>
          <w:tcPr>
            <w:tcW w:w="643" w:type="dxa"/>
            <w:vAlign w:val="center"/>
          </w:tcPr>
          <w:p w14:paraId="391F190C" w14:textId="77777777" w:rsidR="00586D37" w:rsidRDefault="00586D37">
            <w:pPr>
              <w:numPr>
                <w:ilvl w:val="0"/>
                <w:numId w:val="29"/>
              </w:numPr>
              <w:ind w:firstLine="0"/>
              <w:rPr>
                <w:rFonts w:cs="Calibri"/>
                <w:szCs w:val="21"/>
              </w:rPr>
            </w:pPr>
          </w:p>
        </w:tc>
        <w:tc>
          <w:tcPr>
            <w:tcW w:w="1290" w:type="dxa"/>
            <w:vAlign w:val="center"/>
          </w:tcPr>
          <w:p w14:paraId="7910A923"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6"/>
            </w:tblGrid>
            <w:tr w:rsidR="00586D37" w14:paraId="2B0A524D" w14:textId="77777777">
              <w:trPr>
                <w:trHeight w:val="454"/>
              </w:trPr>
              <w:tc>
                <w:tcPr>
                  <w:tcW w:w="783" w:type="dxa"/>
                  <w:vAlign w:val="center"/>
                </w:tcPr>
                <w:p w14:paraId="0F35A45F"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17EF7F58" w14:textId="77777777" w:rsidR="00586D37" w:rsidRDefault="00000000">
                  <w:pPr>
                    <w:rPr>
                      <w:rFonts w:cs="Calibri"/>
                      <w:szCs w:val="21"/>
                    </w:rPr>
                  </w:pPr>
                  <w:r>
                    <w:rPr>
                      <w:rFonts w:cs="Calibri"/>
                      <w:szCs w:val="21"/>
                    </w:rPr>
                    <w:t>约定支付条件</w:t>
                  </w:r>
                </w:p>
              </w:tc>
              <w:tc>
                <w:tcPr>
                  <w:tcW w:w="4869" w:type="dxa"/>
                  <w:vAlign w:val="center"/>
                </w:tcPr>
                <w:p w14:paraId="59F51A99" w14:textId="77777777" w:rsidR="00586D37" w:rsidRDefault="00000000">
                  <w:pPr>
                    <w:rPr>
                      <w:rFonts w:cs="Calibri"/>
                      <w:szCs w:val="21"/>
                    </w:rPr>
                  </w:pPr>
                  <w:r>
                    <w:rPr>
                      <w:rFonts w:cs="Calibri"/>
                      <w:szCs w:val="21"/>
                    </w:rPr>
                    <w:t>付款条件</w:t>
                  </w:r>
                </w:p>
              </w:tc>
            </w:tr>
            <w:tr w:rsidR="00586D37" w14:paraId="7CDEF25F" w14:textId="77777777">
              <w:trPr>
                <w:trHeight w:val="454"/>
              </w:trPr>
              <w:tc>
                <w:tcPr>
                  <w:tcW w:w="783" w:type="dxa"/>
                  <w:vAlign w:val="center"/>
                </w:tcPr>
                <w:p w14:paraId="46040AF8" w14:textId="77777777" w:rsidR="00586D37" w:rsidRDefault="00000000">
                  <w:pPr>
                    <w:rPr>
                      <w:rFonts w:cs="Calibri"/>
                      <w:szCs w:val="21"/>
                    </w:rPr>
                  </w:pPr>
                  <w:r>
                    <w:rPr>
                      <w:rFonts w:cs="Calibri"/>
                      <w:szCs w:val="21"/>
                    </w:rPr>
                    <w:t>1</w:t>
                  </w:r>
                </w:p>
              </w:tc>
              <w:tc>
                <w:tcPr>
                  <w:tcW w:w="1581" w:type="dxa"/>
                  <w:vAlign w:val="center"/>
                </w:tcPr>
                <w:p w14:paraId="2425B25F"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5538BE07"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1F7EDA02" w14:textId="77777777">
              <w:trPr>
                <w:trHeight w:val="454"/>
              </w:trPr>
              <w:tc>
                <w:tcPr>
                  <w:tcW w:w="783" w:type="dxa"/>
                  <w:vAlign w:val="center"/>
                </w:tcPr>
                <w:p w14:paraId="100532EE" w14:textId="77777777" w:rsidR="00586D37" w:rsidRDefault="00000000">
                  <w:pPr>
                    <w:rPr>
                      <w:rFonts w:cs="Calibri"/>
                      <w:szCs w:val="21"/>
                    </w:rPr>
                  </w:pPr>
                  <w:r>
                    <w:rPr>
                      <w:rFonts w:cs="Calibri"/>
                      <w:szCs w:val="21"/>
                    </w:rPr>
                    <w:t>2</w:t>
                  </w:r>
                </w:p>
              </w:tc>
              <w:tc>
                <w:tcPr>
                  <w:tcW w:w="1581" w:type="dxa"/>
                  <w:vAlign w:val="center"/>
                </w:tcPr>
                <w:p w14:paraId="327F9739" w14:textId="77777777" w:rsidR="00586D37" w:rsidRDefault="00000000">
                  <w:pPr>
                    <w:rPr>
                      <w:rFonts w:cs="Calibri"/>
                      <w:szCs w:val="21"/>
                    </w:rPr>
                  </w:pPr>
                  <w:r>
                    <w:rPr>
                      <w:rFonts w:cs="Calibri"/>
                      <w:kern w:val="0"/>
                      <w:szCs w:val="21"/>
                    </w:rPr>
                    <w:t>终验通过后</w:t>
                  </w:r>
                </w:p>
              </w:tc>
              <w:tc>
                <w:tcPr>
                  <w:tcW w:w="4869" w:type="dxa"/>
                  <w:vAlign w:val="center"/>
                </w:tcPr>
                <w:p w14:paraId="63D9397A"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607E4CA6"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684F78E9"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4BDE5F1B"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6FF115C2" w14:textId="77777777">
        <w:trPr>
          <w:trHeight w:val="454"/>
        </w:trPr>
        <w:tc>
          <w:tcPr>
            <w:tcW w:w="643" w:type="dxa"/>
            <w:vAlign w:val="center"/>
          </w:tcPr>
          <w:p w14:paraId="11D73069" w14:textId="77777777" w:rsidR="00586D37" w:rsidRDefault="00586D37">
            <w:pPr>
              <w:numPr>
                <w:ilvl w:val="0"/>
                <w:numId w:val="29"/>
              </w:numPr>
              <w:ind w:firstLine="0"/>
              <w:rPr>
                <w:rFonts w:cs="Calibri"/>
                <w:szCs w:val="21"/>
              </w:rPr>
            </w:pPr>
          </w:p>
        </w:tc>
        <w:tc>
          <w:tcPr>
            <w:tcW w:w="1290" w:type="dxa"/>
            <w:vAlign w:val="center"/>
          </w:tcPr>
          <w:p w14:paraId="0768E11F" w14:textId="77777777" w:rsidR="00586D37" w:rsidRDefault="00000000">
            <w:pPr>
              <w:rPr>
                <w:rFonts w:cs="Calibri"/>
                <w:szCs w:val="21"/>
              </w:rPr>
            </w:pPr>
            <w:r>
              <w:rPr>
                <w:rFonts w:cs="Calibri"/>
                <w:szCs w:val="21"/>
              </w:rPr>
              <w:t>服务内容</w:t>
            </w:r>
          </w:p>
        </w:tc>
        <w:tc>
          <w:tcPr>
            <w:tcW w:w="7459" w:type="dxa"/>
            <w:vAlign w:val="center"/>
          </w:tcPr>
          <w:p w14:paraId="5D9125D8"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2465C987"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1EFBBE31" w14:textId="77777777">
        <w:trPr>
          <w:trHeight w:val="454"/>
        </w:trPr>
        <w:tc>
          <w:tcPr>
            <w:tcW w:w="643" w:type="dxa"/>
            <w:vAlign w:val="center"/>
          </w:tcPr>
          <w:p w14:paraId="0EDCABE4" w14:textId="77777777" w:rsidR="00586D37" w:rsidRDefault="00586D37">
            <w:pPr>
              <w:numPr>
                <w:ilvl w:val="0"/>
                <w:numId w:val="29"/>
              </w:numPr>
              <w:ind w:firstLine="0"/>
              <w:rPr>
                <w:rFonts w:cs="Calibri"/>
                <w:szCs w:val="21"/>
              </w:rPr>
            </w:pPr>
          </w:p>
        </w:tc>
        <w:tc>
          <w:tcPr>
            <w:tcW w:w="1290" w:type="dxa"/>
            <w:vAlign w:val="center"/>
          </w:tcPr>
          <w:p w14:paraId="42BAF968" w14:textId="77777777" w:rsidR="00586D37" w:rsidRDefault="00000000">
            <w:pPr>
              <w:rPr>
                <w:rFonts w:cs="Calibri"/>
              </w:rPr>
            </w:pPr>
            <w:r>
              <w:rPr>
                <w:rFonts w:cs="Calibri"/>
              </w:rPr>
              <w:t>运输、保管、保险</w:t>
            </w:r>
          </w:p>
        </w:tc>
        <w:tc>
          <w:tcPr>
            <w:tcW w:w="7459" w:type="dxa"/>
            <w:vAlign w:val="center"/>
          </w:tcPr>
          <w:p w14:paraId="19FEF1BC"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648C82CD"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7D82D394"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27C89548" w14:textId="77777777">
        <w:trPr>
          <w:trHeight w:val="454"/>
        </w:trPr>
        <w:tc>
          <w:tcPr>
            <w:tcW w:w="643" w:type="dxa"/>
            <w:vAlign w:val="center"/>
          </w:tcPr>
          <w:p w14:paraId="3ABC2728" w14:textId="77777777" w:rsidR="00586D37" w:rsidRDefault="00586D37">
            <w:pPr>
              <w:numPr>
                <w:ilvl w:val="0"/>
                <w:numId w:val="29"/>
              </w:numPr>
              <w:ind w:firstLine="0"/>
              <w:rPr>
                <w:rFonts w:cs="Calibri"/>
                <w:szCs w:val="21"/>
              </w:rPr>
            </w:pPr>
          </w:p>
        </w:tc>
        <w:tc>
          <w:tcPr>
            <w:tcW w:w="1290" w:type="dxa"/>
            <w:vAlign w:val="center"/>
          </w:tcPr>
          <w:p w14:paraId="5F36FCB3" w14:textId="77777777" w:rsidR="00586D37" w:rsidRDefault="00000000">
            <w:pPr>
              <w:rPr>
                <w:rFonts w:cs="Calibri"/>
                <w:szCs w:val="21"/>
              </w:rPr>
            </w:pPr>
            <w:r>
              <w:rPr>
                <w:rFonts w:cs="Calibri"/>
                <w:szCs w:val="21"/>
              </w:rPr>
              <w:t>实施时间及实施地点</w:t>
            </w:r>
          </w:p>
        </w:tc>
        <w:tc>
          <w:tcPr>
            <w:tcW w:w="7459" w:type="dxa"/>
            <w:vAlign w:val="center"/>
          </w:tcPr>
          <w:p w14:paraId="5B8950B1"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3DE98532"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42A7A269" w14:textId="77777777" w:rsidR="00586D37" w:rsidRDefault="00000000">
            <w:pPr>
              <w:ind w:firstLineChars="100" w:firstLine="210"/>
              <w:rPr>
                <w:rFonts w:cs="Calibri"/>
                <w:szCs w:val="21"/>
              </w:rPr>
            </w:pPr>
            <w:r>
              <w:rPr>
                <w:rFonts w:cs="Calibri"/>
                <w:szCs w:val="21"/>
              </w:rPr>
              <w:lastRenderedPageBreak/>
              <w:t>3.</w:t>
            </w:r>
            <w:r>
              <w:rPr>
                <w:rFonts w:cs="Calibri"/>
                <w:szCs w:val="21"/>
              </w:rPr>
              <w:t>安装地点：</w:t>
            </w:r>
            <w:r>
              <w:rPr>
                <w:rFonts w:cs="Calibri" w:hint="eastAsia"/>
                <w:szCs w:val="21"/>
              </w:rPr>
              <w:t>浙江省疾病预防控制中心</w:t>
            </w:r>
            <w:r>
              <w:rPr>
                <w:rFonts w:cs="Calibri"/>
                <w:szCs w:val="21"/>
              </w:rPr>
              <w:t>；</w:t>
            </w:r>
          </w:p>
          <w:p w14:paraId="340E686B"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2D0E9B7F" w14:textId="77777777">
        <w:trPr>
          <w:trHeight w:val="454"/>
        </w:trPr>
        <w:tc>
          <w:tcPr>
            <w:tcW w:w="643" w:type="dxa"/>
            <w:vAlign w:val="center"/>
          </w:tcPr>
          <w:p w14:paraId="5513BEC6" w14:textId="77777777" w:rsidR="00586D37" w:rsidRDefault="00586D37">
            <w:pPr>
              <w:numPr>
                <w:ilvl w:val="0"/>
                <w:numId w:val="29"/>
              </w:numPr>
              <w:ind w:firstLine="0"/>
              <w:rPr>
                <w:rFonts w:cs="Calibri"/>
                <w:szCs w:val="21"/>
              </w:rPr>
            </w:pPr>
          </w:p>
        </w:tc>
        <w:tc>
          <w:tcPr>
            <w:tcW w:w="1290" w:type="dxa"/>
            <w:vAlign w:val="center"/>
          </w:tcPr>
          <w:p w14:paraId="718AA70A" w14:textId="77777777" w:rsidR="00586D37" w:rsidRDefault="00000000">
            <w:pPr>
              <w:rPr>
                <w:rFonts w:cs="Calibri"/>
              </w:rPr>
            </w:pPr>
            <w:r>
              <w:rPr>
                <w:rFonts w:cs="Calibri"/>
              </w:rPr>
              <w:t>安装调试</w:t>
            </w:r>
          </w:p>
        </w:tc>
        <w:tc>
          <w:tcPr>
            <w:tcW w:w="7459" w:type="dxa"/>
            <w:vAlign w:val="center"/>
          </w:tcPr>
          <w:p w14:paraId="6F372729"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31E64BE7"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6AFAA812"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17D7056D" w14:textId="77777777">
        <w:trPr>
          <w:trHeight w:val="454"/>
        </w:trPr>
        <w:tc>
          <w:tcPr>
            <w:tcW w:w="643" w:type="dxa"/>
            <w:vAlign w:val="center"/>
          </w:tcPr>
          <w:p w14:paraId="247032C7" w14:textId="77777777" w:rsidR="00586D37" w:rsidRDefault="00586D37">
            <w:pPr>
              <w:numPr>
                <w:ilvl w:val="0"/>
                <w:numId w:val="29"/>
              </w:numPr>
              <w:ind w:firstLine="0"/>
              <w:rPr>
                <w:rFonts w:cs="Calibri"/>
                <w:szCs w:val="21"/>
              </w:rPr>
            </w:pPr>
          </w:p>
        </w:tc>
        <w:tc>
          <w:tcPr>
            <w:tcW w:w="1290" w:type="dxa"/>
            <w:vAlign w:val="center"/>
          </w:tcPr>
          <w:p w14:paraId="7F58B563" w14:textId="77777777" w:rsidR="00586D37" w:rsidRDefault="00000000">
            <w:pPr>
              <w:rPr>
                <w:rFonts w:cs="Calibri"/>
              </w:rPr>
            </w:pPr>
            <w:r>
              <w:rPr>
                <w:rFonts w:cs="Calibri"/>
              </w:rPr>
              <w:t>试运行</w:t>
            </w:r>
          </w:p>
        </w:tc>
        <w:tc>
          <w:tcPr>
            <w:tcW w:w="7459" w:type="dxa"/>
            <w:vAlign w:val="center"/>
          </w:tcPr>
          <w:p w14:paraId="0933808B"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3C969911" w14:textId="77777777">
        <w:trPr>
          <w:trHeight w:val="454"/>
        </w:trPr>
        <w:tc>
          <w:tcPr>
            <w:tcW w:w="643" w:type="dxa"/>
            <w:vAlign w:val="center"/>
          </w:tcPr>
          <w:p w14:paraId="2EF7F187" w14:textId="77777777" w:rsidR="00586D37" w:rsidRDefault="00586D37">
            <w:pPr>
              <w:numPr>
                <w:ilvl w:val="0"/>
                <w:numId w:val="29"/>
              </w:numPr>
              <w:ind w:firstLine="0"/>
              <w:rPr>
                <w:rFonts w:cs="Calibri"/>
                <w:szCs w:val="21"/>
              </w:rPr>
            </w:pPr>
          </w:p>
        </w:tc>
        <w:tc>
          <w:tcPr>
            <w:tcW w:w="1290" w:type="dxa"/>
            <w:vAlign w:val="center"/>
          </w:tcPr>
          <w:p w14:paraId="78F99418" w14:textId="77777777" w:rsidR="00586D37" w:rsidRDefault="00000000">
            <w:pPr>
              <w:rPr>
                <w:rFonts w:cs="Calibri"/>
              </w:rPr>
            </w:pPr>
            <w:r>
              <w:rPr>
                <w:rFonts w:cs="Calibri"/>
              </w:rPr>
              <w:t>验收要求</w:t>
            </w:r>
          </w:p>
        </w:tc>
        <w:tc>
          <w:tcPr>
            <w:tcW w:w="7459" w:type="dxa"/>
            <w:vAlign w:val="center"/>
          </w:tcPr>
          <w:p w14:paraId="19B34492"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0D5A6597"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5FF80F72"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4A756E17"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160D54DB"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187D09A3"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0FE76EE9"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0258CC90" w14:textId="77777777">
        <w:trPr>
          <w:trHeight w:val="454"/>
        </w:trPr>
        <w:tc>
          <w:tcPr>
            <w:tcW w:w="643" w:type="dxa"/>
            <w:vAlign w:val="center"/>
          </w:tcPr>
          <w:p w14:paraId="787AF265" w14:textId="77777777" w:rsidR="00586D37" w:rsidRDefault="00586D37">
            <w:pPr>
              <w:numPr>
                <w:ilvl w:val="0"/>
                <w:numId w:val="29"/>
              </w:numPr>
              <w:ind w:firstLine="0"/>
              <w:rPr>
                <w:rFonts w:cs="Calibri"/>
                <w:szCs w:val="21"/>
              </w:rPr>
            </w:pPr>
          </w:p>
        </w:tc>
        <w:tc>
          <w:tcPr>
            <w:tcW w:w="1290" w:type="dxa"/>
            <w:vAlign w:val="center"/>
          </w:tcPr>
          <w:p w14:paraId="1FB20900" w14:textId="77777777" w:rsidR="00586D37" w:rsidRDefault="00000000">
            <w:pPr>
              <w:rPr>
                <w:rFonts w:cs="Calibri"/>
              </w:rPr>
            </w:pPr>
            <w:r>
              <w:rPr>
                <w:rFonts w:cs="Calibri"/>
              </w:rPr>
              <w:t>售后服务</w:t>
            </w:r>
          </w:p>
        </w:tc>
        <w:tc>
          <w:tcPr>
            <w:tcW w:w="7459" w:type="dxa"/>
            <w:vAlign w:val="center"/>
          </w:tcPr>
          <w:p w14:paraId="0C1005AB"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813"/>
              <w:gridCol w:w="3568"/>
            </w:tblGrid>
            <w:tr w:rsidR="00586D37" w14:paraId="312B513E"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5DB61B3B" w14:textId="77777777" w:rsidR="00586D37" w:rsidRDefault="00000000">
                  <w:pPr>
                    <w:widowControl/>
                    <w:adjustRightInd w:val="0"/>
                    <w:jc w:val="center"/>
                    <w:rPr>
                      <w:rFonts w:cs="Calibri"/>
                      <w:kern w:val="0"/>
                      <w:szCs w:val="21"/>
                    </w:rPr>
                  </w:pPr>
                  <w:r>
                    <w:rPr>
                      <w:rFonts w:cs="Calibri"/>
                      <w:kern w:val="0"/>
                      <w:szCs w:val="21"/>
                    </w:rPr>
                    <w:t>序号</w:t>
                  </w:r>
                </w:p>
              </w:tc>
              <w:tc>
                <w:tcPr>
                  <w:tcW w:w="2897" w:type="dxa"/>
                  <w:tcBorders>
                    <w:top w:val="single" w:sz="4" w:space="0" w:color="auto"/>
                    <w:left w:val="single" w:sz="4" w:space="0" w:color="auto"/>
                    <w:bottom w:val="single" w:sz="4" w:space="0" w:color="auto"/>
                    <w:right w:val="single" w:sz="4" w:space="0" w:color="auto"/>
                  </w:tcBorders>
                  <w:vAlign w:val="center"/>
                </w:tcPr>
                <w:p w14:paraId="2E3F836C" w14:textId="77777777" w:rsidR="00586D37" w:rsidRDefault="00000000">
                  <w:pPr>
                    <w:widowControl/>
                    <w:adjustRightInd w:val="0"/>
                    <w:jc w:val="center"/>
                    <w:rPr>
                      <w:rFonts w:cs="Calibri"/>
                      <w:kern w:val="0"/>
                      <w:szCs w:val="21"/>
                    </w:rPr>
                  </w:pPr>
                  <w:r>
                    <w:rPr>
                      <w:rFonts w:cs="Calibri"/>
                      <w:kern w:val="0"/>
                      <w:szCs w:val="21"/>
                    </w:rPr>
                    <w:t>产品名称</w:t>
                  </w:r>
                </w:p>
              </w:tc>
              <w:tc>
                <w:tcPr>
                  <w:tcW w:w="3672" w:type="dxa"/>
                  <w:tcBorders>
                    <w:top w:val="single" w:sz="4" w:space="0" w:color="auto"/>
                    <w:left w:val="single" w:sz="4" w:space="0" w:color="auto"/>
                    <w:bottom w:val="single" w:sz="4" w:space="0" w:color="auto"/>
                    <w:right w:val="single" w:sz="4" w:space="0" w:color="auto"/>
                  </w:tcBorders>
                  <w:vAlign w:val="center"/>
                </w:tcPr>
                <w:p w14:paraId="55A189AB"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6604F591"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65D8957B" w14:textId="77777777" w:rsidR="00586D37" w:rsidRDefault="00586D37">
                  <w:pPr>
                    <w:widowControl/>
                    <w:numPr>
                      <w:ilvl w:val="0"/>
                      <w:numId w:val="30"/>
                    </w:numPr>
                    <w:adjustRightInd w:val="0"/>
                    <w:ind w:firstLine="0"/>
                    <w:rPr>
                      <w:rFonts w:cs="Calibri"/>
                      <w:kern w:val="0"/>
                      <w:szCs w:val="21"/>
                    </w:rPr>
                  </w:pPr>
                </w:p>
              </w:tc>
              <w:tc>
                <w:tcPr>
                  <w:tcW w:w="2897" w:type="dxa"/>
                  <w:tcBorders>
                    <w:top w:val="single" w:sz="4" w:space="0" w:color="auto"/>
                    <w:left w:val="single" w:sz="4" w:space="0" w:color="auto"/>
                    <w:bottom w:val="single" w:sz="4" w:space="0" w:color="auto"/>
                    <w:right w:val="single" w:sz="4" w:space="0" w:color="auto"/>
                  </w:tcBorders>
                  <w:vAlign w:val="center"/>
                </w:tcPr>
                <w:p w14:paraId="40EB8758" w14:textId="77777777" w:rsidR="00586D37" w:rsidRDefault="00000000">
                  <w:r>
                    <w:rPr>
                      <w:rFonts w:hint="eastAsia"/>
                    </w:rPr>
                    <w:t>热释光测量仪</w:t>
                  </w:r>
                </w:p>
              </w:tc>
              <w:tc>
                <w:tcPr>
                  <w:tcW w:w="3672" w:type="dxa"/>
                  <w:tcBorders>
                    <w:top w:val="single" w:sz="4" w:space="0" w:color="auto"/>
                    <w:left w:val="single" w:sz="4" w:space="0" w:color="auto"/>
                    <w:bottom w:val="single" w:sz="4" w:space="0" w:color="auto"/>
                    <w:right w:val="single" w:sz="4" w:space="0" w:color="auto"/>
                  </w:tcBorders>
                  <w:vAlign w:val="center"/>
                </w:tcPr>
                <w:p w14:paraId="26B417E2"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3D6DF3CE" w14:textId="77777777">
              <w:trPr>
                <w:trHeight w:val="454"/>
              </w:trPr>
              <w:tc>
                <w:tcPr>
                  <w:tcW w:w="664" w:type="dxa"/>
                  <w:tcBorders>
                    <w:top w:val="single" w:sz="4" w:space="0" w:color="auto"/>
                    <w:left w:val="single" w:sz="4" w:space="0" w:color="auto"/>
                    <w:bottom w:val="single" w:sz="4" w:space="0" w:color="auto"/>
                    <w:right w:val="single" w:sz="4" w:space="0" w:color="auto"/>
                  </w:tcBorders>
                  <w:vAlign w:val="center"/>
                </w:tcPr>
                <w:p w14:paraId="674DABEB" w14:textId="77777777" w:rsidR="00586D37" w:rsidRDefault="00586D37">
                  <w:pPr>
                    <w:widowControl/>
                    <w:numPr>
                      <w:ilvl w:val="0"/>
                      <w:numId w:val="30"/>
                    </w:numPr>
                    <w:adjustRightInd w:val="0"/>
                    <w:ind w:firstLine="0"/>
                    <w:rPr>
                      <w:rFonts w:cs="Calibri"/>
                      <w:kern w:val="0"/>
                      <w:szCs w:val="21"/>
                    </w:rPr>
                  </w:pPr>
                </w:p>
              </w:tc>
              <w:tc>
                <w:tcPr>
                  <w:tcW w:w="2897" w:type="dxa"/>
                  <w:tcBorders>
                    <w:top w:val="single" w:sz="4" w:space="0" w:color="auto"/>
                    <w:left w:val="single" w:sz="4" w:space="0" w:color="auto"/>
                    <w:bottom w:val="single" w:sz="4" w:space="0" w:color="auto"/>
                    <w:right w:val="single" w:sz="4" w:space="0" w:color="auto"/>
                  </w:tcBorders>
                  <w:vAlign w:val="center"/>
                </w:tcPr>
                <w:p w14:paraId="29C933F5" w14:textId="77777777" w:rsidR="00586D37" w:rsidRDefault="00000000">
                  <w:r>
                    <w:rPr>
                      <w:rFonts w:hint="eastAsia"/>
                    </w:rPr>
                    <w:t>数显式风速仪</w:t>
                  </w:r>
                </w:p>
              </w:tc>
              <w:tc>
                <w:tcPr>
                  <w:tcW w:w="3672" w:type="dxa"/>
                  <w:tcBorders>
                    <w:top w:val="single" w:sz="4" w:space="0" w:color="auto"/>
                    <w:left w:val="single" w:sz="4" w:space="0" w:color="auto"/>
                    <w:bottom w:val="single" w:sz="4" w:space="0" w:color="auto"/>
                    <w:right w:val="single" w:sz="4" w:space="0" w:color="auto"/>
                  </w:tcBorders>
                  <w:vAlign w:val="center"/>
                </w:tcPr>
                <w:p w14:paraId="26DB12D3"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55C0253E" w14:textId="77777777">
              <w:trPr>
                <w:trHeight w:val="454"/>
              </w:trPr>
              <w:tc>
                <w:tcPr>
                  <w:tcW w:w="664" w:type="dxa"/>
                  <w:vAlign w:val="center"/>
                </w:tcPr>
                <w:p w14:paraId="3E2F06CB" w14:textId="77777777" w:rsidR="00586D37" w:rsidRDefault="00586D37">
                  <w:pPr>
                    <w:widowControl/>
                    <w:numPr>
                      <w:ilvl w:val="0"/>
                      <w:numId w:val="30"/>
                    </w:numPr>
                    <w:adjustRightInd w:val="0"/>
                    <w:ind w:firstLine="0"/>
                    <w:rPr>
                      <w:rFonts w:cs="Calibri"/>
                      <w:kern w:val="0"/>
                      <w:szCs w:val="21"/>
                    </w:rPr>
                  </w:pPr>
                </w:p>
              </w:tc>
              <w:tc>
                <w:tcPr>
                  <w:tcW w:w="2897" w:type="dxa"/>
                  <w:vAlign w:val="center"/>
                </w:tcPr>
                <w:p w14:paraId="2D24753C" w14:textId="77777777" w:rsidR="00586D37" w:rsidRDefault="00000000">
                  <w:r>
                    <w:rPr>
                      <w:rFonts w:hint="eastAsia"/>
                    </w:rPr>
                    <w:t>冷凝式颗粒计数仪</w:t>
                  </w:r>
                </w:p>
              </w:tc>
              <w:tc>
                <w:tcPr>
                  <w:tcW w:w="3672" w:type="dxa"/>
                  <w:vAlign w:val="center"/>
                </w:tcPr>
                <w:p w14:paraId="6AB25051"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5B02B54A" w14:textId="77777777">
              <w:trPr>
                <w:trHeight w:val="454"/>
              </w:trPr>
              <w:tc>
                <w:tcPr>
                  <w:tcW w:w="664" w:type="dxa"/>
                  <w:vAlign w:val="center"/>
                </w:tcPr>
                <w:p w14:paraId="476191FE" w14:textId="77777777" w:rsidR="00586D37" w:rsidRDefault="00586D37">
                  <w:pPr>
                    <w:widowControl/>
                    <w:numPr>
                      <w:ilvl w:val="0"/>
                      <w:numId w:val="30"/>
                    </w:numPr>
                    <w:adjustRightInd w:val="0"/>
                    <w:ind w:firstLine="0"/>
                    <w:rPr>
                      <w:rFonts w:cs="Calibri"/>
                      <w:kern w:val="0"/>
                      <w:szCs w:val="21"/>
                    </w:rPr>
                  </w:pPr>
                </w:p>
              </w:tc>
              <w:tc>
                <w:tcPr>
                  <w:tcW w:w="2897" w:type="dxa"/>
                  <w:vAlign w:val="center"/>
                </w:tcPr>
                <w:p w14:paraId="052A8848" w14:textId="77777777" w:rsidR="00586D37" w:rsidRDefault="00000000">
                  <w:r>
                    <w:rPr>
                      <w:rFonts w:hint="eastAsia"/>
                    </w:rPr>
                    <w:t>万分之一天平</w:t>
                  </w:r>
                </w:p>
              </w:tc>
              <w:tc>
                <w:tcPr>
                  <w:tcW w:w="3672" w:type="dxa"/>
                  <w:vAlign w:val="center"/>
                </w:tcPr>
                <w:p w14:paraId="4BBADED0"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33C7BB7F" w14:textId="77777777">
              <w:trPr>
                <w:trHeight w:val="454"/>
              </w:trPr>
              <w:tc>
                <w:tcPr>
                  <w:tcW w:w="0" w:type="auto"/>
                  <w:vAlign w:val="center"/>
                </w:tcPr>
                <w:p w14:paraId="11F1CF06" w14:textId="77777777" w:rsidR="00586D37" w:rsidRDefault="00586D37">
                  <w:pPr>
                    <w:widowControl/>
                    <w:numPr>
                      <w:ilvl w:val="0"/>
                      <w:numId w:val="30"/>
                    </w:numPr>
                    <w:adjustRightInd w:val="0"/>
                    <w:ind w:firstLine="0"/>
                    <w:rPr>
                      <w:rFonts w:cs="Calibri"/>
                      <w:kern w:val="0"/>
                      <w:szCs w:val="21"/>
                    </w:rPr>
                  </w:pPr>
                </w:p>
              </w:tc>
              <w:tc>
                <w:tcPr>
                  <w:tcW w:w="0" w:type="auto"/>
                  <w:vAlign w:val="center"/>
                </w:tcPr>
                <w:p w14:paraId="049FC551" w14:textId="77777777" w:rsidR="00586D37" w:rsidRDefault="00000000">
                  <w:r>
                    <w:rPr>
                      <w:rFonts w:hint="eastAsia"/>
                    </w:rPr>
                    <w:t>全自动固相萃取仪</w:t>
                  </w:r>
                </w:p>
              </w:tc>
              <w:tc>
                <w:tcPr>
                  <w:tcW w:w="0" w:type="auto"/>
                  <w:vAlign w:val="center"/>
                </w:tcPr>
                <w:p w14:paraId="00616762"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3FDC6086" w14:textId="77777777">
              <w:trPr>
                <w:trHeight w:val="454"/>
              </w:trPr>
              <w:tc>
                <w:tcPr>
                  <w:tcW w:w="0" w:type="auto"/>
                  <w:vAlign w:val="center"/>
                </w:tcPr>
                <w:p w14:paraId="1070C704" w14:textId="77777777" w:rsidR="00586D37" w:rsidRDefault="00586D37">
                  <w:pPr>
                    <w:widowControl/>
                    <w:numPr>
                      <w:ilvl w:val="0"/>
                      <w:numId w:val="30"/>
                    </w:numPr>
                    <w:adjustRightInd w:val="0"/>
                    <w:ind w:firstLine="0"/>
                    <w:rPr>
                      <w:rFonts w:cs="Calibri"/>
                      <w:kern w:val="0"/>
                      <w:szCs w:val="21"/>
                    </w:rPr>
                  </w:pPr>
                </w:p>
              </w:tc>
              <w:tc>
                <w:tcPr>
                  <w:tcW w:w="0" w:type="auto"/>
                  <w:vAlign w:val="center"/>
                </w:tcPr>
                <w:p w14:paraId="518F9814" w14:textId="77777777" w:rsidR="00586D37" w:rsidRDefault="00000000">
                  <w:r>
                    <w:rPr>
                      <w:rFonts w:hint="eastAsia"/>
                    </w:rPr>
                    <w:t>气溶胶发生器</w:t>
                  </w:r>
                </w:p>
              </w:tc>
              <w:tc>
                <w:tcPr>
                  <w:tcW w:w="0" w:type="auto"/>
                  <w:vAlign w:val="center"/>
                </w:tcPr>
                <w:p w14:paraId="0CCA16E1" w14:textId="77777777" w:rsidR="00586D37" w:rsidRDefault="00000000">
                  <w:pPr>
                    <w:widowControl/>
                    <w:textAlignment w:val="center"/>
                    <w:rPr>
                      <w:rFonts w:cs="Calibri"/>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5B19BECC" w14:textId="77777777">
              <w:trPr>
                <w:trHeight w:val="454"/>
              </w:trPr>
              <w:tc>
                <w:tcPr>
                  <w:tcW w:w="0" w:type="auto"/>
                  <w:vAlign w:val="center"/>
                </w:tcPr>
                <w:p w14:paraId="046FC3A8" w14:textId="77777777" w:rsidR="00586D37" w:rsidRDefault="00586D37">
                  <w:pPr>
                    <w:widowControl/>
                    <w:numPr>
                      <w:ilvl w:val="0"/>
                      <w:numId w:val="30"/>
                    </w:numPr>
                    <w:adjustRightInd w:val="0"/>
                    <w:ind w:firstLine="0"/>
                    <w:rPr>
                      <w:rFonts w:cs="Calibri"/>
                      <w:kern w:val="0"/>
                      <w:szCs w:val="21"/>
                    </w:rPr>
                  </w:pPr>
                </w:p>
              </w:tc>
              <w:tc>
                <w:tcPr>
                  <w:tcW w:w="0" w:type="auto"/>
                  <w:vAlign w:val="center"/>
                </w:tcPr>
                <w:p w14:paraId="4EB1C8BD" w14:textId="77777777" w:rsidR="00586D37" w:rsidRDefault="00000000">
                  <w:r>
                    <w:rPr>
                      <w:rFonts w:hint="eastAsia"/>
                    </w:rPr>
                    <w:t>加热磁力搅拌器</w:t>
                  </w:r>
                </w:p>
              </w:tc>
              <w:tc>
                <w:tcPr>
                  <w:tcW w:w="0" w:type="auto"/>
                  <w:vAlign w:val="center"/>
                </w:tcPr>
                <w:p w14:paraId="156EEA28" w14:textId="77777777" w:rsidR="00586D37" w:rsidRDefault="00000000">
                  <w:pPr>
                    <w:widowControl/>
                    <w:textAlignment w:val="center"/>
                    <w:rPr>
                      <w:rFonts w:cs="Calibri"/>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43763777" w14:textId="77777777">
              <w:trPr>
                <w:trHeight w:val="454"/>
              </w:trPr>
              <w:tc>
                <w:tcPr>
                  <w:tcW w:w="0" w:type="auto"/>
                  <w:vAlign w:val="center"/>
                </w:tcPr>
                <w:p w14:paraId="05B96FC8" w14:textId="77777777" w:rsidR="00586D37" w:rsidRDefault="00586D37">
                  <w:pPr>
                    <w:widowControl/>
                    <w:numPr>
                      <w:ilvl w:val="0"/>
                      <w:numId w:val="30"/>
                    </w:numPr>
                    <w:adjustRightInd w:val="0"/>
                    <w:ind w:firstLine="0"/>
                    <w:rPr>
                      <w:rFonts w:cs="Calibri"/>
                      <w:kern w:val="0"/>
                      <w:szCs w:val="21"/>
                    </w:rPr>
                  </w:pPr>
                </w:p>
              </w:tc>
              <w:tc>
                <w:tcPr>
                  <w:tcW w:w="0" w:type="auto"/>
                  <w:vAlign w:val="center"/>
                </w:tcPr>
                <w:p w14:paraId="3601ECB3" w14:textId="77777777" w:rsidR="00586D37" w:rsidRDefault="00000000">
                  <w:r>
                    <w:rPr>
                      <w:rFonts w:hint="eastAsia"/>
                    </w:rPr>
                    <w:t>恒温孵育摇床</w:t>
                  </w:r>
                </w:p>
              </w:tc>
              <w:tc>
                <w:tcPr>
                  <w:tcW w:w="0" w:type="auto"/>
                  <w:vAlign w:val="center"/>
                </w:tcPr>
                <w:p w14:paraId="02E26CD7" w14:textId="77777777" w:rsidR="00586D37" w:rsidRDefault="00000000">
                  <w:pPr>
                    <w:widowControl/>
                    <w:textAlignment w:val="center"/>
                    <w:rPr>
                      <w:rFonts w:cs="Calibri"/>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2E7AE901" w14:textId="77777777">
              <w:trPr>
                <w:trHeight w:val="454"/>
              </w:trPr>
              <w:tc>
                <w:tcPr>
                  <w:tcW w:w="0" w:type="auto"/>
                  <w:vAlign w:val="center"/>
                </w:tcPr>
                <w:p w14:paraId="293AB563" w14:textId="77777777" w:rsidR="00586D37" w:rsidRDefault="00586D37">
                  <w:pPr>
                    <w:widowControl/>
                    <w:numPr>
                      <w:ilvl w:val="0"/>
                      <w:numId w:val="30"/>
                    </w:numPr>
                    <w:adjustRightInd w:val="0"/>
                    <w:ind w:firstLine="0"/>
                    <w:rPr>
                      <w:rFonts w:cs="Calibri"/>
                      <w:kern w:val="0"/>
                      <w:szCs w:val="21"/>
                    </w:rPr>
                  </w:pPr>
                </w:p>
              </w:tc>
              <w:tc>
                <w:tcPr>
                  <w:tcW w:w="0" w:type="auto"/>
                  <w:vAlign w:val="center"/>
                </w:tcPr>
                <w:p w14:paraId="4C4D69AF" w14:textId="77777777" w:rsidR="00586D37" w:rsidRDefault="00000000">
                  <w:r>
                    <w:rPr>
                      <w:rFonts w:hint="eastAsia"/>
                    </w:rPr>
                    <w:t>酶标仪</w:t>
                  </w:r>
                </w:p>
              </w:tc>
              <w:tc>
                <w:tcPr>
                  <w:tcW w:w="0" w:type="auto"/>
                  <w:vAlign w:val="center"/>
                </w:tcPr>
                <w:p w14:paraId="50DC4CCB" w14:textId="77777777" w:rsidR="00586D37" w:rsidRDefault="00000000">
                  <w:pPr>
                    <w:widowControl/>
                    <w:textAlignment w:val="center"/>
                    <w:rPr>
                      <w:rFonts w:cs="Calibri"/>
                      <w:szCs w:val="21"/>
                    </w:rPr>
                  </w:pPr>
                  <w:r>
                    <w:rPr>
                      <w:rFonts w:cs="Calibri" w:hint="eastAsia"/>
                      <w:szCs w:val="21"/>
                    </w:rPr>
                    <w:t>整机质保期</w:t>
                  </w:r>
                  <w:r>
                    <w:rPr>
                      <w:rFonts w:cs="Calibri" w:hint="eastAsia"/>
                      <w:szCs w:val="21"/>
                    </w:rPr>
                    <w:t>1</w:t>
                  </w:r>
                  <w:r>
                    <w:rPr>
                      <w:rFonts w:cs="Calibri" w:hint="eastAsia"/>
                      <w:szCs w:val="21"/>
                    </w:rPr>
                    <w:t>年。</w:t>
                  </w:r>
                </w:p>
              </w:tc>
            </w:tr>
            <w:tr w:rsidR="00586D37" w14:paraId="215D1DC4" w14:textId="77777777">
              <w:trPr>
                <w:trHeight w:val="454"/>
              </w:trPr>
              <w:tc>
                <w:tcPr>
                  <w:tcW w:w="0" w:type="auto"/>
                  <w:vAlign w:val="center"/>
                </w:tcPr>
                <w:p w14:paraId="3C499C5C" w14:textId="77777777" w:rsidR="00586D37" w:rsidRDefault="00586D37">
                  <w:pPr>
                    <w:widowControl/>
                    <w:numPr>
                      <w:ilvl w:val="0"/>
                      <w:numId w:val="30"/>
                    </w:numPr>
                    <w:adjustRightInd w:val="0"/>
                    <w:ind w:firstLine="0"/>
                    <w:rPr>
                      <w:rFonts w:cs="Calibri"/>
                      <w:kern w:val="0"/>
                      <w:szCs w:val="21"/>
                    </w:rPr>
                  </w:pPr>
                </w:p>
              </w:tc>
              <w:tc>
                <w:tcPr>
                  <w:tcW w:w="0" w:type="auto"/>
                  <w:vAlign w:val="center"/>
                </w:tcPr>
                <w:p w14:paraId="6F005CD2" w14:textId="77777777" w:rsidR="00586D37" w:rsidRDefault="00000000">
                  <w:r>
                    <w:rPr>
                      <w:rFonts w:hint="eastAsia"/>
                    </w:rPr>
                    <w:t>多参数台式测定仪</w:t>
                  </w:r>
                </w:p>
              </w:tc>
              <w:tc>
                <w:tcPr>
                  <w:tcW w:w="0" w:type="auto"/>
                  <w:vAlign w:val="center"/>
                </w:tcPr>
                <w:p w14:paraId="7BF5D79A" w14:textId="77777777" w:rsidR="00586D37" w:rsidRDefault="00000000">
                  <w:pPr>
                    <w:widowControl/>
                    <w:textAlignment w:val="center"/>
                    <w:rPr>
                      <w:rFonts w:cs="Calibri"/>
                      <w:szCs w:val="21"/>
                    </w:rPr>
                  </w:pPr>
                  <w:r>
                    <w:rPr>
                      <w:rFonts w:cs="Calibri" w:hint="eastAsia"/>
                      <w:szCs w:val="21"/>
                    </w:rPr>
                    <w:t>整机质保期</w:t>
                  </w:r>
                  <w:r>
                    <w:rPr>
                      <w:rFonts w:cs="Calibri" w:hint="eastAsia"/>
                      <w:szCs w:val="21"/>
                    </w:rPr>
                    <w:t>1</w:t>
                  </w:r>
                  <w:r>
                    <w:rPr>
                      <w:rFonts w:cs="Calibri" w:hint="eastAsia"/>
                      <w:szCs w:val="21"/>
                    </w:rPr>
                    <w:t>年。</w:t>
                  </w:r>
                </w:p>
              </w:tc>
            </w:tr>
          </w:tbl>
          <w:p w14:paraId="0C4BB48F"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4F5A88F2"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5F449231"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64A93951"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4B08B842"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2891A208"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7601CF84"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3E82E726"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3EEA81BC"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457FD679"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5453BD3E"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2B8FD2D5"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47981104"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2FD1A5EA"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18D6C539"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46EE5CAE" w14:textId="77777777">
        <w:trPr>
          <w:trHeight w:val="454"/>
        </w:trPr>
        <w:tc>
          <w:tcPr>
            <w:tcW w:w="643" w:type="dxa"/>
            <w:vAlign w:val="center"/>
          </w:tcPr>
          <w:p w14:paraId="23AC7446" w14:textId="77777777" w:rsidR="00586D37" w:rsidRDefault="00586D37">
            <w:pPr>
              <w:numPr>
                <w:ilvl w:val="0"/>
                <w:numId w:val="29"/>
              </w:numPr>
              <w:ind w:firstLine="0"/>
              <w:rPr>
                <w:rFonts w:cs="Calibri"/>
                <w:szCs w:val="21"/>
              </w:rPr>
            </w:pPr>
          </w:p>
        </w:tc>
        <w:tc>
          <w:tcPr>
            <w:tcW w:w="1290" w:type="dxa"/>
            <w:vAlign w:val="center"/>
          </w:tcPr>
          <w:p w14:paraId="29F5719B" w14:textId="77777777" w:rsidR="00586D37" w:rsidRDefault="00000000">
            <w:pPr>
              <w:rPr>
                <w:rFonts w:cs="Calibri"/>
              </w:rPr>
            </w:pPr>
            <w:r>
              <w:rPr>
                <w:rFonts w:cs="Calibri"/>
              </w:rPr>
              <w:t>培训</w:t>
            </w:r>
          </w:p>
        </w:tc>
        <w:tc>
          <w:tcPr>
            <w:tcW w:w="7459" w:type="dxa"/>
            <w:vAlign w:val="center"/>
          </w:tcPr>
          <w:p w14:paraId="48141F6D"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47066373"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5B221E39"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6469164A" w14:textId="77777777">
        <w:trPr>
          <w:trHeight w:val="454"/>
        </w:trPr>
        <w:tc>
          <w:tcPr>
            <w:tcW w:w="643" w:type="dxa"/>
            <w:vAlign w:val="center"/>
          </w:tcPr>
          <w:p w14:paraId="41664F3C" w14:textId="77777777" w:rsidR="00586D37" w:rsidRDefault="00586D37">
            <w:pPr>
              <w:numPr>
                <w:ilvl w:val="0"/>
                <w:numId w:val="29"/>
              </w:numPr>
              <w:ind w:firstLine="0"/>
              <w:rPr>
                <w:rFonts w:cs="Calibri"/>
                <w:szCs w:val="21"/>
              </w:rPr>
            </w:pPr>
          </w:p>
        </w:tc>
        <w:tc>
          <w:tcPr>
            <w:tcW w:w="1290" w:type="dxa"/>
            <w:vAlign w:val="center"/>
          </w:tcPr>
          <w:p w14:paraId="0CFA8A57" w14:textId="77777777" w:rsidR="00586D37" w:rsidRDefault="00000000">
            <w:pPr>
              <w:rPr>
                <w:rFonts w:cs="Calibri"/>
                <w:szCs w:val="21"/>
              </w:rPr>
            </w:pPr>
            <w:r>
              <w:rPr>
                <w:rFonts w:cs="Calibri"/>
                <w:szCs w:val="21"/>
              </w:rPr>
              <w:t>其他内容</w:t>
            </w:r>
          </w:p>
        </w:tc>
        <w:tc>
          <w:tcPr>
            <w:tcW w:w="7459" w:type="dxa"/>
            <w:vAlign w:val="center"/>
          </w:tcPr>
          <w:p w14:paraId="0299E168"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2E8907FA"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5A03CC4C"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5EC16E94" w14:textId="77777777" w:rsidR="00586D37" w:rsidRDefault="00000000">
      <w:pPr>
        <w:pStyle w:val="2"/>
        <w:ind w:firstLine="420"/>
        <w:rPr>
          <w:rFonts w:cs="Calibri"/>
        </w:rPr>
      </w:pPr>
      <w:r>
        <w:rPr>
          <w:rFonts w:cs="Calibri"/>
        </w:rPr>
        <w:t>一、支持绿色发展</w:t>
      </w:r>
    </w:p>
    <w:p w14:paraId="3DBBFDFB"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700B5455"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w:t>
      </w:r>
      <w:r>
        <w:rPr>
          <w:rFonts w:cs="Calibri"/>
          <w:b/>
          <w:bCs/>
          <w:color w:val="000000" w:themeColor="text1"/>
          <w:szCs w:val="21"/>
          <w:u w:val="single"/>
        </w:rPr>
        <w:lastRenderedPageBreak/>
        <w:t>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7DAF2C06"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4438D8CB"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53E1ABE7"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138C93B0"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130A8774"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15FB2FAE"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6060E513"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0040F2F5"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56B54771"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03829ADD"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447BC5DC"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5B625DE4" w14:textId="77777777" w:rsidR="00586D37" w:rsidRDefault="00000000">
      <w:pPr>
        <w:pStyle w:val="2"/>
        <w:ind w:firstLine="420"/>
        <w:rPr>
          <w:rFonts w:cs="Calibri"/>
        </w:rPr>
      </w:pPr>
      <w:r>
        <w:rPr>
          <w:rFonts w:cs="Calibri"/>
        </w:rPr>
        <w:t>二、支持创新发展</w:t>
      </w:r>
    </w:p>
    <w:p w14:paraId="67B8CCEA"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379A2C16"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309A243B" w14:textId="77777777" w:rsidR="00586D37" w:rsidRDefault="00000000">
      <w:pPr>
        <w:pStyle w:val="2"/>
        <w:ind w:firstLine="420"/>
        <w:rPr>
          <w:rFonts w:cs="Calibri"/>
        </w:rPr>
      </w:pPr>
      <w:r>
        <w:rPr>
          <w:rFonts w:cs="Calibri"/>
        </w:rPr>
        <w:t>三、支持中小企业发展</w:t>
      </w:r>
    </w:p>
    <w:p w14:paraId="246CB5EA"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798B9A9C"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7BB7533F"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43018C66"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2D741047"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58A14ADC" w14:textId="77777777" w:rsidR="00586D37" w:rsidRDefault="00000000">
      <w:pPr>
        <w:pStyle w:val="2"/>
        <w:ind w:firstLine="420"/>
        <w:rPr>
          <w:rFonts w:cs="Calibri"/>
        </w:rPr>
      </w:pPr>
      <w:r>
        <w:rPr>
          <w:rFonts w:cs="Calibri"/>
        </w:rPr>
        <w:lastRenderedPageBreak/>
        <w:t>第五部分</w:t>
      </w:r>
      <w:r>
        <w:rPr>
          <w:rFonts w:cs="Calibri"/>
        </w:rPr>
        <w:t xml:space="preserve"> </w:t>
      </w:r>
      <w:r>
        <w:rPr>
          <w:rFonts w:cs="Calibri"/>
        </w:rPr>
        <w:t>实质性要求</w:t>
      </w:r>
    </w:p>
    <w:p w14:paraId="3EC1B64F" w14:textId="77777777" w:rsidR="00586D37"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287BCD1E" w14:textId="77777777" w:rsidR="00586D37" w:rsidRDefault="00000000">
      <w:pPr>
        <w:rPr>
          <w:rFonts w:cs="Calibri"/>
        </w:rPr>
      </w:pPr>
      <w:r>
        <w:rPr>
          <w:rFonts w:cs="Calibri"/>
        </w:rPr>
        <w:br w:type="page"/>
      </w:r>
    </w:p>
    <w:p w14:paraId="3078B843" w14:textId="77777777" w:rsidR="00586D37" w:rsidRDefault="00000000">
      <w:pPr>
        <w:pStyle w:val="1"/>
        <w:spacing w:before="120"/>
      </w:pPr>
      <w:bookmarkStart w:id="71" w:name="_Toc31641"/>
      <w:r>
        <w:rPr>
          <w:rFonts w:hint="eastAsia"/>
        </w:rPr>
        <w:lastRenderedPageBreak/>
        <w:t>【标项</w:t>
      </w:r>
      <w:r>
        <w:rPr>
          <w:rFonts w:hint="eastAsia"/>
        </w:rPr>
        <w:t>11</w:t>
      </w:r>
      <w:r>
        <w:rPr>
          <w:rFonts w:hint="eastAsia"/>
        </w:rPr>
        <w:t>】采购需求</w:t>
      </w:r>
      <w:bookmarkEnd w:id="71"/>
    </w:p>
    <w:p w14:paraId="2241BD4E"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4F082071"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004D8246"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05D1775B"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4FDC8B8A"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5AE210C9"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2DAADF30"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0F410B0F"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4D51F106"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5B986452"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7DDF5EBE"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388B5ACC"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552713C2" w14:textId="77777777" w:rsidR="00586D37" w:rsidRDefault="00000000">
            <w:pPr>
              <w:rPr>
                <w:rFonts w:cs="Calibri"/>
                <w:kern w:val="0"/>
                <w:szCs w:val="21"/>
              </w:rPr>
            </w:pPr>
            <w:r>
              <w:rPr>
                <w:rFonts w:cs="Calibri" w:hint="eastAsia"/>
                <w:szCs w:val="21"/>
              </w:rPr>
              <w:t>人体成分分析仪</w:t>
            </w:r>
          </w:p>
        </w:tc>
        <w:tc>
          <w:tcPr>
            <w:tcW w:w="680" w:type="dxa"/>
            <w:tcBorders>
              <w:top w:val="single" w:sz="4" w:space="0" w:color="auto"/>
              <w:left w:val="single" w:sz="4" w:space="0" w:color="auto"/>
              <w:bottom w:val="single" w:sz="4" w:space="0" w:color="auto"/>
              <w:right w:val="single" w:sz="4" w:space="0" w:color="auto"/>
            </w:tcBorders>
            <w:vAlign w:val="center"/>
          </w:tcPr>
          <w:p w14:paraId="572DE4EC" w14:textId="77777777" w:rsidR="00586D37" w:rsidRDefault="00000000">
            <w:pPr>
              <w:widowControl/>
              <w:jc w:val="center"/>
              <w:rPr>
                <w:rFonts w:cs="Calibri"/>
                <w:kern w:val="0"/>
                <w:szCs w:val="21"/>
              </w:rPr>
            </w:pPr>
            <w:r>
              <w:rPr>
                <w:rFonts w:cs="Calibri" w:hint="eastAsia"/>
                <w:kern w:val="0"/>
                <w:szCs w:val="21"/>
              </w:rPr>
              <w:t>3</w:t>
            </w:r>
          </w:p>
        </w:tc>
        <w:tc>
          <w:tcPr>
            <w:tcW w:w="690" w:type="dxa"/>
            <w:tcBorders>
              <w:top w:val="single" w:sz="4" w:space="0" w:color="auto"/>
              <w:left w:val="single" w:sz="4" w:space="0" w:color="auto"/>
              <w:bottom w:val="single" w:sz="4" w:space="0" w:color="auto"/>
              <w:right w:val="single" w:sz="4" w:space="0" w:color="auto"/>
            </w:tcBorders>
            <w:vAlign w:val="center"/>
          </w:tcPr>
          <w:p w14:paraId="16B41DB5" w14:textId="77777777" w:rsidR="00586D37" w:rsidRDefault="00000000">
            <w:pPr>
              <w:widowControl/>
              <w:jc w:val="center"/>
              <w:rPr>
                <w:rFonts w:cs="Calibri"/>
                <w:kern w:val="0"/>
                <w:szCs w:val="21"/>
              </w:rPr>
            </w:pPr>
            <w:r>
              <w:rPr>
                <w:rFonts w:cs="Calibri" w:hint="eastAsia"/>
                <w:kern w:val="0"/>
                <w:szCs w:val="21"/>
              </w:rPr>
              <w:t>台</w:t>
            </w:r>
          </w:p>
        </w:tc>
        <w:tc>
          <w:tcPr>
            <w:tcW w:w="1130" w:type="dxa"/>
            <w:tcBorders>
              <w:top w:val="single" w:sz="4" w:space="0" w:color="auto"/>
              <w:left w:val="single" w:sz="4" w:space="0" w:color="auto"/>
              <w:bottom w:val="single" w:sz="4" w:space="0" w:color="auto"/>
              <w:right w:val="single" w:sz="4" w:space="0" w:color="auto"/>
            </w:tcBorders>
            <w:vAlign w:val="center"/>
          </w:tcPr>
          <w:p w14:paraId="16E478C8" w14:textId="77777777" w:rsidR="00586D37" w:rsidRDefault="00000000">
            <w:pPr>
              <w:rPr>
                <w:rFonts w:cs="Calibri"/>
              </w:rPr>
            </w:pPr>
            <w:r>
              <w:rPr>
                <w:rFonts w:cs="Calibri" w:hint="eastAsia"/>
                <w:kern w:val="0"/>
                <w:szCs w:val="21"/>
              </w:rPr>
              <w:t>150000</w:t>
            </w:r>
          </w:p>
        </w:tc>
        <w:tc>
          <w:tcPr>
            <w:tcW w:w="1820" w:type="dxa"/>
            <w:tcBorders>
              <w:top w:val="single" w:sz="4" w:space="0" w:color="auto"/>
              <w:left w:val="single" w:sz="4" w:space="0" w:color="auto"/>
              <w:bottom w:val="single" w:sz="4" w:space="0" w:color="auto"/>
              <w:right w:val="single" w:sz="4" w:space="0" w:color="auto"/>
            </w:tcBorders>
            <w:vAlign w:val="center"/>
          </w:tcPr>
          <w:p w14:paraId="55FA43D5"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7D091E8A" w14:textId="6BA4C3CD" w:rsidR="00586D37" w:rsidRDefault="00000000">
            <w:pPr>
              <w:rPr>
                <w:rFonts w:cs="Calibri"/>
                <w:kern w:val="0"/>
                <w:szCs w:val="21"/>
              </w:rPr>
            </w:pPr>
            <w:r>
              <w:rPr>
                <w:rFonts w:cs="Calibri"/>
                <w:kern w:val="0"/>
                <w:szCs w:val="21"/>
              </w:rPr>
              <w:t>依据：</w:t>
            </w:r>
            <w:r w:rsidR="00A92F3D">
              <w:rPr>
                <w:rFonts w:cs="Calibri"/>
                <w:kern w:val="0"/>
                <w:szCs w:val="21"/>
              </w:rPr>
              <w:t>[2023]19829</w:t>
            </w:r>
            <w:r w:rsidR="00A92F3D">
              <w:rPr>
                <w:rFonts w:cs="Calibri"/>
                <w:kern w:val="0"/>
                <w:szCs w:val="21"/>
              </w:rPr>
              <w:t>号</w:t>
            </w:r>
            <w:r>
              <w:rPr>
                <w:rFonts w:cs="Calibri"/>
                <w:kern w:val="0"/>
                <w:szCs w:val="21"/>
              </w:rPr>
              <w:t>；</w:t>
            </w:r>
          </w:p>
          <w:p w14:paraId="61E57E01" w14:textId="77777777" w:rsidR="00586D37" w:rsidRDefault="00000000">
            <w:pPr>
              <w:rPr>
                <w:rFonts w:cs="Calibri"/>
                <w:kern w:val="0"/>
                <w:szCs w:val="21"/>
              </w:rPr>
            </w:pPr>
            <w:r>
              <w:rPr>
                <w:rFonts w:cs="Calibri"/>
                <w:kern w:val="0"/>
                <w:szCs w:val="21"/>
              </w:rPr>
              <w:t>最高限价：</w:t>
            </w:r>
            <w:r>
              <w:rPr>
                <w:rFonts w:cs="Calibri" w:hint="eastAsia"/>
                <w:kern w:val="0"/>
                <w:szCs w:val="21"/>
              </w:rPr>
              <w:t>150000</w:t>
            </w:r>
            <w:r>
              <w:rPr>
                <w:rFonts w:cs="Calibri"/>
                <w:kern w:val="0"/>
                <w:szCs w:val="21"/>
              </w:rPr>
              <w:t>元；</w:t>
            </w:r>
          </w:p>
          <w:p w14:paraId="3C1FDF87" w14:textId="77777777" w:rsidR="00586D37" w:rsidRDefault="00000000">
            <w:pPr>
              <w:rPr>
                <w:rFonts w:cs="Calibri"/>
                <w:kern w:val="0"/>
                <w:szCs w:val="21"/>
              </w:rPr>
            </w:pPr>
            <w:r>
              <w:rPr>
                <w:rFonts w:cs="Calibri"/>
                <w:kern w:val="0"/>
                <w:szCs w:val="21"/>
              </w:rPr>
              <w:t>类型：货物项目；</w:t>
            </w:r>
          </w:p>
          <w:p w14:paraId="2DCF1EDA"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非</w:t>
            </w:r>
            <w:r>
              <w:rPr>
                <w:rFonts w:cs="Calibri"/>
                <w:kern w:val="0"/>
                <w:szCs w:val="21"/>
              </w:rPr>
              <w:t>进口产品。</w:t>
            </w:r>
          </w:p>
        </w:tc>
      </w:tr>
    </w:tbl>
    <w:p w14:paraId="7D429F26"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596"/>
        <w:gridCol w:w="621"/>
        <w:gridCol w:w="615"/>
        <w:gridCol w:w="1264"/>
        <w:gridCol w:w="1560"/>
        <w:gridCol w:w="1950"/>
      </w:tblGrid>
      <w:tr w:rsidR="00D37AE0" w14:paraId="10AB10D4" w14:textId="76F614CA" w:rsidTr="00D37AE0">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7FE06605" w14:textId="77777777" w:rsidR="00D37AE0" w:rsidRDefault="00D37AE0">
            <w:pPr>
              <w:widowControl/>
              <w:adjustRightInd w:val="0"/>
              <w:jc w:val="center"/>
              <w:rPr>
                <w:rFonts w:eastAsia="黑体" w:cs="Calibri"/>
                <w:kern w:val="0"/>
                <w:szCs w:val="21"/>
              </w:rPr>
            </w:pPr>
            <w:r>
              <w:rPr>
                <w:rFonts w:eastAsia="黑体" w:cs="Calibri"/>
                <w:kern w:val="0"/>
                <w:szCs w:val="21"/>
              </w:rPr>
              <w:t>序号</w:t>
            </w:r>
          </w:p>
        </w:tc>
        <w:tc>
          <w:tcPr>
            <w:tcW w:w="2596" w:type="dxa"/>
            <w:tcBorders>
              <w:top w:val="single" w:sz="4" w:space="0" w:color="auto"/>
              <w:left w:val="single" w:sz="4" w:space="0" w:color="auto"/>
              <w:bottom w:val="single" w:sz="4" w:space="0" w:color="auto"/>
              <w:right w:val="single" w:sz="4" w:space="0" w:color="auto"/>
            </w:tcBorders>
            <w:vAlign w:val="center"/>
          </w:tcPr>
          <w:p w14:paraId="5EB6B956" w14:textId="77777777" w:rsidR="00D37AE0" w:rsidRDefault="00D37AE0">
            <w:pPr>
              <w:widowControl/>
              <w:adjustRightInd w:val="0"/>
              <w:jc w:val="center"/>
              <w:rPr>
                <w:rFonts w:eastAsia="黑体" w:cs="Calibri"/>
                <w:kern w:val="0"/>
                <w:szCs w:val="21"/>
              </w:rPr>
            </w:pPr>
            <w:r>
              <w:rPr>
                <w:rFonts w:eastAsia="黑体" w:cs="Calibri"/>
                <w:kern w:val="0"/>
                <w:szCs w:val="21"/>
              </w:rPr>
              <w:t>标的名称</w:t>
            </w:r>
          </w:p>
        </w:tc>
        <w:tc>
          <w:tcPr>
            <w:tcW w:w="621" w:type="dxa"/>
            <w:tcBorders>
              <w:top w:val="single" w:sz="4" w:space="0" w:color="auto"/>
              <w:left w:val="single" w:sz="4" w:space="0" w:color="auto"/>
              <w:bottom w:val="single" w:sz="4" w:space="0" w:color="auto"/>
              <w:right w:val="single" w:sz="4" w:space="0" w:color="auto"/>
            </w:tcBorders>
            <w:vAlign w:val="center"/>
          </w:tcPr>
          <w:p w14:paraId="22F10B42" w14:textId="77777777" w:rsidR="00D37AE0" w:rsidRDefault="00D37AE0">
            <w:pPr>
              <w:widowControl/>
              <w:adjustRightInd w:val="0"/>
              <w:jc w:val="center"/>
              <w:rPr>
                <w:rFonts w:eastAsia="黑体" w:cs="Calibri"/>
                <w:kern w:val="0"/>
                <w:szCs w:val="21"/>
              </w:rPr>
            </w:pPr>
            <w:r>
              <w:rPr>
                <w:rFonts w:eastAsia="黑体" w:cs="Calibri"/>
                <w:kern w:val="0"/>
                <w:szCs w:val="21"/>
              </w:rPr>
              <w:t>数量</w:t>
            </w:r>
          </w:p>
        </w:tc>
        <w:tc>
          <w:tcPr>
            <w:tcW w:w="615" w:type="dxa"/>
            <w:tcBorders>
              <w:top w:val="single" w:sz="4" w:space="0" w:color="auto"/>
              <w:left w:val="single" w:sz="4" w:space="0" w:color="auto"/>
              <w:bottom w:val="single" w:sz="4" w:space="0" w:color="auto"/>
              <w:right w:val="single" w:sz="4" w:space="0" w:color="auto"/>
            </w:tcBorders>
            <w:vAlign w:val="center"/>
          </w:tcPr>
          <w:p w14:paraId="1449B5DA" w14:textId="77777777" w:rsidR="00D37AE0" w:rsidRDefault="00D37AE0">
            <w:pPr>
              <w:widowControl/>
              <w:adjustRightInd w:val="0"/>
              <w:jc w:val="center"/>
              <w:rPr>
                <w:rFonts w:eastAsia="黑体" w:cs="Calibri"/>
                <w:kern w:val="0"/>
                <w:szCs w:val="21"/>
              </w:rPr>
            </w:pPr>
            <w:r>
              <w:rPr>
                <w:rFonts w:eastAsia="黑体" w:cs="Calibri"/>
                <w:kern w:val="0"/>
                <w:szCs w:val="21"/>
              </w:rPr>
              <w:t>单位</w:t>
            </w:r>
          </w:p>
        </w:tc>
        <w:tc>
          <w:tcPr>
            <w:tcW w:w="1264" w:type="dxa"/>
            <w:tcBorders>
              <w:top w:val="single" w:sz="4" w:space="0" w:color="auto"/>
              <w:left w:val="single" w:sz="4" w:space="0" w:color="auto"/>
              <w:bottom w:val="single" w:sz="4" w:space="0" w:color="auto"/>
              <w:right w:val="single" w:sz="4" w:space="0" w:color="auto"/>
            </w:tcBorders>
            <w:vAlign w:val="center"/>
          </w:tcPr>
          <w:p w14:paraId="6AD21B9F" w14:textId="77777777" w:rsidR="00D37AE0" w:rsidRDefault="00D37AE0" w:rsidP="00D37AE0">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1560" w:type="dxa"/>
            <w:tcBorders>
              <w:top w:val="single" w:sz="4" w:space="0" w:color="auto"/>
              <w:left w:val="single" w:sz="4" w:space="0" w:color="auto"/>
              <w:bottom w:val="single" w:sz="4" w:space="0" w:color="auto"/>
              <w:right w:val="single" w:sz="4" w:space="0" w:color="auto"/>
            </w:tcBorders>
            <w:vAlign w:val="center"/>
          </w:tcPr>
          <w:p w14:paraId="197AA224" w14:textId="77777777" w:rsidR="00D37AE0" w:rsidRDefault="00D37AE0">
            <w:pPr>
              <w:widowControl/>
              <w:adjustRightInd w:val="0"/>
              <w:jc w:val="center"/>
              <w:rPr>
                <w:rFonts w:eastAsia="黑体" w:cs="Calibri"/>
                <w:kern w:val="0"/>
                <w:szCs w:val="21"/>
              </w:rPr>
            </w:pPr>
            <w:r>
              <w:rPr>
                <w:rFonts w:eastAsia="黑体" w:cs="Calibri"/>
                <w:kern w:val="0"/>
                <w:szCs w:val="21"/>
              </w:rPr>
              <w:t>备注</w:t>
            </w:r>
          </w:p>
        </w:tc>
        <w:tc>
          <w:tcPr>
            <w:tcW w:w="1950" w:type="dxa"/>
            <w:tcBorders>
              <w:top w:val="single" w:sz="4" w:space="0" w:color="auto"/>
              <w:left w:val="single" w:sz="4" w:space="0" w:color="auto"/>
              <w:bottom w:val="single" w:sz="4" w:space="0" w:color="auto"/>
              <w:right w:val="single" w:sz="4" w:space="0" w:color="auto"/>
            </w:tcBorders>
            <w:vAlign w:val="center"/>
          </w:tcPr>
          <w:p w14:paraId="59887820" w14:textId="4A7DDDF0" w:rsidR="00D37AE0" w:rsidRDefault="00D37AE0" w:rsidP="00D37AE0">
            <w:pPr>
              <w:widowControl/>
              <w:adjustRightInd w:val="0"/>
              <w:rPr>
                <w:rFonts w:eastAsia="黑体" w:cs="Calibri"/>
                <w:kern w:val="0"/>
                <w:szCs w:val="21"/>
              </w:rPr>
            </w:pPr>
            <w:r>
              <w:rPr>
                <w:rFonts w:eastAsia="黑体" w:cs="Calibri" w:hint="eastAsia"/>
                <w:kern w:val="0"/>
                <w:szCs w:val="21"/>
              </w:rPr>
              <w:t>产品制造商要求</w:t>
            </w:r>
          </w:p>
        </w:tc>
      </w:tr>
      <w:tr w:rsidR="00D37AE0" w14:paraId="60D333E1" w14:textId="63754F72" w:rsidTr="00D37AE0">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0DB14F03" w14:textId="77777777" w:rsidR="00D37AE0" w:rsidRDefault="00D37AE0">
            <w:pPr>
              <w:widowControl/>
              <w:numPr>
                <w:ilvl w:val="0"/>
                <w:numId w:val="31"/>
              </w:numPr>
              <w:adjustRightInd w:val="0"/>
              <w:ind w:firstLine="0"/>
              <w:rPr>
                <w:rFonts w:cs="Calibri"/>
                <w:kern w:val="0"/>
                <w:szCs w:val="21"/>
              </w:rPr>
            </w:pPr>
          </w:p>
        </w:tc>
        <w:tc>
          <w:tcPr>
            <w:tcW w:w="2596" w:type="dxa"/>
            <w:tcBorders>
              <w:top w:val="single" w:sz="4" w:space="0" w:color="auto"/>
              <w:left w:val="single" w:sz="4" w:space="0" w:color="auto"/>
              <w:bottom w:val="single" w:sz="4" w:space="0" w:color="auto"/>
              <w:right w:val="single" w:sz="4" w:space="0" w:color="auto"/>
            </w:tcBorders>
            <w:vAlign w:val="center"/>
          </w:tcPr>
          <w:p w14:paraId="6630F031" w14:textId="77777777" w:rsidR="00D37AE0" w:rsidRDefault="00D37AE0">
            <w:r>
              <w:rPr>
                <w:rFonts w:cs="Calibri" w:hint="eastAsia"/>
                <w:szCs w:val="21"/>
              </w:rPr>
              <w:t>人体成分分析仪</w:t>
            </w:r>
          </w:p>
        </w:tc>
        <w:tc>
          <w:tcPr>
            <w:tcW w:w="621" w:type="dxa"/>
            <w:tcBorders>
              <w:top w:val="single" w:sz="4" w:space="0" w:color="auto"/>
              <w:left w:val="single" w:sz="4" w:space="0" w:color="auto"/>
              <w:bottom w:val="single" w:sz="4" w:space="0" w:color="auto"/>
              <w:right w:val="single" w:sz="4" w:space="0" w:color="auto"/>
            </w:tcBorders>
            <w:vAlign w:val="center"/>
          </w:tcPr>
          <w:p w14:paraId="7E7B7A4A" w14:textId="77777777" w:rsidR="00D37AE0" w:rsidRDefault="00D37AE0">
            <w:pPr>
              <w:widowControl/>
              <w:jc w:val="center"/>
              <w:rPr>
                <w:rFonts w:cs="Calibri"/>
                <w:kern w:val="0"/>
                <w:szCs w:val="21"/>
              </w:rPr>
            </w:pPr>
            <w:r>
              <w:rPr>
                <w:rFonts w:cs="Calibri" w:hint="eastAsia"/>
                <w:kern w:val="0"/>
                <w:szCs w:val="21"/>
              </w:rPr>
              <w:t>3</w:t>
            </w:r>
          </w:p>
        </w:tc>
        <w:tc>
          <w:tcPr>
            <w:tcW w:w="615" w:type="dxa"/>
            <w:tcBorders>
              <w:top w:val="single" w:sz="4" w:space="0" w:color="auto"/>
              <w:left w:val="single" w:sz="4" w:space="0" w:color="auto"/>
              <w:bottom w:val="single" w:sz="4" w:space="0" w:color="auto"/>
              <w:right w:val="single" w:sz="4" w:space="0" w:color="auto"/>
            </w:tcBorders>
            <w:vAlign w:val="center"/>
          </w:tcPr>
          <w:p w14:paraId="620F57B3" w14:textId="77777777" w:rsidR="00D37AE0" w:rsidRDefault="00D37AE0">
            <w:pPr>
              <w:widowControl/>
              <w:jc w:val="center"/>
              <w:rPr>
                <w:rFonts w:cs="Calibri"/>
                <w:kern w:val="0"/>
                <w:szCs w:val="21"/>
              </w:rPr>
            </w:pPr>
            <w:r>
              <w:rPr>
                <w:rFonts w:cs="Calibri" w:hint="eastAsia"/>
                <w:kern w:val="0"/>
                <w:szCs w:val="21"/>
              </w:rPr>
              <w:t>台</w:t>
            </w:r>
          </w:p>
        </w:tc>
        <w:tc>
          <w:tcPr>
            <w:tcW w:w="1264" w:type="dxa"/>
            <w:tcBorders>
              <w:top w:val="single" w:sz="4" w:space="0" w:color="auto"/>
              <w:left w:val="single" w:sz="4" w:space="0" w:color="auto"/>
              <w:bottom w:val="single" w:sz="4" w:space="0" w:color="auto"/>
              <w:right w:val="single" w:sz="4" w:space="0" w:color="auto"/>
            </w:tcBorders>
            <w:vAlign w:val="center"/>
          </w:tcPr>
          <w:p w14:paraId="01A460BF" w14:textId="77777777" w:rsidR="00D37AE0" w:rsidRDefault="00D37AE0">
            <w:r>
              <w:rPr>
                <w:rFonts w:cs="Calibri" w:hint="eastAsia"/>
                <w:kern w:val="0"/>
                <w:szCs w:val="21"/>
              </w:rPr>
              <w:t>150000</w:t>
            </w:r>
          </w:p>
        </w:tc>
        <w:tc>
          <w:tcPr>
            <w:tcW w:w="1560" w:type="dxa"/>
            <w:tcBorders>
              <w:top w:val="single" w:sz="4" w:space="0" w:color="auto"/>
              <w:left w:val="single" w:sz="4" w:space="0" w:color="auto"/>
              <w:bottom w:val="single" w:sz="4" w:space="0" w:color="auto"/>
              <w:right w:val="single" w:sz="4" w:space="0" w:color="auto"/>
            </w:tcBorders>
            <w:vAlign w:val="center"/>
          </w:tcPr>
          <w:p w14:paraId="1A203663" w14:textId="57F8A8A8" w:rsidR="00D37AE0" w:rsidRDefault="00D37AE0">
            <w:r w:rsidRPr="00FD0A44">
              <w:rPr>
                <w:rFonts w:hint="eastAsia"/>
              </w:rPr>
              <w:t>非进口产品</w:t>
            </w:r>
          </w:p>
        </w:tc>
        <w:tc>
          <w:tcPr>
            <w:tcW w:w="1950" w:type="dxa"/>
            <w:tcBorders>
              <w:top w:val="single" w:sz="4" w:space="0" w:color="auto"/>
              <w:left w:val="single" w:sz="4" w:space="0" w:color="auto"/>
              <w:bottom w:val="single" w:sz="4" w:space="0" w:color="auto"/>
              <w:right w:val="single" w:sz="4" w:space="0" w:color="auto"/>
            </w:tcBorders>
            <w:vAlign w:val="center"/>
          </w:tcPr>
          <w:p w14:paraId="2675B0DE" w14:textId="271A5B60" w:rsidR="00D37AE0" w:rsidRPr="00FD0A44" w:rsidRDefault="00D37AE0" w:rsidP="00D37AE0">
            <w:r>
              <w:rPr>
                <w:rFonts w:cs="Calibri" w:hint="eastAsia"/>
                <w:bCs/>
                <w:szCs w:val="21"/>
              </w:rPr>
              <w:t>要求</w:t>
            </w:r>
            <w:r w:rsidRPr="003F21AB">
              <w:rPr>
                <w:rFonts w:cs="Calibri" w:hint="eastAsia"/>
                <w:bCs/>
                <w:szCs w:val="21"/>
              </w:rPr>
              <w:t>中小企业制造</w:t>
            </w:r>
          </w:p>
        </w:tc>
      </w:tr>
      <w:tr w:rsidR="00D37AE0" w14:paraId="1AD6802B" w14:textId="0C0EF012" w:rsidTr="00D37AE0">
        <w:trPr>
          <w:trHeight w:val="454"/>
        </w:trPr>
        <w:tc>
          <w:tcPr>
            <w:tcW w:w="569" w:type="dxa"/>
            <w:vAlign w:val="center"/>
          </w:tcPr>
          <w:p w14:paraId="217A21C2" w14:textId="77777777" w:rsidR="00D37AE0" w:rsidRDefault="00D37AE0">
            <w:pPr>
              <w:widowControl/>
              <w:numPr>
                <w:ilvl w:val="0"/>
                <w:numId w:val="31"/>
              </w:numPr>
              <w:adjustRightInd w:val="0"/>
              <w:ind w:firstLine="0"/>
              <w:rPr>
                <w:rFonts w:cs="Calibri"/>
                <w:kern w:val="0"/>
                <w:szCs w:val="21"/>
              </w:rPr>
            </w:pPr>
          </w:p>
        </w:tc>
        <w:tc>
          <w:tcPr>
            <w:tcW w:w="2596" w:type="dxa"/>
            <w:vAlign w:val="center"/>
          </w:tcPr>
          <w:p w14:paraId="656DD78E" w14:textId="77777777" w:rsidR="00D37AE0" w:rsidRDefault="00D37AE0">
            <w:pPr>
              <w:widowControl/>
              <w:rPr>
                <w:rFonts w:cs="Calibri"/>
                <w:szCs w:val="21"/>
              </w:rPr>
            </w:pPr>
            <w:r>
              <w:rPr>
                <w:rFonts w:cs="Calibri" w:hint="eastAsia"/>
                <w:szCs w:val="21"/>
              </w:rPr>
              <w:t>合计</w:t>
            </w:r>
          </w:p>
        </w:tc>
        <w:tc>
          <w:tcPr>
            <w:tcW w:w="621" w:type="dxa"/>
            <w:vAlign w:val="center"/>
          </w:tcPr>
          <w:p w14:paraId="41F358C0" w14:textId="77777777" w:rsidR="00D37AE0" w:rsidRDefault="00D37AE0">
            <w:pPr>
              <w:widowControl/>
              <w:textAlignment w:val="center"/>
              <w:rPr>
                <w:rFonts w:cs="Calibri"/>
                <w:color w:val="000000"/>
                <w:kern w:val="0"/>
                <w:szCs w:val="21"/>
              </w:rPr>
            </w:pPr>
          </w:p>
        </w:tc>
        <w:tc>
          <w:tcPr>
            <w:tcW w:w="615" w:type="dxa"/>
            <w:vAlign w:val="center"/>
          </w:tcPr>
          <w:p w14:paraId="2FA08263" w14:textId="77777777" w:rsidR="00D37AE0" w:rsidRDefault="00D37AE0">
            <w:pPr>
              <w:widowControl/>
              <w:rPr>
                <w:rFonts w:cs="Calibri"/>
                <w:kern w:val="0"/>
                <w:szCs w:val="21"/>
              </w:rPr>
            </w:pPr>
          </w:p>
        </w:tc>
        <w:tc>
          <w:tcPr>
            <w:tcW w:w="1264" w:type="dxa"/>
            <w:vAlign w:val="center"/>
          </w:tcPr>
          <w:p w14:paraId="3BB6D221" w14:textId="77777777" w:rsidR="00D37AE0" w:rsidRDefault="00D37AE0">
            <w:r>
              <w:rPr>
                <w:rFonts w:hint="eastAsia"/>
              </w:rPr>
              <w:t>150000</w:t>
            </w:r>
          </w:p>
        </w:tc>
        <w:tc>
          <w:tcPr>
            <w:tcW w:w="1560" w:type="dxa"/>
            <w:vAlign w:val="center"/>
          </w:tcPr>
          <w:p w14:paraId="6FA7FE5F" w14:textId="77777777" w:rsidR="00D37AE0" w:rsidRDefault="00D37AE0"/>
        </w:tc>
        <w:tc>
          <w:tcPr>
            <w:tcW w:w="1950" w:type="dxa"/>
          </w:tcPr>
          <w:p w14:paraId="341C9797" w14:textId="77777777" w:rsidR="00D37AE0" w:rsidRDefault="00D37AE0"/>
        </w:tc>
      </w:tr>
    </w:tbl>
    <w:p w14:paraId="31FFBCA0"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3AF41925"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4175842C"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545C5CC2"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765F50F8"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w:t>
      </w:r>
      <w:r>
        <w:rPr>
          <w:rFonts w:ascii="宋体" w:hAnsi="宋体" w:cs="宋体" w:hint="eastAsia"/>
          <w:b/>
          <w:szCs w:val="21"/>
          <w:u w:val="single"/>
        </w:rPr>
        <w:t>人体成分分析仪</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41B239C6"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589C8EC3" w14:textId="6F8EAE0E" w:rsidR="00FD0A44" w:rsidRDefault="00FD0A44" w:rsidP="00FD0A44">
      <w:pPr>
        <w:ind w:firstLineChars="200" w:firstLine="420"/>
        <w:rPr>
          <w:rFonts w:cs="Calibri"/>
          <w:bCs/>
          <w:szCs w:val="21"/>
          <w:u w:val="single"/>
        </w:rPr>
      </w:pPr>
      <w:r w:rsidRPr="003F21AB">
        <w:rPr>
          <w:rFonts w:cs="Calibri" w:hint="eastAsia"/>
          <w:bCs/>
          <w:szCs w:val="21"/>
        </w:rPr>
        <w:t>说明</w:t>
      </w:r>
      <w:r w:rsidRPr="003F21AB">
        <w:rPr>
          <w:rFonts w:cs="Calibri" w:hint="eastAsia"/>
          <w:bCs/>
          <w:szCs w:val="21"/>
        </w:rPr>
        <w:t>4</w:t>
      </w:r>
      <w:r w:rsidRPr="003F21AB">
        <w:rPr>
          <w:rFonts w:cs="Calibri" w:hint="eastAsia"/>
          <w:bCs/>
          <w:szCs w:val="21"/>
        </w:rPr>
        <w:t>：</w:t>
      </w:r>
      <w:r w:rsidR="00386AEC">
        <w:rPr>
          <w:rFonts w:ascii="宋体" w:hAnsi="宋体" w:cs="宋体" w:hint="eastAsia"/>
          <w:b/>
          <w:szCs w:val="21"/>
          <w:u w:val="single"/>
        </w:rPr>
        <w:t>▲上表中注明为【要求中小企业制造】，即表示该仪器由中小企业制造（商务技术文件中提供中小企业声明函，声明函详见【附件8】）。</w:t>
      </w:r>
    </w:p>
    <w:p w14:paraId="6D5F282F"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7695894F" w14:textId="77777777" w:rsidR="00586D37" w:rsidRDefault="00000000">
      <w:pPr>
        <w:pStyle w:val="2"/>
        <w:ind w:firstLine="420"/>
        <w:rPr>
          <w:rFonts w:cs="Calibri"/>
        </w:rPr>
      </w:pPr>
      <w:r>
        <w:rPr>
          <w:rFonts w:cs="Calibri" w:hint="eastAsia"/>
        </w:rPr>
        <w:t>一、</w:t>
      </w:r>
      <w:r>
        <w:rPr>
          <w:rFonts w:cs="Calibri"/>
        </w:rPr>
        <w:t>人体成分分析仪</w:t>
      </w:r>
    </w:p>
    <w:p w14:paraId="61C18DD0" w14:textId="77777777" w:rsidR="00586D37" w:rsidRDefault="00000000">
      <w:pPr>
        <w:autoSpaceDE w:val="0"/>
        <w:autoSpaceDN w:val="0"/>
        <w:adjustRightInd w:val="0"/>
        <w:ind w:firstLineChars="200" w:firstLine="420"/>
        <w:rPr>
          <w:rFonts w:cs="Calibri"/>
        </w:rPr>
      </w:pPr>
      <w:r>
        <w:rPr>
          <w:rFonts w:cs="Calibri"/>
        </w:rPr>
        <w:t>（一）技术要求</w:t>
      </w:r>
    </w:p>
    <w:p w14:paraId="596A56FA" w14:textId="77777777" w:rsidR="00586D37" w:rsidRDefault="00000000">
      <w:pPr>
        <w:autoSpaceDE w:val="0"/>
        <w:autoSpaceDN w:val="0"/>
        <w:adjustRightInd w:val="0"/>
        <w:ind w:firstLineChars="200" w:firstLine="420"/>
        <w:rPr>
          <w:rFonts w:cs="Calibri"/>
        </w:rPr>
      </w:pPr>
      <w:r>
        <w:rPr>
          <w:rFonts w:cs="Calibri"/>
        </w:rPr>
        <w:t>1</w:t>
      </w:r>
      <w:r>
        <w:rPr>
          <w:rFonts w:cs="Calibri"/>
        </w:rPr>
        <w:t>、等级：</w:t>
      </w:r>
      <w:r>
        <w:rPr>
          <w:rFonts w:cs="Calibri"/>
        </w:rPr>
        <w:t>MDD</w:t>
      </w:r>
      <w:r>
        <w:rPr>
          <w:rFonts w:cs="Calibri"/>
        </w:rPr>
        <w:t>：</w:t>
      </w:r>
      <w:r>
        <w:rPr>
          <w:rFonts w:cs="Calibri"/>
        </w:rPr>
        <w:t>CLASSIia</w:t>
      </w:r>
      <w:r>
        <w:rPr>
          <w:rFonts w:cs="Calibri"/>
        </w:rPr>
        <w:t>；</w:t>
      </w:r>
      <w:r>
        <w:rPr>
          <w:rFonts w:cs="Calibri"/>
        </w:rPr>
        <w:t>NAWI</w:t>
      </w:r>
      <w:r>
        <w:rPr>
          <w:rFonts w:cs="Calibri"/>
        </w:rPr>
        <w:t>：</w:t>
      </w:r>
      <w:r>
        <w:rPr>
          <w:rFonts w:cs="Calibri"/>
        </w:rPr>
        <w:t>CLASSIII</w:t>
      </w:r>
      <w:r>
        <w:rPr>
          <w:rFonts w:cs="Calibri"/>
        </w:rPr>
        <w:t>。</w:t>
      </w:r>
    </w:p>
    <w:p w14:paraId="5F979CAB" w14:textId="77777777" w:rsidR="00586D37" w:rsidRDefault="00000000">
      <w:pPr>
        <w:autoSpaceDE w:val="0"/>
        <w:autoSpaceDN w:val="0"/>
        <w:adjustRightInd w:val="0"/>
        <w:ind w:firstLineChars="200" w:firstLine="420"/>
        <w:rPr>
          <w:rFonts w:cs="Calibri"/>
        </w:rPr>
      </w:pPr>
      <w:r>
        <w:rPr>
          <w:rFonts w:cs="Calibri"/>
        </w:rPr>
        <w:t>2</w:t>
      </w:r>
      <w:r>
        <w:rPr>
          <w:rFonts w:cs="Calibri"/>
        </w:rPr>
        <w:t>、测量原理：多频率生物电阻抗测试法。</w:t>
      </w:r>
    </w:p>
    <w:p w14:paraId="566242E2" w14:textId="77777777" w:rsidR="00586D37" w:rsidRDefault="00000000">
      <w:pPr>
        <w:autoSpaceDE w:val="0"/>
        <w:autoSpaceDN w:val="0"/>
        <w:adjustRightInd w:val="0"/>
        <w:ind w:firstLineChars="200" w:firstLine="420"/>
        <w:rPr>
          <w:rFonts w:cs="Calibri"/>
        </w:rPr>
      </w:pPr>
      <w:r>
        <w:rPr>
          <w:rFonts w:cs="Calibri"/>
        </w:rPr>
        <w:t>3</w:t>
      </w:r>
      <w:r>
        <w:rPr>
          <w:rFonts w:cs="Calibri"/>
        </w:rPr>
        <w:t>、测量方法：输入身高、性别、年龄及体型（普通人或运动员）等主要参数来采集数据。</w:t>
      </w:r>
    </w:p>
    <w:p w14:paraId="12ACAE1F" w14:textId="77777777" w:rsidR="00586D37" w:rsidRDefault="00000000">
      <w:pPr>
        <w:autoSpaceDE w:val="0"/>
        <w:autoSpaceDN w:val="0"/>
        <w:adjustRightInd w:val="0"/>
        <w:ind w:firstLineChars="200" w:firstLine="420"/>
        <w:rPr>
          <w:rFonts w:cs="Calibri"/>
        </w:rPr>
      </w:pPr>
      <w:r>
        <w:rPr>
          <w:rFonts w:cs="Calibri"/>
        </w:rPr>
        <w:t>4</w:t>
      </w:r>
      <w:r>
        <w:rPr>
          <w:rFonts w:cs="Calibri"/>
        </w:rPr>
        <w:t>、设备用途：通过生物电阻抗分析法，测量体内水分、脂肪、肌肉、骨骼等成分在人体中所占的比例，得出的相关参考数据用于辅助诊断与治疗。</w:t>
      </w:r>
    </w:p>
    <w:p w14:paraId="05A0A2D2" w14:textId="77777777" w:rsidR="00586D37" w:rsidRDefault="00000000">
      <w:pPr>
        <w:autoSpaceDE w:val="0"/>
        <w:autoSpaceDN w:val="0"/>
        <w:adjustRightInd w:val="0"/>
        <w:ind w:firstLineChars="200" w:firstLine="420"/>
        <w:rPr>
          <w:rFonts w:cs="Calibri"/>
        </w:rPr>
      </w:pPr>
      <w:r>
        <w:rPr>
          <w:rFonts w:cs="Calibri"/>
        </w:rPr>
        <w:t>5</w:t>
      </w:r>
      <w:r>
        <w:rPr>
          <w:rFonts w:cs="Calibri"/>
        </w:rPr>
        <w:t>、测量时间：</w:t>
      </w:r>
      <w:r>
        <w:rPr>
          <w:rFonts w:cs="Calibri"/>
        </w:rPr>
        <w:t>≤18</w:t>
      </w:r>
      <w:r>
        <w:rPr>
          <w:rFonts w:cs="Calibri"/>
        </w:rPr>
        <w:t>秒。</w:t>
      </w:r>
    </w:p>
    <w:p w14:paraId="7E9317AB" w14:textId="77777777" w:rsidR="00586D37" w:rsidRDefault="00000000">
      <w:pPr>
        <w:autoSpaceDE w:val="0"/>
        <w:autoSpaceDN w:val="0"/>
        <w:adjustRightInd w:val="0"/>
        <w:ind w:firstLineChars="200" w:firstLine="420"/>
        <w:rPr>
          <w:rFonts w:cs="Calibri"/>
        </w:rPr>
      </w:pPr>
      <w:r>
        <w:rPr>
          <w:rFonts w:cs="Calibri"/>
        </w:rPr>
        <w:t>6</w:t>
      </w:r>
      <w:r>
        <w:rPr>
          <w:rFonts w:cs="Calibri"/>
        </w:rPr>
        <w:t>、测量系统：多频</w:t>
      </w:r>
      <w:r>
        <w:rPr>
          <w:rFonts w:cs="Calibri"/>
        </w:rPr>
        <w:t>8-</w:t>
      </w:r>
      <w:r>
        <w:rPr>
          <w:rFonts w:cs="Calibri"/>
        </w:rPr>
        <w:t>电极。</w:t>
      </w:r>
    </w:p>
    <w:p w14:paraId="6C0002F7" w14:textId="77777777" w:rsidR="00586D37" w:rsidRDefault="00000000">
      <w:pPr>
        <w:autoSpaceDE w:val="0"/>
        <w:autoSpaceDN w:val="0"/>
        <w:adjustRightInd w:val="0"/>
        <w:ind w:firstLineChars="200" w:firstLine="420"/>
        <w:rPr>
          <w:rFonts w:cs="Calibri"/>
        </w:rPr>
      </w:pPr>
      <w:r>
        <w:rPr>
          <w:rFonts w:cs="Calibri"/>
        </w:rPr>
        <w:t>7</w:t>
      </w:r>
      <w:r>
        <w:rPr>
          <w:rFonts w:cs="Calibri"/>
        </w:rPr>
        <w:t>、测量频率：</w:t>
      </w:r>
      <w:r>
        <w:rPr>
          <w:rFonts w:cs="Calibri"/>
        </w:rPr>
        <w:t>3</w:t>
      </w:r>
      <w:r>
        <w:rPr>
          <w:rFonts w:cs="Calibri"/>
        </w:rPr>
        <w:t>频（</w:t>
      </w:r>
      <w:r>
        <w:rPr>
          <w:rFonts w:cs="Calibri"/>
        </w:rPr>
        <w:t>5kHz/50kHz/250kHz</w:t>
      </w:r>
      <w:r>
        <w:rPr>
          <w:rFonts w:cs="Calibri"/>
        </w:rPr>
        <w:t>）。</w:t>
      </w:r>
    </w:p>
    <w:p w14:paraId="577EA3B5" w14:textId="77777777" w:rsidR="00586D37" w:rsidRDefault="00000000">
      <w:pPr>
        <w:autoSpaceDE w:val="0"/>
        <w:autoSpaceDN w:val="0"/>
        <w:adjustRightInd w:val="0"/>
        <w:ind w:firstLineChars="200" w:firstLine="420"/>
        <w:rPr>
          <w:rFonts w:cs="Calibri"/>
        </w:rPr>
      </w:pPr>
      <w:r>
        <w:rPr>
          <w:rFonts w:cs="Calibri"/>
        </w:rPr>
        <w:t>8</w:t>
      </w:r>
      <w:r>
        <w:rPr>
          <w:rFonts w:cs="Calibri"/>
        </w:rPr>
        <w:t>、</w:t>
      </w:r>
      <w:r>
        <w:rPr>
          <w:rFonts w:cs="Calibri"/>
        </w:rPr>
        <w:t>★</w:t>
      </w:r>
      <w:r>
        <w:rPr>
          <w:rFonts w:cs="Calibri"/>
          <w:u w:val="single"/>
        </w:rPr>
        <w:t>测量电流：不超过</w:t>
      </w:r>
      <w:r>
        <w:rPr>
          <w:rFonts w:cs="Calibri"/>
          <w:u w:val="single"/>
        </w:rPr>
        <w:t>90μA</w:t>
      </w:r>
      <w:r>
        <w:rPr>
          <w:rFonts w:cs="Calibri"/>
          <w:u w:val="single"/>
        </w:rPr>
        <w:t>。</w:t>
      </w:r>
    </w:p>
    <w:p w14:paraId="305B38D6" w14:textId="77777777" w:rsidR="00586D37" w:rsidRDefault="00000000">
      <w:pPr>
        <w:autoSpaceDE w:val="0"/>
        <w:autoSpaceDN w:val="0"/>
        <w:adjustRightInd w:val="0"/>
        <w:ind w:firstLineChars="200" w:firstLine="420"/>
        <w:rPr>
          <w:rFonts w:cs="Calibri"/>
        </w:rPr>
      </w:pPr>
      <w:r>
        <w:rPr>
          <w:rFonts w:cs="Calibri"/>
        </w:rPr>
        <w:t>9</w:t>
      </w:r>
      <w:r>
        <w:rPr>
          <w:rFonts w:cs="Calibri"/>
        </w:rPr>
        <w:t>、电极材料：脚：不锈钢</w:t>
      </w:r>
      <w:r>
        <w:rPr>
          <w:rFonts w:cs="Calibri"/>
        </w:rPr>
        <w:t>/</w:t>
      </w:r>
      <w:r>
        <w:rPr>
          <w:rFonts w:cs="Calibri"/>
        </w:rPr>
        <w:t>把手：电镀材料</w:t>
      </w:r>
    </w:p>
    <w:p w14:paraId="36A03AAA" w14:textId="77777777" w:rsidR="00586D37" w:rsidRDefault="00000000">
      <w:pPr>
        <w:autoSpaceDE w:val="0"/>
        <w:autoSpaceDN w:val="0"/>
        <w:adjustRightInd w:val="0"/>
        <w:ind w:firstLineChars="200" w:firstLine="420"/>
        <w:rPr>
          <w:rFonts w:cs="Calibri"/>
        </w:rPr>
      </w:pPr>
      <w:r>
        <w:rPr>
          <w:rFonts w:cs="Calibri"/>
        </w:rPr>
        <w:lastRenderedPageBreak/>
        <w:t>10</w:t>
      </w:r>
      <w:r>
        <w:rPr>
          <w:rFonts w:cs="Calibri"/>
        </w:rPr>
        <w:t>、测量部位：全身、右臂、左臂、右腿、左腿。</w:t>
      </w:r>
    </w:p>
    <w:p w14:paraId="3BF76C31" w14:textId="77777777" w:rsidR="00586D37" w:rsidRDefault="00000000">
      <w:pPr>
        <w:autoSpaceDE w:val="0"/>
        <w:autoSpaceDN w:val="0"/>
        <w:adjustRightInd w:val="0"/>
        <w:ind w:firstLineChars="200" w:firstLine="420"/>
        <w:rPr>
          <w:rFonts w:cs="Calibri"/>
        </w:rPr>
      </w:pPr>
      <w:r>
        <w:rPr>
          <w:rFonts w:cs="Calibri"/>
        </w:rPr>
        <w:t>11</w:t>
      </w:r>
      <w:r>
        <w:rPr>
          <w:rFonts w:cs="Calibri"/>
        </w:rPr>
        <w:t>、测量范围：</w:t>
      </w:r>
      <w:r>
        <w:rPr>
          <w:rFonts w:cs="Calibri"/>
        </w:rPr>
        <w:t>75.0</w:t>
      </w:r>
      <w:r>
        <w:rPr>
          <w:rFonts w:cs="Calibri"/>
        </w:rPr>
        <w:t>～</w:t>
      </w:r>
      <w:r>
        <w:rPr>
          <w:rFonts w:cs="Calibri"/>
        </w:rPr>
        <w:t>1500.0Ω</w:t>
      </w:r>
      <w:r>
        <w:rPr>
          <w:rFonts w:cs="Calibri"/>
        </w:rPr>
        <w:t>（</w:t>
      </w:r>
      <w:r>
        <w:rPr>
          <w:rFonts w:cs="Calibri"/>
        </w:rPr>
        <w:t>0.1Ω</w:t>
      </w:r>
      <w:r>
        <w:rPr>
          <w:rFonts w:cs="Calibri"/>
        </w:rPr>
        <w:t>单位）。</w:t>
      </w:r>
    </w:p>
    <w:p w14:paraId="1DFE64E0" w14:textId="77777777" w:rsidR="00586D37" w:rsidRDefault="00000000">
      <w:pPr>
        <w:autoSpaceDE w:val="0"/>
        <w:autoSpaceDN w:val="0"/>
        <w:adjustRightInd w:val="0"/>
        <w:ind w:firstLineChars="200" w:firstLine="420"/>
        <w:rPr>
          <w:rFonts w:cs="Calibri"/>
        </w:rPr>
      </w:pPr>
      <w:r>
        <w:rPr>
          <w:rFonts w:cs="Calibri"/>
        </w:rPr>
        <w:t>12</w:t>
      </w:r>
      <w:r>
        <w:rPr>
          <w:rFonts w:cs="Calibri"/>
        </w:rPr>
        <w:t>、打印显示体重：</w:t>
      </w:r>
      <w:r>
        <w:rPr>
          <w:rFonts w:cs="Calibri"/>
        </w:rPr>
        <w:t>0</w:t>
      </w:r>
      <w:r>
        <w:rPr>
          <w:rFonts w:cs="Calibri"/>
        </w:rPr>
        <w:t>～</w:t>
      </w:r>
      <w:r>
        <w:rPr>
          <w:rFonts w:cs="Calibri"/>
        </w:rPr>
        <w:t>300kg</w:t>
      </w:r>
      <w:r>
        <w:rPr>
          <w:rFonts w:cs="Calibri"/>
        </w:rPr>
        <w:t>。</w:t>
      </w:r>
    </w:p>
    <w:p w14:paraId="4370AD62" w14:textId="77777777" w:rsidR="00586D37" w:rsidRDefault="00000000">
      <w:pPr>
        <w:autoSpaceDE w:val="0"/>
        <w:autoSpaceDN w:val="0"/>
        <w:adjustRightInd w:val="0"/>
        <w:ind w:firstLineChars="200" w:firstLine="420"/>
        <w:rPr>
          <w:rFonts w:cs="Calibri"/>
        </w:rPr>
      </w:pPr>
      <w:r>
        <w:rPr>
          <w:rFonts w:cs="Calibri"/>
        </w:rPr>
        <w:t>13</w:t>
      </w:r>
      <w:r>
        <w:rPr>
          <w:rFonts w:cs="Calibri"/>
        </w:rPr>
        <w:t>、打印显示衣物重量：</w:t>
      </w:r>
      <w:r>
        <w:rPr>
          <w:rFonts w:cs="Calibri"/>
        </w:rPr>
        <w:t>0</w:t>
      </w:r>
      <w:r>
        <w:rPr>
          <w:rFonts w:cs="Calibri"/>
        </w:rPr>
        <w:t>～</w:t>
      </w:r>
      <w:r>
        <w:rPr>
          <w:rFonts w:cs="Calibri"/>
        </w:rPr>
        <w:t>10.0kg</w:t>
      </w:r>
      <w:r>
        <w:rPr>
          <w:rFonts w:cs="Calibri"/>
        </w:rPr>
        <w:t>（</w:t>
      </w:r>
      <w:r>
        <w:rPr>
          <w:rFonts w:cs="Calibri"/>
        </w:rPr>
        <w:t>0.1kg</w:t>
      </w:r>
      <w:r>
        <w:rPr>
          <w:rFonts w:cs="Calibri"/>
        </w:rPr>
        <w:t>单位）。</w:t>
      </w:r>
    </w:p>
    <w:p w14:paraId="54B8516E" w14:textId="77777777" w:rsidR="00586D37" w:rsidRDefault="00000000">
      <w:pPr>
        <w:autoSpaceDE w:val="0"/>
        <w:autoSpaceDN w:val="0"/>
        <w:adjustRightInd w:val="0"/>
        <w:ind w:firstLineChars="200" w:firstLine="420"/>
        <w:rPr>
          <w:rFonts w:cs="Calibri"/>
        </w:rPr>
      </w:pPr>
      <w:r>
        <w:rPr>
          <w:rFonts w:cs="Calibri"/>
        </w:rPr>
        <w:t>14</w:t>
      </w:r>
      <w:r>
        <w:rPr>
          <w:rFonts w:cs="Calibri"/>
        </w:rPr>
        <w:t>、打印显示识别代码：</w:t>
      </w:r>
      <w:r>
        <w:rPr>
          <w:rFonts w:cs="Calibri"/>
        </w:rPr>
        <w:t>0000000001</w:t>
      </w:r>
      <w:r>
        <w:rPr>
          <w:rFonts w:cs="Calibri"/>
        </w:rPr>
        <w:t>～</w:t>
      </w:r>
      <w:r>
        <w:rPr>
          <w:rFonts w:cs="Calibri"/>
        </w:rPr>
        <w:t>9999999999</w:t>
      </w:r>
      <w:r>
        <w:rPr>
          <w:rFonts w:cs="Calibri"/>
        </w:rPr>
        <w:t>（</w:t>
      </w:r>
      <w:r>
        <w:rPr>
          <w:rFonts w:cs="Calibri"/>
        </w:rPr>
        <w:t>10</w:t>
      </w:r>
      <w:r>
        <w:rPr>
          <w:rFonts w:cs="Calibri"/>
        </w:rPr>
        <w:t>位）。</w:t>
      </w:r>
    </w:p>
    <w:p w14:paraId="3E18D814" w14:textId="77777777" w:rsidR="00586D37" w:rsidRDefault="00000000">
      <w:pPr>
        <w:autoSpaceDE w:val="0"/>
        <w:autoSpaceDN w:val="0"/>
        <w:adjustRightInd w:val="0"/>
        <w:ind w:firstLineChars="200" w:firstLine="420"/>
        <w:rPr>
          <w:rFonts w:cs="Calibri"/>
        </w:rPr>
      </w:pPr>
      <w:r>
        <w:rPr>
          <w:rFonts w:cs="Calibri"/>
        </w:rPr>
        <w:t>15</w:t>
      </w:r>
      <w:r>
        <w:rPr>
          <w:rFonts w:cs="Calibri"/>
        </w:rPr>
        <w:t>、打印显示脂肪率：</w:t>
      </w:r>
      <w:r>
        <w:rPr>
          <w:rFonts w:cs="Calibri"/>
        </w:rPr>
        <w:t>1.0%</w:t>
      </w:r>
      <w:r>
        <w:rPr>
          <w:rFonts w:cs="Calibri"/>
        </w:rPr>
        <w:t>～</w:t>
      </w:r>
      <w:r>
        <w:rPr>
          <w:rFonts w:cs="Calibri"/>
        </w:rPr>
        <w:t>75.0%</w:t>
      </w:r>
      <w:r>
        <w:rPr>
          <w:rFonts w:cs="Calibri"/>
        </w:rPr>
        <w:t>（</w:t>
      </w:r>
      <w:r>
        <w:rPr>
          <w:rFonts w:cs="Calibri"/>
        </w:rPr>
        <w:t>0.1%</w:t>
      </w:r>
      <w:r>
        <w:rPr>
          <w:rFonts w:cs="Calibri"/>
        </w:rPr>
        <w:t>单位）。</w:t>
      </w:r>
    </w:p>
    <w:p w14:paraId="5A265F6A" w14:textId="77777777" w:rsidR="00586D37" w:rsidRDefault="00000000">
      <w:pPr>
        <w:autoSpaceDE w:val="0"/>
        <w:autoSpaceDN w:val="0"/>
        <w:adjustRightInd w:val="0"/>
        <w:ind w:firstLineChars="200" w:firstLine="420"/>
        <w:rPr>
          <w:rFonts w:cs="Calibri"/>
        </w:rPr>
      </w:pPr>
      <w:r>
        <w:rPr>
          <w:rFonts w:cs="Calibri"/>
        </w:rPr>
        <w:t>16</w:t>
      </w:r>
      <w:r>
        <w:rPr>
          <w:rFonts w:cs="Calibri"/>
        </w:rPr>
        <w:t>、打印显示脂肪率分析：</w:t>
      </w:r>
      <w:r>
        <w:rPr>
          <w:rFonts w:cs="Calibri"/>
        </w:rPr>
        <w:t>5</w:t>
      </w:r>
      <w:r>
        <w:rPr>
          <w:rFonts w:cs="Calibri"/>
        </w:rPr>
        <w:t>个部位。</w:t>
      </w:r>
    </w:p>
    <w:p w14:paraId="0D2751C8" w14:textId="77777777" w:rsidR="00586D37" w:rsidRDefault="00000000">
      <w:pPr>
        <w:autoSpaceDE w:val="0"/>
        <w:autoSpaceDN w:val="0"/>
        <w:adjustRightInd w:val="0"/>
        <w:ind w:firstLineChars="200" w:firstLine="420"/>
        <w:rPr>
          <w:rFonts w:cs="Calibri"/>
        </w:rPr>
      </w:pPr>
      <w:r>
        <w:rPr>
          <w:rFonts w:cs="Calibri"/>
        </w:rPr>
        <w:t>17</w:t>
      </w:r>
      <w:r>
        <w:rPr>
          <w:rFonts w:cs="Calibri"/>
        </w:rPr>
        <w:t>、打印显示脂肪量</w:t>
      </w:r>
      <w:r>
        <w:rPr>
          <w:rFonts w:cs="Calibri"/>
        </w:rPr>
        <w:t>/</w:t>
      </w:r>
      <w:r>
        <w:rPr>
          <w:rFonts w:cs="Calibri"/>
        </w:rPr>
        <w:t>肌肉量</w:t>
      </w:r>
      <w:r>
        <w:rPr>
          <w:rFonts w:cs="Calibri"/>
        </w:rPr>
        <w:t>/</w:t>
      </w:r>
      <w:r>
        <w:rPr>
          <w:rFonts w:cs="Calibri"/>
        </w:rPr>
        <w:t>标准体重</w:t>
      </w:r>
      <w:r>
        <w:rPr>
          <w:rFonts w:cs="Calibri"/>
        </w:rPr>
        <w:t>/</w:t>
      </w:r>
      <w:r>
        <w:rPr>
          <w:rFonts w:cs="Calibri"/>
        </w:rPr>
        <w:t>体内水分：</w:t>
      </w:r>
      <w:r>
        <w:rPr>
          <w:rFonts w:cs="Calibri"/>
        </w:rPr>
        <w:t>0</w:t>
      </w:r>
      <w:r>
        <w:rPr>
          <w:rFonts w:cs="Calibri"/>
        </w:rPr>
        <w:t>～</w:t>
      </w:r>
      <w:r>
        <w:rPr>
          <w:rFonts w:cs="Calibri"/>
        </w:rPr>
        <w:t>200kg</w:t>
      </w:r>
      <w:r>
        <w:rPr>
          <w:rFonts w:cs="Calibri"/>
        </w:rPr>
        <w:t>：</w:t>
      </w:r>
      <w:r>
        <w:rPr>
          <w:rFonts w:cs="Calibri"/>
        </w:rPr>
        <w:t>0.1kg</w:t>
      </w:r>
      <w:r>
        <w:rPr>
          <w:rFonts w:cs="Calibri"/>
        </w:rPr>
        <w:t>单位</w:t>
      </w:r>
      <w:r>
        <w:rPr>
          <w:rFonts w:cs="Calibri"/>
        </w:rPr>
        <w:t>200kg</w:t>
      </w:r>
      <w:r>
        <w:rPr>
          <w:rFonts w:cs="Calibri"/>
        </w:rPr>
        <w:t>～</w:t>
      </w:r>
      <w:r>
        <w:rPr>
          <w:rFonts w:cs="Calibri"/>
        </w:rPr>
        <w:t>270kg</w:t>
      </w:r>
      <w:r>
        <w:rPr>
          <w:rFonts w:cs="Calibri"/>
        </w:rPr>
        <w:t>：</w:t>
      </w:r>
      <w:r>
        <w:rPr>
          <w:rFonts w:cs="Calibri"/>
        </w:rPr>
        <w:t>0.1kg</w:t>
      </w:r>
      <w:r>
        <w:rPr>
          <w:rFonts w:cs="Calibri"/>
        </w:rPr>
        <w:t>单位。</w:t>
      </w:r>
    </w:p>
    <w:p w14:paraId="38792B31" w14:textId="77777777" w:rsidR="00586D37" w:rsidRDefault="00000000">
      <w:pPr>
        <w:autoSpaceDE w:val="0"/>
        <w:autoSpaceDN w:val="0"/>
        <w:adjustRightInd w:val="0"/>
        <w:ind w:firstLineChars="200" w:firstLine="420"/>
        <w:rPr>
          <w:rFonts w:cs="Calibri"/>
        </w:rPr>
      </w:pPr>
      <w:r>
        <w:rPr>
          <w:rFonts w:cs="Calibri"/>
        </w:rPr>
        <w:t>18</w:t>
      </w:r>
      <w:r>
        <w:rPr>
          <w:rFonts w:cs="Calibri"/>
        </w:rPr>
        <w:t>、打印显示四肢及躯干脂肪量：数字及图表表述。</w:t>
      </w:r>
    </w:p>
    <w:p w14:paraId="1B7ABFDC" w14:textId="77777777" w:rsidR="00586D37" w:rsidRDefault="00000000">
      <w:pPr>
        <w:autoSpaceDE w:val="0"/>
        <w:autoSpaceDN w:val="0"/>
        <w:adjustRightInd w:val="0"/>
        <w:ind w:firstLineChars="200" w:firstLine="420"/>
        <w:rPr>
          <w:rFonts w:cs="Calibri"/>
        </w:rPr>
      </w:pPr>
      <w:r>
        <w:rPr>
          <w:rFonts w:cs="Calibri"/>
        </w:rPr>
        <w:t>19</w:t>
      </w:r>
      <w:r>
        <w:rPr>
          <w:rFonts w:cs="Calibri"/>
        </w:rPr>
        <w:t>、打印显示基础代谢</w:t>
      </w:r>
      <w:r>
        <w:rPr>
          <w:rFonts w:cs="Calibri"/>
        </w:rPr>
        <w:t>BMR</w:t>
      </w:r>
      <w:r>
        <w:rPr>
          <w:rFonts w:cs="Calibri"/>
        </w:rPr>
        <w:t>：</w:t>
      </w:r>
      <w:r>
        <w:rPr>
          <w:rFonts w:cs="Calibri"/>
        </w:rPr>
        <w:t>0</w:t>
      </w:r>
      <w:r>
        <w:rPr>
          <w:rFonts w:cs="Calibri"/>
        </w:rPr>
        <w:t>～</w:t>
      </w:r>
      <w:r>
        <w:rPr>
          <w:rFonts w:cs="Calibri"/>
        </w:rPr>
        <w:t>99999</w:t>
      </w:r>
      <w:r>
        <w:rPr>
          <w:rFonts w:cs="Calibri"/>
        </w:rPr>
        <w:t>千焦</w:t>
      </w:r>
      <w:r>
        <w:rPr>
          <w:rFonts w:cs="Calibri"/>
        </w:rPr>
        <w:t>/</w:t>
      </w:r>
      <w:r>
        <w:rPr>
          <w:rFonts w:cs="Calibri"/>
        </w:rPr>
        <w:t>天（</w:t>
      </w:r>
      <w:r>
        <w:rPr>
          <w:rFonts w:cs="Calibri"/>
        </w:rPr>
        <w:t>1</w:t>
      </w:r>
      <w:r>
        <w:rPr>
          <w:rFonts w:cs="Calibri"/>
        </w:rPr>
        <w:t>千焦</w:t>
      </w:r>
      <w:r>
        <w:rPr>
          <w:rFonts w:cs="Calibri"/>
        </w:rPr>
        <w:t>/</w:t>
      </w:r>
      <w:r>
        <w:rPr>
          <w:rFonts w:cs="Calibri"/>
        </w:rPr>
        <w:t>天）。</w:t>
      </w:r>
    </w:p>
    <w:p w14:paraId="4F1F1238" w14:textId="77777777" w:rsidR="00586D37" w:rsidRDefault="00000000">
      <w:pPr>
        <w:autoSpaceDE w:val="0"/>
        <w:autoSpaceDN w:val="0"/>
        <w:adjustRightInd w:val="0"/>
        <w:ind w:firstLineChars="200" w:firstLine="420"/>
        <w:rPr>
          <w:rFonts w:cs="Calibri"/>
        </w:rPr>
      </w:pPr>
      <w:r>
        <w:rPr>
          <w:rFonts w:cs="Calibri"/>
        </w:rPr>
        <w:t>20</w:t>
      </w:r>
      <w:r>
        <w:rPr>
          <w:rFonts w:cs="Calibri"/>
        </w:rPr>
        <w:t>、打印显示基础代谢</w:t>
      </w:r>
      <w:r>
        <w:rPr>
          <w:rFonts w:cs="Calibri"/>
        </w:rPr>
        <w:t>BMRanalysis</w:t>
      </w:r>
      <w:r>
        <w:rPr>
          <w:rFonts w:cs="Calibri"/>
        </w:rPr>
        <w:t>：</w:t>
      </w:r>
      <w:r>
        <w:rPr>
          <w:rFonts w:cs="Calibri"/>
        </w:rPr>
        <w:t>16</w:t>
      </w:r>
      <w:r>
        <w:rPr>
          <w:rFonts w:cs="Calibri"/>
        </w:rPr>
        <w:t>个分数等级。</w:t>
      </w:r>
    </w:p>
    <w:p w14:paraId="760ACA21" w14:textId="77777777" w:rsidR="00586D37" w:rsidRDefault="00000000">
      <w:pPr>
        <w:autoSpaceDE w:val="0"/>
        <w:autoSpaceDN w:val="0"/>
        <w:adjustRightInd w:val="0"/>
        <w:ind w:firstLineChars="200" w:firstLine="420"/>
        <w:rPr>
          <w:rFonts w:cs="Calibri"/>
        </w:rPr>
      </w:pPr>
      <w:r>
        <w:rPr>
          <w:rFonts w:cs="Calibri"/>
        </w:rPr>
        <w:t>21</w:t>
      </w:r>
      <w:r>
        <w:rPr>
          <w:rFonts w:cs="Calibri"/>
        </w:rPr>
        <w:t>、</w:t>
      </w:r>
      <w:r>
        <w:rPr>
          <w:rFonts w:cs="Calibri"/>
        </w:rPr>
        <w:t>★</w:t>
      </w:r>
      <w:r>
        <w:rPr>
          <w:rFonts w:cs="Calibri"/>
          <w:u w:val="single"/>
        </w:rPr>
        <w:t>打印显示基础代谢年龄：可以对基础代谢水平进行评价</w:t>
      </w:r>
      <w:r>
        <w:rPr>
          <w:rFonts w:cs="Calibri" w:hint="eastAsia"/>
          <w:u w:val="single"/>
        </w:rPr>
        <w:t>。</w:t>
      </w:r>
    </w:p>
    <w:p w14:paraId="16F94163" w14:textId="77777777" w:rsidR="00586D37" w:rsidRDefault="00000000">
      <w:pPr>
        <w:autoSpaceDE w:val="0"/>
        <w:autoSpaceDN w:val="0"/>
        <w:adjustRightInd w:val="0"/>
        <w:ind w:firstLineChars="200" w:firstLine="420"/>
        <w:rPr>
          <w:rFonts w:cs="Calibri"/>
        </w:rPr>
      </w:pPr>
      <w:r>
        <w:rPr>
          <w:rFonts w:cs="Calibri"/>
        </w:rPr>
        <w:t>22</w:t>
      </w:r>
      <w:r>
        <w:rPr>
          <w:rFonts w:cs="Calibri"/>
        </w:rPr>
        <w:t>、打印显示肥胖程度：</w:t>
      </w:r>
      <w:r>
        <w:rPr>
          <w:rFonts w:cs="Calibri"/>
        </w:rPr>
        <w:t>0.1%</w:t>
      </w:r>
      <w:r>
        <w:rPr>
          <w:rFonts w:cs="Calibri"/>
        </w:rPr>
        <w:t>单位</w:t>
      </w:r>
      <w:r>
        <w:rPr>
          <w:rFonts w:cs="Calibri" w:hint="eastAsia"/>
        </w:rPr>
        <w:t>。</w:t>
      </w:r>
    </w:p>
    <w:p w14:paraId="734E2DEE" w14:textId="77777777" w:rsidR="00586D37" w:rsidRDefault="00000000">
      <w:pPr>
        <w:autoSpaceDE w:val="0"/>
        <w:autoSpaceDN w:val="0"/>
        <w:adjustRightInd w:val="0"/>
        <w:ind w:firstLineChars="200" w:firstLine="420"/>
        <w:rPr>
          <w:rFonts w:cs="Calibri"/>
        </w:rPr>
      </w:pPr>
      <w:r>
        <w:rPr>
          <w:rFonts w:cs="Calibri"/>
        </w:rPr>
        <w:t>23</w:t>
      </w:r>
      <w:r>
        <w:rPr>
          <w:rFonts w:cs="Calibri"/>
        </w:rPr>
        <w:t>、</w:t>
      </w:r>
      <w:r>
        <w:rPr>
          <w:rFonts w:cs="Calibri"/>
        </w:rPr>
        <w:t>★</w:t>
      </w:r>
      <w:r>
        <w:rPr>
          <w:rFonts w:cs="Calibri"/>
          <w:u w:val="single"/>
        </w:rPr>
        <w:t>打印显示肥胖标准分析表：国际通用的</w:t>
      </w:r>
      <w:r>
        <w:rPr>
          <w:rFonts w:cs="Calibri"/>
          <w:u w:val="single"/>
        </w:rPr>
        <w:t>WHO</w:t>
      </w:r>
      <w:r>
        <w:rPr>
          <w:rFonts w:cs="Calibri"/>
          <w:u w:val="single"/>
        </w:rPr>
        <w:t>承认的肥胖标准进行表格化的图表判断。</w:t>
      </w:r>
    </w:p>
    <w:p w14:paraId="194501CB" w14:textId="77777777" w:rsidR="00586D37" w:rsidRDefault="00000000">
      <w:pPr>
        <w:autoSpaceDE w:val="0"/>
        <w:autoSpaceDN w:val="0"/>
        <w:adjustRightInd w:val="0"/>
        <w:ind w:firstLineChars="200" w:firstLine="420"/>
        <w:rPr>
          <w:rFonts w:cs="Calibri"/>
        </w:rPr>
      </w:pPr>
      <w:r>
        <w:rPr>
          <w:rFonts w:cs="Calibri"/>
        </w:rPr>
        <w:t>24</w:t>
      </w:r>
      <w:r>
        <w:rPr>
          <w:rFonts w:cs="Calibri"/>
        </w:rPr>
        <w:t>、打印显示身高：</w:t>
      </w:r>
      <w:r>
        <w:rPr>
          <w:rFonts w:cs="Calibri"/>
        </w:rPr>
        <w:t>90.0</w:t>
      </w:r>
      <w:r>
        <w:rPr>
          <w:rFonts w:cs="Calibri"/>
        </w:rPr>
        <w:t>～</w:t>
      </w:r>
      <w:r>
        <w:rPr>
          <w:rFonts w:cs="Calibri"/>
        </w:rPr>
        <w:t>249.9cm</w:t>
      </w:r>
      <w:r>
        <w:rPr>
          <w:rFonts w:cs="Calibri"/>
        </w:rPr>
        <w:t>（可切换</w:t>
      </w:r>
      <w:r>
        <w:rPr>
          <w:rFonts w:cs="Calibri"/>
        </w:rPr>
        <w:t>0.1cm</w:t>
      </w:r>
      <w:r>
        <w:rPr>
          <w:rFonts w:cs="Calibri"/>
        </w:rPr>
        <w:t>和</w:t>
      </w:r>
      <w:r>
        <w:rPr>
          <w:rFonts w:cs="Calibri"/>
        </w:rPr>
        <w:t>1cm</w:t>
      </w:r>
      <w:r>
        <w:rPr>
          <w:rFonts w:cs="Calibri"/>
        </w:rPr>
        <w:t>）。</w:t>
      </w:r>
    </w:p>
    <w:p w14:paraId="076285D1" w14:textId="77777777" w:rsidR="00586D37" w:rsidRDefault="00000000">
      <w:pPr>
        <w:autoSpaceDE w:val="0"/>
        <w:autoSpaceDN w:val="0"/>
        <w:adjustRightInd w:val="0"/>
        <w:ind w:firstLineChars="200" w:firstLine="420"/>
        <w:rPr>
          <w:rFonts w:cs="Calibri"/>
        </w:rPr>
      </w:pPr>
      <w:r>
        <w:rPr>
          <w:rFonts w:cs="Calibri"/>
        </w:rPr>
        <w:t>25</w:t>
      </w:r>
      <w:r>
        <w:rPr>
          <w:rFonts w:cs="Calibri"/>
        </w:rPr>
        <w:t>、打印显示评估脂肪率：</w:t>
      </w:r>
      <w:r>
        <w:rPr>
          <w:rFonts w:cs="Calibri"/>
        </w:rPr>
        <w:t>±4%</w:t>
      </w:r>
      <w:r>
        <w:rPr>
          <w:rFonts w:cs="Calibri"/>
        </w:rPr>
        <w:t>（局部）。</w:t>
      </w:r>
    </w:p>
    <w:p w14:paraId="69B457D3" w14:textId="77777777" w:rsidR="00586D37" w:rsidRDefault="00000000">
      <w:pPr>
        <w:autoSpaceDE w:val="0"/>
        <w:autoSpaceDN w:val="0"/>
        <w:adjustRightInd w:val="0"/>
        <w:ind w:firstLineChars="200" w:firstLine="420"/>
        <w:rPr>
          <w:rFonts w:cs="Calibri"/>
        </w:rPr>
      </w:pPr>
      <w:r>
        <w:rPr>
          <w:rFonts w:cs="Calibri"/>
        </w:rPr>
        <w:t>26</w:t>
      </w:r>
      <w:r>
        <w:rPr>
          <w:rFonts w:cs="Calibri"/>
        </w:rPr>
        <w:t>、打印显示评估肌肉量：</w:t>
      </w:r>
      <w:r>
        <w:rPr>
          <w:rFonts w:cs="Calibri"/>
        </w:rPr>
        <w:t>±4%</w:t>
      </w:r>
      <w:r>
        <w:rPr>
          <w:rFonts w:cs="Calibri"/>
        </w:rPr>
        <w:t>（全身</w:t>
      </w:r>
      <w:r>
        <w:rPr>
          <w:rFonts w:cs="Calibri"/>
        </w:rPr>
        <w:t>/</w:t>
      </w:r>
      <w:r>
        <w:rPr>
          <w:rFonts w:cs="Calibri"/>
        </w:rPr>
        <w:t>局部）。</w:t>
      </w:r>
    </w:p>
    <w:p w14:paraId="469A1CA2" w14:textId="77777777" w:rsidR="00586D37" w:rsidRDefault="00000000">
      <w:pPr>
        <w:autoSpaceDE w:val="0"/>
        <w:autoSpaceDN w:val="0"/>
        <w:adjustRightInd w:val="0"/>
        <w:ind w:firstLineChars="200" w:firstLine="420"/>
        <w:rPr>
          <w:rFonts w:cs="Calibri"/>
        </w:rPr>
      </w:pPr>
      <w:r>
        <w:rPr>
          <w:rFonts w:cs="Calibri"/>
        </w:rPr>
        <w:t>27</w:t>
      </w:r>
      <w:r>
        <w:rPr>
          <w:rFonts w:cs="Calibri"/>
        </w:rPr>
        <w:t>、</w:t>
      </w:r>
      <w:r>
        <w:rPr>
          <w:rFonts w:cs="Calibri"/>
        </w:rPr>
        <w:t>★</w:t>
      </w:r>
      <w:r>
        <w:rPr>
          <w:rFonts w:cs="Calibri"/>
          <w:u w:val="single"/>
        </w:rPr>
        <w:t>打印显示测试意见：根据不同年龄、不同体质、不同性别、给出不同测试意见和建议。</w:t>
      </w:r>
    </w:p>
    <w:p w14:paraId="21494AAB" w14:textId="77777777" w:rsidR="00586D37" w:rsidRDefault="00000000">
      <w:pPr>
        <w:autoSpaceDE w:val="0"/>
        <w:autoSpaceDN w:val="0"/>
        <w:adjustRightInd w:val="0"/>
        <w:ind w:firstLineChars="200" w:firstLine="420"/>
        <w:rPr>
          <w:rFonts w:cs="Calibri"/>
        </w:rPr>
      </w:pPr>
      <w:r>
        <w:rPr>
          <w:rFonts w:cs="Calibri"/>
        </w:rPr>
        <w:t>28</w:t>
      </w:r>
      <w:r>
        <w:rPr>
          <w:rFonts w:cs="Calibri"/>
        </w:rPr>
        <w:t>、打印显示骨量：</w:t>
      </w:r>
      <w:r>
        <w:rPr>
          <w:rFonts w:cs="Calibri"/>
        </w:rPr>
        <w:t>0.05kg</w:t>
      </w:r>
      <w:r>
        <w:rPr>
          <w:rFonts w:cs="Calibri"/>
        </w:rPr>
        <w:t>单位。</w:t>
      </w:r>
    </w:p>
    <w:p w14:paraId="13C25778" w14:textId="77777777" w:rsidR="00586D37" w:rsidRDefault="00000000">
      <w:pPr>
        <w:autoSpaceDE w:val="0"/>
        <w:autoSpaceDN w:val="0"/>
        <w:adjustRightInd w:val="0"/>
        <w:ind w:firstLineChars="200" w:firstLine="420"/>
        <w:rPr>
          <w:rFonts w:cs="Calibri"/>
        </w:rPr>
      </w:pPr>
      <w:r>
        <w:rPr>
          <w:rFonts w:cs="Calibri"/>
        </w:rPr>
        <w:t>29</w:t>
      </w:r>
      <w:r>
        <w:rPr>
          <w:rFonts w:cs="Calibri"/>
        </w:rPr>
        <w:t>、打印显示内脏脂肪等级：</w:t>
      </w:r>
      <w:r>
        <w:rPr>
          <w:rFonts w:cs="Calibri"/>
        </w:rPr>
        <w:t>1</w:t>
      </w:r>
      <w:r>
        <w:rPr>
          <w:rFonts w:cs="Calibri"/>
        </w:rPr>
        <w:t>～</w:t>
      </w:r>
      <w:r>
        <w:rPr>
          <w:rFonts w:cs="Calibri"/>
        </w:rPr>
        <w:t>59</w:t>
      </w:r>
      <w:r>
        <w:rPr>
          <w:rFonts w:cs="Calibri"/>
        </w:rPr>
        <w:t>。</w:t>
      </w:r>
    </w:p>
    <w:p w14:paraId="21A245CD" w14:textId="77777777" w:rsidR="00586D37" w:rsidRDefault="00000000">
      <w:pPr>
        <w:autoSpaceDE w:val="0"/>
        <w:autoSpaceDN w:val="0"/>
        <w:adjustRightInd w:val="0"/>
        <w:ind w:firstLineChars="200" w:firstLine="420"/>
        <w:rPr>
          <w:rFonts w:cs="Calibri"/>
        </w:rPr>
      </w:pPr>
      <w:r>
        <w:rPr>
          <w:rFonts w:cs="Calibri"/>
        </w:rPr>
        <w:t>30</w:t>
      </w:r>
      <w:r>
        <w:rPr>
          <w:rFonts w:cs="Calibri"/>
        </w:rPr>
        <w:t>、打印显示体内水分、细胞内液</w:t>
      </w:r>
      <w:r>
        <w:rPr>
          <w:rFonts w:cs="Calibri"/>
        </w:rPr>
        <w:t>ICW</w:t>
      </w:r>
      <w:r>
        <w:rPr>
          <w:rFonts w:cs="Calibri"/>
        </w:rPr>
        <w:t>、细胞外液</w:t>
      </w:r>
      <w:r>
        <w:rPr>
          <w:rFonts w:cs="Calibri"/>
        </w:rPr>
        <w:t>ECW</w:t>
      </w:r>
      <w:r>
        <w:rPr>
          <w:rFonts w:cs="Calibri"/>
        </w:rPr>
        <w:t>：</w:t>
      </w:r>
      <w:r>
        <w:rPr>
          <w:rFonts w:cs="Calibri"/>
        </w:rPr>
        <w:t>5.00</w:t>
      </w:r>
      <w:r>
        <w:rPr>
          <w:rFonts w:cs="Calibri"/>
        </w:rPr>
        <w:t>～</w:t>
      </w:r>
      <w:r>
        <w:rPr>
          <w:rFonts w:cs="Calibri"/>
        </w:rPr>
        <w:t>200.00kg0.05kg</w:t>
      </w:r>
      <w:r>
        <w:rPr>
          <w:rFonts w:cs="Calibri"/>
        </w:rPr>
        <w:t>单位。</w:t>
      </w:r>
    </w:p>
    <w:p w14:paraId="695C8D95" w14:textId="77777777" w:rsidR="00586D37" w:rsidRDefault="00000000">
      <w:pPr>
        <w:autoSpaceDE w:val="0"/>
        <w:autoSpaceDN w:val="0"/>
        <w:adjustRightInd w:val="0"/>
        <w:ind w:firstLineChars="200" w:firstLine="420"/>
        <w:rPr>
          <w:rFonts w:cs="Calibri"/>
        </w:rPr>
      </w:pPr>
      <w:r>
        <w:rPr>
          <w:rFonts w:cs="Calibri"/>
        </w:rPr>
        <w:t>31</w:t>
      </w:r>
      <w:r>
        <w:rPr>
          <w:rFonts w:cs="Calibri"/>
        </w:rPr>
        <w:t>、打印显示体内水分细胞外液率</w:t>
      </w:r>
      <w:r>
        <w:rPr>
          <w:rFonts w:cs="Calibri"/>
        </w:rPr>
        <w:t>ECW/TBW</w:t>
      </w:r>
      <w:r>
        <w:rPr>
          <w:rFonts w:cs="Calibri"/>
        </w:rPr>
        <w:t>：</w:t>
      </w:r>
      <w:r>
        <w:rPr>
          <w:rFonts w:cs="Calibri"/>
        </w:rPr>
        <w:t>1%</w:t>
      </w:r>
      <w:r>
        <w:rPr>
          <w:rFonts w:cs="Calibri"/>
        </w:rPr>
        <w:t>单位。</w:t>
      </w:r>
    </w:p>
    <w:p w14:paraId="1EB06B3E" w14:textId="77777777" w:rsidR="00586D37" w:rsidRDefault="00000000">
      <w:pPr>
        <w:autoSpaceDE w:val="0"/>
        <w:autoSpaceDN w:val="0"/>
        <w:adjustRightInd w:val="0"/>
        <w:ind w:firstLineChars="200" w:firstLine="420"/>
        <w:rPr>
          <w:rFonts w:cs="Calibri"/>
        </w:rPr>
      </w:pPr>
      <w:r>
        <w:rPr>
          <w:rFonts w:cs="Calibri"/>
        </w:rPr>
        <w:t>32</w:t>
      </w:r>
      <w:r>
        <w:rPr>
          <w:rFonts w:cs="Calibri"/>
        </w:rPr>
        <w:t>、</w:t>
      </w:r>
      <w:r>
        <w:rPr>
          <w:rFonts w:cs="Calibri"/>
        </w:rPr>
        <w:t>★</w:t>
      </w:r>
      <w:r>
        <w:rPr>
          <w:rFonts w:cs="Calibri"/>
          <w:u w:val="single"/>
        </w:rPr>
        <w:t>打印显示肌肉平衡图表：图表表述身体重心更直接易懂。</w:t>
      </w:r>
    </w:p>
    <w:p w14:paraId="710EE264" w14:textId="77777777" w:rsidR="00586D37" w:rsidRDefault="00000000">
      <w:pPr>
        <w:autoSpaceDE w:val="0"/>
        <w:autoSpaceDN w:val="0"/>
        <w:adjustRightInd w:val="0"/>
        <w:ind w:firstLineChars="200" w:firstLine="420"/>
        <w:rPr>
          <w:rFonts w:cs="Calibri"/>
        </w:rPr>
      </w:pPr>
      <w:r>
        <w:rPr>
          <w:rFonts w:cs="Calibri"/>
        </w:rPr>
        <w:t>33</w:t>
      </w:r>
      <w:r>
        <w:rPr>
          <w:rFonts w:cs="Calibri"/>
        </w:rPr>
        <w:t>、</w:t>
      </w:r>
      <w:r>
        <w:rPr>
          <w:rFonts w:cs="Calibri"/>
        </w:rPr>
        <w:t>★</w:t>
      </w:r>
      <w:r>
        <w:rPr>
          <w:rFonts w:cs="Calibri"/>
          <w:u w:val="single"/>
        </w:rPr>
        <w:t>打印显示腿部肌肉点数图表：分男女表述脚点值。</w:t>
      </w:r>
    </w:p>
    <w:p w14:paraId="6310115C" w14:textId="77777777" w:rsidR="00586D37" w:rsidRDefault="00000000">
      <w:pPr>
        <w:autoSpaceDE w:val="0"/>
        <w:autoSpaceDN w:val="0"/>
        <w:adjustRightInd w:val="0"/>
        <w:ind w:firstLineChars="200" w:firstLine="420"/>
        <w:rPr>
          <w:rFonts w:cs="Calibri"/>
        </w:rPr>
      </w:pPr>
      <w:r>
        <w:rPr>
          <w:rFonts w:cs="Calibri"/>
        </w:rPr>
        <w:t>34</w:t>
      </w:r>
      <w:r>
        <w:rPr>
          <w:rFonts w:cs="Calibri"/>
        </w:rPr>
        <w:t>、打印显示输出值（儿童报告）：体重、体脂肪率、脂肪量、除脂肪重、肌肉量、体水分率、身体成分构成图显示、儿童肥胖指数、基础代谢量、各部位肌肉综合评价、各部位脂肪综合评价、成长曲线图、</w:t>
      </w:r>
      <w:r>
        <w:rPr>
          <w:rFonts w:cs="Calibri"/>
        </w:rPr>
        <w:t>BMI</w:t>
      </w:r>
      <w:r>
        <w:rPr>
          <w:rFonts w:cs="Calibri"/>
        </w:rPr>
        <w:t>、推到骨量。</w:t>
      </w:r>
    </w:p>
    <w:p w14:paraId="7A76DA26" w14:textId="77777777" w:rsidR="00586D37" w:rsidRDefault="00000000">
      <w:pPr>
        <w:autoSpaceDE w:val="0"/>
        <w:autoSpaceDN w:val="0"/>
        <w:adjustRightInd w:val="0"/>
        <w:ind w:firstLineChars="200" w:firstLine="420"/>
        <w:rPr>
          <w:rFonts w:cs="Calibri"/>
        </w:rPr>
      </w:pPr>
      <w:r>
        <w:rPr>
          <w:rFonts w:cs="Calibri"/>
        </w:rPr>
        <w:t>35</w:t>
      </w:r>
      <w:r>
        <w:rPr>
          <w:rFonts w:cs="Calibri"/>
        </w:rPr>
        <w:t>、</w:t>
      </w:r>
      <w:r>
        <w:rPr>
          <w:rFonts w:cs="Calibri"/>
        </w:rPr>
        <w:t>★</w:t>
      </w:r>
      <w:r>
        <w:rPr>
          <w:rFonts w:cs="Calibri"/>
          <w:u w:val="single"/>
        </w:rPr>
        <w:t>打印显示体型判定图表：根据体脂肪率和肌肉量的合理比例，分为</w:t>
      </w:r>
      <w:r>
        <w:rPr>
          <w:rFonts w:cs="Calibri"/>
          <w:u w:val="single"/>
        </w:rPr>
        <w:t>9</w:t>
      </w:r>
      <w:r>
        <w:rPr>
          <w:rFonts w:cs="Calibri"/>
          <w:u w:val="single"/>
        </w:rPr>
        <w:t>种体型（隐形肥胖型、肥胖型、偏胖型、运动不足型、标准型、标准肌肉型、偏瘦型、偏瘦肌肉型、肌肉发达型）。</w:t>
      </w:r>
    </w:p>
    <w:p w14:paraId="3C9BDAF1" w14:textId="77777777" w:rsidR="00586D37" w:rsidRDefault="00000000">
      <w:pPr>
        <w:autoSpaceDE w:val="0"/>
        <w:autoSpaceDN w:val="0"/>
        <w:adjustRightInd w:val="0"/>
        <w:ind w:firstLineChars="200" w:firstLine="420"/>
        <w:rPr>
          <w:rFonts w:cs="Calibri"/>
        </w:rPr>
      </w:pPr>
      <w:r>
        <w:rPr>
          <w:rFonts w:cs="Calibri"/>
        </w:rPr>
        <w:t>36</w:t>
      </w:r>
      <w:r>
        <w:rPr>
          <w:rFonts w:cs="Calibri"/>
        </w:rPr>
        <w:t>、体型：标准（</w:t>
      </w:r>
      <w:r>
        <w:rPr>
          <w:rFonts w:cs="Calibri"/>
        </w:rPr>
        <w:t>5</w:t>
      </w:r>
      <w:r>
        <w:rPr>
          <w:rFonts w:cs="Calibri"/>
        </w:rPr>
        <w:t>～</w:t>
      </w:r>
      <w:r>
        <w:rPr>
          <w:rFonts w:cs="Calibri"/>
        </w:rPr>
        <w:t>99</w:t>
      </w:r>
      <w:r>
        <w:rPr>
          <w:rFonts w:cs="Calibri"/>
        </w:rPr>
        <w:t>岁）</w:t>
      </w:r>
      <w:r>
        <w:rPr>
          <w:rFonts w:cs="Calibri"/>
        </w:rPr>
        <w:t>/</w:t>
      </w:r>
      <w:r>
        <w:rPr>
          <w:rFonts w:cs="Calibri"/>
        </w:rPr>
        <w:t>运动员（</w:t>
      </w:r>
      <w:r>
        <w:rPr>
          <w:rFonts w:cs="Calibri"/>
        </w:rPr>
        <w:t>18</w:t>
      </w:r>
      <w:r>
        <w:rPr>
          <w:rFonts w:cs="Calibri"/>
        </w:rPr>
        <w:t>～</w:t>
      </w:r>
      <w:r>
        <w:rPr>
          <w:rFonts w:cs="Calibri"/>
        </w:rPr>
        <w:t>99</w:t>
      </w:r>
      <w:r>
        <w:rPr>
          <w:rFonts w:cs="Calibri"/>
        </w:rPr>
        <w:t>岁）。</w:t>
      </w:r>
    </w:p>
    <w:p w14:paraId="422B2232" w14:textId="77777777" w:rsidR="00586D37" w:rsidRDefault="00000000">
      <w:pPr>
        <w:autoSpaceDE w:val="0"/>
        <w:autoSpaceDN w:val="0"/>
        <w:adjustRightInd w:val="0"/>
        <w:ind w:firstLineChars="200" w:firstLine="420"/>
        <w:rPr>
          <w:rFonts w:cs="Calibri"/>
        </w:rPr>
      </w:pPr>
      <w:r>
        <w:rPr>
          <w:rFonts w:cs="Calibri"/>
        </w:rPr>
        <w:t>37</w:t>
      </w:r>
      <w:r>
        <w:rPr>
          <w:rFonts w:cs="Calibri"/>
        </w:rPr>
        <w:t>、性别：男性</w:t>
      </w:r>
      <w:r>
        <w:rPr>
          <w:rFonts w:cs="Calibri"/>
        </w:rPr>
        <w:t>/</w:t>
      </w:r>
      <w:r>
        <w:rPr>
          <w:rFonts w:cs="Calibri"/>
        </w:rPr>
        <w:t>女性。</w:t>
      </w:r>
    </w:p>
    <w:p w14:paraId="0BCBBF6B" w14:textId="77777777" w:rsidR="00586D37" w:rsidRDefault="00000000">
      <w:pPr>
        <w:autoSpaceDE w:val="0"/>
        <w:autoSpaceDN w:val="0"/>
        <w:adjustRightInd w:val="0"/>
        <w:ind w:firstLineChars="200" w:firstLine="420"/>
        <w:rPr>
          <w:rFonts w:cs="Calibri"/>
        </w:rPr>
      </w:pPr>
      <w:r>
        <w:rPr>
          <w:rFonts w:cs="Calibri"/>
        </w:rPr>
        <w:t>38</w:t>
      </w:r>
      <w:r>
        <w:rPr>
          <w:rFonts w:cs="Calibri"/>
        </w:rPr>
        <w:t>、年龄：标准（</w:t>
      </w:r>
      <w:r>
        <w:rPr>
          <w:rFonts w:cs="Calibri"/>
        </w:rPr>
        <w:t>5</w:t>
      </w:r>
      <w:r>
        <w:rPr>
          <w:rFonts w:cs="Calibri"/>
        </w:rPr>
        <w:t>～</w:t>
      </w:r>
      <w:r>
        <w:rPr>
          <w:rFonts w:cs="Calibri"/>
        </w:rPr>
        <w:t>99</w:t>
      </w:r>
      <w:r>
        <w:rPr>
          <w:rFonts w:cs="Calibri"/>
        </w:rPr>
        <w:t>岁）运动员（</w:t>
      </w:r>
      <w:r>
        <w:rPr>
          <w:rFonts w:cs="Calibri"/>
        </w:rPr>
        <w:t>18</w:t>
      </w:r>
      <w:r>
        <w:rPr>
          <w:rFonts w:cs="Calibri"/>
        </w:rPr>
        <w:t>～</w:t>
      </w:r>
      <w:r>
        <w:rPr>
          <w:rFonts w:cs="Calibri"/>
        </w:rPr>
        <w:t>99</w:t>
      </w:r>
      <w:r>
        <w:rPr>
          <w:rFonts w:cs="Calibri"/>
        </w:rPr>
        <w:t>岁）。</w:t>
      </w:r>
    </w:p>
    <w:p w14:paraId="227B2AE3" w14:textId="77777777" w:rsidR="00586D37" w:rsidRDefault="00000000">
      <w:pPr>
        <w:autoSpaceDE w:val="0"/>
        <w:autoSpaceDN w:val="0"/>
        <w:adjustRightInd w:val="0"/>
        <w:ind w:firstLineChars="200" w:firstLine="420"/>
        <w:rPr>
          <w:rFonts w:cs="Calibri"/>
        </w:rPr>
      </w:pPr>
      <w:r>
        <w:rPr>
          <w:rFonts w:cs="Calibri"/>
        </w:rPr>
        <w:t>39</w:t>
      </w:r>
      <w:r>
        <w:rPr>
          <w:rFonts w:cs="Calibri"/>
        </w:rPr>
        <w:t>、电阻：</w:t>
      </w:r>
      <w:r>
        <w:rPr>
          <w:rFonts w:cs="Calibri"/>
        </w:rPr>
        <w:t>75.0</w:t>
      </w:r>
      <w:r>
        <w:rPr>
          <w:rFonts w:cs="Calibri"/>
        </w:rPr>
        <w:t>～</w:t>
      </w:r>
      <w:r>
        <w:rPr>
          <w:rFonts w:cs="Calibri"/>
        </w:rPr>
        <w:t>1,500.0Ω</w:t>
      </w:r>
      <w:r>
        <w:rPr>
          <w:rFonts w:cs="Calibri"/>
        </w:rPr>
        <w:t>（</w:t>
      </w:r>
      <w:r>
        <w:rPr>
          <w:rFonts w:cs="Calibri"/>
        </w:rPr>
        <w:t>0.1Ω</w:t>
      </w:r>
      <w:r>
        <w:rPr>
          <w:rFonts w:cs="Calibri"/>
        </w:rPr>
        <w:t>单位）。</w:t>
      </w:r>
    </w:p>
    <w:p w14:paraId="6A291716" w14:textId="77777777" w:rsidR="00586D37" w:rsidRDefault="00000000">
      <w:pPr>
        <w:autoSpaceDE w:val="0"/>
        <w:autoSpaceDN w:val="0"/>
        <w:adjustRightInd w:val="0"/>
        <w:ind w:firstLineChars="200" w:firstLine="420"/>
        <w:rPr>
          <w:rFonts w:cs="Calibri"/>
        </w:rPr>
      </w:pPr>
      <w:r>
        <w:rPr>
          <w:rFonts w:cs="Calibri"/>
        </w:rPr>
        <w:t>40</w:t>
      </w:r>
      <w:r>
        <w:rPr>
          <w:rFonts w:cs="Calibri"/>
        </w:rPr>
        <w:t>、电抗：</w:t>
      </w:r>
      <w:r>
        <w:rPr>
          <w:rFonts w:cs="Calibri"/>
        </w:rPr>
        <w:t>-375.0</w:t>
      </w:r>
      <w:r>
        <w:rPr>
          <w:rFonts w:cs="Calibri"/>
        </w:rPr>
        <w:t>～</w:t>
      </w:r>
      <w:r>
        <w:rPr>
          <w:rFonts w:cs="Calibri"/>
        </w:rPr>
        <w:t>0Ω</w:t>
      </w:r>
      <w:r>
        <w:rPr>
          <w:rFonts w:cs="Calibri"/>
        </w:rPr>
        <w:t>（</w:t>
      </w:r>
      <w:r>
        <w:rPr>
          <w:rFonts w:cs="Calibri"/>
        </w:rPr>
        <w:t>0.1Ω</w:t>
      </w:r>
      <w:r>
        <w:rPr>
          <w:rFonts w:cs="Calibri"/>
        </w:rPr>
        <w:t>单位）。</w:t>
      </w:r>
    </w:p>
    <w:p w14:paraId="456791EA" w14:textId="77777777" w:rsidR="00586D37" w:rsidRDefault="00000000">
      <w:pPr>
        <w:autoSpaceDE w:val="0"/>
        <w:autoSpaceDN w:val="0"/>
        <w:adjustRightInd w:val="0"/>
        <w:ind w:firstLineChars="200" w:firstLine="420"/>
        <w:rPr>
          <w:rFonts w:cs="Calibri"/>
        </w:rPr>
      </w:pPr>
      <w:r>
        <w:rPr>
          <w:rFonts w:cs="Calibri"/>
        </w:rPr>
        <w:t>41</w:t>
      </w:r>
      <w:r>
        <w:rPr>
          <w:rFonts w:cs="Calibri"/>
        </w:rPr>
        <w:t>、输入衣物重量：</w:t>
      </w:r>
      <w:r>
        <w:rPr>
          <w:rFonts w:cs="Calibri"/>
        </w:rPr>
        <w:t>0</w:t>
      </w:r>
      <w:r>
        <w:rPr>
          <w:rFonts w:cs="Calibri"/>
        </w:rPr>
        <w:t>～</w:t>
      </w:r>
      <w:r>
        <w:rPr>
          <w:rFonts w:cs="Calibri"/>
        </w:rPr>
        <w:t>10.00kg</w:t>
      </w:r>
      <w:r>
        <w:rPr>
          <w:rFonts w:cs="Calibri"/>
        </w:rPr>
        <w:t>（</w:t>
      </w:r>
      <w:r>
        <w:rPr>
          <w:rFonts w:cs="Calibri"/>
        </w:rPr>
        <w:t>0.05kg</w:t>
      </w:r>
      <w:r>
        <w:rPr>
          <w:rFonts w:cs="Calibri"/>
        </w:rPr>
        <w:t>）。</w:t>
      </w:r>
    </w:p>
    <w:p w14:paraId="31559F91" w14:textId="77777777" w:rsidR="00586D37" w:rsidRDefault="00000000">
      <w:pPr>
        <w:autoSpaceDE w:val="0"/>
        <w:autoSpaceDN w:val="0"/>
        <w:adjustRightInd w:val="0"/>
        <w:ind w:firstLineChars="200" w:firstLine="420"/>
        <w:rPr>
          <w:rFonts w:cs="Calibri"/>
        </w:rPr>
      </w:pPr>
      <w:r>
        <w:rPr>
          <w:rFonts w:cs="Calibri"/>
        </w:rPr>
        <w:t>42</w:t>
      </w:r>
      <w:r>
        <w:rPr>
          <w:rFonts w:cs="Calibri"/>
        </w:rPr>
        <w:t>、输入识别代码：</w:t>
      </w:r>
      <w:r>
        <w:rPr>
          <w:rFonts w:cs="Calibri"/>
        </w:rPr>
        <w:t>0000000001</w:t>
      </w:r>
      <w:r>
        <w:rPr>
          <w:rFonts w:cs="Calibri"/>
        </w:rPr>
        <w:t>～</w:t>
      </w:r>
      <w:r>
        <w:rPr>
          <w:rFonts w:cs="Calibri"/>
        </w:rPr>
        <w:t>9999999999</w:t>
      </w:r>
      <w:r>
        <w:rPr>
          <w:rFonts w:cs="Calibri"/>
        </w:rPr>
        <w:t>（</w:t>
      </w:r>
      <w:r>
        <w:rPr>
          <w:rFonts w:cs="Calibri"/>
        </w:rPr>
        <w:t>10</w:t>
      </w:r>
      <w:r>
        <w:rPr>
          <w:rFonts w:cs="Calibri"/>
        </w:rPr>
        <w:t>位）。</w:t>
      </w:r>
    </w:p>
    <w:p w14:paraId="3CD7442F" w14:textId="77777777" w:rsidR="00586D37" w:rsidRDefault="00000000">
      <w:pPr>
        <w:autoSpaceDE w:val="0"/>
        <w:autoSpaceDN w:val="0"/>
        <w:adjustRightInd w:val="0"/>
        <w:ind w:firstLineChars="200" w:firstLine="420"/>
        <w:rPr>
          <w:rFonts w:cs="Calibri"/>
        </w:rPr>
      </w:pPr>
      <w:r>
        <w:rPr>
          <w:rFonts w:cs="Calibri"/>
        </w:rPr>
        <w:t>43</w:t>
      </w:r>
      <w:r>
        <w:rPr>
          <w:rFonts w:cs="Calibri"/>
        </w:rPr>
        <w:t>、输入体型：标准（</w:t>
      </w:r>
      <w:r>
        <w:rPr>
          <w:rFonts w:cs="Calibri"/>
        </w:rPr>
        <w:t>5</w:t>
      </w:r>
      <w:r>
        <w:rPr>
          <w:rFonts w:cs="Calibri"/>
        </w:rPr>
        <w:t>～</w:t>
      </w:r>
      <w:r>
        <w:rPr>
          <w:rFonts w:cs="Calibri"/>
        </w:rPr>
        <w:t>99</w:t>
      </w:r>
      <w:r>
        <w:rPr>
          <w:rFonts w:cs="Calibri"/>
        </w:rPr>
        <w:t>岁）运动员（</w:t>
      </w:r>
      <w:r>
        <w:rPr>
          <w:rFonts w:cs="Calibri"/>
        </w:rPr>
        <w:t>18</w:t>
      </w:r>
      <w:r>
        <w:rPr>
          <w:rFonts w:cs="Calibri"/>
        </w:rPr>
        <w:t>～</w:t>
      </w:r>
      <w:r>
        <w:rPr>
          <w:rFonts w:cs="Calibri"/>
        </w:rPr>
        <w:t>99</w:t>
      </w:r>
      <w:r>
        <w:rPr>
          <w:rFonts w:cs="Calibri"/>
        </w:rPr>
        <w:t>岁）。</w:t>
      </w:r>
    </w:p>
    <w:p w14:paraId="295F95FE" w14:textId="77777777" w:rsidR="00586D37" w:rsidRDefault="00000000">
      <w:pPr>
        <w:autoSpaceDE w:val="0"/>
        <w:autoSpaceDN w:val="0"/>
        <w:adjustRightInd w:val="0"/>
        <w:ind w:firstLineChars="200" w:firstLine="420"/>
        <w:rPr>
          <w:rFonts w:cs="Calibri"/>
        </w:rPr>
      </w:pPr>
      <w:r>
        <w:rPr>
          <w:rFonts w:cs="Calibri"/>
        </w:rPr>
        <w:t>44</w:t>
      </w:r>
      <w:r>
        <w:rPr>
          <w:rFonts w:cs="Calibri"/>
        </w:rPr>
        <w:t>、输入身高：</w:t>
      </w:r>
      <w:r>
        <w:rPr>
          <w:rFonts w:cs="Calibri"/>
        </w:rPr>
        <w:t>90.0</w:t>
      </w:r>
      <w:r>
        <w:rPr>
          <w:rFonts w:cs="Calibri"/>
        </w:rPr>
        <w:t>～</w:t>
      </w:r>
      <w:r>
        <w:rPr>
          <w:rFonts w:cs="Calibri"/>
        </w:rPr>
        <w:t>249.9cm</w:t>
      </w:r>
      <w:r>
        <w:rPr>
          <w:rFonts w:cs="Calibri"/>
        </w:rPr>
        <w:t>（可切换</w:t>
      </w:r>
      <w:r>
        <w:rPr>
          <w:rFonts w:cs="Calibri"/>
        </w:rPr>
        <w:t>0.1cm</w:t>
      </w:r>
      <w:r>
        <w:rPr>
          <w:rFonts w:cs="Calibri"/>
        </w:rPr>
        <w:t>和</w:t>
      </w:r>
      <w:r>
        <w:rPr>
          <w:rFonts w:cs="Calibri"/>
        </w:rPr>
        <w:t>1cm</w:t>
      </w:r>
      <w:r>
        <w:rPr>
          <w:rFonts w:cs="Calibri"/>
        </w:rPr>
        <w:t>）。</w:t>
      </w:r>
    </w:p>
    <w:p w14:paraId="5309FFB9" w14:textId="77777777" w:rsidR="00586D37" w:rsidRDefault="00000000">
      <w:pPr>
        <w:autoSpaceDE w:val="0"/>
        <w:autoSpaceDN w:val="0"/>
        <w:adjustRightInd w:val="0"/>
        <w:ind w:firstLineChars="200" w:firstLine="420"/>
        <w:rPr>
          <w:rFonts w:cs="Calibri"/>
        </w:rPr>
      </w:pPr>
      <w:r>
        <w:rPr>
          <w:rFonts w:cs="Calibri"/>
        </w:rPr>
        <w:t>45</w:t>
      </w:r>
      <w:r>
        <w:rPr>
          <w:rFonts w:cs="Calibri"/>
        </w:rPr>
        <w:t>、选择模式：人体成分分析仪</w:t>
      </w:r>
      <w:r>
        <w:rPr>
          <w:rFonts w:cs="Calibri"/>
        </w:rPr>
        <w:t>/</w:t>
      </w:r>
      <w:r>
        <w:rPr>
          <w:rFonts w:cs="Calibri"/>
        </w:rPr>
        <w:t>体重秤。</w:t>
      </w:r>
    </w:p>
    <w:p w14:paraId="41A43CDD" w14:textId="77777777" w:rsidR="00586D37" w:rsidRDefault="00000000">
      <w:pPr>
        <w:autoSpaceDE w:val="0"/>
        <w:autoSpaceDN w:val="0"/>
        <w:adjustRightInd w:val="0"/>
        <w:ind w:firstLineChars="200" w:firstLine="420"/>
        <w:rPr>
          <w:rFonts w:cs="Calibri"/>
        </w:rPr>
      </w:pPr>
      <w:r>
        <w:rPr>
          <w:rFonts w:cs="Calibri"/>
        </w:rPr>
        <w:t>46</w:t>
      </w:r>
      <w:r>
        <w:rPr>
          <w:rFonts w:cs="Calibri"/>
        </w:rPr>
        <w:t>、显示：输出数据接口。</w:t>
      </w:r>
    </w:p>
    <w:p w14:paraId="54BFD043" w14:textId="77777777" w:rsidR="00586D37" w:rsidRDefault="00000000">
      <w:pPr>
        <w:autoSpaceDE w:val="0"/>
        <w:autoSpaceDN w:val="0"/>
        <w:adjustRightInd w:val="0"/>
        <w:ind w:firstLineChars="200" w:firstLine="420"/>
        <w:rPr>
          <w:rFonts w:cs="Calibri"/>
        </w:rPr>
      </w:pPr>
      <w:r>
        <w:rPr>
          <w:rFonts w:cs="Calibri"/>
        </w:rPr>
        <w:t>47</w:t>
      </w:r>
      <w:r>
        <w:rPr>
          <w:rFonts w:cs="Calibri"/>
        </w:rPr>
        <w:t>、输出数据接口</w:t>
      </w:r>
    </w:p>
    <w:p w14:paraId="5DA57C58" w14:textId="77777777" w:rsidR="00586D37" w:rsidRDefault="00000000">
      <w:pPr>
        <w:autoSpaceDE w:val="0"/>
        <w:autoSpaceDN w:val="0"/>
        <w:adjustRightInd w:val="0"/>
        <w:ind w:firstLineChars="200" w:firstLine="420"/>
        <w:rPr>
          <w:rFonts w:cs="Calibri"/>
        </w:rPr>
      </w:pPr>
      <w:r>
        <w:rPr>
          <w:rFonts w:cs="Calibri"/>
        </w:rPr>
        <w:t>47.1</w:t>
      </w:r>
      <w:r>
        <w:rPr>
          <w:rFonts w:cs="Calibri"/>
        </w:rPr>
        <w:t>、</w:t>
      </w:r>
      <w:r>
        <w:rPr>
          <w:rFonts w:cs="Calibri"/>
        </w:rPr>
        <w:t>LCD</w:t>
      </w:r>
      <w:r>
        <w:rPr>
          <w:rFonts w:cs="Calibri"/>
        </w:rPr>
        <w:t>液晶屏幕</w:t>
      </w:r>
      <w:r>
        <w:rPr>
          <w:rFonts w:cs="Calibri"/>
        </w:rPr>
        <w:t>×2</w:t>
      </w:r>
      <w:r>
        <w:rPr>
          <w:rFonts w:cs="Calibri"/>
        </w:rPr>
        <w:t>。</w:t>
      </w:r>
    </w:p>
    <w:p w14:paraId="30A02C4A" w14:textId="77777777" w:rsidR="00586D37" w:rsidRDefault="00000000">
      <w:pPr>
        <w:autoSpaceDE w:val="0"/>
        <w:autoSpaceDN w:val="0"/>
        <w:adjustRightInd w:val="0"/>
        <w:ind w:firstLineChars="200" w:firstLine="420"/>
        <w:rPr>
          <w:rFonts w:cs="Calibri"/>
        </w:rPr>
      </w:pPr>
      <w:r>
        <w:rPr>
          <w:rFonts w:cs="Calibri"/>
        </w:rPr>
        <w:lastRenderedPageBreak/>
        <w:t>47.2</w:t>
      </w:r>
      <w:r>
        <w:rPr>
          <w:rFonts w:cs="Calibri"/>
        </w:rPr>
        <w:t>、</w:t>
      </w:r>
      <w:r>
        <w:rPr>
          <w:rFonts w:cs="Calibri"/>
        </w:rPr>
        <w:t>RS-232C</w:t>
      </w:r>
      <w:r>
        <w:rPr>
          <w:rFonts w:cs="Calibri"/>
        </w:rPr>
        <w:t>输入</w:t>
      </w:r>
      <w:r>
        <w:rPr>
          <w:rFonts w:cs="Calibri"/>
        </w:rPr>
        <w:t>/</w:t>
      </w:r>
      <w:r>
        <w:rPr>
          <w:rFonts w:cs="Calibri"/>
        </w:rPr>
        <w:t>输出（孔式接口</w:t>
      </w:r>
      <w:r>
        <w:rPr>
          <w:rFonts w:cs="Calibri"/>
        </w:rPr>
        <w:t>D9</w:t>
      </w:r>
      <w:r>
        <w:rPr>
          <w:rFonts w:cs="Calibri"/>
        </w:rPr>
        <w:t>针连接头）。</w:t>
      </w:r>
    </w:p>
    <w:p w14:paraId="0BCFD114" w14:textId="77777777" w:rsidR="00586D37" w:rsidRDefault="00000000">
      <w:pPr>
        <w:autoSpaceDE w:val="0"/>
        <w:autoSpaceDN w:val="0"/>
        <w:adjustRightInd w:val="0"/>
        <w:ind w:firstLineChars="200" w:firstLine="420"/>
        <w:rPr>
          <w:rFonts w:cs="Calibri"/>
        </w:rPr>
      </w:pPr>
      <w:r>
        <w:rPr>
          <w:rFonts w:cs="Calibri"/>
        </w:rPr>
        <w:t>47.3</w:t>
      </w:r>
      <w:r>
        <w:rPr>
          <w:rFonts w:cs="Calibri"/>
        </w:rPr>
        <w:t>、</w:t>
      </w:r>
      <w:r>
        <w:rPr>
          <w:rFonts w:cs="Calibri"/>
        </w:rPr>
        <w:t>SD</w:t>
      </w:r>
      <w:r>
        <w:rPr>
          <w:rFonts w:cs="Calibri"/>
        </w:rPr>
        <w:t>卡。</w:t>
      </w:r>
    </w:p>
    <w:p w14:paraId="3E94969A" w14:textId="77777777" w:rsidR="00586D37" w:rsidRDefault="00000000">
      <w:pPr>
        <w:autoSpaceDE w:val="0"/>
        <w:autoSpaceDN w:val="0"/>
        <w:adjustRightInd w:val="0"/>
        <w:ind w:firstLineChars="200" w:firstLine="420"/>
        <w:rPr>
          <w:rFonts w:cs="Calibri"/>
        </w:rPr>
      </w:pPr>
      <w:r>
        <w:rPr>
          <w:rFonts w:cs="Calibri"/>
        </w:rPr>
        <w:t>47.4</w:t>
      </w:r>
      <w:r>
        <w:rPr>
          <w:rFonts w:cs="Calibri"/>
        </w:rPr>
        <w:t>、</w:t>
      </w:r>
      <w:r>
        <w:rPr>
          <w:rFonts w:cs="Calibri"/>
        </w:rPr>
        <w:t>USB</w:t>
      </w:r>
      <w:r>
        <w:rPr>
          <w:rFonts w:cs="Calibri"/>
        </w:rPr>
        <w:t>输入</w:t>
      </w:r>
      <w:r>
        <w:rPr>
          <w:rFonts w:cs="Calibri"/>
        </w:rPr>
        <w:t>/</w:t>
      </w:r>
      <w:r>
        <w:rPr>
          <w:rFonts w:cs="Calibri"/>
        </w:rPr>
        <w:t>输出（</w:t>
      </w:r>
      <w:r>
        <w:rPr>
          <w:rFonts w:cs="Calibri"/>
        </w:rPr>
        <w:t>B</w:t>
      </w:r>
      <w:r>
        <w:rPr>
          <w:rFonts w:cs="Calibri"/>
        </w:rPr>
        <w:t>型接头）。</w:t>
      </w:r>
    </w:p>
    <w:p w14:paraId="65625D79" w14:textId="77777777" w:rsidR="00586D37" w:rsidRDefault="00000000">
      <w:pPr>
        <w:autoSpaceDE w:val="0"/>
        <w:autoSpaceDN w:val="0"/>
        <w:adjustRightInd w:val="0"/>
        <w:ind w:firstLineChars="200" w:firstLine="420"/>
        <w:rPr>
          <w:rFonts w:cs="Calibri"/>
        </w:rPr>
      </w:pPr>
      <w:r>
        <w:rPr>
          <w:rFonts w:cs="Calibri"/>
        </w:rPr>
        <w:t>48</w:t>
      </w:r>
      <w:r>
        <w:rPr>
          <w:rFonts w:cs="Calibri"/>
        </w:rPr>
        <w:t>、兼容打印机：激光</w:t>
      </w:r>
      <w:r>
        <w:rPr>
          <w:rFonts w:cs="Calibri"/>
        </w:rPr>
        <w:t>/</w:t>
      </w:r>
      <w:r>
        <w:rPr>
          <w:rFonts w:cs="Calibri"/>
        </w:rPr>
        <w:t>喷墨打印机，普通打印机即可。</w:t>
      </w:r>
    </w:p>
    <w:p w14:paraId="09A8C865" w14:textId="77777777" w:rsidR="00586D37" w:rsidRDefault="00000000">
      <w:pPr>
        <w:autoSpaceDE w:val="0"/>
        <w:autoSpaceDN w:val="0"/>
        <w:adjustRightInd w:val="0"/>
        <w:ind w:firstLineChars="200" w:firstLine="420"/>
        <w:rPr>
          <w:rFonts w:cs="Calibri"/>
        </w:rPr>
      </w:pPr>
      <w:r>
        <w:rPr>
          <w:rFonts w:cs="Calibri"/>
        </w:rPr>
        <w:t>49</w:t>
      </w:r>
      <w:r>
        <w:rPr>
          <w:rFonts w:cs="Calibri"/>
        </w:rPr>
        <w:t>、电源电压：</w:t>
      </w:r>
      <w:r>
        <w:rPr>
          <w:rFonts w:cs="Calibri"/>
        </w:rPr>
        <w:t>220VAC</w:t>
      </w:r>
      <w:r>
        <w:rPr>
          <w:rFonts w:cs="Calibri"/>
        </w:rPr>
        <w:t>（</w:t>
      </w:r>
      <w:r>
        <w:rPr>
          <w:rFonts w:cs="Calibri"/>
        </w:rPr>
        <w:t>50Hz∕60Hz</w:t>
      </w:r>
      <w:r>
        <w:rPr>
          <w:rFonts w:cs="Calibri"/>
        </w:rPr>
        <w:t>）。</w:t>
      </w:r>
    </w:p>
    <w:p w14:paraId="2B1C9193" w14:textId="77777777" w:rsidR="00586D37" w:rsidRDefault="00000000">
      <w:pPr>
        <w:autoSpaceDE w:val="0"/>
        <w:autoSpaceDN w:val="0"/>
        <w:adjustRightInd w:val="0"/>
        <w:ind w:firstLineChars="200" w:firstLine="420"/>
        <w:rPr>
          <w:rFonts w:cs="Calibri"/>
        </w:rPr>
      </w:pPr>
      <w:r>
        <w:rPr>
          <w:rFonts w:cs="Calibri"/>
        </w:rPr>
        <w:t>50</w:t>
      </w:r>
      <w:r>
        <w:rPr>
          <w:rFonts w:cs="Calibri"/>
        </w:rPr>
        <w:t>、额定功率：</w:t>
      </w:r>
      <w:r>
        <w:rPr>
          <w:rFonts w:cs="Calibri"/>
        </w:rPr>
        <w:t>30W</w:t>
      </w:r>
      <w:r>
        <w:rPr>
          <w:rFonts w:cs="Calibri"/>
        </w:rPr>
        <w:t>最大。</w:t>
      </w:r>
    </w:p>
    <w:p w14:paraId="020987CD" w14:textId="77777777" w:rsidR="00586D37" w:rsidRDefault="00000000">
      <w:pPr>
        <w:autoSpaceDE w:val="0"/>
        <w:autoSpaceDN w:val="0"/>
        <w:adjustRightInd w:val="0"/>
        <w:ind w:firstLineChars="200" w:firstLine="420"/>
        <w:rPr>
          <w:rFonts w:cs="Calibri"/>
        </w:rPr>
      </w:pPr>
      <w:r>
        <w:rPr>
          <w:rFonts w:cs="Calibri"/>
        </w:rPr>
        <w:t>51</w:t>
      </w:r>
      <w:r>
        <w:rPr>
          <w:rFonts w:cs="Calibri"/>
        </w:rPr>
        <w:t>、仪器尺寸：</w:t>
      </w:r>
      <w:r>
        <w:rPr>
          <w:rFonts w:cs="Calibri"/>
        </w:rPr>
        <w:t>≤360×360×1300mm</w:t>
      </w:r>
      <w:r>
        <w:rPr>
          <w:rFonts w:cs="Calibri"/>
        </w:rPr>
        <w:t>。</w:t>
      </w:r>
    </w:p>
    <w:p w14:paraId="42AB7D51" w14:textId="77777777" w:rsidR="00586D37" w:rsidRDefault="00000000">
      <w:pPr>
        <w:autoSpaceDE w:val="0"/>
        <w:autoSpaceDN w:val="0"/>
        <w:adjustRightInd w:val="0"/>
        <w:ind w:firstLineChars="200" w:firstLine="420"/>
        <w:rPr>
          <w:rFonts w:cs="Calibri"/>
        </w:rPr>
      </w:pPr>
      <w:r>
        <w:rPr>
          <w:rFonts w:cs="Calibri"/>
        </w:rPr>
        <w:t>52</w:t>
      </w:r>
      <w:r>
        <w:rPr>
          <w:rFonts w:cs="Calibri"/>
        </w:rPr>
        <w:t>、产品重量：</w:t>
      </w:r>
      <w:r>
        <w:rPr>
          <w:rFonts w:cs="Calibri"/>
        </w:rPr>
        <w:t>≤20kg</w:t>
      </w:r>
      <w:r>
        <w:rPr>
          <w:rFonts w:cs="Calibri"/>
        </w:rPr>
        <w:t>。</w:t>
      </w:r>
    </w:p>
    <w:p w14:paraId="47F36EF5" w14:textId="77777777" w:rsidR="00586D37" w:rsidRDefault="00000000">
      <w:pPr>
        <w:autoSpaceDE w:val="0"/>
        <w:autoSpaceDN w:val="0"/>
        <w:adjustRightInd w:val="0"/>
        <w:ind w:firstLineChars="200" w:firstLine="420"/>
        <w:rPr>
          <w:rFonts w:cs="Calibri"/>
        </w:rPr>
      </w:pPr>
      <w:r>
        <w:rPr>
          <w:rFonts w:cs="Calibri"/>
        </w:rPr>
        <w:t>53</w:t>
      </w:r>
      <w:r>
        <w:rPr>
          <w:rFonts w:cs="Calibri"/>
        </w:rPr>
        <w:t>、输出值：体重、体脂肪率、体脂肪量、除脂体重、肌肉量、体水分率、体水分量、推定骨量、细胞内外液、细胞内外液比、身体质量指数、基础代谢量、基础代谢年龄、内脏脂肪等级、部位别肌肉量（包含左臂肌肉量、右臂肌肉量、左腿肌肉量、右腿肌肉量、躯干肌肉量等），部位别脂肪量等。腿部肌肉点数。</w:t>
      </w:r>
    </w:p>
    <w:p w14:paraId="60F49860" w14:textId="77777777" w:rsidR="00586D37" w:rsidRDefault="00000000">
      <w:pPr>
        <w:autoSpaceDE w:val="0"/>
        <w:autoSpaceDN w:val="0"/>
        <w:adjustRightInd w:val="0"/>
        <w:ind w:firstLineChars="200" w:firstLine="420"/>
        <w:rPr>
          <w:rFonts w:cs="Calibri"/>
        </w:rPr>
      </w:pPr>
      <w:r>
        <w:rPr>
          <w:rFonts w:cs="Calibri"/>
        </w:rPr>
        <w:t>54</w:t>
      </w:r>
      <w:r>
        <w:rPr>
          <w:rFonts w:cs="Calibri"/>
        </w:rPr>
        <w:t>、评估类型：体型判定、部位别分析、身体均衡分析、健康诊断</w:t>
      </w:r>
      <w:r>
        <w:rPr>
          <w:rFonts w:cs="Calibri"/>
        </w:rPr>
        <w:t>/</w:t>
      </w:r>
      <w:r>
        <w:rPr>
          <w:rFonts w:cs="Calibri"/>
        </w:rPr>
        <w:t>成分控制、生物电阻抗、附带测试意。</w:t>
      </w:r>
    </w:p>
    <w:p w14:paraId="22867FE1" w14:textId="77777777" w:rsidR="00586D37" w:rsidRDefault="00000000">
      <w:pPr>
        <w:autoSpaceDE w:val="0"/>
        <w:autoSpaceDN w:val="0"/>
        <w:adjustRightInd w:val="0"/>
        <w:ind w:firstLineChars="200" w:firstLine="420"/>
        <w:rPr>
          <w:rFonts w:cs="Calibri"/>
        </w:rPr>
      </w:pPr>
      <w:r>
        <w:rPr>
          <w:rFonts w:cs="Calibri"/>
        </w:rPr>
        <w:t>（二）单台配置</w:t>
      </w:r>
    </w:p>
    <w:p w14:paraId="1CE4AEE3" w14:textId="77777777" w:rsidR="00586D37" w:rsidRDefault="00000000">
      <w:pPr>
        <w:autoSpaceDE w:val="0"/>
        <w:autoSpaceDN w:val="0"/>
        <w:adjustRightInd w:val="0"/>
        <w:ind w:firstLineChars="200" w:firstLine="420"/>
        <w:rPr>
          <w:rFonts w:cs="Calibri"/>
        </w:rPr>
      </w:pPr>
      <w:r>
        <w:rPr>
          <w:rFonts w:cs="Calibri"/>
        </w:rPr>
        <w:t>1</w:t>
      </w:r>
      <w:r>
        <w:rPr>
          <w:rFonts w:cs="Calibri"/>
        </w:rPr>
        <w:t>、人体成分分析仪</w:t>
      </w:r>
      <w:r>
        <w:rPr>
          <w:rFonts w:cs="Calibri"/>
        </w:rPr>
        <w:t>1</w:t>
      </w:r>
      <w:r>
        <w:rPr>
          <w:rFonts w:cs="Calibri"/>
        </w:rPr>
        <w:t>台。</w:t>
      </w:r>
    </w:p>
    <w:p w14:paraId="0C15ED45" w14:textId="77777777" w:rsidR="00586D37" w:rsidRDefault="00000000">
      <w:pPr>
        <w:autoSpaceDE w:val="0"/>
        <w:autoSpaceDN w:val="0"/>
        <w:adjustRightInd w:val="0"/>
        <w:ind w:firstLineChars="200" w:firstLine="420"/>
        <w:rPr>
          <w:rFonts w:cs="Calibri"/>
        </w:rPr>
      </w:pPr>
      <w:r>
        <w:rPr>
          <w:rFonts w:cs="Calibri"/>
        </w:rPr>
        <w:t>2</w:t>
      </w:r>
      <w:r>
        <w:rPr>
          <w:rFonts w:cs="Calibri"/>
        </w:rPr>
        <w:t>、电源线、电源线变压器、数据传输线、软件安装包</w:t>
      </w:r>
      <w:r>
        <w:rPr>
          <w:rFonts w:cs="Calibri"/>
        </w:rPr>
        <w:t>1</w:t>
      </w:r>
      <w:r>
        <w:rPr>
          <w:rFonts w:cs="Calibri"/>
        </w:rPr>
        <w:t>套。</w:t>
      </w:r>
    </w:p>
    <w:p w14:paraId="403C2963" w14:textId="77777777" w:rsidR="00586D37" w:rsidRDefault="00000000">
      <w:pPr>
        <w:autoSpaceDE w:val="0"/>
        <w:autoSpaceDN w:val="0"/>
        <w:adjustRightInd w:val="0"/>
        <w:ind w:firstLineChars="200" w:firstLine="420"/>
        <w:rPr>
          <w:rFonts w:cs="Calibri"/>
        </w:rPr>
      </w:pPr>
      <w:r>
        <w:rPr>
          <w:rFonts w:cs="Calibri"/>
        </w:rPr>
        <w:t>3</w:t>
      </w:r>
      <w:r>
        <w:rPr>
          <w:rFonts w:cs="Calibri"/>
        </w:rPr>
        <w:t>、中文使用说明书（电子版说明书（</w:t>
      </w:r>
      <w:r>
        <w:rPr>
          <w:rFonts w:cs="Calibri"/>
        </w:rPr>
        <w:t>PDF</w:t>
      </w:r>
      <w:r>
        <w:rPr>
          <w:rFonts w:cs="Calibri"/>
        </w:rPr>
        <w:t>））</w:t>
      </w:r>
      <w:r>
        <w:rPr>
          <w:rFonts w:cs="Calibri"/>
        </w:rPr>
        <w:t>1</w:t>
      </w:r>
      <w:r>
        <w:rPr>
          <w:rFonts w:cs="Calibri"/>
        </w:rPr>
        <w:t>套</w:t>
      </w:r>
      <w:r>
        <w:rPr>
          <w:rFonts w:cs="Calibri" w:hint="eastAsia"/>
        </w:rPr>
        <w:t>。</w:t>
      </w:r>
    </w:p>
    <w:p w14:paraId="5F0C9314"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6"/>
        <w:gridCol w:w="1267"/>
        <w:gridCol w:w="7263"/>
      </w:tblGrid>
      <w:tr w:rsidR="00586D37" w14:paraId="01C55EDC" w14:textId="77777777">
        <w:trPr>
          <w:trHeight w:val="454"/>
        </w:trPr>
        <w:tc>
          <w:tcPr>
            <w:tcW w:w="643" w:type="dxa"/>
            <w:vAlign w:val="center"/>
          </w:tcPr>
          <w:p w14:paraId="0073577D" w14:textId="77777777" w:rsidR="00586D37" w:rsidRDefault="00000000">
            <w:pPr>
              <w:rPr>
                <w:rFonts w:eastAsia="黑体" w:cs="Calibri"/>
                <w:szCs w:val="21"/>
              </w:rPr>
            </w:pPr>
            <w:r>
              <w:rPr>
                <w:rFonts w:eastAsia="黑体" w:cs="Calibri"/>
                <w:szCs w:val="21"/>
              </w:rPr>
              <w:t>序号</w:t>
            </w:r>
          </w:p>
        </w:tc>
        <w:tc>
          <w:tcPr>
            <w:tcW w:w="1290" w:type="dxa"/>
            <w:vAlign w:val="center"/>
          </w:tcPr>
          <w:p w14:paraId="63EFF521"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079BDEF7" w14:textId="77777777" w:rsidR="00586D37" w:rsidRDefault="00000000">
            <w:pPr>
              <w:rPr>
                <w:rFonts w:eastAsia="黑体" w:cs="Calibri"/>
                <w:szCs w:val="21"/>
              </w:rPr>
            </w:pPr>
            <w:r>
              <w:rPr>
                <w:rFonts w:eastAsia="黑体" w:cs="Calibri"/>
                <w:szCs w:val="21"/>
              </w:rPr>
              <w:t>要求</w:t>
            </w:r>
          </w:p>
        </w:tc>
      </w:tr>
      <w:tr w:rsidR="00586D37" w14:paraId="15DAE78D" w14:textId="77777777">
        <w:trPr>
          <w:trHeight w:val="454"/>
        </w:trPr>
        <w:tc>
          <w:tcPr>
            <w:tcW w:w="643" w:type="dxa"/>
            <w:vAlign w:val="center"/>
          </w:tcPr>
          <w:p w14:paraId="0BD4C916" w14:textId="77777777" w:rsidR="00586D37" w:rsidRDefault="00586D37">
            <w:pPr>
              <w:numPr>
                <w:ilvl w:val="0"/>
                <w:numId w:val="32"/>
              </w:numPr>
              <w:ind w:firstLine="0"/>
              <w:rPr>
                <w:rFonts w:cs="Calibri"/>
                <w:szCs w:val="21"/>
              </w:rPr>
            </w:pPr>
          </w:p>
        </w:tc>
        <w:tc>
          <w:tcPr>
            <w:tcW w:w="1290" w:type="dxa"/>
            <w:vAlign w:val="center"/>
          </w:tcPr>
          <w:p w14:paraId="7D32F615" w14:textId="77777777" w:rsidR="00586D37" w:rsidRDefault="00000000">
            <w:pPr>
              <w:rPr>
                <w:rFonts w:cs="Calibri"/>
                <w:szCs w:val="21"/>
              </w:rPr>
            </w:pPr>
            <w:r>
              <w:rPr>
                <w:rFonts w:cs="Calibri"/>
                <w:szCs w:val="21"/>
              </w:rPr>
              <w:t>报价要求</w:t>
            </w:r>
          </w:p>
        </w:tc>
        <w:tc>
          <w:tcPr>
            <w:tcW w:w="7459" w:type="dxa"/>
            <w:vAlign w:val="center"/>
          </w:tcPr>
          <w:p w14:paraId="27177117"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495A5872"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29FFE621"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592C5C39"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67E012E4" w14:textId="77777777">
        <w:trPr>
          <w:trHeight w:val="454"/>
        </w:trPr>
        <w:tc>
          <w:tcPr>
            <w:tcW w:w="643" w:type="dxa"/>
            <w:vAlign w:val="center"/>
          </w:tcPr>
          <w:p w14:paraId="09F1D4D5" w14:textId="77777777" w:rsidR="00586D37" w:rsidRDefault="00586D37">
            <w:pPr>
              <w:numPr>
                <w:ilvl w:val="0"/>
                <w:numId w:val="32"/>
              </w:numPr>
              <w:ind w:firstLine="0"/>
              <w:rPr>
                <w:rFonts w:cs="Calibri"/>
                <w:szCs w:val="21"/>
              </w:rPr>
            </w:pPr>
          </w:p>
        </w:tc>
        <w:tc>
          <w:tcPr>
            <w:tcW w:w="1290" w:type="dxa"/>
            <w:vAlign w:val="center"/>
          </w:tcPr>
          <w:p w14:paraId="1D7EA33B" w14:textId="77777777" w:rsidR="00586D37" w:rsidRDefault="00000000">
            <w:pPr>
              <w:rPr>
                <w:rFonts w:cs="Calibri"/>
                <w:szCs w:val="21"/>
              </w:rPr>
            </w:pPr>
            <w:r>
              <w:rPr>
                <w:rFonts w:cs="Calibri"/>
                <w:szCs w:val="21"/>
              </w:rPr>
              <w:t>合同双方</w:t>
            </w:r>
          </w:p>
        </w:tc>
        <w:tc>
          <w:tcPr>
            <w:tcW w:w="7459" w:type="dxa"/>
            <w:vAlign w:val="center"/>
          </w:tcPr>
          <w:p w14:paraId="1E48DC96"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6C432B46"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5A8B64AA" w14:textId="77777777">
        <w:trPr>
          <w:trHeight w:val="454"/>
        </w:trPr>
        <w:tc>
          <w:tcPr>
            <w:tcW w:w="643" w:type="dxa"/>
            <w:vAlign w:val="center"/>
          </w:tcPr>
          <w:p w14:paraId="1A41956A" w14:textId="77777777" w:rsidR="00586D37" w:rsidRDefault="00586D37">
            <w:pPr>
              <w:numPr>
                <w:ilvl w:val="0"/>
                <w:numId w:val="32"/>
              </w:numPr>
              <w:ind w:firstLine="0"/>
              <w:rPr>
                <w:rFonts w:cs="Calibri"/>
                <w:szCs w:val="21"/>
              </w:rPr>
            </w:pPr>
          </w:p>
        </w:tc>
        <w:tc>
          <w:tcPr>
            <w:tcW w:w="1290" w:type="dxa"/>
            <w:vAlign w:val="center"/>
          </w:tcPr>
          <w:p w14:paraId="610DBC27" w14:textId="77777777" w:rsidR="00586D37" w:rsidRDefault="00000000">
            <w:pPr>
              <w:rPr>
                <w:rFonts w:cs="Calibri"/>
                <w:szCs w:val="21"/>
              </w:rPr>
            </w:pPr>
            <w:r>
              <w:rPr>
                <w:rFonts w:cs="Calibri"/>
                <w:szCs w:val="21"/>
              </w:rPr>
              <w:t>转包或分包</w:t>
            </w:r>
          </w:p>
        </w:tc>
        <w:tc>
          <w:tcPr>
            <w:tcW w:w="7459" w:type="dxa"/>
            <w:vAlign w:val="center"/>
          </w:tcPr>
          <w:p w14:paraId="66F80A4B"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54AFCF30"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77AC4C83"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280022E5"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284774D9"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585A7183"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20C18FC6"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3CB568F6"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16886A87" w14:textId="77777777" w:rsidR="00586D37" w:rsidRDefault="00000000">
            <w:pPr>
              <w:ind w:firstLineChars="100" w:firstLine="210"/>
              <w:rPr>
                <w:rFonts w:cs="Calibri"/>
              </w:rPr>
            </w:pPr>
            <w:r>
              <w:rPr>
                <w:rFonts w:cs="Calibri"/>
              </w:rPr>
              <w:lastRenderedPageBreak/>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号）的规定扶持政策获得政府采购合同的，小微企业不得将合同分包给大中型企业，中型企业不得将合同分包给大型企业</w:t>
            </w:r>
            <w:r>
              <w:rPr>
                <w:rFonts w:cs="Calibri" w:hint="eastAsia"/>
                <w:b/>
                <w:bCs/>
                <w:u w:val="single"/>
              </w:rPr>
              <w:t>。</w:t>
            </w:r>
          </w:p>
          <w:p w14:paraId="0A6B89A0"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50B373F7" w14:textId="77777777">
        <w:trPr>
          <w:trHeight w:val="454"/>
        </w:trPr>
        <w:tc>
          <w:tcPr>
            <w:tcW w:w="643" w:type="dxa"/>
            <w:vAlign w:val="center"/>
          </w:tcPr>
          <w:p w14:paraId="30A1A7AC" w14:textId="77777777" w:rsidR="00586D37" w:rsidRDefault="00586D37">
            <w:pPr>
              <w:numPr>
                <w:ilvl w:val="0"/>
                <w:numId w:val="32"/>
              </w:numPr>
              <w:ind w:firstLine="0"/>
              <w:rPr>
                <w:rFonts w:cs="Calibri"/>
                <w:szCs w:val="21"/>
              </w:rPr>
            </w:pPr>
          </w:p>
        </w:tc>
        <w:tc>
          <w:tcPr>
            <w:tcW w:w="1290" w:type="dxa"/>
            <w:vAlign w:val="center"/>
          </w:tcPr>
          <w:p w14:paraId="44AA4A20" w14:textId="77777777" w:rsidR="00586D37" w:rsidRDefault="00000000">
            <w:pPr>
              <w:rPr>
                <w:rFonts w:cs="Calibri"/>
                <w:szCs w:val="21"/>
              </w:rPr>
            </w:pPr>
            <w:r>
              <w:rPr>
                <w:rFonts w:cs="Calibri"/>
                <w:szCs w:val="21"/>
              </w:rPr>
              <w:t>履约保证金</w:t>
            </w:r>
          </w:p>
        </w:tc>
        <w:tc>
          <w:tcPr>
            <w:tcW w:w="7459" w:type="dxa"/>
            <w:vAlign w:val="center"/>
          </w:tcPr>
          <w:p w14:paraId="53EA82E4"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66AC59CA"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7CFD88F9"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257CBC8F"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3D5A766B" w14:textId="77777777" w:rsidR="00586D37" w:rsidRDefault="00000000">
            <w:pPr>
              <w:ind w:firstLineChars="100" w:firstLine="210"/>
              <w:rPr>
                <w:rFonts w:cs="Calibri"/>
              </w:rPr>
            </w:pPr>
            <w:r>
              <w:rPr>
                <w:rFonts w:cs="Calibri"/>
              </w:rPr>
              <w:t>4.</w:t>
            </w:r>
            <w:r>
              <w:rPr>
                <w:rFonts w:cs="Calibri"/>
              </w:rPr>
              <w:t>履约保证金退还：</w:t>
            </w:r>
          </w:p>
          <w:p w14:paraId="527DB0C0"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3AF29356"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070B1F11"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0D57DC66" w14:textId="77777777">
        <w:trPr>
          <w:trHeight w:val="454"/>
        </w:trPr>
        <w:tc>
          <w:tcPr>
            <w:tcW w:w="643" w:type="dxa"/>
            <w:vAlign w:val="center"/>
          </w:tcPr>
          <w:p w14:paraId="0F74ABB1" w14:textId="77777777" w:rsidR="00586D37" w:rsidRDefault="00586D37">
            <w:pPr>
              <w:numPr>
                <w:ilvl w:val="0"/>
                <w:numId w:val="32"/>
              </w:numPr>
              <w:ind w:firstLine="0"/>
              <w:rPr>
                <w:rFonts w:cs="Calibri"/>
                <w:szCs w:val="21"/>
              </w:rPr>
            </w:pPr>
          </w:p>
        </w:tc>
        <w:tc>
          <w:tcPr>
            <w:tcW w:w="1290" w:type="dxa"/>
            <w:vAlign w:val="center"/>
          </w:tcPr>
          <w:p w14:paraId="09EB5A6E"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6"/>
            </w:tblGrid>
            <w:tr w:rsidR="00586D37" w14:paraId="20625C6F" w14:textId="77777777">
              <w:trPr>
                <w:trHeight w:val="454"/>
              </w:trPr>
              <w:tc>
                <w:tcPr>
                  <w:tcW w:w="783" w:type="dxa"/>
                  <w:vAlign w:val="center"/>
                </w:tcPr>
                <w:p w14:paraId="24F8D91F"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79AE45B6" w14:textId="77777777" w:rsidR="00586D37" w:rsidRDefault="00000000">
                  <w:pPr>
                    <w:rPr>
                      <w:rFonts w:cs="Calibri"/>
                      <w:szCs w:val="21"/>
                    </w:rPr>
                  </w:pPr>
                  <w:r>
                    <w:rPr>
                      <w:rFonts w:cs="Calibri"/>
                      <w:szCs w:val="21"/>
                    </w:rPr>
                    <w:t>约定支付条件</w:t>
                  </w:r>
                </w:p>
              </w:tc>
              <w:tc>
                <w:tcPr>
                  <w:tcW w:w="4869" w:type="dxa"/>
                  <w:vAlign w:val="center"/>
                </w:tcPr>
                <w:p w14:paraId="2DB553F3" w14:textId="77777777" w:rsidR="00586D37" w:rsidRDefault="00000000">
                  <w:pPr>
                    <w:rPr>
                      <w:rFonts w:cs="Calibri"/>
                      <w:szCs w:val="21"/>
                    </w:rPr>
                  </w:pPr>
                  <w:r>
                    <w:rPr>
                      <w:rFonts w:cs="Calibri"/>
                      <w:szCs w:val="21"/>
                    </w:rPr>
                    <w:t>付款条件</w:t>
                  </w:r>
                </w:p>
              </w:tc>
            </w:tr>
            <w:tr w:rsidR="00586D37" w14:paraId="5964CFD0" w14:textId="77777777">
              <w:trPr>
                <w:trHeight w:val="454"/>
              </w:trPr>
              <w:tc>
                <w:tcPr>
                  <w:tcW w:w="783" w:type="dxa"/>
                  <w:vAlign w:val="center"/>
                </w:tcPr>
                <w:p w14:paraId="7880C8EA" w14:textId="77777777" w:rsidR="00586D37" w:rsidRDefault="00000000">
                  <w:pPr>
                    <w:rPr>
                      <w:rFonts w:cs="Calibri"/>
                      <w:szCs w:val="21"/>
                    </w:rPr>
                  </w:pPr>
                  <w:r>
                    <w:rPr>
                      <w:rFonts w:cs="Calibri"/>
                      <w:szCs w:val="21"/>
                    </w:rPr>
                    <w:t>1</w:t>
                  </w:r>
                </w:p>
              </w:tc>
              <w:tc>
                <w:tcPr>
                  <w:tcW w:w="1581" w:type="dxa"/>
                  <w:vAlign w:val="center"/>
                </w:tcPr>
                <w:p w14:paraId="7FA8BADB"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07155B86"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5DA69C31" w14:textId="77777777">
              <w:trPr>
                <w:trHeight w:val="454"/>
              </w:trPr>
              <w:tc>
                <w:tcPr>
                  <w:tcW w:w="783" w:type="dxa"/>
                  <w:vAlign w:val="center"/>
                </w:tcPr>
                <w:p w14:paraId="0B8537E1" w14:textId="77777777" w:rsidR="00586D37" w:rsidRDefault="00000000">
                  <w:pPr>
                    <w:rPr>
                      <w:rFonts w:cs="Calibri"/>
                      <w:szCs w:val="21"/>
                    </w:rPr>
                  </w:pPr>
                  <w:r>
                    <w:rPr>
                      <w:rFonts w:cs="Calibri"/>
                      <w:szCs w:val="21"/>
                    </w:rPr>
                    <w:t>2</w:t>
                  </w:r>
                </w:p>
              </w:tc>
              <w:tc>
                <w:tcPr>
                  <w:tcW w:w="1581" w:type="dxa"/>
                  <w:vAlign w:val="center"/>
                </w:tcPr>
                <w:p w14:paraId="10BD7A00" w14:textId="77777777" w:rsidR="00586D37" w:rsidRDefault="00000000">
                  <w:pPr>
                    <w:rPr>
                      <w:rFonts w:cs="Calibri"/>
                      <w:szCs w:val="21"/>
                    </w:rPr>
                  </w:pPr>
                  <w:r>
                    <w:rPr>
                      <w:rFonts w:cs="Calibri"/>
                      <w:kern w:val="0"/>
                      <w:szCs w:val="21"/>
                    </w:rPr>
                    <w:t>终验通过后</w:t>
                  </w:r>
                </w:p>
              </w:tc>
              <w:tc>
                <w:tcPr>
                  <w:tcW w:w="4869" w:type="dxa"/>
                  <w:vAlign w:val="center"/>
                </w:tcPr>
                <w:p w14:paraId="4FFDFB82"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5BC2E834"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5F52FC03"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0D9AF93A"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520F83F3" w14:textId="77777777">
        <w:trPr>
          <w:trHeight w:val="454"/>
        </w:trPr>
        <w:tc>
          <w:tcPr>
            <w:tcW w:w="643" w:type="dxa"/>
            <w:vAlign w:val="center"/>
          </w:tcPr>
          <w:p w14:paraId="7EAEDC9D" w14:textId="77777777" w:rsidR="00586D37" w:rsidRDefault="00586D37">
            <w:pPr>
              <w:numPr>
                <w:ilvl w:val="0"/>
                <w:numId w:val="32"/>
              </w:numPr>
              <w:ind w:firstLine="0"/>
              <w:rPr>
                <w:rFonts w:cs="Calibri"/>
                <w:szCs w:val="21"/>
              </w:rPr>
            </w:pPr>
          </w:p>
        </w:tc>
        <w:tc>
          <w:tcPr>
            <w:tcW w:w="1290" w:type="dxa"/>
            <w:vAlign w:val="center"/>
          </w:tcPr>
          <w:p w14:paraId="15526FA5" w14:textId="77777777" w:rsidR="00586D37" w:rsidRDefault="00000000">
            <w:pPr>
              <w:rPr>
                <w:rFonts w:cs="Calibri"/>
                <w:szCs w:val="21"/>
              </w:rPr>
            </w:pPr>
            <w:r>
              <w:rPr>
                <w:rFonts w:cs="Calibri"/>
                <w:szCs w:val="21"/>
              </w:rPr>
              <w:t>服务内容</w:t>
            </w:r>
          </w:p>
        </w:tc>
        <w:tc>
          <w:tcPr>
            <w:tcW w:w="7459" w:type="dxa"/>
            <w:vAlign w:val="center"/>
          </w:tcPr>
          <w:p w14:paraId="1691C31E"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70F715E2"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17FF0D3D" w14:textId="77777777">
        <w:trPr>
          <w:trHeight w:val="454"/>
        </w:trPr>
        <w:tc>
          <w:tcPr>
            <w:tcW w:w="643" w:type="dxa"/>
            <w:vAlign w:val="center"/>
          </w:tcPr>
          <w:p w14:paraId="3845DD11" w14:textId="77777777" w:rsidR="00586D37" w:rsidRDefault="00586D37">
            <w:pPr>
              <w:numPr>
                <w:ilvl w:val="0"/>
                <w:numId w:val="32"/>
              </w:numPr>
              <w:ind w:firstLine="0"/>
              <w:rPr>
                <w:rFonts w:cs="Calibri"/>
                <w:szCs w:val="21"/>
              </w:rPr>
            </w:pPr>
          </w:p>
        </w:tc>
        <w:tc>
          <w:tcPr>
            <w:tcW w:w="1290" w:type="dxa"/>
            <w:vAlign w:val="center"/>
          </w:tcPr>
          <w:p w14:paraId="6B3E9C35" w14:textId="77777777" w:rsidR="00586D37" w:rsidRDefault="00000000">
            <w:pPr>
              <w:rPr>
                <w:rFonts w:cs="Calibri"/>
              </w:rPr>
            </w:pPr>
            <w:r>
              <w:rPr>
                <w:rFonts w:cs="Calibri"/>
              </w:rPr>
              <w:t>运输、保管、保险</w:t>
            </w:r>
          </w:p>
        </w:tc>
        <w:tc>
          <w:tcPr>
            <w:tcW w:w="7459" w:type="dxa"/>
            <w:vAlign w:val="center"/>
          </w:tcPr>
          <w:p w14:paraId="5BFB7E96"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5A341888"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1B9E03A8"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1AFD7CC6" w14:textId="77777777">
        <w:trPr>
          <w:trHeight w:val="454"/>
        </w:trPr>
        <w:tc>
          <w:tcPr>
            <w:tcW w:w="643" w:type="dxa"/>
            <w:vAlign w:val="center"/>
          </w:tcPr>
          <w:p w14:paraId="2EABA265" w14:textId="77777777" w:rsidR="00586D37" w:rsidRDefault="00586D37">
            <w:pPr>
              <w:numPr>
                <w:ilvl w:val="0"/>
                <w:numId w:val="32"/>
              </w:numPr>
              <w:ind w:firstLine="0"/>
              <w:rPr>
                <w:rFonts w:cs="Calibri"/>
                <w:szCs w:val="21"/>
              </w:rPr>
            </w:pPr>
          </w:p>
        </w:tc>
        <w:tc>
          <w:tcPr>
            <w:tcW w:w="1290" w:type="dxa"/>
            <w:vAlign w:val="center"/>
          </w:tcPr>
          <w:p w14:paraId="0981D03D" w14:textId="77777777" w:rsidR="00586D37" w:rsidRDefault="00000000">
            <w:pPr>
              <w:rPr>
                <w:rFonts w:cs="Calibri"/>
                <w:szCs w:val="21"/>
              </w:rPr>
            </w:pPr>
            <w:r>
              <w:rPr>
                <w:rFonts w:cs="Calibri"/>
                <w:szCs w:val="21"/>
              </w:rPr>
              <w:t>实施时间及实施地点</w:t>
            </w:r>
          </w:p>
        </w:tc>
        <w:tc>
          <w:tcPr>
            <w:tcW w:w="7459" w:type="dxa"/>
            <w:vAlign w:val="center"/>
          </w:tcPr>
          <w:p w14:paraId="541E7BF1"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3085A6D7"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125E5B3A"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48DE80BC" w14:textId="77777777" w:rsidR="00586D37" w:rsidRDefault="00000000">
            <w:pPr>
              <w:ind w:firstLineChars="100" w:firstLine="210"/>
              <w:rPr>
                <w:rFonts w:cs="Calibri"/>
                <w:szCs w:val="21"/>
              </w:rPr>
            </w:pPr>
            <w:r>
              <w:rPr>
                <w:rFonts w:cs="Calibri"/>
                <w:szCs w:val="21"/>
              </w:rPr>
              <w:lastRenderedPageBreak/>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469EBE5B" w14:textId="77777777">
        <w:trPr>
          <w:trHeight w:val="454"/>
        </w:trPr>
        <w:tc>
          <w:tcPr>
            <w:tcW w:w="643" w:type="dxa"/>
            <w:vAlign w:val="center"/>
          </w:tcPr>
          <w:p w14:paraId="09A86E8E" w14:textId="77777777" w:rsidR="00586D37" w:rsidRDefault="00586D37">
            <w:pPr>
              <w:numPr>
                <w:ilvl w:val="0"/>
                <w:numId w:val="32"/>
              </w:numPr>
              <w:ind w:firstLine="0"/>
              <w:rPr>
                <w:rFonts w:cs="Calibri"/>
                <w:szCs w:val="21"/>
              </w:rPr>
            </w:pPr>
          </w:p>
        </w:tc>
        <w:tc>
          <w:tcPr>
            <w:tcW w:w="1290" w:type="dxa"/>
            <w:vAlign w:val="center"/>
          </w:tcPr>
          <w:p w14:paraId="1DA60106" w14:textId="77777777" w:rsidR="00586D37" w:rsidRDefault="00000000">
            <w:pPr>
              <w:rPr>
                <w:rFonts w:cs="Calibri"/>
              </w:rPr>
            </w:pPr>
            <w:r>
              <w:rPr>
                <w:rFonts w:cs="Calibri"/>
              </w:rPr>
              <w:t>安装调试</w:t>
            </w:r>
          </w:p>
        </w:tc>
        <w:tc>
          <w:tcPr>
            <w:tcW w:w="7459" w:type="dxa"/>
            <w:vAlign w:val="center"/>
          </w:tcPr>
          <w:p w14:paraId="048208F1"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0B9DBD27"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3D6E2C1A"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1AA8126D" w14:textId="77777777">
        <w:trPr>
          <w:trHeight w:val="454"/>
        </w:trPr>
        <w:tc>
          <w:tcPr>
            <w:tcW w:w="643" w:type="dxa"/>
            <w:vAlign w:val="center"/>
          </w:tcPr>
          <w:p w14:paraId="52F98BE3" w14:textId="77777777" w:rsidR="00586D37" w:rsidRDefault="00586D37">
            <w:pPr>
              <w:numPr>
                <w:ilvl w:val="0"/>
                <w:numId w:val="32"/>
              </w:numPr>
              <w:ind w:firstLine="0"/>
              <w:rPr>
                <w:rFonts w:cs="Calibri"/>
                <w:szCs w:val="21"/>
              </w:rPr>
            </w:pPr>
          </w:p>
        </w:tc>
        <w:tc>
          <w:tcPr>
            <w:tcW w:w="1290" w:type="dxa"/>
            <w:vAlign w:val="center"/>
          </w:tcPr>
          <w:p w14:paraId="4A7873B5" w14:textId="77777777" w:rsidR="00586D37" w:rsidRDefault="00000000">
            <w:pPr>
              <w:rPr>
                <w:rFonts w:cs="Calibri"/>
              </w:rPr>
            </w:pPr>
            <w:r>
              <w:rPr>
                <w:rFonts w:cs="Calibri"/>
              </w:rPr>
              <w:t>试运行</w:t>
            </w:r>
          </w:p>
        </w:tc>
        <w:tc>
          <w:tcPr>
            <w:tcW w:w="7459" w:type="dxa"/>
            <w:vAlign w:val="center"/>
          </w:tcPr>
          <w:p w14:paraId="09FBC458"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07AE7398" w14:textId="77777777">
        <w:trPr>
          <w:trHeight w:val="454"/>
        </w:trPr>
        <w:tc>
          <w:tcPr>
            <w:tcW w:w="643" w:type="dxa"/>
            <w:vAlign w:val="center"/>
          </w:tcPr>
          <w:p w14:paraId="3CD7AAC0" w14:textId="77777777" w:rsidR="00586D37" w:rsidRDefault="00586D37">
            <w:pPr>
              <w:numPr>
                <w:ilvl w:val="0"/>
                <w:numId w:val="32"/>
              </w:numPr>
              <w:ind w:firstLine="0"/>
              <w:rPr>
                <w:rFonts w:cs="Calibri"/>
                <w:szCs w:val="21"/>
              </w:rPr>
            </w:pPr>
          </w:p>
        </w:tc>
        <w:tc>
          <w:tcPr>
            <w:tcW w:w="1290" w:type="dxa"/>
            <w:vAlign w:val="center"/>
          </w:tcPr>
          <w:p w14:paraId="38BE68B5" w14:textId="77777777" w:rsidR="00586D37" w:rsidRDefault="00000000">
            <w:pPr>
              <w:rPr>
                <w:rFonts w:cs="Calibri"/>
              </w:rPr>
            </w:pPr>
            <w:r>
              <w:rPr>
                <w:rFonts w:cs="Calibri"/>
              </w:rPr>
              <w:t>验收要求</w:t>
            </w:r>
          </w:p>
        </w:tc>
        <w:tc>
          <w:tcPr>
            <w:tcW w:w="7459" w:type="dxa"/>
            <w:vAlign w:val="center"/>
          </w:tcPr>
          <w:p w14:paraId="7BC3C33D"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2025F30C"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6AE9DECF"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2915A808"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3EDC060F"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19E14E69"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7389C744"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0C44A53B" w14:textId="77777777">
        <w:trPr>
          <w:trHeight w:val="454"/>
        </w:trPr>
        <w:tc>
          <w:tcPr>
            <w:tcW w:w="643" w:type="dxa"/>
            <w:vAlign w:val="center"/>
          </w:tcPr>
          <w:p w14:paraId="4A95334F" w14:textId="77777777" w:rsidR="00586D37" w:rsidRDefault="00586D37">
            <w:pPr>
              <w:numPr>
                <w:ilvl w:val="0"/>
                <w:numId w:val="32"/>
              </w:numPr>
              <w:ind w:firstLine="0"/>
              <w:rPr>
                <w:rFonts w:cs="Calibri"/>
                <w:szCs w:val="21"/>
              </w:rPr>
            </w:pPr>
          </w:p>
        </w:tc>
        <w:tc>
          <w:tcPr>
            <w:tcW w:w="1290" w:type="dxa"/>
            <w:vAlign w:val="center"/>
          </w:tcPr>
          <w:p w14:paraId="58DE342A" w14:textId="77777777" w:rsidR="00586D37" w:rsidRDefault="00000000">
            <w:pPr>
              <w:rPr>
                <w:rFonts w:cs="Calibri"/>
              </w:rPr>
            </w:pPr>
            <w:r>
              <w:rPr>
                <w:rFonts w:cs="Calibri"/>
              </w:rPr>
              <w:t>售后服务</w:t>
            </w:r>
          </w:p>
        </w:tc>
        <w:tc>
          <w:tcPr>
            <w:tcW w:w="7459" w:type="dxa"/>
            <w:vAlign w:val="center"/>
          </w:tcPr>
          <w:p w14:paraId="5F84209F"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051"/>
              <w:gridCol w:w="3347"/>
            </w:tblGrid>
            <w:tr w:rsidR="00586D37" w14:paraId="63B3D4D7"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6AE46D25" w14:textId="77777777" w:rsidR="00586D37" w:rsidRDefault="00000000">
                  <w:pPr>
                    <w:widowControl/>
                    <w:adjustRightInd w:val="0"/>
                    <w:jc w:val="center"/>
                    <w:rPr>
                      <w:rFonts w:cs="Calibri"/>
                      <w:kern w:val="0"/>
                      <w:szCs w:val="21"/>
                    </w:rPr>
                  </w:pPr>
                  <w:r>
                    <w:rPr>
                      <w:rFonts w:cs="Calibri"/>
                      <w:kern w:val="0"/>
                      <w:szCs w:val="21"/>
                    </w:rPr>
                    <w:t>序号</w:t>
                  </w:r>
                </w:p>
              </w:tc>
              <w:tc>
                <w:tcPr>
                  <w:tcW w:w="3144" w:type="dxa"/>
                  <w:tcBorders>
                    <w:top w:val="single" w:sz="4" w:space="0" w:color="auto"/>
                    <w:left w:val="single" w:sz="4" w:space="0" w:color="auto"/>
                    <w:bottom w:val="single" w:sz="4" w:space="0" w:color="auto"/>
                    <w:right w:val="single" w:sz="4" w:space="0" w:color="auto"/>
                  </w:tcBorders>
                  <w:vAlign w:val="center"/>
                </w:tcPr>
                <w:p w14:paraId="583C082B" w14:textId="77777777" w:rsidR="00586D37" w:rsidRDefault="00000000">
                  <w:pPr>
                    <w:widowControl/>
                    <w:adjustRightInd w:val="0"/>
                    <w:jc w:val="center"/>
                    <w:rPr>
                      <w:rFonts w:cs="Calibri"/>
                      <w:kern w:val="0"/>
                      <w:szCs w:val="21"/>
                    </w:rPr>
                  </w:pPr>
                  <w:r>
                    <w:rPr>
                      <w:rFonts w:cs="Calibri"/>
                      <w:kern w:val="0"/>
                      <w:szCs w:val="21"/>
                    </w:rPr>
                    <w:t>产品名称</w:t>
                  </w:r>
                </w:p>
              </w:tc>
              <w:tc>
                <w:tcPr>
                  <w:tcW w:w="3443" w:type="dxa"/>
                  <w:tcBorders>
                    <w:top w:val="single" w:sz="4" w:space="0" w:color="auto"/>
                    <w:left w:val="single" w:sz="4" w:space="0" w:color="auto"/>
                    <w:bottom w:val="single" w:sz="4" w:space="0" w:color="auto"/>
                    <w:right w:val="single" w:sz="4" w:space="0" w:color="auto"/>
                  </w:tcBorders>
                  <w:vAlign w:val="center"/>
                </w:tcPr>
                <w:p w14:paraId="121250D6"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42CAB492"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04F937AB" w14:textId="77777777" w:rsidR="00586D37" w:rsidRDefault="00586D37">
                  <w:pPr>
                    <w:widowControl/>
                    <w:numPr>
                      <w:ilvl w:val="0"/>
                      <w:numId w:val="33"/>
                    </w:numPr>
                    <w:adjustRightInd w:val="0"/>
                    <w:ind w:firstLine="0"/>
                    <w:rPr>
                      <w:rFonts w:cs="Calibri"/>
                      <w:kern w:val="0"/>
                      <w:szCs w:val="21"/>
                    </w:rPr>
                  </w:pPr>
                </w:p>
              </w:tc>
              <w:tc>
                <w:tcPr>
                  <w:tcW w:w="3144" w:type="dxa"/>
                  <w:tcBorders>
                    <w:top w:val="single" w:sz="4" w:space="0" w:color="auto"/>
                    <w:left w:val="single" w:sz="4" w:space="0" w:color="auto"/>
                    <w:bottom w:val="single" w:sz="4" w:space="0" w:color="auto"/>
                    <w:right w:val="single" w:sz="4" w:space="0" w:color="auto"/>
                  </w:tcBorders>
                  <w:vAlign w:val="center"/>
                </w:tcPr>
                <w:p w14:paraId="67D93C63" w14:textId="77777777" w:rsidR="00586D37" w:rsidRDefault="00000000">
                  <w:r>
                    <w:rPr>
                      <w:rFonts w:cs="Calibri" w:hint="eastAsia"/>
                      <w:szCs w:val="21"/>
                    </w:rPr>
                    <w:t>人体成分分析仪</w:t>
                  </w:r>
                </w:p>
              </w:tc>
              <w:tc>
                <w:tcPr>
                  <w:tcW w:w="3443" w:type="dxa"/>
                  <w:tcBorders>
                    <w:top w:val="single" w:sz="4" w:space="0" w:color="auto"/>
                    <w:left w:val="single" w:sz="4" w:space="0" w:color="auto"/>
                    <w:bottom w:val="single" w:sz="4" w:space="0" w:color="auto"/>
                    <w:right w:val="single" w:sz="4" w:space="0" w:color="auto"/>
                  </w:tcBorders>
                  <w:vAlign w:val="center"/>
                </w:tcPr>
                <w:p w14:paraId="13EE94AF"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bl>
          <w:p w14:paraId="757E2B50"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045099F2"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232E9263"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4CB29FA7"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7BA3B2A4"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520929C6"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449475DC"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lastRenderedPageBreak/>
              <w:t>合同乙方</w:t>
            </w:r>
            <w:r>
              <w:rPr>
                <w:rFonts w:cs="Calibri"/>
              </w:rPr>
              <w:t>应更换为新仪器。</w:t>
            </w:r>
          </w:p>
          <w:p w14:paraId="0E7A461A"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03E00A5F"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44FA9775"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5C913F24"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4B302789"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11699C59"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1B9FB330"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58A9FC65"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002C186E" w14:textId="77777777">
        <w:trPr>
          <w:trHeight w:val="454"/>
        </w:trPr>
        <w:tc>
          <w:tcPr>
            <w:tcW w:w="643" w:type="dxa"/>
            <w:vAlign w:val="center"/>
          </w:tcPr>
          <w:p w14:paraId="4083898C" w14:textId="77777777" w:rsidR="00586D37" w:rsidRDefault="00586D37">
            <w:pPr>
              <w:numPr>
                <w:ilvl w:val="0"/>
                <w:numId w:val="32"/>
              </w:numPr>
              <w:ind w:firstLine="0"/>
              <w:rPr>
                <w:rFonts w:cs="Calibri"/>
                <w:szCs w:val="21"/>
              </w:rPr>
            </w:pPr>
          </w:p>
        </w:tc>
        <w:tc>
          <w:tcPr>
            <w:tcW w:w="1290" w:type="dxa"/>
            <w:vAlign w:val="center"/>
          </w:tcPr>
          <w:p w14:paraId="114093C8" w14:textId="77777777" w:rsidR="00586D37" w:rsidRDefault="00000000">
            <w:pPr>
              <w:rPr>
                <w:rFonts w:cs="Calibri"/>
              </w:rPr>
            </w:pPr>
            <w:r>
              <w:rPr>
                <w:rFonts w:cs="Calibri"/>
              </w:rPr>
              <w:t>培训</w:t>
            </w:r>
          </w:p>
        </w:tc>
        <w:tc>
          <w:tcPr>
            <w:tcW w:w="7459" w:type="dxa"/>
            <w:vAlign w:val="center"/>
          </w:tcPr>
          <w:p w14:paraId="757223EA"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36D8B40E"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3280543B"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73DEF8F3" w14:textId="77777777">
        <w:trPr>
          <w:trHeight w:val="454"/>
        </w:trPr>
        <w:tc>
          <w:tcPr>
            <w:tcW w:w="643" w:type="dxa"/>
            <w:vAlign w:val="center"/>
          </w:tcPr>
          <w:p w14:paraId="36B1E1E5" w14:textId="77777777" w:rsidR="00586D37" w:rsidRDefault="00586D37">
            <w:pPr>
              <w:numPr>
                <w:ilvl w:val="0"/>
                <w:numId w:val="32"/>
              </w:numPr>
              <w:ind w:firstLine="0"/>
              <w:rPr>
                <w:rFonts w:cs="Calibri"/>
                <w:szCs w:val="21"/>
              </w:rPr>
            </w:pPr>
          </w:p>
        </w:tc>
        <w:tc>
          <w:tcPr>
            <w:tcW w:w="1290" w:type="dxa"/>
            <w:vAlign w:val="center"/>
          </w:tcPr>
          <w:p w14:paraId="6133CEEE" w14:textId="77777777" w:rsidR="00586D37" w:rsidRDefault="00000000">
            <w:pPr>
              <w:rPr>
                <w:rFonts w:cs="Calibri"/>
                <w:szCs w:val="21"/>
              </w:rPr>
            </w:pPr>
            <w:r>
              <w:rPr>
                <w:rFonts w:cs="Calibri"/>
                <w:szCs w:val="21"/>
              </w:rPr>
              <w:t>其他内容</w:t>
            </w:r>
          </w:p>
        </w:tc>
        <w:tc>
          <w:tcPr>
            <w:tcW w:w="7459" w:type="dxa"/>
            <w:vAlign w:val="center"/>
          </w:tcPr>
          <w:p w14:paraId="1B96664B"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4C017AD6"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6FD2479E"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71127D78" w14:textId="77777777" w:rsidR="00586D37" w:rsidRDefault="00000000">
      <w:pPr>
        <w:pStyle w:val="2"/>
        <w:ind w:firstLine="420"/>
        <w:rPr>
          <w:rFonts w:cs="Calibri"/>
        </w:rPr>
      </w:pPr>
      <w:r>
        <w:rPr>
          <w:rFonts w:cs="Calibri"/>
        </w:rPr>
        <w:t>一、支持绿色发展</w:t>
      </w:r>
    </w:p>
    <w:p w14:paraId="6D645535"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3D25D2C2"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6F1323BB"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4C4EB32C"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023C6ABE"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62D7A0A3"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053A6E1A"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w:t>
      </w:r>
      <w:r>
        <w:rPr>
          <w:rFonts w:cs="Calibri"/>
          <w:color w:val="000000" w:themeColor="text1"/>
          <w:szCs w:val="21"/>
        </w:rPr>
        <w:lastRenderedPageBreak/>
        <w:t>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2D9EA09B"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398426E3"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1DD49E5F"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00CC5611"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3A0E7C74"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58C94369"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3C2BED35" w14:textId="77777777" w:rsidR="00586D37" w:rsidRDefault="00000000">
      <w:pPr>
        <w:pStyle w:val="2"/>
        <w:ind w:firstLine="420"/>
        <w:rPr>
          <w:rFonts w:cs="Calibri"/>
        </w:rPr>
      </w:pPr>
      <w:r>
        <w:rPr>
          <w:rFonts w:cs="Calibri"/>
        </w:rPr>
        <w:t>二、支持创新发展</w:t>
      </w:r>
    </w:p>
    <w:p w14:paraId="7C37F0D4"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091EE869"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01C6AD22" w14:textId="77777777" w:rsidR="00586D37" w:rsidRDefault="00000000">
      <w:pPr>
        <w:pStyle w:val="2"/>
        <w:ind w:firstLine="420"/>
        <w:rPr>
          <w:rFonts w:cs="Calibri"/>
        </w:rPr>
      </w:pPr>
      <w:r>
        <w:rPr>
          <w:rFonts w:cs="Calibri"/>
        </w:rPr>
        <w:t>三、支持中小企业发展</w:t>
      </w:r>
    </w:p>
    <w:p w14:paraId="3DECB28A"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3C8A3306"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1CD44453"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164DE126"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44C31CBC"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0C323F67" w14:textId="77777777" w:rsidR="00586D37" w:rsidRDefault="00000000">
      <w:pPr>
        <w:pStyle w:val="2"/>
        <w:ind w:firstLine="420"/>
        <w:rPr>
          <w:rFonts w:cs="Calibri"/>
        </w:rPr>
      </w:pPr>
      <w:r>
        <w:rPr>
          <w:rFonts w:cs="Calibri"/>
        </w:rPr>
        <w:t>第五部分</w:t>
      </w:r>
      <w:r>
        <w:rPr>
          <w:rFonts w:cs="Calibri"/>
        </w:rPr>
        <w:t xml:space="preserve"> </w:t>
      </w:r>
      <w:r>
        <w:rPr>
          <w:rFonts w:cs="Calibri"/>
        </w:rPr>
        <w:t>实质性要求</w:t>
      </w:r>
    </w:p>
    <w:p w14:paraId="7EB7037E" w14:textId="77777777" w:rsidR="00586D37"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4E0DF800" w14:textId="77777777" w:rsidR="00586D37" w:rsidRDefault="00000000">
      <w:pPr>
        <w:rPr>
          <w:rFonts w:cs="Calibri"/>
        </w:rPr>
      </w:pPr>
      <w:r>
        <w:rPr>
          <w:rFonts w:cs="Calibri"/>
        </w:rPr>
        <w:br w:type="page"/>
      </w:r>
    </w:p>
    <w:p w14:paraId="08F00254" w14:textId="77777777" w:rsidR="00586D37" w:rsidRDefault="00000000">
      <w:pPr>
        <w:pStyle w:val="1"/>
        <w:spacing w:before="120"/>
      </w:pPr>
      <w:bookmarkStart w:id="72" w:name="_Toc6936"/>
      <w:r>
        <w:rPr>
          <w:rFonts w:hint="eastAsia"/>
        </w:rPr>
        <w:lastRenderedPageBreak/>
        <w:t>【标项</w:t>
      </w:r>
      <w:r>
        <w:rPr>
          <w:rFonts w:hint="eastAsia"/>
        </w:rPr>
        <w:t>12</w:t>
      </w:r>
      <w:r>
        <w:rPr>
          <w:rFonts w:hint="eastAsia"/>
        </w:rPr>
        <w:t>】采购需求</w:t>
      </w:r>
      <w:bookmarkEnd w:id="72"/>
    </w:p>
    <w:p w14:paraId="7A95FA53"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66B129A0"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1761E2DE"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3596D97C"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77223546"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7662A65A"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4194C880"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03DCAF72"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44434CD4"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64E7457E"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163AD46C"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21492E4D"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0F81F6AC" w14:textId="77777777" w:rsidR="00586D37" w:rsidRDefault="00000000">
            <w:pPr>
              <w:rPr>
                <w:rFonts w:cs="Calibri"/>
                <w:kern w:val="0"/>
                <w:szCs w:val="21"/>
              </w:rPr>
            </w:pPr>
            <w:r>
              <w:rPr>
                <w:rFonts w:cs="Calibri" w:hint="eastAsia"/>
                <w:szCs w:val="21"/>
              </w:rPr>
              <w:t>双能</w:t>
            </w:r>
            <w:r>
              <w:rPr>
                <w:rFonts w:cs="Calibri" w:hint="eastAsia"/>
                <w:szCs w:val="21"/>
              </w:rPr>
              <w:t>X</w:t>
            </w:r>
            <w:r>
              <w:rPr>
                <w:rFonts w:cs="Calibri" w:hint="eastAsia"/>
                <w:szCs w:val="21"/>
              </w:rPr>
              <w:t>线骨密度仪</w:t>
            </w:r>
          </w:p>
        </w:tc>
        <w:tc>
          <w:tcPr>
            <w:tcW w:w="680" w:type="dxa"/>
            <w:tcBorders>
              <w:top w:val="single" w:sz="4" w:space="0" w:color="auto"/>
              <w:left w:val="single" w:sz="4" w:space="0" w:color="auto"/>
              <w:bottom w:val="single" w:sz="4" w:space="0" w:color="auto"/>
              <w:right w:val="single" w:sz="4" w:space="0" w:color="auto"/>
            </w:tcBorders>
            <w:vAlign w:val="center"/>
          </w:tcPr>
          <w:p w14:paraId="07E0EEE4"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5B396277" w14:textId="77777777" w:rsidR="00586D37" w:rsidRDefault="00000000">
            <w:pPr>
              <w:widowControl/>
              <w:jc w:val="center"/>
              <w:rPr>
                <w:rFonts w:cs="Calibri"/>
                <w:kern w:val="0"/>
                <w:szCs w:val="21"/>
              </w:rPr>
            </w:pPr>
            <w:r>
              <w:rPr>
                <w:rFonts w:cs="Calibri" w:hint="eastAsia"/>
                <w:kern w:val="0"/>
                <w:szCs w:val="21"/>
              </w:rPr>
              <w:t>台</w:t>
            </w:r>
          </w:p>
        </w:tc>
        <w:tc>
          <w:tcPr>
            <w:tcW w:w="1130" w:type="dxa"/>
            <w:tcBorders>
              <w:top w:val="single" w:sz="4" w:space="0" w:color="auto"/>
              <w:left w:val="single" w:sz="4" w:space="0" w:color="auto"/>
              <w:bottom w:val="single" w:sz="4" w:space="0" w:color="auto"/>
              <w:right w:val="single" w:sz="4" w:space="0" w:color="auto"/>
            </w:tcBorders>
            <w:vAlign w:val="center"/>
          </w:tcPr>
          <w:p w14:paraId="43834D91" w14:textId="77777777" w:rsidR="00586D37" w:rsidRDefault="00000000">
            <w:pPr>
              <w:rPr>
                <w:rFonts w:cs="Calibri"/>
              </w:rPr>
            </w:pPr>
            <w:r>
              <w:rPr>
                <w:rFonts w:cs="Calibri" w:hint="eastAsia"/>
                <w:kern w:val="0"/>
                <w:szCs w:val="21"/>
              </w:rPr>
              <w:t>1130000</w:t>
            </w:r>
          </w:p>
        </w:tc>
        <w:tc>
          <w:tcPr>
            <w:tcW w:w="1820" w:type="dxa"/>
            <w:tcBorders>
              <w:top w:val="single" w:sz="4" w:space="0" w:color="auto"/>
              <w:left w:val="single" w:sz="4" w:space="0" w:color="auto"/>
              <w:bottom w:val="single" w:sz="4" w:space="0" w:color="auto"/>
              <w:right w:val="single" w:sz="4" w:space="0" w:color="auto"/>
            </w:tcBorders>
            <w:vAlign w:val="center"/>
          </w:tcPr>
          <w:p w14:paraId="1F438174"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7BCA0771" w14:textId="1ACDEC90" w:rsidR="00586D37" w:rsidRDefault="00000000">
            <w:pPr>
              <w:rPr>
                <w:rFonts w:cs="Calibri"/>
                <w:kern w:val="0"/>
                <w:szCs w:val="21"/>
              </w:rPr>
            </w:pPr>
            <w:r>
              <w:rPr>
                <w:rFonts w:cs="Calibri"/>
                <w:kern w:val="0"/>
                <w:szCs w:val="21"/>
              </w:rPr>
              <w:t>依据：</w:t>
            </w:r>
            <w:r w:rsidR="00A92F3D">
              <w:rPr>
                <w:rFonts w:cs="Calibri"/>
                <w:kern w:val="0"/>
                <w:szCs w:val="21"/>
              </w:rPr>
              <w:t>[2023]20260</w:t>
            </w:r>
            <w:r w:rsidR="00A92F3D">
              <w:rPr>
                <w:rFonts w:cs="Calibri"/>
                <w:kern w:val="0"/>
                <w:szCs w:val="21"/>
              </w:rPr>
              <w:t>号</w:t>
            </w:r>
            <w:r>
              <w:rPr>
                <w:rFonts w:cs="Calibri"/>
                <w:kern w:val="0"/>
                <w:szCs w:val="21"/>
              </w:rPr>
              <w:t>；</w:t>
            </w:r>
          </w:p>
          <w:p w14:paraId="108C851F" w14:textId="77777777" w:rsidR="00586D37" w:rsidRDefault="00000000">
            <w:pPr>
              <w:rPr>
                <w:rFonts w:cs="Calibri"/>
                <w:kern w:val="0"/>
                <w:szCs w:val="21"/>
              </w:rPr>
            </w:pPr>
            <w:r>
              <w:rPr>
                <w:rFonts w:cs="Calibri"/>
                <w:kern w:val="0"/>
                <w:szCs w:val="21"/>
              </w:rPr>
              <w:t>最高限价：</w:t>
            </w:r>
            <w:r>
              <w:rPr>
                <w:rFonts w:cs="Calibri" w:hint="eastAsia"/>
                <w:kern w:val="0"/>
                <w:szCs w:val="21"/>
              </w:rPr>
              <w:t>1130000</w:t>
            </w:r>
            <w:r>
              <w:rPr>
                <w:rFonts w:cs="Calibri"/>
                <w:kern w:val="0"/>
                <w:szCs w:val="21"/>
              </w:rPr>
              <w:t>元；</w:t>
            </w:r>
          </w:p>
          <w:p w14:paraId="79DBAE88" w14:textId="77777777" w:rsidR="00586D37" w:rsidRDefault="00000000">
            <w:pPr>
              <w:rPr>
                <w:rFonts w:cs="Calibri"/>
                <w:kern w:val="0"/>
                <w:szCs w:val="21"/>
              </w:rPr>
            </w:pPr>
            <w:r>
              <w:rPr>
                <w:rFonts w:cs="Calibri"/>
                <w:kern w:val="0"/>
                <w:szCs w:val="21"/>
              </w:rPr>
              <w:t>类型：货物项目；</w:t>
            </w:r>
          </w:p>
          <w:p w14:paraId="7BC3810D" w14:textId="77777777" w:rsidR="00586D37" w:rsidRDefault="00000000">
            <w:pPr>
              <w:widowControl/>
              <w:jc w:val="left"/>
              <w:rPr>
                <w:rFonts w:cs="Calibri"/>
                <w:kern w:val="0"/>
                <w:szCs w:val="21"/>
              </w:rPr>
            </w:pPr>
            <w:r>
              <w:rPr>
                <w:rFonts w:cs="Calibri"/>
                <w:kern w:val="0"/>
                <w:szCs w:val="21"/>
              </w:rPr>
              <w:t>产地：接受进口产品。</w:t>
            </w:r>
          </w:p>
        </w:tc>
      </w:tr>
    </w:tbl>
    <w:p w14:paraId="69F40115"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3286"/>
        <w:gridCol w:w="734"/>
        <w:gridCol w:w="726"/>
        <w:gridCol w:w="1565"/>
        <w:gridCol w:w="2199"/>
      </w:tblGrid>
      <w:tr w:rsidR="00586D37" w14:paraId="05B20946"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50DA7844"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3375" w:type="dxa"/>
            <w:tcBorders>
              <w:top w:val="single" w:sz="4" w:space="0" w:color="auto"/>
              <w:left w:val="single" w:sz="4" w:space="0" w:color="auto"/>
              <w:bottom w:val="single" w:sz="4" w:space="0" w:color="auto"/>
              <w:right w:val="single" w:sz="4" w:space="0" w:color="auto"/>
            </w:tcBorders>
            <w:vAlign w:val="center"/>
          </w:tcPr>
          <w:p w14:paraId="6844A949" w14:textId="77777777" w:rsidR="00586D37" w:rsidRDefault="00000000">
            <w:pPr>
              <w:widowControl/>
              <w:adjustRightInd w:val="0"/>
              <w:jc w:val="center"/>
              <w:rPr>
                <w:rFonts w:eastAsia="黑体" w:cs="Calibri"/>
                <w:kern w:val="0"/>
                <w:szCs w:val="21"/>
              </w:rPr>
            </w:pPr>
            <w:r>
              <w:rPr>
                <w:rFonts w:eastAsia="黑体" w:cs="Calibri"/>
                <w:kern w:val="0"/>
                <w:szCs w:val="21"/>
              </w:rPr>
              <w:t>标的名称</w:t>
            </w:r>
          </w:p>
        </w:tc>
        <w:tc>
          <w:tcPr>
            <w:tcW w:w="749" w:type="dxa"/>
            <w:tcBorders>
              <w:top w:val="single" w:sz="4" w:space="0" w:color="auto"/>
              <w:left w:val="single" w:sz="4" w:space="0" w:color="auto"/>
              <w:bottom w:val="single" w:sz="4" w:space="0" w:color="auto"/>
              <w:right w:val="single" w:sz="4" w:space="0" w:color="auto"/>
            </w:tcBorders>
            <w:vAlign w:val="center"/>
          </w:tcPr>
          <w:p w14:paraId="2D1F3488"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740" w:type="dxa"/>
            <w:tcBorders>
              <w:top w:val="single" w:sz="4" w:space="0" w:color="auto"/>
              <w:left w:val="single" w:sz="4" w:space="0" w:color="auto"/>
              <w:bottom w:val="single" w:sz="4" w:space="0" w:color="auto"/>
              <w:right w:val="single" w:sz="4" w:space="0" w:color="auto"/>
            </w:tcBorders>
            <w:vAlign w:val="center"/>
          </w:tcPr>
          <w:p w14:paraId="212F052C"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604" w:type="dxa"/>
            <w:tcBorders>
              <w:top w:val="single" w:sz="4" w:space="0" w:color="auto"/>
              <w:left w:val="single" w:sz="4" w:space="0" w:color="auto"/>
              <w:bottom w:val="single" w:sz="4" w:space="0" w:color="auto"/>
              <w:right w:val="single" w:sz="4" w:space="0" w:color="auto"/>
            </w:tcBorders>
            <w:vAlign w:val="center"/>
          </w:tcPr>
          <w:p w14:paraId="23E63291" w14:textId="77777777" w:rsidR="00586D37" w:rsidRDefault="00000000">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2256" w:type="dxa"/>
            <w:tcBorders>
              <w:top w:val="single" w:sz="4" w:space="0" w:color="auto"/>
              <w:left w:val="single" w:sz="4" w:space="0" w:color="auto"/>
              <w:bottom w:val="single" w:sz="4" w:space="0" w:color="auto"/>
              <w:right w:val="single" w:sz="4" w:space="0" w:color="auto"/>
            </w:tcBorders>
            <w:vAlign w:val="center"/>
          </w:tcPr>
          <w:p w14:paraId="512EA663"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3EABE70C"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1A1A65B9" w14:textId="77777777" w:rsidR="00586D37" w:rsidRDefault="00586D37">
            <w:pPr>
              <w:widowControl/>
              <w:numPr>
                <w:ilvl w:val="0"/>
                <w:numId w:val="34"/>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01BD32E4" w14:textId="77777777" w:rsidR="00586D37" w:rsidRDefault="00000000">
            <w:r>
              <w:rPr>
                <w:rFonts w:cs="Calibri" w:hint="eastAsia"/>
                <w:szCs w:val="21"/>
              </w:rPr>
              <w:t>双能</w:t>
            </w:r>
            <w:r>
              <w:rPr>
                <w:rFonts w:cs="Calibri" w:hint="eastAsia"/>
                <w:szCs w:val="21"/>
              </w:rPr>
              <w:t>X</w:t>
            </w:r>
            <w:r>
              <w:rPr>
                <w:rFonts w:cs="Calibri" w:hint="eastAsia"/>
                <w:szCs w:val="21"/>
              </w:rPr>
              <w:t>线骨密度仪</w:t>
            </w:r>
          </w:p>
        </w:tc>
        <w:tc>
          <w:tcPr>
            <w:tcW w:w="749" w:type="dxa"/>
            <w:tcBorders>
              <w:top w:val="single" w:sz="4" w:space="0" w:color="auto"/>
              <w:left w:val="single" w:sz="4" w:space="0" w:color="auto"/>
              <w:bottom w:val="single" w:sz="4" w:space="0" w:color="auto"/>
              <w:right w:val="single" w:sz="4" w:space="0" w:color="auto"/>
            </w:tcBorders>
            <w:vAlign w:val="center"/>
          </w:tcPr>
          <w:p w14:paraId="52560FA5" w14:textId="77777777" w:rsidR="00586D37" w:rsidRDefault="00000000">
            <w:pPr>
              <w:widowControl/>
              <w:jc w:val="center"/>
              <w:rPr>
                <w:rFonts w:cs="Calibri"/>
                <w:kern w:val="0"/>
                <w:szCs w:val="21"/>
              </w:rPr>
            </w:pPr>
            <w:r>
              <w:rPr>
                <w:rFonts w:cs="Calibri" w:hint="eastAsia"/>
                <w:kern w:val="0"/>
                <w:szCs w:val="21"/>
              </w:rPr>
              <w:t>1</w:t>
            </w:r>
          </w:p>
        </w:tc>
        <w:tc>
          <w:tcPr>
            <w:tcW w:w="740" w:type="dxa"/>
            <w:tcBorders>
              <w:top w:val="single" w:sz="4" w:space="0" w:color="auto"/>
              <w:left w:val="single" w:sz="4" w:space="0" w:color="auto"/>
              <w:bottom w:val="single" w:sz="4" w:space="0" w:color="auto"/>
              <w:right w:val="single" w:sz="4" w:space="0" w:color="auto"/>
            </w:tcBorders>
            <w:vAlign w:val="center"/>
          </w:tcPr>
          <w:p w14:paraId="4AA31D56" w14:textId="77777777" w:rsidR="00586D37" w:rsidRDefault="00000000">
            <w:pPr>
              <w:widowControl/>
              <w:jc w:val="center"/>
              <w:rPr>
                <w:rFonts w:cs="Calibri"/>
                <w:kern w:val="0"/>
                <w:szCs w:val="21"/>
              </w:rPr>
            </w:pPr>
            <w:r>
              <w:rPr>
                <w:rFonts w:cs="Calibri" w:hint="eastAsia"/>
                <w:kern w:val="0"/>
                <w:szCs w:val="21"/>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6EA94867" w14:textId="77777777" w:rsidR="00586D37" w:rsidRDefault="00000000">
            <w:r>
              <w:rPr>
                <w:rFonts w:cs="Calibri" w:hint="eastAsia"/>
                <w:kern w:val="0"/>
                <w:szCs w:val="21"/>
              </w:rPr>
              <w:t>1130000</w:t>
            </w:r>
          </w:p>
        </w:tc>
        <w:tc>
          <w:tcPr>
            <w:tcW w:w="2256" w:type="dxa"/>
            <w:tcBorders>
              <w:top w:val="single" w:sz="4" w:space="0" w:color="auto"/>
              <w:left w:val="single" w:sz="4" w:space="0" w:color="auto"/>
              <w:bottom w:val="single" w:sz="4" w:space="0" w:color="auto"/>
              <w:right w:val="single" w:sz="4" w:space="0" w:color="auto"/>
            </w:tcBorders>
            <w:vAlign w:val="center"/>
          </w:tcPr>
          <w:p w14:paraId="6F4B814A" w14:textId="77777777" w:rsidR="00586D37" w:rsidRDefault="00000000">
            <w:r>
              <w:rPr>
                <w:rFonts w:hint="eastAsia"/>
              </w:rPr>
              <w:t>接受进口产品</w:t>
            </w:r>
          </w:p>
        </w:tc>
      </w:tr>
      <w:tr w:rsidR="00586D37" w14:paraId="15CB34BF" w14:textId="77777777">
        <w:trPr>
          <w:trHeight w:val="454"/>
        </w:trPr>
        <w:tc>
          <w:tcPr>
            <w:tcW w:w="677" w:type="dxa"/>
            <w:vAlign w:val="center"/>
          </w:tcPr>
          <w:p w14:paraId="63CB983D" w14:textId="77777777" w:rsidR="00586D37" w:rsidRDefault="00586D37">
            <w:pPr>
              <w:widowControl/>
              <w:numPr>
                <w:ilvl w:val="0"/>
                <w:numId w:val="34"/>
              </w:numPr>
              <w:adjustRightInd w:val="0"/>
              <w:ind w:firstLine="0"/>
              <w:rPr>
                <w:rFonts w:cs="Calibri"/>
                <w:kern w:val="0"/>
                <w:szCs w:val="21"/>
              </w:rPr>
            </w:pPr>
          </w:p>
        </w:tc>
        <w:tc>
          <w:tcPr>
            <w:tcW w:w="3375" w:type="dxa"/>
            <w:vAlign w:val="center"/>
          </w:tcPr>
          <w:p w14:paraId="149C570C" w14:textId="77777777" w:rsidR="00586D37" w:rsidRDefault="00000000">
            <w:pPr>
              <w:widowControl/>
              <w:rPr>
                <w:rFonts w:cs="Calibri"/>
                <w:szCs w:val="21"/>
              </w:rPr>
            </w:pPr>
            <w:r>
              <w:rPr>
                <w:rFonts w:cs="Calibri" w:hint="eastAsia"/>
                <w:szCs w:val="21"/>
              </w:rPr>
              <w:t>合计</w:t>
            </w:r>
          </w:p>
        </w:tc>
        <w:tc>
          <w:tcPr>
            <w:tcW w:w="749" w:type="dxa"/>
            <w:vAlign w:val="center"/>
          </w:tcPr>
          <w:p w14:paraId="4CC416A4" w14:textId="77777777" w:rsidR="00586D37" w:rsidRDefault="00586D37">
            <w:pPr>
              <w:widowControl/>
              <w:textAlignment w:val="center"/>
              <w:rPr>
                <w:rFonts w:cs="Calibri"/>
                <w:color w:val="000000"/>
                <w:kern w:val="0"/>
                <w:szCs w:val="21"/>
              </w:rPr>
            </w:pPr>
          </w:p>
        </w:tc>
        <w:tc>
          <w:tcPr>
            <w:tcW w:w="740" w:type="dxa"/>
            <w:vAlign w:val="center"/>
          </w:tcPr>
          <w:p w14:paraId="19A55CA9" w14:textId="77777777" w:rsidR="00586D37" w:rsidRDefault="00586D37">
            <w:pPr>
              <w:widowControl/>
              <w:rPr>
                <w:rFonts w:cs="Calibri"/>
                <w:kern w:val="0"/>
                <w:szCs w:val="21"/>
              </w:rPr>
            </w:pPr>
          </w:p>
        </w:tc>
        <w:tc>
          <w:tcPr>
            <w:tcW w:w="1604" w:type="dxa"/>
            <w:vAlign w:val="center"/>
          </w:tcPr>
          <w:p w14:paraId="77E07304" w14:textId="77777777" w:rsidR="00586D37" w:rsidRDefault="00000000">
            <w:r>
              <w:rPr>
                <w:rFonts w:hint="eastAsia"/>
              </w:rPr>
              <w:t>1130000</w:t>
            </w:r>
          </w:p>
        </w:tc>
        <w:tc>
          <w:tcPr>
            <w:tcW w:w="2256" w:type="dxa"/>
            <w:vAlign w:val="center"/>
          </w:tcPr>
          <w:p w14:paraId="78A9666C" w14:textId="77777777" w:rsidR="00586D37" w:rsidRDefault="00586D37"/>
        </w:tc>
      </w:tr>
    </w:tbl>
    <w:p w14:paraId="2FB35270"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0D6E5E5E"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5E270128"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1964408A"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360C9BEA"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w:t>
      </w:r>
      <w:r>
        <w:rPr>
          <w:rFonts w:ascii="宋体" w:hAnsi="宋体" w:cs="宋体" w:hint="eastAsia"/>
          <w:b/>
          <w:szCs w:val="21"/>
          <w:u w:val="single"/>
        </w:rPr>
        <w:t>双能X线骨密度仪</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1CC6392D"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7B8C2CAA"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4B9A743D" w14:textId="77777777" w:rsidR="00586D37" w:rsidRDefault="00000000">
      <w:pPr>
        <w:pStyle w:val="2"/>
        <w:ind w:firstLine="420"/>
        <w:rPr>
          <w:rFonts w:cs="Calibri"/>
        </w:rPr>
      </w:pPr>
      <w:r>
        <w:rPr>
          <w:rFonts w:cs="Calibri" w:hint="eastAsia"/>
        </w:rPr>
        <w:t>一、</w:t>
      </w:r>
      <w:r>
        <w:rPr>
          <w:rFonts w:cs="Calibri"/>
        </w:rPr>
        <w:t>双能</w:t>
      </w:r>
      <w:r>
        <w:rPr>
          <w:rFonts w:cs="Calibri"/>
        </w:rPr>
        <w:t>×</w:t>
      </w:r>
      <w:r>
        <w:rPr>
          <w:rFonts w:cs="Calibri"/>
        </w:rPr>
        <w:t>线骨密度仪</w:t>
      </w:r>
    </w:p>
    <w:p w14:paraId="7F6A1303" w14:textId="77777777" w:rsidR="00586D37" w:rsidRDefault="00000000">
      <w:pPr>
        <w:autoSpaceDE w:val="0"/>
        <w:autoSpaceDN w:val="0"/>
        <w:adjustRightInd w:val="0"/>
        <w:ind w:firstLineChars="200" w:firstLine="420"/>
        <w:rPr>
          <w:rFonts w:cs="Calibri"/>
        </w:rPr>
      </w:pPr>
      <w:r>
        <w:rPr>
          <w:rFonts w:cs="Calibri"/>
        </w:rPr>
        <w:t>（一）技术要求</w:t>
      </w:r>
    </w:p>
    <w:p w14:paraId="2368458A"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X</w:t>
      </w:r>
      <w:r>
        <w:rPr>
          <w:rFonts w:cs="Calibri"/>
        </w:rPr>
        <w:t>线源</w:t>
      </w:r>
      <w:r>
        <w:rPr>
          <w:rFonts w:cs="Calibri" w:hint="eastAsia"/>
        </w:rPr>
        <w:t>。</w:t>
      </w:r>
    </w:p>
    <w:p w14:paraId="724084E3" w14:textId="77777777" w:rsidR="00586D37" w:rsidRDefault="00000000">
      <w:pPr>
        <w:autoSpaceDE w:val="0"/>
        <w:autoSpaceDN w:val="0"/>
        <w:adjustRightInd w:val="0"/>
        <w:ind w:firstLineChars="200" w:firstLine="420"/>
        <w:rPr>
          <w:rFonts w:cs="Calibri"/>
        </w:rPr>
      </w:pPr>
      <w:r>
        <w:rPr>
          <w:rFonts w:cs="Calibri"/>
        </w:rPr>
        <w:t>1.1</w:t>
      </w:r>
      <w:r>
        <w:rPr>
          <w:rFonts w:cs="Calibri" w:hint="eastAsia"/>
        </w:rPr>
        <w:t>、</w:t>
      </w:r>
      <w:r>
        <w:rPr>
          <w:rFonts w:cs="Calibri"/>
        </w:rPr>
        <w:t>双能</w:t>
      </w:r>
      <w:r>
        <w:rPr>
          <w:rFonts w:cs="Calibri"/>
        </w:rPr>
        <w:t>X</w:t>
      </w:r>
      <w:r>
        <w:rPr>
          <w:rFonts w:cs="Calibri"/>
        </w:rPr>
        <w:t>线发生方式</w:t>
      </w:r>
      <w:r>
        <w:rPr>
          <w:rFonts w:cs="Calibri" w:hint="eastAsia"/>
        </w:rPr>
        <w:t>。</w:t>
      </w:r>
    </w:p>
    <w:p w14:paraId="3036FCCA" w14:textId="77777777" w:rsidR="00586D37" w:rsidRDefault="00000000">
      <w:pPr>
        <w:autoSpaceDE w:val="0"/>
        <w:autoSpaceDN w:val="0"/>
        <w:adjustRightInd w:val="0"/>
        <w:ind w:firstLineChars="200" w:firstLine="420"/>
        <w:rPr>
          <w:rFonts w:cs="Calibri"/>
        </w:rPr>
      </w:pPr>
      <w:r>
        <w:rPr>
          <w:rFonts w:cs="Calibri"/>
        </w:rPr>
        <w:t>1.1.1</w:t>
      </w:r>
      <w:r>
        <w:rPr>
          <w:rFonts w:cs="Calibri" w:hint="eastAsia"/>
        </w:rPr>
        <w:t>、</w:t>
      </w:r>
      <w:r>
        <w:rPr>
          <w:rFonts w:cs="Calibri"/>
        </w:rPr>
        <w:t>稳恒电压</w:t>
      </w:r>
      <w:r>
        <w:rPr>
          <w:rFonts w:cs="Calibri" w:hint="eastAsia"/>
        </w:rPr>
        <w:t>。</w:t>
      </w:r>
    </w:p>
    <w:p w14:paraId="488CA2D4" w14:textId="77777777" w:rsidR="00586D37" w:rsidRDefault="00000000">
      <w:pPr>
        <w:autoSpaceDE w:val="0"/>
        <w:autoSpaceDN w:val="0"/>
        <w:adjustRightInd w:val="0"/>
        <w:ind w:firstLineChars="200" w:firstLine="420"/>
        <w:rPr>
          <w:rFonts w:cs="Calibri"/>
        </w:rPr>
      </w:pPr>
      <w:r>
        <w:rPr>
          <w:rFonts w:cs="Calibri"/>
        </w:rPr>
        <w:t>1.1.2</w:t>
      </w:r>
      <w:r>
        <w:rPr>
          <w:rFonts w:cs="Calibri" w:hint="eastAsia"/>
        </w:rPr>
        <w:t>、</w:t>
      </w:r>
      <w:r>
        <w:rPr>
          <w:rFonts w:cs="Calibri"/>
        </w:rPr>
        <w:t>K</w:t>
      </w:r>
      <w:r>
        <w:rPr>
          <w:rFonts w:cs="Calibri"/>
        </w:rPr>
        <w:t>缘过滤，同时产生高低双能线</w:t>
      </w:r>
      <w:r>
        <w:rPr>
          <w:rFonts w:cs="Calibri" w:hint="eastAsia"/>
        </w:rPr>
        <w:t>。</w:t>
      </w:r>
    </w:p>
    <w:p w14:paraId="564F89DD" w14:textId="77777777" w:rsidR="00586D37" w:rsidRDefault="00000000">
      <w:pPr>
        <w:autoSpaceDE w:val="0"/>
        <w:autoSpaceDN w:val="0"/>
        <w:adjustRightInd w:val="0"/>
        <w:ind w:firstLineChars="200" w:firstLine="420"/>
        <w:rPr>
          <w:rFonts w:cs="Calibri"/>
        </w:rPr>
      </w:pPr>
      <w:r>
        <w:rPr>
          <w:rFonts w:cs="Calibri"/>
        </w:rPr>
        <w:t>1.2</w:t>
      </w:r>
      <w:r>
        <w:rPr>
          <w:rFonts w:cs="Calibri" w:hint="eastAsia"/>
        </w:rPr>
        <w:t>、</w:t>
      </w:r>
      <w:r>
        <w:rPr>
          <w:rFonts w:cs="Calibri"/>
        </w:rPr>
        <w:t>X</w:t>
      </w:r>
      <w:r>
        <w:rPr>
          <w:rFonts w:cs="Calibri"/>
        </w:rPr>
        <w:t>线扫描线束：窄角扇形，扇形开角</w:t>
      </w:r>
      <w:r>
        <w:rPr>
          <w:rFonts w:cs="Calibri"/>
        </w:rPr>
        <w:t>≤4.5°</w:t>
      </w:r>
      <w:r>
        <w:rPr>
          <w:rFonts w:cs="Calibri" w:hint="eastAsia"/>
        </w:rPr>
        <w:t>。</w:t>
      </w:r>
    </w:p>
    <w:p w14:paraId="4468BDE0" w14:textId="77777777" w:rsidR="00586D37" w:rsidRDefault="00000000">
      <w:pPr>
        <w:autoSpaceDE w:val="0"/>
        <w:autoSpaceDN w:val="0"/>
        <w:adjustRightInd w:val="0"/>
        <w:ind w:firstLineChars="200" w:firstLine="420"/>
        <w:rPr>
          <w:rFonts w:cs="Calibri"/>
        </w:rPr>
      </w:pPr>
      <w:r>
        <w:rPr>
          <w:rFonts w:cs="Calibri"/>
        </w:rPr>
        <w:t>1.3</w:t>
      </w:r>
      <w:r>
        <w:rPr>
          <w:rFonts w:cs="Calibri" w:hint="eastAsia"/>
        </w:rPr>
        <w:t>、</w:t>
      </w:r>
      <w:r>
        <w:rPr>
          <w:rFonts w:cs="Calibri"/>
        </w:rPr>
        <w:t>采集成像方式：连续扫描式</w:t>
      </w:r>
      <w:r>
        <w:rPr>
          <w:rFonts w:cs="Calibri" w:hint="eastAsia"/>
        </w:rPr>
        <w:t>。</w:t>
      </w:r>
    </w:p>
    <w:p w14:paraId="01490502" w14:textId="77777777" w:rsidR="00586D37" w:rsidRDefault="00000000">
      <w:pPr>
        <w:autoSpaceDE w:val="0"/>
        <w:autoSpaceDN w:val="0"/>
        <w:adjustRightInd w:val="0"/>
        <w:ind w:firstLineChars="200" w:firstLine="420"/>
        <w:rPr>
          <w:rFonts w:cs="Calibri"/>
        </w:rPr>
      </w:pPr>
      <w:r>
        <w:rPr>
          <w:rFonts w:cs="Calibri"/>
        </w:rPr>
        <w:t>1.4</w:t>
      </w:r>
      <w:r>
        <w:rPr>
          <w:rFonts w:cs="Calibri" w:hint="eastAsia"/>
        </w:rPr>
        <w:t>、</w:t>
      </w:r>
      <w:r>
        <w:rPr>
          <w:rFonts w:cs="Calibri"/>
        </w:rPr>
        <w:t>自动智能扫描</w:t>
      </w:r>
      <w:r>
        <w:rPr>
          <w:rFonts w:cs="Calibri" w:hint="eastAsia"/>
        </w:rPr>
        <w:t>。</w:t>
      </w:r>
    </w:p>
    <w:p w14:paraId="6951CDE7" w14:textId="77777777" w:rsidR="00586D37" w:rsidRDefault="00000000">
      <w:pPr>
        <w:autoSpaceDE w:val="0"/>
        <w:autoSpaceDN w:val="0"/>
        <w:adjustRightInd w:val="0"/>
        <w:ind w:firstLineChars="200" w:firstLine="420"/>
        <w:rPr>
          <w:rFonts w:cs="Calibri"/>
        </w:rPr>
      </w:pPr>
      <w:r>
        <w:rPr>
          <w:rFonts w:cs="Calibri"/>
        </w:rPr>
        <w:t>1.4.1</w:t>
      </w:r>
      <w:r>
        <w:rPr>
          <w:rFonts w:cs="Calibri" w:hint="eastAsia"/>
        </w:rPr>
        <w:t>、</w:t>
      </w:r>
      <w:r>
        <w:rPr>
          <w:rFonts w:cs="Calibri"/>
        </w:rPr>
        <w:t>无需预扫描</w:t>
      </w:r>
      <w:r>
        <w:rPr>
          <w:rFonts w:cs="Calibri" w:hint="eastAsia"/>
        </w:rPr>
        <w:t>，</w:t>
      </w:r>
      <w:r>
        <w:rPr>
          <w:rFonts w:cs="Calibri"/>
        </w:rPr>
        <w:t>配置激光定位系统</w:t>
      </w:r>
      <w:r>
        <w:rPr>
          <w:rFonts w:cs="Calibri" w:hint="eastAsia"/>
        </w:rPr>
        <w:t>。</w:t>
      </w:r>
    </w:p>
    <w:p w14:paraId="02550F42" w14:textId="77777777" w:rsidR="00586D37" w:rsidRDefault="00000000">
      <w:pPr>
        <w:autoSpaceDE w:val="0"/>
        <w:autoSpaceDN w:val="0"/>
        <w:adjustRightInd w:val="0"/>
        <w:ind w:firstLineChars="200" w:firstLine="420"/>
        <w:rPr>
          <w:rFonts w:cs="Calibri"/>
        </w:rPr>
      </w:pPr>
      <w:r>
        <w:rPr>
          <w:rFonts w:cs="Calibri"/>
        </w:rPr>
        <w:t>1.4.2</w:t>
      </w:r>
      <w:r>
        <w:rPr>
          <w:rFonts w:cs="Calibri" w:hint="eastAsia"/>
        </w:rPr>
        <w:t>、</w:t>
      </w:r>
      <w:r>
        <w:rPr>
          <w:rFonts w:cs="Calibri"/>
        </w:rPr>
        <w:t>具备根据骨骼结构，自动调整扫描宽度功能</w:t>
      </w:r>
      <w:r>
        <w:rPr>
          <w:rFonts w:cs="Calibri" w:hint="eastAsia"/>
        </w:rPr>
        <w:t>。</w:t>
      </w:r>
    </w:p>
    <w:p w14:paraId="14370AFB" w14:textId="77777777" w:rsidR="00586D37" w:rsidRDefault="00000000">
      <w:pPr>
        <w:autoSpaceDE w:val="0"/>
        <w:autoSpaceDN w:val="0"/>
        <w:adjustRightInd w:val="0"/>
        <w:ind w:firstLineChars="200" w:firstLine="420"/>
        <w:rPr>
          <w:rFonts w:cs="Calibri"/>
        </w:rPr>
      </w:pPr>
      <w:r>
        <w:rPr>
          <w:rFonts w:cs="Calibri"/>
        </w:rPr>
        <w:t>1.5</w:t>
      </w:r>
      <w:r>
        <w:rPr>
          <w:rFonts w:cs="Calibri" w:hint="eastAsia"/>
        </w:rPr>
        <w:t>、</w:t>
      </w:r>
      <w:r>
        <w:rPr>
          <w:rFonts w:cs="Calibri"/>
        </w:rPr>
        <w:t>★</w:t>
      </w:r>
      <w:r>
        <w:rPr>
          <w:rFonts w:cs="Calibri"/>
          <w:u w:val="single"/>
        </w:rPr>
        <w:t>X</w:t>
      </w:r>
      <w:r>
        <w:rPr>
          <w:rFonts w:cs="Calibri"/>
          <w:u w:val="single"/>
        </w:rPr>
        <w:t>线球管电流</w:t>
      </w:r>
      <w:r>
        <w:rPr>
          <w:rFonts w:cs="Calibri"/>
          <w:u w:val="single"/>
        </w:rPr>
        <w:t>≤3mA</w:t>
      </w:r>
      <w:r>
        <w:rPr>
          <w:rFonts w:cs="Calibri" w:hint="eastAsia"/>
          <w:u w:val="single"/>
        </w:rPr>
        <w:t>。</w:t>
      </w:r>
    </w:p>
    <w:p w14:paraId="1EACF4E9" w14:textId="77777777" w:rsidR="00586D37" w:rsidRDefault="00000000">
      <w:pPr>
        <w:autoSpaceDE w:val="0"/>
        <w:autoSpaceDN w:val="0"/>
        <w:adjustRightInd w:val="0"/>
        <w:ind w:firstLineChars="200" w:firstLine="420"/>
        <w:rPr>
          <w:rFonts w:cs="Calibri"/>
        </w:rPr>
      </w:pPr>
      <w:r>
        <w:rPr>
          <w:rFonts w:cs="Calibri"/>
        </w:rPr>
        <w:t>2</w:t>
      </w:r>
      <w:r>
        <w:rPr>
          <w:rFonts w:cs="Calibri"/>
        </w:rPr>
        <w:t>、探测器系统</w:t>
      </w:r>
      <w:r>
        <w:rPr>
          <w:rFonts w:cs="Calibri" w:hint="eastAsia"/>
        </w:rPr>
        <w:t>。</w:t>
      </w:r>
    </w:p>
    <w:p w14:paraId="6C3C6230"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w:t>
      </w:r>
      <w:r>
        <w:rPr>
          <w:rFonts w:cs="Calibri"/>
        </w:rPr>
        <w:t>★</w:t>
      </w:r>
      <w:r>
        <w:rPr>
          <w:rFonts w:cs="Calibri"/>
          <w:u w:val="single"/>
        </w:rPr>
        <w:t>光子计数探测器，探测器材质为</w:t>
      </w:r>
      <w:r>
        <w:rPr>
          <w:rFonts w:cs="Calibri"/>
          <w:u w:val="single"/>
        </w:rPr>
        <w:t>LYSO</w:t>
      </w:r>
      <w:r>
        <w:rPr>
          <w:rFonts w:cs="Calibri" w:hint="eastAsia"/>
          <w:u w:val="single"/>
        </w:rPr>
        <w:t>。</w:t>
      </w:r>
    </w:p>
    <w:p w14:paraId="638FB995" w14:textId="77777777" w:rsidR="00586D37" w:rsidRDefault="00000000">
      <w:pPr>
        <w:autoSpaceDE w:val="0"/>
        <w:autoSpaceDN w:val="0"/>
        <w:adjustRightInd w:val="0"/>
        <w:ind w:firstLineChars="200" w:firstLine="420"/>
        <w:rPr>
          <w:rFonts w:cs="Calibri"/>
        </w:rPr>
      </w:pPr>
      <w:r>
        <w:rPr>
          <w:rFonts w:cs="Calibri"/>
        </w:rPr>
        <w:lastRenderedPageBreak/>
        <w:t>3</w:t>
      </w:r>
      <w:r>
        <w:rPr>
          <w:rFonts w:cs="Calibri"/>
        </w:rPr>
        <w:t>、扫描</w:t>
      </w:r>
      <w:r>
        <w:rPr>
          <w:rFonts w:cs="Calibri" w:hint="eastAsia"/>
        </w:rPr>
        <w:t>。</w:t>
      </w:r>
    </w:p>
    <w:p w14:paraId="1BCF6392" w14:textId="77777777" w:rsidR="00586D37" w:rsidRDefault="00000000">
      <w:pPr>
        <w:autoSpaceDE w:val="0"/>
        <w:autoSpaceDN w:val="0"/>
        <w:adjustRightInd w:val="0"/>
        <w:ind w:firstLineChars="200" w:firstLine="420"/>
        <w:rPr>
          <w:rFonts w:cs="Calibri"/>
        </w:rPr>
      </w:pPr>
      <w:r>
        <w:rPr>
          <w:rFonts w:cs="Calibri"/>
        </w:rPr>
        <w:t>3.1</w:t>
      </w:r>
      <w:r>
        <w:rPr>
          <w:rFonts w:cs="Calibri" w:hint="eastAsia"/>
        </w:rPr>
        <w:t>、</w:t>
      </w:r>
      <w:r>
        <w:rPr>
          <w:rFonts w:cs="Calibri"/>
        </w:rPr>
        <w:t>适用于全身的扫描床，长度：</w:t>
      </w:r>
      <w:r>
        <w:rPr>
          <w:rFonts w:cs="Calibri"/>
        </w:rPr>
        <w:t>≥260cm</w:t>
      </w:r>
      <w:r>
        <w:rPr>
          <w:rFonts w:cs="Calibri" w:hint="eastAsia"/>
        </w:rPr>
        <w:t>。</w:t>
      </w:r>
    </w:p>
    <w:p w14:paraId="7E2B94BA" w14:textId="77777777" w:rsidR="00586D37" w:rsidRDefault="00000000">
      <w:pPr>
        <w:autoSpaceDE w:val="0"/>
        <w:autoSpaceDN w:val="0"/>
        <w:adjustRightInd w:val="0"/>
        <w:ind w:firstLineChars="200" w:firstLine="420"/>
        <w:rPr>
          <w:rFonts w:cs="Calibri"/>
        </w:rPr>
      </w:pPr>
      <w:r>
        <w:rPr>
          <w:rFonts w:cs="Calibri"/>
        </w:rPr>
        <w:t>3.2</w:t>
      </w:r>
      <w:r>
        <w:rPr>
          <w:rFonts w:cs="Calibri" w:hint="eastAsia"/>
        </w:rPr>
        <w:t>、</w:t>
      </w:r>
      <w:r>
        <w:rPr>
          <w:rFonts w:cs="Calibri"/>
        </w:rPr>
        <w:t>适用于全身的扫描床，宽度：</w:t>
      </w:r>
      <w:r>
        <w:rPr>
          <w:rFonts w:cs="Calibri"/>
        </w:rPr>
        <w:t>≥108cm</w:t>
      </w:r>
      <w:r>
        <w:rPr>
          <w:rFonts w:cs="Calibri" w:hint="eastAsia"/>
        </w:rPr>
        <w:t>。</w:t>
      </w:r>
    </w:p>
    <w:p w14:paraId="68F5A8B7" w14:textId="77777777" w:rsidR="00586D37" w:rsidRDefault="00000000">
      <w:pPr>
        <w:autoSpaceDE w:val="0"/>
        <w:autoSpaceDN w:val="0"/>
        <w:adjustRightInd w:val="0"/>
        <w:ind w:firstLineChars="200" w:firstLine="420"/>
        <w:rPr>
          <w:rFonts w:cs="Calibri"/>
        </w:rPr>
      </w:pPr>
      <w:r>
        <w:rPr>
          <w:rFonts w:cs="Calibri"/>
        </w:rPr>
        <w:t>3.3</w:t>
      </w:r>
      <w:r>
        <w:rPr>
          <w:rFonts w:cs="Calibri" w:hint="eastAsia"/>
        </w:rPr>
        <w:t>、</w:t>
      </w:r>
      <w:r>
        <w:rPr>
          <w:rFonts w:cs="Calibri"/>
        </w:rPr>
        <w:t>最大有效扫描视野</w:t>
      </w:r>
      <w:r>
        <w:rPr>
          <w:rFonts w:cs="Calibri" w:hint="eastAsia"/>
        </w:rPr>
        <w:t>，</w:t>
      </w:r>
      <w:r>
        <w:rPr>
          <w:rFonts w:cs="Calibri"/>
        </w:rPr>
        <w:t>长度</w:t>
      </w:r>
      <w:r>
        <w:rPr>
          <w:rFonts w:cs="Calibri"/>
        </w:rPr>
        <w:t>X</w:t>
      </w:r>
      <w:r>
        <w:rPr>
          <w:rFonts w:cs="Calibri"/>
        </w:rPr>
        <w:t>宽度：</w:t>
      </w:r>
      <w:r>
        <w:rPr>
          <w:rFonts w:cs="Calibri"/>
        </w:rPr>
        <w:t>≥195cmX60cm</w:t>
      </w:r>
      <w:r>
        <w:rPr>
          <w:rFonts w:cs="Calibri" w:hint="eastAsia"/>
        </w:rPr>
        <w:t>。</w:t>
      </w:r>
    </w:p>
    <w:p w14:paraId="33566C24" w14:textId="77777777" w:rsidR="00586D37" w:rsidRDefault="00000000">
      <w:pPr>
        <w:autoSpaceDE w:val="0"/>
        <w:autoSpaceDN w:val="0"/>
        <w:adjustRightInd w:val="0"/>
        <w:ind w:firstLineChars="200" w:firstLine="420"/>
        <w:rPr>
          <w:rFonts w:cs="Calibri"/>
        </w:rPr>
      </w:pPr>
      <w:r>
        <w:rPr>
          <w:rFonts w:cs="Calibri"/>
        </w:rPr>
        <w:t>3.4</w:t>
      </w:r>
      <w:r>
        <w:rPr>
          <w:rFonts w:cs="Calibri" w:hint="eastAsia"/>
        </w:rPr>
        <w:t>、</w:t>
      </w:r>
      <w:r>
        <w:rPr>
          <w:rFonts w:cs="Calibri"/>
        </w:rPr>
        <w:t>最大病人承重：</w:t>
      </w:r>
      <w:r>
        <w:rPr>
          <w:rFonts w:cs="Calibri"/>
        </w:rPr>
        <w:t>≥155kg</w:t>
      </w:r>
      <w:r>
        <w:rPr>
          <w:rFonts w:cs="Calibri" w:hint="eastAsia"/>
        </w:rPr>
        <w:t>。</w:t>
      </w:r>
    </w:p>
    <w:p w14:paraId="157F7DFE" w14:textId="77777777" w:rsidR="00586D37" w:rsidRDefault="00000000">
      <w:pPr>
        <w:autoSpaceDE w:val="0"/>
        <w:autoSpaceDN w:val="0"/>
        <w:adjustRightInd w:val="0"/>
        <w:ind w:firstLineChars="200" w:firstLine="420"/>
        <w:rPr>
          <w:rFonts w:cs="Calibri"/>
        </w:rPr>
      </w:pPr>
      <w:r>
        <w:rPr>
          <w:rFonts w:cs="Calibri"/>
        </w:rPr>
        <w:t>3.5</w:t>
      </w:r>
      <w:r>
        <w:rPr>
          <w:rFonts w:cs="Calibri" w:hint="eastAsia"/>
        </w:rPr>
        <w:t>、</w:t>
      </w:r>
      <w:r>
        <w:rPr>
          <w:rFonts w:cs="Calibri"/>
        </w:rPr>
        <w:t>标准扫描时间：</w:t>
      </w:r>
    </w:p>
    <w:p w14:paraId="571135BD" w14:textId="77777777" w:rsidR="00586D37" w:rsidRDefault="00000000">
      <w:pPr>
        <w:autoSpaceDE w:val="0"/>
        <w:autoSpaceDN w:val="0"/>
        <w:adjustRightInd w:val="0"/>
        <w:ind w:firstLineChars="300" w:firstLine="630"/>
        <w:rPr>
          <w:rFonts w:cs="Calibri"/>
        </w:rPr>
      </w:pPr>
      <w:r>
        <w:rPr>
          <w:rFonts w:cs="Calibri"/>
        </w:rPr>
        <w:t>3.5.1</w:t>
      </w:r>
      <w:r>
        <w:rPr>
          <w:rFonts w:cs="Calibri" w:hint="eastAsia"/>
        </w:rPr>
        <w:t>、</w:t>
      </w:r>
      <w:r>
        <w:rPr>
          <w:rFonts w:cs="Calibri"/>
        </w:rPr>
        <w:t>腰椎：</w:t>
      </w:r>
      <w:r>
        <w:rPr>
          <w:rFonts w:cs="Calibri"/>
        </w:rPr>
        <w:t>≤30</w:t>
      </w:r>
      <w:r>
        <w:rPr>
          <w:rFonts w:cs="Calibri"/>
        </w:rPr>
        <w:t>秒钟</w:t>
      </w:r>
      <w:r>
        <w:rPr>
          <w:rFonts w:cs="Calibri" w:hint="eastAsia"/>
        </w:rPr>
        <w:t>。</w:t>
      </w:r>
    </w:p>
    <w:p w14:paraId="4A4783E7" w14:textId="77777777" w:rsidR="00586D37" w:rsidRDefault="00000000">
      <w:pPr>
        <w:autoSpaceDE w:val="0"/>
        <w:autoSpaceDN w:val="0"/>
        <w:adjustRightInd w:val="0"/>
        <w:ind w:firstLineChars="300" w:firstLine="630"/>
        <w:rPr>
          <w:rFonts w:cs="Calibri"/>
        </w:rPr>
      </w:pPr>
      <w:r>
        <w:rPr>
          <w:rFonts w:cs="Calibri"/>
        </w:rPr>
        <w:t>3.5.2</w:t>
      </w:r>
      <w:r>
        <w:rPr>
          <w:rFonts w:cs="Calibri" w:hint="eastAsia"/>
        </w:rPr>
        <w:t>、</w:t>
      </w:r>
      <w:r>
        <w:rPr>
          <w:rFonts w:cs="Calibri"/>
        </w:rPr>
        <w:t>股骨：</w:t>
      </w:r>
      <w:r>
        <w:rPr>
          <w:rFonts w:cs="Calibri"/>
        </w:rPr>
        <w:t>≤30</w:t>
      </w:r>
      <w:r>
        <w:rPr>
          <w:rFonts w:cs="Calibri"/>
        </w:rPr>
        <w:t>秒钟</w:t>
      </w:r>
      <w:r>
        <w:rPr>
          <w:rFonts w:cs="Calibri" w:hint="eastAsia"/>
        </w:rPr>
        <w:t>。</w:t>
      </w:r>
    </w:p>
    <w:p w14:paraId="349C1281" w14:textId="77777777" w:rsidR="00586D37" w:rsidRDefault="00000000">
      <w:pPr>
        <w:autoSpaceDE w:val="0"/>
        <w:autoSpaceDN w:val="0"/>
        <w:adjustRightInd w:val="0"/>
        <w:ind w:firstLineChars="300" w:firstLine="630"/>
        <w:rPr>
          <w:rFonts w:cs="Calibri"/>
        </w:rPr>
      </w:pPr>
      <w:r>
        <w:rPr>
          <w:rFonts w:cs="Calibri"/>
        </w:rPr>
        <w:t>3.5.3</w:t>
      </w:r>
      <w:r>
        <w:rPr>
          <w:rFonts w:cs="Calibri" w:hint="eastAsia"/>
        </w:rPr>
        <w:t>、</w:t>
      </w:r>
      <w:r>
        <w:rPr>
          <w:rFonts w:cs="Calibri"/>
        </w:rPr>
        <w:t>全身：</w:t>
      </w:r>
      <w:r>
        <w:rPr>
          <w:rFonts w:cs="Calibri"/>
        </w:rPr>
        <w:t>≤5</w:t>
      </w:r>
      <w:r>
        <w:rPr>
          <w:rFonts w:cs="Calibri"/>
        </w:rPr>
        <w:t>分钟</w:t>
      </w:r>
      <w:r>
        <w:rPr>
          <w:rFonts w:cs="Calibri" w:hint="eastAsia"/>
        </w:rPr>
        <w:t>。</w:t>
      </w:r>
    </w:p>
    <w:p w14:paraId="627EB3AE" w14:textId="77777777" w:rsidR="00586D37" w:rsidRDefault="00000000">
      <w:pPr>
        <w:autoSpaceDE w:val="0"/>
        <w:autoSpaceDN w:val="0"/>
        <w:adjustRightInd w:val="0"/>
        <w:ind w:firstLineChars="200" w:firstLine="420"/>
        <w:rPr>
          <w:rFonts w:cs="Calibri"/>
        </w:rPr>
      </w:pPr>
      <w:r>
        <w:rPr>
          <w:rFonts w:cs="Calibri"/>
        </w:rPr>
        <w:t>3.6</w:t>
      </w:r>
      <w:r>
        <w:rPr>
          <w:rFonts w:cs="Calibri" w:hint="eastAsia"/>
        </w:rPr>
        <w:t>、</w:t>
      </w:r>
      <w:r>
        <w:rPr>
          <w:rFonts w:cs="Calibri"/>
        </w:rPr>
        <w:t>精确激光定位灯</w:t>
      </w:r>
      <w:r>
        <w:rPr>
          <w:rFonts w:cs="Calibri" w:hint="eastAsia"/>
        </w:rPr>
        <w:t>。</w:t>
      </w:r>
    </w:p>
    <w:p w14:paraId="31C00BBA" w14:textId="77777777" w:rsidR="00586D37" w:rsidRDefault="00000000">
      <w:pPr>
        <w:autoSpaceDE w:val="0"/>
        <w:autoSpaceDN w:val="0"/>
        <w:adjustRightInd w:val="0"/>
        <w:ind w:firstLineChars="200" w:firstLine="420"/>
        <w:rPr>
          <w:rFonts w:cs="Calibri"/>
        </w:rPr>
      </w:pPr>
      <w:r>
        <w:rPr>
          <w:rFonts w:cs="Calibri"/>
        </w:rPr>
        <w:t>3.7</w:t>
      </w:r>
      <w:r>
        <w:rPr>
          <w:rFonts w:cs="Calibri" w:hint="eastAsia"/>
        </w:rPr>
        <w:t>、</w:t>
      </w:r>
      <w:r>
        <w:rPr>
          <w:rFonts w:cs="Calibri"/>
        </w:rPr>
        <w:t>全配套扫描定位器（包括腰椎、髋关节等）</w:t>
      </w:r>
      <w:r>
        <w:rPr>
          <w:rFonts w:cs="Calibri" w:hint="eastAsia"/>
        </w:rPr>
        <w:t>。</w:t>
      </w:r>
    </w:p>
    <w:p w14:paraId="2F8EBF87" w14:textId="77777777" w:rsidR="00586D37" w:rsidRDefault="00000000">
      <w:pPr>
        <w:autoSpaceDE w:val="0"/>
        <w:autoSpaceDN w:val="0"/>
        <w:adjustRightInd w:val="0"/>
        <w:ind w:firstLineChars="200" w:firstLine="420"/>
        <w:rPr>
          <w:rFonts w:cs="Calibri"/>
        </w:rPr>
      </w:pPr>
      <w:r>
        <w:rPr>
          <w:rFonts w:cs="Calibri"/>
        </w:rPr>
        <w:t>3.8</w:t>
      </w:r>
      <w:r>
        <w:rPr>
          <w:rFonts w:cs="Calibri" w:hint="eastAsia"/>
        </w:rPr>
        <w:t>、</w:t>
      </w:r>
      <w:r>
        <w:rPr>
          <w:rFonts w:cs="Calibri"/>
        </w:rPr>
        <w:t>★</w:t>
      </w:r>
      <w:r>
        <w:rPr>
          <w:rFonts w:cs="Calibri"/>
          <w:u w:val="single"/>
        </w:rPr>
        <w:t>对腰椎质控模块扫描的精度</w:t>
      </w:r>
      <w:r>
        <w:rPr>
          <w:rFonts w:cs="Calibri" w:hint="eastAsia"/>
          <w:u w:val="single"/>
        </w:rPr>
        <w:t>（</w:t>
      </w:r>
      <w:r>
        <w:rPr>
          <w:rFonts w:cs="Calibri"/>
          <w:u w:val="single"/>
        </w:rPr>
        <w:t>重复性误差</w:t>
      </w:r>
      <w:r>
        <w:rPr>
          <w:rFonts w:cs="Calibri" w:hint="eastAsia"/>
          <w:u w:val="single"/>
        </w:rPr>
        <w:t>）</w:t>
      </w:r>
      <w:r>
        <w:rPr>
          <w:rFonts w:cs="Calibri"/>
          <w:u w:val="single"/>
        </w:rPr>
        <w:t>：</w:t>
      </w:r>
      <w:r>
        <w:rPr>
          <w:rFonts w:cs="Calibri"/>
          <w:u w:val="single"/>
        </w:rPr>
        <w:t>≤1.0%</w:t>
      </w:r>
      <w:r>
        <w:rPr>
          <w:rFonts w:cs="Calibri" w:hint="eastAsia"/>
          <w:u w:val="single"/>
        </w:rPr>
        <w:t>。</w:t>
      </w:r>
    </w:p>
    <w:p w14:paraId="12567989" w14:textId="77777777" w:rsidR="00586D37" w:rsidRDefault="00000000">
      <w:pPr>
        <w:autoSpaceDE w:val="0"/>
        <w:autoSpaceDN w:val="0"/>
        <w:adjustRightInd w:val="0"/>
        <w:ind w:firstLineChars="200" w:firstLine="420"/>
        <w:rPr>
          <w:rFonts w:cs="Calibri"/>
        </w:rPr>
      </w:pPr>
      <w:r>
        <w:rPr>
          <w:rFonts w:cs="Calibri"/>
        </w:rPr>
        <w:t>3.9</w:t>
      </w:r>
      <w:r>
        <w:rPr>
          <w:rFonts w:cs="Calibri" w:hint="eastAsia"/>
        </w:rPr>
        <w:t>、</w:t>
      </w:r>
      <w:r>
        <w:rPr>
          <w:rFonts w:cs="Calibri"/>
          <w:u w:val="single"/>
        </w:rPr>
        <w:t>对活体常规部位扫描精度</w:t>
      </w:r>
      <w:r>
        <w:rPr>
          <w:rFonts w:cs="Calibri" w:hint="eastAsia"/>
          <w:u w:val="single"/>
        </w:rPr>
        <w:t>（</w:t>
      </w:r>
      <w:r>
        <w:rPr>
          <w:rFonts w:cs="Calibri"/>
          <w:u w:val="single"/>
        </w:rPr>
        <w:t>重复性误差</w:t>
      </w:r>
      <w:r>
        <w:rPr>
          <w:rFonts w:cs="Calibri" w:hint="eastAsia"/>
          <w:u w:val="single"/>
        </w:rPr>
        <w:t>）。</w:t>
      </w:r>
    </w:p>
    <w:p w14:paraId="1A8127EE" w14:textId="77777777" w:rsidR="00586D37" w:rsidRDefault="00000000">
      <w:pPr>
        <w:autoSpaceDE w:val="0"/>
        <w:autoSpaceDN w:val="0"/>
        <w:adjustRightInd w:val="0"/>
        <w:ind w:firstLineChars="300" w:firstLine="630"/>
        <w:rPr>
          <w:rFonts w:cs="Calibri"/>
          <w:u w:val="single"/>
        </w:rPr>
      </w:pPr>
      <w:r>
        <w:rPr>
          <w:rFonts w:cs="Calibri"/>
        </w:rPr>
        <w:t>3.9.1</w:t>
      </w:r>
      <w:r>
        <w:rPr>
          <w:rFonts w:cs="Calibri" w:hint="eastAsia"/>
        </w:rPr>
        <w:t>、</w:t>
      </w:r>
      <w:r>
        <w:rPr>
          <w:rFonts w:cs="Calibri"/>
        </w:rPr>
        <w:t>★</w:t>
      </w:r>
      <w:r>
        <w:rPr>
          <w:rFonts w:cs="Calibri"/>
          <w:u w:val="single"/>
        </w:rPr>
        <w:t>腰椎、股骨</w:t>
      </w:r>
      <w:r>
        <w:rPr>
          <w:rFonts w:cs="Calibri" w:hint="eastAsia"/>
          <w:u w:val="single"/>
        </w:rPr>
        <w:t>：</w:t>
      </w:r>
      <w:r>
        <w:rPr>
          <w:rFonts w:cs="Calibri"/>
          <w:u w:val="single"/>
        </w:rPr>
        <w:t>≤1.0%</w:t>
      </w:r>
      <w:r>
        <w:rPr>
          <w:rFonts w:cs="Calibri" w:hint="eastAsia"/>
          <w:u w:val="single"/>
        </w:rPr>
        <w:t>。</w:t>
      </w:r>
    </w:p>
    <w:p w14:paraId="67E5A0E9" w14:textId="77777777" w:rsidR="00586D37" w:rsidRDefault="00000000">
      <w:pPr>
        <w:autoSpaceDE w:val="0"/>
        <w:autoSpaceDN w:val="0"/>
        <w:adjustRightInd w:val="0"/>
        <w:ind w:firstLineChars="300" w:firstLine="630"/>
        <w:rPr>
          <w:rFonts w:cs="Calibri"/>
          <w:u w:val="single"/>
        </w:rPr>
      </w:pPr>
      <w:r>
        <w:rPr>
          <w:rFonts w:cs="Calibri"/>
        </w:rPr>
        <w:t>3.9.2</w:t>
      </w:r>
      <w:r>
        <w:rPr>
          <w:rFonts w:cs="Calibri" w:hint="eastAsia"/>
        </w:rPr>
        <w:t>、</w:t>
      </w:r>
      <w:r>
        <w:rPr>
          <w:rFonts w:cs="Calibri"/>
        </w:rPr>
        <w:t>★</w:t>
      </w:r>
      <w:r>
        <w:rPr>
          <w:rFonts w:cs="Calibri"/>
          <w:u w:val="single"/>
        </w:rPr>
        <w:t>双侧股骨：</w:t>
      </w:r>
      <w:r>
        <w:rPr>
          <w:rFonts w:cs="Calibri"/>
          <w:u w:val="single"/>
        </w:rPr>
        <w:t>≤0.6%</w:t>
      </w:r>
      <w:r>
        <w:rPr>
          <w:rFonts w:cs="Calibri" w:hint="eastAsia"/>
          <w:u w:val="single"/>
        </w:rPr>
        <w:t>。</w:t>
      </w:r>
    </w:p>
    <w:p w14:paraId="6F5B0779" w14:textId="77777777" w:rsidR="00586D37" w:rsidRDefault="00000000">
      <w:pPr>
        <w:autoSpaceDE w:val="0"/>
        <w:autoSpaceDN w:val="0"/>
        <w:adjustRightInd w:val="0"/>
        <w:ind w:firstLineChars="300" w:firstLine="630"/>
        <w:rPr>
          <w:rFonts w:cs="Calibri"/>
          <w:u w:val="single"/>
        </w:rPr>
      </w:pPr>
      <w:r>
        <w:rPr>
          <w:rFonts w:cs="Calibri"/>
        </w:rPr>
        <w:t>3.9.3</w:t>
      </w:r>
      <w:r>
        <w:rPr>
          <w:rFonts w:cs="Calibri" w:hint="eastAsia"/>
        </w:rPr>
        <w:t>、</w:t>
      </w:r>
      <w:r>
        <w:rPr>
          <w:rFonts w:cs="Calibri"/>
        </w:rPr>
        <w:t>★</w:t>
      </w:r>
      <w:r>
        <w:rPr>
          <w:rFonts w:cs="Calibri"/>
          <w:u w:val="single"/>
        </w:rPr>
        <w:t>全身脂肪含量：</w:t>
      </w:r>
      <w:r>
        <w:rPr>
          <w:rFonts w:cs="Calibri"/>
          <w:u w:val="single"/>
        </w:rPr>
        <w:t>≤1.2%</w:t>
      </w:r>
      <w:r>
        <w:rPr>
          <w:rFonts w:cs="Calibri" w:hint="eastAsia"/>
          <w:u w:val="single"/>
        </w:rPr>
        <w:t>。</w:t>
      </w:r>
    </w:p>
    <w:p w14:paraId="123A9E54" w14:textId="77777777" w:rsidR="00586D37" w:rsidRDefault="00000000">
      <w:pPr>
        <w:autoSpaceDE w:val="0"/>
        <w:autoSpaceDN w:val="0"/>
        <w:adjustRightInd w:val="0"/>
        <w:ind w:firstLineChars="300" w:firstLine="630"/>
        <w:rPr>
          <w:rFonts w:cs="Calibri"/>
          <w:u w:val="single"/>
        </w:rPr>
      </w:pPr>
      <w:r>
        <w:rPr>
          <w:rFonts w:cs="Calibri"/>
        </w:rPr>
        <w:t>3.9.4</w:t>
      </w:r>
      <w:r>
        <w:rPr>
          <w:rFonts w:cs="Calibri" w:hint="eastAsia"/>
        </w:rPr>
        <w:t>、</w:t>
      </w:r>
      <w:r>
        <w:rPr>
          <w:rFonts w:cs="Calibri"/>
        </w:rPr>
        <w:t>★</w:t>
      </w:r>
      <w:r>
        <w:rPr>
          <w:rFonts w:cs="Calibri"/>
          <w:u w:val="single"/>
        </w:rPr>
        <w:t>全身肌肉组织：</w:t>
      </w:r>
      <w:r>
        <w:rPr>
          <w:rFonts w:cs="Calibri"/>
          <w:u w:val="single"/>
        </w:rPr>
        <w:t>≤0.7%</w:t>
      </w:r>
      <w:r>
        <w:rPr>
          <w:rFonts w:cs="Calibri" w:hint="eastAsia"/>
          <w:u w:val="single"/>
        </w:rPr>
        <w:t>。</w:t>
      </w:r>
    </w:p>
    <w:p w14:paraId="6DD8A93F" w14:textId="77777777" w:rsidR="00586D37" w:rsidRDefault="00000000">
      <w:pPr>
        <w:autoSpaceDE w:val="0"/>
        <w:autoSpaceDN w:val="0"/>
        <w:adjustRightInd w:val="0"/>
        <w:ind w:firstLineChars="200" w:firstLine="420"/>
        <w:rPr>
          <w:rFonts w:cs="Calibri"/>
        </w:rPr>
      </w:pPr>
      <w:r>
        <w:rPr>
          <w:rFonts w:cs="Calibri"/>
        </w:rPr>
        <w:t>3.10</w:t>
      </w:r>
      <w:r>
        <w:rPr>
          <w:rFonts w:cs="Calibri" w:hint="eastAsia"/>
        </w:rPr>
        <w:t>、</w:t>
      </w:r>
      <w:r>
        <w:rPr>
          <w:rFonts w:cs="Calibri"/>
        </w:rPr>
        <w:t>MVIR</w:t>
      </w:r>
      <w:r>
        <w:rPr>
          <w:rFonts w:cs="Calibri"/>
        </w:rPr>
        <w:t>多视角影像重建技术</w:t>
      </w:r>
      <w:r>
        <w:rPr>
          <w:rFonts w:cs="Calibri" w:hint="eastAsia"/>
        </w:rPr>
        <w:t>。</w:t>
      </w:r>
    </w:p>
    <w:p w14:paraId="2BE1C096" w14:textId="77777777" w:rsidR="00586D37" w:rsidRDefault="00000000">
      <w:pPr>
        <w:autoSpaceDE w:val="0"/>
        <w:autoSpaceDN w:val="0"/>
        <w:adjustRightInd w:val="0"/>
        <w:ind w:firstLineChars="200" w:firstLine="420"/>
        <w:rPr>
          <w:rFonts w:cs="Calibri"/>
        </w:rPr>
      </w:pPr>
      <w:r>
        <w:rPr>
          <w:rFonts w:cs="Calibri"/>
        </w:rPr>
        <w:t>3.11</w:t>
      </w:r>
      <w:r>
        <w:rPr>
          <w:rFonts w:cs="Calibri" w:hint="eastAsia"/>
        </w:rPr>
        <w:t>、</w:t>
      </w:r>
      <w:r>
        <w:rPr>
          <w:rFonts w:cs="Calibri"/>
        </w:rPr>
        <w:t>提供高清晰度骨骼影像</w:t>
      </w:r>
      <w:r>
        <w:rPr>
          <w:rFonts w:cs="Calibri" w:hint="eastAsia"/>
        </w:rPr>
        <w:t>。</w:t>
      </w:r>
    </w:p>
    <w:p w14:paraId="0EA60726" w14:textId="77777777" w:rsidR="00586D37" w:rsidRDefault="00000000">
      <w:pPr>
        <w:autoSpaceDE w:val="0"/>
        <w:autoSpaceDN w:val="0"/>
        <w:adjustRightInd w:val="0"/>
        <w:ind w:firstLineChars="200" w:firstLine="420"/>
        <w:rPr>
          <w:rFonts w:cs="Calibri"/>
        </w:rPr>
      </w:pPr>
      <w:r>
        <w:rPr>
          <w:rFonts w:cs="Calibri"/>
        </w:rPr>
        <w:t>3.12</w:t>
      </w:r>
      <w:r>
        <w:rPr>
          <w:rFonts w:cs="Calibri" w:hint="eastAsia"/>
        </w:rPr>
        <w:t>、</w:t>
      </w:r>
      <w:r>
        <w:rPr>
          <w:rFonts w:cs="Calibri"/>
        </w:rPr>
        <w:t>▲</w:t>
      </w:r>
      <w:r>
        <w:rPr>
          <w:rFonts w:cs="Calibri"/>
          <w:b/>
          <w:bCs/>
          <w:u w:val="single"/>
        </w:rPr>
        <w:t>具备</w:t>
      </w:r>
      <w:r>
        <w:rPr>
          <w:rFonts w:cs="Calibri"/>
          <w:b/>
          <w:bCs/>
          <w:u w:val="single"/>
        </w:rPr>
        <w:t>ScanCheck</w:t>
      </w:r>
      <w:r>
        <w:rPr>
          <w:rFonts w:cs="Calibri"/>
          <w:b/>
          <w:bCs/>
          <w:u w:val="single"/>
        </w:rPr>
        <w:t>功能，在扫描之后，系统能够自动检测脊柱、髋关节、前臂等部位是否存在摆位异常或是分析异常，并能给出提示和纠正建议（提供软件截图）</w:t>
      </w:r>
      <w:r>
        <w:rPr>
          <w:rFonts w:cs="Calibri" w:hint="eastAsia"/>
          <w:b/>
          <w:bCs/>
          <w:u w:val="single"/>
        </w:rPr>
        <w:t>。</w:t>
      </w:r>
    </w:p>
    <w:p w14:paraId="126CE951" w14:textId="77777777" w:rsidR="00586D37" w:rsidRDefault="00000000">
      <w:pPr>
        <w:autoSpaceDE w:val="0"/>
        <w:autoSpaceDN w:val="0"/>
        <w:adjustRightInd w:val="0"/>
        <w:ind w:firstLineChars="200" w:firstLine="420"/>
        <w:rPr>
          <w:rFonts w:cs="Calibri"/>
        </w:rPr>
      </w:pPr>
      <w:r>
        <w:rPr>
          <w:rFonts w:cs="Calibri"/>
        </w:rPr>
        <w:t>4</w:t>
      </w:r>
      <w:r>
        <w:rPr>
          <w:rFonts w:cs="Calibri"/>
        </w:rPr>
        <w:t>、扫描部位及临床应用功能</w:t>
      </w:r>
      <w:r>
        <w:rPr>
          <w:rFonts w:cs="Calibri" w:hint="eastAsia"/>
        </w:rPr>
        <w:t>。</w:t>
      </w:r>
    </w:p>
    <w:p w14:paraId="773F77DA" w14:textId="77777777" w:rsidR="00586D37" w:rsidRDefault="00000000">
      <w:pPr>
        <w:autoSpaceDE w:val="0"/>
        <w:autoSpaceDN w:val="0"/>
        <w:adjustRightInd w:val="0"/>
        <w:ind w:firstLineChars="200" w:firstLine="420"/>
        <w:rPr>
          <w:rFonts w:cs="Calibri"/>
        </w:rPr>
      </w:pPr>
      <w:r>
        <w:rPr>
          <w:rFonts w:cs="Calibri"/>
        </w:rPr>
        <w:t>4.1</w:t>
      </w:r>
      <w:r>
        <w:rPr>
          <w:rFonts w:cs="Calibri" w:hint="eastAsia"/>
        </w:rPr>
        <w:t>、</w:t>
      </w:r>
      <w:r>
        <w:rPr>
          <w:rFonts w:cs="Calibri"/>
        </w:rPr>
        <w:t>正位腰椎扫描、评估</w:t>
      </w:r>
      <w:r>
        <w:rPr>
          <w:rFonts w:cs="Calibri" w:hint="eastAsia"/>
        </w:rPr>
        <w:t>。</w:t>
      </w:r>
    </w:p>
    <w:p w14:paraId="58E5E592" w14:textId="77777777" w:rsidR="00586D37" w:rsidRDefault="00000000">
      <w:pPr>
        <w:autoSpaceDE w:val="0"/>
        <w:autoSpaceDN w:val="0"/>
        <w:adjustRightInd w:val="0"/>
        <w:ind w:firstLineChars="200" w:firstLine="420"/>
        <w:rPr>
          <w:rFonts w:cs="Calibri"/>
        </w:rPr>
      </w:pPr>
      <w:r>
        <w:rPr>
          <w:rFonts w:cs="Calibri"/>
        </w:rPr>
        <w:t>4.2</w:t>
      </w:r>
      <w:r>
        <w:rPr>
          <w:rFonts w:cs="Calibri" w:hint="eastAsia"/>
        </w:rPr>
        <w:t>、</w:t>
      </w:r>
      <w:r>
        <w:rPr>
          <w:rFonts w:cs="Calibri"/>
        </w:rPr>
        <w:t>单侧股骨扫描、评估</w:t>
      </w:r>
      <w:r>
        <w:rPr>
          <w:rFonts w:cs="Calibri" w:hint="eastAsia"/>
        </w:rPr>
        <w:t>。</w:t>
      </w:r>
    </w:p>
    <w:p w14:paraId="06A50A27" w14:textId="77777777" w:rsidR="00586D37" w:rsidRDefault="00000000">
      <w:pPr>
        <w:autoSpaceDE w:val="0"/>
        <w:autoSpaceDN w:val="0"/>
        <w:adjustRightInd w:val="0"/>
        <w:ind w:firstLineChars="200" w:firstLine="420"/>
        <w:rPr>
          <w:rFonts w:cs="Calibri"/>
        </w:rPr>
      </w:pPr>
      <w:r>
        <w:rPr>
          <w:rFonts w:cs="Calibri"/>
        </w:rPr>
        <w:t>4.3</w:t>
      </w:r>
      <w:r>
        <w:rPr>
          <w:rFonts w:cs="Calibri" w:hint="eastAsia"/>
        </w:rPr>
        <w:t>、</w:t>
      </w:r>
      <w:r>
        <w:rPr>
          <w:rFonts w:cs="Calibri"/>
        </w:rPr>
        <w:t>双侧股骨自动扫描、评估</w:t>
      </w:r>
      <w:r>
        <w:rPr>
          <w:rFonts w:cs="Calibri" w:hint="eastAsia"/>
        </w:rPr>
        <w:t>。</w:t>
      </w:r>
    </w:p>
    <w:p w14:paraId="0483342B" w14:textId="77777777" w:rsidR="00586D37" w:rsidRDefault="00000000">
      <w:pPr>
        <w:autoSpaceDE w:val="0"/>
        <w:autoSpaceDN w:val="0"/>
        <w:adjustRightInd w:val="0"/>
        <w:ind w:firstLineChars="300" w:firstLine="630"/>
        <w:rPr>
          <w:rFonts w:cs="Calibri"/>
        </w:rPr>
      </w:pPr>
      <w:r>
        <w:rPr>
          <w:rFonts w:cs="Calibri"/>
        </w:rPr>
        <w:t>4.3.1</w:t>
      </w:r>
      <w:r>
        <w:rPr>
          <w:rFonts w:cs="Calibri" w:hint="eastAsia"/>
        </w:rPr>
        <w:t>、</w:t>
      </w:r>
      <w:r>
        <w:rPr>
          <w:rFonts w:cs="Calibri"/>
        </w:rPr>
        <w:t>一次定位，自动扫描完成，同屏显示双侧髋关节影像</w:t>
      </w:r>
      <w:r>
        <w:rPr>
          <w:rFonts w:cs="Calibri" w:hint="eastAsia"/>
        </w:rPr>
        <w:t>。</w:t>
      </w:r>
    </w:p>
    <w:p w14:paraId="3874F95D" w14:textId="77777777" w:rsidR="00586D37" w:rsidRDefault="00000000">
      <w:pPr>
        <w:autoSpaceDE w:val="0"/>
        <w:autoSpaceDN w:val="0"/>
        <w:adjustRightInd w:val="0"/>
        <w:ind w:firstLineChars="300" w:firstLine="630"/>
        <w:rPr>
          <w:rFonts w:cs="Calibri"/>
        </w:rPr>
      </w:pPr>
      <w:r>
        <w:rPr>
          <w:rFonts w:cs="Calibri"/>
        </w:rPr>
        <w:t>4.3.2</w:t>
      </w:r>
      <w:r>
        <w:rPr>
          <w:rFonts w:cs="Calibri" w:hint="eastAsia"/>
        </w:rPr>
        <w:t>、</w:t>
      </w:r>
      <w:r>
        <w:rPr>
          <w:rFonts w:cs="Calibri"/>
        </w:rPr>
        <w:t>自动提供双侧股骨平均骨密度值以及差异分析功能并提供检测联合结果</w:t>
      </w:r>
      <w:r>
        <w:rPr>
          <w:rFonts w:cs="Calibri" w:hint="eastAsia"/>
        </w:rPr>
        <w:t>。</w:t>
      </w:r>
    </w:p>
    <w:p w14:paraId="7A8F30E9" w14:textId="77777777" w:rsidR="00586D37" w:rsidRDefault="00000000">
      <w:pPr>
        <w:autoSpaceDE w:val="0"/>
        <w:autoSpaceDN w:val="0"/>
        <w:adjustRightInd w:val="0"/>
        <w:ind w:firstLineChars="200" w:firstLine="420"/>
        <w:rPr>
          <w:rFonts w:cs="Calibri"/>
        </w:rPr>
      </w:pPr>
      <w:r>
        <w:rPr>
          <w:rFonts w:cs="Calibri"/>
        </w:rPr>
        <w:t>4.4</w:t>
      </w:r>
      <w:r>
        <w:rPr>
          <w:rFonts w:cs="Calibri" w:hint="eastAsia"/>
        </w:rPr>
        <w:t>、</w:t>
      </w:r>
      <w:r>
        <w:rPr>
          <w:rFonts w:cs="Calibri"/>
        </w:rPr>
        <w:t>前臂测量和分析</w:t>
      </w:r>
      <w:r>
        <w:rPr>
          <w:rFonts w:cs="Calibri" w:hint="eastAsia"/>
        </w:rPr>
        <w:t>。</w:t>
      </w:r>
    </w:p>
    <w:p w14:paraId="62544976" w14:textId="77777777" w:rsidR="00586D37" w:rsidRDefault="00000000">
      <w:pPr>
        <w:autoSpaceDE w:val="0"/>
        <w:autoSpaceDN w:val="0"/>
        <w:adjustRightInd w:val="0"/>
        <w:ind w:firstLineChars="200" w:firstLine="420"/>
        <w:rPr>
          <w:rFonts w:cs="Calibri"/>
        </w:rPr>
      </w:pPr>
      <w:r>
        <w:rPr>
          <w:rFonts w:cs="Calibri"/>
        </w:rPr>
        <w:t>4.5</w:t>
      </w:r>
      <w:r>
        <w:rPr>
          <w:rFonts w:cs="Calibri" w:hint="eastAsia"/>
        </w:rPr>
        <w:t>、</w:t>
      </w:r>
      <w:r>
        <w:rPr>
          <w:rFonts w:cs="Calibri"/>
        </w:rPr>
        <w:t>全身骨密度扫描，并可进行四肢、躯干等部位的单独分析测量</w:t>
      </w:r>
      <w:r>
        <w:rPr>
          <w:rFonts w:cs="Calibri" w:hint="eastAsia"/>
        </w:rPr>
        <w:t>。</w:t>
      </w:r>
    </w:p>
    <w:p w14:paraId="56932695" w14:textId="77777777" w:rsidR="00586D37" w:rsidRDefault="00000000">
      <w:pPr>
        <w:autoSpaceDE w:val="0"/>
        <w:autoSpaceDN w:val="0"/>
        <w:adjustRightInd w:val="0"/>
        <w:ind w:firstLineChars="200" w:firstLine="420"/>
        <w:rPr>
          <w:rFonts w:cs="Calibri"/>
        </w:rPr>
      </w:pPr>
      <w:r>
        <w:rPr>
          <w:rFonts w:cs="Calibri"/>
        </w:rPr>
        <w:t>4.6</w:t>
      </w:r>
      <w:r>
        <w:rPr>
          <w:rFonts w:cs="Calibri" w:hint="eastAsia"/>
        </w:rPr>
        <w:t>、</w:t>
      </w:r>
      <w:r>
        <w:rPr>
          <w:rFonts w:cs="Calibri"/>
        </w:rPr>
        <w:t>★</w:t>
      </w:r>
      <w:r>
        <w:rPr>
          <w:rFonts w:cs="Calibri"/>
          <w:u w:val="single"/>
        </w:rPr>
        <w:t>经</w:t>
      </w:r>
      <w:r>
        <w:rPr>
          <w:rFonts w:cs="Calibri"/>
          <w:u w:val="single"/>
        </w:rPr>
        <w:t>CFDA</w:t>
      </w:r>
      <w:r>
        <w:rPr>
          <w:rFonts w:cs="Calibri"/>
          <w:u w:val="single"/>
        </w:rPr>
        <w:t>许可，可进行全身肌肉</w:t>
      </w:r>
      <w:r>
        <w:rPr>
          <w:rFonts w:cs="Calibri"/>
          <w:u w:val="single"/>
        </w:rPr>
        <w:t>/</w:t>
      </w:r>
      <w:r>
        <w:rPr>
          <w:rFonts w:cs="Calibri"/>
          <w:u w:val="single"/>
        </w:rPr>
        <w:t>脂肪成分分析（以产品注册证适用范围为证明），具备中国人体成分参考数据库，数据库由国内权威机构建立，全国多点采集，样本量</w:t>
      </w:r>
      <w:r>
        <w:rPr>
          <w:rFonts w:cs="Calibri"/>
          <w:u w:val="single"/>
        </w:rPr>
        <w:t>≥11,000</w:t>
      </w:r>
      <w:r>
        <w:rPr>
          <w:rFonts w:cs="Calibri"/>
          <w:u w:val="single"/>
        </w:rPr>
        <w:t>例</w:t>
      </w:r>
      <w:r>
        <w:rPr>
          <w:rFonts w:cs="Calibri" w:hint="eastAsia"/>
          <w:u w:val="single"/>
        </w:rPr>
        <w:t>。</w:t>
      </w:r>
    </w:p>
    <w:p w14:paraId="663BFF7D" w14:textId="77777777" w:rsidR="00586D37" w:rsidRDefault="00000000">
      <w:pPr>
        <w:autoSpaceDE w:val="0"/>
        <w:autoSpaceDN w:val="0"/>
        <w:adjustRightInd w:val="0"/>
        <w:ind w:firstLineChars="200" w:firstLine="420"/>
        <w:rPr>
          <w:rFonts w:cs="Calibri"/>
        </w:rPr>
      </w:pPr>
      <w:r>
        <w:rPr>
          <w:rFonts w:cs="Calibri"/>
        </w:rPr>
        <w:t>4.7</w:t>
      </w:r>
      <w:r>
        <w:rPr>
          <w:rFonts w:cs="Calibri" w:hint="eastAsia"/>
        </w:rPr>
        <w:t>、</w:t>
      </w:r>
      <w:r>
        <w:rPr>
          <w:rFonts w:cs="Calibri"/>
        </w:rPr>
        <w:t>WHO</w:t>
      </w:r>
      <w:r>
        <w:rPr>
          <w:rFonts w:cs="Calibri"/>
        </w:rPr>
        <w:t>体重指数评估</w:t>
      </w:r>
      <w:r>
        <w:rPr>
          <w:rFonts w:cs="Calibri" w:hint="eastAsia"/>
        </w:rPr>
        <w:t>。</w:t>
      </w:r>
    </w:p>
    <w:p w14:paraId="26C544B0" w14:textId="77777777" w:rsidR="00586D37" w:rsidRDefault="00000000">
      <w:pPr>
        <w:autoSpaceDE w:val="0"/>
        <w:autoSpaceDN w:val="0"/>
        <w:adjustRightInd w:val="0"/>
        <w:ind w:firstLineChars="200" w:firstLine="420"/>
        <w:rPr>
          <w:rFonts w:cs="Calibri"/>
        </w:rPr>
      </w:pPr>
      <w:r>
        <w:rPr>
          <w:rFonts w:cs="Calibri"/>
        </w:rPr>
        <w:t>4.8</w:t>
      </w:r>
      <w:r>
        <w:rPr>
          <w:rFonts w:cs="Calibri" w:hint="eastAsia"/>
        </w:rPr>
        <w:t>、</w:t>
      </w:r>
      <w:r>
        <w:rPr>
          <w:rFonts w:cs="Calibri"/>
        </w:rPr>
        <w:t>自动腹臀区域脂肪分析，腹臀脂肪比</w:t>
      </w:r>
      <w:r>
        <w:rPr>
          <w:rFonts w:cs="Calibri" w:hint="eastAsia"/>
        </w:rPr>
        <w:t>。</w:t>
      </w:r>
    </w:p>
    <w:p w14:paraId="78E8EB73" w14:textId="77777777" w:rsidR="00586D37" w:rsidRDefault="00000000">
      <w:pPr>
        <w:autoSpaceDE w:val="0"/>
        <w:autoSpaceDN w:val="0"/>
        <w:adjustRightInd w:val="0"/>
        <w:ind w:firstLineChars="200" w:firstLine="420"/>
        <w:rPr>
          <w:rFonts w:cs="Calibri"/>
        </w:rPr>
      </w:pPr>
      <w:r>
        <w:rPr>
          <w:rFonts w:cs="Calibri"/>
        </w:rPr>
        <w:t>4.9</w:t>
      </w:r>
      <w:r>
        <w:rPr>
          <w:rFonts w:cs="Calibri" w:hint="eastAsia"/>
        </w:rPr>
        <w:t>、</w:t>
      </w:r>
      <w:r>
        <w:rPr>
          <w:rFonts w:cs="Calibri"/>
        </w:rPr>
        <w:t>双能脊柱评估功能</w:t>
      </w:r>
      <w:r>
        <w:rPr>
          <w:rFonts w:cs="Calibri" w:hint="eastAsia"/>
        </w:rPr>
        <w:t>。</w:t>
      </w:r>
    </w:p>
    <w:p w14:paraId="1A9DA0FA" w14:textId="77777777" w:rsidR="00586D37" w:rsidRDefault="00000000">
      <w:pPr>
        <w:autoSpaceDE w:val="0"/>
        <w:autoSpaceDN w:val="0"/>
        <w:adjustRightInd w:val="0"/>
        <w:ind w:firstLineChars="300" w:firstLine="630"/>
        <w:rPr>
          <w:rFonts w:cs="Calibri"/>
        </w:rPr>
      </w:pPr>
      <w:r>
        <w:rPr>
          <w:rFonts w:cs="Calibri"/>
        </w:rPr>
        <w:t>4.9.1</w:t>
      </w:r>
      <w:r>
        <w:rPr>
          <w:rFonts w:cs="Calibri" w:hint="eastAsia"/>
        </w:rPr>
        <w:t>、</w:t>
      </w:r>
      <w:r>
        <w:rPr>
          <w:rFonts w:cs="Calibri"/>
        </w:rPr>
        <w:t>双能脊柱正侧位影像评估，具备评估椎体前后柱高度，判断椎体压缩程度功能。</w:t>
      </w:r>
    </w:p>
    <w:p w14:paraId="2C355696" w14:textId="77777777" w:rsidR="00586D37" w:rsidRDefault="00000000">
      <w:pPr>
        <w:autoSpaceDE w:val="0"/>
        <w:autoSpaceDN w:val="0"/>
        <w:adjustRightInd w:val="0"/>
        <w:ind w:firstLineChars="300" w:firstLine="630"/>
        <w:rPr>
          <w:rFonts w:cs="Calibri"/>
        </w:rPr>
      </w:pPr>
      <w:r>
        <w:rPr>
          <w:rFonts w:cs="Calibri"/>
        </w:rPr>
        <w:t>4.9.2</w:t>
      </w:r>
      <w:r>
        <w:rPr>
          <w:rFonts w:cs="Calibri" w:hint="eastAsia"/>
        </w:rPr>
        <w:t>、</w:t>
      </w:r>
      <w:r>
        <w:rPr>
          <w:rFonts w:cs="Calibri"/>
        </w:rPr>
        <w:t>同屏显示正位及侧位脊柱影像并定性对比评估</w:t>
      </w:r>
      <w:r>
        <w:rPr>
          <w:rFonts w:cs="Calibri" w:hint="eastAsia"/>
        </w:rPr>
        <w:t>。</w:t>
      </w:r>
    </w:p>
    <w:p w14:paraId="15478213" w14:textId="77777777" w:rsidR="00586D37" w:rsidRDefault="00000000">
      <w:pPr>
        <w:autoSpaceDE w:val="0"/>
        <w:autoSpaceDN w:val="0"/>
        <w:adjustRightInd w:val="0"/>
        <w:ind w:firstLineChars="300" w:firstLine="630"/>
        <w:rPr>
          <w:rFonts w:cs="Calibri"/>
        </w:rPr>
      </w:pPr>
      <w:r>
        <w:rPr>
          <w:rFonts w:cs="Calibri"/>
        </w:rPr>
        <w:t>4.9.3</w:t>
      </w:r>
      <w:r>
        <w:rPr>
          <w:rFonts w:cs="Calibri" w:hint="eastAsia"/>
        </w:rPr>
        <w:t>、</w:t>
      </w:r>
      <w:r>
        <w:rPr>
          <w:rFonts w:cs="Calibri"/>
        </w:rPr>
        <w:t>计算机辅助标定椎体畸形</w:t>
      </w:r>
      <w:r>
        <w:rPr>
          <w:rFonts w:cs="Calibri" w:hint="eastAsia"/>
        </w:rPr>
        <w:t>。</w:t>
      </w:r>
    </w:p>
    <w:p w14:paraId="7355D49D" w14:textId="77777777" w:rsidR="00586D37" w:rsidRDefault="00000000">
      <w:pPr>
        <w:autoSpaceDE w:val="0"/>
        <w:autoSpaceDN w:val="0"/>
        <w:adjustRightInd w:val="0"/>
        <w:ind w:firstLineChars="300" w:firstLine="630"/>
        <w:rPr>
          <w:rFonts w:cs="Calibri"/>
        </w:rPr>
      </w:pPr>
      <w:r>
        <w:rPr>
          <w:rFonts w:cs="Calibri"/>
        </w:rPr>
        <w:t>4.9.4</w:t>
      </w:r>
      <w:r>
        <w:rPr>
          <w:rFonts w:cs="Calibri" w:hint="eastAsia"/>
        </w:rPr>
        <w:t>、</w:t>
      </w:r>
      <w:r>
        <w:rPr>
          <w:rFonts w:cs="Calibri"/>
        </w:rPr>
        <w:t>侧位腰椎骨密度扫描、评估</w:t>
      </w:r>
      <w:r>
        <w:rPr>
          <w:rFonts w:cs="Calibri" w:hint="eastAsia"/>
        </w:rPr>
        <w:t>。</w:t>
      </w:r>
    </w:p>
    <w:p w14:paraId="3ECA7057" w14:textId="77777777" w:rsidR="00586D37" w:rsidRDefault="00000000">
      <w:pPr>
        <w:autoSpaceDE w:val="0"/>
        <w:autoSpaceDN w:val="0"/>
        <w:adjustRightInd w:val="0"/>
        <w:ind w:firstLineChars="200" w:firstLine="420"/>
        <w:rPr>
          <w:rFonts w:cs="Calibri"/>
        </w:rPr>
      </w:pPr>
      <w:r>
        <w:rPr>
          <w:rFonts w:cs="Calibri"/>
        </w:rPr>
        <w:t>4.10</w:t>
      </w:r>
      <w:r>
        <w:rPr>
          <w:rFonts w:cs="Calibri" w:hint="eastAsia"/>
        </w:rPr>
        <w:t>、</w:t>
      </w:r>
      <w:r>
        <w:rPr>
          <w:rFonts w:cs="Calibri"/>
        </w:rPr>
        <w:t>人工髋关节置换后的自动扫描、评估</w:t>
      </w:r>
      <w:r>
        <w:rPr>
          <w:rFonts w:cs="Calibri" w:hint="eastAsia"/>
        </w:rPr>
        <w:t>。</w:t>
      </w:r>
    </w:p>
    <w:p w14:paraId="77448342" w14:textId="77777777" w:rsidR="00586D37" w:rsidRDefault="00000000">
      <w:pPr>
        <w:autoSpaceDE w:val="0"/>
        <w:autoSpaceDN w:val="0"/>
        <w:adjustRightInd w:val="0"/>
        <w:ind w:firstLineChars="300" w:firstLine="630"/>
        <w:rPr>
          <w:rFonts w:cs="Calibri"/>
        </w:rPr>
      </w:pPr>
      <w:r>
        <w:rPr>
          <w:rFonts w:cs="Calibri"/>
        </w:rPr>
        <w:t>4.10.1</w:t>
      </w:r>
      <w:r>
        <w:rPr>
          <w:rFonts w:cs="Calibri" w:hint="eastAsia"/>
        </w:rPr>
        <w:t>、</w:t>
      </w:r>
      <w:r>
        <w:rPr>
          <w:rFonts w:cs="Calibri"/>
        </w:rPr>
        <w:t>增强型骨科专用软件（髋关节），用于人工髋关节置换术后假体周围骨量测量及变化评估</w:t>
      </w:r>
      <w:r>
        <w:rPr>
          <w:rFonts w:cs="Calibri" w:hint="eastAsia"/>
        </w:rPr>
        <w:t>。</w:t>
      </w:r>
    </w:p>
    <w:p w14:paraId="1A6C6A06" w14:textId="77777777" w:rsidR="00586D37" w:rsidRDefault="00000000">
      <w:pPr>
        <w:autoSpaceDE w:val="0"/>
        <w:autoSpaceDN w:val="0"/>
        <w:adjustRightInd w:val="0"/>
        <w:ind w:firstLineChars="300" w:firstLine="630"/>
        <w:rPr>
          <w:rFonts w:cs="Calibri"/>
        </w:rPr>
      </w:pPr>
      <w:r>
        <w:rPr>
          <w:rFonts w:cs="Calibri"/>
        </w:rPr>
        <w:t>4.10.2</w:t>
      </w:r>
      <w:r>
        <w:rPr>
          <w:rFonts w:cs="Calibri" w:hint="eastAsia"/>
        </w:rPr>
        <w:t>、</w:t>
      </w:r>
      <w:r>
        <w:rPr>
          <w:rFonts w:cs="Calibri"/>
        </w:rPr>
        <w:t>人工髋关节周围划分的评估区个数：</w:t>
      </w:r>
      <w:r>
        <w:rPr>
          <w:rFonts w:cs="Calibri"/>
        </w:rPr>
        <w:t>≥19</w:t>
      </w:r>
      <w:r>
        <w:rPr>
          <w:rFonts w:cs="Calibri"/>
        </w:rPr>
        <w:t>个</w:t>
      </w:r>
      <w:r>
        <w:rPr>
          <w:rFonts w:cs="Calibri" w:hint="eastAsia"/>
        </w:rPr>
        <w:t>。</w:t>
      </w:r>
    </w:p>
    <w:p w14:paraId="4C2C2326" w14:textId="77777777" w:rsidR="00586D37" w:rsidRDefault="00000000">
      <w:pPr>
        <w:autoSpaceDE w:val="0"/>
        <w:autoSpaceDN w:val="0"/>
        <w:adjustRightInd w:val="0"/>
        <w:ind w:firstLineChars="200" w:firstLine="420"/>
        <w:rPr>
          <w:rFonts w:cs="Calibri"/>
        </w:rPr>
      </w:pPr>
      <w:r>
        <w:rPr>
          <w:rFonts w:cs="Calibri"/>
        </w:rPr>
        <w:lastRenderedPageBreak/>
        <w:t>4.11</w:t>
      </w:r>
      <w:r>
        <w:rPr>
          <w:rFonts w:cs="Calibri" w:hint="eastAsia"/>
        </w:rPr>
        <w:t>、</w:t>
      </w:r>
      <w:r>
        <w:rPr>
          <w:rFonts w:cs="Calibri"/>
        </w:rPr>
        <w:t>一次定位，自动完成腰椎、双侧股骨扫描检测功能</w:t>
      </w:r>
      <w:r>
        <w:rPr>
          <w:rFonts w:cs="Calibri" w:hint="eastAsia"/>
        </w:rPr>
        <w:t>。</w:t>
      </w:r>
    </w:p>
    <w:p w14:paraId="544D40C5" w14:textId="77777777" w:rsidR="00586D37" w:rsidRDefault="00000000">
      <w:pPr>
        <w:autoSpaceDE w:val="0"/>
        <w:autoSpaceDN w:val="0"/>
        <w:adjustRightInd w:val="0"/>
        <w:ind w:firstLineChars="200" w:firstLine="420"/>
        <w:rPr>
          <w:rFonts w:cs="Calibri"/>
        </w:rPr>
      </w:pPr>
      <w:r>
        <w:rPr>
          <w:rFonts w:cs="Calibri"/>
        </w:rPr>
        <w:t>4.12</w:t>
      </w:r>
      <w:r>
        <w:rPr>
          <w:rFonts w:cs="Calibri" w:hint="eastAsia"/>
        </w:rPr>
        <w:t>、</w:t>
      </w:r>
      <w:r>
        <w:rPr>
          <w:rFonts w:cs="Calibri"/>
        </w:rPr>
        <w:t>骨折风险评估软件</w:t>
      </w:r>
      <w:r>
        <w:rPr>
          <w:rFonts w:cs="Calibri" w:hint="eastAsia"/>
        </w:rPr>
        <w:t>。</w:t>
      </w:r>
    </w:p>
    <w:p w14:paraId="32BAA8D9" w14:textId="77777777" w:rsidR="00586D37" w:rsidRDefault="00000000">
      <w:pPr>
        <w:autoSpaceDE w:val="0"/>
        <w:autoSpaceDN w:val="0"/>
        <w:adjustRightInd w:val="0"/>
        <w:ind w:firstLineChars="200" w:firstLine="420"/>
        <w:rPr>
          <w:rFonts w:cs="Calibri"/>
        </w:rPr>
      </w:pPr>
      <w:r>
        <w:rPr>
          <w:rFonts w:cs="Calibri"/>
        </w:rPr>
        <w:t>4.13</w:t>
      </w:r>
      <w:r>
        <w:rPr>
          <w:rFonts w:cs="Calibri" w:hint="eastAsia"/>
        </w:rPr>
        <w:t>、</w:t>
      </w:r>
      <w:r>
        <w:rPr>
          <w:rFonts w:cs="Calibri"/>
        </w:rPr>
        <w:t>计算机自动辅助诊断分析软件</w:t>
      </w:r>
      <w:r>
        <w:rPr>
          <w:rFonts w:cs="Calibri" w:hint="eastAsia"/>
        </w:rPr>
        <w:t>。</w:t>
      </w:r>
    </w:p>
    <w:p w14:paraId="3DEC5A29" w14:textId="77777777" w:rsidR="00586D37" w:rsidRDefault="00000000">
      <w:pPr>
        <w:autoSpaceDE w:val="0"/>
        <w:autoSpaceDN w:val="0"/>
        <w:adjustRightInd w:val="0"/>
        <w:ind w:firstLineChars="200" w:firstLine="420"/>
        <w:rPr>
          <w:rFonts w:cs="Calibri"/>
        </w:rPr>
      </w:pPr>
      <w:r>
        <w:rPr>
          <w:rFonts w:cs="Calibri"/>
        </w:rPr>
        <w:t>4.14</w:t>
      </w:r>
      <w:r>
        <w:rPr>
          <w:rFonts w:cs="Calibri" w:hint="eastAsia"/>
        </w:rPr>
        <w:t>、</w:t>
      </w:r>
      <w:r>
        <w:rPr>
          <w:rFonts w:cs="Calibri"/>
        </w:rPr>
        <w:t>具备流程管理工具，提供患者数据检索功能，可按照</w:t>
      </w:r>
      <w:r>
        <w:rPr>
          <w:rFonts w:cs="Calibri"/>
        </w:rPr>
        <w:t>BMD</w:t>
      </w:r>
      <w:r>
        <w:rPr>
          <w:rFonts w:cs="Calibri"/>
        </w:rPr>
        <w:t>、</w:t>
      </w:r>
      <w:r>
        <w:rPr>
          <w:rFonts w:cs="Calibri"/>
        </w:rPr>
        <w:t>BMC</w:t>
      </w:r>
      <w:r>
        <w:rPr>
          <w:rFonts w:cs="Calibri"/>
        </w:rPr>
        <w:t>、</w:t>
      </w:r>
      <w:r>
        <w:rPr>
          <w:rFonts w:cs="Calibri"/>
        </w:rPr>
        <w:t>T</w:t>
      </w:r>
      <w:r>
        <w:rPr>
          <w:rFonts w:cs="Calibri"/>
        </w:rPr>
        <w:t>值、</w:t>
      </w:r>
      <w:r>
        <w:rPr>
          <w:rFonts w:cs="Calibri"/>
        </w:rPr>
        <w:t>Z</w:t>
      </w:r>
      <w:r>
        <w:rPr>
          <w:rFonts w:cs="Calibri"/>
        </w:rPr>
        <w:t>值、肌肉含量、脂肪含量等字段进行数据筛选并导出报表。可将患者数据导出</w:t>
      </w:r>
      <w:r>
        <w:rPr>
          <w:rFonts w:cs="Calibri"/>
        </w:rPr>
        <w:t>txt</w:t>
      </w:r>
      <w:r>
        <w:rPr>
          <w:rFonts w:cs="Calibri"/>
        </w:rPr>
        <w:t>文档或者</w:t>
      </w:r>
      <w:r>
        <w:rPr>
          <w:rFonts w:cs="Calibri"/>
        </w:rPr>
        <w:t>excel</w:t>
      </w:r>
      <w:r>
        <w:rPr>
          <w:rFonts w:cs="Calibri"/>
        </w:rPr>
        <w:t>文件。</w:t>
      </w:r>
    </w:p>
    <w:p w14:paraId="2F4B9BC1" w14:textId="77777777" w:rsidR="00586D37" w:rsidRDefault="00000000">
      <w:pPr>
        <w:autoSpaceDE w:val="0"/>
        <w:autoSpaceDN w:val="0"/>
        <w:adjustRightInd w:val="0"/>
        <w:ind w:firstLineChars="200" w:firstLine="420"/>
        <w:rPr>
          <w:rFonts w:cs="Calibri"/>
        </w:rPr>
      </w:pPr>
      <w:r>
        <w:rPr>
          <w:rFonts w:cs="Calibri"/>
        </w:rPr>
        <w:t>5</w:t>
      </w:r>
      <w:r>
        <w:rPr>
          <w:rFonts w:cs="Calibri"/>
        </w:rPr>
        <w:t>、临床应用软件包</w:t>
      </w:r>
      <w:r>
        <w:rPr>
          <w:rFonts w:cs="Calibri" w:hint="eastAsia"/>
        </w:rPr>
        <w:t>。</w:t>
      </w:r>
    </w:p>
    <w:p w14:paraId="02A3122F" w14:textId="77777777" w:rsidR="00586D37" w:rsidRDefault="00000000">
      <w:pPr>
        <w:autoSpaceDE w:val="0"/>
        <w:autoSpaceDN w:val="0"/>
        <w:adjustRightInd w:val="0"/>
        <w:ind w:firstLineChars="200" w:firstLine="420"/>
        <w:rPr>
          <w:rFonts w:cs="Calibri"/>
        </w:rPr>
      </w:pPr>
      <w:r>
        <w:rPr>
          <w:rFonts w:cs="Calibri"/>
        </w:rPr>
        <w:t>5.1</w:t>
      </w:r>
      <w:r>
        <w:rPr>
          <w:rFonts w:cs="Calibri" w:hint="eastAsia"/>
        </w:rPr>
        <w:t>、</w:t>
      </w:r>
      <w:r>
        <w:rPr>
          <w:rFonts w:cs="Calibri"/>
        </w:rPr>
        <w:t>运行环境：预装中文</w:t>
      </w:r>
      <w:r>
        <w:rPr>
          <w:rFonts w:cs="Calibri"/>
        </w:rPr>
        <w:t>WINDOWS</w:t>
      </w:r>
      <w:r>
        <w:rPr>
          <w:rFonts w:cs="Calibri"/>
        </w:rPr>
        <w:t>操作系统</w:t>
      </w:r>
      <w:r>
        <w:rPr>
          <w:rFonts w:cs="Calibri" w:hint="eastAsia"/>
        </w:rPr>
        <w:t>。</w:t>
      </w:r>
    </w:p>
    <w:p w14:paraId="44FD4B19" w14:textId="77777777" w:rsidR="00586D37" w:rsidRDefault="00000000">
      <w:pPr>
        <w:autoSpaceDE w:val="0"/>
        <w:autoSpaceDN w:val="0"/>
        <w:adjustRightInd w:val="0"/>
        <w:ind w:firstLineChars="200" w:firstLine="420"/>
        <w:rPr>
          <w:rFonts w:cs="Calibri"/>
        </w:rPr>
      </w:pPr>
      <w:r>
        <w:rPr>
          <w:rFonts w:cs="Calibri"/>
        </w:rPr>
        <w:t>5.2</w:t>
      </w:r>
      <w:r>
        <w:rPr>
          <w:rFonts w:cs="Calibri" w:hint="eastAsia"/>
        </w:rPr>
        <w:t>、</w:t>
      </w:r>
      <w:r>
        <w:rPr>
          <w:rFonts w:cs="Calibri"/>
        </w:rPr>
        <w:t>骨密度仪中文操作软件及骨密度结果中文影像数据检测报告（非第三方汉化）</w:t>
      </w:r>
      <w:r>
        <w:rPr>
          <w:rFonts w:cs="Calibri" w:hint="eastAsia"/>
        </w:rPr>
        <w:t>。</w:t>
      </w:r>
    </w:p>
    <w:p w14:paraId="4436D680" w14:textId="77777777" w:rsidR="00586D37" w:rsidRDefault="00000000">
      <w:pPr>
        <w:autoSpaceDE w:val="0"/>
        <w:autoSpaceDN w:val="0"/>
        <w:adjustRightInd w:val="0"/>
        <w:ind w:firstLineChars="200" w:firstLine="420"/>
        <w:rPr>
          <w:rFonts w:cs="Calibri"/>
        </w:rPr>
      </w:pPr>
      <w:r>
        <w:rPr>
          <w:rFonts w:cs="Calibri"/>
        </w:rPr>
        <w:t>5.3</w:t>
      </w:r>
      <w:r>
        <w:rPr>
          <w:rFonts w:cs="Calibri" w:hint="eastAsia"/>
        </w:rPr>
        <w:t>、</w:t>
      </w:r>
      <w:r>
        <w:rPr>
          <w:rFonts w:cs="Calibri"/>
        </w:rPr>
        <w:t>骨密度计算软件包</w:t>
      </w:r>
      <w:r>
        <w:rPr>
          <w:rFonts w:cs="Calibri" w:hint="eastAsia"/>
        </w:rPr>
        <w:t>。</w:t>
      </w:r>
    </w:p>
    <w:p w14:paraId="06CFC3DF" w14:textId="77777777" w:rsidR="00586D37" w:rsidRDefault="00000000">
      <w:pPr>
        <w:autoSpaceDE w:val="0"/>
        <w:autoSpaceDN w:val="0"/>
        <w:adjustRightInd w:val="0"/>
        <w:ind w:firstLineChars="200" w:firstLine="420"/>
        <w:rPr>
          <w:rFonts w:cs="Calibri"/>
        </w:rPr>
      </w:pPr>
      <w:r>
        <w:rPr>
          <w:rFonts w:cs="Calibri"/>
        </w:rPr>
        <w:t>5.4</w:t>
      </w:r>
      <w:r>
        <w:rPr>
          <w:rFonts w:cs="Calibri" w:hint="eastAsia"/>
        </w:rPr>
        <w:t>、</w:t>
      </w:r>
      <w:r>
        <w:rPr>
          <w:rFonts w:cs="Calibri"/>
        </w:rPr>
        <w:t>自动确定骨边缘软件</w:t>
      </w:r>
      <w:r>
        <w:rPr>
          <w:rFonts w:cs="Calibri" w:hint="eastAsia"/>
        </w:rPr>
        <w:t>。</w:t>
      </w:r>
    </w:p>
    <w:p w14:paraId="6B99ED8B" w14:textId="77777777" w:rsidR="00586D37" w:rsidRDefault="00000000">
      <w:pPr>
        <w:autoSpaceDE w:val="0"/>
        <w:autoSpaceDN w:val="0"/>
        <w:adjustRightInd w:val="0"/>
        <w:ind w:firstLineChars="200" w:firstLine="420"/>
        <w:rPr>
          <w:rFonts w:cs="Calibri"/>
        </w:rPr>
      </w:pPr>
      <w:r>
        <w:rPr>
          <w:rFonts w:cs="Calibri"/>
        </w:rPr>
        <w:t>5.5</w:t>
      </w:r>
      <w:r>
        <w:rPr>
          <w:rFonts w:cs="Calibri" w:hint="eastAsia"/>
        </w:rPr>
        <w:t>、</w:t>
      </w:r>
      <w:r>
        <w:rPr>
          <w:rFonts w:cs="Calibri"/>
        </w:rPr>
        <w:t>与前一次扫描结果对比分析</w:t>
      </w:r>
      <w:r>
        <w:rPr>
          <w:rFonts w:cs="Calibri" w:hint="eastAsia"/>
        </w:rPr>
        <w:t>。</w:t>
      </w:r>
    </w:p>
    <w:p w14:paraId="0B3ADBCB" w14:textId="77777777" w:rsidR="00586D37" w:rsidRDefault="00000000">
      <w:pPr>
        <w:autoSpaceDE w:val="0"/>
        <w:autoSpaceDN w:val="0"/>
        <w:adjustRightInd w:val="0"/>
        <w:ind w:firstLineChars="200" w:firstLine="420"/>
        <w:rPr>
          <w:rFonts w:cs="Calibri"/>
        </w:rPr>
      </w:pPr>
      <w:r>
        <w:rPr>
          <w:rFonts w:cs="Calibri"/>
        </w:rPr>
        <w:t>5.6</w:t>
      </w:r>
      <w:r>
        <w:rPr>
          <w:rFonts w:cs="Calibri" w:hint="eastAsia"/>
        </w:rPr>
        <w:t>、</w:t>
      </w:r>
      <w:r>
        <w:rPr>
          <w:rFonts w:cs="Calibri"/>
        </w:rPr>
        <w:t>异常骨密度区域或金属自动排除软件</w:t>
      </w:r>
      <w:r>
        <w:rPr>
          <w:rFonts w:cs="Calibri" w:hint="eastAsia"/>
        </w:rPr>
        <w:t>。</w:t>
      </w:r>
    </w:p>
    <w:p w14:paraId="6C0EBC9B" w14:textId="77777777" w:rsidR="00586D37" w:rsidRDefault="00000000">
      <w:pPr>
        <w:autoSpaceDE w:val="0"/>
        <w:autoSpaceDN w:val="0"/>
        <w:adjustRightInd w:val="0"/>
        <w:ind w:firstLineChars="200" w:firstLine="420"/>
        <w:rPr>
          <w:rFonts w:cs="Calibri"/>
        </w:rPr>
      </w:pPr>
      <w:r>
        <w:rPr>
          <w:rFonts w:cs="Calibri"/>
        </w:rPr>
        <w:t>5.7</w:t>
      </w:r>
      <w:r>
        <w:rPr>
          <w:rFonts w:cs="Calibri" w:hint="eastAsia"/>
        </w:rPr>
        <w:t>、</w:t>
      </w:r>
      <w:r>
        <w:rPr>
          <w:rFonts w:cs="Calibri"/>
        </w:rPr>
        <w:t>屏幕上扫描部位调整（可以通过软件，在屏幕上对扫描部位做精细调整，保证测量的精确性）</w:t>
      </w:r>
      <w:r>
        <w:rPr>
          <w:rFonts w:cs="Calibri" w:hint="eastAsia"/>
        </w:rPr>
        <w:t>。</w:t>
      </w:r>
    </w:p>
    <w:p w14:paraId="0C66798D" w14:textId="77777777" w:rsidR="00586D37" w:rsidRDefault="00000000">
      <w:pPr>
        <w:autoSpaceDE w:val="0"/>
        <w:autoSpaceDN w:val="0"/>
        <w:adjustRightInd w:val="0"/>
        <w:ind w:firstLineChars="200" w:firstLine="420"/>
        <w:rPr>
          <w:rFonts w:cs="Calibri"/>
        </w:rPr>
      </w:pPr>
      <w:r>
        <w:rPr>
          <w:rFonts w:cs="Calibri"/>
        </w:rPr>
        <w:t>5.8</w:t>
      </w:r>
      <w:r>
        <w:rPr>
          <w:rFonts w:cs="Calibri" w:hint="eastAsia"/>
        </w:rPr>
        <w:t>、</w:t>
      </w:r>
      <w:r>
        <w:rPr>
          <w:rFonts w:cs="Calibri"/>
        </w:rPr>
        <w:t>体重</w:t>
      </w:r>
      <w:r>
        <w:rPr>
          <w:rFonts w:cs="Calibri"/>
        </w:rPr>
        <w:t>/</w:t>
      </w:r>
      <w:r>
        <w:rPr>
          <w:rFonts w:cs="Calibri"/>
        </w:rPr>
        <w:t>种族差异校正软件</w:t>
      </w:r>
      <w:r>
        <w:rPr>
          <w:rFonts w:cs="Calibri" w:hint="eastAsia"/>
        </w:rPr>
        <w:t>。</w:t>
      </w:r>
    </w:p>
    <w:p w14:paraId="5251D7C9" w14:textId="77777777" w:rsidR="00586D37" w:rsidRDefault="00000000">
      <w:pPr>
        <w:autoSpaceDE w:val="0"/>
        <w:autoSpaceDN w:val="0"/>
        <w:adjustRightInd w:val="0"/>
        <w:ind w:firstLineChars="200" w:firstLine="420"/>
        <w:rPr>
          <w:rFonts w:cs="Calibri"/>
        </w:rPr>
      </w:pPr>
      <w:r>
        <w:rPr>
          <w:rFonts w:cs="Calibri"/>
        </w:rPr>
        <w:t>5.9</w:t>
      </w:r>
      <w:r>
        <w:rPr>
          <w:rFonts w:cs="Calibri" w:hint="eastAsia"/>
        </w:rPr>
        <w:t>、</w:t>
      </w:r>
      <w:r>
        <w:rPr>
          <w:rFonts w:cs="Calibri"/>
        </w:rPr>
        <w:t>T</w:t>
      </w:r>
      <w:r>
        <w:rPr>
          <w:rFonts w:cs="Calibri"/>
        </w:rPr>
        <w:t>值和</w:t>
      </w:r>
      <w:r>
        <w:rPr>
          <w:rFonts w:cs="Calibri"/>
        </w:rPr>
        <w:t>Z</w:t>
      </w:r>
      <w:r>
        <w:rPr>
          <w:rFonts w:cs="Calibri"/>
        </w:rPr>
        <w:t>值分析软件</w:t>
      </w:r>
      <w:r>
        <w:rPr>
          <w:rFonts w:cs="Calibri" w:hint="eastAsia"/>
        </w:rPr>
        <w:t>。</w:t>
      </w:r>
    </w:p>
    <w:p w14:paraId="28D01163" w14:textId="77777777" w:rsidR="00586D37" w:rsidRDefault="00000000">
      <w:pPr>
        <w:autoSpaceDE w:val="0"/>
        <w:autoSpaceDN w:val="0"/>
        <w:adjustRightInd w:val="0"/>
        <w:ind w:firstLineChars="200" w:firstLine="420"/>
        <w:rPr>
          <w:rFonts w:cs="Calibri"/>
        </w:rPr>
      </w:pPr>
      <w:r>
        <w:rPr>
          <w:rFonts w:cs="Calibri"/>
        </w:rPr>
        <w:t>5.10</w:t>
      </w:r>
      <w:r>
        <w:rPr>
          <w:rFonts w:cs="Calibri" w:hint="eastAsia"/>
        </w:rPr>
        <w:t>、</w:t>
      </w:r>
      <w:r>
        <w:rPr>
          <w:rFonts w:cs="Calibri"/>
        </w:rPr>
        <w:t>检测质量控制系统（含质量检测程序，</w:t>
      </w:r>
      <w:r>
        <w:rPr>
          <w:rFonts w:cs="Calibri"/>
        </w:rPr>
        <w:t>QA</w:t>
      </w:r>
      <w:r>
        <w:rPr>
          <w:rFonts w:cs="Calibri"/>
        </w:rPr>
        <w:t>态势分析）</w:t>
      </w:r>
      <w:r>
        <w:rPr>
          <w:rFonts w:cs="Calibri" w:hint="eastAsia"/>
        </w:rPr>
        <w:t>。</w:t>
      </w:r>
    </w:p>
    <w:p w14:paraId="5137D4DC" w14:textId="77777777" w:rsidR="00586D37" w:rsidRDefault="00000000">
      <w:pPr>
        <w:autoSpaceDE w:val="0"/>
        <w:autoSpaceDN w:val="0"/>
        <w:adjustRightInd w:val="0"/>
        <w:ind w:firstLineChars="200" w:firstLine="420"/>
        <w:rPr>
          <w:rFonts w:cs="Calibri"/>
        </w:rPr>
      </w:pPr>
      <w:r>
        <w:rPr>
          <w:rFonts w:cs="Calibri"/>
        </w:rPr>
        <w:t>5.11</w:t>
      </w:r>
      <w:r>
        <w:rPr>
          <w:rFonts w:cs="Calibri" w:hint="eastAsia"/>
        </w:rPr>
        <w:t>、</w:t>
      </w:r>
      <w:r>
        <w:rPr>
          <w:rFonts w:cs="Calibri"/>
        </w:rPr>
        <w:t>检测结果趋势分析功能</w:t>
      </w:r>
      <w:r>
        <w:rPr>
          <w:rFonts w:cs="Calibri" w:hint="eastAsia"/>
        </w:rPr>
        <w:t>。</w:t>
      </w:r>
    </w:p>
    <w:p w14:paraId="65EDEA37" w14:textId="77777777" w:rsidR="00586D37" w:rsidRDefault="00000000">
      <w:pPr>
        <w:autoSpaceDE w:val="0"/>
        <w:autoSpaceDN w:val="0"/>
        <w:adjustRightInd w:val="0"/>
        <w:ind w:firstLineChars="200" w:firstLine="420"/>
        <w:rPr>
          <w:rFonts w:cs="Calibri"/>
        </w:rPr>
      </w:pPr>
      <w:r>
        <w:rPr>
          <w:rFonts w:cs="Calibri"/>
        </w:rPr>
        <w:t>5.12</w:t>
      </w:r>
      <w:r>
        <w:rPr>
          <w:rFonts w:cs="Calibri" w:hint="eastAsia"/>
        </w:rPr>
        <w:t>、</w:t>
      </w:r>
      <w:r>
        <w:rPr>
          <w:rFonts w:cs="Calibri"/>
        </w:rPr>
        <w:t>多部位集成报告软件</w:t>
      </w:r>
      <w:r>
        <w:rPr>
          <w:rFonts w:cs="Calibri"/>
        </w:rPr>
        <w:t>-</w:t>
      </w:r>
      <w:r>
        <w:rPr>
          <w:rFonts w:cs="Calibri"/>
        </w:rPr>
        <w:t>多部位集成报告系统，将所有检测结果打印在一张报告上进行联合评估</w:t>
      </w:r>
      <w:r>
        <w:rPr>
          <w:rFonts w:cs="Calibri" w:hint="eastAsia"/>
        </w:rPr>
        <w:t>。</w:t>
      </w:r>
    </w:p>
    <w:p w14:paraId="733F2834" w14:textId="77777777" w:rsidR="00586D37" w:rsidRDefault="00000000">
      <w:pPr>
        <w:autoSpaceDE w:val="0"/>
        <w:autoSpaceDN w:val="0"/>
        <w:adjustRightInd w:val="0"/>
        <w:ind w:firstLineChars="200" w:firstLine="420"/>
        <w:rPr>
          <w:rFonts w:cs="Calibri"/>
        </w:rPr>
      </w:pPr>
      <w:r>
        <w:rPr>
          <w:rFonts w:cs="Calibri"/>
        </w:rPr>
        <w:t>5.13</w:t>
      </w:r>
      <w:r>
        <w:rPr>
          <w:rFonts w:cs="Calibri" w:hint="eastAsia"/>
        </w:rPr>
        <w:t>、</w:t>
      </w:r>
      <w:r>
        <w:rPr>
          <w:rFonts w:cs="Calibri"/>
        </w:rPr>
        <w:t>自动化报告编辑书写软件</w:t>
      </w:r>
      <w:r>
        <w:rPr>
          <w:rFonts w:cs="Calibri" w:hint="eastAsia"/>
        </w:rPr>
        <w:t>。</w:t>
      </w:r>
    </w:p>
    <w:p w14:paraId="58F64621" w14:textId="77777777" w:rsidR="00586D37" w:rsidRDefault="00000000">
      <w:pPr>
        <w:autoSpaceDE w:val="0"/>
        <w:autoSpaceDN w:val="0"/>
        <w:adjustRightInd w:val="0"/>
        <w:ind w:firstLineChars="200" w:firstLine="420"/>
        <w:rPr>
          <w:rFonts w:cs="Calibri"/>
        </w:rPr>
      </w:pPr>
      <w:r>
        <w:rPr>
          <w:rFonts w:cs="Calibri"/>
        </w:rPr>
        <w:t>5.14</w:t>
      </w:r>
      <w:r>
        <w:rPr>
          <w:rFonts w:cs="Calibri" w:hint="eastAsia"/>
        </w:rPr>
        <w:t>、</w:t>
      </w:r>
      <w:r>
        <w:rPr>
          <w:rFonts w:cs="Calibri"/>
        </w:rPr>
        <w:t xml:space="preserve">DICOM </w:t>
      </w:r>
      <w:r>
        <w:rPr>
          <w:rFonts w:cs="Calibri"/>
        </w:rPr>
        <w:t>协议接口（存储、传输、检索</w:t>
      </w:r>
      <w:r>
        <w:rPr>
          <w:rFonts w:cs="Calibri"/>
        </w:rPr>
        <w:t>/</w:t>
      </w:r>
      <w:r>
        <w:rPr>
          <w:rFonts w:cs="Calibri"/>
        </w:rPr>
        <w:t>查询、</w:t>
      </w:r>
      <w:r>
        <w:rPr>
          <w:rFonts w:cs="Calibri"/>
        </w:rPr>
        <w:t>Worklist</w:t>
      </w:r>
      <w:r>
        <w:rPr>
          <w:rFonts w:cs="Calibri"/>
        </w:rPr>
        <w:t>、打印）</w:t>
      </w:r>
      <w:r>
        <w:rPr>
          <w:rFonts w:cs="Calibri" w:hint="eastAsia"/>
        </w:rPr>
        <w:t>。</w:t>
      </w:r>
    </w:p>
    <w:p w14:paraId="7AED47E9" w14:textId="77777777" w:rsidR="00586D37" w:rsidRDefault="00000000">
      <w:pPr>
        <w:autoSpaceDE w:val="0"/>
        <w:autoSpaceDN w:val="0"/>
        <w:adjustRightInd w:val="0"/>
        <w:ind w:firstLineChars="200" w:firstLine="420"/>
        <w:rPr>
          <w:rFonts w:cs="Calibri"/>
        </w:rPr>
      </w:pPr>
      <w:r>
        <w:rPr>
          <w:rFonts w:cs="Calibri"/>
        </w:rPr>
        <w:t>5.15</w:t>
      </w:r>
      <w:r>
        <w:rPr>
          <w:rFonts w:cs="Calibri" w:hint="eastAsia"/>
        </w:rPr>
        <w:t>、</w:t>
      </w:r>
      <w:r>
        <w:rPr>
          <w:rFonts w:cs="Calibri"/>
        </w:rPr>
        <w:t>HL7</w:t>
      </w:r>
      <w:r>
        <w:rPr>
          <w:rFonts w:cs="Calibri"/>
        </w:rPr>
        <w:t>协议接口</w:t>
      </w:r>
      <w:r>
        <w:rPr>
          <w:rFonts w:cs="Calibri" w:hint="eastAsia"/>
        </w:rPr>
        <w:t>。</w:t>
      </w:r>
    </w:p>
    <w:p w14:paraId="7BECB35F" w14:textId="77777777" w:rsidR="00586D37" w:rsidRDefault="00000000">
      <w:pPr>
        <w:autoSpaceDE w:val="0"/>
        <w:autoSpaceDN w:val="0"/>
        <w:adjustRightInd w:val="0"/>
        <w:ind w:firstLineChars="200" w:firstLine="420"/>
        <w:rPr>
          <w:rFonts w:cs="Calibri"/>
        </w:rPr>
      </w:pPr>
      <w:r>
        <w:rPr>
          <w:rFonts w:cs="Calibri"/>
        </w:rPr>
        <w:t>6</w:t>
      </w:r>
      <w:r>
        <w:rPr>
          <w:rFonts w:cs="Calibri"/>
        </w:rPr>
        <w:t>、放射剂量</w:t>
      </w:r>
      <w:r>
        <w:rPr>
          <w:rFonts w:cs="Calibri" w:hint="eastAsia"/>
        </w:rPr>
        <w:t>。</w:t>
      </w:r>
    </w:p>
    <w:p w14:paraId="42AA3BEC" w14:textId="77777777" w:rsidR="00586D37" w:rsidRDefault="00000000">
      <w:pPr>
        <w:autoSpaceDE w:val="0"/>
        <w:autoSpaceDN w:val="0"/>
        <w:adjustRightInd w:val="0"/>
        <w:ind w:firstLineChars="200" w:firstLine="420"/>
        <w:rPr>
          <w:rFonts w:cs="Calibri"/>
        </w:rPr>
      </w:pPr>
      <w:r>
        <w:rPr>
          <w:rFonts w:cs="Calibri"/>
        </w:rPr>
        <w:t>6.1</w:t>
      </w:r>
      <w:r>
        <w:rPr>
          <w:rFonts w:cs="Calibri" w:hint="eastAsia"/>
        </w:rPr>
        <w:t>、</w:t>
      </w:r>
      <w:r>
        <w:rPr>
          <w:rFonts w:cs="Calibri"/>
        </w:rPr>
        <w:t>脊柱</w:t>
      </w:r>
      <w:r>
        <w:rPr>
          <w:rFonts w:cs="Calibri"/>
        </w:rPr>
        <w:t>/</w:t>
      </w:r>
      <w:r>
        <w:rPr>
          <w:rFonts w:cs="Calibri"/>
        </w:rPr>
        <w:t>股骨扫描放射剂量：</w:t>
      </w:r>
      <w:r>
        <w:rPr>
          <w:rFonts w:cs="Calibri"/>
        </w:rPr>
        <w:t>≤0.042mGy</w:t>
      </w:r>
      <w:r>
        <w:rPr>
          <w:rFonts w:cs="Calibri" w:hint="eastAsia"/>
        </w:rPr>
        <w:t>。</w:t>
      </w:r>
    </w:p>
    <w:p w14:paraId="17C9A2AE" w14:textId="77777777" w:rsidR="00586D37" w:rsidRDefault="00000000">
      <w:pPr>
        <w:autoSpaceDE w:val="0"/>
        <w:autoSpaceDN w:val="0"/>
        <w:adjustRightInd w:val="0"/>
        <w:ind w:firstLineChars="200" w:firstLine="420"/>
        <w:rPr>
          <w:rFonts w:cs="Calibri"/>
        </w:rPr>
      </w:pPr>
      <w:r>
        <w:rPr>
          <w:rFonts w:cs="Calibri"/>
        </w:rPr>
        <w:t>6.2</w:t>
      </w:r>
      <w:r>
        <w:rPr>
          <w:rFonts w:cs="Calibri" w:hint="eastAsia"/>
        </w:rPr>
        <w:t>、</w:t>
      </w:r>
      <w:r>
        <w:rPr>
          <w:rFonts w:cs="Calibri"/>
        </w:rPr>
        <w:t>全身扫描放射剂量：</w:t>
      </w:r>
      <w:r>
        <w:rPr>
          <w:rFonts w:cs="Calibri"/>
        </w:rPr>
        <w:t>≤0.4μGy</w:t>
      </w:r>
      <w:r>
        <w:rPr>
          <w:rFonts w:cs="Calibri" w:hint="eastAsia"/>
        </w:rPr>
        <w:t>。</w:t>
      </w:r>
    </w:p>
    <w:p w14:paraId="2D72ADCD" w14:textId="77777777" w:rsidR="00586D37" w:rsidRDefault="00000000">
      <w:pPr>
        <w:autoSpaceDE w:val="0"/>
        <w:autoSpaceDN w:val="0"/>
        <w:adjustRightInd w:val="0"/>
        <w:ind w:firstLineChars="200" w:firstLine="420"/>
        <w:rPr>
          <w:rFonts w:cs="Calibri"/>
        </w:rPr>
      </w:pPr>
      <w:r>
        <w:rPr>
          <w:rFonts w:cs="Calibri"/>
        </w:rPr>
        <w:t>6.3</w:t>
      </w:r>
      <w:r>
        <w:rPr>
          <w:rFonts w:cs="Calibri" w:hint="eastAsia"/>
        </w:rPr>
        <w:t>、</w:t>
      </w:r>
      <w:r>
        <w:rPr>
          <w:rFonts w:cs="Calibri"/>
        </w:rPr>
        <w:t>操作者散射剂量：距扫描床</w:t>
      </w:r>
      <w:r>
        <w:rPr>
          <w:rFonts w:cs="Calibri"/>
        </w:rPr>
        <w:t>1</w:t>
      </w:r>
      <w:r>
        <w:rPr>
          <w:rFonts w:cs="Calibri"/>
        </w:rPr>
        <w:t>米处外溢剂量</w:t>
      </w:r>
      <w:r>
        <w:rPr>
          <w:rFonts w:cs="Calibri"/>
        </w:rPr>
        <w:t>≤1mR/Hr</w:t>
      </w:r>
      <w:r>
        <w:rPr>
          <w:rFonts w:cs="Calibri" w:hint="eastAsia"/>
        </w:rPr>
        <w:t>。</w:t>
      </w:r>
    </w:p>
    <w:p w14:paraId="23825AFB" w14:textId="77777777" w:rsidR="00586D37" w:rsidRDefault="00000000">
      <w:pPr>
        <w:autoSpaceDE w:val="0"/>
        <w:autoSpaceDN w:val="0"/>
        <w:adjustRightInd w:val="0"/>
        <w:ind w:firstLineChars="200" w:firstLine="420"/>
        <w:rPr>
          <w:rFonts w:cs="Calibri"/>
        </w:rPr>
      </w:pPr>
      <w:r>
        <w:rPr>
          <w:rFonts w:cs="Calibri"/>
        </w:rPr>
        <w:t>7</w:t>
      </w:r>
      <w:r>
        <w:rPr>
          <w:rFonts w:cs="Calibri"/>
        </w:rPr>
        <w:t>、计算机系统</w:t>
      </w:r>
      <w:r>
        <w:rPr>
          <w:rFonts w:cs="Calibri" w:hint="eastAsia"/>
        </w:rPr>
        <w:t>。</w:t>
      </w:r>
    </w:p>
    <w:p w14:paraId="5AE909ED" w14:textId="77777777" w:rsidR="00586D37" w:rsidRDefault="00000000">
      <w:pPr>
        <w:autoSpaceDE w:val="0"/>
        <w:autoSpaceDN w:val="0"/>
        <w:adjustRightInd w:val="0"/>
        <w:ind w:firstLineChars="200" w:firstLine="420"/>
        <w:rPr>
          <w:rFonts w:cs="Calibri"/>
        </w:rPr>
      </w:pPr>
      <w:r>
        <w:rPr>
          <w:rFonts w:cs="Calibri"/>
        </w:rPr>
        <w:t>7.1</w:t>
      </w:r>
      <w:r>
        <w:rPr>
          <w:rFonts w:cs="Calibri" w:hint="eastAsia"/>
        </w:rPr>
        <w:t>、</w:t>
      </w:r>
      <w:r>
        <w:rPr>
          <w:rFonts w:cs="Calibri"/>
        </w:rPr>
        <w:t>主控计算机</w:t>
      </w:r>
      <w:r>
        <w:rPr>
          <w:rFonts w:cs="Calibri" w:hint="eastAsia"/>
        </w:rPr>
        <w:t>。</w:t>
      </w:r>
    </w:p>
    <w:p w14:paraId="392EB286" w14:textId="77777777" w:rsidR="00586D37" w:rsidRDefault="00000000">
      <w:pPr>
        <w:autoSpaceDE w:val="0"/>
        <w:autoSpaceDN w:val="0"/>
        <w:adjustRightInd w:val="0"/>
        <w:ind w:firstLineChars="200" w:firstLine="420"/>
        <w:rPr>
          <w:rFonts w:cs="Calibri"/>
        </w:rPr>
      </w:pPr>
      <w:r>
        <w:rPr>
          <w:rFonts w:cs="Calibri"/>
        </w:rPr>
        <w:t>7.1.1</w:t>
      </w:r>
      <w:r>
        <w:rPr>
          <w:rFonts w:cs="Calibri" w:hint="eastAsia"/>
        </w:rPr>
        <w:t>、</w:t>
      </w:r>
      <w:r>
        <w:rPr>
          <w:rFonts w:cs="Calibri"/>
        </w:rPr>
        <w:t>CPU</w:t>
      </w:r>
      <w:r>
        <w:rPr>
          <w:rFonts w:cs="Calibri"/>
        </w:rPr>
        <w:t>类型：</w:t>
      </w:r>
      <w:r>
        <w:rPr>
          <w:rFonts w:cs="Calibri"/>
        </w:rPr>
        <w:t>Intel</w:t>
      </w:r>
      <w:r>
        <w:rPr>
          <w:rFonts w:cs="Calibri"/>
        </w:rPr>
        <w:t>双核，主频</w:t>
      </w:r>
      <w:r>
        <w:rPr>
          <w:rFonts w:cs="Calibri"/>
        </w:rPr>
        <w:t>≥3.40GHz</w:t>
      </w:r>
      <w:r>
        <w:rPr>
          <w:rFonts w:cs="Calibri" w:hint="eastAsia"/>
        </w:rPr>
        <w:t>。</w:t>
      </w:r>
    </w:p>
    <w:p w14:paraId="4F8387F5" w14:textId="77777777" w:rsidR="00586D37" w:rsidRDefault="00000000">
      <w:pPr>
        <w:autoSpaceDE w:val="0"/>
        <w:autoSpaceDN w:val="0"/>
        <w:adjustRightInd w:val="0"/>
        <w:ind w:firstLineChars="200" w:firstLine="420"/>
        <w:rPr>
          <w:rFonts w:cs="Calibri"/>
        </w:rPr>
      </w:pPr>
      <w:r>
        <w:rPr>
          <w:rFonts w:cs="Calibri"/>
        </w:rPr>
        <w:t>7.1.2</w:t>
      </w:r>
      <w:r>
        <w:rPr>
          <w:rFonts w:cs="Calibri" w:hint="eastAsia"/>
        </w:rPr>
        <w:t>、</w:t>
      </w:r>
      <w:r>
        <w:rPr>
          <w:rFonts w:cs="Calibri"/>
        </w:rPr>
        <w:t>内存：</w:t>
      </w:r>
      <w:r>
        <w:rPr>
          <w:rFonts w:cs="Calibri"/>
        </w:rPr>
        <w:t>≥4GB</w:t>
      </w:r>
      <w:r>
        <w:rPr>
          <w:rFonts w:cs="Calibri" w:hint="eastAsia"/>
        </w:rPr>
        <w:t>。</w:t>
      </w:r>
    </w:p>
    <w:p w14:paraId="0403B493" w14:textId="77777777" w:rsidR="00586D37" w:rsidRDefault="00000000">
      <w:pPr>
        <w:autoSpaceDE w:val="0"/>
        <w:autoSpaceDN w:val="0"/>
        <w:adjustRightInd w:val="0"/>
        <w:ind w:firstLineChars="200" w:firstLine="420"/>
        <w:rPr>
          <w:rFonts w:cs="Calibri"/>
        </w:rPr>
      </w:pPr>
      <w:r>
        <w:rPr>
          <w:rFonts w:cs="Calibri"/>
        </w:rPr>
        <w:t>7.1.3</w:t>
      </w:r>
      <w:r>
        <w:rPr>
          <w:rFonts w:cs="Calibri" w:hint="eastAsia"/>
        </w:rPr>
        <w:t>、</w:t>
      </w:r>
      <w:r>
        <w:rPr>
          <w:rFonts w:cs="Calibri"/>
        </w:rPr>
        <w:t>硬盘：</w:t>
      </w:r>
      <w:r>
        <w:rPr>
          <w:rFonts w:cs="Calibri"/>
        </w:rPr>
        <w:t>≥500GB</w:t>
      </w:r>
      <w:r>
        <w:rPr>
          <w:rFonts w:cs="Calibri" w:hint="eastAsia"/>
        </w:rPr>
        <w:t>。</w:t>
      </w:r>
    </w:p>
    <w:p w14:paraId="1D331477" w14:textId="77777777" w:rsidR="00586D37" w:rsidRDefault="00000000">
      <w:pPr>
        <w:autoSpaceDE w:val="0"/>
        <w:autoSpaceDN w:val="0"/>
        <w:adjustRightInd w:val="0"/>
        <w:ind w:firstLineChars="200" w:firstLine="420"/>
        <w:rPr>
          <w:rFonts w:cs="Calibri"/>
        </w:rPr>
      </w:pPr>
      <w:r>
        <w:rPr>
          <w:rFonts w:cs="Calibri"/>
        </w:rPr>
        <w:t>7.1.4</w:t>
      </w:r>
      <w:r>
        <w:rPr>
          <w:rFonts w:cs="Calibri" w:hint="eastAsia"/>
        </w:rPr>
        <w:t>、</w:t>
      </w:r>
      <w:r>
        <w:rPr>
          <w:rFonts w:cs="Calibri"/>
        </w:rPr>
        <w:t>DVD</w:t>
      </w:r>
      <w:r>
        <w:rPr>
          <w:rFonts w:cs="Calibri"/>
        </w:rPr>
        <w:t>光驱</w:t>
      </w:r>
      <w:r>
        <w:rPr>
          <w:rFonts w:cs="Calibri" w:hint="eastAsia"/>
        </w:rPr>
        <w:t>。</w:t>
      </w:r>
    </w:p>
    <w:p w14:paraId="4BA4E163" w14:textId="77777777" w:rsidR="00586D37" w:rsidRDefault="00000000">
      <w:pPr>
        <w:autoSpaceDE w:val="0"/>
        <w:autoSpaceDN w:val="0"/>
        <w:adjustRightInd w:val="0"/>
        <w:ind w:firstLineChars="200" w:firstLine="420"/>
        <w:rPr>
          <w:rFonts w:cs="Calibri"/>
        </w:rPr>
      </w:pPr>
      <w:r>
        <w:rPr>
          <w:rFonts w:cs="Calibri"/>
        </w:rPr>
        <w:t>7.2</w:t>
      </w:r>
      <w:r>
        <w:rPr>
          <w:rFonts w:cs="Calibri" w:hint="eastAsia"/>
        </w:rPr>
        <w:t>、</w:t>
      </w:r>
      <w:r>
        <w:rPr>
          <w:rFonts w:cs="Calibri"/>
        </w:rPr>
        <w:t>显示器：</w:t>
      </w:r>
      <w:r>
        <w:rPr>
          <w:rFonts w:cs="Calibri"/>
        </w:rPr>
        <w:t>≥24</w:t>
      </w:r>
      <w:r>
        <w:rPr>
          <w:rFonts w:cs="Calibri"/>
        </w:rPr>
        <w:t>寸液晶显示器</w:t>
      </w:r>
      <w:r>
        <w:rPr>
          <w:rFonts w:cs="Calibri" w:hint="eastAsia"/>
        </w:rPr>
        <w:t>。</w:t>
      </w:r>
    </w:p>
    <w:p w14:paraId="0F6769BC" w14:textId="77777777" w:rsidR="00586D37" w:rsidRDefault="00000000">
      <w:pPr>
        <w:autoSpaceDE w:val="0"/>
        <w:autoSpaceDN w:val="0"/>
        <w:adjustRightInd w:val="0"/>
        <w:ind w:firstLineChars="200" w:firstLine="420"/>
        <w:rPr>
          <w:rFonts w:cs="Calibri"/>
        </w:rPr>
      </w:pPr>
      <w:r>
        <w:rPr>
          <w:rFonts w:cs="Calibri"/>
        </w:rPr>
        <w:t>7.3</w:t>
      </w:r>
      <w:r>
        <w:rPr>
          <w:rFonts w:cs="Calibri" w:hint="eastAsia"/>
        </w:rPr>
        <w:t>、</w:t>
      </w:r>
      <w:r>
        <w:rPr>
          <w:rFonts w:cs="Calibri"/>
        </w:rPr>
        <w:t>彩色打印机</w:t>
      </w:r>
      <w:r>
        <w:rPr>
          <w:rFonts w:cs="Calibri" w:hint="eastAsia"/>
        </w:rPr>
        <w:t>。</w:t>
      </w:r>
    </w:p>
    <w:p w14:paraId="0D5011D0" w14:textId="77777777" w:rsidR="00586D37" w:rsidRDefault="00000000">
      <w:pPr>
        <w:autoSpaceDE w:val="0"/>
        <w:autoSpaceDN w:val="0"/>
        <w:adjustRightInd w:val="0"/>
        <w:ind w:firstLineChars="200" w:firstLine="420"/>
        <w:rPr>
          <w:rFonts w:cs="Calibri"/>
        </w:rPr>
      </w:pPr>
      <w:r>
        <w:rPr>
          <w:rFonts w:cs="Calibri"/>
        </w:rPr>
        <w:t>8</w:t>
      </w:r>
      <w:r>
        <w:rPr>
          <w:rFonts w:cs="Calibri"/>
        </w:rPr>
        <w:t>、校准系统</w:t>
      </w:r>
      <w:r>
        <w:rPr>
          <w:rFonts w:cs="Calibri" w:hint="eastAsia"/>
        </w:rPr>
        <w:t>。</w:t>
      </w:r>
    </w:p>
    <w:p w14:paraId="53C81B19" w14:textId="77777777" w:rsidR="00586D37" w:rsidRDefault="00000000">
      <w:pPr>
        <w:autoSpaceDE w:val="0"/>
        <w:autoSpaceDN w:val="0"/>
        <w:adjustRightInd w:val="0"/>
        <w:ind w:firstLineChars="200" w:firstLine="420"/>
        <w:rPr>
          <w:rFonts w:cs="Calibri"/>
        </w:rPr>
      </w:pPr>
      <w:r>
        <w:rPr>
          <w:rFonts w:cs="Calibri"/>
        </w:rPr>
        <w:t>8.1</w:t>
      </w:r>
      <w:r>
        <w:rPr>
          <w:rFonts w:cs="Calibri" w:hint="eastAsia"/>
        </w:rPr>
        <w:t>、</w:t>
      </w:r>
      <w:r>
        <w:rPr>
          <w:rFonts w:cs="Calibri"/>
        </w:rPr>
        <w:t>自动质控测试程序</w:t>
      </w:r>
      <w:r>
        <w:rPr>
          <w:rFonts w:cs="Calibri" w:hint="eastAsia"/>
        </w:rPr>
        <w:t>。</w:t>
      </w:r>
    </w:p>
    <w:p w14:paraId="3EC47350" w14:textId="77777777" w:rsidR="00586D37" w:rsidRDefault="00000000">
      <w:pPr>
        <w:autoSpaceDE w:val="0"/>
        <w:autoSpaceDN w:val="0"/>
        <w:adjustRightInd w:val="0"/>
        <w:ind w:firstLineChars="200" w:firstLine="420"/>
        <w:rPr>
          <w:rFonts w:cs="Calibri"/>
        </w:rPr>
      </w:pPr>
      <w:r>
        <w:rPr>
          <w:rFonts w:cs="Calibri"/>
        </w:rPr>
        <w:t>8.2</w:t>
      </w:r>
      <w:r>
        <w:rPr>
          <w:rFonts w:cs="Calibri" w:hint="eastAsia"/>
        </w:rPr>
        <w:t>、</w:t>
      </w:r>
      <w:r>
        <w:rPr>
          <w:rFonts w:cs="Calibri"/>
        </w:rPr>
        <w:t>自动质控趋势分析</w:t>
      </w:r>
      <w:r>
        <w:rPr>
          <w:rFonts w:cs="Calibri" w:hint="eastAsia"/>
        </w:rPr>
        <w:t>。</w:t>
      </w:r>
    </w:p>
    <w:p w14:paraId="118886C0" w14:textId="77777777" w:rsidR="00586D37" w:rsidRDefault="00000000">
      <w:pPr>
        <w:autoSpaceDE w:val="0"/>
        <w:autoSpaceDN w:val="0"/>
        <w:adjustRightInd w:val="0"/>
        <w:ind w:firstLineChars="200" w:firstLine="420"/>
        <w:rPr>
          <w:rFonts w:cs="Calibri"/>
        </w:rPr>
      </w:pPr>
      <w:r>
        <w:rPr>
          <w:rFonts w:cs="Calibri"/>
        </w:rPr>
        <w:t>8.3</w:t>
      </w:r>
      <w:r>
        <w:rPr>
          <w:rFonts w:cs="Calibri" w:hint="eastAsia"/>
        </w:rPr>
        <w:t>、</w:t>
      </w:r>
      <w:r>
        <w:rPr>
          <w:rFonts w:cs="Calibri"/>
        </w:rPr>
        <w:t>质控模块（含大、中、小三种骨密度及肌肉脂肪校准，适合不同人群）</w:t>
      </w:r>
      <w:r>
        <w:rPr>
          <w:rFonts w:cs="Calibri" w:hint="eastAsia"/>
        </w:rPr>
        <w:t>。</w:t>
      </w:r>
    </w:p>
    <w:p w14:paraId="3DA6408D" w14:textId="77777777" w:rsidR="00586D37" w:rsidRDefault="00000000">
      <w:pPr>
        <w:autoSpaceDE w:val="0"/>
        <w:autoSpaceDN w:val="0"/>
        <w:adjustRightInd w:val="0"/>
        <w:ind w:firstLineChars="200" w:firstLine="420"/>
        <w:rPr>
          <w:rFonts w:cs="Calibri"/>
        </w:rPr>
      </w:pPr>
      <w:r>
        <w:rPr>
          <w:rFonts w:cs="Calibri"/>
        </w:rPr>
        <w:t>三、仪器配置（单台）</w:t>
      </w:r>
    </w:p>
    <w:p w14:paraId="2E074208" w14:textId="77777777" w:rsidR="00586D37" w:rsidRDefault="00000000">
      <w:pPr>
        <w:autoSpaceDE w:val="0"/>
        <w:autoSpaceDN w:val="0"/>
        <w:adjustRightInd w:val="0"/>
        <w:ind w:firstLineChars="200" w:firstLine="420"/>
        <w:rPr>
          <w:rFonts w:cs="Calibri"/>
        </w:rPr>
      </w:pPr>
      <w:r>
        <w:rPr>
          <w:rFonts w:cs="Calibri"/>
        </w:rPr>
        <w:t>1</w:t>
      </w:r>
      <w:r>
        <w:rPr>
          <w:rFonts w:cs="Calibri"/>
        </w:rPr>
        <w:t>、基本配置</w:t>
      </w:r>
    </w:p>
    <w:p w14:paraId="677CFA74" w14:textId="77777777" w:rsidR="00586D37" w:rsidRDefault="00000000">
      <w:pPr>
        <w:autoSpaceDE w:val="0"/>
        <w:autoSpaceDN w:val="0"/>
        <w:adjustRightInd w:val="0"/>
        <w:ind w:firstLineChars="200" w:firstLine="420"/>
        <w:rPr>
          <w:rFonts w:cs="Calibri"/>
        </w:rPr>
      </w:pPr>
      <w:r>
        <w:rPr>
          <w:rFonts w:cs="Calibri"/>
        </w:rPr>
        <w:t>1.1</w:t>
      </w:r>
      <w:r>
        <w:rPr>
          <w:rFonts w:cs="Calibri" w:hint="eastAsia"/>
        </w:rPr>
        <w:t>、</w:t>
      </w:r>
      <w:r>
        <w:rPr>
          <w:rFonts w:cs="Calibri"/>
        </w:rPr>
        <w:t>双能</w:t>
      </w:r>
      <w:r>
        <w:rPr>
          <w:rFonts w:cs="Calibri"/>
        </w:rPr>
        <w:t>X</w:t>
      </w:r>
      <w:r>
        <w:rPr>
          <w:rFonts w:cs="Calibri"/>
        </w:rPr>
        <w:t>线骨密度仪主机系统</w:t>
      </w:r>
    </w:p>
    <w:p w14:paraId="40A13445" w14:textId="77777777" w:rsidR="00586D37" w:rsidRDefault="00000000">
      <w:pPr>
        <w:autoSpaceDE w:val="0"/>
        <w:autoSpaceDN w:val="0"/>
        <w:adjustRightInd w:val="0"/>
        <w:ind w:firstLineChars="300" w:firstLine="630"/>
        <w:rPr>
          <w:rFonts w:cs="Calibri"/>
        </w:rPr>
      </w:pPr>
      <w:r>
        <w:rPr>
          <w:rFonts w:cs="Calibri"/>
        </w:rPr>
        <w:t>1.1.1</w:t>
      </w:r>
      <w:r>
        <w:rPr>
          <w:rFonts w:cs="Calibri" w:hint="eastAsia"/>
        </w:rPr>
        <w:t>、</w:t>
      </w:r>
      <w:r>
        <w:rPr>
          <w:rFonts w:cs="Calibri"/>
        </w:rPr>
        <w:t>全尺寸专业扫描床</w:t>
      </w:r>
    </w:p>
    <w:p w14:paraId="035F05C6" w14:textId="77777777" w:rsidR="00586D37" w:rsidRDefault="00000000">
      <w:pPr>
        <w:autoSpaceDE w:val="0"/>
        <w:autoSpaceDN w:val="0"/>
        <w:adjustRightInd w:val="0"/>
        <w:ind w:firstLineChars="300" w:firstLine="630"/>
        <w:rPr>
          <w:rFonts w:cs="Calibri"/>
        </w:rPr>
      </w:pPr>
      <w:r>
        <w:rPr>
          <w:rFonts w:cs="Calibri"/>
        </w:rPr>
        <w:lastRenderedPageBreak/>
        <w:t>1.1.2</w:t>
      </w:r>
      <w:r>
        <w:rPr>
          <w:rFonts w:cs="Calibri" w:hint="eastAsia"/>
        </w:rPr>
        <w:t>、</w:t>
      </w:r>
      <w:r>
        <w:rPr>
          <w:rFonts w:cs="Calibri"/>
        </w:rPr>
        <w:t>恒稳电压，</w:t>
      </w:r>
      <w:r>
        <w:rPr>
          <w:rFonts w:cs="Calibri"/>
        </w:rPr>
        <w:t>K</w:t>
      </w:r>
      <w:r>
        <w:rPr>
          <w:rFonts w:cs="Calibri"/>
        </w:rPr>
        <w:t>缘过滤系统，纯净的双能</w:t>
      </w:r>
      <w:r>
        <w:rPr>
          <w:rFonts w:cs="Calibri"/>
        </w:rPr>
        <w:t>X</w:t>
      </w:r>
      <w:r>
        <w:rPr>
          <w:rFonts w:cs="Calibri"/>
        </w:rPr>
        <w:t>线源</w:t>
      </w:r>
    </w:p>
    <w:p w14:paraId="6F6D3413" w14:textId="77777777" w:rsidR="00586D37" w:rsidRDefault="00000000">
      <w:pPr>
        <w:autoSpaceDE w:val="0"/>
        <w:autoSpaceDN w:val="0"/>
        <w:adjustRightInd w:val="0"/>
        <w:ind w:firstLineChars="300" w:firstLine="630"/>
        <w:rPr>
          <w:rFonts w:cs="Calibri"/>
        </w:rPr>
      </w:pPr>
      <w:r>
        <w:rPr>
          <w:rFonts w:cs="Calibri"/>
        </w:rPr>
        <w:t>1.1.3</w:t>
      </w:r>
      <w:r>
        <w:rPr>
          <w:rFonts w:cs="Calibri" w:hint="eastAsia"/>
        </w:rPr>
        <w:t>、</w:t>
      </w:r>
      <w:r>
        <w:rPr>
          <w:rFonts w:cs="Calibri"/>
        </w:rPr>
        <w:t>窄角扇形线束装置</w:t>
      </w:r>
    </w:p>
    <w:p w14:paraId="4B73B11E" w14:textId="77777777" w:rsidR="00586D37" w:rsidRDefault="00000000">
      <w:pPr>
        <w:autoSpaceDE w:val="0"/>
        <w:autoSpaceDN w:val="0"/>
        <w:adjustRightInd w:val="0"/>
        <w:ind w:firstLineChars="300" w:firstLine="630"/>
        <w:rPr>
          <w:rFonts w:cs="Calibri"/>
        </w:rPr>
      </w:pPr>
      <w:r>
        <w:rPr>
          <w:rFonts w:cs="Calibri"/>
        </w:rPr>
        <w:t>1.1.4</w:t>
      </w:r>
      <w:r>
        <w:rPr>
          <w:rFonts w:cs="Calibri" w:hint="eastAsia"/>
        </w:rPr>
        <w:t>、</w:t>
      </w:r>
      <w:r>
        <w:rPr>
          <w:rFonts w:cs="Calibri"/>
        </w:rPr>
        <w:t>精确激光定位器</w:t>
      </w:r>
    </w:p>
    <w:p w14:paraId="305E9B40" w14:textId="77777777" w:rsidR="00586D37" w:rsidRDefault="00000000">
      <w:pPr>
        <w:autoSpaceDE w:val="0"/>
        <w:autoSpaceDN w:val="0"/>
        <w:adjustRightInd w:val="0"/>
        <w:ind w:firstLineChars="300" w:firstLine="630"/>
        <w:rPr>
          <w:rFonts w:cs="Calibri"/>
        </w:rPr>
      </w:pPr>
      <w:r>
        <w:rPr>
          <w:rFonts w:cs="Calibri"/>
        </w:rPr>
        <w:t>1.1.5</w:t>
      </w:r>
      <w:r>
        <w:rPr>
          <w:rFonts w:cs="Calibri" w:hint="eastAsia"/>
        </w:rPr>
        <w:t>、</w:t>
      </w:r>
      <w:r>
        <w:rPr>
          <w:rFonts w:cs="Calibri"/>
        </w:rPr>
        <w:t>球管</w:t>
      </w:r>
    </w:p>
    <w:p w14:paraId="3876A770" w14:textId="77777777" w:rsidR="00586D37" w:rsidRDefault="00000000">
      <w:pPr>
        <w:autoSpaceDE w:val="0"/>
        <w:autoSpaceDN w:val="0"/>
        <w:adjustRightInd w:val="0"/>
        <w:ind w:firstLineChars="200" w:firstLine="420"/>
        <w:rPr>
          <w:rFonts w:cs="Calibri"/>
        </w:rPr>
      </w:pPr>
      <w:r>
        <w:rPr>
          <w:rFonts w:cs="Calibri"/>
        </w:rPr>
        <w:t>1.2</w:t>
      </w:r>
      <w:r>
        <w:rPr>
          <w:rFonts w:cs="Calibri" w:hint="eastAsia"/>
        </w:rPr>
        <w:t>、</w:t>
      </w:r>
      <w:r>
        <w:rPr>
          <w:rFonts w:cs="Calibri"/>
        </w:rPr>
        <w:t>全配套扫描定位器套件</w:t>
      </w:r>
    </w:p>
    <w:p w14:paraId="3B024E93" w14:textId="77777777" w:rsidR="00586D37" w:rsidRDefault="00000000">
      <w:pPr>
        <w:autoSpaceDE w:val="0"/>
        <w:autoSpaceDN w:val="0"/>
        <w:adjustRightInd w:val="0"/>
        <w:ind w:firstLineChars="300" w:firstLine="630"/>
        <w:rPr>
          <w:rFonts w:cs="Calibri"/>
        </w:rPr>
      </w:pPr>
      <w:r>
        <w:rPr>
          <w:rFonts w:cs="Calibri"/>
        </w:rPr>
        <w:t>1.2.1</w:t>
      </w:r>
      <w:r>
        <w:rPr>
          <w:rFonts w:cs="Calibri" w:hint="eastAsia"/>
        </w:rPr>
        <w:t>、</w:t>
      </w:r>
      <w:r>
        <w:rPr>
          <w:rFonts w:cs="Calibri"/>
        </w:rPr>
        <w:t>正位脊柱扫描定位器</w:t>
      </w:r>
    </w:p>
    <w:p w14:paraId="628D43E7" w14:textId="77777777" w:rsidR="00586D37" w:rsidRDefault="00000000">
      <w:pPr>
        <w:autoSpaceDE w:val="0"/>
        <w:autoSpaceDN w:val="0"/>
        <w:adjustRightInd w:val="0"/>
        <w:ind w:firstLineChars="300" w:firstLine="630"/>
        <w:rPr>
          <w:rFonts w:cs="Calibri"/>
        </w:rPr>
      </w:pPr>
      <w:r>
        <w:rPr>
          <w:rFonts w:cs="Calibri"/>
        </w:rPr>
        <w:t>1.2.2</w:t>
      </w:r>
      <w:r>
        <w:rPr>
          <w:rFonts w:cs="Calibri" w:hint="eastAsia"/>
        </w:rPr>
        <w:t>、</w:t>
      </w:r>
      <w:r>
        <w:rPr>
          <w:rFonts w:cs="Calibri"/>
        </w:rPr>
        <w:t>单侧</w:t>
      </w:r>
      <w:r>
        <w:rPr>
          <w:rFonts w:cs="Calibri"/>
        </w:rPr>
        <w:t>/</w:t>
      </w:r>
      <w:r>
        <w:rPr>
          <w:rFonts w:cs="Calibri"/>
        </w:rPr>
        <w:t>双侧股骨扫描定位器</w:t>
      </w:r>
    </w:p>
    <w:p w14:paraId="6072E156" w14:textId="77777777" w:rsidR="00586D37" w:rsidRDefault="00000000">
      <w:pPr>
        <w:autoSpaceDE w:val="0"/>
        <w:autoSpaceDN w:val="0"/>
        <w:adjustRightInd w:val="0"/>
        <w:ind w:firstLineChars="300" w:firstLine="630"/>
        <w:rPr>
          <w:rFonts w:cs="Calibri"/>
        </w:rPr>
      </w:pPr>
      <w:r>
        <w:rPr>
          <w:rFonts w:cs="Calibri"/>
        </w:rPr>
        <w:t>1.2.3</w:t>
      </w:r>
      <w:r>
        <w:rPr>
          <w:rFonts w:cs="Calibri" w:hint="eastAsia"/>
        </w:rPr>
        <w:t>、</w:t>
      </w:r>
      <w:r>
        <w:rPr>
          <w:rFonts w:cs="Calibri"/>
        </w:rPr>
        <w:t>前臂扫描定位器</w:t>
      </w:r>
    </w:p>
    <w:p w14:paraId="323B9A14" w14:textId="77777777" w:rsidR="00586D37" w:rsidRDefault="00000000">
      <w:pPr>
        <w:autoSpaceDE w:val="0"/>
        <w:autoSpaceDN w:val="0"/>
        <w:adjustRightInd w:val="0"/>
        <w:ind w:firstLineChars="300" w:firstLine="630"/>
        <w:rPr>
          <w:rFonts w:cs="Calibri"/>
        </w:rPr>
      </w:pPr>
      <w:r>
        <w:rPr>
          <w:rFonts w:cs="Calibri"/>
        </w:rPr>
        <w:t>1.2.4</w:t>
      </w:r>
      <w:r>
        <w:rPr>
          <w:rFonts w:cs="Calibri" w:hint="eastAsia"/>
        </w:rPr>
        <w:t>、</w:t>
      </w:r>
      <w:r>
        <w:rPr>
          <w:rFonts w:cs="Calibri"/>
        </w:rPr>
        <w:t>侧位脊柱扫描定位器</w:t>
      </w:r>
    </w:p>
    <w:p w14:paraId="3392B214" w14:textId="77777777" w:rsidR="00586D37" w:rsidRDefault="00000000">
      <w:pPr>
        <w:autoSpaceDE w:val="0"/>
        <w:autoSpaceDN w:val="0"/>
        <w:adjustRightInd w:val="0"/>
        <w:ind w:firstLineChars="200" w:firstLine="420"/>
        <w:rPr>
          <w:rFonts w:cs="Calibri"/>
        </w:rPr>
      </w:pPr>
      <w:r>
        <w:rPr>
          <w:rFonts w:cs="Calibri"/>
        </w:rPr>
        <w:t>1.3</w:t>
      </w:r>
      <w:r>
        <w:rPr>
          <w:rFonts w:cs="Calibri" w:hint="eastAsia"/>
        </w:rPr>
        <w:t>、</w:t>
      </w:r>
      <w:r>
        <w:rPr>
          <w:rFonts w:cs="Calibri"/>
        </w:rPr>
        <w:t>电源线</w:t>
      </w:r>
    </w:p>
    <w:p w14:paraId="1DC687AD" w14:textId="77777777" w:rsidR="00586D37" w:rsidRDefault="00000000">
      <w:pPr>
        <w:autoSpaceDE w:val="0"/>
        <w:autoSpaceDN w:val="0"/>
        <w:adjustRightInd w:val="0"/>
        <w:ind w:firstLineChars="200" w:firstLine="420"/>
        <w:rPr>
          <w:rFonts w:cs="Calibri"/>
        </w:rPr>
      </w:pPr>
      <w:r>
        <w:rPr>
          <w:rFonts w:cs="Calibri"/>
        </w:rPr>
        <w:t>1.4</w:t>
      </w:r>
      <w:r>
        <w:rPr>
          <w:rFonts w:cs="Calibri" w:hint="eastAsia"/>
        </w:rPr>
        <w:t>、</w:t>
      </w:r>
      <w:r>
        <w:rPr>
          <w:rFonts w:cs="Calibri"/>
        </w:rPr>
        <w:t>用户操作手册</w:t>
      </w:r>
    </w:p>
    <w:p w14:paraId="644FCC97" w14:textId="77777777" w:rsidR="00586D37" w:rsidRDefault="00000000">
      <w:pPr>
        <w:autoSpaceDE w:val="0"/>
        <w:autoSpaceDN w:val="0"/>
        <w:adjustRightInd w:val="0"/>
        <w:ind w:firstLineChars="200" w:firstLine="420"/>
        <w:rPr>
          <w:rFonts w:cs="Calibri"/>
        </w:rPr>
      </w:pPr>
      <w:r>
        <w:rPr>
          <w:rFonts w:cs="Calibri"/>
        </w:rPr>
        <w:t>1.5</w:t>
      </w:r>
      <w:r>
        <w:rPr>
          <w:rFonts w:cs="Calibri" w:hint="eastAsia"/>
        </w:rPr>
        <w:t>、</w:t>
      </w:r>
      <w:r>
        <w:rPr>
          <w:rFonts w:cs="Calibri"/>
        </w:rPr>
        <w:t xml:space="preserve">DICOM </w:t>
      </w:r>
      <w:r>
        <w:rPr>
          <w:rFonts w:cs="Calibri"/>
        </w:rPr>
        <w:t>协议接口</w:t>
      </w:r>
    </w:p>
    <w:p w14:paraId="6468A767" w14:textId="77777777" w:rsidR="00586D37" w:rsidRDefault="00000000">
      <w:pPr>
        <w:autoSpaceDE w:val="0"/>
        <w:autoSpaceDN w:val="0"/>
        <w:adjustRightInd w:val="0"/>
        <w:ind w:firstLineChars="200" w:firstLine="420"/>
        <w:rPr>
          <w:rFonts w:cs="Calibri"/>
        </w:rPr>
      </w:pPr>
      <w:r>
        <w:rPr>
          <w:rFonts w:cs="Calibri"/>
        </w:rPr>
        <w:t>1.6</w:t>
      </w:r>
      <w:r>
        <w:rPr>
          <w:rFonts w:cs="Calibri" w:hint="eastAsia"/>
        </w:rPr>
        <w:t>、</w:t>
      </w:r>
      <w:r>
        <w:rPr>
          <w:rFonts w:cs="Calibri"/>
        </w:rPr>
        <w:t>HL7</w:t>
      </w:r>
      <w:r>
        <w:rPr>
          <w:rFonts w:cs="Calibri"/>
        </w:rPr>
        <w:t>协议接口</w:t>
      </w:r>
    </w:p>
    <w:p w14:paraId="1DEAFF80" w14:textId="77777777" w:rsidR="00586D37" w:rsidRDefault="00000000">
      <w:pPr>
        <w:autoSpaceDE w:val="0"/>
        <w:autoSpaceDN w:val="0"/>
        <w:adjustRightInd w:val="0"/>
        <w:ind w:firstLineChars="200" w:firstLine="420"/>
        <w:rPr>
          <w:rFonts w:cs="Calibri"/>
        </w:rPr>
      </w:pPr>
      <w:r>
        <w:rPr>
          <w:rFonts w:cs="Calibri"/>
        </w:rPr>
        <w:t>1.7</w:t>
      </w:r>
      <w:r>
        <w:rPr>
          <w:rFonts w:cs="Calibri" w:hint="eastAsia"/>
        </w:rPr>
        <w:t>、</w:t>
      </w:r>
      <w:r>
        <w:rPr>
          <w:rFonts w:cs="Calibri"/>
        </w:rPr>
        <w:t>工作站及</w:t>
      </w:r>
      <w:r>
        <w:rPr>
          <w:rFonts w:cs="Calibri" w:hint="eastAsia"/>
        </w:rPr>
        <w:t>输出设备</w:t>
      </w:r>
    </w:p>
    <w:p w14:paraId="5B588640" w14:textId="77777777" w:rsidR="00586D37" w:rsidRDefault="00000000">
      <w:pPr>
        <w:autoSpaceDE w:val="0"/>
        <w:autoSpaceDN w:val="0"/>
        <w:adjustRightInd w:val="0"/>
        <w:ind w:firstLineChars="300" w:firstLine="630"/>
        <w:rPr>
          <w:rFonts w:cs="Calibri"/>
        </w:rPr>
      </w:pPr>
      <w:r>
        <w:rPr>
          <w:rFonts w:cs="Calibri"/>
        </w:rPr>
        <w:t>1.7.1</w:t>
      </w:r>
      <w:r>
        <w:rPr>
          <w:rFonts w:cs="Calibri" w:hint="eastAsia"/>
        </w:rPr>
        <w:t>、</w:t>
      </w:r>
      <w:r>
        <w:rPr>
          <w:rFonts w:cs="Calibri"/>
        </w:rPr>
        <w:t>工作站</w:t>
      </w:r>
    </w:p>
    <w:p w14:paraId="6E231A4B" w14:textId="77777777" w:rsidR="00586D37" w:rsidRDefault="00000000">
      <w:pPr>
        <w:autoSpaceDE w:val="0"/>
        <w:autoSpaceDN w:val="0"/>
        <w:adjustRightInd w:val="0"/>
        <w:ind w:firstLineChars="300" w:firstLine="630"/>
        <w:rPr>
          <w:rFonts w:cs="Calibri"/>
        </w:rPr>
      </w:pPr>
      <w:r>
        <w:rPr>
          <w:rFonts w:cs="Calibri"/>
        </w:rPr>
        <w:t>1.7.2</w:t>
      </w:r>
      <w:r>
        <w:rPr>
          <w:rFonts w:cs="Calibri" w:hint="eastAsia"/>
        </w:rPr>
        <w:t>、</w:t>
      </w:r>
      <w:r>
        <w:rPr>
          <w:rFonts w:cs="Calibri"/>
        </w:rPr>
        <w:t>24</w:t>
      </w:r>
      <w:r>
        <w:rPr>
          <w:rFonts w:cs="Calibri"/>
        </w:rPr>
        <w:t>寸</w:t>
      </w:r>
      <w:r>
        <w:rPr>
          <w:rFonts w:cs="Calibri"/>
        </w:rPr>
        <w:t>LED</w:t>
      </w:r>
      <w:r>
        <w:rPr>
          <w:rFonts w:cs="Calibri"/>
        </w:rPr>
        <w:t>液晶显示器</w:t>
      </w:r>
    </w:p>
    <w:p w14:paraId="53B48F4E" w14:textId="77777777" w:rsidR="00586D37" w:rsidRDefault="00000000">
      <w:pPr>
        <w:autoSpaceDE w:val="0"/>
        <w:autoSpaceDN w:val="0"/>
        <w:adjustRightInd w:val="0"/>
        <w:ind w:firstLineChars="300" w:firstLine="630"/>
        <w:rPr>
          <w:rFonts w:cs="Calibri"/>
        </w:rPr>
      </w:pPr>
      <w:r>
        <w:rPr>
          <w:rFonts w:cs="Calibri"/>
        </w:rPr>
        <w:t>1.7.3</w:t>
      </w:r>
      <w:r>
        <w:rPr>
          <w:rFonts w:cs="Calibri" w:hint="eastAsia"/>
        </w:rPr>
        <w:t>、</w:t>
      </w:r>
      <w:r>
        <w:rPr>
          <w:rFonts w:cs="Calibri"/>
        </w:rPr>
        <w:t>彩色激光</w:t>
      </w:r>
      <w:r>
        <w:rPr>
          <w:rFonts w:cs="Calibri" w:hint="eastAsia"/>
        </w:rPr>
        <w:t>输出设备</w:t>
      </w:r>
    </w:p>
    <w:p w14:paraId="50EA7814" w14:textId="77777777" w:rsidR="00586D37" w:rsidRDefault="00000000">
      <w:pPr>
        <w:autoSpaceDE w:val="0"/>
        <w:autoSpaceDN w:val="0"/>
        <w:adjustRightInd w:val="0"/>
        <w:ind w:firstLineChars="200" w:firstLine="420"/>
        <w:rPr>
          <w:rFonts w:cs="Calibri"/>
        </w:rPr>
      </w:pPr>
      <w:r>
        <w:rPr>
          <w:rFonts w:cs="Calibri"/>
        </w:rPr>
        <w:t>1.8</w:t>
      </w:r>
      <w:r>
        <w:rPr>
          <w:rFonts w:cs="Calibri" w:hint="eastAsia"/>
        </w:rPr>
        <w:t>、</w:t>
      </w:r>
      <w:r>
        <w:rPr>
          <w:rFonts w:cs="Calibri"/>
        </w:rPr>
        <w:t>质量检查控制系统</w:t>
      </w:r>
    </w:p>
    <w:p w14:paraId="4E0D81D0" w14:textId="77777777" w:rsidR="00586D37" w:rsidRDefault="00000000">
      <w:pPr>
        <w:autoSpaceDE w:val="0"/>
        <w:autoSpaceDN w:val="0"/>
        <w:adjustRightInd w:val="0"/>
        <w:ind w:firstLineChars="300" w:firstLine="630"/>
        <w:rPr>
          <w:rFonts w:cs="Calibri"/>
        </w:rPr>
      </w:pPr>
      <w:r>
        <w:rPr>
          <w:rFonts w:cs="Calibri"/>
        </w:rPr>
        <w:t>1.8.1</w:t>
      </w:r>
      <w:r>
        <w:rPr>
          <w:rFonts w:cs="Calibri" w:hint="eastAsia"/>
        </w:rPr>
        <w:t>、</w:t>
      </w:r>
      <w:r>
        <w:rPr>
          <w:rFonts w:cs="Calibri"/>
        </w:rPr>
        <w:t>质量检测程序，</w:t>
      </w:r>
      <w:r>
        <w:rPr>
          <w:rFonts w:cs="Calibri"/>
        </w:rPr>
        <w:t>QA</w:t>
      </w:r>
      <w:r>
        <w:rPr>
          <w:rFonts w:cs="Calibri"/>
        </w:rPr>
        <w:t>态势分析</w:t>
      </w:r>
    </w:p>
    <w:p w14:paraId="7739EDA3" w14:textId="77777777" w:rsidR="00586D37" w:rsidRDefault="00000000">
      <w:pPr>
        <w:autoSpaceDE w:val="0"/>
        <w:autoSpaceDN w:val="0"/>
        <w:adjustRightInd w:val="0"/>
        <w:ind w:firstLineChars="300" w:firstLine="630"/>
        <w:rPr>
          <w:rFonts w:cs="Calibri"/>
        </w:rPr>
      </w:pPr>
      <w:r>
        <w:rPr>
          <w:rFonts w:cs="Calibri"/>
        </w:rPr>
        <w:t>1.8.2</w:t>
      </w:r>
      <w:r>
        <w:rPr>
          <w:rFonts w:cs="Calibri" w:hint="eastAsia"/>
        </w:rPr>
        <w:t>、</w:t>
      </w:r>
      <w:r>
        <w:rPr>
          <w:rFonts w:cs="Calibri"/>
        </w:rPr>
        <w:t>QA</w:t>
      </w:r>
      <w:r>
        <w:rPr>
          <w:rFonts w:cs="Calibri"/>
        </w:rPr>
        <w:t>模块</w:t>
      </w:r>
    </w:p>
    <w:p w14:paraId="045E87B2" w14:textId="77777777" w:rsidR="00586D37" w:rsidRDefault="00000000">
      <w:pPr>
        <w:autoSpaceDE w:val="0"/>
        <w:autoSpaceDN w:val="0"/>
        <w:adjustRightInd w:val="0"/>
        <w:ind w:firstLineChars="300" w:firstLine="630"/>
        <w:rPr>
          <w:rFonts w:cs="Calibri"/>
        </w:rPr>
      </w:pPr>
      <w:r>
        <w:rPr>
          <w:rFonts w:cs="Calibri"/>
        </w:rPr>
        <w:t>1.8.3</w:t>
      </w:r>
      <w:r>
        <w:rPr>
          <w:rFonts w:cs="Calibri" w:hint="eastAsia"/>
        </w:rPr>
        <w:t>、</w:t>
      </w:r>
      <w:r>
        <w:rPr>
          <w:rFonts w:cs="Calibri"/>
        </w:rPr>
        <w:t>脊柱体模</w:t>
      </w:r>
    </w:p>
    <w:p w14:paraId="39886658" w14:textId="77777777" w:rsidR="00586D37" w:rsidRDefault="00000000">
      <w:pPr>
        <w:autoSpaceDE w:val="0"/>
        <w:autoSpaceDN w:val="0"/>
        <w:adjustRightInd w:val="0"/>
        <w:ind w:firstLineChars="200" w:firstLine="420"/>
        <w:rPr>
          <w:rFonts w:cs="Calibri"/>
        </w:rPr>
      </w:pPr>
      <w:r>
        <w:rPr>
          <w:rFonts w:cs="Calibri"/>
        </w:rPr>
        <w:t>2</w:t>
      </w:r>
      <w:r>
        <w:rPr>
          <w:rFonts w:cs="Calibri"/>
        </w:rPr>
        <w:t>、临床应用功能平台</w:t>
      </w:r>
    </w:p>
    <w:p w14:paraId="40CB1E07"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w:t>
      </w:r>
      <w:r>
        <w:rPr>
          <w:rFonts w:cs="Calibri"/>
        </w:rPr>
        <w:t>正位腰椎测量</w:t>
      </w:r>
    </w:p>
    <w:p w14:paraId="4B4BC723" w14:textId="77777777" w:rsidR="00586D37" w:rsidRDefault="00000000">
      <w:pPr>
        <w:autoSpaceDE w:val="0"/>
        <w:autoSpaceDN w:val="0"/>
        <w:adjustRightInd w:val="0"/>
        <w:ind w:firstLineChars="200" w:firstLine="420"/>
        <w:rPr>
          <w:rFonts w:cs="Calibri"/>
        </w:rPr>
      </w:pPr>
      <w:r>
        <w:rPr>
          <w:rFonts w:cs="Calibri"/>
        </w:rPr>
        <w:t>2.2</w:t>
      </w:r>
      <w:r>
        <w:rPr>
          <w:rFonts w:cs="Calibri" w:hint="eastAsia"/>
        </w:rPr>
        <w:t>、</w:t>
      </w:r>
      <w:r>
        <w:rPr>
          <w:rFonts w:cs="Calibri"/>
        </w:rPr>
        <w:t>单侧股骨测量</w:t>
      </w:r>
    </w:p>
    <w:p w14:paraId="35236654" w14:textId="77777777" w:rsidR="00586D37" w:rsidRDefault="00000000">
      <w:pPr>
        <w:autoSpaceDE w:val="0"/>
        <w:autoSpaceDN w:val="0"/>
        <w:adjustRightInd w:val="0"/>
        <w:ind w:firstLineChars="200" w:firstLine="420"/>
        <w:rPr>
          <w:rFonts w:cs="Calibri"/>
        </w:rPr>
      </w:pPr>
      <w:r>
        <w:rPr>
          <w:rFonts w:cs="Calibri"/>
        </w:rPr>
        <w:t>2.3</w:t>
      </w:r>
      <w:r>
        <w:rPr>
          <w:rFonts w:cs="Calibri" w:hint="eastAsia"/>
        </w:rPr>
        <w:t>、</w:t>
      </w:r>
      <w:r>
        <w:rPr>
          <w:rFonts w:cs="Calibri"/>
        </w:rPr>
        <w:t>双侧股骨测量</w:t>
      </w:r>
    </w:p>
    <w:p w14:paraId="2A196B79" w14:textId="77777777" w:rsidR="00586D37" w:rsidRDefault="00000000">
      <w:pPr>
        <w:autoSpaceDE w:val="0"/>
        <w:autoSpaceDN w:val="0"/>
        <w:adjustRightInd w:val="0"/>
        <w:ind w:firstLineChars="200" w:firstLine="420"/>
        <w:rPr>
          <w:rFonts w:cs="Calibri"/>
        </w:rPr>
      </w:pPr>
      <w:r>
        <w:rPr>
          <w:rFonts w:cs="Calibri"/>
        </w:rPr>
        <w:t>2.4</w:t>
      </w:r>
      <w:r>
        <w:rPr>
          <w:rFonts w:cs="Calibri" w:hint="eastAsia"/>
        </w:rPr>
        <w:t>、</w:t>
      </w:r>
      <w:r>
        <w:rPr>
          <w:rFonts w:cs="Calibri"/>
        </w:rPr>
        <w:t>前臂测量</w:t>
      </w:r>
    </w:p>
    <w:p w14:paraId="2C3CDB52" w14:textId="77777777" w:rsidR="00586D37" w:rsidRDefault="00000000">
      <w:pPr>
        <w:autoSpaceDE w:val="0"/>
        <w:autoSpaceDN w:val="0"/>
        <w:adjustRightInd w:val="0"/>
        <w:ind w:firstLineChars="200" w:firstLine="420"/>
        <w:rPr>
          <w:rFonts w:cs="Calibri"/>
        </w:rPr>
      </w:pPr>
      <w:r>
        <w:rPr>
          <w:rFonts w:cs="Calibri"/>
        </w:rPr>
        <w:t>2.5</w:t>
      </w:r>
      <w:r>
        <w:rPr>
          <w:rFonts w:cs="Calibri" w:hint="eastAsia"/>
        </w:rPr>
        <w:t>、</w:t>
      </w:r>
      <w:r>
        <w:rPr>
          <w:rFonts w:cs="Calibri"/>
        </w:rPr>
        <w:t>非坐式前臂测量</w:t>
      </w:r>
    </w:p>
    <w:p w14:paraId="35B6B4E0" w14:textId="77777777" w:rsidR="00586D37" w:rsidRDefault="00000000">
      <w:pPr>
        <w:autoSpaceDE w:val="0"/>
        <w:autoSpaceDN w:val="0"/>
        <w:adjustRightInd w:val="0"/>
        <w:ind w:firstLineChars="200" w:firstLine="420"/>
        <w:rPr>
          <w:rFonts w:cs="Calibri"/>
        </w:rPr>
      </w:pPr>
      <w:r>
        <w:rPr>
          <w:rFonts w:cs="Calibri"/>
        </w:rPr>
        <w:t>2.6</w:t>
      </w:r>
      <w:r>
        <w:rPr>
          <w:rFonts w:cs="Calibri" w:hint="eastAsia"/>
        </w:rPr>
        <w:t>、</w:t>
      </w:r>
      <w:r>
        <w:rPr>
          <w:rFonts w:cs="Calibri"/>
        </w:rPr>
        <w:t>DVA</w:t>
      </w:r>
      <w:r>
        <w:rPr>
          <w:rFonts w:cs="Calibri"/>
        </w:rPr>
        <w:t>双能椎体评估（包括侧位脊柱、正位脊柱，以及侧位腰椎骨密度测量）</w:t>
      </w:r>
    </w:p>
    <w:p w14:paraId="3D45D848" w14:textId="77777777" w:rsidR="00586D37" w:rsidRDefault="00000000">
      <w:pPr>
        <w:autoSpaceDE w:val="0"/>
        <w:autoSpaceDN w:val="0"/>
        <w:adjustRightInd w:val="0"/>
        <w:ind w:firstLineChars="200" w:firstLine="420"/>
        <w:rPr>
          <w:rFonts w:cs="Calibri"/>
        </w:rPr>
      </w:pPr>
      <w:r>
        <w:rPr>
          <w:rFonts w:cs="Calibri"/>
        </w:rPr>
        <w:t>2.7</w:t>
      </w:r>
      <w:r>
        <w:rPr>
          <w:rFonts w:cs="Calibri" w:hint="eastAsia"/>
        </w:rPr>
        <w:t>、</w:t>
      </w:r>
      <w:r>
        <w:rPr>
          <w:rFonts w:cs="Calibri"/>
        </w:rPr>
        <w:t>骨科髋关节测量</w:t>
      </w:r>
    </w:p>
    <w:p w14:paraId="3B871301" w14:textId="77777777" w:rsidR="00586D37" w:rsidRDefault="00000000">
      <w:pPr>
        <w:autoSpaceDE w:val="0"/>
        <w:autoSpaceDN w:val="0"/>
        <w:adjustRightInd w:val="0"/>
        <w:ind w:firstLineChars="200" w:firstLine="420"/>
        <w:rPr>
          <w:rFonts w:cs="Calibri"/>
        </w:rPr>
      </w:pPr>
      <w:r>
        <w:rPr>
          <w:rFonts w:cs="Calibri"/>
        </w:rPr>
        <w:t>2.8</w:t>
      </w:r>
      <w:r>
        <w:rPr>
          <w:rFonts w:cs="Calibri" w:hint="eastAsia"/>
        </w:rPr>
        <w:t>、</w:t>
      </w:r>
      <w:r>
        <w:rPr>
          <w:rFonts w:cs="Calibri"/>
        </w:rPr>
        <w:t>全身骨密度测量</w:t>
      </w:r>
    </w:p>
    <w:p w14:paraId="47F0E6D4" w14:textId="77777777" w:rsidR="00586D37" w:rsidRDefault="00000000">
      <w:pPr>
        <w:autoSpaceDE w:val="0"/>
        <w:autoSpaceDN w:val="0"/>
        <w:adjustRightInd w:val="0"/>
        <w:ind w:firstLineChars="200" w:firstLine="420"/>
        <w:rPr>
          <w:rFonts w:cs="Calibri"/>
        </w:rPr>
      </w:pPr>
      <w:r>
        <w:rPr>
          <w:rFonts w:cs="Calibri"/>
        </w:rPr>
        <w:t>2.9</w:t>
      </w:r>
      <w:r>
        <w:rPr>
          <w:rFonts w:cs="Calibri" w:hint="eastAsia"/>
        </w:rPr>
        <w:t>、</w:t>
      </w:r>
      <w:r>
        <w:rPr>
          <w:rFonts w:cs="Calibri"/>
        </w:rPr>
        <w:t>全身体成分分析</w:t>
      </w:r>
    </w:p>
    <w:p w14:paraId="7FD42835" w14:textId="77777777" w:rsidR="00586D37" w:rsidRDefault="00000000">
      <w:pPr>
        <w:autoSpaceDE w:val="0"/>
        <w:autoSpaceDN w:val="0"/>
        <w:adjustRightInd w:val="0"/>
        <w:ind w:firstLineChars="200" w:firstLine="420"/>
        <w:rPr>
          <w:rFonts w:cs="Calibri"/>
        </w:rPr>
      </w:pPr>
      <w:r>
        <w:rPr>
          <w:rFonts w:cs="Calibri" w:hint="eastAsia"/>
        </w:rPr>
        <w:t>2.10</w:t>
      </w:r>
      <w:r>
        <w:rPr>
          <w:rFonts w:cs="Calibri" w:hint="eastAsia"/>
        </w:rPr>
        <w:t>、</w:t>
      </w:r>
      <w:r>
        <w:rPr>
          <w:rFonts w:cs="Calibri"/>
        </w:rPr>
        <w:t>髋关节植入测量分析</w:t>
      </w:r>
    </w:p>
    <w:p w14:paraId="09176741"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1</w:t>
      </w:r>
      <w:r>
        <w:rPr>
          <w:rFonts w:cs="Calibri" w:hint="eastAsia"/>
        </w:rPr>
        <w:t>、</w:t>
      </w:r>
      <w:r>
        <w:rPr>
          <w:rFonts w:cs="Calibri"/>
        </w:rPr>
        <w:t>高级全身体成分分析</w:t>
      </w:r>
    </w:p>
    <w:p w14:paraId="61E0CE9A"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2</w:t>
      </w:r>
      <w:r>
        <w:rPr>
          <w:rFonts w:cs="Calibri" w:hint="eastAsia"/>
        </w:rPr>
        <w:t>、</w:t>
      </w:r>
      <w:r>
        <w:rPr>
          <w:rFonts w:cs="Calibri"/>
        </w:rPr>
        <w:t>亚洲肌少症分析</w:t>
      </w:r>
    </w:p>
    <w:p w14:paraId="0862C74F"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3</w:t>
      </w:r>
      <w:r>
        <w:rPr>
          <w:rFonts w:cs="Calibri" w:hint="eastAsia"/>
        </w:rPr>
        <w:t>、</w:t>
      </w:r>
      <w:r>
        <w:rPr>
          <w:rFonts w:cs="Calibri"/>
        </w:rPr>
        <w:t>内脏脂肪分析</w:t>
      </w:r>
    </w:p>
    <w:p w14:paraId="5084E19D"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4</w:t>
      </w:r>
      <w:r>
        <w:rPr>
          <w:rFonts w:cs="Calibri" w:hint="eastAsia"/>
        </w:rPr>
        <w:t>、</w:t>
      </w:r>
      <w:r>
        <w:rPr>
          <w:rFonts w:cs="Calibri"/>
        </w:rPr>
        <w:t>儿童骨密度</w:t>
      </w:r>
      <w:r>
        <w:rPr>
          <w:rFonts w:cs="Calibri"/>
        </w:rPr>
        <w:t>3</w:t>
      </w:r>
      <w:r>
        <w:rPr>
          <w:rFonts w:cs="Calibri"/>
        </w:rPr>
        <w:t>个（全身，腰椎，体成份）成分分析</w:t>
      </w:r>
    </w:p>
    <w:p w14:paraId="14D01B8E"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5</w:t>
      </w:r>
      <w:r>
        <w:rPr>
          <w:rFonts w:cs="Calibri" w:hint="eastAsia"/>
        </w:rPr>
        <w:t>、</w:t>
      </w:r>
      <w:r>
        <w:rPr>
          <w:rFonts w:cs="Calibri"/>
        </w:rPr>
        <w:t>小动物分析软件</w:t>
      </w:r>
    </w:p>
    <w:p w14:paraId="0EBDD00F"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6</w:t>
      </w:r>
      <w:r>
        <w:rPr>
          <w:rFonts w:cs="Calibri" w:hint="eastAsia"/>
        </w:rPr>
        <w:t>、</w:t>
      </w:r>
      <w:r>
        <w:rPr>
          <w:rFonts w:cs="Calibri"/>
        </w:rPr>
        <w:t>扫描小助手</w:t>
      </w:r>
    </w:p>
    <w:p w14:paraId="22E38F24"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7</w:t>
      </w:r>
      <w:r>
        <w:rPr>
          <w:rFonts w:cs="Calibri" w:hint="eastAsia"/>
        </w:rPr>
        <w:t>、</w:t>
      </w:r>
      <w:r>
        <w:rPr>
          <w:rFonts w:cs="Calibri"/>
        </w:rPr>
        <w:t>流程管理工具</w:t>
      </w:r>
    </w:p>
    <w:p w14:paraId="0EF71AB1"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8</w:t>
      </w:r>
      <w:r>
        <w:rPr>
          <w:rFonts w:cs="Calibri" w:hint="eastAsia"/>
        </w:rPr>
        <w:t>、</w:t>
      </w:r>
      <w:r>
        <w:rPr>
          <w:rFonts w:cs="Calibri"/>
        </w:rPr>
        <w:t>报告编辑器</w:t>
      </w:r>
    </w:p>
    <w:p w14:paraId="38C7BE22" w14:textId="77777777" w:rsidR="00586D37" w:rsidRDefault="00000000">
      <w:pPr>
        <w:autoSpaceDE w:val="0"/>
        <w:autoSpaceDN w:val="0"/>
        <w:adjustRightInd w:val="0"/>
        <w:ind w:firstLineChars="200" w:firstLine="420"/>
        <w:rPr>
          <w:rFonts w:cs="Calibri"/>
        </w:rPr>
      </w:pPr>
      <w:r>
        <w:rPr>
          <w:rFonts w:cs="Calibri"/>
        </w:rPr>
        <w:t>2.1</w:t>
      </w:r>
      <w:r>
        <w:rPr>
          <w:rFonts w:cs="Calibri" w:hint="eastAsia"/>
        </w:rPr>
        <w:t>9</w:t>
      </w:r>
      <w:r>
        <w:rPr>
          <w:rFonts w:cs="Calibri" w:hint="eastAsia"/>
        </w:rPr>
        <w:t>、</w:t>
      </w:r>
      <w:r>
        <w:rPr>
          <w:rFonts w:cs="Calibri"/>
        </w:rPr>
        <w:t>一键多部位扫描</w:t>
      </w:r>
    </w:p>
    <w:p w14:paraId="61D60347" w14:textId="77777777" w:rsidR="00586D37" w:rsidRDefault="00000000">
      <w:pPr>
        <w:autoSpaceDE w:val="0"/>
        <w:autoSpaceDN w:val="0"/>
        <w:adjustRightInd w:val="0"/>
        <w:ind w:firstLineChars="200" w:firstLine="420"/>
        <w:rPr>
          <w:rFonts w:cs="Calibri"/>
        </w:rPr>
      </w:pPr>
      <w:r>
        <w:rPr>
          <w:rFonts w:cs="Calibri"/>
        </w:rPr>
        <w:t>2.</w:t>
      </w:r>
      <w:r>
        <w:rPr>
          <w:rFonts w:cs="Calibri" w:hint="eastAsia"/>
        </w:rPr>
        <w:t>20</w:t>
      </w:r>
      <w:r>
        <w:rPr>
          <w:rFonts w:cs="Calibri" w:hint="eastAsia"/>
        </w:rPr>
        <w:t>、</w:t>
      </w:r>
      <w:r>
        <w:rPr>
          <w:rFonts w:cs="Calibri"/>
        </w:rPr>
        <w:t>多部位集成扫描</w:t>
      </w:r>
    </w:p>
    <w:p w14:paraId="6A48AE55" w14:textId="77777777" w:rsidR="00586D37" w:rsidRDefault="00000000">
      <w:pPr>
        <w:autoSpaceDE w:val="0"/>
        <w:autoSpaceDN w:val="0"/>
        <w:adjustRightInd w:val="0"/>
        <w:ind w:firstLineChars="200" w:firstLine="420"/>
        <w:rPr>
          <w:rFonts w:cs="Calibri"/>
        </w:rPr>
      </w:pPr>
      <w:r>
        <w:rPr>
          <w:rFonts w:cs="Calibri"/>
        </w:rPr>
        <w:lastRenderedPageBreak/>
        <w:t>2.2</w:t>
      </w:r>
      <w:r>
        <w:rPr>
          <w:rFonts w:cs="Calibri" w:hint="eastAsia"/>
        </w:rPr>
        <w:t>1</w:t>
      </w:r>
      <w:r>
        <w:rPr>
          <w:rFonts w:cs="Calibri" w:hint="eastAsia"/>
        </w:rPr>
        <w:t>、</w:t>
      </w:r>
      <w:r>
        <w:rPr>
          <w:rFonts w:cs="Calibri"/>
        </w:rPr>
        <w:t>中文操作软件及报告系统</w:t>
      </w:r>
    </w:p>
    <w:p w14:paraId="0154D02B" w14:textId="77777777" w:rsidR="00586D37" w:rsidRDefault="00000000">
      <w:pPr>
        <w:autoSpaceDE w:val="0"/>
        <w:autoSpaceDN w:val="0"/>
        <w:adjustRightInd w:val="0"/>
        <w:ind w:firstLineChars="200" w:firstLine="420"/>
        <w:rPr>
          <w:rFonts w:cs="Calibri"/>
        </w:rPr>
      </w:pPr>
      <w:r>
        <w:rPr>
          <w:rFonts w:cs="Calibri"/>
        </w:rPr>
        <w:t>2.2</w:t>
      </w:r>
      <w:r>
        <w:rPr>
          <w:rFonts w:cs="Calibri" w:hint="eastAsia"/>
        </w:rPr>
        <w:t>2</w:t>
      </w:r>
      <w:r>
        <w:rPr>
          <w:rFonts w:cs="Calibri" w:hint="eastAsia"/>
        </w:rPr>
        <w:t>、</w:t>
      </w:r>
      <w:r>
        <w:rPr>
          <w:rFonts w:cs="Calibri"/>
        </w:rPr>
        <w:t>中国大陆人骨密度参考数据库</w:t>
      </w:r>
    </w:p>
    <w:p w14:paraId="2DC2BA91" w14:textId="77777777" w:rsidR="00586D37" w:rsidRDefault="00000000">
      <w:pPr>
        <w:autoSpaceDE w:val="0"/>
        <w:autoSpaceDN w:val="0"/>
        <w:adjustRightInd w:val="0"/>
        <w:ind w:firstLineChars="200" w:firstLine="420"/>
        <w:rPr>
          <w:rFonts w:cs="Calibri"/>
        </w:rPr>
      </w:pPr>
      <w:r>
        <w:rPr>
          <w:rFonts w:cs="Calibri"/>
        </w:rPr>
        <w:t>2.2</w:t>
      </w:r>
      <w:r>
        <w:rPr>
          <w:rFonts w:cs="Calibri" w:hint="eastAsia"/>
        </w:rPr>
        <w:t>3</w:t>
      </w:r>
      <w:r>
        <w:rPr>
          <w:rFonts w:cs="Calibri" w:hint="eastAsia"/>
        </w:rPr>
        <w:t>、</w:t>
      </w:r>
      <w:r>
        <w:rPr>
          <w:rFonts w:cs="Calibri"/>
        </w:rPr>
        <w:t>FRAX</w:t>
      </w:r>
      <w:r>
        <w:rPr>
          <w:rFonts w:cs="Calibri"/>
        </w:rPr>
        <w:t>骨折风险评估</w:t>
      </w:r>
    </w:p>
    <w:p w14:paraId="227C2851" w14:textId="77777777" w:rsidR="00586D37" w:rsidRDefault="00000000">
      <w:pPr>
        <w:autoSpaceDE w:val="0"/>
        <w:autoSpaceDN w:val="0"/>
        <w:adjustRightInd w:val="0"/>
        <w:ind w:firstLineChars="200" w:firstLine="420"/>
        <w:rPr>
          <w:rFonts w:cs="Calibri"/>
        </w:rPr>
      </w:pPr>
      <w:r>
        <w:rPr>
          <w:rFonts w:cs="Calibri"/>
        </w:rPr>
        <w:t>2.2</w:t>
      </w:r>
      <w:r>
        <w:rPr>
          <w:rFonts w:cs="Calibri" w:hint="eastAsia"/>
        </w:rPr>
        <w:t>4</w:t>
      </w:r>
      <w:r>
        <w:rPr>
          <w:rFonts w:cs="Calibri" w:hint="eastAsia"/>
        </w:rPr>
        <w:t>、</w:t>
      </w:r>
      <w:r>
        <w:rPr>
          <w:rFonts w:cs="Calibri"/>
        </w:rPr>
        <w:t xml:space="preserve">NHANES III </w:t>
      </w:r>
      <w:r>
        <w:rPr>
          <w:rFonts w:cs="Calibri"/>
        </w:rPr>
        <w:t>参照数据库</w:t>
      </w:r>
    </w:p>
    <w:p w14:paraId="10237007" w14:textId="77777777" w:rsidR="00586D37" w:rsidRDefault="00000000">
      <w:pPr>
        <w:autoSpaceDE w:val="0"/>
        <w:autoSpaceDN w:val="0"/>
        <w:adjustRightInd w:val="0"/>
        <w:ind w:firstLineChars="200" w:firstLine="420"/>
        <w:rPr>
          <w:rFonts w:cs="Calibri"/>
        </w:rPr>
      </w:pPr>
      <w:r>
        <w:rPr>
          <w:rFonts w:cs="Calibri"/>
        </w:rPr>
        <w:t>3</w:t>
      </w:r>
      <w:r>
        <w:rPr>
          <w:rFonts w:cs="Calibri"/>
        </w:rPr>
        <w:t>、中文使用说明书（含电子版说明书（</w:t>
      </w:r>
      <w:r>
        <w:rPr>
          <w:rFonts w:cs="Calibri"/>
        </w:rPr>
        <w:t>PDF</w:t>
      </w:r>
      <w:r>
        <w:rPr>
          <w:rFonts w:cs="Calibri"/>
        </w:rPr>
        <w:t>））</w:t>
      </w:r>
      <w:r>
        <w:rPr>
          <w:rFonts w:cs="Calibri"/>
        </w:rPr>
        <w:t>1</w:t>
      </w:r>
      <w:r>
        <w:rPr>
          <w:rFonts w:cs="Calibri"/>
        </w:rPr>
        <w:t>套。</w:t>
      </w:r>
    </w:p>
    <w:p w14:paraId="3A8D680A"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6"/>
        <w:gridCol w:w="1267"/>
        <w:gridCol w:w="7263"/>
      </w:tblGrid>
      <w:tr w:rsidR="00586D37" w14:paraId="57F1F809" w14:textId="77777777">
        <w:trPr>
          <w:trHeight w:val="454"/>
        </w:trPr>
        <w:tc>
          <w:tcPr>
            <w:tcW w:w="643" w:type="dxa"/>
            <w:vAlign w:val="center"/>
          </w:tcPr>
          <w:p w14:paraId="5DDD1F43" w14:textId="77777777" w:rsidR="00586D37" w:rsidRDefault="00000000">
            <w:pPr>
              <w:rPr>
                <w:rFonts w:eastAsia="黑体" w:cs="Calibri"/>
                <w:szCs w:val="21"/>
              </w:rPr>
            </w:pPr>
            <w:r>
              <w:rPr>
                <w:rFonts w:eastAsia="黑体" w:cs="Calibri"/>
                <w:szCs w:val="21"/>
              </w:rPr>
              <w:t>序号</w:t>
            </w:r>
          </w:p>
        </w:tc>
        <w:tc>
          <w:tcPr>
            <w:tcW w:w="1290" w:type="dxa"/>
            <w:vAlign w:val="center"/>
          </w:tcPr>
          <w:p w14:paraId="07052469"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6B52862A" w14:textId="77777777" w:rsidR="00586D37" w:rsidRDefault="00000000">
            <w:pPr>
              <w:rPr>
                <w:rFonts w:eastAsia="黑体" w:cs="Calibri"/>
                <w:szCs w:val="21"/>
              </w:rPr>
            </w:pPr>
            <w:r>
              <w:rPr>
                <w:rFonts w:eastAsia="黑体" w:cs="Calibri"/>
                <w:szCs w:val="21"/>
              </w:rPr>
              <w:t>要求</w:t>
            </w:r>
          </w:p>
        </w:tc>
      </w:tr>
      <w:tr w:rsidR="00586D37" w14:paraId="3569BB37" w14:textId="77777777">
        <w:trPr>
          <w:trHeight w:val="454"/>
        </w:trPr>
        <w:tc>
          <w:tcPr>
            <w:tcW w:w="643" w:type="dxa"/>
            <w:vAlign w:val="center"/>
          </w:tcPr>
          <w:p w14:paraId="78C557FE" w14:textId="77777777" w:rsidR="00586D37" w:rsidRDefault="00586D37">
            <w:pPr>
              <w:numPr>
                <w:ilvl w:val="0"/>
                <w:numId w:val="35"/>
              </w:numPr>
              <w:ind w:firstLine="0"/>
              <w:rPr>
                <w:rFonts w:cs="Calibri"/>
                <w:szCs w:val="21"/>
              </w:rPr>
            </w:pPr>
          </w:p>
        </w:tc>
        <w:tc>
          <w:tcPr>
            <w:tcW w:w="1290" w:type="dxa"/>
            <w:vAlign w:val="center"/>
          </w:tcPr>
          <w:p w14:paraId="45CDAC9A" w14:textId="77777777" w:rsidR="00586D37" w:rsidRDefault="00000000">
            <w:pPr>
              <w:rPr>
                <w:rFonts w:cs="Calibri"/>
                <w:szCs w:val="21"/>
              </w:rPr>
            </w:pPr>
            <w:r>
              <w:rPr>
                <w:rFonts w:cs="Calibri"/>
                <w:szCs w:val="21"/>
              </w:rPr>
              <w:t>报价要求</w:t>
            </w:r>
          </w:p>
        </w:tc>
        <w:tc>
          <w:tcPr>
            <w:tcW w:w="7459" w:type="dxa"/>
            <w:vAlign w:val="center"/>
          </w:tcPr>
          <w:p w14:paraId="7E635733"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441535C4"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7CBC6BF4"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638661FB"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78D91D93" w14:textId="77777777">
        <w:trPr>
          <w:trHeight w:val="454"/>
        </w:trPr>
        <w:tc>
          <w:tcPr>
            <w:tcW w:w="643" w:type="dxa"/>
            <w:vAlign w:val="center"/>
          </w:tcPr>
          <w:p w14:paraId="34400F70" w14:textId="77777777" w:rsidR="00586D37" w:rsidRDefault="00586D37">
            <w:pPr>
              <w:numPr>
                <w:ilvl w:val="0"/>
                <w:numId w:val="35"/>
              </w:numPr>
              <w:ind w:firstLine="0"/>
              <w:rPr>
                <w:rFonts w:cs="Calibri"/>
                <w:szCs w:val="21"/>
              </w:rPr>
            </w:pPr>
          </w:p>
        </w:tc>
        <w:tc>
          <w:tcPr>
            <w:tcW w:w="1290" w:type="dxa"/>
            <w:vAlign w:val="center"/>
          </w:tcPr>
          <w:p w14:paraId="189D0917" w14:textId="77777777" w:rsidR="00586D37" w:rsidRDefault="00000000">
            <w:pPr>
              <w:rPr>
                <w:rFonts w:cs="Calibri"/>
                <w:szCs w:val="21"/>
              </w:rPr>
            </w:pPr>
            <w:r>
              <w:rPr>
                <w:rFonts w:cs="Calibri"/>
                <w:szCs w:val="21"/>
              </w:rPr>
              <w:t>合同双方</w:t>
            </w:r>
          </w:p>
        </w:tc>
        <w:tc>
          <w:tcPr>
            <w:tcW w:w="7459" w:type="dxa"/>
            <w:vAlign w:val="center"/>
          </w:tcPr>
          <w:p w14:paraId="5B72832E"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531F7505"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58AE9FA9" w14:textId="77777777">
        <w:trPr>
          <w:trHeight w:val="454"/>
        </w:trPr>
        <w:tc>
          <w:tcPr>
            <w:tcW w:w="643" w:type="dxa"/>
            <w:vAlign w:val="center"/>
          </w:tcPr>
          <w:p w14:paraId="3C508BA9" w14:textId="77777777" w:rsidR="00586D37" w:rsidRDefault="00586D37">
            <w:pPr>
              <w:numPr>
                <w:ilvl w:val="0"/>
                <w:numId w:val="35"/>
              </w:numPr>
              <w:ind w:firstLine="0"/>
              <w:rPr>
                <w:rFonts w:cs="Calibri"/>
                <w:szCs w:val="21"/>
              </w:rPr>
            </w:pPr>
          </w:p>
        </w:tc>
        <w:tc>
          <w:tcPr>
            <w:tcW w:w="1290" w:type="dxa"/>
            <w:vAlign w:val="center"/>
          </w:tcPr>
          <w:p w14:paraId="790AA496" w14:textId="77777777" w:rsidR="00586D37" w:rsidRDefault="00000000">
            <w:pPr>
              <w:rPr>
                <w:rFonts w:cs="Calibri"/>
                <w:szCs w:val="21"/>
              </w:rPr>
            </w:pPr>
            <w:r>
              <w:rPr>
                <w:rFonts w:cs="Calibri"/>
                <w:szCs w:val="21"/>
              </w:rPr>
              <w:t>转包或分包</w:t>
            </w:r>
          </w:p>
        </w:tc>
        <w:tc>
          <w:tcPr>
            <w:tcW w:w="7459" w:type="dxa"/>
            <w:vAlign w:val="center"/>
          </w:tcPr>
          <w:p w14:paraId="285918A9"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7D13E322"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7EFD8416"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5EC14031"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36C88FE9"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4745BE01"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5996F677"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0F7A25B9"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5C05F2A9"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号）的规定扶持政策获得政府采购合同的，小微企业不得将合同分包给大中型企业，中型企业不得将合同分包给大型企业</w:t>
            </w:r>
            <w:r>
              <w:rPr>
                <w:rFonts w:cs="Calibri" w:hint="eastAsia"/>
                <w:b/>
                <w:bCs/>
                <w:u w:val="single"/>
              </w:rPr>
              <w:t>。</w:t>
            </w:r>
          </w:p>
          <w:p w14:paraId="6B3B3008"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68C94703" w14:textId="77777777">
        <w:trPr>
          <w:trHeight w:val="454"/>
        </w:trPr>
        <w:tc>
          <w:tcPr>
            <w:tcW w:w="643" w:type="dxa"/>
            <w:vAlign w:val="center"/>
          </w:tcPr>
          <w:p w14:paraId="3E3000DE" w14:textId="77777777" w:rsidR="00586D37" w:rsidRDefault="00586D37">
            <w:pPr>
              <w:numPr>
                <w:ilvl w:val="0"/>
                <w:numId w:val="35"/>
              </w:numPr>
              <w:ind w:firstLine="0"/>
              <w:rPr>
                <w:rFonts w:cs="Calibri"/>
                <w:szCs w:val="21"/>
              </w:rPr>
            </w:pPr>
          </w:p>
        </w:tc>
        <w:tc>
          <w:tcPr>
            <w:tcW w:w="1290" w:type="dxa"/>
            <w:vAlign w:val="center"/>
          </w:tcPr>
          <w:p w14:paraId="529E22C2" w14:textId="77777777" w:rsidR="00586D37" w:rsidRDefault="00000000">
            <w:pPr>
              <w:rPr>
                <w:rFonts w:cs="Calibri"/>
                <w:szCs w:val="21"/>
              </w:rPr>
            </w:pPr>
            <w:r>
              <w:rPr>
                <w:rFonts w:cs="Calibri"/>
                <w:szCs w:val="21"/>
              </w:rPr>
              <w:t>履约保证金</w:t>
            </w:r>
          </w:p>
        </w:tc>
        <w:tc>
          <w:tcPr>
            <w:tcW w:w="7459" w:type="dxa"/>
            <w:vAlign w:val="center"/>
          </w:tcPr>
          <w:p w14:paraId="17A84BB7"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2E6D59CA"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341A579A"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719F71C7"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0CDCE066" w14:textId="77777777" w:rsidR="00586D37" w:rsidRDefault="00000000">
            <w:pPr>
              <w:ind w:firstLineChars="100" w:firstLine="210"/>
              <w:rPr>
                <w:rFonts w:cs="Calibri"/>
              </w:rPr>
            </w:pPr>
            <w:r>
              <w:rPr>
                <w:rFonts w:cs="Calibri"/>
              </w:rPr>
              <w:t>4.</w:t>
            </w:r>
            <w:r>
              <w:rPr>
                <w:rFonts w:cs="Calibri"/>
              </w:rPr>
              <w:t>履约保证金退还：</w:t>
            </w:r>
          </w:p>
          <w:p w14:paraId="10995B56"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6651A125" w14:textId="77777777" w:rsidR="00586D37" w:rsidRDefault="00000000">
            <w:pPr>
              <w:ind w:firstLineChars="100" w:firstLine="210"/>
              <w:rPr>
                <w:rFonts w:cs="Calibri"/>
                <w:szCs w:val="21"/>
              </w:rPr>
            </w:pPr>
            <w:r>
              <w:rPr>
                <w:rFonts w:cs="Calibri"/>
              </w:rPr>
              <w:lastRenderedPageBreak/>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649FFD67"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3F54EE3A" w14:textId="77777777">
        <w:trPr>
          <w:trHeight w:val="454"/>
        </w:trPr>
        <w:tc>
          <w:tcPr>
            <w:tcW w:w="643" w:type="dxa"/>
            <w:vAlign w:val="center"/>
          </w:tcPr>
          <w:p w14:paraId="0CB61BD4" w14:textId="77777777" w:rsidR="00586D37" w:rsidRDefault="00586D37">
            <w:pPr>
              <w:numPr>
                <w:ilvl w:val="0"/>
                <w:numId w:val="35"/>
              </w:numPr>
              <w:ind w:firstLine="0"/>
              <w:rPr>
                <w:rFonts w:cs="Calibri"/>
                <w:szCs w:val="21"/>
              </w:rPr>
            </w:pPr>
          </w:p>
        </w:tc>
        <w:tc>
          <w:tcPr>
            <w:tcW w:w="1290" w:type="dxa"/>
            <w:vAlign w:val="center"/>
          </w:tcPr>
          <w:p w14:paraId="41565068"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6"/>
            </w:tblGrid>
            <w:tr w:rsidR="00586D37" w14:paraId="420C7B7A" w14:textId="77777777">
              <w:trPr>
                <w:trHeight w:val="454"/>
              </w:trPr>
              <w:tc>
                <w:tcPr>
                  <w:tcW w:w="783" w:type="dxa"/>
                  <w:vAlign w:val="center"/>
                </w:tcPr>
                <w:p w14:paraId="27578F0F"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6517EDCA" w14:textId="77777777" w:rsidR="00586D37" w:rsidRDefault="00000000">
                  <w:pPr>
                    <w:rPr>
                      <w:rFonts w:cs="Calibri"/>
                      <w:szCs w:val="21"/>
                    </w:rPr>
                  </w:pPr>
                  <w:r>
                    <w:rPr>
                      <w:rFonts w:cs="Calibri"/>
                      <w:szCs w:val="21"/>
                    </w:rPr>
                    <w:t>约定支付条件</w:t>
                  </w:r>
                </w:p>
              </w:tc>
              <w:tc>
                <w:tcPr>
                  <w:tcW w:w="4869" w:type="dxa"/>
                  <w:vAlign w:val="center"/>
                </w:tcPr>
                <w:p w14:paraId="620A5930" w14:textId="77777777" w:rsidR="00586D37" w:rsidRDefault="00000000">
                  <w:pPr>
                    <w:rPr>
                      <w:rFonts w:cs="Calibri"/>
                      <w:szCs w:val="21"/>
                    </w:rPr>
                  </w:pPr>
                  <w:r>
                    <w:rPr>
                      <w:rFonts w:cs="Calibri"/>
                      <w:szCs w:val="21"/>
                    </w:rPr>
                    <w:t>付款条件</w:t>
                  </w:r>
                </w:p>
              </w:tc>
            </w:tr>
            <w:tr w:rsidR="00586D37" w14:paraId="419CDC9C" w14:textId="77777777">
              <w:trPr>
                <w:trHeight w:val="454"/>
              </w:trPr>
              <w:tc>
                <w:tcPr>
                  <w:tcW w:w="783" w:type="dxa"/>
                  <w:vAlign w:val="center"/>
                </w:tcPr>
                <w:p w14:paraId="73E9C684" w14:textId="77777777" w:rsidR="00586D37" w:rsidRDefault="00000000">
                  <w:pPr>
                    <w:rPr>
                      <w:rFonts w:cs="Calibri"/>
                      <w:szCs w:val="21"/>
                    </w:rPr>
                  </w:pPr>
                  <w:r>
                    <w:rPr>
                      <w:rFonts w:cs="Calibri"/>
                      <w:szCs w:val="21"/>
                    </w:rPr>
                    <w:t>1</w:t>
                  </w:r>
                </w:p>
              </w:tc>
              <w:tc>
                <w:tcPr>
                  <w:tcW w:w="1581" w:type="dxa"/>
                  <w:vAlign w:val="center"/>
                </w:tcPr>
                <w:p w14:paraId="6A71B5EE"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275D4E98"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067811B1" w14:textId="77777777">
              <w:trPr>
                <w:trHeight w:val="454"/>
              </w:trPr>
              <w:tc>
                <w:tcPr>
                  <w:tcW w:w="783" w:type="dxa"/>
                  <w:vAlign w:val="center"/>
                </w:tcPr>
                <w:p w14:paraId="39C819C6" w14:textId="77777777" w:rsidR="00586D37" w:rsidRDefault="00000000">
                  <w:pPr>
                    <w:rPr>
                      <w:rFonts w:cs="Calibri"/>
                      <w:szCs w:val="21"/>
                    </w:rPr>
                  </w:pPr>
                  <w:r>
                    <w:rPr>
                      <w:rFonts w:cs="Calibri"/>
                      <w:szCs w:val="21"/>
                    </w:rPr>
                    <w:t>2</w:t>
                  </w:r>
                </w:p>
              </w:tc>
              <w:tc>
                <w:tcPr>
                  <w:tcW w:w="1581" w:type="dxa"/>
                  <w:vAlign w:val="center"/>
                </w:tcPr>
                <w:p w14:paraId="4C91973F" w14:textId="77777777" w:rsidR="00586D37" w:rsidRDefault="00000000">
                  <w:pPr>
                    <w:rPr>
                      <w:rFonts w:cs="Calibri"/>
                      <w:szCs w:val="21"/>
                    </w:rPr>
                  </w:pPr>
                  <w:r>
                    <w:rPr>
                      <w:rFonts w:cs="Calibri"/>
                      <w:kern w:val="0"/>
                      <w:szCs w:val="21"/>
                    </w:rPr>
                    <w:t>终验通过后</w:t>
                  </w:r>
                </w:p>
              </w:tc>
              <w:tc>
                <w:tcPr>
                  <w:tcW w:w="4869" w:type="dxa"/>
                  <w:vAlign w:val="center"/>
                </w:tcPr>
                <w:p w14:paraId="08642F52"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474B6FEB"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34116230"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19F0A0C9"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53A2D2E9" w14:textId="77777777">
        <w:trPr>
          <w:trHeight w:val="454"/>
        </w:trPr>
        <w:tc>
          <w:tcPr>
            <w:tcW w:w="643" w:type="dxa"/>
            <w:vAlign w:val="center"/>
          </w:tcPr>
          <w:p w14:paraId="3843EB2E" w14:textId="77777777" w:rsidR="00586D37" w:rsidRDefault="00586D37">
            <w:pPr>
              <w:numPr>
                <w:ilvl w:val="0"/>
                <w:numId w:val="35"/>
              </w:numPr>
              <w:ind w:firstLine="0"/>
              <w:rPr>
                <w:rFonts w:cs="Calibri"/>
                <w:szCs w:val="21"/>
              </w:rPr>
            </w:pPr>
          </w:p>
        </w:tc>
        <w:tc>
          <w:tcPr>
            <w:tcW w:w="1290" w:type="dxa"/>
            <w:vAlign w:val="center"/>
          </w:tcPr>
          <w:p w14:paraId="20A221D3" w14:textId="77777777" w:rsidR="00586D37" w:rsidRDefault="00000000">
            <w:pPr>
              <w:rPr>
                <w:rFonts w:cs="Calibri"/>
                <w:szCs w:val="21"/>
              </w:rPr>
            </w:pPr>
            <w:r>
              <w:rPr>
                <w:rFonts w:cs="Calibri"/>
                <w:szCs w:val="21"/>
              </w:rPr>
              <w:t>服务内容</w:t>
            </w:r>
          </w:p>
        </w:tc>
        <w:tc>
          <w:tcPr>
            <w:tcW w:w="7459" w:type="dxa"/>
            <w:vAlign w:val="center"/>
          </w:tcPr>
          <w:p w14:paraId="06F85487"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7FCF6D58"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76F84486" w14:textId="77777777">
        <w:trPr>
          <w:trHeight w:val="454"/>
        </w:trPr>
        <w:tc>
          <w:tcPr>
            <w:tcW w:w="643" w:type="dxa"/>
            <w:vAlign w:val="center"/>
          </w:tcPr>
          <w:p w14:paraId="28821DEC" w14:textId="77777777" w:rsidR="00586D37" w:rsidRDefault="00586D37">
            <w:pPr>
              <w:numPr>
                <w:ilvl w:val="0"/>
                <w:numId w:val="35"/>
              </w:numPr>
              <w:ind w:firstLine="0"/>
              <w:rPr>
                <w:rFonts w:cs="Calibri"/>
                <w:szCs w:val="21"/>
              </w:rPr>
            </w:pPr>
          </w:p>
        </w:tc>
        <w:tc>
          <w:tcPr>
            <w:tcW w:w="1290" w:type="dxa"/>
            <w:vAlign w:val="center"/>
          </w:tcPr>
          <w:p w14:paraId="22C2A214" w14:textId="77777777" w:rsidR="00586D37" w:rsidRDefault="00000000">
            <w:pPr>
              <w:rPr>
                <w:rFonts w:cs="Calibri"/>
              </w:rPr>
            </w:pPr>
            <w:r>
              <w:rPr>
                <w:rFonts w:cs="Calibri"/>
              </w:rPr>
              <w:t>运输、保管、保险</w:t>
            </w:r>
          </w:p>
        </w:tc>
        <w:tc>
          <w:tcPr>
            <w:tcW w:w="7459" w:type="dxa"/>
            <w:vAlign w:val="center"/>
          </w:tcPr>
          <w:p w14:paraId="1FD0ADB6"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23A4EDCB"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094353F3"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6A3C9C5F" w14:textId="77777777">
        <w:trPr>
          <w:trHeight w:val="454"/>
        </w:trPr>
        <w:tc>
          <w:tcPr>
            <w:tcW w:w="643" w:type="dxa"/>
            <w:vAlign w:val="center"/>
          </w:tcPr>
          <w:p w14:paraId="2D69D22D" w14:textId="77777777" w:rsidR="00586D37" w:rsidRDefault="00586D37">
            <w:pPr>
              <w:numPr>
                <w:ilvl w:val="0"/>
                <w:numId w:val="35"/>
              </w:numPr>
              <w:ind w:firstLine="0"/>
              <w:rPr>
                <w:rFonts w:cs="Calibri"/>
                <w:szCs w:val="21"/>
              </w:rPr>
            </w:pPr>
          </w:p>
        </w:tc>
        <w:tc>
          <w:tcPr>
            <w:tcW w:w="1290" w:type="dxa"/>
            <w:vAlign w:val="center"/>
          </w:tcPr>
          <w:p w14:paraId="4FB0C7D0" w14:textId="77777777" w:rsidR="00586D37" w:rsidRDefault="00000000">
            <w:pPr>
              <w:rPr>
                <w:rFonts w:cs="Calibri"/>
                <w:szCs w:val="21"/>
              </w:rPr>
            </w:pPr>
            <w:r>
              <w:rPr>
                <w:rFonts w:cs="Calibri"/>
                <w:szCs w:val="21"/>
              </w:rPr>
              <w:t>实施时间及实施地点</w:t>
            </w:r>
          </w:p>
        </w:tc>
        <w:tc>
          <w:tcPr>
            <w:tcW w:w="7459" w:type="dxa"/>
            <w:vAlign w:val="center"/>
          </w:tcPr>
          <w:p w14:paraId="4BEE4AA2"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0FB1FB0D"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39F8DF2A"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1B962600"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4B6A449C" w14:textId="77777777">
        <w:trPr>
          <w:trHeight w:val="454"/>
        </w:trPr>
        <w:tc>
          <w:tcPr>
            <w:tcW w:w="643" w:type="dxa"/>
            <w:vAlign w:val="center"/>
          </w:tcPr>
          <w:p w14:paraId="3247E891" w14:textId="77777777" w:rsidR="00586D37" w:rsidRDefault="00586D37">
            <w:pPr>
              <w:numPr>
                <w:ilvl w:val="0"/>
                <w:numId w:val="35"/>
              </w:numPr>
              <w:ind w:firstLine="0"/>
              <w:rPr>
                <w:rFonts w:cs="Calibri"/>
                <w:szCs w:val="21"/>
              </w:rPr>
            </w:pPr>
          </w:p>
        </w:tc>
        <w:tc>
          <w:tcPr>
            <w:tcW w:w="1290" w:type="dxa"/>
            <w:vAlign w:val="center"/>
          </w:tcPr>
          <w:p w14:paraId="0BB1C66A" w14:textId="77777777" w:rsidR="00586D37" w:rsidRDefault="00000000">
            <w:pPr>
              <w:rPr>
                <w:rFonts w:cs="Calibri"/>
              </w:rPr>
            </w:pPr>
            <w:r>
              <w:rPr>
                <w:rFonts w:cs="Calibri"/>
              </w:rPr>
              <w:t>安装调试</w:t>
            </w:r>
          </w:p>
        </w:tc>
        <w:tc>
          <w:tcPr>
            <w:tcW w:w="7459" w:type="dxa"/>
            <w:vAlign w:val="center"/>
          </w:tcPr>
          <w:p w14:paraId="3E158BC7"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5BA01EC4"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28C93E5D"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6DCD0514" w14:textId="77777777">
        <w:trPr>
          <w:trHeight w:val="454"/>
        </w:trPr>
        <w:tc>
          <w:tcPr>
            <w:tcW w:w="643" w:type="dxa"/>
            <w:vAlign w:val="center"/>
          </w:tcPr>
          <w:p w14:paraId="46D6F1CF" w14:textId="77777777" w:rsidR="00586D37" w:rsidRDefault="00586D37">
            <w:pPr>
              <w:numPr>
                <w:ilvl w:val="0"/>
                <w:numId w:val="35"/>
              </w:numPr>
              <w:ind w:firstLine="0"/>
              <w:rPr>
                <w:rFonts w:cs="Calibri"/>
                <w:szCs w:val="21"/>
              </w:rPr>
            </w:pPr>
          </w:p>
        </w:tc>
        <w:tc>
          <w:tcPr>
            <w:tcW w:w="1290" w:type="dxa"/>
            <w:vAlign w:val="center"/>
          </w:tcPr>
          <w:p w14:paraId="3F076392" w14:textId="77777777" w:rsidR="00586D37" w:rsidRDefault="00000000">
            <w:pPr>
              <w:rPr>
                <w:rFonts w:cs="Calibri"/>
              </w:rPr>
            </w:pPr>
            <w:r>
              <w:rPr>
                <w:rFonts w:cs="Calibri"/>
              </w:rPr>
              <w:t>试运行</w:t>
            </w:r>
          </w:p>
        </w:tc>
        <w:tc>
          <w:tcPr>
            <w:tcW w:w="7459" w:type="dxa"/>
            <w:vAlign w:val="center"/>
          </w:tcPr>
          <w:p w14:paraId="1983BBEC"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0E71CF1C" w14:textId="77777777">
        <w:trPr>
          <w:trHeight w:val="454"/>
        </w:trPr>
        <w:tc>
          <w:tcPr>
            <w:tcW w:w="643" w:type="dxa"/>
            <w:vAlign w:val="center"/>
          </w:tcPr>
          <w:p w14:paraId="6D48C0E1" w14:textId="77777777" w:rsidR="00586D37" w:rsidRDefault="00586D37">
            <w:pPr>
              <w:numPr>
                <w:ilvl w:val="0"/>
                <w:numId w:val="35"/>
              </w:numPr>
              <w:ind w:firstLine="0"/>
              <w:rPr>
                <w:rFonts w:cs="Calibri"/>
                <w:szCs w:val="21"/>
              </w:rPr>
            </w:pPr>
          </w:p>
        </w:tc>
        <w:tc>
          <w:tcPr>
            <w:tcW w:w="1290" w:type="dxa"/>
            <w:vAlign w:val="center"/>
          </w:tcPr>
          <w:p w14:paraId="1B1C783E" w14:textId="77777777" w:rsidR="00586D37" w:rsidRDefault="00000000">
            <w:pPr>
              <w:rPr>
                <w:rFonts w:cs="Calibri"/>
              </w:rPr>
            </w:pPr>
            <w:r>
              <w:rPr>
                <w:rFonts w:cs="Calibri"/>
              </w:rPr>
              <w:t>验收要求</w:t>
            </w:r>
          </w:p>
        </w:tc>
        <w:tc>
          <w:tcPr>
            <w:tcW w:w="7459" w:type="dxa"/>
            <w:vAlign w:val="center"/>
          </w:tcPr>
          <w:p w14:paraId="2E3DA9C8"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0EA72D88"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w:t>
            </w:r>
            <w:r>
              <w:rPr>
                <w:rFonts w:cs="Calibri"/>
                <w:snapToGrid w:val="0"/>
                <w:kern w:val="0"/>
              </w:rPr>
              <w:lastRenderedPageBreak/>
              <w:t>更换相关零部件，甚至于更换产品。并且赔偿由此给</w:t>
            </w:r>
            <w:r>
              <w:rPr>
                <w:rFonts w:cs="Calibri" w:hint="eastAsia"/>
                <w:snapToGrid w:val="0"/>
                <w:kern w:val="0"/>
              </w:rPr>
              <w:t>合同甲方</w:t>
            </w:r>
            <w:r>
              <w:rPr>
                <w:rFonts w:cs="Calibri"/>
                <w:snapToGrid w:val="0"/>
                <w:kern w:val="0"/>
              </w:rPr>
              <w:t>造成的损失。</w:t>
            </w:r>
          </w:p>
          <w:p w14:paraId="3E8A8602"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6343DF21"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3DD3DE1D"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03FCD24F"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151CD706"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1DA3E989" w14:textId="77777777">
        <w:trPr>
          <w:trHeight w:val="454"/>
        </w:trPr>
        <w:tc>
          <w:tcPr>
            <w:tcW w:w="643" w:type="dxa"/>
            <w:vAlign w:val="center"/>
          </w:tcPr>
          <w:p w14:paraId="3F23150D" w14:textId="77777777" w:rsidR="00586D37" w:rsidRDefault="00586D37">
            <w:pPr>
              <w:numPr>
                <w:ilvl w:val="0"/>
                <w:numId w:val="35"/>
              </w:numPr>
              <w:ind w:firstLine="0"/>
              <w:rPr>
                <w:rFonts w:cs="Calibri"/>
                <w:szCs w:val="21"/>
              </w:rPr>
            </w:pPr>
          </w:p>
        </w:tc>
        <w:tc>
          <w:tcPr>
            <w:tcW w:w="1290" w:type="dxa"/>
            <w:vAlign w:val="center"/>
          </w:tcPr>
          <w:p w14:paraId="3FEB702F" w14:textId="77777777" w:rsidR="00586D37" w:rsidRDefault="00000000">
            <w:pPr>
              <w:rPr>
                <w:rFonts w:cs="Calibri"/>
              </w:rPr>
            </w:pPr>
            <w:r>
              <w:rPr>
                <w:rFonts w:cs="Calibri"/>
              </w:rPr>
              <w:t>售后服务</w:t>
            </w:r>
          </w:p>
        </w:tc>
        <w:tc>
          <w:tcPr>
            <w:tcW w:w="7459" w:type="dxa"/>
            <w:vAlign w:val="center"/>
          </w:tcPr>
          <w:p w14:paraId="463B9A75"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051"/>
              <w:gridCol w:w="3347"/>
            </w:tblGrid>
            <w:tr w:rsidR="00586D37" w14:paraId="5CA428E9"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77A15D1B" w14:textId="77777777" w:rsidR="00586D37" w:rsidRDefault="00000000">
                  <w:pPr>
                    <w:widowControl/>
                    <w:adjustRightInd w:val="0"/>
                    <w:jc w:val="center"/>
                    <w:rPr>
                      <w:rFonts w:cs="Calibri"/>
                      <w:kern w:val="0"/>
                      <w:szCs w:val="21"/>
                    </w:rPr>
                  </w:pPr>
                  <w:r>
                    <w:rPr>
                      <w:rFonts w:cs="Calibri"/>
                      <w:kern w:val="0"/>
                      <w:szCs w:val="21"/>
                    </w:rPr>
                    <w:t>序号</w:t>
                  </w:r>
                </w:p>
              </w:tc>
              <w:tc>
                <w:tcPr>
                  <w:tcW w:w="3144" w:type="dxa"/>
                  <w:tcBorders>
                    <w:top w:val="single" w:sz="4" w:space="0" w:color="auto"/>
                    <w:left w:val="single" w:sz="4" w:space="0" w:color="auto"/>
                    <w:bottom w:val="single" w:sz="4" w:space="0" w:color="auto"/>
                    <w:right w:val="single" w:sz="4" w:space="0" w:color="auto"/>
                  </w:tcBorders>
                  <w:vAlign w:val="center"/>
                </w:tcPr>
                <w:p w14:paraId="047DD683" w14:textId="77777777" w:rsidR="00586D37" w:rsidRDefault="00000000">
                  <w:pPr>
                    <w:widowControl/>
                    <w:adjustRightInd w:val="0"/>
                    <w:jc w:val="center"/>
                    <w:rPr>
                      <w:rFonts w:cs="Calibri"/>
                      <w:kern w:val="0"/>
                      <w:szCs w:val="21"/>
                    </w:rPr>
                  </w:pPr>
                  <w:r>
                    <w:rPr>
                      <w:rFonts w:cs="Calibri"/>
                      <w:kern w:val="0"/>
                      <w:szCs w:val="21"/>
                    </w:rPr>
                    <w:t>产品名称</w:t>
                  </w:r>
                </w:p>
              </w:tc>
              <w:tc>
                <w:tcPr>
                  <w:tcW w:w="3443" w:type="dxa"/>
                  <w:tcBorders>
                    <w:top w:val="single" w:sz="4" w:space="0" w:color="auto"/>
                    <w:left w:val="single" w:sz="4" w:space="0" w:color="auto"/>
                    <w:bottom w:val="single" w:sz="4" w:space="0" w:color="auto"/>
                    <w:right w:val="single" w:sz="4" w:space="0" w:color="auto"/>
                  </w:tcBorders>
                  <w:vAlign w:val="center"/>
                </w:tcPr>
                <w:p w14:paraId="6A9B233F"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4DC38B89"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20C26A9B" w14:textId="77777777" w:rsidR="00586D37" w:rsidRDefault="00586D37">
                  <w:pPr>
                    <w:widowControl/>
                    <w:numPr>
                      <w:ilvl w:val="0"/>
                      <w:numId w:val="36"/>
                    </w:numPr>
                    <w:adjustRightInd w:val="0"/>
                    <w:ind w:firstLine="0"/>
                    <w:rPr>
                      <w:rFonts w:cs="Calibri"/>
                      <w:kern w:val="0"/>
                      <w:szCs w:val="21"/>
                    </w:rPr>
                  </w:pPr>
                </w:p>
              </w:tc>
              <w:tc>
                <w:tcPr>
                  <w:tcW w:w="3144" w:type="dxa"/>
                  <w:tcBorders>
                    <w:top w:val="single" w:sz="4" w:space="0" w:color="auto"/>
                    <w:left w:val="single" w:sz="4" w:space="0" w:color="auto"/>
                    <w:bottom w:val="single" w:sz="4" w:space="0" w:color="auto"/>
                    <w:right w:val="single" w:sz="4" w:space="0" w:color="auto"/>
                  </w:tcBorders>
                  <w:vAlign w:val="center"/>
                </w:tcPr>
                <w:p w14:paraId="5D808EBA" w14:textId="77777777" w:rsidR="00586D37" w:rsidRDefault="00000000">
                  <w:r>
                    <w:rPr>
                      <w:rFonts w:cs="Calibri" w:hint="eastAsia"/>
                      <w:szCs w:val="21"/>
                    </w:rPr>
                    <w:t>双能</w:t>
                  </w:r>
                  <w:r>
                    <w:rPr>
                      <w:rFonts w:cs="Calibri" w:hint="eastAsia"/>
                      <w:szCs w:val="21"/>
                    </w:rPr>
                    <w:t>X</w:t>
                  </w:r>
                  <w:r>
                    <w:rPr>
                      <w:rFonts w:cs="Calibri" w:hint="eastAsia"/>
                      <w:szCs w:val="21"/>
                    </w:rPr>
                    <w:t>线骨密度仪</w:t>
                  </w:r>
                </w:p>
              </w:tc>
              <w:tc>
                <w:tcPr>
                  <w:tcW w:w="3443" w:type="dxa"/>
                  <w:tcBorders>
                    <w:top w:val="single" w:sz="4" w:space="0" w:color="auto"/>
                    <w:left w:val="single" w:sz="4" w:space="0" w:color="auto"/>
                    <w:bottom w:val="single" w:sz="4" w:space="0" w:color="auto"/>
                    <w:right w:val="single" w:sz="4" w:space="0" w:color="auto"/>
                  </w:tcBorders>
                  <w:vAlign w:val="center"/>
                </w:tcPr>
                <w:p w14:paraId="27F06E48"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5</w:t>
                  </w:r>
                  <w:r>
                    <w:rPr>
                      <w:rFonts w:cs="Calibri"/>
                      <w:szCs w:val="21"/>
                    </w:rPr>
                    <w:t>年</w:t>
                  </w:r>
                  <w:r>
                    <w:rPr>
                      <w:rFonts w:cs="Calibri" w:hint="eastAsia"/>
                      <w:szCs w:val="21"/>
                    </w:rPr>
                    <w:t>。</w:t>
                  </w:r>
                </w:p>
              </w:tc>
            </w:tr>
          </w:tbl>
          <w:p w14:paraId="61CCD644"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0A44E432"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0FF2FE73"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781842AA"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55C25923"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1BE2646A"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57330209"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5AE1F0B4"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28DC16A3"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1E5D3E9D"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7A37C6E0"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48D58845"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42D99383"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2FFCD744"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11DB1AE8"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w:t>
            </w:r>
            <w:r>
              <w:rPr>
                <w:rFonts w:cs="Calibri"/>
              </w:rPr>
              <w:lastRenderedPageBreak/>
              <w:t>材料费、设备费等的维修价格清单，在设备寿命期内，保证维修配件的供应和及时维修，维修价格保持不变（政策调整因素除外）。</w:t>
            </w:r>
          </w:p>
        </w:tc>
      </w:tr>
      <w:tr w:rsidR="00586D37" w14:paraId="574E3BCD" w14:textId="77777777">
        <w:trPr>
          <w:trHeight w:val="454"/>
        </w:trPr>
        <w:tc>
          <w:tcPr>
            <w:tcW w:w="643" w:type="dxa"/>
            <w:vAlign w:val="center"/>
          </w:tcPr>
          <w:p w14:paraId="3442E98A" w14:textId="77777777" w:rsidR="00586D37" w:rsidRDefault="00586D37">
            <w:pPr>
              <w:numPr>
                <w:ilvl w:val="0"/>
                <w:numId w:val="35"/>
              </w:numPr>
              <w:ind w:firstLine="0"/>
              <w:rPr>
                <w:rFonts w:cs="Calibri"/>
                <w:szCs w:val="21"/>
              </w:rPr>
            </w:pPr>
          </w:p>
        </w:tc>
        <w:tc>
          <w:tcPr>
            <w:tcW w:w="1290" w:type="dxa"/>
            <w:vAlign w:val="center"/>
          </w:tcPr>
          <w:p w14:paraId="06061287" w14:textId="77777777" w:rsidR="00586D37" w:rsidRDefault="00000000">
            <w:pPr>
              <w:rPr>
                <w:rFonts w:cs="Calibri"/>
              </w:rPr>
            </w:pPr>
            <w:r>
              <w:rPr>
                <w:rFonts w:cs="Calibri"/>
              </w:rPr>
              <w:t>培训</w:t>
            </w:r>
          </w:p>
        </w:tc>
        <w:tc>
          <w:tcPr>
            <w:tcW w:w="7459" w:type="dxa"/>
            <w:vAlign w:val="center"/>
          </w:tcPr>
          <w:p w14:paraId="32016BC8"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7B90ADF8"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786F0CE2"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294A2DB4" w14:textId="77777777">
        <w:trPr>
          <w:trHeight w:val="454"/>
        </w:trPr>
        <w:tc>
          <w:tcPr>
            <w:tcW w:w="643" w:type="dxa"/>
            <w:vAlign w:val="center"/>
          </w:tcPr>
          <w:p w14:paraId="6F59117E" w14:textId="77777777" w:rsidR="00586D37" w:rsidRDefault="00586D37">
            <w:pPr>
              <w:numPr>
                <w:ilvl w:val="0"/>
                <w:numId w:val="35"/>
              </w:numPr>
              <w:ind w:firstLine="0"/>
              <w:rPr>
                <w:rFonts w:cs="Calibri"/>
                <w:szCs w:val="21"/>
              </w:rPr>
            </w:pPr>
          </w:p>
        </w:tc>
        <w:tc>
          <w:tcPr>
            <w:tcW w:w="1290" w:type="dxa"/>
            <w:vAlign w:val="center"/>
          </w:tcPr>
          <w:p w14:paraId="47010FCD" w14:textId="77777777" w:rsidR="00586D37" w:rsidRDefault="00000000">
            <w:pPr>
              <w:rPr>
                <w:rFonts w:cs="Calibri"/>
                <w:szCs w:val="21"/>
              </w:rPr>
            </w:pPr>
            <w:r>
              <w:rPr>
                <w:rFonts w:cs="Calibri"/>
                <w:szCs w:val="21"/>
              </w:rPr>
              <w:t>其他内容</w:t>
            </w:r>
          </w:p>
        </w:tc>
        <w:tc>
          <w:tcPr>
            <w:tcW w:w="7459" w:type="dxa"/>
            <w:vAlign w:val="center"/>
          </w:tcPr>
          <w:p w14:paraId="0EC7FD39"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1DC81C7F"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20FA0044"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31E8F929" w14:textId="77777777" w:rsidR="00586D37" w:rsidRDefault="00000000">
      <w:pPr>
        <w:pStyle w:val="2"/>
        <w:ind w:firstLine="420"/>
        <w:rPr>
          <w:rFonts w:cs="Calibri"/>
        </w:rPr>
      </w:pPr>
      <w:r>
        <w:rPr>
          <w:rFonts w:cs="Calibri"/>
        </w:rPr>
        <w:t>一、支持绿色发展</w:t>
      </w:r>
    </w:p>
    <w:p w14:paraId="51AB662C"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377B7C61"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175F5947"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3FF0A992"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0EA62966"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178EDBFD"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5E9A39A6"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5DA26CBF"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3B32B441"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2339E56D"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7F2348D5"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07AE031A"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39B9A954"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w:t>
      </w:r>
      <w:r>
        <w:rPr>
          <w:rFonts w:cs="Calibri"/>
          <w:szCs w:val="21"/>
        </w:rPr>
        <w:lastRenderedPageBreak/>
        <w:t>需求标准（试行）</w:t>
      </w:r>
      <w:r>
        <w:rPr>
          <w:rFonts w:cs="Calibri" w:hint="eastAsia"/>
          <w:szCs w:val="21"/>
        </w:rPr>
        <w:t>》《</w:t>
      </w:r>
      <w:r>
        <w:rPr>
          <w:rFonts w:cs="Calibri"/>
          <w:szCs w:val="21"/>
        </w:rPr>
        <w:t>快递包装政府采购需求标准（试行）》。</w:t>
      </w:r>
    </w:p>
    <w:p w14:paraId="22A1CDCA" w14:textId="77777777" w:rsidR="00586D37" w:rsidRDefault="00000000">
      <w:pPr>
        <w:pStyle w:val="2"/>
        <w:ind w:firstLine="420"/>
        <w:rPr>
          <w:rFonts w:cs="Calibri"/>
        </w:rPr>
      </w:pPr>
      <w:r>
        <w:rPr>
          <w:rFonts w:cs="Calibri"/>
        </w:rPr>
        <w:t>二、支持创新发展</w:t>
      </w:r>
    </w:p>
    <w:p w14:paraId="346082CB"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7586795D"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42EAD9E6" w14:textId="77777777" w:rsidR="00586D37" w:rsidRDefault="00000000">
      <w:pPr>
        <w:pStyle w:val="2"/>
        <w:ind w:firstLine="420"/>
        <w:rPr>
          <w:rFonts w:cs="Calibri"/>
        </w:rPr>
      </w:pPr>
      <w:r>
        <w:rPr>
          <w:rFonts w:cs="Calibri"/>
        </w:rPr>
        <w:t>三、支持中小企业发展</w:t>
      </w:r>
    </w:p>
    <w:p w14:paraId="46B622CC"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5461C892"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4658686C"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48AAD9D7"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5D73E871"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42A92100" w14:textId="77777777" w:rsidR="00586D37" w:rsidRDefault="00000000">
      <w:pPr>
        <w:pStyle w:val="2"/>
        <w:ind w:firstLine="420"/>
        <w:rPr>
          <w:rFonts w:cs="Calibri"/>
        </w:rPr>
      </w:pPr>
      <w:r>
        <w:rPr>
          <w:rFonts w:cs="Calibri"/>
        </w:rPr>
        <w:t>第五部分</w:t>
      </w:r>
      <w:r>
        <w:rPr>
          <w:rFonts w:cs="Calibri"/>
        </w:rPr>
        <w:t xml:space="preserve"> </w:t>
      </w:r>
      <w:r>
        <w:rPr>
          <w:rFonts w:cs="Calibri"/>
        </w:rPr>
        <w:t>实质性要求</w:t>
      </w:r>
    </w:p>
    <w:p w14:paraId="6D63D0B1" w14:textId="77777777" w:rsidR="00586D37"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294A1262" w14:textId="77777777" w:rsidR="00586D37" w:rsidRDefault="00000000">
      <w:pPr>
        <w:rPr>
          <w:rFonts w:cs="Calibri"/>
        </w:rPr>
      </w:pPr>
      <w:r>
        <w:rPr>
          <w:rFonts w:cs="Calibri"/>
        </w:rPr>
        <w:br w:type="page"/>
      </w:r>
    </w:p>
    <w:p w14:paraId="19B00BA7" w14:textId="77777777" w:rsidR="00586D37" w:rsidRDefault="00000000">
      <w:pPr>
        <w:pStyle w:val="1"/>
        <w:spacing w:before="120"/>
      </w:pPr>
      <w:bookmarkStart w:id="73" w:name="_Toc11234"/>
      <w:r>
        <w:rPr>
          <w:rFonts w:hint="eastAsia"/>
        </w:rPr>
        <w:lastRenderedPageBreak/>
        <w:t>【标项</w:t>
      </w:r>
      <w:r>
        <w:rPr>
          <w:rFonts w:hint="eastAsia"/>
        </w:rPr>
        <w:t>13</w:t>
      </w:r>
      <w:r>
        <w:rPr>
          <w:rFonts w:hint="eastAsia"/>
        </w:rPr>
        <w:t>】采购需求</w:t>
      </w:r>
      <w:bookmarkEnd w:id="73"/>
    </w:p>
    <w:p w14:paraId="11BBB52D"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692238F7"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7E195D7C"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60F04FB8"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7E2F2693"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71E7C258"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6317AE5D"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1E89247E"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0E49AF2C"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3BD1E3B5"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0251EDE5"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2E2449DF"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4132B22C" w14:textId="77777777" w:rsidR="00586D37" w:rsidRDefault="00000000">
            <w:pPr>
              <w:rPr>
                <w:rFonts w:cs="Calibri"/>
                <w:kern w:val="0"/>
                <w:szCs w:val="21"/>
              </w:rPr>
            </w:pPr>
            <w:r>
              <w:rPr>
                <w:rFonts w:cs="Calibri" w:hint="eastAsia"/>
                <w:szCs w:val="21"/>
              </w:rPr>
              <w:t>微滴式数字</w:t>
            </w:r>
            <w:r>
              <w:rPr>
                <w:rFonts w:cs="Calibri" w:hint="eastAsia"/>
                <w:szCs w:val="21"/>
              </w:rPr>
              <w:t>PCR</w:t>
            </w:r>
            <w:r>
              <w:rPr>
                <w:rFonts w:cs="Calibri" w:hint="eastAsia"/>
                <w:szCs w:val="21"/>
              </w:rPr>
              <w:t>等</w:t>
            </w:r>
          </w:p>
        </w:tc>
        <w:tc>
          <w:tcPr>
            <w:tcW w:w="680" w:type="dxa"/>
            <w:tcBorders>
              <w:top w:val="single" w:sz="4" w:space="0" w:color="auto"/>
              <w:left w:val="single" w:sz="4" w:space="0" w:color="auto"/>
              <w:bottom w:val="single" w:sz="4" w:space="0" w:color="auto"/>
              <w:right w:val="single" w:sz="4" w:space="0" w:color="auto"/>
            </w:tcBorders>
            <w:vAlign w:val="center"/>
          </w:tcPr>
          <w:p w14:paraId="50EA2ABC"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42764597" w14:textId="77777777" w:rsidR="00586D37" w:rsidRDefault="00000000">
            <w:pPr>
              <w:widowControl/>
              <w:jc w:val="center"/>
              <w:rPr>
                <w:rFonts w:cs="Calibri"/>
                <w:kern w:val="0"/>
                <w:szCs w:val="21"/>
              </w:rPr>
            </w:pPr>
            <w:r>
              <w:rPr>
                <w:rFonts w:cs="Calibri" w:hint="eastAsia"/>
                <w:kern w:val="0"/>
                <w:szCs w:val="21"/>
              </w:rPr>
              <w:t>批</w:t>
            </w:r>
          </w:p>
        </w:tc>
        <w:tc>
          <w:tcPr>
            <w:tcW w:w="1130" w:type="dxa"/>
            <w:tcBorders>
              <w:top w:val="single" w:sz="4" w:space="0" w:color="auto"/>
              <w:left w:val="single" w:sz="4" w:space="0" w:color="auto"/>
              <w:bottom w:val="single" w:sz="4" w:space="0" w:color="auto"/>
              <w:right w:val="single" w:sz="4" w:space="0" w:color="auto"/>
            </w:tcBorders>
            <w:vAlign w:val="center"/>
          </w:tcPr>
          <w:p w14:paraId="4E587CC9" w14:textId="77777777" w:rsidR="00586D37" w:rsidRDefault="00000000">
            <w:pPr>
              <w:rPr>
                <w:rFonts w:cs="Calibri"/>
              </w:rPr>
            </w:pPr>
            <w:r>
              <w:rPr>
                <w:rFonts w:cs="Calibri" w:hint="eastAsia"/>
                <w:kern w:val="0"/>
                <w:szCs w:val="21"/>
              </w:rPr>
              <w:t>2294000</w:t>
            </w:r>
          </w:p>
        </w:tc>
        <w:tc>
          <w:tcPr>
            <w:tcW w:w="1820" w:type="dxa"/>
            <w:tcBorders>
              <w:top w:val="single" w:sz="4" w:space="0" w:color="auto"/>
              <w:left w:val="single" w:sz="4" w:space="0" w:color="auto"/>
              <w:bottom w:val="single" w:sz="4" w:space="0" w:color="auto"/>
              <w:right w:val="single" w:sz="4" w:space="0" w:color="auto"/>
            </w:tcBorders>
            <w:vAlign w:val="center"/>
          </w:tcPr>
          <w:p w14:paraId="33B7F713"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338E5564" w14:textId="23617750" w:rsidR="00586D37" w:rsidRDefault="00000000">
            <w:pPr>
              <w:rPr>
                <w:rFonts w:cs="Calibri"/>
                <w:kern w:val="0"/>
                <w:szCs w:val="21"/>
              </w:rPr>
            </w:pPr>
            <w:r>
              <w:rPr>
                <w:rFonts w:cs="Calibri"/>
                <w:kern w:val="0"/>
                <w:szCs w:val="21"/>
              </w:rPr>
              <w:t>依据：</w:t>
            </w:r>
            <w:r w:rsidR="00104205">
              <w:rPr>
                <w:rFonts w:cs="Calibri"/>
                <w:kern w:val="0"/>
                <w:szCs w:val="21"/>
              </w:rPr>
              <w:t>[2023]20292</w:t>
            </w:r>
            <w:r w:rsidR="00104205">
              <w:rPr>
                <w:rFonts w:cs="Calibri"/>
                <w:kern w:val="0"/>
                <w:szCs w:val="21"/>
              </w:rPr>
              <w:t>号、</w:t>
            </w:r>
            <w:r w:rsidR="00104205">
              <w:rPr>
                <w:rFonts w:cs="Calibri"/>
                <w:kern w:val="0"/>
                <w:szCs w:val="21"/>
              </w:rPr>
              <w:t>[2023]19829</w:t>
            </w:r>
            <w:r w:rsidR="00104205">
              <w:rPr>
                <w:rFonts w:cs="Calibri"/>
                <w:kern w:val="0"/>
                <w:szCs w:val="21"/>
              </w:rPr>
              <w:t>号、</w:t>
            </w:r>
            <w:r w:rsidR="00104205">
              <w:rPr>
                <w:rFonts w:cs="Calibri"/>
                <w:kern w:val="0"/>
                <w:szCs w:val="21"/>
              </w:rPr>
              <w:t>[2022]9147</w:t>
            </w:r>
            <w:r w:rsidR="00104205">
              <w:rPr>
                <w:rFonts w:cs="Calibri"/>
                <w:kern w:val="0"/>
                <w:szCs w:val="21"/>
              </w:rPr>
              <w:t>号、</w:t>
            </w:r>
            <w:r w:rsidR="00104205">
              <w:rPr>
                <w:rFonts w:cs="Calibri"/>
                <w:kern w:val="0"/>
                <w:szCs w:val="21"/>
              </w:rPr>
              <w:t>[2022]18578</w:t>
            </w:r>
            <w:r w:rsidR="00104205">
              <w:rPr>
                <w:rFonts w:cs="Calibri"/>
                <w:kern w:val="0"/>
                <w:szCs w:val="21"/>
              </w:rPr>
              <w:t>号、</w:t>
            </w:r>
            <w:r w:rsidR="00104205">
              <w:rPr>
                <w:rFonts w:cs="Calibri"/>
                <w:kern w:val="0"/>
                <w:szCs w:val="21"/>
              </w:rPr>
              <w:t>[2022]9138</w:t>
            </w:r>
            <w:r w:rsidR="00104205">
              <w:rPr>
                <w:rFonts w:cs="Calibri"/>
                <w:kern w:val="0"/>
                <w:szCs w:val="21"/>
              </w:rPr>
              <w:t>号、</w:t>
            </w:r>
            <w:r w:rsidR="00104205">
              <w:rPr>
                <w:rFonts w:cs="Calibri"/>
                <w:kern w:val="0"/>
                <w:szCs w:val="21"/>
              </w:rPr>
              <w:t>[2022]9151</w:t>
            </w:r>
            <w:r w:rsidR="00104205">
              <w:rPr>
                <w:rFonts w:cs="Calibri"/>
                <w:kern w:val="0"/>
                <w:szCs w:val="21"/>
              </w:rPr>
              <w:t>号、</w:t>
            </w:r>
            <w:r w:rsidR="00104205">
              <w:rPr>
                <w:rFonts w:cs="Calibri"/>
                <w:kern w:val="0"/>
                <w:szCs w:val="21"/>
              </w:rPr>
              <w:t>[2022]13232</w:t>
            </w:r>
            <w:r w:rsidR="00104205">
              <w:rPr>
                <w:rFonts w:cs="Calibri"/>
                <w:kern w:val="0"/>
                <w:szCs w:val="21"/>
              </w:rPr>
              <w:t>号、</w:t>
            </w:r>
            <w:r w:rsidR="00104205">
              <w:rPr>
                <w:rFonts w:cs="Calibri"/>
                <w:kern w:val="0"/>
                <w:szCs w:val="21"/>
              </w:rPr>
              <w:t>[2022]9137</w:t>
            </w:r>
            <w:r w:rsidR="00104205">
              <w:rPr>
                <w:rFonts w:cs="Calibri"/>
                <w:kern w:val="0"/>
                <w:szCs w:val="21"/>
              </w:rPr>
              <w:t>号</w:t>
            </w:r>
            <w:r>
              <w:rPr>
                <w:rFonts w:cs="Calibri"/>
                <w:kern w:val="0"/>
                <w:szCs w:val="21"/>
              </w:rPr>
              <w:t>；</w:t>
            </w:r>
          </w:p>
          <w:p w14:paraId="766EADB9" w14:textId="77777777" w:rsidR="00586D37" w:rsidRDefault="00000000">
            <w:pPr>
              <w:rPr>
                <w:rFonts w:cs="Calibri"/>
                <w:kern w:val="0"/>
                <w:szCs w:val="21"/>
              </w:rPr>
            </w:pPr>
            <w:r>
              <w:rPr>
                <w:rFonts w:cs="Calibri"/>
                <w:kern w:val="0"/>
                <w:szCs w:val="21"/>
              </w:rPr>
              <w:t>最高限价：</w:t>
            </w:r>
            <w:r>
              <w:rPr>
                <w:rFonts w:cs="Calibri" w:hint="eastAsia"/>
                <w:kern w:val="0"/>
                <w:szCs w:val="21"/>
              </w:rPr>
              <w:t>2294000</w:t>
            </w:r>
            <w:r>
              <w:rPr>
                <w:rFonts w:cs="Calibri"/>
                <w:kern w:val="0"/>
                <w:szCs w:val="21"/>
              </w:rPr>
              <w:t>元；</w:t>
            </w:r>
          </w:p>
          <w:p w14:paraId="0F0B8E97" w14:textId="77777777" w:rsidR="00586D37" w:rsidRDefault="00000000">
            <w:pPr>
              <w:rPr>
                <w:rFonts w:cs="Calibri"/>
                <w:kern w:val="0"/>
                <w:szCs w:val="21"/>
              </w:rPr>
            </w:pPr>
            <w:r>
              <w:rPr>
                <w:rFonts w:cs="Calibri"/>
                <w:kern w:val="0"/>
                <w:szCs w:val="21"/>
              </w:rPr>
              <w:t>类型：货物项目；</w:t>
            </w:r>
          </w:p>
          <w:p w14:paraId="4969FE69"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bl>
    <w:p w14:paraId="1C202550"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596"/>
        <w:gridCol w:w="621"/>
        <w:gridCol w:w="615"/>
        <w:gridCol w:w="1264"/>
        <w:gridCol w:w="1560"/>
        <w:gridCol w:w="1950"/>
      </w:tblGrid>
      <w:tr w:rsidR="00D37AE0" w14:paraId="051E63BE" w14:textId="015376A3" w:rsidTr="00D37AE0">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18442D9B" w14:textId="77777777" w:rsidR="00D37AE0" w:rsidRDefault="00D37AE0">
            <w:pPr>
              <w:widowControl/>
              <w:adjustRightInd w:val="0"/>
              <w:jc w:val="center"/>
              <w:rPr>
                <w:rFonts w:eastAsia="黑体" w:cs="Calibri"/>
                <w:kern w:val="0"/>
                <w:szCs w:val="21"/>
              </w:rPr>
            </w:pPr>
            <w:r>
              <w:rPr>
                <w:rFonts w:eastAsia="黑体" w:cs="Calibri"/>
                <w:kern w:val="0"/>
                <w:szCs w:val="21"/>
              </w:rPr>
              <w:t>序号</w:t>
            </w:r>
          </w:p>
        </w:tc>
        <w:tc>
          <w:tcPr>
            <w:tcW w:w="2596" w:type="dxa"/>
            <w:tcBorders>
              <w:top w:val="single" w:sz="4" w:space="0" w:color="auto"/>
              <w:left w:val="single" w:sz="4" w:space="0" w:color="auto"/>
              <w:bottom w:val="single" w:sz="4" w:space="0" w:color="auto"/>
              <w:right w:val="single" w:sz="4" w:space="0" w:color="auto"/>
            </w:tcBorders>
            <w:vAlign w:val="center"/>
          </w:tcPr>
          <w:p w14:paraId="0A965EFD" w14:textId="77777777" w:rsidR="00D37AE0" w:rsidRDefault="00D37AE0">
            <w:pPr>
              <w:widowControl/>
              <w:adjustRightInd w:val="0"/>
              <w:jc w:val="center"/>
              <w:rPr>
                <w:rFonts w:eastAsia="黑体" w:cs="Calibri"/>
                <w:kern w:val="0"/>
                <w:szCs w:val="21"/>
              </w:rPr>
            </w:pPr>
            <w:r>
              <w:rPr>
                <w:rFonts w:eastAsia="黑体" w:cs="Calibri"/>
                <w:kern w:val="0"/>
                <w:szCs w:val="21"/>
              </w:rPr>
              <w:t>标的名称</w:t>
            </w:r>
          </w:p>
        </w:tc>
        <w:tc>
          <w:tcPr>
            <w:tcW w:w="621" w:type="dxa"/>
            <w:tcBorders>
              <w:top w:val="single" w:sz="4" w:space="0" w:color="auto"/>
              <w:left w:val="single" w:sz="4" w:space="0" w:color="auto"/>
              <w:bottom w:val="single" w:sz="4" w:space="0" w:color="auto"/>
              <w:right w:val="single" w:sz="4" w:space="0" w:color="auto"/>
            </w:tcBorders>
            <w:vAlign w:val="center"/>
          </w:tcPr>
          <w:p w14:paraId="45C6D4EB" w14:textId="77777777" w:rsidR="00D37AE0" w:rsidRDefault="00D37AE0">
            <w:pPr>
              <w:widowControl/>
              <w:adjustRightInd w:val="0"/>
              <w:jc w:val="center"/>
              <w:rPr>
                <w:rFonts w:eastAsia="黑体" w:cs="Calibri"/>
                <w:kern w:val="0"/>
                <w:szCs w:val="21"/>
              </w:rPr>
            </w:pPr>
            <w:r>
              <w:rPr>
                <w:rFonts w:eastAsia="黑体" w:cs="Calibri"/>
                <w:kern w:val="0"/>
                <w:szCs w:val="21"/>
              </w:rPr>
              <w:t>数量</w:t>
            </w:r>
          </w:p>
        </w:tc>
        <w:tc>
          <w:tcPr>
            <w:tcW w:w="615" w:type="dxa"/>
            <w:tcBorders>
              <w:top w:val="single" w:sz="4" w:space="0" w:color="auto"/>
              <w:left w:val="single" w:sz="4" w:space="0" w:color="auto"/>
              <w:bottom w:val="single" w:sz="4" w:space="0" w:color="auto"/>
              <w:right w:val="single" w:sz="4" w:space="0" w:color="auto"/>
            </w:tcBorders>
            <w:vAlign w:val="center"/>
          </w:tcPr>
          <w:p w14:paraId="77E3205F" w14:textId="77777777" w:rsidR="00D37AE0" w:rsidRDefault="00D37AE0">
            <w:pPr>
              <w:widowControl/>
              <w:adjustRightInd w:val="0"/>
              <w:jc w:val="center"/>
              <w:rPr>
                <w:rFonts w:eastAsia="黑体" w:cs="Calibri"/>
                <w:kern w:val="0"/>
                <w:szCs w:val="21"/>
              </w:rPr>
            </w:pPr>
            <w:r>
              <w:rPr>
                <w:rFonts w:eastAsia="黑体" w:cs="Calibri"/>
                <w:kern w:val="0"/>
                <w:szCs w:val="21"/>
              </w:rPr>
              <w:t>单位</w:t>
            </w:r>
          </w:p>
        </w:tc>
        <w:tc>
          <w:tcPr>
            <w:tcW w:w="1264" w:type="dxa"/>
            <w:tcBorders>
              <w:top w:val="single" w:sz="4" w:space="0" w:color="auto"/>
              <w:left w:val="single" w:sz="4" w:space="0" w:color="auto"/>
              <w:bottom w:val="single" w:sz="4" w:space="0" w:color="auto"/>
              <w:right w:val="single" w:sz="4" w:space="0" w:color="auto"/>
            </w:tcBorders>
            <w:vAlign w:val="center"/>
          </w:tcPr>
          <w:p w14:paraId="5F5DD705" w14:textId="77777777" w:rsidR="00D37AE0" w:rsidRDefault="00D37AE0">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1560" w:type="dxa"/>
            <w:tcBorders>
              <w:top w:val="single" w:sz="4" w:space="0" w:color="auto"/>
              <w:left w:val="single" w:sz="4" w:space="0" w:color="auto"/>
              <w:bottom w:val="single" w:sz="4" w:space="0" w:color="auto"/>
              <w:right w:val="single" w:sz="4" w:space="0" w:color="auto"/>
            </w:tcBorders>
            <w:vAlign w:val="center"/>
          </w:tcPr>
          <w:p w14:paraId="2E0EB40F" w14:textId="77777777" w:rsidR="00D37AE0" w:rsidRDefault="00D37AE0">
            <w:pPr>
              <w:widowControl/>
              <w:adjustRightInd w:val="0"/>
              <w:jc w:val="center"/>
              <w:rPr>
                <w:rFonts w:eastAsia="黑体" w:cs="Calibri"/>
                <w:kern w:val="0"/>
                <w:szCs w:val="21"/>
              </w:rPr>
            </w:pPr>
            <w:r>
              <w:rPr>
                <w:rFonts w:eastAsia="黑体" w:cs="Calibri"/>
                <w:kern w:val="0"/>
                <w:szCs w:val="21"/>
              </w:rPr>
              <w:t>备注</w:t>
            </w:r>
          </w:p>
        </w:tc>
        <w:tc>
          <w:tcPr>
            <w:tcW w:w="1950" w:type="dxa"/>
            <w:tcBorders>
              <w:top w:val="single" w:sz="4" w:space="0" w:color="auto"/>
              <w:left w:val="single" w:sz="4" w:space="0" w:color="auto"/>
              <w:bottom w:val="single" w:sz="4" w:space="0" w:color="auto"/>
              <w:right w:val="single" w:sz="4" w:space="0" w:color="auto"/>
            </w:tcBorders>
            <w:vAlign w:val="center"/>
          </w:tcPr>
          <w:p w14:paraId="79FB0476" w14:textId="76563AFD" w:rsidR="00D37AE0" w:rsidRDefault="00D37AE0" w:rsidP="00D37AE0">
            <w:pPr>
              <w:widowControl/>
              <w:adjustRightInd w:val="0"/>
              <w:rPr>
                <w:rFonts w:eastAsia="黑体" w:cs="Calibri"/>
                <w:kern w:val="0"/>
                <w:szCs w:val="21"/>
              </w:rPr>
            </w:pPr>
            <w:r>
              <w:rPr>
                <w:rFonts w:eastAsia="黑体" w:cs="Calibri" w:hint="eastAsia"/>
                <w:kern w:val="0"/>
                <w:szCs w:val="21"/>
              </w:rPr>
              <w:t>产品制造商要求</w:t>
            </w:r>
          </w:p>
        </w:tc>
      </w:tr>
      <w:tr w:rsidR="00D37AE0" w14:paraId="313BD392" w14:textId="2DE70B03" w:rsidTr="00D37AE0">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79E51DA7" w14:textId="77777777" w:rsidR="00D37AE0" w:rsidRDefault="00D37AE0">
            <w:pPr>
              <w:widowControl/>
              <w:numPr>
                <w:ilvl w:val="0"/>
                <w:numId w:val="37"/>
              </w:numPr>
              <w:adjustRightInd w:val="0"/>
              <w:ind w:firstLine="0"/>
              <w:rPr>
                <w:rFonts w:cs="Calibri"/>
                <w:kern w:val="0"/>
                <w:szCs w:val="21"/>
              </w:rPr>
            </w:pPr>
          </w:p>
        </w:tc>
        <w:tc>
          <w:tcPr>
            <w:tcW w:w="2596" w:type="dxa"/>
            <w:tcBorders>
              <w:top w:val="single" w:sz="4" w:space="0" w:color="auto"/>
              <w:left w:val="single" w:sz="4" w:space="0" w:color="auto"/>
              <w:bottom w:val="single" w:sz="4" w:space="0" w:color="auto"/>
              <w:right w:val="single" w:sz="4" w:space="0" w:color="auto"/>
            </w:tcBorders>
            <w:vAlign w:val="center"/>
          </w:tcPr>
          <w:p w14:paraId="65AF8142" w14:textId="77777777" w:rsidR="00D37AE0" w:rsidRDefault="00D37AE0" w:rsidP="00D37AE0">
            <w:r>
              <w:rPr>
                <w:rFonts w:hint="eastAsia"/>
              </w:rPr>
              <w:t>二氧化碳捕蚊器</w:t>
            </w:r>
          </w:p>
        </w:tc>
        <w:tc>
          <w:tcPr>
            <w:tcW w:w="621" w:type="dxa"/>
            <w:tcBorders>
              <w:top w:val="single" w:sz="4" w:space="0" w:color="auto"/>
              <w:left w:val="single" w:sz="4" w:space="0" w:color="auto"/>
              <w:bottom w:val="single" w:sz="4" w:space="0" w:color="auto"/>
              <w:right w:val="single" w:sz="4" w:space="0" w:color="auto"/>
            </w:tcBorders>
            <w:vAlign w:val="center"/>
          </w:tcPr>
          <w:p w14:paraId="18FEA8E8" w14:textId="77777777" w:rsidR="00D37AE0" w:rsidRDefault="00D37AE0">
            <w:r>
              <w:rPr>
                <w:rFonts w:hint="eastAsia"/>
              </w:rPr>
              <w:t>2</w:t>
            </w:r>
          </w:p>
        </w:tc>
        <w:tc>
          <w:tcPr>
            <w:tcW w:w="615" w:type="dxa"/>
            <w:tcBorders>
              <w:top w:val="single" w:sz="4" w:space="0" w:color="auto"/>
              <w:left w:val="single" w:sz="4" w:space="0" w:color="auto"/>
              <w:bottom w:val="single" w:sz="4" w:space="0" w:color="auto"/>
              <w:right w:val="single" w:sz="4" w:space="0" w:color="auto"/>
            </w:tcBorders>
            <w:vAlign w:val="center"/>
          </w:tcPr>
          <w:p w14:paraId="7CA27D48" w14:textId="77777777" w:rsidR="00D37AE0" w:rsidRDefault="00D37AE0">
            <w:r>
              <w:rPr>
                <w:rFonts w:hint="eastAsia"/>
              </w:rPr>
              <w:t>台</w:t>
            </w:r>
          </w:p>
        </w:tc>
        <w:tc>
          <w:tcPr>
            <w:tcW w:w="1264" w:type="dxa"/>
            <w:tcBorders>
              <w:top w:val="single" w:sz="4" w:space="0" w:color="auto"/>
              <w:left w:val="single" w:sz="4" w:space="0" w:color="auto"/>
              <w:bottom w:val="single" w:sz="4" w:space="0" w:color="auto"/>
              <w:right w:val="single" w:sz="4" w:space="0" w:color="auto"/>
            </w:tcBorders>
            <w:vAlign w:val="center"/>
          </w:tcPr>
          <w:p w14:paraId="00AD2B6C" w14:textId="77777777" w:rsidR="00D37AE0" w:rsidRDefault="00D37AE0">
            <w:r>
              <w:rPr>
                <w:rFonts w:hint="eastAsia"/>
              </w:rPr>
              <w:t>16000</w:t>
            </w:r>
          </w:p>
        </w:tc>
        <w:tc>
          <w:tcPr>
            <w:tcW w:w="1560" w:type="dxa"/>
            <w:tcBorders>
              <w:top w:val="single" w:sz="4" w:space="0" w:color="auto"/>
              <w:left w:val="single" w:sz="4" w:space="0" w:color="auto"/>
              <w:bottom w:val="single" w:sz="4" w:space="0" w:color="auto"/>
              <w:right w:val="single" w:sz="4" w:space="0" w:color="auto"/>
            </w:tcBorders>
            <w:vAlign w:val="center"/>
          </w:tcPr>
          <w:p w14:paraId="0E676FE1" w14:textId="77777777" w:rsidR="00D37AE0" w:rsidRDefault="00D37AE0">
            <w:r>
              <w:rPr>
                <w:rFonts w:hint="eastAsia"/>
              </w:rPr>
              <w:t>接受进口产品</w:t>
            </w:r>
          </w:p>
        </w:tc>
        <w:tc>
          <w:tcPr>
            <w:tcW w:w="1950" w:type="dxa"/>
            <w:tcBorders>
              <w:top w:val="single" w:sz="4" w:space="0" w:color="auto"/>
              <w:left w:val="single" w:sz="4" w:space="0" w:color="auto"/>
              <w:bottom w:val="single" w:sz="4" w:space="0" w:color="auto"/>
              <w:right w:val="single" w:sz="4" w:space="0" w:color="auto"/>
            </w:tcBorders>
            <w:vAlign w:val="center"/>
          </w:tcPr>
          <w:p w14:paraId="139E4B55" w14:textId="227DA499" w:rsidR="00D37AE0" w:rsidRDefault="00D37AE0" w:rsidP="00D37AE0">
            <w:r>
              <w:rPr>
                <w:rFonts w:hint="eastAsia"/>
              </w:rPr>
              <w:t>/</w:t>
            </w:r>
          </w:p>
        </w:tc>
      </w:tr>
      <w:tr w:rsidR="00D37AE0" w14:paraId="181E1BA5" w14:textId="3ABCBC2B" w:rsidTr="00D37AE0">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5F305C4B" w14:textId="77777777" w:rsidR="00D37AE0" w:rsidRDefault="00D37AE0">
            <w:pPr>
              <w:widowControl/>
              <w:numPr>
                <w:ilvl w:val="0"/>
                <w:numId w:val="37"/>
              </w:numPr>
              <w:adjustRightInd w:val="0"/>
              <w:ind w:firstLine="0"/>
              <w:rPr>
                <w:rFonts w:cs="Calibri"/>
                <w:kern w:val="0"/>
                <w:szCs w:val="21"/>
              </w:rPr>
            </w:pPr>
          </w:p>
        </w:tc>
        <w:tc>
          <w:tcPr>
            <w:tcW w:w="2596" w:type="dxa"/>
            <w:tcBorders>
              <w:top w:val="single" w:sz="4" w:space="0" w:color="auto"/>
              <w:left w:val="single" w:sz="4" w:space="0" w:color="auto"/>
              <w:bottom w:val="single" w:sz="4" w:space="0" w:color="auto"/>
              <w:right w:val="single" w:sz="4" w:space="0" w:color="auto"/>
            </w:tcBorders>
            <w:vAlign w:val="center"/>
          </w:tcPr>
          <w:p w14:paraId="5D51A00B" w14:textId="77777777" w:rsidR="00D37AE0" w:rsidRDefault="00D37AE0">
            <w:r>
              <w:rPr>
                <w:rFonts w:hint="eastAsia"/>
              </w:rPr>
              <w:t>全自动移液吸头装盒仪</w:t>
            </w:r>
          </w:p>
        </w:tc>
        <w:tc>
          <w:tcPr>
            <w:tcW w:w="621" w:type="dxa"/>
            <w:tcBorders>
              <w:top w:val="single" w:sz="4" w:space="0" w:color="auto"/>
              <w:left w:val="single" w:sz="4" w:space="0" w:color="auto"/>
              <w:bottom w:val="single" w:sz="4" w:space="0" w:color="auto"/>
              <w:right w:val="single" w:sz="4" w:space="0" w:color="auto"/>
            </w:tcBorders>
            <w:vAlign w:val="center"/>
          </w:tcPr>
          <w:p w14:paraId="1F75B2A5" w14:textId="77777777" w:rsidR="00D37AE0" w:rsidRDefault="00D37AE0">
            <w:r>
              <w:rPr>
                <w:rFonts w:hint="eastAsia"/>
              </w:rPr>
              <w:t>1</w:t>
            </w:r>
          </w:p>
        </w:tc>
        <w:tc>
          <w:tcPr>
            <w:tcW w:w="615" w:type="dxa"/>
            <w:tcBorders>
              <w:top w:val="single" w:sz="4" w:space="0" w:color="auto"/>
              <w:left w:val="single" w:sz="4" w:space="0" w:color="auto"/>
              <w:bottom w:val="single" w:sz="4" w:space="0" w:color="auto"/>
              <w:right w:val="single" w:sz="4" w:space="0" w:color="auto"/>
            </w:tcBorders>
            <w:vAlign w:val="center"/>
          </w:tcPr>
          <w:p w14:paraId="015325F5" w14:textId="77777777" w:rsidR="00D37AE0" w:rsidRDefault="00D37AE0">
            <w:r>
              <w:rPr>
                <w:rFonts w:hint="eastAsia"/>
              </w:rPr>
              <w:t>台</w:t>
            </w:r>
          </w:p>
        </w:tc>
        <w:tc>
          <w:tcPr>
            <w:tcW w:w="1264" w:type="dxa"/>
            <w:tcBorders>
              <w:top w:val="single" w:sz="4" w:space="0" w:color="auto"/>
              <w:left w:val="single" w:sz="4" w:space="0" w:color="auto"/>
              <w:bottom w:val="single" w:sz="4" w:space="0" w:color="auto"/>
              <w:right w:val="single" w:sz="4" w:space="0" w:color="auto"/>
            </w:tcBorders>
            <w:vAlign w:val="center"/>
          </w:tcPr>
          <w:p w14:paraId="6DE3DC74" w14:textId="77777777" w:rsidR="00D37AE0" w:rsidRDefault="00D37AE0">
            <w:r>
              <w:rPr>
                <w:rFonts w:hint="eastAsia"/>
              </w:rPr>
              <w:t>75000</w:t>
            </w:r>
          </w:p>
        </w:tc>
        <w:tc>
          <w:tcPr>
            <w:tcW w:w="1560" w:type="dxa"/>
            <w:tcBorders>
              <w:top w:val="single" w:sz="4" w:space="0" w:color="auto"/>
              <w:left w:val="single" w:sz="4" w:space="0" w:color="auto"/>
              <w:bottom w:val="single" w:sz="4" w:space="0" w:color="auto"/>
              <w:right w:val="single" w:sz="4" w:space="0" w:color="auto"/>
            </w:tcBorders>
            <w:vAlign w:val="center"/>
          </w:tcPr>
          <w:p w14:paraId="598D2DAD" w14:textId="1D2EF09F" w:rsidR="00D37AE0" w:rsidRDefault="00D37AE0">
            <w:r w:rsidRPr="00B02F6A">
              <w:rPr>
                <w:rFonts w:hint="eastAsia"/>
              </w:rPr>
              <w:t>非进口产品</w:t>
            </w:r>
          </w:p>
        </w:tc>
        <w:tc>
          <w:tcPr>
            <w:tcW w:w="1950" w:type="dxa"/>
            <w:tcBorders>
              <w:top w:val="single" w:sz="4" w:space="0" w:color="auto"/>
              <w:left w:val="single" w:sz="4" w:space="0" w:color="auto"/>
              <w:bottom w:val="single" w:sz="4" w:space="0" w:color="auto"/>
              <w:right w:val="single" w:sz="4" w:space="0" w:color="auto"/>
            </w:tcBorders>
            <w:vAlign w:val="center"/>
          </w:tcPr>
          <w:p w14:paraId="758B919D" w14:textId="1534949A" w:rsidR="00D37AE0" w:rsidRPr="00B02F6A" w:rsidRDefault="00D37AE0" w:rsidP="00D37AE0">
            <w:r>
              <w:rPr>
                <w:rFonts w:cs="Calibri" w:hint="eastAsia"/>
                <w:bCs/>
                <w:szCs w:val="21"/>
              </w:rPr>
              <w:t>要求</w:t>
            </w:r>
            <w:r w:rsidRPr="003F21AB">
              <w:rPr>
                <w:rFonts w:cs="Calibri" w:hint="eastAsia"/>
                <w:bCs/>
                <w:szCs w:val="21"/>
              </w:rPr>
              <w:t>中小企业制造</w:t>
            </w:r>
          </w:p>
        </w:tc>
      </w:tr>
      <w:tr w:rsidR="00D37AE0" w14:paraId="52E19CFF" w14:textId="065E25A1" w:rsidTr="00D37AE0">
        <w:trPr>
          <w:trHeight w:val="454"/>
        </w:trPr>
        <w:tc>
          <w:tcPr>
            <w:tcW w:w="569" w:type="dxa"/>
            <w:vAlign w:val="center"/>
          </w:tcPr>
          <w:p w14:paraId="56173B98" w14:textId="77777777" w:rsidR="00D37AE0" w:rsidRDefault="00D37AE0">
            <w:pPr>
              <w:widowControl/>
              <w:numPr>
                <w:ilvl w:val="0"/>
                <w:numId w:val="37"/>
              </w:numPr>
              <w:adjustRightInd w:val="0"/>
              <w:ind w:firstLine="0"/>
              <w:rPr>
                <w:rFonts w:cs="Calibri"/>
                <w:kern w:val="0"/>
                <w:szCs w:val="21"/>
              </w:rPr>
            </w:pPr>
          </w:p>
        </w:tc>
        <w:tc>
          <w:tcPr>
            <w:tcW w:w="2596" w:type="dxa"/>
            <w:vAlign w:val="center"/>
          </w:tcPr>
          <w:p w14:paraId="545607F7" w14:textId="77777777" w:rsidR="00D37AE0" w:rsidRDefault="00D37AE0">
            <w:r>
              <w:rPr>
                <w:rFonts w:hint="eastAsia"/>
              </w:rPr>
              <w:t>可控温振荡金属浴</w:t>
            </w:r>
          </w:p>
        </w:tc>
        <w:tc>
          <w:tcPr>
            <w:tcW w:w="621" w:type="dxa"/>
            <w:vAlign w:val="center"/>
          </w:tcPr>
          <w:p w14:paraId="037C6F18" w14:textId="77777777" w:rsidR="00D37AE0" w:rsidRDefault="00D37AE0">
            <w:r>
              <w:rPr>
                <w:rFonts w:hint="eastAsia"/>
              </w:rPr>
              <w:t>1</w:t>
            </w:r>
          </w:p>
        </w:tc>
        <w:tc>
          <w:tcPr>
            <w:tcW w:w="615" w:type="dxa"/>
            <w:vAlign w:val="center"/>
          </w:tcPr>
          <w:p w14:paraId="57BE8F75" w14:textId="77777777" w:rsidR="00D37AE0" w:rsidRDefault="00D37AE0">
            <w:r>
              <w:rPr>
                <w:rFonts w:hint="eastAsia"/>
              </w:rPr>
              <w:t>台</w:t>
            </w:r>
          </w:p>
        </w:tc>
        <w:tc>
          <w:tcPr>
            <w:tcW w:w="1264" w:type="dxa"/>
            <w:vAlign w:val="center"/>
          </w:tcPr>
          <w:p w14:paraId="44926DFF" w14:textId="77777777" w:rsidR="00D37AE0" w:rsidRDefault="00D37AE0">
            <w:r>
              <w:rPr>
                <w:rFonts w:hint="eastAsia"/>
              </w:rPr>
              <w:t>30000</w:t>
            </w:r>
          </w:p>
        </w:tc>
        <w:tc>
          <w:tcPr>
            <w:tcW w:w="1560" w:type="dxa"/>
            <w:vAlign w:val="center"/>
          </w:tcPr>
          <w:p w14:paraId="40929818" w14:textId="04A60E61" w:rsidR="00D37AE0" w:rsidRDefault="00D37AE0">
            <w:r w:rsidRPr="00B02F6A">
              <w:rPr>
                <w:rFonts w:hint="eastAsia"/>
              </w:rPr>
              <w:t>非进口产品</w:t>
            </w:r>
          </w:p>
        </w:tc>
        <w:tc>
          <w:tcPr>
            <w:tcW w:w="1950" w:type="dxa"/>
            <w:vAlign w:val="center"/>
          </w:tcPr>
          <w:p w14:paraId="64D6530C" w14:textId="6461422E" w:rsidR="00D37AE0" w:rsidRPr="00B02F6A" w:rsidRDefault="00D37AE0" w:rsidP="00D37AE0">
            <w:r>
              <w:rPr>
                <w:rFonts w:cs="Calibri" w:hint="eastAsia"/>
                <w:bCs/>
                <w:szCs w:val="21"/>
              </w:rPr>
              <w:t>要求</w:t>
            </w:r>
            <w:r w:rsidRPr="003F21AB">
              <w:rPr>
                <w:rFonts w:cs="Calibri" w:hint="eastAsia"/>
                <w:bCs/>
                <w:szCs w:val="21"/>
              </w:rPr>
              <w:t>中小企业制造</w:t>
            </w:r>
          </w:p>
        </w:tc>
      </w:tr>
      <w:tr w:rsidR="00D37AE0" w14:paraId="6680090D" w14:textId="0D3CF118" w:rsidTr="00D37AE0">
        <w:trPr>
          <w:trHeight w:val="454"/>
        </w:trPr>
        <w:tc>
          <w:tcPr>
            <w:tcW w:w="569" w:type="dxa"/>
            <w:vAlign w:val="center"/>
          </w:tcPr>
          <w:p w14:paraId="3450B908" w14:textId="77777777" w:rsidR="00D37AE0" w:rsidRDefault="00D37AE0">
            <w:pPr>
              <w:widowControl/>
              <w:numPr>
                <w:ilvl w:val="0"/>
                <w:numId w:val="37"/>
              </w:numPr>
              <w:adjustRightInd w:val="0"/>
              <w:ind w:firstLine="0"/>
              <w:rPr>
                <w:rFonts w:cs="Calibri"/>
                <w:kern w:val="0"/>
                <w:szCs w:val="21"/>
              </w:rPr>
            </w:pPr>
          </w:p>
        </w:tc>
        <w:tc>
          <w:tcPr>
            <w:tcW w:w="2596" w:type="dxa"/>
            <w:vAlign w:val="center"/>
          </w:tcPr>
          <w:p w14:paraId="17D72BF2" w14:textId="77777777" w:rsidR="00D37AE0" w:rsidRDefault="00D37AE0">
            <w:r>
              <w:rPr>
                <w:rFonts w:hint="eastAsia"/>
              </w:rPr>
              <w:t>电动助吸器</w:t>
            </w:r>
          </w:p>
        </w:tc>
        <w:tc>
          <w:tcPr>
            <w:tcW w:w="621" w:type="dxa"/>
            <w:vAlign w:val="center"/>
          </w:tcPr>
          <w:p w14:paraId="34BD93B2" w14:textId="77777777" w:rsidR="00D37AE0" w:rsidRDefault="00D37AE0">
            <w:r>
              <w:rPr>
                <w:rFonts w:hint="eastAsia"/>
              </w:rPr>
              <w:t>1</w:t>
            </w:r>
          </w:p>
        </w:tc>
        <w:tc>
          <w:tcPr>
            <w:tcW w:w="615" w:type="dxa"/>
            <w:vAlign w:val="center"/>
          </w:tcPr>
          <w:p w14:paraId="67D7D0A7" w14:textId="77777777" w:rsidR="00D37AE0" w:rsidRDefault="00D37AE0">
            <w:r>
              <w:rPr>
                <w:rFonts w:hint="eastAsia"/>
              </w:rPr>
              <w:t>台</w:t>
            </w:r>
          </w:p>
        </w:tc>
        <w:tc>
          <w:tcPr>
            <w:tcW w:w="1264" w:type="dxa"/>
            <w:vAlign w:val="center"/>
          </w:tcPr>
          <w:p w14:paraId="5D6C9153" w14:textId="77777777" w:rsidR="00D37AE0" w:rsidRDefault="00D37AE0">
            <w:r>
              <w:rPr>
                <w:rFonts w:hint="eastAsia"/>
              </w:rPr>
              <w:t>3000</w:t>
            </w:r>
          </w:p>
        </w:tc>
        <w:tc>
          <w:tcPr>
            <w:tcW w:w="1560" w:type="dxa"/>
            <w:vAlign w:val="center"/>
          </w:tcPr>
          <w:p w14:paraId="29100441" w14:textId="2F5E6BA5" w:rsidR="00D37AE0" w:rsidRDefault="00D37AE0">
            <w:r w:rsidRPr="00B02F6A">
              <w:rPr>
                <w:rFonts w:hint="eastAsia"/>
              </w:rPr>
              <w:t>非进口产品</w:t>
            </w:r>
          </w:p>
        </w:tc>
        <w:tc>
          <w:tcPr>
            <w:tcW w:w="1950" w:type="dxa"/>
            <w:vAlign w:val="center"/>
          </w:tcPr>
          <w:p w14:paraId="75F9D140" w14:textId="2BD4E489" w:rsidR="00D37AE0" w:rsidRPr="00B02F6A" w:rsidRDefault="00D37AE0" w:rsidP="00D37AE0">
            <w:r>
              <w:rPr>
                <w:rFonts w:cs="Calibri" w:hint="eastAsia"/>
                <w:bCs/>
                <w:szCs w:val="21"/>
              </w:rPr>
              <w:t>要求</w:t>
            </w:r>
            <w:r w:rsidRPr="003F21AB">
              <w:rPr>
                <w:rFonts w:cs="Calibri" w:hint="eastAsia"/>
                <w:bCs/>
                <w:szCs w:val="21"/>
              </w:rPr>
              <w:t>中小企业制造</w:t>
            </w:r>
          </w:p>
        </w:tc>
      </w:tr>
      <w:tr w:rsidR="00D37AE0" w14:paraId="32044C75" w14:textId="0BDD728C" w:rsidTr="00D37AE0">
        <w:trPr>
          <w:trHeight w:val="454"/>
        </w:trPr>
        <w:tc>
          <w:tcPr>
            <w:tcW w:w="569" w:type="dxa"/>
            <w:vAlign w:val="center"/>
          </w:tcPr>
          <w:p w14:paraId="58E836F3" w14:textId="77777777" w:rsidR="00D37AE0" w:rsidRDefault="00D37AE0">
            <w:pPr>
              <w:widowControl/>
              <w:numPr>
                <w:ilvl w:val="0"/>
                <w:numId w:val="37"/>
              </w:numPr>
              <w:adjustRightInd w:val="0"/>
              <w:ind w:firstLine="0"/>
              <w:rPr>
                <w:rFonts w:cs="Calibri"/>
                <w:kern w:val="0"/>
                <w:szCs w:val="21"/>
              </w:rPr>
            </w:pPr>
          </w:p>
        </w:tc>
        <w:tc>
          <w:tcPr>
            <w:tcW w:w="2596" w:type="dxa"/>
            <w:vAlign w:val="center"/>
          </w:tcPr>
          <w:p w14:paraId="5F90F273" w14:textId="77777777" w:rsidR="00D37AE0" w:rsidRDefault="00D37AE0">
            <w:r>
              <w:t>超景深三维显微镜</w:t>
            </w:r>
          </w:p>
        </w:tc>
        <w:tc>
          <w:tcPr>
            <w:tcW w:w="621" w:type="dxa"/>
            <w:vAlign w:val="center"/>
          </w:tcPr>
          <w:p w14:paraId="56B20E60" w14:textId="77777777" w:rsidR="00D37AE0" w:rsidRDefault="00D37AE0">
            <w:r>
              <w:t>1</w:t>
            </w:r>
          </w:p>
        </w:tc>
        <w:tc>
          <w:tcPr>
            <w:tcW w:w="615" w:type="dxa"/>
            <w:vAlign w:val="center"/>
          </w:tcPr>
          <w:p w14:paraId="07DE6899" w14:textId="77777777" w:rsidR="00D37AE0" w:rsidRDefault="00D37AE0">
            <w:r>
              <w:rPr>
                <w:rFonts w:hint="eastAsia"/>
              </w:rPr>
              <w:t>台</w:t>
            </w:r>
          </w:p>
        </w:tc>
        <w:tc>
          <w:tcPr>
            <w:tcW w:w="1264" w:type="dxa"/>
            <w:vAlign w:val="center"/>
          </w:tcPr>
          <w:p w14:paraId="7A5F6263" w14:textId="77777777" w:rsidR="00D37AE0" w:rsidRDefault="00D37AE0">
            <w:r>
              <w:t>600000</w:t>
            </w:r>
          </w:p>
        </w:tc>
        <w:tc>
          <w:tcPr>
            <w:tcW w:w="1560" w:type="dxa"/>
            <w:vAlign w:val="center"/>
          </w:tcPr>
          <w:p w14:paraId="384E61A2" w14:textId="77777777" w:rsidR="00D37AE0" w:rsidRDefault="00D37AE0">
            <w:r>
              <w:rPr>
                <w:rFonts w:hint="eastAsia"/>
              </w:rPr>
              <w:t>接受进口产品</w:t>
            </w:r>
          </w:p>
        </w:tc>
        <w:tc>
          <w:tcPr>
            <w:tcW w:w="1950" w:type="dxa"/>
            <w:vAlign w:val="center"/>
          </w:tcPr>
          <w:p w14:paraId="498026B9" w14:textId="492057E6" w:rsidR="00D37AE0" w:rsidRDefault="00D37AE0" w:rsidP="00D37AE0">
            <w:r>
              <w:rPr>
                <w:rFonts w:hint="eastAsia"/>
              </w:rPr>
              <w:t>/</w:t>
            </w:r>
          </w:p>
        </w:tc>
      </w:tr>
      <w:tr w:rsidR="00D37AE0" w14:paraId="0EA01FB1" w14:textId="545A5415" w:rsidTr="00D37AE0">
        <w:trPr>
          <w:trHeight w:val="454"/>
        </w:trPr>
        <w:tc>
          <w:tcPr>
            <w:tcW w:w="569" w:type="dxa"/>
            <w:vAlign w:val="center"/>
          </w:tcPr>
          <w:p w14:paraId="69F5FEB7" w14:textId="77777777" w:rsidR="00D37AE0" w:rsidRDefault="00D37AE0">
            <w:pPr>
              <w:widowControl/>
              <w:numPr>
                <w:ilvl w:val="0"/>
                <w:numId w:val="37"/>
              </w:numPr>
              <w:adjustRightInd w:val="0"/>
              <w:ind w:firstLine="0"/>
              <w:rPr>
                <w:rFonts w:cs="Calibri"/>
                <w:kern w:val="0"/>
                <w:szCs w:val="21"/>
              </w:rPr>
            </w:pPr>
          </w:p>
        </w:tc>
        <w:tc>
          <w:tcPr>
            <w:tcW w:w="2596" w:type="dxa"/>
            <w:vAlign w:val="center"/>
          </w:tcPr>
          <w:p w14:paraId="1D39A6FF" w14:textId="77777777" w:rsidR="00D37AE0" w:rsidRDefault="00D37AE0">
            <w:r>
              <w:t>微滴式数字</w:t>
            </w:r>
            <w:r>
              <w:t>PCR</w:t>
            </w:r>
          </w:p>
        </w:tc>
        <w:tc>
          <w:tcPr>
            <w:tcW w:w="621" w:type="dxa"/>
            <w:vAlign w:val="center"/>
          </w:tcPr>
          <w:p w14:paraId="47C8496C" w14:textId="77777777" w:rsidR="00D37AE0" w:rsidRDefault="00D37AE0">
            <w:r>
              <w:t>1</w:t>
            </w:r>
          </w:p>
        </w:tc>
        <w:tc>
          <w:tcPr>
            <w:tcW w:w="615" w:type="dxa"/>
            <w:vAlign w:val="center"/>
          </w:tcPr>
          <w:p w14:paraId="69B58455" w14:textId="77777777" w:rsidR="00D37AE0" w:rsidRDefault="00D37AE0">
            <w:r>
              <w:rPr>
                <w:rFonts w:hint="eastAsia"/>
              </w:rPr>
              <w:t>台</w:t>
            </w:r>
          </w:p>
        </w:tc>
        <w:tc>
          <w:tcPr>
            <w:tcW w:w="1264" w:type="dxa"/>
            <w:vAlign w:val="center"/>
          </w:tcPr>
          <w:p w14:paraId="73A29162" w14:textId="77777777" w:rsidR="00D37AE0" w:rsidRDefault="00D37AE0">
            <w:r>
              <w:t>1000000</w:t>
            </w:r>
          </w:p>
        </w:tc>
        <w:tc>
          <w:tcPr>
            <w:tcW w:w="1560" w:type="dxa"/>
            <w:vAlign w:val="center"/>
          </w:tcPr>
          <w:p w14:paraId="3EB05B02" w14:textId="77777777" w:rsidR="00D37AE0" w:rsidRDefault="00D37AE0">
            <w:r>
              <w:rPr>
                <w:rFonts w:hint="eastAsia"/>
              </w:rPr>
              <w:t>非进口产品</w:t>
            </w:r>
          </w:p>
        </w:tc>
        <w:tc>
          <w:tcPr>
            <w:tcW w:w="1950" w:type="dxa"/>
            <w:vAlign w:val="center"/>
          </w:tcPr>
          <w:p w14:paraId="28589168" w14:textId="78D8F5FB" w:rsidR="00D37AE0" w:rsidRDefault="00D37AE0" w:rsidP="00D37AE0">
            <w:r>
              <w:rPr>
                <w:rFonts w:hint="eastAsia"/>
              </w:rPr>
              <w:t>/</w:t>
            </w:r>
          </w:p>
        </w:tc>
      </w:tr>
      <w:tr w:rsidR="00D37AE0" w14:paraId="4F817DA5" w14:textId="68CF0C35" w:rsidTr="00D37AE0">
        <w:trPr>
          <w:trHeight w:val="454"/>
        </w:trPr>
        <w:tc>
          <w:tcPr>
            <w:tcW w:w="569" w:type="dxa"/>
            <w:vAlign w:val="center"/>
          </w:tcPr>
          <w:p w14:paraId="2FEC731D" w14:textId="77777777" w:rsidR="00D37AE0" w:rsidRDefault="00D37AE0">
            <w:pPr>
              <w:widowControl/>
              <w:numPr>
                <w:ilvl w:val="0"/>
                <w:numId w:val="37"/>
              </w:numPr>
              <w:adjustRightInd w:val="0"/>
              <w:ind w:firstLine="0"/>
              <w:rPr>
                <w:rFonts w:cs="Calibri"/>
                <w:kern w:val="0"/>
                <w:szCs w:val="21"/>
              </w:rPr>
            </w:pPr>
          </w:p>
        </w:tc>
        <w:tc>
          <w:tcPr>
            <w:tcW w:w="2596" w:type="dxa"/>
            <w:vAlign w:val="center"/>
          </w:tcPr>
          <w:p w14:paraId="1D08E0A6" w14:textId="77777777" w:rsidR="00D37AE0" w:rsidRDefault="00D37AE0">
            <w:r>
              <w:t>生物安全柜</w:t>
            </w:r>
          </w:p>
        </w:tc>
        <w:tc>
          <w:tcPr>
            <w:tcW w:w="621" w:type="dxa"/>
            <w:vAlign w:val="center"/>
          </w:tcPr>
          <w:p w14:paraId="789F1439" w14:textId="77777777" w:rsidR="00D37AE0" w:rsidRDefault="00D37AE0">
            <w:r>
              <w:t>1</w:t>
            </w:r>
          </w:p>
        </w:tc>
        <w:tc>
          <w:tcPr>
            <w:tcW w:w="615" w:type="dxa"/>
            <w:vAlign w:val="center"/>
          </w:tcPr>
          <w:p w14:paraId="09D7B955" w14:textId="77777777" w:rsidR="00D37AE0" w:rsidRDefault="00D37AE0">
            <w:r>
              <w:rPr>
                <w:rFonts w:hint="eastAsia"/>
              </w:rPr>
              <w:t>台</w:t>
            </w:r>
          </w:p>
        </w:tc>
        <w:tc>
          <w:tcPr>
            <w:tcW w:w="1264" w:type="dxa"/>
            <w:vAlign w:val="center"/>
          </w:tcPr>
          <w:p w14:paraId="33EDB7A3" w14:textId="77777777" w:rsidR="00D37AE0" w:rsidRDefault="00D37AE0">
            <w:r>
              <w:t>70000</w:t>
            </w:r>
          </w:p>
        </w:tc>
        <w:tc>
          <w:tcPr>
            <w:tcW w:w="1560" w:type="dxa"/>
            <w:vAlign w:val="center"/>
          </w:tcPr>
          <w:p w14:paraId="41AAC62D" w14:textId="77777777" w:rsidR="00D37AE0" w:rsidRDefault="00D37AE0">
            <w:r>
              <w:rPr>
                <w:rFonts w:hint="eastAsia"/>
              </w:rPr>
              <w:t>接受进口产品</w:t>
            </w:r>
          </w:p>
        </w:tc>
        <w:tc>
          <w:tcPr>
            <w:tcW w:w="1950" w:type="dxa"/>
            <w:vAlign w:val="center"/>
          </w:tcPr>
          <w:p w14:paraId="6A144DC1" w14:textId="36619FCF" w:rsidR="00D37AE0" w:rsidRDefault="00D37AE0" w:rsidP="00D37AE0">
            <w:r>
              <w:rPr>
                <w:rFonts w:hint="eastAsia"/>
              </w:rPr>
              <w:t>/</w:t>
            </w:r>
          </w:p>
        </w:tc>
      </w:tr>
      <w:tr w:rsidR="00D37AE0" w14:paraId="21446801" w14:textId="27F7D2A9" w:rsidTr="00D37AE0">
        <w:trPr>
          <w:trHeight w:val="454"/>
        </w:trPr>
        <w:tc>
          <w:tcPr>
            <w:tcW w:w="569" w:type="dxa"/>
            <w:vAlign w:val="center"/>
          </w:tcPr>
          <w:p w14:paraId="35BDFFDA" w14:textId="77777777" w:rsidR="00D37AE0" w:rsidRDefault="00D37AE0">
            <w:pPr>
              <w:widowControl/>
              <w:numPr>
                <w:ilvl w:val="0"/>
                <w:numId w:val="37"/>
              </w:numPr>
              <w:adjustRightInd w:val="0"/>
              <w:ind w:firstLine="0"/>
              <w:rPr>
                <w:rFonts w:cs="Calibri"/>
                <w:kern w:val="0"/>
                <w:szCs w:val="21"/>
              </w:rPr>
            </w:pPr>
          </w:p>
        </w:tc>
        <w:tc>
          <w:tcPr>
            <w:tcW w:w="2596" w:type="dxa"/>
            <w:vAlign w:val="center"/>
          </w:tcPr>
          <w:p w14:paraId="550D3106" w14:textId="77777777" w:rsidR="00D37AE0" w:rsidRDefault="00D37AE0">
            <w:r>
              <w:t>超低温冰箱</w:t>
            </w:r>
          </w:p>
        </w:tc>
        <w:tc>
          <w:tcPr>
            <w:tcW w:w="621" w:type="dxa"/>
            <w:vAlign w:val="center"/>
          </w:tcPr>
          <w:p w14:paraId="761EA36B" w14:textId="77777777" w:rsidR="00D37AE0" w:rsidRDefault="00D37AE0">
            <w:r>
              <w:t>1</w:t>
            </w:r>
          </w:p>
        </w:tc>
        <w:tc>
          <w:tcPr>
            <w:tcW w:w="615" w:type="dxa"/>
            <w:vAlign w:val="center"/>
          </w:tcPr>
          <w:p w14:paraId="107043D3" w14:textId="77777777" w:rsidR="00D37AE0" w:rsidRDefault="00D37AE0">
            <w:r>
              <w:rPr>
                <w:rFonts w:hint="eastAsia"/>
              </w:rPr>
              <w:t>台</w:t>
            </w:r>
          </w:p>
        </w:tc>
        <w:tc>
          <w:tcPr>
            <w:tcW w:w="1264" w:type="dxa"/>
            <w:vAlign w:val="center"/>
          </w:tcPr>
          <w:p w14:paraId="3DE6A42F" w14:textId="77777777" w:rsidR="00D37AE0" w:rsidRDefault="00D37AE0">
            <w:r>
              <w:t>110000</w:t>
            </w:r>
          </w:p>
        </w:tc>
        <w:tc>
          <w:tcPr>
            <w:tcW w:w="1560" w:type="dxa"/>
            <w:vAlign w:val="center"/>
          </w:tcPr>
          <w:p w14:paraId="54357132" w14:textId="77777777" w:rsidR="00D37AE0" w:rsidRDefault="00D37AE0">
            <w:r>
              <w:rPr>
                <w:rFonts w:hint="eastAsia"/>
              </w:rPr>
              <w:t>接受进口产品</w:t>
            </w:r>
          </w:p>
        </w:tc>
        <w:tc>
          <w:tcPr>
            <w:tcW w:w="1950" w:type="dxa"/>
            <w:vAlign w:val="center"/>
          </w:tcPr>
          <w:p w14:paraId="6959664C" w14:textId="5A3CAB54" w:rsidR="00D37AE0" w:rsidRDefault="00D37AE0" w:rsidP="00D37AE0">
            <w:r>
              <w:rPr>
                <w:rFonts w:hint="eastAsia"/>
              </w:rPr>
              <w:t>/</w:t>
            </w:r>
          </w:p>
        </w:tc>
      </w:tr>
      <w:tr w:rsidR="00D37AE0" w14:paraId="13AACA6A" w14:textId="25B667B3" w:rsidTr="00D37AE0">
        <w:trPr>
          <w:trHeight w:val="454"/>
        </w:trPr>
        <w:tc>
          <w:tcPr>
            <w:tcW w:w="569" w:type="dxa"/>
            <w:vAlign w:val="center"/>
          </w:tcPr>
          <w:p w14:paraId="5856A3DC" w14:textId="77777777" w:rsidR="00D37AE0" w:rsidRDefault="00D37AE0">
            <w:pPr>
              <w:widowControl/>
              <w:numPr>
                <w:ilvl w:val="0"/>
                <w:numId w:val="37"/>
              </w:numPr>
              <w:adjustRightInd w:val="0"/>
              <w:ind w:firstLine="0"/>
              <w:rPr>
                <w:rFonts w:cs="Calibri"/>
                <w:kern w:val="0"/>
                <w:szCs w:val="21"/>
              </w:rPr>
            </w:pPr>
          </w:p>
        </w:tc>
        <w:tc>
          <w:tcPr>
            <w:tcW w:w="2596" w:type="dxa"/>
            <w:vAlign w:val="center"/>
          </w:tcPr>
          <w:p w14:paraId="0ED9234A" w14:textId="77777777" w:rsidR="00D37AE0" w:rsidRDefault="00D37AE0">
            <w:r>
              <w:t>体视显微镜</w:t>
            </w:r>
          </w:p>
        </w:tc>
        <w:tc>
          <w:tcPr>
            <w:tcW w:w="621" w:type="dxa"/>
            <w:vAlign w:val="center"/>
          </w:tcPr>
          <w:p w14:paraId="3B2B84BB" w14:textId="77777777" w:rsidR="00D37AE0" w:rsidRDefault="00D37AE0">
            <w:r>
              <w:t>6</w:t>
            </w:r>
          </w:p>
        </w:tc>
        <w:tc>
          <w:tcPr>
            <w:tcW w:w="615" w:type="dxa"/>
            <w:vAlign w:val="center"/>
          </w:tcPr>
          <w:p w14:paraId="0F8FD247" w14:textId="77777777" w:rsidR="00D37AE0" w:rsidRDefault="00D37AE0">
            <w:r>
              <w:rPr>
                <w:rFonts w:hint="eastAsia"/>
              </w:rPr>
              <w:t>台</w:t>
            </w:r>
          </w:p>
        </w:tc>
        <w:tc>
          <w:tcPr>
            <w:tcW w:w="1264" w:type="dxa"/>
            <w:vAlign w:val="center"/>
          </w:tcPr>
          <w:p w14:paraId="1B82A731" w14:textId="77777777" w:rsidR="00D37AE0" w:rsidRDefault="00D37AE0">
            <w:r>
              <w:t>300000</w:t>
            </w:r>
          </w:p>
        </w:tc>
        <w:tc>
          <w:tcPr>
            <w:tcW w:w="1560" w:type="dxa"/>
            <w:vAlign w:val="center"/>
          </w:tcPr>
          <w:p w14:paraId="7E54BB85" w14:textId="77777777" w:rsidR="00D37AE0" w:rsidRDefault="00D37AE0">
            <w:r>
              <w:rPr>
                <w:rFonts w:hint="eastAsia"/>
              </w:rPr>
              <w:t>接受进口产品</w:t>
            </w:r>
          </w:p>
        </w:tc>
        <w:tc>
          <w:tcPr>
            <w:tcW w:w="1950" w:type="dxa"/>
            <w:vAlign w:val="center"/>
          </w:tcPr>
          <w:p w14:paraId="61B4FBB1" w14:textId="64859B44" w:rsidR="00D37AE0" w:rsidRDefault="00D37AE0" w:rsidP="00D37AE0">
            <w:r>
              <w:rPr>
                <w:rFonts w:hint="eastAsia"/>
              </w:rPr>
              <w:t>/</w:t>
            </w:r>
          </w:p>
        </w:tc>
      </w:tr>
      <w:tr w:rsidR="00D37AE0" w14:paraId="7F7F7520" w14:textId="7728A1F2" w:rsidTr="00D37AE0">
        <w:trPr>
          <w:trHeight w:val="454"/>
        </w:trPr>
        <w:tc>
          <w:tcPr>
            <w:tcW w:w="569" w:type="dxa"/>
            <w:vAlign w:val="center"/>
          </w:tcPr>
          <w:p w14:paraId="1A2409F8" w14:textId="77777777" w:rsidR="00D37AE0" w:rsidRDefault="00D37AE0">
            <w:pPr>
              <w:widowControl/>
              <w:numPr>
                <w:ilvl w:val="0"/>
                <w:numId w:val="37"/>
              </w:numPr>
              <w:adjustRightInd w:val="0"/>
              <w:ind w:firstLine="0"/>
              <w:rPr>
                <w:rFonts w:cs="Calibri"/>
                <w:kern w:val="0"/>
                <w:szCs w:val="21"/>
              </w:rPr>
            </w:pPr>
          </w:p>
        </w:tc>
        <w:tc>
          <w:tcPr>
            <w:tcW w:w="2596" w:type="dxa"/>
            <w:vAlign w:val="center"/>
          </w:tcPr>
          <w:p w14:paraId="739F312D" w14:textId="77777777" w:rsidR="00D37AE0" w:rsidRDefault="00D37AE0">
            <w:r>
              <w:t>梯度</w:t>
            </w:r>
            <w:r>
              <w:t>PCR</w:t>
            </w:r>
            <w:r>
              <w:t>仪</w:t>
            </w:r>
          </w:p>
        </w:tc>
        <w:tc>
          <w:tcPr>
            <w:tcW w:w="621" w:type="dxa"/>
            <w:vAlign w:val="center"/>
          </w:tcPr>
          <w:p w14:paraId="3D2E937E" w14:textId="77777777" w:rsidR="00D37AE0" w:rsidRDefault="00D37AE0">
            <w:r>
              <w:t>1</w:t>
            </w:r>
          </w:p>
        </w:tc>
        <w:tc>
          <w:tcPr>
            <w:tcW w:w="615" w:type="dxa"/>
            <w:vAlign w:val="center"/>
          </w:tcPr>
          <w:p w14:paraId="3EDD2443" w14:textId="77777777" w:rsidR="00D37AE0" w:rsidRDefault="00D37AE0">
            <w:r>
              <w:rPr>
                <w:rFonts w:hint="eastAsia"/>
              </w:rPr>
              <w:t>台</w:t>
            </w:r>
          </w:p>
        </w:tc>
        <w:tc>
          <w:tcPr>
            <w:tcW w:w="1264" w:type="dxa"/>
            <w:vAlign w:val="center"/>
          </w:tcPr>
          <w:p w14:paraId="44C4EFDD" w14:textId="77777777" w:rsidR="00D37AE0" w:rsidRDefault="00D37AE0">
            <w:r>
              <w:t>90000</w:t>
            </w:r>
          </w:p>
        </w:tc>
        <w:tc>
          <w:tcPr>
            <w:tcW w:w="1560" w:type="dxa"/>
            <w:vAlign w:val="center"/>
          </w:tcPr>
          <w:p w14:paraId="5232BCBD" w14:textId="77777777" w:rsidR="00D37AE0" w:rsidRDefault="00D37AE0">
            <w:r>
              <w:rPr>
                <w:rFonts w:hint="eastAsia"/>
              </w:rPr>
              <w:t>接受进口产品</w:t>
            </w:r>
          </w:p>
        </w:tc>
        <w:tc>
          <w:tcPr>
            <w:tcW w:w="1950" w:type="dxa"/>
            <w:vAlign w:val="center"/>
          </w:tcPr>
          <w:p w14:paraId="6CD9A949" w14:textId="74A2732A" w:rsidR="00D37AE0" w:rsidRDefault="00D37AE0" w:rsidP="00D37AE0">
            <w:r>
              <w:rPr>
                <w:rFonts w:hint="eastAsia"/>
              </w:rPr>
              <w:t>/</w:t>
            </w:r>
          </w:p>
        </w:tc>
      </w:tr>
      <w:tr w:rsidR="00D37AE0" w14:paraId="7C396D45" w14:textId="754056C5" w:rsidTr="00D37AE0">
        <w:trPr>
          <w:trHeight w:val="454"/>
        </w:trPr>
        <w:tc>
          <w:tcPr>
            <w:tcW w:w="569" w:type="dxa"/>
            <w:vAlign w:val="center"/>
          </w:tcPr>
          <w:p w14:paraId="57BD3DFE" w14:textId="77777777" w:rsidR="00D37AE0" w:rsidRDefault="00D37AE0">
            <w:pPr>
              <w:widowControl/>
              <w:numPr>
                <w:ilvl w:val="0"/>
                <w:numId w:val="37"/>
              </w:numPr>
              <w:adjustRightInd w:val="0"/>
              <w:ind w:firstLine="0"/>
              <w:rPr>
                <w:rFonts w:cs="Calibri"/>
                <w:kern w:val="0"/>
                <w:szCs w:val="21"/>
              </w:rPr>
            </w:pPr>
          </w:p>
        </w:tc>
        <w:tc>
          <w:tcPr>
            <w:tcW w:w="2596" w:type="dxa"/>
            <w:vAlign w:val="center"/>
          </w:tcPr>
          <w:p w14:paraId="12000C5F" w14:textId="77777777" w:rsidR="00D37AE0" w:rsidRDefault="00D37AE0">
            <w:pPr>
              <w:widowControl/>
              <w:rPr>
                <w:rFonts w:cs="Calibri"/>
                <w:szCs w:val="21"/>
              </w:rPr>
            </w:pPr>
            <w:r>
              <w:rPr>
                <w:rFonts w:cs="Calibri" w:hint="eastAsia"/>
                <w:szCs w:val="21"/>
              </w:rPr>
              <w:t>合计</w:t>
            </w:r>
          </w:p>
        </w:tc>
        <w:tc>
          <w:tcPr>
            <w:tcW w:w="621" w:type="dxa"/>
            <w:vAlign w:val="center"/>
          </w:tcPr>
          <w:p w14:paraId="26E75CD9" w14:textId="77777777" w:rsidR="00D37AE0" w:rsidRDefault="00D37AE0">
            <w:pPr>
              <w:widowControl/>
              <w:textAlignment w:val="center"/>
              <w:rPr>
                <w:rFonts w:cs="Calibri"/>
                <w:color w:val="000000"/>
                <w:kern w:val="0"/>
                <w:szCs w:val="21"/>
              </w:rPr>
            </w:pPr>
          </w:p>
        </w:tc>
        <w:tc>
          <w:tcPr>
            <w:tcW w:w="615" w:type="dxa"/>
            <w:vAlign w:val="center"/>
          </w:tcPr>
          <w:p w14:paraId="14E1BD7D" w14:textId="77777777" w:rsidR="00D37AE0" w:rsidRDefault="00D37AE0">
            <w:pPr>
              <w:widowControl/>
              <w:rPr>
                <w:rFonts w:cs="Calibri"/>
                <w:kern w:val="0"/>
                <w:szCs w:val="21"/>
              </w:rPr>
            </w:pPr>
          </w:p>
        </w:tc>
        <w:tc>
          <w:tcPr>
            <w:tcW w:w="1264" w:type="dxa"/>
            <w:vAlign w:val="center"/>
          </w:tcPr>
          <w:p w14:paraId="332F10EB" w14:textId="77777777" w:rsidR="00D37AE0" w:rsidRDefault="00D37AE0">
            <w:r>
              <w:rPr>
                <w:rFonts w:hint="eastAsia"/>
              </w:rPr>
              <w:t>2294000</w:t>
            </w:r>
          </w:p>
        </w:tc>
        <w:tc>
          <w:tcPr>
            <w:tcW w:w="1560" w:type="dxa"/>
            <w:vAlign w:val="center"/>
          </w:tcPr>
          <w:p w14:paraId="2FA8DD2A" w14:textId="77777777" w:rsidR="00D37AE0" w:rsidRDefault="00D37AE0"/>
        </w:tc>
        <w:tc>
          <w:tcPr>
            <w:tcW w:w="1950" w:type="dxa"/>
            <w:vAlign w:val="center"/>
          </w:tcPr>
          <w:p w14:paraId="404DAA25" w14:textId="77777777" w:rsidR="00D37AE0" w:rsidRDefault="00D37AE0" w:rsidP="00D37AE0"/>
        </w:tc>
      </w:tr>
    </w:tbl>
    <w:p w14:paraId="4221E82D"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29D4E6C8"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67A657BA"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738068F0"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2046AE62"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w:t>
      </w:r>
      <w:r>
        <w:rPr>
          <w:rFonts w:ascii="宋体" w:hAnsi="宋体" w:cs="宋体" w:hint="eastAsia"/>
          <w:b/>
          <w:szCs w:val="21"/>
          <w:u w:val="single"/>
        </w:rPr>
        <w:t>微滴式数字PCR</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w:t>
      </w:r>
      <w:r>
        <w:rPr>
          <w:rFonts w:cs="Calibri"/>
          <w:b/>
          <w:szCs w:val="21"/>
          <w:u w:val="single"/>
        </w:rPr>
        <w:lastRenderedPageBreak/>
        <w:t>中标候选人。</w:t>
      </w:r>
    </w:p>
    <w:p w14:paraId="529CAE5B"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0C03B02F" w14:textId="6C875E79" w:rsidR="00B02F6A" w:rsidRDefault="00B02F6A" w:rsidP="00B02F6A">
      <w:pPr>
        <w:ind w:firstLineChars="200" w:firstLine="420"/>
        <w:rPr>
          <w:rFonts w:cs="Calibri"/>
          <w:bCs/>
          <w:szCs w:val="21"/>
          <w:u w:val="single"/>
        </w:rPr>
      </w:pPr>
      <w:r w:rsidRPr="003F21AB">
        <w:rPr>
          <w:rFonts w:cs="Calibri" w:hint="eastAsia"/>
          <w:bCs/>
          <w:szCs w:val="21"/>
        </w:rPr>
        <w:t>说明</w:t>
      </w:r>
      <w:r w:rsidRPr="003F21AB">
        <w:rPr>
          <w:rFonts w:cs="Calibri" w:hint="eastAsia"/>
          <w:bCs/>
          <w:szCs w:val="21"/>
        </w:rPr>
        <w:t>4</w:t>
      </w:r>
      <w:r w:rsidRPr="003F21AB">
        <w:rPr>
          <w:rFonts w:cs="Calibri" w:hint="eastAsia"/>
          <w:bCs/>
          <w:szCs w:val="21"/>
        </w:rPr>
        <w:t>：</w:t>
      </w:r>
      <w:r w:rsidR="00386AEC">
        <w:rPr>
          <w:rFonts w:ascii="宋体" w:hAnsi="宋体" w:cs="宋体" w:hint="eastAsia"/>
          <w:b/>
          <w:szCs w:val="21"/>
          <w:u w:val="single"/>
        </w:rPr>
        <w:t>▲上表中注明为【要求中小企业制造】，即表示该仪器由中小企业制造（商务技术文件中提供中小企业声明函，声明函详见【附件8】）。</w:t>
      </w:r>
    </w:p>
    <w:p w14:paraId="5FD9C135"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3FD5FA87" w14:textId="77777777" w:rsidR="00586D37" w:rsidRDefault="00000000">
      <w:pPr>
        <w:pStyle w:val="2"/>
        <w:ind w:firstLine="420"/>
        <w:rPr>
          <w:rFonts w:cs="Calibri"/>
        </w:rPr>
      </w:pPr>
      <w:r>
        <w:rPr>
          <w:rFonts w:cs="Calibri" w:hint="eastAsia"/>
        </w:rPr>
        <w:t>一、</w:t>
      </w:r>
      <w:r>
        <w:rPr>
          <w:rFonts w:cs="Calibri"/>
        </w:rPr>
        <w:t>二氧化碳捕蚊器</w:t>
      </w:r>
    </w:p>
    <w:p w14:paraId="0EF8D294" w14:textId="77777777" w:rsidR="00586D37" w:rsidRDefault="00000000">
      <w:pPr>
        <w:autoSpaceDE w:val="0"/>
        <w:autoSpaceDN w:val="0"/>
        <w:adjustRightInd w:val="0"/>
        <w:ind w:firstLineChars="200" w:firstLine="420"/>
        <w:rPr>
          <w:rFonts w:cs="Calibri"/>
        </w:rPr>
      </w:pPr>
      <w:r>
        <w:rPr>
          <w:rFonts w:cs="Calibri"/>
        </w:rPr>
        <w:t>（一）技术要求</w:t>
      </w:r>
    </w:p>
    <w:p w14:paraId="7AB340D1" w14:textId="77777777" w:rsidR="00586D37" w:rsidRDefault="00000000">
      <w:pPr>
        <w:autoSpaceDE w:val="0"/>
        <w:autoSpaceDN w:val="0"/>
        <w:adjustRightInd w:val="0"/>
        <w:ind w:firstLineChars="200" w:firstLine="420"/>
        <w:rPr>
          <w:rFonts w:cs="Calibri"/>
        </w:rPr>
      </w:pPr>
      <w:r>
        <w:rPr>
          <w:rFonts w:cs="Calibri"/>
        </w:rPr>
        <w:t>1</w:t>
      </w:r>
      <w:r>
        <w:rPr>
          <w:rFonts w:cs="Calibri"/>
        </w:rPr>
        <w:t>、仪器为立式，配备便携箱。</w:t>
      </w:r>
    </w:p>
    <w:p w14:paraId="49CA95F3" w14:textId="77777777" w:rsidR="00586D37" w:rsidRDefault="00000000">
      <w:pPr>
        <w:autoSpaceDE w:val="0"/>
        <w:autoSpaceDN w:val="0"/>
        <w:adjustRightInd w:val="0"/>
        <w:ind w:firstLineChars="200" w:firstLine="420"/>
        <w:rPr>
          <w:rFonts w:cs="Calibri"/>
        </w:rPr>
      </w:pPr>
      <w:r>
        <w:rPr>
          <w:rFonts w:cs="Calibri"/>
        </w:rPr>
        <w:t>2</w:t>
      </w:r>
      <w:r>
        <w:rPr>
          <w:rFonts w:cs="Calibri"/>
        </w:rPr>
        <w:t>、配备蚊引诱剂，主要包含有乳酸、己酸等成分，引诱剂使用寿命</w:t>
      </w:r>
      <w:r>
        <w:rPr>
          <w:rFonts w:cs="Calibri"/>
        </w:rPr>
        <w:t>≥2</w:t>
      </w:r>
      <w:r>
        <w:rPr>
          <w:rFonts w:cs="Calibri"/>
        </w:rPr>
        <w:t>个月。</w:t>
      </w:r>
    </w:p>
    <w:p w14:paraId="7BE76736" w14:textId="77777777" w:rsidR="00586D37" w:rsidRDefault="00000000">
      <w:pPr>
        <w:autoSpaceDE w:val="0"/>
        <w:autoSpaceDN w:val="0"/>
        <w:adjustRightInd w:val="0"/>
        <w:ind w:firstLineChars="200" w:firstLine="420"/>
        <w:rPr>
          <w:rFonts w:cs="Calibri"/>
        </w:rPr>
      </w:pPr>
      <w:r>
        <w:rPr>
          <w:rFonts w:cs="Calibri"/>
        </w:rPr>
        <w:t>3</w:t>
      </w:r>
      <w:r>
        <w:rPr>
          <w:rFonts w:cs="Calibri"/>
        </w:rPr>
        <w:t>、诱蚊有效作用半径</w:t>
      </w:r>
      <w:r>
        <w:rPr>
          <w:rFonts w:cs="Calibri"/>
        </w:rPr>
        <w:t>20</w:t>
      </w:r>
      <w:r>
        <w:rPr>
          <w:rFonts w:cs="Calibri"/>
        </w:rPr>
        <w:t>～</w:t>
      </w:r>
      <w:r>
        <w:rPr>
          <w:rFonts w:cs="Calibri"/>
        </w:rPr>
        <w:t>40</w:t>
      </w:r>
      <w:r>
        <w:rPr>
          <w:rFonts w:cs="Calibri"/>
        </w:rPr>
        <w:t>米。</w:t>
      </w:r>
    </w:p>
    <w:p w14:paraId="776F7DF2" w14:textId="77777777" w:rsidR="00586D37" w:rsidRDefault="00000000">
      <w:pPr>
        <w:autoSpaceDE w:val="0"/>
        <w:autoSpaceDN w:val="0"/>
        <w:adjustRightInd w:val="0"/>
        <w:ind w:firstLineChars="200" w:firstLine="420"/>
        <w:rPr>
          <w:rFonts w:cs="Calibri"/>
        </w:rPr>
      </w:pPr>
      <w:r>
        <w:rPr>
          <w:rFonts w:cs="Calibri"/>
        </w:rPr>
        <w:t>4</w:t>
      </w:r>
      <w:r>
        <w:rPr>
          <w:rFonts w:cs="Calibri"/>
        </w:rPr>
        <w:t>、对白纹伊蚊、淡色库蚊等蚊类及白天和夜晚诱捕均能有效。</w:t>
      </w:r>
    </w:p>
    <w:p w14:paraId="0B3FAC85" w14:textId="77777777" w:rsidR="00586D37" w:rsidRDefault="00000000">
      <w:pPr>
        <w:autoSpaceDE w:val="0"/>
        <w:autoSpaceDN w:val="0"/>
        <w:adjustRightInd w:val="0"/>
        <w:ind w:firstLineChars="200" w:firstLine="420"/>
        <w:rPr>
          <w:rFonts w:cs="Calibri"/>
        </w:rPr>
      </w:pPr>
      <w:r>
        <w:rPr>
          <w:rFonts w:cs="Calibri"/>
        </w:rPr>
        <w:t>5</w:t>
      </w:r>
      <w:r>
        <w:rPr>
          <w:rFonts w:cs="Calibri"/>
        </w:rPr>
        <w:t>、配套电池，可以支持仪器工作超过</w:t>
      </w:r>
      <w:r>
        <w:rPr>
          <w:rFonts w:cs="Calibri"/>
        </w:rPr>
        <w:t>24</w:t>
      </w:r>
      <w:r>
        <w:rPr>
          <w:rFonts w:cs="Calibri"/>
        </w:rPr>
        <w:t>小时。</w:t>
      </w:r>
    </w:p>
    <w:p w14:paraId="24CA2AAF" w14:textId="77777777" w:rsidR="00586D37" w:rsidRDefault="00000000">
      <w:pPr>
        <w:autoSpaceDE w:val="0"/>
        <w:autoSpaceDN w:val="0"/>
        <w:adjustRightInd w:val="0"/>
        <w:ind w:firstLineChars="200" w:firstLine="420"/>
        <w:rPr>
          <w:rFonts w:cs="Calibri"/>
        </w:rPr>
      </w:pPr>
      <w:r>
        <w:rPr>
          <w:rFonts w:cs="Calibri"/>
        </w:rPr>
        <w:t>（二）单台配置</w:t>
      </w:r>
    </w:p>
    <w:p w14:paraId="7AD4302C" w14:textId="77777777" w:rsidR="00586D37" w:rsidRDefault="00000000">
      <w:pPr>
        <w:autoSpaceDE w:val="0"/>
        <w:autoSpaceDN w:val="0"/>
        <w:adjustRightInd w:val="0"/>
        <w:ind w:firstLineChars="200" w:firstLine="420"/>
        <w:rPr>
          <w:rFonts w:cs="Calibri"/>
        </w:rPr>
      </w:pPr>
      <w:r>
        <w:rPr>
          <w:rFonts w:cs="Calibri"/>
        </w:rPr>
        <w:t>1</w:t>
      </w:r>
      <w:r>
        <w:rPr>
          <w:rFonts w:cs="Calibri"/>
        </w:rPr>
        <w:t>、诱蚊</w:t>
      </w:r>
      <w:r>
        <w:rPr>
          <w:rFonts w:cs="Calibri"/>
        </w:rPr>
        <w:t>1</w:t>
      </w:r>
      <w:r>
        <w:rPr>
          <w:rFonts w:cs="Calibri"/>
        </w:rPr>
        <w:t>个。</w:t>
      </w:r>
    </w:p>
    <w:p w14:paraId="3948F575" w14:textId="77777777" w:rsidR="00586D37" w:rsidRDefault="00000000">
      <w:pPr>
        <w:autoSpaceDE w:val="0"/>
        <w:autoSpaceDN w:val="0"/>
        <w:adjustRightInd w:val="0"/>
        <w:ind w:firstLineChars="200" w:firstLine="420"/>
        <w:rPr>
          <w:rFonts w:cs="Calibri"/>
        </w:rPr>
      </w:pPr>
      <w:r>
        <w:rPr>
          <w:rFonts w:cs="Calibri"/>
        </w:rPr>
        <w:t>2</w:t>
      </w:r>
      <w:r>
        <w:rPr>
          <w:rFonts w:cs="Calibri"/>
        </w:rPr>
        <w:t>、二氧化碳捕蚊器（包含二氧化碳钢瓶）</w:t>
      </w:r>
      <w:r>
        <w:rPr>
          <w:rFonts w:cs="Calibri"/>
        </w:rPr>
        <w:t>1</w:t>
      </w:r>
      <w:r>
        <w:rPr>
          <w:rFonts w:cs="Calibri"/>
        </w:rPr>
        <w:t>台。</w:t>
      </w:r>
    </w:p>
    <w:p w14:paraId="3EFD4B84" w14:textId="77777777" w:rsidR="00586D37" w:rsidRDefault="00000000">
      <w:pPr>
        <w:autoSpaceDE w:val="0"/>
        <w:autoSpaceDN w:val="0"/>
        <w:adjustRightInd w:val="0"/>
        <w:ind w:firstLineChars="200" w:firstLine="420"/>
        <w:rPr>
          <w:rFonts w:cs="Calibri"/>
        </w:rPr>
      </w:pPr>
      <w:r>
        <w:rPr>
          <w:rFonts w:cs="Calibri"/>
        </w:rPr>
        <w:t>3</w:t>
      </w:r>
      <w:r>
        <w:rPr>
          <w:rFonts w:cs="Calibri"/>
        </w:rPr>
        <w:t>、中文使用说明书（含电子版说明书（</w:t>
      </w:r>
      <w:r>
        <w:rPr>
          <w:rFonts w:cs="Calibri"/>
        </w:rPr>
        <w:t>PDF</w:t>
      </w:r>
      <w:r>
        <w:rPr>
          <w:rFonts w:cs="Calibri"/>
        </w:rPr>
        <w:t>））</w:t>
      </w:r>
      <w:r>
        <w:rPr>
          <w:rFonts w:cs="Calibri"/>
        </w:rPr>
        <w:t>1</w:t>
      </w:r>
      <w:r>
        <w:rPr>
          <w:rFonts w:cs="Calibri"/>
        </w:rPr>
        <w:t>套。</w:t>
      </w:r>
    </w:p>
    <w:p w14:paraId="1646E1C5" w14:textId="77777777" w:rsidR="00586D37" w:rsidRDefault="00000000">
      <w:pPr>
        <w:pStyle w:val="2"/>
        <w:ind w:firstLine="420"/>
        <w:rPr>
          <w:rFonts w:cs="Calibri"/>
        </w:rPr>
      </w:pPr>
      <w:r>
        <w:rPr>
          <w:rFonts w:cs="Calibri" w:hint="eastAsia"/>
        </w:rPr>
        <w:t>二、</w:t>
      </w:r>
      <w:r>
        <w:rPr>
          <w:rFonts w:cs="Calibri"/>
        </w:rPr>
        <w:t>全自动移液吸头装盒仪</w:t>
      </w:r>
    </w:p>
    <w:p w14:paraId="384FFBBD" w14:textId="77777777" w:rsidR="00586D37" w:rsidRDefault="00000000">
      <w:pPr>
        <w:autoSpaceDE w:val="0"/>
        <w:autoSpaceDN w:val="0"/>
        <w:adjustRightInd w:val="0"/>
        <w:ind w:firstLineChars="200" w:firstLine="420"/>
        <w:rPr>
          <w:rFonts w:cs="Calibri"/>
        </w:rPr>
      </w:pPr>
      <w:r>
        <w:rPr>
          <w:rFonts w:cs="Calibri"/>
        </w:rPr>
        <w:t>（一）技术要求</w:t>
      </w:r>
    </w:p>
    <w:p w14:paraId="6F794BD6"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二合一机型，在不更换零件的情况下，一台设备上至少同时支持排列</w:t>
      </w:r>
      <w:r>
        <w:rPr>
          <w:rFonts w:cs="Calibri"/>
          <w:u w:val="single"/>
        </w:rPr>
        <w:t>10µl</w:t>
      </w:r>
      <w:r>
        <w:rPr>
          <w:rFonts w:cs="Calibri"/>
          <w:u w:val="single"/>
        </w:rPr>
        <w:t>和</w:t>
      </w:r>
      <w:r>
        <w:rPr>
          <w:rFonts w:cs="Calibri"/>
          <w:u w:val="single"/>
        </w:rPr>
        <w:t>200µl</w:t>
      </w:r>
      <w:r>
        <w:rPr>
          <w:rFonts w:cs="Calibri"/>
          <w:u w:val="single"/>
        </w:rPr>
        <w:t>吸头。</w:t>
      </w:r>
    </w:p>
    <w:p w14:paraId="1B5F4A34" w14:textId="77777777" w:rsidR="00586D37" w:rsidRDefault="00000000">
      <w:pPr>
        <w:autoSpaceDE w:val="0"/>
        <w:autoSpaceDN w:val="0"/>
        <w:adjustRightInd w:val="0"/>
        <w:ind w:firstLineChars="200" w:firstLine="420"/>
        <w:rPr>
          <w:rFonts w:cs="Calibri"/>
        </w:rPr>
      </w:pPr>
      <w:r>
        <w:rPr>
          <w:rFonts w:cs="Calibri"/>
        </w:rPr>
        <w:t>2</w:t>
      </w:r>
      <w:r>
        <w:rPr>
          <w:rFonts w:cs="Calibri"/>
        </w:rPr>
        <w:t>、高清电容触摸屏，戴手套也可操作。</w:t>
      </w:r>
    </w:p>
    <w:p w14:paraId="31AE714D" w14:textId="77777777" w:rsidR="00586D37" w:rsidRDefault="00000000">
      <w:pPr>
        <w:autoSpaceDE w:val="0"/>
        <w:autoSpaceDN w:val="0"/>
        <w:adjustRightInd w:val="0"/>
        <w:ind w:firstLineChars="200" w:firstLine="420"/>
        <w:rPr>
          <w:rFonts w:cs="Calibri"/>
        </w:rPr>
      </w:pPr>
      <w:r>
        <w:rPr>
          <w:rFonts w:cs="Calibri"/>
        </w:rPr>
        <w:t>3</w:t>
      </w:r>
      <w:r>
        <w:rPr>
          <w:rFonts w:cs="Calibri"/>
        </w:rPr>
        <w:t>、支持吸头：匹配进口、国产等多种品牌吸头。</w:t>
      </w:r>
    </w:p>
    <w:p w14:paraId="0C3D6A99"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w:t>
      </w:r>
      <w:r>
        <w:rPr>
          <w:rFonts w:cs="Calibri"/>
          <w:u w:val="single"/>
        </w:rPr>
        <w:t>储料仓体积：可同时储存不少于</w:t>
      </w:r>
      <w:r>
        <w:rPr>
          <w:rFonts w:cs="Calibri"/>
          <w:u w:val="single"/>
        </w:rPr>
        <w:t>1500</w:t>
      </w:r>
      <w:r>
        <w:rPr>
          <w:rFonts w:cs="Calibri"/>
          <w:u w:val="single"/>
        </w:rPr>
        <w:t>个</w:t>
      </w:r>
      <w:r>
        <w:rPr>
          <w:rFonts w:cs="Calibri"/>
          <w:u w:val="single"/>
        </w:rPr>
        <w:t>200µl</w:t>
      </w:r>
      <w:r>
        <w:rPr>
          <w:rFonts w:cs="Calibri"/>
          <w:u w:val="single"/>
        </w:rPr>
        <w:t>移液吸头、</w:t>
      </w:r>
      <w:r>
        <w:rPr>
          <w:rFonts w:cs="Calibri"/>
          <w:u w:val="single"/>
        </w:rPr>
        <w:t>2500</w:t>
      </w:r>
      <w:r>
        <w:rPr>
          <w:rFonts w:cs="Calibri"/>
          <w:u w:val="single"/>
        </w:rPr>
        <w:t>个</w:t>
      </w:r>
      <w:r>
        <w:rPr>
          <w:rFonts w:cs="Calibri"/>
          <w:u w:val="single"/>
        </w:rPr>
        <w:t>10µl</w:t>
      </w:r>
      <w:r>
        <w:rPr>
          <w:rFonts w:cs="Calibri"/>
          <w:u w:val="single"/>
        </w:rPr>
        <w:t>移液吸头。</w:t>
      </w:r>
    </w:p>
    <w:p w14:paraId="2B2F17F8"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w:t>
      </w:r>
      <w:r>
        <w:rPr>
          <w:rFonts w:cs="Calibri"/>
          <w:u w:val="single"/>
        </w:rPr>
        <w:t>磁吸式吸头盒固定架，可以通过更换不同固定架匹配不同品牌的吸头盒。</w:t>
      </w:r>
    </w:p>
    <w:p w14:paraId="48B75B43" w14:textId="77777777" w:rsidR="00586D37" w:rsidRDefault="00000000">
      <w:pPr>
        <w:autoSpaceDE w:val="0"/>
        <w:autoSpaceDN w:val="0"/>
        <w:adjustRightInd w:val="0"/>
        <w:ind w:firstLineChars="200" w:firstLine="420"/>
        <w:rPr>
          <w:rFonts w:cs="Calibri"/>
        </w:rPr>
      </w:pPr>
      <w:r>
        <w:rPr>
          <w:rFonts w:cs="Calibri"/>
        </w:rPr>
        <w:t>6</w:t>
      </w:r>
      <w:r>
        <w:rPr>
          <w:rFonts w:cs="Calibri"/>
        </w:rPr>
        <w:t>、单次装盒量</w:t>
      </w:r>
      <w:r>
        <w:rPr>
          <w:rFonts w:cs="Calibri"/>
        </w:rPr>
        <w:t>≥6</w:t>
      </w:r>
      <w:r>
        <w:rPr>
          <w:rFonts w:cs="Calibri"/>
        </w:rPr>
        <w:t>盒。</w:t>
      </w:r>
    </w:p>
    <w:p w14:paraId="3D34EED5" w14:textId="77777777" w:rsidR="00586D37" w:rsidRDefault="00000000">
      <w:pPr>
        <w:autoSpaceDE w:val="0"/>
        <w:autoSpaceDN w:val="0"/>
        <w:adjustRightInd w:val="0"/>
        <w:ind w:firstLineChars="200" w:firstLine="420"/>
        <w:rPr>
          <w:rFonts w:cs="Calibri"/>
        </w:rPr>
      </w:pPr>
      <w:r>
        <w:rPr>
          <w:rFonts w:cs="Calibri"/>
        </w:rPr>
        <w:t>（二）单台配置</w:t>
      </w:r>
    </w:p>
    <w:p w14:paraId="32BB44E3" w14:textId="77777777" w:rsidR="00586D37" w:rsidRDefault="00000000">
      <w:pPr>
        <w:autoSpaceDE w:val="0"/>
        <w:autoSpaceDN w:val="0"/>
        <w:adjustRightInd w:val="0"/>
        <w:ind w:firstLineChars="200" w:firstLine="420"/>
        <w:rPr>
          <w:rFonts w:cs="Calibri"/>
        </w:rPr>
      </w:pPr>
      <w:r>
        <w:rPr>
          <w:rFonts w:cs="Calibri"/>
        </w:rPr>
        <w:t>1</w:t>
      </w:r>
      <w:r>
        <w:rPr>
          <w:rFonts w:cs="Calibri"/>
        </w:rPr>
        <w:t>、全自动移液吸头装盒仪</w:t>
      </w:r>
      <w:r>
        <w:rPr>
          <w:rFonts w:cs="Calibri"/>
        </w:rPr>
        <w:t>1</w:t>
      </w:r>
      <w:r>
        <w:rPr>
          <w:rFonts w:cs="Calibri"/>
        </w:rPr>
        <w:t>台。</w:t>
      </w:r>
    </w:p>
    <w:p w14:paraId="554E7455" w14:textId="77777777" w:rsidR="00586D37" w:rsidRDefault="00000000">
      <w:pPr>
        <w:autoSpaceDE w:val="0"/>
        <w:autoSpaceDN w:val="0"/>
        <w:adjustRightInd w:val="0"/>
        <w:ind w:firstLineChars="200" w:firstLine="420"/>
        <w:rPr>
          <w:rFonts w:cs="Calibri"/>
        </w:rPr>
      </w:pPr>
      <w:r>
        <w:rPr>
          <w:rFonts w:cs="Calibri"/>
        </w:rPr>
        <w:t>2</w:t>
      </w:r>
      <w:r>
        <w:rPr>
          <w:rFonts w:cs="Calibri"/>
        </w:rPr>
        <w:t>、吸头盒固定架</w:t>
      </w:r>
      <w:r>
        <w:rPr>
          <w:rFonts w:cs="Calibri"/>
        </w:rPr>
        <w:t>1</w:t>
      </w:r>
      <w:r>
        <w:rPr>
          <w:rFonts w:cs="Calibri"/>
        </w:rPr>
        <w:t>个。</w:t>
      </w:r>
    </w:p>
    <w:p w14:paraId="3DD1BFBD" w14:textId="77777777" w:rsidR="00586D37" w:rsidRDefault="00000000">
      <w:pPr>
        <w:autoSpaceDE w:val="0"/>
        <w:autoSpaceDN w:val="0"/>
        <w:adjustRightInd w:val="0"/>
        <w:ind w:firstLineChars="200" w:firstLine="420"/>
        <w:rPr>
          <w:rFonts w:cs="Calibri"/>
        </w:rPr>
      </w:pPr>
      <w:r>
        <w:rPr>
          <w:rFonts w:cs="Calibri"/>
        </w:rPr>
        <w:t>3</w:t>
      </w:r>
      <w:r>
        <w:rPr>
          <w:rFonts w:cs="Calibri"/>
        </w:rPr>
        <w:t>、中文使用说明书（含电子版说明书（</w:t>
      </w:r>
      <w:r>
        <w:rPr>
          <w:rFonts w:cs="Calibri"/>
        </w:rPr>
        <w:t>PDF</w:t>
      </w:r>
      <w:r>
        <w:rPr>
          <w:rFonts w:cs="Calibri"/>
        </w:rPr>
        <w:t>））</w:t>
      </w:r>
      <w:r>
        <w:rPr>
          <w:rFonts w:cs="Calibri"/>
        </w:rPr>
        <w:t>1</w:t>
      </w:r>
      <w:r>
        <w:rPr>
          <w:rFonts w:cs="Calibri"/>
        </w:rPr>
        <w:t>套。</w:t>
      </w:r>
    </w:p>
    <w:p w14:paraId="32B58DDA" w14:textId="77777777" w:rsidR="00586D37" w:rsidRDefault="00000000">
      <w:pPr>
        <w:pStyle w:val="2"/>
        <w:ind w:firstLine="420"/>
        <w:rPr>
          <w:rFonts w:cs="Calibri"/>
        </w:rPr>
      </w:pPr>
      <w:r>
        <w:rPr>
          <w:rFonts w:cs="Calibri" w:hint="eastAsia"/>
        </w:rPr>
        <w:t>三、</w:t>
      </w:r>
      <w:r>
        <w:rPr>
          <w:rFonts w:cs="Calibri"/>
        </w:rPr>
        <w:t>可控温振荡金属浴</w:t>
      </w:r>
    </w:p>
    <w:p w14:paraId="7A0FB604" w14:textId="77777777" w:rsidR="00586D37" w:rsidRDefault="00000000">
      <w:pPr>
        <w:autoSpaceDE w:val="0"/>
        <w:autoSpaceDN w:val="0"/>
        <w:adjustRightInd w:val="0"/>
        <w:ind w:firstLineChars="200" w:firstLine="420"/>
        <w:rPr>
          <w:rFonts w:cs="Calibri"/>
        </w:rPr>
      </w:pPr>
      <w:r>
        <w:rPr>
          <w:rFonts w:cs="Calibri"/>
        </w:rPr>
        <w:t>（一）技术要求</w:t>
      </w:r>
    </w:p>
    <w:p w14:paraId="47C69EC7"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温度设置范围至少满足：</w:t>
      </w:r>
      <w:r>
        <w:rPr>
          <w:rFonts w:cs="Calibri"/>
          <w:u w:val="single"/>
        </w:rPr>
        <w:t>1℃</w:t>
      </w:r>
      <w:r>
        <w:rPr>
          <w:rFonts w:cs="Calibri"/>
          <w:u w:val="single"/>
        </w:rPr>
        <w:t>～</w:t>
      </w:r>
      <w:r>
        <w:rPr>
          <w:rFonts w:cs="Calibri"/>
          <w:u w:val="single"/>
        </w:rPr>
        <w:t>100℃</w:t>
      </w:r>
      <w:r>
        <w:rPr>
          <w:rFonts w:cs="Calibri"/>
          <w:u w:val="single"/>
        </w:rPr>
        <w:t>。</w:t>
      </w:r>
    </w:p>
    <w:p w14:paraId="29C624B7" w14:textId="77777777" w:rsidR="00586D37" w:rsidRDefault="00000000">
      <w:pPr>
        <w:autoSpaceDE w:val="0"/>
        <w:autoSpaceDN w:val="0"/>
        <w:adjustRightInd w:val="0"/>
        <w:ind w:firstLineChars="200" w:firstLine="420"/>
        <w:rPr>
          <w:rFonts w:cs="Calibri"/>
        </w:rPr>
      </w:pPr>
      <w:r>
        <w:rPr>
          <w:rFonts w:cs="Calibri"/>
        </w:rPr>
        <w:t>2</w:t>
      </w:r>
      <w:r>
        <w:rPr>
          <w:rFonts w:cs="Calibri"/>
        </w:rPr>
        <w:t>、控温精度：</w:t>
      </w:r>
      <w:r>
        <w:rPr>
          <w:rFonts w:cs="Calibri"/>
        </w:rPr>
        <w:t>≤±0.5℃</w:t>
      </w:r>
      <w:r>
        <w:rPr>
          <w:rFonts w:cs="Calibri"/>
        </w:rPr>
        <w:t>。</w:t>
      </w:r>
    </w:p>
    <w:p w14:paraId="317B53F4" w14:textId="77777777" w:rsidR="00586D37" w:rsidRDefault="00000000">
      <w:pPr>
        <w:autoSpaceDE w:val="0"/>
        <w:autoSpaceDN w:val="0"/>
        <w:adjustRightInd w:val="0"/>
        <w:ind w:firstLineChars="200" w:firstLine="420"/>
        <w:rPr>
          <w:rFonts w:cs="Calibri"/>
        </w:rPr>
      </w:pPr>
      <w:r>
        <w:rPr>
          <w:rFonts w:cs="Calibri"/>
        </w:rPr>
        <w:t>3</w:t>
      </w:r>
      <w:r>
        <w:rPr>
          <w:rFonts w:cs="Calibri"/>
        </w:rPr>
        <w:t>、模块：标配</w:t>
      </w:r>
      <w:r>
        <w:rPr>
          <w:rFonts w:cs="Calibri"/>
        </w:rPr>
        <w:t>96×0.2ml</w:t>
      </w:r>
      <w:r>
        <w:rPr>
          <w:rFonts w:cs="Calibri"/>
        </w:rPr>
        <w:t>；</w:t>
      </w:r>
      <w:r>
        <w:rPr>
          <w:rFonts w:cs="Calibri"/>
        </w:rPr>
        <w:t>35×1.5ml</w:t>
      </w:r>
      <w:r>
        <w:rPr>
          <w:rFonts w:cs="Calibri"/>
        </w:rPr>
        <w:t>两种规格。</w:t>
      </w:r>
    </w:p>
    <w:p w14:paraId="63507874"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w:t>
      </w:r>
      <w:r>
        <w:rPr>
          <w:rFonts w:cs="Calibri"/>
          <w:u w:val="single"/>
        </w:rPr>
        <w:t>模块固定方式：卡扣固定。</w:t>
      </w:r>
    </w:p>
    <w:p w14:paraId="2129D88D" w14:textId="77777777" w:rsidR="00586D37" w:rsidRDefault="00000000">
      <w:pPr>
        <w:autoSpaceDE w:val="0"/>
        <w:autoSpaceDN w:val="0"/>
        <w:adjustRightInd w:val="0"/>
        <w:ind w:firstLineChars="200" w:firstLine="420"/>
        <w:rPr>
          <w:rFonts w:cs="Calibri"/>
        </w:rPr>
      </w:pPr>
      <w:r>
        <w:rPr>
          <w:rFonts w:cs="Calibri"/>
        </w:rPr>
        <w:t>5</w:t>
      </w:r>
      <w:r>
        <w:rPr>
          <w:rFonts w:cs="Calibri"/>
        </w:rPr>
        <w:t>、振荡频率至少满足：</w:t>
      </w:r>
      <w:r>
        <w:rPr>
          <w:rFonts w:cs="Calibri"/>
        </w:rPr>
        <w:t>300</w:t>
      </w:r>
      <w:r>
        <w:rPr>
          <w:rFonts w:cs="Calibri"/>
        </w:rPr>
        <w:t>～</w:t>
      </w:r>
      <w:r>
        <w:rPr>
          <w:rFonts w:cs="Calibri"/>
        </w:rPr>
        <w:t>3000rpm</w:t>
      </w:r>
      <w:r>
        <w:rPr>
          <w:rFonts w:cs="Calibri"/>
        </w:rPr>
        <w:t>。</w:t>
      </w:r>
    </w:p>
    <w:p w14:paraId="5D656DF7" w14:textId="77777777" w:rsidR="00586D37" w:rsidRDefault="00000000">
      <w:pPr>
        <w:autoSpaceDE w:val="0"/>
        <w:autoSpaceDN w:val="0"/>
        <w:adjustRightInd w:val="0"/>
        <w:ind w:firstLineChars="200" w:firstLine="420"/>
        <w:rPr>
          <w:rFonts w:cs="Calibri"/>
        </w:rPr>
      </w:pPr>
      <w:r>
        <w:rPr>
          <w:rFonts w:cs="Calibri"/>
        </w:rPr>
        <w:t>6</w:t>
      </w:r>
      <w:r>
        <w:rPr>
          <w:rFonts w:cs="Calibri"/>
        </w:rPr>
        <w:t>、升降温速率可调，最大升降温速率至少满足：</w:t>
      </w:r>
      <w:r>
        <w:rPr>
          <w:rFonts w:cs="Calibri"/>
        </w:rPr>
        <w:t>6.0℃/min</w:t>
      </w:r>
      <w:r>
        <w:rPr>
          <w:rFonts w:cs="Calibri"/>
        </w:rPr>
        <w:t>。</w:t>
      </w:r>
    </w:p>
    <w:p w14:paraId="17388748" w14:textId="77777777" w:rsidR="00586D37" w:rsidRDefault="00000000">
      <w:pPr>
        <w:autoSpaceDE w:val="0"/>
        <w:autoSpaceDN w:val="0"/>
        <w:adjustRightInd w:val="0"/>
        <w:ind w:firstLineChars="200" w:firstLine="420"/>
        <w:rPr>
          <w:rFonts w:cs="Calibri"/>
        </w:rPr>
      </w:pPr>
      <w:r>
        <w:rPr>
          <w:rFonts w:cs="Calibri"/>
        </w:rPr>
        <w:t>7</w:t>
      </w:r>
      <w:r>
        <w:rPr>
          <w:rFonts w:cs="Calibri"/>
        </w:rPr>
        <w:t>、显示屏：液晶真彩高亮度触控屏。</w:t>
      </w:r>
    </w:p>
    <w:p w14:paraId="6EAA93DE" w14:textId="77777777" w:rsidR="00586D37" w:rsidRDefault="00000000">
      <w:pPr>
        <w:autoSpaceDE w:val="0"/>
        <w:autoSpaceDN w:val="0"/>
        <w:adjustRightInd w:val="0"/>
        <w:ind w:firstLineChars="200" w:firstLine="420"/>
        <w:rPr>
          <w:rFonts w:cs="Calibri"/>
        </w:rPr>
      </w:pPr>
      <w:r>
        <w:rPr>
          <w:rFonts w:cs="Calibri"/>
        </w:rPr>
        <w:t>8</w:t>
      </w:r>
      <w:r>
        <w:rPr>
          <w:rFonts w:cs="Calibri"/>
        </w:rPr>
        <w:t>、可设置定时，至少满足</w:t>
      </w:r>
      <w:r>
        <w:rPr>
          <w:rFonts w:cs="Calibri"/>
        </w:rPr>
        <w:t>1min</w:t>
      </w:r>
      <w:r>
        <w:rPr>
          <w:rFonts w:cs="Calibri"/>
        </w:rPr>
        <w:t>～</w:t>
      </w:r>
      <w:r>
        <w:rPr>
          <w:rFonts w:cs="Calibri"/>
        </w:rPr>
        <w:t>99h59min59s</w:t>
      </w:r>
      <w:r>
        <w:rPr>
          <w:rFonts w:cs="Calibri"/>
        </w:rPr>
        <w:t>。</w:t>
      </w:r>
    </w:p>
    <w:p w14:paraId="20F7AD20" w14:textId="77777777" w:rsidR="00586D37" w:rsidRDefault="00000000">
      <w:pPr>
        <w:autoSpaceDE w:val="0"/>
        <w:autoSpaceDN w:val="0"/>
        <w:adjustRightInd w:val="0"/>
        <w:ind w:firstLineChars="200" w:firstLine="420"/>
        <w:rPr>
          <w:rFonts w:cs="Calibri"/>
        </w:rPr>
      </w:pPr>
      <w:r>
        <w:rPr>
          <w:rFonts w:cs="Calibri"/>
        </w:rPr>
        <w:t>（二）单台配置</w:t>
      </w:r>
    </w:p>
    <w:p w14:paraId="58B979AB" w14:textId="77777777" w:rsidR="00586D37" w:rsidRDefault="00000000">
      <w:pPr>
        <w:autoSpaceDE w:val="0"/>
        <w:autoSpaceDN w:val="0"/>
        <w:adjustRightInd w:val="0"/>
        <w:ind w:firstLineChars="200" w:firstLine="420"/>
        <w:rPr>
          <w:rFonts w:cs="Calibri"/>
        </w:rPr>
      </w:pPr>
      <w:r>
        <w:rPr>
          <w:rFonts w:cs="Calibri"/>
        </w:rPr>
        <w:t>1</w:t>
      </w:r>
      <w:r>
        <w:rPr>
          <w:rFonts w:cs="Calibri"/>
        </w:rPr>
        <w:t>、可控温振荡金属浴</w:t>
      </w:r>
      <w:r>
        <w:rPr>
          <w:rFonts w:cs="Calibri"/>
        </w:rPr>
        <w:t>1</w:t>
      </w:r>
      <w:r>
        <w:rPr>
          <w:rFonts w:cs="Calibri"/>
        </w:rPr>
        <w:t>台。</w:t>
      </w:r>
    </w:p>
    <w:p w14:paraId="5E7D752D" w14:textId="77777777" w:rsidR="00586D37" w:rsidRDefault="00000000">
      <w:pPr>
        <w:autoSpaceDE w:val="0"/>
        <w:autoSpaceDN w:val="0"/>
        <w:adjustRightInd w:val="0"/>
        <w:ind w:firstLineChars="200" w:firstLine="420"/>
        <w:rPr>
          <w:rFonts w:cs="Calibri"/>
        </w:rPr>
      </w:pPr>
      <w:r>
        <w:rPr>
          <w:rFonts w:cs="Calibri"/>
        </w:rPr>
        <w:lastRenderedPageBreak/>
        <w:t>2</w:t>
      </w:r>
      <w:r>
        <w:rPr>
          <w:rFonts w:cs="Calibri"/>
        </w:rPr>
        <w:t>、</w:t>
      </w:r>
      <w:r>
        <w:rPr>
          <w:rFonts w:cs="Calibri"/>
        </w:rPr>
        <w:t>0.2ml</w:t>
      </w:r>
      <w:r>
        <w:rPr>
          <w:rFonts w:cs="Calibri"/>
        </w:rPr>
        <w:t>模块、</w:t>
      </w:r>
      <w:r>
        <w:rPr>
          <w:rFonts w:cs="Calibri"/>
        </w:rPr>
        <w:t>1.5ml</w:t>
      </w:r>
      <w:r>
        <w:rPr>
          <w:rFonts w:cs="Calibri"/>
        </w:rPr>
        <w:t>模块各</w:t>
      </w:r>
      <w:r>
        <w:rPr>
          <w:rFonts w:cs="Calibri"/>
        </w:rPr>
        <w:t>1</w:t>
      </w:r>
      <w:r>
        <w:rPr>
          <w:rFonts w:cs="Calibri"/>
        </w:rPr>
        <w:t>个。</w:t>
      </w:r>
    </w:p>
    <w:p w14:paraId="0E053A4F" w14:textId="77777777" w:rsidR="00586D37" w:rsidRDefault="00000000">
      <w:pPr>
        <w:autoSpaceDE w:val="0"/>
        <w:autoSpaceDN w:val="0"/>
        <w:adjustRightInd w:val="0"/>
        <w:ind w:firstLineChars="200" w:firstLine="420"/>
        <w:rPr>
          <w:rFonts w:cs="Calibri"/>
        </w:rPr>
      </w:pPr>
      <w:r>
        <w:rPr>
          <w:rFonts w:cs="Calibri"/>
        </w:rPr>
        <w:t>3</w:t>
      </w:r>
      <w:r>
        <w:rPr>
          <w:rFonts w:cs="Calibri"/>
        </w:rPr>
        <w:t>、中文使用说明书（含电子版说明书（</w:t>
      </w:r>
      <w:r>
        <w:rPr>
          <w:rFonts w:cs="Calibri"/>
        </w:rPr>
        <w:t>PDF</w:t>
      </w:r>
      <w:r>
        <w:rPr>
          <w:rFonts w:cs="Calibri"/>
        </w:rPr>
        <w:t>））</w:t>
      </w:r>
      <w:r>
        <w:rPr>
          <w:rFonts w:cs="Calibri"/>
        </w:rPr>
        <w:t>1</w:t>
      </w:r>
      <w:r>
        <w:rPr>
          <w:rFonts w:cs="Calibri"/>
        </w:rPr>
        <w:t>套。</w:t>
      </w:r>
    </w:p>
    <w:p w14:paraId="799A9EF2" w14:textId="77777777" w:rsidR="00586D37" w:rsidRDefault="00000000">
      <w:pPr>
        <w:pStyle w:val="2"/>
        <w:ind w:firstLine="420"/>
        <w:rPr>
          <w:rFonts w:cs="Calibri"/>
        </w:rPr>
      </w:pPr>
      <w:r>
        <w:rPr>
          <w:rFonts w:cs="Calibri" w:hint="eastAsia"/>
        </w:rPr>
        <w:t>四、</w:t>
      </w:r>
      <w:r>
        <w:rPr>
          <w:rFonts w:cs="Calibri"/>
        </w:rPr>
        <w:t>电动助吸器</w:t>
      </w:r>
    </w:p>
    <w:p w14:paraId="3BD0973C" w14:textId="77777777" w:rsidR="00586D37" w:rsidRDefault="00000000">
      <w:pPr>
        <w:autoSpaceDE w:val="0"/>
        <w:autoSpaceDN w:val="0"/>
        <w:adjustRightInd w:val="0"/>
        <w:ind w:firstLineChars="200" w:firstLine="420"/>
        <w:rPr>
          <w:rFonts w:cs="Calibri"/>
        </w:rPr>
      </w:pPr>
      <w:r>
        <w:rPr>
          <w:rFonts w:cs="Calibri"/>
        </w:rPr>
        <w:t>（一）技术要求</w:t>
      </w:r>
    </w:p>
    <w:p w14:paraId="4C46B33C" w14:textId="77777777" w:rsidR="00586D37" w:rsidRDefault="00000000">
      <w:pPr>
        <w:autoSpaceDE w:val="0"/>
        <w:autoSpaceDN w:val="0"/>
        <w:adjustRightInd w:val="0"/>
        <w:ind w:firstLineChars="200" w:firstLine="420"/>
        <w:rPr>
          <w:rFonts w:cs="Calibri"/>
        </w:rPr>
      </w:pPr>
      <w:r>
        <w:rPr>
          <w:rFonts w:cs="Calibri"/>
        </w:rPr>
        <w:t>1</w:t>
      </w:r>
      <w:r>
        <w:rPr>
          <w:rFonts w:cs="Calibri"/>
        </w:rPr>
        <w:t>、至少适用</w:t>
      </w:r>
      <w:r>
        <w:rPr>
          <w:rFonts w:cs="Calibri"/>
        </w:rPr>
        <w:t>0.1ml</w:t>
      </w:r>
      <w:r>
        <w:rPr>
          <w:rFonts w:cs="Calibri"/>
        </w:rPr>
        <w:t>～</w:t>
      </w:r>
      <w:r>
        <w:rPr>
          <w:rFonts w:cs="Calibri"/>
        </w:rPr>
        <w:t>100ml</w:t>
      </w:r>
      <w:r>
        <w:rPr>
          <w:rFonts w:cs="Calibri"/>
        </w:rPr>
        <w:t>移液管。</w:t>
      </w:r>
    </w:p>
    <w:p w14:paraId="4F56E7DA"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吸液、分液速度可调节。</w:t>
      </w:r>
    </w:p>
    <w:p w14:paraId="540974FB" w14:textId="77777777" w:rsidR="00586D37" w:rsidRDefault="00000000">
      <w:pPr>
        <w:autoSpaceDE w:val="0"/>
        <w:autoSpaceDN w:val="0"/>
        <w:adjustRightInd w:val="0"/>
        <w:ind w:firstLineChars="200" w:firstLine="420"/>
        <w:rPr>
          <w:rFonts w:cs="Calibri"/>
        </w:rPr>
      </w:pPr>
      <w:r>
        <w:rPr>
          <w:rFonts w:cs="Calibri"/>
        </w:rPr>
        <w:t>3</w:t>
      </w:r>
      <w:r>
        <w:rPr>
          <w:rFonts w:cs="Calibri"/>
        </w:rPr>
        <w:t>、配置可更换锂电池。</w:t>
      </w:r>
    </w:p>
    <w:p w14:paraId="09D99269" w14:textId="77777777" w:rsidR="00586D37" w:rsidRDefault="00000000">
      <w:pPr>
        <w:autoSpaceDE w:val="0"/>
        <w:autoSpaceDN w:val="0"/>
        <w:adjustRightInd w:val="0"/>
        <w:ind w:firstLineChars="200" w:firstLine="420"/>
        <w:rPr>
          <w:rFonts w:cs="Calibri"/>
        </w:rPr>
      </w:pPr>
      <w:r>
        <w:rPr>
          <w:rFonts w:cs="Calibri"/>
        </w:rPr>
        <w:t>4</w:t>
      </w:r>
      <w:r>
        <w:rPr>
          <w:rFonts w:cs="Calibri"/>
        </w:rPr>
        <w:t>、液晶大显示屏显示速度档和电量信息。</w:t>
      </w:r>
    </w:p>
    <w:p w14:paraId="7AD275B9" w14:textId="77777777" w:rsidR="00586D37" w:rsidRDefault="00000000">
      <w:pPr>
        <w:autoSpaceDE w:val="0"/>
        <w:autoSpaceDN w:val="0"/>
        <w:adjustRightInd w:val="0"/>
        <w:ind w:firstLineChars="200" w:firstLine="420"/>
        <w:rPr>
          <w:rFonts w:cs="Calibri"/>
        </w:rPr>
      </w:pPr>
      <w:r>
        <w:rPr>
          <w:rFonts w:cs="Calibri"/>
        </w:rPr>
        <w:t>5</w:t>
      </w:r>
      <w:r>
        <w:rPr>
          <w:rFonts w:cs="Calibri"/>
        </w:rPr>
        <w:t>、具有电力不足警告功能。</w:t>
      </w:r>
    </w:p>
    <w:p w14:paraId="76FB2128" w14:textId="77777777" w:rsidR="00586D37" w:rsidRDefault="00000000">
      <w:pPr>
        <w:autoSpaceDE w:val="0"/>
        <w:autoSpaceDN w:val="0"/>
        <w:adjustRightInd w:val="0"/>
        <w:ind w:firstLineChars="200" w:firstLine="420"/>
        <w:rPr>
          <w:rFonts w:cs="Calibri"/>
        </w:rPr>
      </w:pPr>
      <w:r>
        <w:rPr>
          <w:rFonts w:cs="Calibri"/>
        </w:rPr>
        <w:t>（二）单台配置</w:t>
      </w:r>
    </w:p>
    <w:p w14:paraId="1B33EB8D" w14:textId="77777777" w:rsidR="00586D37" w:rsidRDefault="00000000">
      <w:pPr>
        <w:autoSpaceDE w:val="0"/>
        <w:autoSpaceDN w:val="0"/>
        <w:adjustRightInd w:val="0"/>
        <w:ind w:firstLineChars="200" w:firstLine="420"/>
        <w:rPr>
          <w:rFonts w:cs="Calibri"/>
        </w:rPr>
      </w:pPr>
      <w:r>
        <w:rPr>
          <w:rFonts w:cs="Calibri"/>
        </w:rPr>
        <w:t>1</w:t>
      </w:r>
      <w:r>
        <w:rPr>
          <w:rFonts w:cs="Calibri"/>
        </w:rPr>
        <w:t>、电动助吸器</w:t>
      </w:r>
      <w:r>
        <w:rPr>
          <w:rFonts w:cs="Calibri"/>
        </w:rPr>
        <w:t>1</w:t>
      </w:r>
      <w:r>
        <w:rPr>
          <w:rFonts w:cs="Calibri"/>
        </w:rPr>
        <w:t>台。</w:t>
      </w:r>
    </w:p>
    <w:p w14:paraId="31E048FB"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045C86F9" w14:textId="77777777" w:rsidR="00586D37" w:rsidRDefault="00000000">
      <w:pPr>
        <w:pStyle w:val="2"/>
        <w:ind w:firstLine="420"/>
        <w:rPr>
          <w:rFonts w:cs="Calibri"/>
        </w:rPr>
      </w:pPr>
      <w:r>
        <w:rPr>
          <w:rFonts w:cs="Calibri" w:hint="eastAsia"/>
        </w:rPr>
        <w:t>五、</w:t>
      </w:r>
      <w:r>
        <w:rPr>
          <w:rFonts w:cs="Calibri"/>
        </w:rPr>
        <w:t>超景深三维显微镜</w:t>
      </w:r>
    </w:p>
    <w:p w14:paraId="6CB2C45D" w14:textId="77777777" w:rsidR="00586D37" w:rsidRDefault="00000000">
      <w:pPr>
        <w:autoSpaceDE w:val="0"/>
        <w:autoSpaceDN w:val="0"/>
        <w:adjustRightInd w:val="0"/>
        <w:ind w:firstLineChars="200" w:firstLine="420"/>
        <w:rPr>
          <w:rFonts w:cs="Calibri"/>
        </w:rPr>
      </w:pPr>
      <w:r>
        <w:rPr>
          <w:rFonts w:cs="Calibri"/>
        </w:rPr>
        <w:t>（一）技术要求</w:t>
      </w:r>
    </w:p>
    <w:p w14:paraId="21240FAF" w14:textId="77777777" w:rsidR="00586D37" w:rsidRDefault="00000000">
      <w:pPr>
        <w:autoSpaceDE w:val="0"/>
        <w:autoSpaceDN w:val="0"/>
        <w:adjustRightInd w:val="0"/>
        <w:ind w:firstLineChars="200" w:firstLine="420"/>
        <w:rPr>
          <w:rFonts w:cs="Calibri"/>
        </w:rPr>
      </w:pPr>
      <w:r>
        <w:rPr>
          <w:rFonts w:cs="Calibri"/>
        </w:rPr>
        <w:t>1</w:t>
      </w:r>
      <w:r>
        <w:rPr>
          <w:rFonts w:cs="Calibri"/>
        </w:rPr>
        <w:t>、整体系统要求：由内置液晶显示屏、光源、扫描控制的便携式一体化主机、高清图像成像传感器、安装于全自动转换鼻轮的变倍镜头、带有透射照明系统的可</w:t>
      </w:r>
      <w:r>
        <w:rPr>
          <w:rFonts w:cs="Calibri"/>
        </w:rPr>
        <w:t>XYZ</w:t>
      </w:r>
      <w:r>
        <w:rPr>
          <w:rFonts w:cs="Calibri"/>
        </w:rPr>
        <w:t>三轴电动载物平台等组成的全自动高分辨率实时成像扫描分析系统。</w:t>
      </w:r>
    </w:p>
    <w:p w14:paraId="7F7A75A0" w14:textId="77777777" w:rsidR="00586D37" w:rsidRDefault="00000000">
      <w:pPr>
        <w:autoSpaceDE w:val="0"/>
        <w:autoSpaceDN w:val="0"/>
        <w:adjustRightInd w:val="0"/>
        <w:ind w:firstLineChars="200" w:firstLine="420"/>
        <w:rPr>
          <w:rFonts w:cs="Calibri"/>
        </w:rPr>
      </w:pPr>
      <w:r>
        <w:rPr>
          <w:rFonts w:cs="Calibri"/>
        </w:rPr>
        <w:t>2</w:t>
      </w:r>
      <w:r>
        <w:rPr>
          <w:rFonts w:cs="Calibri"/>
        </w:rPr>
        <w:t>、成像系统</w:t>
      </w:r>
    </w:p>
    <w:p w14:paraId="17FF7F27" w14:textId="77777777" w:rsidR="00586D37" w:rsidRDefault="00000000">
      <w:pPr>
        <w:autoSpaceDE w:val="0"/>
        <w:autoSpaceDN w:val="0"/>
        <w:adjustRightInd w:val="0"/>
        <w:ind w:firstLineChars="200" w:firstLine="420"/>
        <w:rPr>
          <w:rFonts w:cs="Calibri"/>
        </w:rPr>
      </w:pPr>
      <w:r>
        <w:rPr>
          <w:rFonts w:cs="Calibri"/>
        </w:rPr>
        <w:t>2.1 ★</w:t>
      </w:r>
      <w:r>
        <w:rPr>
          <w:rFonts w:cs="Calibri"/>
          <w:u w:val="single"/>
        </w:rPr>
        <w:t>图像传感器的芯片尺寸</w:t>
      </w:r>
      <w:r>
        <w:rPr>
          <w:rFonts w:cs="Calibri"/>
          <w:u w:val="single"/>
        </w:rPr>
        <w:t>≥1/1.8</w:t>
      </w:r>
      <w:r>
        <w:rPr>
          <w:rFonts w:cs="Calibri"/>
          <w:u w:val="single"/>
        </w:rPr>
        <w:t>英寸，物理实效像素</w:t>
      </w:r>
      <w:r>
        <w:rPr>
          <w:rFonts w:cs="Calibri"/>
          <w:u w:val="single"/>
        </w:rPr>
        <w:t>≥4000×3000</w:t>
      </w:r>
      <w:r>
        <w:rPr>
          <w:rFonts w:cs="Calibri"/>
          <w:u w:val="single"/>
        </w:rPr>
        <w:t>，高清模式单次拍摄分辨率</w:t>
      </w:r>
      <w:r>
        <w:rPr>
          <w:rFonts w:cs="Calibri"/>
          <w:u w:val="single"/>
        </w:rPr>
        <w:t>≥10000×9000</w:t>
      </w:r>
      <w:r>
        <w:rPr>
          <w:rFonts w:cs="Calibri"/>
          <w:u w:val="single"/>
        </w:rPr>
        <w:t>，带偏光和微分干涉扩展插槽。</w:t>
      </w:r>
    </w:p>
    <w:p w14:paraId="3FBDB0BE" w14:textId="77777777" w:rsidR="00586D37" w:rsidRDefault="00000000">
      <w:pPr>
        <w:autoSpaceDE w:val="0"/>
        <w:autoSpaceDN w:val="0"/>
        <w:adjustRightInd w:val="0"/>
        <w:ind w:firstLineChars="200" w:firstLine="420"/>
        <w:rPr>
          <w:rFonts w:cs="Calibri"/>
        </w:rPr>
      </w:pPr>
      <w:r>
        <w:rPr>
          <w:rFonts w:cs="Calibri"/>
        </w:rPr>
        <w:t>3</w:t>
      </w:r>
      <w:r>
        <w:rPr>
          <w:rFonts w:cs="Calibri"/>
        </w:rPr>
        <w:t>、变焦镜头</w:t>
      </w:r>
    </w:p>
    <w:p w14:paraId="6B323DFD" w14:textId="77777777" w:rsidR="00586D37" w:rsidRDefault="00000000">
      <w:pPr>
        <w:autoSpaceDE w:val="0"/>
        <w:autoSpaceDN w:val="0"/>
        <w:adjustRightInd w:val="0"/>
        <w:ind w:firstLineChars="200" w:firstLine="420"/>
        <w:rPr>
          <w:rFonts w:cs="Calibri"/>
        </w:rPr>
      </w:pPr>
      <w:r>
        <w:rPr>
          <w:rFonts w:cs="Calibri"/>
        </w:rPr>
        <w:t>3.1</w:t>
      </w:r>
      <w:r>
        <w:rPr>
          <w:rFonts w:cs="Calibri"/>
        </w:rPr>
        <w:t>、至少</w:t>
      </w:r>
      <w:r>
        <w:rPr>
          <w:rFonts w:cs="Calibri"/>
        </w:rPr>
        <w:t>4</w:t>
      </w:r>
      <w:r>
        <w:rPr>
          <w:rFonts w:cs="Calibri"/>
        </w:rPr>
        <w:t>孔电动物镜转换器，可实现全自动无缝自动变倍，无需手动拆装更换或推拉镜头，电动光圈。</w:t>
      </w:r>
    </w:p>
    <w:p w14:paraId="0181125E" w14:textId="77777777" w:rsidR="00586D37" w:rsidRDefault="00000000">
      <w:pPr>
        <w:autoSpaceDE w:val="0"/>
        <w:autoSpaceDN w:val="0"/>
        <w:adjustRightInd w:val="0"/>
        <w:ind w:firstLineChars="200" w:firstLine="420"/>
        <w:rPr>
          <w:rFonts w:cs="Calibri"/>
        </w:rPr>
      </w:pPr>
      <w:r>
        <w:rPr>
          <w:rFonts w:cs="Calibri"/>
        </w:rPr>
        <w:t>3.2</w:t>
      </w:r>
      <w:r>
        <w:rPr>
          <w:rFonts w:cs="Calibri"/>
        </w:rPr>
        <w:t>、</w:t>
      </w:r>
      <w:r>
        <w:rPr>
          <w:rFonts w:cs="Calibri"/>
        </w:rPr>
        <w:t>20</w:t>
      </w:r>
      <w:r>
        <w:rPr>
          <w:rFonts w:cs="Calibri"/>
        </w:rPr>
        <w:t>～</w:t>
      </w:r>
      <w:r>
        <w:rPr>
          <w:rFonts w:cs="Calibri"/>
        </w:rPr>
        <w:t>100</w:t>
      </w:r>
      <w:r>
        <w:rPr>
          <w:rFonts w:cs="Calibri"/>
        </w:rPr>
        <w:t>倍，工作距离</w:t>
      </w:r>
      <w:r>
        <w:rPr>
          <w:rFonts w:cs="Calibri"/>
        </w:rPr>
        <w:t>≥30mm</w:t>
      </w:r>
      <w:r>
        <w:rPr>
          <w:rFonts w:cs="Calibri"/>
        </w:rPr>
        <w:t>，明场、暗场、混合光、</w:t>
      </w:r>
      <w:r>
        <w:rPr>
          <w:rFonts w:cs="Calibri"/>
        </w:rPr>
        <w:t>1/4</w:t>
      </w:r>
      <w:r>
        <w:rPr>
          <w:rFonts w:cs="Calibri"/>
        </w:rPr>
        <w:t>明场、</w:t>
      </w:r>
      <w:r>
        <w:rPr>
          <w:rFonts w:cs="Calibri"/>
        </w:rPr>
        <w:t>1/4</w:t>
      </w:r>
      <w:r>
        <w:rPr>
          <w:rFonts w:cs="Calibri"/>
        </w:rPr>
        <w:t>环形光。</w:t>
      </w:r>
    </w:p>
    <w:p w14:paraId="4FAA5293" w14:textId="77777777" w:rsidR="00586D37" w:rsidRDefault="00000000">
      <w:pPr>
        <w:autoSpaceDE w:val="0"/>
        <w:autoSpaceDN w:val="0"/>
        <w:adjustRightInd w:val="0"/>
        <w:ind w:firstLineChars="200" w:firstLine="420"/>
        <w:rPr>
          <w:rFonts w:cs="Calibri"/>
        </w:rPr>
      </w:pPr>
      <w:r>
        <w:rPr>
          <w:rFonts w:cs="Calibri"/>
        </w:rPr>
        <w:t>3.3</w:t>
      </w:r>
      <w:r>
        <w:rPr>
          <w:rFonts w:cs="Calibri"/>
        </w:rPr>
        <w:t>、</w:t>
      </w:r>
      <w:r>
        <w:rPr>
          <w:rFonts w:cs="Calibri"/>
        </w:rPr>
        <w:t>100</w:t>
      </w:r>
      <w:r>
        <w:rPr>
          <w:rFonts w:cs="Calibri"/>
        </w:rPr>
        <w:t>～</w:t>
      </w:r>
      <w:r>
        <w:rPr>
          <w:rFonts w:cs="Calibri"/>
        </w:rPr>
        <w:t>500</w:t>
      </w:r>
      <w:r>
        <w:rPr>
          <w:rFonts w:cs="Calibri"/>
        </w:rPr>
        <w:t>倍，工作距离</w:t>
      </w:r>
      <w:r>
        <w:rPr>
          <w:rFonts w:cs="Calibri"/>
        </w:rPr>
        <w:t>≥22mm</w:t>
      </w:r>
      <w:r>
        <w:rPr>
          <w:rFonts w:cs="Calibri"/>
        </w:rPr>
        <w:t>，明场、暗场、混合光、</w:t>
      </w:r>
      <w:r>
        <w:rPr>
          <w:rFonts w:cs="Calibri"/>
        </w:rPr>
        <w:t>1/4</w:t>
      </w:r>
      <w:r>
        <w:rPr>
          <w:rFonts w:cs="Calibri"/>
        </w:rPr>
        <w:t>明场、</w:t>
      </w:r>
      <w:r>
        <w:rPr>
          <w:rFonts w:cs="Calibri"/>
        </w:rPr>
        <w:t>1/4</w:t>
      </w:r>
      <w:r>
        <w:rPr>
          <w:rFonts w:cs="Calibri"/>
        </w:rPr>
        <w:t>环形光。</w:t>
      </w:r>
    </w:p>
    <w:p w14:paraId="542EB49C" w14:textId="77777777" w:rsidR="00586D37" w:rsidRDefault="00000000">
      <w:pPr>
        <w:autoSpaceDE w:val="0"/>
        <w:autoSpaceDN w:val="0"/>
        <w:adjustRightInd w:val="0"/>
        <w:ind w:firstLineChars="200" w:firstLine="420"/>
        <w:rPr>
          <w:rFonts w:cs="Calibri"/>
        </w:rPr>
      </w:pPr>
      <w:r>
        <w:rPr>
          <w:rFonts w:cs="Calibri"/>
        </w:rPr>
        <w:t>4</w:t>
      </w:r>
      <w:r>
        <w:rPr>
          <w:rFonts w:cs="Calibri"/>
        </w:rPr>
        <w:t>、电动载物平台</w:t>
      </w:r>
    </w:p>
    <w:p w14:paraId="1ED3967F" w14:textId="77777777" w:rsidR="00586D37" w:rsidRDefault="00000000">
      <w:pPr>
        <w:autoSpaceDE w:val="0"/>
        <w:autoSpaceDN w:val="0"/>
        <w:adjustRightInd w:val="0"/>
        <w:ind w:firstLineChars="200" w:firstLine="420"/>
        <w:rPr>
          <w:rFonts w:cs="Calibri"/>
        </w:rPr>
      </w:pPr>
      <w:r>
        <w:rPr>
          <w:rFonts w:cs="Calibri"/>
        </w:rPr>
        <w:t>4.1</w:t>
      </w:r>
      <w:r>
        <w:rPr>
          <w:rFonts w:cs="Calibri"/>
        </w:rPr>
        <w:t>、</w:t>
      </w:r>
      <w:r>
        <w:rPr>
          <w:rFonts w:cs="Calibri"/>
        </w:rPr>
        <w:t>★</w:t>
      </w:r>
      <w:r>
        <w:rPr>
          <w:rFonts w:cs="Calibri"/>
          <w:u w:val="single"/>
        </w:rPr>
        <w:t>Z</w:t>
      </w:r>
      <w:r>
        <w:rPr>
          <w:rFonts w:cs="Calibri"/>
          <w:u w:val="single"/>
        </w:rPr>
        <w:t>轴总电动行程</w:t>
      </w:r>
      <w:r>
        <w:rPr>
          <w:rFonts w:cs="Calibri"/>
          <w:u w:val="single"/>
        </w:rPr>
        <w:t>≥95mm</w:t>
      </w:r>
      <w:r>
        <w:rPr>
          <w:rFonts w:cs="Calibri"/>
          <w:u w:val="single"/>
        </w:rPr>
        <w:t>（镜头电动台电动行程</w:t>
      </w:r>
      <w:r>
        <w:rPr>
          <w:rFonts w:cs="Calibri"/>
          <w:u w:val="single"/>
        </w:rPr>
        <w:t>≥45mm</w:t>
      </w:r>
      <w:r>
        <w:rPr>
          <w:rFonts w:cs="Calibri"/>
          <w:u w:val="single"/>
        </w:rPr>
        <w:t>，载物平台升降电动行程</w:t>
      </w:r>
      <w:r>
        <w:rPr>
          <w:rFonts w:cs="Calibri"/>
          <w:u w:val="single"/>
        </w:rPr>
        <w:t>≥50mm</w:t>
      </w:r>
      <w:r>
        <w:rPr>
          <w:rFonts w:cs="Calibri"/>
          <w:u w:val="single"/>
        </w:rPr>
        <w:t>），镜头部移动分辨率等于或优于</w:t>
      </w:r>
      <w:r>
        <w:rPr>
          <w:rFonts w:cs="Calibri"/>
          <w:u w:val="single"/>
        </w:rPr>
        <w:t>0.1µm</w:t>
      </w:r>
      <w:r>
        <w:rPr>
          <w:rFonts w:cs="Calibri"/>
          <w:u w:val="single"/>
        </w:rPr>
        <w:t>，支架可左侧</w:t>
      </w:r>
      <w:r>
        <w:rPr>
          <w:rFonts w:cs="Calibri"/>
          <w:u w:val="single"/>
        </w:rPr>
        <w:t>≥60°</w:t>
      </w:r>
      <w:r>
        <w:rPr>
          <w:rFonts w:cs="Calibri"/>
          <w:u w:val="single"/>
        </w:rPr>
        <w:t>，右侧</w:t>
      </w:r>
      <w:r>
        <w:rPr>
          <w:rFonts w:cs="Calibri"/>
          <w:u w:val="single"/>
        </w:rPr>
        <w:t>≥90°</w:t>
      </w:r>
      <w:r>
        <w:rPr>
          <w:rFonts w:cs="Calibri"/>
          <w:u w:val="single"/>
        </w:rPr>
        <w:t>的侧向水平倾斜调整；</w:t>
      </w:r>
      <w:r>
        <w:rPr>
          <w:rFonts w:cs="Calibri"/>
          <w:u w:val="single"/>
        </w:rPr>
        <w:t>Z</w:t>
      </w:r>
      <w:r>
        <w:rPr>
          <w:rFonts w:cs="Calibri"/>
          <w:u w:val="single"/>
        </w:rPr>
        <w:t>轴扫描台可拆卸式设计，可拓展安装在机械手臂或大型载物台。</w:t>
      </w:r>
    </w:p>
    <w:p w14:paraId="3641471A" w14:textId="77777777" w:rsidR="00586D37" w:rsidRDefault="00000000">
      <w:pPr>
        <w:autoSpaceDE w:val="0"/>
        <w:autoSpaceDN w:val="0"/>
        <w:adjustRightInd w:val="0"/>
        <w:ind w:firstLineChars="200" w:firstLine="420"/>
        <w:rPr>
          <w:rFonts w:cs="Calibri"/>
        </w:rPr>
      </w:pPr>
      <w:r>
        <w:rPr>
          <w:rFonts w:cs="Calibri"/>
        </w:rPr>
        <w:t>4.2</w:t>
      </w:r>
      <w:r>
        <w:rPr>
          <w:rFonts w:cs="Calibri"/>
        </w:rPr>
        <w:t>、配焦点侧视镜头，实时显示镜头和样品侧视影像，设置安全防撞距离。</w:t>
      </w:r>
    </w:p>
    <w:p w14:paraId="0151766F" w14:textId="77777777" w:rsidR="00586D37" w:rsidRDefault="00000000">
      <w:pPr>
        <w:autoSpaceDE w:val="0"/>
        <w:autoSpaceDN w:val="0"/>
        <w:adjustRightInd w:val="0"/>
        <w:ind w:firstLineChars="200" w:firstLine="420"/>
        <w:rPr>
          <w:rFonts w:cs="Calibri"/>
        </w:rPr>
      </w:pPr>
      <w:r>
        <w:rPr>
          <w:rFonts w:cs="Calibri"/>
        </w:rPr>
        <w:t>4.3</w:t>
      </w:r>
      <w:r>
        <w:rPr>
          <w:rFonts w:cs="Calibri"/>
        </w:rPr>
        <w:t>、电动载物台：载重量</w:t>
      </w:r>
      <w:r>
        <w:rPr>
          <w:rFonts w:cs="Calibri"/>
        </w:rPr>
        <w:t>≥5Kg</w:t>
      </w:r>
      <w:r>
        <w:rPr>
          <w:rFonts w:cs="Calibri"/>
        </w:rPr>
        <w:t>，电动行程</w:t>
      </w:r>
      <w:r>
        <w:rPr>
          <w:rFonts w:cs="Calibri"/>
        </w:rPr>
        <w:t>≥100×100mm</w:t>
      </w:r>
      <w:r>
        <w:rPr>
          <w:rFonts w:cs="Calibri"/>
        </w:rPr>
        <w:t>，最大移动速度</w:t>
      </w:r>
      <w:r>
        <w:rPr>
          <w:rFonts w:cs="Calibri"/>
        </w:rPr>
        <w:t>≥18mm/</w:t>
      </w:r>
      <w:r>
        <w:rPr>
          <w:rFonts w:cs="Calibri"/>
        </w:rPr>
        <w:t>秒，含透射照明单元，可编程记忆坐标位置，实现自动走位扫描。</w:t>
      </w:r>
    </w:p>
    <w:p w14:paraId="2D392677" w14:textId="77777777" w:rsidR="00586D37" w:rsidRDefault="00000000">
      <w:pPr>
        <w:autoSpaceDE w:val="0"/>
        <w:autoSpaceDN w:val="0"/>
        <w:adjustRightInd w:val="0"/>
        <w:ind w:firstLineChars="200" w:firstLine="420"/>
        <w:rPr>
          <w:rFonts w:cs="Calibri"/>
        </w:rPr>
      </w:pPr>
      <w:r>
        <w:rPr>
          <w:rFonts w:cs="Calibri"/>
        </w:rPr>
        <w:t>5</w:t>
      </w:r>
      <w:r>
        <w:rPr>
          <w:rFonts w:cs="Calibri"/>
        </w:rPr>
        <w:t>、图像采集处理和控制系统</w:t>
      </w:r>
    </w:p>
    <w:p w14:paraId="0485682B" w14:textId="77777777" w:rsidR="00586D37" w:rsidRDefault="00000000">
      <w:pPr>
        <w:autoSpaceDE w:val="0"/>
        <w:autoSpaceDN w:val="0"/>
        <w:adjustRightInd w:val="0"/>
        <w:ind w:firstLineChars="200" w:firstLine="420"/>
        <w:rPr>
          <w:rFonts w:cs="Calibri"/>
        </w:rPr>
      </w:pPr>
      <w:r>
        <w:rPr>
          <w:rFonts w:cs="Calibri"/>
        </w:rPr>
        <w:t>5.1</w:t>
      </w:r>
      <w:r>
        <w:rPr>
          <w:rFonts w:cs="Calibri"/>
        </w:rPr>
        <w:t>、一体式便携结构，内置液晶显示屏</w:t>
      </w:r>
      <w:r>
        <w:rPr>
          <w:rFonts w:cs="Calibri"/>
        </w:rPr>
        <w:t>≥27</w:t>
      </w:r>
      <w:r>
        <w:rPr>
          <w:rFonts w:cs="Calibri"/>
        </w:rPr>
        <w:t>英寸，</w:t>
      </w:r>
      <w:r>
        <w:rPr>
          <w:rFonts w:cs="Calibri"/>
        </w:rPr>
        <w:t>i7</w:t>
      </w:r>
      <w:r>
        <w:rPr>
          <w:rFonts w:cs="Calibri"/>
        </w:rPr>
        <w:t>处理器，内存</w:t>
      </w:r>
      <w:r>
        <w:rPr>
          <w:rFonts w:cs="Calibri"/>
        </w:rPr>
        <w:t>≥32G</w:t>
      </w:r>
      <w:r>
        <w:rPr>
          <w:rFonts w:cs="Calibri"/>
        </w:rPr>
        <w:t>，硬盘</w:t>
      </w:r>
      <w:r>
        <w:rPr>
          <w:rFonts w:cs="Calibri"/>
        </w:rPr>
        <w:t>≥500G</w:t>
      </w:r>
      <w:r>
        <w:rPr>
          <w:rFonts w:cs="Calibri"/>
        </w:rPr>
        <w:t>，具备中文操作系统，配备专业操作手柄，影像输出</w:t>
      </w:r>
      <w:r>
        <w:rPr>
          <w:rFonts w:cs="Calibri"/>
        </w:rPr>
        <w:t>≥3800×2100</w:t>
      </w:r>
      <w:r>
        <w:rPr>
          <w:rFonts w:cs="Calibri"/>
        </w:rPr>
        <w:t>像素。</w:t>
      </w:r>
    </w:p>
    <w:p w14:paraId="0CF9FCCC" w14:textId="77777777" w:rsidR="00586D37" w:rsidRDefault="00000000">
      <w:pPr>
        <w:autoSpaceDE w:val="0"/>
        <w:autoSpaceDN w:val="0"/>
        <w:adjustRightInd w:val="0"/>
        <w:ind w:firstLineChars="200" w:firstLine="420"/>
        <w:rPr>
          <w:rFonts w:cs="Calibri"/>
        </w:rPr>
      </w:pPr>
      <w:r>
        <w:rPr>
          <w:rFonts w:cs="Calibri"/>
        </w:rPr>
        <w:t>5.2</w:t>
      </w:r>
      <w:r>
        <w:rPr>
          <w:rFonts w:cs="Calibri"/>
        </w:rPr>
        <w:t>、全方位照明扫描拍摄功能：一键拍摄包含各个照明角度的显微图像，保存后的照片可再现反演各角度的图像。</w:t>
      </w:r>
    </w:p>
    <w:p w14:paraId="6D63DEA8" w14:textId="77777777" w:rsidR="00586D37" w:rsidRDefault="00000000">
      <w:pPr>
        <w:autoSpaceDE w:val="0"/>
        <w:autoSpaceDN w:val="0"/>
        <w:adjustRightInd w:val="0"/>
        <w:ind w:firstLineChars="200" w:firstLine="420"/>
        <w:rPr>
          <w:rFonts w:cs="Calibri"/>
        </w:rPr>
      </w:pPr>
      <w:r>
        <w:rPr>
          <w:rFonts w:cs="Calibri"/>
        </w:rPr>
        <w:t>5.3</w:t>
      </w:r>
      <w:r>
        <w:rPr>
          <w:rFonts w:cs="Calibri"/>
        </w:rPr>
        <w:t>、具有图片拍摄信息再现功能，所有图片自动记录并可自动再现拍摄时条件，如亮度／照明模式／是否合成／是否</w:t>
      </w:r>
      <w:r>
        <w:rPr>
          <w:rFonts w:cs="Calibri"/>
        </w:rPr>
        <w:t>HDR</w:t>
      </w:r>
      <w:r>
        <w:rPr>
          <w:rFonts w:cs="Calibri"/>
        </w:rPr>
        <w:t>／观察角度／白平衡等。</w:t>
      </w:r>
    </w:p>
    <w:p w14:paraId="2B61D299" w14:textId="77777777" w:rsidR="00586D37" w:rsidRDefault="00000000">
      <w:pPr>
        <w:autoSpaceDE w:val="0"/>
        <w:autoSpaceDN w:val="0"/>
        <w:adjustRightInd w:val="0"/>
        <w:ind w:firstLineChars="200" w:firstLine="420"/>
        <w:rPr>
          <w:rFonts w:cs="Calibri"/>
        </w:rPr>
      </w:pPr>
      <w:r>
        <w:rPr>
          <w:rFonts w:cs="Calibri"/>
        </w:rPr>
        <w:t>5.4</w:t>
      </w:r>
      <w:r>
        <w:rPr>
          <w:rFonts w:cs="Calibri"/>
        </w:rPr>
        <w:t>、实时深度合成：只需移动电动</w:t>
      </w:r>
      <w:r>
        <w:rPr>
          <w:rFonts w:cs="Calibri"/>
        </w:rPr>
        <w:t>XY</w:t>
      </w:r>
      <w:r>
        <w:rPr>
          <w:rFonts w:cs="Calibri"/>
        </w:rPr>
        <w:t>载物台，即可自动执行深度合成，实现实时全幅清晰对焦。</w:t>
      </w:r>
    </w:p>
    <w:p w14:paraId="62D907AE" w14:textId="77777777" w:rsidR="00586D37" w:rsidRDefault="00000000">
      <w:pPr>
        <w:autoSpaceDE w:val="0"/>
        <w:autoSpaceDN w:val="0"/>
        <w:adjustRightInd w:val="0"/>
        <w:ind w:firstLineChars="200" w:firstLine="420"/>
        <w:rPr>
          <w:rFonts w:cs="Calibri"/>
        </w:rPr>
      </w:pPr>
      <w:r>
        <w:rPr>
          <w:rFonts w:cs="Calibri"/>
        </w:rPr>
        <w:t>5.5</w:t>
      </w:r>
      <w:r>
        <w:rPr>
          <w:rFonts w:cs="Calibri"/>
        </w:rPr>
        <w:t>、</w:t>
      </w:r>
      <w:r>
        <w:rPr>
          <w:rFonts w:cs="Calibri"/>
        </w:rPr>
        <w:t>★</w:t>
      </w:r>
      <w:r>
        <w:rPr>
          <w:rFonts w:cs="Calibri"/>
          <w:u w:val="single"/>
        </w:rPr>
        <w:t>3D</w:t>
      </w:r>
      <w:r>
        <w:rPr>
          <w:rFonts w:cs="Calibri"/>
          <w:u w:val="single"/>
        </w:rPr>
        <w:t>图像扫描无缝全景拼接功能：在各倍率下，做</w:t>
      </w:r>
      <w:r>
        <w:rPr>
          <w:rFonts w:cs="Calibri"/>
          <w:u w:val="single"/>
        </w:rPr>
        <w:t>3D</w:t>
      </w:r>
      <w:r>
        <w:rPr>
          <w:rFonts w:cs="Calibri"/>
          <w:u w:val="single"/>
        </w:rPr>
        <w:t>实时可视图像扫描拼接，</w:t>
      </w:r>
      <w:r>
        <w:rPr>
          <w:rFonts w:cs="Calibri"/>
          <w:u w:val="single"/>
        </w:rPr>
        <w:t>3D</w:t>
      </w:r>
      <w:r>
        <w:rPr>
          <w:rFonts w:cs="Calibri"/>
          <w:u w:val="single"/>
        </w:rPr>
        <w:t>拼接实测像素</w:t>
      </w:r>
      <w:r>
        <w:rPr>
          <w:rFonts w:cs="Calibri"/>
          <w:u w:val="single"/>
        </w:rPr>
        <w:t>≥45000×45000</w:t>
      </w:r>
      <w:r>
        <w:rPr>
          <w:rFonts w:cs="Calibri"/>
          <w:u w:val="single"/>
        </w:rPr>
        <w:t>像素，拼接后可以保持原倍率放大观察并测量。</w:t>
      </w:r>
    </w:p>
    <w:p w14:paraId="3B087EB8" w14:textId="77777777" w:rsidR="00586D37" w:rsidRDefault="00000000">
      <w:pPr>
        <w:autoSpaceDE w:val="0"/>
        <w:autoSpaceDN w:val="0"/>
        <w:adjustRightInd w:val="0"/>
        <w:ind w:firstLineChars="200" w:firstLine="420"/>
        <w:rPr>
          <w:rFonts w:cs="Calibri"/>
        </w:rPr>
      </w:pPr>
      <w:r>
        <w:rPr>
          <w:rFonts w:cs="Calibri"/>
        </w:rPr>
        <w:lastRenderedPageBreak/>
        <w:t>5.6</w:t>
      </w:r>
      <w:r>
        <w:rPr>
          <w:rFonts w:cs="Calibri"/>
        </w:rPr>
        <w:t>、尺寸测量功能：任意两点间距离，半径，直径，垂线，平行线，圆心距，角度，计数功能，</w:t>
      </w:r>
      <w:r>
        <w:rPr>
          <w:rFonts w:cs="Calibri"/>
        </w:rPr>
        <w:t>RGB</w:t>
      </w:r>
      <w:r>
        <w:rPr>
          <w:rFonts w:cs="Calibri"/>
        </w:rPr>
        <w:t>值等功能可以标注刻度尺，必须具备自动边缘获取功能。</w:t>
      </w:r>
    </w:p>
    <w:p w14:paraId="4FF230E2" w14:textId="77777777" w:rsidR="00586D37" w:rsidRDefault="00000000">
      <w:pPr>
        <w:autoSpaceDE w:val="0"/>
        <w:autoSpaceDN w:val="0"/>
        <w:adjustRightInd w:val="0"/>
        <w:ind w:firstLineChars="200" w:firstLine="420"/>
        <w:rPr>
          <w:rFonts w:cs="Calibri"/>
        </w:rPr>
      </w:pPr>
      <w:r>
        <w:rPr>
          <w:rFonts w:cs="Calibri"/>
        </w:rPr>
        <w:t>5.7</w:t>
      </w:r>
      <w:r>
        <w:rPr>
          <w:rFonts w:cs="Calibri"/>
        </w:rPr>
        <w:t>、具备结晶粒度分析、清洁度分析功能（国际标准</w:t>
      </w:r>
      <w:r>
        <w:rPr>
          <w:rFonts w:cs="Calibri"/>
        </w:rPr>
        <w:t>ISO16232</w:t>
      </w:r>
      <w:r>
        <w:rPr>
          <w:rFonts w:cs="Calibri"/>
        </w:rPr>
        <w:t>）、自动面积测量（根据亮度、颜色等识别进行粒子分析）。</w:t>
      </w:r>
    </w:p>
    <w:p w14:paraId="194A385A" w14:textId="77777777" w:rsidR="00586D37" w:rsidRDefault="00000000">
      <w:pPr>
        <w:autoSpaceDE w:val="0"/>
        <w:autoSpaceDN w:val="0"/>
        <w:adjustRightInd w:val="0"/>
        <w:ind w:firstLineChars="200" w:firstLine="420"/>
        <w:rPr>
          <w:rFonts w:cs="Calibri"/>
        </w:rPr>
      </w:pPr>
      <w:r>
        <w:rPr>
          <w:rFonts w:cs="Calibri"/>
        </w:rPr>
        <w:t>5.8</w:t>
      </w:r>
      <w:r>
        <w:rPr>
          <w:rFonts w:cs="Calibri"/>
        </w:rPr>
        <w:t>、反射变换照明技术：可以在低倍反映出样品表面高低起伏变化情况。</w:t>
      </w:r>
    </w:p>
    <w:p w14:paraId="4F609DE6" w14:textId="77777777" w:rsidR="00586D37" w:rsidRDefault="00000000">
      <w:pPr>
        <w:autoSpaceDE w:val="0"/>
        <w:autoSpaceDN w:val="0"/>
        <w:adjustRightInd w:val="0"/>
        <w:ind w:firstLineChars="200" w:firstLine="420"/>
        <w:rPr>
          <w:rFonts w:cs="Calibri"/>
        </w:rPr>
      </w:pPr>
      <w:r>
        <w:rPr>
          <w:rFonts w:cs="Calibri"/>
        </w:rPr>
        <w:t>5.9</w:t>
      </w:r>
      <w:r>
        <w:rPr>
          <w:rFonts w:cs="Calibri"/>
        </w:rPr>
        <w:t>、自动环光分段扫描功能：上、下、左、右、中，</w:t>
      </w:r>
      <w:r>
        <w:rPr>
          <w:rFonts w:cs="Calibri"/>
        </w:rPr>
        <w:t>5</w:t>
      </w:r>
      <w:r>
        <w:rPr>
          <w:rFonts w:cs="Calibri"/>
        </w:rPr>
        <w:t>角度光扫描合成功能。</w:t>
      </w:r>
    </w:p>
    <w:p w14:paraId="48966C27" w14:textId="77777777" w:rsidR="00586D37" w:rsidRDefault="00000000">
      <w:pPr>
        <w:autoSpaceDE w:val="0"/>
        <w:autoSpaceDN w:val="0"/>
        <w:adjustRightInd w:val="0"/>
        <w:ind w:firstLineChars="200" w:firstLine="420"/>
        <w:rPr>
          <w:rFonts w:cs="Calibri"/>
        </w:rPr>
      </w:pPr>
      <w:r>
        <w:rPr>
          <w:rFonts w:cs="Calibri"/>
        </w:rPr>
        <w:t>5.10</w:t>
      </w:r>
      <w:r>
        <w:rPr>
          <w:rFonts w:cs="Calibri"/>
        </w:rPr>
        <w:t>、</w:t>
      </w:r>
      <w:r>
        <w:rPr>
          <w:rFonts w:cs="Calibri"/>
        </w:rPr>
        <w:t>★</w:t>
      </w:r>
      <w:r>
        <w:rPr>
          <w:rFonts w:cs="Calibri"/>
          <w:u w:val="single"/>
        </w:rPr>
        <w:t>屏幕分割功能：可在一个画面内排列至少</w:t>
      </w:r>
      <w:r>
        <w:rPr>
          <w:rFonts w:cs="Calibri"/>
          <w:u w:val="single"/>
        </w:rPr>
        <w:t>9</w:t>
      </w:r>
      <w:r>
        <w:rPr>
          <w:rFonts w:cs="Calibri"/>
          <w:u w:val="single"/>
        </w:rPr>
        <w:t>个图像后进行比较与显示。并且在分割的单独画面中可以实现景深合成。具有用户设定存储功能，可存储</w:t>
      </w:r>
      <w:r>
        <w:rPr>
          <w:rFonts w:cs="Calibri"/>
          <w:u w:val="single"/>
        </w:rPr>
        <w:t>18</w:t>
      </w:r>
      <w:r>
        <w:rPr>
          <w:rFonts w:cs="Calibri"/>
          <w:u w:val="single"/>
        </w:rPr>
        <w:t>种以上模式；可随时调用之前的观察拍照参数。</w:t>
      </w:r>
    </w:p>
    <w:p w14:paraId="4DBFE7B6" w14:textId="77777777" w:rsidR="00586D37" w:rsidRDefault="00000000">
      <w:pPr>
        <w:autoSpaceDE w:val="0"/>
        <w:autoSpaceDN w:val="0"/>
        <w:adjustRightInd w:val="0"/>
        <w:ind w:firstLineChars="200" w:firstLine="420"/>
        <w:rPr>
          <w:rFonts w:cs="Calibri"/>
        </w:rPr>
      </w:pPr>
      <w:r>
        <w:rPr>
          <w:rFonts w:cs="Calibri"/>
        </w:rPr>
        <w:t>5.11</w:t>
      </w:r>
      <w:r>
        <w:rPr>
          <w:rFonts w:cs="Calibri"/>
        </w:rPr>
        <w:t>、</w:t>
      </w:r>
      <w:r>
        <w:rPr>
          <w:rFonts w:cs="Calibri"/>
        </w:rPr>
        <w:t>★</w:t>
      </w:r>
      <w:r>
        <w:rPr>
          <w:rFonts w:cs="Calibri"/>
          <w:u w:val="single"/>
        </w:rPr>
        <w:t>录制动画功能：录制图像分辨率</w:t>
      </w:r>
      <w:r>
        <w:rPr>
          <w:rFonts w:cs="Calibri"/>
          <w:u w:val="single"/>
        </w:rPr>
        <w:t>≥2880×2160</w:t>
      </w:r>
      <w:r>
        <w:rPr>
          <w:rFonts w:cs="Calibri"/>
          <w:u w:val="single"/>
        </w:rPr>
        <w:t>像素。</w:t>
      </w:r>
    </w:p>
    <w:p w14:paraId="56291F43" w14:textId="77777777" w:rsidR="00586D37" w:rsidRDefault="00000000">
      <w:pPr>
        <w:autoSpaceDE w:val="0"/>
        <w:autoSpaceDN w:val="0"/>
        <w:adjustRightInd w:val="0"/>
        <w:ind w:firstLineChars="200" w:firstLine="420"/>
        <w:rPr>
          <w:rFonts w:cs="Calibri"/>
        </w:rPr>
      </w:pPr>
      <w:r>
        <w:rPr>
          <w:rFonts w:cs="Calibri"/>
        </w:rPr>
        <w:t>（二）单台配置</w:t>
      </w:r>
    </w:p>
    <w:p w14:paraId="02A127A2" w14:textId="77777777" w:rsidR="00586D37" w:rsidRDefault="00000000">
      <w:pPr>
        <w:autoSpaceDE w:val="0"/>
        <w:autoSpaceDN w:val="0"/>
        <w:adjustRightInd w:val="0"/>
        <w:ind w:firstLineChars="200" w:firstLine="420"/>
        <w:rPr>
          <w:rFonts w:cs="Calibri"/>
        </w:rPr>
      </w:pPr>
      <w:r>
        <w:rPr>
          <w:rFonts w:cs="Calibri"/>
        </w:rPr>
        <w:t>1</w:t>
      </w:r>
      <w:r>
        <w:rPr>
          <w:rFonts w:cs="Calibri"/>
        </w:rPr>
        <w:t>、超景深三维显微镜</w:t>
      </w:r>
      <w:r>
        <w:rPr>
          <w:rFonts w:cs="Calibri"/>
        </w:rPr>
        <w:t>1</w:t>
      </w:r>
      <w:r>
        <w:rPr>
          <w:rFonts w:cs="Calibri"/>
        </w:rPr>
        <w:t>台。</w:t>
      </w:r>
    </w:p>
    <w:p w14:paraId="7B7A209B"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1741C157" w14:textId="77777777" w:rsidR="00586D37" w:rsidRDefault="00000000">
      <w:pPr>
        <w:pStyle w:val="2"/>
        <w:ind w:firstLine="420"/>
        <w:rPr>
          <w:rFonts w:cs="Calibri"/>
        </w:rPr>
      </w:pPr>
      <w:r>
        <w:rPr>
          <w:rFonts w:cs="Calibri" w:hint="eastAsia"/>
        </w:rPr>
        <w:t>六、</w:t>
      </w:r>
      <w:r>
        <w:rPr>
          <w:rFonts w:cs="Calibri"/>
        </w:rPr>
        <w:t>微滴式数字</w:t>
      </w:r>
      <w:r>
        <w:rPr>
          <w:rFonts w:cs="Calibri"/>
        </w:rPr>
        <w:t>PCR</w:t>
      </w:r>
    </w:p>
    <w:p w14:paraId="50A2E7B8" w14:textId="77777777" w:rsidR="00586D37" w:rsidRDefault="00000000">
      <w:pPr>
        <w:autoSpaceDE w:val="0"/>
        <w:autoSpaceDN w:val="0"/>
        <w:adjustRightInd w:val="0"/>
        <w:ind w:firstLineChars="200" w:firstLine="420"/>
        <w:rPr>
          <w:rFonts w:cs="Calibri"/>
        </w:rPr>
      </w:pPr>
      <w:r>
        <w:rPr>
          <w:rFonts w:cs="Calibri"/>
        </w:rPr>
        <w:t>（一）技术要求</w:t>
      </w:r>
    </w:p>
    <w:p w14:paraId="14A051C4"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自动化：全自动一体机，在一台仪器上完成液滴生产、扩增、成像、读取数据并进行分析所有步骤，全程全自动封闭式检测。</w:t>
      </w:r>
    </w:p>
    <w:p w14:paraId="656D9076"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微滴生成：液滴生成基于纯物理分割的微流体纳米微孔板技术，微滴之间不会发生微滴融合。在独立的反应体系（微滴）中进行</w:t>
      </w:r>
      <w:r>
        <w:rPr>
          <w:rFonts w:cs="Calibri"/>
          <w:u w:val="single"/>
        </w:rPr>
        <w:t xml:space="preserve"> PCR</w:t>
      </w:r>
      <w:r>
        <w:rPr>
          <w:rFonts w:cs="Calibri"/>
          <w:u w:val="single"/>
        </w:rPr>
        <w:t>扩增，最后根据阳性微滴个数与比例直接得出靶分子的起始拷贝数和浓度。</w:t>
      </w:r>
    </w:p>
    <w:p w14:paraId="374BEAEA" w14:textId="77777777" w:rsidR="00586D37" w:rsidRDefault="00000000">
      <w:pPr>
        <w:autoSpaceDE w:val="0"/>
        <w:autoSpaceDN w:val="0"/>
        <w:adjustRightInd w:val="0"/>
        <w:ind w:firstLineChars="200" w:firstLine="420"/>
        <w:rPr>
          <w:rFonts w:cs="Calibri"/>
        </w:rPr>
      </w:pPr>
      <w:r>
        <w:rPr>
          <w:rFonts w:cs="Calibri"/>
        </w:rPr>
        <w:t>3</w:t>
      </w:r>
      <w:r>
        <w:rPr>
          <w:rFonts w:cs="Calibri"/>
        </w:rPr>
        <w:t>、反应体系可分成</w:t>
      </w:r>
      <w:r>
        <w:rPr>
          <w:rFonts w:cs="Calibri"/>
        </w:rPr>
        <w:t>≥25000</w:t>
      </w:r>
      <w:r>
        <w:rPr>
          <w:rFonts w:cs="Calibri"/>
        </w:rPr>
        <w:t>个微滴。</w:t>
      </w:r>
    </w:p>
    <w:p w14:paraId="767FE9FF"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w:t>
      </w:r>
      <w:r>
        <w:rPr>
          <w:rFonts w:cs="Calibri"/>
          <w:u w:val="single"/>
        </w:rPr>
        <w:t>检测通量：可提供</w:t>
      </w:r>
      <w:r>
        <w:rPr>
          <w:rFonts w:cs="Calibri"/>
          <w:u w:val="single"/>
        </w:rPr>
        <w:t>3</w:t>
      </w:r>
      <w:r>
        <w:rPr>
          <w:rFonts w:cs="Calibri"/>
          <w:u w:val="single"/>
        </w:rPr>
        <w:t>种以上类型纳米微孔板，一次上机可以检测</w:t>
      </w:r>
      <w:r>
        <w:rPr>
          <w:rFonts w:cs="Calibri"/>
          <w:u w:val="single"/>
        </w:rPr>
        <w:t>1-96</w:t>
      </w:r>
      <w:r>
        <w:rPr>
          <w:rFonts w:cs="Calibri"/>
          <w:u w:val="single"/>
        </w:rPr>
        <w:t>个样本。</w:t>
      </w:r>
    </w:p>
    <w:p w14:paraId="2440D76C" w14:textId="77777777" w:rsidR="00586D37" w:rsidRDefault="00000000">
      <w:pPr>
        <w:autoSpaceDE w:val="0"/>
        <w:autoSpaceDN w:val="0"/>
        <w:adjustRightInd w:val="0"/>
        <w:ind w:firstLineChars="200" w:firstLine="420"/>
        <w:rPr>
          <w:rFonts w:cs="Calibri"/>
        </w:rPr>
      </w:pPr>
      <w:r>
        <w:rPr>
          <w:rFonts w:cs="Calibri"/>
        </w:rPr>
        <w:t>5</w:t>
      </w:r>
      <w:r>
        <w:rPr>
          <w:rFonts w:cs="Calibri"/>
        </w:rPr>
        <w:t>、检测速度：</w:t>
      </w:r>
      <w:r>
        <w:rPr>
          <w:rFonts w:cs="Calibri"/>
        </w:rPr>
        <w:t>96</w:t>
      </w:r>
      <w:r>
        <w:rPr>
          <w:rFonts w:cs="Calibri"/>
        </w:rPr>
        <w:t>个样本检测时间</w:t>
      </w:r>
      <w:r>
        <w:rPr>
          <w:rFonts w:cs="Calibri"/>
        </w:rPr>
        <w:t>≤2.5h</w:t>
      </w:r>
    </w:p>
    <w:p w14:paraId="66950068" w14:textId="77777777" w:rsidR="00586D37" w:rsidRDefault="00000000">
      <w:pPr>
        <w:autoSpaceDE w:val="0"/>
        <w:autoSpaceDN w:val="0"/>
        <w:adjustRightInd w:val="0"/>
        <w:ind w:firstLineChars="200" w:firstLine="420"/>
        <w:rPr>
          <w:rFonts w:cs="Calibri"/>
        </w:rPr>
      </w:pPr>
      <w:r>
        <w:rPr>
          <w:rFonts w:cs="Calibri"/>
        </w:rPr>
        <w:t>6</w:t>
      </w:r>
      <w:r>
        <w:rPr>
          <w:rFonts w:cs="Calibri"/>
        </w:rPr>
        <w:t>、检测范围：检测上限</w:t>
      </w:r>
      <w:r>
        <w:rPr>
          <w:rFonts w:cs="Calibri"/>
        </w:rPr>
        <w:t>≥10</w:t>
      </w:r>
      <w:r>
        <w:rPr>
          <w:rFonts w:cs="Calibri"/>
          <w:vertAlign w:val="superscript"/>
        </w:rPr>
        <w:t>5</w:t>
      </w:r>
      <w:r>
        <w:rPr>
          <w:rFonts w:cs="Calibri"/>
        </w:rPr>
        <w:t xml:space="preserve"> copy/</w:t>
      </w:r>
      <w:r>
        <w:rPr>
          <w:rFonts w:cs="Calibri"/>
        </w:rPr>
        <w:t>反应体系，检测下限满足</w:t>
      </w:r>
      <w:r>
        <w:rPr>
          <w:rFonts w:cs="Calibri"/>
        </w:rPr>
        <w:t>1 copy/</w:t>
      </w:r>
      <w:r>
        <w:rPr>
          <w:rFonts w:cs="Calibri"/>
        </w:rPr>
        <w:t>反应体系。</w:t>
      </w:r>
    </w:p>
    <w:p w14:paraId="7D3D7C21" w14:textId="77777777" w:rsidR="00586D37" w:rsidRDefault="00000000">
      <w:pPr>
        <w:autoSpaceDE w:val="0"/>
        <w:autoSpaceDN w:val="0"/>
        <w:adjustRightInd w:val="0"/>
        <w:ind w:firstLineChars="200" w:firstLine="420"/>
        <w:rPr>
          <w:rFonts w:cs="Calibri"/>
        </w:rPr>
      </w:pPr>
      <w:r>
        <w:rPr>
          <w:rFonts w:cs="Calibri"/>
        </w:rPr>
        <w:t>7</w:t>
      </w:r>
      <w:r>
        <w:rPr>
          <w:rFonts w:cs="Calibri"/>
        </w:rPr>
        <w:t>、</w:t>
      </w:r>
      <w:r>
        <w:rPr>
          <w:rFonts w:cs="Calibri"/>
        </w:rPr>
        <w:t>★</w:t>
      </w:r>
      <w:r>
        <w:rPr>
          <w:rFonts w:cs="Calibri"/>
          <w:u w:val="single"/>
        </w:rPr>
        <w:t>荧光通道：具备</w:t>
      </w:r>
      <w:r>
        <w:rPr>
          <w:rFonts w:cs="Calibri"/>
          <w:u w:val="single"/>
        </w:rPr>
        <w:t>5</w:t>
      </w:r>
      <w:r>
        <w:rPr>
          <w:rFonts w:cs="Calibri"/>
          <w:u w:val="single"/>
        </w:rPr>
        <w:t>重以上荧光通道，能使用市面上常见的探针包括</w:t>
      </w:r>
      <w:r>
        <w:rPr>
          <w:rFonts w:cs="Calibri"/>
          <w:u w:val="single"/>
        </w:rPr>
        <w:t>FAM</w:t>
      </w:r>
      <w:r>
        <w:rPr>
          <w:rFonts w:cs="Calibri"/>
          <w:u w:val="single"/>
        </w:rPr>
        <w:t>、</w:t>
      </w:r>
      <w:r>
        <w:rPr>
          <w:rFonts w:cs="Calibri"/>
          <w:u w:val="single"/>
        </w:rPr>
        <w:t xml:space="preserve"> VIC</w:t>
      </w:r>
      <w:r>
        <w:rPr>
          <w:rFonts w:cs="Calibri"/>
          <w:u w:val="single"/>
        </w:rPr>
        <w:t>、</w:t>
      </w:r>
      <w:r>
        <w:rPr>
          <w:rFonts w:cs="Calibri"/>
          <w:u w:val="single"/>
        </w:rPr>
        <w:t>ROX</w:t>
      </w:r>
      <w:r>
        <w:rPr>
          <w:rFonts w:cs="Calibri"/>
          <w:u w:val="single"/>
        </w:rPr>
        <w:t>、</w:t>
      </w:r>
      <w:r>
        <w:rPr>
          <w:rFonts w:cs="Calibri"/>
          <w:u w:val="single"/>
        </w:rPr>
        <w:t>CY5</w:t>
      </w:r>
      <w:r>
        <w:rPr>
          <w:rFonts w:cs="Calibri"/>
          <w:u w:val="single"/>
        </w:rPr>
        <w:t>和</w:t>
      </w:r>
      <w:r>
        <w:rPr>
          <w:rFonts w:cs="Calibri"/>
          <w:u w:val="single"/>
        </w:rPr>
        <w:t>TAMRA</w:t>
      </w:r>
      <w:r>
        <w:rPr>
          <w:rFonts w:cs="Calibri"/>
          <w:u w:val="single"/>
        </w:rPr>
        <w:t>等，可兼容染料法，并具有独立的质控通道。</w:t>
      </w:r>
    </w:p>
    <w:p w14:paraId="3AD002D6" w14:textId="77777777" w:rsidR="00586D37" w:rsidRDefault="00000000">
      <w:pPr>
        <w:autoSpaceDE w:val="0"/>
        <w:autoSpaceDN w:val="0"/>
        <w:adjustRightInd w:val="0"/>
        <w:ind w:firstLineChars="200" w:firstLine="420"/>
        <w:rPr>
          <w:rFonts w:cs="Calibri"/>
        </w:rPr>
      </w:pPr>
      <w:r>
        <w:rPr>
          <w:rFonts w:cs="Calibri"/>
        </w:rPr>
        <w:t>8</w:t>
      </w:r>
      <w:r>
        <w:rPr>
          <w:rFonts w:cs="Calibri"/>
        </w:rPr>
        <w:t>、</w:t>
      </w:r>
      <w:r>
        <w:rPr>
          <w:rFonts w:cs="Calibri"/>
        </w:rPr>
        <w:t>★</w:t>
      </w:r>
      <w:r>
        <w:rPr>
          <w:rFonts w:cs="Calibri"/>
          <w:u w:val="single"/>
        </w:rPr>
        <w:t>反应体系：最大总反应体系</w:t>
      </w:r>
      <w:r>
        <w:rPr>
          <w:rFonts w:cs="Calibri"/>
          <w:u w:val="single"/>
        </w:rPr>
        <w:t>≥40µL</w:t>
      </w:r>
      <w:r>
        <w:rPr>
          <w:rFonts w:cs="Calibri"/>
          <w:u w:val="single"/>
        </w:rPr>
        <w:t>，样品模板上样体积最高可</w:t>
      </w:r>
      <w:r>
        <w:rPr>
          <w:rFonts w:cs="Calibri"/>
          <w:u w:val="single"/>
        </w:rPr>
        <w:t>≥25µL</w:t>
      </w:r>
      <w:r>
        <w:rPr>
          <w:rFonts w:cs="Calibri"/>
          <w:u w:val="single"/>
        </w:rPr>
        <w:t>。</w:t>
      </w:r>
    </w:p>
    <w:p w14:paraId="5909A787" w14:textId="77777777" w:rsidR="00586D37" w:rsidRDefault="00000000">
      <w:pPr>
        <w:autoSpaceDE w:val="0"/>
        <w:autoSpaceDN w:val="0"/>
        <w:adjustRightInd w:val="0"/>
        <w:ind w:firstLineChars="200" w:firstLine="420"/>
        <w:rPr>
          <w:rFonts w:cs="Calibri"/>
        </w:rPr>
      </w:pPr>
      <w:r>
        <w:rPr>
          <w:rFonts w:cs="Calibri"/>
        </w:rPr>
        <w:t>9</w:t>
      </w:r>
      <w:r>
        <w:rPr>
          <w:rFonts w:cs="Calibri"/>
        </w:rPr>
        <w:t>、自动校正：仪器可自动进行微滴体积校正；可自动进行荧光补偿功能；可自动识别并扣除灰尘、杂质等干扰物，提高结果的精度。</w:t>
      </w:r>
    </w:p>
    <w:p w14:paraId="626CD370" w14:textId="77777777" w:rsidR="00586D37" w:rsidRDefault="00000000">
      <w:pPr>
        <w:autoSpaceDE w:val="0"/>
        <w:autoSpaceDN w:val="0"/>
        <w:adjustRightInd w:val="0"/>
        <w:ind w:firstLineChars="200" w:firstLine="420"/>
        <w:rPr>
          <w:rFonts w:cs="Calibri"/>
        </w:rPr>
      </w:pPr>
      <w:r>
        <w:rPr>
          <w:rFonts w:cs="Calibri"/>
        </w:rPr>
        <w:t>10</w:t>
      </w:r>
      <w:r>
        <w:rPr>
          <w:rFonts w:cs="Calibri"/>
        </w:rPr>
        <w:t>、自动化拓展：原厂可提供选配同品牌数字</w:t>
      </w:r>
      <w:r>
        <w:rPr>
          <w:rFonts w:cs="Calibri"/>
        </w:rPr>
        <w:t>PCR</w:t>
      </w:r>
      <w:r>
        <w:rPr>
          <w:rFonts w:cs="Calibri"/>
        </w:rPr>
        <w:t>自动加样模块，以便于后续自动化升级。</w:t>
      </w:r>
    </w:p>
    <w:p w14:paraId="03F85106" w14:textId="77777777" w:rsidR="00586D37" w:rsidRDefault="00000000">
      <w:pPr>
        <w:autoSpaceDE w:val="0"/>
        <w:autoSpaceDN w:val="0"/>
        <w:adjustRightInd w:val="0"/>
        <w:ind w:firstLineChars="200" w:firstLine="420"/>
        <w:rPr>
          <w:rFonts w:cs="Calibri"/>
        </w:rPr>
      </w:pPr>
      <w:r>
        <w:rPr>
          <w:rFonts w:cs="Calibri"/>
        </w:rPr>
        <w:t>11</w:t>
      </w:r>
      <w:r>
        <w:rPr>
          <w:rFonts w:cs="Calibri"/>
        </w:rPr>
        <w:t>、</w:t>
      </w:r>
      <w:r>
        <w:rPr>
          <w:rFonts w:cs="Calibri"/>
        </w:rPr>
        <w:t>★</w:t>
      </w:r>
      <w:r>
        <w:rPr>
          <w:rFonts w:cs="Calibri"/>
          <w:u w:val="single"/>
        </w:rPr>
        <w:t>制造商原厂配套软件功能：可输出像素分布图、热图、直方图、散点图等多种分析结果。数据输出兼容</w:t>
      </w:r>
      <w:r>
        <w:rPr>
          <w:rFonts w:cs="Calibri"/>
          <w:u w:val="single"/>
        </w:rPr>
        <w:t>Excel</w:t>
      </w:r>
      <w:r>
        <w:rPr>
          <w:rFonts w:cs="Calibri"/>
          <w:u w:val="single"/>
        </w:rPr>
        <w:t>和</w:t>
      </w:r>
      <w:r>
        <w:rPr>
          <w:rFonts w:cs="Calibri"/>
          <w:u w:val="single"/>
        </w:rPr>
        <w:t>PDF</w:t>
      </w:r>
      <w:r>
        <w:rPr>
          <w:rFonts w:cs="Calibri"/>
          <w:u w:val="single"/>
        </w:rPr>
        <w:t>。所有图片数据均可输出及保存。可支持</w:t>
      </w:r>
      <w:r>
        <w:rPr>
          <w:rFonts w:cs="Calibri"/>
          <w:u w:val="single"/>
        </w:rPr>
        <w:t>Sanger</w:t>
      </w:r>
      <w:r>
        <w:rPr>
          <w:rFonts w:cs="Calibri"/>
          <w:u w:val="single"/>
        </w:rPr>
        <w:t>测序数据、</w:t>
      </w:r>
      <w:r>
        <w:rPr>
          <w:rFonts w:cs="Calibri"/>
          <w:u w:val="single"/>
        </w:rPr>
        <w:t>NGS</w:t>
      </w:r>
      <w:r>
        <w:rPr>
          <w:rFonts w:cs="Calibri"/>
          <w:u w:val="single"/>
        </w:rPr>
        <w:t>数据和三代测序数据分析，具有重测序数据分析、变异分析、</w:t>
      </w:r>
      <w:r>
        <w:rPr>
          <w:rFonts w:cs="Calibri"/>
          <w:u w:val="single"/>
        </w:rPr>
        <w:t>denovo</w:t>
      </w:r>
      <w:r>
        <w:rPr>
          <w:rFonts w:cs="Calibri"/>
          <w:u w:val="single"/>
        </w:rPr>
        <w:t>拼接、转录组数据分析、宏基因组和病原体分析功能，并可自主创建分析流程。（须提供证明文件）</w:t>
      </w:r>
    </w:p>
    <w:p w14:paraId="684904C8" w14:textId="77777777" w:rsidR="00586D37" w:rsidRDefault="00000000">
      <w:pPr>
        <w:autoSpaceDE w:val="0"/>
        <w:autoSpaceDN w:val="0"/>
        <w:adjustRightInd w:val="0"/>
        <w:ind w:firstLineChars="200" w:firstLine="420"/>
        <w:rPr>
          <w:rFonts w:cs="Calibri"/>
        </w:rPr>
      </w:pPr>
      <w:r>
        <w:rPr>
          <w:rFonts w:cs="Calibri"/>
        </w:rPr>
        <w:t>12</w:t>
      </w:r>
      <w:r>
        <w:rPr>
          <w:rFonts w:cs="Calibri"/>
        </w:rPr>
        <w:t>、</w:t>
      </w:r>
      <w:r>
        <w:rPr>
          <w:rFonts w:cs="Calibri"/>
        </w:rPr>
        <w:t>★</w:t>
      </w:r>
      <w:r>
        <w:rPr>
          <w:rFonts w:cs="Calibri"/>
          <w:u w:val="single"/>
        </w:rPr>
        <w:t>数据溯源：软件具有审计追踪功能，保证溯源性和合规性。（须提供证明文件）</w:t>
      </w:r>
    </w:p>
    <w:p w14:paraId="54494FEF" w14:textId="77777777" w:rsidR="00586D37" w:rsidRDefault="00000000">
      <w:pPr>
        <w:autoSpaceDE w:val="0"/>
        <w:autoSpaceDN w:val="0"/>
        <w:adjustRightInd w:val="0"/>
        <w:ind w:firstLineChars="200" w:firstLine="420"/>
        <w:rPr>
          <w:rFonts w:cs="Calibri"/>
        </w:rPr>
      </w:pPr>
      <w:r>
        <w:rPr>
          <w:rFonts w:cs="Calibri"/>
        </w:rPr>
        <w:t>13</w:t>
      </w:r>
      <w:r>
        <w:rPr>
          <w:rFonts w:cs="Calibri"/>
        </w:rPr>
        <w:t>、芯片板可在仪器内反复读取，便于优化实验条件和结果。（须提供证明文件）</w:t>
      </w:r>
    </w:p>
    <w:p w14:paraId="1B8C7784" w14:textId="77777777" w:rsidR="00586D37" w:rsidRDefault="00000000">
      <w:pPr>
        <w:autoSpaceDE w:val="0"/>
        <w:autoSpaceDN w:val="0"/>
        <w:adjustRightInd w:val="0"/>
        <w:ind w:firstLineChars="200" w:firstLine="420"/>
        <w:rPr>
          <w:rFonts w:cs="Calibri"/>
        </w:rPr>
      </w:pPr>
      <w:r>
        <w:rPr>
          <w:rFonts w:cs="Calibri"/>
        </w:rPr>
        <w:t>14</w:t>
      </w:r>
      <w:r>
        <w:rPr>
          <w:rFonts w:cs="Calibri"/>
        </w:rPr>
        <w:t>、验收指标：在仪器安装、调试、达到使用条件后</w:t>
      </w:r>
      <w:r>
        <w:rPr>
          <w:rFonts w:cs="Calibri"/>
        </w:rPr>
        <w:t>2</w:t>
      </w:r>
      <w:r>
        <w:rPr>
          <w:rFonts w:cs="Calibri"/>
        </w:rPr>
        <w:t>周内，由仪器技术人员与采购人共同完成疟原虫核酸样本倍比稀释与平行重复试验。在</w:t>
      </w:r>
      <w:r>
        <w:rPr>
          <w:rFonts w:cs="Calibri"/>
        </w:rPr>
        <w:t>1000-10000</w:t>
      </w:r>
      <w:r>
        <w:rPr>
          <w:rFonts w:cs="Calibri"/>
        </w:rPr>
        <w:t>拷贝数的模板中进行测试，其中倍比稀释试验需计算</w:t>
      </w:r>
      <w:r>
        <w:rPr>
          <w:rFonts w:cs="Calibri"/>
        </w:rPr>
        <w:t>lg</w:t>
      </w:r>
      <w:r>
        <w:rPr>
          <w:rFonts w:cs="Calibri"/>
        </w:rPr>
        <w:t>（稀释度）与</w:t>
      </w:r>
      <w:r>
        <w:rPr>
          <w:rFonts w:cs="Calibri"/>
        </w:rPr>
        <w:t>copy</w:t>
      </w:r>
      <w:r>
        <w:rPr>
          <w:rFonts w:cs="Calibri"/>
        </w:rPr>
        <w:t>数的线性回归，要求</w:t>
      </w:r>
      <w:r>
        <w:rPr>
          <w:rFonts w:cs="Calibri"/>
        </w:rPr>
        <w:t>R</w:t>
      </w:r>
      <w:r>
        <w:rPr>
          <w:rFonts w:cs="Calibri"/>
          <w:vertAlign w:val="superscript"/>
        </w:rPr>
        <w:t>2</w:t>
      </w:r>
      <w:r>
        <w:rPr>
          <w:rFonts w:cs="Calibri"/>
        </w:rPr>
        <w:t>≥0.99</w:t>
      </w:r>
      <w:r>
        <w:rPr>
          <w:rFonts w:cs="Calibri"/>
        </w:rPr>
        <w:t>；平行重复试验要求重复次数</w:t>
      </w:r>
      <w:r>
        <w:rPr>
          <w:rFonts w:cs="Calibri"/>
        </w:rPr>
        <w:t>≥5</w:t>
      </w:r>
      <w:r>
        <w:rPr>
          <w:rFonts w:cs="Calibri"/>
        </w:rPr>
        <w:t>次，计算</w:t>
      </w:r>
      <w:r>
        <w:rPr>
          <w:rFonts w:cs="Calibri"/>
        </w:rPr>
        <w:t>CV≤10%</w:t>
      </w:r>
      <w:r>
        <w:rPr>
          <w:rFonts w:cs="Calibri"/>
        </w:rPr>
        <w:t>。如技术参数和实验结果不符合要求，采购人有权拒绝验收。</w:t>
      </w:r>
    </w:p>
    <w:p w14:paraId="76D1C7CF" w14:textId="77777777" w:rsidR="00586D37" w:rsidRDefault="00000000">
      <w:pPr>
        <w:autoSpaceDE w:val="0"/>
        <w:autoSpaceDN w:val="0"/>
        <w:adjustRightInd w:val="0"/>
        <w:ind w:firstLineChars="200" w:firstLine="420"/>
        <w:rPr>
          <w:rFonts w:cs="Calibri"/>
        </w:rPr>
      </w:pPr>
      <w:r>
        <w:rPr>
          <w:rFonts w:cs="Calibri"/>
        </w:rPr>
        <w:t>（二）单台配置</w:t>
      </w:r>
    </w:p>
    <w:p w14:paraId="68EB4DA1" w14:textId="77777777" w:rsidR="00586D37" w:rsidRDefault="00000000">
      <w:pPr>
        <w:autoSpaceDE w:val="0"/>
        <w:autoSpaceDN w:val="0"/>
        <w:adjustRightInd w:val="0"/>
        <w:ind w:firstLineChars="200" w:firstLine="420"/>
        <w:rPr>
          <w:rFonts w:cs="Calibri"/>
        </w:rPr>
      </w:pPr>
      <w:r>
        <w:rPr>
          <w:rFonts w:cs="Calibri"/>
        </w:rPr>
        <w:lastRenderedPageBreak/>
        <w:t>1</w:t>
      </w:r>
      <w:r>
        <w:rPr>
          <w:rFonts w:cs="Calibri"/>
        </w:rPr>
        <w:t>、数字</w:t>
      </w:r>
      <w:r>
        <w:rPr>
          <w:rFonts w:cs="Calibri"/>
        </w:rPr>
        <w:t>PCR</w:t>
      </w:r>
      <w:r>
        <w:rPr>
          <w:rFonts w:cs="Calibri"/>
        </w:rPr>
        <w:t>仪</w:t>
      </w:r>
      <w:r>
        <w:rPr>
          <w:rFonts w:cs="Calibri"/>
        </w:rPr>
        <w:t>1</w:t>
      </w:r>
      <w:r>
        <w:rPr>
          <w:rFonts w:cs="Calibri"/>
        </w:rPr>
        <w:t>台。</w:t>
      </w:r>
    </w:p>
    <w:p w14:paraId="260DF607" w14:textId="77777777" w:rsidR="00586D37" w:rsidRDefault="00000000">
      <w:pPr>
        <w:autoSpaceDE w:val="0"/>
        <w:autoSpaceDN w:val="0"/>
        <w:adjustRightInd w:val="0"/>
        <w:ind w:firstLineChars="200" w:firstLine="420"/>
        <w:rPr>
          <w:rFonts w:cs="Calibri"/>
        </w:rPr>
      </w:pPr>
      <w:r>
        <w:rPr>
          <w:rFonts w:cs="Calibri"/>
        </w:rPr>
        <w:t>2</w:t>
      </w:r>
      <w:r>
        <w:rPr>
          <w:rFonts w:cs="Calibri"/>
        </w:rPr>
        <w:t>、仪器配套电脑</w:t>
      </w:r>
      <w:r>
        <w:rPr>
          <w:rFonts w:cs="Calibri"/>
        </w:rPr>
        <w:t>1</w:t>
      </w:r>
      <w:r>
        <w:rPr>
          <w:rFonts w:cs="Calibri"/>
        </w:rPr>
        <w:t>台（达到服务器级别，在进行大样本量及序列分析时运行速度快）、软件</w:t>
      </w:r>
      <w:r>
        <w:rPr>
          <w:rFonts w:cs="Calibri"/>
        </w:rPr>
        <w:t>1</w:t>
      </w:r>
      <w:r>
        <w:rPr>
          <w:rFonts w:cs="Calibri"/>
        </w:rPr>
        <w:t>套。</w:t>
      </w:r>
    </w:p>
    <w:p w14:paraId="00A42A89" w14:textId="77777777" w:rsidR="00586D37" w:rsidRDefault="00000000">
      <w:pPr>
        <w:autoSpaceDE w:val="0"/>
        <w:autoSpaceDN w:val="0"/>
        <w:adjustRightInd w:val="0"/>
        <w:ind w:firstLineChars="200" w:firstLine="420"/>
        <w:rPr>
          <w:rFonts w:cs="Calibri"/>
        </w:rPr>
      </w:pPr>
      <w:r>
        <w:rPr>
          <w:rFonts w:cs="Calibri"/>
        </w:rPr>
        <w:t>3</w:t>
      </w:r>
      <w:r>
        <w:rPr>
          <w:rFonts w:cs="Calibri"/>
        </w:rPr>
        <w:t>、配套试剂耗材</w:t>
      </w:r>
      <w:r>
        <w:rPr>
          <w:rFonts w:cs="Calibri"/>
        </w:rPr>
        <w:t>2000</w:t>
      </w:r>
      <w:r>
        <w:rPr>
          <w:rFonts w:cs="Calibri"/>
        </w:rPr>
        <w:t>份。</w:t>
      </w:r>
    </w:p>
    <w:p w14:paraId="350081E4" w14:textId="77777777" w:rsidR="00586D37" w:rsidRDefault="00000000">
      <w:pPr>
        <w:autoSpaceDE w:val="0"/>
        <w:autoSpaceDN w:val="0"/>
        <w:adjustRightInd w:val="0"/>
        <w:ind w:firstLineChars="200" w:firstLine="420"/>
        <w:rPr>
          <w:rFonts w:cs="Calibri"/>
        </w:rPr>
      </w:pPr>
      <w:r>
        <w:rPr>
          <w:rFonts w:cs="Calibri"/>
        </w:rPr>
        <w:t>4</w:t>
      </w:r>
      <w:r>
        <w:rPr>
          <w:rFonts w:cs="Calibri"/>
        </w:rPr>
        <w:t>、中文使用说明书（含电子版说明书（</w:t>
      </w:r>
      <w:r>
        <w:rPr>
          <w:rFonts w:cs="Calibri"/>
        </w:rPr>
        <w:t>PDF</w:t>
      </w:r>
      <w:r>
        <w:rPr>
          <w:rFonts w:cs="Calibri"/>
        </w:rPr>
        <w:t>））</w:t>
      </w:r>
      <w:r>
        <w:rPr>
          <w:rFonts w:cs="Calibri"/>
        </w:rPr>
        <w:t>1</w:t>
      </w:r>
      <w:r>
        <w:rPr>
          <w:rFonts w:cs="Calibri"/>
        </w:rPr>
        <w:t>套。</w:t>
      </w:r>
    </w:p>
    <w:p w14:paraId="6F83E38A" w14:textId="77777777" w:rsidR="00586D37" w:rsidRDefault="00000000">
      <w:pPr>
        <w:pStyle w:val="2"/>
        <w:ind w:firstLine="420"/>
        <w:rPr>
          <w:rFonts w:cs="Calibri"/>
        </w:rPr>
      </w:pPr>
      <w:r>
        <w:rPr>
          <w:rFonts w:cs="Calibri" w:hint="eastAsia"/>
        </w:rPr>
        <w:t>七、</w:t>
      </w:r>
      <w:r>
        <w:rPr>
          <w:rFonts w:cs="Calibri"/>
        </w:rPr>
        <w:t>生物安全柜</w:t>
      </w:r>
    </w:p>
    <w:p w14:paraId="31BD1710" w14:textId="77777777" w:rsidR="00586D37" w:rsidRDefault="00000000">
      <w:pPr>
        <w:autoSpaceDE w:val="0"/>
        <w:autoSpaceDN w:val="0"/>
        <w:adjustRightInd w:val="0"/>
        <w:ind w:firstLineChars="200" w:firstLine="420"/>
        <w:rPr>
          <w:rFonts w:cs="Calibri"/>
        </w:rPr>
      </w:pPr>
      <w:r>
        <w:rPr>
          <w:rFonts w:cs="Calibri"/>
        </w:rPr>
        <w:t>（一）技术要求</w:t>
      </w:r>
    </w:p>
    <w:p w14:paraId="3E2A8EAA" w14:textId="77777777" w:rsidR="00586D37" w:rsidRDefault="00000000">
      <w:pPr>
        <w:autoSpaceDE w:val="0"/>
        <w:autoSpaceDN w:val="0"/>
        <w:adjustRightInd w:val="0"/>
        <w:ind w:firstLineChars="200" w:firstLine="420"/>
        <w:rPr>
          <w:rFonts w:cs="Calibri"/>
        </w:rPr>
      </w:pPr>
      <w:r>
        <w:rPr>
          <w:rFonts w:cs="Calibri"/>
        </w:rPr>
        <w:t>1</w:t>
      </w:r>
      <w:r>
        <w:rPr>
          <w:rFonts w:cs="Calibri"/>
        </w:rPr>
        <w:t>、可供双人操作。</w:t>
      </w:r>
    </w:p>
    <w:p w14:paraId="01AFDF09" w14:textId="77777777" w:rsidR="00586D37" w:rsidRDefault="00000000">
      <w:pPr>
        <w:autoSpaceDE w:val="0"/>
        <w:autoSpaceDN w:val="0"/>
        <w:adjustRightInd w:val="0"/>
        <w:ind w:firstLineChars="200" w:firstLine="420"/>
        <w:rPr>
          <w:rFonts w:cs="Calibri"/>
        </w:rPr>
      </w:pPr>
      <w:r>
        <w:rPr>
          <w:rFonts w:cs="Calibri"/>
        </w:rPr>
        <w:t>2</w:t>
      </w:r>
      <w:r>
        <w:rPr>
          <w:rFonts w:cs="Calibri"/>
        </w:rPr>
        <w:t>、气流模式：内排式。</w:t>
      </w:r>
    </w:p>
    <w:p w14:paraId="530C167D" w14:textId="77777777" w:rsidR="00586D37" w:rsidRDefault="00000000">
      <w:pPr>
        <w:autoSpaceDE w:val="0"/>
        <w:autoSpaceDN w:val="0"/>
        <w:adjustRightInd w:val="0"/>
        <w:ind w:firstLineChars="200" w:firstLine="420"/>
        <w:rPr>
          <w:rFonts w:cs="Calibri"/>
        </w:rPr>
      </w:pPr>
      <w:r>
        <w:rPr>
          <w:rFonts w:cs="Calibri"/>
        </w:rPr>
        <w:t>3</w:t>
      </w:r>
      <w:r>
        <w:rPr>
          <w:rFonts w:cs="Calibri"/>
        </w:rPr>
        <w:t>、排气量</w:t>
      </w:r>
      <w:r>
        <w:rPr>
          <w:rFonts w:cs="Calibri"/>
        </w:rPr>
        <w:t>≥490CFM</w:t>
      </w:r>
      <w:r>
        <w:rPr>
          <w:rFonts w:cs="Calibri"/>
        </w:rPr>
        <w:t>。</w:t>
      </w:r>
    </w:p>
    <w:p w14:paraId="11C7986D" w14:textId="77777777" w:rsidR="00586D37" w:rsidRDefault="00000000">
      <w:pPr>
        <w:autoSpaceDE w:val="0"/>
        <w:autoSpaceDN w:val="0"/>
        <w:adjustRightInd w:val="0"/>
        <w:ind w:firstLineChars="200" w:firstLine="420"/>
        <w:rPr>
          <w:rFonts w:cs="Calibri"/>
        </w:rPr>
      </w:pPr>
      <w:r>
        <w:rPr>
          <w:rFonts w:cs="Calibri"/>
        </w:rPr>
        <w:t>4</w:t>
      </w:r>
      <w:r>
        <w:rPr>
          <w:rFonts w:cs="Calibri"/>
        </w:rPr>
        <w:t>、工作区表面积</w:t>
      </w:r>
      <w:r>
        <w:rPr>
          <w:rFonts w:cs="Calibri"/>
        </w:rPr>
        <w:t>≥0.84m</w:t>
      </w:r>
      <w:r>
        <w:rPr>
          <w:rFonts w:cs="Calibri"/>
          <w:vertAlign w:val="superscript"/>
        </w:rPr>
        <w:t>2</w:t>
      </w:r>
      <w:r>
        <w:rPr>
          <w:rFonts w:cs="Calibri"/>
        </w:rPr>
        <w:t>。</w:t>
      </w:r>
    </w:p>
    <w:p w14:paraId="312F3E01" w14:textId="77777777" w:rsidR="00586D37" w:rsidRDefault="00000000">
      <w:pPr>
        <w:autoSpaceDE w:val="0"/>
        <w:autoSpaceDN w:val="0"/>
        <w:adjustRightInd w:val="0"/>
        <w:ind w:firstLineChars="200" w:firstLine="420"/>
        <w:rPr>
          <w:rFonts w:cs="Calibri"/>
        </w:rPr>
      </w:pPr>
      <w:r>
        <w:rPr>
          <w:rFonts w:cs="Calibri"/>
        </w:rPr>
        <w:t>5</w:t>
      </w:r>
      <w:r>
        <w:rPr>
          <w:rFonts w:cs="Calibri"/>
        </w:rPr>
        <w:t>、前窗工作开口高度</w:t>
      </w:r>
      <w:r>
        <w:rPr>
          <w:rFonts w:cs="Calibri"/>
        </w:rPr>
        <w:t>≥250mm</w:t>
      </w:r>
      <w:r>
        <w:rPr>
          <w:rFonts w:cs="Calibri"/>
        </w:rPr>
        <w:t>。</w:t>
      </w:r>
    </w:p>
    <w:p w14:paraId="7C6A6CE0" w14:textId="77777777" w:rsidR="00586D37" w:rsidRDefault="00000000">
      <w:pPr>
        <w:autoSpaceDE w:val="0"/>
        <w:autoSpaceDN w:val="0"/>
        <w:adjustRightInd w:val="0"/>
        <w:ind w:firstLineChars="200" w:firstLine="420"/>
        <w:rPr>
          <w:rFonts w:cs="Calibri"/>
        </w:rPr>
      </w:pPr>
      <w:r>
        <w:rPr>
          <w:rFonts w:cs="Calibri"/>
        </w:rPr>
        <w:t>6</w:t>
      </w:r>
      <w:r>
        <w:rPr>
          <w:rFonts w:cs="Calibri"/>
        </w:rPr>
        <w:t>、荧光灯照度＞</w:t>
      </w:r>
      <w:r>
        <w:rPr>
          <w:rFonts w:cs="Calibri"/>
        </w:rPr>
        <w:t>65fc</w:t>
      </w:r>
      <w:r>
        <w:rPr>
          <w:rFonts w:cs="Calibri"/>
        </w:rPr>
        <w:t>。</w:t>
      </w:r>
    </w:p>
    <w:p w14:paraId="19DFB647" w14:textId="77777777" w:rsidR="00586D37" w:rsidRDefault="00000000">
      <w:pPr>
        <w:autoSpaceDE w:val="0"/>
        <w:autoSpaceDN w:val="0"/>
        <w:adjustRightInd w:val="0"/>
        <w:ind w:firstLineChars="200" w:firstLine="420"/>
        <w:rPr>
          <w:rFonts w:cs="Calibri"/>
        </w:rPr>
      </w:pPr>
      <w:r>
        <w:rPr>
          <w:rFonts w:cs="Calibri"/>
        </w:rPr>
        <w:t>7</w:t>
      </w:r>
      <w:r>
        <w:rPr>
          <w:rFonts w:cs="Calibri"/>
        </w:rPr>
        <w:t>、噪音：</w:t>
      </w:r>
      <w:r>
        <w:rPr>
          <w:rFonts w:cs="Calibri"/>
        </w:rPr>
        <w:t>≤65dB</w:t>
      </w:r>
      <w:r>
        <w:rPr>
          <w:rFonts w:cs="Calibri"/>
        </w:rPr>
        <w:t>。</w:t>
      </w:r>
    </w:p>
    <w:p w14:paraId="366080A9" w14:textId="77777777" w:rsidR="00586D37" w:rsidRDefault="00000000">
      <w:pPr>
        <w:autoSpaceDE w:val="0"/>
        <w:autoSpaceDN w:val="0"/>
        <w:adjustRightInd w:val="0"/>
        <w:ind w:firstLineChars="200" w:firstLine="420"/>
        <w:rPr>
          <w:rFonts w:cs="Calibri"/>
        </w:rPr>
      </w:pPr>
      <w:r>
        <w:rPr>
          <w:rFonts w:cs="Calibri"/>
        </w:rPr>
        <w:t>8</w:t>
      </w:r>
      <w:r>
        <w:rPr>
          <w:rFonts w:cs="Calibri"/>
        </w:rPr>
        <w:t>、适用电压范围：</w:t>
      </w:r>
      <w:r>
        <w:rPr>
          <w:rFonts w:cs="Calibri"/>
        </w:rPr>
        <w:t>90</w:t>
      </w:r>
      <w:r>
        <w:rPr>
          <w:rFonts w:cs="Calibri"/>
        </w:rPr>
        <w:t>～</w:t>
      </w:r>
      <w:r>
        <w:rPr>
          <w:rFonts w:cs="Calibri"/>
        </w:rPr>
        <w:t>250V</w:t>
      </w:r>
      <w:r>
        <w:rPr>
          <w:rFonts w:cs="Calibri"/>
        </w:rPr>
        <w:t>。</w:t>
      </w:r>
    </w:p>
    <w:p w14:paraId="2F349615" w14:textId="77777777" w:rsidR="00586D37" w:rsidRDefault="00000000">
      <w:pPr>
        <w:autoSpaceDE w:val="0"/>
        <w:autoSpaceDN w:val="0"/>
        <w:adjustRightInd w:val="0"/>
        <w:ind w:firstLineChars="200" w:firstLine="420"/>
        <w:rPr>
          <w:rFonts w:cs="Calibri"/>
        </w:rPr>
      </w:pPr>
      <w:r>
        <w:rPr>
          <w:rFonts w:cs="Calibri"/>
        </w:rPr>
        <w:t>9</w:t>
      </w:r>
      <w:r>
        <w:rPr>
          <w:rFonts w:cs="Calibri"/>
        </w:rPr>
        <w:t>、过滤器：对</w:t>
      </w:r>
      <w:r>
        <w:rPr>
          <w:rFonts w:cs="Calibri"/>
        </w:rPr>
        <w:t>0.3</w:t>
      </w:r>
      <w:r>
        <w:rPr>
          <w:rFonts w:cs="Calibri"/>
        </w:rPr>
        <w:t>微米以上颗粒的过滤效率为</w:t>
      </w:r>
      <w:r>
        <w:rPr>
          <w:rFonts w:cs="Calibri"/>
        </w:rPr>
        <w:t>99.995%</w:t>
      </w:r>
      <w:r>
        <w:rPr>
          <w:rFonts w:cs="Calibri"/>
        </w:rPr>
        <w:t>。</w:t>
      </w:r>
    </w:p>
    <w:p w14:paraId="0F6E706F" w14:textId="77777777" w:rsidR="00586D37" w:rsidRDefault="00000000">
      <w:pPr>
        <w:autoSpaceDE w:val="0"/>
        <w:autoSpaceDN w:val="0"/>
        <w:adjustRightInd w:val="0"/>
        <w:ind w:firstLineChars="200" w:firstLine="420"/>
        <w:rPr>
          <w:rFonts w:cs="Calibri"/>
        </w:rPr>
      </w:pPr>
      <w:r>
        <w:rPr>
          <w:rFonts w:cs="Calibri"/>
        </w:rPr>
        <w:t>10</w:t>
      </w:r>
      <w:r>
        <w:rPr>
          <w:rFonts w:cs="Calibri"/>
        </w:rPr>
        <w:t>、工作区域自带内插座。</w:t>
      </w:r>
    </w:p>
    <w:p w14:paraId="1ADC0CC5" w14:textId="77777777" w:rsidR="00586D37" w:rsidRDefault="00000000">
      <w:pPr>
        <w:autoSpaceDE w:val="0"/>
        <w:autoSpaceDN w:val="0"/>
        <w:adjustRightInd w:val="0"/>
        <w:ind w:firstLineChars="200" w:firstLine="420"/>
        <w:rPr>
          <w:rFonts w:cs="Calibri"/>
        </w:rPr>
      </w:pPr>
      <w:r>
        <w:rPr>
          <w:rFonts w:cs="Calibri"/>
        </w:rPr>
        <w:t>（二）单台配置</w:t>
      </w:r>
    </w:p>
    <w:p w14:paraId="06E2AF1F" w14:textId="77777777" w:rsidR="00586D37" w:rsidRDefault="00000000">
      <w:pPr>
        <w:autoSpaceDE w:val="0"/>
        <w:autoSpaceDN w:val="0"/>
        <w:adjustRightInd w:val="0"/>
        <w:ind w:firstLineChars="200" w:firstLine="420"/>
        <w:rPr>
          <w:rFonts w:cs="Calibri"/>
        </w:rPr>
      </w:pPr>
      <w:r>
        <w:rPr>
          <w:rFonts w:cs="Calibri"/>
        </w:rPr>
        <w:t>1</w:t>
      </w:r>
      <w:r>
        <w:rPr>
          <w:rFonts w:cs="Calibri"/>
        </w:rPr>
        <w:t>、生物安全柜</w:t>
      </w:r>
      <w:r>
        <w:rPr>
          <w:rFonts w:cs="Calibri"/>
        </w:rPr>
        <w:t>1</w:t>
      </w:r>
      <w:r>
        <w:rPr>
          <w:rFonts w:cs="Calibri"/>
        </w:rPr>
        <w:t>台。</w:t>
      </w:r>
    </w:p>
    <w:p w14:paraId="4164EBAA"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57B1A376" w14:textId="77777777" w:rsidR="00586D37" w:rsidRDefault="00000000">
      <w:pPr>
        <w:pStyle w:val="2"/>
        <w:ind w:firstLine="420"/>
        <w:rPr>
          <w:rFonts w:cs="Calibri"/>
        </w:rPr>
      </w:pPr>
      <w:r>
        <w:rPr>
          <w:rFonts w:cs="Calibri" w:hint="eastAsia"/>
        </w:rPr>
        <w:t>八、</w:t>
      </w:r>
      <w:r>
        <w:rPr>
          <w:rFonts w:cs="Calibri"/>
        </w:rPr>
        <w:t>超低温冰箱</w:t>
      </w:r>
    </w:p>
    <w:p w14:paraId="54D8C360" w14:textId="77777777" w:rsidR="00586D37" w:rsidRDefault="00000000">
      <w:pPr>
        <w:autoSpaceDE w:val="0"/>
        <w:autoSpaceDN w:val="0"/>
        <w:adjustRightInd w:val="0"/>
        <w:ind w:firstLineChars="200" w:firstLine="420"/>
        <w:rPr>
          <w:rFonts w:cs="Calibri"/>
        </w:rPr>
      </w:pPr>
      <w:r>
        <w:rPr>
          <w:rFonts w:cs="Calibri"/>
        </w:rPr>
        <w:t>（一）技术要求</w:t>
      </w:r>
    </w:p>
    <w:p w14:paraId="1ACC2E17" w14:textId="77777777" w:rsidR="00586D37" w:rsidRDefault="00000000">
      <w:pPr>
        <w:autoSpaceDE w:val="0"/>
        <w:autoSpaceDN w:val="0"/>
        <w:adjustRightInd w:val="0"/>
        <w:ind w:firstLineChars="200" w:firstLine="420"/>
        <w:rPr>
          <w:rFonts w:cs="Calibri"/>
        </w:rPr>
      </w:pPr>
      <w:r>
        <w:rPr>
          <w:rFonts w:cs="Calibri"/>
        </w:rPr>
        <w:t>1</w:t>
      </w:r>
      <w:r>
        <w:rPr>
          <w:rFonts w:cs="Calibri"/>
        </w:rPr>
        <w:t>、超低温冰箱内门</w:t>
      </w:r>
      <w:r>
        <w:rPr>
          <w:rFonts w:cs="Calibri"/>
        </w:rPr>
        <w:t>2</w:t>
      </w:r>
      <w:r>
        <w:rPr>
          <w:rFonts w:cs="Calibri"/>
        </w:rPr>
        <w:t>个。</w:t>
      </w:r>
    </w:p>
    <w:p w14:paraId="2610F7A2"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LCD</w:t>
      </w:r>
      <w:r>
        <w:rPr>
          <w:rFonts w:cs="Calibri"/>
        </w:rPr>
        <w:t>触摸面板显示实时温度，高于、低于设置温度时可启动报警，具开机，停机间隔等保护功能，确保运行可靠。</w:t>
      </w:r>
    </w:p>
    <w:p w14:paraId="73F8BC11" w14:textId="77777777" w:rsidR="00586D37" w:rsidRDefault="00000000">
      <w:pPr>
        <w:autoSpaceDE w:val="0"/>
        <w:autoSpaceDN w:val="0"/>
        <w:adjustRightInd w:val="0"/>
        <w:ind w:firstLineChars="200" w:firstLine="420"/>
        <w:rPr>
          <w:rFonts w:cs="Calibri"/>
        </w:rPr>
      </w:pPr>
      <w:r>
        <w:rPr>
          <w:rFonts w:cs="Calibri"/>
        </w:rPr>
        <w:t>3</w:t>
      </w:r>
      <w:r>
        <w:rPr>
          <w:rFonts w:cs="Calibri"/>
        </w:rPr>
        <w:t>、容量：</w:t>
      </w:r>
      <w:r>
        <w:rPr>
          <w:rFonts w:cs="Calibri"/>
        </w:rPr>
        <w:t>≥700L</w:t>
      </w:r>
      <w:r>
        <w:rPr>
          <w:rFonts w:cs="Calibri"/>
        </w:rPr>
        <w:t>。</w:t>
      </w:r>
    </w:p>
    <w:p w14:paraId="2853DD8D" w14:textId="77777777" w:rsidR="00586D37" w:rsidRDefault="00000000">
      <w:pPr>
        <w:autoSpaceDE w:val="0"/>
        <w:autoSpaceDN w:val="0"/>
        <w:adjustRightInd w:val="0"/>
        <w:ind w:firstLineChars="200" w:firstLine="420"/>
        <w:rPr>
          <w:rFonts w:cs="Calibri"/>
        </w:rPr>
      </w:pPr>
      <w:r>
        <w:rPr>
          <w:rFonts w:cs="Calibri"/>
        </w:rPr>
        <w:t>4</w:t>
      </w:r>
      <w:r>
        <w:rPr>
          <w:rFonts w:cs="Calibri"/>
        </w:rPr>
        <w:t>、温度控制范围：</w:t>
      </w:r>
      <w:r>
        <w:rPr>
          <w:rFonts w:cs="Calibri"/>
        </w:rPr>
        <w:t>-50℃</w:t>
      </w:r>
      <w:r>
        <w:rPr>
          <w:rFonts w:cs="Calibri"/>
        </w:rPr>
        <w:t>至</w:t>
      </w:r>
      <w:r>
        <w:rPr>
          <w:rFonts w:cs="Calibri"/>
        </w:rPr>
        <w:t>-85℃</w:t>
      </w:r>
      <w:r>
        <w:rPr>
          <w:rFonts w:cs="Calibri"/>
        </w:rPr>
        <w:t>，温度设定范围：</w:t>
      </w:r>
      <w:r>
        <w:rPr>
          <w:rFonts w:cs="Calibri"/>
        </w:rPr>
        <w:t>-50℃</w:t>
      </w:r>
      <w:r>
        <w:rPr>
          <w:rFonts w:cs="Calibri"/>
        </w:rPr>
        <w:t>至</w:t>
      </w:r>
      <w:r>
        <w:rPr>
          <w:rFonts w:cs="Calibri"/>
        </w:rPr>
        <w:t>-90℃</w:t>
      </w:r>
      <w:r>
        <w:rPr>
          <w:rFonts w:cs="Calibri"/>
        </w:rPr>
        <w:t>。</w:t>
      </w:r>
    </w:p>
    <w:p w14:paraId="346729FD" w14:textId="77777777" w:rsidR="00586D37" w:rsidRDefault="00000000">
      <w:pPr>
        <w:autoSpaceDE w:val="0"/>
        <w:autoSpaceDN w:val="0"/>
        <w:adjustRightInd w:val="0"/>
        <w:ind w:firstLineChars="200" w:firstLine="420"/>
        <w:rPr>
          <w:rFonts w:cs="Calibri"/>
        </w:rPr>
      </w:pPr>
      <w:r>
        <w:rPr>
          <w:rFonts w:cs="Calibri"/>
        </w:rPr>
        <w:t>5</w:t>
      </w:r>
      <w:r>
        <w:rPr>
          <w:rFonts w:cs="Calibri"/>
        </w:rPr>
        <w:t>、独立双制冷系统，同时确保单侧回路保持在</w:t>
      </w:r>
      <w:r>
        <w:rPr>
          <w:rFonts w:cs="Calibri"/>
        </w:rPr>
        <w:t>-70℃</w:t>
      </w:r>
      <w:r>
        <w:rPr>
          <w:rFonts w:cs="Calibri"/>
        </w:rPr>
        <w:t>。</w:t>
      </w:r>
    </w:p>
    <w:p w14:paraId="74C2987D" w14:textId="77777777" w:rsidR="00586D37" w:rsidRDefault="00000000">
      <w:pPr>
        <w:autoSpaceDE w:val="0"/>
        <w:autoSpaceDN w:val="0"/>
        <w:adjustRightInd w:val="0"/>
        <w:ind w:firstLineChars="200" w:firstLine="420"/>
        <w:rPr>
          <w:rFonts w:cs="Calibri"/>
        </w:rPr>
      </w:pPr>
      <w:r>
        <w:rPr>
          <w:rFonts w:cs="Calibri"/>
        </w:rPr>
        <w:t>（二）单台配置</w:t>
      </w:r>
    </w:p>
    <w:p w14:paraId="6860DB7C" w14:textId="77777777" w:rsidR="00586D37" w:rsidRDefault="00000000">
      <w:pPr>
        <w:autoSpaceDE w:val="0"/>
        <w:autoSpaceDN w:val="0"/>
        <w:adjustRightInd w:val="0"/>
        <w:ind w:firstLineChars="200" w:firstLine="420"/>
        <w:rPr>
          <w:rFonts w:cs="Calibri"/>
        </w:rPr>
      </w:pPr>
      <w:r>
        <w:rPr>
          <w:rFonts w:cs="Calibri"/>
        </w:rPr>
        <w:t>1</w:t>
      </w:r>
      <w:r>
        <w:rPr>
          <w:rFonts w:cs="Calibri"/>
        </w:rPr>
        <w:t>、超低温冰箱</w:t>
      </w:r>
      <w:r>
        <w:rPr>
          <w:rFonts w:cs="Calibri"/>
        </w:rPr>
        <w:t>1</w:t>
      </w:r>
      <w:r>
        <w:rPr>
          <w:rFonts w:cs="Calibri"/>
        </w:rPr>
        <w:t>台。</w:t>
      </w:r>
    </w:p>
    <w:p w14:paraId="66D1096C"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7C636B38" w14:textId="77777777" w:rsidR="00586D37" w:rsidRDefault="00000000">
      <w:pPr>
        <w:pStyle w:val="2"/>
        <w:ind w:firstLine="420"/>
        <w:rPr>
          <w:rFonts w:cs="Calibri"/>
        </w:rPr>
      </w:pPr>
      <w:r>
        <w:rPr>
          <w:rFonts w:cs="Calibri" w:hint="eastAsia"/>
        </w:rPr>
        <w:t>九、</w:t>
      </w:r>
      <w:r>
        <w:rPr>
          <w:rFonts w:cs="Calibri"/>
        </w:rPr>
        <w:t>体视显微镜</w:t>
      </w:r>
    </w:p>
    <w:p w14:paraId="0D152E45" w14:textId="77777777" w:rsidR="00586D37" w:rsidRDefault="00000000">
      <w:pPr>
        <w:autoSpaceDE w:val="0"/>
        <w:autoSpaceDN w:val="0"/>
        <w:adjustRightInd w:val="0"/>
        <w:ind w:firstLineChars="200" w:firstLine="420"/>
        <w:rPr>
          <w:rFonts w:cs="Calibri"/>
        </w:rPr>
      </w:pPr>
      <w:r>
        <w:rPr>
          <w:rFonts w:cs="Calibri"/>
        </w:rPr>
        <w:t>（一）技术要求</w:t>
      </w:r>
    </w:p>
    <w:p w14:paraId="009CC857"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最大放大倍数可达</w:t>
      </w:r>
      <w:r>
        <w:rPr>
          <w:rFonts w:cs="Calibri"/>
          <w:u w:val="single"/>
        </w:rPr>
        <w:t>80</w:t>
      </w:r>
      <w:r>
        <w:rPr>
          <w:rFonts w:cs="Calibri"/>
          <w:u w:val="single"/>
        </w:rPr>
        <w:t>倍，连续变倍</w:t>
      </w:r>
      <w:r>
        <w:rPr>
          <w:rFonts w:cs="Calibri"/>
          <w:u w:val="single"/>
        </w:rPr>
        <w:t>10</w:t>
      </w:r>
      <w:r>
        <w:rPr>
          <w:rFonts w:cs="Calibri"/>
          <w:u w:val="single"/>
        </w:rPr>
        <w:t>倍～</w:t>
      </w:r>
      <w:r>
        <w:rPr>
          <w:rFonts w:cs="Calibri"/>
          <w:u w:val="single"/>
        </w:rPr>
        <w:t>80</w:t>
      </w:r>
      <w:r>
        <w:rPr>
          <w:rFonts w:cs="Calibri"/>
          <w:u w:val="single"/>
        </w:rPr>
        <w:t>倍。</w:t>
      </w:r>
    </w:p>
    <w:p w14:paraId="19BE58B9" w14:textId="77777777" w:rsidR="00586D37" w:rsidRDefault="00000000">
      <w:pPr>
        <w:autoSpaceDE w:val="0"/>
        <w:autoSpaceDN w:val="0"/>
        <w:adjustRightInd w:val="0"/>
        <w:ind w:firstLineChars="200" w:firstLine="420"/>
        <w:rPr>
          <w:rFonts w:cs="Calibri"/>
        </w:rPr>
      </w:pPr>
      <w:r>
        <w:rPr>
          <w:rFonts w:cs="Calibri"/>
        </w:rPr>
        <w:t>2</w:t>
      </w:r>
      <w:r>
        <w:rPr>
          <w:rFonts w:cs="Calibri"/>
        </w:rPr>
        <w:t>、采用平场全复消色差光路减少观察色差，有效还原虫体颜色。</w:t>
      </w:r>
    </w:p>
    <w:p w14:paraId="365E5DA4" w14:textId="77777777" w:rsidR="00586D37" w:rsidRDefault="00000000">
      <w:pPr>
        <w:autoSpaceDE w:val="0"/>
        <w:autoSpaceDN w:val="0"/>
        <w:adjustRightInd w:val="0"/>
        <w:ind w:firstLineChars="200" w:firstLine="420"/>
        <w:rPr>
          <w:rFonts w:cs="Calibri"/>
        </w:rPr>
      </w:pPr>
      <w:r>
        <w:rPr>
          <w:rFonts w:cs="Calibri"/>
        </w:rPr>
        <w:t>3</w:t>
      </w:r>
      <w:r>
        <w:rPr>
          <w:rFonts w:cs="Calibri"/>
        </w:rPr>
        <w:t>、配置透反射两用底座，带</w:t>
      </w:r>
      <w:r>
        <w:rPr>
          <w:rFonts w:cs="Calibri"/>
        </w:rPr>
        <w:t>LED</w:t>
      </w:r>
      <w:r>
        <w:rPr>
          <w:rFonts w:cs="Calibri"/>
        </w:rPr>
        <w:t>照明。</w:t>
      </w:r>
    </w:p>
    <w:p w14:paraId="5D3B36E7"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w:t>
      </w:r>
      <w:r>
        <w:rPr>
          <w:rFonts w:cs="Calibri"/>
          <w:u w:val="single"/>
        </w:rPr>
        <w:t>分辨率高分辨率达到每毫米</w:t>
      </w:r>
      <w:r>
        <w:rPr>
          <w:rFonts w:cs="Calibri"/>
          <w:u w:val="single"/>
        </w:rPr>
        <w:t>600</w:t>
      </w:r>
      <w:r>
        <w:rPr>
          <w:rFonts w:cs="Calibri"/>
          <w:u w:val="single"/>
        </w:rPr>
        <w:t>线对，目镜视野大于</w:t>
      </w:r>
      <w:r>
        <w:rPr>
          <w:rFonts w:cs="Calibri"/>
          <w:u w:val="single"/>
        </w:rPr>
        <w:t>23mm</w:t>
      </w:r>
      <w:r>
        <w:rPr>
          <w:rFonts w:cs="Calibri"/>
          <w:u w:val="single"/>
        </w:rPr>
        <w:t>，工作距离最大可达</w:t>
      </w:r>
      <w:r>
        <w:rPr>
          <w:rFonts w:cs="Calibri"/>
          <w:u w:val="single"/>
        </w:rPr>
        <w:t>75mm</w:t>
      </w:r>
      <w:r>
        <w:rPr>
          <w:rFonts w:cs="Calibri"/>
          <w:u w:val="single"/>
        </w:rPr>
        <w:t>。</w:t>
      </w:r>
    </w:p>
    <w:p w14:paraId="43B627AA" w14:textId="77777777" w:rsidR="00586D37" w:rsidRDefault="00000000">
      <w:pPr>
        <w:autoSpaceDE w:val="0"/>
        <w:autoSpaceDN w:val="0"/>
        <w:adjustRightInd w:val="0"/>
        <w:ind w:firstLineChars="200" w:firstLine="420"/>
        <w:rPr>
          <w:rFonts w:cs="Calibri"/>
        </w:rPr>
      </w:pPr>
      <w:r>
        <w:rPr>
          <w:rFonts w:cs="Calibri"/>
        </w:rPr>
        <w:t>（二）单台配置</w:t>
      </w:r>
    </w:p>
    <w:p w14:paraId="3E1C863D" w14:textId="77777777" w:rsidR="00586D37" w:rsidRDefault="00000000">
      <w:pPr>
        <w:autoSpaceDE w:val="0"/>
        <w:autoSpaceDN w:val="0"/>
        <w:adjustRightInd w:val="0"/>
        <w:ind w:firstLineChars="200" w:firstLine="420"/>
        <w:rPr>
          <w:rFonts w:cs="Calibri"/>
        </w:rPr>
      </w:pPr>
      <w:r>
        <w:rPr>
          <w:rFonts w:cs="Calibri"/>
        </w:rPr>
        <w:t>1</w:t>
      </w:r>
      <w:r>
        <w:rPr>
          <w:rFonts w:cs="Calibri"/>
        </w:rPr>
        <w:t>、体视显微镜</w:t>
      </w:r>
      <w:r>
        <w:rPr>
          <w:rFonts w:cs="Calibri"/>
        </w:rPr>
        <w:t>1</w:t>
      </w:r>
      <w:r>
        <w:rPr>
          <w:rFonts w:cs="Calibri"/>
        </w:rPr>
        <w:t>台。</w:t>
      </w:r>
    </w:p>
    <w:p w14:paraId="6756B810"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04E018DB" w14:textId="77777777" w:rsidR="00586D37" w:rsidRDefault="00000000">
      <w:pPr>
        <w:pStyle w:val="2"/>
        <w:ind w:firstLine="420"/>
        <w:rPr>
          <w:rFonts w:cs="Calibri"/>
        </w:rPr>
      </w:pPr>
      <w:r>
        <w:rPr>
          <w:rFonts w:cs="Calibri" w:hint="eastAsia"/>
        </w:rPr>
        <w:t>十、</w:t>
      </w:r>
      <w:r>
        <w:rPr>
          <w:rFonts w:cs="Calibri"/>
        </w:rPr>
        <w:t>梯度</w:t>
      </w:r>
      <w:r>
        <w:rPr>
          <w:rFonts w:cs="Calibri"/>
        </w:rPr>
        <w:t>PCR</w:t>
      </w:r>
      <w:r>
        <w:rPr>
          <w:rFonts w:cs="Calibri"/>
        </w:rPr>
        <w:t>仪</w:t>
      </w:r>
    </w:p>
    <w:p w14:paraId="24263146" w14:textId="77777777" w:rsidR="00586D37" w:rsidRDefault="00000000">
      <w:pPr>
        <w:autoSpaceDE w:val="0"/>
        <w:autoSpaceDN w:val="0"/>
        <w:adjustRightInd w:val="0"/>
        <w:ind w:firstLineChars="200" w:firstLine="420"/>
        <w:rPr>
          <w:rFonts w:cs="Calibri"/>
        </w:rPr>
      </w:pPr>
      <w:r>
        <w:rPr>
          <w:rFonts w:cs="Calibri"/>
        </w:rPr>
        <w:t>（一）技术要求</w:t>
      </w:r>
    </w:p>
    <w:p w14:paraId="683D083E"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w:t>
      </w:r>
      <w:r>
        <w:rPr>
          <w:rFonts w:cs="Calibri"/>
          <w:u w:val="single"/>
        </w:rPr>
        <w:t>模块格式：</w:t>
      </w:r>
      <w:r>
        <w:rPr>
          <w:rFonts w:cs="Calibri"/>
          <w:u w:val="single"/>
        </w:rPr>
        <w:t>96</w:t>
      </w:r>
      <w:r>
        <w:rPr>
          <w:rFonts w:cs="Calibri"/>
          <w:u w:val="single"/>
        </w:rPr>
        <w:t>孔板。</w:t>
      </w:r>
    </w:p>
    <w:p w14:paraId="08722D1C" w14:textId="77777777" w:rsidR="00586D37" w:rsidRDefault="00000000">
      <w:pPr>
        <w:autoSpaceDE w:val="0"/>
        <w:autoSpaceDN w:val="0"/>
        <w:adjustRightInd w:val="0"/>
        <w:ind w:firstLineChars="200" w:firstLine="420"/>
        <w:rPr>
          <w:rFonts w:cs="Calibri"/>
        </w:rPr>
      </w:pPr>
      <w:r>
        <w:rPr>
          <w:rFonts w:cs="Calibri"/>
        </w:rPr>
        <w:lastRenderedPageBreak/>
        <w:t>2</w:t>
      </w:r>
      <w:r>
        <w:rPr>
          <w:rFonts w:cs="Calibri"/>
        </w:rPr>
        <w:t>、显示：彩色</w:t>
      </w:r>
      <w:r>
        <w:rPr>
          <w:rFonts w:cs="Calibri"/>
        </w:rPr>
        <w:t>TFCLCD</w:t>
      </w:r>
      <w:r>
        <w:rPr>
          <w:rFonts w:cs="Calibri"/>
        </w:rPr>
        <w:t>。</w:t>
      </w:r>
    </w:p>
    <w:p w14:paraId="1F3944F2"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w:t>
      </w:r>
      <w:r>
        <w:rPr>
          <w:rFonts w:cs="Calibri"/>
          <w:u w:val="single"/>
        </w:rPr>
        <w:t>容量：</w:t>
      </w:r>
      <w:r>
        <w:rPr>
          <w:rFonts w:cs="Calibri"/>
          <w:u w:val="single"/>
        </w:rPr>
        <w:t>96</w:t>
      </w:r>
      <w:r>
        <w:rPr>
          <w:rFonts w:cs="Calibri"/>
          <w:u w:val="single"/>
        </w:rPr>
        <w:t>孔。</w:t>
      </w:r>
    </w:p>
    <w:p w14:paraId="7316AD1C" w14:textId="77777777" w:rsidR="00586D37" w:rsidRDefault="00000000">
      <w:pPr>
        <w:autoSpaceDE w:val="0"/>
        <w:autoSpaceDN w:val="0"/>
        <w:adjustRightInd w:val="0"/>
        <w:ind w:firstLineChars="200" w:firstLine="420"/>
        <w:rPr>
          <w:rFonts w:cs="Calibri"/>
        </w:rPr>
      </w:pPr>
      <w:r>
        <w:rPr>
          <w:rFonts w:cs="Calibri"/>
        </w:rPr>
        <w:t>4</w:t>
      </w:r>
      <w:r>
        <w:rPr>
          <w:rFonts w:cs="Calibri"/>
        </w:rPr>
        <w:t>、电压：</w:t>
      </w:r>
      <w:r>
        <w:rPr>
          <w:rFonts w:cs="Calibri"/>
        </w:rPr>
        <w:t>100-240V</w:t>
      </w:r>
      <w:r>
        <w:rPr>
          <w:rFonts w:cs="Calibri"/>
        </w:rPr>
        <w:t>。</w:t>
      </w:r>
    </w:p>
    <w:p w14:paraId="47FC0A06" w14:textId="77777777" w:rsidR="00586D37" w:rsidRDefault="00000000">
      <w:pPr>
        <w:autoSpaceDE w:val="0"/>
        <w:autoSpaceDN w:val="0"/>
        <w:adjustRightInd w:val="0"/>
        <w:ind w:firstLineChars="200" w:firstLine="420"/>
        <w:rPr>
          <w:rFonts w:cs="Calibri"/>
        </w:rPr>
      </w:pPr>
      <w:r>
        <w:rPr>
          <w:rFonts w:cs="Calibri"/>
        </w:rPr>
        <w:t>5</w:t>
      </w:r>
      <w:r>
        <w:rPr>
          <w:rFonts w:cs="Calibri"/>
        </w:rPr>
        <w:t>、模块配置：</w:t>
      </w:r>
      <w:r>
        <w:rPr>
          <w:rFonts w:cs="Calibri"/>
        </w:rPr>
        <w:t>≥96</w:t>
      </w:r>
      <w:r>
        <w:rPr>
          <w:rFonts w:cs="Calibri"/>
        </w:rPr>
        <w:t>孔。</w:t>
      </w:r>
    </w:p>
    <w:p w14:paraId="2B1975F4"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w:t>
      </w:r>
      <w:r>
        <w:rPr>
          <w:rFonts w:cs="Calibri"/>
          <w:u w:val="single"/>
        </w:rPr>
        <w:t>热量均匀性：</w:t>
      </w:r>
      <w:r>
        <w:rPr>
          <w:rFonts w:cs="Calibri"/>
          <w:u w:val="single"/>
        </w:rPr>
        <w:t>&lt;0.5℃</w:t>
      </w:r>
      <w:r>
        <w:rPr>
          <w:rFonts w:cs="Calibri"/>
          <w:u w:val="single"/>
        </w:rPr>
        <w:t>（达到</w:t>
      </w:r>
      <w:r>
        <w:rPr>
          <w:rFonts w:cs="Calibri"/>
          <w:u w:val="single"/>
        </w:rPr>
        <w:t>95℃</w:t>
      </w:r>
      <w:r>
        <w:rPr>
          <w:rFonts w:cs="Calibri"/>
          <w:u w:val="single"/>
        </w:rPr>
        <w:t>后</w:t>
      </w:r>
      <w:r>
        <w:rPr>
          <w:rFonts w:cs="Calibri"/>
          <w:u w:val="single"/>
        </w:rPr>
        <w:t>30</w:t>
      </w:r>
      <w:r>
        <w:rPr>
          <w:rFonts w:cs="Calibri"/>
          <w:u w:val="single"/>
        </w:rPr>
        <w:t>秒）。</w:t>
      </w:r>
    </w:p>
    <w:p w14:paraId="0ACEC917" w14:textId="77777777" w:rsidR="00586D37" w:rsidRDefault="00000000">
      <w:pPr>
        <w:autoSpaceDE w:val="0"/>
        <w:autoSpaceDN w:val="0"/>
        <w:adjustRightInd w:val="0"/>
        <w:ind w:firstLineChars="200" w:firstLine="420"/>
        <w:rPr>
          <w:rFonts w:cs="Calibri"/>
        </w:rPr>
      </w:pPr>
      <w:r>
        <w:rPr>
          <w:rFonts w:cs="Calibri"/>
        </w:rPr>
        <w:t>7</w:t>
      </w:r>
      <w:r>
        <w:rPr>
          <w:rFonts w:cs="Calibri"/>
        </w:rPr>
        <w:t>、热量准确度：</w:t>
      </w:r>
      <w:r>
        <w:rPr>
          <w:rFonts w:cs="Calibri"/>
        </w:rPr>
        <w:t>±0.25℃</w:t>
      </w:r>
      <w:r>
        <w:rPr>
          <w:rFonts w:cs="Calibri"/>
        </w:rPr>
        <w:t>（</w:t>
      </w:r>
      <w:r>
        <w:rPr>
          <w:rFonts w:cs="Calibri"/>
        </w:rPr>
        <w:t>35</w:t>
      </w:r>
      <w:r>
        <w:rPr>
          <w:rFonts w:cs="Calibri"/>
        </w:rPr>
        <w:t>到</w:t>
      </w:r>
      <w:r>
        <w:rPr>
          <w:rFonts w:cs="Calibri"/>
        </w:rPr>
        <w:t>99.9℃</w:t>
      </w:r>
      <w:r>
        <w:rPr>
          <w:rFonts w:cs="Calibri"/>
        </w:rPr>
        <w:t>）。</w:t>
      </w:r>
    </w:p>
    <w:p w14:paraId="3A053AB7" w14:textId="77777777" w:rsidR="00586D37" w:rsidRDefault="00000000">
      <w:pPr>
        <w:autoSpaceDE w:val="0"/>
        <w:autoSpaceDN w:val="0"/>
        <w:adjustRightInd w:val="0"/>
        <w:ind w:firstLineChars="200" w:firstLine="420"/>
        <w:rPr>
          <w:rFonts w:cs="Calibri"/>
        </w:rPr>
      </w:pPr>
      <w:r>
        <w:rPr>
          <w:rFonts w:cs="Calibri"/>
        </w:rPr>
        <w:t>8</w:t>
      </w:r>
      <w:r>
        <w:rPr>
          <w:rFonts w:cs="Calibri"/>
        </w:rPr>
        <w:t>、热量范围：</w:t>
      </w:r>
      <w:r>
        <w:rPr>
          <w:rFonts w:cs="Calibri"/>
        </w:rPr>
        <w:t>0℃</w:t>
      </w:r>
      <w:r>
        <w:rPr>
          <w:rFonts w:cs="Calibri"/>
        </w:rPr>
        <w:t>至</w:t>
      </w:r>
      <w:r>
        <w:rPr>
          <w:rFonts w:cs="Calibri"/>
        </w:rPr>
        <w:t>100℃</w:t>
      </w:r>
      <w:r>
        <w:rPr>
          <w:rFonts w:cs="Calibri"/>
        </w:rPr>
        <w:t>。</w:t>
      </w:r>
    </w:p>
    <w:p w14:paraId="75AA63A1" w14:textId="77777777" w:rsidR="00586D37" w:rsidRDefault="00000000">
      <w:pPr>
        <w:autoSpaceDE w:val="0"/>
        <w:autoSpaceDN w:val="0"/>
        <w:adjustRightInd w:val="0"/>
        <w:ind w:firstLineChars="200" w:firstLine="420"/>
        <w:rPr>
          <w:rFonts w:cs="Calibri"/>
        </w:rPr>
      </w:pPr>
      <w:r>
        <w:rPr>
          <w:rFonts w:cs="Calibri"/>
        </w:rPr>
        <w:t>9</w:t>
      </w:r>
      <w:r>
        <w:rPr>
          <w:rFonts w:cs="Calibri"/>
        </w:rPr>
        <w:t>、程序数量：＞</w:t>
      </w:r>
      <w:r>
        <w:rPr>
          <w:rFonts w:cs="Calibri"/>
        </w:rPr>
        <w:t>1,000</w:t>
      </w:r>
      <w:r>
        <w:rPr>
          <w:rFonts w:cs="Calibri"/>
        </w:rPr>
        <w:t>个程序。</w:t>
      </w:r>
    </w:p>
    <w:p w14:paraId="24BD1FEF" w14:textId="77777777" w:rsidR="00586D37" w:rsidRDefault="00000000">
      <w:pPr>
        <w:autoSpaceDE w:val="0"/>
        <w:autoSpaceDN w:val="0"/>
        <w:adjustRightInd w:val="0"/>
        <w:ind w:firstLineChars="200" w:firstLine="420"/>
        <w:rPr>
          <w:rFonts w:cs="Calibri"/>
        </w:rPr>
      </w:pPr>
      <w:r>
        <w:rPr>
          <w:rFonts w:cs="Calibri"/>
        </w:rPr>
        <w:t>（二）单台配置</w:t>
      </w:r>
    </w:p>
    <w:p w14:paraId="067EE4D3" w14:textId="77777777" w:rsidR="00586D37" w:rsidRDefault="00000000">
      <w:pPr>
        <w:autoSpaceDE w:val="0"/>
        <w:autoSpaceDN w:val="0"/>
        <w:adjustRightInd w:val="0"/>
        <w:ind w:firstLineChars="200" w:firstLine="420"/>
        <w:rPr>
          <w:rFonts w:cs="Calibri"/>
        </w:rPr>
      </w:pPr>
      <w:r>
        <w:rPr>
          <w:rFonts w:cs="Calibri"/>
        </w:rPr>
        <w:t>1</w:t>
      </w:r>
      <w:r>
        <w:rPr>
          <w:rFonts w:cs="Calibri"/>
        </w:rPr>
        <w:t>、梯度</w:t>
      </w:r>
      <w:r>
        <w:rPr>
          <w:rFonts w:cs="Calibri"/>
        </w:rPr>
        <w:t>PCR</w:t>
      </w:r>
      <w:r>
        <w:rPr>
          <w:rFonts w:cs="Calibri"/>
        </w:rPr>
        <w:t>仪</w:t>
      </w:r>
      <w:r>
        <w:rPr>
          <w:rFonts w:cs="Calibri"/>
        </w:rPr>
        <w:t>1</w:t>
      </w:r>
      <w:r>
        <w:rPr>
          <w:rFonts w:cs="Calibri"/>
        </w:rPr>
        <w:t>台。</w:t>
      </w:r>
    </w:p>
    <w:p w14:paraId="4D1D33B1"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7454DA40"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6"/>
        <w:gridCol w:w="1267"/>
        <w:gridCol w:w="7263"/>
      </w:tblGrid>
      <w:tr w:rsidR="00586D37" w14:paraId="01A37F5A" w14:textId="77777777">
        <w:trPr>
          <w:trHeight w:val="454"/>
        </w:trPr>
        <w:tc>
          <w:tcPr>
            <w:tcW w:w="643" w:type="dxa"/>
            <w:vAlign w:val="center"/>
          </w:tcPr>
          <w:p w14:paraId="7645B7FE" w14:textId="77777777" w:rsidR="00586D37" w:rsidRDefault="00000000">
            <w:pPr>
              <w:rPr>
                <w:rFonts w:eastAsia="黑体" w:cs="Calibri"/>
                <w:szCs w:val="21"/>
              </w:rPr>
            </w:pPr>
            <w:r>
              <w:rPr>
                <w:rFonts w:eastAsia="黑体" w:cs="Calibri"/>
                <w:szCs w:val="21"/>
              </w:rPr>
              <w:t>序号</w:t>
            </w:r>
          </w:p>
        </w:tc>
        <w:tc>
          <w:tcPr>
            <w:tcW w:w="1290" w:type="dxa"/>
            <w:vAlign w:val="center"/>
          </w:tcPr>
          <w:p w14:paraId="6BB07718"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6BD5BC3E" w14:textId="77777777" w:rsidR="00586D37" w:rsidRDefault="00000000">
            <w:pPr>
              <w:rPr>
                <w:rFonts w:eastAsia="黑体" w:cs="Calibri"/>
                <w:szCs w:val="21"/>
              </w:rPr>
            </w:pPr>
            <w:r>
              <w:rPr>
                <w:rFonts w:eastAsia="黑体" w:cs="Calibri"/>
                <w:szCs w:val="21"/>
              </w:rPr>
              <w:t>要求</w:t>
            </w:r>
          </w:p>
        </w:tc>
      </w:tr>
      <w:tr w:rsidR="00586D37" w14:paraId="1B9A7FA3" w14:textId="77777777">
        <w:trPr>
          <w:trHeight w:val="454"/>
        </w:trPr>
        <w:tc>
          <w:tcPr>
            <w:tcW w:w="643" w:type="dxa"/>
            <w:vAlign w:val="center"/>
          </w:tcPr>
          <w:p w14:paraId="785957AA" w14:textId="77777777" w:rsidR="00586D37" w:rsidRDefault="00586D37">
            <w:pPr>
              <w:numPr>
                <w:ilvl w:val="0"/>
                <w:numId w:val="38"/>
              </w:numPr>
              <w:ind w:firstLine="0"/>
              <w:rPr>
                <w:rFonts w:cs="Calibri"/>
                <w:szCs w:val="21"/>
              </w:rPr>
            </w:pPr>
          </w:p>
        </w:tc>
        <w:tc>
          <w:tcPr>
            <w:tcW w:w="1290" w:type="dxa"/>
            <w:vAlign w:val="center"/>
          </w:tcPr>
          <w:p w14:paraId="168508E7" w14:textId="77777777" w:rsidR="00586D37" w:rsidRDefault="00000000">
            <w:pPr>
              <w:rPr>
                <w:rFonts w:cs="Calibri"/>
                <w:szCs w:val="21"/>
              </w:rPr>
            </w:pPr>
            <w:r>
              <w:rPr>
                <w:rFonts w:cs="Calibri"/>
                <w:szCs w:val="21"/>
              </w:rPr>
              <w:t>报价要求</w:t>
            </w:r>
          </w:p>
        </w:tc>
        <w:tc>
          <w:tcPr>
            <w:tcW w:w="7459" w:type="dxa"/>
            <w:vAlign w:val="center"/>
          </w:tcPr>
          <w:p w14:paraId="08B33367"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5DC7B3B5"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514616EC"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08EA325B"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231C6CF6" w14:textId="77777777">
        <w:trPr>
          <w:trHeight w:val="454"/>
        </w:trPr>
        <w:tc>
          <w:tcPr>
            <w:tcW w:w="643" w:type="dxa"/>
            <w:vAlign w:val="center"/>
          </w:tcPr>
          <w:p w14:paraId="111F5AFF" w14:textId="77777777" w:rsidR="00586D37" w:rsidRDefault="00586D37">
            <w:pPr>
              <w:numPr>
                <w:ilvl w:val="0"/>
                <w:numId w:val="38"/>
              </w:numPr>
              <w:ind w:firstLine="0"/>
              <w:rPr>
                <w:rFonts w:cs="Calibri"/>
                <w:szCs w:val="21"/>
              </w:rPr>
            </w:pPr>
          </w:p>
        </w:tc>
        <w:tc>
          <w:tcPr>
            <w:tcW w:w="1290" w:type="dxa"/>
            <w:vAlign w:val="center"/>
          </w:tcPr>
          <w:p w14:paraId="7AF2A6C0" w14:textId="77777777" w:rsidR="00586D37" w:rsidRDefault="00000000">
            <w:pPr>
              <w:rPr>
                <w:rFonts w:cs="Calibri"/>
                <w:szCs w:val="21"/>
              </w:rPr>
            </w:pPr>
            <w:r>
              <w:rPr>
                <w:rFonts w:cs="Calibri"/>
                <w:szCs w:val="21"/>
              </w:rPr>
              <w:t>合同双方</w:t>
            </w:r>
          </w:p>
        </w:tc>
        <w:tc>
          <w:tcPr>
            <w:tcW w:w="7459" w:type="dxa"/>
            <w:vAlign w:val="center"/>
          </w:tcPr>
          <w:p w14:paraId="49F403D8"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3144451E"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339587B6" w14:textId="77777777">
        <w:trPr>
          <w:trHeight w:val="454"/>
        </w:trPr>
        <w:tc>
          <w:tcPr>
            <w:tcW w:w="643" w:type="dxa"/>
            <w:vAlign w:val="center"/>
          </w:tcPr>
          <w:p w14:paraId="148CE3C6" w14:textId="77777777" w:rsidR="00586D37" w:rsidRDefault="00586D37">
            <w:pPr>
              <w:numPr>
                <w:ilvl w:val="0"/>
                <w:numId w:val="38"/>
              </w:numPr>
              <w:ind w:firstLine="0"/>
              <w:rPr>
                <w:rFonts w:cs="Calibri"/>
                <w:szCs w:val="21"/>
              </w:rPr>
            </w:pPr>
          </w:p>
        </w:tc>
        <w:tc>
          <w:tcPr>
            <w:tcW w:w="1290" w:type="dxa"/>
            <w:vAlign w:val="center"/>
          </w:tcPr>
          <w:p w14:paraId="7C0AE490" w14:textId="77777777" w:rsidR="00586D37" w:rsidRDefault="00000000">
            <w:pPr>
              <w:rPr>
                <w:rFonts w:cs="Calibri"/>
                <w:szCs w:val="21"/>
              </w:rPr>
            </w:pPr>
            <w:r>
              <w:rPr>
                <w:rFonts w:cs="Calibri"/>
                <w:szCs w:val="21"/>
              </w:rPr>
              <w:t>转包或分包</w:t>
            </w:r>
          </w:p>
        </w:tc>
        <w:tc>
          <w:tcPr>
            <w:tcW w:w="7459" w:type="dxa"/>
            <w:vAlign w:val="center"/>
          </w:tcPr>
          <w:p w14:paraId="48EF6D03"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2435D9F1"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40F6C1D3"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55769C3C"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425488CE"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40112CF7"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6DF6C94F"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2F95C3C7"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1F84684F"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号）的规定扶持政策获得政府采购合同的，小微企业不得将合同分包给大中型企业，中型企业不得将合同分包给大型企业</w:t>
            </w:r>
            <w:r>
              <w:rPr>
                <w:rFonts w:cs="Calibri" w:hint="eastAsia"/>
                <w:b/>
                <w:bCs/>
                <w:u w:val="single"/>
              </w:rPr>
              <w:t>。</w:t>
            </w:r>
          </w:p>
          <w:p w14:paraId="35A26F53"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0BC607C7" w14:textId="77777777">
        <w:trPr>
          <w:trHeight w:val="454"/>
        </w:trPr>
        <w:tc>
          <w:tcPr>
            <w:tcW w:w="643" w:type="dxa"/>
            <w:vAlign w:val="center"/>
          </w:tcPr>
          <w:p w14:paraId="0A8432AD" w14:textId="77777777" w:rsidR="00586D37" w:rsidRDefault="00586D37">
            <w:pPr>
              <w:numPr>
                <w:ilvl w:val="0"/>
                <w:numId w:val="38"/>
              </w:numPr>
              <w:ind w:firstLine="0"/>
              <w:rPr>
                <w:rFonts w:cs="Calibri"/>
                <w:szCs w:val="21"/>
              </w:rPr>
            </w:pPr>
          </w:p>
        </w:tc>
        <w:tc>
          <w:tcPr>
            <w:tcW w:w="1290" w:type="dxa"/>
            <w:vAlign w:val="center"/>
          </w:tcPr>
          <w:p w14:paraId="0C98DD5C" w14:textId="77777777" w:rsidR="00586D37" w:rsidRDefault="00000000">
            <w:pPr>
              <w:rPr>
                <w:rFonts w:cs="Calibri"/>
                <w:szCs w:val="21"/>
              </w:rPr>
            </w:pPr>
            <w:r>
              <w:rPr>
                <w:rFonts w:cs="Calibri"/>
                <w:szCs w:val="21"/>
              </w:rPr>
              <w:t>履约保证金</w:t>
            </w:r>
          </w:p>
        </w:tc>
        <w:tc>
          <w:tcPr>
            <w:tcW w:w="7459" w:type="dxa"/>
            <w:vAlign w:val="center"/>
          </w:tcPr>
          <w:p w14:paraId="5F70C2F9"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03F4BF46" w14:textId="77777777" w:rsidR="00586D37" w:rsidRDefault="00000000">
            <w:pPr>
              <w:ind w:firstLineChars="100" w:firstLine="210"/>
              <w:rPr>
                <w:rFonts w:cs="Calibri"/>
              </w:rPr>
            </w:pPr>
            <w:r>
              <w:rPr>
                <w:rFonts w:cs="Calibri"/>
              </w:rPr>
              <w:lastRenderedPageBreak/>
              <w:t>2.</w:t>
            </w:r>
            <w:r>
              <w:rPr>
                <w:rFonts w:cs="Calibri"/>
              </w:rPr>
              <w:t>履约保证金应使用本合同货币，按下述方式中【</w:t>
            </w:r>
            <w:r>
              <w:rPr>
                <w:rFonts w:cs="Calibri" w:hint="eastAsia"/>
              </w:rPr>
              <w:t>/</w:t>
            </w:r>
            <w:r>
              <w:rPr>
                <w:rFonts w:cs="Calibri"/>
              </w:rPr>
              <w:t>】形式提交：</w:t>
            </w:r>
          </w:p>
          <w:p w14:paraId="5F5A9AB9"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31EE9130"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28449A15" w14:textId="77777777" w:rsidR="00586D37" w:rsidRDefault="00000000">
            <w:pPr>
              <w:ind w:firstLineChars="100" w:firstLine="210"/>
              <w:rPr>
                <w:rFonts w:cs="Calibri"/>
              </w:rPr>
            </w:pPr>
            <w:r>
              <w:rPr>
                <w:rFonts w:cs="Calibri"/>
              </w:rPr>
              <w:t>4.</w:t>
            </w:r>
            <w:r>
              <w:rPr>
                <w:rFonts w:cs="Calibri"/>
              </w:rPr>
              <w:t>履约保证金退还：</w:t>
            </w:r>
          </w:p>
          <w:p w14:paraId="6AD7E195"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76F5F5AE"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54DF0B6C"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30B537FC" w14:textId="77777777">
        <w:trPr>
          <w:trHeight w:val="454"/>
        </w:trPr>
        <w:tc>
          <w:tcPr>
            <w:tcW w:w="643" w:type="dxa"/>
            <w:vAlign w:val="center"/>
          </w:tcPr>
          <w:p w14:paraId="47251317" w14:textId="77777777" w:rsidR="00586D37" w:rsidRDefault="00586D37">
            <w:pPr>
              <w:numPr>
                <w:ilvl w:val="0"/>
                <w:numId w:val="38"/>
              </w:numPr>
              <w:ind w:firstLine="0"/>
              <w:rPr>
                <w:rFonts w:cs="Calibri"/>
                <w:szCs w:val="21"/>
              </w:rPr>
            </w:pPr>
          </w:p>
        </w:tc>
        <w:tc>
          <w:tcPr>
            <w:tcW w:w="1290" w:type="dxa"/>
            <w:vAlign w:val="center"/>
          </w:tcPr>
          <w:p w14:paraId="745A433A"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6"/>
            </w:tblGrid>
            <w:tr w:rsidR="00586D37" w14:paraId="2245417C" w14:textId="77777777">
              <w:trPr>
                <w:trHeight w:val="454"/>
              </w:trPr>
              <w:tc>
                <w:tcPr>
                  <w:tcW w:w="783" w:type="dxa"/>
                  <w:vAlign w:val="center"/>
                </w:tcPr>
                <w:p w14:paraId="45D1FB29"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239D2DBC" w14:textId="77777777" w:rsidR="00586D37" w:rsidRDefault="00000000">
                  <w:pPr>
                    <w:rPr>
                      <w:rFonts w:cs="Calibri"/>
                      <w:szCs w:val="21"/>
                    </w:rPr>
                  </w:pPr>
                  <w:r>
                    <w:rPr>
                      <w:rFonts w:cs="Calibri"/>
                      <w:szCs w:val="21"/>
                    </w:rPr>
                    <w:t>约定支付条件</w:t>
                  </w:r>
                </w:p>
              </w:tc>
              <w:tc>
                <w:tcPr>
                  <w:tcW w:w="4869" w:type="dxa"/>
                  <w:vAlign w:val="center"/>
                </w:tcPr>
                <w:p w14:paraId="5FF056F8" w14:textId="77777777" w:rsidR="00586D37" w:rsidRDefault="00000000">
                  <w:pPr>
                    <w:rPr>
                      <w:rFonts w:cs="Calibri"/>
                      <w:szCs w:val="21"/>
                    </w:rPr>
                  </w:pPr>
                  <w:r>
                    <w:rPr>
                      <w:rFonts w:cs="Calibri"/>
                      <w:szCs w:val="21"/>
                    </w:rPr>
                    <w:t>付款条件</w:t>
                  </w:r>
                </w:p>
              </w:tc>
            </w:tr>
            <w:tr w:rsidR="00586D37" w14:paraId="6E013F9A" w14:textId="77777777">
              <w:trPr>
                <w:trHeight w:val="454"/>
              </w:trPr>
              <w:tc>
                <w:tcPr>
                  <w:tcW w:w="783" w:type="dxa"/>
                  <w:vAlign w:val="center"/>
                </w:tcPr>
                <w:p w14:paraId="55EE0045" w14:textId="77777777" w:rsidR="00586D37" w:rsidRDefault="00000000">
                  <w:pPr>
                    <w:rPr>
                      <w:rFonts w:cs="Calibri"/>
                      <w:szCs w:val="21"/>
                    </w:rPr>
                  </w:pPr>
                  <w:r>
                    <w:rPr>
                      <w:rFonts w:cs="Calibri"/>
                      <w:szCs w:val="21"/>
                    </w:rPr>
                    <w:t>1</w:t>
                  </w:r>
                </w:p>
              </w:tc>
              <w:tc>
                <w:tcPr>
                  <w:tcW w:w="1581" w:type="dxa"/>
                  <w:vAlign w:val="center"/>
                </w:tcPr>
                <w:p w14:paraId="268D492F"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153D5C0E"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362480F2" w14:textId="77777777">
              <w:trPr>
                <w:trHeight w:val="454"/>
              </w:trPr>
              <w:tc>
                <w:tcPr>
                  <w:tcW w:w="783" w:type="dxa"/>
                  <w:vAlign w:val="center"/>
                </w:tcPr>
                <w:p w14:paraId="40F1F1D4" w14:textId="77777777" w:rsidR="00586D37" w:rsidRDefault="00000000">
                  <w:pPr>
                    <w:rPr>
                      <w:rFonts w:cs="Calibri"/>
                      <w:szCs w:val="21"/>
                    </w:rPr>
                  </w:pPr>
                  <w:r>
                    <w:rPr>
                      <w:rFonts w:cs="Calibri"/>
                      <w:szCs w:val="21"/>
                    </w:rPr>
                    <w:t>2</w:t>
                  </w:r>
                </w:p>
              </w:tc>
              <w:tc>
                <w:tcPr>
                  <w:tcW w:w="1581" w:type="dxa"/>
                  <w:vAlign w:val="center"/>
                </w:tcPr>
                <w:p w14:paraId="1CD727A9" w14:textId="77777777" w:rsidR="00586D37" w:rsidRDefault="00000000">
                  <w:pPr>
                    <w:rPr>
                      <w:rFonts w:cs="Calibri"/>
                      <w:szCs w:val="21"/>
                    </w:rPr>
                  </w:pPr>
                  <w:r>
                    <w:rPr>
                      <w:rFonts w:cs="Calibri"/>
                      <w:kern w:val="0"/>
                      <w:szCs w:val="21"/>
                    </w:rPr>
                    <w:t>终验通过后</w:t>
                  </w:r>
                </w:p>
              </w:tc>
              <w:tc>
                <w:tcPr>
                  <w:tcW w:w="4869" w:type="dxa"/>
                  <w:vAlign w:val="center"/>
                </w:tcPr>
                <w:p w14:paraId="0519497A"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3173A386"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3C551CD4"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283FBFFE"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1FE5F13D" w14:textId="77777777">
        <w:trPr>
          <w:trHeight w:val="454"/>
        </w:trPr>
        <w:tc>
          <w:tcPr>
            <w:tcW w:w="643" w:type="dxa"/>
            <w:vAlign w:val="center"/>
          </w:tcPr>
          <w:p w14:paraId="333187AE" w14:textId="77777777" w:rsidR="00586D37" w:rsidRDefault="00586D37">
            <w:pPr>
              <w:numPr>
                <w:ilvl w:val="0"/>
                <w:numId w:val="38"/>
              </w:numPr>
              <w:ind w:firstLine="0"/>
              <w:rPr>
                <w:rFonts w:cs="Calibri"/>
                <w:szCs w:val="21"/>
              </w:rPr>
            </w:pPr>
          </w:p>
        </w:tc>
        <w:tc>
          <w:tcPr>
            <w:tcW w:w="1290" w:type="dxa"/>
            <w:vAlign w:val="center"/>
          </w:tcPr>
          <w:p w14:paraId="0E2EDC7B" w14:textId="77777777" w:rsidR="00586D37" w:rsidRDefault="00000000">
            <w:pPr>
              <w:rPr>
                <w:rFonts w:cs="Calibri"/>
                <w:szCs w:val="21"/>
              </w:rPr>
            </w:pPr>
            <w:r>
              <w:rPr>
                <w:rFonts w:cs="Calibri"/>
                <w:szCs w:val="21"/>
              </w:rPr>
              <w:t>服务内容</w:t>
            </w:r>
          </w:p>
        </w:tc>
        <w:tc>
          <w:tcPr>
            <w:tcW w:w="7459" w:type="dxa"/>
            <w:vAlign w:val="center"/>
          </w:tcPr>
          <w:p w14:paraId="36CD0BFD"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7351B050"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09AE3C13" w14:textId="77777777">
        <w:trPr>
          <w:trHeight w:val="454"/>
        </w:trPr>
        <w:tc>
          <w:tcPr>
            <w:tcW w:w="643" w:type="dxa"/>
            <w:vAlign w:val="center"/>
          </w:tcPr>
          <w:p w14:paraId="53647485" w14:textId="77777777" w:rsidR="00586D37" w:rsidRDefault="00586D37">
            <w:pPr>
              <w:numPr>
                <w:ilvl w:val="0"/>
                <w:numId w:val="38"/>
              </w:numPr>
              <w:ind w:firstLine="0"/>
              <w:rPr>
                <w:rFonts w:cs="Calibri"/>
                <w:szCs w:val="21"/>
              </w:rPr>
            </w:pPr>
          </w:p>
        </w:tc>
        <w:tc>
          <w:tcPr>
            <w:tcW w:w="1290" w:type="dxa"/>
            <w:vAlign w:val="center"/>
          </w:tcPr>
          <w:p w14:paraId="4FD6F778" w14:textId="77777777" w:rsidR="00586D37" w:rsidRDefault="00000000">
            <w:pPr>
              <w:rPr>
                <w:rFonts w:cs="Calibri"/>
              </w:rPr>
            </w:pPr>
            <w:r>
              <w:rPr>
                <w:rFonts w:cs="Calibri"/>
              </w:rPr>
              <w:t>运输、保管、保险</w:t>
            </w:r>
          </w:p>
        </w:tc>
        <w:tc>
          <w:tcPr>
            <w:tcW w:w="7459" w:type="dxa"/>
            <w:vAlign w:val="center"/>
          </w:tcPr>
          <w:p w14:paraId="04E098AE"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374DF5C5"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44DA6700"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555CF7D2" w14:textId="77777777">
        <w:trPr>
          <w:trHeight w:val="454"/>
        </w:trPr>
        <w:tc>
          <w:tcPr>
            <w:tcW w:w="643" w:type="dxa"/>
            <w:vAlign w:val="center"/>
          </w:tcPr>
          <w:p w14:paraId="7C436CE8" w14:textId="77777777" w:rsidR="00586D37" w:rsidRDefault="00586D37">
            <w:pPr>
              <w:numPr>
                <w:ilvl w:val="0"/>
                <w:numId w:val="38"/>
              </w:numPr>
              <w:ind w:firstLine="0"/>
              <w:rPr>
                <w:rFonts w:cs="Calibri"/>
                <w:szCs w:val="21"/>
              </w:rPr>
            </w:pPr>
          </w:p>
        </w:tc>
        <w:tc>
          <w:tcPr>
            <w:tcW w:w="1290" w:type="dxa"/>
            <w:vAlign w:val="center"/>
          </w:tcPr>
          <w:p w14:paraId="41B5EF7A" w14:textId="77777777" w:rsidR="00586D37" w:rsidRDefault="00000000">
            <w:pPr>
              <w:rPr>
                <w:rFonts w:cs="Calibri"/>
                <w:szCs w:val="21"/>
              </w:rPr>
            </w:pPr>
            <w:r>
              <w:rPr>
                <w:rFonts w:cs="Calibri"/>
                <w:szCs w:val="21"/>
              </w:rPr>
              <w:t>实施时间及实施地点</w:t>
            </w:r>
          </w:p>
        </w:tc>
        <w:tc>
          <w:tcPr>
            <w:tcW w:w="7459" w:type="dxa"/>
            <w:vAlign w:val="center"/>
          </w:tcPr>
          <w:p w14:paraId="7BB0E413"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4C2A950D"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18A50026"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0D035EEA"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396F10F7" w14:textId="77777777">
        <w:trPr>
          <w:trHeight w:val="454"/>
        </w:trPr>
        <w:tc>
          <w:tcPr>
            <w:tcW w:w="643" w:type="dxa"/>
            <w:vAlign w:val="center"/>
          </w:tcPr>
          <w:p w14:paraId="6A9C11B2" w14:textId="77777777" w:rsidR="00586D37" w:rsidRDefault="00586D37">
            <w:pPr>
              <w:numPr>
                <w:ilvl w:val="0"/>
                <w:numId w:val="38"/>
              </w:numPr>
              <w:ind w:firstLine="0"/>
              <w:rPr>
                <w:rFonts w:cs="Calibri"/>
                <w:szCs w:val="21"/>
              </w:rPr>
            </w:pPr>
          </w:p>
        </w:tc>
        <w:tc>
          <w:tcPr>
            <w:tcW w:w="1290" w:type="dxa"/>
            <w:vAlign w:val="center"/>
          </w:tcPr>
          <w:p w14:paraId="005FD4C7" w14:textId="77777777" w:rsidR="00586D37" w:rsidRDefault="00000000">
            <w:pPr>
              <w:rPr>
                <w:rFonts w:cs="Calibri"/>
              </w:rPr>
            </w:pPr>
            <w:r>
              <w:rPr>
                <w:rFonts w:cs="Calibri"/>
              </w:rPr>
              <w:t>安装调试</w:t>
            </w:r>
          </w:p>
        </w:tc>
        <w:tc>
          <w:tcPr>
            <w:tcW w:w="7459" w:type="dxa"/>
            <w:vAlign w:val="center"/>
          </w:tcPr>
          <w:p w14:paraId="7772741D"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7CDD619D"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53F6AD9C"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4D6336F9" w14:textId="77777777">
        <w:trPr>
          <w:trHeight w:val="454"/>
        </w:trPr>
        <w:tc>
          <w:tcPr>
            <w:tcW w:w="643" w:type="dxa"/>
            <w:vAlign w:val="center"/>
          </w:tcPr>
          <w:p w14:paraId="74EA9EA8" w14:textId="77777777" w:rsidR="00586D37" w:rsidRDefault="00586D37">
            <w:pPr>
              <w:numPr>
                <w:ilvl w:val="0"/>
                <w:numId w:val="38"/>
              </w:numPr>
              <w:ind w:firstLine="0"/>
              <w:rPr>
                <w:rFonts w:cs="Calibri"/>
                <w:szCs w:val="21"/>
              </w:rPr>
            </w:pPr>
          </w:p>
        </w:tc>
        <w:tc>
          <w:tcPr>
            <w:tcW w:w="1290" w:type="dxa"/>
            <w:vAlign w:val="center"/>
          </w:tcPr>
          <w:p w14:paraId="67D58572" w14:textId="77777777" w:rsidR="00586D37" w:rsidRDefault="00000000">
            <w:pPr>
              <w:rPr>
                <w:rFonts w:cs="Calibri"/>
              </w:rPr>
            </w:pPr>
            <w:r>
              <w:rPr>
                <w:rFonts w:cs="Calibri"/>
              </w:rPr>
              <w:t>试运行</w:t>
            </w:r>
          </w:p>
        </w:tc>
        <w:tc>
          <w:tcPr>
            <w:tcW w:w="7459" w:type="dxa"/>
            <w:vAlign w:val="center"/>
          </w:tcPr>
          <w:p w14:paraId="056D4E58"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w:t>
            </w:r>
            <w:r>
              <w:rPr>
                <w:rFonts w:cs="Calibri"/>
                <w:szCs w:val="21"/>
              </w:rPr>
              <w:lastRenderedPageBreak/>
              <w:t>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5C8F6EC2" w14:textId="77777777">
        <w:trPr>
          <w:trHeight w:val="454"/>
        </w:trPr>
        <w:tc>
          <w:tcPr>
            <w:tcW w:w="643" w:type="dxa"/>
            <w:vAlign w:val="center"/>
          </w:tcPr>
          <w:p w14:paraId="7240C05A" w14:textId="77777777" w:rsidR="00586D37" w:rsidRDefault="00586D37">
            <w:pPr>
              <w:numPr>
                <w:ilvl w:val="0"/>
                <w:numId w:val="38"/>
              </w:numPr>
              <w:ind w:firstLine="0"/>
              <w:rPr>
                <w:rFonts w:cs="Calibri"/>
                <w:szCs w:val="21"/>
              </w:rPr>
            </w:pPr>
          </w:p>
        </w:tc>
        <w:tc>
          <w:tcPr>
            <w:tcW w:w="1290" w:type="dxa"/>
            <w:vAlign w:val="center"/>
          </w:tcPr>
          <w:p w14:paraId="39202AFE" w14:textId="77777777" w:rsidR="00586D37" w:rsidRDefault="00000000">
            <w:pPr>
              <w:rPr>
                <w:rFonts w:cs="Calibri"/>
              </w:rPr>
            </w:pPr>
            <w:r>
              <w:rPr>
                <w:rFonts w:cs="Calibri"/>
              </w:rPr>
              <w:t>验收要求</w:t>
            </w:r>
          </w:p>
        </w:tc>
        <w:tc>
          <w:tcPr>
            <w:tcW w:w="7459" w:type="dxa"/>
            <w:vAlign w:val="center"/>
          </w:tcPr>
          <w:p w14:paraId="221E1423"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76F74F97"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08B53BA3"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2BBD7F5C"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1FCBA72B"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62D8DFAE"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350A05DB"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2AFFAAD8" w14:textId="77777777">
        <w:trPr>
          <w:trHeight w:val="454"/>
        </w:trPr>
        <w:tc>
          <w:tcPr>
            <w:tcW w:w="643" w:type="dxa"/>
            <w:vAlign w:val="center"/>
          </w:tcPr>
          <w:p w14:paraId="0598FE45" w14:textId="77777777" w:rsidR="00586D37" w:rsidRDefault="00586D37">
            <w:pPr>
              <w:numPr>
                <w:ilvl w:val="0"/>
                <w:numId w:val="38"/>
              </w:numPr>
              <w:ind w:firstLine="0"/>
              <w:rPr>
                <w:rFonts w:cs="Calibri"/>
                <w:szCs w:val="21"/>
              </w:rPr>
            </w:pPr>
          </w:p>
        </w:tc>
        <w:tc>
          <w:tcPr>
            <w:tcW w:w="1290" w:type="dxa"/>
            <w:vAlign w:val="center"/>
          </w:tcPr>
          <w:p w14:paraId="595F3EDC" w14:textId="77777777" w:rsidR="00586D37" w:rsidRDefault="00000000">
            <w:pPr>
              <w:rPr>
                <w:rFonts w:cs="Calibri"/>
              </w:rPr>
            </w:pPr>
            <w:r>
              <w:rPr>
                <w:rFonts w:cs="Calibri"/>
              </w:rPr>
              <w:t>售后服务</w:t>
            </w:r>
          </w:p>
        </w:tc>
        <w:tc>
          <w:tcPr>
            <w:tcW w:w="7459" w:type="dxa"/>
            <w:vAlign w:val="center"/>
          </w:tcPr>
          <w:p w14:paraId="35FB54B1"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054"/>
              <w:gridCol w:w="3345"/>
            </w:tblGrid>
            <w:tr w:rsidR="00586D37" w14:paraId="64F3EBC4"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05ECCAD1" w14:textId="77777777" w:rsidR="00586D37" w:rsidRDefault="00000000">
                  <w:pPr>
                    <w:widowControl/>
                    <w:adjustRightInd w:val="0"/>
                    <w:jc w:val="center"/>
                    <w:rPr>
                      <w:rFonts w:cs="Calibri"/>
                      <w:kern w:val="0"/>
                      <w:szCs w:val="21"/>
                    </w:rPr>
                  </w:pPr>
                  <w:r>
                    <w:rPr>
                      <w:rFonts w:cs="Calibri"/>
                      <w:kern w:val="0"/>
                      <w:szCs w:val="21"/>
                    </w:rPr>
                    <w:t>序号</w:t>
                  </w:r>
                </w:p>
              </w:tc>
              <w:tc>
                <w:tcPr>
                  <w:tcW w:w="3144" w:type="dxa"/>
                  <w:tcBorders>
                    <w:top w:val="single" w:sz="4" w:space="0" w:color="auto"/>
                    <w:left w:val="single" w:sz="4" w:space="0" w:color="auto"/>
                    <w:bottom w:val="single" w:sz="4" w:space="0" w:color="auto"/>
                    <w:right w:val="single" w:sz="4" w:space="0" w:color="auto"/>
                  </w:tcBorders>
                  <w:vAlign w:val="center"/>
                </w:tcPr>
                <w:p w14:paraId="682D7676" w14:textId="77777777" w:rsidR="00586D37" w:rsidRDefault="00000000">
                  <w:pPr>
                    <w:widowControl/>
                    <w:adjustRightInd w:val="0"/>
                    <w:jc w:val="center"/>
                    <w:rPr>
                      <w:rFonts w:cs="Calibri"/>
                      <w:kern w:val="0"/>
                      <w:szCs w:val="21"/>
                    </w:rPr>
                  </w:pPr>
                  <w:r>
                    <w:rPr>
                      <w:rFonts w:cs="Calibri"/>
                      <w:kern w:val="0"/>
                      <w:szCs w:val="21"/>
                    </w:rPr>
                    <w:t>产品名称</w:t>
                  </w:r>
                </w:p>
              </w:tc>
              <w:tc>
                <w:tcPr>
                  <w:tcW w:w="3443" w:type="dxa"/>
                  <w:tcBorders>
                    <w:top w:val="single" w:sz="4" w:space="0" w:color="auto"/>
                    <w:left w:val="single" w:sz="4" w:space="0" w:color="auto"/>
                    <w:bottom w:val="single" w:sz="4" w:space="0" w:color="auto"/>
                    <w:right w:val="single" w:sz="4" w:space="0" w:color="auto"/>
                  </w:tcBorders>
                  <w:vAlign w:val="center"/>
                </w:tcPr>
                <w:p w14:paraId="33267219"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2C13B06D"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7CA8B15D" w14:textId="77777777" w:rsidR="00586D37" w:rsidRDefault="00586D37">
                  <w:pPr>
                    <w:widowControl/>
                    <w:numPr>
                      <w:ilvl w:val="0"/>
                      <w:numId w:val="39"/>
                    </w:numPr>
                    <w:adjustRightInd w:val="0"/>
                    <w:ind w:firstLine="0"/>
                    <w:rPr>
                      <w:rFonts w:cs="Calibri"/>
                      <w:kern w:val="0"/>
                      <w:szCs w:val="21"/>
                    </w:rPr>
                  </w:pPr>
                </w:p>
              </w:tc>
              <w:tc>
                <w:tcPr>
                  <w:tcW w:w="3144" w:type="dxa"/>
                  <w:tcBorders>
                    <w:top w:val="single" w:sz="4" w:space="0" w:color="auto"/>
                    <w:left w:val="single" w:sz="4" w:space="0" w:color="auto"/>
                    <w:bottom w:val="single" w:sz="4" w:space="0" w:color="auto"/>
                    <w:right w:val="single" w:sz="4" w:space="0" w:color="auto"/>
                  </w:tcBorders>
                  <w:vAlign w:val="center"/>
                </w:tcPr>
                <w:p w14:paraId="6EA943F4" w14:textId="77777777" w:rsidR="00586D37" w:rsidRDefault="00000000">
                  <w:r>
                    <w:rPr>
                      <w:rFonts w:hint="eastAsia"/>
                    </w:rPr>
                    <w:t>二氧化碳捕蚊器</w:t>
                  </w:r>
                </w:p>
              </w:tc>
              <w:tc>
                <w:tcPr>
                  <w:tcW w:w="3443" w:type="dxa"/>
                  <w:tcBorders>
                    <w:top w:val="single" w:sz="4" w:space="0" w:color="auto"/>
                    <w:left w:val="single" w:sz="4" w:space="0" w:color="auto"/>
                    <w:bottom w:val="single" w:sz="4" w:space="0" w:color="auto"/>
                    <w:right w:val="single" w:sz="4" w:space="0" w:color="auto"/>
                  </w:tcBorders>
                  <w:vAlign w:val="center"/>
                </w:tcPr>
                <w:p w14:paraId="6EA0DB8D"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07CF82E5"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0A641759" w14:textId="77777777" w:rsidR="00586D37" w:rsidRDefault="00586D37">
                  <w:pPr>
                    <w:widowControl/>
                    <w:numPr>
                      <w:ilvl w:val="0"/>
                      <w:numId w:val="39"/>
                    </w:numPr>
                    <w:adjustRightInd w:val="0"/>
                    <w:ind w:firstLine="0"/>
                    <w:rPr>
                      <w:rFonts w:cs="Calibri"/>
                      <w:kern w:val="0"/>
                      <w:szCs w:val="21"/>
                    </w:rPr>
                  </w:pPr>
                </w:p>
              </w:tc>
              <w:tc>
                <w:tcPr>
                  <w:tcW w:w="3144" w:type="dxa"/>
                  <w:tcBorders>
                    <w:top w:val="single" w:sz="4" w:space="0" w:color="auto"/>
                    <w:left w:val="single" w:sz="4" w:space="0" w:color="auto"/>
                    <w:bottom w:val="single" w:sz="4" w:space="0" w:color="auto"/>
                    <w:right w:val="single" w:sz="4" w:space="0" w:color="auto"/>
                  </w:tcBorders>
                  <w:vAlign w:val="center"/>
                </w:tcPr>
                <w:p w14:paraId="3CE06B54" w14:textId="77777777" w:rsidR="00586D37" w:rsidRDefault="00000000">
                  <w:r>
                    <w:rPr>
                      <w:rFonts w:hint="eastAsia"/>
                    </w:rPr>
                    <w:t>全自动移液吸头装盒仪</w:t>
                  </w:r>
                </w:p>
              </w:tc>
              <w:tc>
                <w:tcPr>
                  <w:tcW w:w="3443" w:type="dxa"/>
                  <w:tcBorders>
                    <w:top w:val="single" w:sz="4" w:space="0" w:color="auto"/>
                    <w:left w:val="single" w:sz="4" w:space="0" w:color="auto"/>
                    <w:bottom w:val="single" w:sz="4" w:space="0" w:color="auto"/>
                    <w:right w:val="single" w:sz="4" w:space="0" w:color="auto"/>
                  </w:tcBorders>
                  <w:vAlign w:val="center"/>
                </w:tcPr>
                <w:p w14:paraId="08823FA0"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173D5DE7" w14:textId="77777777">
              <w:trPr>
                <w:trHeight w:val="454"/>
              </w:trPr>
              <w:tc>
                <w:tcPr>
                  <w:tcW w:w="646" w:type="dxa"/>
                  <w:vAlign w:val="center"/>
                </w:tcPr>
                <w:p w14:paraId="3EDD2D49" w14:textId="77777777" w:rsidR="00586D37" w:rsidRDefault="00586D37">
                  <w:pPr>
                    <w:widowControl/>
                    <w:numPr>
                      <w:ilvl w:val="0"/>
                      <w:numId w:val="39"/>
                    </w:numPr>
                    <w:adjustRightInd w:val="0"/>
                    <w:ind w:firstLine="0"/>
                    <w:rPr>
                      <w:rFonts w:cs="Calibri"/>
                      <w:kern w:val="0"/>
                      <w:szCs w:val="21"/>
                    </w:rPr>
                  </w:pPr>
                </w:p>
              </w:tc>
              <w:tc>
                <w:tcPr>
                  <w:tcW w:w="3144" w:type="dxa"/>
                  <w:vAlign w:val="center"/>
                </w:tcPr>
                <w:p w14:paraId="461F15CC" w14:textId="77777777" w:rsidR="00586D37" w:rsidRDefault="00000000">
                  <w:r>
                    <w:rPr>
                      <w:rFonts w:hint="eastAsia"/>
                    </w:rPr>
                    <w:t>可控温振荡金属浴</w:t>
                  </w:r>
                </w:p>
              </w:tc>
              <w:tc>
                <w:tcPr>
                  <w:tcW w:w="3443" w:type="dxa"/>
                  <w:vAlign w:val="center"/>
                </w:tcPr>
                <w:p w14:paraId="31940981"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7AB86058" w14:textId="77777777">
              <w:trPr>
                <w:trHeight w:val="454"/>
              </w:trPr>
              <w:tc>
                <w:tcPr>
                  <w:tcW w:w="646" w:type="dxa"/>
                  <w:vAlign w:val="center"/>
                </w:tcPr>
                <w:p w14:paraId="284817B3" w14:textId="77777777" w:rsidR="00586D37" w:rsidRDefault="00586D37">
                  <w:pPr>
                    <w:widowControl/>
                    <w:numPr>
                      <w:ilvl w:val="0"/>
                      <w:numId w:val="39"/>
                    </w:numPr>
                    <w:adjustRightInd w:val="0"/>
                    <w:ind w:firstLine="0"/>
                    <w:rPr>
                      <w:rFonts w:cs="Calibri"/>
                      <w:kern w:val="0"/>
                      <w:szCs w:val="21"/>
                    </w:rPr>
                  </w:pPr>
                </w:p>
              </w:tc>
              <w:tc>
                <w:tcPr>
                  <w:tcW w:w="3144" w:type="dxa"/>
                  <w:vAlign w:val="center"/>
                </w:tcPr>
                <w:p w14:paraId="70C1EB04" w14:textId="77777777" w:rsidR="00586D37" w:rsidRDefault="00000000">
                  <w:r>
                    <w:rPr>
                      <w:rFonts w:hint="eastAsia"/>
                    </w:rPr>
                    <w:t>电动助吸器</w:t>
                  </w:r>
                </w:p>
              </w:tc>
              <w:tc>
                <w:tcPr>
                  <w:tcW w:w="3443" w:type="dxa"/>
                  <w:vAlign w:val="center"/>
                </w:tcPr>
                <w:p w14:paraId="5A61F31C"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3FEC08FA" w14:textId="77777777">
              <w:trPr>
                <w:trHeight w:val="454"/>
              </w:trPr>
              <w:tc>
                <w:tcPr>
                  <w:tcW w:w="0" w:type="auto"/>
                  <w:vAlign w:val="center"/>
                </w:tcPr>
                <w:p w14:paraId="0E5514BF" w14:textId="77777777" w:rsidR="00586D37" w:rsidRDefault="00586D37">
                  <w:pPr>
                    <w:widowControl/>
                    <w:numPr>
                      <w:ilvl w:val="0"/>
                      <w:numId w:val="39"/>
                    </w:numPr>
                    <w:adjustRightInd w:val="0"/>
                    <w:ind w:firstLine="0"/>
                    <w:rPr>
                      <w:rFonts w:cs="Calibri"/>
                      <w:kern w:val="0"/>
                      <w:szCs w:val="21"/>
                    </w:rPr>
                  </w:pPr>
                </w:p>
              </w:tc>
              <w:tc>
                <w:tcPr>
                  <w:tcW w:w="0" w:type="auto"/>
                  <w:vAlign w:val="center"/>
                </w:tcPr>
                <w:p w14:paraId="710991C4" w14:textId="77777777" w:rsidR="00586D37" w:rsidRDefault="00000000">
                  <w:r>
                    <w:t>超景深三维显微镜</w:t>
                  </w:r>
                </w:p>
              </w:tc>
              <w:tc>
                <w:tcPr>
                  <w:tcW w:w="0" w:type="auto"/>
                  <w:vAlign w:val="center"/>
                </w:tcPr>
                <w:p w14:paraId="1729F6C1" w14:textId="77777777" w:rsidR="00586D37" w:rsidRDefault="00000000">
                  <w:pPr>
                    <w:widowControl/>
                    <w:textAlignment w:val="center"/>
                    <w:rPr>
                      <w:rFonts w:cs="Calibri"/>
                      <w:snapToGrid w:val="0"/>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58E5F810" w14:textId="77777777">
              <w:trPr>
                <w:trHeight w:val="454"/>
              </w:trPr>
              <w:tc>
                <w:tcPr>
                  <w:tcW w:w="0" w:type="auto"/>
                  <w:vAlign w:val="center"/>
                </w:tcPr>
                <w:p w14:paraId="5D2147DE" w14:textId="77777777" w:rsidR="00586D37" w:rsidRDefault="00586D37">
                  <w:pPr>
                    <w:widowControl/>
                    <w:numPr>
                      <w:ilvl w:val="0"/>
                      <w:numId w:val="39"/>
                    </w:numPr>
                    <w:adjustRightInd w:val="0"/>
                    <w:ind w:firstLine="0"/>
                    <w:rPr>
                      <w:rFonts w:cs="Calibri"/>
                      <w:kern w:val="0"/>
                      <w:szCs w:val="21"/>
                    </w:rPr>
                  </w:pPr>
                </w:p>
              </w:tc>
              <w:tc>
                <w:tcPr>
                  <w:tcW w:w="0" w:type="auto"/>
                  <w:vAlign w:val="center"/>
                </w:tcPr>
                <w:p w14:paraId="60CF02D0" w14:textId="77777777" w:rsidR="00586D37" w:rsidRDefault="00000000">
                  <w:r>
                    <w:t>微滴式数字</w:t>
                  </w:r>
                  <w:r>
                    <w:t>PCR</w:t>
                  </w:r>
                </w:p>
              </w:tc>
              <w:tc>
                <w:tcPr>
                  <w:tcW w:w="0" w:type="auto"/>
                  <w:vAlign w:val="center"/>
                </w:tcPr>
                <w:p w14:paraId="00ABC660" w14:textId="77777777" w:rsidR="00586D37" w:rsidRDefault="00000000">
                  <w:pPr>
                    <w:widowControl/>
                    <w:textAlignment w:val="center"/>
                    <w:rPr>
                      <w:rFonts w:cs="Calibri"/>
                      <w:snapToGrid w:val="0"/>
                      <w:szCs w:val="21"/>
                    </w:rPr>
                  </w:pPr>
                  <w:r>
                    <w:rPr>
                      <w:rFonts w:cs="Calibri"/>
                      <w:szCs w:val="21"/>
                    </w:rPr>
                    <w:t>整机</w:t>
                  </w:r>
                  <w:r>
                    <w:rPr>
                      <w:rFonts w:cs="Calibri" w:hint="eastAsia"/>
                      <w:szCs w:val="21"/>
                    </w:rPr>
                    <w:t>质保期</w:t>
                  </w:r>
                  <w:r>
                    <w:rPr>
                      <w:rFonts w:cs="Calibri" w:hint="eastAsia"/>
                      <w:szCs w:val="21"/>
                    </w:rPr>
                    <w:t>2</w:t>
                  </w:r>
                  <w:r>
                    <w:rPr>
                      <w:rFonts w:cs="Calibri"/>
                      <w:szCs w:val="21"/>
                    </w:rPr>
                    <w:t>年</w:t>
                  </w:r>
                  <w:r>
                    <w:rPr>
                      <w:rFonts w:cs="Calibri" w:hint="eastAsia"/>
                      <w:szCs w:val="21"/>
                    </w:rPr>
                    <w:t>。</w:t>
                  </w:r>
                </w:p>
              </w:tc>
            </w:tr>
            <w:tr w:rsidR="00586D37" w14:paraId="112962EF" w14:textId="77777777">
              <w:trPr>
                <w:trHeight w:val="454"/>
              </w:trPr>
              <w:tc>
                <w:tcPr>
                  <w:tcW w:w="0" w:type="auto"/>
                  <w:vAlign w:val="center"/>
                </w:tcPr>
                <w:p w14:paraId="096A5795" w14:textId="77777777" w:rsidR="00586D37" w:rsidRDefault="00586D37">
                  <w:pPr>
                    <w:widowControl/>
                    <w:numPr>
                      <w:ilvl w:val="0"/>
                      <w:numId w:val="39"/>
                    </w:numPr>
                    <w:adjustRightInd w:val="0"/>
                    <w:ind w:firstLine="0"/>
                    <w:rPr>
                      <w:rFonts w:cs="Calibri"/>
                      <w:kern w:val="0"/>
                      <w:szCs w:val="21"/>
                    </w:rPr>
                  </w:pPr>
                </w:p>
              </w:tc>
              <w:tc>
                <w:tcPr>
                  <w:tcW w:w="0" w:type="auto"/>
                  <w:vAlign w:val="center"/>
                </w:tcPr>
                <w:p w14:paraId="4FAE9EEF" w14:textId="77777777" w:rsidR="00586D37" w:rsidRDefault="00000000">
                  <w:r>
                    <w:t>生物安全柜</w:t>
                  </w:r>
                </w:p>
              </w:tc>
              <w:tc>
                <w:tcPr>
                  <w:tcW w:w="0" w:type="auto"/>
                  <w:vAlign w:val="center"/>
                </w:tcPr>
                <w:p w14:paraId="79140C50" w14:textId="77777777" w:rsidR="00586D37" w:rsidRDefault="00000000">
                  <w:pPr>
                    <w:widowControl/>
                    <w:textAlignment w:val="center"/>
                    <w:rPr>
                      <w:rFonts w:cs="Calibri"/>
                      <w:snapToGrid w:val="0"/>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4792D18E" w14:textId="77777777">
              <w:trPr>
                <w:trHeight w:val="454"/>
              </w:trPr>
              <w:tc>
                <w:tcPr>
                  <w:tcW w:w="0" w:type="auto"/>
                  <w:vAlign w:val="center"/>
                </w:tcPr>
                <w:p w14:paraId="7BC526B0" w14:textId="77777777" w:rsidR="00586D37" w:rsidRDefault="00586D37">
                  <w:pPr>
                    <w:widowControl/>
                    <w:numPr>
                      <w:ilvl w:val="0"/>
                      <w:numId w:val="39"/>
                    </w:numPr>
                    <w:adjustRightInd w:val="0"/>
                    <w:ind w:firstLine="0"/>
                    <w:rPr>
                      <w:rFonts w:cs="Calibri"/>
                      <w:kern w:val="0"/>
                      <w:szCs w:val="21"/>
                    </w:rPr>
                  </w:pPr>
                </w:p>
              </w:tc>
              <w:tc>
                <w:tcPr>
                  <w:tcW w:w="0" w:type="auto"/>
                  <w:vAlign w:val="center"/>
                </w:tcPr>
                <w:p w14:paraId="556A3329" w14:textId="77777777" w:rsidR="00586D37" w:rsidRDefault="00000000">
                  <w:r>
                    <w:t>超低温冰箱</w:t>
                  </w:r>
                </w:p>
              </w:tc>
              <w:tc>
                <w:tcPr>
                  <w:tcW w:w="0" w:type="auto"/>
                  <w:vAlign w:val="center"/>
                </w:tcPr>
                <w:p w14:paraId="6639843C" w14:textId="77777777" w:rsidR="00586D37" w:rsidRDefault="00000000">
                  <w:pPr>
                    <w:widowControl/>
                    <w:textAlignment w:val="center"/>
                    <w:rPr>
                      <w:rFonts w:cs="Calibri"/>
                      <w:snapToGrid w:val="0"/>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389D99EC" w14:textId="77777777">
              <w:trPr>
                <w:trHeight w:val="454"/>
              </w:trPr>
              <w:tc>
                <w:tcPr>
                  <w:tcW w:w="0" w:type="auto"/>
                  <w:vAlign w:val="center"/>
                </w:tcPr>
                <w:p w14:paraId="667E13AB" w14:textId="77777777" w:rsidR="00586D37" w:rsidRDefault="00586D37">
                  <w:pPr>
                    <w:widowControl/>
                    <w:numPr>
                      <w:ilvl w:val="0"/>
                      <w:numId w:val="39"/>
                    </w:numPr>
                    <w:adjustRightInd w:val="0"/>
                    <w:ind w:firstLine="0"/>
                    <w:rPr>
                      <w:rFonts w:cs="Calibri"/>
                      <w:kern w:val="0"/>
                      <w:szCs w:val="21"/>
                    </w:rPr>
                  </w:pPr>
                </w:p>
              </w:tc>
              <w:tc>
                <w:tcPr>
                  <w:tcW w:w="0" w:type="auto"/>
                  <w:vAlign w:val="center"/>
                </w:tcPr>
                <w:p w14:paraId="0DC57438" w14:textId="77777777" w:rsidR="00586D37" w:rsidRDefault="00000000">
                  <w:r>
                    <w:t>体视显微镜</w:t>
                  </w:r>
                </w:p>
              </w:tc>
              <w:tc>
                <w:tcPr>
                  <w:tcW w:w="0" w:type="auto"/>
                  <w:vAlign w:val="center"/>
                </w:tcPr>
                <w:p w14:paraId="6B084DCD" w14:textId="77777777" w:rsidR="00586D37" w:rsidRDefault="00000000">
                  <w:pPr>
                    <w:widowControl/>
                    <w:textAlignment w:val="center"/>
                    <w:rPr>
                      <w:rFonts w:cs="Calibri"/>
                      <w:snapToGrid w:val="0"/>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r w:rsidR="00586D37" w14:paraId="611CE85E" w14:textId="77777777">
              <w:trPr>
                <w:trHeight w:val="454"/>
              </w:trPr>
              <w:tc>
                <w:tcPr>
                  <w:tcW w:w="0" w:type="auto"/>
                  <w:vAlign w:val="center"/>
                </w:tcPr>
                <w:p w14:paraId="1126D4AB" w14:textId="77777777" w:rsidR="00586D37" w:rsidRDefault="00586D37">
                  <w:pPr>
                    <w:widowControl/>
                    <w:numPr>
                      <w:ilvl w:val="0"/>
                      <w:numId w:val="39"/>
                    </w:numPr>
                    <w:adjustRightInd w:val="0"/>
                    <w:ind w:firstLine="0"/>
                    <w:rPr>
                      <w:rFonts w:cs="Calibri"/>
                      <w:kern w:val="0"/>
                      <w:szCs w:val="21"/>
                    </w:rPr>
                  </w:pPr>
                </w:p>
              </w:tc>
              <w:tc>
                <w:tcPr>
                  <w:tcW w:w="0" w:type="auto"/>
                  <w:vAlign w:val="center"/>
                </w:tcPr>
                <w:p w14:paraId="19B9671C" w14:textId="77777777" w:rsidR="00586D37" w:rsidRDefault="00000000">
                  <w:r>
                    <w:t>梯度</w:t>
                  </w:r>
                  <w:r>
                    <w:t>PCR</w:t>
                  </w:r>
                  <w:r>
                    <w:t>仪</w:t>
                  </w:r>
                </w:p>
              </w:tc>
              <w:tc>
                <w:tcPr>
                  <w:tcW w:w="0" w:type="auto"/>
                  <w:vAlign w:val="center"/>
                </w:tcPr>
                <w:p w14:paraId="78B55F7B" w14:textId="77777777" w:rsidR="00586D37" w:rsidRDefault="00000000">
                  <w:pPr>
                    <w:widowControl/>
                    <w:textAlignment w:val="center"/>
                    <w:rPr>
                      <w:rFonts w:cs="Calibri"/>
                      <w:snapToGrid w:val="0"/>
                      <w:szCs w:val="21"/>
                    </w:rPr>
                  </w:pPr>
                  <w:r>
                    <w:rPr>
                      <w:rFonts w:cs="Calibri"/>
                      <w:szCs w:val="21"/>
                    </w:rPr>
                    <w:t>整机</w:t>
                  </w:r>
                  <w:r>
                    <w:rPr>
                      <w:rFonts w:cs="Calibri" w:hint="eastAsia"/>
                      <w:szCs w:val="21"/>
                    </w:rPr>
                    <w:t>质保期</w:t>
                  </w:r>
                  <w:r>
                    <w:rPr>
                      <w:rFonts w:cs="Calibri"/>
                      <w:szCs w:val="21"/>
                    </w:rPr>
                    <w:t>1</w:t>
                  </w:r>
                  <w:r>
                    <w:rPr>
                      <w:rFonts w:cs="Calibri"/>
                      <w:szCs w:val="21"/>
                    </w:rPr>
                    <w:t>年。</w:t>
                  </w:r>
                </w:p>
              </w:tc>
            </w:tr>
          </w:tbl>
          <w:p w14:paraId="2D0B5390"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269186FE"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37F48349"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3A5D4629"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w:t>
            </w:r>
            <w:r>
              <w:rPr>
                <w:rFonts w:cs="Calibri"/>
              </w:rPr>
              <w:lastRenderedPageBreak/>
              <w:t>提供备用仪器。</w:t>
            </w:r>
          </w:p>
          <w:p w14:paraId="2759670A"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2BD2C3CD"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4FAE48CB"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6C2B6BDC"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58D5C823"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1C6BD23D"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6F6D3ABC"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4C733090"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7A1ADE4C"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73CF0F94"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69959846"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5BDD4ED3" w14:textId="77777777">
        <w:trPr>
          <w:trHeight w:val="454"/>
        </w:trPr>
        <w:tc>
          <w:tcPr>
            <w:tcW w:w="643" w:type="dxa"/>
            <w:vAlign w:val="center"/>
          </w:tcPr>
          <w:p w14:paraId="2D49EC26" w14:textId="77777777" w:rsidR="00586D37" w:rsidRDefault="00586D37">
            <w:pPr>
              <w:numPr>
                <w:ilvl w:val="0"/>
                <w:numId w:val="38"/>
              </w:numPr>
              <w:ind w:firstLine="0"/>
              <w:rPr>
                <w:rFonts w:cs="Calibri"/>
                <w:szCs w:val="21"/>
              </w:rPr>
            </w:pPr>
          </w:p>
        </w:tc>
        <w:tc>
          <w:tcPr>
            <w:tcW w:w="1290" w:type="dxa"/>
            <w:vAlign w:val="center"/>
          </w:tcPr>
          <w:p w14:paraId="07F532D1" w14:textId="77777777" w:rsidR="00586D37" w:rsidRDefault="00000000">
            <w:pPr>
              <w:rPr>
                <w:rFonts w:cs="Calibri"/>
              </w:rPr>
            </w:pPr>
            <w:r>
              <w:rPr>
                <w:rFonts w:cs="Calibri"/>
              </w:rPr>
              <w:t>培训</w:t>
            </w:r>
          </w:p>
        </w:tc>
        <w:tc>
          <w:tcPr>
            <w:tcW w:w="7459" w:type="dxa"/>
            <w:vAlign w:val="center"/>
          </w:tcPr>
          <w:p w14:paraId="64AB3A90"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17F2A0D3"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52107174"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523B7F66" w14:textId="77777777">
        <w:trPr>
          <w:trHeight w:val="454"/>
        </w:trPr>
        <w:tc>
          <w:tcPr>
            <w:tcW w:w="643" w:type="dxa"/>
            <w:vAlign w:val="center"/>
          </w:tcPr>
          <w:p w14:paraId="5425CCC4" w14:textId="77777777" w:rsidR="00586D37" w:rsidRDefault="00586D37">
            <w:pPr>
              <w:numPr>
                <w:ilvl w:val="0"/>
                <w:numId w:val="38"/>
              </w:numPr>
              <w:ind w:firstLine="0"/>
              <w:rPr>
                <w:rFonts w:cs="Calibri"/>
                <w:szCs w:val="21"/>
              </w:rPr>
            </w:pPr>
          </w:p>
        </w:tc>
        <w:tc>
          <w:tcPr>
            <w:tcW w:w="1290" w:type="dxa"/>
            <w:vAlign w:val="center"/>
          </w:tcPr>
          <w:p w14:paraId="492D6C6B" w14:textId="77777777" w:rsidR="00586D37" w:rsidRDefault="00000000">
            <w:pPr>
              <w:rPr>
                <w:rFonts w:cs="Calibri"/>
                <w:szCs w:val="21"/>
              </w:rPr>
            </w:pPr>
            <w:r>
              <w:rPr>
                <w:rFonts w:cs="Calibri"/>
                <w:szCs w:val="21"/>
              </w:rPr>
              <w:t>其他内容</w:t>
            </w:r>
          </w:p>
        </w:tc>
        <w:tc>
          <w:tcPr>
            <w:tcW w:w="7459" w:type="dxa"/>
            <w:vAlign w:val="center"/>
          </w:tcPr>
          <w:p w14:paraId="6EA53051"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4F933C27"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5E7784AD"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2A29B8E4" w14:textId="77777777" w:rsidR="00586D37" w:rsidRDefault="00000000">
      <w:pPr>
        <w:pStyle w:val="2"/>
        <w:ind w:firstLine="420"/>
        <w:rPr>
          <w:rFonts w:cs="Calibri"/>
        </w:rPr>
      </w:pPr>
      <w:r>
        <w:rPr>
          <w:rFonts w:cs="Calibri"/>
        </w:rPr>
        <w:t>一、支持绿色发展</w:t>
      </w:r>
    </w:p>
    <w:p w14:paraId="1DA6C6B7"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222223B0"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12BFDC2D"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656E5787"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5520C430"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w:t>
      </w:r>
      <w:r>
        <w:rPr>
          <w:rFonts w:cs="Calibri"/>
          <w:color w:val="000000" w:themeColor="text1"/>
          <w:szCs w:val="21"/>
        </w:rPr>
        <w:lastRenderedPageBreak/>
        <w:t>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65133FB9"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2E8097B1"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164821F7"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684BD134"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3FA594E1"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4E4D3F2C"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047D671C"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59E954C4"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6765DADD" w14:textId="77777777" w:rsidR="00586D37" w:rsidRDefault="00000000">
      <w:pPr>
        <w:pStyle w:val="2"/>
        <w:ind w:firstLine="420"/>
        <w:rPr>
          <w:rFonts w:cs="Calibri"/>
        </w:rPr>
      </w:pPr>
      <w:r>
        <w:rPr>
          <w:rFonts w:cs="Calibri"/>
        </w:rPr>
        <w:t>二、支持创新发展</w:t>
      </w:r>
    </w:p>
    <w:p w14:paraId="498A2D32"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54F4B9FE"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4B903584" w14:textId="77777777" w:rsidR="00586D37" w:rsidRDefault="00000000">
      <w:pPr>
        <w:pStyle w:val="2"/>
        <w:ind w:firstLine="420"/>
        <w:rPr>
          <w:rFonts w:cs="Calibri"/>
        </w:rPr>
      </w:pPr>
      <w:r>
        <w:rPr>
          <w:rFonts w:cs="Calibri"/>
        </w:rPr>
        <w:t>三、支持中小企业发展</w:t>
      </w:r>
    </w:p>
    <w:p w14:paraId="7661E689"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24D610F4"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43552BCB"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357DEBB4"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3AC833E1"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2D7B1043" w14:textId="77777777" w:rsidR="00586D37" w:rsidRDefault="00000000">
      <w:pPr>
        <w:pStyle w:val="2"/>
        <w:ind w:firstLine="420"/>
        <w:rPr>
          <w:rFonts w:cs="Calibri"/>
        </w:rPr>
      </w:pPr>
      <w:r>
        <w:rPr>
          <w:rFonts w:cs="Calibri"/>
        </w:rPr>
        <w:t>第五部分</w:t>
      </w:r>
      <w:r>
        <w:rPr>
          <w:rFonts w:cs="Calibri"/>
        </w:rPr>
        <w:t xml:space="preserve"> </w:t>
      </w:r>
      <w:r>
        <w:rPr>
          <w:rFonts w:cs="Calibri"/>
        </w:rPr>
        <w:t>实质性要求</w:t>
      </w:r>
    </w:p>
    <w:p w14:paraId="652BA5CA" w14:textId="77777777" w:rsidR="00586D37"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56843336" w14:textId="77777777" w:rsidR="00586D37" w:rsidRDefault="00000000">
      <w:pPr>
        <w:rPr>
          <w:rFonts w:cs="Calibri"/>
        </w:rPr>
      </w:pPr>
      <w:r>
        <w:rPr>
          <w:rFonts w:cs="Calibri"/>
        </w:rPr>
        <w:br w:type="page"/>
      </w:r>
    </w:p>
    <w:p w14:paraId="28AD8FFC" w14:textId="77777777" w:rsidR="00586D37" w:rsidRDefault="00000000">
      <w:pPr>
        <w:pStyle w:val="1"/>
        <w:spacing w:before="120"/>
      </w:pPr>
      <w:bookmarkStart w:id="74" w:name="_Toc13987"/>
      <w:r>
        <w:rPr>
          <w:rFonts w:hint="eastAsia"/>
        </w:rPr>
        <w:lastRenderedPageBreak/>
        <w:t>【标项</w:t>
      </w:r>
      <w:r>
        <w:rPr>
          <w:rFonts w:hint="eastAsia"/>
        </w:rPr>
        <w:t>14</w:t>
      </w:r>
      <w:r>
        <w:rPr>
          <w:rFonts w:hint="eastAsia"/>
        </w:rPr>
        <w:t>】采购需求</w:t>
      </w:r>
      <w:bookmarkEnd w:id="74"/>
    </w:p>
    <w:p w14:paraId="25798992"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429F6368"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3AFA30A9"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77B55D8D"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03D2E316"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4C5E7605"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5EE26C0A"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2F57ADC0"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51B16ABA"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1E584274"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0868F107"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2B29990A"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75E0DFB5" w14:textId="77777777" w:rsidR="00586D37" w:rsidRDefault="00000000">
            <w:pPr>
              <w:rPr>
                <w:rFonts w:cs="Calibri"/>
                <w:kern w:val="0"/>
                <w:szCs w:val="21"/>
              </w:rPr>
            </w:pPr>
            <w:r>
              <w:rPr>
                <w:rFonts w:cs="Calibri" w:hint="eastAsia"/>
                <w:szCs w:val="21"/>
              </w:rPr>
              <w:t>二氧化碳培养箱等</w:t>
            </w:r>
          </w:p>
        </w:tc>
        <w:tc>
          <w:tcPr>
            <w:tcW w:w="680" w:type="dxa"/>
            <w:tcBorders>
              <w:top w:val="single" w:sz="4" w:space="0" w:color="auto"/>
              <w:left w:val="single" w:sz="4" w:space="0" w:color="auto"/>
              <w:bottom w:val="single" w:sz="4" w:space="0" w:color="auto"/>
              <w:right w:val="single" w:sz="4" w:space="0" w:color="auto"/>
            </w:tcBorders>
            <w:vAlign w:val="center"/>
          </w:tcPr>
          <w:p w14:paraId="4EF3231B"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6096A27E" w14:textId="77777777" w:rsidR="00586D37" w:rsidRDefault="00000000">
            <w:pPr>
              <w:widowControl/>
              <w:jc w:val="center"/>
              <w:rPr>
                <w:rFonts w:cs="Calibri"/>
                <w:kern w:val="0"/>
                <w:szCs w:val="21"/>
              </w:rPr>
            </w:pPr>
            <w:r>
              <w:rPr>
                <w:rFonts w:cs="Calibri" w:hint="eastAsia"/>
                <w:kern w:val="0"/>
                <w:szCs w:val="21"/>
              </w:rPr>
              <w:t>批</w:t>
            </w:r>
          </w:p>
        </w:tc>
        <w:tc>
          <w:tcPr>
            <w:tcW w:w="1130" w:type="dxa"/>
            <w:tcBorders>
              <w:top w:val="single" w:sz="4" w:space="0" w:color="auto"/>
              <w:left w:val="single" w:sz="4" w:space="0" w:color="auto"/>
              <w:bottom w:val="single" w:sz="4" w:space="0" w:color="auto"/>
              <w:right w:val="single" w:sz="4" w:space="0" w:color="auto"/>
            </w:tcBorders>
            <w:vAlign w:val="center"/>
          </w:tcPr>
          <w:p w14:paraId="0DE493E4" w14:textId="77777777" w:rsidR="00586D37" w:rsidRDefault="00000000">
            <w:pPr>
              <w:rPr>
                <w:rFonts w:cs="Calibri"/>
              </w:rPr>
            </w:pPr>
            <w:r>
              <w:rPr>
                <w:rFonts w:cs="Calibri" w:hint="eastAsia"/>
                <w:kern w:val="0"/>
                <w:szCs w:val="21"/>
              </w:rPr>
              <w:t>1368000</w:t>
            </w:r>
          </w:p>
        </w:tc>
        <w:tc>
          <w:tcPr>
            <w:tcW w:w="1820" w:type="dxa"/>
            <w:tcBorders>
              <w:top w:val="single" w:sz="4" w:space="0" w:color="auto"/>
              <w:left w:val="single" w:sz="4" w:space="0" w:color="auto"/>
              <w:bottom w:val="single" w:sz="4" w:space="0" w:color="auto"/>
              <w:right w:val="single" w:sz="4" w:space="0" w:color="auto"/>
            </w:tcBorders>
            <w:vAlign w:val="center"/>
          </w:tcPr>
          <w:p w14:paraId="150A5CAF"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49926AA8" w14:textId="4D5564D5" w:rsidR="00586D37" w:rsidRDefault="00000000">
            <w:pPr>
              <w:rPr>
                <w:rFonts w:cs="Calibri"/>
                <w:kern w:val="0"/>
                <w:szCs w:val="21"/>
              </w:rPr>
            </w:pPr>
            <w:r>
              <w:rPr>
                <w:rFonts w:cs="Calibri"/>
                <w:kern w:val="0"/>
                <w:szCs w:val="21"/>
              </w:rPr>
              <w:t>依据：</w:t>
            </w:r>
            <w:r w:rsidR="00A92F3D">
              <w:rPr>
                <w:rFonts w:cs="Calibri"/>
                <w:kern w:val="0"/>
                <w:szCs w:val="21"/>
              </w:rPr>
              <w:t>[2023]19829</w:t>
            </w:r>
            <w:r w:rsidR="00A92F3D">
              <w:rPr>
                <w:rFonts w:cs="Calibri"/>
                <w:kern w:val="0"/>
                <w:szCs w:val="21"/>
              </w:rPr>
              <w:t>号、</w:t>
            </w:r>
            <w:r w:rsidR="00A92F3D">
              <w:rPr>
                <w:rFonts w:cs="Calibri"/>
                <w:kern w:val="0"/>
                <w:szCs w:val="21"/>
              </w:rPr>
              <w:t>[2023]20272</w:t>
            </w:r>
            <w:r w:rsidR="00A92F3D">
              <w:rPr>
                <w:rFonts w:cs="Calibri"/>
                <w:kern w:val="0"/>
                <w:szCs w:val="21"/>
              </w:rPr>
              <w:t>号、</w:t>
            </w:r>
            <w:r w:rsidR="00A92F3D">
              <w:rPr>
                <w:rFonts w:cs="Calibri"/>
                <w:kern w:val="0"/>
                <w:szCs w:val="21"/>
              </w:rPr>
              <w:t>[2023]20263</w:t>
            </w:r>
            <w:r w:rsidR="00A92F3D">
              <w:rPr>
                <w:rFonts w:cs="Calibri"/>
                <w:kern w:val="0"/>
                <w:szCs w:val="21"/>
              </w:rPr>
              <w:t>号、</w:t>
            </w:r>
            <w:r w:rsidR="00A92F3D">
              <w:rPr>
                <w:rFonts w:cs="Calibri"/>
                <w:kern w:val="0"/>
                <w:szCs w:val="21"/>
              </w:rPr>
              <w:t>[2023]20261</w:t>
            </w:r>
            <w:r w:rsidR="00A92F3D">
              <w:rPr>
                <w:rFonts w:cs="Calibri"/>
                <w:kern w:val="0"/>
                <w:szCs w:val="21"/>
              </w:rPr>
              <w:t>号、</w:t>
            </w:r>
            <w:r w:rsidR="00A92F3D">
              <w:rPr>
                <w:rFonts w:cs="Calibri"/>
                <w:kern w:val="0"/>
                <w:szCs w:val="21"/>
              </w:rPr>
              <w:t>[2023]20262</w:t>
            </w:r>
            <w:r w:rsidR="00A92F3D">
              <w:rPr>
                <w:rFonts w:cs="Calibri"/>
                <w:kern w:val="0"/>
                <w:szCs w:val="21"/>
              </w:rPr>
              <w:t>号、</w:t>
            </w:r>
            <w:r w:rsidR="00A92F3D">
              <w:rPr>
                <w:rFonts w:cs="Calibri"/>
                <w:kern w:val="0"/>
                <w:szCs w:val="21"/>
              </w:rPr>
              <w:t>[2023]20268</w:t>
            </w:r>
            <w:r w:rsidR="00A92F3D">
              <w:rPr>
                <w:rFonts w:cs="Calibri"/>
                <w:kern w:val="0"/>
                <w:szCs w:val="21"/>
              </w:rPr>
              <w:t>号、</w:t>
            </w:r>
            <w:r w:rsidR="00A92F3D">
              <w:rPr>
                <w:rFonts w:cs="Calibri"/>
                <w:kern w:val="0"/>
                <w:szCs w:val="21"/>
              </w:rPr>
              <w:t>[2023]20269</w:t>
            </w:r>
            <w:r w:rsidR="00A92F3D">
              <w:rPr>
                <w:rFonts w:cs="Calibri"/>
                <w:kern w:val="0"/>
                <w:szCs w:val="21"/>
              </w:rPr>
              <w:t>号、</w:t>
            </w:r>
            <w:r w:rsidR="00A92F3D">
              <w:rPr>
                <w:rFonts w:cs="Calibri"/>
                <w:kern w:val="0"/>
                <w:szCs w:val="21"/>
              </w:rPr>
              <w:t>[2023]20270</w:t>
            </w:r>
            <w:r w:rsidR="00A92F3D">
              <w:rPr>
                <w:rFonts w:cs="Calibri"/>
                <w:kern w:val="0"/>
                <w:szCs w:val="21"/>
              </w:rPr>
              <w:t>号、</w:t>
            </w:r>
            <w:r w:rsidR="00A92F3D">
              <w:rPr>
                <w:rFonts w:cs="Calibri"/>
                <w:kern w:val="0"/>
                <w:szCs w:val="21"/>
              </w:rPr>
              <w:t>[2023]20273</w:t>
            </w:r>
            <w:r w:rsidR="00A92F3D">
              <w:rPr>
                <w:rFonts w:cs="Calibri"/>
                <w:kern w:val="0"/>
                <w:szCs w:val="21"/>
              </w:rPr>
              <w:t>号、</w:t>
            </w:r>
            <w:r w:rsidR="00A92F3D">
              <w:rPr>
                <w:rFonts w:cs="Calibri"/>
                <w:kern w:val="0"/>
                <w:szCs w:val="21"/>
              </w:rPr>
              <w:t>[2023]20265</w:t>
            </w:r>
            <w:r w:rsidR="00A92F3D">
              <w:rPr>
                <w:rFonts w:cs="Calibri"/>
                <w:kern w:val="0"/>
                <w:szCs w:val="21"/>
              </w:rPr>
              <w:t>号</w:t>
            </w:r>
            <w:r>
              <w:rPr>
                <w:rFonts w:cs="Calibri"/>
                <w:kern w:val="0"/>
                <w:szCs w:val="21"/>
              </w:rPr>
              <w:t>；</w:t>
            </w:r>
          </w:p>
          <w:p w14:paraId="11129B02" w14:textId="77777777" w:rsidR="00586D37" w:rsidRDefault="00000000">
            <w:pPr>
              <w:rPr>
                <w:rFonts w:cs="Calibri"/>
                <w:kern w:val="0"/>
                <w:szCs w:val="21"/>
              </w:rPr>
            </w:pPr>
            <w:r>
              <w:rPr>
                <w:rFonts w:cs="Calibri"/>
                <w:kern w:val="0"/>
                <w:szCs w:val="21"/>
              </w:rPr>
              <w:t>最高限价：</w:t>
            </w:r>
            <w:r>
              <w:rPr>
                <w:rFonts w:cs="Calibri" w:hint="eastAsia"/>
                <w:kern w:val="0"/>
                <w:szCs w:val="21"/>
              </w:rPr>
              <w:t>1368000</w:t>
            </w:r>
            <w:r>
              <w:rPr>
                <w:rFonts w:cs="Calibri"/>
                <w:kern w:val="0"/>
                <w:szCs w:val="21"/>
              </w:rPr>
              <w:t>元；</w:t>
            </w:r>
          </w:p>
          <w:p w14:paraId="11D14564" w14:textId="77777777" w:rsidR="00586D37" w:rsidRDefault="00000000">
            <w:pPr>
              <w:rPr>
                <w:rFonts w:cs="Calibri"/>
                <w:kern w:val="0"/>
                <w:szCs w:val="21"/>
              </w:rPr>
            </w:pPr>
            <w:r>
              <w:rPr>
                <w:rFonts w:cs="Calibri"/>
                <w:kern w:val="0"/>
                <w:szCs w:val="21"/>
              </w:rPr>
              <w:t>类型：货物项目；</w:t>
            </w:r>
          </w:p>
          <w:p w14:paraId="245FC082"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bl>
    <w:p w14:paraId="3CF35D0E"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596"/>
        <w:gridCol w:w="621"/>
        <w:gridCol w:w="615"/>
        <w:gridCol w:w="1264"/>
        <w:gridCol w:w="1560"/>
        <w:gridCol w:w="1950"/>
      </w:tblGrid>
      <w:tr w:rsidR="000111FE" w14:paraId="7D44975B" w14:textId="7D1E2C1C" w:rsidTr="000111FE">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5F45AED0" w14:textId="77777777" w:rsidR="000111FE" w:rsidRDefault="000111FE">
            <w:pPr>
              <w:widowControl/>
              <w:adjustRightInd w:val="0"/>
              <w:jc w:val="center"/>
              <w:rPr>
                <w:rFonts w:eastAsia="黑体" w:cs="Calibri"/>
                <w:kern w:val="0"/>
                <w:szCs w:val="21"/>
              </w:rPr>
            </w:pPr>
            <w:r>
              <w:rPr>
                <w:rFonts w:eastAsia="黑体" w:cs="Calibri"/>
                <w:kern w:val="0"/>
                <w:szCs w:val="21"/>
              </w:rPr>
              <w:t>序号</w:t>
            </w:r>
          </w:p>
        </w:tc>
        <w:tc>
          <w:tcPr>
            <w:tcW w:w="2596" w:type="dxa"/>
            <w:tcBorders>
              <w:top w:val="single" w:sz="4" w:space="0" w:color="auto"/>
              <w:left w:val="single" w:sz="4" w:space="0" w:color="auto"/>
              <w:bottom w:val="single" w:sz="4" w:space="0" w:color="auto"/>
              <w:right w:val="single" w:sz="4" w:space="0" w:color="auto"/>
            </w:tcBorders>
            <w:vAlign w:val="center"/>
          </w:tcPr>
          <w:p w14:paraId="0F503B68" w14:textId="77777777" w:rsidR="000111FE" w:rsidRDefault="000111FE">
            <w:pPr>
              <w:widowControl/>
              <w:adjustRightInd w:val="0"/>
              <w:jc w:val="center"/>
              <w:rPr>
                <w:rFonts w:eastAsia="黑体" w:cs="Calibri"/>
                <w:kern w:val="0"/>
                <w:szCs w:val="21"/>
              </w:rPr>
            </w:pPr>
            <w:r>
              <w:rPr>
                <w:rFonts w:eastAsia="黑体" w:cs="Calibri"/>
                <w:kern w:val="0"/>
                <w:szCs w:val="21"/>
              </w:rPr>
              <w:t>标的名称</w:t>
            </w:r>
          </w:p>
        </w:tc>
        <w:tc>
          <w:tcPr>
            <w:tcW w:w="621" w:type="dxa"/>
            <w:tcBorders>
              <w:top w:val="single" w:sz="4" w:space="0" w:color="auto"/>
              <w:left w:val="single" w:sz="4" w:space="0" w:color="auto"/>
              <w:bottom w:val="single" w:sz="4" w:space="0" w:color="auto"/>
              <w:right w:val="single" w:sz="4" w:space="0" w:color="auto"/>
            </w:tcBorders>
            <w:vAlign w:val="center"/>
          </w:tcPr>
          <w:p w14:paraId="1403B018" w14:textId="77777777" w:rsidR="000111FE" w:rsidRDefault="000111FE">
            <w:pPr>
              <w:widowControl/>
              <w:adjustRightInd w:val="0"/>
              <w:jc w:val="center"/>
              <w:rPr>
                <w:rFonts w:eastAsia="黑体" w:cs="Calibri"/>
                <w:kern w:val="0"/>
                <w:szCs w:val="21"/>
              </w:rPr>
            </w:pPr>
            <w:r>
              <w:rPr>
                <w:rFonts w:eastAsia="黑体" w:cs="Calibri"/>
                <w:kern w:val="0"/>
                <w:szCs w:val="21"/>
              </w:rPr>
              <w:t>数量</w:t>
            </w:r>
          </w:p>
        </w:tc>
        <w:tc>
          <w:tcPr>
            <w:tcW w:w="615" w:type="dxa"/>
            <w:tcBorders>
              <w:top w:val="single" w:sz="4" w:space="0" w:color="auto"/>
              <w:left w:val="single" w:sz="4" w:space="0" w:color="auto"/>
              <w:bottom w:val="single" w:sz="4" w:space="0" w:color="auto"/>
              <w:right w:val="single" w:sz="4" w:space="0" w:color="auto"/>
            </w:tcBorders>
            <w:vAlign w:val="center"/>
          </w:tcPr>
          <w:p w14:paraId="6C873BBE" w14:textId="77777777" w:rsidR="000111FE" w:rsidRDefault="000111FE">
            <w:pPr>
              <w:widowControl/>
              <w:adjustRightInd w:val="0"/>
              <w:jc w:val="center"/>
              <w:rPr>
                <w:rFonts w:eastAsia="黑体" w:cs="Calibri"/>
                <w:kern w:val="0"/>
                <w:szCs w:val="21"/>
              </w:rPr>
            </w:pPr>
            <w:r>
              <w:rPr>
                <w:rFonts w:eastAsia="黑体" w:cs="Calibri"/>
                <w:kern w:val="0"/>
                <w:szCs w:val="21"/>
              </w:rPr>
              <w:t>单位</w:t>
            </w:r>
          </w:p>
        </w:tc>
        <w:tc>
          <w:tcPr>
            <w:tcW w:w="1264" w:type="dxa"/>
            <w:tcBorders>
              <w:top w:val="single" w:sz="4" w:space="0" w:color="auto"/>
              <w:left w:val="single" w:sz="4" w:space="0" w:color="auto"/>
              <w:bottom w:val="single" w:sz="4" w:space="0" w:color="auto"/>
              <w:right w:val="single" w:sz="4" w:space="0" w:color="auto"/>
            </w:tcBorders>
            <w:vAlign w:val="center"/>
          </w:tcPr>
          <w:p w14:paraId="1B0BDC9D" w14:textId="77777777" w:rsidR="000111FE" w:rsidRDefault="000111FE">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1560" w:type="dxa"/>
            <w:tcBorders>
              <w:top w:val="single" w:sz="4" w:space="0" w:color="auto"/>
              <w:left w:val="single" w:sz="4" w:space="0" w:color="auto"/>
              <w:bottom w:val="single" w:sz="4" w:space="0" w:color="auto"/>
              <w:right w:val="single" w:sz="4" w:space="0" w:color="auto"/>
            </w:tcBorders>
            <w:vAlign w:val="center"/>
          </w:tcPr>
          <w:p w14:paraId="311B3ECA" w14:textId="77777777" w:rsidR="000111FE" w:rsidRDefault="000111FE" w:rsidP="000111FE">
            <w:pPr>
              <w:widowControl/>
              <w:adjustRightInd w:val="0"/>
              <w:jc w:val="center"/>
              <w:rPr>
                <w:rFonts w:eastAsia="黑体" w:cs="Calibri"/>
                <w:kern w:val="0"/>
                <w:szCs w:val="21"/>
              </w:rPr>
            </w:pPr>
            <w:r>
              <w:rPr>
                <w:rFonts w:eastAsia="黑体" w:cs="Calibri"/>
                <w:kern w:val="0"/>
                <w:szCs w:val="21"/>
              </w:rPr>
              <w:t>备注</w:t>
            </w:r>
          </w:p>
        </w:tc>
        <w:tc>
          <w:tcPr>
            <w:tcW w:w="1950" w:type="dxa"/>
            <w:tcBorders>
              <w:top w:val="single" w:sz="4" w:space="0" w:color="auto"/>
              <w:left w:val="single" w:sz="4" w:space="0" w:color="auto"/>
              <w:bottom w:val="single" w:sz="4" w:space="0" w:color="auto"/>
              <w:right w:val="single" w:sz="4" w:space="0" w:color="auto"/>
            </w:tcBorders>
            <w:vAlign w:val="center"/>
          </w:tcPr>
          <w:p w14:paraId="098F1C9F" w14:textId="2EB0FE3B" w:rsidR="000111FE" w:rsidRDefault="000111FE" w:rsidP="000111FE">
            <w:pPr>
              <w:widowControl/>
              <w:adjustRightInd w:val="0"/>
              <w:rPr>
                <w:rFonts w:eastAsia="黑体" w:cs="Calibri"/>
                <w:kern w:val="0"/>
                <w:szCs w:val="21"/>
              </w:rPr>
            </w:pPr>
            <w:r>
              <w:rPr>
                <w:rFonts w:eastAsia="黑体" w:cs="Calibri" w:hint="eastAsia"/>
                <w:kern w:val="0"/>
                <w:szCs w:val="21"/>
              </w:rPr>
              <w:t>产品制造商要求</w:t>
            </w:r>
          </w:p>
        </w:tc>
      </w:tr>
      <w:tr w:rsidR="000111FE" w14:paraId="17209E37" w14:textId="5249A959" w:rsidTr="000111FE">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4B6F854E" w14:textId="77777777" w:rsidR="000111FE" w:rsidRDefault="000111FE">
            <w:pPr>
              <w:widowControl/>
              <w:numPr>
                <w:ilvl w:val="0"/>
                <w:numId w:val="40"/>
              </w:numPr>
              <w:adjustRightInd w:val="0"/>
              <w:ind w:firstLine="0"/>
              <w:rPr>
                <w:rFonts w:cs="Calibri"/>
                <w:kern w:val="0"/>
                <w:szCs w:val="21"/>
              </w:rPr>
            </w:pPr>
          </w:p>
        </w:tc>
        <w:tc>
          <w:tcPr>
            <w:tcW w:w="2596" w:type="dxa"/>
            <w:tcBorders>
              <w:top w:val="single" w:sz="4" w:space="0" w:color="auto"/>
              <w:left w:val="single" w:sz="4" w:space="0" w:color="auto"/>
              <w:bottom w:val="single" w:sz="4" w:space="0" w:color="auto"/>
              <w:right w:val="single" w:sz="4" w:space="0" w:color="auto"/>
            </w:tcBorders>
            <w:vAlign w:val="center"/>
          </w:tcPr>
          <w:p w14:paraId="1059D5EF" w14:textId="77777777" w:rsidR="000111FE" w:rsidRDefault="000111FE">
            <w:r>
              <w:rPr>
                <w:rFonts w:hint="eastAsia"/>
              </w:rPr>
              <w:t>干烤箱</w:t>
            </w:r>
          </w:p>
        </w:tc>
        <w:tc>
          <w:tcPr>
            <w:tcW w:w="621" w:type="dxa"/>
            <w:tcBorders>
              <w:top w:val="single" w:sz="4" w:space="0" w:color="auto"/>
              <w:left w:val="single" w:sz="4" w:space="0" w:color="auto"/>
              <w:bottom w:val="single" w:sz="4" w:space="0" w:color="auto"/>
              <w:right w:val="single" w:sz="4" w:space="0" w:color="auto"/>
            </w:tcBorders>
            <w:vAlign w:val="center"/>
          </w:tcPr>
          <w:p w14:paraId="6170E812" w14:textId="77777777" w:rsidR="000111FE" w:rsidRDefault="000111FE">
            <w:r>
              <w:rPr>
                <w:rFonts w:hint="eastAsia"/>
              </w:rPr>
              <w:t>3</w:t>
            </w:r>
          </w:p>
        </w:tc>
        <w:tc>
          <w:tcPr>
            <w:tcW w:w="615" w:type="dxa"/>
            <w:tcBorders>
              <w:top w:val="single" w:sz="4" w:space="0" w:color="auto"/>
              <w:left w:val="single" w:sz="4" w:space="0" w:color="auto"/>
              <w:bottom w:val="single" w:sz="4" w:space="0" w:color="auto"/>
              <w:right w:val="single" w:sz="4" w:space="0" w:color="auto"/>
            </w:tcBorders>
            <w:vAlign w:val="center"/>
          </w:tcPr>
          <w:p w14:paraId="4383E7DC" w14:textId="77777777" w:rsidR="000111FE" w:rsidRDefault="000111FE">
            <w:r>
              <w:rPr>
                <w:rFonts w:hint="eastAsia"/>
              </w:rPr>
              <w:t>台</w:t>
            </w:r>
          </w:p>
        </w:tc>
        <w:tc>
          <w:tcPr>
            <w:tcW w:w="1264" w:type="dxa"/>
            <w:tcBorders>
              <w:top w:val="single" w:sz="4" w:space="0" w:color="auto"/>
              <w:left w:val="single" w:sz="4" w:space="0" w:color="auto"/>
              <w:bottom w:val="single" w:sz="4" w:space="0" w:color="auto"/>
              <w:right w:val="single" w:sz="4" w:space="0" w:color="auto"/>
            </w:tcBorders>
            <w:vAlign w:val="center"/>
          </w:tcPr>
          <w:p w14:paraId="3662BD49" w14:textId="77777777" w:rsidR="000111FE" w:rsidRDefault="000111FE">
            <w:r>
              <w:rPr>
                <w:rFonts w:hint="eastAsia"/>
              </w:rPr>
              <w:t>90000</w:t>
            </w:r>
          </w:p>
        </w:tc>
        <w:tc>
          <w:tcPr>
            <w:tcW w:w="1560" w:type="dxa"/>
            <w:tcBorders>
              <w:top w:val="single" w:sz="4" w:space="0" w:color="auto"/>
              <w:left w:val="single" w:sz="4" w:space="0" w:color="auto"/>
              <w:bottom w:val="single" w:sz="4" w:space="0" w:color="auto"/>
              <w:right w:val="single" w:sz="4" w:space="0" w:color="auto"/>
            </w:tcBorders>
            <w:vAlign w:val="center"/>
          </w:tcPr>
          <w:p w14:paraId="0504759C" w14:textId="752CF6F5" w:rsidR="000111FE" w:rsidRDefault="000111FE">
            <w:r w:rsidRPr="00191D32">
              <w:rPr>
                <w:rFonts w:hint="eastAsia"/>
              </w:rPr>
              <w:t>非进口产品</w:t>
            </w:r>
          </w:p>
        </w:tc>
        <w:tc>
          <w:tcPr>
            <w:tcW w:w="1950" w:type="dxa"/>
            <w:tcBorders>
              <w:top w:val="single" w:sz="4" w:space="0" w:color="auto"/>
              <w:left w:val="single" w:sz="4" w:space="0" w:color="auto"/>
              <w:bottom w:val="single" w:sz="4" w:space="0" w:color="auto"/>
              <w:right w:val="single" w:sz="4" w:space="0" w:color="auto"/>
            </w:tcBorders>
            <w:vAlign w:val="center"/>
          </w:tcPr>
          <w:p w14:paraId="6EF28DE7" w14:textId="54A0F49A" w:rsidR="000111FE" w:rsidRPr="00191D32" w:rsidRDefault="000111FE" w:rsidP="000111FE">
            <w:r>
              <w:rPr>
                <w:rFonts w:cs="Calibri" w:hint="eastAsia"/>
                <w:bCs/>
                <w:szCs w:val="21"/>
              </w:rPr>
              <w:t>要求</w:t>
            </w:r>
            <w:r w:rsidRPr="003F21AB">
              <w:rPr>
                <w:rFonts w:cs="Calibri" w:hint="eastAsia"/>
                <w:bCs/>
                <w:szCs w:val="21"/>
              </w:rPr>
              <w:t>中小企业制造</w:t>
            </w:r>
          </w:p>
        </w:tc>
      </w:tr>
      <w:tr w:rsidR="000111FE" w14:paraId="710BDF5E" w14:textId="6A3AB733" w:rsidTr="000111FE">
        <w:trPr>
          <w:trHeight w:val="454"/>
        </w:trPr>
        <w:tc>
          <w:tcPr>
            <w:tcW w:w="569" w:type="dxa"/>
            <w:tcBorders>
              <w:top w:val="single" w:sz="4" w:space="0" w:color="auto"/>
              <w:left w:val="single" w:sz="4" w:space="0" w:color="auto"/>
              <w:bottom w:val="single" w:sz="4" w:space="0" w:color="auto"/>
              <w:right w:val="single" w:sz="4" w:space="0" w:color="auto"/>
            </w:tcBorders>
            <w:vAlign w:val="center"/>
          </w:tcPr>
          <w:p w14:paraId="596274D4" w14:textId="77777777" w:rsidR="000111FE" w:rsidRDefault="000111FE">
            <w:pPr>
              <w:widowControl/>
              <w:numPr>
                <w:ilvl w:val="0"/>
                <w:numId w:val="40"/>
              </w:numPr>
              <w:adjustRightInd w:val="0"/>
              <w:ind w:firstLine="0"/>
              <w:rPr>
                <w:rFonts w:cs="Calibri"/>
                <w:kern w:val="0"/>
                <w:szCs w:val="21"/>
              </w:rPr>
            </w:pPr>
          </w:p>
        </w:tc>
        <w:tc>
          <w:tcPr>
            <w:tcW w:w="2596" w:type="dxa"/>
            <w:tcBorders>
              <w:top w:val="single" w:sz="4" w:space="0" w:color="auto"/>
              <w:left w:val="single" w:sz="4" w:space="0" w:color="auto"/>
              <w:bottom w:val="single" w:sz="4" w:space="0" w:color="auto"/>
              <w:right w:val="single" w:sz="4" w:space="0" w:color="auto"/>
            </w:tcBorders>
            <w:vAlign w:val="center"/>
          </w:tcPr>
          <w:p w14:paraId="3128C27B" w14:textId="77777777" w:rsidR="000111FE" w:rsidRDefault="000111FE">
            <w:r>
              <w:rPr>
                <w:rFonts w:hint="eastAsia"/>
              </w:rPr>
              <w:t>二氧化碳培养箱</w:t>
            </w:r>
          </w:p>
        </w:tc>
        <w:tc>
          <w:tcPr>
            <w:tcW w:w="621" w:type="dxa"/>
            <w:tcBorders>
              <w:top w:val="single" w:sz="4" w:space="0" w:color="auto"/>
              <w:left w:val="single" w:sz="4" w:space="0" w:color="auto"/>
              <w:bottom w:val="single" w:sz="4" w:space="0" w:color="auto"/>
              <w:right w:val="single" w:sz="4" w:space="0" w:color="auto"/>
            </w:tcBorders>
            <w:vAlign w:val="center"/>
          </w:tcPr>
          <w:p w14:paraId="03B9BDE2" w14:textId="77777777" w:rsidR="000111FE" w:rsidRDefault="000111FE">
            <w:r>
              <w:rPr>
                <w:rFonts w:hint="eastAsia"/>
              </w:rPr>
              <w:t>5</w:t>
            </w:r>
          </w:p>
        </w:tc>
        <w:tc>
          <w:tcPr>
            <w:tcW w:w="615" w:type="dxa"/>
            <w:tcBorders>
              <w:top w:val="single" w:sz="4" w:space="0" w:color="auto"/>
              <w:left w:val="single" w:sz="4" w:space="0" w:color="auto"/>
              <w:bottom w:val="single" w:sz="4" w:space="0" w:color="auto"/>
              <w:right w:val="single" w:sz="4" w:space="0" w:color="auto"/>
            </w:tcBorders>
            <w:vAlign w:val="center"/>
          </w:tcPr>
          <w:p w14:paraId="07B62860" w14:textId="77777777" w:rsidR="000111FE" w:rsidRDefault="000111FE">
            <w:r>
              <w:rPr>
                <w:rFonts w:hint="eastAsia"/>
              </w:rPr>
              <w:t>台</w:t>
            </w:r>
          </w:p>
        </w:tc>
        <w:tc>
          <w:tcPr>
            <w:tcW w:w="1264" w:type="dxa"/>
            <w:tcBorders>
              <w:top w:val="single" w:sz="4" w:space="0" w:color="auto"/>
              <w:left w:val="single" w:sz="4" w:space="0" w:color="auto"/>
              <w:bottom w:val="single" w:sz="4" w:space="0" w:color="auto"/>
              <w:right w:val="single" w:sz="4" w:space="0" w:color="auto"/>
            </w:tcBorders>
            <w:vAlign w:val="center"/>
          </w:tcPr>
          <w:p w14:paraId="723790DC" w14:textId="77777777" w:rsidR="000111FE" w:rsidRDefault="000111FE">
            <w:r>
              <w:rPr>
                <w:rFonts w:hint="eastAsia"/>
              </w:rPr>
              <w:t>250000</w:t>
            </w:r>
          </w:p>
        </w:tc>
        <w:tc>
          <w:tcPr>
            <w:tcW w:w="1560" w:type="dxa"/>
            <w:tcBorders>
              <w:top w:val="single" w:sz="4" w:space="0" w:color="auto"/>
              <w:left w:val="single" w:sz="4" w:space="0" w:color="auto"/>
              <w:bottom w:val="single" w:sz="4" w:space="0" w:color="auto"/>
              <w:right w:val="single" w:sz="4" w:space="0" w:color="auto"/>
            </w:tcBorders>
            <w:vAlign w:val="center"/>
          </w:tcPr>
          <w:p w14:paraId="58BD4BA5" w14:textId="77777777" w:rsidR="000111FE" w:rsidRDefault="000111FE">
            <w:r>
              <w:rPr>
                <w:rFonts w:hint="eastAsia"/>
              </w:rPr>
              <w:t>接受进口产品</w:t>
            </w:r>
          </w:p>
        </w:tc>
        <w:tc>
          <w:tcPr>
            <w:tcW w:w="1950" w:type="dxa"/>
            <w:tcBorders>
              <w:top w:val="single" w:sz="4" w:space="0" w:color="auto"/>
              <w:left w:val="single" w:sz="4" w:space="0" w:color="auto"/>
              <w:bottom w:val="single" w:sz="4" w:space="0" w:color="auto"/>
              <w:right w:val="single" w:sz="4" w:space="0" w:color="auto"/>
            </w:tcBorders>
            <w:vAlign w:val="center"/>
          </w:tcPr>
          <w:p w14:paraId="69930919" w14:textId="69EB5BAB" w:rsidR="000111FE" w:rsidRDefault="000111FE" w:rsidP="000111FE">
            <w:r>
              <w:rPr>
                <w:rFonts w:hint="eastAsia"/>
              </w:rPr>
              <w:t>/</w:t>
            </w:r>
          </w:p>
        </w:tc>
      </w:tr>
      <w:tr w:rsidR="000111FE" w14:paraId="0BAB0814" w14:textId="48D101A9" w:rsidTr="000111FE">
        <w:trPr>
          <w:trHeight w:val="454"/>
        </w:trPr>
        <w:tc>
          <w:tcPr>
            <w:tcW w:w="569" w:type="dxa"/>
            <w:vAlign w:val="center"/>
          </w:tcPr>
          <w:p w14:paraId="6F84FE99"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5C2831AF" w14:textId="77777777" w:rsidR="000111FE" w:rsidRDefault="000111FE">
            <w:r>
              <w:rPr>
                <w:rFonts w:hint="eastAsia"/>
              </w:rPr>
              <w:t>小型高速离心机</w:t>
            </w:r>
          </w:p>
        </w:tc>
        <w:tc>
          <w:tcPr>
            <w:tcW w:w="621" w:type="dxa"/>
            <w:vAlign w:val="center"/>
          </w:tcPr>
          <w:p w14:paraId="0D06FB64" w14:textId="77777777" w:rsidR="000111FE" w:rsidRDefault="000111FE">
            <w:r>
              <w:rPr>
                <w:rFonts w:hint="eastAsia"/>
              </w:rPr>
              <w:t>6</w:t>
            </w:r>
          </w:p>
        </w:tc>
        <w:tc>
          <w:tcPr>
            <w:tcW w:w="615" w:type="dxa"/>
            <w:vAlign w:val="center"/>
          </w:tcPr>
          <w:p w14:paraId="5FE6E59F" w14:textId="77777777" w:rsidR="000111FE" w:rsidRDefault="000111FE">
            <w:r>
              <w:rPr>
                <w:rFonts w:hint="eastAsia"/>
              </w:rPr>
              <w:t>台</w:t>
            </w:r>
          </w:p>
        </w:tc>
        <w:tc>
          <w:tcPr>
            <w:tcW w:w="1264" w:type="dxa"/>
            <w:vAlign w:val="center"/>
          </w:tcPr>
          <w:p w14:paraId="3803EABD" w14:textId="77777777" w:rsidR="000111FE" w:rsidRDefault="000111FE">
            <w:r>
              <w:rPr>
                <w:rFonts w:hint="eastAsia"/>
              </w:rPr>
              <w:t>252000</w:t>
            </w:r>
          </w:p>
        </w:tc>
        <w:tc>
          <w:tcPr>
            <w:tcW w:w="1560" w:type="dxa"/>
            <w:vAlign w:val="center"/>
          </w:tcPr>
          <w:p w14:paraId="095136AC" w14:textId="77777777" w:rsidR="000111FE" w:rsidRDefault="000111FE">
            <w:r>
              <w:rPr>
                <w:rFonts w:hint="eastAsia"/>
              </w:rPr>
              <w:t>接受进口产品</w:t>
            </w:r>
          </w:p>
        </w:tc>
        <w:tc>
          <w:tcPr>
            <w:tcW w:w="1950" w:type="dxa"/>
            <w:vAlign w:val="center"/>
          </w:tcPr>
          <w:p w14:paraId="15399AB9" w14:textId="0528AD87" w:rsidR="000111FE" w:rsidRDefault="000111FE" w:rsidP="000111FE">
            <w:r>
              <w:rPr>
                <w:rFonts w:hint="eastAsia"/>
              </w:rPr>
              <w:t>/</w:t>
            </w:r>
          </w:p>
        </w:tc>
      </w:tr>
      <w:tr w:rsidR="000111FE" w14:paraId="5362DAE3" w14:textId="5DF15504" w:rsidTr="000111FE">
        <w:trPr>
          <w:trHeight w:val="454"/>
        </w:trPr>
        <w:tc>
          <w:tcPr>
            <w:tcW w:w="569" w:type="dxa"/>
            <w:vAlign w:val="center"/>
          </w:tcPr>
          <w:p w14:paraId="3B61A575"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2C154A34" w14:textId="77777777" w:rsidR="000111FE" w:rsidRDefault="000111FE">
            <w:r>
              <w:rPr>
                <w:rFonts w:hint="eastAsia"/>
              </w:rPr>
              <w:t>中型空气浴摇床</w:t>
            </w:r>
          </w:p>
        </w:tc>
        <w:tc>
          <w:tcPr>
            <w:tcW w:w="621" w:type="dxa"/>
            <w:vAlign w:val="center"/>
          </w:tcPr>
          <w:p w14:paraId="47CC786B" w14:textId="77777777" w:rsidR="000111FE" w:rsidRDefault="000111FE">
            <w:r>
              <w:rPr>
                <w:rFonts w:hint="eastAsia"/>
              </w:rPr>
              <w:t>3</w:t>
            </w:r>
          </w:p>
        </w:tc>
        <w:tc>
          <w:tcPr>
            <w:tcW w:w="615" w:type="dxa"/>
            <w:vAlign w:val="center"/>
          </w:tcPr>
          <w:p w14:paraId="0A347E4F" w14:textId="77777777" w:rsidR="000111FE" w:rsidRDefault="000111FE">
            <w:r>
              <w:rPr>
                <w:rFonts w:hint="eastAsia"/>
              </w:rPr>
              <w:t>台</w:t>
            </w:r>
          </w:p>
        </w:tc>
        <w:tc>
          <w:tcPr>
            <w:tcW w:w="1264" w:type="dxa"/>
            <w:vAlign w:val="center"/>
          </w:tcPr>
          <w:p w14:paraId="1ADE6395" w14:textId="77777777" w:rsidR="000111FE" w:rsidRDefault="000111FE">
            <w:r>
              <w:rPr>
                <w:rFonts w:hint="eastAsia"/>
              </w:rPr>
              <w:t>255000</w:t>
            </w:r>
          </w:p>
        </w:tc>
        <w:tc>
          <w:tcPr>
            <w:tcW w:w="1560" w:type="dxa"/>
            <w:vAlign w:val="center"/>
          </w:tcPr>
          <w:p w14:paraId="609F1E86" w14:textId="77777777" w:rsidR="000111FE" w:rsidRDefault="000111FE">
            <w:r>
              <w:rPr>
                <w:rFonts w:hint="eastAsia"/>
              </w:rPr>
              <w:t>接受进口产品</w:t>
            </w:r>
          </w:p>
        </w:tc>
        <w:tc>
          <w:tcPr>
            <w:tcW w:w="1950" w:type="dxa"/>
            <w:vAlign w:val="center"/>
          </w:tcPr>
          <w:p w14:paraId="0E5761EF" w14:textId="0495D7EF" w:rsidR="000111FE" w:rsidRDefault="000111FE" w:rsidP="000111FE">
            <w:r>
              <w:rPr>
                <w:rFonts w:hint="eastAsia"/>
              </w:rPr>
              <w:t>/</w:t>
            </w:r>
          </w:p>
        </w:tc>
      </w:tr>
      <w:tr w:rsidR="000111FE" w14:paraId="2C57F1A7" w14:textId="4954BB61" w:rsidTr="000111FE">
        <w:trPr>
          <w:trHeight w:val="454"/>
        </w:trPr>
        <w:tc>
          <w:tcPr>
            <w:tcW w:w="569" w:type="dxa"/>
            <w:vAlign w:val="center"/>
          </w:tcPr>
          <w:p w14:paraId="12741900"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0AEFC302" w14:textId="77777777" w:rsidR="000111FE" w:rsidRDefault="000111FE">
            <w:r>
              <w:rPr>
                <w:rFonts w:hint="eastAsia"/>
              </w:rPr>
              <w:t>正置显微镜</w:t>
            </w:r>
          </w:p>
        </w:tc>
        <w:tc>
          <w:tcPr>
            <w:tcW w:w="621" w:type="dxa"/>
            <w:vAlign w:val="center"/>
          </w:tcPr>
          <w:p w14:paraId="2B18EB6F" w14:textId="77777777" w:rsidR="000111FE" w:rsidRDefault="000111FE">
            <w:r>
              <w:rPr>
                <w:rFonts w:hint="eastAsia"/>
              </w:rPr>
              <w:t>1</w:t>
            </w:r>
          </w:p>
        </w:tc>
        <w:tc>
          <w:tcPr>
            <w:tcW w:w="615" w:type="dxa"/>
            <w:vAlign w:val="center"/>
          </w:tcPr>
          <w:p w14:paraId="760CD4A4" w14:textId="77777777" w:rsidR="000111FE" w:rsidRDefault="000111FE">
            <w:r>
              <w:rPr>
                <w:rFonts w:hint="eastAsia"/>
              </w:rPr>
              <w:t>台</w:t>
            </w:r>
          </w:p>
        </w:tc>
        <w:tc>
          <w:tcPr>
            <w:tcW w:w="1264" w:type="dxa"/>
            <w:vAlign w:val="center"/>
          </w:tcPr>
          <w:p w14:paraId="6546972E" w14:textId="77777777" w:rsidR="000111FE" w:rsidRDefault="000111FE">
            <w:r>
              <w:rPr>
                <w:rFonts w:hint="eastAsia"/>
              </w:rPr>
              <w:t>127000</w:t>
            </w:r>
          </w:p>
        </w:tc>
        <w:tc>
          <w:tcPr>
            <w:tcW w:w="1560" w:type="dxa"/>
            <w:vAlign w:val="center"/>
          </w:tcPr>
          <w:p w14:paraId="6022A670" w14:textId="77777777" w:rsidR="000111FE" w:rsidRDefault="000111FE">
            <w:r>
              <w:rPr>
                <w:rFonts w:hint="eastAsia"/>
              </w:rPr>
              <w:t>接受进口产品</w:t>
            </w:r>
          </w:p>
        </w:tc>
        <w:tc>
          <w:tcPr>
            <w:tcW w:w="1950" w:type="dxa"/>
            <w:vAlign w:val="center"/>
          </w:tcPr>
          <w:p w14:paraId="52A562DC" w14:textId="03898EAB" w:rsidR="000111FE" w:rsidRDefault="000111FE" w:rsidP="000111FE">
            <w:r>
              <w:rPr>
                <w:rFonts w:hint="eastAsia"/>
              </w:rPr>
              <w:t>/</w:t>
            </w:r>
          </w:p>
        </w:tc>
      </w:tr>
      <w:tr w:rsidR="000111FE" w14:paraId="68CBB353" w14:textId="2DCE7DF8" w:rsidTr="000111FE">
        <w:trPr>
          <w:trHeight w:val="454"/>
        </w:trPr>
        <w:tc>
          <w:tcPr>
            <w:tcW w:w="569" w:type="dxa"/>
            <w:vAlign w:val="center"/>
          </w:tcPr>
          <w:p w14:paraId="44DE5AC6"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214D463B" w14:textId="77777777" w:rsidR="000111FE" w:rsidRDefault="000111FE">
            <w:r>
              <w:rPr>
                <w:rFonts w:hint="eastAsia"/>
              </w:rPr>
              <w:t>冷冻标签打印仪</w:t>
            </w:r>
          </w:p>
        </w:tc>
        <w:tc>
          <w:tcPr>
            <w:tcW w:w="621" w:type="dxa"/>
            <w:vAlign w:val="center"/>
          </w:tcPr>
          <w:p w14:paraId="2C8C1948" w14:textId="77777777" w:rsidR="000111FE" w:rsidRDefault="000111FE">
            <w:r>
              <w:rPr>
                <w:rFonts w:hint="eastAsia"/>
              </w:rPr>
              <w:t>2</w:t>
            </w:r>
          </w:p>
        </w:tc>
        <w:tc>
          <w:tcPr>
            <w:tcW w:w="615" w:type="dxa"/>
            <w:vAlign w:val="center"/>
          </w:tcPr>
          <w:p w14:paraId="15B29C73" w14:textId="77777777" w:rsidR="000111FE" w:rsidRDefault="000111FE">
            <w:r>
              <w:rPr>
                <w:rFonts w:hint="eastAsia"/>
              </w:rPr>
              <w:t>台</w:t>
            </w:r>
          </w:p>
        </w:tc>
        <w:tc>
          <w:tcPr>
            <w:tcW w:w="1264" w:type="dxa"/>
            <w:vAlign w:val="center"/>
          </w:tcPr>
          <w:p w14:paraId="0028B196" w14:textId="77777777" w:rsidR="000111FE" w:rsidRDefault="000111FE">
            <w:r>
              <w:rPr>
                <w:rFonts w:hint="eastAsia"/>
              </w:rPr>
              <w:t>80000</w:t>
            </w:r>
          </w:p>
        </w:tc>
        <w:tc>
          <w:tcPr>
            <w:tcW w:w="1560" w:type="dxa"/>
            <w:vAlign w:val="center"/>
          </w:tcPr>
          <w:p w14:paraId="343177BF" w14:textId="77777777" w:rsidR="000111FE" w:rsidRDefault="000111FE">
            <w:r>
              <w:rPr>
                <w:rFonts w:hint="eastAsia"/>
              </w:rPr>
              <w:t>接受进口产品</w:t>
            </w:r>
          </w:p>
        </w:tc>
        <w:tc>
          <w:tcPr>
            <w:tcW w:w="1950" w:type="dxa"/>
            <w:vAlign w:val="center"/>
          </w:tcPr>
          <w:p w14:paraId="65C36A15" w14:textId="4F32FB5B" w:rsidR="000111FE" w:rsidRDefault="000111FE" w:rsidP="000111FE">
            <w:r>
              <w:rPr>
                <w:rFonts w:hint="eastAsia"/>
              </w:rPr>
              <w:t>/</w:t>
            </w:r>
          </w:p>
        </w:tc>
      </w:tr>
      <w:tr w:rsidR="000111FE" w14:paraId="0117DEBF" w14:textId="14C9A36A" w:rsidTr="000111FE">
        <w:trPr>
          <w:trHeight w:val="454"/>
        </w:trPr>
        <w:tc>
          <w:tcPr>
            <w:tcW w:w="569" w:type="dxa"/>
            <w:vAlign w:val="center"/>
          </w:tcPr>
          <w:p w14:paraId="69AB76AE"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71F4D0E4" w14:textId="77777777" w:rsidR="000111FE" w:rsidRDefault="000111FE">
            <w:r>
              <w:rPr>
                <w:rFonts w:hint="eastAsia"/>
              </w:rPr>
              <w:t>恒温水浴箱</w:t>
            </w:r>
          </w:p>
        </w:tc>
        <w:tc>
          <w:tcPr>
            <w:tcW w:w="621" w:type="dxa"/>
            <w:vAlign w:val="center"/>
          </w:tcPr>
          <w:p w14:paraId="57FEB94E" w14:textId="77777777" w:rsidR="000111FE" w:rsidRDefault="000111FE">
            <w:r>
              <w:rPr>
                <w:rFonts w:hint="eastAsia"/>
              </w:rPr>
              <w:t>4</w:t>
            </w:r>
          </w:p>
        </w:tc>
        <w:tc>
          <w:tcPr>
            <w:tcW w:w="615" w:type="dxa"/>
            <w:vAlign w:val="center"/>
          </w:tcPr>
          <w:p w14:paraId="6217D68D" w14:textId="77777777" w:rsidR="000111FE" w:rsidRDefault="000111FE">
            <w:r>
              <w:rPr>
                <w:rFonts w:hint="eastAsia"/>
              </w:rPr>
              <w:t>台</w:t>
            </w:r>
          </w:p>
        </w:tc>
        <w:tc>
          <w:tcPr>
            <w:tcW w:w="1264" w:type="dxa"/>
            <w:vAlign w:val="center"/>
          </w:tcPr>
          <w:p w14:paraId="478ECAAB" w14:textId="77777777" w:rsidR="000111FE" w:rsidRDefault="000111FE">
            <w:r>
              <w:rPr>
                <w:rFonts w:hint="eastAsia"/>
              </w:rPr>
              <w:t>60000</w:t>
            </w:r>
          </w:p>
        </w:tc>
        <w:tc>
          <w:tcPr>
            <w:tcW w:w="1560" w:type="dxa"/>
            <w:vAlign w:val="center"/>
          </w:tcPr>
          <w:p w14:paraId="4C01EE18" w14:textId="77777777" w:rsidR="000111FE" w:rsidRDefault="000111FE">
            <w:r>
              <w:rPr>
                <w:rFonts w:hint="eastAsia"/>
              </w:rPr>
              <w:t>接受进口产品</w:t>
            </w:r>
          </w:p>
        </w:tc>
        <w:tc>
          <w:tcPr>
            <w:tcW w:w="1950" w:type="dxa"/>
            <w:vAlign w:val="center"/>
          </w:tcPr>
          <w:p w14:paraId="168ECFAF" w14:textId="71E1A59A" w:rsidR="000111FE" w:rsidRDefault="000111FE" w:rsidP="000111FE">
            <w:r>
              <w:rPr>
                <w:rFonts w:hint="eastAsia"/>
              </w:rPr>
              <w:t>/</w:t>
            </w:r>
          </w:p>
        </w:tc>
      </w:tr>
      <w:tr w:rsidR="000111FE" w14:paraId="523C4774" w14:textId="7FC22C8F" w:rsidTr="000111FE">
        <w:trPr>
          <w:trHeight w:val="454"/>
        </w:trPr>
        <w:tc>
          <w:tcPr>
            <w:tcW w:w="569" w:type="dxa"/>
            <w:vAlign w:val="center"/>
          </w:tcPr>
          <w:p w14:paraId="0BC8F891"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37F4887A" w14:textId="77777777" w:rsidR="000111FE" w:rsidRDefault="000111FE">
            <w:r>
              <w:rPr>
                <w:rFonts w:hint="eastAsia"/>
              </w:rPr>
              <w:t>恒温培养箱</w:t>
            </w:r>
          </w:p>
        </w:tc>
        <w:tc>
          <w:tcPr>
            <w:tcW w:w="621" w:type="dxa"/>
            <w:vAlign w:val="center"/>
          </w:tcPr>
          <w:p w14:paraId="3B247F55" w14:textId="77777777" w:rsidR="000111FE" w:rsidRDefault="000111FE">
            <w:r>
              <w:rPr>
                <w:rFonts w:hint="eastAsia"/>
              </w:rPr>
              <w:t>2</w:t>
            </w:r>
          </w:p>
        </w:tc>
        <w:tc>
          <w:tcPr>
            <w:tcW w:w="615" w:type="dxa"/>
            <w:vAlign w:val="center"/>
          </w:tcPr>
          <w:p w14:paraId="0235BB4C" w14:textId="77777777" w:rsidR="000111FE" w:rsidRDefault="000111FE">
            <w:r>
              <w:rPr>
                <w:rFonts w:hint="eastAsia"/>
              </w:rPr>
              <w:t>台</w:t>
            </w:r>
          </w:p>
        </w:tc>
        <w:tc>
          <w:tcPr>
            <w:tcW w:w="1264" w:type="dxa"/>
            <w:vAlign w:val="center"/>
          </w:tcPr>
          <w:p w14:paraId="625EF6CC" w14:textId="77777777" w:rsidR="000111FE" w:rsidRDefault="000111FE">
            <w:r>
              <w:rPr>
                <w:rFonts w:hint="eastAsia"/>
              </w:rPr>
              <w:t>56000</w:t>
            </w:r>
          </w:p>
        </w:tc>
        <w:tc>
          <w:tcPr>
            <w:tcW w:w="1560" w:type="dxa"/>
            <w:vAlign w:val="center"/>
          </w:tcPr>
          <w:p w14:paraId="702EE60C" w14:textId="77777777" w:rsidR="000111FE" w:rsidRDefault="000111FE">
            <w:r>
              <w:rPr>
                <w:rFonts w:hint="eastAsia"/>
              </w:rPr>
              <w:t>接受进口产品</w:t>
            </w:r>
          </w:p>
        </w:tc>
        <w:tc>
          <w:tcPr>
            <w:tcW w:w="1950" w:type="dxa"/>
            <w:vAlign w:val="center"/>
          </w:tcPr>
          <w:p w14:paraId="57346ECC" w14:textId="789AF316" w:rsidR="000111FE" w:rsidRDefault="000111FE" w:rsidP="000111FE">
            <w:r>
              <w:rPr>
                <w:rFonts w:hint="eastAsia"/>
              </w:rPr>
              <w:t>/</w:t>
            </w:r>
          </w:p>
        </w:tc>
      </w:tr>
      <w:tr w:rsidR="000111FE" w14:paraId="5CC6CAC4" w14:textId="118B63E6" w:rsidTr="000111FE">
        <w:trPr>
          <w:trHeight w:val="454"/>
        </w:trPr>
        <w:tc>
          <w:tcPr>
            <w:tcW w:w="569" w:type="dxa"/>
            <w:vAlign w:val="center"/>
          </w:tcPr>
          <w:p w14:paraId="6D8E18F6"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7F607DD0" w14:textId="77777777" w:rsidR="000111FE" w:rsidRDefault="000111FE">
            <w:r>
              <w:rPr>
                <w:rFonts w:hint="eastAsia"/>
              </w:rPr>
              <w:t>超声振荡器</w:t>
            </w:r>
          </w:p>
        </w:tc>
        <w:tc>
          <w:tcPr>
            <w:tcW w:w="621" w:type="dxa"/>
            <w:vAlign w:val="center"/>
          </w:tcPr>
          <w:p w14:paraId="33C79CDC" w14:textId="77777777" w:rsidR="000111FE" w:rsidRDefault="000111FE">
            <w:r>
              <w:rPr>
                <w:rFonts w:hint="eastAsia"/>
              </w:rPr>
              <w:t>1</w:t>
            </w:r>
          </w:p>
        </w:tc>
        <w:tc>
          <w:tcPr>
            <w:tcW w:w="615" w:type="dxa"/>
            <w:vAlign w:val="center"/>
          </w:tcPr>
          <w:p w14:paraId="0BD966FC" w14:textId="77777777" w:rsidR="000111FE" w:rsidRDefault="000111FE">
            <w:r>
              <w:rPr>
                <w:rFonts w:hint="eastAsia"/>
              </w:rPr>
              <w:t>台</w:t>
            </w:r>
          </w:p>
        </w:tc>
        <w:tc>
          <w:tcPr>
            <w:tcW w:w="1264" w:type="dxa"/>
            <w:vAlign w:val="center"/>
          </w:tcPr>
          <w:p w14:paraId="2E509AD4" w14:textId="77777777" w:rsidR="000111FE" w:rsidRDefault="000111FE">
            <w:r>
              <w:rPr>
                <w:rFonts w:hint="eastAsia"/>
              </w:rPr>
              <w:t>6000</w:t>
            </w:r>
          </w:p>
        </w:tc>
        <w:tc>
          <w:tcPr>
            <w:tcW w:w="1560" w:type="dxa"/>
            <w:vAlign w:val="center"/>
          </w:tcPr>
          <w:p w14:paraId="65508337" w14:textId="18143132" w:rsidR="000111FE" w:rsidRDefault="000111FE">
            <w:r w:rsidRPr="00191D32">
              <w:rPr>
                <w:rFonts w:hint="eastAsia"/>
              </w:rPr>
              <w:t>非进口产品</w:t>
            </w:r>
          </w:p>
        </w:tc>
        <w:tc>
          <w:tcPr>
            <w:tcW w:w="1950" w:type="dxa"/>
            <w:vAlign w:val="center"/>
          </w:tcPr>
          <w:p w14:paraId="2B843597" w14:textId="1D69993F" w:rsidR="000111FE" w:rsidRPr="00191D32" w:rsidRDefault="000111FE" w:rsidP="000111FE">
            <w:r>
              <w:rPr>
                <w:rFonts w:cs="Calibri" w:hint="eastAsia"/>
                <w:bCs/>
                <w:szCs w:val="21"/>
              </w:rPr>
              <w:t>要求</w:t>
            </w:r>
            <w:r w:rsidRPr="003F21AB">
              <w:rPr>
                <w:rFonts w:cs="Calibri" w:hint="eastAsia"/>
                <w:bCs/>
                <w:szCs w:val="21"/>
              </w:rPr>
              <w:t>中小企业制造</w:t>
            </w:r>
          </w:p>
        </w:tc>
      </w:tr>
      <w:tr w:rsidR="000111FE" w14:paraId="2F0646F4" w14:textId="0A089CD4" w:rsidTr="000111FE">
        <w:trPr>
          <w:trHeight w:val="454"/>
        </w:trPr>
        <w:tc>
          <w:tcPr>
            <w:tcW w:w="569" w:type="dxa"/>
            <w:vAlign w:val="center"/>
          </w:tcPr>
          <w:p w14:paraId="515DAFB9"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122B22FA" w14:textId="77777777" w:rsidR="000111FE" w:rsidRDefault="000111FE">
            <w:r>
              <w:rPr>
                <w:rFonts w:hint="eastAsia"/>
              </w:rPr>
              <w:t>带成像系统的倒置显微镜</w:t>
            </w:r>
          </w:p>
        </w:tc>
        <w:tc>
          <w:tcPr>
            <w:tcW w:w="621" w:type="dxa"/>
            <w:vAlign w:val="center"/>
          </w:tcPr>
          <w:p w14:paraId="1BE99156" w14:textId="77777777" w:rsidR="000111FE" w:rsidRDefault="000111FE">
            <w:r>
              <w:rPr>
                <w:rFonts w:hint="eastAsia"/>
              </w:rPr>
              <w:t>1</w:t>
            </w:r>
          </w:p>
        </w:tc>
        <w:tc>
          <w:tcPr>
            <w:tcW w:w="615" w:type="dxa"/>
            <w:vAlign w:val="center"/>
          </w:tcPr>
          <w:p w14:paraId="6A7952C7" w14:textId="77777777" w:rsidR="000111FE" w:rsidRDefault="000111FE">
            <w:r>
              <w:rPr>
                <w:rFonts w:hint="eastAsia"/>
              </w:rPr>
              <w:t>台</w:t>
            </w:r>
          </w:p>
        </w:tc>
        <w:tc>
          <w:tcPr>
            <w:tcW w:w="1264" w:type="dxa"/>
            <w:vAlign w:val="center"/>
          </w:tcPr>
          <w:p w14:paraId="4B698185" w14:textId="77777777" w:rsidR="000111FE" w:rsidRDefault="000111FE">
            <w:r>
              <w:rPr>
                <w:rFonts w:hint="eastAsia"/>
              </w:rPr>
              <w:t>90000</w:t>
            </w:r>
          </w:p>
        </w:tc>
        <w:tc>
          <w:tcPr>
            <w:tcW w:w="1560" w:type="dxa"/>
            <w:vAlign w:val="center"/>
          </w:tcPr>
          <w:p w14:paraId="299AB45E" w14:textId="77777777" w:rsidR="000111FE" w:rsidRDefault="000111FE">
            <w:r>
              <w:rPr>
                <w:rFonts w:hint="eastAsia"/>
              </w:rPr>
              <w:t>接受进口产品</w:t>
            </w:r>
          </w:p>
        </w:tc>
        <w:tc>
          <w:tcPr>
            <w:tcW w:w="1950" w:type="dxa"/>
            <w:vAlign w:val="center"/>
          </w:tcPr>
          <w:p w14:paraId="0775229F" w14:textId="6B6C93CB" w:rsidR="000111FE" w:rsidRDefault="000111FE" w:rsidP="000111FE">
            <w:r>
              <w:rPr>
                <w:rFonts w:hint="eastAsia"/>
              </w:rPr>
              <w:t>/</w:t>
            </w:r>
          </w:p>
        </w:tc>
      </w:tr>
      <w:tr w:rsidR="000111FE" w14:paraId="28389B8B" w14:textId="33BDEAAE" w:rsidTr="000111FE">
        <w:trPr>
          <w:trHeight w:val="454"/>
        </w:trPr>
        <w:tc>
          <w:tcPr>
            <w:tcW w:w="569" w:type="dxa"/>
            <w:vAlign w:val="center"/>
          </w:tcPr>
          <w:p w14:paraId="1EDCB916"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14B54E8C" w14:textId="77777777" w:rsidR="000111FE" w:rsidRDefault="000111FE">
            <w:r>
              <w:rPr>
                <w:rFonts w:hint="eastAsia"/>
              </w:rPr>
              <w:t>制冰机</w:t>
            </w:r>
          </w:p>
        </w:tc>
        <w:tc>
          <w:tcPr>
            <w:tcW w:w="621" w:type="dxa"/>
            <w:vAlign w:val="center"/>
          </w:tcPr>
          <w:p w14:paraId="0A930444" w14:textId="77777777" w:rsidR="000111FE" w:rsidRDefault="000111FE">
            <w:r>
              <w:rPr>
                <w:rFonts w:hint="eastAsia"/>
              </w:rPr>
              <w:t>1</w:t>
            </w:r>
          </w:p>
        </w:tc>
        <w:tc>
          <w:tcPr>
            <w:tcW w:w="615" w:type="dxa"/>
            <w:vAlign w:val="center"/>
          </w:tcPr>
          <w:p w14:paraId="4517490B" w14:textId="77777777" w:rsidR="000111FE" w:rsidRDefault="000111FE">
            <w:r>
              <w:rPr>
                <w:rFonts w:hint="eastAsia"/>
              </w:rPr>
              <w:t>台</w:t>
            </w:r>
          </w:p>
        </w:tc>
        <w:tc>
          <w:tcPr>
            <w:tcW w:w="1264" w:type="dxa"/>
            <w:vAlign w:val="center"/>
          </w:tcPr>
          <w:p w14:paraId="295A0882" w14:textId="77777777" w:rsidR="000111FE" w:rsidRDefault="000111FE">
            <w:r>
              <w:rPr>
                <w:rFonts w:hint="eastAsia"/>
              </w:rPr>
              <w:t>20000</w:t>
            </w:r>
          </w:p>
        </w:tc>
        <w:tc>
          <w:tcPr>
            <w:tcW w:w="1560" w:type="dxa"/>
            <w:vAlign w:val="center"/>
          </w:tcPr>
          <w:p w14:paraId="7E053113" w14:textId="508382D8" w:rsidR="000111FE" w:rsidRDefault="000111FE">
            <w:r w:rsidRPr="00191D32">
              <w:rPr>
                <w:rFonts w:hint="eastAsia"/>
              </w:rPr>
              <w:t>非进口产品</w:t>
            </w:r>
          </w:p>
        </w:tc>
        <w:tc>
          <w:tcPr>
            <w:tcW w:w="1950" w:type="dxa"/>
            <w:vAlign w:val="center"/>
          </w:tcPr>
          <w:p w14:paraId="17E0E28A" w14:textId="3100F168" w:rsidR="000111FE" w:rsidRPr="00191D32" w:rsidRDefault="000111FE" w:rsidP="000111FE">
            <w:r>
              <w:rPr>
                <w:rFonts w:cs="Calibri" w:hint="eastAsia"/>
                <w:bCs/>
                <w:szCs w:val="21"/>
              </w:rPr>
              <w:t>要求</w:t>
            </w:r>
            <w:r w:rsidRPr="003F21AB">
              <w:rPr>
                <w:rFonts w:cs="Calibri" w:hint="eastAsia"/>
                <w:bCs/>
                <w:szCs w:val="21"/>
              </w:rPr>
              <w:t>中小企业制造</w:t>
            </w:r>
          </w:p>
        </w:tc>
      </w:tr>
      <w:tr w:rsidR="000111FE" w14:paraId="242BB4FA" w14:textId="295F8CFE" w:rsidTr="000111FE">
        <w:trPr>
          <w:trHeight w:val="454"/>
        </w:trPr>
        <w:tc>
          <w:tcPr>
            <w:tcW w:w="569" w:type="dxa"/>
            <w:vAlign w:val="center"/>
          </w:tcPr>
          <w:p w14:paraId="1EB3DDDE"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7553543A" w14:textId="77777777" w:rsidR="000111FE" w:rsidRDefault="000111FE">
            <w:r>
              <w:rPr>
                <w:rFonts w:hint="eastAsia"/>
              </w:rPr>
              <w:t>微型离心机（八联管）</w:t>
            </w:r>
          </w:p>
        </w:tc>
        <w:tc>
          <w:tcPr>
            <w:tcW w:w="621" w:type="dxa"/>
            <w:vAlign w:val="center"/>
          </w:tcPr>
          <w:p w14:paraId="18D33952" w14:textId="77777777" w:rsidR="000111FE" w:rsidRDefault="000111FE">
            <w:r>
              <w:rPr>
                <w:rFonts w:hint="eastAsia"/>
              </w:rPr>
              <w:t>1</w:t>
            </w:r>
          </w:p>
        </w:tc>
        <w:tc>
          <w:tcPr>
            <w:tcW w:w="615" w:type="dxa"/>
            <w:vAlign w:val="center"/>
          </w:tcPr>
          <w:p w14:paraId="7A4AC931" w14:textId="77777777" w:rsidR="000111FE" w:rsidRDefault="000111FE">
            <w:r>
              <w:rPr>
                <w:rFonts w:hint="eastAsia"/>
              </w:rPr>
              <w:t>台</w:t>
            </w:r>
          </w:p>
        </w:tc>
        <w:tc>
          <w:tcPr>
            <w:tcW w:w="1264" w:type="dxa"/>
            <w:vAlign w:val="center"/>
          </w:tcPr>
          <w:p w14:paraId="221544CE" w14:textId="77777777" w:rsidR="000111FE" w:rsidRDefault="000111FE">
            <w:r>
              <w:rPr>
                <w:rFonts w:hint="eastAsia"/>
              </w:rPr>
              <w:t>33000</w:t>
            </w:r>
          </w:p>
        </w:tc>
        <w:tc>
          <w:tcPr>
            <w:tcW w:w="1560" w:type="dxa"/>
            <w:vAlign w:val="center"/>
          </w:tcPr>
          <w:p w14:paraId="24FD4ACF" w14:textId="77777777" w:rsidR="000111FE" w:rsidRDefault="000111FE">
            <w:r>
              <w:rPr>
                <w:rFonts w:hint="eastAsia"/>
              </w:rPr>
              <w:t>接受进口产品</w:t>
            </w:r>
          </w:p>
        </w:tc>
        <w:tc>
          <w:tcPr>
            <w:tcW w:w="1950" w:type="dxa"/>
            <w:vAlign w:val="center"/>
          </w:tcPr>
          <w:p w14:paraId="51B0C357" w14:textId="3F6EB5E0" w:rsidR="000111FE" w:rsidRDefault="000111FE" w:rsidP="000111FE">
            <w:r>
              <w:rPr>
                <w:rFonts w:hint="eastAsia"/>
              </w:rPr>
              <w:t>/</w:t>
            </w:r>
          </w:p>
        </w:tc>
      </w:tr>
      <w:tr w:rsidR="000111FE" w14:paraId="3C3D589B" w14:textId="0542BCFF" w:rsidTr="000111FE">
        <w:trPr>
          <w:trHeight w:val="454"/>
        </w:trPr>
        <w:tc>
          <w:tcPr>
            <w:tcW w:w="569" w:type="dxa"/>
            <w:vAlign w:val="center"/>
          </w:tcPr>
          <w:p w14:paraId="3BCAA320"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67E0E754" w14:textId="77777777" w:rsidR="000111FE" w:rsidRDefault="000111FE">
            <w:r>
              <w:rPr>
                <w:rFonts w:hint="eastAsia"/>
              </w:rPr>
              <w:t>普通冰箱</w:t>
            </w:r>
          </w:p>
        </w:tc>
        <w:tc>
          <w:tcPr>
            <w:tcW w:w="621" w:type="dxa"/>
            <w:vAlign w:val="center"/>
          </w:tcPr>
          <w:p w14:paraId="3A176027" w14:textId="77777777" w:rsidR="000111FE" w:rsidRDefault="000111FE">
            <w:r>
              <w:rPr>
                <w:rFonts w:hint="eastAsia"/>
              </w:rPr>
              <w:t>5</w:t>
            </w:r>
          </w:p>
        </w:tc>
        <w:tc>
          <w:tcPr>
            <w:tcW w:w="615" w:type="dxa"/>
            <w:vAlign w:val="center"/>
          </w:tcPr>
          <w:p w14:paraId="2DD07B74" w14:textId="77777777" w:rsidR="000111FE" w:rsidRDefault="000111FE">
            <w:r>
              <w:rPr>
                <w:rFonts w:hint="eastAsia"/>
              </w:rPr>
              <w:t>台</w:t>
            </w:r>
          </w:p>
        </w:tc>
        <w:tc>
          <w:tcPr>
            <w:tcW w:w="1264" w:type="dxa"/>
            <w:vAlign w:val="center"/>
          </w:tcPr>
          <w:p w14:paraId="321CEF54" w14:textId="77777777" w:rsidR="000111FE" w:rsidRDefault="000111FE">
            <w:r>
              <w:rPr>
                <w:rFonts w:hint="eastAsia"/>
              </w:rPr>
              <w:t>25000</w:t>
            </w:r>
          </w:p>
        </w:tc>
        <w:tc>
          <w:tcPr>
            <w:tcW w:w="1560" w:type="dxa"/>
            <w:vAlign w:val="center"/>
          </w:tcPr>
          <w:p w14:paraId="1B16295B" w14:textId="7D19B1FB" w:rsidR="000111FE" w:rsidRDefault="000111FE">
            <w:r w:rsidRPr="00191D32">
              <w:rPr>
                <w:rFonts w:hint="eastAsia"/>
              </w:rPr>
              <w:t>非进口产品</w:t>
            </w:r>
          </w:p>
        </w:tc>
        <w:tc>
          <w:tcPr>
            <w:tcW w:w="1950" w:type="dxa"/>
            <w:vAlign w:val="center"/>
          </w:tcPr>
          <w:p w14:paraId="6C5934B0" w14:textId="3875B54D" w:rsidR="000111FE" w:rsidRPr="00191D32" w:rsidRDefault="000111FE" w:rsidP="000111FE">
            <w:r>
              <w:rPr>
                <w:rFonts w:cs="Calibri" w:hint="eastAsia"/>
                <w:bCs/>
                <w:szCs w:val="21"/>
              </w:rPr>
              <w:t>要求</w:t>
            </w:r>
            <w:r w:rsidRPr="003F21AB">
              <w:rPr>
                <w:rFonts w:cs="Calibri" w:hint="eastAsia"/>
                <w:bCs/>
                <w:szCs w:val="21"/>
              </w:rPr>
              <w:t>中小企业制造</w:t>
            </w:r>
          </w:p>
        </w:tc>
      </w:tr>
      <w:tr w:rsidR="000111FE" w14:paraId="29976CCF" w14:textId="35472AAA" w:rsidTr="000111FE">
        <w:trPr>
          <w:trHeight w:val="454"/>
        </w:trPr>
        <w:tc>
          <w:tcPr>
            <w:tcW w:w="569" w:type="dxa"/>
            <w:vAlign w:val="center"/>
          </w:tcPr>
          <w:p w14:paraId="187D1644"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11CBEE05" w14:textId="77777777" w:rsidR="000111FE" w:rsidRDefault="000111FE">
            <w:r>
              <w:rPr>
                <w:rFonts w:hint="eastAsia"/>
              </w:rPr>
              <w:t>pH</w:t>
            </w:r>
            <w:r>
              <w:rPr>
                <w:rFonts w:hint="eastAsia"/>
              </w:rPr>
              <w:t>计</w:t>
            </w:r>
          </w:p>
        </w:tc>
        <w:tc>
          <w:tcPr>
            <w:tcW w:w="621" w:type="dxa"/>
            <w:vAlign w:val="center"/>
          </w:tcPr>
          <w:p w14:paraId="5776FBF3" w14:textId="77777777" w:rsidR="000111FE" w:rsidRDefault="000111FE">
            <w:r>
              <w:rPr>
                <w:rFonts w:hint="eastAsia"/>
              </w:rPr>
              <w:t>2</w:t>
            </w:r>
          </w:p>
        </w:tc>
        <w:tc>
          <w:tcPr>
            <w:tcW w:w="615" w:type="dxa"/>
            <w:vAlign w:val="center"/>
          </w:tcPr>
          <w:p w14:paraId="0AAC73B8" w14:textId="77777777" w:rsidR="000111FE" w:rsidRDefault="000111FE">
            <w:r>
              <w:rPr>
                <w:rFonts w:hint="eastAsia"/>
              </w:rPr>
              <w:t>台</w:t>
            </w:r>
          </w:p>
        </w:tc>
        <w:tc>
          <w:tcPr>
            <w:tcW w:w="1264" w:type="dxa"/>
            <w:vAlign w:val="center"/>
          </w:tcPr>
          <w:p w14:paraId="14E0168A" w14:textId="77777777" w:rsidR="000111FE" w:rsidRDefault="000111FE">
            <w:r>
              <w:rPr>
                <w:rFonts w:hint="eastAsia"/>
              </w:rPr>
              <w:t>24000</w:t>
            </w:r>
          </w:p>
        </w:tc>
        <w:tc>
          <w:tcPr>
            <w:tcW w:w="1560" w:type="dxa"/>
            <w:vAlign w:val="center"/>
          </w:tcPr>
          <w:p w14:paraId="73CD648D" w14:textId="3DBA1FC0" w:rsidR="000111FE" w:rsidRDefault="000111FE">
            <w:r w:rsidRPr="00191D32">
              <w:rPr>
                <w:rFonts w:hint="eastAsia"/>
              </w:rPr>
              <w:t>非进口产品</w:t>
            </w:r>
          </w:p>
        </w:tc>
        <w:tc>
          <w:tcPr>
            <w:tcW w:w="1950" w:type="dxa"/>
            <w:vAlign w:val="center"/>
          </w:tcPr>
          <w:p w14:paraId="063C96CD" w14:textId="5FC2C080" w:rsidR="000111FE" w:rsidRPr="00191D32" w:rsidRDefault="000111FE" w:rsidP="000111FE">
            <w:r>
              <w:rPr>
                <w:rFonts w:cs="Calibri" w:hint="eastAsia"/>
                <w:bCs/>
                <w:szCs w:val="21"/>
              </w:rPr>
              <w:t>要求</w:t>
            </w:r>
            <w:r w:rsidRPr="003F21AB">
              <w:rPr>
                <w:rFonts w:cs="Calibri" w:hint="eastAsia"/>
                <w:bCs/>
                <w:szCs w:val="21"/>
              </w:rPr>
              <w:t>中小企业制造</w:t>
            </w:r>
          </w:p>
        </w:tc>
      </w:tr>
      <w:tr w:rsidR="000111FE" w14:paraId="327FC0A0" w14:textId="5D71DE2F" w:rsidTr="000111FE">
        <w:trPr>
          <w:trHeight w:val="454"/>
        </w:trPr>
        <w:tc>
          <w:tcPr>
            <w:tcW w:w="569" w:type="dxa"/>
            <w:vAlign w:val="center"/>
          </w:tcPr>
          <w:p w14:paraId="31361725" w14:textId="77777777" w:rsidR="000111FE" w:rsidRDefault="000111FE">
            <w:pPr>
              <w:widowControl/>
              <w:numPr>
                <w:ilvl w:val="0"/>
                <w:numId w:val="40"/>
              </w:numPr>
              <w:adjustRightInd w:val="0"/>
              <w:ind w:firstLine="0"/>
              <w:rPr>
                <w:rFonts w:cs="Calibri"/>
                <w:kern w:val="0"/>
                <w:szCs w:val="21"/>
              </w:rPr>
            </w:pPr>
          </w:p>
        </w:tc>
        <w:tc>
          <w:tcPr>
            <w:tcW w:w="2596" w:type="dxa"/>
            <w:vAlign w:val="center"/>
          </w:tcPr>
          <w:p w14:paraId="0322A709" w14:textId="77777777" w:rsidR="000111FE" w:rsidRDefault="000111FE">
            <w:pPr>
              <w:widowControl/>
              <w:rPr>
                <w:rFonts w:cs="Calibri"/>
                <w:szCs w:val="21"/>
              </w:rPr>
            </w:pPr>
            <w:r>
              <w:rPr>
                <w:rFonts w:cs="Calibri" w:hint="eastAsia"/>
                <w:szCs w:val="21"/>
              </w:rPr>
              <w:t>合计</w:t>
            </w:r>
          </w:p>
        </w:tc>
        <w:tc>
          <w:tcPr>
            <w:tcW w:w="621" w:type="dxa"/>
            <w:vAlign w:val="center"/>
          </w:tcPr>
          <w:p w14:paraId="636EA769" w14:textId="77777777" w:rsidR="000111FE" w:rsidRDefault="000111FE">
            <w:pPr>
              <w:widowControl/>
              <w:textAlignment w:val="center"/>
              <w:rPr>
                <w:rFonts w:cs="Calibri"/>
                <w:color w:val="000000"/>
                <w:kern w:val="0"/>
                <w:szCs w:val="21"/>
              </w:rPr>
            </w:pPr>
          </w:p>
        </w:tc>
        <w:tc>
          <w:tcPr>
            <w:tcW w:w="615" w:type="dxa"/>
            <w:vAlign w:val="center"/>
          </w:tcPr>
          <w:p w14:paraId="27194841" w14:textId="77777777" w:rsidR="000111FE" w:rsidRDefault="000111FE">
            <w:pPr>
              <w:widowControl/>
              <w:rPr>
                <w:rFonts w:cs="Calibri"/>
                <w:kern w:val="0"/>
                <w:szCs w:val="21"/>
              </w:rPr>
            </w:pPr>
          </w:p>
        </w:tc>
        <w:tc>
          <w:tcPr>
            <w:tcW w:w="1264" w:type="dxa"/>
            <w:vAlign w:val="center"/>
          </w:tcPr>
          <w:p w14:paraId="0FF5BFAE" w14:textId="77777777" w:rsidR="000111FE" w:rsidRDefault="000111FE">
            <w:r>
              <w:rPr>
                <w:rFonts w:hint="eastAsia"/>
              </w:rPr>
              <w:t>1368000</w:t>
            </w:r>
          </w:p>
        </w:tc>
        <w:tc>
          <w:tcPr>
            <w:tcW w:w="1560" w:type="dxa"/>
            <w:vAlign w:val="center"/>
          </w:tcPr>
          <w:p w14:paraId="61C7366C" w14:textId="77777777" w:rsidR="000111FE" w:rsidRDefault="000111FE"/>
        </w:tc>
        <w:tc>
          <w:tcPr>
            <w:tcW w:w="1950" w:type="dxa"/>
            <w:vAlign w:val="center"/>
          </w:tcPr>
          <w:p w14:paraId="74659540" w14:textId="77777777" w:rsidR="000111FE" w:rsidRDefault="000111FE" w:rsidP="000111FE"/>
        </w:tc>
      </w:tr>
    </w:tbl>
    <w:p w14:paraId="6A0D8979"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245FCE83"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0A822C1E"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3EE33B0A"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2E5CB4B1"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w:t>
      </w:r>
      <w:r>
        <w:rPr>
          <w:rFonts w:ascii="宋体" w:hAnsi="宋体" w:cs="宋体" w:hint="eastAsia"/>
          <w:b/>
          <w:szCs w:val="21"/>
          <w:u w:val="single"/>
        </w:rPr>
        <w:t>二氧化碳培养箱</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358CBDC6"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1B8FED34" w14:textId="5A6E1D79" w:rsidR="00B02F6A" w:rsidRDefault="00B02F6A" w:rsidP="00B02F6A">
      <w:pPr>
        <w:ind w:firstLineChars="200" w:firstLine="420"/>
        <w:rPr>
          <w:rFonts w:cs="Calibri"/>
          <w:bCs/>
          <w:szCs w:val="21"/>
          <w:u w:val="single"/>
        </w:rPr>
      </w:pPr>
      <w:r w:rsidRPr="003F21AB">
        <w:rPr>
          <w:rFonts w:cs="Calibri" w:hint="eastAsia"/>
          <w:bCs/>
          <w:szCs w:val="21"/>
        </w:rPr>
        <w:t>说明</w:t>
      </w:r>
      <w:r w:rsidRPr="003F21AB">
        <w:rPr>
          <w:rFonts w:cs="Calibri" w:hint="eastAsia"/>
          <w:bCs/>
          <w:szCs w:val="21"/>
        </w:rPr>
        <w:t>4</w:t>
      </w:r>
      <w:r w:rsidRPr="003F21AB">
        <w:rPr>
          <w:rFonts w:cs="Calibri" w:hint="eastAsia"/>
          <w:bCs/>
          <w:szCs w:val="21"/>
        </w:rPr>
        <w:t>：</w:t>
      </w:r>
      <w:r w:rsidR="00386AEC">
        <w:rPr>
          <w:rFonts w:ascii="宋体" w:hAnsi="宋体" w:cs="宋体" w:hint="eastAsia"/>
          <w:b/>
          <w:szCs w:val="21"/>
          <w:u w:val="single"/>
        </w:rPr>
        <w:t>▲上表中注明为【要求中小企业制造】，即表示该仪器由中小企业制造（商务技术文件中提供中小企业声明函，声明函详见【附件8】）。</w:t>
      </w:r>
    </w:p>
    <w:p w14:paraId="735915BD"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3BA3F86F" w14:textId="77777777" w:rsidR="00586D37" w:rsidRDefault="00000000">
      <w:pPr>
        <w:pStyle w:val="2"/>
        <w:ind w:firstLine="420"/>
        <w:rPr>
          <w:rFonts w:cs="Calibri"/>
        </w:rPr>
      </w:pPr>
      <w:r>
        <w:rPr>
          <w:rFonts w:cs="Calibri" w:hint="eastAsia"/>
        </w:rPr>
        <w:t>一、</w:t>
      </w:r>
      <w:r>
        <w:rPr>
          <w:rFonts w:cs="Calibri"/>
        </w:rPr>
        <w:t>干烤箱</w:t>
      </w:r>
    </w:p>
    <w:p w14:paraId="1C7E8F12" w14:textId="77777777" w:rsidR="00586D37" w:rsidRDefault="00000000">
      <w:pPr>
        <w:autoSpaceDE w:val="0"/>
        <w:autoSpaceDN w:val="0"/>
        <w:adjustRightInd w:val="0"/>
        <w:ind w:firstLineChars="200" w:firstLine="420"/>
        <w:rPr>
          <w:rFonts w:cs="Calibri"/>
        </w:rPr>
      </w:pPr>
      <w:r>
        <w:rPr>
          <w:rFonts w:cs="Calibri"/>
        </w:rPr>
        <w:t>（一）技术要求</w:t>
      </w:r>
    </w:p>
    <w:p w14:paraId="3E4369B9" w14:textId="77777777" w:rsidR="00586D37" w:rsidRDefault="00000000">
      <w:pPr>
        <w:autoSpaceDE w:val="0"/>
        <w:autoSpaceDN w:val="0"/>
        <w:adjustRightInd w:val="0"/>
        <w:ind w:firstLineChars="200" w:firstLine="420"/>
        <w:rPr>
          <w:rFonts w:cs="Calibri"/>
        </w:rPr>
      </w:pPr>
      <w:r>
        <w:rPr>
          <w:rFonts w:cs="Calibri"/>
        </w:rPr>
        <w:t>1</w:t>
      </w:r>
      <w:r>
        <w:rPr>
          <w:rFonts w:cs="Calibri"/>
        </w:rPr>
        <w:t>、有效体积：</w:t>
      </w:r>
      <w:r>
        <w:rPr>
          <w:rFonts w:cs="Calibri"/>
        </w:rPr>
        <w:t>≥150</w:t>
      </w:r>
      <w:r>
        <w:rPr>
          <w:rFonts w:cs="Calibri"/>
        </w:rPr>
        <w:t>升。</w:t>
      </w:r>
    </w:p>
    <w:p w14:paraId="3B3BC349" w14:textId="77777777" w:rsidR="00586D37" w:rsidRDefault="00000000">
      <w:pPr>
        <w:autoSpaceDE w:val="0"/>
        <w:autoSpaceDN w:val="0"/>
        <w:adjustRightInd w:val="0"/>
        <w:ind w:firstLineChars="200" w:firstLine="420"/>
        <w:rPr>
          <w:rFonts w:cs="Calibri"/>
        </w:rPr>
      </w:pPr>
      <w:r>
        <w:rPr>
          <w:rFonts w:cs="Calibri"/>
        </w:rPr>
        <w:t>2</w:t>
      </w:r>
      <w:r>
        <w:rPr>
          <w:rFonts w:cs="Calibri"/>
        </w:rPr>
        <w:t>、对流方式：强制。</w:t>
      </w:r>
    </w:p>
    <w:p w14:paraId="7EBFA2A1" w14:textId="77777777" w:rsidR="00586D37" w:rsidRDefault="00000000">
      <w:pPr>
        <w:autoSpaceDE w:val="0"/>
        <w:autoSpaceDN w:val="0"/>
        <w:adjustRightInd w:val="0"/>
        <w:ind w:firstLineChars="200" w:firstLine="420"/>
        <w:rPr>
          <w:rFonts w:cs="Calibri"/>
        </w:rPr>
      </w:pPr>
      <w:r>
        <w:rPr>
          <w:rFonts w:cs="Calibri"/>
        </w:rPr>
        <w:t>3</w:t>
      </w:r>
      <w:r>
        <w:rPr>
          <w:rFonts w:cs="Calibri"/>
        </w:rPr>
        <w:t>、控温范围：室温</w:t>
      </w:r>
      <w:r>
        <w:rPr>
          <w:rFonts w:cs="Calibri"/>
        </w:rPr>
        <w:t>+5℃</w:t>
      </w:r>
      <w:r>
        <w:rPr>
          <w:rFonts w:cs="Calibri"/>
        </w:rPr>
        <w:t>～</w:t>
      </w:r>
      <w:r>
        <w:rPr>
          <w:rFonts w:cs="Calibri"/>
        </w:rPr>
        <w:t>250℃</w:t>
      </w:r>
      <w:r>
        <w:rPr>
          <w:rFonts w:cs="Calibri"/>
        </w:rPr>
        <w:t>。</w:t>
      </w:r>
    </w:p>
    <w:p w14:paraId="18CEF5E6" w14:textId="77777777" w:rsidR="00586D37" w:rsidRDefault="00000000">
      <w:pPr>
        <w:autoSpaceDE w:val="0"/>
        <w:autoSpaceDN w:val="0"/>
        <w:adjustRightInd w:val="0"/>
        <w:ind w:firstLineChars="200" w:firstLine="420"/>
        <w:rPr>
          <w:rFonts w:cs="Calibri"/>
        </w:rPr>
      </w:pPr>
      <w:r>
        <w:rPr>
          <w:rFonts w:cs="Calibri"/>
        </w:rPr>
        <w:t>4</w:t>
      </w:r>
      <w:r>
        <w:rPr>
          <w:rFonts w:cs="Calibri"/>
        </w:rPr>
        <w:t>、温度显示精度：</w:t>
      </w:r>
      <w:r>
        <w:rPr>
          <w:rFonts w:cs="Calibri"/>
        </w:rPr>
        <w:t>≤0.1℃</w:t>
      </w:r>
      <w:r>
        <w:rPr>
          <w:rFonts w:cs="Calibri"/>
        </w:rPr>
        <w:t>。</w:t>
      </w:r>
    </w:p>
    <w:p w14:paraId="56BC3253"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w:t>
      </w:r>
      <w:r>
        <w:rPr>
          <w:rFonts w:cs="Calibri"/>
          <w:u w:val="single"/>
        </w:rPr>
        <w:t>控温精度：</w:t>
      </w:r>
      <w:r>
        <w:rPr>
          <w:rFonts w:cs="Calibri"/>
          <w:u w:val="single"/>
        </w:rPr>
        <w:t>≤±1℃</w:t>
      </w:r>
      <w:r>
        <w:rPr>
          <w:rFonts w:cs="Calibri"/>
          <w:u w:val="single"/>
        </w:rPr>
        <w:t>。</w:t>
      </w:r>
    </w:p>
    <w:p w14:paraId="0CE375B8" w14:textId="77777777" w:rsidR="00586D37" w:rsidRDefault="00000000">
      <w:pPr>
        <w:autoSpaceDE w:val="0"/>
        <w:autoSpaceDN w:val="0"/>
        <w:adjustRightInd w:val="0"/>
        <w:ind w:firstLineChars="200" w:firstLine="420"/>
        <w:rPr>
          <w:rFonts w:cs="Calibri"/>
        </w:rPr>
      </w:pPr>
      <w:r>
        <w:rPr>
          <w:rFonts w:cs="Calibri"/>
        </w:rPr>
        <w:t>6</w:t>
      </w:r>
      <w:r>
        <w:rPr>
          <w:rFonts w:cs="Calibri"/>
        </w:rPr>
        <w:t>、超温保护：</w:t>
      </w:r>
      <w:r>
        <w:rPr>
          <w:rFonts w:cs="Calibri"/>
        </w:rPr>
        <w:t>3</w:t>
      </w:r>
      <w:r>
        <w:rPr>
          <w:rFonts w:cs="Calibri"/>
        </w:rPr>
        <w:t>种上下超温保护功能。</w:t>
      </w:r>
    </w:p>
    <w:p w14:paraId="0D27C5F9" w14:textId="77777777" w:rsidR="00586D37" w:rsidRDefault="00000000">
      <w:pPr>
        <w:autoSpaceDE w:val="0"/>
        <w:autoSpaceDN w:val="0"/>
        <w:adjustRightInd w:val="0"/>
        <w:ind w:firstLineChars="200" w:firstLine="420"/>
        <w:rPr>
          <w:rFonts w:cs="Calibri"/>
        </w:rPr>
      </w:pPr>
      <w:r>
        <w:rPr>
          <w:rFonts w:cs="Calibri"/>
        </w:rPr>
        <w:t>7</w:t>
      </w:r>
      <w:r>
        <w:rPr>
          <w:rFonts w:cs="Calibri"/>
        </w:rPr>
        <w:t>、控温均匀度（</w:t>
      </w:r>
      <w:r>
        <w:rPr>
          <w:rFonts w:cs="Calibri"/>
        </w:rPr>
        <w:t>100℃</w:t>
      </w:r>
      <w:r>
        <w:rPr>
          <w:rFonts w:cs="Calibri"/>
        </w:rPr>
        <w:t>时）：</w:t>
      </w:r>
      <w:r>
        <w:rPr>
          <w:rFonts w:cs="Calibri"/>
        </w:rPr>
        <w:t>≤1.8℃</w:t>
      </w:r>
      <w:r>
        <w:rPr>
          <w:rFonts w:cs="Calibri"/>
        </w:rPr>
        <w:t>。</w:t>
      </w:r>
    </w:p>
    <w:p w14:paraId="49E2A8CA" w14:textId="77777777" w:rsidR="00586D37" w:rsidRDefault="00000000">
      <w:pPr>
        <w:autoSpaceDE w:val="0"/>
        <w:autoSpaceDN w:val="0"/>
        <w:adjustRightInd w:val="0"/>
        <w:ind w:firstLineChars="200" w:firstLine="420"/>
        <w:rPr>
          <w:rFonts w:cs="Calibri"/>
        </w:rPr>
      </w:pPr>
      <w:r>
        <w:rPr>
          <w:rFonts w:cs="Calibri"/>
        </w:rPr>
        <w:t>8</w:t>
      </w:r>
      <w:r>
        <w:rPr>
          <w:rFonts w:cs="Calibri"/>
        </w:rPr>
        <w:t>、</w:t>
      </w:r>
      <w:r>
        <w:rPr>
          <w:rFonts w:cs="Calibri"/>
        </w:rPr>
        <w:t>★</w:t>
      </w:r>
      <w:r>
        <w:rPr>
          <w:rFonts w:cs="Calibri"/>
          <w:u w:val="single"/>
        </w:rPr>
        <w:t>传感器：可耐受</w:t>
      </w:r>
      <w:r>
        <w:rPr>
          <w:rFonts w:cs="Calibri"/>
          <w:u w:val="single"/>
        </w:rPr>
        <w:t>≥180℃</w:t>
      </w:r>
      <w:r>
        <w:rPr>
          <w:rFonts w:cs="Calibri"/>
          <w:u w:val="single"/>
        </w:rPr>
        <w:t>。</w:t>
      </w:r>
    </w:p>
    <w:p w14:paraId="1772243A" w14:textId="77777777" w:rsidR="00586D37" w:rsidRDefault="00000000">
      <w:pPr>
        <w:autoSpaceDE w:val="0"/>
        <w:autoSpaceDN w:val="0"/>
        <w:adjustRightInd w:val="0"/>
        <w:ind w:firstLineChars="200" w:firstLine="420"/>
        <w:rPr>
          <w:rFonts w:cs="Calibri"/>
        </w:rPr>
      </w:pPr>
      <w:r>
        <w:rPr>
          <w:rFonts w:cs="Calibri"/>
        </w:rPr>
        <w:t>9</w:t>
      </w:r>
      <w:r>
        <w:rPr>
          <w:rFonts w:cs="Calibri"/>
        </w:rPr>
        <w:t>、控制方式：模糊智能</w:t>
      </w:r>
      <w:r>
        <w:rPr>
          <w:rFonts w:cs="Calibri"/>
        </w:rPr>
        <w:t>P.I.D</w:t>
      </w:r>
      <w:r>
        <w:rPr>
          <w:rFonts w:cs="Calibri"/>
        </w:rPr>
        <w:t>。</w:t>
      </w:r>
    </w:p>
    <w:p w14:paraId="10E48C8E" w14:textId="77777777" w:rsidR="00586D37" w:rsidRDefault="00000000">
      <w:pPr>
        <w:autoSpaceDE w:val="0"/>
        <w:autoSpaceDN w:val="0"/>
        <w:adjustRightInd w:val="0"/>
        <w:ind w:firstLineChars="200" w:firstLine="420"/>
        <w:rPr>
          <w:rFonts w:cs="Calibri"/>
        </w:rPr>
      </w:pPr>
      <w:r>
        <w:rPr>
          <w:rFonts w:cs="Calibri"/>
        </w:rPr>
        <w:t>10</w:t>
      </w:r>
      <w:r>
        <w:rPr>
          <w:rFonts w:cs="Calibri"/>
        </w:rPr>
        <w:t>、加热功率：</w:t>
      </w:r>
      <w:r>
        <w:rPr>
          <w:rFonts w:cs="Calibri"/>
        </w:rPr>
        <w:t>≥1800W</w:t>
      </w:r>
      <w:r>
        <w:rPr>
          <w:rFonts w:cs="Calibri"/>
        </w:rPr>
        <w:t>。</w:t>
      </w:r>
    </w:p>
    <w:p w14:paraId="2AF0E201" w14:textId="77777777" w:rsidR="00586D37" w:rsidRDefault="00000000">
      <w:pPr>
        <w:autoSpaceDE w:val="0"/>
        <w:autoSpaceDN w:val="0"/>
        <w:adjustRightInd w:val="0"/>
        <w:ind w:firstLineChars="200" w:firstLine="420"/>
        <w:rPr>
          <w:rFonts w:cs="Calibri"/>
        </w:rPr>
      </w:pPr>
      <w:r>
        <w:rPr>
          <w:rFonts w:cs="Calibri"/>
        </w:rPr>
        <w:t>11</w:t>
      </w:r>
      <w:r>
        <w:rPr>
          <w:rFonts w:cs="Calibri"/>
        </w:rPr>
        <w:t>、托盘（标配）：三层。</w:t>
      </w:r>
    </w:p>
    <w:p w14:paraId="761AFF9A" w14:textId="77777777" w:rsidR="00586D37" w:rsidRDefault="00000000">
      <w:pPr>
        <w:autoSpaceDE w:val="0"/>
        <w:autoSpaceDN w:val="0"/>
        <w:adjustRightInd w:val="0"/>
        <w:ind w:firstLineChars="200" w:firstLine="420"/>
        <w:rPr>
          <w:rFonts w:cs="Calibri"/>
        </w:rPr>
      </w:pPr>
      <w:r>
        <w:rPr>
          <w:rFonts w:cs="Calibri"/>
        </w:rPr>
        <w:t>12</w:t>
      </w:r>
      <w:r>
        <w:rPr>
          <w:rFonts w:cs="Calibri"/>
        </w:rPr>
        <w:t>、排气孔：顶部一个。</w:t>
      </w:r>
    </w:p>
    <w:p w14:paraId="04CC9C7A" w14:textId="77777777" w:rsidR="00586D37" w:rsidRDefault="00000000">
      <w:pPr>
        <w:autoSpaceDE w:val="0"/>
        <w:autoSpaceDN w:val="0"/>
        <w:adjustRightInd w:val="0"/>
        <w:ind w:firstLineChars="200" w:firstLine="420"/>
        <w:rPr>
          <w:rFonts w:cs="Calibri"/>
        </w:rPr>
      </w:pPr>
      <w:r>
        <w:rPr>
          <w:rFonts w:cs="Calibri"/>
        </w:rPr>
        <w:t>13</w:t>
      </w:r>
      <w:r>
        <w:rPr>
          <w:rFonts w:cs="Calibri"/>
        </w:rPr>
        <w:t>、新鲜空气进气口：底部</w:t>
      </w:r>
      <w:r>
        <w:rPr>
          <w:rFonts w:cs="Calibri"/>
        </w:rPr>
        <w:t>2</w:t>
      </w:r>
      <w:r>
        <w:rPr>
          <w:rFonts w:cs="Calibri"/>
        </w:rPr>
        <w:t>个。</w:t>
      </w:r>
    </w:p>
    <w:p w14:paraId="389BAC98" w14:textId="77777777" w:rsidR="00586D37" w:rsidRDefault="00000000">
      <w:pPr>
        <w:autoSpaceDE w:val="0"/>
        <w:autoSpaceDN w:val="0"/>
        <w:adjustRightInd w:val="0"/>
        <w:ind w:firstLineChars="200" w:firstLine="420"/>
        <w:rPr>
          <w:rFonts w:cs="Calibri"/>
        </w:rPr>
      </w:pPr>
      <w:r>
        <w:rPr>
          <w:rFonts w:cs="Calibri"/>
        </w:rPr>
        <w:t>14</w:t>
      </w:r>
      <w:r>
        <w:rPr>
          <w:rFonts w:cs="Calibri"/>
        </w:rPr>
        <w:t>、外尺寸（</w:t>
      </w:r>
      <w:r>
        <w:rPr>
          <w:rFonts w:cs="Calibri"/>
        </w:rPr>
        <w:t>W×D×H</w:t>
      </w:r>
      <w:r>
        <w:rPr>
          <w:rFonts w:cs="Calibri"/>
        </w:rPr>
        <w:t>）</w:t>
      </w:r>
      <w:r>
        <w:rPr>
          <w:rFonts w:cs="Calibri"/>
        </w:rPr>
        <w:t>mm</w:t>
      </w:r>
      <w:r>
        <w:rPr>
          <w:rFonts w:cs="Calibri"/>
        </w:rPr>
        <w:t>：</w:t>
      </w:r>
      <w:r>
        <w:rPr>
          <w:rFonts w:cs="Calibri"/>
        </w:rPr>
        <w:t>≤700×700×1000</w:t>
      </w:r>
      <w:r>
        <w:rPr>
          <w:rFonts w:cs="Calibri"/>
        </w:rPr>
        <w:t>。</w:t>
      </w:r>
    </w:p>
    <w:p w14:paraId="47390681" w14:textId="77777777" w:rsidR="00586D37" w:rsidRDefault="00000000">
      <w:pPr>
        <w:autoSpaceDE w:val="0"/>
        <w:autoSpaceDN w:val="0"/>
        <w:adjustRightInd w:val="0"/>
        <w:ind w:firstLineChars="200" w:firstLine="420"/>
        <w:rPr>
          <w:rFonts w:cs="Calibri"/>
        </w:rPr>
      </w:pPr>
      <w:r>
        <w:rPr>
          <w:rFonts w:cs="Calibri"/>
        </w:rPr>
        <w:t>（二）单台配置</w:t>
      </w:r>
    </w:p>
    <w:p w14:paraId="71BB610C" w14:textId="77777777" w:rsidR="00586D37" w:rsidRDefault="00000000">
      <w:pPr>
        <w:autoSpaceDE w:val="0"/>
        <w:autoSpaceDN w:val="0"/>
        <w:adjustRightInd w:val="0"/>
        <w:ind w:firstLineChars="200" w:firstLine="420"/>
        <w:rPr>
          <w:rFonts w:cs="Calibri"/>
        </w:rPr>
      </w:pPr>
      <w:r>
        <w:rPr>
          <w:rFonts w:cs="Calibri"/>
        </w:rPr>
        <w:t>1</w:t>
      </w:r>
      <w:r>
        <w:rPr>
          <w:rFonts w:cs="Calibri"/>
        </w:rPr>
        <w:t>、干烤箱</w:t>
      </w:r>
      <w:r>
        <w:rPr>
          <w:rFonts w:cs="Calibri"/>
        </w:rPr>
        <w:t>1</w:t>
      </w:r>
      <w:r>
        <w:rPr>
          <w:rFonts w:cs="Calibri"/>
        </w:rPr>
        <w:t>台。</w:t>
      </w:r>
    </w:p>
    <w:p w14:paraId="3C86EF90"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1FA137DD" w14:textId="77777777" w:rsidR="00586D37" w:rsidRDefault="00000000">
      <w:pPr>
        <w:pStyle w:val="2"/>
        <w:ind w:firstLine="420"/>
        <w:rPr>
          <w:rFonts w:cs="Calibri"/>
        </w:rPr>
      </w:pPr>
      <w:r>
        <w:rPr>
          <w:rFonts w:cs="Calibri" w:hint="eastAsia"/>
        </w:rPr>
        <w:t>二、</w:t>
      </w:r>
      <w:r>
        <w:rPr>
          <w:rFonts w:cs="Calibri"/>
        </w:rPr>
        <w:t>二氧化碳培养箱</w:t>
      </w:r>
    </w:p>
    <w:p w14:paraId="06E8D6E1" w14:textId="77777777" w:rsidR="00586D37" w:rsidRDefault="00000000">
      <w:pPr>
        <w:autoSpaceDE w:val="0"/>
        <w:autoSpaceDN w:val="0"/>
        <w:adjustRightInd w:val="0"/>
        <w:ind w:firstLineChars="200" w:firstLine="420"/>
        <w:rPr>
          <w:rFonts w:cs="Calibri"/>
        </w:rPr>
      </w:pPr>
      <w:r>
        <w:rPr>
          <w:rFonts w:cs="Calibri"/>
        </w:rPr>
        <w:t>（一）技术要求</w:t>
      </w:r>
    </w:p>
    <w:p w14:paraId="2D88350E" w14:textId="77777777" w:rsidR="00586D37" w:rsidRDefault="00000000">
      <w:pPr>
        <w:autoSpaceDE w:val="0"/>
        <w:autoSpaceDN w:val="0"/>
        <w:adjustRightInd w:val="0"/>
        <w:ind w:firstLineChars="200" w:firstLine="420"/>
        <w:rPr>
          <w:rFonts w:cs="Calibri"/>
        </w:rPr>
      </w:pPr>
      <w:r>
        <w:rPr>
          <w:rFonts w:cs="Calibri"/>
        </w:rPr>
        <w:t>1</w:t>
      </w:r>
      <w:r>
        <w:rPr>
          <w:rFonts w:cs="Calibri"/>
        </w:rPr>
        <w:t>、有效容积：</w:t>
      </w:r>
      <w:r>
        <w:rPr>
          <w:rFonts w:cs="Calibri"/>
        </w:rPr>
        <w:t>≥165L</w:t>
      </w:r>
      <w:r>
        <w:rPr>
          <w:rFonts w:cs="Calibri"/>
        </w:rPr>
        <w:t>。</w:t>
      </w:r>
    </w:p>
    <w:p w14:paraId="5D682038"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温度控制范围：环境温度＋</w:t>
      </w:r>
      <w:r>
        <w:rPr>
          <w:rFonts w:cs="Calibri"/>
          <w:u w:val="single"/>
        </w:rPr>
        <w:t>5℃</w:t>
      </w:r>
      <w:r>
        <w:rPr>
          <w:rFonts w:cs="Calibri"/>
          <w:u w:val="single"/>
        </w:rPr>
        <w:t>～</w:t>
      </w:r>
      <w:r>
        <w:rPr>
          <w:rFonts w:cs="Calibri"/>
          <w:u w:val="single"/>
        </w:rPr>
        <w:t>50℃</w:t>
      </w:r>
      <w:r>
        <w:rPr>
          <w:rFonts w:cs="Calibri"/>
          <w:u w:val="single"/>
        </w:rPr>
        <w:t>。</w:t>
      </w:r>
    </w:p>
    <w:p w14:paraId="7EA8DEC7" w14:textId="77777777" w:rsidR="00586D37" w:rsidRDefault="00000000">
      <w:pPr>
        <w:autoSpaceDE w:val="0"/>
        <w:autoSpaceDN w:val="0"/>
        <w:adjustRightInd w:val="0"/>
        <w:ind w:firstLineChars="200" w:firstLine="420"/>
        <w:rPr>
          <w:rFonts w:cs="Calibri"/>
        </w:rPr>
      </w:pPr>
      <w:r>
        <w:rPr>
          <w:rFonts w:cs="Calibri"/>
        </w:rPr>
        <w:t>3</w:t>
      </w:r>
      <w:r>
        <w:rPr>
          <w:rFonts w:cs="Calibri"/>
        </w:rPr>
        <w:t>、温度精度：</w:t>
      </w:r>
      <w:r>
        <w:rPr>
          <w:rFonts w:cs="Calibri"/>
        </w:rPr>
        <w:t>0.1℃</w:t>
      </w:r>
      <w:r>
        <w:rPr>
          <w:rFonts w:cs="Calibri"/>
        </w:rPr>
        <w:t>可调</w:t>
      </w:r>
    </w:p>
    <w:p w14:paraId="2F7781B6"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w:t>
      </w:r>
      <w:r>
        <w:rPr>
          <w:rFonts w:cs="Calibri"/>
          <w:u w:val="single"/>
        </w:rPr>
        <w:t>内部材料：铜合金不锈钢。</w:t>
      </w:r>
    </w:p>
    <w:p w14:paraId="16B8020E" w14:textId="77777777" w:rsidR="00586D37" w:rsidRDefault="00000000">
      <w:pPr>
        <w:autoSpaceDE w:val="0"/>
        <w:autoSpaceDN w:val="0"/>
        <w:adjustRightInd w:val="0"/>
        <w:ind w:firstLineChars="200" w:firstLine="420"/>
        <w:rPr>
          <w:rFonts w:cs="Calibri"/>
        </w:rPr>
      </w:pPr>
      <w:r>
        <w:rPr>
          <w:rFonts w:cs="Calibri"/>
        </w:rPr>
        <w:lastRenderedPageBreak/>
        <w:t>5</w:t>
      </w:r>
      <w:r>
        <w:rPr>
          <w:rFonts w:cs="Calibri"/>
        </w:rPr>
        <w:t>、内箱：隔板架一体化设计。</w:t>
      </w:r>
    </w:p>
    <w:p w14:paraId="2C338BE2" w14:textId="77777777" w:rsidR="00586D37" w:rsidRDefault="00000000">
      <w:pPr>
        <w:autoSpaceDE w:val="0"/>
        <w:autoSpaceDN w:val="0"/>
        <w:adjustRightInd w:val="0"/>
        <w:ind w:firstLineChars="200" w:firstLine="420"/>
        <w:rPr>
          <w:rFonts w:cs="Calibri"/>
        </w:rPr>
      </w:pPr>
      <w:r>
        <w:rPr>
          <w:rFonts w:cs="Calibri"/>
        </w:rPr>
        <w:t>6</w:t>
      </w:r>
      <w:r>
        <w:rPr>
          <w:rFonts w:cs="Calibri"/>
        </w:rPr>
        <w:t>、外门：彩色涂层钢板，带有磁性密封条，防止气体泄漏；带有门加热器，可防止结露生成。</w:t>
      </w:r>
    </w:p>
    <w:p w14:paraId="508A2ACD" w14:textId="77777777" w:rsidR="00586D37" w:rsidRDefault="00000000">
      <w:pPr>
        <w:autoSpaceDE w:val="0"/>
        <w:autoSpaceDN w:val="0"/>
        <w:adjustRightInd w:val="0"/>
        <w:ind w:firstLineChars="200" w:firstLine="420"/>
        <w:rPr>
          <w:rFonts w:cs="Calibri"/>
        </w:rPr>
      </w:pPr>
      <w:r>
        <w:rPr>
          <w:rFonts w:cs="Calibri"/>
        </w:rPr>
        <w:t>7</w:t>
      </w:r>
      <w:r>
        <w:rPr>
          <w:rFonts w:cs="Calibri"/>
        </w:rPr>
        <w:t>、双开门方式。</w:t>
      </w:r>
    </w:p>
    <w:p w14:paraId="5F98E22C" w14:textId="77777777" w:rsidR="00586D37" w:rsidRDefault="00000000">
      <w:pPr>
        <w:autoSpaceDE w:val="0"/>
        <w:autoSpaceDN w:val="0"/>
        <w:adjustRightInd w:val="0"/>
        <w:ind w:firstLineChars="200" w:firstLine="420"/>
        <w:rPr>
          <w:rFonts w:cs="Calibri"/>
        </w:rPr>
      </w:pPr>
      <w:r>
        <w:rPr>
          <w:rFonts w:cs="Calibri"/>
        </w:rPr>
        <w:t>8</w:t>
      </w:r>
      <w:r>
        <w:rPr>
          <w:rFonts w:cs="Calibri"/>
        </w:rPr>
        <w:t>、内门采用强化玻璃。</w:t>
      </w:r>
    </w:p>
    <w:p w14:paraId="07299AD0" w14:textId="77777777" w:rsidR="00586D37" w:rsidRDefault="00000000">
      <w:pPr>
        <w:autoSpaceDE w:val="0"/>
        <w:autoSpaceDN w:val="0"/>
        <w:adjustRightInd w:val="0"/>
        <w:ind w:firstLineChars="200" w:firstLine="420"/>
        <w:rPr>
          <w:rFonts w:cs="Calibri"/>
        </w:rPr>
      </w:pPr>
      <w:r>
        <w:rPr>
          <w:rFonts w:cs="Calibri"/>
        </w:rPr>
        <w:t>9</w:t>
      </w:r>
      <w:r>
        <w:rPr>
          <w:rFonts w:cs="Calibri"/>
        </w:rPr>
        <w:t>、搁板材料。铜合金不锈钢，结合了铜的抗菌性和不锈钢的耐腐蚀，达到了高抗菌效果。</w:t>
      </w:r>
    </w:p>
    <w:p w14:paraId="6224D575" w14:textId="77777777" w:rsidR="00586D37" w:rsidRDefault="00000000">
      <w:pPr>
        <w:autoSpaceDE w:val="0"/>
        <w:autoSpaceDN w:val="0"/>
        <w:adjustRightInd w:val="0"/>
        <w:ind w:firstLineChars="200" w:firstLine="420"/>
        <w:rPr>
          <w:rFonts w:cs="Calibri"/>
        </w:rPr>
      </w:pPr>
      <w:r>
        <w:rPr>
          <w:rFonts w:cs="Calibri"/>
        </w:rPr>
        <w:t>10</w:t>
      </w:r>
      <w:r>
        <w:rPr>
          <w:rFonts w:cs="Calibri"/>
        </w:rPr>
        <w:t>、搁板数量。</w:t>
      </w:r>
      <w:r>
        <w:rPr>
          <w:rFonts w:cs="Calibri"/>
        </w:rPr>
        <w:t>≥4</w:t>
      </w:r>
      <w:r>
        <w:rPr>
          <w:rFonts w:cs="Calibri"/>
        </w:rPr>
        <w:t>个，</w:t>
      </w:r>
      <w:r>
        <w:rPr>
          <w:rFonts w:cs="Calibri"/>
        </w:rPr>
        <w:t>≥</w:t>
      </w:r>
      <w:r>
        <w:rPr>
          <w:rFonts w:cs="Calibri"/>
        </w:rPr>
        <w:t>长</w:t>
      </w:r>
      <w:r>
        <w:rPr>
          <w:rFonts w:cs="Calibri"/>
        </w:rPr>
        <w:t>470mm×</w:t>
      </w:r>
      <w:r>
        <w:rPr>
          <w:rFonts w:cs="Calibri"/>
        </w:rPr>
        <w:t>宽</w:t>
      </w:r>
      <w:r>
        <w:rPr>
          <w:rFonts w:cs="Calibri"/>
        </w:rPr>
        <w:t>450mm×</w:t>
      </w:r>
      <w:r>
        <w:rPr>
          <w:rFonts w:cs="Calibri"/>
        </w:rPr>
        <w:t>高</w:t>
      </w:r>
      <w:r>
        <w:rPr>
          <w:rFonts w:cs="Calibri"/>
        </w:rPr>
        <w:t>12mm</w:t>
      </w:r>
      <w:r>
        <w:rPr>
          <w:rFonts w:cs="Calibri"/>
        </w:rPr>
        <w:t>，单个承重</w:t>
      </w:r>
      <w:r>
        <w:rPr>
          <w:rFonts w:cs="Calibri"/>
        </w:rPr>
        <w:t>≥7kg</w:t>
      </w:r>
      <w:r>
        <w:rPr>
          <w:rFonts w:cs="Calibri"/>
        </w:rPr>
        <w:t>，通过内箱一体化增大摆放空间。</w:t>
      </w:r>
    </w:p>
    <w:p w14:paraId="3A1DD6AD" w14:textId="77777777" w:rsidR="00586D37" w:rsidRDefault="00000000">
      <w:pPr>
        <w:autoSpaceDE w:val="0"/>
        <w:autoSpaceDN w:val="0"/>
        <w:adjustRightInd w:val="0"/>
        <w:ind w:firstLineChars="200" w:firstLine="420"/>
        <w:rPr>
          <w:rFonts w:cs="Calibri"/>
        </w:rPr>
      </w:pPr>
      <w:r>
        <w:rPr>
          <w:rFonts w:cs="Calibri"/>
        </w:rPr>
        <w:t>11</w:t>
      </w:r>
      <w:r>
        <w:rPr>
          <w:rFonts w:cs="Calibri"/>
        </w:rPr>
        <w:t>、箱内空气取样口。用于箱内空气取样，随时了解箱内空气情况，便于记录。</w:t>
      </w:r>
    </w:p>
    <w:p w14:paraId="25C17747" w14:textId="77777777" w:rsidR="00586D37" w:rsidRDefault="00000000">
      <w:pPr>
        <w:autoSpaceDE w:val="0"/>
        <w:autoSpaceDN w:val="0"/>
        <w:adjustRightInd w:val="0"/>
        <w:ind w:firstLineChars="200" w:firstLine="420"/>
        <w:rPr>
          <w:rFonts w:cs="Calibri"/>
        </w:rPr>
      </w:pPr>
      <w:r>
        <w:rPr>
          <w:rFonts w:cs="Calibri"/>
        </w:rPr>
        <w:t>12</w:t>
      </w:r>
      <w:r>
        <w:rPr>
          <w:rFonts w:cs="Calibri"/>
        </w:rPr>
        <w:t>、采用三聚氰胺树脂泡沫隔热层，灭菌时无尘埃产生。</w:t>
      </w:r>
    </w:p>
    <w:p w14:paraId="0A099CC3" w14:textId="77777777" w:rsidR="00586D37" w:rsidRDefault="00000000">
      <w:pPr>
        <w:autoSpaceDE w:val="0"/>
        <w:autoSpaceDN w:val="0"/>
        <w:adjustRightInd w:val="0"/>
        <w:ind w:firstLineChars="200" w:firstLine="420"/>
        <w:rPr>
          <w:rFonts w:cs="Calibri"/>
        </w:rPr>
      </w:pPr>
      <w:r>
        <w:rPr>
          <w:rFonts w:cs="Calibri"/>
        </w:rPr>
        <w:t>13</w:t>
      </w:r>
      <w:r>
        <w:rPr>
          <w:rFonts w:cs="Calibri"/>
        </w:rPr>
        <w:t>、加热方式。直接气套式加热＋独立门加热单元、独立底部加热单元和独立箱体加热单元，升温迅速，确保高精度高稳定的温度环境。</w:t>
      </w:r>
    </w:p>
    <w:p w14:paraId="2DCFA0A2" w14:textId="77777777" w:rsidR="00586D37" w:rsidRDefault="00000000">
      <w:pPr>
        <w:autoSpaceDE w:val="0"/>
        <w:autoSpaceDN w:val="0"/>
        <w:adjustRightInd w:val="0"/>
        <w:ind w:firstLineChars="200" w:firstLine="420"/>
        <w:rPr>
          <w:rFonts w:cs="Calibri"/>
        </w:rPr>
      </w:pPr>
      <w:r>
        <w:rPr>
          <w:rFonts w:cs="Calibri"/>
        </w:rPr>
        <w:t>14</w:t>
      </w:r>
      <w:r>
        <w:rPr>
          <w:rFonts w:cs="Calibri"/>
        </w:rPr>
        <w:t>、</w:t>
      </w:r>
      <w:r>
        <w:rPr>
          <w:rFonts w:cs="Calibri"/>
        </w:rPr>
        <w:t>★</w:t>
      </w:r>
      <w:r>
        <w:rPr>
          <w:rFonts w:cs="Calibri"/>
          <w:u w:val="single"/>
        </w:rPr>
        <w:t>灭菌方法：干热灭菌，</w:t>
      </w:r>
      <w:r>
        <w:rPr>
          <w:rFonts w:cs="Calibri"/>
          <w:u w:val="single"/>
        </w:rPr>
        <w:t>180℃</w:t>
      </w:r>
      <w:r>
        <w:rPr>
          <w:rFonts w:cs="Calibri"/>
          <w:u w:val="single"/>
        </w:rPr>
        <w:t>，</w:t>
      </w:r>
      <w:r>
        <w:rPr>
          <w:rFonts w:cs="Calibri"/>
          <w:u w:val="single"/>
        </w:rPr>
        <w:t>≥10</w:t>
      </w:r>
      <w:r>
        <w:rPr>
          <w:rFonts w:cs="Calibri"/>
          <w:u w:val="single"/>
        </w:rPr>
        <w:t>小时。</w:t>
      </w:r>
    </w:p>
    <w:p w14:paraId="11523EBF" w14:textId="77777777" w:rsidR="00586D37" w:rsidRDefault="00000000">
      <w:pPr>
        <w:autoSpaceDE w:val="0"/>
        <w:autoSpaceDN w:val="0"/>
        <w:adjustRightInd w:val="0"/>
        <w:ind w:firstLineChars="200" w:firstLine="420"/>
        <w:rPr>
          <w:rFonts w:cs="Calibri"/>
        </w:rPr>
      </w:pPr>
      <w:r>
        <w:rPr>
          <w:rFonts w:cs="Calibri"/>
        </w:rPr>
        <w:t>15</w:t>
      </w:r>
      <w:r>
        <w:rPr>
          <w:rFonts w:cs="Calibri"/>
        </w:rPr>
        <w:t>、增湿方式：增湿盘自然蒸发式。</w:t>
      </w:r>
    </w:p>
    <w:p w14:paraId="1B3DDB56" w14:textId="77777777" w:rsidR="00586D37" w:rsidRDefault="00000000">
      <w:pPr>
        <w:autoSpaceDE w:val="0"/>
        <w:autoSpaceDN w:val="0"/>
        <w:adjustRightInd w:val="0"/>
        <w:ind w:firstLineChars="200" w:firstLine="420"/>
        <w:rPr>
          <w:rFonts w:cs="Calibri"/>
        </w:rPr>
      </w:pPr>
      <w:r>
        <w:rPr>
          <w:rFonts w:cs="Calibri"/>
        </w:rPr>
        <w:t>16</w:t>
      </w:r>
      <w:r>
        <w:rPr>
          <w:rFonts w:cs="Calibri"/>
        </w:rPr>
        <w:t>、温度传感器：热敏电阻传感器。</w:t>
      </w:r>
    </w:p>
    <w:p w14:paraId="2F1443B1" w14:textId="77777777" w:rsidR="00586D37" w:rsidRDefault="00000000">
      <w:pPr>
        <w:autoSpaceDE w:val="0"/>
        <w:autoSpaceDN w:val="0"/>
        <w:adjustRightInd w:val="0"/>
        <w:ind w:firstLineChars="200" w:firstLine="420"/>
        <w:rPr>
          <w:rFonts w:cs="Calibri"/>
        </w:rPr>
      </w:pPr>
      <w:r>
        <w:rPr>
          <w:rFonts w:cs="Calibri"/>
        </w:rPr>
        <w:t>17</w:t>
      </w:r>
      <w:r>
        <w:rPr>
          <w:rFonts w:cs="Calibri"/>
        </w:rPr>
        <w:t>、二氧化碳浓度控制方式：</w:t>
      </w:r>
      <w:r>
        <w:rPr>
          <w:rFonts w:cs="Calibri"/>
        </w:rPr>
        <w:t>PID</w:t>
      </w:r>
      <w:r>
        <w:rPr>
          <w:rFonts w:cs="Calibri"/>
        </w:rPr>
        <w:t>比例微积分控制。</w:t>
      </w:r>
    </w:p>
    <w:p w14:paraId="3775A1C9" w14:textId="77777777" w:rsidR="00586D37" w:rsidRDefault="00000000">
      <w:pPr>
        <w:autoSpaceDE w:val="0"/>
        <w:autoSpaceDN w:val="0"/>
        <w:adjustRightInd w:val="0"/>
        <w:ind w:firstLineChars="200" w:firstLine="420"/>
        <w:rPr>
          <w:rFonts w:cs="Calibri"/>
        </w:rPr>
      </w:pPr>
      <w:r>
        <w:rPr>
          <w:rFonts w:cs="Calibri"/>
        </w:rPr>
        <w:t>18</w:t>
      </w:r>
      <w:r>
        <w:rPr>
          <w:rFonts w:cs="Calibri"/>
        </w:rPr>
        <w:t>、二氧化碳传感器：双重</w:t>
      </w:r>
      <w:r>
        <w:rPr>
          <w:rFonts w:cs="Calibri"/>
        </w:rPr>
        <w:t>IR</w:t>
      </w:r>
      <w:r>
        <w:rPr>
          <w:rFonts w:cs="Calibri"/>
        </w:rPr>
        <w:t>传感器，开门后可实现二氧化碳的快速恢复，适合频繁开门取样。</w:t>
      </w:r>
    </w:p>
    <w:p w14:paraId="36CC769C" w14:textId="77777777" w:rsidR="00586D37" w:rsidRDefault="00000000">
      <w:pPr>
        <w:autoSpaceDE w:val="0"/>
        <w:autoSpaceDN w:val="0"/>
        <w:adjustRightInd w:val="0"/>
        <w:ind w:firstLineChars="200" w:firstLine="420"/>
        <w:rPr>
          <w:rFonts w:cs="Calibri"/>
        </w:rPr>
      </w:pPr>
      <w:r>
        <w:rPr>
          <w:rFonts w:cs="Calibri"/>
        </w:rPr>
        <w:t>19</w:t>
      </w:r>
      <w:r>
        <w:rPr>
          <w:rFonts w:cs="Calibri"/>
        </w:rPr>
        <w:t>、空气循环：风扇驱动循环，保持箱内温度稳定。</w:t>
      </w:r>
    </w:p>
    <w:p w14:paraId="5CEF094D" w14:textId="77777777" w:rsidR="00586D37" w:rsidRDefault="00000000">
      <w:pPr>
        <w:autoSpaceDE w:val="0"/>
        <w:autoSpaceDN w:val="0"/>
        <w:adjustRightInd w:val="0"/>
        <w:ind w:firstLineChars="200" w:firstLine="420"/>
        <w:rPr>
          <w:rFonts w:cs="Calibri"/>
        </w:rPr>
      </w:pPr>
      <w:r>
        <w:rPr>
          <w:rFonts w:cs="Calibri"/>
        </w:rPr>
        <w:t>20</w:t>
      </w:r>
      <w:r>
        <w:rPr>
          <w:rFonts w:cs="Calibri"/>
        </w:rPr>
        <w:t>、空气过滤器：</w:t>
      </w:r>
      <w:r>
        <w:rPr>
          <w:rFonts w:cs="Calibri"/>
        </w:rPr>
        <w:t>HEPA</w:t>
      </w:r>
      <w:r>
        <w:rPr>
          <w:rFonts w:cs="Calibri"/>
        </w:rPr>
        <w:t>过滤器，</w:t>
      </w:r>
      <w:r>
        <w:rPr>
          <w:rFonts w:cs="Calibri"/>
        </w:rPr>
        <w:t>≤0.3</w:t>
      </w:r>
      <w:r>
        <w:rPr>
          <w:rFonts w:cs="Calibri"/>
        </w:rPr>
        <w:t>微米，效率：</w:t>
      </w:r>
      <w:r>
        <w:rPr>
          <w:rFonts w:cs="Calibri"/>
        </w:rPr>
        <w:t>≥99.97%</w:t>
      </w:r>
      <w:r>
        <w:rPr>
          <w:rFonts w:cs="Calibri"/>
        </w:rPr>
        <w:t>。</w:t>
      </w:r>
    </w:p>
    <w:p w14:paraId="5944A583" w14:textId="77777777" w:rsidR="00586D37" w:rsidRDefault="00000000">
      <w:pPr>
        <w:autoSpaceDE w:val="0"/>
        <w:autoSpaceDN w:val="0"/>
        <w:adjustRightInd w:val="0"/>
        <w:ind w:firstLineChars="200" w:firstLine="420"/>
        <w:rPr>
          <w:rFonts w:cs="Calibri"/>
        </w:rPr>
      </w:pPr>
      <w:r>
        <w:rPr>
          <w:rFonts w:cs="Calibri"/>
        </w:rPr>
        <w:t>21</w:t>
      </w:r>
      <w:r>
        <w:rPr>
          <w:rFonts w:cs="Calibri"/>
        </w:rPr>
        <w:t>、操作控制面板：</w:t>
      </w:r>
      <w:r>
        <w:rPr>
          <w:rFonts w:cs="Calibri"/>
        </w:rPr>
        <w:t>LCD</w:t>
      </w:r>
      <w:r>
        <w:rPr>
          <w:rFonts w:cs="Calibri"/>
        </w:rPr>
        <w:t>显示屏可进行温度控制、报警设置及报警代码显示、控制面板上装有温度显示器，操作方便。</w:t>
      </w:r>
    </w:p>
    <w:p w14:paraId="398E8AED" w14:textId="77777777" w:rsidR="00586D37" w:rsidRDefault="00000000">
      <w:pPr>
        <w:autoSpaceDE w:val="0"/>
        <w:autoSpaceDN w:val="0"/>
        <w:adjustRightInd w:val="0"/>
        <w:ind w:firstLineChars="200" w:firstLine="420"/>
        <w:rPr>
          <w:rFonts w:cs="Calibri"/>
        </w:rPr>
      </w:pPr>
      <w:r>
        <w:rPr>
          <w:rFonts w:cs="Calibri"/>
        </w:rPr>
        <w:t>22</w:t>
      </w:r>
      <w:r>
        <w:rPr>
          <w:rFonts w:cs="Calibri"/>
        </w:rPr>
        <w:t>、</w:t>
      </w:r>
      <w:r>
        <w:rPr>
          <w:rFonts w:cs="Calibri"/>
        </w:rPr>
        <w:t>★</w:t>
      </w:r>
      <w:r>
        <w:rPr>
          <w:rFonts w:cs="Calibri"/>
          <w:u w:val="single"/>
        </w:rPr>
        <w:t>UV</w:t>
      </w:r>
      <w:r>
        <w:rPr>
          <w:rFonts w:cs="Calibri"/>
          <w:u w:val="single"/>
        </w:rPr>
        <w:t>灯：</w:t>
      </w:r>
      <w:r>
        <w:rPr>
          <w:rFonts w:cs="Calibri"/>
          <w:u w:val="single"/>
        </w:rPr>
        <w:t>≥4W</w:t>
      </w:r>
      <w:r>
        <w:rPr>
          <w:rFonts w:cs="Calibri"/>
          <w:u w:val="single"/>
        </w:rPr>
        <w:t>，不产生臭氧。</w:t>
      </w:r>
    </w:p>
    <w:p w14:paraId="2C747500" w14:textId="77777777" w:rsidR="00586D37" w:rsidRDefault="00000000">
      <w:pPr>
        <w:autoSpaceDE w:val="0"/>
        <w:autoSpaceDN w:val="0"/>
        <w:adjustRightInd w:val="0"/>
        <w:ind w:firstLineChars="200" w:firstLine="420"/>
        <w:rPr>
          <w:rFonts w:cs="Calibri"/>
        </w:rPr>
      </w:pPr>
      <w:r>
        <w:rPr>
          <w:rFonts w:cs="Calibri"/>
        </w:rPr>
        <w:t>23</w:t>
      </w:r>
      <w:r>
        <w:rPr>
          <w:rFonts w:cs="Calibri"/>
        </w:rPr>
        <w:t>、温度分布：</w:t>
      </w:r>
      <w:r>
        <w:rPr>
          <w:rFonts w:cs="Calibri"/>
        </w:rPr>
        <w:t>±0.25℃</w:t>
      </w:r>
      <w:r>
        <w:rPr>
          <w:rFonts w:cs="Calibri"/>
        </w:rPr>
        <w:t>（环境温度：</w:t>
      </w:r>
      <w:r>
        <w:rPr>
          <w:rFonts w:cs="Calibri"/>
        </w:rPr>
        <w:t>23℃</w:t>
      </w:r>
      <w:r>
        <w:rPr>
          <w:rFonts w:cs="Calibri"/>
        </w:rPr>
        <w:t>，设定值：</w:t>
      </w:r>
      <w:r>
        <w:rPr>
          <w:rFonts w:cs="Calibri"/>
        </w:rPr>
        <w:t>37℃</w:t>
      </w:r>
      <w:r>
        <w:rPr>
          <w:rFonts w:cs="Calibri"/>
        </w:rPr>
        <w:t>，</w:t>
      </w:r>
      <w:r>
        <w:rPr>
          <w:rFonts w:cs="Calibri"/>
        </w:rPr>
        <w:t>CO</w:t>
      </w:r>
      <w:r>
        <w:rPr>
          <w:rFonts w:cs="Calibri"/>
          <w:vertAlign w:val="subscript"/>
        </w:rPr>
        <w:t>2</w:t>
      </w:r>
      <w:r>
        <w:rPr>
          <w:rFonts w:cs="Calibri"/>
        </w:rPr>
        <w:t>：</w:t>
      </w:r>
      <w:r>
        <w:rPr>
          <w:rFonts w:cs="Calibri"/>
        </w:rPr>
        <w:t>5%</w:t>
      </w:r>
      <w:r>
        <w:rPr>
          <w:rFonts w:cs="Calibri"/>
        </w:rPr>
        <w:t>，空载）。</w:t>
      </w:r>
    </w:p>
    <w:p w14:paraId="0AB93EBF" w14:textId="77777777" w:rsidR="00586D37" w:rsidRDefault="00000000">
      <w:pPr>
        <w:autoSpaceDE w:val="0"/>
        <w:autoSpaceDN w:val="0"/>
        <w:adjustRightInd w:val="0"/>
        <w:ind w:firstLineChars="200" w:firstLine="420"/>
        <w:rPr>
          <w:rFonts w:cs="Calibri"/>
        </w:rPr>
      </w:pPr>
      <w:r>
        <w:rPr>
          <w:rFonts w:cs="Calibri"/>
        </w:rPr>
        <w:t>24</w:t>
      </w:r>
      <w:r>
        <w:rPr>
          <w:rFonts w:cs="Calibri"/>
        </w:rPr>
        <w:t>、温度变动：</w:t>
      </w:r>
      <w:r>
        <w:rPr>
          <w:rFonts w:cs="Calibri"/>
        </w:rPr>
        <w:t>±0.1℃</w:t>
      </w:r>
      <w:r>
        <w:rPr>
          <w:rFonts w:cs="Calibri"/>
        </w:rPr>
        <w:t>（环境温度：</w:t>
      </w:r>
      <w:r>
        <w:rPr>
          <w:rFonts w:cs="Calibri"/>
        </w:rPr>
        <w:t>23℃</w:t>
      </w:r>
      <w:r>
        <w:rPr>
          <w:rFonts w:cs="Calibri"/>
        </w:rPr>
        <w:t>，设定值：</w:t>
      </w:r>
      <w:r>
        <w:rPr>
          <w:rFonts w:cs="Calibri"/>
        </w:rPr>
        <w:t>37℃</w:t>
      </w:r>
      <w:r>
        <w:rPr>
          <w:rFonts w:cs="Calibri"/>
        </w:rPr>
        <w:t>，</w:t>
      </w:r>
      <w:r>
        <w:rPr>
          <w:rFonts w:cs="Calibri"/>
        </w:rPr>
        <w:t>CO</w:t>
      </w:r>
      <w:r>
        <w:rPr>
          <w:rFonts w:cs="Calibri"/>
          <w:vertAlign w:val="subscript"/>
        </w:rPr>
        <w:t>2</w:t>
      </w:r>
      <w:r>
        <w:rPr>
          <w:rFonts w:cs="Calibri"/>
        </w:rPr>
        <w:t>：</w:t>
      </w:r>
      <w:r>
        <w:rPr>
          <w:rFonts w:cs="Calibri"/>
        </w:rPr>
        <w:t>5%</w:t>
      </w:r>
      <w:r>
        <w:rPr>
          <w:rFonts w:cs="Calibri"/>
        </w:rPr>
        <w:t>，空载）。</w:t>
      </w:r>
    </w:p>
    <w:p w14:paraId="7FA8CC45" w14:textId="77777777" w:rsidR="00586D37" w:rsidRDefault="00000000">
      <w:pPr>
        <w:autoSpaceDE w:val="0"/>
        <w:autoSpaceDN w:val="0"/>
        <w:adjustRightInd w:val="0"/>
        <w:ind w:firstLineChars="200" w:firstLine="420"/>
        <w:rPr>
          <w:rFonts w:cs="Calibri"/>
        </w:rPr>
      </w:pPr>
      <w:r>
        <w:rPr>
          <w:rFonts w:cs="Calibri"/>
        </w:rPr>
        <w:t>25</w:t>
      </w:r>
      <w:r>
        <w:rPr>
          <w:rFonts w:cs="Calibri"/>
        </w:rPr>
        <w:t>、二氧化碳控制范围：</w:t>
      </w:r>
      <w:r>
        <w:rPr>
          <w:rFonts w:cs="Calibri"/>
        </w:rPr>
        <w:t>0%</w:t>
      </w:r>
      <w:r>
        <w:rPr>
          <w:rFonts w:cs="Calibri"/>
        </w:rPr>
        <w:t>～</w:t>
      </w:r>
      <w:r>
        <w:rPr>
          <w:rFonts w:cs="Calibri"/>
        </w:rPr>
        <w:t>20%</w:t>
      </w:r>
      <w:r>
        <w:rPr>
          <w:rFonts w:cs="Calibri"/>
        </w:rPr>
        <w:t>。</w:t>
      </w:r>
    </w:p>
    <w:p w14:paraId="09B17DB0" w14:textId="77777777" w:rsidR="00586D37" w:rsidRDefault="00000000">
      <w:pPr>
        <w:autoSpaceDE w:val="0"/>
        <w:autoSpaceDN w:val="0"/>
        <w:adjustRightInd w:val="0"/>
        <w:ind w:firstLineChars="200" w:firstLine="420"/>
        <w:rPr>
          <w:rFonts w:cs="Calibri"/>
        </w:rPr>
      </w:pPr>
      <w:r>
        <w:rPr>
          <w:rFonts w:cs="Calibri"/>
        </w:rPr>
        <w:t>26</w:t>
      </w:r>
      <w:r>
        <w:rPr>
          <w:rFonts w:cs="Calibri"/>
        </w:rPr>
        <w:t>、二氧化碳变动：</w:t>
      </w:r>
      <w:r>
        <w:rPr>
          <w:rFonts w:cs="Calibri"/>
        </w:rPr>
        <w:t>±0.15%</w:t>
      </w:r>
      <w:r>
        <w:rPr>
          <w:rFonts w:cs="Calibri"/>
        </w:rPr>
        <w:t>（环境温度：</w:t>
      </w:r>
      <w:r>
        <w:rPr>
          <w:rFonts w:cs="Calibri"/>
        </w:rPr>
        <w:t>23℃</w:t>
      </w:r>
      <w:r>
        <w:rPr>
          <w:rFonts w:cs="Calibri"/>
        </w:rPr>
        <w:t>，设定值：</w:t>
      </w:r>
      <w:r>
        <w:rPr>
          <w:rFonts w:cs="Calibri"/>
        </w:rPr>
        <w:t>37℃</w:t>
      </w:r>
      <w:r>
        <w:rPr>
          <w:rFonts w:cs="Calibri"/>
        </w:rPr>
        <w:t>，</w:t>
      </w:r>
      <w:r>
        <w:rPr>
          <w:rFonts w:cs="Calibri"/>
        </w:rPr>
        <w:t>CO</w:t>
      </w:r>
      <w:r>
        <w:rPr>
          <w:rFonts w:cs="Calibri"/>
          <w:vertAlign w:val="subscript"/>
        </w:rPr>
        <w:t>2</w:t>
      </w:r>
      <w:r>
        <w:rPr>
          <w:rFonts w:cs="Calibri"/>
        </w:rPr>
        <w:t>：</w:t>
      </w:r>
      <w:r>
        <w:rPr>
          <w:rFonts w:cs="Calibri"/>
        </w:rPr>
        <w:t>5%</w:t>
      </w:r>
      <w:r>
        <w:rPr>
          <w:rFonts w:cs="Calibri"/>
        </w:rPr>
        <w:t>，空载）。</w:t>
      </w:r>
    </w:p>
    <w:p w14:paraId="792F7DE9" w14:textId="77777777" w:rsidR="00586D37" w:rsidRDefault="00000000">
      <w:pPr>
        <w:autoSpaceDE w:val="0"/>
        <w:autoSpaceDN w:val="0"/>
        <w:adjustRightInd w:val="0"/>
        <w:ind w:firstLineChars="200" w:firstLine="420"/>
        <w:rPr>
          <w:rFonts w:cs="Calibri"/>
        </w:rPr>
      </w:pPr>
      <w:r>
        <w:rPr>
          <w:rFonts w:cs="Calibri"/>
        </w:rPr>
        <w:t>27</w:t>
      </w:r>
      <w:r>
        <w:rPr>
          <w:rFonts w:cs="Calibri"/>
        </w:rPr>
        <w:t>、箱内湿度：</w:t>
      </w:r>
      <w:r>
        <w:rPr>
          <w:rFonts w:cs="Calibri"/>
        </w:rPr>
        <w:t>95±5%R.H.</w:t>
      </w:r>
      <w:r>
        <w:rPr>
          <w:rFonts w:cs="Calibri"/>
        </w:rPr>
        <w:t>。</w:t>
      </w:r>
    </w:p>
    <w:p w14:paraId="2DFE3D98" w14:textId="77777777" w:rsidR="00586D37" w:rsidRDefault="00000000">
      <w:pPr>
        <w:autoSpaceDE w:val="0"/>
        <w:autoSpaceDN w:val="0"/>
        <w:adjustRightInd w:val="0"/>
        <w:ind w:firstLineChars="200" w:firstLine="420"/>
        <w:rPr>
          <w:rFonts w:cs="Calibri"/>
        </w:rPr>
      </w:pPr>
      <w:r>
        <w:rPr>
          <w:rFonts w:cs="Calibri"/>
        </w:rPr>
        <w:t>28</w:t>
      </w:r>
      <w:r>
        <w:rPr>
          <w:rFonts w:cs="Calibri"/>
        </w:rPr>
        <w:t>、噪音：</w:t>
      </w:r>
      <w:r>
        <w:rPr>
          <w:rFonts w:cs="Calibri"/>
        </w:rPr>
        <w:t>≤25dB</w:t>
      </w:r>
      <w:r>
        <w:rPr>
          <w:rFonts w:cs="Calibri"/>
        </w:rPr>
        <w:t>（</w:t>
      </w:r>
      <w:r>
        <w:rPr>
          <w:rFonts w:cs="Calibri"/>
        </w:rPr>
        <w:t>A</w:t>
      </w:r>
      <w:r>
        <w:rPr>
          <w:rFonts w:cs="Calibri"/>
        </w:rPr>
        <w:t>标度）。</w:t>
      </w:r>
    </w:p>
    <w:p w14:paraId="0D8DC411" w14:textId="77777777" w:rsidR="00586D37" w:rsidRDefault="00000000">
      <w:pPr>
        <w:autoSpaceDE w:val="0"/>
        <w:autoSpaceDN w:val="0"/>
        <w:adjustRightInd w:val="0"/>
        <w:ind w:firstLineChars="200" w:firstLine="420"/>
        <w:rPr>
          <w:rFonts w:cs="Calibri"/>
        </w:rPr>
      </w:pPr>
      <w:r>
        <w:rPr>
          <w:rFonts w:cs="Calibri"/>
        </w:rPr>
        <w:t>29</w:t>
      </w:r>
      <w:r>
        <w:rPr>
          <w:rFonts w:cs="Calibri"/>
        </w:rPr>
        <w:t>、报警及安全参数：高温报警箱室内温度超过高温极限报警温度的设定值，显示报警代码并发出蜂鸣音，加热器关闭防止温度继续上升。</w:t>
      </w:r>
    </w:p>
    <w:p w14:paraId="12A77D78" w14:textId="77777777" w:rsidR="00586D37" w:rsidRDefault="00000000">
      <w:pPr>
        <w:autoSpaceDE w:val="0"/>
        <w:autoSpaceDN w:val="0"/>
        <w:adjustRightInd w:val="0"/>
        <w:ind w:firstLineChars="200" w:firstLine="420"/>
        <w:rPr>
          <w:rFonts w:cs="Calibri"/>
        </w:rPr>
      </w:pPr>
      <w:r>
        <w:rPr>
          <w:rFonts w:cs="Calibri"/>
        </w:rPr>
        <w:t>30</w:t>
      </w:r>
      <w:r>
        <w:rPr>
          <w:rFonts w:cs="Calibri"/>
        </w:rPr>
        <w:t>、存储备份：非易失性静态存储，当断电后再来电时，设备将恢复到以断电前的温度设定运行。箱内温度和报警温度的设定值记忆在非易失性内存中。</w:t>
      </w:r>
    </w:p>
    <w:p w14:paraId="3E852E66" w14:textId="77777777" w:rsidR="00586D37" w:rsidRDefault="00000000">
      <w:pPr>
        <w:autoSpaceDE w:val="0"/>
        <w:autoSpaceDN w:val="0"/>
        <w:adjustRightInd w:val="0"/>
        <w:ind w:firstLineChars="200" w:firstLine="420"/>
        <w:rPr>
          <w:rFonts w:cs="Calibri"/>
        </w:rPr>
      </w:pPr>
      <w:r>
        <w:rPr>
          <w:rFonts w:cs="Calibri"/>
        </w:rPr>
        <w:t>（二）单台配置</w:t>
      </w:r>
    </w:p>
    <w:p w14:paraId="1651D5AD" w14:textId="77777777" w:rsidR="00586D37" w:rsidRDefault="00000000">
      <w:pPr>
        <w:autoSpaceDE w:val="0"/>
        <w:autoSpaceDN w:val="0"/>
        <w:adjustRightInd w:val="0"/>
        <w:ind w:firstLineChars="200" w:firstLine="420"/>
        <w:rPr>
          <w:rFonts w:cs="Calibri"/>
        </w:rPr>
      </w:pPr>
      <w:r>
        <w:rPr>
          <w:rFonts w:cs="Calibri"/>
        </w:rPr>
        <w:t>1</w:t>
      </w:r>
      <w:r>
        <w:rPr>
          <w:rFonts w:cs="Calibri"/>
        </w:rPr>
        <w:t>、二氧化碳培养箱</w:t>
      </w:r>
      <w:r>
        <w:rPr>
          <w:rFonts w:cs="Calibri"/>
        </w:rPr>
        <w:t>1</w:t>
      </w:r>
      <w:r>
        <w:rPr>
          <w:rFonts w:cs="Calibri"/>
        </w:rPr>
        <w:t>台。</w:t>
      </w:r>
    </w:p>
    <w:p w14:paraId="5C7F006C"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0F402061" w14:textId="77777777" w:rsidR="00586D37" w:rsidRDefault="00000000">
      <w:pPr>
        <w:pStyle w:val="2"/>
        <w:ind w:firstLine="420"/>
        <w:rPr>
          <w:rFonts w:cs="Calibri"/>
        </w:rPr>
      </w:pPr>
      <w:r>
        <w:rPr>
          <w:rFonts w:cs="Calibri" w:hint="eastAsia"/>
        </w:rPr>
        <w:t>三、</w:t>
      </w:r>
      <w:r>
        <w:rPr>
          <w:rFonts w:hint="eastAsia"/>
        </w:rPr>
        <w:t>小型高速离心机</w:t>
      </w:r>
    </w:p>
    <w:p w14:paraId="2A26E75B" w14:textId="77777777" w:rsidR="00586D37" w:rsidRDefault="00000000">
      <w:pPr>
        <w:autoSpaceDE w:val="0"/>
        <w:autoSpaceDN w:val="0"/>
        <w:adjustRightInd w:val="0"/>
        <w:ind w:firstLineChars="200" w:firstLine="420"/>
        <w:rPr>
          <w:rFonts w:cs="Calibri"/>
        </w:rPr>
      </w:pPr>
      <w:r>
        <w:rPr>
          <w:rFonts w:cs="Calibri"/>
        </w:rPr>
        <w:t>（一）技术要求</w:t>
      </w:r>
    </w:p>
    <w:p w14:paraId="318657CA" w14:textId="77777777" w:rsidR="00586D37" w:rsidRDefault="00000000">
      <w:pPr>
        <w:autoSpaceDE w:val="0"/>
        <w:autoSpaceDN w:val="0"/>
        <w:adjustRightInd w:val="0"/>
        <w:ind w:firstLineChars="200" w:firstLine="420"/>
        <w:rPr>
          <w:rFonts w:cs="Calibri"/>
        </w:rPr>
      </w:pPr>
      <w:r>
        <w:rPr>
          <w:rFonts w:cs="Calibri"/>
        </w:rPr>
        <w:t>1</w:t>
      </w:r>
      <w:r>
        <w:rPr>
          <w:rFonts w:cs="Calibri"/>
        </w:rPr>
        <w:t>、最大相对离心力（</w:t>
      </w:r>
      <w:r>
        <w:rPr>
          <w:rFonts w:cs="Calibri"/>
        </w:rPr>
        <w:t>rcf</w:t>
      </w:r>
      <w:r>
        <w:rPr>
          <w:rFonts w:cs="Calibri"/>
        </w:rPr>
        <w:t>）：</w:t>
      </w:r>
      <w:r>
        <w:rPr>
          <w:rFonts w:cs="Calibri"/>
        </w:rPr>
        <w:t>≥21000×g</w:t>
      </w:r>
      <w:r>
        <w:rPr>
          <w:rFonts w:cs="Calibri"/>
        </w:rPr>
        <w:t>，转速</w:t>
      </w:r>
      <w:r>
        <w:rPr>
          <w:rFonts w:cs="Calibri"/>
        </w:rPr>
        <w:t>≥15,000rpm</w:t>
      </w:r>
      <w:r>
        <w:rPr>
          <w:rFonts w:cs="Calibri"/>
        </w:rPr>
        <w:t>。</w:t>
      </w:r>
    </w:p>
    <w:p w14:paraId="09E2B009"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最大容量：</w:t>
      </w:r>
      <w:r>
        <w:rPr>
          <w:rFonts w:cs="Calibri"/>
          <w:u w:val="single"/>
        </w:rPr>
        <w:t>24×1.5/2.0mL</w:t>
      </w:r>
      <w:r>
        <w:rPr>
          <w:rFonts w:cs="Calibri"/>
          <w:u w:val="single"/>
        </w:rPr>
        <w:t>离心管，</w:t>
      </w:r>
      <w:r>
        <w:rPr>
          <w:rFonts w:cs="Calibri"/>
          <w:u w:val="single"/>
        </w:rPr>
        <w:t>10×5mL</w:t>
      </w:r>
      <w:r>
        <w:rPr>
          <w:rFonts w:cs="Calibri"/>
          <w:u w:val="single"/>
        </w:rPr>
        <w:t>离心管，</w:t>
      </w:r>
      <w:r>
        <w:rPr>
          <w:rFonts w:cs="Calibri"/>
          <w:u w:val="single"/>
        </w:rPr>
        <w:t>96×0.2mL</w:t>
      </w:r>
      <w:r>
        <w:rPr>
          <w:rFonts w:cs="Calibri"/>
          <w:u w:val="single"/>
        </w:rPr>
        <w:t>单管</w:t>
      </w:r>
      <w:r>
        <w:rPr>
          <w:rFonts w:cs="Calibri"/>
          <w:u w:val="single"/>
        </w:rPr>
        <w:t>/12×8</w:t>
      </w:r>
      <w:r>
        <w:rPr>
          <w:rFonts w:cs="Calibri"/>
          <w:u w:val="single"/>
        </w:rPr>
        <w:t>排管。</w:t>
      </w:r>
    </w:p>
    <w:p w14:paraId="5887FFF7" w14:textId="77777777" w:rsidR="00586D37" w:rsidRDefault="00000000">
      <w:pPr>
        <w:autoSpaceDE w:val="0"/>
        <w:autoSpaceDN w:val="0"/>
        <w:adjustRightInd w:val="0"/>
        <w:ind w:firstLineChars="200" w:firstLine="420"/>
        <w:rPr>
          <w:rFonts w:cs="Calibri"/>
        </w:rPr>
      </w:pPr>
      <w:r>
        <w:rPr>
          <w:rFonts w:cs="Calibri"/>
        </w:rPr>
        <w:t>3</w:t>
      </w:r>
      <w:r>
        <w:rPr>
          <w:rFonts w:cs="Calibri"/>
        </w:rPr>
        <w:t>、离心时间：</w:t>
      </w:r>
      <w:r>
        <w:rPr>
          <w:rFonts w:cs="Calibri"/>
        </w:rPr>
        <w:t>10s‐9h59min</w:t>
      </w:r>
      <w:r>
        <w:rPr>
          <w:rFonts w:cs="Calibri"/>
        </w:rPr>
        <w:t>连续可调。</w:t>
      </w:r>
    </w:p>
    <w:p w14:paraId="7473977F" w14:textId="77777777" w:rsidR="00586D37" w:rsidRDefault="00000000">
      <w:pPr>
        <w:autoSpaceDE w:val="0"/>
        <w:autoSpaceDN w:val="0"/>
        <w:adjustRightInd w:val="0"/>
        <w:ind w:firstLineChars="200" w:firstLine="420"/>
        <w:rPr>
          <w:rFonts w:cs="Calibri"/>
        </w:rPr>
      </w:pPr>
      <w:r>
        <w:rPr>
          <w:rFonts w:cs="Calibri"/>
        </w:rPr>
        <w:t>4</w:t>
      </w:r>
      <w:r>
        <w:rPr>
          <w:rFonts w:cs="Calibri"/>
        </w:rPr>
        <w:t>、加速时间（零至最高转速）：</w:t>
      </w:r>
      <w:r>
        <w:rPr>
          <w:rFonts w:cs="Calibri"/>
        </w:rPr>
        <w:t>≤15s</w:t>
      </w:r>
      <w:r>
        <w:rPr>
          <w:rFonts w:cs="Calibri"/>
        </w:rPr>
        <w:t>。</w:t>
      </w:r>
    </w:p>
    <w:p w14:paraId="1187CB24" w14:textId="77777777" w:rsidR="00586D37" w:rsidRDefault="00000000">
      <w:pPr>
        <w:autoSpaceDE w:val="0"/>
        <w:autoSpaceDN w:val="0"/>
        <w:adjustRightInd w:val="0"/>
        <w:ind w:firstLineChars="200" w:firstLine="420"/>
        <w:rPr>
          <w:rFonts w:cs="Calibri"/>
        </w:rPr>
      </w:pPr>
      <w:r>
        <w:rPr>
          <w:rFonts w:cs="Calibri"/>
        </w:rPr>
        <w:t>5</w:t>
      </w:r>
      <w:r>
        <w:rPr>
          <w:rFonts w:cs="Calibri"/>
        </w:rPr>
        <w:t>、减速时间（最高转速至零）：</w:t>
      </w:r>
      <w:r>
        <w:rPr>
          <w:rFonts w:cs="Calibri"/>
        </w:rPr>
        <w:t>≤15s</w:t>
      </w:r>
      <w:r>
        <w:rPr>
          <w:rFonts w:cs="Calibri"/>
        </w:rPr>
        <w:t>。</w:t>
      </w:r>
    </w:p>
    <w:p w14:paraId="2188DC0D"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w:t>
      </w:r>
      <w:r>
        <w:rPr>
          <w:rFonts w:cs="Calibri"/>
          <w:u w:val="single"/>
        </w:rPr>
        <w:t>超低噪音水平：</w:t>
      </w:r>
      <w:r>
        <w:rPr>
          <w:rFonts w:cs="Calibri"/>
          <w:u w:val="single"/>
        </w:rPr>
        <w:t>≤51dB</w:t>
      </w:r>
      <w:r>
        <w:rPr>
          <w:rFonts w:cs="Calibri"/>
          <w:u w:val="single"/>
        </w:rPr>
        <w:t>。</w:t>
      </w:r>
    </w:p>
    <w:p w14:paraId="1A6EAC80" w14:textId="77777777" w:rsidR="00586D37" w:rsidRDefault="00000000">
      <w:pPr>
        <w:autoSpaceDE w:val="0"/>
        <w:autoSpaceDN w:val="0"/>
        <w:adjustRightInd w:val="0"/>
        <w:ind w:firstLineChars="200" w:firstLine="420"/>
        <w:rPr>
          <w:rFonts w:cs="Calibri"/>
        </w:rPr>
      </w:pPr>
      <w:r>
        <w:rPr>
          <w:rFonts w:cs="Calibri"/>
        </w:rPr>
        <w:lastRenderedPageBreak/>
        <w:t>7</w:t>
      </w:r>
      <w:r>
        <w:rPr>
          <w:rFonts w:cs="Calibri"/>
        </w:rPr>
        <w:t>、快速的加速和减速功能：</w:t>
      </w:r>
      <w:r>
        <w:rPr>
          <w:rFonts w:cs="Calibri"/>
        </w:rPr>
        <w:t>≥10</w:t>
      </w:r>
      <w:r>
        <w:rPr>
          <w:rFonts w:cs="Calibri"/>
        </w:rPr>
        <w:t>档加速</w:t>
      </w:r>
      <w:r>
        <w:rPr>
          <w:rFonts w:cs="Calibri"/>
        </w:rPr>
        <w:t>/</w:t>
      </w:r>
      <w:r>
        <w:rPr>
          <w:rFonts w:cs="Calibri"/>
        </w:rPr>
        <w:t>减速。</w:t>
      </w:r>
    </w:p>
    <w:p w14:paraId="22DC72CF" w14:textId="77777777" w:rsidR="00586D37" w:rsidRDefault="00000000">
      <w:pPr>
        <w:autoSpaceDE w:val="0"/>
        <w:autoSpaceDN w:val="0"/>
        <w:adjustRightInd w:val="0"/>
        <w:ind w:firstLineChars="200" w:firstLine="420"/>
        <w:rPr>
          <w:rFonts w:cs="Calibri"/>
        </w:rPr>
      </w:pPr>
      <w:r>
        <w:rPr>
          <w:rFonts w:cs="Calibri"/>
        </w:rPr>
        <w:t>8</w:t>
      </w:r>
      <w:r>
        <w:rPr>
          <w:rFonts w:cs="Calibri"/>
        </w:rPr>
        <w:t>、</w:t>
      </w:r>
      <w:r>
        <w:rPr>
          <w:rFonts w:cs="Calibri"/>
        </w:rPr>
        <w:t>★</w:t>
      </w:r>
      <w:r>
        <w:rPr>
          <w:rFonts w:cs="Calibri"/>
          <w:u w:val="single"/>
        </w:rPr>
        <w:t>快速锁定技术：转</w:t>
      </w:r>
      <w:r>
        <w:rPr>
          <w:rFonts w:cs="Calibri"/>
          <w:u w:val="single"/>
        </w:rPr>
        <w:t>1/4</w:t>
      </w:r>
      <w:r>
        <w:rPr>
          <w:rFonts w:cs="Calibri"/>
          <w:u w:val="single"/>
        </w:rPr>
        <w:t>圈即可开盖和关盖。</w:t>
      </w:r>
    </w:p>
    <w:p w14:paraId="7E2D2D89" w14:textId="77777777" w:rsidR="00586D37" w:rsidRDefault="00000000">
      <w:pPr>
        <w:autoSpaceDE w:val="0"/>
        <w:autoSpaceDN w:val="0"/>
        <w:adjustRightInd w:val="0"/>
        <w:ind w:firstLineChars="200" w:firstLine="420"/>
        <w:rPr>
          <w:rFonts w:cs="Calibri"/>
        </w:rPr>
      </w:pPr>
      <w:r>
        <w:rPr>
          <w:rFonts w:cs="Calibri"/>
        </w:rPr>
        <w:t>9</w:t>
      </w:r>
      <w:r>
        <w:rPr>
          <w:rFonts w:cs="Calibri"/>
        </w:rPr>
        <w:t>、软件功能。显示运行结束时间。</w:t>
      </w:r>
    </w:p>
    <w:p w14:paraId="2638E5C5" w14:textId="77777777" w:rsidR="00586D37" w:rsidRDefault="00000000">
      <w:pPr>
        <w:autoSpaceDE w:val="0"/>
        <w:autoSpaceDN w:val="0"/>
        <w:adjustRightInd w:val="0"/>
        <w:ind w:firstLineChars="200" w:firstLine="420"/>
        <w:rPr>
          <w:rFonts w:cs="Calibri"/>
        </w:rPr>
      </w:pPr>
      <w:r>
        <w:rPr>
          <w:rFonts w:cs="Calibri"/>
        </w:rPr>
        <w:t>10</w:t>
      </w:r>
      <w:r>
        <w:rPr>
          <w:rFonts w:cs="Calibri"/>
        </w:rPr>
        <w:t>、带有转子识别程序。</w:t>
      </w:r>
    </w:p>
    <w:p w14:paraId="6FD379ED" w14:textId="77777777" w:rsidR="00586D37" w:rsidRDefault="00000000">
      <w:pPr>
        <w:autoSpaceDE w:val="0"/>
        <w:autoSpaceDN w:val="0"/>
        <w:adjustRightInd w:val="0"/>
        <w:ind w:firstLineChars="200" w:firstLine="420"/>
        <w:rPr>
          <w:rFonts w:cs="Calibri"/>
        </w:rPr>
      </w:pPr>
      <w:r>
        <w:rPr>
          <w:rFonts w:cs="Calibri"/>
        </w:rPr>
        <w:t>11</w:t>
      </w:r>
      <w:r>
        <w:rPr>
          <w:rFonts w:cs="Calibri"/>
        </w:rPr>
        <w:t>、离心结束后，离心机盖自动开启。</w:t>
      </w:r>
    </w:p>
    <w:p w14:paraId="1EF95E41" w14:textId="77777777" w:rsidR="00586D37" w:rsidRDefault="00000000">
      <w:pPr>
        <w:autoSpaceDE w:val="0"/>
        <w:autoSpaceDN w:val="0"/>
        <w:adjustRightInd w:val="0"/>
        <w:ind w:firstLineChars="200" w:firstLine="420"/>
        <w:rPr>
          <w:rFonts w:cs="Calibri"/>
        </w:rPr>
      </w:pPr>
      <w:r>
        <w:rPr>
          <w:rFonts w:cs="Calibri"/>
        </w:rPr>
        <w:t>12</w:t>
      </w:r>
      <w:r>
        <w:rPr>
          <w:rFonts w:cs="Calibri"/>
        </w:rPr>
        <w:t>、紧急开盖功能。</w:t>
      </w:r>
    </w:p>
    <w:p w14:paraId="5FA19F7B" w14:textId="77777777" w:rsidR="00586D37" w:rsidRDefault="00000000">
      <w:pPr>
        <w:autoSpaceDE w:val="0"/>
        <w:autoSpaceDN w:val="0"/>
        <w:adjustRightInd w:val="0"/>
        <w:ind w:firstLineChars="200" w:firstLine="420"/>
        <w:rPr>
          <w:rFonts w:cs="Calibri"/>
        </w:rPr>
      </w:pPr>
      <w:r>
        <w:rPr>
          <w:rFonts w:cs="Calibri"/>
        </w:rPr>
        <w:t>（二）单台配置</w:t>
      </w:r>
    </w:p>
    <w:p w14:paraId="5670108B" w14:textId="77777777" w:rsidR="00586D37" w:rsidRDefault="00000000">
      <w:pPr>
        <w:autoSpaceDE w:val="0"/>
        <w:autoSpaceDN w:val="0"/>
        <w:adjustRightInd w:val="0"/>
        <w:ind w:firstLineChars="200" w:firstLine="420"/>
        <w:rPr>
          <w:rFonts w:cs="Calibri"/>
        </w:rPr>
      </w:pPr>
      <w:r>
        <w:rPr>
          <w:rFonts w:cs="Calibri"/>
        </w:rPr>
        <w:t>1</w:t>
      </w:r>
      <w:r>
        <w:rPr>
          <w:rFonts w:cs="Calibri"/>
        </w:rPr>
        <w:t>、离心机</w:t>
      </w:r>
      <w:r>
        <w:rPr>
          <w:rFonts w:cs="Calibri"/>
        </w:rPr>
        <w:t>1</w:t>
      </w:r>
      <w:r>
        <w:rPr>
          <w:rFonts w:cs="Calibri"/>
        </w:rPr>
        <w:t>台。</w:t>
      </w:r>
    </w:p>
    <w:p w14:paraId="24377CB0" w14:textId="77777777" w:rsidR="00586D37" w:rsidRDefault="00000000">
      <w:pPr>
        <w:autoSpaceDE w:val="0"/>
        <w:autoSpaceDN w:val="0"/>
        <w:adjustRightInd w:val="0"/>
        <w:ind w:firstLineChars="200" w:firstLine="420"/>
        <w:rPr>
          <w:rFonts w:cs="Calibri"/>
        </w:rPr>
      </w:pPr>
      <w:r>
        <w:rPr>
          <w:rFonts w:cs="Calibri"/>
        </w:rPr>
        <w:t>2</w:t>
      </w:r>
      <w:r>
        <w:rPr>
          <w:rFonts w:cs="Calibri"/>
        </w:rPr>
        <w:t>、铝合金气密角转</w:t>
      </w:r>
      <w:r>
        <w:rPr>
          <w:rFonts w:cs="Calibri"/>
        </w:rPr>
        <w:t>1.5ml×24   1</w:t>
      </w:r>
      <w:r>
        <w:rPr>
          <w:rFonts w:cs="Calibri"/>
        </w:rPr>
        <w:t>个。</w:t>
      </w:r>
    </w:p>
    <w:p w14:paraId="7FB73DC1" w14:textId="77777777" w:rsidR="00586D37" w:rsidRDefault="00000000">
      <w:pPr>
        <w:autoSpaceDE w:val="0"/>
        <w:autoSpaceDN w:val="0"/>
        <w:adjustRightInd w:val="0"/>
        <w:ind w:firstLineChars="200" w:firstLine="420"/>
        <w:rPr>
          <w:rFonts w:cs="Calibri"/>
        </w:rPr>
      </w:pPr>
      <w:r>
        <w:rPr>
          <w:rFonts w:cs="Calibri"/>
        </w:rPr>
        <w:t>3</w:t>
      </w:r>
      <w:r>
        <w:rPr>
          <w:rFonts w:cs="Calibri"/>
        </w:rPr>
        <w:t>、中文使用说明书（电子版说明书（</w:t>
      </w:r>
      <w:r>
        <w:rPr>
          <w:rFonts w:cs="Calibri"/>
        </w:rPr>
        <w:t>PDF</w:t>
      </w:r>
      <w:r>
        <w:rPr>
          <w:rFonts w:cs="Calibri"/>
        </w:rPr>
        <w:t>））</w:t>
      </w:r>
      <w:r>
        <w:rPr>
          <w:rFonts w:cs="Calibri"/>
        </w:rPr>
        <w:t>1</w:t>
      </w:r>
      <w:r>
        <w:rPr>
          <w:rFonts w:cs="Calibri"/>
        </w:rPr>
        <w:t>套。</w:t>
      </w:r>
    </w:p>
    <w:p w14:paraId="33C922CE" w14:textId="77777777" w:rsidR="00586D37" w:rsidRDefault="00000000">
      <w:pPr>
        <w:pStyle w:val="2"/>
        <w:ind w:firstLine="420"/>
        <w:rPr>
          <w:rFonts w:cs="Calibri"/>
        </w:rPr>
      </w:pPr>
      <w:r>
        <w:rPr>
          <w:rFonts w:cs="Calibri" w:hint="eastAsia"/>
        </w:rPr>
        <w:t>四、</w:t>
      </w:r>
      <w:r>
        <w:rPr>
          <w:rFonts w:cs="Calibri"/>
        </w:rPr>
        <w:t>中型空气浴摇床</w:t>
      </w:r>
    </w:p>
    <w:p w14:paraId="4648FEE5" w14:textId="77777777" w:rsidR="00586D37" w:rsidRDefault="00000000">
      <w:pPr>
        <w:autoSpaceDE w:val="0"/>
        <w:autoSpaceDN w:val="0"/>
        <w:adjustRightInd w:val="0"/>
        <w:ind w:firstLineChars="200" w:firstLine="420"/>
        <w:rPr>
          <w:rFonts w:cs="Calibri"/>
        </w:rPr>
      </w:pPr>
      <w:r>
        <w:rPr>
          <w:rFonts w:cs="Calibri"/>
        </w:rPr>
        <w:t>（一）技术要求</w:t>
      </w:r>
    </w:p>
    <w:p w14:paraId="79676AA9" w14:textId="77777777" w:rsidR="00586D37" w:rsidRDefault="00000000">
      <w:pPr>
        <w:autoSpaceDE w:val="0"/>
        <w:autoSpaceDN w:val="0"/>
        <w:adjustRightInd w:val="0"/>
        <w:ind w:firstLineChars="200" w:firstLine="420"/>
        <w:rPr>
          <w:rFonts w:cs="Calibri"/>
        </w:rPr>
      </w:pPr>
      <w:r>
        <w:rPr>
          <w:rFonts w:cs="Calibri"/>
        </w:rPr>
        <w:t>1</w:t>
      </w:r>
      <w:r>
        <w:rPr>
          <w:rFonts w:cs="Calibri"/>
        </w:rPr>
        <w:t>、运行方式：圆形轨道匀速运动。</w:t>
      </w:r>
    </w:p>
    <w:p w14:paraId="0F73BC93" w14:textId="77777777" w:rsidR="00586D37" w:rsidRDefault="00000000">
      <w:pPr>
        <w:autoSpaceDE w:val="0"/>
        <w:autoSpaceDN w:val="0"/>
        <w:adjustRightInd w:val="0"/>
        <w:ind w:firstLineChars="200" w:firstLine="420"/>
        <w:rPr>
          <w:rFonts w:cs="Calibri"/>
        </w:rPr>
      </w:pPr>
      <w:r>
        <w:rPr>
          <w:rFonts w:cs="Calibri"/>
        </w:rPr>
        <w:t>2</w:t>
      </w:r>
      <w:r>
        <w:rPr>
          <w:rFonts w:cs="Calibri"/>
        </w:rPr>
        <w:t>、温度控制范围：室温下</w:t>
      </w:r>
      <w:r>
        <w:rPr>
          <w:rFonts w:cs="Calibri"/>
        </w:rPr>
        <w:t>15℃</w:t>
      </w:r>
      <w:r>
        <w:rPr>
          <w:rFonts w:cs="Calibri"/>
        </w:rPr>
        <w:t>～</w:t>
      </w:r>
      <w:r>
        <w:rPr>
          <w:rFonts w:cs="Calibri"/>
        </w:rPr>
        <w:t>60℃</w:t>
      </w:r>
      <w:r>
        <w:rPr>
          <w:rFonts w:cs="Calibri"/>
        </w:rPr>
        <w:t>。</w:t>
      </w:r>
    </w:p>
    <w:p w14:paraId="66160B86"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w:t>
      </w:r>
      <w:r>
        <w:rPr>
          <w:rFonts w:cs="Calibri"/>
          <w:u w:val="single"/>
        </w:rPr>
        <w:t>温度准确度：</w:t>
      </w:r>
      <w:r>
        <w:rPr>
          <w:rFonts w:cs="Calibri"/>
          <w:u w:val="single"/>
        </w:rPr>
        <w:t>≤±0.1℃</w:t>
      </w:r>
      <w:r>
        <w:rPr>
          <w:rFonts w:cs="Calibri"/>
          <w:u w:val="single"/>
        </w:rPr>
        <w:t>（</w:t>
      </w:r>
      <w:r>
        <w:rPr>
          <w:rFonts w:cs="Calibri"/>
          <w:u w:val="single"/>
        </w:rPr>
        <w:t>37℃</w:t>
      </w:r>
      <w:r>
        <w:rPr>
          <w:rFonts w:cs="Calibri"/>
          <w:u w:val="single"/>
        </w:rPr>
        <w:t>）</w:t>
      </w:r>
    </w:p>
    <w:p w14:paraId="76C4EF64" w14:textId="77777777" w:rsidR="00586D37" w:rsidRDefault="00000000">
      <w:pPr>
        <w:autoSpaceDE w:val="0"/>
        <w:autoSpaceDN w:val="0"/>
        <w:adjustRightInd w:val="0"/>
        <w:ind w:firstLineChars="200" w:firstLine="420"/>
        <w:rPr>
          <w:rFonts w:cs="Calibri"/>
        </w:rPr>
      </w:pPr>
      <w:r>
        <w:rPr>
          <w:rFonts w:cs="Calibri"/>
        </w:rPr>
        <w:t>4</w:t>
      </w:r>
      <w:r>
        <w:rPr>
          <w:rFonts w:cs="Calibri"/>
        </w:rPr>
        <w:t>、有效负荷平台：</w:t>
      </w:r>
      <w:r>
        <w:rPr>
          <w:rFonts w:cs="Calibri"/>
        </w:rPr>
        <w:t>≥45cm×45cm</w:t>
      </w:r>
      <w:r>
        <w:rPr>
          <w:rFonts w:cs="Calibri"/>
        </w:rPr>
        <w:t>。</w:t>
      </w:r>
    </w:p>
    <w:p w14:paraId="7C20B5C0" w14:textId="77777777" w:rsidR="00586D37" w:rsidRDefault="00000000">
      <w:pPr>
        <w:autoSpaceDE w:val="0"/>
        <w:autoSpaceDN w:val="0"/>
        <w:adjustRightInd w:val="0"/>
        <w:ind w:firstLineChars="200" w:firstLine="420"/>
        <w:rPr>
          <w:rFonts w:cs="Calibri"/>
        </w:rPr>
      </w:pPr>
      <w:r>
        <w:rPr>
          <w:rFonts w:cs="Calibri"/>
        </w:rPr>
        <w:t>5</w:t>
      </w:r>
      <w:r>
        <w:rPr>
          <w:rFonts w:cs="Calibri"/>
        </w:rPr>
        <w:t>、固定状态直流无刷电机、变速控制装置。</w:t>
      </w:r>
    </w:p>
    <w:p w14:paraId="0DE992A5"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w:t>
      </w:r>
      <w:r>
        <w:rPr>
          <w:rFonts w:cs="Calibri"/>
          <w:u w:val="single"/>
        </w:rPr>
        <w:t>可调节的速度范围：最低</w:t>
      </w:r>
      <w:r>
        <w:rPr>
          <w:rFonts w:cs="Calibri"/>
          <w:u w:val="single"/>
        </w:rPr>
        <w:t>≤15rpm</w:t>
      </w:r>
      <w:r>
        <w:rPr>
          <w:rFonts w:cs="Calibri"/>
          <w:u w:val="single"/>
        </w:rPr>
        <w:t>，最高</w:t>
      </w:r>
      <w:r>
        <w:rPr>
          <w:rFonts w:cs="Calibri"/>
          <w:u w:val="single"/>
        </w:rPr>
        <w:t>≥500rpm</w:t>
      </w:r>
      <w:r>
        <w:rPr>
          <w:rFonts w:cs="Calibri"/>
          <w:u w:val="single"/>
        </w:rPr>
        <w:t>。</w:t>
      </w:r>
    </w:p>
    <w:p w14:paraId="54AB7C36" w14:textId="77777777" w:rsidR="00586D37" w:rsidRDefault="00000000">
      <w:pPr>
        <w:autoSpaceDE w:val="0"/>
        <w:autoSpaceDN w:val="0"/>
        <w:adjustRightInd w:val="0"/>
        <w:ind w:firstLineChars="200" w:firstLine="420"/>
        <w:rPr>
          <w:rFonts w:cs="Calibri"/>
        </w:rPr>
      </w:pPr>
      <w:r>
        <w:rPr>
          <w:rFonts w:cs="Calibri"/>
        </w:rPr>
        <w:t>7</w:t>
      </w:r>
      <w:r>
        <w:rPr>
          <w:rFonts w:cs="Calibri"/>
        </w:rPr>
        <w:t>、可设置持续运行，也可设置定时运行，定时长度为</w:t>
      </w:r>
      <w:r>
        <w:rPr>
          <w:rFonts w:cs="Calibri"/>
        </w:rPr>
        <w:t>0.1</w:t>
      </w:r>
      <w:r>
        <w:rPr>
          <w:rFonts w:cs="Calibri"/>
        </w:rPr>
        <w:t>～</w:t>
      </w:r>
      <w:r>
        <w:rPr>
          <w:rFonts w:cs="Calibri"/>
        </w:rPr>
        <w:t>999</w:t>
      </w:r>
      <w:r>
        <w:rPr>
          <w:rFonts w:cs="Calibri"/>
        </w:rPr>
        <w:t>小时或</w:t>
      </w:r>
      <w:r>
        <w:rPr>
          <w:rFonts w:cs="Calibri"/>
        </w:rPr>
        <w:t>0.1</w:t>
      </w:r>
      <w:r>
        <w:rPr>
          <w:rFonts w:cs="Calibri"/>
        </w:rPr>
        <w:t>～</w:t>
      </w:r>
      <w:r>
        <w:rPr>
          <w:rFonts w:cs="Calibri"/>
        </w:rPr>
        <w:t>999</w:t>
      </w:r>
      <w:r>
        <w:rPr>
          <w:rFonts w:cs="Calibri"/>
        </w:rPr>
        <w:t>分钟。</w:t>
      </w:r>
    </w:p>
    <w:p w14:paraId="51C90D44" w14:textId="77777777" w:rsidR="00586D37" w:rsidRDefault="00000000">
      <w:pPr>
        <w:autoSpaceDE w:val="0"/>
        <w:autoSpaceDN w:val="0"/>
        <w:adjustRightInd w:val="0"/>
        <w:ind w:firstLineChars="200" w:firstLine="420"/>
        <w:rPr>
          <w:rFonts w:cs="Calibri"/>
        </w:rPr>
      </w:pPr>
      <w:r>
        <w:rPr>
          <w:rFonts w:cs="Calibri"/>
        </w:rPr>
        <w:t>8</w:t>
      </w:r>
      <w:r>
        <w:rPr>
          <w:rFonts w:cs="Calibri"/>
        </w:rPr>
        <w:t>、</w:t>
      </w:r>
      <w:r>
        <w:rPr>
          <w:rFonts w:cs="Calibri"/>
        </w:rPr>
        <w:t>3</w:t>
      </w:r>
      <w:r>
        <w:rPr>
          <w:rFonts w:cs="Calibri"/>
        </w:rPr>
        <w:t>个独立</w:t>
      </w:r>
      <w:r>
        <w:rPr>
          <w:rFonts w:cs="Calibri"/>
        </w:rPr>
        <w:t>LED</w:t>
      </w:r>
      <w:r>
        <w:rPr>
          <w:rFonts w:cs="Calibri"/>
        </w:rPr>
        <w:t>显示屏，可同时查看速度、运行时间和温度。</w:t>
      </w:r>
    </w:p>
    <w:p w14:paraId="290EC7E4" w14:textId="77777777" w:rsidR="00586D37" w:rsidRDefault="00000000">
      <w:pPr>
        <w:autoSpaceDE w:val="0"/>
        <w:autoSpaceDN w:val="0"/>
        <w:adjustRightInd w:val="0"/>
        <w:ind w:firstLineChars="200" w:firstLine="420"/>
        <w:rPr>
          <w:rFonts w:cs="Calibri"/>
        </w:rPr>
      </w:pPr>
      <w:r>
        <w:rPr>
          <w:rFonts w:cs="Calibri"/>
        </w:rPr>
        <w:t>9</w:t>
      </w:r>
      <w:r>
        <w:rPr>
          <w:rFonts w:cs="Calibri"/>
        </w:rPr>
        <w:t>、温度出现偏差时，声光信号提醒，当偏差超过设定值的</w:t>
      </w:r>
      <w:r>
        <w:rPr>
          <w:rFonts w:cs="Calibri"/>
        </w:rPr>
        <w:t>±1℃</w:t>
      </w:r>
      <w:r>
        <w:rPr>
          <w:rFonts w:cs="Calibri"/>
        </w:rPr>
        <w:t>时，自动关闭加热系统。</w:t>
      </w:r>
    </w:p>
    <w:p w14:paraId="371735AB" w14:textId="77777777" w:rsidR="00586D37" w:rsidRDefault="00000000">
      <w:pPr>
        <w:autoSpaceDE w:val="0"/>
        <w:autoSpaceDN w:val="0"/>
        <w:adjustRightInd w:val="0"/>
        <w:ind w:firstLineChars="200" w:firstLine="420"/>
        <w:rPr>
          <w:rFonts w:cs="Calibri"/>
        </w:rPr>
      </w:pPr>
      <w:r>
        <w:rPr>
          <w:rFonts w:cs="Calibri"/>
        </w:rPr>
        <w:t>10</w:t>
      </w:r>
      <w:r>
        <w:rPr>
          <w:rFonts w:cs="Calibri"/>
        </w:rPr>
        <w:t>、设备运行速度偏离设定值</w:t>
      </w:r>
      <w:r>
        <w:rPr>
          <w:rFonts w:cs="Calibri"/>
        </w:rPr>
        <w:t>±10%</w:t>
      </w:r>
      <w:r>
        <w:rPr>
          <w:rFonts w:cs="Calibri"/>
        </w:rPr>
        <w:t>，摇床发出声光警报信号并关闭。</w:t>
      </w:r>
    </w:p>
    <w:p w14:paraId="1072B1AC" w14:textId="77777777" w:rsidR="00586D37" w:rsidRDefault="00000000">
      <w:pPr>
        <w:autoSpaceDE w:val="0"/>
        <w:autoSpaceDN w:val="0"/>
        <w:adjustRightInd w:val="0"/>
        <w:ind w:firstLineChars="200" w:firstLine="420"/>
        <w:rPr>
          <w:rFonts w:cs="Calibri"/>
        </w:rPr>
      </w:pPr>
      <w:r>
        <w:rPr>
          <w:rFonts w:cs="Calibri"/>
        </w:rPr>
        <w:t>11</w:t>
      </w:r>
      <w:r>
        <w:rPr>
          <w:rFonts w:cs="Calibri"/>
        </w:rPr>
        <w:t>、负载不平衡时，负载失衡传感器将停止平板运行并发出声光警报信号。</w:t>
      </w:r>
    </w:p>
    <w:p w14:paraId="1B16D114" w14:textId="77777777" w:rsidR="00586D37" w:rsidRDefault="00000000">
      <w:pPr>
        <w:autoSpaceDE w:val="0"/>
        <w:autoSpaceDN w:val="0"/>
        <w:adjustRightInd w:val="0"/>
        <w:ind w:firstLineChars="200" w:firstLine="420"/>
        <w:rPr>
          <w:rFonts w:cs="Calibri"/>
        </w:rPr>
      </w:pPr>
      <w:r>
        <w:rPr>
          <w:rFonts w:cs="Calibri"/>
        </w:rPr>
        <w:t>12</w:t>
      </w:r>
      <w:r>
        <w:rPr>
          <w:rFonts w:cs="Calibri"/>
        </w:rPr>
        <w:t>、软启动功能防止设备突然启动和停止，避免器皿内样品溅出和烧瓶盖润湿。</w:t>
      </w:r>
    </w:p>
    <w:p w14:paraId="555FAB94" w14:textId="77777777" w:rsidR="00586D37" w:rsidRDefault="00000000">
      <w:pPr>
        <w:autoSpaceDE w:val="0"/>
        <w:autoSpaceDN w:val="0"/>
        <w:adjustRightInd w:val="0"/>
        <w:ind w:firstLineChars="200" w:firstLine="420"/>
        <w:rPr>
          <w:rFonts w:cs="Calibri"/>
        </w:rPr>
      </w:pPr>
      <w:r>
        <w:rPr>
          <w:rFonts w:cs="Calibri"/>
        </w:rPr>
        <w:t>13</w:t>
      </w:r>
      <w:r>
        <w:rPr>
          <w:rFonts w:cs="Calibri"/>
        </w:rPr>
        <w:t>、设定点保留功能可在电源发生故障时保留设定参数，并在电源恢复后自动重新启动设备。</w:t>
      </w:r>
    </w:p>
    <w:p w14:paraId="52463943" w14:textId="77777777" w:rsidR="00586D37" w:rsidRDefault="00000000">
      <w:pPr>
        <w:autoSpaceDE w:val="0"/>
        <w:autoSpaceDN w:val="0"/>
        <w:adjustRightInd w:val="0"/>
        <w:ind w:firstLineChars="200" w:firstLine="420"/>
        <w:rPr>
          <w:rFonts w:cs="Calibri"/>
        </w:rPr>
      </w:pPr>
      <w:r>
        <w:rPr>
          <w:rFonts w:cs="Calibri"/>
        </w:rPr>
        <w:t>14</w:t>
      </w:r>
      <w:r>
        <w:rPr>
          <w:rFonts w:cs="Calibri"/>
        </w:rPr>
        <w:t>、标准</w:t>
      </w:r>
      <w:r>
        <w:rPr>
          <w:rFonts w:cs="Calibri"/>
        </w:rPr>
        <w:t>RS232</w:t>
      </w:r>
      <w:r>
        <w:rPr>
          <w:rFonts w:cs="Calibri"/>
        </w:rPr>
        <w:t>接口便于远程监控速度、时间和温度。通过内置记录器插孔可输出监控温度。</w:t>
      </w:r>
    </w:p>
    <w:p w14:paraId="6B0F99C7" w14:textId="77777777" w:rsidR="00586D37" w:rsidRDefault="00000000">
      <w:pPr>
        <w:autoSpaceDE w:val="0"/>
        <w:autoSpaceDN w:val="0"/>
        <w:adjustRightInd w:val="0"/>
        <w:ind w:firstLineChars="200" w:firstLine="420"/>
        <w:rPr>
          <w:rFonts w:cs="Calibri"/>
        </w:rPr>
      </w:pPr>
      <w:r>
        <w:rPr>
          <w:rFonts w:cs="Calibri"/>
        </w:rPr>
        <w:t>（二）单台配置</w:t>
      </w:r>
    </w:p>
    <w:p w14:paraId="508B4A59" w14:textId="77777777" w:rsidR="00586D37" w:rsidRDefault="00000000">
      <w:pPr>
        <w:autoSpaceDE w:val="0"/>
        <w:autoSpaceDN w:val="0"/>
        <w:adjustRightInd w:val="0"/>
        <w:ind w:firstLineChars="200" w:firstLine="420"/>
        <w:rPr>
          <w:rFonts w:cs="Calibri"/>
        </w:rPr>
      </w:pPr>
      <w:r>
        <w:rPr>
          <w:rFonts w:cs="Calibri"/>
        </w:rPr>
        <w:t>1</w:t>
      </w:r>
      <w:r>
        <w:rPr>
          <w:rFonts w:cs="Calibri"/>
        </w:rPr>
        <w:t>、中型空气浴摇床</w:t>
      </w:r>
      <w:r>
        <w:rPr>
          <w:rFonts w:cs="Calibri"/>
        </w:rPr>
        <w:t>1</w:t>
      </w:r>
      <w:r>
        <w:rPr>
          <w:rFonts w:cs="Calibri"/>
        </w:rPr>
        <w:t>台，通用摇板</w:t>
      </w:r>
      <w:r>
        <w:rPr>
          <w:rFonts w:cs="Calibri"/>
        </w:rPr>
        <w:t>1</w:t>
      </w:r>
      <w:r>
        <w:rPr>
          <w:rFonts w:cs="Calibri"/>
        </w:rPr>
        <w:t>块，</w:t>
      </w:r>
      <w:r>
        <w:rPr>
          <w:rFonts w:cs="Calibri"/>
        </w:rPr>
        <w:t>2</w:t>
      </w:r>
      <w:r>
        <w:rPr>
          <w:rFonts w:cs="Calibri"/>
        </w:rPr>
        <w:t>个</w:t>
      </w:r>
      <w:r>
        <w:rPr>
          <w:rFonts w:cs="Calibri"/>
        </w:rPr>
        <w:t>125ml</w:t>
      </w:r>
      <w:r>
        <w:rPr>
          <w:rFonts w:cs="Calibri"/>
        </w:rPr>
        <w:t>瓶架；</w:t>
      </w:r>
      <w:r>
        <w:rPr>
          <w:rFonts w:cs="Calibri"/>
        </w:rPr>
        <w:t>4</w:t>
      </w:r>
      <w:r>
        <w:rPr>
          <w:rFonts w:cs="Calibri"/>
        </w:rPr>
        <w:t>个</w:t>
      </w:r>
      <w:r>
        <w:rPr>
          <w:rFonts w:cs="Calibri"/>
        </w:rPr>
        <w:t>250ml</w:t>
      </w:r>
      <w:r>
        <w:rPr>
          <w:rFonts w:cs="Calibri"/>
        </w:rPr>
        <w:t>瓶架；</w:t>
      </w:r>
      <w:r>
        <w:rPr>
          <w:rFonts w:cs="Calibri"/>
        </w:rPr>
        <w:t xml:space="preserve">4 </w:t>
      </w:r>
      <w:r>
        <w:rPr>
          <w:rFonts w:cs="Calibri"/>
        </w:rPr>
        <w:t>个</w:t>
      </w:r>
      <w:r>
        <w:rPr>
          <w:rFonts w:cs="Calibri"/>
        </w:rPr>
        <w:t>500ml</w:t>
      </w:r>
      <w:r>
        <w:rPr>
          <w:rFonts w:cs="Calibri"/>
        </w:rPr>
        <w:t>瓶架；</w:t>
      </w:r>
      <w:r>
        <w:rPr>
          <w:rFonts w:cs="Calibri"/>
        </w:rPr>
        <w:t>2</w:t>
      </w:r>
      <w:r>
        <w:rPr>
          <w:rFonts w:cs="Calibri"/>
        </w:rPr>
        <w:t>个</w:t>
      </w:r>
      <w:r>
        <w:rPr>
          <w:rFonts w:cs="Calibri"/>
        </w:rPr>
        <w:t>1L</w:t>
      </w:r>
      <w:r>
        <w:rPr>
          <w:rFonts w:cs="Calibri"/>
        </w:rPr>
        <w:t>瓶架，</w:t>
      </w:r>
      <w:r>
        <w:rPr>
          <w:rFonts w:cs="Calibri"/>
        </w:rPr>
        <w:t>2</w:t>
      </w:r>
      <w:r>
        <w:rPr>
          <w:rFonts w:cs="Calibri"/>
        </w:rPr>
        <w:t>个</w:t>
      </w:r>
      <w:r>
        <w:rPr>
          <w:rFonts w:cs="Calibri"/>
        </w:rPr>
        <w:t>2L</w:t>
      </w:r>
      <w:r>
        <w:rPr>
          <w:rFonts w:cs="Calibri"/>
        </w:rPr>
        <w:t>瓶架，</w:t>
      </w:r>
      <w:r>
        <w:rPr>
          <w:rFonts w:cs="Calibri"/>
        </w:rPr>
        <w:t>1</w:t>
      </w:r>
      <w:r>
        <w:rPr>
          <w:rFonts w:cs="Calibri"/>
        </w:rPr>
        <w:t>套</w:t>
      </w:r>
      <w:r>
        <w:rPr>
          <w:rFonts w:cs="Calibri"/>
        </w:rPr>
        <w:t>36</w:t>
      </w:r>
      <w:r>
        <w:rPr>
          <w:rFonts w:cs="Calibri"/>
        </w:rPr>
        <w:t>管试管架。</w:t>
      </w:r>
    </w:p>
    <w:p w14:paraId="0AB01745"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20796ADD" w14:textId="77777777" w:rsidR="00586D37" w:rsidRDefault="00000000">
      <w:pPr>
        <w:pStyle w:val="2"/>
        <w:ind w:firstLine="420"/>
        <w:rPr>
          <w:rFonts w:cs="Calibri"/>
        </w:rPr>
      </w:pPr>
      <w:r>
        <w:rPr>
          <w:rFonts w:cs="Calibri" w:hint="eastAsia"/>
        </w:rPr>
        <w:t>五、</w:t>
      </w:r>
      <w:r>
        <w:rPr>
          <w:rFonts w:cs="Calibri"/>
        </w:rPr>
        <w:t>正置显微镜</w:t>
      </w:r>
    </w:p>
    <w:p w14:paraId="6D056DFC" w14:textId="77777777" w:rsidR="00586D37" w:rsidRDefault="00000000">
      <w:pPr>
        <w:autoSpaceDE w:val="0"/>
        <w:autoSpaceDN w:val="0"/>
        <w:adjustRightInd w:val="0"/>
        <w:ind w:firstLineChars="200" w:firstLine="420"/>
        <w:rPr>
          <w:rFonts w:cs="Calibri"/>
        </w:rPr>
      </w:pPr>
      <w:r>
        <w:rPr>
          <w:rFonts w:cs="Calibri"/>
        </w:rPr>
        <w:t>（一）技术要求</w:t>
      </w:r>
    </w:p>
    <w:p w14:paraId="04594440" w14:textId="77777777" w:rsidR="00586D37" w:rsidRDefault="00000000">
      <w:pPr>
        <w:autoSpaceDE w:val="0"/>
        <w:autoSpaceDN w:val="0"/>
        <w:adjustRightInd w:val="0"/>
        <w:ind w:firstLineChars="200" w:firstLine="420"/>
        <w:rPr>
          <w:rFonts w:cs="Calibri"/>
        </w:rPr>
      </w:pPr>
      <w:r>
        <w:rPr>
          <w:rFonts w:cs="Calibri"/>
        </w:rPr>
        <w:t>1</w:t>
      </w:r>
      <w:r>
        <w:rPr>
          <w:rFonts w:cs="Calibri"/>
        </w:rPr>
        <w:t>、主机</w:t>
      </w:r>
    </w:p>
    <w:p w14:paraId="6F9C0DB5" w14:textId="77777777" w:rsidR="00586D37" w:rsidRDefault="00000000">
      <w:pPr>
        <w:autoSpaceDE w:val="0"/>
        <w:autoSpaceDN w:val="0"/>
        <w:adjustRightInd w:val="0"/>
        <w:ind w:firstLineChars="200" w:firstLine="420"/>
        <w:rPr>
          <w:rFonts w:cs="Calibri"/>
        </w:rPr>
      </w:pPr>
      <w:r>
        <w:rPr>
          <w:rFonts w:cs="Calibri"/>
        </w:rPr>
        <w:t>1.1</w:t>
      </w:r>
      <w:r>
        <w:rPr>
          <w:rFonts w:cs="Calibri"/>
        </w:rPr>
        <w:t>、光学系统：无限远校正光学系统，保证光通过目镜到物镜整个光路中的所有棱镜及镜片时的绝对平行，视野数</w:t>
      </w:r>
      <w:r>
        <w:rPr>
          <w:rFonts w:cs="Calibri"/>
        </w:rPr>
        <w:t>≥25</w:t>
      </w:r>
      <w:r>
        <w:rPr>
          <w:rFonts w:cs="Calibri"/>
        </w:rPr>
        <w:t>。</w:t>
      </w:r>
    </w:p>
    <w:p w14:paraId="50C6DD60" w14:textId="77777777" w:rsidR="00586D37" w:rsidRDefault="00000000">
      <w:pPr>
        <w:autoSpaceDE w:val="0"/>
        <w:autoSpaceDN w:val="0"/>
        <w:adjustRightInd w:val="0"/>
        <w:ind w:firstLineChars="200" w:firstLine="420"/>
        <w:rPr>
          <w:rFonts w:cs="Calibri"/>
        </w:rPr>
      </w:pPr>
      <w:r>
        <w:rPr>
          <w:rFonts w:cs="Calibri"/>
        </w:rPr>
        <w:t>1.2</w:t>
      </w:r>
      <w:r>
        <w:rPr>
          <w:rFonts w:cs="Calibri"/>
        </w:rPr>
        <w:t>、</w:t>
      </w:r>
      <w:r>
        <w:rPr>
          <w:rFonts w:cs="Calibri"/>
        </w:rPr>
        <w:t>★</w:t>
      </w:r>
      <w:r>
        <w:rPr>
          <w:rFonts w:cs="Calibri"/>
          <w:u w:val="single"/>
        </w:rPr>
        <w:t>具有明场、暗场、相差功能。</w:t>
      </w:r>
    </w:p>
    <w:p w14:paraId="78279931" w14:textId="77777777" w:rsidR="00586D37" w:rsidRDefault="00000000">
      <w:pPr>
        <w:autoSpaceDE w:val="0"/>
        <w:autoSpaceDN w:val="0"/>
        <w:adjustRightInd w:val="0"/>
        <w:ind w:firstLineChars="200" w:firstLine="420"/>
        <w:rPr>
          <w:rFonts w:cs="Calibri"/>
        </w:rPr>
      </w:pPr>
      <w:r>
        <w:rPr>
          <w:rFonts w:cs="Calibri"/>
        </w:rPr>
        <w:t>1.3</w:t>
      </w:r>
      <w:r>
        <w:rPr>
          <w:rFonts w:cs="Calibri"/>
        </w:rPr>
        <w:t>、六位物镜转换器。</w:t>
      </w:r>
    </w:p>
    <w:p w14:paraId="222CED88" w14:textId="77777777" w:rsidR="00586D37" w:rsidRDefault="00000000">
      <w:pPr>
        <w:autoSpaceDE w:val="0"/>
        <w:autoSpaceDN w:val="0"/>
        <w:adjustRightInd w:val="0"/>
        <w:ind w:firstLineChars="200" w:firstLine="420"/>
        <w:rPr>
          <w:rFonts w:cs="Calibri"/>
        </w:rPr>
      </w:pPr>
      <w:r>
        <w:rPr>
          <w:rFonts w:cs="Calibri"/>
        </w:rPr>
        <w:t>1.4</w:t>
      </w:r>
      <w:r>
        <w:rPr>
          <w:rFonts w:cs="Calibri"/>
        </w:rPr>
        <w:t>、放大倍数：</w:t>
      </w:r>
      <w:r>
        <w:rPr>
          <w:rFonts w:cs="Calibri"/>
        </w:rPr>
        <w:t>50×</w:t>
      </w:r>
      <w:r>
        <w:rPr>
          <w:rFonts w:cs="Calibri"/>
        </w:rPr>
        <w:t>～</w:t>
      </w:r>
      <w:r>
        <w:rPr>
          <w:rFonts w:cs="Calibri"/>
        </w:rPr>
        <w:t>1000×</w:t>
      </w:r>
      <w:r>
        <w:rPr>
          <w:rFonts w:cs="Calibri"/>
        </w:rPr>
        <w:t>。</w:t>
      </w:r>
    </w:p>
    <w:p w14:paraId="30A13048" w14:textId="77777777" w:rsidR="00586D37" w:rsidRDefault="00000000">
      <w:pPr>
        <w:autoSpaceDE w:val="0"/>
        <w:autoSpaceDN w:val="0"/>
        <w:adjustRightInd w:val="0"/>
        <w:ind w:firstLineChars="200" w:firstLine="420"/>
        <w:rPr>
          <w:rFonts w:cs="Calibri"/>
        </w:rPr>
      </w:pPr>
      <w:r>
        <w:rPr>
          <w:rFonts w:cs="Calibri"/>
        </w:rPr>
        <w:t>1.5</w:t>
      </w:r>
      <w:r>
        <w:rPr>
          <w:rFonts w:cs="Calibri"/>
        </w:rPr>
        <w:t>、透射光照明：</w:t>
      </w:r>
      <w:r>
        <w:rPr>
          <w:rFonts w:cs="Calibri"/>
        </w:rPr>
        <w:t>12V100W</w:t>
      </w:r>
      <w:r>
        <w:rPr>
          <w:rFonts w:cs="Calibri"/>
        </w:rPr>
        <w:t>卤钨灯。</w:t>
      </w:r>
    </w:p>
    <w:p w14:paraId="32C604A3" w14:textId="77777777" w:rsidR="00586D37" w:rsidRDefault="00000000">
      <w:pPr>
        <w:autoSpaceDE w:val="0"/>
        <w:autoSpaceDN w:val="0"/>
        <w:adjustRightInd w:val="0"/>
        <w:ind w:firstLineChars="200" w:firstLine="420"/>
        <w:rPr>
          <w:rFonts w:cs="Calibri"/>
        </w:rPr>
      </w:pPr>
      <w:r>
        <w:rPr>
          <w:rFonts w:cs="Calibri"/>
        </w:rPr>
        <w:t>1.6</w:t>
      </w:r>
      <w:r>
        <w:rPr>
          <w:rFonts w:cs="Calibri"/>
        </w:rPr>
        <w:t>、调焦。带有同轴粗、微调焦装置；调焦旋钮高度可调节。</w:t>
      </w:r>
    </w:p>
    <w:p w14:paraId="71ACA9D1" w14:textId="77777777" w:rsidR="00586D37" w:rsidRDefault="00000000">
      <w:pPr>
        <w:autoSpaceDE w:val="0"/>
        <w:autoSpaceDN w:val="0"/>
        <w:adjustRightInd w:val="0"/>
        <w:ind w:firstLineChars="200" w:firstLine="420"/>
        <w:rPr>
          <w:rFonts w:cs="Calibri"/>
        </w:rPr>
      </w:pPr>
      <w:r>
        <w:rPr>
          <w:rFonts w:cs="Calibri"/>
        </w:rPr>
        <w:t>1.7</w:t>
      </w:r>
      <w:r>
        <w:rPr>
          <w:rFonts w:cs="Calibri"/>
        </w:rPr>
        <w:t>、宽视野三目镜筒：分光比例</w:t>
      </w:r>
      <w:r>
        <w:rPr>
          <w:rFonts w:cs="Calibri"/>
        </w:rPr>
        <w:t>0/100%</w:t>
      </w:r>
      <w:r>
        <w:rPr>
          <w:rFonts w:cs="Calibri"/>
        </w:rPr>
        <w:t>，</w:t>
      </w:r>
      <w:r>
        <w:rPr>
          <w:rFonts w:cs="Calibri"/>
        </w:rPr>
        <w:t>50/50%</w:t>
      </w:r>
      <w:r>
        <w:rPr>
          <w:rFonts w:cs="Calibri"/>
        </w:rPr>
        <w:t>，</w:t>
      </w:r>
      <w:r>
        <w:rPr>
          <w:rFonts w:cs="Calibri"/>
        </w:rPr>
        <w:t>100/0%</w:t>
      </w:r>
      <w:r>
        <w:rPr>
          <w:rFonts w:cs="Calibri"/>
        </w:rPr>
        <w:t>（可</w:t>
      </w:r>
      <w:r>
        <w:rPr>
          <w:rFonts w:cs="Calibri"/>
        </w:rPr>
        <w:t>100%</w:t>
      </w:r>
      <w:r>
        <w:rPr>
          <w:rFonts w:cs="Calibri"/>
        </w:rPr>
        <w:t>分光给</w:t>
      </w:r>
      <w:r>
        <w:rPr>
          <w:rFonts w:cs="Calibri"/>
        </w:rPr>
        <w:t>CCD</w:t>
      </w:r>
      <w:r>
        <w:rPr>
          <w:rFonts w:cs="Calibri"/>
        </w:rPr>
        <w:t>光路部分）。</w:t>
      </w:r>
    </w:p>
    <w:p w14:paraId="07FBB782" w14:textId="77777777" w:rsidR="00586D37" w:rsidRDefault="00000000">
      <w:pPr>
        <w:autoSpaceDE w:val="0"/>
        <w:autoSpaceDN w:val="0"/>
        <w:adjustRightInd w:val="0"/>
        <w:ind w:firstLineChars="200" w:firstLine="420"/>
        <w:rPr>
          <w:rFonts w:cs="Calibri"/>
        </w:rPr>
      </w:pPr>
      <w:r>
        <w:rPr>
          <w:rFonts w:cs="Calibri"/>
        </w:rPr>
        <w:t>1.8</w:t>
      </w:r>
      <w:r>
        <w:rPr>
          <w:rFonts w:cs="Calibri"/>
        </w:rPr>
        <w:t>、载物台。低位置同轴驱动旋钮的高抗磨损性陶瓷覆盖层超硬载物台；即使在显微镜安装验收</w:t>
      </w:r>
      <w:r>
        <w:rPr>
          <w:rFonts w:cs="Calibri"/>
        </w:rPr>
        <w:lastRenderedPageBreak/>
        <w:t>完成后，用户仍然可以自己将</w:t>
      </w:r>
      <w:r>
        <w:rPr>
          <w:rFonts w:cs="Calibri"/>
        </w:rPr>
        <w:t>XY</w:t>
      </w:r>
      <w:r>
        <w:rPr>
          <w:rFonts w:cs="Calibri"/>
        </w:rPr>
        <w:t>操作杆左右手更换。</w:t>
      </w:r>
    </w:p>
    <w:p w14:paraId="5EBB9E03" w14:textId="77777777" w:rsidR="00586D37" w:rsidRDefault="00000000">
      <w:pPr>
        <w:autoSpaceDE w:val="0"/>
        <w:autoSpaceDN w:val="0"/>
        <w:adjustRightInd w:val="0"/>
        <w:ind w:firstLineChars="200" w:firstLine="420"/>
        <w:rPr>
          <w:rFonts w:cs="Calibri"/>
        </w:rPr>
      </w:pPr>
      <w:r>
        <w:rPr>
          <w:rFonts w:cs="Calibri"/>
        </w:rPr>
        <w:t>1.9</w:t>
      </w:r>
      <w:r>
        <w:rPr>
          <w:rFonts w:cs="Calibri"/>
        </w:rPr>
        <w:t>、载物台驱动装置和聚焦按钮在显微镜上排列在同一高度，而且两者离操作者的距离相同，形成对称操作。</w:t>
      </w:r>
    </w:p>
    <w:p w14:paraId="5EA9C43C" w14:textId="77777777" w:rsidR="00586D37" w:rsidRDefault="00000000">
      <w:pPr>
        <w:autoSpaceDE w:val="0"/>
        <w:autoSpaceDN w:val="0"/>
        <w:adjustRightInd w:val="0"/>
        <w:ind w:firstLineChars="200" w:firstLine="420"/>
        <w:rPr>
          <w:rFonts w:cs="Calibri"/>
        </w:rPr>
      </w:pPr>
      <w:r>
        <w:rPr>
          <w:rFonts w:cs="Calibri"/>
        </w:rPr>
        <w:t>2</w:t>
      </w:r>
      <w:r>
        <w:rPr>
          <w:rFonts w:cs="Calibri"/>
        </w:rPr>
        <w:t>、光学部件</w:t>
      </w:r>
    </w:p>
    <w:p w14:paraId="31DA2842" w14:textId="77777777" w:rsidR="00586D37" w:rsidRDefault="00000000">
      <w:pPr>
        <w:autoSpaceDE w:val="0"/>
        <w:autoSpaceDN w:val="0"/>
        <w:adjustRightInd w:val="0"/>
        <w:ind w:firstLineChars="200" w:firstLine="420"/>
        <w:rPr>
          <w:rFonts w:cs="Calibri"/>
        </w:rPr>
      </w:pPr>
      <w:r>
        <w:rPr>
          <w:rFonts w:cs="Calibri"/>
        </w:rPr>
        <w:t>2.1</w:t>
      </w:r>
      <w:r>
        <w:rPr>
          <w:rFonts w:cs="Calibri"/>
        </w:rPr>
        <w:t>、万能聚光镜。带有孔径光阑的聚光镜，有效光阑刻度上具有彩色标注且与物镜颜色代码对应，可确保快速正确匹配物镜与光阑。</w:t>
      </w:r>
    </w:p>
    <w:p w14:paraId="19474C7D" w14:textId="77777777" w:rsidR="00586D37" w:rsidRDefault="00000000">
      <w:pPr>
        <w:autoSpaceDE w:val="0"/>
        <w:autoSpaceDN w:val="0"/>
        <w:adjustRightInd w:val="0"/>
        <w:ind w:firstLineChars="200" w:firstLine="420"/>
        <w:rPr>
          <w:rFonts w:cs="Calibri"/>
        </w:rPr>
      </w:pPr>
      <w:r>
        <w:rPr>
          <w:rFonts w:cs="Calibri"/>
        </w:rPr>
        <w:t>2.2</w:t>
      </w:r>
      <w:r>
        <w:rPr>
          <w:rFonts w:cs="Calibri"/>
        </w:rPr>
        <w:t>、相差附件：</w:t>
      </w:r>
      <w:r>
        <w:rPr>
          <w:rFonts w:cs="Calibri"/>
        </w:rPr>
        <w:t>5×</w:t>
      </w:r>
      <w:r>
        <w:rPr>
          <w:rFonts w:cs="Calibri"/>
        </w:rPr>
        <w:t>～</w:t>
      </w:r>
      <w:r>
        <w:rPr>
          <w:rFonts w:cs="Calibri"/>
        </w:rPr>
        <w:t>100×</w:t>
      </w:r>
      <w:r>
        <w:rPr>
          <w:rFonts w:cs="Calibri"/>
        </w:rPr>
        <w:t>物镜对应的暗场、相差附件。</w:t>
      </w:r>
    </w:p>
    <w:p w14:paraId="5F4E0916" w14:textId="77777777" w:rsidR="00586D37" w:rsidRDefault="00000000">
      <w:pPr>
        <w:autoSpaceDE w:val="0"/>
        <w:autoSpaceDN w:val="0"/>
        <w:adjustRightInd w:val="0"/>
        <w:ind w:firstLineChars="200" w:firstLine="420"/>
        <w:rPr>
          <w:rFonts w:cs="Calibri"/>
        </w:rPr>
      </w:pPr>
      <w:r>
        <w:rPr>
          <w:rFonts w:cs="Calibri"/>
        </w:rPr>
        <w:t>2.3</w:t>
      </w:r>
      <w:r>
        <w:rPr>
          <w:rFonts w:cs="Calibri"/>
        </w:rPr>
        <w:t>、物镜和</w:t>
      </w:r>
      <w:r>
        <w:rPr>
          <w:rFonts w:cs="Calibri"/>
        </w:rPr>
        <w:t>DIC</w:t>
      </w:r>
      <w:r>
        <w:rPr>
          <w:rFonts w:cs="Calibri"/>
        </w:rPr>
        <w:t>棱镜：</w:t>
      </w:r>
      <w:r>
        <w:rPr>
          <w:rFonts w:cs="Calibri"/>
        </w:rPr>
        <w:t>5×</w:t>
      </w:r>
      <w:r>
        <w:rPr>
          <w:rFonts w:cs="Calibri"/>
        </w:rPr>
        <w:t>，</w:t>
      </w:r>
      <w:r>
        <w:rPr>
          <w:rFonts w:cs="Calibri"/>
        </w:rPr>
        <w:t>10×</w:t>
      </w:r>
      <w:r>
        <w:rPr>
          <w:rFonts w:cs="Calibri"/>
        </w:rPr>
        <w:t>，</w:t>
      </w:r>
      <w:r>
        <w:rPr>
          <w:rFonts w:cs="Calibri"/>
        </w:rPr>
        <w:t>20×</w:t>
      </w:r>
      <w:r>
        <w:rPr>
          <w:rFonts w:cs="Calibri"/>
        </w:rPr>
        <w:t>，</w:t>
      </w:r>
      <w:r>
        <w:rPr>
          <w:rFonts w:cs="Calibri"/>
        </w:rPr>
        <w:t>40×</w:t>
      </w:r>
      <w:r>
        <w:rPr>
          <w:rFonts w:cs="Calibri"/>
        </w:rPr>
        <w:t>，</w:t>
      </w:r>
      <w:r>
        <w:rPr>
          <w:rFonts w:cs="Calibri"/>
        </w:rPr>
        <w:t>100×</w:t>
      </w:r>
      <w:r>
        <w:rPr>
          <w:rFonts w:cs="Calibri"/>
        </w:rPr>
        <w:t>平场高反差物镜。</w:t>
      </w:r>
    </w:p>
    <w:p w14:paraId="4FBF7B3D" w14:textId="77777777" w:rsidR="00586D37" w:rsidRDefault="00000000">
      <w:pPr>
        <w:autoSpaceDE w:val="0"/>
        <w:autoSpaceDN w:val="0"/>
        <w:adjustRightInd w:val="0"/>
        <w:ind w:firstLineChars="200" w:firstLine="420"/>
        <w:rPr>
          <w:rFonts w:cs="Calibri"/>
        </w:rPr>
      </w:pPr>
      <w:r>
        <w:rPr>
          <w:rFonts w:cs="Calibri"/>
        </w:rPr>
        <w:t>2.4</w:t>
      </w:r>
      <w:r>
        <w:rPr>
          <w:rFonts w:cs="Calibri"/>
        </w:rPr>
        <w:t>、目镜：</w:t>
      </w:r>
      <w:r>
        <w:rPr>
          <w:rFonts w:cs="Calibri"/>
        </w:rPr>
        <w:t>10×</w:t>
      </w:r>
      <w:r>
        <w:rPr>
          <w:rFonts w:cs="Calibri"/>
        </w:rPr>
        <w:t>宽视野目镜，屈光度可调。</w:t>
      </w:r>
    </w:p>
    <w:p w14:paraId="7FE7C2BA" w14:textId="77777777" w:rsidR="00586D37" w:rsidRDefault="00000000">
      <w:pPr>
        <w:autoSpaceDE w:val="0"/>
        <w:autoSpaceDN w:val="0"/>
        <w:adjustRightInd w:val="0"/>
        <w:ind w:firstLineChars="200" w:firstLine="420"/>
        <w:rPr>
          <w:rFonts w:cs="Calibri"/>
        </w:rPr>
      </w:pPr>
      <w:r>
        <w:rPr>
          <w:rFonts w:cs="Calibri"/>
        </w:rPr>
        <w:t>3</w:t>
      </w:r>
      <w:r>
        <w:rPr>
          <w:rFonts w:cs="Calibri"/>
        </w:rPr>
        <w:t>、图像捕捉及分析系统</w:t>
      </w:r>
    </w:p>
    <w:p w14:paraId="7926452A" w14:textId="77777777" w:rsidR="00586D37" w:rsidRDefault="00000000">
      <w:pPr>
        <w:autoSpaceDE w:val="0"/>
        <w:autoSpaceDN w:val="0"/>
        <w:adjustRightInd w:val="0"/>
        <w:ind w:firstLineChars="200" w:firstLine="420"/>
        <w:rPr>
          <w:rFonts w:cs="Calibri"/>
        </w:rPr>
      </w:pPr>
      <w:r>
        <w:rPr>
          <w:rFonts w:cs="Calibri"/>
        </w:rPr>
        <w:t>3.1</w:t>
      </w:r>
      <w:r>
        <w:rPr>
          <w:rFonts w:cs="Calibri"/>
        </w:rPr>
        <w:t>、分辨率：</w:t>
      </w:r>
      <w:r>
        <w:rPr>
          <w:rFonts w:cs="Calibri"/>
        </w:rPr>
        <w:t>≥1200W</w:t>
      </w:r>
      <w:r>
        <w:rPr>
          <w:rFonts w:cs="Calibri"/>
        </w:rPr>
        <w:t>像素。</w:t>
      </w:r>
    </w:p>
    <w:p w14:paraId="4C38562A" w14:textId="77777777" w:rsidR="00586D37" w:rsidRDefault="00000000">
      <w:pPr>
        <w:autoSpaceDE w:val="0"/>
        <w:autoSpaceDN w:val="0"/>
        <w:adjustRightInd w:val="0"/>
        <w:ind w:firstLineChars="200" w:firstLine="420"/>
        <w:rPr>
          <w:rFonts w:cs="Calibri"/>
        </w:rPr>
      </w:pPr>
      <w:r>
        <w:rPr>
          <w:rFonts w:cs="Calibri"/>
        </w:rPr>
        <w:t>3.2</w:t>
      </w:r>
      <w:r>
        <w:rPr>
          <w:rFonts w:cs="Calibri"/>
        </w:rPr>
        <w:t>、速度：</w:t>
      </w:r>
      <w:r>
        <w:rPr>
          <w:rFonts w:cs="Calibri"/>
        </w:rPr>
        <w:t>4K60</w:t>
      </w:r>
      <w:r>
        <w:rPr>
          <w:rFonts w:cs="Calibri"/>
        </w:rPr>
        <w:t>帧。</w:t>
      </w:r>
    </w:p>
    <w:p w14:paraId="284E777B" w14:textId="77777777" w:rsidR="00586D37" w:rsidRDefault="00000000">
      <w:pPr>
        <w:autoSpaceDE w:val="0"/>
        <w:autoSpaceDN w:val="0"/>
        <w:adjustRightInd w:val="0"/>
        <w:ind w:firstLineChars="200" w:firstLine="420"/>
        <w:rPr>
          <w:rFonts w:cs="Calibri"/>
        </w:rPr>
      </w:pPr>
      <w:r>
        <w:rPr>
          <w:rFonts w:cs="Calibri"/>
        </w:rPr>
        <w:t>3.3</w:t>
      </w:r>
      <w:r>
        <w:rPr>
          <w:rFonts w:cs="Calibri"/>
        </w:rPr>
        <w:t>、像素大小：</w:t>
      </w:r>
      <w:r>
        <w:rPr>
          <w:rFonts w:cs="Calibri"/>
        </w:rPr>
        <w:t>1.55μm×1.55μm</w:t>
      </w:r>
      <w:r>
        <w:rPr>
          <w:rFonts w:cs="Calibri"/>
        </w:rPr>
        <w:t>。</w:t>
      </w:r>
    </w:p>
    <w:p w14:paraId="654A6493" w14:textId="77777777" w:rsidR="00586D37" w:rsidRDefault="00000000">
      <w:pPr>
        <w:autoSpaceDE w:val="0"/>
        <w:autoSpaceDN w:val="0"/>
        <w:adjustRightInd w:val="0"/>
        <w:ind w:firstLineChars="200" w:firstLine="420"/>
        <w:rPr>
          <w:rFonts w:cs="Calibri"/>
        </w:rPr>
      </w:pPr>
      <w:r>
        <w:rPr>
          <w:rFonts w:cs="Calibri"/>
        </w:rPr>
        <w:t>3.4</w:t>
      </w:r>
      <w:r>
        <w:rPr>
          <w:rFonts w:cs="Calibri"/>
        </w:rPr>
        <w:t>、</w:t>
      </w:r>
      <w:r>
        <w:rPr>
          <w:rFonts w:cs="Calibri"/>
        </w:rPr>
        <w:t>★</w:t>
      </w:r>
      <w:r>
        <w:rPr>
          <w:rFonts w:cs="Calibri"/>
          <w:u w:val="single"/>
        </w:rPr>
        <w:t>摄像头内置专用操作系统（屏幕显示菜单，</w:t>
      </w:r>
      <w:r>
        <w:rPr>
          <w:rFonts w:cs="Calibri"/>
          <w:u w:val="single"/>
        </w:rPr>
        <w:t>OSD</w:t>
      </w:r>
      <w:r>
        <w:rPr>
          <w:rFonts w:cs="Calibri"/>
          <w:u w:val="single"/>
        </w:rPr>
        <w:t>菜单），用于实现单机功能。</w:t>
      </w:r>
    </w:p>
    <w:p w14:paraId="720152C3" w14:textId="77777777" w:rsidR="00586D37" w:rsidRDefault="00000000">
      <w:pPr>
        <w:autoSpaceDE w:val="0"/>
        <w:autoSpaceDN w:val="0"/>
        <w:adjustRightInd w:val="0"/>
        <w:ind w:firstLineChars="200" w:firstLine="420"/>
        <w:rPr>
          <w:rFonts w:cs="Calibri"/>
        </w:rPr>
      </w:pPr>
      <w:r>
        <w:rPr>
          <w:rFonts w:cs="Calibri"/>
        </w:rPr>
        <w:t>3.5</w:t>
      </w:r>
      <w:r>
        <w:rPr>
          <w:rFonts w:cs="Calibri"/>
        </w:rPr>
        <w:t>、可以直观地测量、标注、叠加，灵活地改进图像记录。</w:t>
      </w:r>
    </w:p>
    <w:p w14:paraId="37D0EA3E" w14:textId="77777777" w:rsidR="00586D37" w:rsidRDefault="00000000">
      <w:pPr>
        <w:autoSpaceDE w:val="0"/>
        <w:autoSpaceDN w:val="0"/>
        <w:adjustRightInd w:val="0"/>
        <w:ind w:firstLineChars="200" w:firstLine="420"/>
        <w:rPr>
          <w:rFonts w:cs="Calibri"/>
        </w:rPr>
      </w:pPr>
      <w:r>
        <w:rPr>
          <w:rFonts w:cs="Calibri"/>
        </w:rPr>
        <w:t>3.6</w:t>
      </w:r>
      <w:r>
        <w:rPr>
          <w:rFonts w:cs="Calibri"/>
        </w:rPr>
        <w:t>、用户界面，工作流程导向用户界面，操作容易和符合人工学要求。优化的数据处理为快速采集图像和大量数据集显示，直观的设定实验条件给快速设置和采集单色通道图像，多次采集后做图像叠加。</w:t>
      </w:r>
    </w:p>
    <w:p w14:paraId="64B71979" w14:textId="77777777" w:rsidR="00586D37" w:rsidRDefault="00000000">
      <w:pPr>
        <w:autoSpaceDE w:val="0"/>
        <w:autoSpaceDN w:val="0"/>
        <w:adjustRightInd w:val="0"/>
        <w:ind w:firstLineChars="200" w:firstLine="420"/>
        <w:rPr>
          <w:rFonts w:cs="Calibri"/>
          <w:u w:val="single"/>
        </w:rPr>
      </w:pPr>
      <w:r>
        <w:rPr>
          <w:rFonts w:cs="Calibri"/>
        </w:rPr>
        <w:t>3.7</w:t>
      </w:r>
      <w:r>
        <w:rPr>
          <w:rFonts w:cs="Calibri"/>
        </w:rPr>
        <w:t>、</w:t>
      </w:r>
      <w:r>
        <w:rPr>
          <w:rFonts w:cs="Calibri"/>
        </w:rPr>
        <w:t>★</w:t>
      </w:r>
      <w:r>
        <w:rPr>
          <w:rFonts w:cs="Calibri"/>
          <w:u w:val="single"/>
        </w:rPr>
        <w:t>高速图像采集。大图像视窗在采集中或后复览显示单通道，多通道图像。</w:t>
      </w:r>
    </w:p>
    <w:p w14:paraId="5F5925B3" w14:textId="77777777" w:rsidR="00586D37" w:rsidRDefault="00000000">
      <w:pPr>
        <w:autoSpaceDE w:val="0"/>
        <w:autoSpaceDN w:val="0"/>
        <w:adjustRightInd w:val="0"/>
        <w:ind w:firstLineChars="200" w:firstLine="420"/>
        <w:rPr>
          <w:rFonts w:cs="Calibri"/>
        </w:rPr>
      </w:pPr>
      <w:r>
        <w:rPr>
          <w:rFonts w:cs="Calibri"/>
        </w:rPr>
        <w:t>（二）单台配置</w:t>
      </w:r>
    </w:p>
    <w:p w14:paraId="7A082FB2" w14:textId="77777777" w:rsidR="00586D37" w:rsidRDefault="00000000">
      <w:pPr>
        <w:autoSpaceDE w:val="0"/>
        <w:autoSpaceDN w:val="0"/>
        <w:adjustRightInd w:val="0"/>
        <w:ind w:firstLineChars="200" w:firstLine="420"/>
        <w:rPr>
          <w:rFonts w:cs="Calibri"/>
        </w:rPr>
      </w:pPr>
      <w:r>
        <w:rPr>
          <w:rFonts w:cs="Calibri"/>
        </w:rPr>
        <w:t>1</w:t>
      </w:r>
      <w:r>
        <w:rPr>
          <w:rFonts w:cs="Calibri"/>
        </w:rPr>
        <w:t>、正置显微镜</w:t>
      </w:r>
      <w:r>
        <w:rPr>
          <w:rFonts w:cs="Calibri"/>
        </w:rPr>
        <w:t>1</w:t>
      </w:r>
      <w:r>
        <w:rPr>
          <w:rFonts w:cs="Calibri"/>
        </w:rPr>
        <w:t>套。</w:t>
      </w:r>
    </w:p>
    <w:p w14:paraId="271AC08B" w14:textId="77777777" w:rsidR="00586D37" w:rsidRDefault="00000000">
      <w:pPr>
        <w:autoSpaceDE w:val="0"/>
        <w:autoSpaceDN w:val="0"/>
        <w:adjustRightInd w:val="0"/>
        <w:ind w:firstLineChars="200" w:firstLine="420"/>
        <w:rPr>
          <w:rFonts w:cs="Calibri"/>
        </w:rPr>
      </w:pPr>
      <w:r>
        <w:rPr>
          <w:rFonts w:cs="Calibri"/>
        </w:rPr>
        <w:t>2</w:t>
      </w:r>
      <w:r>
        <w:rPr>
          <w:rFonts w:cs="Calibri"/>
        </w:rPr>
        <w:t>、原装摄像系统（含软件）</w:t>
      </w:r>
      <w:r>
        <w:rPr>
          <w:rFonts w:cs="Calibri"/>
        </w:rPr>
        <w:t>1</w:t>
      </w:r>
      <w:r>
        <w:rPr>
          <w:rFonts w:cs="Calibri"/>
        </w:rPr>
        <w:t>套。</w:t>
      </w:r>
    </w:p>
    <w:p w14:paraId="48595828" w14:textId="77777777" w:rsidR="00586D37" w:rsidRDefault="00000000">
      <w:pPr>
        <w:autoSpaceDE w:val="0"/>
        <w:autoSpaceDN w:val="0"/>
        <w:adjustRightInd w:val="0"/>
        <w:ind w:firstLineChars="200" w:firstLine="420"/>
        <w:rPr>
          <w:rFonts w:cs="Calibri"/>
        </w:rPr>
      </w:pPr>
      <w:r>
        <w:rPr>
          <w:rFonts w:cs="Calibri"/>
        </w:rPr>
        <w:t>3</w:t>
      </w:r>
      <w:r>
        <w:rPr>
          <w:rFonts w:cs="Calibri"/>
        </w:rPr>
        <w:t>、图形工作站</w:t>
      </w:r>
      <w:r>
        <w:rPr>
          <w:rFonts w:cs="Calibri"/>
        </w:rPr>
        <w:t>1</w:t>
      </w:r>
      <w:r>
        <w:rPr>
          <w:rFonts w:cs="Calibri"/>
        </w:rPr>
        <w:t>套。</w:t>
      </w:r>
    </w:p>
    <w:p w14:paraId="2697D132" w14:textId="77777777" w:rsidR="00586D37" w:rsidRDefault="00000000">
      <w:pPr>
        <w:autoSpaceDE w:val="0"/>
        <w:autoSpaceDN w:val="0"/>
        <w:adjustRightInd w:val="0"/>
        <w:ind w:firstLineChars="200" w:firstLine="420"/>
        <w:rPr>
          <w:rFonts w:cs="Calibri"/>
        </w:rPr>
      </w:pPr>
      <w:r>
        <w:rPr>
          <w:rFonts w:cs="Calibri"/>
        </w:rPr>
        <w:t>4</w:t>
      </w:r>
      <w:r>
        <w:rPr>
          <w:rFonts w:cs="Calibri"/>
        </w:rPr>
        <w:t>、中文使用说明书（电子版说明书（</w:t>
      </w:r>
      <w:r>
        <w:rPr>
          <w:rFonts w:cs="Calibri"/>
        </w:rPr>
        <w:t>PDF</w:t>
      </w:r>
      <w:r>
        <w:rPr>
          <w:rFonts w:cs="Calibri"/>
        </w:rPr>
        <w:t>））</w:t>
      </w:r>
      <w:r>
        <w:rPr>
          <w:rFonts w:cs="Calibri"/>
        </w:rPr>
        <w:t>1</w:t>
      </w:r>
      <w:r>
        <w:rPr>
          <w:rFonts w:cs="Calibri"/>
        </w:rPr>
        <w:t>套。</w:t>
      </w:r>
    </w:p>
    <w:p w14:paraId="29413CC3" w14:textId="77777777" w:rsidR="00586D37" w:rsidRDefault="00000000">
      <w:pPr>
        <w:pStyle w:val="2"/>
        <w:ind w:firstLine="420"/>
        <w:rPr>
          <w:rFonts w:cs="Calibri"/>
        </w:rPr>
      </w:pPr>
      <w:r>
        <w:rPr>
          <w:rFonts w:cs="Calibri" w:hint="eastAsia"/>
        </w:rPr>
        <w:t>六、</w:t>
      </w:r>
      <w:r>
        <w:rPr>
          <w:rFonts w:cs="Calibri"/>
        </w:rPr>
        <w:t>冷冻标签打印仪</w:t>
      </w:r>
    </w:p>
    <w:p w14:paraId="46C4D743" w14:textId="77777777" w:rsidR="00586D37" w:rsidRDefault="00000000">
      <w:pPr>
        <w:autoSpaceDE w:val="0"/>
        <w:autoSpaceDN w:val="0"/>
        <w:adjustRightInd w:val="0"/>
        <w:ind w:firstLineChars="200" w:firstLine="420"/>
        <w:rPr>
          <w:rFonts w:cs="Calibri"/>
        </w:rPr>
      </w:pPr>
      <w:r>
        <w:rPr>
          <w:rFonts w:cs="Calibri"/>
        </w:rPr>
        <w:t>（一）技术要求</w:t>
      </w:r>
    </w:p>
    <w:p w14:paraId="0882F7B1" w14:textId="77777777" w:rsidR="00586D37" w:rsidRDefault="00000000">
      <w:pPr>
        <w:autoSpaceDE w:val="0"/>
        <w:autoSpaceDN w:val="0"/>
        <w:adjustRightInd w:val="0"/>
        <w:ind w:firstLineChars="200" w:firstLine="420"/>
        <w:rPr>
          <w:rFonts w:cs="Calibri"/>
        </w:rPr>
      </w:pPr>
      <w:r>
        <w:rPr>
          <w:rFonts w:cs="Calibri"/>
        </w:rPr>
        <w:t>1</w:t>
      </w:r>
      <w:r>
        <w:rPr>
          <w:rFonts w:cs="Calibri"/>
        </w:rPr>
        <w:t>、标签定位：中心对齐。</w:t>
      </w:r>
    </w:p>
    <w:p w14:paraId="2364E651" w14:textId="77777777" w:rsidR="00586D37" w:rsidRDefault="00000000">
      <w:pPr>
        <w:autoSpaceDE w:val="0"/>
        <w:autoSpaceDN w:val="0"/>
        <w:adjustRightInd w:val="0"/>
        <w:ind w:firstLineChars="200" w:firstLine="420"/>
        <w:rPr>
          <w:rFonts w:cs="Calibri"/>
        </w:rPr>
      </w:pPr>
      <w:r>
        <w:rPr>
          <w:rFonts w:cs="Calibri"/>
        </w:rPr>
        <w:t>2</w:t>
      </w:r>
      <w:r>
        <w:rPr>
          <w:rFonts w:cs="Calibri"/>
        </w:rPr>
        <w:t>、显示屏类型：彩色液晶触摸屏。</w:t>
      </w:r>
    </w:p>
    <w:p w14:paraId="70E480EC" w14:textId="77777777" w:rsidR="00586D37" w:rsidRDefault="00000000">
      <w:pPr>
        <w:autoSpaceDE w:val="0"/>
        <w:autoSpaceDN w:val="0"/>
        <w:adjustRightInd w:val="0"/>
        <w:ind w:firstLineChars="200" w:firstLine="420"/>
        <w:rPr>
          <w:rFonts w:cs="Calibri"/>
        </w:rPr>
      </w:pPr>
      <w:r>
        <w:rPr>
          <w:rFonts w:cs="Calibri"/>
        </w:rPr>
        <w:t>3</w:t>
      </w:r>
      <w:r>
        <w:rPr>
          <w:rFonts w:cs="Calibri"/>
        </w:rPr>
        <w:t>、显示屏尺寸：</w:t>
      </w:r>
      <w:r>
        <w:rPr>
          <w:rFonts w:cs="Calibri"/>
        </w:rPr>
        <w:t>≥4.3</w:t>
      </w:r>
      <w:r>
        <w:rPr>
          <w:rFonts w:cs="Calibri"/>
        </w:rPr>
        <w:t>寸。</w:t>
      </w:r>
    </w:p>
    <w:p w14:paraId="0932D33A" w14:textId="77777777" w:rsidR="00586D37" w:rsidRDefault="00000000">
      <w:pPr>
        <w:autoSpaceDE w:val="0"/>
        <w:autoSpaceDN w:val="0"/>
        <w:adjustRightInd w:val="0"/>
        <w:ind w:firstLineChars="200" w:firstLine="420"/>
        <w:rPr>
          <w:rFonts w:cs="Calibri"/>
        </w:rPr>
      </w:pPr>
      <w:r>
        <w:rPr>
          <w:rFonts w:cs="Calibri"/>
        </w:rPr>
        <w:t>4</w:t>
      </w:r>
      <w:r>
        <w:rPr>
          <w:rFonts w:cs="Calibri"/>
        </w:rPr>
        <w:t>、显示屏分辨率：</w:t>
      </w:r>
      <w:r>
        <w:rPr>
          <w:rFonts w:cs="Calibri"/>
        </w:rPr>
        <w:t>≥272×480</w:t>
      </w:r>
      <w:r>
        <w:rPr>
          <w:rFonts w:cs="Calibri"/>
        </w:rPr>
        <w:t>像素。</w:t>
      </w:r>
    </w:p>
    <w:p w14:paraId="7DDE0459" w14:textId="77777777" w:rsidR="00586D37" w:rsidRDefault="00000000">
      <w:pPr>
        <w:autoSpaceDE w:val="0"/>
        <w:autoSpaceDN w:val="0"/>
        <w:adjustRightInd w:val="0"/>
        <w:ind w:firstLineChars="200" w:firstLine="420"/>
        <w:rPr>
          <w:rFonts w:cs="Calibri"/>
        </w:rPr>
      </w:pPr>
      <w:r>
        <w:rPr>
          <w:rFonts w:cs="Calibri"/>
        </w:rPr>
        <w:t>5</w:t>
      </w:r>
      <w:r>
        <w:rPr>
          <w:rFonts w:cs="Calibri"/>
        </w:rPr>
        <w:t>、菜单语言：支持</w:t>
      </w:r>
      <w:r>
        <w:rPr>
          <w:rFonts w:cs="Calibri"/>
        </w:rPr>
        <w:t>30</w:t>
      </w:r>
      <w:r>
        <w:rPr>
          <w:rFonts w:cs="Calibri"/>
        </w:rPr>
        <w:t>种语言，包括简体中文。</w:t>
      </w:r>
    </w:p>
    <w:p w14:paraId="4959D7F2" w14:textId="77777777" w:rsidR="00586D37" w:rsidRDefault="00000000">
      <w:pPr>
        <w:autoSpaceDE w:val="0"/>
        <w:autoSpaceDN w:val="0"/>
        <w:adjustRightInd w:val="0"/>
        <w:ind w:firstLineChars="200" w:firstLine="420"/>
        <w:rPr>
          <w:rFonts w:cs="Calibri"/>
        </w:rPr>
      </w:pPr>
      <w:r>
        <w:rPr>
          <w:rFonts w:cs="Calibri"/>
        </w:rPr>
        <w:t>6</w:t>
      </w:r>
      <w:r>
        <w:rPr>
          <w:rFonts w:cs="Calibri"/>
        </w:rPr>
        <w:t>、打印分辨率：</w:t>
      </w:r>
      <w:r>
        <w:rPr>
          <w:rFonts w:cs="Calibri"/>
        </w:rPr>
        <w:t>≥300dpi</w:t>
      </w:r>
      <w:r>
        <w:rPr>
          <w:rFonts w:cs="Calibri"/>
        </w:rPr>
        <w:t>。</w:t>
      </w:r>
    </w:p>
    <w:p w14:paraId="16BE4472" w14:textId="77777777" w:rsidR="00586D37" w:rsidRDefault="00000000">
      <w:pPr>
        <w:autoSpaceDE w:val="0"/>
        <w:autoSpaceDN w:val="0"/>
        <w:adjustRightInd w:val="0"/>
        <w:ind w:firstLineChars="200" w:firstLine="420"/>
        <w:rPr>
          <w:rFonts w:cs="Calibri"/>
        </w:rPr>
      </w:pPr>
      <w:r>
        <w:rPr>
          <w:rFonts w:cs="Calibri"/>
        </w:rPr>
        <w:t>7</w:t>
      </w:r>
      <w:r>
        <w:rPr>
          <w:rFonts w:cs="Calibri"/>
        </w:rPr>
        <w:t>、打印速度：</w:t>
      </w:r>
      <w:r>
        <w:rPr>
          <w:rFonts w:cs="Calibri"/>
        </w:rPr>
        <w:t>≥300mm/</w:t>
      </w:r>
      <w:r>
        <w:rPr>
          <w:rFonts w:cs="Calibri"/>
        </w:rPr>
        <w:t>秒（</w:t>
      </w:r>
      <w:r>
        <w:rPr>
          <w:rFonts w:cs="Calibri"/>
        </w:rPr>
        <w:t>300dpi</w:t>
      </w:r>
      <w:r>
        <w:rPr>
          <w:rFonts w:cs="Calibri"/>
        </w:rPr>
        <w:t>）。</w:t>
      </w:r>
    </w:p>
    <w:p w14:paraId="1C54819D" w14:textId="77777777" w:rsidR="00586D37" w:rsidRDefault="00000000">
      <w:pPr>
        <w:autoSpaceDE w:val="0"/>
        <w:autoSpaceDN w:val="0"/>
        <w:adjustRightInd w:val="0"/>
        <w:ind w:firstLineChars="200" w:firstLine="420"/>
        <w:rPr>
          <w:rFonts w:cs="Calibri"/>
        </w:rPr>
      </w:pPr>
      <w:r>
        <w:rPr>
          <w:rFonts w:cs="Calibri"/>
        </w:rPr>
        <w:t>8</w:t>
      </w:r>
      <w:r>
        <w:rPr>
          <w:rFonts w:cs="Calibri"/>
        </w:rPr>
        <w:t>、打印宽度（最大横幅）：</w:t>
      </w:r>
      <w:r>
        <w:rPr>
          <w:rFonts w:cs="Calibri"/>
        </w:rPr>
        <w:t>106mm</w:t>
      </w:r>
      <w:r>
        <w:rPr>
          <w:rFonts w:cs="Calibri"/>
        </w:rPr>
        <w:t>。</w:t>
      </w:r>
    </w:p>
    <w:p w14:paraId="70FD205A" w14:textId="77777777" w:rsidR="00586D37" w:rsidRDefault="00000000">
      <w:pPr>
        <w:autoSpaceDE w:val="0"/>
        <w:autoSpaceDN w:val="0"/>
        <w:adjustRightInd w:val="0"/>
        <w:ind w:firstLineChars="200" w:firstLine="420"/>
        <w:rPr>
          <w:rFonts w:cs="Calibri"/>
        </w:rPr>
      </w:pPr>
      <w:r>
        <w:rPr>
          <w:rFonts w:cs="Calibri"/>
        </w:rPr>
        <w:t>9</w:t>
      </w:r>
      <w:r>
        <w:rPr>
          <w:rFonts w:cs="Calibri"/>
        </w:rPr>
        <w:t>、打印长度（最大纵幅）：</w:t>
      </w:r>
      <w:r>
        <w:rPr>
          <w:rFonts w:cs="Calibri"/>
        </w:rPr>
        <w:t>2012mm</w:t>
      </w:r>
      <w:r>
        <w:rPr>
          <w:rFonts w:cs="Calibri"/>
        </w:rPr>
        <w:t>。</w:t>
      </w:r>
    </w:p>
    <w:p w14:paraId="39CEFF00" w14:textId="77777777" w:rsidR="00586D37" w:rsidRDefault="00000000">
      <w:pPr>
        <w:autoSpaceDE w:val="0"/>
        <w:autoSpaceDN w:val="0"/>
        <w:adjustRightInd w:val="0"/>
        <w:ind w:firstLineChars="200" w:firstLine="420"/>
        <w:rPr>
          <w:rFonts w:cs="Calibri"/>
        </w:rPr>
      </w:pPr>
      <w:r>
        <w:rPr>
          <w:rFonts w:cs="Calibri"/>
        </w:rPr>
        <w:t>10</w:t>
      </w:r>
      <w:r>
        <w:rPr>
          <w:rFonts w:cs="Calibri"/>
        </w:rPr>
        <w:t>、标签切断：撕纸器。</w:t>
      </w:r>
    </w:p>
    <w:p w14:paraId="551988D4" w14:textId="77777777" w:rsidR="00586D37" w:rsidRDefault="00000000">
      <w:pPr>
        <w:autoSpaceDE w:val="0"/>
        <w:autoSpaceDN w:val="0"/>
        <w:adjustRightInd w:val="0"/>
        <w:ind w:firstLineChars="200" w:firstLine="420"/>
        <w:rPr>
          <w:rFonts w:cs="Calibri"/>
        </w:rPr>
      </w:pPr>
      <w:r>
        <w:rPr>
          <w:rFonts w:cs="Calibri"/>
        </w:rPr>
        <w:t>11</w:t>
      </w:r>
      <w:r>
        <w:rPr>
          <w:rFonts w:cs="Calibri"/>
        </w:rPr>
        <w:t>、标签宽度（横幅）：</w:t>
      </w:r>
      <w:r>
        <w:rPr>
          <w:rFonts w:cs="Calibri"/>
        </w:rPr>
        <w:t>5mm</w:t>
      </w:r>
      <w:r>
        <w:rPr>
          <w:rFonts w:cs="Calibri"/>
        </w:rPr>
        <w:t>至</w:t>
      </w:r>
      <w:r>
        <w:rPr>
          <w:rFonts w:cs="Calibri"/>
        </w:rPr>
        <w:t>110mm</w:t>
      </w:r>
      <w:r>
        <w:rPr>
          <w:rFonts w:cs="Calibri"/>
        </w:rPr>
        <w:t>。</w:t>
      </w:r>
    </w:p>
    <w:p w14:paraId="4FA30116" w14:textId="77777777" w:rsidR="00586D37" w:rsidRDefault="00000000">
      <w:pPr>
        <w:autoSpaceDE w:val="0"/>
        <w:autoSpaceDN w:val="0"/>
        <w:adjustRightInd w:val="0"/>
        <w:ind w:firstLineChars="200" w:firstLine="420"/>
        <w:rPr>
          <w:rFonts w:cs="Calibri"/>
        </w:rPr>
      </w:pPr>
      <w:r>
        <w:rPr>
          <w:rFonts w:cs="Calibri"/>
        </w:rPr>
        <w:t>12</w:t>
      </w:r>
      <w:r>
        <w:rPr>
          <w:rFonts w:cs="Calibri"/>
        </w:rPr>
        <w:t>、标签长度（纵幅）：最小</w:t>
      </w:r>
      <w:r>
        <w:rPr>
          <w:rFonts w:cs="Calibri"/>
        </w:rPr>
        <w:t>5mm</w:t>
      </w:r>
      <w:r>
        <w:rPr>
          <w:rFonts w:cs="Calibri"/>
        </w:rPr>
        <w:t>（有</w:t>
      </w:r>
      <w:r>
        <w:rPr>
          <w:rFonts w:cs="Calibri"/>
        </w:rPr>
        <w:t>/</w:t>
      </w:r>
      <w:r>
        <w:rPr>
          <w:rFonts w:cs="Calibri"/>
        </w:rPr>
        <w:t>无退纸）；最小</w:t>
      </w:r>
      <w:r>
        <w:rPr>
          <w:rFonts w:cs="Calibri"/>
        </w:rPr>
        <w:t>13mm</w:t>
      </w:r>
      <w:r>
        <w:rPr>
          <w:rFonts w:cs="Calibri"/>
        </w:rPr>
        <w:t>（有退纸）；最小</w:t>
      </w:r>
      <w:r>
        <w:rPr>
          <w:rFonts w:cs="Calibri"/>
        </w:rPr>
        <w:t>12mm</w:t>
      </w:r>
      <w:r>
        <w:rPr>
          <w:rFonts w:cs="Calibri"/>
        </w:rPr>
        <w:t>（切割单个标签）。</w:t>
      </w:r>
    </w:p>
    <w:p w14:paraId="3B6D7B30" w14:textId="77777777" w:rsidR="00586D37" w:rsidRDefault="00000000">
      <w:pPr>
        <w:autoSpaceDE w:val="0"/>
        <w:autoSpaceDN w:val="0"/>
        <w:adjustRightInd w:val="0"/>
        <w:ind w:firstLineChars="200" w:firstLine="420"/>
        <w:rPr>
          <w:rFonts w:cs="Calibri"/>
        </w:rPr>
      </w:pPr>
      <w:r>
        <w:rPr>
          <w:rFonts w:cs="Calibri"/>
        </w:rPr>
        <w:t>13</w:t>
      </w:r>
      <w:r>
        <w:rPr>
          <w:rFonts w:cs="Calibri"/>
        </w:rPr>
        <w:t>、色带卷外径（最大值）：</w:t>
      </w:r>
      <w:r>
        <w:rPr>
          <w:rFonts w:cs="Calibri"/>
        </w:rPr>
        <w:t>70mm</w:t>
      </w:r>
      <w:r>
        <w:rPr>
          <w:rFonts w:cs="Calibri"/>
        </w:rPr>
        <w:t>。</w:t>
      </w:r>
    </w:p>
    <w:p w14:paraId="721BC43D" w14:textId="77777777" w:rsidR="00586D37" w:rsidRDefault="00000000">
      <w:pPr>
        <w:autoSpaceDE w:val="0"/>
        <w:autoSpaceDN w:val="0"/>
        <w:adjustRightInd w:val="0"/>
        <w:ind w:firstLineChars="200" w:firstLine="420"/>
        <w:rPr>
          <w:rFonts w:cs="Calibri"/>
        </w:rPr>
      </w:pPr>
      <w:r>
        <w:rPr>
          <w:rFonts w:cs="Calibri"/>
        </w:rPr>
        <w:t>14</w:t>
      </w:r>
      <w:r>
        <w:rPr>
          <w:rFonts w:cs="Calibri"/>
        </w:rPr>
        <w:t>、色带宽度（横幅）：</w:t>
      </w:r>
      <w:r>
        <w:rPr>
          <w:rFonts w:cs="Calibri"/>
        </w:rPr>
        <w:t>25.4mm</w:t>
      </w:r>
      <w:r>
        <w:rPr>
          <w:rFonts w:cs="Calibri"/>
        </w:rPr>
        <w:t>至</w:t>
      </w:r>
      <w:r>
        <w:rPr>
          <w:rFonts w:cs="Calibri"/>
        </w:rPr>
        <w:t>114mm</w:t>
      </w:r>
      <w:r>
        <w:rPr>
          <w:rFonts w:cs="Calibri"/>
        </w:rPr>
        <w:t>。</w:t>
      </w:r>
    </w:p>
    <w:p w14:paraId="2E445644" w14:textId="77777777" w:rsidR="00586D37" w:rsidRDefault="00000000">
      <w:pPr>
        <w:autoSpaceDE w:val="0"/>
        <w:autoSpaceDN w:val="0"/>
        <w:adjustRightInd w:val="0"/>
        <w:ind w:firstLineChars="200" w:firstLine="420"/>
        <w:rPr>
          <w:rFonts w:cs="Calibri"/>
        </w:rPr>
      </w:pPr>
      <w:r>
        <w:rPr>
          <w:rFonts w:cs="Calibri"/>
        </w:rPr>
        <w:t>15</w:t>
      </w:r>
      <w:r>
        <w:rPr>
          <w:rFonts w:cs="Calibri"/>
        </w:rPr>
        <w:t>、色带长度（最大）：</w:t>
      </w:r>
      <w:r>
        <w:rPr>
          <w:rFonts w:cs="Calibri"/>
        </w:rPr>
        <w:t>300m</w:t>
      </w:r>
      <w:r>
        <w:rPr>
          <w:rFonts w:cs="Calibri"/>
        </w:rPr>
        <w:t>。</w:t>
      </w:r>
    </w:p>
    <w:p w14:paraId="0EAE3D28" w14:textId="77777777" w:rsidR="00586D37" w:rsidRDefault="00000000">
      <w:pPr>
        <w:autoSpaceDE w:val="0"/>
        <w:autoSpaceDN w:val="0"/>
        <w:adjustRightInd w:val="0"/>
        <w:ind w:firstLineChars="200" w:firstLine="420"/>
        <w:rPr>
          <w:rFonts w:cs="Calibri"/>
        </w:rPr>
      </w:pPr>
      <w:r>
        <w:rPr>
          <w:rFonts w:cs="Calibri"/>
        </w:rPr>
        <w:lastRenderedPageBreak/>
        <w:t>16</w:t>
      </w:r>
      <w:r>
        <w:rPr>
          <w:rFonts w:cs="Calibri"/>
        </w:rPr>
        <w:t>、处理器：</w:t>
      </w:r>
      <w:r>
        <w:rPr>
          <w:rFonts w:cs="Calibri"/>
        </w:rPr>
        <w:t>32</w:t>
      </w:r>
      <w:r>
        <w:rPr>
          <w:rFonts w:cs="Calibri"/>
        </w:rPr>
        <w:t>位，</w:t>
      </w:r>
      <w:r>
        <w:rPr>
          <w:rFonts w:cs="Calibri"/>
        </w:rPr>
        <w:t>800MHz</w:t>
      </w:r>
      <w:r>
        <w:rPr>
          <w:rFonts w:cs="Calibri"/>
        </w:rPr>
        <w:t>时钟速率。</w:t>
      </w:r>
    </w:p>
    <w:p w14:paraId="4D6CE1D3" w14:textId="77777777" w:rsidR="00586D37" w:rsidRDefault="00000000">
      <w:pPr>
        <w:autoSpaceDE w:val="0"/>
        <w:autoSpaceDN w:val="0"/>
        <w:adjustRightInd w:val="0"/>
        <w:ind w:firstLineChars="200" w:firstLine="420"/>
        <w:rPr>
          <w:rFonts w:cs="Calibri"/>
        </w:rPr>
      </w:pPr>
      <w:r>
        <w:rPr>
          <w:rFonts w:cs="Calibri"/>
        </w:rPr>
        <w:t>17</w:t>
      </w:r>
      <w:r>
        <w:rPr>
          <w:rFonts w:cs="Calibri"/>
        </w:rPr>
        <w:t>、内存（</w:t>
      </w:r>
      <w:r>
        <w:rPr>
          <w:rFonts w:cs="Calibri"/>
        </w:rPr>
        <w:t>RAM</w:t>
      </w:r>
      <w:r>
        <w:rPr>
          <w:rFonts w:cs="Calibri"/>
        </w:rPr>
        <w:t>）：</w:t>
      </w:r>
      <w:r>
        <w:rPr>
          <w:rFonts w:cs="Calibri"/>
        </w:rPr>
        <w:t>≥256MB</w:t>
      </w:r>
      <w:r>
        <w:rPr>
          <w:rFonts w:cs="Calibri"/>
        </w:rPr>
        <w:t>。</w:t>
      </w:r>
    </w:p>
    <w:p w14:paraId="652041A1" w14:textId="77777777" w:rsidR="00586D37" w:rsidRDefault="00000000">
      <w:pPr>
        <w:autoSpaceDE w:val="0"/>
        <w:autoSpaceDN w:val="0"/>
        <w:adjustRightInd w:val="0"/>
        <w:ind w:firstLineChars="200" w:firstLine="420"/>
        <w:rPr>
          <w:rFonts w:cs="Calibri"/>
        </w:rPr>
      </w:pPr>
      <w:r>
        <w:rPr>
          <w:rFonts w:cs="Calibri"/>
        </w:rPr>
        <w:t>18</w:t>
      </w:r>
      <w:r>
        <w:rPr>
          <w:rFonts w:cs="Calibri"/>
        </w:rPr>
        <w:t>、数据存储（</w:t>
      </w:r>
      <w:r>
        <w:rPr>
          <w:rFonts w:cs="Calibri"/>
        </w:rPr>
        <w:t>IFFS</w:t>
      </w:r>
      <w:r>
        <w:rPr>
          <w:rFonts w:cs="Calibri"/>
        </w:rPr>
        <w:t>）：</w:t>
      </w:r>
      <w:r>
        <w:rPr>
          <w:rFonts w:cs="Calibri"/>
        </w:rPr>
        <w:t>≥50MB</w:t>
      </w:r>
      <w:r>
        <w:rPr>
          <w:rFonts w:cs="Calibri"/>
        </w:rPr>
        <w:t>。</w:t>
      </w:r>
    </w:p>
    <w:p w14:paraId="21829F7F" w14:textId="77777777" w:rsidR="00586D37" w:rsidRDefault="00000000">
      <w:pPr>
        <w:autoSpaceDE w:val="0"/>
        <w:autoSpaceDN w:val="0"/>
        <w:adjustRightInd w:val="0"/>
        <w:ind w:firstLineChars="200" w:firstLine="420"/>
        <w:rPr>
          <w:rFonts w:cs="Calibri"/>
        </w:rPr>
      </w:pPr>
      <w:r>
        <w:rPr>
          <w:rFonts w:cs="Calibri"/>
        </w:rPr>
        <w:t>19</w:t>
      </w:r>
      <w:r>
        <w:rPr>
          <w:rFonts w:cs="Calibri"/>
        </w:rPr>
        <w:t>、</w:t>
      </w:r>
      <w:r>
        <w:rPr>
          <w:rFonts w:cs="Calibri"/>
        </w:rPr>
        <w:t>SD</w:t>
      </w:r>
      <w:r>
        <w:rPr>
          <w:rFonts w:cs="Calibri"/>
        </w:rPr>
        <w:t>卡插槽（</w:t>
      </w:r>
      <w:r>
        <w:rPr>
          <w:rFonts w:cs="Calibri"/>
        </w:rPr>
        <w:t>SDHC</w:t>
      </w:r>
      <w:r>
        <w:rPr>
          <w:rFonts w:cs="Calibri"/>
        </w:rPr>
        <w:t>、</w:t>
      </w:r>
      <w:r>
        <w:rPr>
          <w:rFonts w:cs="Calibri"/>
        </w:rPr>
        <w:t>SD×C</w:t>
      </w:r>
      <w:r>
        <w:rPr>
          <w:rFonts w:cs="Calibri"/>
        </w:rPr>
        <w:t>）：</w:t>
      </w:r>
      <w:r>
        <w:rPr>
          <w:rFonts w:cs="Calibri"/>
        </w:rPr>
        <w:t>≥512GB</w:t>
      </w:r>
      <w:r>
        <w:rPr>
          <w:rFonts w:cs="Calibri"/>
        </w:rPr>
        <w:t>。</w:t>
      </w:r>
    </w:p>
    <w:p w14:paraId="2B2D9518" w14:textId="77777777" w:rsidR="00586D37" w:rsidRDefault="00000000">
      <w:pPr>
        <w:autoSpaceDE w:val="0"/>
        <w:autoSpaceDN w:val="0"/>
        <w:adjustRightInd w:val="0"/>
        <w:ind w:firstLineChars="200" w:firstLine="420"/>
        <w:rPr>
          <w:rFonts w:cs="Calibri"/>
        </w:rPr>
      </w:pPr>
      <w:r>
        <w:rPr>
          <w:rFonts w:cs="Calibri"/>
        </w:rPr>
        <w:t>20</w:t>
      </w:r>
      <w:r>
        <w:rPr>
          <w:rFonts w:cs="Calibri"/>
        </w:rPr>
        <w:t>、内置电池：用于内部日期和时间（</w:t>
      </w:r>
      <w:r>
        <w:rPr>
          <w:rFonts w:cs="Calibri"/>
        </w:rPr>
        <w:t>RTC</w:t>
      </w:r>
      <w:r>
        <w:rPr>
          <w:rFonts w:cs="Calibri"/>
        </w:rPr>
        <w:t>）。</w:t>
      </w:r>
    </w:p>
    <w:p w14:paraId="0EBD77EA" w14:textId="77777777" w:rsidR="00586D37" w:rsidRDefault="00000000">
      <w:pPr>
        <w:autoSpaceDE w:val="0"/>
        <w:autoSpaceDN w:val="0"/>
        <w:adjustRightInd w:val="0"/>
        <w:ind w:firstLineChars="200" w:firstLine="420"/>
        <w:rPr>
          <w:rFonts w:cs="Calibri"/>
        </w:rPr>
      </w:pPr>
      <w:r>
        <w:rPr>
          <w:rFonts w:cs="Calibri"/>
        </w:rPr>
        <w:t>21</w:t>
      </w:r>
      <w:r>
        <w:rPr>
          <w:rFonts w:cs="Calibri"/>
        </w:rPr>
        <w:t>、接口：配备网络接口，</w:t>
      </w:r>
      <w:r>
        <w:rPr>
          <w:rFonts w:cs="Calibri"/>
        </w:rPr>
        <w:t>USB</w:t>
      </w:r>
      <w:r>
        <w:rPr>
          <w:rFonts w:cs="Calibri"/>
        </w:rPr>
        <w:t>和串行端口，多台计算机可通过局域网在同一台打印机上打印。</w:t>
      </w:r>
    </w:p>
    <w:p w14:paraId="15ADF658" w14:textId="77777777" w:rsidR="00586D37" w:rsidRDefault="00000000">
      <w:pPr>
        <w:autoSpaceDE w:val="0"/>
        <w:autoSpaceDN w:val="0"/>
        <w:adjustRightInd w:val="0"/>
        <w:ind w:firstLineChars="200" w:firstLine="420"/>
        <w:rPr>
          <w:rFonts w:cs="Calibri"/>
        </w:rPr>
      </w:pPr>
      <w:r>
        <w:rPr>
          <w:rFonts w:cs="Calibri"/>
        </w:rPr>
        <w:t>22</w:t>
      </w:r>
      <w:r>
        <w:rPr>
          <w:rFonts w:cs="Calibri"/>
        </w:rPr>
        <w:t>、打印范围：可打印适用于冻存管、离心管、孔板、蜡块及玻片的多种标签。</w:t>
      </w:r>
    </w:p>
    <w:p w14:paraId="4DD0597F" w14:textId="77777777" w:rsidR="00586D37" w:rsidRDefault="00000000">
      <w:pPr>
        <w:autoSpaceDE w:val="0"/>
        <w:autoSpaceDN w:val="0"/>
        <w:adjustRightInd w:val="0"/>
        <w:ind w:firstLineChars="200" w:firstLine="420"/>
        <w:rPr>
          <w:rFonts w:cs="Calibri"/>
        </w:rPr>
      </w:pPr>
      <w:r>
        <w:rPr>
          <w:rFonts w:cs="Calibri"/>
        </w:rPr>
        <w:t>23</w:t>
      </w:r>
      <w:r>
        <w:rPr>
          <w:rFonts w:cs="Calibri"/>
        </w:rPr>
        <w:t>、</w:t>
      </w:r>
      <w:r>
        <w:rPr>
          <w:rFonts w:cs="Calibri"/>
        </w:rPr>
        <w:t>★</w:t>
      </w:r>
      <w:r>
        <w:rPr>
          <w:rFonts w:cs="Calibri"/>
          <w:u w:val="single"/>
        </w:rPr>
        <w:t>标签在</w:t>
      </w:r>
      <w:r>
        <w:rPr>
          <w:rFonts w:cs="Calibri"/>
          <w:u w:val="single"/>
        </w:rPr>
        <w:t>-80℃</w:t>
      </w:r>
      <w:r>
        <w:rPr>
          <w:rFonts w:cs="Calibri"/>
          <w:u w:val="single"/>
        </w:rPr>
        <w:t>，</w:t>
      </w:r>
      <w:r>
        <w:rPr>
          <w:rFonts w:cs="Calibri"/>
          <w:u w:val="single"/>
        </w:rPr>
        <w:t>-170℃</w:t>
      </w:r>
      <w:r>
        <w:rPr>
          <w:rFonts w:cs="Calibri"/>
          <w:u w:val="single"/>
        </w:rPr>
        <w:t>等超低温环境下不褪色，不脱落，耐酒精。</w:t>
      </w:r>
    </w:p>
    <w:p w14:paraId="4D063A92" w14:textId="77777777" w:rsidR="00586D37" w:rsidRDefault="00000000">
      <w:pPr>
        <w:autoSpaceDE w:val="0"/>
        <w:autoSpaceDN w:val="0"/>
        <w:adjustRightInd w:val="0"/>
        <w:ind w:firstLineChars="200" w:firstLine="420"/>
        <w:rPr>
          <w:rFonts w:cs="Calibri"/>
        </w:rPr>
      </w:pPr>
      <w:r>
        <w:rPr>
          <w:rFonts w:cs="Calibri"/>
        </w:rPr>
        <w:t>（二）单台配置</w:t>
      </w:r>
    </w:p>
    <w:p w14:paraId="0301E04A" w14:textId="77777777" w:rsidR="00586D37" w:rsidRDefault="00000000">
      <w:pPr>
        <w:autoSpaceDE w:val="0"/>
        <w:autoSpaceDN w:val="0"/>
        <w:adjustRightInd w:val="0"/>
        <w:ind w:firstLineChars="200" w:firstLine="420"/>
        <w:rPr>
          <w:rFonts w:cs="Calibri"/>
        </w:rPr>
      </w:pPr>
      <w:r>
        <w:rPr>
          <w:rFonts w:cs="Calibri"/>
        </w:rPr>
        <w:t>1</w:t>
      </w:r>
      <w:r>
        <w:rPr>
          <w:rFonts w:cs="Calibri"/>
        </w:rPr>
        <w:t>、打印机</w:t>
      </w:r>
      <w:r>
        <w:rPr>
          <w:rFonts w:cs="Calibri"/>
        </w:rPr>
        <w:t>1</w:t>
      </w:r>
      <w:r>
        <w:rPr>
          <w:rFonts w:cs="Calibri"/>
        </w:rPr>
        <w:t>套，适配色带卷</w:t>
      </w:r>
      <w:r>
        <w:rPr>
          <w:rFonts w:cs="Calibri"/>
        </w:rPr>
        <w:t>2</w:t>
      </w:r>
      <w:r>
        <w:rPr>
          <w:rFonts w:cs="Calibri"/>
        </w:rPr>
        <w:t>卷，适配冷冻标签</w:t>
      </w:r>
      <w:r>
        <w:rPr>
          <w:rFonts w:cs="Calibri"/>
        </w:rPr>
        <w:t>2</w:t>
      </w:r>
      <w:r>
        <w:rPr>
          <w:rFonts w:cs="Calibri"/>
        </w:rPr>
        <w:t>卷。</w:t>
      </w:r>
    </w:p>
    <w:p w14:paraId="7A0623E9"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589CA838" w14:textId="77777777" w:rsidR="00586D37" w:rsidRDefault="00000000">
      <w:pPr>
        <w:pStyle w:val="2"/>
        <w:ind w:firstLine="420"/>
        <w:rPr>
          <w:rFonts w:cs="Calibri"/>
        </w:rPr>
      </w:pPr>
      <w:r>
        <w:rPr>
          <w:rFonts w:cs="Calibri" w:hint="eastAsia"/>
        </w:rPr>
        <w:t>七、</w:t>
      </w:r>
      <w:r>
        <w:rPr>
          <w:rFonts w:cs="Calibri"/>
        </w:rPr>
        <w:t>恒温水浴箱</w:t>
      </w:r>
    </w:p>
    <w:p w14:paraId="0CEE3F98" w14:textId="77777777" w:rsidR="00586D37" w:rsidRDefault="00000000">
      <w:pPr>
        <w:autoSpaceDE w:val="0"/>
        <w:autoSpaceDN w:val="0"/>
        <w:adjustRightInd w:val="0"/>
        <w:ind w:firstLineChars="200" w:firstLine="420"/>
        <w:rPr>
          <w:rFonts w:cs="Calibri"/>
        </w:rPr>
      </w:pPr>
      <w:r>
        <w:rPr>
          <w:rFonts w:cs="Calibri"/>
        </w:rPr>
        <w:t>（一）技术要求</w:t>
      </w:r>
    </w:p>
    <w:p w14:paraId="2B0A5621" w14:textId="77777777" w:rsidR="00586D37" w:rsidRDefault="00000000">
      <w:pPr>
        <w:autoSpaceDE w:val="0"/>
        <w:autoSpaceDN w:val="0"/>
        <w:adjustRightInd w:val="0"/>
        <w:ind w:firstLineChars="200" w:firstLine="420"/>
        <w:rPr>
          <w:rFonts w:cs="Calibri"/>
        </w:rPr>
      </w:pPr>
      <w:r>
        <w:rPr>
          <w:rFonts w:cs="Calibri"/>
        </w:rPr>
        <w:t>1</w:t>
      </w:r>
      <w:r>
        <w:rPr>
          <w:rFonts w:cs="Calibri"/>
        </w:rPr>
        <w:t>、高亮白光</w:t>
      </w:r>
      <w:r>
        <w:rPr>
          <w:rFonts w:cs="Calibri"/>
        </w:rPr>
        <w:t>LED</w:t>
      </w:r>
      <w:r>
        <w:rPr>
          <w:rFonts w:cs="Calibri"/>
        </w:rPr>
        <w:t>温度显示可以显示实际温度值、设定温度值，分辨率</w:t>
      </w:r>
      <w:r>
        <w:rPr>
          <w:rFonts w:cs="Calibri"/>
        </w:rPr>
        <w:t>0.1/0.01℃</w:t>
      </w:r>
      <w:r>
        <w:rPr>
          <w:rFonts w:cs="Calibri"/>
        </w:rPr>
        <w:t>。</w:t>
      </w:r>
    </w:p>
    <w:p w14:paraId="4696F466" w14:textId="77777777" w:rsidR="00586D37" w:rsidRDefault="00000000">
      <w:pPr>
        <w:autoSpaceDE w:val="0"/>
        <w:autoSpaceDN w:val="0"/>
        <w:adjustRightInd w:val="0"/>
        <w:ind w:firstLineChars="200" w:firstLine="420"/>
        <w:rPr>
          <w:rFonts w:cs="Calibri"/>
        </w:rPr>
      </w:pPr>
      <w:r>
        <w:rPr>
          <w:rFonts w:cs="Calibri"/>
        </w:rPr>
        <w:t>2</w:t>
      </w:r>
      <w:r>
        <w:rPr>
          <w:rFonts w:cs="Calibri"/>
        </w:rPr>
        <w:t>、无缝镶嵌防水控制面板及开关，整机</w:t>
      </w:r>
      <w:r>
        <w:rPr>
          <w:rFonts w:cs="Calibri"/>
        </w:rPr>
        <w:t>IEC529</w:t>
      </w:r>
      <w:r>
        <w:rPr>
          <w:rFonts w:cs="Calibri"/>
        </w:rPr>
        <w:t>防护等级达到</w:t>
      </w:r>
      <w:r>
        <w:rPr>
          <w:rFonts w:cs="Calibri"/>
        </w:rPr>
        <w:t>IP43</w:t>
      </w:r>
      <w:r>
        <w:rPr>
          <w:rFonts w:cs="Calibri"/>
        </w:rPr>
        <w:t>。</w:t>
      </w:r>
    </w:p>
    <w:p w14:paraId="282AC0AD" w14:textId="77777777" w:rsidR="00586D37" w:rsidRDefault="00000000">
      <w:pPr>
        <w:autoSpaceDE w:val="0"/>
        <w:autoSpaceDN w:val="0"/>
        <w:adjustRightInd w:val="0"/>
        <w:ind w:firstLineChars="200" w:firstLine="420"/>
        <w:rPr>
          <w:rFonts w:cs="Calibri"/>
        </w:rPr>
      </w:pPr>
      <w:r>
        <w:rPr>
          <w:rFonts w:cs="Calibri"/>
        </w:rPr>
        <w:t>3</w:t>
      </w:r>
      <w:r>
        <w:rPr>
          <w:rFonts w:cs="Calibri"/>
        </w:rPr>
        <w:t>、高品质不锈钢加热盘管，不生锈，耐腐蚀。</w:t>
      </w:r>
    </w:p>
    <w:p w14:paraId="0B2E7B9A" w14:textId="77777777" w:rsidR="00586D37" w:rsidRDefault="00000000">
      <w:pPr>
        <w:autoSpaceDE w:val="0"/>
        <w:autoSpaceDN w:val="0"/>
        <w:adjustRightInd w:val="0"/>
        <w:ind w:firstLineChars="200" w:firstLine="420"/>
        <w:rPr>
          <w:rFonts w:cs="Calibri"/>
        </w:rPr>
      </w:pPr>
      <w:r>
        <w:rPr>
          <w:rFonts w:cs="Calibri"/>
        </w:rPr>
        <w:t>4</w:t>
      </w:r>
      <w:r>
        <w:rPr>
          <w:rFonts w:cs="Calibri"/>
        </w:rPr>
        <w:t>、高品质镜面不锈钢内槽，不生锈，耐腐蚀，易清洁和消毒。</w:t>
      </w:r>
    </w:p>
    <w:p w14:paraId="114872C1" w14:textId="77777777" w:rsidR="00586D37" w:rsidRDefault="00000000">
      <w:pPr>
        <w:autoSpaceDE w:val="0"/>
        <w:autoSpaceDN w:val="0"/>
        <w:adjustRightInd w:val="0"/>
        <w:ind w:firstLineChars="200" w:firstLine="420"/>
        <w:rPr>
          <w:rFonts w:cs="Calibri"/>
        </w:rPr>
      </w:pPr>
      <w:r>
        <w:rPr>
          <w:rFonts w:cs="Calibri"/>
        </w:rPr>
        <w:t>5</w:t>
      </w:r>
      <w:r>
        <w:rPr>
          <w:rFonts w:cs="Calibri"/>
        </w:rPr>
        <w:t>、</w:t>
      </w:r>
      <w:r>
        <w:rPr>
          <w:rFonts w:cs="Calibri"/>
        </w:rPr>
        <w:t>★</w:t>
      </w:r>
      <w:r>
        <w:rPr>
          <w:rFonts w:cs="Calibri"/>
          <w:u w:val="single"/>
        </w:rPr>
        <w:t>温度范围：室温</w:t>
      </w:r>
      <w:r>
        <w:rPr>
          <w:rFonts w:cs="Calibri"/>
          <w:u w:val="single"/>
        </w:rPr>
        <w:t>+5℃</w:t>
      </w:r>
      <w:r>
        <w:rPr>
          <w:rFonts w:cs="Calibri"/>
          <w:u w:val="single"/>
        </w:rPr>
        <w:t>到</w:t>
      </w:r>
      <w:r>
        <w:rPr>
          <w:rFonts w:cs="Calibri"/>
          <w:u w:val="single"/>
        </w:rPr>
        <w:t>99.9℃</w:t>
      </w:r>
      <w:r>
        <w:rPr>
          <w:rFonts w:cs="Calibri"/>
          <w:u w:val="single"/>
        </w:rPr>
        <w:t>。</w:t>
      </w:r>
    </w:p>
    <w:p w14:paraId="2367053F"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w:t>
      </w:r>
      <w:r>
        <w:rPr>
          <w:rFonts w:cs="Calibri"/>
          <w:u w:val="single"/>
        </w:rPr>
        <w:t>温度稳定性：</w:t>
      </w:r>
      <w:r>
        <w:rPr>
          <w:rFonts w:cs="Calibri"/>
          <w:u w:val="single"/>
        </w:rPr>
        <w:t>±0.2℃</w:t>
      </w:r>
      <w:r>
        <w:rPr>
          <w:rFonts w:cs="Calibri"/>
          <w:u w:val="single"/>
        </w:rPr>
        <w:t>。</w:t>
      </w:r>
    </w:p>
    <w:p w14:paraId="4240FF07" w14:textId="77777777" w:rsidR="00586D37" w:rsidRDefault="00000000">
      <w:pPr>
        <w:autoSpaceDE w:val="0"/>
        <w:autoSpaceDN w:val="0"/>
        <w:adjustRightInd w:val="0"/>
        <w:ind w:firstLineChars="200" w:firstLine="420"/>
        <w:rPr>
          <w:rFonts w:cs="Calibri"/>
        </w:rPr>
      </w:pPr>
      <w:r>
        <w:rPr>
          <w:rFonts w:cs="Calibri"/>
        </w:rPr>
        <w:t>7</w:t>
      </w:r>
      <w:r>
        <w:rPr>
          <w:rFonts w:cs="Calibri"/>
        </w:rPr>
        <w:t>、充液体积：</w:t>
      </w:r>
      <w:r>
        <w:rPr>
          <w:rFonts w:cs="Calibri"/>
        </w:rPr>
        <w:t>8</w:t>
      </w:r>
      <w:r>
        <w:rPr>
          <w:rFonts w:cs="Calibri"/>
        </w:rPr>
        <w:t>～</w:t>
      </w:r>
      <w:r>
        <w:rPr>
          <w:rFonts w:cs="Calibri"/>
        </w:rPr>
        <w:t>22</w:t>
      </w:r>
      <w:r>
        <w:rPr>
          <w:rFonts w:cs="Calibri"/>
        </w:rPr>
        <w:t>升。</w:t>
      </w:r>
    </w:p>
    <w:p w14:paraId="528491C6" w14:textId="77777777" w:rsidR="00586D37" w:rsidRDefault="00000000">
      <w:pPr>
        <w:autoSpaceDE w:val="0"/>
        <w:autoSpaceDN w:val="0"/>
        <w:adjustRightInd w:val="0"/>
        <w:ind w:firstLineChars="200" w:firstLine="420"/>
        <w:rPr>
          <w:rFonts w:cs="Calibri"/>
        </w:rPr>
      </w:pPr>
      <w:r>
        <w:rPr>
          <w:rFonts w:cs="Calibri"/>
        </w:rPr>
        <w:t>8</w:t>
      </w:r>
      <w:r>
        <w:rPr>
          <w:rFonts w:cs="Calibri"/>
        </w:rPr>
        <w:t>、标配有底部放水阀，放液方便。</w:t>
      </w:r>
    </w:p>
    <w:p w14:paraId="42D937CA" w14:textId="77777777" w:rsidR="00586D37" w:rsidRDefault="00000000">
      <w:pPr>
        <w:autoSpaceDE w:val="0"/>
        <w:autoSpaceDN w:val="0"/>
        <w:adjustRightInd w:val="0"/>
        <w:ind w:firstLineChars="200" w:firstLine="420"/>
        <w:rPr>
          <w:rFonts w:cs="Calibri"/>
        </w:rPr>
      </w:pPr>
      <w:r>
        <w:rPr>
          <w:rFonts w:cs="Calibri"/>
        </w:rPr>
        <w:t>9</w:t>
      </w:r>
      <w:r>
        <w:rPr>
          <w:rFonts w:cs="Calibri"/>
        </w:rPr>
        <w:t>、高低温极限温度报警功能可设定实验高温及低温极限，当温度超过极限时，自动报警，提醒操作者采取措施。</w:t>
      </w:r>
    </w:p>
    <w:p w14:paraId="223E1893" w14:textId="77777777" w:rsidR="00586D37" w:rsidRDefault="00000000">
      <w:pPr>
        <w:autoSpaceDE w:val="0"/>
        <w:autoSpaceDN w:val="0"/>
        <w:adjustRightInd w:val="0"/>
        <w:ind w:firstLineChars="200" w:firstLine="420"/>
        <w:rPr>
          <w:rFonts w:cs="Calibri"/>
        </w:rPr>
      </w:pPr>
      <w:r>
        <w:rPr>
          <w:rFonts w:cs="Calibri"/>
        </w:rPr>
        <w:t>10</w:t>
      </w:r>
      <w:r>
        <w:rPr>
          <w:rFonts w:cs="Calibri"/>
        </w:rPr>
        <w:t>、最高温度上限报警保护功能，低液位报警；</w:t>
      </w:r>
      <w:r>
        <w:rPr>
          <w:rFonts w:cs="Calibri"/>
        </w:rPr>
        <w:t>0</w:t>
      </w:r>
      <w:r>
        <w:rPr>
          <w:rFonts w:cs="Calibri"/>
        </w:rPr>
        <w:t>～</w:t>
      </w:r>
      <w:r>
        <w:rPr>
          <w:rFonts w:cs="Calibri"/>
        </w:rPr>
        <w:t>10h</w:t>
      </w:r>
      <w:r>
        <w:rPr>
          <w:rFonts w:cs="Calibri"/>
        </w:rPr>
        <w:t>定时报警功能，提醒客户查看实验状态。</w:t>
      </w:r>
    </w:p>
    <w:p w14:paraId="43419139" w14:textId="77777777" w:rsidR="00586D37" w:rsidRDefault="00000000">
      <w:pPr>
        <w:autoSpaceDE w:val="0"/>
        <w:autoSpaceDN w:val="0"/>
        <w:adjustRightInd w:val="0"/>
        <w:ind w:firstLineChars="200" w:firstLine="420"/>
        <w:rPr>
          <w:rFonts w:cs="Calibri"/>
        </w:rPr>
      </w:pPr>
      <w:r>
        <w:rPr>
          <w:rFonts w:cs="Calibri"/>
        </w:rPr>
        <w:t>11</w:t>
      </w:r>
      <w:r>
        <w:rPr>
          <w:rFonts w:cs="Calibri"/>
        </w:rPr>
        <w:t>、各种不同原因报警声不同，操作者仅通过声音便可辨别仪器状态。</w:t>
      </w:r>
    </w:p>
    <w:p w14:paraId="456D1F08" w14:textId="77777777" w:rsidR="00586D37" w:rsidRDefault="00000000">
      <w:pPr>
        <w:autoSpaceDE w:val="0"/>
        <w:autoSpaceDN w:val="0"/>
        <w:adjustRightInd w:val="0"/>
        <w:ind w:firstLineChars="200" w:firstLine="420"/>
        <w:rPr>
          <w:rFonts w:cs="Calibri"/>
        </w:rPr>
      </w:pPr>
      <w:r>
        <w:rPr>
          <w:rFonts w:cs="Calibri"/>
        </w:rPr>
        <w:t>12</w:t>
      </w:r>
      <w:r>
        <w:rPr>
          <w:rFonts w:cs="Calibri"/>
        </w:rPr>
        <w:t>、配不锈钢浴槽盖。</w:t>
      </w:r>
    </w:p>
    <w:p w14:paraId="064C6242" w14:textId="77777777" w:rsidR="00586D37" w:rsidRDefault="00000000">
      <w:pPr>
        <w:autoSpaceDE w:val="0"/>
        <w:autoSpaceDN w:val="0"/>
        <w:adjustRightInd w:val="0"/>
        <w:ind w:firstLineChars="200" w:firstLine="420"/>
        <w:rPr>
          <w:rFonts w:cs="Calibri"/>
        </w:rPr>
      </w:pPr>
      <w:r>
        <w:rPr>
          <w:rFonts w:cs="Calibri"/>
        </w:rPr>
        <w:t>（二）单台配置</w:t>
      </w:r>
    </w:p>
    <w:p w14:paraId="3B62241E" w14:textId="77777777" w:rsidR="00586D37" w:rsidRDefault="00000000">
      <w:pPr>
        <w:autoSpaceDE w:val="0"/>
        <w:autoSpaceDN w:val="0"/>
        <w:adjustRightInd w:val="0"/>
        <w:ind w:firstLineChars="200" w:firstLine="420"/>
        <w:rPr>
          <w:rFonts w:cs="Calibri"/>
        </w:rPr>
      </w:pPr>
      <w:r>
        <w:rPr>
          <w:rFonts w:cs="Calibri"/>
        </w:rPr>
        <w:t>1</w:t>
      </w:r>
      <w:r>
        <w:rPr>
          <w:rFonts w:cs="Calibri"/>
        </w:rPr>
        <w:t>、恒温水浴箱</w:t>
      </w:r>
      <w:r>
        <w:rPr>
          <w:rFonts w:cs="Calibri"/>
        </w:rPr>
        <w:t>1</w:t>
      </w:r>
      <w:r>
        <w:rPr>
          <w:rFonts w:cs="Calibri"/>
        </w:rPr>
        <w:t>台。</w:t>
      </w:r>
    </w:p>
    <w:p w14:paraId="3F1057D5"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71066469" w14:textId="77777777" w:rsidR="00586D37" w:rsidRDefault="00000000">
      <w:pPr>
        <w:pStyle w:val="2"/>
        <w:ind w:firstLine="420"/>
        <w:rPr>
          <w:rFonts w:cs="Calibri"/>
        </w:rPr>
      </w:pPr>
      <w:r>
        <w:rPr>
          <w:rFonts w:cs="Calibri" w:hint="eastAsia"/>
        </w:rPr>
        <w:t>八、</w:t>
      </w:r>
      <w:r>
        <w:rPr>
          <w:rFonts w:cs="Calibri"/>
        </w:rPr>
        <w:t>恒温培养箱</w:t>
      </w:r>
    </w:p>
    <w:p w14:paraId="1D470EC7" w14:textId="77777777" w:rsidR="00586D37" w:rsidRDefault="00000000">
      <w:pPr>
        <w:autoSpaceDE w:val="0"/>
        <w:autoSpaceDN w:val="0"/>
        <w:adjustRightInd w:val="0"/>
        <w:ind w:firstLineChars="200" w:firstLine="420"/>
        <w:rPr>
          <w:rFonts w:cs="Calibri"/>
        </w:rPr>
      </w:pPr>
      <w:r>
        <w:rPr>
          <w:rFonts w:cs="Calibri"/>
        </w:rPr>
        <w:t>（一）技术要求</w:t>
      </w:r>
    </w:p>
    <w:p w14:paraId="4A0E9ADF" w14:textId="77777777" w:rsidR="00586D37" w:rsidRDefault="00000000">
      <w:pPr>
        <w:autoSpaceDE w:val="0"/>
        <w:autoSpaceDN w:val="0"/>
        <w:adjustRightInd w:val="0"/>
        <w:ind w:firstLineChars="200" w:firstLine="420"/>
        <w:rPr>
          <w:rFonts w:cs="Calibri"/>
        </w:rPr>
      </w:pPr>
      <w:r>
        <w:rPr>
          <w:rFonts w:cs="Calibri"/>
        </w:rPr>
        <w:t>1</w:t>
      </w:r>
      <w:r>
        <w:rPr>
          <w:rFonts w:cs="Calibri"/>
        </w:rPr>
        <w:t>、有效容积：</w:t>
      </w:r>
      <w:r>
        <w:rPr>
          <w:rFonts w:cs="Calibri"/>
        </w:rPr>
        <w:t>≥230</w:t>
      </w:r>
      <w:r>
        <w:rPr>
          <w:rFonts w:cs="Calibri"/>
        </w:rPr>
        <w:t>升。</w:t>
      </w:r>
    </w:p>
    <w:p w14:paraId="2D5827CB" w14:textId="77777777" w:rsidR="00586D37" w:rsidRDefault="00000000">
      <w:pPr>
        <w:autoSpaceDE w:val="0"/>
        <w:autoSpaceDN w:val="0"/>
        <w:adjustRightInd w:val="0"/>
        <w:ind w:firstLineChars="200" w:firstLine="420"/>
        <w:rPr>
          <w:rFonts w:cs="Calibri"/>
        </w:rPr>
      </w:pPr>
      <w:r>
        <w:rPr>
          <w:rFonts w:cs="Calibri"/>
        </w:rPr>
        <w:t>2</w:t>
      </w:r>
      <w:r>
        <w:rPr>
          <w:rFonts w:cs="Calibri"/>
        </w:rPr>
        <w:t>、防培养基干燥设计。风扇不直接吹向样品。</w:t>
      </w:r>
    </w:p>
    <w:p w14:paraId="29FB54DD" w14:textId="77777777" w:rsidR="00586D37" w:rsidRDefault="00000000">
      <w:pPr>
        <w:autoSpaceDE w:val="0"/>
        <w:autoSpaceDN w:val="0"/>
        <w:adjustRightInd w:val="0"/>
        <w:ind w:firstLineChars="200" w:firstLine="420"/>
        <w:rPr>
          <w:rFonts w:cs="Calibri"/>
        </w:rPr>
      </w:pPr>
      <w:r>
        <w:rPr>
          <w:rFonts w:cs="Calibri"/>
        </w:rPr>
        <w:t>3</w:t>
      </w:r>
      <w:r>
        <w:rPr>
          <w:rFonts w:cs="Calibri"/>
        </w:rPr>
        <w:t>、内壁：不锈钢工艺圆角。</w:t>
      </w:r>
    </w:p>
    <w:p w14:paraId="29F36C04" w14:textId="77777777" w:rsidR="00586D37" w:rsidRDefault="00000000">
      <w:pPr>
        <w:autoSpaceDE w:val="0"/>
        <w:autoSpaceDN w:val="0"/>
        <w:adjustRightInd w:val="0"/>
        <w:ind w:firstLineChars="200" w:firstLine="420"/>
        <w:rPr>
          <w:rFonts w:cs="Calibri"/>
        </w:rPr>
      </w:pPr>
      <w:r>
        <w:rPr>
          <w:rFonts w:cs="Calibri"/>
        </w:rPr>
        <w:t>4</w:t>
      </w:r>
      <w:r>
        <w:rPr>
          <w:rFonts w:cs="Calibri"/>
        </w:rPr>
        <w:t>、外门：彩色涂层钢板，三层玻璃，开门方向可选。</w:t>
      </w:r>
    </w:p>
    <w:p w14:paraId="7A83A519" w14:textId="77777777" w:rsidR="00586D37" w:rsidRDefault="00000000">
      <w:pPr>
        <w:autoSpaceDE w:val="0"/>
        <w:autoSpaceDN w:val="0"/>
        <w:adjustRightInd w:val="0"/>
        <w:ind w:firstLineChars="200" w:firstLine="420"/>
        <w:rPr>
          <w:rFonts w:cs="Calibri"/>
        </w:rPr>
      </w:pPr>
      <w:r>
        <w:rPr>
          <w:rFonts w:cs="Calibri"/>
        </w:rPr>
        <w:t>5</w:t>
      </w:r>
      <w:r>
        <w:rPr>
          <w:rFonts w:cs="Calibri"/>
        </w:rPr>
        <w:t>、搁架：</w:t>
      </w:r>
      <w:r>
        <w:rPr>
          <w:rFonts w:cs="Calibri"/>
        </w:rPr>
        <w:t>3</w:t>
      </w:r>
      <w:r>
        <w:rPr>
          <w:rFonts w:cs="Calibri"/>
        </w:rPr>
        <w:t>个可调节搁架。</w:t>
      </w:r>
    </w:p>
    <w:p w14:paraId="2761B382" w14:textId="77777777" w:rsidR="00586D37" w:rsidRDefault="00000000">
      <w:pPr>
        <w:autoSpaceDE w:val="0"/>
        <w:autoSpaceDN w:val="0"/>
        <w:adjustRightInd w:val="0"/>
        <w:ind w:firstLineChars="200" w:firstLine="420"/>
        <w:rPr>
          <w:rFonts w:cs="Calibri"/>
        </w:rPr>
      </w:pPr>
      <w:r>
        <w:rPr>
          <w:rFonts w:cs="Calibri"/>
        </w:rPr>
        <w:t>6</w:t>
      </w:r>
      <w:r>
        <w:rPr>
          <w:rFonts w:cs="Calibri"/>
        </w:rPr>
        <w:t>、隔热材料：硬质亚胺酯原位整体发泡。</w:t>
      </w:r>
    </w:p>
    <w:p w14:paraId="6A304CC7" w14:textId="77777777" w:rsidR="00586D37" w:rsidRDefault="00000000">
      <w:pPr>
        <w:autoSpaceDE w:val="0"/>
        <w:autoSpaceDN w:val="0"/>
        <w:adjustRightInd w:val="0"/>
        <w:ind w:firstLineChars="200" w:firstLine="420"/>
        <w:rPr>
          <w:rFonts w:cs="Calibri"/>
        </w:rPr>
      </w:pPr>
      <w:r>
        <w:rPr>
          <w:rFonts w:cs="Calibri"/>
        </w:rPr>
        <w:t>7</w:t>
      </w:r>
      <w:r>
        <w:rPr>
          <w:rFonts w:cs="Calibri"/>
        </w:rPr>
        <w:t>、</w:t>
      </w:r>
      <w:r>
        <w:rPr>
          <w:rFonts w:cs="Calibri"/>
        </w:rPr>
        <w:t>★</w:t>
      </w:r>
      <w:r>
        <w:rPr>
          <w:rFonts w:cs="Calibri"/>
          <w:u w:val="single"/>
        </w:rPr>
        <w:t>温控范围：</w:t>
      </w:r>
      <w:r>
        <w:rPr>
          <w:rFonts w:cs="Calibri"/>
          <w:u w:val="single"/>
        </w:rPr>
        <w:t>-10℃</w:t>
      </w:r>
      <w:r>
        <w:rPr>
          <w:rFonts w:cs="Calibri"/>
          <w:u w:val="single"/>
        </w:rPr>
        <w:t>～</w:t>
      </w:r>
      <w:r>
        <w:rPr>
          <w:rFonts w:cs="Calibri"/>
          <w:u w:val="single"/>
        </w:rPr>
        <w:t>+60℃</w:t>
      </w:r>
      <w:r>
        <w:rPr>
          <w:rFonts w:cs="Calibri"/>
          <w:u w:val="single"/>
        </w:rPr>
        <w:t>。</w:t>
      </w:r>
    </w:p>
    <w:p w14:paraId="59FE643B" w14:textId="77777777" w:rsidR="00586D37" w:rsidRDefault="00000000">
      <w:pPr>
        <w:autoSpaceDE w:val="0"/>
        <w:autoSpaceDN w:val="0"/>
        <w:adjustRightInd w:val="0"/>
        <w:ind w:firstLineChars="200" w:firstLine="420"/>
        <w:rPr>
          <w:rFonts w:cs="Calibri"/>
        </w:rPr>
      </w:pPr>
      <w:r>
        <w:rPr>
          <w:rFonts w:cs="Calibri"/>
        </w:rPr>
        <w:t>8</w:t>
      </w:r>
      <w:r>
        <w:rPr>
          <w:rFonts w:cs="Calibri"/>
        </w:rPr>
        <w:t>、耗电量：</w:t>
      </w:r>
      <w:r>
        <w:rPr>
          <w:rFonts w:cs="Calibri"/>
        </w:rPr>
        <w:t>≤250w</w:t>
      </w:r>
      <w:r>
        <w:rPr>
          <w:rFonts w:cs="Calibri"/>
        </w:rPr>
        <w:t>。</w:t>
      </w:r>
    </w:p>
    <w:p w14:paraId="0F580188" w14:textId="77777777" w:rsidR="00586D37" w:rsidRDefault="00000000">
      <w:pPr>
        <w:autoSpaceDE w:val="0"/>
        <w:autoSpaceDN w:val="0"/>
        <w:adjustRightInd w:val="0"/>
        <w:ind w:firstLineChars="200" w:firstLine="420"/>
        <w:rPr>
          <w:rFonts w:cs="Calibri"/>
        </w:rPr>
      </w:pPr>
      <w:r>
        <w:rPr>
          <w:rFonts w:cs="Calibri"/>
        </w:rPr>
        <w:t>9</w:t>
      </w:r>
      <w:r>
        <w:rPr>
          <w:rFonts w:cs="Calibri"/>
        </w:rPr>
        <w:t>、循环系统：强制空气循环。</w:t>
      </w:r>
    </w:p>
    <w:p w14:paraId="3E3F6691" w14:textId="77777777" w:rsidR="00586D37" w:rsidRDefault="00000000">
      <w:pPr>
        <w:autoSpaceDE w:val="0"/>
        <w:autoSpaceDN w:val="0"/>
        <w:adjustRightInd w:val="0"/>
        <w:ind w:firstLineChars="200" w:firstLine="420"/>
        <w:rPr>
          <w:rFonts w:cs="Calibri"/>
        </w:rPr>
      </w:pPr>
      <w:r>
        <w:rPr>
          <w:rFonts w:cs="Calibri"/>
        </w:rPr>
        <w:t>10</w:t>
      </w:r>
      <w:r>
        <w:rPr>
          <w:rFonts w:cs="Calibri"/>
        </w:rPr>
        <w:t>、温度设定显示：微电脑</w:t>
      </w:r>
      <w:r>
        <w:rPr>
          <w:rFonts w:cs="Calibri"/>
        </w:rPr>
        <w:t>PID</w:t>
      </w:r>
      <w:r>
        <w:rPr>
          <w:rFonts w:cs="Calibri"/>
        </w:rPr>
        <w:t>处理器控制触摸式按键（压缩机启动后可由开关控制），新型</w:t>
      </w:r>
      <w:r>
        <w:rPr>
          <w:rFonts w:cs="Calibri"/>
        </w:rPr>
        <w:t>LCD</w:t>
      </w:r>
      <w:r>
        <w:rPr>
          <w:rFonts w:cs="Calibri"/>
        </w:rPr>
        <w:t>液晶数字显示屏设定及显示。</w:t>
      </w:r>
    </w:p>
    <w:p w14:paraId="214EB04E" w14:textId="77777777" w:rsidR="00586D37" w:rsidRDefault="00000000">
      <w:pPr>
        <w:autoSpaceDE w:val="0"/>
        <w:autoSpaceDN w:val="0"/>
        <w:adjustRightInd w:val="0"/>
        <w:ind w:firstLineChars="200" w:firstLine="420"/>
        <w:rPr>
          <w:rFonts w:cs="Calibri"/>
        </w:rPr>
      </w:pPr>
      <w:r>
        <w:rPr>
          <w:rFonts w:cs="Calibri"/>
        </w:rPr>
        <w:lastRenderedPageBreak/>
        <w:t>11</w:t>
      </w:r>
      <w:r>
        <w:rPr>
          <w:rFonts w:cs="Calibri"/>
        </w:rPr>
        <w:t>、</w:t>
      </w:r>
      <w:r>
        <w:rPr>
          <w:rFonts w:cs="Calibri"/>
        </w:rPr>
        <w:t>★</w:t>
      </w:r>
      <w:r>
        <w:rPr>
          <w:rFonts w:cs="Calibri"/>
          <w:u w:val="single"/>
        </w:rPr>
        <w:t>程序设定：</w:t>
      </w:r>
      <w:r>
        <w:rPr>
          <w:rFonts w:cs="Calibri"/>
          <w:u w:val="single"/>
        </w:rPr>
        <w:t>≥10</w:t>
      </w:r>
      <w:r>
        <w:rPr>
          <w:rFonts w:cs="Calibri"/>
          <w:u w:val="single"/>
        </w:rPr>
        <w:t>个步骤，</w:t>
      </w:r>
      <w:r>
        <w:rPr>
          <w:rFonts w:cs="Calibri"/>
          <w:u w:val="single"/>
        </w:rPr>
        <w:t>≥95</w:t>
      </w:r>
      <w:r>
        <w:rPr>
          <w:rFonts w:cs="Calibri"/>
          <w:u w:val="single"/>
        </w:rPr>
        <w:t>个循环，</w:t>
      </w:r>
      <w:r>
        <w:rPr>
          <w:rFonts w:cs="Calibri"/>
          <w:u w:val="single"/>
        </w:rPr>
        <w:t>≥10</w:t>
      </w:r>
      <w:r>
        <w:rPr>
          <w:rFonts w:cs="Calibri"/>
          <w:u w:val="single"/>
        </w:rPr>
        <w:t>个程序记忆功能，各程序间可进行混合编程控制。系统启动日期和时间可控，</w:t>
      </w:r>
      <w:r>
        <w:rPr>
          <w:rFonts w:cs="Calibri"/>
          <w:u w:val="single"/>
        </w:rPr>
        <w:t>24</w:t>
      </w:r>
      <w:r>
        <w:rPr>
          <w:rFonts w:cs="Calibri"/>
          <w:u w:val="single"/>
        </w:rPr>
        <w:t>小时时钟模式和计时模式可供选择。</w:t>
      </w:r>
    </w:p>
    <w:p w14:paraId="62CE5BD4" w14:textId="77777777" w:rsidR="00586D37" w:rsidRDefault="00000000">
      <w:pPr>
        <w:autoSpaceDE w:val="0"/>
        <w:autoSpaceDN w:val="0"/>
        <w:adjustRightInd w:val="0"/>
        <w:ind w:firstLineChars="200" w:firstLine="420"/>
        <w:rPr>
          <w:rFonts w:cs="Calibri"/>
        </w:rPr>
      </w:pPr>
      <w:r>
        <w:rPr>
          <w:rFonts w:cs="Calibri"/>
        </w:rPr>
        <w:t>12</w:t>
      </w:r>
      <w:r>
        <w:rPr>
          <w:rFonts w:cs="Calibri"/>
        </w:rPr>
        <w:t>、温度数据、图形曲线记录，保存二周。</w:t>
      </w:r>
    </w:p>
    <w:p w14:paraId="21A5B666" w14:textId="77777777" w:rsidR="00586D37" w:rsidRDefault="00000000">
      <w:pPr>
        <w:autoSpaceDE w:val="0"/>
        <w:autoSpaceDN w:val="0"/>
        <w:adjustRightInd w:val="0"/>
        <w:ind w:firstLineChars="200" w:firstLine="420"/>
        <w:rPr>
          <w:rFonts w:cs="Calibri"/>
        </w:rPr>
      </w:pPr>
      <w:r>
        <w:rPr>
          <w:rFonts w:cs="Calibri"/>
        </w:rPr>
        <w:t>13</w:t>
      </w:r>
      <w:r>
        <w:rPr>
          <w:rFonts w:cs="Calibri"/>
        </w:rPr>
        <w:t>、温度传感器：热敏电阻温度传感器。</w:t>
      </w:r>
    </w:p>
    <w:p w14:paraId="6D532D7C" w14:textId="77777777" w:rsidR="00586D37" w:rsidRDefault="00000000">
      <w:pPr>
        <w:autoSpaceDE w:val="0"/>
        <w:autoSpaceDN w:val="0"/>
        <w:adjustRightInd w:val="0"/>
        <w:ind w:firstLineChars="200" w:firstLine="420"/>
        <w:rPr>
          <w:rFonts w:cs="Calibri"/>
        </w:rPr>
      </w:pPr>
      <w:r>
        <w:rPr>
          <w:rFonts w:cs="Calibri"/>
        </w:rPr>
        <w:t>14</w:t>
      </w:r>
      <w:r>
        <w:rPr>
          <w:rFonts w:cs="Calibri"/>
        </w:rPr>
        <w:t>、温度精度：</w:t>
      </w:r>
      <w:r>
        <w:rPr>
          <w:rFonts w:cs="Calibri"/>
        </w:rPr>
        <w:t>0.1℃</w:t>
      </w:r>
      <w:r>
        <w:rPr>
          <w:rFonts w:cs="Calibri"/>
        </w:rPr>
        <w:t>可调。</w:t>
      </w:r>
    </w:p>
    <w:p w14:paraId="2B04E45C" w14:textId="77777777" w:rsidR="00586D37" w:rsidRDefault="00000000">
      <w:pPr>
        <w:autoSpaceDE w:val="0"/>
        <w:autoSpaceDN w:val="0"/>
        <w:adjustRightInd w:val="0"/>
        <w:ind w:firstLineChars="200" w:firstLine="420"/>
        <w:rPr>
          <w:rFonts w:cs="Calibri"/>
        </w:rPr>
      </w:pPr>
      <w:r>
        <w:rPr>
          <w:rFonts w:cs="Calibri"/>
        </w:rPr>
        <w:t>15</w:t>
      </w:r>
      <w:r>
        <w:rPr>
          <w:rFonts w:cs="Calibri"/>
        </w:rPr>
        <w:t>、温度波动范围：</w:t>
      </w:r>
    </w:p>
    <w:p w14:paraId="75B97011" w14:textId="77777777" w:rsidR="00586D37" w:rsidRDefault="00000000">
      <w:pPr>
        <w:autoSpaceDE w:val="0"/>
        <w:autoSpaceDN w:val="0"/>
        <w:adjustRightInd w:val="0"/>
        <w:ind w:firstLineChars="400" w:firstLine="840"/>
        <w:rPr>
          <w:rFonts w:cs="Calibri"/>
        </w:rPr>
      </w:pPr>
      <w:r>
        <w:rPr>
          <w:rFonts w:cs="Calibri"/>
        </w:rPr>
        <w:t>±0.2℃</w:t>
      </w:r>
      <w:r>
        <w:rPr>
          <w:rFonts w:cs="Calibri"/>
        </w:rPr>
        <w:t>（加热器</w:t>
      </w:r>
      <w:r>
        <w:rPr>
          <w:rFonts w:cs="Calibri"/>
        </w:rPr>
        <w:t>PID</w:t>
      </w:r>
      <w:r>
        <w:rPr>
          <w:rFonts w:cs="Calibri"/>
        </w:rPr>
        <w:t>控制时）（设定</w:t>
      </w:r>
      <w:r>
        <w:rPr>
          <w:rFonts w:cs="Calibri"/>
        </w:rPr>
        <w:t>50℃</w:t>
      </w:r>
      <w:r>
        <w:rPr>
          <w:rFonts w:cs="Calibri"/>
        </w:rPr>
        <w:t>，环境温度</w:t>
      </w:r>
      <w:r>
        <w:rPr>
          <w:rFonts w:cs="Calibri"/>
        </w:rPr>
        <w:t>20℃</w:t>
      </w:r>
      <w:r>
        <w:rPr>
          <w:rFonts w:cs="Calibri"/>
        </w:rPr>
        <w:t>，无负载）。</w:t>
      </w:r>
    </w:p>
    <w:p w14:paraId="660D236D" w14:textId="77777777" w:rsidR="00586D37" w:rsidRDefault="00000000">
      <w:pPr>
        <w:autoSpaceDE w:val="0"/>
        <w:autoSpaceDN w:val="0"/>
        <w:adjustRightInd w:val="0"/>
        <w:ind w:firstLineChars="400" w:firstLine="840"/>
        <w:rPr>
          <w:rFonts w:cs="Calibri"/>
        </w:rPr>
      </w:pPr>
      <w:r>
        <w:rPr>
          <w:rFonts w:cs="Calibri"/>
        </w:rPr>
        <w:t>±1.5℃</w:t>
      </w:r>
      <w:r>
        <w:rPr>
          <w:rFonts w:cs="Calibri"/>
        </w:rPr>
        <w:t>（压缩机开关控制时）（设定</w:t>
      </w:r>
      <w:r>
        <w:rPr>
          <w:rFonts w:cs="Calibri"/>
        </w:rPr>
        <w:t>5℃</w:t>
      </w:r>
      <w:r>
        <w:rPr>
          <w:rFonts w:cs="Calibri"/>
        </w:rPr>
        <w:t>，环境温度</w:t>
      </w:r>
      <w:r>
        <w:rPr>
          <w:rFonts w:cs="Calibri"/>
        </w:rPr>
        <w:t>20℃</w:t>
      </w:r>
      <w:r>
        <w:rPr>
          <w:rFonts w:cs="Calibri"/>
        </w:rPr>
        <w:t>，无负载）。</w:t>
      </w:r>
    </w:p>
    <w:p w14:paraId="2114F221" w14:textId="77777777" w:rsidR="00586D37" w:rsidRDefault="00000000">
      <w:pPr>
        <w:autoSpaceDE w:val="0"/>
        <w:autoSpaceDN w:val="0"/>
        <w:adjustRightInd w:val="0"/>
        <w:ind w:firstLineChars="200" w:firstLine="420"/>
        <w:rPr>
          <w:rFonts w:cs="Calibri"/>
        </w:rPr>
      </w:pPr>
      <w:r>
        <w:rPr>
          <w:rFonts w:cs="Calibri"/>
        </w:rPr>
        <w:t>16</w:t>
      </w:r>
      <w:r>
        <w:rPr>
          <w:rFonts w:cs="Calibri"/>
        </w:rPr>
        <w:t>、</w:t>
      </w:r>
      <w:r>
        <w:rPr>
          <w:rFonts w:cs="Calibri"/>
        </w:rPr>
        <w:t>★</w:t>
      </w:r>
      <w:r>
        <w:rPr>
          <w:rFonts w:cs="Calibri"/>
          <w:u w:val="single"/>
        </w:rPr>
        <w:t>温度均匀度：</w:t>
      </w:r>
      <w:r>
        <w:rPr>
          <w:rFonts w:cs="Calibri"/>
          <w:u w:val="single"/>
        </w:rPr>
        <w:t>±0.5℃</w:t>
      </w:r>
      <w:r>
        <w:rPr>
          <w:rFonts w:cs="Calibri"/>
          <w:u w:val="single"/>
        </w:rPr>
        <w:t>（设定</w:t>
      </w:r>
      <w:r>
        <w:rPr>
          <w:rFonts w:cs="Calibri"/>
          <w:u w:val="single"/>
        </w:rPr>
        <w:t>37℃</w:t>
      </w:r>
      <w:r>
        <w:rPr>
          <w:rFonts w:cs="Calibri"/>
          <w:u w:val="single"/>
        </w:rPr>
        <w:t>，环境温度</w:t>
      </w:r>
      <w:r>
        <w:rPr>
          <w:rFonts w:cs="Calibri"/>
          <w:u w:val="single"/>
        </w:rPr>
        <w:t>20℃</w:t>
      </w:r>
      <w:r>
        <w:rPr>
          <w:rFonts w:cs="Calibri"/>
          <w:u w:val="single"/>
        </w:rPr>
        <w:t>，无负载）。</w:t>
      </w:r>
    </w:p>
    <w:p w14:paraId="3B99942F" w14:textId="77777777" w:rsidR="00586D37" w:rsidRDefault="00000000">
      <w:pPr>
        <w:autoSpaceDE w:val="0"/>
        <w:autoSpaceDN w:val="0"/>
        <w:adjustRightInd w:val="0"/>
        <w:ind w:firstLineChars="200" w:firstLine="420"/>
        <w:rPr>
          <w:rFonts w:cs="Calibri"/>
        </w:rPr>
      </w:pPr>
      <w:r>
        <w:rPr>
          <w:rFonts w:cs="Calibri"/>
        </w:rPr>
        <w:t>17</w:t>
      </w:r>
      <w:r>
        <w:rPr>
          <w:rFonts w:cs="Calibri"/>
        </w:rPr>
        <w:t>、灯：</w:t>
      </w:r>
      <w:r>
        <w:rPr>
          <w:rFonts w:cs="Calibri"/>
        </w:rPr>
        <w:t>1</w:t>
      </w:r>
      <w:r>
        <w:rPr>
          <w:rFonts w:cs="Calibri"/>
        </w:rPr>
        <w:t>个，</w:t>
      </w:r>
      <w:r>
        <w:rPr>
          <w:rFonts w:cs="Calibri"/>
        </w:rPr>
        <w:t>15W</w:t>
      </w:r>
      <w:r>
        <w:rPr>
          <w:rFonts w:cs="Calibri"/>
        </w:rPr>
        <w:t>荧光灯（设定温度</w:t>
      </w:r>
      <w:r>
        <w:rPr>
          <w:rFonts w:cs="Calibri"/>
        </w:rPr>
        <w:t>+5℃</w:t>
      </w:r>
      <w:r>
        <w:rPr>
          <w:rFonts w:cs="Calibri"/>
        </w:rPr>
        <w:t>～</w:t>
      </w:r>
      <w:r>
        <w:rPr>
          <w:rFonts w:cs="Calibri"/>
        </w:rPr>
        <w:t>50℃</w:t>
      </w:r>
      <w:r>
        <w:rPr>
          <w:rFonts w:cs="Calibri"/>
        </w:rPr>
        <w:t>）。</w:t>
      </w:r>
    </w:p>
    <w:p w14:paraId="0DD6B1C2" w14:textId="77777777" w:rsidR="00586D37" w:rsidRDefault="00000000">
      <w:pPr>
        <w:autoSpaceDE w:val="0"/>
        <w:autoSpaceDN w:val="0"/>
        <w:adjustRightInd w:val="0"/>
        <w:ind w:firstLineChars="200" w:firstLine="420"/>
        <w:rPr>
          <w:rFonts w:cs="Calibri"/>
        </w:rPr>
      </w:pPr>
      <w:r>
        <w:rPr>
          <w:rFonts w:cs="Calibri"/>
        </w:rPr>
        <w:t>18</w:t>
      </w:r>
      <w:r>
        <w:rPr>
          <w:rFonts w:cs="Calibri"/>
        </w:rPr>
        <w:t>、除霜：微电脑自动及手动。</w:t>
      </w:r>
    </w:p>
    <w:p w14:paraId="006E1B6C" w14:textId="77777777" w:rsidR="00586D37" w:rsidRDefault="00000000">
      <w:pPr>
        <w:autoSpaceDE w:val="0"/>
        <w:autoSpaceDN w:val="0"/>
        <w:adjustRightInd w:val="0"/>
        <w:ind w:firstLineChars="200" w:firstLine="420"/>
        <w:rPr>
          <w:rFonts w:cs="Calibri"/>
        </w:rPr>
      </w:pPr>
      <w:r>
        <w:rPr>
          <w:rFonts w:cs="Calibri"/>
        </w:rPr>
        <w:t>19</w:t>
      </w:r>
      <w:r>
        <w:rPr>
          <w:rFonts w:cs="Calibri"/>
        </w:rPr>
        <w:t>、程序化记忆备份装置，键锁定及自诊断功能。</w:t>
      </w:r>
    </w:p>
    <w:p w14:paraId="1B1EBDB4" w14:textId="77777777" w:rsidR="00586D37" w:rsidRDefault="00000000">
      <w:pPr>
        <w:autoSpaceDE w:val="0"/>
        <w:autoSpaceDN w:val="0"/>
        <w:adjustRightInd w:val="0"/>
        <w:ind w:firstLineChars="200" w:firstLine="420"/>
        <w:rPr>
          <w:rFonts w:cs="Calibri"/>
        </w:rPr>
      </w:pPr>
      <w:r>
        <w:rPr>
          <w:rFonts w:cs="Calibri"/>
        </w:rPr>
        <w:t>20</w:t>
      </w:r>
      <w:r>
        <w:rPr>
          <w:rFonts w:cs="Calibri"/>
        </w:rPr>
        <w:t>、报警装置：自动设置温度报警，温度偏离设定值</w:t>
      </w:r>
      <w:r>
        <w:rPr>
          <w:rFonts w:cs="Calibri"/>
        </w:rPr>
        <w:t>±2.5℃</w:t>
      </w:r>
      <w:r>
        <w:rPr>
          <w:rFonts w:cs="Calibri"/>
        </w:rPr>
        <w:t>，视</w:t>
      </w:r>
      <w:r>
        <w:rPr>
          <w:rFonts w:cs="Calibri"/>
        </w:rPr>
        <w:t>/</w:t>
      </w:r>
      <w:r>
        <w:rPr>
          <w:rFonts w:cs="Calibri"/>
        </w:rPr>
        <w:t>听双重报警；过热保护；电源异常报警等；并可接远程报警端子。</w:t>
      </w:r>
    </w:p>
    <w:p w14:paraId="0560501A" w14:textId="77777777" w:rsidR="00586D37" w:rsidRDefault="00000000">
      <w:pPr>
        <w:autoSpaceDE w:val="0"/>
        <w:autoSpaceDN w:val="0"/>
        <w:adjustRightInd w:val="0"/>
        <w:ind w:firstLineChars="200" w:firstLine="420"/>
        <w:rPr>
          <w:rFonts w:cs="Calibri"/>
        </w:rPr>
      </w:pPr>
      <w:r>
        <w:rPr>
          <w:rFonts w:cs="Calibri"/>
        </w:rPr>
        <w:t>（二）单台配置</w:t>
      </w:r>
    </w:p>
    <w:p w14:paraId="5AEDACC7" w14:textId="77777777" w:rsidR="00586D37" w:rsidRDefault="00000000">
      <w:pPr>
        <w:autoSpaceDE w:val="0"/>
        <w:autoSpaceDN w:val="0"/>
        <w:adjustRightInd w:val="0"/>
        <w:ind w:firstLineChars="200" w:firstLine="420"/>
        <w:rPr>
          <w:rFonts w:cs="Calibri"/>
        </w:rPr>
      </w:pPr>
      <w:r>
        <w:rPr>
          <w:rFonts w:cs="Calibri"/>
        </w:rPr>
        <w:t>1</w:t>
      </w:r>
      <w:r>
        <w:rPr>
          <w:rFonts w:cs="Calibri"/>
        </w:rPr>
        <w:t>、恒温培养箱</w:t>
      </w:r>
      <w:r>
        <w:rPr>
          <w:rFonts w:cs="Calibri"/>
        </w:rPr>
        <w:t>1</w:t>
      </w:r>
      <w:r>
        <w:rPr>
          <w:rFonts w:cs="Calibri"/>
        </w:rPr>
        <w:t>台。</w:t>
      </w:r>
    </w:p>
    <w:p w14:paraId="6B0A40BE"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0362B782" w14:textId="77777777" w:rsidR="00586D37" w:rsidRDefault="00000000">
      <w:pPr>
        <w:pStyle w:val="2"/>
        <w:ind w:firstLine="420"/>
        <w:rPr>
          <w:rFonts w:cs="Calibri"/>
        </w:rPr>
      </w:pPr>
      <w:r>
        <w:rPr>
          <w:rFonts w:cs="Calibri" w:hint="eastAsia"/>
        </w:rPr>
        <w:t>九、</w:t>
      </w:r>
      <w:r>
        <w:rPr>
          <w:rFonts w:cs="Calibri"/>
        </w:rPr>
        <w:t>超声振荡器</w:t>
      </w:r>
    </w:p>
    <w:p w14:paraId="7D269AB7" w14:textId="77777777" w:rsidR="00586D37" w:rsidRDefault="00000000">
      <w:pPr>
        <w:autoSpaceDE w:val="0"/>
        <w:autoSpaceDN w:val="0"/>
        <w:adjustRightInd w:val="0"/>
        <w:ind w:firstLineChars="200" w:firstLine="420"/>
        <w:rPr>
          <w:rFonts w:cs="Calibri"/>
        </w:rPr>
      </w:pPr>
      <w:r>
        <w:rPr>
          <w:rFonts w:cs="Calibri"/>
        </w:rPr>
        <w:t>（一）技术要求</w:t>
      </w:r>
    </w:p>
    <w:p w14:paraId="4D0A49ED" w14:textId="77777777" w:rsidR="00586D37" w:rsidRDefault="00000000">
      <w:pPr>
        <w:autoSpaceDE w:val="0"/>
        <w:autoSpaceDN w:val="0"/>
        <w:adjustRightInd w:val="0"/>
        <w:ind w:firstLineChars="200" w:firstLine="420"/>
        <w:rPr>
          <w:rFonts w:cs="Calibri"/>
        </w:rPr>
      </w:pPr>
      <w:r>
        <w:rPr>
          <w:rFonts w:cs="Calibri"/>
        </w:rPr>
        <w:t>1</w:t>
      </w:r>
      <w:r>
        <w:rPr>
          <w:rFonts w:cs="Calibri"/>
        </w:rPr>
        <w:t>、外形尺寸：</w:t>
      </w:r>
      <w:r>
        <w:rPr>
          <w:rFonts w:cs="Calibri"/>
        </w:rPr>
        <w:t>≤530×320×380mm</w:t>
      </w:r>
      <w:r>
        <w:rPr>
          <w:rFonts w:cs="Calibri"/>
        </w:rPr>
        <w:t>。</w:t>
      </w:r>
    </w:p>
    <w:p w14:paraId="1EC2F539" w14:textId="77777777" w:rsidR="00586D37" w:rsidRDefault="00000000">
      <w:pPr>
        <w:autoSpaceDE w:val="0"/>
        <w:autoSpaceDN w:val="0"/>
        <w:adjustRightInd w:val="0"/>
        <w:ind w:firstLineChars="200" w:firstLine="420"/>
        <w:rPr>
          <w:rFonts w:cs="Calibri"/>
        </w:rPr>
      </w:pPr>
      <w:r>
        <w:rPr>
          <w:rFonts w:cs="Calibri"/>
        </w:rPr>
        <w:t>2</w:t>
      </w:r>
      <w:r>
        <w:rPr>
          <w:rFonts w:cs="Calibri"/>
        </w:rPr>
        <w:t>、容量：</w:t>
      </w:r>
      <w:r>
        <w:rPr>
          <w:rFonts w:cs="Calibri"/>
        </w:rPr>
        <w:t>≥22.5L</w:t>
      </w:r>
      <w:r>
        <w:rPr>
          <w:rFonts w:cs="Calibri"/>
        </w:rPr>
        <w:t>。</w:t>
      </w:r>
    </w:p>
    <w:p w14:paraId="3846434E" w14:textId="77777777" w:rsidR="00586D37" w:rsidRDefault="00000000">
      <w:pPr>
        <w:autoSpaceDE w:val="0"/>
        <w:autoSpaceDN w:val="0"/>
        <w:adjustRightInd w:val="0"/>
        <w:ind w:firstLineChars="200" w:firstLine="420"/>
        <w:rPr>
          <w:rFonts w:cs="Calibri"/>
        </w:rPr>
      </w:pPr>
      <w:r>
        <w:rPr>
          <w:rFonts w:cs="Calibri"/>
        </w:rPr>
        <w:t>3</w:t>
      </w:r>
      <w:r>
        <w:rPr>
          <w:rFonts w:cs="Calibri"/>
        </w:rPr>
        <w:t>、超声频率：</w:t>
      </w:r>
      <w:r>
        <w:rPr>
          <w:rFonts w:cs="Calibri"/>
        </w:rPr>
        <w:t>40KHz</w:t>
      </w:r>
      <w:r>
        <w:rPr>
          <w:rFonts w:cs="Calibri"/>
        </w:rPr>
        <w:t>。</w:t>
      </w:r>
    </w:p>
    <w:p w14:paraId="7A90D8A1"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w:t>
      </w:r>
      <w:r>
        <w:rPr>
          <w:rFonts w:cs="Calibri"/>
          <w:u w:val="single"/>
        </w:rPr>
        <w:t>超声频率：</w:t>
      </w:r>
      <w:r>
        <w:rPr>
          <w:rFonts w:cs="Calibri"/>
          <w:u w:val="single"/>
        </w:rPr>
        <w:t>20</w:t>
      </w:r>
      <w:r>
        <w:rPr>
          <w:rFonts w:cs="Calibri"/>
          <w:u w:val="single"/>
        </w:rPr>
        <w:t>、</w:t>
      </w:r>
      <w:r>
        <w:rPr>
          <w:rFonts w:cs="Calibri"/>
          <w:u w:val="single"/>
        </w:rPr>
        <w:t>25</w:t>
      </w:r>
      <w:r>
        <w:rPr>
          <w:rFonts w:cs="Calibri"/>
          <w:u w:val="single"/>
        </w:rPr>
        <w:t>、</w:t>
      </w:r>
      <w:r>
        <w:rPr>
          <w:rFonts w:cs="Calibri"/>
          <w:u w:val="single"/>
        </w:rPr>
        <w:t>28</w:t>
      </w:r>
      <w:r>
        <w:rPr>
          <w:rFonts w:cs="Calibri"/>
          <w:u w:val="single"/>
        </w:rPr>
        <w:t>、</w:t>
      </w:r>
      <w:r>
        <w:rPr>
          <w:rFonts w:cs="Calibri"/>
          <w:u w:val="single"/>
        </w:rPr>
        <w:t>33</w:t>
      </w:r>
      <w:r>
        <w:rPr>
          <w:rFonts w:cs="Calibri"/>
          <w:u w:val="single"/>
        </w:rPr>
        <w:t>、</w:t>
      </w:r>
      <w:r>
        <w:rPr>
          <w:rFonts w:cs="Calibri"/>
          <w:u w:val="single"/>
        </w:rPr>
        <w:t>40KHz</w:t>
      </w:r>
      <w:r>
        <w:rPr>
          <w:rFonts w:cs="Calibri"/>
          <w:u w:val="single"/>
        </w:rPr>
        <w:t>。</w:t>
      </w:r>
    </w:p>
    <w:p w14:paraId="21D39BC4" w14:textId="77777777" w:rsidR="00586D37" w:rsidRDefault="00000000">
      <w:pPr>
        <w:autoSpaceDE w:val="0"/>
        <w:autoSpaceDN w:val="0"/>
        <w:adjustRightInd w:val="0"/>
        <w:ind w:firstLineChars="200" w:firstLine="420"/>
        <w:rPr>
          <w:rFonts w:cs="Calibri"/>
        </w:rPr>
      </w:pPr>
      <w:r>
        <w:rPr>
          <w:rFonts w:cs="Calibri"/>
        </w:rPr>
        <w:t>5</w:t>
      </w:r>
      <w:r>
        <w:rPr>
          <w:rFonts w:cs="Calibri"/>
        </w:rPr>
        <w:t>、超声功率：</w:t>
      </w:r>
      <w:r>
        <w:rPr>
          <w:rFonts w:cs="Calibri"/>
        </w:rPr>
        <w:t>≥500W</w:t>
      </w:r>
      <w:r>
        <w:rPr>
          <w:rFonts w:cs="Calibri"/>
        </w:rPr>
        <w:t>。</w:t>
      </w:r>
    </w:p>
    <w:p w14:paraId="4E0B6AAB" w14:textId="77777777" w:rsidR="00586D37" w:rsidRDefault="00000000">
      <w:pPr>
        <w:autoSpaceDE w:val="0"/>
        <w:autoSpaceDN w:val="0"/>
        <w:adjustRightInd w:val="0"/>
        <w:ind w:firstLineChars="200" w:firstLine="420"/>
        <w:rPr>
          <w:rFonts w:cs="Calibri"/>
        </w:rPr>
      </w:pPr>
      <w:r>
        <w:rPr>
          <w:rFonts w:cs="Calibri"/>
        </w:rPr>
        <w:t>6</w:t>
      </w:r>
      <w:r>
        <w:rPr>
          <w:rFonts w:cs="Calibri"/>
        </w:rPr>
        <w:t>、</w:t>
      </w:r>
      <w:r>
        <w:rPr>
          <w:rFonts w:cs="Calibri"/>
        </w:rPr>
        <w:t>★</w:t>
      </w:r>
      <w:r>
        <w:rPr>
          <w:rFonts w:cs="Calibri"/>
          <w:u w:val="single"/>
        </w:rPr>
        <w:t>超声功率可调范围：</w:t>
      </w:r>
      <w:r>
        <w:rPr>
          <w:rFonts w:cs="Calibri"/>
          <w:u w:val="single"/>
        </w:rPr>
        <w:t>40%</w:t>
      </w:r>
      <w:r>
        <w:rPr>
          <w:rFonts w:cs="Calibri"/>
          <w:u w:val="single"/>
        </w:rPr>
        <w:t>～</w:t>
      </w:r>
      <w:r>
        <w:rPr>
          <w:rFonts w:cs="Calibri"/>
          <w:u w:val="single"/>
        </w:rPr>
        <w:t>100%</w:t>
      </w:r>
      <w:r>
        <w:rPr>
          <w:rFonts w:cs="Calibri"/>
          <w:u w:val="single"/>
        </w:rPr>
        <w:t>。</w:t>
      </w:r>
    </w:p>
    <w:p w14:paraId="2708125E" w14:textId="77777777" w:rsidR="00586D37" w:rsidRDefault="00000000">
      <w:pPr>
        <w:autoSpaceDE w:val="0"/>
        <w:autoSpaceDN w:val="0"/>
        <w:adjustRightInd w:val="0"/>
        <w:ind w:firstLineChars="200" w:firstLine="420"/>
        <w:rPr>
          <w:rFonts w:cs="Calibri"/>
        </w:rPr>
      </w:pPr>
      <w:r>
        <w:rPr>
          <w:rFonts w:cs="Calibri"/>
        </w:rPr>
        <w:t>7</w:t>
      </w:r>
      <w:r>
        <w:rPr>
          <w:rFonts w:cs="Calibri"/>
        </w:rPr>
        <w:t>、水位显示：</w:t>
      </w:r>
      <w:r>
        <w:rPr>
          <w:rFonts w:cs="Calibri"/>
        </w:rPr>
        <w:t>1</w:t>
      </w:r>
      <w:r>
        <w:rPr>
          <w:rFonts w:cs="Calibri"/>
        </w:rPr>
        <w:t>～</w:t>
      </w:r>
      <w:r>
        <w:rPr>
          <w:rFonts w:cs="Calibri"/>
        </w:rPr>
        <w:t>120mm</w:t>
      </w:r>
      <w:r>
        <w:rPr>
          <w:rFonts w:cs="Calibri"/>
        </w:rPr>
        <w:t>。</w:t>
      </w:r>
    </w:p>
    <w:p w14:paraId="7BB5575E" w14:textId="77777777" w:rsidR="00586D37" w:rsidRDefault="00000000">
      <w:pPr>
        <w:autoSpaceDE w:val="0"/>
        <w:autoSpaceDN w:val="0"/>
        <w:adjustRightInd w:val="0"/>
        <w:ind w:firstLineChars="200" w:firstLine="420"/>
        <w:rPr>
          <w:rFonts w:cs="Calibri"/>
        </w:rPr>
      </w:pPr>
      <w:r>
        <w:rPr>
          <w:rFonts w:cs="Calibri"/>
        </w:rPr>
        <w:t>8</w:t>
      </w:r>
      <w:r>
        <w:rPr>
          <w:rFonts w:cs="Calibri"/>
        </w:rPr>
        <w:t>、加热功率：</w:t>
      </w:r>
      <w:r>
        <w:rPr>
          <w:rFonts w:cs="Calibri"/>
        </w:rPr>
        <w:t>≥1000W</w:t>
      </w:r>
      <w:r>
        <w:rPr>
          <w:rFonts w:cs="Calibri"/>
        </w:rPr>
        <w:t>。</w:t>
      </w:r>
    </w:p>
    <w:p w14:paraId="76E5AC54" w14:textId="77777777" w:rsidR="00586D37" w:rsidRDefault="00000000">
      <w:pPr>
        <w:autoSpaceDE w:val="0"/>
        <w:autoSpaceDN w:val="0"/>
        <w:adjustRightInd w:val="0"/>
        <w:ind w:firstLineChars="200" w:firstLine="420"/>
        <w:rPr>
          <w:rFonts w:cs="Calibri"/>
        </w:rPr>
      </w:pPr>
      <w:r>
        <w:rPr>
          <w:rFonts w:cs="Calibri"/>
        </w:rPr>
        <w:t>9</w:t>
      </w:r>
      <w:r>
        <w:rPr>
          <w:rFonts w:cs="Calibri"/>
        </w:rPr>
        <w:t>、</w:t>
      </w:r>
      <w:r>
        <w:rPr>
          <w:rFonts w:cs="Calibri"/>
        </w:rPr>
        <w:t>★</w:t>
      </w:r>
      <w:r>
        <w:rPr>
          <w:rFonts w:cs="Calibri"/>
        </w:rPr>
        <w:t>温度设定范围：</w:t>
      </w:r>
      <w:r>
        <w:rPr>
          <w:rFonts w:cs="Calibri"/>
        </w:rPr>
        <w:t>10℃</w:t>
      </w:r>
      <w:r>
        <w:rPr>
          <w:rFonts w:cs="Calibri"/>
        </w:rPr>
        <w:t>～</w:t>
      </w:r>
      <w:r>
        <w:rPr>
          <w:rFonts w:cs="Calibri"/>
        </w:rPr>
        <w:t>80℃</w:t>
      </w:r>
      <w:r>
        <w:rPr>
          <w:rFonts w:cs="Calibri"/>
        </w:rPr>
        <w:t>。</w:t>
      </w:r>
    </w:p>
    <w:p w14:paraId="64110408" w14:textId="77777777" w:rsidR="00586D37" w:rsidRDefault="00000000">
      <w:pPr>
        <w:autoSpaceDE w:val="0"/>
        <w:autoSpaceDN w:val="0"/>
        <w:adjustRightInd w:val="0"/>
        <w:ind w:firstLineChars="200" w:firstLine="420"/>
        <w:rPr>
          <w:rFonts w:cs="Calibri"/>
        </w:rPr>
      </w:pPr>
      <w:r>
        <w:rPr>
          <w:rFonts w:cs="Calibri"/>
        </w:rPr>
        <w:t>10</w:t>
      </w:r>
      <w:r>
        <w:rPr>
          <w:rFonts w:cs="Calibri"/>
        </w:rPr>
        <w:t>、工作时间可调：</w:t>
      </w:r>
      <w:r>
        <w:rPr>
          <w:rFonts w:cs="Calibri"/>
        </w:rPr>
        <w:t>1</w:t>
      </w:r>
      <w:r>
        <w:rPr>
          <w:rFonts w:cs="Calibri"/>
        </w:rPr>
        <w:t>～</w:t>
      </w:r>
      <w:r>
        <w:rPr>
          <w:rFonts w:cs="Calibri"/>
        </w:rPr>
        <w:t>480min</w:t>
      </w:r>
      <w:r>
        <w:rPr>
          <w:rFonts w:cs="Calibri"/>
        </w:rPr>
        <w:t>。</w:t>
      </w:r>
    </w:p>
    <w:p w14:paraId="7BD487EF" w14:textId="77777777" w:rsidR="00586D37" w:rsidRDefault="00000000">
      <w:pPr>
        <w:autoSpaceDE w:val="0"/>
        <w:autoSpaceDN w:val="0"/>
        <w:adjustRightInd w:val="0"/>
        <w:ind w:firstLineChars="200" w:firstLine="420"/>
        <w:rPr>
          <w:rFonts w:cs="Calibri"/>
        </w:rPr>
      </w:pPr>
      <w:r>
        <w:rPr>
          <w:rFonts w:cs="Calibri"/>
        </w:rPr>
        <w:t>11</w:t>
      </w:r>
      <w:r>
        <w:rPr>
          <w:rFonts w:cs="Calibri"/>
        </w:rPr>
        <w:t>、其他配置：不锈钢网篮、不锈钢降音盖、手控进排水、</w:t>
      </w:r>
      <w:r>
        <w:rPr>
          <w:rFonts w:cs="Calibri"/>
        </w:rPr>
        <w:t>220V/50Hz</w:t>
      </w:r>
      <w:r>
        <w:rPr>
          <w:rFonts w:cs="Calibri"/>
        </w:rPr>
        <w:t>电源。</w:t>
      </w:r>
    </w:p>
    <w:p w14:paraId="236FE4A5" w14:textId="77777777" w:rsidR="00586D37" w:rsidRDefault="00000000">
      <w:pPr>
        <w:autoSpaceDE w:val="0"/>
        <w:autoSpaceDN w:val="0"/>
        <w:adjustRightInd w:val="0"/>
        <w:ind w:firstLineChars="200" w:firstLine="420"/>
        <w:rPr>
          <w:rFonts w:cs="Calibri"/>
        </w:rPr>
      </w:pPr>
      <w:r>
        <w:rPr>
          <w:rFonts w:cs="Calibri"/>
        </w:rPr>
        <w:t>（二）单台配置</w:t>
      </w:r>
    </w:p>
    <w:p w14:paraId="16A35B7F" w14:textId="77777777" w:rsidR="00586D37" w:rsidRDefault="00000000">
      <w:pPr>
        <w:autoSpaceDE w:val="0"/>
        <w:autoSpaceDN w:val="0"/>
        <w:adjustRightInd w:val="0"/>
        <w:ind w:firstLineChars="200" w:firstLine="420"/>
        <w:rPr>
          <w:rFonts w:cs="Calibri"/>
        </w:rPr>
      </w:pPr>
      <w:r>
        <w:rPr>
          <w:rFonts w:cs="Calibri"/>
        </w:rPr>
        <w:t>1</w:t>
      </w:r>
      <w:r>
        <w:rPr>
          <w:rFonts w:cs="Calibri"/>
        </w:rPr>
        <w:t>、超声振荡器</w:t>
      </w:r>
      <w:r>
        <w:rPr>
          <w:rFonts w:cs="Calibri"/>
        </w:rPr>
        <w:t>1</w:t>
      </w:r>
      <w:r>
        <w:rPr>
          <w:rFonts w:cs="Calibri"/>
        </w:rPr>
        <w:t>台。</w:t>
      </w:r>
    </w:p>
    <w:p w14:paraId="13F9CA8A"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70DBDAD5" w14:textId="77777777" w:rsidR="00586D37" w:rsidRDefault="00000000">
      <w:pPr>
        <w:pStyle w:val="2"/>
        <w:ind w:firstLine="420"/>
        <w:rPr>
          <w:rFonts w:cs="Calibri"/>
        </w:rPr>
      </w:pPr>
      <w:r>
        <w:rPr>
          <w:rFonts w:cs="Calibri" w:hint="eastAsia"/>
        </w:rPr>
        <w:t>十、</w:t>
      </w:r>
      <w:r>
        <w:rPr>
          <w:rFonts w:cs="Calibri"/>
        </w:rPr>
        <w:t>带成像系统的倒置显微镜</w:t>
      </w:r>
    </w:p>
    <w:p w14:paraId="3D672141" w14:textId="77777777" w:rsidR="00586D37" w:rsidRDefault="00000000">
      <w:pPr>
        <w:autoSpaceDE w:val="0"/>
        <w:autoSpaceDN w:val="0"/>
        <w:adjustRightInd w:val="0"/>
        <w:ind w:firstLineChars="200" w:firstLine="420"/>
        <w:rPr>
          <w:rFonts w:cs="Calibri"/>
        </w:rPr>
      </w:pPr>
      <w:r>
        <w:rPr>
          <w:rFonts w:cs="Calibri"/>
        </w:rPr>
        <w:t>（一）技术要求</w:t>
      </w:r>
    </w:p>
    <w:p w14:paraId="38738877" w14:textId="77777777" w:rsidR="00586D37" w:rsidRDefault="00000000">
      <w:pPr>
        <w:autoSpaceDE w:val="0"/>
        <w:autoSpaceDN w:val="0"/>
        <w:adjustRightInd w:val="0"/>
        <w:ind w:firstLineChars="200" w:firstLine="420"/>
        <w:rPr>
          <w:rFonts w:cs="Calibri"/>
        </w:rPr>
      </w:pPr>
      <w:r>
        <w:rPr>
          <w:rFonts w:cs="Calibri"/>
        </w:rPr>
        <w:t>1</w:t>
      </w:r>
      <w:r>
        <w:rPr>
          <w:rFonts w:cs="Calibri"/>
        </w:rPr>
        <w:t>、标配明场、相差观察方式。</w:t>
      </w:r>
    </w:p>
    <w:p w14:paraId="43470C81" w14:textId="77777777" w:rsidR="00586D37" w:rsidRDefault="00000000">
      <w:pPr>
        <w:autoSpaceDE w:val="0"/>
        <w:autoSpaceDN w:val="0"/>
        <w:adjustRightInd w:val="0"/>
        <w:ind w:firstLineChars="200" w:firstLine="420"/>
        <w:rPr>
          <w:rFonts w:cs="Calibri"/>
        </w:rPr>
      </w:pPr>
      <w:r>
        <w:rPr>
          <w:rFonts w:cs="Calibri"/>
        </w:rPr>
        <w:t>2</w:t>
      </w:r>
      <w:r>
        <w:rPr>
          <w:rFonts w:cs="Calibri"/>
        </w:rPr>
        <w:t>、具有粗微调焦功能。</w:t>
      </w:r>
    </w:p>
    <w:p w14:paraId="17B79173" w14:textId="77777777" w:rsidR="00586D37" w:rsidRDefault="00000000">
      <w:pPr>
        <w:autoSpaceDE w:val="0"/>
        <w:autoSpaceDN w:val="0"/>
        <w:adjustRightInd w:val="0"/>
        <w:ind w:firstLineChars="200" w:firstLine="420"/>
        <w:rPr>
          <w:rFonts w:cs="Calibri"/>
        </w:rPr>
      </w:pPr>
      <w:r>
        <w:rPr>
          <w:rFonts w:cs="Calibri"/>
        </w:rPr>
        <w:t>3</w:t>
      </w:r>
      <w:r>
        <w:rPr>
          <w:rFonts w:cs="Calibri"/>
        </w:rPr>
        <w:t>、</w:t>
      </w:r>
      <w:r>
        <w:rPr>
          <w:rFonts w:cs="Calibri"/>
        </w:rPr>
        <w:t>4</w:t>
      </w:r>
      <w:r>
        <w:rPr>
          <w:rFonts w:cs="Calibri"/>
        </w:rPr>
        <w:t>孔物镜转换器。</w:t>
      </w:r>
    </w:p>
    <w:p w14:paraId="7853A16C" w14:textId="77777777" w:rsidR="00586D37" w:rsidRDefault="00000000">
      <w:pPr>
        <w:autoSpaceDE w:val="0"/>
        <w:autoSpaceDN w:val="0"/>
        <w:adjustRightInd w:val="0"/>
        <w:ind w:firstLineChars="200" w:firstLine="420"/>
        <w:rPr>
          <w:rFonts w:cs="Calibri"/>
        </w:rPr>
      </w:pPr>
      <w:r>
        <w:rPr>
          <w:rFonts w:cs="Calibri"/>
        </w:rPr>
        <w:t>4</w:t>
      </w:r>
      <w:r>
        <w:rPr>
          <w:rFonts w:cs="Calibri"/>
        </w:rPr>
        <w:t>、双目镜筒，侧出口拍照</w:t>
      </w:r>
      <w:r>
        <w:rPr>
          <w:rFonts w:cs="Calibri"/>
        </w:rPr>
        <w:t>CCD</w:t>
      </w:r>
      <w:r>
        <w:rPr>
          <w:rFonts w:cs="Calibri"/>
        </w:rPr>
        <w:t>成像。</w:t>
      </w:r>
    </w:p>
    <w:p w14:paraId="3B64925D" w14:textId="77777777" w:rsidR="00586D37" w:rsidRDefault="00000000">
      <w:pPr>
        <w:autoSpaceDE w:val="0"/>
        <w:autoSpaceDN w:val="0"/>
        <w:adjustRightInd w:val="0"/>
        <w:ind w:firstLineChars="200" w:firstLine="420"/>
        <w:rPr>
          <w:rFonts w:cs="Calibri"/>
        </w:rPr>
      </w:pPr>
      <w:r>
        <w:rPr>
          <w:rFonts w:cs="Calibri"/>
        </w:rPr>
        <w:t>5</w:t>
      </w:r>
      <w:r>
        <w:rPr>
          <w:rFonts w:cs="Calibri"/>
        </w:rPr>
        <w:t>、配多功能三板载物台，可观察不同形状的器皿内的细胞。</w:t>
      </w:r>
    </w:p>
    <w:p w14:paraId="1C4FC371" w14:textId="77777777" w:rsidR="00586D37" w:rsidRDefault="00000000">
      <w:pPr>
        <w:autoSpaceDE w:val="0"/>
        <w:autoSpaceDN w:val="0"/>
        <w:adjustRightInd w:val="0"/>
        <w:ind w:firstLineChars="200" w:firstLine="420"/>
        <w:rPr>
          <w:rFonts w:cs="Calibri"/>
        </w:rPr>
      </w:pPr>
      <w:r>
        <w:rPr>
          <w:rFonts w:cs="Calibri"/>
        </w:rPr>
        <w:t>6</w:t>
      </w:r>
      <w:r>
        <w:rPr>
          <w:rFonts w:cs="Calibri"/>
        </w:rPr>
        <w:t>、物镜：</w:t>
      </w:r>
    </w:p>
    <w:p w14:paraId="3B098EBB" w14:textId="77777777" w:rsidR="00586D37" w:rsidRDefault="00000000">
      <w:pPr>
        <w:autoSpaceDE w:val="0"/>
        <w:autoSpaceDN w:val="0"/>
        <w:adjustRightInd w:val="0"/>
        <w:ind w:firstLineChars="200" w:firstLine="420"/>
        <w:rPr>
          <w:rFonts w:cs="Calibri"/>
        </w:rPr>
      </w:pPr>
      <w:r>
        <w:rPr>
          <w:rFonts w:cs="Calibri"/>
        </w:rPr>
        <w:t>6.1</w:t>
      </w:r>
      <w:r>
        <w:rPr>
          <w:rFonts w:cs="Calibri" w:hint="eastAsia"/>
        </w:rPr>
        <w:t>、</w:t>
      </w:r>
      <w:r>
        <w:rPr>
          <w:rFonts w:cs="Calibri"/>
        </w:rPr>
        <w:t>平场消色差物镜</w:t>
      </w:r>
      <w:r>
        <w:rPr>
          <w:rFonts w:cs="Calibri"/>
        </w:rPr>
        <w:t>5×</w:t>
      </w:r>
      <w:r>
        <w:rPr>
          <w:rFonts w:cs="Calibri"/>
        </w:rPr>
        <w:t>（</w:t>
      </w:r>
      <w:r>
        <w:rPr>
          <w:rFonts w:cs="Calibri"/>
        </w:rPr>
        <w:t>NA≥0.15WD≥26.2mm</w:t>
      </w:r>
      <w:r>
        <w:rPr>
          <w:rFonts w:cs="Calibri"/>
        </w:rPr>
        <w:t>）。</w:t>
      </w:r>
    </w:p>
    <w:p w14:paraId="78B57D1D" w14:textId="77777777" w:rsidR="00586D37" w:rsidRDefault="00000000">
      <w:pPr>
        <w:autoSpaceDE w:val="0"/>
        <w:autoSpaceDN w:val="0"/>
        <w:adjustRightInd w:val="0"/>
        <w:ind w:firstLineChars="200" w:firstLine="420"/>
        <w:rPr>
          <w:rFonts w:cs="Calibri"/>
        </w:rPr>
      </w:pPr>
      <w:r>
        <w:rPr>
          <w:rFonts w:cs="Calibri"/>
        </w:rPr>
        <w:lastRenderedPageBreak/>
        <w:t>6.2</w:t>
      </w:r>
      <w:r>
        <w:rPr>
          <w:rFonts w:cs="Calibri" w:hint="eastAsia"/>
        </w:rPr>
        <w:t>、</w:t>
      </w:r>
      <w:r>
        <w:rPr>
          <w:rFonts w:cs="Calibri"/>
        </w:rPr>
        <w:t>平场消色差相差物镜</w:t>
      </w:r>
      <w:r>
        <w:rPr>
          <w:rFonts w:cs="Calibri"/>
        </w:rPr>
        <w:t>10×</w:t>
      </w:r>
      <w:r>
        <w:rPr>
          <w:rFonts w:cs="Calibri"/>
        </w:rPr>
        <w:t>（</w:t>
      </w:r>
      <w:r>
        <w:rPr>
          <w:rFonts w:cs="Calibri"/>
        </w:rPr>
        <w:t>NA≥0.25WD≥17.6mm</w:t>
      </w:r>
      <w:r>
        <w:rPr>
          <w:rFonts w:cs="Calibri"/>
        </w:rPr>
        <w:t>）。</w:t>
      </w:r>
    </w:p>
    <w:p w14:paraId="658DB1ED" w14:textId="77777777" w:rsidR="00586D37" w:rsidRDefault="00000000">
      <w:pPr>
        <w:autoSpaceDE w:val="0"/>
        <w:autoSpaceDN w:val="0"/>
        <w:adjustRightInd w:val="0"/>
        <w:ind w:firstLineChars="200" w:firstLine="420"/>
        <w:rPr>
          <w:rFonts w:cs="Calibri"/>
        </w:rPr>
      </w:pPr>
      <w:r>
        <w:rPr>
          <w:rFonts w:cs="Calibri"/>
        </w:rPr>
        <w:t>6.3</w:t>
      </w:r>
      <w:r>
        <w:rPr>
          <w:rFonts w:cs="Calibri" w:hint="eastAsia"/>
        </w:rPr>
        <w:t>、</w:t>
      </w:r>
      <w:r>
        <w:rPr>
          <w:rFonts w:cs="Calibri"/>
        </w:rPr>
        <w:t>平场消色差相差物镜</w:t>
      </w:r>
      <w:r>
        <w:rPr>
          <w:rFonts w:cs="Calibri"/>
        </w:rPr>
        <w:t>20×</w:t>
      </w:r>
      <w:r>
        <w:rPr>
          <w:rFonts w:cs="Calibri"/>
        </w:rPr>
        <w:t>（</w:t>
      </w:r>
      <w:r>
        <w:rPr>
          <w:rFonts w:cs="Calibri"/>
        </w:rPr>
        <w:t>NA≥0.30WD≥3.7mm</w:t>
      </w:r>
      <w:r>
        <w:rPr>
          <w:rFonts w:cs="Calibri"/>
        </w:rPr>
        <w:t>）。</w:t>
      </w:r>
    </w:p>
    <w:p w14:paraId="07EFBCA0" w14:textId="77777777" w:rsidR="00586D37" w:rsidRDefault="00000000">
      <w:pPr>
        <w:autoSpaceDE w:val="0"/>
        <w:autoSpaceDN w:val="0"/>
        <w:adjustRightInd w:val="0"/>
        <w:ind w:firstLineChars="200" w:firstLine="420"/>
        <w:rPr>
          <w:rFonts w:cs="Calibri"/>
        </w:rPr>
      </w:pPr>
      <w:r>
        <w:rPr>
          <w:rFonts w:cs="Calibri"/>
        </w:rPr>
        <w:t>6.4</w:t>
      </w:r>
      <w:r>
        <w:rPr>
          <w:rFonts w:cs="Calibri" w:hint="eastAsia"/>
        </w:rPr>
        <w:t>、</w:t>
      </w:r>
      <w:r>
        <w:rPr>
          <w:rFonts w:cs="Calibri"/>
        </w:rPr>
        <w:t>平场消色差相差物镜</w:t>
      </w:r>
      <w:r>
        <w:rPr>
          <w:rFonts w:cs="Calibri"/>
        </w:rPr>
        <w:t>40×</w:t>
      </w:r>
      <w:r>
        <w:rPr>
          <w:rFonts w:cs="Calibri"/>
        </w:rPr>
        <w:t>（</w:t>
      </w:r>
      <w:r>
        <w:rPr>
          <w:rFonts w:cs="Calibri"/>
        </w:rPr>
        <w:t>NA≥0.50WD≥2.0mm</w:t>
      </w:r>
      <w:r>
        <w:rPr>
          <w:rFonts w:cs="Calibri"/>
        </w:rPr>
        <w:t>）。</w:t>
      </w:r>
    </w:p>
    <w:p w14:paraId="1323EC57" w14:textId="77777777" w:rsidR="00586D37" w:rsidRDefault="00000000">
      <w:pPr>
        <w:autoSpaceDE w:val="0"/>
        <w:autoSpaceDN w:val="0"/>
        <w:adjustRightInd w:val="0"/>
        <w:ind w:firstLineChars="200" w:firstLine="420"/>
        <w:rPr>
          <w:rFonts w:cs="Calibri"/>
        </w:rPr>
      </w:pPr>
      <w:r>
        <w:rPr>
          <w:rFonts w:cs="Calibri"/>
        </w:rPr>
        <w:t>7</w:t>
      </w:r>
      <w:r>
        <w:rPr>
          <w:rFonts w:cs="Calibri"/>
        </w:rPr>
        <w:t>、目镜：</w:t>
      </w:r>
      <w:r>
        <w:rPr>
          <w:rFonts w:cs="Calibri"/>
        </w:rPr>
        <w:t>10×</w:t>
      </w:r>
      <w:r>
        <w:rPr>
          <w:rFonts w:cs="Calibri"/>
        </w:rPr>
        <w:t>，视野</w:t>
      </w:r>
      <w:r>
        <w:rPr>
          <w:rFonts w:cs="Calibri"/>
        </w:rPr>
        <w:t>22mm</w:t>
      </w:r>
      <w:r>
        <w:rPr>
          <w:rFonts w:cs="Calibri"/>
        </w:rPr>
        <w:t>。</w:t>
      </w:r>
    </w:p>
    <w:p w14:paraId="642E9182" w14:textId="77777777" w:rsidR="00586D37" w:rsidRDefault="00000000">
      <w:pPr>
        <w:autoSpaceDE w:val="0"/>
        <w:autoSpaceDN w:val="0"/>
        <w:adjustRightInd w:val="0"/>
        <w:ind w:firstLineChars="200" w:firstLine="420"/>
        <w:rPr>
          <w:rFonts w:cs="Calibri"/>
        </w:rPr>
      </w:pPr>
      <w:r>
        <w:rPr>
          <w:rFonts w:cs="Calibri"/>
        </w:rPr>
        <w:t>8</w:t>
      </w:r>
      <w:r>
        <w:rPr>
          <w:rFonts w:cs="Calibri"/>
        </w:rPr>
        <w:t>、</w:t>
      </w:r>
      <w:r>
        <w:rPr>
          <w:rFonts w:cs="Calibri"/>
        </w:rPr>
        <w:t>★</w:t>
      </w:r>
      <w:r>
        <w:rPr>
          <w:rFonts w:cs="Calibri"/>
          <w:u w:val="single"/>
        </w:rPr>
        <w:t>聚光镜：</w:t>
      </w:r>
      <w:r>
        <w:rPr>
          <w:rFonts w:cs="Calibri"/>
          <w:u w:val="single"/>
        </w:rPr>
        <w:t>80mm</w:t>
      </w:r>
      <w:r>
        <w:rPr>
          <w:rFonts w:cs="Calibri"/>
          <w:u w:val="single"/>
        </w:rPr>
        <w:t>工作距离。</w:t>
      </w:r>
    </w:p>
    <w:p w14:paraId="69910223" w14:textId="77777777" w:rsidR="00586D37" w:rsidRDefault="00000000">
      <w:pPr>
        <w:autoSpaceDE w:val="0"/>
        <w:autoSpaceDN w:val="0"/>
        <w:adjustRightInd w:val="0"/>
        <w:ind w:firstLineChars="200" w:firstLine="420"/>
        <w:rPr>
          <w:rFonts w:cs="Calibri"/>
        </w:rPr>
      </w:pPr>
      <w:r>
        <w:rPr>
          <w:rFonts w:cs="Calibri"/>
        </w:rPr>
        <w:t>9</w:t>
      </w:r>
      <w:r>
        <w:rPr>
          <w:rFonts w:cs="Calibri"/>
        </w:rPr>
        <w:t>、有无线遥控操作器，可远程遥控、记录图像数据。</w:t>
      </w:r>
    </w:p>
    <w:p w14:paraId="7B0BF7B7" w14:textId="77777777" w:rsidR="00586D37" w:rsidRDefault="00000000">
      <w:pPr>
        <w:autoSpaceDE w:val="0"/>
        <w:autoSpaceDN w:val="0"/>
        <w:adjustRightInd w:val="0"/>
        <w:ind w:firstLineChars="200" w:firstLine="420"/>
        <w:rPr>
          <w:rFonts w:cs="Calibri"/>
        </w:rPr>
      </w:pPr>
      <w:r>
        <w:rPr>
          <w:rFonts w:cs="Calibri"/>
        </w:rPr>
        <w:t>10</w:t>
      </w:r>
      <w:r>
        <w:rPr>
          <w:rFonts w:cs="Calibri"/>
        </w:rPr>
        <w:t>、</w:t>
      </w:r>
      <w:r>
        <w:rPr>
          <w:rFonts w:cs="Calibri"/>
        </w:rPr>
        <w:t>LED</w:t>
      </w:r>
      <w:r>
        <w:rPr>
          <w:rFonts w:cs="Calibri"/>
        </w:rPr>
        <w:t>冷光源成像寿命＞</w:t>
      </w:r>
      <w:r>
        <w:rPr>
          <w:rFonts w:cs="Calibri"/>
        </w:rPr>
        <w:t>20000</w:t>
      </w:r>
      <w:r>
        <w:rPr>
          <w:rFonts w:cs="Calibri"/>
        </w:rPr>
        <w:t>小时。</w:t>
      </w:r>
    </w:p>
    <w:p w14:paraId="152B231D" w14:textId="77777777" w:rsidR="00586D37" w:rsidRDefault="00000000">
      <w:pPr>
        <w:autoSpaceDE w:val="0"/>
        <w:autoSpaceDN w:val="0"/>
        <w:adjustRightInd w:val="0"/>
        <w:ind w:firstLineChars="200" w:firstLine="420"/>
        <w:rPr>
          <w:rFonts w:cs="Calibri"/>
        </w:rPr>
      </w:pPr>
      <w:r>
        <w:rPr>
          <w:rFonts w:cs="Calibri"/>
        </w:rPr>
        <w:t>11</w:t>
      </w:r>
      <w:r>
        <w:rPr>
          <w:rFonts w:cs="Calibri"/>
        </w:rPr>
        <w:t>、摄像系统参数：</w:t>
      </w:r>
    </w:p>
    <w:p w14:paraId="32EEDE49" w14:textId="77777777" w:rsidR="00586D37" w:rsidRDefault="00000000">
      <w:pPr>
        <w:autoSpaceDE w:val="0"/>
        <w:autoSpaceDN w:val="0"/>
        <w:adjustRightInd w:val="0"/>
        <w:ind w:firstLineChars="200" w:firstLine="420"/>
        <w:rPr>
          <w:rFonts w:cs="Calibri"/>
        </w:rPr>
      </w:pPr>
      <w:r>
        <w:rPr>
          <w:rFonts w:cs="Calibri"/>
        </w:rPr>
        <w:t>11.1</w:t>
      </w:r>
      <w:r>
        <w:rPr>
          <w:rFonts w:cs="Calibri" w:hint="eastAsia"/>
        </w:rPr>
        <w:t>、</w:t>
      </w:r>
      <w:r>
        <w:rPr>
          <w:rFonts w:cs="Calibri"/>
        </w:rPr>
        <w:t>分辨率：</w:t>
      </w:r>
      <w:r>
        <w:rPr>
          <w:rFonts w:cs="Calibri"/>
        </w:rPr>
        <w:t>1200W</w:t>
      </w:r>
      <w:r>
        <w:rPr>
          <w:rFonts w:cs="Calibri"/>
        </w:rPr>
        <w:t>像素。</w:t>
      </w:r>
    </w:p>
    <w:p w14:paraId="10D26CB1" w14:textId="77777777" w:rsidR="00586D37" w:rsidRDefault="00000000">
      <w:pPr>
        <w:autoSpaceDE w:val="0"/>
        <w:autoSpaceDN w:val="0"/>
        <w:adjustRightInd w:val="0"/>
        <w:ind w:firstLineChars="200" w:firstLine="420"/>
        <w:rPr>
          <w:rFonts w:cs="Calibri"/>
        </w:rPr>
      </w:pPr>
      <w:r>
        <w:rPr>
          <w:rFonts w:cs="Calibri"/>
        </w:rPr>
        <w:t>11.2</w:t>
      </w:r>
      <w:r>
        <w:rPr>
          <w:rFonts w:cs="Calibri" w:hint="eastAsia"/>
        </w:rPr>
        <w:t>、</w:t>
      </w:r>
      <w:r>
        <w:rPr>
          <w:rFonts w:cs="Calibri"/>
        </w:rPr>
        <w:t>速度：</w:t>
      </w:r>
      <w:r>
        <w:rPr>
          <w:rFonts w:cs="Calibri"/>
        </w:rPr>
        <w:t>4K60</w:t>
      </w:r>
      <w:r>
        <w:rPr>
          <w:rFonts w:cs="Calibri"/>
        </w:rPr>
        <w:t>帧。</w:t>
      </w:r>
    </w:p>
    <w:p w14:paraId="73A0716E" w14:textId="77777777" w:rsidR="00586D37" w:rsidRDefault="00000000">
      <w:pPr>
        <w:autoSpaceDE w:val="0"/>
        <w:autoSpaceDN w:val="0"/>
        <w:adjustRightInd w:val="0"/>
        <w:ind w:firstLineChars="200" w:firstLine="420"/>
        <w:rPr>
          <w:rFonts w:cs="Calibri"/>
        </w:rPr>
      </w:pPr>
      <w:r>
        <w:rPr>
          <w:rFonts w:cs="Calibri"/>
        </w:rPr>
        <w:t>11.3</w:t>
      </w:r>
      <w:r>
        <w:rPr>
          <w:rFonts w:cs="Calibri" w:hint="eastAsia"/>
        </w:rPr>
        <w:t>、</w:t>
      </w:r>
      <w:r>
        <w:rPr>
          <w:rFonts w:cs="Calibri"/>
        </w:rPr>
        <w:t>像素大小：</w:t>
      </w:r>
      <w:r>
        <w:rPr>
          <w:rFonts w:cs="Calibri"/>
        </w:rPr>
        <w:t>1.55µm×1.55µm</w:t>
      </w:r>
      <w:r>
        <w:rPr>
          <w:rFonts w:cs="Calibri"/>
        </w:rPr>
        <w:t>。</w:t>
      </w:r>
    </w:p>
    <w:p w14:paraId="6D2C6C77" w14:textId="77777777" w:rsidR="00586D37" w:rsidRDefault="00000000">
      <w:pPr>
        <w:autoSpaceDE w:val="0"/>
        <w:autoSpaceDN w:val="0"/>
        <w:adjustRightInd w:val="0"/>
        <w:ind w:firstLineChars="200" w:firstLine="420"/>
        <w:rPr>
          <w:rFonts w:cs="Calibri"/>
        </w:rPr>
      </w:pPr>
      <w:r>
        <w:rPr>
          <w:rFonts w:cs="Calibri"/>
        </w:rPr>
        <w:t>11.4</w:t>
      </w:r>
      <w:r>
        <w:rPr>
          <w:rFonts w:cs="Calibri" w:hint="eastAsia"/>
        </w:rPr>
        <w:t>、</w:t>
      </w:r>
      <w:r>
        <w:rPr>
          <w:rFonts w:cs="Calibri"/>
        </w:rPr>
        <w:t>★</w:t>
      </w:r>
      <w:r>
        <w:rPr>
          <w:rFonts w:cs="Calibri"/>
          <w:u w:val="single"/>
        </w:rPr>
        <w:t>摄像头内置专用操作系统（屏幕显示菜单，</w:t>
      </w:r>
      <w:r>
        <w:rPr>
          <w:rFonts w:cs="Calibri"/>
          <w:u w:val="single"/>
        </w:rPr>
        <w:t>OSD</w:t>
      </w:r>
      <w:r>
        <w:rPr>
          <w:rFonts w:cs="Calibri"/>
          <w:u w:val="single"/>
        </w:rPr>
        <w:t>菜单），用于实现单机功能。无需计算机，通过直观地测量、标注、叠加和网络工具灵活地改进图像记录。</w:t>
      </w:r>
    </w:p>
    <w:p w14:paraId="5C49F376" w14:textId="77777777" w:rsidR="00586D37" w:rsidRDefault="00000000">
      <w:pPr>
        <w:autoSpaceDE w:val="0"/>
        <w:autoSpaceDN w:val="0"/>
        <w:adjustRightInd w:val="0"/>
        <w:ind w:firstLineChars="200" w:firstLine="420"/>
        <w:rPr>
          <w:rFonts w:cs="Calibri"/>
        </w:rPr>
      </w:pPr>
      <w:r>
        <w:rPr>
          <w:rFonts w:cs="Calibri"/>
        </w:rPr>
        <w:t>11.5</w:t>
      </w:r>
      <w:r>
        <w:rPr>
          <w:rFonts w:cs="Calibri" w:hint="eastAsia"/>
        </w:rPr>
        <w:t>、</w:t>
      </w:r>
      <w:r>
        <w:rPr>
          <w:rFonts w:cs="Calibri"/>
        </w:rPr>
        <w:t>原装采集分析软件。</w:t>
      </w:r>
    </w:p>
    <w:p w14:paraId="1C0DD4CE" w14:textId="77777777" w:rsidR="00586D37" w:rsidRDefault="00000000">
      <w:pPr>
        <w:autoSpaceDE w:val="0"/>
        <w:autoSpaceDN w:val="0"/>
        <w:adjustRightInd w:val="0"/>
        <w:ind w:firstLineChars="200" w:firstLine="420"/>
        <w:rPr>
          <w:rFonts w:cs="Calibri"/>
        </w:rPr>
      </w:pPr>
      <w:r>
        <w:rPr>
          <w:rFonts w:cs="Calibri"/>
        </w:rPr>
        <w:t>（二）单台配置</w:t>
      </w:r>
    </w:p>
    <w:p w14:paraId="59A99BA1" w14:textId="77777777" w:rsidR="00586D37" w:rsidRDefault="00000000">
      <w:pPr>
        <w:autoSpaceDE w:val="0"/>
        <w:autoSpaceDN w:val="0"/>
        <w:adjustRightInd w:val="0"/>
        <w:ind w:firstLineChars="200" w:firstLine="420"/>
        <w:rPr>
          <w:rFonts w:cs="Calibri"/>
        </w:rPr>
      </w:pPr>
      <w:r>
        <w:rPr>
          <w:rFonts w:cs="Calibri"/>
        </w:rPr>
        <w:t>1</w:t>
      </w:r>
      <w:r>
        <w:rPr>
          <w:rFonts w:cs="Calibri"/>
        </w:rPr>
        <w:t>、带成像系统的倒置显微镜</w:t>
      </w:r>
      <w:r>
        <w:rPr>
          <w:rFonts w:cs="Calibri"/>
        </w:rPr>
        <w:t>1</w:t>
      </w:r>
      <w:r>
        <w:rPr>
          <w:rFonts w:cs="Calibri"/>
        </w:rPr>
        <w:t>套。</w:t>
      </w:r>
    </w:p>
    <w:p w14:paraId="5AC4638D" w14:textId="77777777" w:rsidR="00586D37" w:rsidRDefault="00000000">
      <w:pPr>
        <w:autoSpaceDE w:val="0"/>
        <w:autoSpaceDN w:val="0"/>
        <w:adjustRightInd w:val="0"/>
        <w:ind w:firstLineChars="200" w:firstLine="420"/>
        <w:rPr>
          <w:rFonts w:cs="Calibri"/>
        </w:rPr>
      </w:pPr>
      <w:r>
        <w:rPr>
          <w:rFonts w:cs="Calibri"/>
        </w:rPr>
        <w:t>2</w:t>
      </w:r>
      <w:r>
        <w:rPr>
          <w:rFonts w:cs="Calibri"/>
        </w:rPr>
        <w:t>、数据采集系统</w:t>
      </w:r>
      <w:r>
        <w:rPr>
          <w:rFonts w:cs="Calibri"/>
        </w:rPr>
        <w:t>1</w:t>
      </w:r>
      <w:r>
        <w:rPr>
          <w:rFonts w:cs="Calibri"/>
        </w:rPr>
        <w:t>套。</w:t>
      </w:r>
    </w:p>
    <w:p w14:paraId="3B2BFFED" w14:textId="77777777" w:rsidR="00586D37" w:rsidRDefault="00000000">
      <w:pPr>
        <w:autoSpaceDE w:val="0"/>
        <w:autoSpaceDN w:val="0"/>
        <w:adjustRightInd w:val="0"/>
        <w:ind w:firstLineChars="200" w:firstLine="420"/>
        <w:rPr>
          <w:rFonts w:cs="Calibri"/>
        </w:rPr>
      </w:pPr>
      <w:r>
        <w:rPr>
          <w:rFonts w:cs="Calibri"/>
        </w:rPr>
        <w:t>3</w:t>
      </w:r>
      <w:r>
        <w:rPr>
          <w:rFonts w:cs="Calibri"/>
        </w:rPr>
        <w:t>、中文使用说明书（电子版说明书（</w:t>
      </w:r>
      <w:r>
        <w:rPr>
          <w:rFonts w:cs="Calibri"/>
        </w:rPr>
        <w:t>PDF</w:t>
      </w:r>
      <w:r>
        <w:rPr>
          <w:rFonts w:cs="Calibri"/>
        </w:rPr>
        <w:t>））</w:t>
      </w:r>
      <w:r>
        <w:rPr>
          <w:rFonts w:cs="Calibri"/>
        </w:rPr>
        <w:t>1</w:t>
      </w:r>
      <w:r>
        <w:rPr>
          <w:rFonts w:cs="Calibri"/>
        </w:rPr>
        <w:t>套。</w:t>
      </w:r>
    </w:p>
    <w:p w14:paraId="2205E990" w14:textId="77777777" w:rsidR="00586D37" w:rsidRDefault="00000000">
      <w:pPr>
        <w:pStyle w:val="2"/>
        <w:ind w:firstLine="420"/>
        <w:rPr>
          <w:rFonts w:cs="Calibri"/>
        </w:rPr>
      </w:pPr>
      <w:r>
        <w:rPr>
          <w:rFonts w:cs="Calibri" w:hint="eastAsia"/>
        </w:rPr>
        <w:t>十一、</w:t>
      </w:r>
      <w:r>
        <w:rPr>
          <w:rFonts w:cs="Calibri"/>
        </w:rPr>
        <w:t>制冰机</w:t>
      </w:r>
    </w:p>
    <w:p w14:paraId="57DDF135" w14:textId="77777777" w:rsidR="00586D37" w:rsidRDefault="00000000">
      <w:pPr>
        <w:autoSpaceDE w:val="0"/>
        <w:autoSpaceDN w:val="0"/>
        <w:adjustRightInd w:val="0"/>
        <w:ind w:firstLineChars="200" w:firstLine="420"/>
        <w:rPr>
          <w:rFonts w:cs="Calibri"/>
        </w:rPr>
      </w:pPr>
      <w:r>
        <w:rPr>
          <w:rFonts w:cs="Calibri"/>
        </w:rPr>
        <w:t>（一）技术要求</w:t>
      </w:r>
    </w:p>
    <w:p w14:paraId="787B6B6C" w14:textId="77777777" w:rsidR="00586D37" w:rsidRDefault="00000000">
      <w:pPr>
        <w:autoSpaceDE w:val="0"/>
        <w:autoSpaceDN w:val="0"/>
        <w:adjustRightInd w:val="0"/>
        <w:ind w:firstLineChars="200" w:firstLine="420"/>
        <w:rPr>
          <w:rFonts w:cs="Calibri"/>
        </w:rPr>
      </w:pPr>
      <w:r>
        <w:rPr>
          <w:rFonts w:cs="Calibri"/>
        </w:rPr>
        <w:t>1</w:t>
      </w:r>
      <w:r>
        <w:rPr>
          <w:rFonts w:cs="Calibri"/>
        </w:rPr>
        <w:t>、制冰类型：雪花冰。</w:t>
      </w:r>
    </w:p>
    <w:p w14:paraId="31D50107" w14:textId="77777777" w:rsidR="00586D37" w:rsidRDefault="00000000">
      <w:pPr>
        <w:autoSpaceDE w:val="0"/>
        <w:autoSpaceDN w:val="0"/>
        <w:adjustRightInd w:val="0"/>
        <w:ind w:firstLineChars="200" w:firstLine="420"/>
        <w:rPr>
          <w:rFonts w:cs="Calibri"/>
        </w:rPr>
      </w:pPr>
      <w:r>
        <w:rPr>
          <w:rFonts w:cs="Calibri"/>
        </w:rPr>
        <w:t>2</w:t>
      </w:r>
      <w:r>
        <w:rPr>
          <w:rFonts w:cs="Calibri"/>
        </w:rPr>
        <w:t>、冰满显示：有。</w:t>
      </w:r>
    </w:p>
    <w:p w14:paraId="53952782" w14:textId="77777777" w:rsidR="00586D37" w:rsidRDefault="00000000">
      <w:pPr>
        <w:autoSpaceDE w:val="0"/>
        <w:autoSpaceDN w:val="0"/>
        <w:adjustRightInd w:val="0"/>
        <w:ind w:firstLineChars="200" w:firstLine="420"/>
        <w:rPr>
          <w:rFonts w:cs="Calibri"/>
        </w:rPr>
      </w:pPr>
      <w:r>
        <w:rPr>
          <w:rFonts w:cs="Calibri"/>
        </w:rPr>
        <w:t>3</w:t>
      </w:r>
      <w:r>
        <w:rPr>
          <w:rFonts w:cs="Calibri"/>
        </w:rPr>
        <w:t>、缺水显示：有。</w:t>
      </w:r>
    </w:p>
    <w:p w14:paraId="1C198863" w14:textId="77777777" w:rsidR="00586D37" w:rsidRDefault="00000000">
      <w:pPr>
        <w:autoSpaceDE w:val="0"/>
        <w:autoSpaceDN w:val="0"/>
        <w:adjustRightInd w:val="0"/>
        <w:ind w:firstLineChars="200" w:firstLine="420"/>
        <w:rPr>
          <w:rFonts w:cs="Calibri"/>
        </w:rPr>
      </w:pPr>
      <w:r>
        <w:rPr>
          <w:rFonts w:cs="Calibri"/>
        </w:rPr>
        <w:t>4</w:t>
      </w:r>
      <w:r>
        <w:rPr>
          <w:rFonts w:cs="Calibri"/>
        </w:rPr>
        <w:t>、制冰量：</w:t>
      </w:r>
      <w:r>
        <w:rPr>
          <w:rFonts w:cs="Calibri"/>
        </w:rPr>
        <w:t>≥130kg/</w:t>
      </w:r>
      <w:r>
        <w:rPr>
          <w:rFonts w:cs="Calibri"/>
        </w:rPr>
        <w:t>天。</w:t>
      </w:r>
    </w:p>
    <w:p w14:paraId="1A91EF7F" w14:textId="77777777" w:rsidR="00586D37" w:rsidRDefault="00000000">
      <w:pPr>
        <w:autoSpaceDE w:val="0"/>
        <w:autoSpaceDN w:val="0"/>
        <w:adjustRightInd w:val="0"/>
        <w:ind w:firstLineChars="200" w:firstLine="420"/>
        <w:rPr>
          <w:rFonts w:cs="Calibri"/>
        </w:rPr>
      </w:pPr>
      <w:r>
        <w:rPr>
          <w:rFonts w:cs="Calibri"/>
        </w:rPr>
        <w:t>5</w:t>
      </w:r>
      <w:r>
        <w:rPr>
          <w:rFonts w:cs="Calibri"/>
        </w:rPr>
        <w:t>、储冰量：</w:t>
      </w:r>
      <w:r>
        <w:rPr>
          <w:rFonts w:cs="Calibri"/>
        </w:rPr>
        <w:t>≥40kg/</w:t>
      </w:r>
      <w:r>
        <w:rPr>
          <w:rFonts w:cs="Calibri"/>
        </w:rPr>
        <w:t>天。</w:t>
      </w:r>
    </w:p>
    <w:p w14:paraId="6B9D9115" w14:textId="77777777" w:rsidR="00586D37" w:rsidRDefault="00000000">
      <w:pPr>
        <w:autoSpaceDE w:val="0"/>
        <w:autoSpaceDN w:val="0"/>
        <w:adjustRightInd w:val="0"/>
        <w:ind w:firstLineChars="200" w:firstLine="420"/>
        <w:rPr>
          <w:rFonts w:cs="Calibri"/>
        </w:rPr>
      </w:pPr>
      <w:r>
        <w:rPr>
          <w:rFonts w:cs="Calibri"/>
        </w:rPr>
        <w:t>6</w:t>
      </w:r>
      <w:r>
        <w:rPr>
          <w:rFonts w:cs="Calibri"/>
        </w:rPr>
        <w:t>、外壳材质：</w:t>
      </w:r>
      <w:r>
        <w:rPr>
          <w:rFonts w:cs="Calibri"/>
        </w:rPr>
        <w:t>304</w:t>
      </w:r>
      <w:r>
        <w:rPr>
          <w:rFonts w:cs="Calibri"/>
        </w:rPr>
        <w:t>不锈钢。</w:t>
      </w:r>
    </w:p>
    <w:p w14:paraId="16D3CA71" w14:textId="77777777" w:rsidR="00586D37" w:rsidRDefault="00000000">
      <w:pPr>
        <w:autoSpaceDE w:val="0"/>
        <w:autoSpaceDN w:val="0"/>
        <w:adjustRightInd w:val="0"/>
        <w:ind w:firstLineChars="200" w:firstLine="420"/>
        <w:rPr>
          <w:rFonts w:cs="Calibri"/>
        </w:rPr>
      </w:pPr>
      <w:r>
        <w:rPr>
          <w:rFonts w:cs="Calibri"/>
        </w:rPr>
        <w:t>7</w:t>
      </w:r>
      <w:r>
        <w:rPr>
          <w:rFonts w:cs="Calibri"/>
        </w:rPr>
        <w:t>、功率：</w:t>
      </w:r>
      <w:r>
        <w:rPr>
          <w:rFonts w:cs="Calibri"/>
        </w:rPr>
        <w:t>≥450w</w:t>
      </w:r>
      <w:r>
        <w:rPr>
          <w:rFonts w:cs="Calibri"/>
        </w:rPr>
        <w:t>。</w:t>
      </w:r>
    </w:p>
    <w:p w14:paraId="560A159C" w14:textId="77777777" w:rsidR="00586D37" w:rsidRDefault="00000000">
      <w:pPr>
        <w:autoSpaceDE w:val="0"/>
        <w:autoSpaceDN w:val="0"/>
        <w:adjustRightInd w:val="0"/>
        <w:ind w:firstLineChars="200" w:firstLine="420"/>
        <w:rPr>
          <w:rFonts w:cs="Calibri"/>
        </w:rPr>
      </w:pPr>
      <w:r>
        <w:rPr>
          <w:rFonts w:cs="Calibri"/>
        </w:rPr>
        <w:t>8</w:t>
      </w:r>
      <w:r>
        <w:rPr>
          <w:rFonts w:cs="Calibri"/>
        </w:rPr>
        <w:t>、速器电机的正确方向显示。</w:t>
      </w:r>
    </w:p>
    <w:p w14:paraId="5BEBE33A" w14:textId="77777777" w:rsidR="00586D37" w:rsidRDefault="00000000">
      <w:pPr>
        <w:autoSpaceDE w:val="0"/>
        <w:autoSpaceDN w:val="0"/>
        <w:adjustRightInd w:val="0"/>
        <w:ind w:firstLineChars="200" w:firstLine="420"/>
        <w:rPr>
          <w:rFonts w:cs="Calibri"/>
        </w:rPr>
      </w:pPr>
      <w:r>
        <w:rPr>
          <w:rFonts w:cs="Calibri"/>
        </w:rPr>
        <w:t>9</w:t>
      </w:r>
      <w:r>
        <w:rPr>
          <w:rFonts w:cs="Calibri"/>
        </w:rPr>
        <w:t>、制冷剂短缺显示。</w:t>
      </w:r>
    </w:p>
    <w:p w14:paraId="037914F2" w14:textId="77777777" w:rsidR="00586D37" w:rsidRDefault="00000000">
      <w:pPr>
        <w:autoSpaceDE w:val="0"/>
        <w:autoSpaceDN w:val="0"/>
        <w:adjustRightInd w:val="0"/>
        <w:ind w:firstLineChars="200" w:firstLine="420"/>
        <w:rPr>
          <w:rFonts w:cs="Calibri"/>
        </w:rPr>
      </w:pPr>
      <w:r>
        <w:rPr>
          <w:rFonts w:cs="Calibri"/>
        </w:rPr>
        <w:t>10</w:t>
      </w:r>
      <w:r>
        <w:rPr>
          <w:rFonts w:cs="Calibri"/>
        </w:rPr>
        <w:t>、如果机器有问题出现，</w:t>
      </w:r>
      <w:r>
        <w:rPr>
          <w:rFonts w:cs="Calibri"/>
        </w:rPr>
        <w:t>PC</w:t>
      </w:r>
      <w:r>
        <w:rPr>
          <w:rFonts w:cs="Calibri"/>
        </w:rPr>
        <w:t>板将关断机器，同时指示灯报警，显示停机原因。</w:t>
      </w:r>
    </w:p>
    <w:p w14:paraId="57253877" w14:textId="77777777" w:rsidR="00586D37" w:rsidRDefault="00000000">
      <w:pPr>
        <w:autoSpaceDE w:val="0"/>
        <w:autoSpaceDN w:val="0"/>
        <w:adjustRightInd w:val="0"/>
        <w:ind w:firstLineChars="200" w:firstLine="420"/>
        <w:rPr>
          <w:rFonts w:cs="Calibri"/>
        </w:rPr>
      </w:pPr>
      <w:r>
        <w:rPr>
          <w:rFonts w:cs="Calibri"/>
        </w:rPr>
        <w:t>（二）单台配置</w:t>
      </w:r>
    </w:p>
    <w:p w14:paraId="49F4220B" w14:textId="77777777" w:rsidR="00586D37" w:rsidRDefault="00000000">
      <w:pPr>
        <w:autoSpaceDE w:val="0"/>
        <w:autoSpaceDN w:val="0"/>
        <w:adjustRightInd w:val="0"/>
        <w:ind w:firstLineChars="200" w:firstLine="420"/>
        <w:rPr>
          <w:rFonts w:cs="Calibri"/>
        </w:rPr>
      </w:pPr>
      <w:r>
        <w:rPr>
          <w:rFonts w:cs="Calibri"/>
        </w:rPr>
        <w:t>1</w:t>
      </w:r>
      <w:r>
        <w:rPr>
          <w:rFonts w:cs="Calibri"/>
        </w:rPr>
        <w:t>、制冰机</w:t>
      </w:r>
      <w:r>
        <w:rPr>
          <w:rFonts w:cs="Calibri"/>
        </w:rPr>
        <w:t>1</w:t>
      </w:r>
      <w:r>
        <w:rPr>
          <w:rFonts w:cs="Calibri"/>
        </w:rPr>
        <w:t>台。</w:t>
      </w:r>
    </w:p>
    <w:p w14:paraId="35CAE0A8"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43194CA5" w14:textId="77777777" w:rsidR="00586D37" w:rsidRDefault="00000000">
      <w:pPr>
        <w:pStyle w:val="2"/>
        <w:ind w:firstLine="420"/>
        <w:rPr>
          <w:rFonts w:cs="Calibri"/>
        </w:rPr>
      </w:pPr>
      <w:r>
        <w:rPr>
          <w:rFonts w:cs="Calibri" w:hint="eastAsia"/>
        </w:rPr>
        <w:t>十二、</w:t>
      </w:r>
      <w:r>
        <w:rPr>
          <w:rFonts w:cs="Calibri"/>
        </w:rPr>
        <w:t>微型离心机（八联管）</w:t>
      </w:r>
    </w:p>
    <w:p w14:paraId="3C9E37F3" w14:textId="77777777" w:rsidR="00586D37" w:rsidRDefault="00000000">
      <w:pPr>
        <w:autoSpaceDE w:val="0"/>
        <w:autoSpaceDN w:val="0"/>
        <w:adjustRightInd w:val="0"/>
        <w:ind w:firstLineChars="200" w:firstLine="420"/>
        <w:rPr>
          <w:rFonts w:cs="Calibri"/>
        </w:rPr>
      </w:pPr>
      <w:r>
        <w:rPr>
          <w:rFonts w:cs="Calibri"/>
        </w:rPr>
        <w:t>（一）技术要求</w:t>
      </w:r>
    </w:p>
    <w:p w14:paraId="1CD52F3C" w14:textId="77777777" w:rsidR="00586D37" w:rsidRDefault="00000000">
      <w:pPr>
        <w:autoSpaceDE w:val="0"/>
        <w:autoSpaceDN w:val="0"/>
        <w:adjustRightInd w:val="0"/>
        <w:ind w:firstLineChars="200" w:firstLine="420"/>
        <w:rPr>
          <w:rFonts w:cs="Calibri"/>
        </w:rPr>
      </w:pPr>
      <w:r>
        <w:rPr>
          <w:rFonts w:cs="Calibri"/>
        </w:rPr>
        <w:t>1</w:t>
      </w:r>
      <w:r>
        <w:rPr>
          <w:rFonts w:cs="Calibri"/>
        </w:rPr>
        <w:t>、最大相对离心力（</w:t>
      </w:r>
      <w:r>
        <w:rPr>
          <w:rFonts w:cs="Calibri"/>
        </w:rPr>
        <w:t>rcf</w:t>
      </w:r>
      <w:r>
        <w:rPr>
          <w:rFonts w:cs="Calibri"/>
        </w:rPr>
        <w:t>）：</w:t>
      </w:r>
      <w:r>
        <w:rPr>
          <w:rFonts w:cs="Calibri"/>
        </w:rPr>
        <w:t>≥21000×g</w:t>
      </w:r>
      <w:r>
        <w:rPr>
          <w:rFonts w:cs="Calibri"/>
        </w:rPr>
        <w:t>，转速</w:t>
      </w:r>
      <w:r>
        <w:rPr>
          <w:rFonts w:cs="Calibri"/>
        </w:rPr>
        <w:t>≥15,000rpm</w:t>
      </w:r>
      <w:r>
        <w:rPr>
          <w:rFonts w:cs="Calibri"/>
        </w:rPr>
        <w:t>）。</w:t>
      </w:r>
    </w:p>
    <w:p w14:paraId="3981CEFD"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w:t>
      </w:r>
      <w:r>
        <w:rPr>
          <w:rFonts w:cs="Calibri"/>
          <w:u w:val="single"/>
        </w:rPr>
        <w:t>最大容量：</w:t>
      </w:r>
      <w:r>
        <w:rPr>
          <w:rFonts w:cs="Calibri"/>
          <w:u w:val="single"/>
        </w:rPr>
        <w:t>24×1.5/2.0mL</w:t>
      </w:r>
      <w:r>
        <w:rPr>
          <w:rFonts w:cs="Calibri"/>
          <w:u w:val="single"/>
        </w:rPr>
        <w:t>离心管，</w:t>
      </w:r>
      <w:r>
        <w:rPr>
          <w:rFonts w:cs="Calibri"/>
          <w:u w:val="single"/>
        </w:rPr>
        <w:t>10×5mL</w:t>
      </w:r>
      <w:r>
        <w:rPr>
          <w:rFonts w:cs="Calibri"/>
          <w:u w:val="single"/>
        </w:rPr>
        <w:t>离心管，</w:t>
      </w:r>
      <w:r>
        <w:rPr>
          <w:rFonts w:cs="Calibri"/>
          <w:u w:val="single"/>
        </w:rPr>
        <w:t>96×0.2mL</w:t>
      </w:r>
      <w:r>
        <w:rPr>
          <w:rFonts w:cs="Calibri"/>
          <w:u w:val="single"/>
        </w:rPr>
        <w:t>单管</w:t>
      </w:r>
      <w:r>
        <w:rPr>
          <w:rFonts w:cs="Calibri"/>
          <w:u w:val="single"/>
        </w:rPr>
        <w:t>/12×8</w:t>
      </w:r>
      <w:r>
        <w:rPr>
          <w:rFonts w:cs="Calibri"/>
          <w:u w:val="single"/>
        </w:rPr>
        <w:t>排管。</w:t>
      </w:r>
    </w:p>
    <w:p w14:paraId="43EE909C" w14:textId="77777777" w:rsidR="00586D37" w:rsidRDefault="00000000">
      <w:pPr>
        <w:autoSpaceDE w:val="0"/>
        <w:autoSpaceDN w:val="0"/>
        <w:adjustRightInd w:val="0"/>
        <w:ind w:firstLineChars="200" w:firstLine="420"/>
        <w:rPr>
          <w:rFonts w:cs="Calibri"/>
        </w:rPr>
      </w:pPr>
      <w:r>
        <w:rPr>
          <w:rFonts w:cs="Calibri"/>
        </w:rPr>
        <w:t>3</w:t>
      </w:r>
      <w:r>
        <w:rPr>
          <w:rFonts w:cs="Calibri"/>
        </w:rPr>
        <w:t>、离心时间：</w:t>
      </w:r>
      <w:r>
        <w:rPr>
          <w:rFonts w:cs="Calibri"/>
        </w:rPr>
        <w:t>10s‐9h59min</w:t>
      </w:r>
      <w:r>
        <w:rPr>
          <w:rFonts w:cs="Calibri"/>
        </w:rPr>
        <w:t>连续可调。</w:t>
      </w:r>
    </w:p>
    <w:p w14:paraId="322E7C33" w14:textId="77777777" w:rsidR="00586D37" w:rsidRDefault="00000000">
      <w:pPr>
        <w:autoSpaceDE w:val="0"/>
        <w:autoSpaceDN w:val="0"/>
        <w:adjustRightInd w:val="0"/>
        <w:ind w:firstLineChars="200" w:firstLine="420"/>
        <w:rPr>
          <w:rFonts w:cs="Calibri"/>
        </w:rPr>
      </w:pPr>
      <w:r>
        <w:rPr>
          <w:rFonts w:cs="Calibri"/>
        </w:rPr>
        <w:t>4</w:t>
      </w:r>
      <w:r>
        <w:rPr>
          <w:rFonts w:cs="Calibri"/>
        </w:rPr>
        <w:t>、加速时间（零至最高转速）：</w:t>
      </w:r>
      <w:r>
        <w:rPr>
          <w:rFonts w:cs="Calibri"/>
        </w:rPr>
        <w:t>≤15s</w:t>
      </w:r>
      <w:r>
        <w:rPr>
          <w:rFonts w:cs="Calibri"/>
        </w:rPr>
        <w:t>。</w:t>
      </w:r>
    </w:p>
    <w:p w14:paraId="3C5F8DF7" w14:textId="77777777" w:rsidR="00586D37" w:rsidRDefault="00000000">
      <w:pPr>
        <w:autoSpaceDE w:val="0"/>
        <w:autoSpaceDN w:val="0"/>
        <w:adjustRightInd w:val="0"/>
        <w:ind w:firstLineChars="200" w:firstLine="420"/>
        <w:rPr>
          <w:rFonts w:cs="Calibri"/>
        </w:rPr>
      </w:pPr>
      <w:r>
        <w:rPr>
          <w:rFonts w:cs="Calibri"/>
        </w:rPr>
        <w:t>5</w:t>
      </w:r>
      <w:r>
        <w:rPr>
          <w:rFonts w:cs="Calibri"/>
        </w:rPr>
        <w:t>、减速时间（最高转速至零）：</w:t>
      </w:r>
      <w:r>
        <w:rPr>
          <w:rFonts w:cs="Calibri"/>
        </w:rPr>
        <w:t>≤15s</w:t>
      </w:r>
      <w:r>
        <w:rPr>
          <w:rFonts w:cs="Calibri"/>
        </w:rPr>
        <w:t>。</w:t>
      </w:r>
    </w:p>
    <w:p w14:paraId="38D6039D" w14:textId="77777777" w:rsidR="00586D37" w:rsidRDefault="00000000">
      <w:pPr>
        <w:autoSpaceDE w:val="0"/>
        <w:autoSpaceDN w:val="0"/>
        <w:adjustRightInd w:val="0"/>
        <w:ind w:firstLineChars="200" w:firstLine="420"/>
        <w:rPr>
          <w:rFonts w:cs="Calibri"/>
        </w:rPr>
      </w:pPr>
      <w:r>
        <w:rPr>
          <w:rFonts w:cs="Calibri"/>
        </w:rPr>
        <w:t>6</w:t>
      </w:r>
      <w:r>
        <w:rPr>
          <w:rFonts w:cs="Calibri"/>
        </w:rPr>
        <w:t>、超低噪音水平：</w:t>
      </w:r>
      <w:r>
        <w:rPr>
          <w:rFonts w:cs="Calibri"/>
        </w:rPr>
        <w:t>≤51dB</w:t>
      </w:r>
      <w:r>
        <w:rPr>
          <w:rFonts w:cs="Calibri"/>
        </w:rPr>
        <w:t>。</w:t>
      </w:r>
    </w:p>
    <w:p w14:paraId="0555716F" w14:textId="77777777" w:rsidR="00586D37" w:rsidRDefault="00000000">
      <w:pPr>
        <w:autoSpaceDE w:val="0"/>
        <w:autoSpaceDN w:val="0"/>
        <w:adjustRightInd w:val="0"/>
        <w:ind w:firstLineChars="200" w:firstLine="420"/>
        <w:rPr>
          <w:rFonts w:cs="Calibri"/>
        </w:rPr>
      </w:pPr>
      <w:r>
        <w:rPr>
          <w:rFonts w:cs="Calibri"/>
        </w:rPr>
        <w:t>7</w:t>
      </w:r>
      <w:r>
        <w:rPr>
          <w:rFonts w:cs="Calibri"/>
        </w:rPr>
        <w:t>、快速的加速和减速功能：</w:t>
      </w:r>
      <w:r>
        <w:rPr>
          <w:rFonts w:cs="Calibri"/>
        </w:rPr>
        <w:t>≥10</w:t>
      </w:r>
      <w:r>
        <w:rPr>
          <w:rFonts w:cs="Calibri"/>
        </w:rPr>
        <w:t>档加速</w:t>
      </w:r>
      <w:r>
        <w:rPr>
          <w:rFonts w:cs="Calibri"/>
        </w:rPr>
        <w:t>/</w:t>
      </w:r>
      <w:r>
        <w:rPr>
          <w:rFonts w:cs="Calibri"/>
        </w:rPr>
        <w:t>减速。</w:t>
      </w:r>
    </w:p>
    <w:p w14:paraId="39ED692B" w14:textId="77777777" w:rsidR="00586D37" w:rsidRDefault="00000000">
      <w:pPr>
        <w:autoSpaceDE w:val="0"/>
        <w:autoSpaceDN w:val="0"/>
        <w:adjustRightInd w:val="0"/>
        <w:ind w:firstLineChars="200" w:firstLine="420"/>
        <w:rPr>
          <w:rFonts w:cs="Calibri"/>
        </w:rPr>
      </w:pPr>
      <w:r>
        <w:rPr>
          <w:rFonts w:cs="Calibri"/>
        </w:rPr>
        <w:lastRenderedPageBreak/>
        <w:t>8</w:t>
      </w:r>
      <w:r>
        <w:rPr>
          <w:rFonts w:cs="Calibri"/>
        </w:rPr>
        <w:t>、配置气密性固定角转，符合</w:t>
      </w:r>
      <w:r>
        <w:rPr>
          <w:rFonts w:cs="Calibri"/>
        </w:rPr>
        <w:t>IEC1010-2-020anne×AA</w:t>
      </w:r>
      <w:r>
        <w:rPr>
          <w:rFonts w:cs="Calibri"/>
        </w:rPr>
        <w:t>标准</w:t>
      </w:r>
    </w:p>
    <w:p w14:paraId="63E87926" w14:textId="77777777" w:rsidR="00586D37" w:rsidRDefault="00000000">
      <w:pPr>
        <w:autoSpaceDE w:val="0"/>
        <w:autoSpaceDN w:val="0"/>
        <w:adjustRightInd w:val="0"/>
        <w:ind w:firstLineChars="200" w:firstLine="420"/>
        <w:rPr>
          <w:rFonts w:cs="Calibri"/>
        </w:rPr>
      </w:pPr>
      <w:r>
        <w:rPr>
          <w:rFonts w:cs="Calibri"/>
        </w:rPr>
        <w:t>9</w:t>
      </w:r>
      <w:r>
        <w:rPr>
          <w:rFonts w:cs="Calibri"/>
        </w:rPr>
        <w:t>、快速锁定技术：转</w:t>
      </w:r>
      <w:r>
        <w:rPr>
          <w:rFonts w:cs="Calibri"/>
        </w:rPr>
        <w:t>1/4</w:t>
      </w:r>
      <w:r>
        <w:rPr>
          <w:rFonts w:cs="Calibri"/>
        </w:rPr>
        <w:t>圈即可开盖和关盖。</w:t>
      </w:r>
    </w:p>
    <w:p w14:paraId="687CA189" w14:textId="77777777" w:rsidR="00586D37" w:rsidRDefault="00000000">
      <w:pPr>
        <w:autoSpaceDE w:val="0"/>
        <w:autoSpaceDN w:val="0"/>
        <w:adjustRightInd w:val="0"/>
        <w:ind w:firstLineChars="200" w:firstLine="420"/>
        <w:rPr>
          <w:rFonts w:cs="Calibri"/>
        </w:rPr>
      </w:pPr>
      <w:r>
        <w:rPr>
          <w:rFonts w:cs="Calibri"/>
        </w:rPr>
        <w:t>10</w:t>
      </w:r>
      <w:r>
        <w:rPr>
          <w:rFonts w:cs="Calibri"/>
        </w:rPr>
        <w:t>、软件功能：显示运行结束时间，了解离心后的样本在离心机内停留的时间。</w:t>
      </w:r>
    </w:p>
    <w:p w14:paraId="104DF2D8" w14:textId="77777777" w:rsidR="00586D37" w:rsidRDefault="00000000">
      <w:pPr>
        <w:autoSpaceDE w:val="0"/>
        <w:autoSpaceDN w:val="0"/>
        <w:adjustRightInd w:val="0"/>
        <w:ind w:firstLineChars="200" w:firstLine="420"/>
        <w:rPr>
          <w:rFonts w:cs="Calibri"/>
        </w:rPr>
      </w:pPr>
      <w:r>
        <w:rPr>
          <w:rFonts w:cs="Calibri"/>
        </w:rPr>
        <w:t>11</w:t>
      </w:r>
      <w:r>
        <w:rPr>
          <w:rFonts w:cs="Calibri"/>
        </w:rPr>
        <w:t>、带有转子识别程序。</w:t>
      </w:r>
    </w:p>
    <w:p w14:paraId="1969F56E" w14:textId="77777777" w:rsidR="00586D37" w:rsidRDefault="00000000">
      <w:pPr>
        <w:autoSpaceDE w:val="0"/>
        <w:autoSpaceDN w:val="0"/>
        <w:adjustRightInd w:val="0"/>
        <w:ind w:firstLineChars="200" w:firstLine="420"/>
        <w:rPr>
          <w:rFonts w:cs="Calibri"/>
        </w:rPr>
      </w:pPr>
      <w:r>
        <w:rPr>
          <w:rFonts w:cs="Calibri"/>
        </w:rPr>
        <w:t>12</w:t>
      </w:r>
      <w:r>
        <w:rPr>
          <w:rFonts w:cs="Calibri"/>
        </w:rPr>
        <w:t>、离心结束后，离心机盖自动开启。</w:t>
      </w:r>
    </w:p>
    <w:p w14:paraId="10F92FD7" w14:textId="77777777" w:rsidR="00586D37" w:rsidRDefault="00000000">
      <w:pPr>
        <w:autoSpaceDE w:val="0"/>
        <w:autoSpaceDN w:val="0"/>
        <w:adjustRightInd w:val="0"/>
        <w:ind w:firstLineChars="200" w:firstLine="420"/>
        <w:rPr>
          <w:rFonts w:cs="Calibri"/>
        </w:rPr>
      </w:pPr>
      <w:r>
        <w:rPr>
          <w:rFonts w:cs="Calibri"/>
        </w:rPr>
        <w:t>13</w:t>
      </w:r>
      <w:r>
        <w:rPr>
          <w:rFonts w:cs="Calibri"/>
        </w:rPr>
        <w:t>、紧急开盖功能。</w:t>
      </w:r>
    </w:p>
    <w:p w14:paraId="42AD0B65" w14:textId="77777777" w:rsidR="00586D37" w:rsidRDefault="00000000">
      <w:pPr>
        <w:autoSpaceDE w:val="0"/>
        <w:autoSpaceDN w:val="0"/>
        <w:adjustRightInd w:val="0"/>
        <w:ind w:firstLineChars="200" w:firstLine="420"/>
        <w:rPr>
          <w:rFonts w:cs="Calibri"/>
        </w:rPr>
      </w:pPr>
      <w:r>
        <w:rPr>
          <w:rFonts w:cs="Calibri"/>
        </w:rPr>
        <w:t>（二）单台配置</w:t>
      </w:r>
    </w:p>
    <w:p w14:paraId="039AF5B1" w14:textId="77777777" w:rsidR="00586D37" w:rsidRDefault="00000000">
      <w:pPr>
        <w:autoSpaceDE w:val="0"/>
        <w:autoSpaceDN w:val="0"/>
        <w:adjustRightInd w:val="0"/>
        <w:ind w:firstLineChars="200" w:firstLine="420"/>
        <w:rPr>
          <w:rFonts w:cs="Calibri"/>
        </w:rPr>
      </w:pPr>
      <w:r>
        <w:rPr>
          <w:rFonts w:cs="Calibri"/>
        </w:rPr>
        <w:t>1</w:t>
      </w:r>
      <w:r>
        <w:rPr>
          <w:rFonts w:cs="Calibri"/>
        </w:rPr>
        <w:t>、离心机</w:t>
      </w:r>
      <w:r>
        <w:rPr>
          <w:rFonts w:cs="Calibri"/>
        </w:rPr>
        <w:t>1</w:t>
      </w:r>
      <w:r>
        <w:rPr>
          <w:rFonts w:cs="Calibri"/>
        </w:rPr>
        <w:t>台。</w:t>
      </w:r>
    </w:p>
    <w:p w14:paraId="6AD02C2A" w14:textId="77777777" w:rsidR="00586D37" w:rsidRDefault="00000000">
      <w:pPr>
        <w:autoSpaceDE w:val="0"/>
        <w:autoSpaceDN w:val="0"/>
        <w:adjustRightInd w:val="0"/>
        <w:ind w:firstLineChars="200" w:firstLine="420"/>
        <w:rPr>
          <w:rFonts w:cs="Calibri"/>
        </w:rPr>
      </w:pPr>
      <w:r>
        <w:rPr>
          <w:rFonts w:cs="Calibri"/>
        </w:rPr>
        <w:t>2</w:t>
      </w:r>
      <w:r>
        <w:rPr>
          <w:rFonts w:cs="Calibri"/>
        </w:rPr>
        <w:t>、铝合金气密角转</w:t>
      </w:r>
      <w:r>
        <w:rPr>
          <w:rFonts w:cs="Calibri"/>
        </w:rPr>
        <w:t>1.5ml×24   1</w:t>
      </w:r>
      <w:r>
        <w:rPr>
          <w:rFonts w:cs="Calibri"/>
        </w:rPr>
        <w:t>个。</w:t>
      </w:r>
    </w:p>
    <w:p w14:paraId="4F3B2F2F" w14:textId="77777777" w:rsidR="00586D37" w:rsidRDefault="00000000">
      <w:pPr>
        <w:autoSpaceDE w:val="0"/>
        <w:autoSpaceDN w:val="0"/>
        <w:adjustRightInd w:val="0"/>
        <w:ind w:firstLineChars="200" w:firstLine="420"/>
        <w:rPr>
          <w:rFonts w:cs="Calibri"/>
        </w:rPr>
      </w:pPr>
      <w:r>
        <w:rPr>
          <w:rFonts w:cs="Calibri"/>
        </w:rPr>
        <w:t>3</w:t>
      </w:r>
      <w:r>
        <w:rPr>
          <w:rFonts w:cs="Calibri"/>
        </w:rPr>
        <w:t>、铝制</w:t>
      </w:r>
      <w:r>
        <w:rPr>
          <w:rFonts w:cs="Calibri"/>
        </w:rPr>
        <w:t>4×8</w:t>
      </w:r>
      <w:r>
        <w:rPr>
          <w:rFonts w:cs="Calibri"/>
        </w:rPr>
        <w:t>联管转子</w:t>
      </w:r>
      <w:r>
        <w:rPr>
          <w:rFonts w:cs="Calibri"/>
        </w:rPr>
        <w:t>1</w:t>
      </w:r>
      <w:r>
        <w:rPr>
          <w:rFonts w:cs="Calibri"/>
        </w:rPr>
        <w:t>个。</w:t>
      </w:r>
    </w:p>
    <w:p w14:paraId="2C8DF584" w14:textId="77777777" w:rsidR="00586D37" w:rsidRDefault="00000000">
      <w:pPr>
        <w:autoSpaceDE w:val="0"/>
        <w:autoSpaceDN w:val="0"/>
        <w:adjustRightInd w:val="0"/>
        <w:ind w:firstLineChars="200" w:firstLine="420"/>
        <w:rPr>
          <w:rFonts w:cs="Calibri"/>
        </w:rPr>
      </w:pPr>
      <w:r>
        <w:rPr>
          <w:rFonts w:cs="Calibri"/>
        </w:rPr>
        <w:t>4</w:t>
      </w:r>
      <w:r>
        <w:rPr>
          <w:rFonts w:cs="Calibri"/>
        </w:rPr>
        <w:t>、中文使用说明书（电子版说明书（</w:t>
      </w:r>
      <w:r>
        <w:rPr>
          <w:rFonts w:cs="Calibri"/>
        </w:rPr>
        <w:t>PDF</w:t>
      </w:r>
      <w:r>
        <w:rPr>
          <w:rFonts w:cs="Calibri"/>
        </w:rPr>
        <w:t>））</w:t>
      </w:r>
      <w:r>
        <w:rPr>
          <w:rFonts w:cs="Calibri"/>
        </w:rPr>
        <w:t>1</w:t>
      </w:r>
      <w:r>
        <w:rPr>
          <w:rFonts w:cs="Calibri"/>
        </w:rPr>
        <w:t>套。</w:t>
      </w:r>
    </w:p>
    <w:p w14:paraId="5D10A1D1" w14:textId="77777777" w:rsidR="00586D37" w:rsidRDefault="00000000">
      <w:pPr>
        <w:pStyle w:val="2"/>
        <w:ind w:firstLine="420"/>
        <w:rPr>
          <w:rFonts w:cs="Calibri"/>
        </w:rPr>
      </w:pPr>
      <w:r>
        <w:rPr>
          <w:rFonts w:cs="Calibri" w:hint="eastAsia"/>
        </w:rPr>
        <w:t>十三、</w:t>
      </w:r>
      <w:r>
        <w:rPr>
          <w:rFonts w:cs="Calibri"/>
        </w:rPr>
        <w:t>普通冰箱</w:t>
      </w:r>
    </w:p>
    <w:p w14:paraId="621CB919" w14:textId="77777777" w:rsidR="00586D37" w:rsidRDefault="00000000">
      <w:pPr>
        <w:autoSpaceDE w:val="0"/>
        <w:autoSpaceDN w:val="0"/>
        <w:adjustRightInd w:val="0"/>
        <w:ind w:firstLineChars="200" w:firstLine="420"/>
        <w:rPr>
          <w:rFonts w:cs="Calibri"/>
        </w:rPr>
      </w:pPr>
      <w:r>
        <w:rPr>
          <w:rFonts w:cs="Calibri"/>
        </w:rPr>
        <w:t>（一）技术要求</w:t>
      </w:r>
    </w:p>
    <w:p w14:paraId="02F5DCB0" w14:textId="77777777" w:rsidR="00586D37" w:rsidRDefault="00000000">
      <w:pPr>
        <w:autoSpaceDE w:val="0"/>
        <w:autoSpaceDN w:val="0"/>
        <w:adjustRightInd w:val="0"/>
        <w:ind w:firstLineChars="200" w:firstLine="420"/>
        <w:rPr>
          <w:rFonts w:cs="Calibri"/>
        </w:rPr>
      </w:pPr>
      <w:r>
        <w:rPr>
          <w:rFonts w:cs="Calibri"/>
        </w:rPr>
        <w:t>1</w:t>
      </w:r>
      <w:r>
        <w:rPr>
          <w:rFonts w:cs="Calibri"/>
        </w:rPr>
        <w:t>、总容积</w:t>
      </w:r>
      <w:r>
        <w:rPr>
          <w:rFonts w:cs="Calibri" w:hint="eastAsia"/>
        </w:rPr>
        <w:t>：</w:t>
      </w:r>
      <w:r>
        <w:rPr>
          <w:rFonts w:cs="Calibri"/>
        </w:rPr>
        <w:t>≥320L</w:t>
      </w:r>
      <w:r>
        <w:rPr>
          <w:rFonts w:cs="Calibri"/>
        </w:rPr>
        <w:t>。</w:t>
      </w:r>
    </w:p>
    <w:p w14:paraId="2D1FEEEE" w14:textId="77777777" w:rsidR="00586D37" w:rsidRDefault="00000000">
      <w:pPr>
        <w:autoSpaceDE w:val="0"/>
        <w:autoSpaceDN w:val="0"/>
        <w:adjustRightInd w:val="0"/>
        <w:ind w:firstLineChars="200" w:firstLine="420"/>
        <w:rPr>
          <w:rFonts w:cs="Calibri"/>
        </w:rPr>
      </w:pPr>
      <w:r>
        <w:rPr>
          <w:rFonts w:cs="Calibri"/>
        </w:rPr>
        <w:t>2</w:t>
      </w:r>
      <w:r>
        <w:rPr>
          <w:rFonts w:cs="Calibri"/>
        </w:rPr>
        <w:t>、冷藏室容积</w:t>
      </w:r>
      <w:r>
        <w:rPr>
          <w:rFonts w:cs="Calibri" w:hint="eastAsia"/>
        </w:rPr>
        <w:t>：</w:t>
      </w:r>
      <w:r>
        <w:rPr>
          <w:rFonts w:cs="Calibri"/>
        </w:rPr>
        <w:t>≥180L</w:t>
      </w:r>
      <w:r>
        <w:rPr>
          <w:rFonts w:cs="Calibri"/>
        </w:rPr>
        <w:t>。</w:t>
      </w:r>
    </w:p>
    <w:p w14:paraId="3D1DF3A2" w14:textId="77777777" w:rsidR="00586D37" w:rsidRDefault="00000000">
      <w:pPr>
        <w:autoSpaceDE w:val="0"/>
        <w:autoSpaceDN w:val="0"/>
        <w:adjustRightInd w:val="0"/>
        <w:ind w:firstLineChars="200" w:firstLine="420"/>
        <w:rPr>
          <w:rFonts w:cs="Calibri"/>
        </w:rPr>
      </w:pPr>
      <w:r>
        <w:rPr>
          <w:rFonts w:cs="Calibri"/>
        </w:rPr>
        <w:t>3</w:t>
      </w:r>
      <w:r>
        <w:rPr>
          <w:rFonts w:cs="Calibri"/>
        </w:rPr>
        <w:t>、冷冻室容积</w:t>
      </w:r>
      <w:r>
        <w:rPr>
          <w:rFonts w:cs="Calibri" w:hint="eastAsia"/>
        </w:rPr>
        <w:t>：</w:t>
      </w:r>
      <w:r>
        <w:rPr>
          <w:rFonts w:cs="Calibri"/>
        </w:rPr>
        <w:t>≥110L</w:t>
      </w:r>
      <w:r>
        <w:rPr>
          <w:rFonts w:cs="Calibri"/>
        </w:rPr>
        <w:t>。</w:t>
      </w:r>
    </w:p>
    <w:p w14:paraId="41187028" w14:textId="77777777" w:rsidR="00586D37" w:rsidRDefault="00000000">
      <w:pPr>
        <w:autoSpaceDE w:val="0"/>
        <w:autoSpaceDN w:val="0"/>
        <w:adjustRightInd w:val="0"/>
        <w:ind w:firstLineChars="200" w:firstLine="420"/>
        <w:rPr>
          <w:rFonts w:cs="Calibri"/>
        </w:rPr>
      </w:pPr>
      <w:r>
        <w:rPr>
          <w:rFonts w:cs="Calibri"/>
        </w:rPr>
        <w:t>4</w:t>
      </w:r>
      <w:r>
        <w:rPr>
          <w:rFonts w:cs="Calibri"/>
        </w:rPr>
        <w:t>、变温室容积</w:t>
      </w:r>
      <w:r>
        <w:rPr>
          <w:rFonts w:cs="Calibri" w:hint="eastAsia"/>
        </w:rPr>
        <w:t>：</w:t>
      </w:r>
      <w:r>
        <w:rPr>
          <w:rFonts w:cs="Calibri"/>
        </w:rPr>
        <w:t>≥30L</w:t>
      </w:r>
      <w:r>
        <w:rPr>
          <w:rFonts w:cs="Calibri"/>
        </w:rPr>
        <w:t>。</w:t>
      </w:r>
    </w:p>
    <w:p w14:paraId="6193945B" w14:textId="77777777" w:rsidR="00586D37" w:rsidRDefault="00000000">
      <w:pPr>
        <w:autoSpaceDE w:val="0"/>
        <w:autoSpaceDN w:val="0"/>
        <w:adjustRightInd w:val="0"/>
        <w:ind w:firstLineChars="200" w:firstLine="420"/>
        <w:rPr>
          <w:rFonts w:cs="Calibri"/>
        </w:rPr>
      </w:pPr>
      <w:r>
        <w:rPr>
          <w:rFonts w:cs="Calibri"/>
        </w:rPr>
        <w:t>5</w:t>
      </w:r>
      <w:r>
        <w:rPr>
          <w:rFonts w:cs="Calibri"/>
        </w:rPr>
        <w:t>、温控方式</w:t>
      </w:r>
      <w:r>
        <w:rPr>
          <w:rFonts w:cs="Calibri" w:hint="eastAsia"/>
        </w:rPr>
        <w:t>：</w:t>
      </w:r>
      <w:r>
        <w:rPr>
          <w:rFonts w:cs="Calibri"/>
        </w:rPr>
        <w:t>电脑温控。</w:t>
      </w:r>
    </w:p>
    <w:p w14:paraId="75AF617D" w14:textId="77777777" w:rsidR="00586D37" w:rsidRDefault="00000000">
      <w:pPr>
        <w:autoSpaceDE w:val="0"/>
        <w:autoSpaceDN w:val="0"/>
        <w:adjustRightInd w:val="0"/>
        <w:ind w:firstLineChars="200" w:firstLine="420"/>
        <w:rPr>
          <w:rFonts w:cs="Calibri"/>
        </w:rPr>
      </w:pPr>
      <w:r>
        <w:rPr>
          <w:rFonts w:cs="Calibri"/>
        </w:rPr>
        <w:t>6</w:t>
      </w:r>
      <w:r>
        <w:rPr>
          <w:rFonts w:cs="Calibri"/>
        </w:rPr>
        <w:t>、制冷方式</w:t>
      </w:r>
      <w:r>
        <w:rPr>
          <w:rFonts w:cs="Calibri" w:hint="eastAsia"/>
        </w:rPr>
        <w:t>：</w:t>
      </w:r>
      <w:r>
        <w:rPr>
          <w:rFonts w:cs="Calibri"/>
        </w:rPr>
        <w:t>风冷。</w:t>
      </w:r>
    </w:p>
    <w:p w14:paraId="643BF0F8" w14:textId="77777777" w:rsidR="00586D37" w:rsidRDefault="00000000">
      <w:pPr>
        <w:autoSpaceDE w:val="0"/>
        <w:autoSpaceDN w:val="0"/>
        <w:adjustRightInd w:val="0"/>
        <w:ind w:firstLineChars="200" w:firstLine="420"/>
        <w:rPr>
          <w:rFonts w:cs="Calibri"/>
        </w:rPr>
      </w:pPr>
      <w:r>
        <w:rPr>
          <w:rFonts w:cs="Calibri"/>
        </w:rPr>
        <w:t>7</w:t>
      </w:r>
      <w:r>
        <w:rPr>
          <w:rFonts w:cs="Calibri"/>
        </w:rPr>
        <w:t>、冷冻能力</w:t>
      </w:r>
      <w:r>
        <w:rPr>
          <w:rFonts w:cs="Calibri" w:hint="eastAsia"/>
        </w:rPr>
        <w:t>：</w:t>
      </w:r>
      <w:r>
        <w:rPr>
          <w:rFonts w:cs="Calibri"/>
        </w:rPr>
        <w:t>≥5.5kg/12h</w:t>
      </w:r>
      <w:r>
        <w:rPr>
          <w:rFonts w:cs="Calibri"/>
        </w:rPr>
        <w:t>。</w:t>
      </w:r>
    </w:p>
    <w:p w14:paraId="6A983DF9" w14:textId="77777777" w:rsidR="00586D37" w:rsidRDefault="00000000">
      <w:pPr>
        <w:autoSpaceDE w:val="0"/>
        <w:autoSpaceDN w:val="0"/>
        <w:adjustRightInd w:val="0"/>
        <w:ind w:firstLineChars="200" w:firstLine="420"/>
        <w:rPr>
          <w:rFonts w:cs="Calibri"/>
        </w:rPr>
      </w:pPr>
      <w:r>
        <w:rPr>
          <w:rFonts w:cs="Calibri"/>
        </w:rPr>
        <w:t>8</w:t>
      </w:r>
      <w:r>
        <w:rPr>
          <w:rFonts w:cs="Calibri"/>
        </w:rPr>
        <w:t>、气候类型</w:t>
      </w:r>
      <w:r>
        <w:rPr>
          <w:rFonts w:cs="Calibri" w:hint="eastAsia"/>
        </w:rPr>
        <w:t>：</w:t>
      </w:r>
      <w:r>
        <w:rPr>
          <w:rFonts w:cs="Calibri"/>
        </w:rPr>
        <w:t>SN-N-ST-T</w:t>
      </w:r>
      <w:r>
        <w:rPr>
          <w:rFonts w:cs="Calibri"/>
        </w:rPr>
        <w:t>。</w:t>
      </w:r>
    </w:p>
    <w:p w14:paraId="6D8E582A" w14:textId="77777777" w:rsidR="00586D37" w:rsidRDefault="00000000">
      <w:pPr>
        <w:autoSpaceDE w:val="0"/>
        <w:autoSpaceDN w:val="0"/>
        <w:adjustRightInd w:val="0"/>
        <w:ind w:firstLineChars="200" w:firstLine="420"/>
        <w:rPr>
          <w:rFonts w:cs="Calibri"/>
        </w:rPr>
      </w:pPr>
      <w:r>
        <w:rPr>
          <w:rFonts w:cs="Calibri"/>
        </w:rPr>
        <w:t>9</w:t>
      </w:r>
      <w:r>
        <w:rPr>
          <w:rFonts w:cs="Calibri"/>
        </w:rPr>
        <w:t>、能效等级</w:t>
      </w:r>
      <w:r>
        <w:rPr>
          <w:rFonts w:cs="Calibri" w:hint="eastAsia"/>
        </w:rPr>
        <w:t>：</w:t>
      </w:r>
      <w:r>
        <w:rPr>
          <w:rFonts w:cs="Calibri"/>
        </w:rPr>
        <w:t>1</w:t>
      </w:r>
      <w:r>
        <w:rPr>
          <w:rFonts w:cs="Calibri"/>
        </w:rPr>
        <w:t>级。</w:t>
      </w:r>
    </w:p>
    <w:p w14:paraId="08D933E1" w14:textId="77777777" w:rsidR="00586D37" w:rsidRDefault="00000000">
      <w:pPr>
        <w:autoSpaceDE w:val="0"/>
        <w:autoSpaceDN w:val="0"/>
        <w:adjustRightInd w:val="0"/>
        <w:ind w:firstLineChars="200" w:firstLine="420"/>
        <w:rPr>
          <w:rFonts w:cs="Calibri"/>
        </w:rPr>
      </w:pPr>
      <w:r>
        <w:rPr>
          <w:rFonts w:cs="Calibri"/>
        </w:rPr>
        <w:t>10</w:t>
      </w:r>
      <w:r>
        <w:rPr>
          <w:rFonts w:cs="Calibri"/>
        </w:rPr>
        <w:t>、额定耗电量</w:t>
      </w:r>
      <w:r>
        <w:rPr>
          <w:rFonts w:cs="Calibri" w:hint="eastAsia"/>
        </w:rPr>
        <w:t>：</w:t>
      </w:r>
      <w:r>
        <w:rPr>
          <w:rFonts w:cs="Calibri"/>
        </w:rPr>
        <w:t>≤0.65</w:t>
      </w:r>
      <w:r>
        <w:rPr>
          <w:rFonts w:cs="Calibri"/>
        </w:rPr>
        <w:t>度</w:t>
      </w:r>
      <w:r>
        <w:rPr>
          <w:rFonts w:cs="Calibri"/>
        </w:rPr>
        <w:t>/</w:t>
      </w:r>
      <w:r>
        <w:rPr>
          <w:rFonts w:cs="Calibri"/>
        </w:rPr>
        <w:t>天。</w:t>
      </w:r>
    </w:p>
    <w:p w14:paraId="0FA7F284" w14:textId="77777777" w:rsidR="00586D37" w:rsidRDefault="00000000">
      <w:pPr>
        <w:autoSpaceDE w:val="0"/>
        <w:autoSpaceDN w:val="0"/>
        <w:adjustRightInd w:val="0"/>
        <w:ind w:firstLineChars="200" w:firstLine="420"/>
        <w:rPr>
          <w:rFonts w:cs="Calibri"/>
        </w:rPr>
      </w:pPr>
      <w:r>
        <w:rPr>
          <w:rFonts w:cs="Calibri"/>
        </w:rPr>
        <w:t>11</w:t>
      </w:r>
      <w:r>
        <w:rPr>
          <w:rFonts w:cs="Calibri"/>
        </w:rPr>
        <w:t>、噪声值</w:t>
      </w:r>
      <w:r>
        <w:rPr>
          <w:rFonts w:cs="Calibri" w:hint="eastAsia"/>
        </w:rPr>
        <w:t>：</w:t>
      </w:r>
      <w:r>
        <w:rPr>
          <w:rFonts w:cs="Calibri"/>
        </w:rPr>
        <w:t>≤35db</w:t>
      </w:r>
      <w:r>
        <w:rPr>
          <w:rFonts w:cs="Calibri"/>
        </w:rPr>
        <w:t>。</w:t>
      </w:r>
    </w:p>
    <w:p w14:paraId="390F7923" w14:textId="77777777" w:rsidR="00586D37" w:rsidRDefault="00000000">
      <w:pPr>
        <w:autoSpaceDE w:val="0"/>
        <w:autoSpaceDN w:val="0"/>
        <w:adjustRightInd w:val="0"/>
        <w:ind w:firstLineChars="200" w:firstLine="420"/>
        <w:rPr>
          <w:rFonts w:cs="Calibri"/>
        </w:rPr>
      </w:pPr>
      <w:r>
        <w:rPr>
          <w:rFonts w:cs="Calibri"/>
        </w:rPr>
        <w:t>12</w:t>
      </w:r>
      <w:r>
        <w:rPr>
          <w:rFonts w:cs="Calibri"/>
        </w:rPr>
        <w:t>、制冷剂</w:t>
      </w:r>
      <w:r>
        <w:rPr>
          <w:rFonts w:cs="Calibri" w:hint="eastAsia"/>
        </w:rPr>
        <w:t>：</w:t>
      </w:r>
      <w:r>
        <w:rPr>
          <w:rFonts w:cs="Calibri"/>
        </w:rPr>
        <w:t>R600a</w:t>
      </w:r>
      <w:r>
        <w:rPr>
          <w:rFonts w:cs="Calibri"/>
        </w:rPr>
        <w:t>。</w:t>
      </w:r>
    </w:p>
    <w:p w14:paraId="21A6FC9F" w14:textId="77777777" w:rsidR="00586D37" w:rsidRDefault="00000000">
      <w:pPr>
        <w:autoSpaceDE w:val="0"/>
        <w:autoSpaceDN w:val="0"/>
        <w:adjustRightInd w:val="0"/>
        <w:ind w:firstLineChars="200" w:firstLine="420"/>
        <w:rPr>
          <w:rFonts w:cs="Calibri"/>
        </w:rPr>
      </w:pPr>
      <w:r>
        <w:rPr>
          <w:rFonts w:cs="Calibri"/>
        </w:rPr>
        <w:t>13</w:t>
      </w:r>
      <w:r>
        <w:rPr>
          <w:rFonts w:cs="Calibri"/>
        </w:rPr>
        <w:t>、压缩机变频。</w:t>
      </w:r>
    </w:p>
    <w:p w14:paraId="1E362F7D" w14:textId="77777777" w:rsidR="00586D37" w:rsidRDefault="00000000">
      <w:pPr>
        <w:autoSpaceDE w:val="0"/>
        <w:autoSpaceDN w:val="0"/>
        <w:adjustRightInd w:val="0"/>
        <w:ind w:firstLineChars="200" w:firstLine="420"/>
        <w:rPr>
          <w:rFonts w:cs="Calibri"/>
        </w:rPr>
      </w:pPr>
      <w:r>
        <w:rPr>
          <w:rFonts w:cs="Calibri"/>
        </w:rPr>
        <w:t>14</w:t>
      </w:r>
      <w:r>
        <w:rPr>
          <w:rFonts w:cs="Calibri"/>
        </w:rPr>
        <w:t>、电源性能</w:t>
      </w:r>
      <w:r>
        <w:rPr>
          <w:rFonts w:cs="Calibri" w:hint="eastAsia"/>
        </w:rPr>
        <w:t>：</w:t>
      </w:r>
      <w:r>
        <w:rPr>
          <w:rFonts w:cs="Calibri"/>
        </w:rPr>
        <w:t>220V/50Hz</w:t>
      </w:r>
      <w:r>
        <w:rPr>
          <w:rFonts w:cs="Calibri"/>
        </w:rPr>
        <w:t>。</w:t>
      </w:r>
    </w:p>
    <w:p w14:paraId="1FC88C14" w14:textId="77777777" w:rsidR="00586D37" w:rsidRDefault="00000000">
      <w:pPr>
        <w:autoSpaceDE w:val="0"/>
        <w:autoSpaceDN w:val="0"/>
        <w:adjustRightInd w:val="0"/>
        <w:ind w:firstLineChars="200" w:firstLine="420"/>
        <w:rPr>
          <w:rFonts w:cs="Calibri"/>
        </w:rPr>
      </w:pPr>
      <w:r>
        <w:rPr>
          <w:rFonts w:cs="Calibri"/>
        </w:rPr>
        <w:t>15</w:t>
      </w:r>
      <w:r>
        <w:rPr>
          <w:rFonts w:cs="Calibri"/>
        </w:rPr>
        <w:t>、无霜功能</w:t>
      </w:r>
      <w:r>
        <w:rPr>
          <w:rFonts w:cs="Calibri" w:hint="eastAsia"/>
        </w:rPr>
        <w:t>：</w:t>
      </w:r>
      <w:r>
        <w:rPr>
          <w:rFonts w:cs="Calibri"/>
        </w:rPr>
        <w:t>支持。</w:t>
      </w:r>
    </w:p>
    <w:p w14:paraId="6BB2A18C" w14:textId="77777777" w:rsidR="00586D37" w:rsidRDefault="00000000">
      <w:pPr>
        <w:autoSpaceDE w:val="0"/>
        <w:autoSpaceDN w:val="0"/>
        <w:adjustRightInd w:val="0"/>
        <w:ind w:firstLineChars="200" w:firstLine="420"/>
        <w:rPr>
          <w:rFonts w:cs="Calibri"/>
        </w:rPr>
      </w:pPr>
      <w:r>
        <w:rPr>
          <w:rFonts w:cs="Calibri"/>
        </w:rPr>
        <w:t>16</w:t>
      </w:r>
      <w:r>
        <w:rPr>
          <w:rFonts w:cs="Calibri"/>
        </w:rPr>
        <w:t>、抗菌类型</w:t>
      </w:r>
      <w:r>
        <w:rPr>
          <w:rFonts w:cs="Calibri" w:hint="eastAsia"/>
        </w:rPr>
        <w:t>：</w:t>
      </w:r>
      <w:r>
        <w:rPr>
          <w:rFonts w:cs="Calibri"/>
        </w:rPr>
        <w:t>T·ABT</w:t>
      </w:r>
      <w:r>
        <w:rPr>
          <w:rFonts w:cs="Calibri"/>
        </w:rPr>
        <w:t>杀菌。</w:t>
      </w:r>
    </w:p>
    <w:p w14:paraId="3EEC603C" w14:textId="77777777" w:rsidR="00586D37" w:rsidRDefault="00000000">
      <w:pPr>
        <w:autoSpaceDE w:val="0"/>
        <w:autoSpaceDN w:val="0"/>
        <w:adjustRightInd w:val="0"/>
        <w:ind w:firstLineChars="200" w:firstLine="420"/>
        <w:rPr>
          <w:rFonts w:cs="Calibri"/>
        </w:rPr>
      </w:pPr>
      <w:r>
        <w:rPr>
          <w:rFonts w:cs="Calibri"/>
        </w:rPr>
        <w:t>17</w:t>
      </w:r>
      <w:r>
        <w:rPr>
          <w:rFonts w:cs="Calibri"/>
        </w:rPr>
        <w:t>、速冷</w:t>
      </w:r>
      <w:r>
        <w:rPr>
          <w:rFonts w:cs="Calibri"/>
        </w:rPr>
        <w:t>/</w:t>
      </w:r>
      <w:r>
        <w:rPr>
          <w:rFonts w:cs="Calibri"/>
        </w:rPr>
        <w:t>速冻</w:t>
      </w:r>
      <w:r>
        <w:rPr>
          <w:rFonts w:cs="Calibri" w:hint="eastAsia"/>
        </w:rPr>
        <w:t>：</w:t>
      </w:r>
      <w:r>
        <w:rPr>
          <w:rFonts w:cs="Calibri"/>
        </w:rPr>
        <w:t>支持。</w:t>
      </w:r>
    </w:p>
    <w:p w14:paraId="0D34B8B0" w14:textId="77777777" w:rsidR="00586D37" w:rsidRDefault="00000000">
      <w:pPr>
        <w:autoSpaceDE w:val="0"/>
        <w:autoSpaceDN w:val="0"/>
        <w:adjustRightInd w:val="0"/>
        <w:ind w:firstLineChars="200" w:firstLine="420"/>
        <w:rPr>
          <w:rFonts w:cs="Calibri"/>
        </w:rPr>
      </w:pPr>
      <w:r>
        <w:rPr>
          <w:rFonts w:cs="Calibri"/>
        </w:rPr>
        <w:t>18</w:t>
      </w:r>
      <w:r>
        <w:rPr>
          <w:rFonts w:cs="Calibri"/>
        </w:rPr>
        <w:t>、按键方式</w:t>
      </w:r>
      <w:r>
        <w:rPr>
          <w:rFonts w:cs="Calibri" w:hint="eastAsia"/>
        </w:rPr>
        <w:t>：</w:t>
      </w:r>
      <w:r>
        <w:rPr>
          <w:rFonts w:cs="Calibri"/>
        </w:rPr>
        <w:t>触控式。</w:t>
      </w:r>
    </w:p>
    <w:p w14:paraId="3A9DF814" w14:textId="77777777" w:rsidR="00586D37" w:rsidRDefault="00000000">
      <w:pPr>
        <w:autoSpaceDE w:val="0"/>
        <w:autoSpaceDN w:val="0"/>
        <w:adjustRightInd w:val="0"/>
        <w:ind w:firstLineChars="200" w:firstLine="420"/>
        <w:rPr>
          <w:rFonts w:cs="Calibri"/>
        </w:rPr>
      </w:pPr>
      <w:r>
        <w:rPr>
          <w:rFonts w:cs="Calibri"/>
        </w:rPr>
        <w:t>19</w:t>
      </w:r>
      <w:r>
        <w:rPr>
          <w:rFonts w:cs="Calibri"/>
        </w:rPr>
        <w:t>、其他功能</w:t>
      </w:r>
      <w:r>
        <w:rPr>
          <w:rFonts w:cs="Calibri" w:hint="eastAsia"/>
        </w:rPr>
        <w:t>：</w:t>
      </w:r>
      <w:r>
        <w:rPr>
          <w:rFonts w:cs="Calibri"/>
        </w:rPr>
        <w:t>三档变温。</w:t>
      </w:r>
    </w:p>
    <w:p w14:paraId="5942DD53" w14:textId="77777777" w:rsidR="00586D37" w:rsidRDefault="00000000">
      <w:pPr>
        <w:autoSpaceDE w:val="0"/>
        <w:autoSpaceDN w:val="0"/>
        <w:adjustRightInd w:val="0"/>
        <w:ind w:firstLineChars="200" w:firstLine="420"/>
        <w:rPr>
          <w:rFonts w:cs="Calibri"/>
        </w:rPr>
      </w:pPr>
      <w:r>
        <w:rPr>
          <w:rFonts w:cs="Calibri"/>
        </w:rPr>
        <w:t>（二）单台配置</w:t>
      </w:r>
    </w:p>
    <w:p w14:paraId="75318C9F" w14:textId="77777777" w:rsidR="00586D37" w:rsidRDefault="00000000">
      <w:pPr>
        <w:autoSpaceDE w:val="0"/>
        <w:autoSpaceDN w:val="0"/>
        <w:adjustRightInd w:val="0"/>
        <w:ind w:firstLineChars="200" w:firstLine="420"/>
        <w:rPr>
          <w:rFonts w:cs="Calibri"/>
        </w:rPr>
      </w:pPr>
      <w:r>
        <w:rPr>
          <w:rFonts w:cs="Calibri"/>
        </w:rPr>
        <w:t>1</w:t>
      </w:r>
      <w:r>
        <w:rPr>
          <w:rFonts w:cs="Calibri"/>
        </w:rPr>
        <w:t>、普通冰箱</w:t>
      </w:r>
      <w:r>
        <w:rPr>
          <w:rFonts w:cs="Calibri"/>
        </w:rPr>
        <w:t>1</w:t>
      </w:r>
      <w:r>
        <w:rPr>
          <w:rFonts w:cs="Calibri"/>
        </w:rPr>
        <w:t>台。</w:t>
      </w:r>
    </w:p>
    <w:p w14:paraId="08EC96F1"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、中文使用说明书（电子版说明书（</w:t>
      </w:r>
      <w:r>
        <w:rPr>
          <w:rFonts w:cs="Calibri"/>
        </w:rPr>
        <w:t>PDF</w:t>
      </w:r>
      <w:r>
        <w:rPr>
          <w:rFonts w:cs="Calibri"/>
        </w:rPr>
        <w:t>））</w:t>
      </w:r>
      <w:r>
        <w:rPr>
          <w:rFonts w:cs="Calibri"/>
        </w:rPr>
        <w:t>1</w:t>
      </w:r>
      <w:r>
        <w:rPr>
          <w:rFonts w:cs="Calibri"/>
        </w:rPr>
        <w:t>套。</w:t>
      </w:r>
    </w:p>
    <w:p w14:paraId="776753AB" w14:textId="77777777" w:rsidR="00586D37" w:rsidRDefault="00000000">
      <w:pPr>
        <w:pStyle w:val="2"/>
        <w:ind w:firstLine="420"/>
        <w:rPr>
          <w:rFonts w:cs="Calibri"/>
        </w:rPr>
      </w:pPr>
      <w:r>
        <w:rPr>
          <w:rFonts w:cs="Calibri" w:hint="eastAsia"/>
        </w:rPr>
        <w:t>十四、</w:t>
      </w:r>
      <w:r>
        <w:rPr>
          <w:rFonts w:cs="Calibri"/>
        </w:rPr>
        <w:t>pH</w:t>
      </w:r>
      <w:r>
        <w:rPr>
          <w:rFonts w:cs="Calibri"/>
        </w:rPr>
        <w:t>计</w:t>
      </w:r>
    </w:p>
    <w:p w14:paraId="5201C932" w14:textId="77777777" w:rsidR="00586D37" w:rsidRDefault="00000000">
      <w:pPr>
        <w:autoSpaceDE w:val="0"/>
        <w:autoSpaceDN w:val="0"/>
        <w:adjustRightInd w:val="0"/>
        <w:ind w:firstLineChars="200" w:firstLine="420"/>
        <w:rPr>
          <w:rFonts w:cs="Calibri"/>
        </w:rPr>
      </w:pPr>
      <w:r>
        <w:rPr>
          <w:rFonts w:cs="Calibri"/>
        </w:rPr>
        <w:t>（一）技术要求</w:t>
      </w:r>
    </w:p>
    <w:p w14:paraId="29906998" w14:textId="77777777" w:rsidR="00586D37" w:rsidRDefault="00000000">
      <w:pPr>
        <w:autoSpaceDE w:val="0"/>
        <w:autoSpaceDN w:val="0"/>
        <w:adjustRightInd w:val="0"/>
        <w:ind w:firstLineChars="200" w:firstLine="420"/>
        <w:rPr>
          <w:rFonts w:cs="Calibri"/>
        </w:rPr>
      </w:pPr>
      <w:r>
        <w:rPr>
          <w:rFonts w:cs="Calibri"/>
        </w:rPr>
        <w:t>1</w:t>
      </w:r>
      <w:r>
        <w:rPr>
          <w:rFonts w:cs="Calibri"/>
        </w:rPr>
        <w:t>、测量参数：</w:t>
      </w:r>
      <w:r>
        <w:rPr>
          <w:rFonts w:cs="Calibri"/>
        </w:rPr>
        <w:t>pH</w:t>
      </w:r>
      <w:r>
        <w:rPr>
          <w:rFonts w:cs="Calibri"/>
        </w:rPr>
        <w:t>，</w:t>
      </w:r>
      <w:r>
        <w:rPr>
          <w:rFonts w:cs="Calibri"/>
        </w:rPr>
        <w:t>mV</w:t>
      </w:r>
      <w:r>
        <w:rPr>
          <w:rFonts w:cs="Calibri"/>
        </w:rPr>
        <w:t>（</w:t>
      </w:r>
      <w:r>
        <w:rPr>
          <w:rFonts w:cs="Calibri"/>
        </w:rPr>
        <w:t>ORP</w:t>
      </w:r>
      <w:r>
        <w:rPr>
          <w:rFonts w:cs="Calibri"/>
        </w:rPr>
        <w:t>），</w:t>
      </w:r>
      <w:r>
        <w:rPr>
          <w:rFonts w:cs="Calibri"/>
        </w:rPr>
        <w:t>refmV</w:t>
      </w:r>
      <w:r>
        <w:rPr>
          <w:rFonts w:cs="Calibri"/>
        </w:rPr>
        <w:t>，温度。</w:t>
      </w:r>
    </w:p>
    <w:p w14:paraId="242FAB4F" w14:textId="77777777" w:rsidR="00586D37" w:rsidRDefault="00000000">
      <w:pPr>
        <w:autoSpaceDE w:val="0"/>
        <w:autoSpaceDN w:val="0"/>
        <w:adjustRightInd w:val="0"/>
        <w:ind w:firstLineChars="200" w:firstLine="420"/>
        <w:rPr>
          <w:rFonts w:cs="Calibri"/>
        </w:rPr>
      </w:pPr>
      <w:r>
        <w:rPr>
          <w:rFonts w:cs="Calibri"/>
        </w:rPr>
        <w:t>2</w:t>
      </w:r>
      <w:r>
        <w:rPr>
          <w:rFonts w:cs="Calibri"/>
        </w:rPr>
        <w:t>、测量范围：</w:t>
      </w:r>
      <w:r>
        <w:rPr>
          <w:rFonts w:cs="Calibri"/>
        </w:rPr>
        <w:t>pH</w:t>
      </w:r>
      <w:r>
        <w:rPr>
          <w:rFonts w:cs="Calibri"/>
        </w:rPr>
        <w:t>：</w:t>
      </w:r>
      <w:r>
        <w:rPr>
          <w:rFonts w:cs="Calibri"/>
        </w:rPr>
        <w:t>-2.000</w:t>
      </w:r>
      <w:r>
        <w:rPr>
          <w:rFonts w:cs="Calibri"/>
        </w:rPr>
        <w:t>～</w:t>
      </w:r>
      <w:r>
        <w:rPr>
          <w:rFonts w:cs="Calibri"/>
        </w:rPr>
        <w:t>20.000</w:t>
      </w:r>
      <w:r>
        <w:rPr>
          <w:rFonts w:cs="Calibri"/>
        </w:rPr>
        <w:t>，</w:t>
      </w:r>
      <w:r>
        <w:rPr>
          <w:rFonts w:cs="Calibri"/>
        </w:rPr>
        <w:t>mV</w:t>
      </w:r>
      <w:r>
        <w:rPr>
          <w:rFonts w:cs="Calibri"/>
        </w:rPr>
        <w:t>：</w:t>
      </w:r>
      <w:r>
        <w:rPr>
          <w:rFonts w:cs="Calibri"/>
        </w:rPr>
        <w:t>-2000.0</w:t>
      </w:r>
      <w:r>
        <w:rPr>
          <w:rFonts w:cs="Calibri"/>
        </w:rPr>
        <w:t>～</w:t>
      </w:r>
      <w:r>
        <w:rPr>
          <w:rFonts w:cs="Calibri"/>
        </w:rPr>
        <w:t>2000.0</w:t>
      </w:r>
      <w:r>
        <w:rPr>
          <w:rFonts w:cs="Calibri"/>
        </w:rPr>
        <w:t>，温度：</w:t>
      </w:r>
      <w:r>
        <w:rPr>
          <w:rFonts w:cs="Calibri"/>
        </w:rPr>
        <w:t>-30.0℃</w:t>
      </w:r>
      <w:r>
        <w:rPr>
          <w:rFonts w:cs="Calibri"/>
        </w:rPr>
        <w:t>～</w:t>
      </w:r>
      <w:r>
        <w:rPr>
          <w:rFonts w:cs="Calibri"/>
        </w:rPr>
        <w:t>130.0℃</w:t>
      </w:r>
      <w:r>
        <w:rPr>
          <w:rFonts w:cs="Calibri"/>
        </w:rPr>
        <w:t>。</w:t>
      </w:r>
    </w:p>
    <w:p w14:paraId="53CBCD4A" w14:textId="77777777" w:rsidR="00586D37" w:rsidRDefault="00000000">
      <w:pPr>
        <w:autoSpaceDE w:val="0"/>
        <w:autoSpaceDN w:val="0"/>
        <w:adjustRightInd w:val="0"/>
        <w:ind w:firstLineChars="200" w:firstLine="420"/>
        <w:rPr>
          <w:rFonts w:cs="Calibri"/>
        </w:rPr>
      </w:pPr>
      <w:r>
        <w:rPr>
          <w:rFonts w:cs="Calibri"/>
        </w:rPr>
        <w:t>3</w:t>
      </w:r>
      <w:r>
        <w:rPr>
          <w:rFonts w:cs="Calibri"/>
        </w:rPr>
        <w:t>、分辨率：</w:t>
      </w:r>
      <w:r>
        <w:rPr>
          <w:rFonts w:cs="Calibri"/>
        </w:rPr>
        <w:t>PH</w:t>
      </w:r>
      <w:r>
        <w:rPr>
          <w:rFonts w:cs="Calibri"/>
        </w:rPr>
        <w:t>：</w:t>
      </w:r>
      <w:r>
        <w:rPr>
          <w:rFonts w:cs="Calibri"/>
        </w:rPr>
        <w:t>0.001pH</w:t>
      </w:r>
      <w:r>
        <w:rPr>
          <w:rFonts w:cs="Calibri"/>
        </w:rPr>
        <w:t>，</w:t>
      </w:r>
      <w:r>
        <w:rPr>
          <w:rFonts w:cs="Calibri"/>
        </w:rPr>
        <w:t>MV</w:t>
      </w:r>
      <w:r>
        <w:rPr>
          <w:rFonts w:cs="Calibri"/>
        </w:rPr>
        <w:t>：</w:t>
      </w:r>
      <w:r>
        <w:rPr>
          <w:rFonts w:cs="Calibri"/>
        </w:rPr>
        <w:t>0.1mV</w:t>
      </w:r>
      <w:r>
        <w:rPr>
          <w:rFonts w:cs="Calibri"/>
        </w:rPr>
        <w:t>，温度：</w:t>
      </w:r>
      <w:r>
        <w:rPr>
          <w:rFonts w:cs="Calibri"/>
        </w:rPr>
        <w:t>0.1℃</w:t>
      </w:r>
      <w:r>
        <w:rPr>
          <w:rFonts w:cs="Calibri"/>
        </w:rPr>
        <w:t>。</w:t>
      </w:r>
    </w:p>
    <w:p w14:paraId="4C8F76AF" w14:textId="77777777" w:rsidR="00586D37" w:rsidRDefault="00000000">
      <w:pPr>
        <w:autoSpaceDE w:val="0"/>
        <w:autoSpaceDN w:val="0"/>
        <w:adjustRightInd w:val="0"/>
        <w:ind w:firstLineChars="200" w:firstLine="420"/>
        <w:rPr>
          <w:rFonts w:cs="Calibri"/>
        </w:rPr>
      </w:pPr>
      <w:r>
        <w:rPr>
          <w:rFonts w:cs="Calibri"/>
        </w:rPr>
        <w:t>4</w:t>
      </w:r>
      <w:r>
        <w:rPr>
          <w:rFonts w:cs="Calibri"/>
        </w:rPr>
        <w:t>、</w:t>
      </w:r>
      <w:r>
        <w:rPr>
          <w:rFonts w:cs="Calibri"/>
        </w:rPr>
        <w:t>★</w:t>
      </w:r>
      <w:r>
        <w:rPr>
          <w:rFonts w:cs="Calibri"/>
          <w:u w:val="single"/>
        </w:rPr>
        <w:t>精度：</w:t>
      </w:r>
      <w:r>
        <w:rPr>
          <w:rFonts w:cs="Calibri"/>
          <w:u w:val="single"/>
        </w:rPr>
        <w:t>±0.002pH</w:t>
      </w:r>
      <w:r>
        <w:rPr>
          <w:rFonts w:cs="Calibri"/>
          <w:u w:val="single"/>
        </w:rPr>
        <w:t>，</w:t>
      </w:r>
      <w:r>
        <w:rPr>
          <w:rFonts w:cs="Calibri"/>
          <w:u w:val="single"/>
        </w:rPr>
        <w:t>±0.1</w:t>
      </w:r>
      <w:r>
        <w:rPr>
          <w:rFonts w:cs="Calibri"/>
          <w:u w:val="single"/>
        </w:rPr>
        <w:t>（</w:t>
      </w:r>
      <w:r>
        <w:rPr>
          <w:rFonts w:cs="Calibri"/>
          <w:u w:val="single"/>
        </w:rPr>
        <w:t>–500.0…500.0mV</w:t>
      </w:r>
      <w:r>
        <w:rPr>
          <w:rFonts w:cs="Calibri"/>
          <w:u w:val="single"/>
        </w:rPr>
        <w:t>），</w:t>
      </w:r>
      <w:r>
        <w:rPr>
          <w:rFonts w:cs="Calibri"/>
          <w:u w:val="single"/>
        </w:rPr>
        <w:t>0.1℃</w:t>
      </w:r>
      <w:r>
        <w:rPr>
          <w:rFonts w:cs="Calibri"/>
          <w:u w:val="single"/>
        </w:rPr>
        <w:t>（</w:t>
      </w:r>
      <w:r>
        <w:rPr>
          <w:rFonts w:cs="Calibri"/>
          <w:u w:val="single"/>
        </w:rPr>
        <w:t>0℃</w:t>
      </w:r>
      <w:r>
        <w:rPr>
          <w:rFonts w:cs="Calibri"/>
          <w:u w:val="single"/>
        </w:rPr>
        <w:t>～</w:t>
      </w:r>
      <w:r>
        <w:rPr>
          <w:rFonts w:cs="Calibri"/>
          <w:u w:val="single"/>
        </w:rPr>
        <w:t>100℃</w:t>
      </w:r>
      <w:r>
        <w:rPr>
          <w:rFonts w:cs="Calibri"/>
          <w:u w:val="single"/>
        </w:rPr>
        <w:t>）。</w:t>
      </w:r>
    </w:p>
    <w:p w14:paraId="36C8F982" w14:textId="77777777" w:rsidR="00586D37" w:rsidRDefault="00000000">
      <w:pPr>
        <w:autoSpaceDE w:val="0"/>
        <w:autoSpaceDN w:val="0"/>
        <w:adjustRightInd w:val="0"/>
        <w:ind w:firstLineChars="200" w:firstLine="420"/>
        <w:rPr>
          <w:rFonts w:cs="Calibri"/>
        </w:rPr>
      </w:pPr>
      <w:r>
        <w:rPr>
          <w:rFonts w:cs="Calibri"/>
        </w:rPr>
        <w:t>5</w:t>
      </w:r>
      <w:r>
        <w:rPr>
          <w:rFonts w:cs="Calibri"/>
        </w:rPr>
        <w:t>、自动</w:t>
      </w:r>
      <w:r>
        <w:rPr>
          <w:rFonts w:cs="Calibri"/>
        </w:rPr>
        <w:t>/</w:t>
      </w:r>
      <w:r>
        <w:rPr>
          <w:rFonts w:cs="Calibri"/>
        </w:rPr>
        <w:t>手动温度补偿。</w:t>
      </w:r>
    </w:p>
    <w:p w14:paraId="5718B336" w14:textId="77777777" w:rsidR="00586D37" w:rsidRDefault="00000000">
      <w:pPr>
        <w:autoSpaceDE w:val="0"/>
        <w:autoSpaceDN w:val="0"/>
        <w:adjustRightInd w:val="0"/>
        <w:ind w:firstLineChars="200" w:firstLine="420"/>
        <w:rPr>
          <w:rFonts w:cs="Calibri"/>
        </w:rPr>
      </w:pPr>
      <w:r>
        <w:rPr>
          <w:rFonts w:cs="Calibri"/>
        </w:rPr>
        <w:lastRenderedPageBreak/>
        <w:t>6</w:t>
      </w:r>
      <w:r>
        <w:rPr>
          <w:rFonts w:cs="Calibri"/>
        </w:rPr>
        <w:t>、中文操作界面。</w:t>
      </w:r>
    </w:p>
    <w:p w14:paraId="69A0074A" w14:textId="77777777" w:rsidR="00586D37" w:rsidRDefault="00000000">
      <w:pPr>
        <w:autoSpaceDE w:val="0"/>
        <w:autoSpaceDN w:val="0"/>
        <w:adjustRightInd w:val="0"/>
        <w:ind w:firstLineChars="200" w:firstLine="420"/>
        <w:rPr>
          <w:rFonts w:cs="Calibri"/>
        </w:rPr>
      </w:pPr>
      <w:r>
        <w:rPr>
          <w:rFonts w:cs="Calibri"/>
        </w:rPr>
        <w:t>7</w:t>
      </w:r>
      <w:r>
        <w:rPr>
          <w:rFonts w:cs="Calibri"/>
        </w:rPr>
        <w:t>、自动校正、自动识别缓冲液，自动终点锁定，自动温度补偿，最高达到</w:t>
      </w:r>
      <w:r>
        <w:rPr>
          <w:rFonts w:cs="Calibri"/>
        </w:rPr>
        <w:t>5</w:t>
      </w:r>
      <w:r>
        <w:rPr>
          <w:rFonts w:cs="Calibri"/>
        </w:rPr>
        <w:t>点校准。</w:t>
      </w:r>
    </w:p>
    <w:p w14:paraId="3B449892" w14:textId="77777777" w:rsidR="00586D37" w:rsidRDefault="00000000">
      <w:pPr>
        <w:autoSpaceDE w:val="0"/>
        <w:autoSpaceDN w:val="0"/>
        <w:adjustRightInd w:val="0"/>
        <w:ind w:firstLineChars="200" w:firstLine="420"/>
        <w:rPr>
          <w:rFonts w:cs="Calibri"/>
        </w:rPr>
      </w:pPr>
      <w:r>
        <w:rPr>
          <w:rFonts w:cs="Calibri"/>
        </w:rPr>
        <w:t>8</w:t>
      </w:r>
      <w:r>
        <w:rPr>
          <w:rFonts w:cs="Calibri"/>
        </w:rPr>
        <w:t>、内置</w:t>
      </w:r>
      <w:r>
        <w:rPr>
          <w:rFonts w:cs="Calibri"/>
        </w:rPr>
        <w:t>11</w:t>
      </w:r>
      <w:r>
        <w:rPr>
          <w:rFonts w:cs="Calibri"/>
        </w:rPr>
        <w:t>组缓冲液组，可自定义缓冲液</w:t>
      </w:r>
      <w:r>
        <w:rPr>
          <w:rFonts w:cs="Calibri"/>
        </w:rPr>
        <w:t>10</w:t>
      </w:r>
      <w:r>
        <w:rPr>
          <w:rFonts w:cs="Calibri"/>
        </w:rPr>
        <w:t>组。</w:t>
      </w:r>
    </w:p>
    <w:p w14:paraId="519DE816" w14:textId="77777777" w:rsidR="00586D37" w:rsidRDefault="00000000">
      <w:pPr>
        <w:autoSpaceDE w:val="0"/>
        <w:autoSpaceDN w:val="0"/>
        <w:adjustRightInd w:val="0"/>
        <w:ind w:firstLineChars="200" w:firstLine="420"/>
        <w:rPr>
          <w:rFonts w:cs="Calibri"/>
        </w:rPr>
      </w:pPr>
      <w:r>
        <w:rPr>
          <w:rFonts w:cs="Calibri"/>
        </w:rPr>
        <w:t>9</w:t>
      </w:r>
      <w:r>
        <w:rPr>
          <w:rFonts w:cs="Calibri"/>
        </w:rPr>
        <w:t>、终点模式：自动，手动，时间间隔，三种终点模式可供选择。</w:t>
      </w:r>
    </w:p>
    <w:p w14:paraId="31DD8609" w14:textId="77777777" w:rsidR="00586D37" w:rsidRDefault="00000000">
      <w:pPr>
        <w:autoSpaceDE w:val="0"/>
        <w:autoSpaceDN w:val="0"/>
        <w:adjustRightInd w:val="0"/>
        <w:ind w:firstLineChars="200" w:firstLine="420"/>
        <w:rPr>
          <w:rFonts w:cs="Calibri"/>
        </w:rPr>
      </w:pPr>
      <w:r>
        <w:rPr>
          <w:rFonts w:cs="Calibri"/>
        </w:rPr>
        <w:t>10</w:t>
      </w:r>
      <w:r>
        <w:rPr>
          <w:rFonts w:cs="Calibri"/>
        </w:rPr>
        <w:t>、仪器完全符合</w:t>
      </w:r>
      <w:r>
        <w:rPr>
          <w:rFonts w:cs="Calibri"/>
        </w:rPr>
        <w:t>GLP</w:t>
      </w:r>
      <w:r>
        <w:rPr>
          <w:rFonts w:cs="Calibri"/>
        </w:rPr>
        <w:t>要求，实时存储</w:t>
      </w:r>
      <w:r>
        <w:rPr>
          <w:rFonts w:cs="Calibri"/>
        </w:rPr>
        <w:t>≥2000</w:t>
      </w:r>
      <w:r>
        <w:rPr>
          <w:rFonts w:cs="Calibri"/>
        </w:rPr>
        <w:t>组数据，数据导出可使用</w:t>
      </w:r>
      <w:r>
        <w:rPr>
          <w:rFonts w:cs="Calibri"/>
        </w:rPr>
        <w:t>U</w:t>
      </w:r>
      <w:r>
        <w:rPr>
          <w:rFonts w:cs="Calibri"/>
        </w:rPr>
        <w:t>盘或软件。</w:t>
      </w:r>
    </w:p>
    <w:p w14:paraId="1A6BCC48" w14:textId="77777777" w:rsidR="00586D37" w:rsidRDefault="00000000">
      <w:pPr>
        <w:autoSpaceDE w:val="0"/>
        <w:autoSpaceDN w:val="0"/>
        <w:adjustRightInd w:val="0"/>
        <w:ind w:firstLineChars="200" w:firstLine="420"/>
        <w:rPr>
          <w:rFonts w:cs="Calibri"/>
        </w:rPr>
      </w:pPr>
      <w:r>
        <w:rPr>
          <w:rFonts w:cs="Calibri"/>
        </w:rPr>
        <w:t>11</w:t>
      </w:r>
      <w:r>
        <w:rPr>
          <w:rFonts w:cs="Calibri"/>
        </w:rPr>
        <w:t>、彩色触摸屏。</w:t>
      </w:r>
    </w:p>
    <w:p w14:paraId="3488A4CC" w14:textId="77777777" w:rsidR="00586D37" w:rsidRDefault="00000000">
      <w:pPr>
        <w:autoSpaceDE w:val="0"/>
        <w:autoSpaceDN w:val="0"/>
        <w:adjustRightInd w:val="0"/>
        <w:ind w:firstLineChars="200" w:firstLine="420"/>
        <w:rPr>
          <w:rFonts w:cs="Calibri"/>
        </w:rPr>
      </w:pPr>
      <w:r>
        <w:rPr>
          <w:rFonts w:cs="Calibri"/>
        </w:rPr>
        <w:t>12</w:t>
      </w:r>
      <w:r>
        <w:rPr>
          <w:rFonts w:cs="Calibri"/>
        </w:rPr>
        <w:t>、全屏键盘，数据输入更轻松。</w:t>
      </w:r>
    </w:p>
    <w:p w14:paraId="7926FA40" w14:textId="77777777" w:rsidR="00586D37" w:rsidRDefault="00000000">
      <w:pPr>
        <w:autoSpaceDE w:val="0"/>
        <w:autoSpaceDN w:val="0"/>
        <w:adjustRightInd w:val="0"/>
        <w:ind w:firstLineChars="200" w:firstLine="420"/>
        <w:rPr>
          <w:rFonts w:cs="Calibri"/>
        </w:rPr>
      </w:pPr>
      <w:r>
        <w:rPr>
          <w:rFonts w:cs="Calibri"/>
        </w:rPr>
        <w:t>13</w:t>
      </w:r>
      <w:r>
        <w:rPr>
          <w:rFonts w:cs="Calibri"/>
        </w:rPr>
        <w:t>、用户指导和集成式帮助系统。</w:t>
      </w:r>
    </w:p>
    <w:p w14:paraId="675B68C7" w14:textId="77777777" w:rsidR="00586D37" w:rsidRDefault="00000000">
      <w:pPr>
        <w:autoSpaceDE w:val="0"/>
        <w:autoSpaceDN w:val="0"/>
        <w:adjustRightInd w:val="0"/>
        <w:ind w:firstLineChars="200" w:firstLine="420"/>
        <w:rPr>
          <w:rFonts w:cs="Calibri"/>
        </w:rPr>
      </w:pPr>
      <w:r>
        <w:rPr>
          <w:rFonts w:cs="Calibri"/>
        </w:rPr>
        <w:t>14</w:t>
      </w:r>
      <w:r>
        <w:rPr>
          <w:rFonts w:cs="Calibri"/>
        </w:rPr>
        <w:t>、</w:t>
      </w:r>
      <w:r>
        <w:rPr>
          <w:rFonts w:cs="Calibri"/>
        </w:rPr>
        <w:t>★</w:t>
      </w:r>
      <w:r>
        <w:rPr>
          <w:rFonts w:cs="Calibri"/>
          <w:u w:val="single"/>
        </w:rPr>
        <w:t>状态指示灯显示仪表读数状态。</w:t>
      </w:r>
    </w:p>
    <w:p w14:paraId="38CF7A21" w14:textId="77777777" w:rsidR="00586D37" w:rsidRDefault="00000000">
      <w:pPr>
        <w:autoSpaceDE w:val="0"/>
        <w:autoSpaceDN w:val="0"/>
        <w:adjustRightInd w:val="0"/>
        <w:ind w:firstLineChars="200" w:firstLine="420"/>
        <w:rPr>
          <w:rFonts w:cs="Calibri"/>
        </w:rPr>
      </w:pPr>
      <w:r>
        <w:rPr>
          <w:rFonts w:cs="Calibri"/>
        </w:rPr>
        <w:t>15</w:t>
      </w:r>
      <w:r>
        <w:rPr>
          <w:rFonts w:cs="Calibri"/>
        </w:rPr>
        <w:t>、两级用户权限管理。</w:t>
      </w:r>
    </w:p>
    <w:p w14:paraId="0A8D03AE" w14:textId="77777777" w:rsidR="00586D37" w:rsidRDefault="00000000">
      <w:pPr>
        <w:autoSpaceDE w:val="0"/>
        <w:autoSpaceDN w:val="0"/>
        <w:adjustRightInd w:val="0"/>
        <w:ind w:firstLineChars="200" w:firstLine="420"/>
        <w:rPr>
          <w:rFonts w:cs="Calibri"/>
        </w:rPr>
      </w:pPr>
      <w:r>
        <w:rPr>
          <w:rFonts w:cs="Calibri"/>
        </w:rPr>
        <w:t>16</w:t>
      </w:r>
      <w:r>
        <w:rPr>
          <w:rFonts w:cs="Calibri"/>
        </w:rPr>
        <w:t>、测量设置保存</w:t>
      </w:r>
      <w:r>
        <w:rPr>
          <w:rFonts w:cs="Calibri"/>
        </w:rPr>
        <w:t>/</w:t>
      </w:r>
      <w:r>
        <w:rPr>
          <w:rFonts w:cs="Calibri"/>
        </w:rPr>
        <w:t>导入为方法，彩色限值提醒，验证结果清晰提示。</w:t>
      </w:r>
    </w:p>
    <w:p w14:paraId="5ED2ECD2" w14:textId="77777777" w:rsidR="00586D37" w:rsidRDefault="00000000">
      <w:pPr>
        <w:autoSpaceDE w:val="0"/>
        <w:autoSpaceDN w:val="0"/>
        <w:adjustRightInd w:val="0"/>
        <w:ind w:firstLineChars="200" w:firstLine="420"/>
        <w:rPr>
          <w:rFonts w:cs="Calibri"/>
        </w:rPr>
      </w:pPr>
      <w:r>
        <w:rPr>
          <w:rFonts w:cs="Calibri"/>
        </w:rPr>
        <w:t>17</w:t>
      </w:r>
      <w:r>
        <w:rPr>
          <w:rFonts w:cs="Calibri"/>
        </w:rPr>
        <w:t>、达到</w:t>
      </w:r>
      <w:r>
        <w:rPr>
          <w:rFonts w:cs="Calibri"/>
        </w:rPr>
        <w:t>IP54</w:t>
      </w:r>
      <w:r>
        <w:rPr>
          <w:rFonts w:cs="Calibri"/>
        </w:rPr>
        <w:t>防尘防水，可更换保护罩，防腐密封接口保护盒。</w:t>
      </w:r>
    </w:p>
    <w:p w14:paraId="5CD4207C" w14:textId="77777777" w:rsidR="00586D37" w:rsidRDefault="00000000">
      <w:pPr>
        <w:autoSpaceDE w:val="0"/>
        <w:autoSpaceDN w:val="0"/>
        <w:adjustRightInd w:val="0"/>
        <w:ind w:firstLineChars="200" w:firstLine="420"/>
        <w:rPr>
          <w:rFonts w:cs="Calibri"/>
        </w:rPr>
      </w:pPr>
      <w:r>
        <w:rPr>
          <w:rFonts w:cs="Calibri"/>
        </w:rPr>
        <w:t>（二）单台配置</w:t>
      </w:r>
    </w:p>
    <w:p w14:paraId="50EF19F9" w14:textId="77777777" w:rsidR="00586D37" w:rsidRDefault="00000000">
      <w:pPr>
        <w:autoSpaceDE w:val="0"/>
        <w:autoSpaceDN w:val="0"/>
        <w:adjustRightInd w:val="0"/>
        <w:ind w:firstLineChars="200" w:firstLine="420"/>
        <w:rPr>
          <w:rFonts w:cs="Calibri"/>
        </w:rPr>
      </w:pPr>
      <w:r>
        <w:rPr>
          <w:rFonts w:cs="Calibri"/>
        </w:rPr>
        <w:t>1</w:t>
      </w:r>
      <w:r>
        <w:rPr>
          <w:rFonts w:cs="Calibri"/>
        </w:rPr>
        <w:t>、</w:t>
      </w:r>
      <w:r>
        <w:rPr>
          <w:rFonts w:cs="Calibri"/>
        </w:rPr>
        <w:t>pH</w:t>
      </w:r>
      <w:r>
        <w:rPr>
          <w:rFonts w:cs="Calibri"/>
        </w:rPr>
        <w:t>计</w:t>
      </w:r>
      <w:r>
        <w:rPr>
          <w:rFonts w:cs="Calibri"/>
        </w:rPr>
        <w:t>1</w:t>
      </w:r>
      <w:r>
        <w:rPr>
          <w:rFonts w:cs="Calibri"/>
        </w:rPr>
        <w:t>台。</w:t>
      </w:r>
    </w:p>
    <w:p w14:paraId="7FC458FE" w14:textId="77777777" w:rsidR="00586D37" w:rsidRDefault="00000000">
      <w:pPr>
        <w:autoSpaceDE w:val="0"/>
        <w:autoSpaceDN w:val="0"/>
        <w:adjustRightInd w:val="0"/>
        <w:ind w:firstLineChars="200" w:firstLine="420"/>
        <w:rPr>
          <w:rFonts w:cs="Calibri"/>
        </w:rPr>
      </w:pPr>
      <w:r>
        <w:rPr>
          <w:rFonts w:cs="Calibri"/>
        </w:rPr>
        <w:t>2</w:t>
      </w:r>
      <w:r>
        <w:rPr>
          <w:rFonts w:cs="Calibri"/>
        </w:rPr>
        <w:t>、</w:t>
      </w:r>
      <w:r>
        <w:rPr>
          <w:rFonts w:cs="Calibri"/>
        </w:rPr>
        <w:t>ISM</w:t>
      </w:r>
      <w:r>
        <w:rPr>
          <w:rFonts w:cs="Calibri"/>
        </w:rPr>
        <w:t>电极。</w:t>
      </w:r>
    </w:p>
    <w:p w14:paraId="2A970BED" w14:textId="77777777" w:rsidR="00586D37" w:rsidRDefault="00000000">
      <w:pPr>
        <w:autoSpaceDE w:val="0"/>
        <w:autoSpaceDN w:val="0"/>
        <w:adjustRightInd w:val="0"/>
        <w:ind w:firstLineChars="200" w:firstLine="420"/>
        <w:rPr>
          <w:rFonts w:cs="Calibri"/>
        </w:rPr>
      </w:pPr>
      <w:r>
        <w:rPr>
          <w:rFonts w:cs="Calibri"/>
        </w:rPr>
        <w:t>3</w:t>
      </w:r>
      <w:r>
        <w:rPr>
          <w:rFonts w:cs="Calibri"/>
        </w:rPr>
        <w:t>、电极支架。</w:t>
      </w:r>
    </w:p>
    <w:p w14:paraId="7FB13C1D" w14:textId="77777777" w:rsidR="00586D37" w:rsidRDefault="00000000">
      <w:pPr>
        <w:autoSpaceDE w:val="0"/>
        <w:autoSpaceDN w:val="0"/>
        <w:adjustRightInd w:val="0"/>
        <w:ind w:firstLineChars="200" w:firstLine="420"/>
        <w:rPr>
          <w:rFonts w:cs="Calibri"/>
        </w:rPr>
      </w:pPr>
      <w:r>
        <w:rPr>
          <w:rFonts w:cs="Calibri"/>
        </w:rPr>
        <w:t>4</w:t>
      </w:r>
      <w:r>
        <w:rPr>
          <w:rFonts w:cs="Calibri"/>
        </w:rPr>
        <w:t>、袋装缓冲液。</w:t>
      </w:r>
    </w:p>
    <w:p w14:paraId="4D5C2D81" w14:textId="77777777" w:rsidR="00586D37" w:rsidRDefault="00000000">
      <w:pPr>
        <w:autoSpaceDE w:val="0"/>
        <w:autoSpaceDN w:val="0"/>
        <w:adjustRightInd w:val="0"/>
        <w:ind w:firstLineChars="200" w:firstLine="420"/>
        <w:rPr>
          <w:rFonts w:cs="Calibri"/>
        </w:rPr>
      </w:pPr>
      <w:r>
        <w:rPr>
          <w:rFonts w:cs="Calibri"/>
        </w:rPr>
        <w:t>5</w:t>
      </w:r>
      <w:r>
        <w:rPr>
          <w:rFonts w:cs="Calibri"/>
        </w:rPr>
        <w:t>、保护罩。</w:t>
      </w:r>
    </w:p>
    <w:p w14:paraId="644A8933" w14:textId="77777777" w:rsidR="00586D37" w:rsidRDefault="00000000">
      <w:pPr>
        <w:autoSpaceDE w:val="0"/>
        <w:autoSpaceDN w:val="0"/>
        <w:adjustRightInd w:val="0"/>
        <w:ind w:firstLineChars="200" w:firstLine="420"/>
        <w:rPr>
          <w:rFonts w:cs="Calibri"/>
        </w:rPr>
      </w:pPr>
      <w:r>
        <w:rPr>
          <w:rFonts w:cs="Calibri"/>
        </w:rPr>
        <w:t>6</w:t>
      </w:r>
      <w:r>
        <w:rPr>
          <w:rFonts w:cs="Calibri"/>
        </w:rPr>
        <w:t>、中文使用说明书（电子版说明书（</w:t>
      </w:r>
      <w:r>
        <w:rPr>
          <w:rFonts w:cs="Calibri"/>
        </w:rPr>
        <w:t>PDF</w:t>
      </w:r>
      <w:r>
        <w:rPr>
          <w:rFonts w:cs="Calibri"/>
        </w:rPr>
        <w:t>））</w:t>
      </w:r>
      <w:r>
        <w:rPr>
          <w:rFonts w:cs="Calibri"/>
        </w:rPr>
        <w:t>1</w:t>
      </w:r>
      <w:r>
        <w:rPr>
          <w:rFonts w:cs="Calibri"/>
        </w:rPr>
        <w:t>套。</w:t>
      </w:r>
    </w:p>
    <w:p w14:paraId="1A7E537B"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5"/>
        <w:gridCol w:w="1267"/>
        <w:gridCol w:w="7264"/>
      </w:tblGrid>
      <w:tr w:rsidR="00586D37" w14:paraId="0A5900C7" w14:textId="77777777">
        <w:trPr>
          <w:trHeight w:val="454"/>
        </w:trPr>
        <w:tc>
          <w:tcPr>
            <w:tcW w:w="643" w:type="dxa"/>
            <w:vAlign w:val="center"/>
          </w:tcPr>
          <w:p w14:paraId="7B554303" w14:textId="77777777" w:rsidR="00586D37" w:rsidRDefault="00000000">
            <w:pPr>
              <w:rPr>
                <w:rFonts w:eastAsia="黑体" w:cs="Calibri"/>
                <w:szCs w:val="21"/>
              </w:rPr>
            </w:pPr>
            <w:r>
              <w:rPr>
                <w:rFonts w:eastAsia="黑体" w:cs="Calibri"/>
                <w:szCs w:val="21"/>
              </w:rPr>
              <w:t>序号</w:t>
            </w:r>
          </w:p>
        </w:tc>
        <w:tc>
          <w:tcPr>
            <w:tcW w:w="1290" w:type="dxa"/>
            <w:vAlign w:val="center"/>
          </w:tcPr>
          <w:p w14:paraId="10F8C62D"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32D75808" w14:textId="77777777" w:rsidR="00586D37" w:rsidRDefault="00000000">
            <w:pPr>
              <w:rPr>
                <w:rFonts w:eastAsia="黑体" w:cs="Calibri"/>
                <w:szCs w:val="21"/>
              </w:rPr>
            </w:pPr>
            <w:r>
              <w:rPr>
                <w:rFonts w:eastAsia="黑体" w:cs="Calibri"/>
                <w:szCs w:val="21"/>
              </w:rPr>
              <w:t>要求</w:t>
            </w:r>
          </w:p>
        </w:tc>
      </w:tr>
      <w:tr w:rsidR="00586D37" w14:paraId="17F5B527" w14:textId="77777777">
        <w:trPr>
          <w:trHeight w:val="454"/>
        </w:trPr>
        <w:tc>
          <w:tcPr>
            <w:tcW w:w="643" w:type="dxa"/>
            <w:vAlign w:val="center"/>
          </w:tcPr>
          <w:p w14:paraId="137F8BEA" w14:textId="77777777" w:rsidR="00586D37" w:rsidRDefault="00586D37">
            <w:pPr>
              <w:numPr>
                <w:ilvl w:val="0"/>
                <w:numId w:val="41"/>
              </w:numPr>
              <w:ind w:firstLine="0"/>
              <w:rPr>
                <w:rFonts w:cs="Calibri"/>
                <w:szCs w:val="21"/>
              </w:rPr>
            </w:pPr>
          </w:p>
        </w:tc>
        <w:tc>
          <w:tcPr>
            <w:tcW w:w="1290" w:type="dxa"/>
            <w:vAlign w:val="center"/>
          </w:tcPr>
          <w:p w14:paraId="1F275DA3" w14:textId="77777777" w:rsidR="00586D37" w:rsidRDefault="00000000">
            <w:pPr>
              <w:rPr>
                <w:rFonts w:cs="Calibri"/>
                <w:szCs w:val="21"/>
              </w:rPr>
            </w:pPr>
            <w:r>
              <w:rPr>
                <w:rFonts w:cs="Calibri"/>
                <w:szCs w:val="21"/>
              </w:rPr>
              <w:t>报价要求</w:t>
            </w:r>
          </w:p>
        </w:tc>
        <w:tc>
          <w:tcPr>
            <w:tcW w:w="7459" w:type="dxa"/>
            <w:vAlign w:val="center"/>
          </w:tcPr>
          <w:p w14:paraId="443FF096"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63FD7113"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0CE7C3CA"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324EE6B6"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0F6D03D8" w14:textId="77777777">
        <w:trPr>
          <w:trHeight w:val="454"/>
        </w:trPr>
        <w:tc>
          <w:tcPr>
            <w:tcW w:w="643" w:type="dxa"/>
            <w:vAlign w:val="center"/>
          </w:tcPr>
          <w:p w14:paraId="48335543" w14:textId="77777777" w:rsidR="00586D37" w:rsidRDefault="00586D37">
            <w:pPr>
              <w:numPr>
                <w:ilvl w:val="0"/>
                <w:numId w:val="41"/>
              </w:numPr>
              <w:ind w:firstLine="0"/>
              <w:rPr>
                <w:rFonts w:cs="Calibri"/>
                <w:szCs w:val="21"/>
              </w:rPr>
            </w:pPr>
          </w:p>
        </w:tc>
        <w:tc>
          <w:tcPr>
            <w:tcW w:w="1290" w:type="dxa"/>
            <w:vAlign w:val="center"/>
          </w:tcPr>
          <w:p w14:paraId="745AB8BD" w14:textId="77777777" w:rsidR="00586D37" w:rsidRDefault="00000000">
            <w:pPr>
              <w:rPr>
                <w:rFonts w:cs="Calibri"/>
                <w:szCs w:val="21"/>
              </w:rPr>
            </w:pPr>
            <w:r>
              <w:rPr>
                <w:rFonts w:cs="Calibri"/>
                <w:szCs w:val="21"/>
              </w:rPr>
              <w:t>合同双方</w:t>
            </w:r>
          </w:p>
        </w:tc>
        <w:tc>
          <w:tcPr>
            <w:tcW w:w="7459" w:type="dxa"/>
            <w:vAlign w:val="center"/>
          </w:tcPr>
          <w:p w14:paraId="576E1CDA"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3655AA24"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25190D39" w14:textId="77777777">
        <w:trPr>
          <w:trHeight w:val="454"/>
        </w:trPr>
        <w:tc>
          <w:tcPr>
            <w:tcW w:w="643" w:type="dxa"/>
            <w:vAlign w:val="center"/>
          </w:tcPr>
          <w:p w14:paraId="643923FF" w14:textId="77777777" w:rsidR="00586D37" w:rsidRDefault="00586D37">
            <w:pPr>
              <w:numPr>
                <w:ilvl w:val="0"/>
                <w:numId w:val="41"/>
              </w:numPr>
              <w:ind w:firstLine="0"/>
              <w:rPr>
                <w:rFonts w:cs="Calibri"/>
                <w:szCs w:val="21"/>
              </w:rPr>
            </w:pPr>
          </w:p>
        </w:tc>
        <w:tc>
          <w:tcPr>
            <w:tcW w:w="1290" w:type="dxa"/>
            <w:vAlign w:val="center"/>
          </w:tcPr>
          <w:p w14:paraId="7F26E61E" w14:textId="77777777" w:rsidR="00586D37" w:rsidRDefault="00000000">
            <w:pPr>
              <w:rPr>
                <w:rFonts w:cs="Calibri"/>
                <w:szCs w:val="21"/>
              </w:rPr>
            </w:pPr>
            <w:r>
              <w:rPr>
                <w:rFonts w:cs="Calibri"/>
                <w:szCs w:val="21"/>
              </w:rPr>
              <w:t>转包或分包</w:t>
            </w:r>
          </w:p>
        </w:tc>
        <w:tc>
          <w:tcPr>
            <w:tcW w:w="7459" w:type="dxa"/>
            <w:vAlign w:val="center"/>
          </w:tcPr>
          <w:p w14:paraId="1257101A"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31116B05"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044373CA"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2ABDBF1C"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4C596DE3"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1DD979B4"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3B1EB8DF"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24A70B9F" w14:textId="77777777" w:rsidR="00586D37" w:rsidRDefault="00000000">
            <w:pPr>
              <w:ind w:firstLineChars="100" w:firstLine="210"/>
              <w:rPr>
                <w:rFonts w:eastAsia="楷体" w:cs="Calibri"/>
              </w:rPr>
            </w:pPr>
            <w:r>
              <w:rPr>
                <w:rFonts w:eastAsia="楷体" w:cs="Calibri"/>
              </w:rPr>
              <w:lastRenderedPageBreak/>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3775869D"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号）的规定扶持政策获得政府采购合同的，小微企业不得将合同分包给大中型企业，中型企业不得将合同分包给大型企业</w:t>
            </w:r>
            <w:r>
              <w:rPr>
                <w:rFonts w:cs="Calibri" w:hint="eastAsia"/>
                <w:b/>
                <w:bCs/>
                <w:u w:val="single"/>
              </w:rPr>
              <w:t>。</w:t>
            </w:r>
          </w:p>
          <w:p w14:paraId="32BA0330"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22BCC763" w14:textId="77777777">
        <w:trPr>
          <w:trHeight w:val="454"/>
        </w:trPr>
        <w:tc>
          <w:tcPr>
            <w:tcW w:w="643" w:type="dxa"/>
            <w:vAlign w:val="center"/>
          </w:tcPr>
          <w:p w14:paraId="4D1D13CE" w14:textId="77777777" w:rsidR="00586D37" w:rsidRDefault="00586D37">
            <w:pPr>
              <w:numPr>
                <w:ilvl w:val="0"/>
                <w:numId w:val="41"/>
              </w:numPr>
              <w:ind w:firstLine="0"/>
              <w:rPr>
                <w:rFonts w:cs="Calibri"/>
                <w:szCs w:val="21"/>
              </w:rPr>
            </w:pPr>
          </w:p>
        </w:tc>
        <w:tc>
          <w:tcPr>
            <w:tcW w:w="1290" w:type="dxa"/>
            <w:vAlign w:val="center"/>
          </w:tcPr>
          <w:p w14:paraId="6F8DA657" w14:textId="77777777" w:rsidR="00586D37" w:rsidRDefault="00000000">
            <w:pPr>
              <w:rPr>
                <w:rFonts w:cs="Calibri"/>
                <w:szCs w:val="21"/>
              </w:rPr>
            </w:pPr>
            <w:r>
              <w:rPr>
                <w:rFonts w:cs="Calibri"/>
                <w:szCs w:val="21"/>
              </w:rPr>
              <w:t>履约保证金</w:t>
            </w:r>
          </w:p>
        </w:tc>
        <w:tc>
          <w:tcPr>
            <w:tcW w:w="7459" w:type="dxa"/>
            <w:vAlign w:val="center"/>
          </w:tcPr>
          <w:p w14:paraId="28335603"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5477750D"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05D243E6"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6E838FAA"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482B670A" w14:textId="77777777" w:rsidR="00586D37" w:rsidRDefault="00000000">
            <w:pPr>
              <w:ind w:firstLineChars="100" w:firstLine="210"/>
              <w:rPr>
                <w:rFonts w:cs="Calibri"/>
              </w:rPr>
            </w:pPr>
            <w:r>
              <w:rPr>
                <w:rFonts w:cs="Calibri"/>
              </w:rPr>
              <w:t>4.</w:t>
            </w:r>
            <w:r>
              <w:rPr>
                <w:rFonts w:cs="Calibri"/>
              </w:rPr>
              <w:t>履约保证金退还：</w:t>
            </w:r>
          </w:p>
          <w:p w14:paraId="441CD541"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212E0AA9"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7E5BCC62"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39996901" w14:textId="77777777">
        <w:trPr>
          <w:trHeight w:val="454"/>
        </w:trPr>
        <w:tc>
          <w:tcPr>
            <w:tcW w:w="643" w:type="dxa"/>
            <w:vAlign w:val="center"/>
          </w:tcPr>
          <w:p w14:paraId="3F39D723" w14:textId="77777777" w:rsidR="00586D37" w:rsidRDefault="00586D37">
            <w:pPr>
              <w:numPr>
                <w:ilvl w:val="0"/>
                <w:numId w:val="41"/>
              </w:numPr>
              <w:ind w:firstLine="0"/>
              <w:rPr>
                <w:rFonts w:cs="Calibri"/>
                <w:szCs w:val="21"/>
              </w:rPr>
            </w:pPr>
          </w:p>
        </w:tc>
        <w:tc>
          <w:tcPr>
            <w:tcW w:w="1290" w:type="dxa"/>
            <w:vAlign w:val="center"/>
          </w:tcPr>
          <w:p w14:paraId="28FF4012"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7"/>
            </w:tblGrid>
            <w:tr w:rsidR="00586D37" w14:paraId="22180640" w14:textId="77777777">
              <w:trPr>
                <w:trHeight w:val="454"/>
              </w:trPr>
              <w:tc>
                <w:tcPr>
                  <w:tcW w:w="783" w:type="dxa"/>
                  <w:vAlign w:val="center"/>
                </w:tcPr>
                <w:p w14:paraId="6349AAA9"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1C24F11C" w14:textId="77777777" w:rsidR="00586D37" w:rsidRDefault="00000000">
                  <w:pPr>
                    <w:rPr>
                      <w:rFonts w:cs="Calibri"/>
                      <w:szCs w:val="21"/>
                    </w:rPr>
                  </w:pPr>
                  <w:r>
                    <w:rPr>
                      <w:rFonts w:cs="Calibri"/>
                      <w:szCs w:val="21"/>
                    </w:rPr>
                    <w:t>约定支付条件</w:t>
                  </w:r>
                </w:p>
              </w:tc>
              <w:tc>
                <w:tcPr>
                  <w:tcW w:w="4869" w:type="dxa"/>
                  <w:vAlign w:val="center"/>
                </w:tcPr>
                <w:p w14:paraId="50427F3C" w14:textId="77777777" w:rsidR="00586D37" w:rsidRDefault="00000000">
                  <w:pPr>
                    <w:rPr>
                      <w:rFonts w:cs="Calibri"/>
                      <w:szCs w:val="21"/>
                    </w:rPr>
                  </w:pPr>
                  <w:r>
                    <w:rPr>
                      <w:rFonts w:cs="Calibri"/>
                      <w:szCs w:val="21"/>
                    </w:rPr>
                    <w:t>付款条件</w:t>
                  </w:r>
                </w:p>
              </w:tc>
            </w:tr>
            <w:tr w:rsidR="00586D37" w14:paraId="0D01E8F8" w14:textId="77777777">
              <w:trPr>
                <w:trHeight w:val="454"/>
              </w:trPr>
              <w:tc>
                <w:tcPr>
                  <w:tcW w:w="783" w:type="dxa"/>
                  <w:vAlign w:val="center"/>
                </w:tcPr>
                <w:p w14:paraId="0EB49CD8" w14:textId="77777777" w:rsidR="00586D37" w:rsidRDefault="00000000">
                  <w:pPr>
                    <w:rPr>
                      <w:rFonts w:cs="Calibri"/>
                      <w:szCs w:val="21"/>
                    </w:rPr>
                  </w:pPr>
                  <w:r>
                    <w:rPr>
                      <w:rFonts w:cs="Calibri"/>
                      <w:szCs w:val="21"/>
                    </w:rPr>
                    <w:t>1</w:t>
                  </w:r>
                </w:p>
              </w:tc>
              <w:tc>
                <w:tcPr>
                  <w:tcW w:w="1581" w:type="dxa"/>
                  <w:vAlign w:val="center"/>
                </w:tcPr>
                <w:p w14:paraId="41F1CAE8"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74020836"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411BB001" w14:textId="77777777">
              <w:trPr>
                <w:trHeight w:val="454"/>
              </w:trPr>
              <w:tc>
                <w:tcPr>
                  <w:tcW w:w="783" w:type="dxa"/>
                  <w:vAlign w:val="center"/>
                </w:tcPr>
                <w:p w14:paraId="1D53348F" w14:textId="77777777" w:rsidR="00586D37" w:rsidRDefault="00000000">
                  <w:pPr>
                    <w:rPr>
                      <w:rFonts w:cs="Calibri"/>
                      <w:szCs w:val="21"/>
                    </w:rPr>
                  </w:pPr>
                  <w:r>
                    <w:rPr>
                      <w:rFonts w:cs="Calibri"/>
                      <w:szCs w:val="21"/>
                    </w:rPr>
                    <w:t>2</w:t>
                  </w:r>
                </w:p>
              </w:tc>
              <w:tc>
                <w:tcPr>
                  <w:tcW w:w="1581" w:type="dxa"/>
                  <w:vAlign w:val="center"/>
                </w:tcPr>
                <w:p w14:paraId="1C1409D9" w14:textId="77777777" w:rsidR="00586D37" w:rsidRDefault="00000000">
                  <w:pPr>
                    <w:rPr>
                      <w:rFonts w:cs="Calibri"/>
                      <w:szCs w:val="21"/>
                    </w:rPr>
                  </w:pPr>
                  <w:r>
                    <w:rPr>
                      <w:rFonts w:cs="Calibri"/>
                      <w:kern w:val="0"/>
                      <w:szCs w:val="21"/>
                    </w:rPr>
                    <w:t>终验通过后</w:t>
                  </w:r>
                </w:p>
              </w:tc>
              <w:tc>
                <w:tcPr>
                  <w:tcW w:w="4869" w:type="dxa"/>
                  <w:vAlign w:val="center"/>
                </w:tcPr>
                <w:p w14:paraId="47CA90A4"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5E3BFAB1"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3E0D3A75"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1C887266"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654A60D2" w14:textId="77777777">
        <w:trPr>
          <w:trHeight w:val="454"/>
        </w:trPr>
        <w:tc>
          <w:tcPr>
            <w:tcW w:w="643" w:type="dxa"/>
            <w:vAlign w:val="center"/>
          </w:tcPr>
          <w:p w14:paraId="4D5E1CCF" w14:textId="77777777" w:rsidR="00586D37" w:rsidRDefault="00586D37">
            <w:pPr>
              <w:numPr>
                <w:ilvl w:val="0"/>
                <w:numId w:val="41"/>
              </w:numPr>
              <w:ind w:firstLine="0"/>
              <w:rPr>
                <w:rFonts w:cs="Calibri"/>
                <w:szCs w:val="21"/>
              </w:rPr>
            </w:pPr>
          </w:p>
        </w:tc>
        <w:tc>
          <w:tcPr>
            <w:tcW w:w="1290" w:type="dxa"/>
            <w:vAlign w:val="center"/>
          </w:tcPr>
          <w:p w14:paraId="2E841C0C" w14:textId="77777777" w:rsidR="00586D37" w:rsidRDefault="00000000">
            <w:pPr>
              <w:rPr>
                <w:rFonts w:cs="Calibri"/>
                <w:szCs w:val="21"/>
              </w:rPr>
            </w:pPr>
            <w:r>
              <w:rPr>
                <w:rFonts w:cs="Calibri"/>
                <w:szCs w:val="21"/>
              </w:rPr>
              <w:t>服务内容</w:t>
            </w:r>
          </w:p>
        </w:tc>
        <w:tc>
          <w:tcPr>
            <w:tcW w:w="7459" w:type="dxa"/>
            <w:vAlign w:val="center"/>
          </w:tcPr>
          <w:p w14:paraId="1D34D2F3"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0E8D7EE9"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154648AF" w14:textId="77777777">
        <w:trPr>
          <w:trHeight w:val="454"/>
        </w:trPr>
        <w:tc>
          <w:tcPr>
            <w:tcW w:w="643" w:type="dxa"/>
            <w:vAlign w:val="center"/>
          </w:tcPr>
          <w:p w14:paraId="7171509F" w14:textId="77777777" w:rsidR="00586D37" w:rsidRDefault="00586D37">
            <w:pPr>
              <w:numPr>
                <w:ilvl w:val="0"/>
                <w:numId w:val="41"/>
              </w:numPr>
              <w:ind w:firstLine="0"/>
              <w:rPr>
                <w:rFonts w:cs="Calibri"/>
                <w:szCs w:val="21"/>
              </w:rPr>
            </w:pPr>
          </w:p>
        </w:tc>
        <w:tc>
          <w:tcPr>
            <w:tcW w:w="1290" w:type="dxa"/>
            <w:vAlign w:val="center"/>
          </w:tcPr>
          <w:p w14:paraId="232ED907" w14:textId="77777777" w:rsidR="00586D37" w:rsidRDefault="00000000">
            <w:pPr>
              <w:rPr>
                <w:rFonts w:cs="Calibri"/>
              </w:rPr>
            </w:pPr>
            <w:r>
              <w:rPr>
                <w:rFonts w:cs="Calibri"/>
              </w:rPr>
              <w:t>运输、保管、保险</w:t>
            </w:r>
          </w:p>
        </w:tc>
        <w:tc>
          <w:tcPr>
            <w:tcW w:w="7459" w:type="dxa"/>
            <w:vAlign w:val="center"/>
          </w:tcPr>
          <w:p w14:paraId="57489F5C"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181660A5"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2D8653B6"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1B0EF785" w14:textId="77777777">
        <w:trPr>
          <w:trHeight w:val="454"/>
        </w:trPr>
        <w:tc>
          <w:tcPr>
            <w:tcW w:w="643" w:type="dxa"/>
            <w:vAlign w:val="center"/>
          </w:tcPr>
          <w:p w14:paraId="445F13B4" w14:textId="77777777" w:rsidR="00586D37" w:rsidRDefault="00586D37">
            <w:pPr>
              <w:numPr>
                <w:ilvl w:val="0"/>
                <w:numId w:val="41"/>
              </w:numPr>
              <w:ind w:firstLine="0"/>
              <w:rPr>
                <w:rFonts w:cs="Calibri"/>
                <w:szCs w:val="21"/>
              </w:rPr>
            </w:pPr>
          </w:p>
        </w:tc>
        <w:tc>
          <w:tcPr>
            <w:tcW w:w="1290" w:type="dxa"/>
            <w:vAlign w:val="center"/>
          </w:tcPr>
          <w:p w14:paraId="0E83A7BA" w14:textId="77777777" w:rsidR="00586D37" w:rsidRDefault="00000000">
            <w:pPr>
              <w:rPr>
                <w:rFonts w:cs="Calibri"/>
                <w:szCs w:val="21"/>
              </w:rPr>
            </w:pPr>
            <w:r>
              <w:rPr>
                <w:rFonts w:cs="Calibri"/>
                <w:szCs w:val="21"/>
              </w:rPr>
              <w:t>实施时间及</w:t>
            </w:r>
            <w:r>
              <w:rPr>
                <w:rFonts w:cs="Calibri"/>
                <w:szCs w:val="21"/>
              </w:rPr>
              <w:lastRenderedPageBreak/>
              <w:t>实施地点</w:t>
            </w:r>
          </w:p>
        </w:tc>
        <w:tc>
          <w:tcPr>
            <w:tcW w:w="7459" w:type="dxa"/>
            <w:vAlign w:val="center"/>
          </w:tcPr>
          <w:p w14:paraId="6BC63B0C" w14:textId="77777777" w:rsidR="00586D37" w:rsidRDefault="00000000">
            <w:pPr>
              <w:ind w:firstLineChars="100" w:firstLine="210"/>
              <w:rPr>
                <w:rFonts w:cs="Calibri"/>
                <w:szCs w:val="21"/>
              </w:rPr>
            </w:pPr>
            <w:r>
              <w:rPr>
                <w:rFonts w:cs="Calibri"/>
                <w:szCs w:val="21"/>
              </w:rPr>
              <w:lastRenderedPageBreak/>
              <w:t>1.</w:t>
            </w:r>
            <w:r>
              <w:rPr>
                <w:rFonts w:cs="Calibri"/>
                <w:szCs w:val="21"/>
              </w:rPr>
              <w:t>到货地点：</w:t>
            </w:r>
            <w:r>
              <w:rPr>
                <w:rFonts w:cs="Calibri" w:hint="eastAsia"/>
                <w:szCs w:val="21"/>
              </w:rPr>
              <w:t>浙江省疾病预防控制中心</w:t>
            </w:r>
            <w:r>
              <w:rPr>
                <w:rFonts w:cs="Calibri"/>
                <w:szCs w:val="21"/>
              </w:rPr>
              <w:t>；</w:t>
            </w:r>
          </w:p>
          <w:p w14:paraId="2ED42935" w14:textId="77777777" w:rsidR="00586D37" w:rsidRDefault="00000000">
            <w:pPr>
              <w:ind w:firstLineChars="100" w:firstLine="210"/>
              <w:rPr>
                <w:rFonts w:cs="Calibri"/>
                <w:szCs w:val="21"/>
              </w:rPr>
            </w:pPr>
            <w:r>
              <w:rPr>
                <w:rFonts w:cs="Calibri"/>
                <w:szCs w:val="21"/>
              </w:rPr>
              <w:lastRenderedPageBreak/>
              <w:t>2.</w:t>
            </w:r>
            <w:r>
              <w:rPr>
                <w:rFonts w:cs="Calibri"/>
                <w:szCs w:val="21"/>
              </w:rPr>
              <w:t>交货方式：现场交货；</w:t>
            </w:r>
          </w:p>
          <w:p w14:paraId="1C3D94D2"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01830978"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7BF9F34D" w14:textId="77777777">
        <w:trPr>
          <w:trHeight w:val="454"/>
        </w:trPr>
        <w:tc>
          <w:tcPr>
            <w:tcW w:w="643" w:type="dxa"/>
            <w:vAlign w:val="center"/>
          </w:tcPr>
          <w:p w14:paraId="283A6244" w14:textId="77777777" w:rsidR="00586D37" w:rsidRDefault="00586D37">
            <w:pPr>
              <w:numPr>
                <w:ilvl w:val="0"/>
                <w:numId w:val="41"/>
              </w:numPr>
              <w:ind w:firstLine="0"/>
              <w:rPr>
                <w:rFonts w:cs="Calibri"/>
                <w:szCs w:val="21"/>
              </w:rPr>
            </w:pPr>
          </w:p>
        </w:tc>
        <w:tc>
          <w:tcPr>
            <w:tcW w:w="1290" w:type="dxa"/>
            <w:vAlign w:val="center"/>
          </w:tcPr>
          <w:p w14:paraId="62D88B7A" w14:textId="77777777" w:rsidR="00586D37" w:rsidRDefault="00000000">
            <w:pPr>
              <w:rPr>
                <w:rFonts w:cs="Calibri"/>
              </w:rPr>
            </w:pPr>
            <w:r>
              <w:rPr>
                <w:rFonts w:cs="Calibri"/>
              </w:rPr>
              <w:t>安装调试</w:t>
            </w:r>
          </w:p>
        </w:tc>
        <w:tc>
          <w:tcPr>
            <w:tcW w:w="7459" w:type="dxa"/>
            <w:vAlign w:val="center"/>
          </w:tcPr>
          <w:p w14:paraId="286BB56E"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471C008C"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184DCE8F"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47CC4E48" w14:textId="77777777">
        <w:trPr>
          <w:trHeight w:val="454"/>
        </w:trPr>
        <w:tc>
          <w:tcPr>
            <w:tcW w:w="643" w:type="dxa"/>
            <w:vAlign w:val="center"/>
          </w:tcPr>
          <w:p w14:paraId="3EF7C962" w14:textId="77777777" w:rsidR="00586D37" w:rsidRDefault="00586D37">
            <w:pPr>
              <w:numPr>
                <w:ilvl w:val="0"/>
                <w:numId w:val="41"/>
              </w:numPr>
              <w:ind w:firstLine="0"/>
              <w:rPr>
                <w:rFonts w:cs="Calibri"/>
                <w:szCs w:val="21"/>
              </w:rPr>
            </w:pPr>
          </w:p>
        </w:tc>
        <w:tc>
          <w:tcPr>
            <w:tcW w:w="1290" w:type="dxa"/>
            <w:vAlign w:val="center"/>
          </w:tcPr>
          <w:p w14:paraId="42F58A8B" w14:textId="77777777" w:rsidR="00586D37" w:rsidRDefault="00000000">
            <w:pPr>
              <w:rPr>
                <w:rFonts w:cs="Calibri"/>
              </w:rPr>
            </w:pPr>
            <w:r>
              <w:rPr>
                <w:rFonts w:cs="Calibri"/>
              </w:rPr>
              <w:t>试运行</w:t>
            </w:r>
          </w:p>
        </w:tc>
        <w:tc>
          <w:tcPr>
            <w:tcW w:w="7459" w:type="dxa"/>
            <w:vAlign w:val="center"/>
          </w:tcPr>
          <w:p w14:paraId="60D0DD72"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420BD4F8" w14:textId="77777777">
        <w:trPr>
          <w:trHeight w:val="454"/>
        </w:trPr>
        <w:tc>
          <w:tcPr>
            <w:tcW w:w="643" w:type="dxa"/>
            <w:vAlign w:val="center"/>
          </w:tcPr>
          <w:p w14:paraId="03E40144" w14:textId="77777777" w:rsidR="00586D37" w:rsidRDefault="00586D37">
            <w:pPr>
              <w:numPr>
                <w:ilvl w:val="0"/>
                <w:numId w:val="41"/>
              </w:numPr>
              <w:ind w:firstLine="0"/>
              <w:rPr>
                <w:rFonts w:cs="Calibri"/>
                <w:szCs w:val="21"/>
              </w:rPr>
            </w:pPr>
          </w:p>
        </w:tc>
        <w:tc>
          <w:tcPr>
            <w:tcW w:w="1290" w:type="dxa"/>
            <w:vAlign w:val="center"/>
          </w:tcPr>
          <w:p w14:paraId="5D1150C3" w14:textId="77777777" w:rsidR="00586D37" w:rsidRDefault="00000000">
            <w:pPr>
              <w:rPr>
                <w:rFonts w:cs="Calibri"/>
              </w:rPr>
            </w:pPr>
            <w:r>
              <w:rPr>
                <w:rFonts w:cs="Calibri"/>
              </w:rPr>
              <w:t>验收要求</w:t>
            </w:r>
          </w:p>
        </w:tc>
        <w:tc>
          <w:tcPr>
            <w:tcW w:w="7459" w:type="dxa"/>
            <w:vAlign w:val="center"/>
          </w:tcPr>
          <w:p w14:paraId="7C54387B"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4607B940"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315A9BC0"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7C15E3DF"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6ED3DB05"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50863624"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47D7EF80"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658E56E0" w14:textId="77777777">
        <w:trPr>
          <w:trHeight w:val="454"/>
        </w:trPr>
        <w:tc>
          <w:tcPr>
            <w:tcW w:w="643" w:type="dxa"/>
            <w:vAlign w:val="center"/>
          </w:tcPr>
          <w:p w14:paraId="5AF61545" w14:textId="77777777" w:rsidR="00586D37" w:rsidRDefault="00586D37">
            <w:pPr>
              <w:numPr>
                <w:ilvl w:val="0"/>
                <w:numId w:val="41"/>
              </w:numPr>
              <w:ind w:firstLine="0"/>
              <w:rPr>
                <w:rFonts w:cs="Calibri"/>
                <w:szCs w:val="21"/>
              </w:rPr>
            </w:pPr>
          </w:p>
        </w:tc>
        <w:tc>
          <w:tcPr>
            <w:tcW w:w="1290" w:type="dxa"/>
            <w:vAlign w:val="center"/>
          </w:tcPr>
          <w:p w14:paraId="2D9AD67A" w14:textId="77777777" w:rsidR="00586D37" w:rsidRDefault="00000000">
            <w:pPr>
              <w:rPr>
                <w:rFonts w:cs="Calibri"/>
              </w:rPr>
            </w:pPr>
            <w:r>
              <w:rPr>
                <w:rFonts w:cs="Calibri"/>
              </w:rPr>
              <w:t>售后服务</w:t>
            </w:r>
          </w:p>
        </w:tc>
        <w:tc>
          <w:tcPr>
            <w:tcW w:w="7459" w:type="dxa"/>
            <w:vAlign w:val="center"/>
          </w:tcPr>
          <w:p w14:paraId="2822DB11"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056"/>
              <w:gridCol w:w="3344"/>
            </w:tblGrid>
            <w:tr w:rsidR="00586D37" w14:paraId="1BE49A15"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5C3ADF5C" w14:textId="77777777" w:rsidR="00586D37" w:rsidRDefault="00000000">
                  <w:pPr>
                    <w:widowControl/>
                    <w:adjustRightInd w:val="0"/>
                    <w:jc w:val="center"/>
                    <w:rPr>
                      <w:rFonts w:cs="Calibri"/>
                      <w:kern w:val="0"/>
                      <w:szCs w:val="21"/>
                    </w:rPr>
                  </w:pPr>
                  <w:r>
                    <w:rPr>
                      <w:rFonts w:cs="Calibri"/>
                      <w:kern w:val="0"/>
                      <w:szCs w:val="21"/>
                    </w:rPr>
                    <w:t>序号</w:t>
                  </w:r>
                </w:p>
              </w:tc>
              <w:tc>
                <w:tcPr>
                  <w:tcW w:w="3144" w:type="dxa"/>
                  <w:tcBorders>
                    <w:top w:val="single" w:sz="4" w:space="0" w:color="auto"/>
                    <w:left w:val="single" w:sz="4" w:space="0" w:color="auto"/>
                    <w:bottom w:val="single" w:sz="4" w:space="0" w:color="auto"/>
                    <w:right w:val="single" w:sz="4" w:space="0" w:color="auto"/>
                  </w:tcBorders>
                  <w:vAlign w:val="center"/>
                </w:tcPr>
                <w:p w14:paraId="5997B180" w14:textId="77777777" w:rsidR="00586D37" w:rsidRDefault="00000000">
                  <w:pPr>
                    <w:widowControl/>
                    <w:adjustRightInd w:val="0"/>
                    <w:jc w:val="center"/>
                    <w:rPr>
                      <w:rFonts w:cs="Calibri"/>
                      <w:kern w:val="0"/>
                      <w:szCs w:val="21"/>
                    </w:rPr>
                  </w:pPr>
                  <w:r>
                    <w:rPr>
                      <w:rFonts w:cs="Calibri"/>
                      <w:kern w:val="0"/>
                      <w:szCs w:val="21"/>
                    </w:rPr>
                    <w:t>产品名称</w:t>
                  </w:r>
                </w:p>
              </w:tc>
              <w:tc>
                <w:tcPr>
                  <w:tcW w:w="3443" w:type="dxa"/>
                  <w:tcBorders>
                    <w:top w:val="single" w:sz="4" w:space="0" w:color="auto"/>
                    <w:left w:val="single" w:sz="4" w:space="0" w:color="auto"/>
                    <w:bottom w:val="single" w:sz="4" w:space="0" w:color="auto"/>
                    <w:right w:val="single" w:sz="4" w:space="0" w:color="auto"/>
                  </w:tcBorders>
                  <w:vAlign w:val="center"/>
                </w:tcPr>
                <w:p w14:paraId="2B81569D"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05B04BF6"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2BF7D153" w14:textId="77777777" w:rsidR="00586D37" w:rsidRDefault="00586D37">
                  <w:pPr>
                    <w:widowControl/>
                    <w:numPr>
                      <w:ilvl w:val="0"/>
                      <w:numId w:val="42"/>
                    </w:numPr>
                    <w:adjustRightInd w:val="0"/>
                    <w:ind w:firstLine="0"/>
                    <w:rPr>
                      <w:rFonts w:cs="Calibri"/>
                      <w:kern w:val="0"/>
                      <w:szCs w:val="21"/>
                    </w:rPr>
                  </w:pPr>
                </w:p>
              </w:tc>
              <w:tc>
                <w:tcPr>
                  <w:tcW w:w="3144" w:type="dxa"/>
                  <w:tcBorders>
                    <w:top w:val="single" w:sz="4" w:space="0" w:color="auto"/>
                    <w:left w:val="single" w:sz="4" w:space="0" w:color="auto"/>
                    <w:bottom w:val="single" w:sz="4" w:space="0" w:color="auto"/>
                    <w:right w:val="single" w:sz="4" w:space="0" w:color="auto"/>
                  </w:tcBorders>
                  <w:vAlign w:val="center"/>
                </w:tcPr>
                <w:p w14:paraId="5D2631BF" w14:textId="77777777" w:rsidR="00586D37" w:rsidRDefault="00000000">
                  <w:r>
                    <w:rPr>
                      <w:rFonts w:hint="eastAsia"/>
                    </w:rPr>
                    <w:t>干烤箱</w:t>
                  </w:r>
                </w:p>
              </w:tc>
              <w:tc>
                <w:tcPr>
                  <w:tcW w:w="3443" w:type="dxa"/>
                  <w:tcBorders>
                    <w:top w:val="single" w:sz="4" w:space="0" w:color="auto"/>
                    <w:left w:val="single" w:sz="4" w:space="0" w:color="auto"/>
                    <w:bottom w:val="single" w:sz="4" w:space="0" w:color="auto"/>
                    <w:right w:val="single" w:sz="4" w:space="0" w:color="auto"/>
                  </w:tcBorders>
                  <w:vAlign w:val="center"/>
                </w:tcPr>
                <w:p w14:paraId="1D4F4900"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23863C3E"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575ED05E" w14:textId="77777777" w:rsidR="00586D37" w:rsidRDefault="00586D37">
                  <w:pPr>
                    <w:widowControl/>
                    <w:numPr>
                      <w:ilvl w:val="0"/>
                      <w:numId w:val="42"/>
                    </w:numPr>
                    <w:adjustRightInd w:val="0"/>
                    <w:ind w:firstLine="0"/>
                    <w:rPr>
                      <w:rFonts w:cs="Calibri"/>
                      <w:kern w:val="0"/>
                      <w:szCs w:val="21"/>
                    </w:rPr>
                  </w:pPr>
                </w:p>
              </w:tc>
              <w:tc>
                <w:tcPr>
                  <w:tcW w:w="3144" w:type="dxa"/>
                  <w:tcBorders>
                    <w:top w:val="single" w:sz="4" w:space="0" w:color="auto"/>
                    <w:left w:val="single" w:sz="4" w:space="0" w:color="auto"/>
                    <w:bottom w:val="single" w:sz="4" w:space="0" w:color="auto"/>
                    <w:right w:val="single" w:sz="4" w:space="0" w:color="auto"/>
                  </w:tcBorders>
                  <w:vAlign w:val="center"/>
                </w:tcPr>
                <w:p w14:paraId="6B6C823C" w14:textId="77777777" w:rsidR="00586D37" w:rsidRDefault="00000000">
                  <w:r>
                    <w:rPr>
                      <w:rFonts w:hint="eastAsia"/>
                    </w:rPr>
                    <w:t>二氧化碳培养箱</w:t>
                  </w:r>
                </w:p>
              </w:tc>
              <w:tc>
                <w:tcPr>
                  <w:tcW w:w="3443" w:type="dxa"/>
                  <w:tcBorders>
                    <w:top w:val="single" w:sz="4" w:space="0" w:color="auto"/>
                    <w:left w:val="single" w:sz="4" w:space="0" w:color="auto"/>
                    <w:bottom w:val="single" w:sz="4" w:space="0" w:color="auto"/>
                    <w:right w:val="single" w:sz="4" w:space="0" w:color="auto"/>
                  </w:tcBorders>
                  <w:vAlign w:val="center"/>
                </w:tcPr>
                <w:p w14:paraId="3CCD1AB4"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584B7C88" w14:textId="77777777">
              <w:trPr>
                <w:trHeight w:val="454"/>
              </w:trPr>
              <w:tc>
                <w:tcPr>
                  <w:tcW w:w="646" w:type="dxa"/>
                  <w:vAlign w:val="center"/>
                </w:tcPr>
                <w:p w14:paraId="6FC1C99F" w14:textId="77777777" w:rsidR="00586D37" w:rsidRDefault="00586D37">
                  <w:pPr>
                    <w:widowControl/>
                    <w:numPr>
                      <w:ilvl w:val="0"/>
                      <w:numId w:val="42"/>
                    </w:numPr>
                    <w:adjustRightInd w:val="0"/>
                    <w:ind w:firstLine="0"/>
                    <w:rPr>
                      <w:rFonts w:cs="Calibri"/>
                      <w:kern w:val="0"/>
                      <w:szCs w:val="21"/>
                    </w:rPr>
                  </w:pPr>
                </w:p>
              </w:tc>
              <w:tc>
                <w:tcPr>
                  <w:tcW w:w="3144" w:type="dxa"/>
                  <w:vAlign w:val="center"/>
                </w:tcPr>
                <w:p w14:paraId="7860D451" w14:textId="77777777" w:rsidR="00586D37" w:rsidRDefault="00000000">
                  <w:r>
                    <w:rPr>
                      <w:rFonts w:hint="eastAsia"/>
                    </w:rPr>
                    <w:t>小型高速离心机</w:t>
                  </w:r>
                </w:p>
              </w:tc>
              <w:tc>
                <w:tcPr>
                  <w:tcW w:w="3443" w:type="dxa"/>
                  <w:vAlign w:val="center"/>
                </w:tcPr>
                <w:p w14:paraId="35BE157F"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29E47938" w14:textId="77777777">
              <w:trPr>
                <w:trHeight w:val="454"/>
              </w:trPr>
              <w:tc>
                <w:tcPr>
                  <w:tcW w:w="646" w:type="dxa"/>
                  <w:vAlign w:val="center"/>
                </w:tcPr>
                <w:p w14:paraId="62F54D9D" w14:textId="77777777" w:rsidR="00586D37" w:rsidRDefault="00586D37">
                  <w:pPr>
                    <w:widowControl/>
                    <w:numPr>
                      <w:ilvl w:val="0"/>
                      <w:numId w:val="42"/>
                    </w:numPr>
                    <w:adjustRightInd w:val="0"/>
                    <w:ind w:firstLine="0"/>
                    <w:rPr>
                      <w:rFonts w:cs="Calibri"/>
                      <w:kern w:val="0"/>
                      <w:szCs w:val="21"/>
                    </w:rPr>
                  </w:pPr>
                </w:p>
              </w:tc>
              <w:tc>
                <w:tcPr>
                  <w:tcW w:w="3144" w:type="dxa"/>
                  <w:vAlign w:val="center"/>
                </w:tcPr>
                <w:p w14:paraId="77AF6290" w14:textId="77777777" w:rsidR="00586D37" w:rsidRDefault="00000000">
                  <w:r>
                    <w:rPr>
                      <w:rFonts w:hint="eastAsia"/>
                    </w:rPr>
                    <w:t>中型空气浴摇床</w:t>
                  </w:r>
                </w:p>
              </w:tc>
              <w:tc>
                <w:tcPr>
                  <w:tcW w:w="3443" w:type="dxa"/>
                  <w:vAlign w:val="center"/>
                </w:tcPr>
                <w:p w14:paraId="1E65290C"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59018FC6" w14:textId="77777777">
              <w:trPr>
                <w:trHeight w:val="454"/>
              </w:trPr>
              <w:tc>
                <w:tcPr>
                  <w:tcW w:w="0" w:type="auto"/>
                  <w:vAlign w:val="center"/>
                </w:tcPr>
                <w:p w14:paraId="3D0B143D" w14:textId="77777777" w:rsidR="00586D37" w:rsidRDefault="00586D37">
                  <w:pPr>
                    <w:widowControl/>
                    <w:numPr>
                      <w:ilvl w:val="0"/>
                      <w:numId w:val="42"/>
                    </w:numPr>
                    <w:adjustRightInd w:val="0"/>
                    <w:ind w:firstLine="0"/>
                    <w:rPr>
                      <w:rFonts w:cs="Calibri"/>
                      <w:kern w:val="0"/>
                      <w:szCs w:val="21"/>
                    </w:rPr>
                  </w:pPr>
                </w:p>
              </w:tc>
              <w:tc>
                <w:tcPr>
                  <w:tcW w:w="0" w:type="auto"/>
                  <w:vAlign w:val="center"/>
                </w:tcPr>
                <w:p w14:paraId="6D143928" w14:textId="77777777" w:rsidR="00586D37" w:rsidRDefault="00000000">
                  <w:r>
                    <w:rPr>
                      <w:rFonts w:hint="eastAsia"/>
                    </w:rPr>
                    <w:t>正置显微镜</w:t>
                  </w:r>
                </w:p>
              </w:tc>
              <w:tc>
                <w:tcPr>
                  <w:tcW w:w="0" w:type="auto"/>
                  <w:vAlign w:val="center"/>
                </w:tcPr>
                <w:p w14:paraId="3BE19AEF"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3</w:t>
                  </w:r>
                  <w:r>
                    <w:rPr>
                      <w:rFonts w:cs="Calibri"/>
                      <w:szCs w:val="21"/>
                    </w:rPr>
                    <w:t>年</w:t>
                  </w:r>
                  <w:r>
                    <w:rPr>
                      <w:rFonts w:cs="Calibri" w:hint="eastAsia"/>
                      <w:szCs w:val="21"/>
                    </w:rPr>
                    <w:t>。</w:t>
                  </w:r>
                </w:p>
              </w:tc>
            </w:tr>
            <w:tr w:rsidR="00586D37" w14:paraId="56DCE805" w14:textId="77777777">
              <w:trPr>
                <w:trHeight w:val="454"/>
              </w:trPr>
              <w:tc>
                <w:tcPr>
                  <w:tcW w:w="0" w:type="auto"/>
                  <w:vAlign w:val="center"/>
                </w:tcPr>
                <w:p w14:paraId="2BF58DAD" w14:textId="77777777" w:rsidR="00586D37" w:rsidRDefault="00586D37">
                  <w:pPr>
                    <w:widowControl/>
                    <w:numPr>
                      <w:ilvl w:val="0"/>
                      <w:numId w:val="42"/>
                    </w:numPr>
                    <w:adjustRightInd w:val="0"/>
                    <w:ind w:firstLine="0"/>
                    <w:rPr>
                      <w:rFonts w:cs="Calibri"/>
                      <w:kern w:val="0"/>
                      <w:szCs w:val="21"/>
                    </w:rPr>
                  </w:pPr>
                </w:p>
              </w:tc>
              <w:tc>
                <w:tcPr>
                  <w:tcW w:w="0" w:type="auto"/>
                  <w:vAlign w:val="center"/>
                </w:tcPr>
                <w:p w14:paraId="0648EB29" w14:textId="77777777" w:rsidR="00586D37" w:rsidRDefault="00000000">
                  <w:r>
                    <w:rPr>
                      <w:rFonts w:hint="eastAsia"/>
                    </w:rPr>
                    <w:t>冷冻标签打印仪</w:t>
                  </w:r>
                </w:p>
              </w:tc>
              <w:tc>
                <w:tcPr>
                  <w:tcW w:w="0" w:type="auto"/>
                  <w:vAlign w:val="center"/>
                </w:tcPr>
                <w:p w14:paraId="3672380C"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3</w:t>
                  </w:r>
                  <w:r>
                    <w:rPr>
                      <w:rFonts w:cs="Calibri"/>
                      <w:szCs w:val="21"/>
                    </w:rPr>
                    <w:t>年</w:t>
                  </w:r>
                  <w:r>
                    <w:rPr>
                      <w:rFonts w:cs="Calibri" w:hint="eastAsia"/>
                      <w:szCs w:val="21"/>
                    </w:rPr>
                    <w:t>。</w:t>
                  </w:r>
                </w:p>
              </w:tc>
            </w:tr>
            <w:tr w:rsidR="00586D37" w14:paraId="72F035FB" w14:textId="77777777">
              <w:trPr>
                <w:trHeight w:val="454"/>
              </w:trPr>
              <w:tc>
                <w:tcPr>
                  <w:tcW w:w="0" w:type="auto"/>
                  <w:vAlign w:val="center"/>
                </w:tcPr>
                <w:p w14:paraId="73BDE27A" w14:textId="77777777" w:rsidR="00586D37" w:rsidRDefault="00586D37">
                  <w:pPr>
                    <w:widowControl/>
                    <w:numPr>
                      <w:ilvl w:val="0"/>
                      <w:numId w:val="42"/>
                    </w:numPr>
                    <w:adjustRightInd w:val="0"/>
                    <w:ind w:firstLine="0"/>
                    <w:rPr>
                      <w:rFonts w:cs="Calibri"/>
                      <w:kern w:val="0"/>
                      <w:szCs w:val="21"/>
                    </w:rPr>
                  </w:pPr>
                </w:p>
              </w:tc>
              <w:tc>
                <w:tcPr>
                  <w:tcW w:w="0" w:type="auto"/>
                  <w:vAlign w:val="center"/>
                </w:tcPr>
                <w:p w14:paraId="56A65A48" w14:textId="77777777" w:rsidR="00586D37" w:rsidRDefault="00000000">
                  <w:r>
                    <w:rPr>
                      <w:rFonts w:hint="eastAsia"/>
                    </w:rPr>
                    <w:t>恒温水浴箱</w:t>
                  </w:r>
                </w:p>
              </w:tc>
              <w:tc>
                <w:tcPr>
                  <w:tcW w:w="0" w:type="auto"/>
                  <w:vAlign w:val="center"/>
                </w:tcPr>
                <w:p w14:paraId="46E24EA7"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1D7FA324" w14:textId="77777777">
              <w:trPr>
                <w:trHeight w:val="454"/>
              </w:trPr>
              <w:tc>
                <w:tcPr>
                  <w:tcW w:w="0" w:type="auto"/>
                  <w:vAlign w:val="center"/>
                </w:tcPr>
                <w:p w14:paraId="0453CBCF" w14:textId="77777777" w:rsidR="00586D37" w:rsidRDefault="00586D37">
                  <w:pPr>
                    <w:widowControl/>
                    <w:numPr>
                      <w:ilvl w:val="0"/>
                      <w:numId w:val="42"/>
                    </w:numPr>
                    <w:adjustRightInd w:val="0"/>
                    <w:ind w:firstLine="0"/>
                    <w:rPr>
                      <w:rFonts w:cs="Calibri"/>
                      <w:kern w:val="0"/>
                      <w:szCs w:val="21"/>
                    </w:rPr>
                  </w:pPr>
                </w:p>
              </w:tc>
              <w:tc>
                <w:tcPr>
                  <w:tcW w:w="0" w:type="auto"/>
                  <w:vAlign w:val="center"/>
                </w:tcPr>
                <w:p w14:paraId="1DBE6DC9" w14:textId="77777777" w:rsidR="00586D37" w:rsidRDefault="00000000">
                  <w:r>
                    <w:rPr>
                      <w:rFonts w:hint="eastAsia"/>
                    </w:rPr>
                    <w:t>恒温培养箱</w:t>
                  </w:r>
                </w:p>
              </w:tc>
              <w:tc>
                <w:tcPr>
                  <w:tcW w:w="0" w:type="auto"/>
                  <w:vAlign w:val="center"/>
                </w:tcPr>
                <w:p w14:paraId="2D868A98"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66D733C0" w14:textId="77777777">
              <w:trPr>
                <w:trHeight w:val="454"/>
              </w:trPr>
              <w:tc>
                <w:tcPr>
                  <w:tcW w:w="0" w:type="auto"/>
                  <w:vAlign w:val="center"/>
                </w:tcPr>
                <w:p w14:paraId="44A25F37" w14:textId="77777777" w:rsidR="00586D37" w:rsidRDefault="00586D37">
                  <w:pPr>
                    <w:widowControl/>
                    <w:numPr>
                      <w:ilvl w:val="0"/>
                      <w:numId w:val="42"/>
                    </w:numPr>
                    <w:adjustRightInd w:val="0"/>
                    <w:ind w:firstLine="0"/>
                    <w:rPr>
                      <w:rFonts w:cs="Calibri"/>
                      <w:kern w:val="0"/>
                      <w:szCs w:val="21"/>
                    </w:rPr>
                  </w:pPr>
                </w:p>
              </w:tc>
              <w:tc>
                <w:tcPr>
                  <w:tcW w:w="0" w:type="auto"/>
                  <w:vAlign w:val="center"/>
                </w:tcPr>
                <w:p w14:paraId="242B913B" w14:textId="77777777" w:rsidR="00586D37" w:rsidRDefault="00000000">
                  <w:r>
                    <w:rPr>
                      <w:rFonts w:hint="eastAsia"/>
                    </w:rPr>
                    <w:t>超声振荡器</w:t>
                  </w:r>
                </w:p>
              </w:tc>
              <w:tc>
                <w:tcPr>
                  <w:tcW w:w="0" w:type="auto"/>
                  <w:vAlign w:val="center"/>
                </w:tcPr>
                <w:p w14:paraId="366F4C84"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5E99B2FB" w14:textId="77777777">
              <w:trPr>
                <w:trHeight w:val="454"/>
              </w:trPr>
              <w:tc>
                <w:tcPr>
                  <w:tcW w:w="0" w:type="auto"/>
                  <w:vAlign w:val="center"/>
                </w:tcPr>
                <w:p w14:paraId="68E937BF" w14:textId="77777777" w:rsidR="00586D37" w:rsidRDefault="00586D37">
                  <w:pPr>
                    <w:widowControl/>
                    <w:numPr>
                      <w:ilvl w:val="0"/>
                      <w:numId w:val="42"/>
                    </w:numPr>
                    <w:adjustRightInd w:val="0"/>
                    <w:ind w:firstLine="0"/>
                    <w:rPr>
                      <w:rFonts w:cs="Calibri"/>
                      <w:kern w:val="0"/>
                      <w:szCs w:val="21"/>
                    </w:rPr>
                  </w:pPr>
                </w:p>
              </w:tc>
              <w:tc>
                <w:tcPr>
                  <w:tcW w:w="0" w:type="auto"/>
                  <w:vAlign w:val="center"/>
                </w:tcPr>
                <w:p w14:paraId="560C82E9" w14:textId="77777777" w:rsidR="00586D37" w:rsidRDefault="00000000">
                  <w:r>
                    <w:rPr>
                      <w:rFonts w:hint="eastAsia"/>
                    </w:rPr>
                    <w:t>带成像系统的倒置显微镜</w:t>
                  </w:r>
                </w:p>
              </w:tc>
              <w:tc>
                <w:tcPr>
                  <w:tcW w:w="0" w:type="auto"/>
                  <w:vAlign w:val="center"/>
                </w:tcPr>
                <w:p w14:paraId="39070D65"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077EA030" w14:textId="77777777">
              <w:trPr>
                <w:trHeight w:val="454"/>
              </w:trPr>
              <w:tc>
                <w:tcPr>
                  <w:tcW w:w="0" w:type="auto"/>
                  <w:vAlign w:val="center"/>
                </w:tcPr>
                <w:p w14:paraId="4974387A" w14:textId="77777777" w:rsidR="00586D37" w:rsidRDefault="00586D37">
                  <w:pPr>
                    <w:widowControl/>
                    <w:numPr>
                      <w:ilvl w:val="0"/>
                      <w:numId w:val="42"/>
                    </w:numPr>
                    <w:adjustRightInd w:val="0"/>
                    <w:ind w:firstLine="0"/>
                    <w:rPr>
                      <w:rFonts w:cs="Calibri"/>
                      <w:kern w:val="0"/>
                      <w:szCs w:val="21"/>
                    </w:rPr>
                  </w:pPr>
                </w:p>
              </w:tc>
              <w:tc>
                <w:tcPr>
                  <w:tcW w:w="0" w:type="auto"/>
                  <w:vAlign w:val="center"/>
                </w:tcPr>
                <w:p w14:paraId="0AA76C60" w14:textId="77777777" w:rsidR="00586D37" w:rsidRDefault="00000000">
                  <w:r>
                    <w:rPr>
                      <w:rFonts w:hint="eastAsia"/>
                    </w:rPr>
                    <w:t>制冰机</w:t>
                  </w:r>
                </w:p>
              </w:tc>
              <w:tc>
                <w:tcPr>
                  <w:tcW w:w="0" w:type="auto"/>
                  <w:vAlign w:val="center"/>
                </w:tcPr>
                <w:p w14:paraId="53F5605D"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75D229D4" w14:textId="77777777">
              <w:trPr>
                <w:trHeight w:val="454"/>
              </w:trPr>
              <w:tc>
                <w:tcPr>
                  <w:tcW w:w="0" w:type="auto"/>
                  <w:vAlign w:val="center"/>
                </w:tcPr>
                <w:p w14:paraId="1FD40118" w14:textId="77777777" w:rsidR="00586D37" w:rsidRDefault="00586D37">
                  <w:pPr>
                    <w:widowControl/>
                    <w:numPr>
                      <w:ilvl w:val="0"/>
                      <w:numId w:val="42"/>
                    </w:numPr>
                    <w:adjustRightInd w:val="0"/>
                    <w:ind w:firstLine="0"/>
                    <w:rPr>
                      <w:rFonts w:cs="Calibri"/>
                      <w:kern w:val="0"/>
                      <w:szCs w:val="21"/>
                    </w:rPr>
                  </w:pPr>
                </w:p>
              </w:tc>
              <w:tc>
                <w:tcPr>
                  <w:tcW w:w="0" w:type="auto"/>
                  <w:vAlign w:val="center"/>
                </w:tcPr>
                <w:p w14:paraId="233ABD47" w14:textId="77777777" w:rsidR="00586D37" w:rsidRDefault="00000000">
                  <w:r>
                    <w:rPr>
                      <w:rFonts w:hint="eastAsia"/>
                    </w:rPr>
                    <w:t>微型离心机（八联管）</w:t>
                  </w:r>
                </w:p>
              </w:tc>
              <w:tc>
                <w:tcPr>
                  <w:tcW w:w="0" w:type="auto"/>
                  <w:vAlign w:val="center"/>
                </w:tcPr>
                <w:p w14:paraId="1F7C122E"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5EB95785" w14:textId="77777777">
              <w:trPr>
                <w:trHeight w:val="454"/>
              </w:trPr>
              <w:tc>
                <w:tcPr>
                  <w:tcW w:w="0" w:type="auto"/>
                  <w:vAlign w:val="center"/>
                </w:tcPr>
                <w:p w14:paraId="1A9B8FEC" w14:textId="77777777" w:rsidR="00586D37" w:rsidRDefault="00586D37">
                  <w:pPr>
                    <w:widowControl/>
                    <w:numPr>
                      <w:ilvl w:val="0"/>
                      <w:numId w:val="42"/>
                    </w:numPr>
                    <w:adjustRightInd w:val="0"/>
                    <w:ind w:firstLine="0"/>
                    <w:rPr>
                      <w:rFonts w:cs="Calibri"/>
                      <w:kern w:val="0"/>
                      <w:szCs w:val="21"/>
                    </w:rPr>
                  </w:pPr>
                </w:p>
              </w:tc>
              <w:tc>
                <w:tcPr>
                  <w:tcW w:w="0" w:type="auto"/>
                  <w:vAlign w:val="center"/>
                </w:tcPr>
                <w:p w14:paraId="5CED0568" w14:textId="77777777" w:rsidR="00586D37" w:rsidRDefault="00000000">
                  <w:r>
                    <w:rPr>
                      <w:rFonts w:hint="eastAsia"/>
                    </w:rPr>
                    <w:t>普通冰箱</w:t>
                  </w:r>
                </w:p>
              </w:tc>
              <w:tc>
                <w:tcPr>
                  <w:tcW w:w="0" w:type="auto"/>
                  <w:vAlign w:val="center"/>
                </w:tcPr>
                <w:p w14:paraId="0BF55B39"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3BBE5424" w14:textId="77777777">
              <w:trPr>
                <w:trHeight w:val="454"/>
              </w:trPr>
              <w:tc>
                <w:tcPr>
                  <w:tcW w:w="0" w:type="auto"/>
                  <w:vAlign w:val="center"/>
                </w:tcPr>
                <w:p w14:paraId="075F83E7" w14:textId="77777777" w:rsidR="00586D37" w:rsidRDefault="00586D37">
                  <w:pPr>
                    <w:widowControl/>
                    <w:numPr>
                      <w:ilvl w:val="0"/>
                      <w:numId w:val="42"/>
                    </w:numPr>
                    <w:adjustRightInd w:val="0"/>
                    <w:ind w:firstLine="0"/>
                    <w:rPr>
                      <w:rFonts w:cs="Calibri"/>
                      <w:kern w:val="0"/>
                      <w:szCs w:val="21"/>
                    </w:rPr>
                  </w:pPr>
                </w:p>
              </w:tc>
              <w:tc>
                <w:tcPr>
                  <w:tcW w:w="0" w:type="auto"/>
                  <w:vAlign w:val="center"/>
                </w:tcPr>
                <w:p w14:paraId="7653EEAF" w14:textId="77777777" w:rsidR="00586D37" w:rsidRDefault="00000000">
                  <w:r>
                    <w:rPr>
                      <w:rFonts w:hint="eastAsia"/>
                    </w:rPr>
                    <w:t>pH</w:t>
                  </w:r>
                  <w:r>
                    <w:rPr>
                      <w:rFonts w:hint="eastAsia"/>
                    </w:rPr>
                    <w:t>计</w:t>
                  </w:r>
                </w:p>
              </w:tc>
              <w:tc>
                <w:tcPr>
                  <w:tcW w:w="0" w:type="auto"/>
                  <w:vAlign w:val="center"/>
                </w:tcPr>
                <w:p w14:paraId="0CF8B181"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bl>
          <w:p w14:paraId="0FAEBE5A"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3DC92AEF"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6980DB0E"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0F6085D3"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04FAAC0C"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1FA70B46"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666837C5"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47307B60"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29F9E08D"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7228506B"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0FA218DA"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58A01FF6"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11F7061F"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4CB2A05D"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7BBEE619"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5B373B0D" w14:textId="77777777">
        <w:trPr>
          <w:trHeight w:val="454"/>
        </w:trPr>
        <w:tc>
          <w:tcPr>
            <w:tcW w:w="643" w:type="dxa"/>
            <w:vAlign w:val="center"/>
          </w:tcPr>
          <w:p w14:paraId="20A7AAB7" w14:textId="77777777" w:rsidR="00586D37" w:rsidRDefault="00586D37">
            <w:pPr>
              <w:numPr>
                <w:ilvl w:val="0"/>
                <w:numId w:val="41"/>
              </w:numPr>
              <w:ind w:firstLine="0"/>
              <w:rPr>
                <w:rFonts w:cs="Calibri"/>
                <w:szCs w:val="21"/>
              </w:rPr>
            </w:pPr>
          </w:p>
        </w:tc>
        <w:tc>
          <w:tcPr>
            <w:tcW w:w="1290" w:type="dxa"/>
            <w:vAlign w:val="center"/>
          </w:tcPr>
          <w:p w14:paraId="5B4CF210" w14:textId="77777777" w:rsidR="00586D37" w:rsidRDefault="00000000">
            <w:pPr>
              <w:rPr>
                <w:rFonts w:cs="Calibri"/>
              </w:rPr>
            </w:pPr>
            <w:r>
              <w:rPr>
                <w:rFonts w:cs="Calibri"/>
              </w:rPr>
              <w:t>培训</w:t>
            </w:r>
          </w:p>
        </w:tc>
        <w:tc>
          <w:tcPr>
            <w:tcW w:w="7459" w:type="dxa"/>
            <w:vAlign w:val="center"/>
          </w:tcPr>
          <w:p w14:paraId="31EF49DF"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43F1C5BB"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2D3B68FB"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673D960A" w14:textId="77777777">
        <w:trPr>
          <w:trHeight w:val="454"/>
        </w:trPr>
        <w:tc>
          <w:tcPr>
            <w:tcW w:w="643" w:type="dxa"/>
            <w:vAlign w:val="center"/>
          </w:tcPr>
          <w:p w14:paraId="70E141B4" w14:textId="77777777" w:rsidR="00586D37" w:rsidRDefault="00586D37">
            <w:pPr>
              <w:numPr>
                <w:ilvl w:val="0"/>
                <w:numId w:val="41"/>
              </w:numPr>
              <w:ind w:firstLine="0"/>
              <w:rPr>
                <w:rFonts w:cs="Calibri"/>
                <w:szCs w:val="21"/>
              </w:rPr>
            </w:pPr>
          </w:p>
        </w:tc>
        <w:tc>
          <w:tcPr>
            <w:tcW w:w="1290" w:type="dxa"/>
            <w:vAlign w:val="center"/>
          </w:tcPr>
          <w:p w14:paraId="0CA28A62" w14:textId="77777777" w:rsidR="00586D37" w:rsidRDefault="00000000">
            <w:pPr>
              <w:rPr>
                <w:rFonts w:cs="Calibri"/>
                <w:szCs w:val="21"/>
              </w:rPr>
            </w:pPr>
            <w:r>
              <w:rPr>
                <w:rFonts w:cs="Calibri"/>
                <w:szCs w:val="21"/>
              </w:rPr>
              <w:t>其他内容</w:t>
            </w:r>
          </w:p>
        </w:tc>
        <w:tc>
          <w:tcPr>
            <w:tcW w:w="7459" w:type="dxa"/>
            <w:vAlign w:val="center"/>
          </w:tcPr>
          <w:p w14:paraId="52A38BF8"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40B1DB85"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023F47A6"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50AC65F9" w14:textId="77777777" w:rsidR="00586D37" w:rsidRDefault="00000000">
      <w:pPr>
        <w:pStyle w:val="2"/>
        <w:ind w:firstLine="420"/>
        <w:rPr>
          <w:rFonts w:cs="Calibri"/>
        </w:rPr>
      </w:pPr>
      <w:r>
        <w:rPr>
          <w:rFonts w:cs="Calibri"/>
        </w:rPr>
        <w:t>一、支持绿色发展</w:t>
      </w:r>
    </w:p>
    <w:p w14:paraId="00D0E3EB"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68C46C69"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527FE145"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0EF1F34E"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730FA5A4"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3A526829"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0672AFCF"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78CF538A"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44C4CFF1"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4D6A1F4D"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7B3FA323"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53627192"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02ABD19F"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1495839A" w14:textId="77777777" w:rsidR="00586D37" w:rsidRDefault="00000000">
      <w:pPr>
        <w:pStyle w:val="2"/>
        <w:ind w:firstLine="420"/>
        <w:rPr>
          <w:rFonts w:cs="Calibri"/>
        </w:rPr>
      </w:pPr>
      <w:r>
        <w:rPr>
          <w:rFonts w:cs="Calibri"/>
        </w:rPr>
        <w:t>二、支持创新发展</w:t>
      </w:r>
    </w:p>
    <w:p w14:paraId="46E65F53"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0EE3BC5C"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51BDDAA8" w14:textId="77777777" w:rsidR="00586D37" w:rsidRDefault="00000000">
      <w:pPr>
        <w:pStyle w:val="2"/>
        <w:ind w:firstLine="420"/>
        <w:rPr>
          <w:rFonts w:cs="Calibri"/>
        </w:rPr>
      </w:pPr>
      <w:r>
        <w:rPr>
          <w:rFonts w:cs="Calibri"/>
        </w:rPr>
        <w:t>三、支持中小企业发展</w:t>
      </w:r>
    </w:p>
    <w:p w14:paraId="7B7A3293"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lastRenderedPageBreak/>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19F31F8D"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1F0E184D"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7AC6FEA9"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3F249E8B"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7AE30BCA" w14:textId="77777777" w:rsidR="00586D37" w:rsidRDefault="00000000">
      <w:pPr>
        <w:pStyle w:val="2"/>
        <w:ind w:firstLine="420"/>
        <w:rPr>
          <w:rFonts w:cs="Calibri"/>
        </w:rPr>
      </w:pPr>
      <w:r>
        <w:rPr>
          <w:rFonts w:cs="Calibri"/>
        </w:rPr>
        <w:t>第五部分</w:t>
      </w:r>
      <w:r>
        <w:rPr>
          <w:rFonts w:cs="Calibri"/>
        </w:rPr>
        <w:t xml:space="preserve"> </w:t>
      </w:r>
      <w:r>
        <w:rPr>
          <w:rFonts w:cs="Calibri"/>
        </w:rPr>
        <w:t>实质性要求</w:t>
      </w:r>
    </w:p>
    <w:p w14:paraId="734847A8" w14:textId="77777777" w:rsidR="00586D37"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36F1DADD" w14:textId="77777777" w:rsidR="00586D37" w:rsidRDefault="00000000">
      <w:pPr>
        <w:rPr>
          <w:rFonts w:cs="Calibri"/>
        </w:rPr>
      </w:pPr>
      <w:r>
        <w:rPr>
          <w:rFonts w:cs="Calibri"/>
        </w:rPr>
        <w:br w:type="page"/>
      </w:r>
    </w:p>
    <w:p w14:paraId="77661A3C" w14:textId="77777777" w:rsidR="00586D37" w:rsidRDefault="00000000">
      <w:pPr>
        <w:pStyle w:val="1"/>
        <w:spacing w:before="120"/>
      </w:pPr>
      <w:bookmarkStart w:id="75" w:name="_Toc32310"/>
      <w:r>
        <w:rPr>
          <w:rFonts w:hint="eastAsia"/>
        </w:rPr>
        <w:lastRenderedPageBreak/>
        <w:t>【标项</w:t>
      </w:r>
      <w:r>
        <w:rPr>
          <w:rFonts w:hint="eastAsia"/>
        </w:rPr>
        <w:t>15</w:t>
      </w:r>
      <w:r>
        <w:rPr>
          <w:rFonts w:hint="eastAsia"/>
        </w:rPr>
        <w:t>】采购需求</w:t>
      </w:r>
      <w:bookmarkEnd w:id="75"/>
    </w:p>
    <w:p w14:paraId="23097AB7" w14:textId="77777777" w:rsidR="00586D37"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3DB58F54" w14:textId="77777777" w:rsidR="00586D37"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586D37" w14:paraId="35214B2A"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794862FA"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690A0C60" w14:textId="77777777" w:rsidR="00586D37"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4189ACF2"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59BC933C"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32693E0A" w14:textId="77777777" w:rsidR="00586D37"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0A7DC5ED" w14:textId="77777777" w:rsidR="00586D37"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161EC2BB"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24406E1A"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594D4BD2" w14:textId="77777777" w:rsidR="00586D37"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05628EA9" w14:textId="77777777" w:rsidR="00586D37" w:rsidRDefault="00000000">
            <w:pPr>
              <w:rPr>
                <w:rFonts w:cs="Calibri"/>
                <w:kern w:val="0"/>
                <w:szCs w:val="21"/>
              </w:rPr>
            </w:pPr>
            <w:r>
              <w:rPr>
                <w:rFonts w:cs="Calibri" w:hint="eastAsia"/>
                <w:szCs w:val="21"/>
              </w:rPr>
              <w:t>自动化整合离心机等</w:t>
            </w:r>
          </w:p>
        </w:tc>
        <w:tc>
          <w:tcPr>
            <w:tcW w:w="680" w:type="dxa"/>
            <w:tcBorders>
              <w:top w:val="single" w:sz="4" w:space="0" w:color="auto"/>
              <w:left w:val="single" w:sz="4" w:space="0" w:color="auto"/>
              <w:bottom w:val="single" w:sz="4" w:space="0" w:color="auto"/>
              <w:right w:val="single" w:sz="4" w:space="0" w:color="auto"/>
            </w:tcBorders>
            <w:vAlign w:val="center"/>
          </w:tcPr>
          <w:p w14:paraId="310794EE" w14:textId="77777777" w:rsidR="00586D37" w:rsidRDefault="00000000">
            <w:pPr>
              <w:widowControl/>
              <w:jc w:val="center"/>
              <w:rPr>
                <w:rFonts w:cs="Calibri"/>
                <w:kern w:val="0"/>
                <w:szCs w:val="21"/>
              </w:rPr>
            </w:pPr>
            <w:r>
              <w:rPr>
                <w:rFonts w:cs="Calibri" w:hint="eastAsia"/>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0AE93665" w14:textId="77777777" w:rsidR="00586D37" w:rsidRDefault="00000000">
            <w:pPr>
              <w:widowControl/>
              <w:jc w:val="center"/>
              <w:rPr>
                <w:rFonts w:cs="Calibri"/>
                <w:kern w:val="0"/>
                <w:szCs w:val="21"/>
              </w:rPr>
            </w:pPr>
            <w:r>
              <w:rPr>
                <w:rFonts w:cs="Calibri" w:hint="eastAsia"/>
                <w:kern w:val="0"/>
                <w:szCs w:val="21"/>
              </w:rPr>
              <w:t>批</w:t>
            </w:r>
          </w:p>
        </w:tc>
        <w:tc>
          <w:tcPr>
            <w:tcW w:w="1130" w:type="dxa"/>
            <w:tcBorders>
              <w:top w:val="single" w:sz="4" w:space="0" w:color="auto"/>
              <w:left w:val="single" w:sz="4" w:space="0" w:color="auto"/>
              <w:bottom w:val="single" w:sz="4" w:space="0" w:color="auto"/>
              <w:right w:val="single" w:sz="4" w:space="0" w:color="auto"/>
            </w:tcBorders>
            <w:vAlign w:val="center"/>
          </w:tcPr>
          <w:p w14:paraId="2FD8828E" w14:textId="77777777" w:rsidR="00586D37" w:rsidRDefault="00000000">
            <w:pPr>
              <w:rPr>
                <w:rFonts w:cs="Calibri"/>
              </w:rPr>
            </w:pPr>
            <w:r>
              <w:rPr>
                <w:rFonts w:cs="Calibri" w:hint="eastAsia"/>
                <w:kern w:val="0"/>
                <w:szCs w:val="21"/>
              </w:rPr>
              <w:t>740000</w:t>
            </w:r>
          </w:p>
        </w:tc>
        <w:tc>
          <w:tcPr>
            <w:tcW w:w="1820" w:type="dxa"/>
            <w:tcBorders>
              <w:top w:val="single" w:sz="4" w:space="0" w:color="auto"/>
              <w:left w:val="single" w:sz="4" w:space="0" w:color="auto"/>
              <w:bottom w:val="single" w:sz="4" w:space="0" w:color="auto"/>
              <w:right w:val="single" w:sz="4" w:space="0" w:color="auto"/>
            </w:tcBorders>
            <w:vAlign w:val="center"/>
          </w:tcPr>
          <w:p w14:paraId="20154E77" w14:textId="77777777" w:rsidR="00586D37"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hint="eastAsia"/>
                <w:szCs w:val="21"/>
              </w:rPr>
              <w:t>技术要求</w:t>
            </w:r>
            <w:r>
              <w:rPr>
                <w:rFonts w:cs="Calibri"/>
                <w:szCs w:val="21"/>
              </w:rPr>
              <w:t>”</w:t>
            </w:r>
          </w:p>
        </w:tc>
        <w:tc>
          <w:tcPr>
            <w:tcW w:w="2800" w:type="dxa"/>
            <w:vAlign w:val="center"/>
          </w:tcPr>
          <w:p w14:paraId="6C6FECA4" w14:textId="1F7EA331" w:rsidR="00586D37" w:rsidRDefault="00000000">
            <w:pPr>
              <w:rPr>
                <w:rFonts w:cs="Calibri"/>
                <w:kern w:val="0"/>
                <w:szCs w:val="21"/>
              </w:rPr>
            </w:pPr>
            <w:r>
              <w:rPr>
                <w:rFonts w:cs="Calibri"/>
                <w:kern w:val="0"/>
                <w:szCs w:val="21"/>
              </w:rPr>
              <w:t>依据：</w:t>
            </w:r>
            <w:r w:rsidR="00A92F3D">
              <w:rPr>
                <w:rFonts w:cs="Calibri"/>
                <w:kern w:val="0"/>
                <w:szCs w:val="21"/>
              </w:rPr>
              <w:t>[2023]20275</w:t>
            </w:r>
            <w:r w:rsidR="00A92F3D">
              <w:rPr>
                <w:rFonts w:cs="Calibri"/>
                <w:kern w:val="0"/>
                <w:szCs w:val="21"/>
              </w:rPr>
              <w:t>号、</w:t>
            </w:r>
            <w:r w:rsidR="00A92F3D">
              <w:rPr>
                <w:rFonts w:cs="Calibri"/>
                <w:kern w:val="0"/>
                <w:szCs w:val="21"/>
              </w:rPr>
              <w:t>[2023]19831</w:t>
            </w:r>
            <w:r w:rsidR="00A92F3D">
              <w:rPr>
                <w:rFonts w:cs="Calibri"/>
                <w:kern w:val="0"/>
                <w:szCs w:val="21"/>
              </w:rPr>
              <w:t>号</w:t>
            </w:r>
            <w:r>
              <w:rPr>
                <w:rFonts w:cs="Calibri"/>
                <w:kern w:val="0"/>
                <w:szCs w:val="21"/>
              </w:rPr>
              <w:t>；</w:t>
            </w:r>
          </w:p>
          <w:p w14:paraId="1CD63F60" w14:textId="77777777" w:rsidR="00586D37" w:rsidRDefault="00000000">
            <w:pPr>
              <w:rPr>
                <w:rFonts w:cs="Calibri"/>
                <w:kern w:val="0"/>
                <w:szCs w:val="21"/>
              </w:rPr>
            </w:pPr>
            <w:r>
              <w:rPr>
                <w:rFonts w:cs="Calibri"/>
                <w:kern w:val="0"/>
                <w:szCs w:val="21"/>
              </w:rPr>
              <w:t>最高限价：</w:t>
            </w:r>
            <w:r>
              <w:rPr>
                <w:rFonts w:cs="Calibri" w:hint="eastAsia"/>
                <w:kern w:val="0"/>
                <w:szCs w:val="21"/>
              </w:rPr>
              <w:t>740000</w:t>
            </w:r>
            <w:r>
              <w:rPr>
                <w:rFonts w:cs="Calibri"/>
                <w:kern w:val="0"/>
                <w:szCs w:val="21"/>
              </w:rPr>
              <w:t>元；</w:t>
            </w:r>
          </w:p>
          <w:p w14:paraId="6249F9A6" w14:textId="77777777" w:rsidR="00586D37" w:rsidRDefault="00000000">
            <w:pPr>
              <w:rPr>
                <w:rFonts w:cs="Calibri"/>
                <w:kern w:val="0"/>
                <w:szCs w:val="21"/>
              </w:rPr>
            </w:pPr>
            <w:r>
              <w:rPr>
                <w:rFonts w:cs="Calibri"/>
                <w:kern w:val="0"/>
                <w:szCs w:val="21"/>
              </w:rPr>
              <w:t>类型：货物项目；</w:t>
            </w:r>
          </w:p>
          <w:p w14:paraId="4AFB42D9" w14:textId="77777777" w:rsidR="00586D37" w:rsidRDefault="00000000">
            <w:pPr>
              <w:widowControl/>
              <w:jc w:val="left"/>
              <w:rPr>
                <w:rFonts w:cs="Calibri"/>
                <w:kern w:val="0"/>
                <w:szCs w:val="21"/>
              </w:rPr>
            </w:pPr>
            <w:r>
              <w:rPr>
                <w:rFonts w:cs="Calibri"/>
                <w:kern w:val="0"/>
                <w:szCs w:val="21"/>
              </w:rPr>
              <w:t>产地：</w:t>
            </w:r>
            <w:r>
              <w:rPr>
                <w:rFonts w:cs="Calibri" w:hint="eastAsia"/>
                <w:kern w:val="0"/>
                <w:szCs w:val="21"/>
              </w:rPr>
              <w:t>部分</w:t>
            </w:r>
            <w:r>
              <w:rPr>
                <w:rFonts w:cs="Calibri"/>
                <w:kern w:val="0"/>
                <w:szCs w:val="21"/>
              </w:rPr>
              <w:t>接受进口产品。</w:t>
            </w:r>
          </w:p>
        </w:tc>
      </w:tr>
    </w:tbl>
    <w:p w14:paraId="56CCAB2B" w14:textId="77777777" w:rsidR="00586D37"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3286"/>
        <w:gridCol w:w="734"/>
        <w:gridCol w:w="726"/>
        <w:gridCol w:w="1565"/>
        <w:gridCol w:w="2199"/>
      </w:tblGrid>
      <w:tr w:rsidR="00586D37" w14:paraId="64E86E46"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04CF74A8" w14:textId="77777777" w:rsidR="00586D37" w:rsidRDefault="00000000">
            <w:pPr>
              <w:widowControl/>
              <w:adjustRightInd w:val="0"/>
              <w:jc w:val="center"/>
              <w:rPr>
                <w:rFonts w:eastAsia="黑体" w:cs="Calibri"/>
                <w:kern w:val="0"/>
                <w:szCs w:val="21"/>
              </w:rPr>
            </w:pPr>
            <w:r>
              <w:rPr>
                <w:rFonts w:eastAsia="黑体" w:cs="Calibri"/>
                <w:kern w:val="0"/>
                <w:szCs w:val="21"/>
              </w:rPr>
              <w:t>序号</w:t>
            </w:r>
          </w:p>
        </w:tc>
        <w:tc>
          <w:tcPr>
            <w:tcW w:w="3375" w:type="dxa"/>
            <w:tcBorders>
              <w:top w:val="single" w:sz="4" w:space="0" w:color="auto"/>
              <w:left w:val="single" w:sz="4" w:space="0" w:color="auto"/>
              <w:bottom w:val="single" w:sz="4" w:space="0" w:color="auto"/>
              <w:right w:val="single" w:sz="4" w:space="0" w:color="auto"/>
            </w:tcBorders>
            <w:vAlign w:val="center"/>
          </w:tcPr>
          <w:p w14:paraId="25BAF0F4" w14:textId="77777777" w:rsidR="00586D37" w:rsidRDefault="00000000">
            <w:pPr>
              <w:widowControl/>
              <w:adjustRightInd w:val="0"/>
              <w:jc w:val="center"/>
              <w:rPr>
                <w:rFonts w:eastAsia="黑体" w:cs="Calibri"/>
                <w:kern w:val="0"/>
                <w:szCs w:val="21"/>
              </w:rPr>
            </w:pPr>
            <w:r>
              <w:rPr>
                <w:rFonts w:eastAsia="黑体" w:cs="Calibri"/>
                <w:kern w:val="0"/>
                <w:szCs w:val="21"/>
              </w:rPr>
              <w:t>标的名称</w:t>
            </w:r>
          </w:p>
        </w:tc>
        <w:tc>
          <w:tcPr>
            <w:tcW w:w="749" w:type="dxa"/>
            <w:tcBorders>
              <w:top w:val="single" w:sz="4" w:space="0" w:color="auto"/>
              <w:left w:val="single" w:sz="4" w:space="0" w:color="auto"/>
              <w:bottom w:val="single" w:sz="4" w:space="0" w:color="auto"/>
              <w:right w:val="single" w:sz="4" w:space="0" w:color="auto"/>
            </w:tcBorders>
            <w:vAlign w:val="center"/>
          </w:tcPr>
          <w:p w14:paraId="0FBA82A8" w14:textId="77777777" w:rsidR="00586D37" w:rsidRDefault="00000000">
            <w:pPr>
              <w:widowControl/>
              <w:adjustRightInd w:val="0"/>
              <w:jc w:val="center"/>
              <w:rPr>
                <w:rFonts w:eastAsia="黑体" w:cs="Calibri"/>
                <w:kern w:val="0"/>
                <w:szCs w:val="21"/>
              </w:rPr>
            </w:pPr>
            <w:r>
              <w:rPr>
                <w:rFonts w:eastAsia="黑体" w:cs="Calibri"/>
                <w:kern w:val="0"/>
                <w:szCs w:val="21"/>
              </w:rPr>
              <w:t>数量</w:t>
            </w:r>
          </w:p>
        </w:tc>
        <w:tc>
          <w:tcPr>
            <w:tcW w:w="740" w:type="dxa"/>
            <w:tcBorders>
              <w:top w:val="single" w:sz="4" w:space="0" w:color="auto"/>
              <w:left w:val="single" w:sz="4" w:space="0" w:color="auto"/>
              <w:bottom w:val="single" w:sz="4" w:space="0" w:color="auto"/>
              <w:right w:val="single" w:sz="4" w:space="0" w:color="auto"/>
            </w:tcBorders>
            <w:vAlign w:val="center"/>
          </w:tcPr>
          <w:p w14:paraId="01331B7C" w14:textId="77777777" w:rsidR="00586D37" w:rsidRDefault="00000000">
            <w:pPr>
              <w:widowControl/>
              <w:adjustRightInd w:val="0"/>
              <w:jc w:val="center"/>
              <w:rPr>
                <w:rFonts w:eastAsia="黑体" w:cs="Calibri"/>
                <w:kern w:val="0"/>
                <w:szCs w:val="21"/>
              </w:rPr>
            </w:pPr>
            <w:r>
              <w:rPr>
                <w:rFonts w:eastAsia="黑体" w:cs="Calibri"/>
                <w:kern w:val="0"/>
                <w:szCs w:val="21"/>
              </w:rPr>
              <w:t>单位</w:t>
            </w:r>
          </w:p>
        </w:tc>
        <w:tc>
          <w:tcPr>
            <w:tcW w:w="1604" w:type="dxa"/>
            <w:tcBorders>
              <w:top w:val="single" w:sz="4" w:space="0" w:color="auto"/>
              <w:left w:val="single" w:sz="4" w:space="0" w:color="auto"/>
              <w:bottom w:val="single" w:sz="4" w:space="0" w:color="auto"/>
              <w:right w:val="single" w:sz="4" w:space="0" w:color="auto"/>
            </w:tcBorders>
            <w:vAlign w:val="center"/>
          </w:tcPr>
          <w:p w14:paraId="20B21D38" w14:textId="77777777" w:rsidR="00586D37" w:rsidRDefault="00000000">
            <w:pPr>
              <w:widowControl/>
              <w:adjustRightInd w:val="0"/>
              <w:jc w:val="center"/>
              <w:rPr>
                <w:rFonts w:eastAsia="黑体" w:cs="Calibri"/>
                <w:kern w:val="0"/>
                <w:szCs w:val="21"/>
              </w:rPr>
            </w:pPr>
            <w:r>
              <w:rPr>
                <w:rFonts w:eastAsia="黑体" w:cs="Calibri"/>
                <w:kern w:val="0"/>
                <w:szCs w:val="21"/>
              </w:rPr>
              <w:t>▲</w:t>
            </w:r>
            <w:r>
              <w:rPr>
                <w:rFonts w:eastAsia="黑体" w:cs="Calibri"/>
                <w:szCs w:val="21"/>
              </w:rPr>
              <w:t>最高限价</w:t>
            </w:r>
            <w:r>
              <w:rPr>
                <w:rFonts w:eastAsia="黑体" w:cs="Calibri"/>
                <w:kern w:val="0"/>
                <w:szCs w:val="21"/>
              </w:rPr>
              <w:t>（元）</w:t>
            </w:r>
          </w:p>
        </w:tc>
        <w:tc>
          <w:tcPr>
            <w:tcW w:w="2256" w:type="dxa"/>
            <w:tcBorders>
              <w:top w:val="single" w:sz="4" w:space="0" w:color="auto"/>
              <w:left w:val="single" w:sz="4" w:space="0" w:color="auto"/>
              <w:bottom w:val="single" w:sz="4" w:space="0" w:color="auto"/>
              <w:right w:val="single" w:sz="4" w:space="0" w:color="auto"/>
            </w:tcBorders>
            <w:vAlign w:val="center"/>
          </w:tcPr>
          <w:p w14:paraId="6C17B786" w14:textId="77777777" w:rsidR="00586D37" w:rsidRDefault="00000000">
            <w:pPr>
              <w:widowControl/>
              <w:adjustRightInd w:val="0"/>
              <w:jc w:val="center"/>
              <w:rPr>
                <w:rFonts w:eastAsia="黑体" w:cs="Calibri"/>
                <w:kern w:val="0"/>
                <w:szCs w:val="21"/>
              </w:rPr>
            </w:pPr>
            <w:r>
              <w:rPr>
                <w:rFonts w:eastAsia="黑体" w:cs="Calibri"/>
                <w:kern w:val="0"/>
                <w:szCs w:val="21"/>
              </w:rPr>
              <w:t>备注</w:t>
            </w:r>
          </w:p>
        </w:tc>
      </w:tr>
      <w:tr w:rsidR="00586D37" w14:paraId="0013652B"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43DB6CE3" w14:textId="77777777" w:rsidR="00586D37" w:rsidRDefault="00586D37">
            <w:pPr>
              <w:widowControl/>
              <w:numPr>
                <w:ilvl w:val="0"/>
                <w:numId w:val="43"/>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53ED2B29" w14:textId="77777777" w:rsidR="00586D37" w:rsidRDefault="00000000">
            <w:r>
              <w:rPr>
                <w:rFonts w:hint="eastAsia"/>
              </w:rPr>
              <w:t>自动化整合离心机</w:t>
            </w:r>
          </w:p>
        </w:tc>
        <w:tc>
          <w:tcPr>
            <w:tcW w:w="749" w:type="dxa"/>
            <w:tcBorders>
              <w:top w:val="single" w:sz="4" w:space="0" w:color="auto"/>
              <w:left w:val="single" w:sz="4" w:space="0" w:color="auto"/>
              <w:bottom w:val="single" w:sz="4" w:space="0" w:color="auto"/>
              <w:right w:val="single" w:sz="4" w:space="0" w:color="auto"/>
            </w:tcBorders>
            <w:vAlign w:val="center"/>
          </w:tcPr>
          <w:p w14:paraId="4C9DB6E9" w14:textId="77777777" w:rsidR="00586D37" w:rsidRDefault="00000000">
            <w:r>
              <w:rPr>
                <w:rFonts w:hint="eastAsia"/>
              </w:rPr>
              <w:t>1</w:t>
            </w:r>
          </w:p>
        </w:tc>
        <w:tc>
          <w:tcPr>
            <w:tcW w:w="740" w:type="dxa"/>
            <w:tcBorders>
              <w:top w:val="single" w:sz="4" w:space="0" w:color="auto"/>
              <w:left w:val="single" w:sz="4" w:space="0" w:color="auto"/>
              <w:bottom w:val="single" w:sz="4" w:space="0" w:color="auto"/>
              <w:right w:val="single" w:sz="4" w:space="0" w:color="auto"/>
            </w:tcBorders>
            <w:vAlign w:val="center"/>
          </w:tcPr>
          <w:p w14:paraId="597EDB84" w14:textId="77777777" w:rsidR="00586D37" w:rsidRDefault="00000000">
            <w:r>
              <w:rPr>
                <w:rFonts w:hint="eastAsia"/>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72B82CBE" w14:textId="77777777" w:rsidR="00586D37" w:rsidRDefault="00000000">
            <w:r>
              <w:rPr>
                <w:rFonts w:hint="eastAsia"/>
              </w:rPr>
              <w:t>65</w:t>
            </w:r>
            <w:r>
              <w:t>0000</w:t>
            </w:r>
          </w:p>
        </w:tc>
        <w:tc>
          <w:tcPr>
            <w:tcW w:w="2256" w:type="dxa"/>
            <w:tcBorders>
              <w:top w:val="single" w:sz="4" w:space="0" w:color="auto"/>
              <w:left w:val="single" w:sz="4" w:space="0" w:color="auto"/>
              <w:bottom w:val="single" w:sz="4" w:space="0" w:color="auto"/>
              <w:right w:val="single" w:sz="4" w:space="0" w:color="auto"/>
            </w:tcBorders>
            <w:vAlign w:val="center"/>
          </w:tcPr>
          <w:p w14:paraId="1E997467" w14:textId="77777777" w:rsidR="00586D37" w:rsidRDefault="00000000">
            <w:r>
              <w:rPr>
                <w:rFonts w:hint="eastAsia"/>
              </w:rPr>
              <w:t>接受进口产品</w:t>
            </w:r>
          </w:p>
        </w:tc>
      </w:tr>
      <w:tr w:rsidR="00586D37" w14:paraId="3F1246A7"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031CDC9F" w14:textId="77777777" w:rsidR="00586D37" w:rsidRDefault="00586D37">
            <w:pPr>
              <w:widowControl/>
              <w:numPr>
                <w:ilvl w:val="0"/>
                <w:numId w:val="43"/>
              </w:numPr>
              <w:adjustRightInd w:val="0"/>
              <w:ind w:firstLine="0"/>
              <w:rPr>
                <w:rFonts w:cs="Calibri"/>
                <w:kern w:val="0"/>
                <w:szCs w:val="21"/>
              </w:rPr>
            </w:pPr>
          </w:p>
        </w:tc>
        <w:tc>
          <w:tcPr>
            <w:tcW w:w="3375" w:type="dxa"/>
            <w:tcBorders>
              <w:top w:val="single" w:sz="4" w:space="0" w:color="auto"/>
              <w:left w:val="single" w:sz="4" w:space="0" w:color="auto"/>
              <w:bottom w:val="single" w:sz="4" w:space="0" w:color="auto"/>
              <w:right w:val="single" w:sz="4" w:space="0" w:color="auto"/>
            </w:tcBorders>
            <w:vAlign w:val="center"/>
          </w:tcPr>
          <w:p w14:paraId="05486382" w14:textId="77777777" w:rsidR="00586D37" w:rsidRDefault="00000000">
            <w:r>
              <w:rPr>
                <w:rFonts w:hint="eastAsia"/>
              </w:rPr>
              <w:t>采血管开盖器</w:t>
            </w:r>
          </w:p>
        </w:tc>
        <w:tc>
          <w:tcPr>
            <w:tcW w:w="749" w:type="dxa"/>
            <w:tcBorders>
              <w:top w:val="single" w:sz="4" w:space="0" w:color="auto"/>
              <w:left w:val="single" w:sz="4" w:space="0" w:color="auto"/>
              <w:bottom w:val="single" w:sz="4" w:space="0" w:color="auto"/>
              <w:right w:val="single" w:sz="4" w:space="0" w:color="auto"/>
            </w:tcBorders>
            <w:vAlign w:val="center"/>
          </w:tcPr>
          <w:p w14:paraId="451E25A5" w14:textId="77777777" w:rsidR="00586D37" w:rsidRDefault="00000000">
            <w:r>
              <w:rPr>
                <w:rFonts w:hint="eastAsia"/>
              </w:rPr>
              <w:t>1</w:t>
            </w:r>
          </w:p>
        </w:tc>
        <w:tc>
          <w:tcPr>
            <w:tcW w:w="740" w:type="dxa"/>
            <w:tcBorders>
              <w:top w:val="single" w:sz="4" w:space="0" w:color="auto"/>
              <w:left w:val="single" w:sz="4" w:space="0" w:color="auto"/>
              <w:bottom w:val="single" w:sz="4" w:space="0" w:color="auto"/>
              <w:right w:val="single" w:sz="4" w:space="0" w:color="auto"/>
            </w:tcBorders>
            <w:vAlign w:val="center"/>
          </w:tcPr>
          <w:p w14:paraId="30971429" w14:textId="77777777" w:rsidR="00586D37" w:rsidRDefault="00000000">
            <w:r>
              <w:rPr>
                <w:rFonts w:hint="eastAsia"/>
              </w:rPr>
              <w:t>台</w:t>
            </w:r>
          </w:p>
        </w:tc>
        <w:tc>
          <w:tcPr>
            <w:tcW w:w="1604" w:type="dxa"/>
            <w:tcBorders>
              <w:top w:val="single" w:sz="4" w:space="0" w:color="auto"/>
              <w:left w:val="single" w:sz="4" w:space="0" w:color="auto"/>
              <w:bottom w:val="single" w:sz="4" w:space="0" w:color="auto"/>
              <w:right w:val="single" w:sz="4" w:space="0" w:color="auto"/>
            </w:tcBorders>
            <w:vAlign w:val="center"/>
          </w:tcPr>
          <w:p w14:paraId="2EED3BC4" w14:textId="77777777" w:rsidR="00586D37" w:rsidRDefault="00000000">
            <w:r>
              <w:rPr>
                <w:rFonts w:hint="eastAsia"/>
              </w:rPr>
              <w:t>9</w:t>
            </w:r>
            <w:r>
              <w:t>0000</w:t>
            </w:r>
          </w:p>
        </w:tc>
        <w:tc>
          <w:tcPr>
            <w:tcW w:w="2256" w:type="dxa"/>
            <w:tcBorders>
              <w:top w:val="single" w:sz="4" w:space="0" w:color="auto"/>
              <w:left w:val="single" w:sz="4" w:space="0" w:color="auto"/>
              <w:bottom w:val="single" w:sz="4" w:space="0" w:color="auto"/>
              <w:right w:val="single" w:sz="4" w:space="0" w:color="auto"/>
            </w:tcBorders>
            <w:vAlign w:val="center"/>
          </w:tcPr>
          <w:p w14:paraId="5E1AA3FF" w14:textId="77777777" w:rsidR="00586D37" w:rsidRDefault="00000000">
            <w:r>
              <w:rPr>
                <w:rFonts w:hint="eastAsia"/>
              </w:rPr>
              <w:t>非进口产品</w:t>
            </w:r>
          </w:p>
        </w:tc>
      </w:tr>
      <w:tr w:rsidR="00586D37" w14:paraId="37D24243" w14:textId="77777777">
        <w:trPr>
          <w:trHeight w:val="454"/>
        </w:trPr>
        <w:tc>
          <w:tcPr>
            <w:tcW w:w="677" w:type="dxa"/>
            <w:vAlign w:val="center"/>
          </w:tcPr>
          <w:p w14:paraId="3B2D466A" w14:textId="77777777" w:rsidR="00586D37" w:rsidRDefault="00586D37">
            <w:pPr>
              <w:widowControl/>
              <w:numPr>
                <w:ilvl w:val="0"/>
                <w:numId w:val="43"/>
              </w:numPr>
              <w:adjustRightInd w:val="0"/>
              <w:ind w:firstLine="0"/>
              <w:rPr>
                <w:rFonts w:cs="Calibri"/>
                <w:kern w:val="0"/>
                <w:szCs w:val="21"/>
              </w:rPr>
            </w:pPr>
          </w:p>
        </w:tc>
        <w:tc>
          <w:tcPr>
            <w:tcW w:w="3375" w:type="dxa"/>
            <w:vAlign w:val="center"/>
          </w:tcPr>
          <w:p w14:paraId="52F330DD" w14:textId="77777777" w:rsidR="00586D37" w:rsidRDefault="00000000">
            <w:pPr>
              <w:widowControl/>
              <w:rPr>
                <w:rFonts w:cs="Calibri"/>
                <w:szCs w:val="21"/>
              </w:rPr>
            </w:pPr>
            <w:r>
              <w:rPr>
                <w:rFonts w:cs="Calibri" w:hint="eastAsia"/>
                <w:szCs w:val="21"/>
              </w:rPr>
              <w:t>合计</w:t>
            </w:r>
          </w:p>
        </w:tc>
        <w:tc>
          <w:tcPr>
            <w:tcW w:w="749" w:type="dxa"/>
            <w:vAlign w:val="center"/>
          </w:tcPr>
          <w:p w14:paraId="56A67EC0" w14:textId="77777777" w:rsidR="00586D37" w:rsidRDefault="00586D37">
            <w:pPr>
              <w:widowControl/>
              <w:textAlignment w:val="center"/>
              <w:rPr>
                <w:rFonts w:cs="Calibri"/>
                <w:color w:val="000000"/>
                <w:kern w:val="0"/>
                <w:szCs w:val="21"/>
              </w:rPr>
            </w:pPr>
          </w:p>
        </w:tc>
        <w:tc>
          <w:tcPr>
            <w:tcW w:w="740" w:type="dxa"/>
            <w:vAlign w:val="center"/>
          </w:tcPr>
          <w:p w14:paraId="4C597E3D" w14:textId="77777777" w:rsidR="00586D37" w:rsidRDefault="00586D37">
            <w:pPr>
              <w:widowControl/>
              <w:rPr>
                <w:rFonts w:cs="Calibri"/>
                <w:kern w:val="0"/>
                <w:szCs w:val="21"/>
              </w:rPr>
            </w:pPr>
          </w:p>
        </w:tc>
        <w:tc>
          <w:tcPr>
            <w:tcW w:w="1604" w:type="dxa"/>
            <w:vAlign w:val="center"/>
          </w:tcPr>
          <w:p w14:paraId="204CD8FB" w14:textId="77777777" w:rsidR="00586D37" w:rsidRDefault="00000000">
            <w:r>
              <w:rPr>
                <w:rFonts w:hint="eastAsia"/>
              </w:rPr>
              <w:t>740000</w:t>
            </w:r>
          </w:p>
        </w:tc>
        <w:tc>
          <w:tcPr>
            <w:tcW w:w="2256" w:type="dxa"/>
            <w:vAlign w:val="center"/>
          </w:tcPr>
          <w:p w14:paraId="3F2CE176" w14:textId="77777777" w:rsidR="00586D37" w:rsidRDefault="00586D37"/>
        </w:tc>
      </w:tr>
    </w:tbl>
    <w:p w14:paraId="1844C861" w14:textId="77777777" w:rsidR="00586D37"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21C7E205" w14:textId="77777777" w:rsidR="00586D37"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0C3696D0" w14:textId="77777777" w:rsidR="00586D37"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2544577F" w14:textId="77777777" w:rsidR="00586D37"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49DD63E0" w14:textId="77777777" w:rsidR="00586D37"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w:t>
      </w:r>
      <w:r>
        <w:rPr>
          <w:rFonts w:ascii="宋体" w:hAnsi="宋体" w:cs="宋体" w:hint="eastAsia"/>
          <w:b/>
          <w:szCs w:val="21"/>
          <w:u w:val="single"/>
        </w:rPr>
        <w:t>自动化整合离心机</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4D4D5FD1" w14:textId="77777777" w:rsidR="00586D37"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2C61ADCB" w14:textId="77777777" w:rsidR="00586D37"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3A55088F" w14:textId="77777777" w:rsidR="00586D37" w:rsidRDefault="00000000">
      <w:pPr>
        <w:pStyle w:val="2"/>
        <w:ind w:firstLine="420"/>
        <w:rPr>
          <w:rFonts w:cs="Calibri"/>
        </w:rPr>
      </w:pPr>
      <w:r>
        <w:rPr>
          <w:rFonts w:cs="Calibri" w:hint="eastAsia"/>
        </w:rPr>
        <w:t>一、</w:t>
      </w:r>
      <w:r>
        <w:rPr>
          <w:rFonts w:cs="Calibri"/>
        </w:rPr>
        <w:t>自动化整合离心机</w:t>
      </w:r>
    </w:p>
    <w:p w14:paraId="6B36182F" w14:textId="77777777" w:rsidR="00586D37" w:rsidRDefault="00000000">
      <w:pPr>
        <w:autoSpaceDE w:val="0"/>
        <w:autoSpaceDN w:val="0"/>
        <w:adjustRightInd w:val="0"/>
        <w:ind w:firstLineChars="200" w:firstLine="420"/>
        <w:rPr>
          <w:rFonts w:cs="Calibri"/>
        </w:rPr>
      </w:pPr>
      <w:r>
        <w:rPr>
          <w:rFonts w:cs="Calibri"/>
        </w:rPr>
        <w:t>（一）技术要求</w:t>
      </w:r>
    </w:p>
    <w:p w14:paraId="154AB2CC" w14:textId="77777777" w:rsidR="00586D37" w:rsidRDefault="00000000">
      <w:pPr>
        <w:autoSpaceDE w:val="0"/>
        <w:autoSpaceDN w:val="0"/>
        <w:adjustRightInd w:val="0"/>
        <w:ind w:firstLineChars="200" w:firstLine="420"/>
        <w:rPr>
          <w:rFonts w:cs="Calibri"/>
        </w:rPr>
      </w:pPr>
      <w:r>
        <w:rPr>
          <w:rFonts w:cs="Calibri"/>
        </w:rPr>
        <w:t>1</w:t>
      </w:r>
      <w:r>
        <w:rPr>
          <w:rFonts w:cs="Calibri"/>
        </w:rPr>
        <w:t>、具有旋钮和按键两种方式。</w:t>
      </w:r>
    </w:p>
    <w:p w14:paraId="6DB9E8FD" w14:textId="77777777" w:rsidR="00586D37" w:rsidRDefault="00000000">
      <w:pPr>
        <w:autoSpaceDE w:val="0"/>
        <w:autoSpaceDN w:val="0"/>
        <w:adjustRightInd w:val="0"/>
        <w:ind w:firstLineChars="200" w:firstLine="420"/>
        <w:rPr>
          <w:rFonts w:cs="Calibri"/>
        </w:rPr>
      </w:pPr>
      <w:r>
        <w:rPr>
          <w:rFonts w:cs="Calibri"/>
        </w:rPr>
        <w:t>2</w:t>
      </w:r>
      <w:r>
        <w:rPr>
          <w:rFonts w:cs="Calibri"/>
        </w:rPr>
        <w:t>、可存储程序：</w:t>
      </w:r>
      <w:r>
        <w:rPr>
          <w:rFonts w:cs="Calibri"/>
        </w:rPr>
        <w:t>≥98</w:t>
      </w:r>
      <w:r>
        <w:rPr>
          <w:rFonts w:cs="Calibri"/>
        </w:rPr>
        <w:t>个储存程序。</w:t>
      </w:r>
    </w:p>
    <w:p w14:paraId="102C2A8C" w14:textId="77777777" w:rsidR="00586D37" w:rsidRDefault="00000000">
      <w:pPr>
        <w:autoSpaceDE w:val="0"/>
        <w:autoSpaceDN w:val="0"/>
        <w:adjustRightInd w:val="0"/>
        <w:ind w:firstLineChars="200" w:firstLine="420"/>
        <w:rPr>
          <w:rFonts w:cs="Calibri"/>
        </w:rPr>
      </w:pPr>
      <w:r>
        <w:rPr>
          <w:rFonts w:cs="Calibri"/>
        </w:rPr>
        <w:t>3</w:t>
      </w:r>
      <w:r>
        <w:rPr>
          <w:rFonts w:cs="Calibri"/>
        </w:rPr>
        <w:t>、免维护无碳刷电机。</w:t>
      </w:r>
    </w:p>
    <w:p w14:paraId="0969016C" w14:textId="77777777" w:rsidR="00586D37" w:rsidRDefault="00000000">
      <w:pPr>
        <w:autoSpaceDE w:val="0"/>
        <w:autoSpaceDN w:val="0"/>
        <w:adjustRightInd w:val="0"/>
        <w:ind w:firstLineChars="200" w:firstLine="420"/>
        <w:rPr>
          <w:rFonts w:cs="Calibri"/>
        </w:rPr>
      </w:pPr>
      <w:r>
        <w:rPr>
          <w:rFonts w:cs="Calibri"/>
        </w:rPr>
        <w:t>4</w:t>
      </w:r>
      <w:r>
        <w:rPr>
          <w:rFonts w:cs="Calibri"/>
        </w:rPr>
        <w:t>、快速制冷模式：室温制冷到</w:t>
      </w:r>
      <w:r>
        <w:rPr>
          <w:rFonts w:cs="Calibri"/>
        </w:rPr>
        <w:t>4℃≤15min</w:t>
      </w:r>
      <w:r>
        <w:rPr>
          <w:rFonts w:cs="Calibri"/>
        </w:rPr>
        <w:t>。</w:t>
      </w:r>
    </w:p>
    <w:p w14:paraId="1C68476E" w14:textId="77777777" w:rsidR="00586D37" w:rsidRDefault="00000000">
      <w:pPr>
        <w:autoSpaceDE w:val="0"/>
        <w:autoSpaceDN w:val="0"/>
        <w:adjustRightInd w:val="0"/>
        <w:ind w:firstLineChars="200" w:firstLine="420"/>
        <w:rPr>
          <w:rFonts w:cs="Calibri"/>
        </w:rPr>
      </w:pPr>
      <w:r>
        <w:rPr>
          <w:rFonts w:cs="Calibri"/>
        </w:rPr>
        <w:t>5</w:t>
      </w:r>
      <w:r>
        <w:rPr>
          <w:rFonts w:cs="Calibri"/>
        </w:rPr>
        <w:t>、待机制冷模式：可始终保持低温制冷。</w:t>
      </w:r>
    </w:p>
    <w:p w14:paraId="67890D77" w14:textId="77777777" w:rsidR="00586D37" w:rsidRDefault="00000000">
      <w:pPr>
        <w:autoSpaceDE w:val="0"/>
        <w:autoSpaceDN w:val="0"/>
        <w:adjustRightInd w:val="0"/>
        <w:ind w:firstLineChars="200" w:firstLine="420"/>
        <w:rPr>
          <w:rFonts w:cs="Calibri"/>
        </w:rPr>
      </w:pPr>
      <w:r>
        <w:rPr>
          <w:rFonts w:cs="Calibri"/>
        </w:rPr>
        <w:t>6</w:t>
      </w:r>
      <w:r>
        <w:rPr>
          <w:rFonts w:cs="Calibri"/>
        </w:rPr>
        <w:t>、离心室：不锈钢一次成型。</w:t>
      </w:r>
    </w:p>
    <w:p w14:paraId="0FD68B84" w14:textId="77777777" w:rsidR="00586D37" w:rsidRDefault="00000000">
      <w:pPr>
        <w:autoSpaceDE w:val="0"/>
        <w:autoSpaceDN w:val="0"/>
        <w:adjustRightInd w:val="0"/>
        <w:ind w:firstLineChars="200" w:firstLine="420"/>
        <w:rPr>
          <w:rFonts w:cs="Calibri"/>
        </w:rPr>
      </w:pPr>
      <w:r>
        <w:rPr>
          <w:rFonts w:cs="Calibri"/>
        </w:rPr>
        <w:t>7</w:t>
      </w:r>
      <w:r>
        <w:rPr>
          <w:rFonts w:cs="Calibri"/>
        </w:rPr>
        <w:t>、</w:t>
      </w:r>
      <w:r>
        <w:rPr>
          <w:rFonts w:cs="Calibri"/>
        </w:rPr>
        <w:t>▲</w:t>
      </w:r>
      <w:r>
        <w:rPr>
          <w:rFonts w:cs="Calibri"/>
          <w:u w:val="single"/>
        </w:rPr>
        <w:t>自动化：可与自动化移液工作站整合，含整合软件和配件，离心机参数可由第三方软件控制，包括转子位置的设定。</w:t>
      </w:r>
    </w:p>
    <w:p w14:paraId="34B2EF0A" w14:textId="77777777" w:rsidR="00586D37" w:rsidRDefault="00000000">
      <w:pPr>
        <w:autoSpaceDE w:val="0"/>
        <w:autoSpaceDN w:val="0"/>
        <w:adjustRightInd w:val="0"/>
        <w:ind w:firstLineChars="200" w:firstLine="420"/>
        <w:rPr>
          <w:rFonts w:cs="Calibri"/>
        </w:rPr>
      </w:pPr>
      <w:r>
        <w:rPr>
          <w:rFonts w:cs="Calibri"/>
        </w:rPr>
        <w:lastRenderedPageBreak/>
        <w:t>8</w:t>
      </w:r>
      <w:r>
        <w:rPr>
          <w:rFonts w:cs="Calibri"/>
        </w:rPr>
        <w:t>、机型：立式上开盖。</w:t>
      </w:r>
    </w:p>
    <w:p w14:paraId="4F89334A" w14:textId="77777777" w:rsidR="00586D37" w:rsidRDefault="00000000">
      <w:pPr>
        <w:autoSpaceDE w:val="0"/>
        <w:autoSpaceDN w:val="0"/>
        <w:adjustRightInd w:val="0"/>
        <w:ind w:firstLineChars="200" w:firstLine="420"/>
        <w:rPr>
          <w:rFonts w:cs="Calibri"/>
        </w:rPr>
      </w:pPr>
      <w:r>
        <w:rPr>
          <w:rFonts w:cs="Calibri"/>
        </w:rPr>
        <w:t>9</w:t>
      </w:r>
      <w:r>
        <w:rPr>
          <w:rFonts w:cs="Calibri"/>
        </w:rPr>
        <w:t>、单次运行最大容量：</w:t>
      </w:r>
      <w:r>
        <w:rPr>
          <w:rFonts w:cs="Calibri"/>
        </w:rPr>
        <w:t>≥72</w:t>
      </w:r>
      <w:r>
        <w:rPr>
          <w:rFonts w:cs="Calibri"/>
        </w:rPr>
        <w:t>个标准采血管或</w:t>
      </w:r>
      <w:r>
        <w:rPr>
          <w:rFonts w:cs="Calibri"/>
        </w:rPr>
        <w:t>16</w:t>
      </w:r>
      <w:r>
        <w:rPr>
          <w:rFonts w:cs="Calibri"/>
        </w:rPr>
        <w:t>块微孔板或</w:t>
      </w:r>
      <w:r>
        <w:rPr>
          <w:rFonts w:cs="Calibri"/>
        </w:rPr>
        <w:t>24</w:t>
      </w:r>
      <w:r>
        <w:rPr>
          <w:rFonts w:cs="Calibri"/>
        </w:rPr>
        <w:t>个</w:t>
      </w:r>
      <w:r>
        <w:rPr>
          <w:rFonts w:cs="Calibri"/>
        </w:rPr>
        <w:t>50ml</w:t>
      </w:r>
      <w:r>
        <w:rPr>
          <w:rFonts w:cs="Calibri"/>
        </w:rPr>
        <w:t>管。</w:t>
      </w:r>
    </w:p>
    <w:p w14:paraId="5D8183DC" w14:textId="77777777" w:rsidR="00586D37" w:rsidRDefault="00000000">
      <w:pPr>
        <w:autoSpaceDE w:val="0"/>
        <w:autoSpaceDN w:val="0"/>
        <w:adjustRightInd w:val="0"/>
        <w:ind w:firstLineChars="200" w:firstLine="420"/>
        <w:rPr>
          <w:rFonts w:cs="Calibri"/>
        </w:rPr>
      </w:pPr>
      <w:r>
        <w:rPr>
          <w:rFonts w:cs="Calibri"/>
        </w:rPr>
        <w:t>10</w:t>
      </w:r>
      <w:r>
        <w:rPr>
          <w:rFonts w:cs="Calibri"/>
        </w:rPr>
        <w:t>、最高</w:t>
      </w:r>
      <w:r>
        <w:rPr>
          <w:rFonts w:cs="Calibri"/>
        </w:rPr>
        <w:t>PRM</w:t>
      </w:r>
      <w:r>
        <w:rPr>
          <w:rFonts w:cs="Calibri"/>
        </w:rPr>
        <w:t>（水平转）：</w:t>
      </w:r>
      <w:r>
        <w:rPr>
          <w:rFonts w:cs="Calibri"/>
        </w:rPr>
        <w:t>≥6,200/</w:t>
      </w:r>
      <w:r>
        <w:rPr>
          <w:rFonts w:cs="Calibri"/>
        </w:rPr>
        <w:t>秒，步进</w:t>
      </w:r>
      <w:r>
        <w:rPr>
          <w:rFonts w:cs="Calibri"/>
        </w:rPr>
        <w:t>10rpm</w:t>
      </w:r>
      <w:r>
        <w:rPr>
          <w:rFonts w:cs="Calibri"/>
        </w:rPr>
        <w:t>。</w:t>
      </w:r>
    </w:p>
    <w:p w14:paraId="4CAC70ED" w14:textId="77777777" w:rsidR="00586D37" w:rsidRDefault="00000000">
      <w:pPr>
        <w:autoSpaceDE w:val="0"/>
        <w:autoSpaceDN w:val="0"/>
        <w:adjustRightInd w:val="0"/>
        <w:ind w:firstLineChars="200" w:firstLine="420"/>
        <w:rPr>
          <w:rFonts w:cs="Calibri"/>
        </w:rPr>
      </w:pPr>
      <w:r>
        <w:rPr>
          <w:rFonts w:cs="Calibri"/>
        </w:rPr>
        <w:t>11</w:t>
      </w:r>
      <w:r>
        <w:rPr>
          <w:rFonts w:cs="Calibri"/>
        </w:rPr>
        <w:t>、最大</w:t>
      </w:r>
      <w:r>
        <w:rPr>
          <w:rFonts w:cs="Calibri"/>
        </w:rPr>
        <w:t>RCF</w:t>
      </w:r>
      <w:r>
        <w:rPr>
          <w:rFonts w:cs="Calibri"/>
        </w:rPr>
        <w:t>（水平转）：</w:t>
      </w:r>
      <w:r>
        <w:rPr>
          <w:rFonts w:cs="Calibri"/>
        </w:rPr>
        <w:t>≥6,400g</w:t>
      </w:r>
      <w:r>
        <w:rPr>
          <w:rFonts w:cs="Calibri"/>
        </w:rPr>
        <w:t>。</w:t>
      </w:r>
    </w:p>
    <w:p w14:paraId="0E75246B" w14:textId="77777777" w:rsidR="00586D37" w:rsidRDefault="00000000">
      <w:pPr>
        <w:autoSpaceDE w:val="0"/>
        <w:autoSpaceDN w:val="0"/>
        <w:adjustRightInd w:val="0"/>
        <w:ind w:firstLineChars="200" w:firstLine="420"/>
        <w:rPr>
          <w:rFonts w:cs="Calibri"/>
        </w:rPr>
      </w:pPr>
      <w:r>
        <w:rPr>
          <w:rFonts w:cs="Calibri"/>
        </w:rPr>
        <w:t>12</w:t>
      </w:r>
      <w:r>
        <w:rPr>
          <w:rFonts w:cs="Calibri"/>
        </w:rPr>
        <w:t>、运行时间：范围</w:t>
      </w:r>
      <w:r>
        <w:rPr>
          <w:rFonts w:cs="Calibri"/>
        </w:rPr>
        <w:t>≥1s</w:t>
      </w:r>
      <w:r>
        <w:rPr>
          <w:rFonts w:cs="Calibri"/>
        </w:rPr>
        <w:t>～</w:t>
      </w:r>
      <w:r>
        <w:rPr>
          <w:rFonts w:cs="Calibri"/>
        </w:rPr>
        <w:t>99.99hr</w:t>
      </w:r>
      <w:r>
        <w:rPr>
          <w:rFonts w:cs="Calibri"/>
        </w:rPr>
        <w:t>。</w:t>
      </w:r>
    </w:p>
    <w:p w14:paraId="3F02DB10" w14:textId="77777777" w:rsidR="00586D37" w:rsidRDefault="00000000">
      <w:pPr>
        <w:autoSpaceDE w:val="0"/>
        <w:autoSpaceDN w:val="0"/>
        <w:adjustRightInd w:val="0"/>
        <w:ind w:firstLineChars="200" w:firstLine="420"/>
        <w:rPr>
          <w:rFonts w:cs="Calibri"/>
        </w:rPr>
      </w:pPr>
      <w:r>
        <w:rPr>
          <w:rFonts w:cs="Calibri"/>
        </w:rPr>
        <w:t>13</w:t>
      </w:r>
      <w:r>
        <w:rPr>
          <w:rFonts w:cs="Calibri"/>
        </w:rPr>
        <w:t>、高度：</w:t>
      </w:r>
      <w:r>
        <w:rPr>
          <w:rFonts w:cs="Calibri"/>
        </w:rPr>
        <w:t>≤70cm</w:t>
      </w:r>
      <w:r>
        <w:rPr>
          <w:rFonts w:cs="Calibri"/>
        </w:rPr>
        <w:t>，可放置于自动化移液工作站台面下。</w:t>
      </w:r>
    </w:p>
    <w:p w14:paraId="6B9AC582" w14:textId="77777777" w:rsidR="00586D37" w:rsidRDefault="00000000">
      <w:pPr>
        <w:autoSpaceDE w:val="0"/>
        <w:autoSpaceDN w:val="0"/>
        <w:adjustRightInd w:val="0"/>
        <w:ind w:firstLineChars="200" w:firstLine="420"/>
        <w:rPr>
          <w:rFonts w:cs="Calibri"/>
        </w:rPr>
      </w:pPr>
      <w:r>
        <w:rPr>
          <w:rFonts w:cs="Calibri"/>
        </w:rPr>
        <w:t>14</w:t>
      </w:r>
      <w:r>
        <w:rPr>
          <w:rFonts w:cs="Calibri"/>
        </w:rPr>
        <w:t>、温度控制：温控可变</w:t>
      </w:r>
      <w:r>
        <w:rPr>
          <w:rFonts w:cs="Calibri"/>
        </w:rPr>
        <w:t>-20℃</w:t>
      </w:r>
      <w:r>
        <w:rPr>
          <w:rFonts w:cs="Calibri"/>
        </w:rPr>
        <w:t>～</w:t>
      </w:r>
      <w:r>
        <w:rPr>
          <w:rFonts w:cs="Calibri"/>
        </w:rPr>
        <w:t>+40℃</w:t>
      </w:r>
      <w:r>
        <w:rPr>
          <w:rFonts w:cs="Calibri"/>
        </w:rPr>
        <w:t>，步进</w:t>
      </w:r>
      <w:r>
        <w:rPr>
          <w:rFonts w:cs="Calibri"/>
        </w:rPr>
        <w:t>1℃</w:t>
      </w:r>
      <w:r>
        <w:rPr>
          <w:rFonts w:cs="Calibri"/>
        </w:rPr>
        <w:t>。</w:t>
      </w:r>
    </w:p>
    <w:p w14:paraId="2B97FE1E" w14:textId="77777777" w:rsidR="00586D37" w:rsidRDefault="00000000">
      <w:pPr>
        <w:autoSpaceDE w:val="0"/>
        <w:autoSpaceDN w:val="0"/>
        <w:adjustRightInd w:val="0"/>
        <w:ind w:firstLineChars="200" w:firstLine="420"/>
        <w:rPr>
          <w:rFonts w:cs="Calibri"/>
        </w:rPr>
      </w:pPr>
      <w:r>
        <w:rPr>
          <w:rFonts w:cs="Calibri"/>
        </w:rPr>
        <w:t>15</w:t>
      </w:r>
      <w:r>
        <w:rPr>
          <w:rFonts w:cs="Calibri"/>
        </w:rPr>
        <w:t>、转子控制：转子位置可精确定位，用于自动上样。</w:t>
      </w:r>
    </w:p>
    <w:p w14:paraId="00FCA257" w14:textId="77777777" w:rsidR="00586D37" w:rsidRDefault="00000000">
      <w:pPr>
        <w:autoSpaceDE w:val="0"/>
        <w:autoSpaceDN w:val="0"/>
        <w:adjustRightInd w:val="0"/>
        <w:ind w:firstLineChars="200" w:firstLine="420"/>
        <w:rPr>
          <w:rFonts w:cs="Calibri"/>
        </w:rPr>
      </w:pPr>
      <w:r>
        <w:rPr>
          <w:rFonts w:cs="Calibri"/>
        </w:rPr>
        <w:t>16</w:t>
      </w:r>
      <w:r>
        <w:rPr>
          <w:rFonts w:cs="Calibri"/>
        </w:rPr>
        <w:t>、</w:t>
      </w:r>
      <w:r>
        <w:rPr>
          <w:rFonts w:cs="Calibri"/>
        </w:rPr>
        <w:t>▲</w:t>
      </w:r>
      <w:r>
        <w:rPr>
          <w:rFonts w:cs="Calibri"/>
          <w:u w:val="single"/>
        </w:rPr>
        <w:t>离心舱盖：上部设置独立小开口，兼容自动化机械臂取放离心样品。</w:t>
      </w:r>
    </w:p>
    <w:p w14:paraId="76EC841F" w14:textId="77777777" w:rsidR="00586D37" w:rsidRDefault="00000000">
      <w:pPr>
        <w:autoSpaceDE w:val="0"/>
        <w:autoSpaceDN w:val="0"/>
        <w:adjustRightInd w:val="0"/>
        <w:ind w:firstLineChars="200" w:firstLine="420"/>
        <w:rPr>
          <w:rFonts w:cs="Calibri"/>
        </w:rPr>
      </w:pPr>
      <w:r>
        <w:rPr>
          <w:rFonts w:cs="Calibri"/>
        </w:rPr>
        <w:t>17</w:t>
      </w:r>
      <w:r>
        <w:rPr>
          <w:rFonts w:cs="Calibri"/>
        </w:rPr>
        <w:t>、样品放置：由软件控制转子到指定位置，由第三方机械臂抓取离心样品，经离心舱盖开口垂直放入吊篮。</w:t>
      </w:r>
    </w:p>
    <w:p w14:paraId="6A959305" w14:textId="77777777" w:rsidR="00586D37" w:rsidRDefault="00000000">
      <w:pPr>
        <w:autoSpaceDE w:val="0"/>
        <w:autoSpaceDN w:val="0"/>
        <w:adjustRightInd w:val="0"/>
        <w:ind w:firstLineChars="200" w:firstLine="420"/>
        <w:rPr>
          <w:rFonts w:cs="Calibri"/>
        </w:rPr>
      </w:pPr>
      <w:r>
        <w:rPr>
          <w:rFonts w:cs="Calibri"/>
        </w:rPr>
        <w:t>（二）单台配置</w:t>
      </w:r>
    </w:p>
    <w:p w14:paraId="073612A4" w14:textId="77777777" w:rsidR="00586D37" w:rsidRDefault="00000000">
      <w:pPr>
        <w:autoSpaceDE w:val="0"/>
        <w:autoSpaceDN w:val="0"/>
        <w:adjustRightInd w:val="0"/>
        <w:ind w:firstLineChars="200" w:firstLine="420"/>
        <w:rPr>
          <w:rFonts w:cs="Calibri"/>
        </w:rPr>
      </w:pPr>
      <w:r>
        <w:rPr>
          <w:rFonts w:cs="Calibri"/>
        </w:rPr>
        <w:t>1</w:t>
      </w:r>
      <w:r>
        <w:rPr>
          <w:rFonts w:cs="Calibri"/>
        </w:rPr>
        <w:t>、自动化整合离心机</w:t>
      </w:r>
      <w:r>
        <w:rPr>
          <w:rFonts w:cs="Calibri"/>
        </w:rPr>
        <w:t>1</w:t>
      </w:r>
      <w:r>
        <w:rPr>
          <w:rFonts w:cs="Calibri"/>
        </w:rPr>
        <w:t>台，水平转</w:t>
      </w:r>
      <w:r>
        <w:rPr>
          <w:rFonts w:cs="Calibri"/>
        </w:rPr>
        <w:t>1</w:t>
      </w:r>
      <w:r>
        <w:rPr>
          <w:rFonts w:cs="Calibri"/>
        </w:rPr>
        <w:t>套，采血管适配器</w:t>
      </w:r>
      <w:r>
        <w:rPr>
          <w:rFonts w:cs="Calibri"/>
        </w:rPr>
        <w:t>1</w:t>
      </w:r>
      <w:r>
        <w:rPr>
          <w:rFonts w:cs="Calibri"/>
        </w:rPr>
        <w:t>套。</w:t>
      </w:r>
    </w:p>
    <w:p w14:paraId="4075DFAA"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05125E8B" w14:textId="77777777" w:rsidR="00586D37" w:rsidRDefault="00000000">
      <w:pPr>
        <w:pStyle w:val="2"/>
        <w:ind w:firstLine="420"/>
        <w:rPr>
          <w:rFonts w:cs="Calibri"/>
        </w:rPr>
      </w:pPr>
      <w:r>
        <w:rPr>
          <w:rFonts w:cs="Calibri" w:hint="eastAsia"/>
        </w:rPr>
        <w:t>二、</w:t>
      </w:r>
      <w:r>
        <w:rPr>
          <w:rFonts w:cs="Calibri"/>
        </w:rPr>
        <w:t>采血管开盖器</w:t>
      </w:r>
    </w:p>
    <w:p w14:paraId="2CC1AF8C" w14:textId="77777777" w:rsidR="00586D37" w:rsidRDefault="00000000">
      <w:pPr>
        <w:autoSpaceDE w:val="0"/>
        <w:autoSpaceDN w:val="0"/>
        <w:adjustRightInd w:val="0"/>
        <w:ind w:firstLineChars="200" w:firstLine="420"/>
        <w:rPr>
          <w:rFonts w:cs="Calibri"/>
        </w:rPr>
      </w:pPr>
      <w:r>
        <w:rPr>
          <w:rFonts w:cs="Calibri"/>
        </w:rPr>
        <w:t>（一）技术要求</w:t>
      </w:r>
    </w:p>
    <w:p w14:paraId="1D78586A" w14:textId="77777777" w:rsidR="00586D37" w:rsidRDefault="00000000">
      <w:pPr>
        <w:autoSpaceDE w:val="0"/>
        <w:autoSpaceDN w:val="0"/>
        <w:adjustRightInd w:val="0"/>
        <w:ind w:firstLineChars="200" w:firstLine="420"/>
        <w:rPr>
          <w:rFonts w:cs="Calibri"/>
        </w:rPr>
      </w:pPr>
      <w:r>
        <w:rPr>
          <w:rFonts w:cs="Calibri"/>
        </w:rPr>
        <w:t>1</w:t>
      </w:r>
      <w:r>
        <w:rPr>
          <w:rFonts w:cs="Calibri"/>
        </w:rPr>
        <w:t>、适用性：适用于直径</w:t>
      </w:r>
      <w:r>
        <w:rPr>
          <w:rFonts w:cs="Calibri"/>
        </w:rPr>
        <w:t>13mm</w:t>
      </w:r>
      <w:r>
        <w:rPr>
          <w:rFonts w:cs="Calibri"/>
        </w:rPr>
        <w:t>～</w:t>
      </w:r>
      <w:r>
        <w:rPr>
          <w:rFonts w:cs="Calibri"/>
        </w:rPr>
        <w:t>15mm</w:t>
      </w:r>
      <w:r>
        <w:rPr>
          <w:rFonts w:cs="Calibri"/>
        </w:rPr>
        <w:t>，管长</w:t>
      </w:r>
      <w:r>
        <w:rPr>
          <w:rFonts w:cs="Calibri"/>
        </w:rPr>
        <w:t>75mm</w:t>
      </w:r>
      <w:r>
        <w:rPr>
          <w:rFonts w:cs="Calibri"/>
        </w:rPr>
        <w:t>～</w:t>
      </w:r>
      <w:r>
        <w:rPr>
          <w:rFonts w:cs="Calibri"/>
        </w:rPr>
        <w:t>100mm</w:t>
      </w:r>
      <w:r>
        <w:rPr>
          <w:rFonts w:cs="Calibri"/>
        </w:rPr>
        <w:t>的真空采血管。</w:t>
      </w:r>
    </w:p>
    <w:p w14:paraId="2CE4AA15" w14:textId="77777777" w:rsidR="00586D37" w:rsidRDefault="00000000">
      <w:pPr>
        <w:autoSpaceDE w:val="0"/>
        <w:autoSpaceDN w:val="0"/>
        <w:adjustRightInd w:val="0"/>
        <w:ind w:firstLineChars="200" w:firstLine="420"/>
        <w:rPr>
          <w:rFonts w:cs="Calibri"/>
        </w:rPr>
      </w:pPr>
      <w:r>
        <w:rPr>
          <w:rFonts w:cs="Calibri"/>
        </w:rPr>
        <w:t>2</w:t>
      </w:r>
      <w:r>
        <w:rPr>
          <w:rFonts w:cs="Calibri"/>
        </w:rPr>
        <w:t>、通用性：同直径不同高度的真空管可同一试管架同时脱帽。</w:t>
      </w:r>
    </w:p>
    <w:p w14:paraId="5B5DBDB8" w14:textId="77777777" w:rsidR="00586D37" w:rsidRDefault="00000000">
      <w:pPr>
        <w:autoSpaceDE w:val="0"/>
        <w:autoSpaceDN w:val="0"/>
        <w:adjustRightInd w:val="0"/>
        <w:ind w:firstLineChars="200" w:firstLine="420"/>
        <w:rPr>
          <w:rFonts w:cs="Calibri"/>
        </w:rPr>
      </w:pPr>
      <w:r>
        <w:rPr>
          <w:rFonts w:cs="Calibri"/>
        </w:rPr>
        <w:t>3</w:t>
      </w:r>
      <w:r>
        <w:rPr>
          <w:rFonts w:cs="Calibri"/>
        </w:rPr>
        <w:t>、一键式操作：将试管架放置在开帽机托盘上，自动完成自检、进样、脱帽、输出样本作业。</w:t>
      </w:r>
    </w:p>
    <w:p w14:paraId="364430BC" w14:textId="77777777" w:rsidR="00586D37" w:rsidRDefault="00000000">
      <w:pPr>
        <w:autoSpaceDE w:val="0"/>
        <w:autoSpaceDN w:val="0"/>
        <w:adjustRightInd w:val="0"/>
        <w:ind w:firstLineChars="200" w:firstLine="420"/>
        <w:rPr>
          <w:rFonts w:cs="Calibri"/>
        </w:rPr>
      </w:pPr>
      <w:r>
        <w:rPr>
          <w:rFonts w:cs="Calibri"/>
        </w:rPr>
        <w:t>4</w:t>
      </w:r>
      <w:r>
        <w:rPr>
          <w:rFonts w:cs="Calibri"/>
        </w:rPr>
        <w:t>、操作时间：</w:t>
      </w:r>
      <w:r>
        <w:rPr>
          <w:rFonts w:cs="Calibri"/>
        </w:rPr>
        <w:t>≤40</w:t>
      </w:r>
      <w:r>
        <w:rPr>
          <w:rFonts w:cs="Calibri"/>
        </w:rPr>
        <w:t>秒</w:t>
      </w:r>
      <w:r>
        <w:rPr>
          <w:rFonts w:cs="Calibri"/>
        </w:rPr>
        <w:t>/</w:t>
      </w:r>
      <w:r>
        <w:rPr>
          <w:rFonts w:cs="Calibri"/>
        </w:rPr>
        <w:t>批。</w:t>
      </w:r>
    </w:p>
    <w:p w14:paraId="710E5D8F" w14:textId="77777777" w:rsidR="00586D37" w:rsidRDefault="00000000">
      <w:pPr>
        <w:autoSpaceDE w:val="0"/>
        <w:autoSpaceDN w:val="0"/>
        <w:adjustRightInd w:val="0"/>
        <w:ind w:firstLineChars="200" w:firstLine="420"/>
        <w:rPr>
          <w:rFonts w:cs="Calibri"/>
        </w:rPr>
      </w:pPr>
      <w:r>
        <w:rPr>
          <w:rFonts w:cs="Calibri"/>
        </w:rPr>
        <w:t>5</w:t>
      </w:r>
      <w:r>
        <w:rPr>
          <w:rFonts w:cs="Calibri"/>
        </w:rPr>
        <w:t>、防振动设计：全过程无振动。</w:t>
      </w:r>
    </w:p>
    <w:p w14:paraId="4F2818CE" w14:textId="77777777" w:rsidR="00586D37" w:rsidRDefault="00000000">
      <w:pPr>
        <w:autoSpaceDE w:val="0"/>
        <w:autoSpaceDN w:val="0"/>
        <w:adjustRightInd w:val="0"/>
        <w:ind w:firstLineChars="200" w:firstLine="420"/>
        <w:rPr>
          <w:rFonts w:cs="Calibri"/>
        </w:rPr>
      </w:pPr>
      <w:r>
        <w:rPr>
          <w:rFonts w:cs="Calibri"/>
        </w:rPr>
        <w:t>6</w:t>
      </w:r>
      <w:r>
        <w:rPr>
          <w:rFonts w:cs="Calibri"/>
        </w:rPr>
        <w:t>、独立试管架设计：专用试管架可容纳每架</w:t>
      </w:r>
      <w:r>
        <w:rPr>
          <w:rFonts w:cs="Calibri"/>
        </w:rPr>
        <w:t>40</w:t>
      </w:r>
      <w:r>
        <w:rPr>
          <w:rFonts w:cs="Calibri"/>
        </w:rPr>
        <w:t>个标本。</w:t>
      </w:r>
    </w:p>
    <w:p w14:paraId="504C795E" w14:textId="77777777" w:rsidR="00586D37" w:rsidRDefault="00000000">
      <w:pPr>
        <w:autoSpaceDE w:val="0"/>
        <w:autoSpaceDN w:val="0"/>
        <w:adjustRightInd w:val="0"/>
        <w:ind w:firstLineChars="200" w:firstLine="420"/>
        <w:rPr>
          <w:rFonts w:cs="Calibri"/>
        </w:rPr>
      </w:pPr>
      <w:r>
        <w:rPr>
          <w:rFonts w:cs="Calibri"/>
        </w:rPr>
        <w:t>7</w:t>
      </w:r>
      <w:r>
        <w:rPr>
          <w:rFonts w:cs="Calibri"/>
        </w:rPr>
        <w:t>、单管独立空间进行脱帽工作：每个样本有独立空间进行脱帽作业，可避免管内气溶胶与周边样本交叉污染风险。</w:t>
      </w:r>
    </w:p>
    <w:p w14:paraId="20D8DF85" w14:textId="77777777" w:rsidR="00586D37" w:rsidRDefault="00000000">
      <w:pPr>
        <w:autoSpaceDE w:val="0"/>
        <w:autoSpaceDN w:val="0"/>
        <w:adjustRightInd w:val="0"/>
        <w:ind w:firstLineChars="200" w:firstLine="420"/>
        <w:rPr>
          <w:rFonts w:cs="Calibri"/>
        </w:rPr>
      </w:pPr>
      <w:r>
        <w:rPr>
          <w:rFonts w:cs="Calibri"/>
        </w:rPr>
        <w:t>8</w:t>
      </w:r>
      <w:r>
        <w:rPr>
          <w:rFonts w:cs="Calibri"/>
        </w:rPr>
        <w:t>、专用防滑脱试管架：可避免试管架翻倒造成样本混乱。</w:t>
      </w:r>
    </w:p>
    <w:p w14:paraId="3B03B906" w14:textId="77777777" w:rsidR="00586D37" w:rsidRDefault="00000000">
      <w:pPr>
        <w:autoSpaceDE w:val="0"/>
        <w:autoSpaceDN w:val="0"/>
        <w:adjustRightInd w:val="0"/>
        <w:ind w:firstLineChars="200" w:firstLine="420"/>
        <w:rPr>
          <w:rFonts w:cs="Calibri"/>
        </w:rPr>
      </w:pPr>
      <w:r>
        <w:rPr>
          <w:rFonts w:cs="Calibri"/>
        </w:rPr>
        <w:t>9</w:t>
      </w:r>
      <w:r>
        <w:rPr>
          <w:rFonts w:cs="Calibri"/>
        </w:rPr>
        <w:t>、自带高效空气过滤器，过滤开盖空间空气。</w:t>
      </w:r>
    </w:p>
    <w:p w14:paraId="18DDEE81" w14:textId="77777777" w:rsidR="00586D37" w:rsidRDefault="00000000">
      <w:pPr>
        <w:autoSpaceDE w:val="0"/>
        <w:autoSpaceDN w:val="0"/>
        <w:adjustRightInd w:val="0"/>
        <w:ind w:firstLineChars="200" w:firstLine="420"/>
        <w:rPr>
          <w:rFonts w:cs="Calibri"/>
        </w:rPr>
      </w:pPr>
      <w:r>
        <w:rPr>
          <w:rFonts w:cs="Calibri"/>
        </w:rPr>
        <w:t>10</w:t>
      </w:r>
      <w:r>
        <w:rPr>
          <w:rFonts w:cs="Calibri"/>
        </w:rPr>
        <w:t>、</w:t>
      </w:r>
      <w:r>
        <w:rPr>
          <w:rFonts w:cs="Calibri"/>
        </w:rPr>
        <w:t>LED</w:t>
      </w:r>
      <w:r>
        <w:rPr>
          <w:rFonts w:cs="Calibri"/>
        </w:rPr>
        <w:t>灯显示工作状态。</w:t>
      </w:r>
    </w:p>
    <w:p w14:paraId="15137DBE" w14:textId="77777777" w:rsidR="00586D37" w:rsidRDefault="00000000">
      <w:pPr>
        <w:autoSpaceDE w:val="0"/>
        <w:autoSpaceDN w:val="0"/>
        <w:adjustRightInd w:val="0"/>
        <w:ind w:firstLineChars="200" w:firstLine="420"/>
        <w:rPr>
          <w:rFonts w:cs="Calibri"/>
        </w:rPr>
      </w:pPr>
      <w:r>
        <w:rPr>
          <w:rFonts w:cs="Calibri"/>
        </w:rPr>
        <w:t>（二）单台配置</w:t>
      </w:r>
    </w:p>
    <w:p w14:paraId="27CBA250" w14:textId="77777777" w:rsidR="00586D37" w:rsidRDefault="00000000">
      <w:pPr>
        <w:autoSpaceDE w:val="0"/>
        <w:autoSpaceDN w:val="0"/>
        <w:adjustRightInd w:val="0"/>
        <w:ind w:firstLineChars="200" w:firstLine="420"/>
        <w:rPr>
          <w:rFonts w:cs="Calibri"/>
        </w:rPr>
      </w:pPr>
      <w:r>
        <w:rPr>
          <w:rFonts w:cs="Calibri"/>
        </w:rPr>
        <w:t>1</w:t>
      </w:r>
      <w:r>
        <w:rPr>
          <w:rFonts w:cs="Calibri"/>
        </w:rPr>
        <w:t>、采血管开盖机</w:t>
      </w:r>
      <w:r>
        <w:rPr>
          <w:rFonts w:cs="Calibri" w:hint="eastAsia"/>
        </w:rPr>
        <w:t>1</w:t>
      </w:r>
      <w:r>
        <w:rPr>
          <w:rFonts w:cs="Calibri"/>
        </w:rPr>
        <w:t>台。</w:t>
      </w:r>
    </w:p>
    <w:p w14:paraId="4A1EAB0F" w14:textId="77777777" w:rsidR="00586D37" w:rsidRDefault="00000000">
      <w:pPr>
        <w:autoSpaceDE w:val="0"/>
        <w:autoSpaceDN w:val="0"/>
        <w:adjustRightInd w:val="0"/>
        <w:ind w:firstLineChars="200" w:firstLine="420"/>
        <w:rPr>
          <w:rFonts w:cs="Calibri"/>
        </w:rPr>
      </w:pPr>
      <w:r>
        <w:rPr>
          <w:rFonts w:cs="Calibri"/>
        </w:rPr>
        <w:t>2</w:t>
      </w:r>
      <w:r>
        <w:rPr>
          <w:rFonts w:cs="Calibri"/>
        </w:rPr>
        <w:t>、中文使用说明书（含电子版说明书（</w:t>
      </w:r>
      <w:r>
        <w:rPr>
          <w:rFonts w:cs="Calibri"/>
        </w:rPr>
        <w:t>PDF</w:t>
      </w:r>
      <w:r>
        <w:rPr>
          <w:rFonts w:cs="Calibri"/>
        </w:rPr>
        <w:t>））</w:t>
      </w:r>
      <w:r>
        <w:rPr>
          <w:rFonts w:cs="Calibri"/>
        </w:rPr>
        <w:t>1</w:t>
      </w:r>
      <w:r>
        <w:rPr>
          <w:rFonts w:cs="Calibri"/>
        </w:rPr>
        <w:t>套。</w:t>
      </w:r>
    </w:p>
    <w:p w14:paraId="159529AE" w14:textId="77777777" w:rsidR="00586D37"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2"/>
        <w:tblW w:w="4995" w:type="pct"/>
        <w:tblLook w:val="04A0" w:firstRow="1" w:lastRow="0" w:firstColumn="1" w:lastColumn="0" w:noHBand="0" w:noVBand="1"/>
      </w:tblPr>
      <w:tblGrid>
        <w:gridCol w:w="636"/>
        <w:gridCol w:w="1267"/>
        <w:gridCol w:w="7263"/>
      </w:tblGrid>
      <w:tr w:rsidR="00586D37" w14:paraId="5A88FC28" w14:textId="77777777">
        <w:trPr>
          <w:trHeight w:val="454"/>
        </w:trPr>
        <w:tc>
          <w:tcPr>
            <w:tcW w:w="643" w:type="dxa"/>
            <w:vAlign w:val="center"/>
          </w:tcPr>
          <w:p w14:paraId="166CB9C7" w14:textId="77777777" w:rsidR="00586D37" w:rsidRDefault="00000000">
            <w:pPr>
              <w:rPr>
                <w:rFonts w:eastAsia="黑体" w:cs="Calibri"/>
                <w:szCs w:val="21"/>
              </w:rPr>
            </w:pPr>
            <w:r>
              <w:rPr>
                <w:rFonts w:eastAsia="黑体" w:cs="Calibri"/>
                <w:szCs w:val="21"/>
              </w:rPr>
              <w:t>序号</w:t>
            </w:r>
          </w:p>
        </w:tc>
        <w:tc>
          <w:tcPr>
            <w:tcW w:w="1290" w:type="dxa"/>
            <w:vAlign w:val="center"/>
          </w:tcPr>
          <w:p w14:paraId="641FB84B" w14:textId="77777777" w:rsidR="00586D37" w:rsidRDefault="00000000">
            <w:pPr>
              <w:rPr>
                <w:rFonts w:eastAsia="黑体" w:cs="Calibri"/>
                <w:szCs w:val="21"/>
              </w:rPr>
            </w:pPr>
            <w:r>
              <w:rPr>
                <w:rFonts w:eastAsia="黑体" w:cs="Calibri"/>
                <w:szCs w:val="21"/>
              </w:rPr>
              <w:t>内容名称</w:t>
            </w:r>
          </w:p>
        </w:tc>
        <w:tc>
          <w:tcPr>
            <w:tcW w:w="7459" w:type="dxa"/>
            <w:vAlign w:val="center"/>
          </w:tcPr>
          <w:p w14:paraId="2FEE0D82" w14:textId="77777777" w:rsidR="00586D37" w:rsidRDefault="00000000">
            <w:pPr>
              <w:rPr>
                <w:rFonts w:eastAsia="黑体" w:cs="Calibri"/>
                <w:szCs w:val="21"/>
              </w:rPr>
            </w:pPr>
            <w:r>
              <w:rPr>
                <w:rFonts w:eastAsia="黑体" w:cs="Calibri"/>
                <w:szCs w:val="21"/>
              </w:rPr>
              <w:t>要求</w:t>
            </w:r>
          </w:p>
        </w:tc>
      </w:tr>
      <w:tr w:rsidR="00586D37" w14:paraId="31F5DD46" w14:textId="77777777">
        <w:trPr>
          <w:trHeight w:val="454"/>
        </w:trPr>
        <w:tc>
          <w:tcPr>
            <w:tcW w:w="643" w:type="dxa"/>
            <w:vAlign w:val="center"/>
          </w:tcPr>
          <w:p w14:paraId="543E72C1" w14:textId="77777777" w:rsidR="00586D37" w:rsidRDefault="00586D37">
            <w:pPr>
              <w:numPr>
                <w:ilvl w:val="0"/>
                <w:numId w:val="44"/>
              </w:numPr>
              <w:ind w:firstLine="0"/>
              <w:rPr>
                <w:rFonts w:cs="Calibri"/>
                <w:szCs w:val="21"/>
              </w:rPr>
            </w:pPr>
          </w:p>
        </w:tc>
        <w:tc>
          <w:tcPr>
            <w:tcW w:w="1290" w:type="dxa"/>
            <w:vAlign w:val="center"/>
          </w:tcPr>
          <w:p w14:paraId="7AC5495A" w14:textId="77777777" w:rsidR="00586D37" w:rsidRDefault="00000000">
            <w:pPr>
              <w:rPr>
                <w:rFonts w:cs="Calibri"/>
                <w:szCs w:val="21"/>
              </w:rPr>
            </w:pPr>
            <w:r>
              <w:rPr>
                <w:rFonts w:cs="Calibri"/>
                <w:szCs w:val="21"/>
              </w:rPr>
              <w:t>报价要求</w:t>
            </w:r>
          </w:p>
        </w:tc>
        <w:tc>
          <w:tcPr>
            <w:tcW w:w="7459" w:type="dxa"/>
            <w:vAlign w:val="center"/>
          </w:tcPr>
          <w:p w14:paraId="7D9BE978" w14:textId="77777777" w:rsidR="00586D37"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61589076" w14:textId="77777777" w:rsidR="00586D37"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1DAAE00D" w14:textId="77777777" w:rsidR="00586D37"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3F621CC1" w14:textId="77777777" w:rsidR="00586D37"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w:t>
            </w:r>
            <w:r>
              <w:rPr>
                <w:rFonts w:eastAsia="楷体" w:cs="Calibri" w:hint="eastAsia"/>
                <w:szCs w:val="21"/>
              </w:rPr>
              <w:t>的其他费用</w:t>
            </w:r>
            <w:r>
              <w:rPr>
                <w:rFonts w:eastAsia="楷体" w:cs="Calibri"/>
                <w:szCs w:val="21"/>
              </w:rPr>
              <w:t>（如：增加耗材、材料涨价、人工、运输成本增加等因素），合同甲方概不负责。</w:t>
            </w:r>
          </w:p>
        </w:tc>
      </w:tr>
      <w:tr w:rsidR="00586D37" w14:paraId="155401B8" w14:textId="77777777">
        <w:trPr>
          <w:trHeight w:val="454"/>
        </w:trPr>
        <w:tc>
          <w:tcPr>
            <w:tcW w:w="643" w:type="dxa"/>
            <w:vAlign w:val="center"/>
          </w:tcPr>
          <w:p w14:paraId="40369302" w14:textId="77777777" w:rsidR="00586D37" w:rsidRDefault="00586D37">
            <w:pPr>
              <w:numPr>
                <w:ilvl w:val="0"/>
                <w:numId w:val="44"/>
              </w:numPr>
              <w:ind w:firstLine="0"/>
              <w:rPr>
                <w:rFonts w:cs="Calibri"/>
                <w:szCs w:val="21"/>
              </w:rPr>
            </w:pPr>
          </w:p>
        </w:tc>
        <w:tc>
          <w:tcPr>
            <w:tcW w:w="1290" w:type="dxa"/>
            <w:vAlign w:val="center"/>
          </w:tcPr>
          <w:p w14:paraId="08B27FA2" w14:textId="77777777" w:rsidR="00586D37" w:rsidRDefault="00000000">
            <w:pPr>
              <w:rPr>
                <w:rFonts w:cs="Calibri"/>
                <w:szCs w:val="21"/>
              </w:rPr>
            </w:pPr>
            <w:r>
              <w:rPr>
                <w:rFonts w:cs="Calibri"/>
                <w:szCs w:val="21"/>
              </w:rPr>
              <w:t>合同双方</w:t>
            </w:r>
          </w:p>
        </w:tc>
        <w:tc>
          <w:tcPr>
            <w:tcW w:w="7459" w:type="dxa"/>
            <w:vAlign w:val="center"/>
          </w:tcPr>
          <w:p w14:paraId="42D71D67" w14:textId="77777777" w:rsidR="00586D37" w:rsidRDefault="00000000">
            <w:pPr>
              <w:ind w:firstLineChars="100" w:firstLine="210"/>
              <w:rPr>
                <w:rFonts w:cs="Calibri"/>
              </w:rPr>
            </w:pPr>
            <w:r>
              <w:rPr>
                <w:rFonts w:cs="Calibri"/>
              </w:rPr>
              <w:t>1.</w:t>
            </w:r>
            <w:r>
              <w:rPr>
                <w:rFonts w:cs="Calibri"/>
              </w:rPr>
              <w:t>本项目合同甲方为</w:t>
            </w:r>
            <w:r>
              <w:rPr>
                <w:rFonts w:cs="Calibri" w:hint="eastAsia"/>
              </w:rPr>
              <w:t>浙江省疾病预防控制中心</w:t>
            </w:r>
            <w:r>
              <w:rPr>
                <w:rFonts w:cs="Calibri"/>
              </w:rPr>
              <w:t>，合同乙方为中标人；</w:t>
            </w:r>
          </w:p>
          <w:p w14:paraId="518FD10F" w14:textId="77777777" w:rsidR="00586D37" w:rsidRDefault="00000000">
            <w:pPr>
              <w:ind w:firstLineChars="100" w:firstLine="210"/>
              <w:rPr>
                <w:rFonts w:cs="Calibri"/>
                <w:szCs w:val="21"/>
              </w:rPr>
            </w:pPr>
            <w:r>
              <w:rPr>
                <w:rFonts w:cs="Calibri"/>
              </w:rPr>
              <w:t>2.</w:t>
            </w:r>
            <w:r>
              <w:rPr>
                <w:rFonts w:cs="Calibri"/>
              </w:rPr>
              <w:t>合同款由合同甲方支付给合同乙方。</w:t>
            </w:r>
          </w:p>
        </w:tc>
      </w:tr>
      <w:tr w:rsidR="00586D37" w14:paraId="11876FAA" w14:textId="77777777">
        <w:trPr>
          <w:trHeight w:val="454"/>
        </w:trPr>
        <w:tc>
          <w:tcPr>
            <w:tcW w:w="643" w:type="dxa"/>
            <w:vAlign w:val="center"/>
          </w:tcPr>
          <w:p w14:paraId="52D2BE71" w14:textId="77777777" w:rsidR="00586D37" w:rsidRDefault="00586D37">
            <w:pPr>
              <w:numPr>
                <w:ilvl w:val="0"/>
                <w:numId w:val="44"/>
              </w:numPr>
              <w:ind w:firstLine="0"/>
              <w:rPr>
                <w:rFonts w:cs="Calibri"/>
                <w:szCs w:val="21"/>
              </w:rPr>
            </w:pPr>
          </w:p>
        </w:tc>
        <w:tc>
          <w:tcPr>
            <w:tcW w:w="1290" w:type="dxa"/>
            <w:vAlign w:val="center"/>
          </w:tcPr>
          <w:p w14:paraId="79E0E3A4" w14:textId="77777777" w:rsidR="00586D37" w:rsidRDefault="00000000">
            <w:pPr>
              <w:rPr>
                <w:rFonts w:cs="Calibri"/>
                <w:szCs w:val="21"/>
              </w:rPr>
            </w:pPr>
            <w:r>
              <w:rPr>
                <w:rFonts w:cs="Calibri"/>
                <w:szCs w:val="21"/>
              </w:rPr>
              <w:t>转包或分包</w:t>
            </w:r>
          </w:p>
        </w:tc>
        <w:tc>
          <w:tcPr>
            <w:tcW w:w="7459" w:type="dxa"/>
            <w:vAlign w:val="center"/>
          </w:tcPr>
          <w:p w14:paraId="438A0EAD" w14:textId="77777777" w:rsidR="00586D37" w:rsidRDefault="00000000">
            <w:pPr>
              <w:ind w:firstLineChars="100" w:firstLine="210"/>
              <w:rPr>
                <w:rFonts w:cs="Calibri"/>
              </w:rPr>
            </w:pPr>
            <w:r>
              <w:rPr>
                <w:rFonts w:cs="Calibri"/>
              </w:rPr>
              <w:t>1.▲</w:t>
            </w:r>
            <w:r>
              <w:rPr>
                <w:rFonts w:cs="Calibri"/>
                <w:b/>
                <w:bCs/>
                <w:u w:val="single"/>
              </w:rPr>
              <w:t>本项目不得转包：合同乙方不得将本合同标的转包由其他</w:t>
            </w:r>
            <w:r>
              <w:rPr>
                <w:rFonts w:cs="Calibri" w:hint="eastAsia"/>
                <w:b/>
                <w:bCs/>
                <w:u w:val="single"/>
              </w:rPr>
              <w:t>供应商</w:t>
            </w:r>
            <w:r>
              <w:rPr>
                <w:rFonts w:cs="Calibri"/>
                <w:b/>
                <w:bCs/>
                <w:u w:val="single"/>
              </w:rPr>
              <w:t>承担</w:t>
            </w:r>
            <w:r>
              <w:rPr>
                <w:rFonts w:cs="Calibri" w:hint="eastAsia"/>
                <w:b/>
                <w:bCs/>
                <w:u w:val="single"/>
              </w:rPr>
              <w:t>。</w:t>
            </w:r>
          </w:p>
          <w:p w14:paraId="2261E5AE" w14:textId="77777777" w:rsidR="00586D37"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20B50E18" w14:textId="77777777" w:rsidR="00586D37"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r>
              <w:rPr>
                <w:rFonts w:cs="Calibri" w:hint="eastAsia"/>
                <w:b/>
                <w:bCs/>
                <w:u w:val="single"/>
              </w:rPr>
              <w:t>；</w:t>
            </w:r>
          </w:p>
          <w:p w14:paraId="5CEA65F1" w14:textId="77777777" w:rsidR="00586D37"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w:t>
            </w:r>
            <w:r>
              <w:rPr>
                <w:rFonts w:cs="Calibri" w:hint="eastAsia"/>
                <w:b/>
                <w:bCs/>
                <w:u w:val="single"/>
              </w:rPr>
              <w:t>分包内容的金额不超过合同金额的【</w:t>
            </w:r>
            <w:r>
              <w:rPr>
                <w:rFonts w:cs="Calibri" w:hint="eastAsia"/>
                <w:b/>
                <w:bCs/>
                <w:u w:val="single"/>
              </w:rPr>
              <w:t>30</w:t>
            </w:r>
            <w:r>
              <w:rPr>
                <w:rFonts w:cs="Calibri" w:hint="eastAsia"/>
                <w:b/>
                <w:bCs/>
                <w:u w:val="single"/>
              </w:rPr>
              <w:t>】</w:t>
            </w:r>
            <w:r>
              <w:rPr>
                <w:rFonts w:cs="Calibri" w:hint="eastAsia"/>
                <w:b/>
                <w:bCs/>
                <w:u w:val="single"/>
              </w:rPr>
              <w:t>%</w:t>
            </w:r>
            <w:r>
              <w:rPr>
                <w:rFonts w:cs="Calibri" w:hint="eastAsia"/>
                <w:b/>
                <w:bCs/>
                <w:u w:val="single"/>
              </w:rPr>
              <w:t>；</w:t>
            </w:r>
          </w:p>
          <w:p w14:paraId="2755A35F" w14:textId="77777777" w:rsidR="00586D37"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r>
              <w:rPr>
                <w:rFonts w:cs="Calibri" w:hint="eastAsia"/>
                <w:b/>
                <w:bCs/>
                <w:u w:val="single"/>
              </w:rPr>
              <w:t>；</w:t>
            </w:r>
          </w:p>
          <w:p w14:paraId="1B693EAB" w14:textId="77777777" w:rsidR="00586D37" w:rsidRDefault="00000000">
            <w:pPr>
              <w:ind w:firstLineChars="100" w:firstLine="211"/>
              <w:rPr>
                <w:rFonts w:cs="Calibri"/>
                <w:b/>
                <w:bCs/>
                <w:u w:val="single"/>
              </w:rPr>
            </w:pPr>
            <w:r>
              <w:rPr>
                <w:rFonts w:cs="Calibri"/>
                <w:b/>
                <w:bCs/>
                <w:u w:val="single"/>
              </w:rPr>
              <w:t>（</w:t>
            </w:r>
            <w:r>
              <w:rPr>
                <w:rFonts w:cs="Calibri"/>
                <w:b/>
                <w:bCs/>
                <w:u w:val="single"/>
              </w:rPr>
              <w:t>4</w:t>
            </w:r>
            <w:r>
              <w:rPr>
                <w:rFonts w:cs="Calibri"/>
                <w:b/>
                <w:bCs/>
                <w:u w:val="single"/>
              </w:rPr>
              <w:t>）除</w:t>
            </w:r>
            <w:r>
              <w:rPr>
                <w:rFonts w:cs="Calibri" w:hint="eastAsia"/>
                <w:b/>
                <w:bCs/>
                <w:u w:val="single"/>
              </w:rPr>
              <w:t>招标文件</w:t>
            </w:r>
            <w:r>
              <w:rPr>
                <w:rFonts w:cs="Calibri"/>
                <w:b/>
                <w:bCs/>
                <w:u w:val="single"/>
              </w:rPr>
              <w:t>约定允许分包的内容外，合同乙方不得擅自将其他合同标的分包给其他供应商承担</w:t>
            </w:r>
            <w:r>
              <w:rPr>
                <w:rFonts w:cs="Calibri" w:hint="eastAsia"/>
                <w:b/>
                <w:bCs/>
                <w:u w:val="single"/>
              </w:rPr>
              <w:t>。</w:t>
            </w:r>
          </w:p>
          <w:p w14:paraId="2F95E0B7" w14:textId="77777777" w:rsidR="00586D37" w:rsidRDefault="00000000">
            <w:pPr>
              <w:ind w:firstLineChars="100" w:firstLine="210"/>
              <w:rPr>
                <w:rFonts w:ascii="楷体" w:eastAsia="楷体" w:hAnsi="楷体" w:cs="楷体"/>
              </w:rPr>
            </w:pPr>
            <w:r>
              <w:rPr>
                <w:rFonts w:ascii="楷体" w:eastAsia="楷体" w:hAnsi="楷体" w:cs="楷体" w:hint="eastAsia"/>
              </w:rPr>
              <w:t>说明：</w:t>
            </w:r>
          </w:p>
          <w:p w14:paraId="23DAA7F8" w14:textId="77777777" w:rsidR="00586D37" w:rsidRDefault="00000000">
            <w:pPr>
              <w:ind w:firstLineChars="100" w:firstLine="210"/>
              <w:rPr>
                <w:rFonts w:eastAsia="楷体" w:cs="Calibri"/>
              </w:rPr>
            </w:pPr>
            <w:r>
              <w:rPr>
                <w:rFonts w:eastAsia="楷体" w:cs="Calibri"/>
              </w:rPr>
              <w:t>投标人拟在中标后分包以上允许分包内容</w:t>
            </w:r>
            <w:r>
              <w:rPr>
                <w:rFonts w:eastAsia="楷体" w:cs="Calibri" w:hint="eastAsia"/>
              </w:rPr>
              <w:t>或分包金额</w:t>
            </w:r>
            <w:r>
              <w:rPr>
                <w:rFonts w:eastAsia="楷体" w:cs="Calibri"/>
              </w:rPr>
              <w:t>的，应在投标文件中明确分包内容及对应分包供应商。</w:t>
            </w:r>
          </w:p>
          <w:p w14:paraId="166AA69E" w14:textId="77777777" w:rsidR="00586D37"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号）的规定扶持政策获得政府采购合同的，小微企业不得将合同分包给大中型企业，中型企业不得将合同分包给大型企业</w:t>
            </w:r>
            <w:r>
              <w:rPr>
                <w:rFonts w:cs="Calibri" w:hint="eastAsia"/>
                <w:b/>
                <w:bCs/>
                <w:u w:val="single"/>
              </w:rPr>
              <w:t>。</w:t>
            </w:r>
          </w:p>
          <w:p w14:paraId="1486C6DB" w14:textId="77777777" w:rsidR="00586D37" w:rsidRDefault="00000000">
            <w:pPr>
              <w:ind w:firstLineChars="100" w:firstLine="210"/>
              <w:rPr>
                <w:rFonts w:cs="Calibri"/>
                <w:b/>
                <w:bCs/>
                <w:u w:val="single"/>
              </w:rPr>
            </w:pPr>
            <w:r>
              <w:rPr>
                <w:rFonts w:cs="Calibri"/>
              </w:rPr>
              <w:t>4.</w:t>
            </w:r>
            <w:r>
              <w:rPr>
                <w:rFonts w:cs="Calibri"/>
                <w:b/>
                <w:bCs/>
              </w:rPr>
              <w:t>▲</w:t>
            </w:r>
            <w:r>
              <w:rPr>
                <w:rFonts w:cs="Calibri"/>
                <w:b/>
                <w:bCs/>
                <w:u w:val="single"/>
              </w:rPr>
              <w:t>如有违反以上情形，合同</w:t>
            </w:r>
            <w:r>
              <w:rPr>
                <w:rFonts w:cs="Calibri" w:hint="eastAsia"/>
                <w:b/>
                <w:bCs/>
                <w:u w:val="single"/>
              </w:rPr>
              <w:t>甲</w:t>
            </w:r>
            <w:r>
              <w:rPr>
                <w:rFonts w:cs="Calibri"/>
                <w:b/>
                <w:bCs/>
                <w:u w:val="single"/>
              </w:rPr>
              <w:t>方有权解除合同，并追究合同乙方的违约责任。</w:t>
            </w:r>
          </w:p>
        </w:tc>
      </w:tr>
      <w:tr w:rsidR="00586D37" w14:paraId="509949A8" w14:textId="77777777">
        <w:trPr>
          <w:trHeight w:val="454"/>
        </w:trPr>
        <w:tc>
          <w:tcPr>
            <w:tcW w:w="643" w:type="dxa"/>
            <w:vAlign w:val="center"/>
          </w:tcPr>
          <w:p w14:paraId="13D397C4" w14:textId="77777777" w:rsidR="00586D37" w:rsidRDefault="00586D37">
            <w:pPr>
              <w:numPr>
                <w:ilvl w:val="0"/>
                <w:numId w:val="44"/>
              </w:numPr>
              <w:ind w:firstLine="0"/>
              <w:rPr>
                <w:rFonts w:cs="Calibri"/>
                <w:szCs w:val="21"/>
              </w:rPr>
            </w:pPr>
          </w:p>
        </w:tc>
        <w:tc>
          <w:tcPr>
            <w:tcW w:w="1290" w:type="dxa"/>
            <w:vAlign w:val="center"/>
          </w:tcPr>
          <w:p w14:paraId="3771E6DC" w14:textId="77777777" w:rsidR="00586D37" w:rsidRDefault="00000000">
            <w:pPr>
              <w:rPr>
                <w:rFonts w:cs="Calibri"/>
                <w:szCs w:val="21"/>
              </w:rPr>
            </w:pPr>
            <w:r>
              <w:rPr>
                <w:rFonts w:cs="Calibri"/>
                <w:szCs w:val="21"/>
              </w:rPr>
              <w:t>履约保证金</w:t>
            </w:r>
          </w:p>
        </w:tc>
        <w:tc>
          <w:tcPr>
            <w:tcW w:w="7459" w:type="dxa"/>
            <w:vAlign w:val="center"/>
          </w:tcPr>
          <w:p w14:paraId="27B269A7" w14:textId="77777777" w:rsidR="00586D37"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hint="eastAsia"/>
              </w:rPr>
              <w:t>0</w:t>
            </w:r>
            <w:r>
              <w:rPr>
                <w:rFonts w:cs="Calibri"/>
              </w:rPr>
              <w:t>】元。</w:t>
            </w:r>
          </w:p>
          <w:p w14:paraId="028BFC72" w14:textId="77777777" w:rsidR="00586D37" w:rsidRDefault="00000000">
            <w:pPr>
              <w:ind w:firstLineChars="100" w:firstLine="210"/>
              <w:rPr>
                <w:rFonts w:cs="Calibri"/>
              </w:rPr>
            </w:pPr>
            <w:r>
              <w:rPr>
                <w:rFonts w:cs="Calibri"/>
              </w:rPr>
              <w:t>2.</w:t>
            </w:r>
            <w:r>
              <w:rPr>
                <w:rFonts w:cs="Calibri"/>
              </w:rPr>
              <w:t>履约保证金应使用本合同货币，按下述方式中【</w:t>
            </w:r>
            <w:r>
              <w:rPr>
                <w:rFonts w:cs="Calibri" w:hint="eastAsia"/>
              </w:rPr>
              <w:t>/</w:t>
            </w:r>
            <w:r>
              <w:rPr>
                <w:rFonts w:cs="Calibri"/>
              </w:rPr>
              <w:t>】形式提交：</w:t>
            </w:r>
          </w:p>
          <w:p w14:paraId="4F604D8C" w14:textId="77777777" w:rsidR="00586D37"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3C8BCD2D" w14:textId="77777777" w:rsidR="00586D37"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5A4B159B" w14:textId="77777777" w:rsidR="00586D37" w:rsidRDefault="00000000">
            <w:pPr>
              <w:ind w:firstLineChars="100" w:firstLine="210"/>
              <w:rPr>
                <w:rFonts w:cs="Calibri"/>
              </w:rPr>
            </w:pPr>
            <w:r>
              <w:rPr>
                <w:rFonts w:cs="Calibri"/>
              </w:rPr>
              <w:t>4.</w:t>
            </w:r>
            <w:r>
              <w:rPr>
                <w:rFonts w:cs="Calibri"/>
              </w:rPr>
              <w:t>履约保证金退还：</w:t>
            </w:r>
          </w:p>
          <w:p w14:paraId="0D88C87C" w14:textId="77777777" w:rsidR="00586D37" w:rsidRDefault="00000000">
            <w:pPr>
              <w:ind w:firstLineChars="100" w:firstLine="210"/>
              <w:rPr>
                <w:rFonts w:cs="Calibri"/>
                <w:szCs w:val="21"/>
              </w:rPr>
            </w:pPr>
            <w:r>
              <w:rPr>
                <w:rFonts w:cs="Calibri"/>
              </w:rPr>
              <w:sym w:font="Wingdings 2" w:char="00A3"/>
            </w:r>
            <w:r>
              <w:rPr>
                <w:rFonts w:cs="Calibri"/>
              </w:rPr>
              <w:t>保函形式：有效期限满后七个工作日内将本保函正本退还。</w:t>
            </w:r>
          </w:p>
          <w:p w14:paraId="537FE31C" w14:textId="77777777" w:rsidR="00586D37" w:rsidRDefault="00000000">
            <w:pPr>
              <w:ind w:firstLineChars="100" w:firstLine="210"/>
              <w:rPr>
                <w:rFonts w:cs="Calibri"/>
                <w:szCs w:val="21"/>
              </w:rPr>
            </w:pPr>
            <w:r>
              <w:rPr>
                <w:rFonts w:cs="Calibri"/>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6C388D80" w14:textId="77777777" w:rsidR="00586D37" w:rsidRDefault="00000000">
            <w:pPr>
              <w:ind w:firstLineChars="100" w:firstLine="210"/>
              <w:rPr>
                <w:rFonts w:cs="Calibri"/>
                <w:szCs w:val="21"/>
              </w:rPr>
            </w:pPr>
            <w:r>
              <w:rPr>
                <w:rFonts w:eastAsia="楷体" w:cs="Calibri"/>
              </w:rPr>
              <w:t>说明：合同乙方也可以采取其他形式提交履约保证金。</w:t>
            </w:r>
          </w:p>
        </w:tc>
      </w:tr>
      <w:tr w:rsidR="00586D37" w14:paraId="413DB170" w14:textId="77777777">
        <w:trPr>
          <w:trHeight w:val="454"/>
        </w:trPr>
        <w:tc>
          <w:tcPr>
            <w:tcW w:w="643" w:type="dxa"/>
            <w:vAlign w:val="center"/>
          </w:tcPr>
          <w:p w14:paraId="23AB8A13" w14:textId="77777777" w:rsidR="00586D37" w:rsidRDefault="00586D37">
            <w:pPr>
              <w:numPr>
                <w:ilvl w:val="0"/>
                <w:numId w:val="44"/>
              </w:numPr>
              <w:ind w:firstLine="0"/>
              <w:rPr>
                <w:rFonts w:cs="Calibri"/>
                <w:szCs w:val="21"/>
              </w:rPr>
            </w:pPr>
          </w:p>
        </w:tc>
        <w:tc>
          <w:tcPr>
            <w:tcW w:w="1290" w:type="dxa"/>
            <w:vAlign w:val="center"/>
          </w:tcPr>
          <w:p w14:paraId="06DCBECB" w14:textId="77777777" w:rsidR="00586D37" w:rsidRDefault="00000000">
            <w:pPr>
              <w:rPr>
                <w:rFonts w:cs="Calibri"/>
                <w:szCs w:val="21"/>
              </w:rPr>
            </w:pPr>
            <w:r>
              <w:rPr>
                <w:rFonts w:cs="Calibri"/>
                <w:szCs w:val="21"/>
              </w:rPr>
              <w:t>付款条件</w:t>
            </w:r>
          </w:p>
        </w:tc>
        <w:tc>
          <w:tcPr>
            <w:tcW w:w="7459" w:type="dxa"/>
            <w:vAlign w:val="center"/>
          </w:tcPr>
          <w:tbl>
            <w:tblPr>
              <w:tblStyle w:val="aff2"/>
              <w:tblW w:w="5000" w:type="pct"/>
              <w:tblLook w:val="04A0" w:firstRow="1" w:lastRow="0" w:firstColumn="1" w:lastColumn="0" w:noHBand="0" w:noVBand="1"/>
            </w:tblPr>
            <w:tblGrid>
              <w:gridCol w:w="770"/>
              <w:gridCol w:w="1541"/>
              <w:gridCol w:w="4726"/>
            </w:tblGrid>
            <w:tr w:rsidR="00586D37" w14:paraId="44DFF0C6" w14:textId="77777777">
              <w:trPr>
                <w:trHeight w:val="454"/>
              </w:trPr>
              <w:tc>
                <w:tcPr>
                  <w:tcW w:w="783" w:type="dxa"/>
                  <w:vAlign w:val="center"/>
                </w:tcPr>
                <w:p w14:paraId="5D901496" w14:textId="77777777" w:rsidR="00586D37" w:rsidRDefault="00000000">
                  <w:pPr>
                    <w:rPr>
                      <w:rFonts w:cs="Calibri"/>
                      <w:szCs w:val="21"/>
                    </w:rPr>
                  </w:pPr>
                  <w:r>
                    <w:rPr>
                      <w:rFonts w:cs="Calibri"/>
                      <w:szCs w:val="21"/>
                    </w:rPr>
                    <w:t>付款</w:t>
                  </w:r>
                  <w:r>
                    <w:rPr>
                      <w:rFonts w:cs="Calibri" w:hint="eastAsia"/>
                      <w:szCs w:val="21"/>
                    </w:rPr>
                    <w:t>次序</w:t>
                  </w:r>
                </w:p>
              </w:tc>
              <w:tc>
                <w:tcPr>
                  <w:tcW w:w="1581" w:type="dxa"/>
                  <w:vAlign w:val="center"/>
                </w:tcPr>
                <w:p w14:paraId="7B72AA16" w14:textId="77777777" w:rsidR="00586D37" w:rsidRDefault="00000000">
                  <w:pPr>
                    <w:rPr>
                      <w:rFonts w:cs="Calibri"/>
                      <w:szCs w:val="21"/>
                    </w:rPr>
                  </w:pPr>
                  <w:r>
                    <w:rPr>
                      <w:rFonts w:cs="Calibri"/>
                      <w:szCs w:val="21"/>
                    </w:rPr>
                    <w:t>约定支付条件</w:t>
                  </w:r>
                </w:p>
              </w:tc>
              <w:tc>
                <w:tcPr>
                  <w:tcW w:w="4869" w:type="dxa"/>
                  <w:vAlign w:val="center"/>
                </w:tcPr>
                <w:p w14:paraId="78F407E6" w14:textId="77777777" w:rsidR="00586D37" w:rsidRDefault="00000000">
                  <w:pPr>
                    <w:rPr>
                      <w:rFonts w:cs="Calibri"/>
                      <w:szCs w:val="21"/>
                    </w:rPr>
                  </w:pPr>
                  <w:r>
                    <w:rPr>
                      <w:rFonts w:cs="Calibri"/>
                      <w:szCs w:val="21"/>
                    </w:rPr>
                    <w:t>付款条件</w:t>
                  </w:r>
                </w:p>
              </w:tc>
            </w:tr>
            <w:tr w:rsidR="00586D37" w14:paraId="321504BA" w14:textId="77777777">
              <w:trPr>
                <w:trHeight w:val="454"/>
              </w:trPr>
              <w:tc>
                <w:tcPr>
                  <w:tcW w:w="783" w:type="dxa"/>
                  <w:vAlign w:val="center"/>
                </w:tcPr>
                <w:p w14:paraId="5E24BD43" w14:textId="77777777" w:rsidR="00586D37" w:rsidRDefault="00000000">
                  <w:pPr>
                    <w:rPr>
                      <w:rFonts w:cs="Calibri"/>
                      <w:szCs w:val="21"/>
                    </w:rPr>
                  </w:pPr>
                  <w:r>
                    <w:rPr>
                      <w:rFonts w:cs="Calibri"/>
                      <w:szCs w:val="21"/>
                    </w:rPr>
                    <w:t>1</w:t>
                  </w:r>
                </w:p>
              </w:tc>
              <w:tc>
                <w:tcPr>
                  <w:tcW w:w="1581" w:type="dxa"/>
                  <w:vAlign w:val="center"/>
                </w:tcPr>
                <w:p w14:paraId="427D8B4E" w14:textId="77777777" w:rsidR="00586D37" w:rsidRDefault="00000000">
                  <w:pPr>
                    <w:rPr>
                      <w:rFonts w:cs="Calibri"/>
                      <w:szCs w:val="21"/>
                    </w:rPr>
                  </w:pPr>
                  <w:r>
                    <w:rPr>
                      <w:rFonts w:cs="Calibri"/>
                      <w:snapToGrid w:val="0"/>
                      <w:szCs w:val="21"/>
                    </w:rPr>
                    <w:t>合同生效以及具备实施条件后</w:t>
                  </w:r>
                </w:p>
              </w:tc>
              <w:tc>
                <w:tcPr>
                  <w:tcW w:w="4869" w:type="dxa"/>
                  <w:vAlign w:val="center"/>
                </w:tcPr>
                <w:p w14:paraId="6556129D"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28B02D9F" w14:textId="77777777">
              <w:trPr>
                <w:trHeight w:val="454"/>
              </w:trPr>
              <w:tc>
                <w:tcPr>
                  <w:tcW w:w="783" w:type="dxa"/>
                  <w:vAlign w:val="center"/>
                </w:tcPr>
                <w:p w14:paraId="6B63186D" w14:textId="77777777" w:rsidR="00586D37" w:rsidRDefault="00000000">
                  <w:pPr>
                    <w:rPr>
                      <w:rFonts w:cs="Calibri"/>
                      <w:szCs w:val="21"/>
                    </w:rPr>
                  </w:pPr>
                  <w:r>
                    <w:rPr>
                      <w:rFonts w:cs="Calibri"/>
                      <w:szCs w:val="21"/>
                    </w:rPr>
                    <w:t>2</w:t>
                  </w:r>
                </w:p>
              </w:tc>
              <w:tc>
                <w:tcPr>
                  <w:tcW w:w="1581" w:type="dxa"/>
                  <w:vAlign w:val="center"/>
                </w:tcPr>
                <w:p w14:paraId="53AD0B07" w14:textId="77777777" w:rsidR="00586D37" w:rsidRDefault="00000000">
                  <w:pPr>
                    <w:rPr>
                      <w:rFonts w:cs="Calibri"/>
                      <w:szCs w:val="21"/>
                    </w:rPr>
                  </w:pPr>
                  <w:r>
                    <w:rPr>
                      <w:rFonts w:cs="Calibri"/>
                      <w:kern w:val="0"/>
                      <w:szCs w:val="21"/>
                    </w:rPr>
                    <w:t>终验通过后</w:t>
                  </w:r>
                </w:p>
              </w:tc>
              <w:tc>
                <w:tcPr>
                  <w:tcW w:w="4869" w:type="dxa"/>
                  <w:vAlign w:val="center"/>
                </w:tcPr>
                <w:p w14:paraId="308CE815"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09D2E4E3" w14:textId="77777777" w:rsidR="00586D37"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7AA38DCF" w14:textId="77777777" w:rsidR="00586D37"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6F844AFD" w14:textId="77777777" w:rsidR="00586D37" w:rsidRDefault="00000000">
            <w:pPr>
              <w:ind w:firstLineChars="100" w:firstLine="210"/>
              <w:rPr>
                <w:rFonts w:eastAsia="楷体" w:cs="Calibri"/>
                <w:szCs w:val="21"/>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586D37" w14:paraId="7325D84F" w14:textId="77777777">
        <w:trPr>
          <w:trHeight w:val="454"/>
        </w:trPr>
        <w:tc>
          <w:tcPr>
            <w:tcW w:w="643" w:type="dxa"/>
            <w:vAlign w:val="center"/>
          </w:tcPr>
          <w:p w14:paraId="76CCF452" w14:textId="77777777" w:rsidR="00586D37" w:rsidRDefault="00586D37">
            <w:pPr>
              <w:numPr>
                <w:ilvl w:val="0"/>
                <w:numId w:val="44"/>
              </w:numPr>
              <w:ind w:firstLine="0"/>
              <w:rPr>
                <w:rFonts w:cs="Calibri"/>
                <w:szCs w:val="21"/>
              </w:rPr>
            </w:pPr>
          </w:p>
        </w:tc>
        <w:tc>
          <w:tcPr>
            <w:tcW w:w="1290" w:type="dxa"/>
            <w:vAlign w:val="center"/>
          </w:tcPr>
          <w:p w14:paraId="2FC5D770" w14:textId="77777777" w:rsidR="00586D37" w:rsidRDefault="00000000">
            <w:pPr>
              <w:rPr>
                <w:rFonts w:cs="Calibri"/>
                <w:szCs w:val="21"/>
              </w:rPr>
            </w:pPr>
            <w:r>
              <w:rPr>
                <w:rFonts w:cs="Calibri"/>
                <w:szCs w:val="21"/>
              </w:rPr>
              <w:t>服务内容</w:t>
            </w:r>
          </w:p>
        </w:tc>
        <w:tc>
          <w:tcPr>
            <w:tcW w:w="7459" w:type="dxa"/>
            <w:vAlign w:val="center"/>
          </w:tcPr>
          <w:p w14:paraId="53E6C205" w14:textId="77777777" w:rsidR="00586D37"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56AE2DF4" w14:textId="77777777" w:rsidR="00586D37" w:rsidRDefault="00000000">
            <w:pPr>
              <w:ind w:firstLineChars="100" w:firstLine="210"/>
              <w:rPr>
                <w:rFonts w:cs="Calibri"/>
              </w:rPr>
            </w:pPr>
            <w:r>
              <w:rPr>
                <w:rFonts w:cs="Calibri"/>
              </w:rPr>
              <w:t>2.</w:t>
            </w:r>
            <w:r>
              <w:rPr>
                <w:rFonts w:cs="Calibri"/>
              </w:rPr>
              <w:t>进口设备还需包括进口设备审批、报关、进口、清关。</w:t>
            </w:r>
          </w:p>
        </w:tc>
      </w:tr>
      <w:tr w:rsidR="00586D37" w14:paraId="54C6BA32" w14:textId="77777777">
        <w:trPr>
          <w:trHeight w:val="454"/>
        </w:trPr>
        <w:tc>
          <w:tcPr>
            <w:tcW w:w="643" w:type="dxa"/>
            <w:vAlign w:val="center"/>
          </w:tcPr>
          <w:p w14:paraId="0DE83368" w14:textId="77777777" w:rsidR="00586D37" w:rsidRDefault="00586D37">
            <w:pPr>
              <w:numPr>
                <w:ilvl w:val="0"/>
                <w:numId w:val="44"/>
              </w:numPr>
              <w:ind w:firstLine="0"/>
              <w:rPr>
                <w:rFonts w:cs="Calibri"/>
                <w:szCs w:val="21"/>
              </w:rPr>
            </w:pPr>
          </w:p>
        </w:tc>
        <w:tc>
          <w:tcPr>
            <w:tcW w:w="1290" w:type="dxa"/>
            <w:vAlign w:val="center"/>
          </w:tcPr>
          <w:p w14:paraId="2008D50E" w14:textId="77777777" w:rsidR="00586D37" w:rsidRDefault="00000000">
            <w:pPr>
              <w:rPr>
                <w:rFonts w:cs="Calibri"/>
              </w:rPr>
            </w:pPr>
            <w:r>
              <w:rPr>
                <w:rFonts w:cs="Calibri"/>
              </w:rPr>
              <w:t>运输、保管、保险</w:t>
            </w:r>
          </w:p>
        </w:tc>
        <w:tc>
          <w:tcPr>
            <w:tcW w:w="7459" w:type="dxa"/>
            <w:vAlign w:val="center"/>
          </w:tcPr>
          <w:p w14:paraId="0DE23D60" w14:textId="77777777" w:rsidR="00586D37" w:rsidRDefault="00000000">
            <w:pPr>
              <w:ind w:firstLineChars="100" w:firstLine="210"/>
              <w:rPr>
                <w:rFonts w:cs="Calibri"/>
              </w:rPr>
            </w:pPr>
            <w:r>
              <w:rPr>
                <w:rFonts w:cs="Calibri"/>
              </w:rPr>
              <w:t>1.</w:t>
            </w:r>
            <w:r>
              <w:rPr>
                <w:rFonts w:cs="Calibri" w:hint="eastAsia"/>
              </w:rPr>
              <w:t>合同乙方</w:t>
            </w:r>
            <w:r>
              <w:rPr>
                <w:rFonts w:cs="Calibri"/>
              </w:rPr>
              <w:t>负责设备材料到现场或合同甲方指定地点的过程中的全部运输，包括装卸车、设备材料现场的搬运。</w:t>
            </w:r>
          </w:p>
          <w:p w14:paraId="3B5943B2" w14:textId="77777777" w:rsidR="00586D37" w:rsidRDefault="00000000">
            <w:pPr>
              <w:ind w:firstLineChars="100" w:firstLine="210"/>
              <w:rPr>
                <w:rFonts w:cs="Calibri"/>
              </w:rPr>
            </w:pPr>
            <w:r>
              <w:rPr>
                <w:rFonts w:cs="Calibri"/>
              </w:rPr>
              <w:t>2.</w:t>
            </w:r>
            <w:r>
              <w:rPr>
                <w:rFonts w:cs="Calibri" w:hint="eastAsia"/>
              </w:rPr>
              <w:t>合同乙方</w:t>
            </w:r>
            <w:r>
              <w:rPr>
                <w:rFonts w:cs="Calibri"/>
              </w:rPr>
              <w:t>承担设备材料在移交前的保管责任。</w:t>
            </w:r>
          </w:p>
          <w:p w14:paraId="6A86E9DD" w14:textId="77777777" w:rsidR="00586D37" w:rsidRDefault="00000000">
            <w:pPr>
              <w:ind w:firstLineChars="100" w:firstLine="210"/>
              <w:rPr>
                <w:rFonts w:cs="Calibri"/>
              </w:rPr>
            </w:pPr>
            <w:r>
              <w:rPr>
                <w:rFonts w:cs="Calibri"/>
              </w:rPr>
              <w:t>3.</w:t>
            </w:r>
            <w:r>
              <w:rPr>
                <w:rFonts w:cs="Calibri" w:hint="eastAsia"/>
              </w:rPr>
              <w:t>合同乙方</w:t>
            </w:r>
            <w:r>
              <w:rPr>
                <w:rFonts w:cs="Calibri"/>
              </w:rPr>
              <w:t>承担设备材料在移交前的保险负责，并承担其派出的现场服务人员人身意外保险。</w:t>
            </w:r>
          </w:p>
        </w:tc>
      </w:tr>
      <w:tr w:rsidR="00586D37" w14:paraId="0C7FC6F1" w14:textId="77777777">
        <w:trPr>
          <w:trHeight w:val="454"/>
        </w:trPr>
        <w:tc>
          <w:tcPr>
            <w:tcW w:w="643" w:type="dxa"/>
            <w:vAlign w:val="center"/>
          </w:tcPr>
          <w:p w14:paraId="66E1F41E" w14:textId="77777777" w:rsidR="00586D37" w:rsidRDefault="00586D37">
            <w:pPr>
              <w:numPr>
                <w:ilvl w:val="0"/>
                <w:numId w:val="44"/>
              </w:numPr>
              <w:ind w:firstLine="0"/>
              <w:rPr>
                <w:rFonts w:cs="Calibri"/>
                <w:szCs w:val="21"/>
              </w:rPr>
            </w:pPr>
          </w:p>
        </w:tc>
        <w:tc>
          <w:tcPr>
            <w:tcW w:w="1290" w:type="dxa"/>
            <w:vAlign w:val="center"/>
          </w:tcPr>
          <w:p w14:paraId="055F0894" w14:textId="77777777" w:rsidR="00586D37" w:rsidRDefault="00000000">
            <w:pPr>
              <w:rPr>
                <w:rFonts w:cs="Calibri"/>
                <w:szCs w:val="21"/>
              </w:rPr>
            </w:pPr>
            <w:r>
              <w:rPr>
                <w:rFonts w:cs="Calibri"/>
                <w:szCs w:val="21"/>
              </w:rPr>
              <w:t>实施时间及实施地点</w:t>
            </w:r>
          </w:p>
        </w:tc>
        <w:tc>
          <w:tcPr>
            <w:tcW w:w="7459" w:type="dxa"/>
            <w:vAlign w:val="center"/>
          </w:tcPr>
          <w:p w14:paraId="29D8DBE6" w14:textId="77777777" w:rsidR="00586D37" w:rsidRDefault="00000000">
            <w:pPr>
              <w:ind w:firstLineChars="100" w:firstLine="210"/>
              <w:rPr>
                <w:rFonts w:cs="Calibri"/>
                <w:szCs w:val="21"/>
              </w:rPr>
            </w:pPr>
            <w:r>
              <w:rPr>
                <w:rFonts w:cs="Calibri"/>
                <w:szCs w:val="21"/>
              </w:rPr>
              <w:t>1.</w:t>
            </w:r>
            <w:r>
              <w:rPr>
                <w:rFonts w:cs="Calibri"/>
                <w:szCs w:val="21"/>
              </w:rPr>
              <w:t>到货地点：</w:t>
            </w:r>
            <w:r>
              <w:rPr>
                <w:rFonts w:cs="Calibri" w:hint="eastAsia"/>
                <w:szCs w:val="21"/>
              </w:rPr>
              <w:t>浙江省疾病预防控制中心</w:t>
            </w:r>
            <w:r>
              <w:rPr>
                <w:rFonts w:cs="Calibri"/>
                <w:szCs w:val="21"/>
              </w:rPr>
              <w:t>；</w:t>
            </w:r>
          </w:p>
          <w:p w14:paraId="7F78E0FD" w14:textId="77777777" w:rsidR="00586D37" w:rsidRDefault="00000000">
            <w:pPr>
              <w:ind w:firstLineChars="100" w:firstLine="210"/>
              <w:rPr>
                <w:rFonts w:cs="Calibri"/>
                <w:szCs w:val="21"/>
              </w:rPr>
            </w:pPr>
            <w:r>
              <w:rPr>
                <w:rFonts w:cs="Calibri"/>
                <w:szCs w:val="21"/>
              </w:rPr>
              <w:t>2.</w:t>
            </w:r>
            <w:r>
              <w:rPr>
                <w:rFonts w:cs="Calibri"/>
                <w:szCs w:val="21"/>
              </w:rPr>
              <w:t>交货方式：现场交货；</w:t>
            </w:r>
          </w:p>
          <w:p w14:paraId="5B5C5354" w14:textId="77777777" w:rsidR="00586D37" w:rsidRDefault="00000000">
            <w:pPr>
              <w:ind w:firstLineChars="100" w:firstLine="210"/>
              <w:rPr>
                <w:rFonts w:cs="Calibri"/>
                <w:szCs w:val="21"/>
              </w:rPr>
            </w:pPr>
            <w:r>
              <w:rPr>
                <w:rFonts w:cs="Calibri"/>
                <w:szCs w:val="21"/>
              </w:rPr>
              <w:t>3.</w:t>
            </w:r>
            <w:r>
              <w:rPr>
                <w:rFonts w:cs="Calibri"/>
                <w:szCs w:val="21"/>
              </w:rPr>
              <w:t>安装地点：</w:t>
            </w:r>
            <w:r>
              <w:rPr>
                <w:rFonts w:cs="Calibri" w:hint="eastAsia"/>
                <w:szCs w:val="21"/>
              </w:rPr>
              <w:t>浙江省疾病预防控制中心</w:t>
            </w:r>
            <w:r>
              <w:rPr>
                <w:rFonts w:cs="Calibri"/>
                <w:szCs w:val="21"/>
              </w:rPr>
              <w:t>；</w:t>
            </w:r>
          </w:p>
          <w:p w14:paraId="7FF59C72" w14:textId="77777777" w:rsidR="00586D37"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90</w:t>
            </w:r>
            <w:r>
              <w:rPr>
                <w:rFonts w:cs="Calibri"/>
                <w:szCs w:val="21"/>
              </w:rPr>
              <w:t>日历日内完成安装调试</w:t>
            </w:r>
            <w:r>
              <w:rPr>
                <w:rFonts w:cs="Calibri" w:hint="eastAsia"/>
                <w:szCs w:val="21"/>
              </w:rPr>
              <w:t>，具备验收条件</w:t>
            </w:r>
            <w:r>
              <w:rPr>
                <w:rFonts w:cs="Calibri"/>
                <w:szCs w:val="21"/>
              </w:rPr>
              <w:t>。</w:t>
            </w:r>
          </w:p>
        </w:tc>
      </w:tr>
      <w:tr w:rsidR="00586D37" w14:paraId="64412187" w14:textId="77777777">
        <w:trPr>
          <w:trHeight w:val="454"/>
        </w:trPr>
        <w:tc>
          <w:tcPr>
            <w:tcW w:w="643" w:type="dxa"/>
            <w:vAlign w:val="center"/>
          </w:tcPr>
          <w:p w14:paraId="1CFFB30A" w14:textId="77777777" w:rsidR="00586D37" w:rsidRDefault="00586D37">
            <w:pPr>
              <w:numPr>
                <w:ilvl w:val="0"/>
                <w:numId w:val="44"/>
              </w:numPr>
              <w:ind w:firstLine="0"/>
              <w:rPr>
                <w:rFonts w:cs="Calibri"/>
                <w:szCs w:val="21"/>
              </w:rPr>
            </w:pPr>
          </w:p>
        </w:tc>
        <w:tc>
          <w:tcPr>
            <w:tcW w:w="1290" w:type="dxa"/>
            <w:vAlign w:val="center"/>
          </w:tcPr>
          <w:p w14:paraId="188455E9" w14:textId="77777777" w:rsidR="00586D37" w:rsidRDefault="00000000">
            <w:pPr>
              <w:rPr>
                <w:rFonts w:cs="Calibri"/>
              </w:rPr>
            </w:pPr>
            <w:r>
              <w:rPr>
                <w:rFonts w:cs="Calibri"/>
              </w:rPr>
              <w:t>安装调试</w:t>
            </w:r>
          </w:p>
        </w:tc>
        <w:tc>
          <w:tcPr>
            <w:tcW w:w="7459" w:type="dxa"/>
            <w:vAlign w:val="center"/>
          </w:tcPr>
          <w:p w14:paraId="27E085DE" w14:textId="77777777" w:rsidR="00586D37" w:rsidRDefault="00000000">
            <w:pPr>
              <w:adjustRightInd w:val="0"/>
              <w:ind w:firstLineChars="100" w:firstLine="210"/>
              <w:jc w:val="left"/>
              <w:rPr>
                <w:rFonts w:cs="Calibri"/>
              </w:rPr>
            </w:pPr>
            <w:r>
              <w:rPr>
                <w:rFonts w:cs="Calibri"/>
              </w:rPr>
              <w:t>1.</w:t>
            </w:r>
            <w:r>
              <w:rPr>
                <w:rFonts w:cs="Calibri"/>
              </w:rPr>
              <w:t>安装标准：符合有关技术规范要求和技术标准。</w:t>
            </w:r>
          </w:p>
          <w:p w14:paraId="6B7C4E4B" w14:textId="77777777" w:rsidR="00586D37" w:rsidRDefault="00000000">
            <w:pPr>
              <w:adjustRightInd w:val="0"/>
              <w:ind w:firstLineChars="100" w:firstLine="210"/>
              <w:jc w:val="left"/>
              <w:rPr>
                <w:rFonts w:cs="Calibri"/>
              </w:rPr>
            </w:pPr>
            <w:r>
              <w:rPr>
                <w:rFonts w:cs="Calibri"/>
              </w:rPr>
              <w:t>2.</w:t>
            </w:r>
            <w:r>
              <w:rPr>
                <w:rFonts w:cs="Calibri"/>
              </w:rPr>
              <w:t>安装过程中发生的费用由</w:t>
            </w:r>
            <w:r>
              <w:rPr>
                <w:rFonts w:cs="Calibri" w:hint="eastAsia"/>
              </w:rPr>
              <w:t>合同乙方</w:t>
            </w:r>
            <w:r>
              <w:rPr>
                <w:rFonts w:cs="Calibri"/>
              </w:rPr>
              <w:t>负责。</w:t>
            </w:r>
          </w:p>
          <w:p w14:paraId="1AD47960" w14:textId="77777777" w:rsidR="00586D37" w:rsidRDefault="00000000">
            <w:pPr>
              <w:adjustRightInd w:val="0"/>
              <w:ind w:firstLineChars="100" w:firstLine="210"/>
              <w:jc w:val="left"/>
              <w:rPr>
                <w:rFonts w:cs="Calibri"/>
              </w:rPr>
            </w:pPr>
            <w:r>
              <w:rPr>
                <w:rFonts w:eastAsia="楷体" w:cs="Calibri"/>
              </w:rPr>
              <w:t>说明：投标人在投标文件中提供其安装调试过程中需要采购人配合的内容。</w:t>
            </w:r>
          </w:p>
        </w:tc>
      </w:tr>
      <w:tr w:rsidR="00586D37" w14:paraId="5738CE65" w14:textId="77777777">
        <w:trPr>
          <w:trHeight w:val="454"/>
        </w:trPr>
        <w:tc>
          <w:tcPr>
            <w:tcW w:w="643" w:type="dxa"/>
            <w:vAlign w:val="center"/>
          </w:tcPr>
          <w:p w14:paraId="31B02717" w14:textId="77777777" w:rsidR="00586D37" w:rsidRDefault="00586D37">
            <w:pPr>
              <w:numPr>
                <w:ilvl w:val="0"/>
                <w:numId w:val="44"/>
              </w:numPr>
              <w:ind w:firstLine="0"/>
              <w:rPr>
                <w:rFonts w:cs="Calibri"/>
                <w:szCs w:val="21"/>
              </w:rPr>
            </w:pPr>
          </w:p>
        </w:tc>
        <w:tc>
          <w:tcPr>
            <w:tcW w:w="1290" w:type="dxa"/>
            <w:vAlign w:val="center"/>
          </w:tcPr>
          <w:p w14:paraId="4DD8582C" w14:textId="77777777" w:rsidR="00586D37" w:rsidRDefault="00000000">
            <w:pPr>
              <w:rPr>
                <w:rFonts w:cs="Calibri"/>
              </w:rPr>
            </w:pPr>
            <w:r>
              <w:rPr>
                <w:rFonts w:cs="Calibri"/>
              </w:rPr>
              <w:t>试运行</w:t>
            </w:r>
          </w:p>
        </w:tc>
        <w:tc>
          <w:tcPr>
            <w:tcW w:w="7459" w:type="dxa"/>
            <w:vAlign w:val="center"/>
          </w:tcPr>
          <w:p w14:paraId="7FBB8060" w14:textId="77777777" w:rsidR="00586D37" w:rsidRDefault="00000000">
            <w:pPr>
              <w:adjustRightInd w:val="0"/>
              <w:ind w:firstLineChars="100" w:firstLine="210"/>
              <w:jc w:val="left"/>
              <w:rPr>
                <w:rFonts w:eastAsia="楷体" w:cs="Calibri"/>
              </w:rPr>
            </w:pPr>
            <w:r>
              <w:rPr>
                <w:rFonts w:cs="Calibri" w:hint="eastAsia"/>
              </w:rPr>
              <w:t>合同乙方</w:t>
            </w:r>
            <w:r>
              <w:rPr>
                <w:rFonts w:cs="Calibri"/>
                <w:szCs w:val="21"/>
              </w:rPr>
              <w:t>完成项目内容，经</w:t>
            </w:r>
            <w:r>
              <w:rPr>
                <w:rFonts w:cs="Calibri" w:hint="eastAsia"/>
                <w:szCs w:val="21"/>
              </w:rPr>
              <w:t>合同甲方</w:t>
            </w:r>
            <w:r>
              <w:rPr>
                <w:rFonts w:cs="Calibri"/>
                <w:szCs w:val="21"/>
              </w:rPr>
              <w:t>同意后，项目进入试运行，正常试运行</w:t>
            </w:r>
            <w:r>
              <w:rPr>
                <w:rFonts w:cs="Calibri"/>
                <w:szCs w:val="21"/>
              </w:rPr>
              <w:t>1</w:t>
            </w:r>
            <w:r>
              <w:rPr>
                <w:rFonts w:cs="Calibri"/>
                <w:szCs w:val="21"/>
              </w:rPr>
              <w:t>个月。试运行期间，</w:t>
            </w:r>
            <w:r>
              <w:rPr>
                <w:rFonts w:cs="Calibri" w:hint="eastAsia"/>
              </w:rPr>
              <w:t>合同乙方</w:t>
            </w:r>
            <w:r>
              <w:rPr>
                <w:rFonts w:cs="Calibri"/>
                <w:szCs w:val="21"/>
              </w:rPr>
              <w:t>需派驻一名技术人员负责运行。试运行期间设备运行无故障的，试运行期满后</w:t>
            </w:r>
            <w:r>
              <w:rPr>
                <w:rFonts w:cs="Calibri" w:hint="eastAsia"/>
              </w:rPr>
              <w:t>合同乙方</w:t>
            </w:r>
            <w:r>
              <w:rPr>
                <w:rFonts w:cs="Calibri"/>
                <w:szCs w:val="21"/>
              </w:rPr>
              <w:t>可向</w:t>
            </w:r>
            <w:r>
              <w:rPr>
                <w:rFonts w:cs="Calibri" w:hint="eastAsia"/>
                <w:szCs w:val="21"/>
              </w:rPr>
              <w:t>合同甲方</w:t>
            </w:r>
            <w:r>
              <w:rPr>
                <w:rFonts w:cs="Calibri"/>
                <w:szCs w:val="21"/>
              </w:rPr>
              <w:t>申请验收；期间如发生故障，试运行期中断，自故障排除之日起重新计算。</w:t>
            </w:r>
          </w:p>
        </w:tc>
      </w:tr>
      <w:tr w:rsidR="00586D37" w14:paraId="22E440D2" w14:textId="77777777">
        <w:trPr>
          <w:trHeight w:val="454"/>
        </w:trPr>
        <w:tc>
          <w:tcPr>
            <w:tcW w:w="643" w:type="dxa"/>
            <w:vAlign w:val="center"/>
          </w:tcPr>
          <w:p w14:paraId="3952EBB5" w14:textId="77777777" w:rsidR="00586D37" w:rsidRDefault="00586D37">
            <w:pPr>
              <w:numPr>
                <w:ilvl w:val="0"/>
                <w:numId w:val="44"/>
              </w:numPr>
              <w:ind w:firstLine="0"/>
              <w:rPr>
                <w:rFonts w:cs="Calibri"/>
                <w:szCs w:val="21"/>
              </w:rPr>
            </w:pPr>
          </w:p>
        </w:tc>
        <w:tc>
          <w:tcPr>
            <w:tcW w:w="1290" w:type="dxa"/>
            <w:vAlign w:val="center"/>
          </w:tcPr>
          <w:p w14:paraId="3D2951A0" w14:textId="77777777" w:rsidR="00586D37" w:rsidRDefault="00000000">
            <w:pPr>
              <w:rPr>
                <w:rFonts w:cs="Calibri"/>
              </w:rPr>
            </w:pPr>
            <w:r>
              <w:rPr>
                <w:rFonts w:cs="Calibri"/>
              </w:rPr>
              <w:t>验收要求</w:t>
            </w:r>
          </w:p>
        </w:tc>
        <w:tc>
          <w:tcPr>
            <w:tcW w:w="7459" w:type="dxa"/>
            <w:vAlign w:val="center"/>
          </w:tcPr>
          <w:p w14:paraId="752D3CEA" w14:textId="77777777" w:rsidR="00586D37" w:rsidRDefault="00000000">
            <w:pPr>
              <w:ind w:firstLineChars="100" w:firstLine="210"/>
              <w:rPr>
                <w:rFonts w:cs="Calibri"/>
                <w:snapToGrid w:val="0"/>
                <w:kern w:val="0"/>
              </w:rPr>
            </w:pPr>
            <w:r>
              <w:rPr>
                <w:rFonts w:cs="Calibri"/>
              </w:rPr>
              <w:t>1.</w:t>
            </w:r>
            <w:r>
              <w:rPr>
                <w:rFonts w:cs="Calibri"/>
              </w:rPr>
              <w:t>试运行结束后，</w:t>
            </w:r>
            <w:r>
              <w:rPr>
                <w:rFonts w:cs="Calibri" w:hint="eastAsia"/>
              </w:rPr>
              <w:t>合同乙方</w:t>
            </w:r>
            <w:r>
              <w:rPr>
                <w:rFonts w:cs="Calibri"/>
              </w:rPr>
              <w:t>向</w:t>
            </w:r>
            <w:r>
              <w:rPr>
                <w:rFonts w:cs="Calibri" w:hint="eastAsia"/>
              </w:rPr>
              <w:t>合同甲方</w:t>
            </w:r>
            <w:r>
              <w:rPr>
                <w:rFonts w:cs="Calibri"/>
                <w:snapToGrid w:val="0"/>
                <w:kern w:val="0"/>
              </w:rPr>
              <w:t>提供产品的有效检验文件及供货清单，与合同的性能指标一起作为产品验收标准。</w:t>
            </w:r>
            <w:r>
              <w:rPr>
                <w:rFonts w:cs="Calibri" w:hint="eastAsia"/>
              </w:rPr>
              <w:t>合同甲方</w:t>
            </w:r>
            <w:r>
              <w:rPr>
                <w:rFonts w:cs="Calibri"/>
                <w:snapToGrid w:val="0"/>
                <w:kern w:val="0"/>
              </w:rPr>
              <w:t>对产品验收合格后，双方共同签署验收合格证书。</w:t>
            </w:r>
          </w:p>
          <w:p w14:paraId="6386DC62" w14:textId="77777777" w:rsidR="00586D37" w:rsidRDefault="00000000">
            <w:pPr>
              <w:ind w:firstLineChars="100" w:firstLine="210"/>
              <w:rPr>
                <w:rFonts w:cs="Calibri"/>
              </w:rPr>
            </w:pPr>
            <w:r>
              <w:rPr>
                <w:rFonts w:cs="Calibri"/>
                <w:snapToGrid w:val="0"/>
                <w:kern w:val="0"/>
              </w:rPr>
              <w:t>2.</w:t>
            </w:r>
            <w:r>
              <w:rPr>
                <w:rFonts w:cs="Calibri"/>
                <w:snapToGrid w:val="0"/>
                <w:kern w:val="0"/>
              </w:rPr>
              <w:t>如验收中发现产品达不到验收标准或合同规定的性能指标，</w:t>
            </w:r>
            <w:r>
              <w:rPr>
                <w:rFonts w:cs="Calibri" w:hint="eastAsia"/>
              </w:rPr>
              <w:t>合同乙方</w:t>
            </w:r>
            <w:r>
              <w:rPr>
                <w:rFonts w:cs="Calibri"/>
                <w:snapToGrid w:val="0"/>
                <w:kern w:val="0"/>
              </w:rPr>
              <w:t>必须更换相关零部件，甚至于更换产品。并且赔偿由此给</w:t>
            </w:r>
            <w:r>
              <w:rPr>
                <w:rFonts w:cs="Calibri" w:hint="eastAsia"/>
                <w:snapToGrid w:val="0"/>
                <w:kern w:val="0"/>
              </w:rPr>
              <w:t>合同甲方</w:t>
            </w:r>
            <w:r>
              <w:rPr>
                <w:rFonts w:cs="Calibri"/>
                <w:snapToGrid w:val="0"/>
                <w:kern w:val="0"/>
              </w:rPr>
              <w:t>造成的损失。</w:t>
            </w:r>
          </w:p>
          <w:p w14:paraId="47C193B6" w14:textId="77777777" w:rsidR="00586D37" w:rsidRDefault="00000000">
            <w:pPr>
              <w:ind w:firstLineChars="100" w:firstLine="210"/>
              <w:rPr>
                <w:rFonts w:cs="Calibri"/>
              </w:rPr>
            </w:pPr>
            <w:r>
              <w:rPr>
                <w:rFonts w:cs="Calibri"/>
              </w:rPr>
              <w:t>3.</w:t>
            </w:r>
            <w:r>
              <w:rPr>
                <w:rFonts w:cs="Calibri"/>
                <w:snapToGrid w:val="0"/>
                <w:kern w:val="0"/>
              </w:rPr>
              <w:t>验收合格条件：运行结果及使用效果符合合同要求及国家相关标准；在进行测试和验收运行过程中发生的故障和发现的问题已被排除，并得到</w:t>
            </w:r>
            <w:r>
              <w:rPr>
                <w:rFonts w:cs="Calibri" w:hint="eastAsia"/>
                <w:snapToGrid w:val="0"/>
                <w:kern w:val="0"/>
              </w:rPr>
              <w:t>合同甲方</w:t>
            </w:r>
            <w:r>
              <w:rPr>
                <w:rFonts w:cs="Calibri"/>
                <w:snapToGrid w:val="0"/>
                <w:kern w:val="0"/>
              </w:rPr>
              <w:t>的认可；所有合同中规定的设备、备品备件和资料都已提交并得到接受。</w:t>
            </w:r>
          </w:p>
          <w:p w14:paraId="684C8D79" w14:textId="77777777" w:rsidR="00586D37" w:rsidRDefault="00000000">
            <w:pPr>
              <w:ind w:firstLineChars="100" w:firstLine="210"/>
              <w:rPr>
                <w:rFonts w:cs="Calibri"/>
              </w:rPr>
            </w:pPr>
            <w:r>
              <w:rPr>
                <w:rFonts w:cs="Calibri"/>
              </w:rPr>
              <w:t>4.</w:t>
            </w:r>
            <w:r>
              <w:rPr>
                <w:rFonts w:cs="Calibri"/>
              </w:rPr>
              <w:t>对验收通过的项目，</w:t>
            </w:r>
            <w:r>
              <w:rPr>
                <w:rFonts w:cs="Calibri" w:hint="eastAsia"/>
                <w:snapToGrid w:val="0"/>
                <w:kern w:val="0"/>
              </w:rPr>
              <w:t>合同甲方</w:t>
            </w:r>
            <w:r>
              <w:rPr>
                <w:rFonts w:cs="Calibri"/>
              </w:rPr>
              <w:t>将按照合同如期支付合同款。</w:t>
            </w:r>
          </w:p>
          <w:p w14:paraId="5BDC4B6C" w14:textId="77777777" w:rsidR="00586D37" w:rsidRDefault="00000000">
            <w:pPr>
              <w:ind w:firstLineChars="100" w:firstLine="210"/>
              <w:rPr>
                <w:rFonts w:cs="Calibri"/>
              </w:rPr>
            </w:pPr>
            <w:r>
              <w:rPr>
                <w:rFonts w:cs="Calibri"/>
              </w:rPr>
              <w:t>5.</w:t>
            </w:r>
            <w:r>
              <w:rPr>
                <w:rFonts w:cs="Calibri"/>
              </w:rPr>
              <w:t>项目验收过程中，如发现有不满足合同规定的指标要求的产品，</w:t>
            </w:r>
            <w:r>
              <w:rPr>
                <w:rFonts w:cs="Calibri" w:hint="eastAsia"/>
                <w:snapToGrid w:val="0"/>
                <w:kern w:val="0"/>
              </w:rPr>
              <w:t>合同甲方</w:t>
            </w:r>
            <w:r>
              <w:rPr>
                <w:rFonts w:cs="Calibri"/>
              </w:rPr>
              <w:t>有权不对其进行验收，</w:t>
            </w:r>
            <w:r>
              <w:rPr>
                <w:rFonts w:cs="Calibri" w:hint="eastAsia"/>
                <w:snapToGrid w:val="0"/>
                <w:kern w:val="0"/>
              </w:rPr>
              <w:t>合同甲方</w:t>
            </w:r>
            <w:r>
              <w:rPr>
                <w:rFonts w:cs="Calibri"/>
              </w:rPr>
              <w:t>有权据此依法终止合同。</w:t>
            </w:r>
          </w:p>
          <w:p w14:paraId="2D4660BA" w14:textId="77777777" w:rsidR="00586D37" w:rsidRDefault="00000000">
            <w:pPr>
              <w:ind w:firstLineChars="100" w:firstLine="210"/>
              <w:rPr>
                <w:rFonts w:cs="Calibri"/>
              </w:rPr>
            </w:pPr>
            <w:r>
              <w:rPr>
                <w:rFonts w:cs="Calibri"/>
              </w:rPr>
              <w:t>6.</w:t>
            </w:r>
            <w:r>
              <w:rPr>
                <w:rFonts w:cs="Calibri"/>
              </w:rPr>
              <w:t>对验收未通过的项目，将按合同约定要求合同乙方限期整改。对无法整改或整改后仍未达到合同要求的项目，将按验收不通过处罚，具体措施以合同规定为准。</w:t>
            </w:r>
          </w:p>
          <w:p w14:paraId="7FF98806" w14:textId="77777777" w:rsidR="00586D37" w:rsidRDefault="00000000">
            <w:pPr>
              <w:tabs>
                <w:tab w:val="left" w:pos="540"/>
              </w:tabs>
              <w:ind w:firstLineChars="100" w:firstLine="210"/>
              <w:jc w:val="left"/>
              <w:rPr>
                <w:rFonts w:cs="Calibri"/>
                <w:szCs w:val="21"/>
              </w:rPr>
            </w:pPr>
            <w:r>
              <w:rPr>
                <w:rFonts w:cs="Calibri"/>
              </w:rPr>
              <w:t>7.</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586D37" w14:paraId="455D043B" w14:textId="77777777">
        <w:trPr>
          <w:trHeight w:val="454"/>
        </w:trPr>
        <w:tc>
          <w:tcPr>
            <w:tcW w:w="643" w:type="dxa"/>
            <w:vAlign w:val="center"/>
          </w:tcPr>
          <w:p w14:paraId="29978ED5" w14:textId="77777777" w:rsidR="00586D37" w:rsidRDefault="00586D37">
            <w:pPr>
              <w:numPr>
                <w:ilvl w:val="0"/>
                <w:numId w:val="44"/>
              </w:numPr>
              <w:ind w:firstLine="0"/>
              <w:rPr>
                <w:rFonts w:cs="Calibri"/>
                <w:szCs w:val="21"/>
              </w:rPr>
            </w:pPr>
          </w:p>
        </w:tc>
        <w:tc>
          <w:tcPr>
            <w:tcW w:w="1290" w:type="dxa"/>
            <w:vAlign w:val="center"/>
          </w:tcPr>
          <w:p w14:paraId="364F535A" w14:textId="77777777" w:rsidR="00586D37" w:rsidRDefault="00000000">
            <w:pPr>
              <w:rPr>
                <w:rFonts w:cs="Calibri"/>
              </w:rPr>
            </w:pPr>
            <w:r>
              <w:rPr>
                <w:rFonts w:cs="Calibri"/>
              </w:rPr>
              <w:t>售后服务</w:t>
            </w:r>
          </w:p>
        </w:tc>
        <w:tc>
          <w:tcPr>
            <w:tcW w:w="7459" w:type="dxa"/>
            <w:vAlign w:val="center"/>
          </w:tcPr>
          <w:p w14:paraId="1C3D7299" w14:textId="77777777" w:rsidR="00586D37" w:rsidRDefault="00000000">
            <w:pPr>
              <w:adjustRightInd w:val="0"/>
              <w:ind w:firstLineChars="100" w:firstLine="210"/>
              <w:jc w:val="left"/>
              <w:rPr>
                <w:rFonts w:cs="Calibri"/>
                <w:b/>
                <w:bCs/>
                <w:snapToGrid w:val="0"/>
                <w:kern w:val="0"/>
                <w:szCs w:val="21"/>
                <w:u w:val="single"/>
              </w:rPr>
            </w:pPr>
            <w:r>
              <w:rPr>
                <w:rFonts w:cs="Calibri"/>
                <w:szCs w:val="21"/>
              </w:rPr>
              <w:t>1.▲</w:t>
            </w:r>
            <w:r>
              <w:rPr>
                <w:rFonts w:cs="Calibri"/>
                <w:b/>
                <w:szCs w:val="21"/>
                <w:u w:val="single"/>
              </w:rPr>
              <w:t>质量保证期（</w:t>
            </w:r>
            <w:r>
              <w:rPr>
                <w:rFonts w:cs="Calibri" w:hint="eastAsia"/>
                <w:b/>
                <w:szCs w:val="21"/>
                <w:u w:val="single"/>
              </w:rPr>
              <w:t>质保期</w:t>
            </w:r>
            <w:r>
              <w:rPr>
                <w:rFonts w:cs="Calibri"/>
                <w:b/>
                <w:szCs w:val="21"/>
                <w:u w:val="single"/>
              </w:rPr>
              <w:t>）</w:t>
            </w:r>
            <w:r>
              <w:rPr>
                <w:rFonts w:cs="Calibri"/>
                <w:szCs w:val="21"/>
                <w:u w:val="single"/>
              </w:rPr>
              <w:t>：</w:t>
            </w:r>
            <w:r>
              <w:rPr>
                <w:rFonts w:cs="Calibri"/>
                <w:b/>
                <w:bCs/>
                <w:szCs w:val="21"/>
                <w:u w:val="single"/>
              </w:rPr>
              <w:t>详见下表，质量保证期从</w:t>
            </w:r>
            <w:r>
              <w:rPr>
                <w:rFonts w:cs="Calibri"/>
                <w:b/>
                <w:bCs/>
                <w:snapToGrid w:val="0"/>
                <w:kern w:val="0"/>
                <w:szCs w:val="21"/>
                <w:u w:val="single"/>
              </w:rPr>
              <w:t>项目验收合格之日起计算。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051"/>
              <w:gridCol w:w="3347"/>
            </w:tblGrid>
            <w:tr w:rsidR="00586D37" w14:paraId="71F1F68A"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7C621552" w14:textId="77777777" w:rsidR="00586D37" w:rsidRDefault="00000000">
                  <w:pPr>
                    <w:widowControl/>
                    <w:adjustRightInd w:val="0"/>
                    <w:jc w:val="center"/>
                    <w:rPr>
                      <w:rFonts w:cs="Calibri"/>
                      <w:kern w:val="0"/>
                      <w:szCs w:val="21"/>
                    </w:rPr>
                  </w:pPr>
                  <w:r>
                    <w:rPr>
                      <w:rFonts w:cs="Calibri"/>
                      <w:kern w:val="0"/>
                      <w:szCs w:val="21"/>
                    </w:rPr>
                    <w:t>序号</w:t>
                  </w:r>
                </w:p>
              </w:tc>
              <w:tc>
                <w:tcPr>
                  <w:tcW w:w="3144" w:type="dxa"/>
                  <w:tcBorders>
                    <w:top w:val="single" w:sz="4" w:space="0" w:color="auto"/>
                    <w:left w:val="single" w:sz="4" w:space="0" w:color="auto"/>
                    <w:bottom w:val="single" w:sz="4" w:space="0" w:color="auto"/>
                    <w:right w:val="single" w:sz="4" w:space="0" w:color="auto"/>
                  </w:tcBorders>
                  <w:vAlign w:val="center"/>
                </w:tcPr>
                <w:p w14:paraId="59D8DE67" w14:textId="77777777" w:rsidR="00586D37" w:rsidRDefault="00000000">
                  <w:pPr>
                    <w:widowControl/>
                    <w:adjustRightInd w:val="0"/>
                    <w:jc w:val="center"/>
                    <w:rPr>
                      <w:rFonts w:cs="Calibri"/>
                      <w:kern w:val="0"/>
                      <w:szCs w:val="21"/>
                    </w:rPr>
                  </w:pPr>
                  <w:r>
                    <w:rPr>
                      <w:rFonts w:cs="Calibri"/>
                      <w:kern w:val="0"/>
                      <w:szCs w:val="21"/>
                    </w:rPr>
                    <w:t>产品名称</w:t>
                  </w:r>
                </w:p>
              </w:tc>
              <w:tc>
                <w:tcPr>
                  <w:tcW w:w="3443" w:type="dxa"/>
                  <w:tcBorders>
                    <w:top w:val="single" w:sz="4" w:space="0" w:color="auto"/>
                    <w:left w:val="single" w:sz="4" w:space="0" w:color="auto"/>
                    <w:bottom w:val="single" w:sz="4" w:space="0" w:color="auto"/>
                    <w:right w:val="single" w:sz="4" w:space="0" w:color="auto"/>
                  </w:tcBorders>
                  <w:vAlign w:val="center"/>
                </w:tcPr>
                <w:p w14:paraId="6FD8F9BF" w14:textId="77777777" w:rsidR="00586D37" w:rsidRDefault="00000000">
                  <w:pPr>
                    <w:widowControl/>
                    <w:adjustRightInd w:val="0"/>
                    <w:jc w:val="center"/>
                    <w:rPr>
                      <w:rFonts w:cs="Calibri"/>
                      <w:kern w:val="0"/>
                      <w:szCs w:val="21"/>
                    </w:rPr>
                  </w:pPr>
                  <w:r>
                    <w:rPr>
                      <w:rFonts w:cs="Calibri" w:hint="eastAsia"/>
                      <w:kern w:val="0"/>
                      <w:szCs w:val="21"/>
                    </w:rPr>
                    <w:t>质保期</w:t>
                  </w:r>
                </w:p>
              </w:tc>
            </w:tr>
            <w:tr w:rsidR="00586D37" w14:paraId="268D8E4E"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6A8C0A89" w14:textId="77777777" w:rsidR="00586D37" w:rsidRDefault="00586D37">
                  <w:pPr>
                    <w:widowControl/>
                    <w:numPr>
                      <w:ilvl w:val="0"/>
                      <w:numId w:val="45"/>
                    </w:numPr>
                    <w:adjustRightInd w:val="0"/>
                    <w:ind w:firstLine="0"/>
                    <w:rPr>
                      <w:rFonts w:cs="Calibri"/>
                      <w:kern w:val="0"/>
                      <w:szCs w:val="21"/>
                    </w:rPr>
                  </w:pPr>
                </w:p>
              </w:tc>
              <w:tc>
                <w:tcPr>
                  <w:tcW w:w="3144" w:type="dxa"/>
                  <w:tcBorders>
                    <w:top w:val="single" w:sz="4" w:space="0" w:color="auto"/>
                    <w:left w:val="single" w:sz="4" w:space="0" w:color="auto"/>
                    <w:bottom w:val="single" w:sz="4" w:space="0" w:color="auto"/>
                    <w:right w:val="single" w:sz="4" w:space="0" w:color="auto"/>
                  </w:tcBorders>
                  <w:vAlign w:val="center"/>
                </w:tcPr>
                <w:p w14:paraId="197D1418" w14:textId="77777777" w:rsidR="00586D37" w:rsidRDefault="00000000">
                  <w:r>
                    <w:rPr>
                      <w:rFonts w:hint="eastAsia"/>
                    </w:rPr>
                    <w:t>自动化整合离心机</w:t>
                  </w:r>
                </w:p>
              </w:tc>
              <w:tc>
                <w:tcPr>
                  <w:tcW w:w="3443" w:type="dxa"/>
                  <w:tcBorders>
                    <w:top w:val="single" w:sz="4" w:space="0" w:color="auto"/>
                    <w:left w:val="single" w:sz="4" w:space="0" w:color="auto"/>
                    <w:bottom w:val="single" w:sz="4" w:space="0" w:color="auto"/>
                    <w:right w:val="single" w:sz="4" w:space="0" w:color="auto"/>
                  </w:tcBorders>
                  <w:vAlign w:val="center"/>
                </w:tcPr>
                <w:p w14:paraId="6E78ACE4"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r w:rsidR="00586D37" w14:paraId="352494AA" w14:textId="77777777">
              <w:trPr>
                <w:trHeight w:val="454"/>
              </w:trPr>
              <w:tc>
                <w:tcPr>
                  <w:tcW w:w="646" w:type="dxa"/>
                  <w:tcBorders>
                    <w:top w:val="single" w:sz="4" w:space="0" w:color="auto"/>
                    <w:left w:val="single" w:sz="4" w:space="0" w:color="auto"/>
                    <w:bottom w:val="single" w:sz="4" w:space="0" w:color="auto"/>
                    <w:right w:val="single" w:sz="4" w:space="0" w:color="auto"/>
                  </w:tcBorders>
                  <w:vAlign w:val="center"/>
                </w:tcPr>
                <w:p w14:paraId="1F991A55" w14:textId="77777777" w:rsidR="00586D37" w:rsidRDefault="00586D37">
                  <w:pPr>
                    <w:widowControl/>
                    <w:numPr>
                      <w:ilvl w:val="0"/>
                      <w:numId w:val="45"/>
                    </w:numPr>
                    <w:adjustRightInd w:val="0"/>
                    <w:ind w:firstLine="0"/>
                    <w:rPr>
                      <w:rFonts w:cs="Calibri"/>
                      <w:kern w:val="0"/>
                      <w:szCs w:val="21"/>
                    </w:rPr>
                  </w:pPr>
                </w:p>
              </w:tc>
              <w:tc>
                <w:tcPr>
                  <w:tcW w:w="3144" w:type="dxa"/>
                  <w:tcBorders>
                    <w:top w:val="single" w:sz="4" w:space="0" w:color="auto"/>
                    <w:left w:val="single" w:sz="4" w:space="0" w:color="auto"/>
                    <w:bottom w:val="single" w:sz="4" w:space="0" w:color="auto"/>
                    <w:right w:val="single" w:sz="4" w:space="0" w:color="auto"/>
                  </w:tcBorders>
                  <w:vAlign w:val="center"/>
                </w:tcPr>
                <w:p w14:paraId="4F93FA1B" w14:textId="77777777" w:rsidR="00586D37" w:rsidRDefault="00000000">
                  <w:r>
                    <w:rPr>
                      <w:rFonts w:hint="eastAsia"/>
                    </w:rPr>
                    <w:t>采血管开盖器</w:t>
                  </w:r>
                </w:p>
              </w:tc>
              <w:tc>
                <w:tcPr>
                  <w:tcW w:w="3443" w:type="dxa"/>
                  <w:tcBorders>
                    <w:top w:val="single" w:sz="4" w:space="0" w:color="auto"/>
                    <w:left w:val="single" w:sz="4" w:space="0" w:color="auto"/>
                    <w:bottom w:val="single" w:sz="4" w:space="0" w:color="auto"/>
                    <w:right w:val="single" w:sz="4" w:space="0" w:color="auto"/>
                  </w:tcBorders>
                  <w:vAlign w:val="center"/>
                </w:tcPr>
                <w:p w14:paraId="7AEEC5BB" w14:textId="77777777" w:rsidR="00586D37" w:rsidRDefault="00000000">
                  <w:pPr>
                    <w:widowControl/>
                    <w:textAlignment w:val="center"/>
                    <w:rPr>
                      <w:rFonts w:cs="Calibri"/>
                      <w:snapToGrid w:val="0"/>
                      <w:szCs w:val="21"/>
                    </w:rPr>
                  </w:pPr>
                  <w:r>
                    <w:rPr>
                      <w:rFonts w:cs="Calibri" w:hint="eastAsia"/>
                      <w:szCs w:val="21"/>
                    </w:rPr>
                    <w:t>整机质保期</w:t>
                  </w:r>
                  <w:r>
                    <w:rPr>
                      <w:rFonts w:cs="Calibri" w:hint="eastAsia"/>
                      <w:szCs w:val="21"/>
                    </w:rPr>
                    <w:t>1</w:t>
                  </w:r>
                  <w:r>
                    <w:rPr>
                      <w:rFonts w:cs="Calibri"/>
                      <w:szCs w:val="21"/>
                    </w:rPr>
                    <w:t>年</w:t>
                  </w:r>
                  <w:r>
                    <w:rPr>
                      <w:rFonts w:cs="Calibri" w:hint="eastAsia"/>
                      <w:szCs w:val="21"/>
                    </w:rPr>
                    <w:t>。</w:t>
                  </w:r>
                </w:p>
              </w:tc>
            </w:tr>
          </w:tbl>
          <w:p w14:paraId="57680FCE" w14:textId="77777777" w:rsidR="00586D37" w:rsidRDefault="00000000">
            <w:pPr>
              <w:adjustRightInd w:val="0"/>
              <w:ind w:firstLineChars="100" w:firstLine="210"/>
              <w:jc w:val="left"/>
              <w:rPr>
                <w:rFonts w:cs="Calibri"/>
                <w:szCs w:val="21"/>
              </w:rPr>
            </w:pPr>
            <w:r>
              <w:rPr>
                <w:rFonts w:cs="Calibri"/>
                <w:szCs w:val="21"/>
              </w:rPr>
              <w:t>2.</w:t>
            </w:r>
            <w:r>
              <w:rPr>
                <w:rFonts w:cs="Calibri"/>
                <w:szCs w:val="21"/>
              </w:rPr>
              <w:t>售后服务机构</w:t>
            </w:r>
          </w:p>
          <w:p w14:paraId="4E3327B4" w14:textId="77777777" w:rsidR="00586D37" w:rsidRDefault="00000000">
            <w:pPr>
              <w:adjustRightInd w:val="0"/>
              <w:ind w:firstLineChars="100" w:firstLine="210"/>
              <w:jc w:val="left"/>
              <w:rPr>
                <w:rFonts w:cs="Calibri"/>
                <w:szCs w:val="21"/>
              </w:rPr>
            </w:pPr>
            <w:r>
              <w:rPr>
                <w:rFonts w:cs="Calibri"/>
              </w:rPr>
              <w:t>在中华人民共和国国内应设有设备维修中心，维修中心应能提供快捷、周到、规范的服务。</w:t>
            </w:r>
          </w:p>
          <w:p w14:paraId="1B870460" w14:textId="77777777" w:rsidR="00586D37" w:rsidRDefault="00000000">
            <w:pPr>
              <w:adjustRightInd w:val="0"/>
              <w:ind w:firstLineChars="100" w:firstLine="210"/>
              <w:jc w:val="left"/>
              <w:rPr>
                <w:rFonts w:cs="Calibri"/>
                <w:szCs w:val="21"/>
              </w:rPr>
            </w:pPr>
            <w:r>
              <w:rPr>
                <w:rFonts w:cs="Calibri"/>
                <w:szCs w:val="21"/>
              </w:rPr>
              <w:t>3.</w:t>
            </w:r>
            <w:r>
              <w:rPr>
                <w:rFonts w:cs="Calibri"/>
                <w:szCs w:val="21"/>
              </w:rPr>
              <w:t>售后服务响应</w:t>
            </w:r>
          </w:p>
          <w:p w14:paraId="25BFA481" w14:textId="77777777" w:rsidR="00586D37" w:rsidRDefault="00000000">
            <w:pPr>
              <w:adjustRightInd w:val="0"/>
              <w:ind w:firstLineChars="100" w:firstLine="210"/>
              <w:jc w:val="left"/>
              <w:rPr>
                <w:rFonts w:cs="Calibri"/>
                <w:szCs w:val="21"/>
              </w:rPr>
            </w:pPr>
            <w:r>
              <w:rPr>
                <w:rFonts w:cs="Calibri"/>
              </w:rPr>
              <w:t>在接到用户维修及技术服务要求后应在设备出现故障时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14:paraId="4416A33C" w14:textId="77777777" w:rsidR="00586D37" w:rsidRDefault="00000000">
            <w:pPr>
              <w:adjustRightInd w:val="0"/>
              <w:ind w:firstLineChars="100" w:firstLine="210"/>
              <w:jc w:val="left"/>
              <w:rPr>
                <w:rFonts w:cs="Calibri"/>
                <w:szCs w:val="21"/>
              </w:rPr>
            </w:pPr>
            <w:r>
              <w:rPr>
                <w:rFonts w:cs="Calibri"/>
                <w:szCs w:val="21"/>
              </w:rPr>
              <w:t>4.</w:t>
            </w:r>
            <w:r>
              <w:rPr>
                <w:rFonts w:cs="Calibri"/>
                <w:szCs w:val="21"/>
              </w:rPr>
              <w:t>售后服务内容</w:t>
            </w:r>
          </w:p>
          <w:p w14:paraId="3380FB61"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）在质量保证期内，因产品制造质量不良而产生损坏或不能正常工作，应提供维修直至更换（包括返厂维修）。</w:t>
            </w:r>
          </w:p>
          <w:p w14:paraId="7638961F" w14:textId="77777777" w:rsidR="00586D37" w:rsidRDefault="00000000">
            <w:pPr>
              <w:adjustRightInd w:val="0"/>
              <w:ind w:firstLineChars="100" w:firstLine="210"/>
              <w:jc w:val="left"/>
              <w:rPr>
                <w:rFonts w:cs="Calibri"/>
              </w:rPr>
            </w:pPr>
            <w:r>
              <w:rPr>
                <w:rFonts w:cs="Calibri"/>
              </w:rPr>
              <w:t>（</w:t>
            </w:r>
            <w:r>
              <w:rPr>
                <w:rFonts w:cs="Calibri"/>
              </w:rPr>
              <w:t>2</w:t>
            </w:r>
            <w:r>
              <w:rPr>
                <w:rFonts w:cs="Calibri"/>
              </w:rPr>
              <w:t>）在质量保证期内，如需更换关键核心部件或</w:t>
            </w:r>
            <w:r>
              <w:rPr>
                <w:rFonts w:cs="Calibri"/>
              </w:rPr>
              <w:t>2</w:t>
            </w:r>
            <w:r>
              <w:rPr>
                <w:rFonts w:cs="Calibri"/>
              </w:rPr>
              <w:t>次维修无法修复仪器，</w:t>
            </w:r>
            <w:r>
              <w:rPr>
                <w:rFonts w:cs="Calibri" w:hint="eastAsia"/>
              </w:rPr>
              <w:t>合同乙方</w:t>
            </w:r>
            <w:r>
              <w:rPr>
                <w:rFonts w:cs="Calibri"/>
              </w:rPr>
              <w:t>应更换为新仪器。</w:t>
            </w:r>
          </w:p>
          <w:p w14:paraId="73E413F3" w14:textId="77777777" w:rsidR="00586D37" w:rsidRDefault="00000000">
            <w:pPr>
              <w:adjustRightInd w:val="0"/>
              <w:ind w:firstLineChars="100" w:firstLine="210"/>
              <w:jc w:val="left"/>
              <w:rPr>
                <w:rFonts w:cs="Calibri"/>
              </w:rPr>
            </w:pPr>
            <w:r>
              <w:rPr>
                <w:rFonts w:cs="Calibri"/>
              </w:rPr>
              <w:t>（</w:t>
            </w:r>
            <w:r>
              <w:rPr>
                <w:rFonts w:cs="Calibri"/>
              </w:rPr>
              <w:t>3</w:t>
            </w:r>
            <w:r>
              <w:rPr>
                <w:rFonts w:cs="Calibri"/>
              </w:rPr>
              <w:t>）在质量保证期内，要求设备厂家提供售后维保，技术工程师应经原厂认证或授权，上门服务。</w:t>
            </w:r>
          </w:p>
          <w:p w14:paraId="0FDE58AD" w14:textId="77777777" w:rsidR="00586D37" w:rsidRDefault="00000000">
            <w:pPr>
              <w:adjustRightInd w:val="0"/>
              <w:ind w:firstLineChars="100" w:firstLine="210"/>
              <w:jc w:val="left"/>
              <w:rPr>
                <w:rFonts w:cs="Calibri"/>
              </w:rPr>
            </w:pPr>
            <w:r>
              <w:rPr>
                <w:rFonts w:cs="Calibri"/>
              </w:rPr>
              <w:t>（</w:t>
            </w:r>
            <w:r>
              <w:rPr>
                <w:rFonts w:cs="Calibri"/>
              </w:rPr>
              <w:t>4</w:t>
            </w:r>
            <w:r>
              <w:rPr>
                <w:rFonts w:cs="Calibri"/>
              </w:rPr>
              <w:t>）在质量保证期内，每年技术工程师提供至少</w:t>
            </w:r>
            <w:r>
              <w:rPr>
                <w:rFonts w:cs="Calibri"/>
              </w:rPr>
              <w:t>2</w:t>
            </w:r>
            <w:r>
              <w:rPr>
                <w:rFonts w:cs="Calibri"/>
              </w:rPr>
              <w:t>次的上门维护保养工作。</w:t>
            </w:r>
          </w:p>
          <w:p w14:paraId="5FFCA103" w14:textId="77777777" w:rsidR="00586D37" w:rsidRDefault="00000000">
            <w:pPr>
              <w:adjustRightInd w:val="0"/>
              <w:ind w:firstLineChars="100" w:firstLine="210"/>
              <w:jc w:val="left"/>
              <w:rPr>
                <w:rFonts w:cs="Calibri"/>
              </w:rPr>
            </w:pPr>
            <w:r>
              <w:rPr>
                <w:rFonts w:cs="Calibri"/>
              </w:rPr>
              <w:t>（</w:t>
            </w:r>
            <w:r>
              <w:rPr>
                <w:rFonts w:cs="Calibri"/>
              </w:rPr>
              <w:t>5</w:t>
            </w:r>
            <w:r>
              <w:rPr>
                <w:rFonts w:cs="Calibri"/>
              </w:rPr>
              <w:t>）质量保证期将满时，</w:t>
            </w:r>
            <w:r>
              <w:rPr>
                <w:rFonts w:cs="Calibri" w:hint="eastAsia"/>
              </w:rPr>
              <w:t>合同乙方</w:t>
            </w:r>
            <w:r>
              <w:rPr>
                <w:rFonts w:cs="Calibri"/>
              </w:rPr>
              <w:t>须对设备进行全面检测一次，解决检测出的问题，并向</w:t>
            </w:r>
            <w:r>
              <w:rPr>
                <w:rFonts w:cs="Calibri" w:hint="eastAsia"/>
              </w:rPr>
              <w:t>合同甲方</w:t>
            </w:r>
            <w:r>
              <w:rPr>
                <w:rFonts w:cs="Calibri"/>
              </w:rPr>
              <w:t>提供整个书面报告。</w:t>
            </w:r>
          </w:p>
          <w:p w14:paraId="79B9EAD2" w14:textId="77777777" w:rsidR="00586D37" w:rsidRDefault="00000000">
            <w:pPr>
              <w:adjustRightInd w:val="0"/>
              <w:ind w:firstLineChars="100" w:firstLine="210"/>
              <w:jc w:val="left"/>
              <w:rPr>
                <w:rFonts w:cs="Calibri"/>
              </w:rPr>
            </w:pPr>
            <w:r>
              <w:rPr>
                <w:rFonts w:cs="Calibri"/>
              </w:rPr>
              <w:t>（</w:t>
            </w:r>
            <w:r>
              <w:rPr>
                <w:rFonts w:cs="Calibri"/>
              </w:rPr>
              <w:t>6</w:t>
            </w:r>
            <w:r>
              <w:rPr>
                <w:rFonts w:cs="Calibri"/>
              </w:rPr>
              <w:t>）在设备寿命期内，对设备配套的应用软件提供终身升级服务。</w:t>
            </w:r>
          </w:p>
          <w:p w14:paraId="6C72685B" w14:textId="77777777" w:rsidR="00586D37" w:rsidRDefault="00000000">
            <w:pPr>
              <w:adjustRightInd w:val="0"/>
              <w:ind w:firstLineChars="100" w:firstLine="210"/>
              <w:jc w:val="left"/>
              <w:rPr>
                <w:rFonts w:cs="Calibri"/>
              </w:rPr>
            </w:pPr>
            <w:r>
              <w:rPr>
                <w:rFonts w:cs="Calibri"/>
              </w:rPr>
              <w:t>（</w:t>
            </w:r>
            <w:r>
              <w:rPr>
                <w:rFonts w:cs="Calibri"/>
              </w:rPr>
              <w:t>7</w:t>
            </w:r>
            <w:r>
              <w:rPr>
                <w:rFonts w:cs="Calibri"/>
              </w:rPr>
              <w:t>）在设备寿命期内，</w:t>
            </w:r>
            <w:r>
              <w:rPr>
                <w:rFonts w:cs="Calibri" w:hint="eastAsia"/>
              </w:rPr>
              <w:t>合同乙方</w:t>
            </w:r>
            <w:r>
              <w:rPr>
                <w:rFonts w:cs="Calibri"/>
              </w:rPr>
              <w:t>应保证长期供应零备件和正常的售后服务。</w:t>
            </w:r>
          </w:p>
          <w:p w14:paraId="7C1A64D0" w14:textId="77777777" w:rsidR="00586D37" w:rsidRDefault="00000000">
            <w:pPr>
              <w:adjustRightInd w:val="0"/>
              <w:ind w:firstLineChars="100" w:firstLine="210"/>
              <w:jc w:val="left"/>
              <w:rPr>
                <w:rFonts w:cs="Calibri"/>
              </w:rPr>
            </w:pPr>
            <w:r>
              <w:rPr>
                <w:rFonts w:cs="Calibri"/>
              </w:rPr>
              <w:t>5.</w:t>
            </w:r>
            <w:r>
              <w:rPr>
                <w:rFonts w:cs="Calibri"/>
              </w:rPr>
              <w:t>售后服务收费</w:t>
            </w:r>
          </w:p>
          <w:p w14:paraId="1B9A8636" w14:textId="77777777" w:rsidR="00586D37" w:rsidRDefault="00000000">
            <w:pPr>
              <w:adjustRightInd w:val="0"/>
              <w:ind w:firstLineChars="100" w:firstLine="210"/>
              <w:jc w:val="left"/>
              <w:rPr>
                <w:rFonts w:cs="Calibri"/>
              </w:rPr>
            </w:pPr>
            <w:r>
              <w:rPr>
                <w:rFonts w:cs="Calibri"/>
              </w:rPr>
              <w:t>（</w:t>
            </w:r>
            <w:r>
              <w:rPr>
                <w:rFonts w:cs="Calibri"/>
              </w:rPr>
              <w:t>1</w:t>
            </w:r>
            <w:r>
              <w:rPr>
                <w:rFonts w:cs="Calibri"/>
              </w:rPr>
              <w:t>）在质量保证期内，</w:t>
            </w:r>
            <w:r>
              <w:rPr>
                <w:rFonts w:cs="Calibri" w:hint="eastAsia"/>
              </w:rPr>
              <w:t>合同乙方</w:t>
            </w:r>
            <w:r>
              <w:rPr>
                <w:rFonts w:cs="Calibri"/>
              </w:rPr>
              <w:t>提供售后服务，费用由</w:t>
            </w:r>
            <w:r>
              <w:rPr>
                <w:rFonts w:cs="Calibri" w:hint="eastAsia"/>
              </w:rPr>
              <w:t>合同乙方</w:t>
            </w:r>
            <w:r>
              <w:rPr>
                <w:rFonts w:cs="Calibri"/>
              </w:rPr>
              <w:t>承担，在投标报价中填报。</w:t>
            </w:r>
          </w:p>
          <w:p w14:paraId="121B88D5" w14:textId="77777777" w:rsidR="00586D37"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）质量保证期满后，维修只收取合理的材料费。</w:t>
            </w:r>
            <w:r>
              <w:rPr>
                <w:rFonts w:cs="Calibri" w:hint="eastAsia"/>
              </w:rPr>
              <w:t>合同乙方</w:t>
            </w:r>
            <w:r>
              <w:rPr>
                <w:rFonts w:cs="Calibri"/>
              </w:rPr>
              <w:t>须提供最优惠材料费、设备费等的维修价格清单，在设备寿命期内，保证维修配件的供应和及时维修，维修价格保持不变（政策调整因素除外）。</w:t>
            </w:r>
          </w:p>
        </w:tc>
      </w:tr>
      <w:tr w:rsidR="00586D37" w14:paraId="476B5E3A" w14:textId="77777777">
        <w:trPr>
          <w:trHeight w:val="454"/>
        </w:trPr>
        <w:tc>
          <w:tcPr>
            <w:tcW w:w="643" w:type="dxa"/>
            <w:vAlign w:val="center"/>
          </w:tcPr>
          <w:p w14:paraId="1C7835C2" w14:textId="77777777" w:rsidR="00586D37" w:rsidRDefault="00586D37">
            <w:pPr>
              <w:numPr>
                <w:ilvl w:val="0"/>
                <w:numId w:val="44"/>
              </w:numPr>
              <w:ind w:firstLine="0"/>
              <w:rPr>
                <w:rFonts w:cs="Calibri"/>
                <w:szCs w:val="21"/>
              </w:rPr>
            </w:pPr>
          </w:p>
        </w:tc>
        <w:tc>
          <w:tcPr>
            <w:tcW w:w="1290" w:type="dxa"/>
            <w:vAlign w:val="center"/>
          </w:tcPr>
          <w:p w14:paraId="4AB323A6" w14:textId="77777777" w:rsidR="00586D37" w:rsidRDefault="00000000">
            <w:pPr>
              <w:rPr>
                <w:rFonts w:cs="Calibri"/>
              </w:rPr>
            </w:pPr>
            <w:r>
              <w:rPr>
                <w:rFonts w:cs="Calibri"/>
              </w:rPr>
              <w:t>培训</w:t>
            </w:r>
          </w:p>
        </w:tc>
        <w:tc>
          <w:tcPr>
            <w:tcW w:w="7459" w:type="dxa"/>
            <w:vAlign w:val="center"/>
          </w:tcPr>
          <w:p w14:paraId="556B7EC8" w14:textId="77777777" w:rsidR="00586D37" w:rsidRDefault="00000000">
            <w:pPr>
              <w:ind w:firstLineChars="100" w:firstLine="210"/>
              <w:rPr>
                <w:rFonts w:cs="Calibri"/>
              </w:rPr>
            </w:pPr>
            <w:r>
              <w:rPr>
                <w:rFonts w:cs="Calibri"/>
              </w:rPr>
              <w:t>1.</w:t>
            </w:r>
            <w:r>
              <w:rPr>
                <w:rFonts w:cs="Calibri"/>
              </w:rPr>
              <w:t>为使用户能正确使用设备，</w:t>
            </w:r>
            <w:r>
              <w:rPr>
                <w:rFonts w:cs="Calibri" w:hint="eastAsia"/>
              </w:rPr>
              <w:t>合同乙方</w:t>
            </w:r>
            <w:r>
              <w:rPr>
                <w:rFonts w:cs="Calibri"/>
              </w:rPr>
              <w:t>派遣有丰富经验的高水平技术人员前往进行仪器的安装调试、现场培训操作人员及仪器相关的应用维护，随时对用户提出的问题进行解答，并进行指导。</w:t>
            </w:r>
          </w:p>
          <w:p w14:paraId="17EB9294" w14:textId="77777777" w:rsidR="00586D37" w:rsidRDefault="00000000">
            <w:pPr>
              <w:ind w:firstLineChars="100" w:firstLine="210"/>
              <w:rPr>
                <w:rFonts w:cs="Calibri"/>
              </w:rPr>
            </w:pPr>
            <w:r>
              <w:rPr>
                <w:rFonts w:cs="Calibri"/>
              </w:rPr>
              <w:t>2.</w:t>
            </w:r>
            <w:r>
              <w:rPr>
                <w:rFonts w:cs="Calibri"/>
              </w:rPr>
              <w:t>现场培训达到至少</w:t>
            </w:r>
            <w:r>
              <w:rPr>
                <w:rFonts w:cs="Calibri"/>
              </w:rPr>
              <w:t>2</w:t>
            </w:r>
            <w:r>
              <w:rPr>
                <w:rFonts w:cs="Calibri"/>
              </w:rPr>
              <w:t>人可以熟练使用仪器。</w:t>
            </w:r>
          </w:p>
          <w:p w14:paraId="4362FC07" w14:textId="77777777" w:rsidR="00586D37" w:rsidRDefault="00000000">
            <w:pPr>
              <w:ind w:firstLineChars="100" w:firstLine="210"/>
              <w:rPr>
                <w:rFonts w:cs="Calibri"/>
              </w:rPr>
            </w:pPr>
            <w:r>
              <w:rPr>
                <w:rFonts w:cs="Calibri"/>
              </w:rPr>
              <w:t>3.</w:t>
            </w:r>
            <w:r>
              <w:rPr>
                <w:rFonts w:cs="Calibri"/>
              </w:rPr>
              <w:t>培训内容包括但不限于仪器的基本原理、操作、日常维护及基础分析仪器理论和上机操作等。</w:t>
            </w:r>
          </w:p>
        </w:tc>
      </w:tr>
      <w:tr w:rsidR="00586D37" w14:paraId="604FD072" w14:textId="77777777">
        <w:trPr>
          <w:trHeight w:val="454"/>
        </w:trPr>
        <w:tc>
          <w:tcPr>
            <w:tcW w:w="643" w:type="dxa"/>
            <w:vAlign w:val="center"/>
          </w:tcPr>
          <w:p w14:paraId="7D0AAE0F" w14:textId="77777777" w:rsidR="00586D37" w:rsidRDefault="00586D37">
            <w:pPr>
              <w:numPr>
                <w:ilvl w:val="0"/>
                <w:numId w:val="44"/>
              </w:numPr>
              <w:ind w:firstLine="0"/>
              <w:rPr>
                <w:rFonts w:cs="Calibri"/>
                <w:szCs w:val="21"/>
              </w:rPr>
            </w:pPr>
          </w:p>
        </w:tc>
        <w:tc>
          <w:tcPr>
            <w:tcW w:w="1290" w:type="dxa"/>
            <w:vAlign w:val="center"/>
          </w:tcPr>
          <w:p w14:paraId="1DC4713C" w14:textId="77777777" w:rsidR="00586D37" w:rsidRDefault="00000000">
            <w:pPr>
              <w:rPr>
                <w:rFonts w:cs="Calibri"/>
                <w:szCs w:val="21"/>
              </w:rPr>
            </w:pPr>
            <w:r>
              <w:rPr>
                <w:rFonts w:cs="Calibri"/>
                <w:szCs w:val="21"/>
              </w:rPr>
              <w:t>其他内容</w:t>
            </w:r>
          </w:p>
        </w:tc>
        <w:tc>
          <w:tcPr>
            <w:tcW w:w="7459" w:type="dxa"/>
            <w:vAlign w:val="center"/>
          </w:tcPr>
          <w:p w14:paraId="1438C0F9" w14:textId="77777777" w:rsidR="00586D37"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70FC83E5" w14:textId="77777777" w:rsidR="00586D37"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w:t>
      </w:r>
    </w:p>
    <w:p w14:paraId="225CEA45" w14:textId="77777777" w:rsidR="00586D37"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61941921" w14:textId="77777777" w:rsidR="00586D37" w:rsidRDefault="00000000">
      <w:pPr>
        <w:pStyle w:val="2"/>
        <w:ind w:firstLine="420"/>
        <w:rPr>
          <w:rFonts w:cs="Calibri"/>
        </w:rPr>
      </w:pPr>
      <w:r>
        <w:rPr>
          <w:rFonts w:cs="Calibri"/>
        </w:rPr>
        <w:t>一、支持绿色发展</w:t>
      </w:r>
    </w:p>
    <w:p w14:paraId="0994EC72" w14:textId="77777777" w:rsidR="00586D37" w:rsidRDefault="00000000">
      <w:pPr>
        <w:ind w:firstLineChars="200" w:firstLine="420"/>
        <w:rPr>
          <w:rFonts w:cs="Calibri"/>
        </w:rPr>
      </w:pPr>
      <w:r>
        <w:rPr>
          <w:rFonts w:cs="Calibri"/>
        </w:rPr>
        <w:t>（</w:t>
      </w:r>
      <w:r>
        <w:rPr>
          <w:rFonts w:cs="Calibri"/>
        </w:rPr>
        <w:t>1</w:t>
      </w:r>
      <w:r>
        <w:rPr>
          <w:rFonts w:cs="Calibri"/>
        </w:rPr>
        <w:t>）节能产品的强制采购政策</w:t>
      </w:r>
    </w:p>
    <w:p w14:paraId="313F82A5" w14:textId="77777777" w:rsidR="00586D37"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w:t>
      </w:r>
      <w:r>
        <w:rPr>
          <w:rFonts w:cs="Calibri"/>
          <w:b/>
          <w:bCs/>
          <w:color w:val="000000" w:themeColor="text1"/>
          <w:szCs w:val="21"/>
          <w:u w:val="single"/>
        </w:rPr>
        <w:lastRenderedPageBreak/>
        <w:t>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6C83B461"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13ABCF2C" w14:textId="77777777" w:rsidR="00586D37" w:rsidRDefault="00000000">
      <w:pPr>
        <w:rPr>
          <w:rFonts w:cs="Calibri"/>
          <w:color w:val="000000" w:themeColor="text1"/>
          <w:szCs w:val="21"/>
        </w:rPr>
      </w:pPr>
      <w:r>
        <w:rPr>
          <w:rFonts w:cs="Calibri"/>
          <w:color w:val="000000" w:themeColor="text1"/>
          <w:szCs w:val="21"/>
        </w:rPr>
        <w:t>【节能产品品目清单详见</w:t>
      </w:r>
      <w:r>
        <w:rPr>
          <w:rFonts w:cs="Calibri" w:hint="eastAsia"/>
          <w:color w:val="000000" w:themeColor="text1"/>
          <w:szCs w:val="21"/>
        </w:rPr>
        <w:t>《</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41378E0C" w14:textId="77777777" w:rsidR="00586D37" w:rsidRDefault="00000000">
      <w:pPr>
        <w:rPr>
          <w:rFonts w:cs="Calibri"/>
          <w:color w:val="000000" w:themeColor="text1"/>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0B512BA5" w14:textId="77777777" w:rsidR="00586D37"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4403FEC8" w14:textId="77777777" w:rsidR="00586D37"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w:t>
      </w:r>
    </w:p>
    <w:p w14:paraId="68520E14" w14:textId="77777777" w:rsidR="00586D37" w:rsidRDefault="00000000">
      <w:pPr>
        <w:ind w:firstLineChars="200" w:firstLine="420"/>
        <w:rPr>
          <w:rFonts w:cs="Calibri"/>
          <w:color w:val="000000" w:themeColor="text1"/>
          <w:szCs w:val="21"/>
        </w:rPr>
      </w:pPr>
      <w:r>
        <w:rPr>
          <w:rFonts w:cs="Calibri"/>
          <w:color w:val="000000" w:themeColor="text1"/>
          <w:szCs w:val="21"/>
        </w:rPr>
        <w:t>本项目执行：</w:t>
      </w:r>
    </w:p>
    <w:p w14:paraId="2EF303C9" w14:textId="77777777" w:rsidR="00586D37" w:rsidRDefault="00000000">
      <w:pPr>
        <w:rPr>
          <w:rFonts w:cs="Calibri"/>
          <w:color w:val="000000" w:themeColor="text1"/>
          <w:szCs w:val="21"/>
        </w:rPr>
      </w:pPr>
      <w:r>
        <w:rPr>
          <w:rFonts w:cs="Calibri"/>
          <w:color w:val="000000" w:themeColor="text1"/>
          <w:szCs w:val="21"/>
        </w:rPr>
        <w:t>【节能产品品目清单</w:t>
      </w:r>
      <w:r>
        <w:rPr>
          <w:rFonts w:cs="Calibri" w:hint="eastAsia"/>
          <w:color w:val="000000" w:themeColor="text1"/>
          <w:szCs w:val="21"/>
        </w:rPr>
        <w:t>详见《</w:t>
      </w:r>
      <w:r>
        <w:rPr>
          <w:rFonts w:cs="Calibri"/>
          <w:color w:val="000000" w:themeColor="text1"/>
          <w:szCs w:val="21"/>
        </w:rPr>
        <w:t>财政部、国家发展和改革委员会关于印发节能产品政府采购品目清单的通知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3BE50CC9" w14:textId="77777777" w:rsidR="00586D37" w:rsidRDefault="00000000">
      <w:pPr>
        <w:rPr>
          <w:rFonts w:cs="Calibri"/>
          <w:color w:val="000000" w:themeColor="text1"/>
          <w:szCs w:val="21"/>
        </w:rPr>
      </w:pPr>
      <w:r>
        <w:rPr>
          <w:rFonts w:cs="Calibri"/>
          <w:color w:val="000000" w:themeColor="text1"/>
          <w:szCs w:val="21"/>
        </w:rPr>
        <w:t>【环境标志产品品目清单</w:t>
      </w:r>
      <w:r>
        <w:rPr>
          <w:rFonts w:cs="Calibri" w:hint="eastAsia"/>
          <w:color w:val="000000" w:themeColor="text1"/>
          <w:szCs w:val="21"/>
        </w:rPr>
        <w:t>详见《</w:t>
      </w:r>
      <w:r>
        <w:rPr>
          <w:rFonts w:cs="Calibri"/>
          <w:color w:val="000000" w:themeColor="text1"/>
          <w:szCs w:val="21"/>
        </w:rPr>
        <w:t>财政部、生态环境部关于印发环境标志产品政府采购品目清单的通知</w:t>
      </w:r>
      <w:r>
        <w:rPr>
          <w:rFonts w:cs="Calibri" w:hint="eastAsia"/>
          <w:color w:val="000000" w:themeColor="text1"/>
          <w:szCs w:val="21"/>
        </w:rPr>
        <w:t>》</w:t>
      </w:r>
      <w:r>
        <w:rPr>
          <w:rFonts w:cs="Calibri"/>
          <w:color w:val="000000" w:themeColor="text1"/>
          <w:szCs w:val="21"/>
        </w:rPr>
        <w:t>（财库〔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5D2861E5" w14:textId="77777777" w:rsidR="00586D37" w:rsidRDefault="00000000">
      <w:pPr>
        <w:rPr>
          <w:rFonts w:cs="Calibri"/>
          <w:szCs w:val="21"/>
        </w:rPr>
      </w:pPr>
      <w:r>
        <w:rPr>
          <w:rFonts w:cs="Calibri"/>
          <w:color w:val="000000" w:themeColor="text1"/>
          <w:szCs w:val="21"/>
        </w:rPr>
        <w:t>【产品认证机构详见</w:t>
      </w:r>
      <w:r>
        <w:rPr>
          <w:rFonts w:cs="Calibri" w:hint="eastAsia"/>
          <w:color w:val="000000" w:themeColor="text1"/>
          <w:szCs w:val="21"/>
        </w:rPr>
        <w:t>《</w:t>
      </w:r>
      <w:r>
        <w:rPr>
          <w:rFonts w:cs="Calibri"/>
          <w:color w:val="000000" w:themeColor="text1"/>
          <w:szCs w:val="21"/>
        </w:rPr>
        <w:t>市场监管总局关于发布参与实施政府采购节能产品、环境标志产品认证机构名录的公告</w:t>
      </w:r>
      <w:r>
        <w:rPr>
          <w:rFonts w:cs="Calibri" w:hint="eastAsia"/>
          <w:color w:val="000000" w:themeColor="text1"/>
          <w:szCs w:val="21"/>
        </w:rPr>
        <w:t>》</w:t>
      </w:r>
      <w:r>
        <w:rPr>
          <w:rFonts w:cs="Calibri"/>
          <w:color w:val="000000" w:themeColor="text1"/>
          <w:szCs w:val="21"/>
        </w:rPr>
        <w:t>（</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71407717"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51259295" w14:textId="77777777" w:rsidR="00586D37"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29754741" w14:textId="77777777" w:rsidR="00586D37" w:rsidRDefault="00000000">
      <w:pPr>
        <w:pStyle w:val="2"/>
        <w:ind w:firstLine="420"/>
        <w:rPr>
          <w:rFonts w:cs="Calibri"/>
        </w:rPr>
      </w:pPr>
      <w:r>
        <w:rPr>
          <w:rFonts w:cs="Calibri"/>
        </w:rPr>
        <w:t>二、支持创新发展</w:t>
      </w:r>
    </w:p>
    <w:p w14:paraId="133B5C63"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6753F849"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p>
    <w:p w14:paraId="1B68FCD0" w14:textId="77777777" w:rsidR="00586D37" w:rsidRDefault="00000000">
      <w:pPr>
        <w:pStyle w:val="2"/>
        <w:ind w:firstLine="420"/>
        <w:rPr>
          <w:rFonts w:cs="Calibri"/>
        </w:rPr>
      </w:pPr>
      <w:r>
        <w:rPr>
          <w:rFonts w:cs="Calibri"/>
        </w:rPr>
        <w:t>三、支持中小企业发展</w:t>
      </w:r>
    </w:p>
    <w:p w14:paraId="25B76772" w14:textId="77777777" w:rsidR="00586D37" w:rsidRDefault="00000000">
      <w:pPr>
        <w:ind w:firstLineChars="200" w:firstLine="420"/>
        <w:rPr>
          <w:rFonts w:cs="Calibri"/>
          <w:szCs w:val="21"/>
        </w:rPr>
      </w:pPr>
      <w:r>
        <w:rPr>
          <w:rFonts w:cs="Calibri"/>
          <w:szCs w:val="21"/>
        </w:rPr>
        <w:t>（</w:t>
      </w:r>
      <w:r>
        <w:rPr>
          <w:rFonts w:cs="Calibri"/>
          <w:szCs w:val="21"/>
        </w:rPr>
        <w:t>1</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w:t>
      </w:r>
      <w:r>
        <w:rPr>
          <w:rFonts w:cs="Calibri" w:hint="eastAsia"/>
          <w:szCs w:val="21"/>
        </w:rPr>
        <w:t>＜</w:t>
      </w:r>
      <w:r>
        <w:rPr>
          <w:rFonts w:cs="Calibri"/>
          <w:szCs w:val="21"/>
        </w:rPr>
        <w:t>政府采购促进中小企业发展管理办法</w:t>
      </w:r>
      <w:r>
        <w:rPr>
          <w:rFonts w:cs="Calibri" w:hint="eastAsia"/>
          <w:szCs w:val="21"/>
        </w:rPr>
        <w:t>＞</w:t>
      </w:r>
      <w:r>
        <w:rPr>
          <w:rFonts w:cs="Calibri"/>
          <w:szCs w:val="21"/>
        </w:rPr>
        <w:t>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08083684" w14:textId="77777777" w:rsidR="00586D37"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14:paraId="3E201EF9" w14:textId="77777777" w:rsidR="00586D37" w:rsidRDefault="00000000">
      <w:pPr>
        <w:ind w:firstLineChars="200" w:firstLine="420"/>
        <w:rPr>
          <w:rFonts w:cs="Calibri"/>
          <w:szCs w:val="21"/>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7151190F" w14:textId="77777777" w:rsidR="00586D37" w:rsidRDefault="00000000">
      <w:pPr>
        <w:ind w:firstLineChars="200" w:firstLine="420"/>
        <w:rPr>
          <w:rFonts w:cs="Calibri"/>
          <w:szCs w:val="21"/>
        </w:rPr>
      </w:pPr>
      <w:r>
        <w:rPr>
          <w:rFonts w:cs="Calibri"/>
          <w:szCs w:val="21"/>
        </w:rPr>
        <w:t>（</w:t>
      </w:r>
      <w:r>
        <w:rPr>
          <w:rFonts w:cs="Calibri"/>
          <w:szCs w:val="21"/>
        </w:rPr>
        <w:t>2</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4F3B5626" w14:textId="77777777" w:rsidR="00586D37" w:rsidRDefault="00000000">
      <w:pPr>
        <w:ind w:firstLineChars="200" w:firstLine="420"/>
        <w:rPr>
          <w:rFonts w:cs="Calibri"/>
          <w:szCs w:val="21"/>
        </w:rPr>
      </w:pPr>
      <w:r>
        <w:rPr>
          <w:rFonts w:cs="Calibri"/>
          <w:szCs w:val="21"/>
        </w:rPr>
        <w:t>（</w:t>
      </w:r>
      <w:r>
        <w:rPr>
          <w:rFonts w:cs="Calibri"/>
          <w:szCs w:val="21"/>
        </w:rPr>
        <w:t>3</w:t>
      </w:r>
      <w:r>
        <w:rPr>
          <w:rFonts w:cs="Calibri"/>
          <w:szCs w:val="21"/>
        </w:rPr>
        <w:t>）根据</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3264D9D4" w14:textId="77777777" w:rsidR="00586D37" w:rsidRDefault="00000000">
      <w:pPr>
        <w:pStyle w:val="2"/>
        <w:ind w:firstLine="420"/>
        <w:rPr>
          <w:rFonts w:cs="Calibri"/>
        </w:rPr>
      </w:pPr>
      <w:r>
        <w:rPr>
          <w:rFonts w:cs="Calibri"/>
        </w:rPr>
        <w:lastRenderedPageBreak/>
        <w:t>第五部分</w:t>
      </w:r>
      <w:r>
        <w:rPr>
          <w:rFonts w:cs="Calibri"/>
        </w:rPr>
        <w:t xml:space="preserve"> </w:t>
      </w:r>
      <w:r>
        <w:rPr>
          <w:rFonts w:cs="Calibri"/>
        </w:rPr>
        <w:t>实质性要求</w:t>
      </w:r>
    </w:p>
    <w:p w14:paraId="620574AD" w14:textId="77777777" w:rsidR="00586D37"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w:t>
      </w:r>
      <w:r>
        <w:rPr>
          <w:rFonts w:cs="Calibri" w:hint="eastAsia"/>
          <w:bCs/>
          <w:color w:val="000000" w:themeColor="text1"/>
          <w:szCs w:val="21"/>
        </w:rPr>
        <w:t>和条件</w:t>
      </w:r>
      <w:r>
        <w:rPr>
          <w:rFonts w:cs="Calibri"/>
          <w:bCs/>
          <w:color w:val="000000" w:themeColor="text1"/>
          <w:szCs w:val="21"/>
        </w:rPr>
        <w:t>，投标文件响应内容若不满足实质性要求</w:t>
      </w:r>
      <w:r>
        <w:rPr>
          <w:rFonts w:cs="Calibri" w:hint="eastAsia"/>
          <w:bCs/>
          <w:color w:val="000000" w:themeColor="text1"/>
          <w:szCs w:val="21"/>
        </w:rPr>
        <w:t>和条件</w:t>
      </w:r>
      <w:r>
        <w:rPr>
          <w:rFonts w:cs="Calibri"/>
          <w:bCs/>
          <w:color w:val="000000" w:themeColor="text1"/>
          <w:szCs w:val="21"/>
        </w:rPr>
        <w:t>，将被评标委员会判定为投标无效。</w:t>
      </w:r>
    </w:p>
    <w:p w14:paraId="065A08D0" w14:textId="77777777" w:rsidR="00586D37" w:rsidRDefault="00000000">
      <w:pPr>
        <w:rPr>
          <w:rFonts w:cs="Calibri"/>
        </w:rPr>
      </w:pPr>
      <w:r>
        <w:rPr>
          <w:rFonts w:cs="Calibri"/>
        </w:rPr>
        <w:br w:type="page"/>
      </w:r>
    </w:p>
    <w:p w14:paraId="4710BF9F" w14:textId="77777777" w:rsidR="00586D37" w:rsidRDefault="00000000">
      <w:pPr>
        <w:pStyle w:val="1"/>
        <w:spacing w:beforeLines="0" w:before="0"/>
        <w:rPr>
          <w:rFonts w:cs="Calibri"/>
          <w:color w:val="auto"/>
        </w:rPr>
      </w:pPr>
      <w:bookmarkStart w:id="76" w:name="_Toc21099"/>
      <w:r>
        <w:rPr>
          <w:rFonts w:cs="Calibri"/>
          <w:color w:val="auto"/>
        </w:rPr>
        <w:lastRenderedPageBreak/>
        <w:t>第四章</w:t>
      </w:r>
      <w:r>
        <w:rPr>
          <w:rFonts w:cs="Calibri"/>
          <w:color w:val="auto"/>
        </w:rPr>
        <w:t xml:space="preserve">  </w:t>
      </w:r>
      <w:r>
        <w:rPr>
          <w:rFonts w:cs="Calibri"/>
          <w:color w:val="auto"/>
        </w:rPr>
        <w:t>采购合同</w:t>
      </w:r>
      <w:bookmarkEnd w:id="61"/>
      <w:bookmarkEnd w:id="62"/>
      <w:bookmarkEnd w:id="63"/>
      <w:bookmarkEnd w:id="76"/>
    </w:p>
    <w:p w14:paraId="6894091B" w14:textId="77777777" w:rsidR="00586D37" w:rsidRDefault="00586D37">
      <w:pPr>
        <w:jc w:val="center"/>
        <w:rPr>
          <w:rFonts w:eastAsiaTheme="minorEastAsia" w:cs="Calibri"/>
          <w:sz w:val="32"/>
          <w:szCs w:val="32"/>
        </w:rPr>
      </w:pPr>
    </w:p>
    <w:p w14:paraId="122E428E" w14:textId="77777777" w:rsidR="00586D37" w:rsidRDefault="00000000">
      <w:pPr>
        <w:jc w:val="center"/>
        <w:rPr>
          <w:rFonts w:eastAsiaTheme="minorEastAsia" w:cs="Calibri"/>
        </w:rPr>
      </w:pPr>
      <w:r>
        <w:rPr>
          <w:rFonts w:eastAsiaTheme="minorEastAsia" w:cs="Calibri"/>
          <w:b/>
          <w:bCs/>
        </w:rPr>
        <w:t>（甲乙双方应按招标文件确定的事项及投标文件响应内容签订本合同，不得对招标文件确定的事项和中标人的投标文件作实质性修改）</w:t>
      </w:r>
    </w:p>
    <w:p w14:paraId="13BBEAB9" w14:textId="77777777" w:rsidR="00586D37" w:rsidRDefault="00586D37">
      <w:pPr>
        <w:jc w:val="center"/>
        <w:rPr>
          <w:rFonts w:cs="Calibri"/>
          <w:b/>
          <w:sz w:val="36"/>
          <w:szCs w:val="36"/>
        </w:rPr>
      </w:pPr>
    </w:p>
    <w:p w14:paraId="2B288A55" w14:textId="77777777" w:rsidR="00586D37" w:rsidRDefault="00000000">
      <w:pPr>
        <w:jc w:val="center"/>
        <w:rPr>
          <w:rFonts w:cs="Calibri"/>
          <w:b/>
          <w:sz w:val="36"/>
          <w:szCs w:val="36"/>
        </w:rPr>
      </w:pPr>
      <w:r>
        <w:rPr>
          <w:rFonts w:cs="Calibri"/>
          <w:b/>
          <w:sz w:val="36"/>
          <w:szCs w:val="36"/>
        </w:rPr>
        <w:t>采购合同</w:t>
      </w:r>
    </w:p>
    <w:p w14:paraId="4D4FB186" w14:textId="77777777" w:rsidR="00586D37" w:rsidRDefault="00586D37">
      <w:pPr>
        <w:ind w:firstLineChars="1508" w:firstLine="3179"/>
        <w:rPr>
          <w:rFonts w:cs="Calibri"/>
          <w:b/>
          <w:szCs w:val="21"/>
        </w:rPr>
      </w:pPr>
    </w:p>
    <w:p w14:paraId="055A48EF" w14:textId="77777777" w:rsidR="00586D37" w:rsidRDefault="00586D37">
      <w:pPr>
        <w:ind w:firstLineChars="1508" w:firstLine="3179"/>
        <w:rPr>
          <w:rFonts w:cs="Calibri"/>
          <w:b/>
          <w:szCs w:val="21"/>
        </w:rPr>
      </w:pPr>
    </w:p>
    <w:p w14:paraId="73ACB7D6" w14:textId="77777777" w:rsidR="00586D37" w:rsidRDefault="00000000">
      <w:pPr>
        <w:jc w:val="center"/>
        <w:rPr>
          <w:rFonts w:cs="Calibri"/>
          <w:szCs w:val="21"/>
        </w:rPr>
      </w:pPr>
      <w:r>
        <w:rPr>
          <w:rFonts w:cs="Calibri"/>
          <w:b/>
          <w:szCs w:val="21"/>
        </w:rPr>
        <w:t>合同编号：</w:t>
      </w:r>
      <w:r>
        <w:rPr>
          <w:rFonts w:cs="Calibri"/>
          <w:sz w:val="24"/>
        </w:rPr>
        <w:t>【</w:t>
      </w:r>
      <w:r>
        <w:rPr>
          <w:rFonts w:eastAsia="楷体" w:cs="Calibri"/>
          <w:i/>
          <w:iCs/>
          <w:sz w:val="24"/>
          <w:u w:val="single"/>
        </w:rPr>
        <w:t>签订合同时填入相应内容</w:t>
      </w:r>
      <w:r>
        <w:rPr>
          <w:rFonts w:cs="Calibri"/>
          <w:sz w:val="24"/>
        </w:rPr>
        <w:t>】</w:t>
      </w:r>
    </w:p>
    <w:p w14:paraId="441583BA" w14:textId="77777777" w:rsidR="00586D37" w:rsidRDefault="00586D37">
      <w:pPr>
        <w:rPr>
          <w:rFonts w:cs="Calibri"/>
          <w:szCs w:val="21"/>
        </w:rPr>
      </w:pPr>
    </w:p>
    <w:p w14:paraId="086B617F" w14:textId="77777777" w:rsidR="00586D37" w:rsidRDefault="00586D37">
      <w:pPr>
        <w:rPr>
          <w:rFonts w:cs="Calibri"/>
          <w:szCs w:val="21"/>
        </w:rPr>
      </w:pPr>
    </w:p>
    <w:p w14:paraId="1A880055" w14:textId="77777777" w:rsidR="00586D37" w:rsidRDefault="00586D37">
      <w:pPr>
        <w:rPr>
          <w:rFonts w:cs="Calibri"/>
          <w:szCs w:val="21"/>
        </w:rPr>
      </w:pPr>
    </w:p>
    <w:p w14:paraId="6E818362" w14:textId="77777777" w:rsidR="00586D37" w:rsidRDefault="00586D37">
      <w:pPr>
        <w:rPr>
          <w:rFonts w:cs="Calibri"/>
          <w:szCs w:val="21"/>
        </w:rPr>
      </w:pPr>
    </w:p>
    <w:p w14:paraId="799A43E1" w14:textId="77777777" w:rsidR="00586D37" w:rsidRDefault="00586D37">
      <w:pPr>
        <w:rPr>
          <w:rFonts w:cs="Calibri"/>
          <w:szCs w:val="21"/>
        </w:rPr>
      </w:pPr>
    </w:p>
    <w:p w14:paraId="2E2B038E" w14:textId="77777777" w:rsidR="00586D37" w:rsidRDefault="00586D37">
      <w:pPr>
        <w:rPr>
          <w:rFonts w:cs="Calibri"/>
          <w:szCs w:val="21"/>
        </w:rPr>
      </w:pPr>
    </w:p>
    <w:p w14:paraId="433418F5" w14:textId="77777777" w:rsidR="00586D37" w:rsidRDefault="00586D37">
      <w:pPr>
        <w:rPr>
          <w:rFonts w:cs="Calibri"/>
          <w:szCs w:val="21"/>
        </w:rPr>
      </w:pPr>
    </w:p>
    <w:p w14:paraId="40AE3596" w14:textId="77777777" w:rsidR="00586D37" w:rsidRDefault="00586D37">
      <w:pPr>
        <w:rPr>
          <w:rFonts w:cs="Calibri"/>
          <w:szCs w:val="21"/>
        </w:rPr>
      </w:pPr>
    </w:p>
    <w:p w14:paraId="764A9960" w14:textId="77777777" w:rsidR="00586D37" w:rsidRDefault="00586D37">
      <w:pPr>
        <w:rPr>
          <w:rFonts w:cs="Calibri"/>
          <w:szCs w:val="21"/>
        </w:rPr>
      </w:pPr>
    </w:p>
    <w:p w14:paraId="26EAE892" w14:textId="77777777" w:rsidR="00586D37" w:rsidRDefault="00586D37">
      <w:pPr>
        <w:rPr>
          <w:rFonts w:cs="Calibri"/>
          <w:szCs w:val="21"/>
        </w:rPr>
      </w:pPr>
    </w:p>
    <w:p w14:paraId="1CE8E3B6" w14:textId="77777777" w:rsidR="00586D37" w:rsidRDefault="00000000">
      <w:pPr>
        <w:ind w:firstLineChars="500" w:firstLine="1200"/>
        <w:rPr>
          <w:rFonts w:cs="Calibri"/>
          <w:sz w:val="24"/>
        </w:rPr>
      </w:pPr>
      <w:r>
        <w:rPr>
          <w:rFonts w:cs="Calibri"/>
          <w:sz w:val="24"/>
        </w:rPr>
        <w:t>项目名称：</w:t>
      </w:r>
      <w:r>
        <w:rPr>
          <w:rFonts w:cs="Calibri" w:hint="eastAsia"/>
          <w:sz w:val="24"/>
        </w:rPr>
        <w:t>仪器设备配置更新项目</w:t>
      </w:r>
    </w:p>
    <w:p w14:paraId="2D747936" w14:textId="77777777" w:rsidR="00586D37" w:rsidRDefault="00000000">
      <w:pPr>
        <w:ind w:firstLineChars="500" w:firstLine="1200"/>
        <w:rPr>
          <w:rFonts w:cs="Calibri"/>
          <w:sz w:val="24"/>
        </w:rPr>
      </w:pPr>
      <w:r>
        <w:rPr>
          <w:rFonts w:cs="Calibri"/>
          <w:sz w:val="24"/>
        </w:rPr>
        <w:t>合同内容：</w:t>
      </w:r>
      <w:r>
        <w:rPr>
          <w:rFonts w:eastAsia="楷体" w:cs="Calibri" w:hint="eastAsia"/>
          <w:sz w:val="24"/>
        </w:rPr>
        <w:t>【填写标项名称】</w:t>
      </w:r>
    </w:p>
    <w:p w14:paraId="685ADA04" w14:textId="77777777" w:rsidR="00586D37" w:rsidRDefault="00586D37">
      <w:pPr>
        <w:rPr>
          <w:rFonts w:cs="Calibri"/>
          <w:sz w:val="24"/>
        </w:rPr>
      </w:pPr>
    </w:p>
    <w:p w14:paraId="006ABDA6" w14:textId="77777777" w:rsidR="00586D37" w:rsidRDefault="00586D37">
      <w:pPr>
        <w:rPr>
          <w:rFonts w:cs="Calibri"/>
          <w:sz w:val="24"/>
        </w:rPr>
      </w:pPr>
    </w:p>
    <w:p w14:paraId="19FA35E4" w14:textId="77777777" w:rsidR="00586D37" w:rsidRDefault="00586D37">
      <w:pPr>
        <w:rPr>
          <w:rFonts w:cs="Calibri"/>
          <w:sz w:val="24"/>
        </w:rPr>
      </w:pPr>
    </w:p>
    <w:p w14:paraId="2EF2223B" w14:textId="77777777" w:rsidR="00586D37" w:rsidRDefault="00586D37">
      <w:pPr>
        <w:rPr>
          <w:rFonts w:cs="Calibri"/>
          <w:sz w:val="24"/>
        </w:rPr>
      </w:pPr>
    </w:p>
    <w:p w14:paraId="1A17EB78" w14:textId="77777777" w:rsidR="00586D37" w:rsidRDefault="00586D37">
      <w:pPr>
        <w:rPr>
          <w:rFonts w:cs="Calibri"/>
          <w:sz w:val="24"/>
        </w:rPr>
      </w:pPr>
    </w:p>
    <w:p w14:paraId="22B11501" w14:textId="77777777" w:rsidR="00586D37" w:rsidRDefault="00586D37">
      <w:pPr>
        <w:rPr>
          <w:rFonts w:cs="Calibri"/>
          <w:sz w:val="24"/>
        </w:rPr>
      </w:pPr>
    </w:p>
    <w:p w14:paraId="7E7F7E3F" w14:textId="77777777" w:rsidR="00586D37" w:rsidRDefault="00000000">
      <w:pPr>
        <w:ind w:firstLineChars="650" w:firstLine="1560"/>
        <w:rPr>
          <w:rFonts w:cs="Calibri"/>
          <w:sz w:val="24"/>
          <w:u w:val="single"/>
        </w:rPr>
      </w:pPr>
      <w:r>
        <w:rPr>
          <w:rFonts w:cs="Calibri"/>
          <w:sz w:val="24"/>
        </w:rPr>
        <w:t>甲方：</w:t>
      </w:r>
      <w:r>
        <w:rPr>
          <w:rFonts w:cs="Calibri" w:hint="eastAsia"/>
          <w:sz w:val="24"/>
        </w:rPr>
        <w:t>浙江省疾病预防控制中心</w:t>
      </w:r>
    </w:p>
    <w:p w14:paraId="7C1B25E4" w14:textId="77777777" w:rsidR="00586D37" w:rsidRDefault="00000000">
      <w:pPr>
        <w:ind w:firstLineChars="650" w:firstLine="1560"/>
        <w:rPr>
          <w:rFonts w:cs="Calibri"/>
          <w:sz w:val="24"/>
        </w:rPr>
      </w:pPr>
      <w:r>
        <w:rPr>
          <w:rFonts w:cs="Calibri"/>
          <w:sz w:val="24"/>
        </w:rPr>
        <w:t>乙方：【</w:t>
      </w:r>
      <w:r>
        <w:rPr>
          <w:rFonts w:eastAsia="楷体" w:cs="Calibri"/>
          <w:i/>
          <w:iCs/>
          <w:sz w:val="24"/>
          <w:u w:val="single"/>
        </w:rPr>
        <w:t>签订合同时填入相应内容</w:t>
      </w:r>
      <w:r>
        <w:rPr>
          <w:rFonts w:cs="Calibri"/>
          <w:sz w:val="24"/>
        </w:rPr>
        <w:t>】</w:t>
      </w:r>
    </w:p>
    <w:p w14:paraId="38898CBF" w14:textId="77777777" w:rsidR="00586D37" w:rsidRDefault="00586D37">
      <w:pPr>
        <w:rPr>
          <w:rFonts w:cs="Calibri"/>
          <w:sz w:val="24"/>
        </w:rPr>
      </w:pPr>
    </w:p>
    <w:p w14:paraId="0FE94B0A" w14:textId="77777777" w:rsidR="00586D37" w:rsidRDefault="00586D37">
      <w:pPr>
        <w:rPr>
          <w:rFonts w:cs="Calibri"/>
          <w:sz w:val="24"/>
        </w:rPr>
      </w:pPr>
    </w:p>
    <w:p w14:paraId="03F07556" w14:textId="77777777" w:rsidR="00586D37" w:rsidRDefault="00586D37">
      <w:pPr>
        <w:rPr>
          <w:rFonts w:cs="Calibri"/>
          <w:sz w:val="24"/>
        </w:rPr>
      </w:pPr>
    </w:p>
    <w:p w14:paraId="3AD20849" w14:textId="77777777" w:rsidR="00586D37" w:rsidRDefault="00000000">
      <w:pPr>
        <w:rPr>
          <w:rFonts w:cs="Calibri"/>
          <w:b/>
        </w:rPr>
      </w:pPr>
      <w:r>
        <w:rPr>
          <w:rFonts w:cs="Calibri"/>
          <w:szCs w:val="21"/>
        </w:rPr>
        <w:br w:type="page"/>
      </w:r>
    </w:p>
    <w:p w14:paraId="26949A29" w14:textId="77777777" w:rsidR="00586D37" w:rsidRDefault="00000000">
      <w:pPr>
        <w:jc w:val="center"/>
        <w:outlineLvl w:val="1"/>
        <w:rPr>
          <w:rFonts w:cs="Calibri"/>
          <w:b/>
          <w:color w:val="000000"/>
          <w:sz w:val="30"/>
          <w:szCs w:val="30"/>
        </w:rPr>
      </w:pPr>
      <w:r>
        <w:rPr>
          <w:rFonts w:cs="Calibri"/>
          <w:b/>
          <w:color w:val="000000"/>
          <w:sz w:val="30"/>
          <w:szCs w:val="30"/>
        </w:rPr>
        <w:lastRenderedPageBreak/>
        <w:t>一、合同协议</w:t>
      </w:r>
    </w:p>
    <w:p w14:paraId="2DEACEDE" w14:textId="77777777" w:rsidR="00586D37" w:rsidRDefault="00000000">
      <w:pPr>
        <w:ind w:firstLineChars="200" w:firstLine="420"/>
        <w:rPr>
          <w:rFonts w:cs="Calibri"/>
          <w:szCs w:val="21"/>
        </w:rPr>
      </w:pPr>
      <w:r>
        <w:rPr>
          <w:rFonts w:cs="Calibri" w:hint="eastAsia"/>
          <w:szCs w:val="21"/>
        </w:rPr>
        <w:t>浙江省疾病预防控制中心</w:t>
      </w:r>
      <w:r>
        <w:rPr>
          <w:rFonts w:cs="Calibri"/>
          <w:szCs w:val="21"/>
        </w:rPr>
        <w:t>（甲方）</w:t>
      </w:r>
      <w:r>
        <w:rPr>
          <w:rFonts w:cs="Calibri" w:hint="eastAsia"/>
          <w:szCs w:val="21"/>
          <w:u w:val="single"/>
        </w:rPr>
        <w:t>仪器设备配置更新项目</w:t>
      </w:r>
      <w:r>
        <w:rPr>
          <w:rFonts w:cs="Calibri"/>
          <w:szCs w:val="21"/>
          <w:u w:val="single"/>
        </w:rPr>
        <w:t>（</w:t>
      </w:r>
      <w:r>
        <w:rPr>
          <w:rFonts w:cs="Calibri"/>
          <w:szCs w:val="21"/>
        </w:rPr>
        <w:t>项目名称）中所需</w:t>
      </w:r>
      <w:r>
        <w:rPr>
          <w:rFonts w:eastAsia="楷体" w:cs="Calibri" w:hint="eastAsia"/>
          <w:szCs w:val="21"/>
          <w:u w:val="single"/>
        </w:rPr>
        <w:t>【填写标项名称】</w:t>
      </w:r>
      <w:r>
        <w:rPr>
          <w:rFonts w:cs="Calibri"/>
          <w:szCs w:val="21"/>
        </w:rPr>
        <w:t>（标项内容）经</w:t>
      </w:r>
      <w:r>
        <w:rPr>
          <w:rFonts w:cs="Calibri" w:hint="eastAsia"/>
          <w:szCs w:val="21"/>
          <w:u w:val="single"/>
        </w:rPr>
        <w:t>浙江省疾病预防控制中心</w:t>
      </w:r>
      <w:r>
        <w:rPr>
          <w:rFonts w:cs="Calibri"/>
          <w:szCs w:val="21"/>
          <w:u w:val="single"/>
        </w:rPr>
        <w:t>（</w:t>
      </w:r>
      <w:r>
        <w:rPr>
          <w:rFonts w:cs="Calibri"/>
          <w:szCs w:val="21"/>
        </w:rPr>
        <w:t>采购人）以招标文件（项目编号：</w:t>
      </w:r>
      <w:r>
        <w:rPr>
          <w:rFonts w:cs="Calibri" w:hint="eastAsia"/>
          <w:kern w:val="0"/>
          <w:szCs w:val="21"/>
        </w:rPr>
        <w:t>CTZB-2023040570</w:t>
      </w:r>
      <w:r>
        <w:rPr>
          <w:rFonts w:cs="Calibri"/>
          <w:szCs w:val="21"/>
        </w:rPr>
        <w:t>）进行公开招标。经评标委员会评定【</w:t>
      </w:r>
      <w:r>
        <w:rPr>
          <w:rFonts w:eastAsia="楷体" w:cs="Calibri"/>
          <w:i/>
          <w:iCs/>
          <w:szCs w:val="21"/>
          <w:u w:val="single"/>
        </w:rPr>
        <w:t>签订合同时填入相应内容</w:t>
      </w:r>
      <w:r>
        <w:rPr>
          <w:rFonts w:cs="Calibri"/>
          <w:szCs w:val="21"/>
        </w:rPr>
        <w:t>】为中标人。甲、乙双方依据《中华人民共和国政府采购法</w:t>
      </w:r>
      <w:r>
        <w:rPr>
          <w:rFonts w:cs="Calibri" w:hint="eastAsia"/>
          <w:szCs w:val="21"/>
        </w:rPr>
        <w:t>》《</w:t>
      </w:r>
      <w:r>
        <w:rPr>
          <w:rFonts w:cs="Calibri"/>
          <w:szCs w:val="21"/>
        </w:rPr>
        <w:t>中华人民共和国民法典》，在平等自愿的基础上，同意按照下面的条款和条件，签署本合同。</w:t>
      </w:r>
    </w:p>
    <w:p w14:paraId="240EE86D" w14:textId="77777777" w:rsidR="00586D37" w:rsidRDefault="00000000">
      <w:pPr>
        <w:ind w:firstLineChars="200" w:firstLine="422"/>
        <w:rPr>
          <w:rFonts w:cs="Calibri"/>
          <w:b/>
          <w:szCs w:val="21"/>
        </w:rPr>
      </w:pPr>
      <w:r>
        <w:rPr>
          <w:rFonts w:cs="Calibri"/>
          <w:b/>
          <w:szCs w:val="21"/>
        </w:rPr>
        <w:t>1.</w:t>
      </w:r>
      <w:r>
        <w:rPr>
          <w:rFonts w:cs="Calibri"/>
          <w:b/>
          <w:szCs w:val="21"/>
        </w:rPr>
        <w:t>项目采购依据</w:t>
      </w:r>
    </w:p>
    <w:p w14:paraId="6AF765E7" w14:textId="77777777" w:rsidR="00586D37" w:rsidRDefault="00000000">
      <w:pPr>
        <w:ind w:firstLineChars="200" w:firstLine="420"/>
        <w:rPr>
          <w:rFonts w:cs="Calibri"/>
          <w:szCs w:val="21"/>
        </w:rPr>
      </w:pPr>
      <w:r>
        <w:rPr>
          <w:rFonts w:cs="Calibri"/>
          <w:szCs w:val="21"/>
        </w:rPr>
        <w:t>政府采购预算执行确认书：</w:t>
      </w:r>
      <w:r>
        <w:rPr>
          <w:rFonts w:cs="Calibri"/>
          <w:szCs w:val="21"/>
          <w:u w:val="single"/>
        </w:rPr>
        <w:t>【预算执行书号】</w:t>
      </w:r>
    </w:p>
    <w:p w14:paraId="300D339F" w14:textId="77777777" w:rsidR="00586D37" w:rsidRDefault="00000000">
      <w:pPr>
        <w:ind w:firstLineChars="200" w:firstLine="422"/>
        <w:rPr>
          <w:rFonts w:cs="Calibri"/>
          <w:b/>
          <w:szCs w:val="21"/>
        </w:rPr>
      </w:pPr>
      <w:r>
        <w:rPr>
          <w:rFonts w:cs="Calibri"/>
          <w:b/>
          <w:szCs w:val="21"/>
        </w:rPr>
        <w:t>2.</w:t>
      </w:r>
      <w:r>
        <w:rPr>
          <w:rFonts w:cs="Calibri"/>
          <w:b/>
          <w:szCs w:val="21"/>
        </w:rPr>
        <w:t>合同文件</w:t>
      </w:r>
    </w:p>
    <w:p w14:paraId="05823966" w14:textId="77777777" w:rsidR="00586D37" w:rsidRDefault="00000000">
      <w:pPr>
        <w:ind w:firstLineChars="200" w:firstLine="420"/>
        <w:rPr>
          <w:rFonts w:cs="Calibri"/>
          <w:szCs w:val="21"/>
        </w:rPr>
      </w:pPr>
      <w:r>
        <w:rPr>
          <w:rFonts w:cs="Calibri"/>
          <w:szCs w:val="21"/>
        </w:rPr>
        <w:t>下列文件构成本合同的组成部分，应该认为是一个整体，彼此相互解释，相互补充。组成合同的多个文件的优先支配地位的次序如下：</w:t>
      </w:r>
    </w:p>
    <w:p w14:paraId="6FE0C156" w14:textId="77777777" w:rsidR="00586D37" w:rsidRDefault="00000000">
      <w:pPr>
        <w:ind w:firstLineChars="200" w:firstLine="420"/>
        <w:rPr>
          <w:rFonts w:cs="Calibri"/>
          <w:szCs w:val="21"/>
        </w:rPr>
      </w:pPr>
      <w:r>
        <w:rPr>
          <w:rFonts w:cs="Calibri"/>
          <w:szCs w:val="21"/>
        </w:rPr>
        <w:t xml:space="preserve">a. </w:t>
      </w:r>
      <w:r>
        <w:rPr>
          <w:rFonts w:cs="Calibri"/>
          <w:szCs w:val="21"/>
        </w:rPr>
        <w:t>本合同书</w:t>
      </w:r>
    </w:p>
    <w:p w14:paraId="1C6604CB" w14:textId="77777777" w:rsidR="00586D37" w:rsidRDefault="00000000">
      <w:pPr>
        <w:ind w:firstLineChars="200" w:firstLine="420"/>
        <w:rPr>
          <w:rFonts w:cs="Calibri"/>
          <w:szCs w:val="21"/>
        </w:rPr>
      </w:pPr>
      <w:r>
        <w:rPr>
          <w:rFonts w:cs="Calibri"/>
          <w:szCs w:val="21"/>
        </w:rPr>
        <w:t xml:space="preserve">b. </w:t>
      </w:r>
      <w:r>
        <w:rPr>
          <w:rFonts w:cs="Calibri"/>
          <w:szCs w:val="21"/>
        </w:rPr>
        <w:t>中标通知书</w:t>
      </w:r>
    </w:p>
    <w:p w14:paraId="10D29FAA" w14:textId="77777777" w:rsidR="00586D37" w:rsidRDefault="00000000">
      <w:pPr>
        <w:ind w:firstLineChars="200" w:firstLine="420"/>
        <w:rPr>
          <w:rFonts w:cs="Calibri"/>
          <w:szCs w:val="21"/>
        </w:rPr>
      </w:pPr>
      <w:r>
        <w:rPr>
          <w:rFonts w:cs="Calibri"/>
          <w:szCs w:val="21"/>
        </w:rPr>
        <w:t xml:space="preserve">c. </w:t>
      </w:r>
      <w:r>
        <w:rPr>
          <w:rFonts w:cs="Calibri"/>
          <w:szCs w:val="21"/>
        </w:rPr>
        <w:t>投标文件（含询标澄清文件）</w:t>
      </w:r>
    </w:p>
    <w:p w14:paraId="7B43EDE8" w14:textId="77777777" w:rsidR="00586D37" w:rsidRDefault="00000000">
      <w:pPr>
        <w:ind w:firstLineChars="200" w:firstLine="420"/>
        <w:rPr>
          <w:rFonts w:cs="Calibri"/>
          <w:szCs w:val="21"/>
        </w:rPr>
      </w:pPr>
      <w:r>
        <w:rPr>
          <w:rFonts w:cs="Calibri"/>
          <w:szCs w:val="21"/>
        </w:rPr>
        <w:t xml:space="preserve">d. </w:t>
      </w:r>
      <w:r>
        <w:rPr>
          <w:rFonts w:cs="Calibri"/>
          <w:szCs w:val="21"/>
        </w:rPr>
        <w:t>招标文件（含招标文件补充）</w:t>
      </w:r>
    </w:p>
    <w:p w14:paraId="780AE37A" w14:textId="77777777" w:rsidR="00586D37" w:rsidRDefault="00000000">
      <w:pPr>
        <w:ind w:firstLineChars="200" w:firstLine="422"/>
        <w:rPr>
          <w:rFonts w:cs="Calibri"/>
          <w:szCs w:val="21"/>
        </w:rPr>
      </w:pPr>
      <w:r>
        <w:rPr>
          <w:rFonts w:cs="Calibri"/>
          <w:b/>
          <w:szCs w:val="21"/>
        </w:rPr>
        <w:t>3.</w:t>
      </w:r>
      <w:r>
        <w:rPr>
          <w:rFonts w:cs="Calibri"/>
          <w:b/>
          <w:szCs w:val="21"/>
        </w:rPr>
        <w:t>合同标的物</w:t>
      </w:r>
    </w:p>
    <w:p w14:paraId="54C5A572" w14:textId="77777777" w:rsidR="00586D37" w:rsidRDefault="00000000">
      <w:pPr>
        <w:ind w:firstLineChars="200" w:firstLine="420"/>
        <w:rPr>
          <w:rFonts w:cs="Calibri"/>
          <w:szCs w:val="21"/>
        </w:rPr>
      </w:pPr>
      <w:r>
        <w:rPr>
          <w:rFonts w:cs="Calibri"/>
          <w:szCs w:val="21"/>
        </w:rPr>
        <w:t>本合同标的物名称及数量：【</w:t>
      </w:r>
      <w:r>
        <w:rPr>
          <w:rFonts w:eastAsia="楷体" w:cs="Calibri"/>
          <w:i/>
          <w:iCs/>
          <w:szCs w:val="21"/>
          <w:u w:val="single"/>
        </w:rPr>
        <w:t>签订合同时填入相应内容</w:t>
      </w:r>
      <w:r>
        <w:rPr>
          <w:rFonts w:cs="Calibri"/>
          <w:szCs w:val="21"/>
        </w:rPr>
        <w:t>】</w:t>
      </w:r>
    </w:p>
    <w:p w14:paraId="3D68F66F" w14:textId="77777777" w:rsidR="00586D37" w:rsidRDefault="00000000">
      <w:pPr>
        <w:ind w:firstLineChars="200" w:firstLine="422"/>
        <w:rPr>
          <w:rFonts w:cs="Calibri"/>
          <w:szCs w:val="21"/>
        </w:rPr>
      </w:pPr>
      <w:r>
        <w:rPr>
          <w:rFonts w:cs="Calibri"/>
          <w:b/>
          <w:szCs w:val="21"/>
        </w:rPr>
        <w:t>4.</w:t>
      </w:r>
      <w:r>
        <w:rPr>
          <w:rFonts w:cs="Calibri"/>
          <w:b/>
          <w:szCs w:val="21"/>
        </w:rPr>
        <w:t>合同总价</w:t>
      </w:r>
    </w:p>
    <w:p w14:paraId="7EC2C900" w14:textId="77777777" w:rsidR="00586D37" w:rsidRDefault="00000000">
      <w:pPr>
        <w:ind w:firstLineChars="200" w:firstLine="420"/>
        <w:rPr>
          <w:rFonts w:cs="Calibri"/>
          <w:szCs w:val="21"/>
        </w:rPr>
      </w:pPr>
      <w:r>
        <w:rPr>
          <w:rFonts w:cs="Calibri"/>
          <w:szCs w:val="21"/>
        </w:rPr>
        <w:t>本合同总价为【</w:t>
      </w:r>
      <w:r>
        <w:rPr>
          <w:rFonts w:eastAsia="楷体" w:cs="Calibri"/>
          <w:i/>
          <w:iCs/>
          <w:szCs w:val="21"/>
          <w:u w:val="single"/>
        </w:rPr>
        <w:t>签订合同时填入相应内容</w:t>
      </w:r>
      <w:r>
        <w:rPr>
          <w:rFonts w:cs="Calibri"/>
          <w:szCs w:val="21"/>
        </w:rPr>
        <w:t>】元人民币。</w:t>
      </w:r>
    </w:p>
    <w:p w14:paraId="11A60C8C" w14:textId="77777777" w:rsidR="00586D37" w:rsidRDefault="00000000">
      <w:pPr>
        <w:ind w:firstLineChars="200" w:firstLine="420"/>
        <w:rPr>
          <w:rFonts w:cs="Calibri"/>
          <w:szCs w:val="21"/>
        </w:rPr>
      </w:pPr>
      <w:r>
        <w:rPr>
          <w:rFonts w:cs="Calibri"/>
          <w:szCs w:val="21"/>
        </w:rPr>
        <w:t>分项价格：【</w:t>
      </w:r>
      <w:r>
        <w:rPr>
          <w:rFonts w:eastAsia="楷体" w:cs="Calibri"/>
          <w:i/>
          <w:iCs/>
          <w:szCs w:val="21"/>
          <w:u w:val="single"/>
        </w:rPr>
        <w:t>签订合同时填入相应内容</w:t>
      </w:r>
      <w:r>
        <w:rPr>
          <w:rFonts w:cs="Calibri"/>
          <w:szCs w:val="21"/>
        </w:rPr>
        <w:t>】</w:t>
      </w:r>
    </w:p>
    <w:p w14:paraId="2A3C20F7" w14:textId="77777777" w:rsidR="00586D37" w:rsidRDefault="00000000">
      <w:pPr>
        <w:ind w:firstLineChars="200" w:firstLine="422"/>
        <w:rPr>
          <w:rFonts w:cs="Calibri"/>
          <w:szCs w:val="21"/>
        </w:rPr>
      </w:pPr>
      <w:r>
        <w:rPr>
          <w:rFonts w:cs="Calibri"/>
          <w:b/>
          <w:szCs w:val="21"/>
        </w:rPr>
        <w:t>5.</w:t>
      </w:r>
      <w:r>
        <w:rPr>
          <w:rFonts w:cs="Calibri"/>
          <w:b/>
          <w:szCs w:val="21"/>
        </w:rPr>
        <w:t>付款方式</w:t>
      </w:r>
    </w:p>
    <w:p w14:paraId="5FC96FDB" w14:textId="77777777" w:rsidR="00586D37" w:rsidRDefault="00000000">
      <w:pPr>
        <w:ind w:firstLineChars="200" w:firstLine="420"/>
        <w:rPr>
          <w:rFonts w:cs="Calibri"/>
          <w:szCs w:val="21"/>
        </w:rPr>
      </w:pPr>
      <w:r>
        <w:rPr>
          <w:rFonts w:cs="Calibri"/>
          <w:szCs w:val="21"/>
        </w:rPr>
        <w:t>本合同的付款方式为：</w:t>
      </w:r>
      <w:r>
        <w:rPr>
          <w:rFonts w:cs="Calibri"/>
          <w:szCs w:val="21"/>
          <w:u w:val="single"/>
        </w:rPr>
        <w:t>见合同特殊条款</w:t>
      </w:r>
    </w:p>
    <w:p w14:paraId="4DD51361" w14:textId="77777777" w:rsidR="00586D37" w:rsidRDefault="00000000">
      <w:pPr>
        <w:ind w:firstLineChars="200" w:firstLine="422"/>
        <w:rPr>
          <w:rFonts w:cs="Calibri"/>
          <w:szCs w:val="21"/>
        </w:rPr>
      </w:pPr>
      <w:r>
        <w:rPr>
          <w:rFonts w:cs="Calibri"/>
          <w:b/>
          <w:szCs w:val="21"/>
        </w:rPr>
        <w:t>6.</w:t>
      </w:r>
      <w:r>
        <w:rPr>
          <w:rFonts w:cs="Calibri"/>
          <w:b/>
          <w:szCs w:val="21"/>
        </w:rPr>
        <w:t>本合同标的物的实施周期</w:t>
      </w:r>
    </w:p>
    <w:p w14:paraId="02553C85" w14:textId="77777777" w:rsidR="00586D37" w:rsidRDefault="00000000">
      <w:pPr>
        <w:ind w:firstLineChars="200" w:firstLine="420"/>
        <w:rPr>
          <w:rFonts w:cs="Calibri"/>
          <w:szCs w:val="21"/>
        </w:rPr>
      </w:pPr>
      <w:r>
        <w:rPr>
          <w:rFonts w:cs="Calibri"/>
          <w:szCs w:val="21"/>
        </w:rPr>
        <w:t>实施周期：【</w:t>
      </w:r>
      <w:r>
        <w:rPr>
          <w:rFonts w:eastAsia="楷体" w:cs="Calibri"/>
          <w:i/>
          <w:iCs/>
          <w:szCs w:val="21"/>
          <w:u w:val="single"/>
        </w:rPr>
        <w:t>签订合同时填入相应内容</w:t>
      </w:r>
      <w:r>
        <w:rPr>
          <w:rFonts w:cs="Calibri"/>
          <w:szCs w:val="21"/>
        </w:rPr>
        <w:t>】</w:t>
      </w:r>
    </w:p>
    <w:p w14:paraId="1AFF6A59" w14:textId="77777777" w:rsidR="00586D37" w:rsidRDefault="00000000">
      <w:pPr>
        <w:ind w:firstLineChars="200" w:firstLine="422"/>
        <w:rPr>
          <w:rFonts w:cs="Calibri"/>
          <w:b/>
          <w:szCs w:val="21"/>
        </w:rPr>
      </w:pPr>
      <w:r>
        <w:rPr>
          <w:rFonts w:cs="Calibri"/>
          <w:b/>
          <w:szCs w:val="21"/>
        </w:rPr>
        <w:t>7.</w:t>
      </w:r>
      <w:r>
        <w:rPr>
          <w:rFonts w:cs="Calibri"/>
          <w:b/>
          <w:szCs w:val="21"/>
        </w:rPr>
        <w:t>本合同标的物的交货地点及安装地点</w:t>
      </w:r>
    </w:p>
    <w:p w14:paraId="539F9C5E" w14:textId="77777777" w:rsidR="00586D37" w:rsidRDefault="00000000">
      <w:pPr>
        <w:ind w:firstLineChars="200" w:firstLine="420"/>
        <w:rPr>
          <w:rFonts w:cs="Calibri"/>
          <w:szCs w:val="21"/>
        </w:rPr>
      </w:pPr>
      <w:r>
        <w:rPr>
          <w:rFonts w:cs="Calibri"/>
          <w:szCs w:val="21"/>
        </w:rPr>
        <w:t>交货地点：【</w:t>
      </w:r>
      <w:r>
        <w:rPr>
          <w:rFonts w:eastAsia="楷体" w:cs="Calibri"/>
          <w:i/>
          <w:iCs/>
          <w:szCs w:val="21"/>
          <w:u w:val="single"/>
        </w:rPr>
        <w:t>签订合同时填入相应内容</w:t>
      </w:r>
      <w:r>
        <w:rPr>
          <w:rFonts w:cs="Calibri"/>
          <w:szCs w:val="21"/>
        </w:rPr>
        <w:t>】</w:t>
      </w:r>
    </w:p>
    <w:p w14:paraId="2D3EB04B" w14:textId="77777777" w:rsidR="00586D37" w:rsidRDefault="00000000">
      <w:pPr>
        <w:ind w:firstLineChars="200" w:firstLine="420"/>
        <w:rPr>
          <w:rFonts w:cs="Calibri"/>
          <w:b/>
          <w:szCs w:val="21"/>
        </w:rPr>
      </w:pPr>
      <w:r>
        <w:rPr>
          <w:rFonts w:cs="Calibri"/>
          <w:szCs w:val="21"/>
        </w:rPr>
        <w:t>安装地点：【</w:t>
      </w:r>
      <w:r>
        <w:rPr>
          <w:rFonts w:eastAsia="楷体" w:cs="Calibri"/>
          <w:i/>
          <w:iCs/>
          <w:szCs w:val="21"/>
          <w:u w:val="single"/>
        </w:rPr>
        <w:t>签订合同时填入相应内容</w:t>
      </w:r>
      <w:r>
        <w:rPr>
          <w:rFonts w:cs="Calibri"/>
          <w:szCs w:val="21"/>
        </w:rPr>
        <w:t>】</w:t>
      </w:r>
    </w:p>
    <w:p w14:paraId="58FE0789" w14:textId="77777777" w:rsidR="00586D37" w:rsidRDefault="00000000">
      <w:pPr>
        <w:ind w:firstLineChars="200" w:firstLine="422"/>
        <w:rPr>
          <w:rFonts w:cs="Calibri"/>
          <w:szCs w:val="21"/>
        </w:rPr>
      </w:pPr>
      <w:r>
        <w:rPr>
          <w:rFonts w:cs="Calibri"/>
          <w:b/>
          <w:szCs w:val="21"/>
        </w:rPr>
        <w:t>8.</w:t>
      </w:r>
      <w:r>
        <w:rPr>
          <w:rFonts w:cs="Calibri"/>
          <w:b/>
          <w:szCs w:val="21"/>
        </w:rPr>
        <w:t>合同的生效。</w:t>
      </w:r>
    </w:p>
    <w:p w14:paraId="2473E7E4" w14:textId="77777777" w:rsidR="00586D37" w:rsidRDefault="00000000">
      <w:pPr>
        <w:ind w:firstLineChars="200" w:firstLine="420"/>
        <w:rPr>
          <w:rFonts w:cs="Calibri"/>
          <w:szCs w:val="21"/>
        </w:rPr>
      </w:pPr>
      <w:r>
        <w:rPr>
          <w:rFonts w:cs="Calibri"/>
          <w:szCs w:val="21"/>
        </w:rPr>
        <w:t>本合同经双方全权代表签署、加盖单位章后生效。授权代表签署的后附法定代表人授权书</w:t>
      </w:r>
      <w:r>
        <w:rPr>
          <w:rFonts w:cs="Calibri" w:hint="eastAsia"/>
          <w:szCs w:val="21"/>
        </w:rPr>
        <w:t>。</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0"/>
        <w:gridCol w:w="4701"/>
      </w:tblGrid>
      <w:tr w:rsidR="00586D37" w14:paraId="2216FDE0" w14:textId="77777777">
        <w:trPr>
          <w:trHeight w:val="400"/>
        </w:trPr>
        <w:tc>
          <w:tcPr>
            <w:tcW w:w="4700" w:type="dxa"/>
            <w:vAlign w:val="center"/>
          </w:tcPr>
          <w:p w14:paraId="0D93D67F" w14:textId="77777777" w:rsidR="00586D37" w:rsidRDefault="00000000">
            <w:pPr>
              <w:rPr>
                <w:rFonts w:cs="Calibri"/>
                <w:szCs w:val="21"/>
              </w:rPr>
            </w:pPr>
            <w:r>
              <w:rPr>
                <w:rFonts w:cs="Calibri"/>
                <w:szCs w:val="21"/>
              </w:rPr>
              <w:t>甲方（单位章）：</w:t>
            </w:r>
            <w:r>
              <w:rPr>
                <w:rFonts w:cs="Calibri"/>
                <w:szCs w:val="21"/>
              </w:rPr>
              <w:t xml:space="preserve"> </w:t>
            </w:r>
          </w:p>
        </w:tc>
        <w:tc>
          <w:tcPr>
            <w:tcW w:w="4701" w:type="dxa"/>
            <w:vAlign w:val="center"/>
          </w:tcPr>
          <w:p w14:paraId="7B98703E" w14:textId="77777777" w:rsidR="00586D37" w:rsidRDefault="00000000">
            <w:pPr>
              <w:rPr>
                <w:rFonts w:cs="Calibri"/>
                <w:szCs w:val="21"/>
              </w:rPr>
            </w:pPr>
            <w:r>
              <w:rPr>
                <w:rFonts w:cs="Calibri"/>
                <w:szCs w:val="21"/>
              </w:rPr>
              <w:t>乙方（单位章）：</w:t>
            </w:r>
          </w:p>
        </w:tc>
      </w:tr>
      <w:tr w:rsidR="00586D37" w14:paraId="4C9B03A4" w14:textId="77777777">
        <w:trPr>
          <w:trHeight w:val="530"/>
        </w:trPr>
        <w:tc>
          <w:tcPr>
            <w:tcW w:w="4700" w:type="dxa"/>
          </w:tcPr>
          <w:p w14:paraId="67163DE2" w14:textId="77777777" w:rsidR="00586D37" w:rsidRDefault="00000000">
            <w:pPr>
              <w:rPr>
                <w:rFonts w:cs="Calibri"/>
                <w:szCs w:val="21"/>
              </w:rPr>
            </w:pPr>
            <w:r>
              <w:rPr>
                <w:rFonts w:cs="Calibri"/>
                <w:szCs w:val="21"/>
              </w:rPr>
              <w:t>法定代表人或授权代表（签字或盖章）：</w:t>
            </w:r>
          </w:p>
        </w:tc>
        <w:tc>
          <w:tcPr>
            <w:tcW w:w="4701" w:type="dxa"/>
          </w:tcPr>
          <w:p w14:paraId="5B50FA31" w14:textId="77777777" w:rsidR="00586D37" w:rsidRDefault="00000000">
            <w:pPr>
              <w:rPr>
                <w:rFonts w:cs="Calibri"/>
                <w:szCs w:val="21"/>
              </w:rPr>
            </w:pPr>
            <w:r>
              <w:rPr>
                <w:rFonts w:cs="Calibri"/>
                <w:szCs w:val="21"/>
              </w:rPr>
              <w:t>法定代表人或授权代表（签字或盖章）：</w:t>
            </w:r>
          </w:p>
        </w:tc>
      </w:tr>
      <w:tr w:rsidR="00586D37" w14:paraId="20386DE1" w14:textId="77777777">
        <w:trPr>
          <w:trHeight w:val="400"/>
        </w:trPr>
        <w:tc>
          <w:tcPr>
            <w:tcW w:w="4700" w:type="dxa"/>
            <w:vAlign w:val="center"/>
          </w:tcPr>
          <w:p w14:paraId="71E77C3F" w14:textId="77777777" w:rsidR="00586D37" w:rsidRDefault="00000000">
            <w:pPr>
              <w:rPr>
                <w:rFonts w:cs="Calibri"/>
                <w:szCs w:val="21"/>
              </w:rPr>
            </w:pPr>
            <w:r>
              <w:rPr>
                <w:rFonts w:cs="Calibri"/>
                <w:szCs w:val="21"/>
              </w:rPr>
              <w:t>地</w:t>
            </w:r>
            <w:r>
              <w:rPr>
                <w:rFonts w:cs="Calibri"/>
                <w:szCs w:val="21"/>
              </w:rPr>
              <w:t xml:space="preserve">  </w:t>
            </w:r>
            <w:r>
              <w:rPr>
                <w:rFonts w:cs="Calibri"/>
                <w:szCs w:val="21"/>
              </w:rPr>
              <w:t>址：</w:t>
            </w:r>
          </w:p>
        </w:tc>
        <w:tc>
          <w:tcPr>
            <w:tcW w:w="4701" w:type="dxa"/>
            <w:vAlign w:val="center"/>
          </w:tcPr>
          <w:p w14:paraId="58967CA3" w14:textId="77777777" w:rsidR="00586D37" w:rsidRDefault="00000000">
            <w:pPr>
              <w:rPr>
                <w:rFonts w:cs="Calibri"/>
                <w:szCs w:val="21"/>
              </w:rPr>
            </w:pPr>
            <w:r>
              <w:rPr>
                <w:rFonts w:cs="Calibri"/>
                <w:szCs w:val="21"/>
              </w:rPr>
              <w:t>地</w:t>
            </w:r>
            <w:r>
              <w:rPr>
                <w:rFonts w:cs="Calibri"/>
                <w:szCs w:val="21"/>
              </w:rPr>
              <w:t xml:space="preserve">  </w:t>
            </w:r>
            <w:r>
              <w:rPr>
                <w:rFonts w:cs="Calibri"/>
                <w:szCs w:val="21"/>
              </w:rPr>
              <w:t>址：</w:t>
            </w:r>
          </w:p>
        </w:tc>
      </w:tr>
      <w:tr w:rsidR="00586D37" w14:paraId="316BF377" w14:textId="77777777">
        <w:trPr>
          <w:trHeight w:val="400"/>
        </w:trPr>
        <w:tc>
          <w:tcPr>
            <w:tcW w:w="4700" w:type="dxa"/>
            <w:vAlign w:val="center"/>
          </w:tcPr>
          <w:p w14:paraId="2FDC2376" w14:textId="77777777" w:rsidR="00586D37" w:rsidRDefault="00000000">
            <w:pPr>
              <w:rPr>
                <w:rFonts w:cs="Calibri"/>
                <w:szCs w:val="21"/>
              </w:rPr>
            </w:pPr>
            <w:r>
              <w:rPr>
                <w:rFonts w:cs="Calibri"/>
                <w:szCs w:val="21"/>
              </w:rPr>
              <w:t>邮政编码：</w:t>
            </w:r>
          </w:p>
        </w:tc>
        <w:tc>
          <w:tcPr>
            <w:tcW w:w="4701" w:type="dxa"/>
            <w:vAlign w:val="center"/>
          </w:tcPr>
          <w:p w14:paraId="2B492DBA" w14:textId="77777777" w:rsidR="00586D37" w:rsidRDefault="00000000">
            <w:pPr>
              <w:rPr>
                <w:rFonts w:cs="Calibri"/>
                <w:szCs w:val="21"/>
              </w:rPr>
            </w:pPr>
            <w:r>
              <w:rPr>
                <w:rFonts w:cs="Calibri"/>
                <w:szCs w:val="21"/>
              </w:rPr>
              <w:t>邮政编码：</w:t>
            </w:r>
          </w:p>
        </w:tc>
      </w:tr>
      <w:tr w:rsidR="00586D37" w14:paraId="02193BEA" w14:textId="77777777">
        <w:trPr>
          <w:trHeight w:val="400"/>
        </w:trPr>
        <w:tc>
          <w:tcPr>
            <w:tcW w:w="4700" w:type="dxa"/>
            <w:vAlign w:val="center"/>
          </w:tcPr>
          <w:p w14:paraId="1567ED3B" w14:textId="77777777" w:rsidR="00586D37" w:rsidRDefault="00000000">
            <w:pPr>
              <w:rPr>
                <w:rFonts w:cs="Calibri"/>
                <w:szCs w:val="21"/>
              </w:rPr>
            </w:pPr>
            <w:r>
              <w:rPr>
                <w:rFonts w:cs="Calibri"/>
                <w:szCs w:val="21"/>
              </w:rPr>
              <w:t>电</w:t>
            </w:r>
            <w:r>
              <w:rPr>
                <w:rFonts w:cs="Calibri"/>
                <w:szCs w:val="21"/>
              </w:rPr>
              <w:t xml:space="preserve">  </w:t>
            </w:r>
            <w:r>
              <w:rPr>
                <w:rFonts w:cs="Calibri"/>
                <w:szCs w:val="21"/>
              </w:rPr>
              <w:t>话：</w:t>
            </w:r>
          </w:p>
        </w:tc>
        <w:tc>
          <w:tcPr>
            <w:tcW w:w="4701" w:type="dxa"/>
            <w:vAlign w:val="center"/>
          </w:tcPr>
          <w:p w14:paraId="4F04B179" w14:textId="77777777" w:rsidR="00586D37" w:rsidRDefault="00000000">
            <w:pPr>
              <w:rPr>
                <w:rFonts w:cs="Calibri"/>
                <w:szCs w:val="21"/>
              </w:rPr>
            </w:pPr>
            <w:r>
              <w:rPr>
                <w:rFonts w:cs="Calibri"/>
                <w:szCs w:val="21"/>
              </w:rPr>
              <w:t>电</w:t>
            </w:r>
            <w:r>
              <w:rPr>
                <w:rFonts w:cs="Calibri"/>
                <w:szCs w:val="21"/>
              </w:rPr>
              <w:t xml:space="preserve">  </w:t>
            </w:r>
            <w:r>
              <w:rPr>
                <w:rFonts w:cs="Calibri"/>
                <w:szCs w:val="21"/>
              </w:rPr>
              <w:t>话：</w:t>
            </w:r>
          </w:p>
        </w:tc>
      </w:tr>
      <w:tr w:rsidR="00586D37" w14:paraId="7A693BB5" w14:textId="77777777">
        <w:trPr>
          <w:trHeight w:val="400"/>
        </w:trPr>
        <w:tc>
          <w:tcPr>
            <w:tcW w:w="4700" w:type="dxa"/>
            <w:vAlign w:val="center"/>
          </w:tcPr>
          <w:p w14:paraId="1D1C2207" w14:textId="77777777" w:rsidR="00586D37" w:rsidRDefault="00000000">
            <w:pPr>
              <w:rPr>
                <w:rFonts w:cs="Calibri"/>
                <w:szCs w:val="21"/>
              </w:rPr>
            </w:pPr>
            <w:r>
              <w:rPr>
                <w:rFonts w:cs="Calibri"/>
                <w:szCs w:val="21"/>
              </w:rPr>
              <w:t>开户银行：</w:t>
            </w:r>
            <w:r>
              <w:rPr>
                <w:rFonts w:cs="Calibri"/>
                <w:szCs w:val="21"/>
              </w:rPr>
              <w:t xml:space="preserve"> </w:t>
            </w:r>
          </w:p>
        </w:tc>
        <w:tc>
          <w:tcPr>
            <w:tcW w:w="4701" w:type="dxa"/>
            <w:vAlign w:val="center"/>
          </w:tcPr>
          <w:p w14:paraId="5B522BDA" w14:textId="77777777" w:rsidR="00586D37" w:rsidRDefault="00000000">
            <w:pPr>
              <w:rPr>
                <w:rFonts w:cs="Calibri"/>
                <w:szCs w:val="21"/>
              </w:rPr>
            </w:pPr>
            <w:r>
              <w:rPr>
                <w:rFonts w:cs="Calibri"/>
                <w:szCs w:val="21"/>
              </w:rPr>
              <w:t>开户银行：</w:t>
            </w:r>
          </w:p>
        </w:tc>
      </w:tr>
      <w:tr w:rsidR="00586D37" w14:paraId="1005B798" w14:textId="77777777">
        <w:trPr>
          <w:trHeight w:val="400"/>
        </w:trPr>
        <w:tc>
          <w:tcPr>
            <w:tcW w:w="4700" w:type="dxa"/>
            <w:vAlign w:val="center"/>
          </w:tcPr>
          <w:p w14:paraId="32249613" w14:textId="77777777" w:rsidR="00586D37" w:rsidRDefault="00000000">
            <w:pPr>
              <w:rPr>
                <w:rFonts w:cs="Calibri"/>
                <w:szCs w:val="21"/>
              </w:rPr>
            </w:pPr>
            <w:r>
              <w:rPr>
                <w:rFonts w:cs="Calibri"/>
                <w:szCs w:val="21"/>
              </w:rPr>
              <w:t>账</w:t>
            </w:r>
            <w:r>
              <w:rPr>
                <w:rFonts w:cs="Calibri"/>
                <w:szCs w:val="21"/>
              </w:rPr>
              <w:t xml:space="preserve">  </w:t>
            </w:r>
            <w:r>
              <w:rPr>
                <w:rFonts w:cs="Calibri"/>
                <w:szCs w:val="21"/>
              </w:rPr>
              <w:t>号：</w:t>
            </w:r>
            <w:r>
              <w:rPr>
                <w:rFonts w:cs="Calibri"/>
                <w:szCs w:val="21"/>
              </w:rPr>
              <w:t xml:space="preserve"> </w:t>
            </w:r>
          </w:p>
        </w:tc>
        <w:tc>
          <w:tcPr>
            <w:tcW w:w="4701" w:type="dxa"/>
            <w:vAlign w:val="center"/>
          </w:tcPr>
          <w:p w14:paraId="409E328A" w14:textId="77777777" w:rsidR="00586D37" w:rsidRDefault="00000000">
            <w:pPr>
              <w:rPr>
                <w:rFonts w:cs="Calibri"/>
                <w:szCs w:val="21"/>
              </w:rPr>
            </w:pPr>
            <w:r>
              <w:rPr>
                <w:rFonts w:cs="Calibri"/>
                <w:szCs w:val="21"/>
              </w:rPr>
              <w:t>账</w:t>
            </w:r>
            <w:r>
              <w:rPr>
                <w:rFonts w:cs="Calibri"/>
                <w:szCs w:val="21"/>
              </w:rPr>
              <w:t xml:space="preserve">  </w:t>
            </w:r>
            <w:r>
              <w:rPr>
                <w:rFonts w:cs="Calibri"/>
                <w:szCs w:val="21"/>
              </w:rPr>
              <w:t>号：</w:t>
            </w:r>
          </w:p>
        </w:tc>
      </w:tr>
      <w:tr w:rsidR="00586D37" w14:paraId="6CEABCAB" w14:textId="77777777">
        <w:trPr>
          <w:trHeight w:val="400"/>
        </w:trPr>
        <w:tc>
          <w:tcPr>
            <w:tcW w:w="4700" w:type="dxa"/>
            <w:vAlign w:val="center"/>
          </w:tcPr>
          <w:p w14:paraId="4661056E" w14:textId="77777777" w:rsidR="00586D37" w:rsidRDefault="00000000">
            <w:pPr>
              <w:rPr>
                <w:rFonts w:cs="Calibri"/>
                <w:szCs w:val="21"/>
              </w:rPr>
            </w:pPr>
            <w:r>
              <w:rPr>
                <w:rFonts w:cs="Calibri"/>
                <w:szCs w:val="21"/>
              </w:rPr>
              <w:t>统一社会信用代码：</w:t>
            </w:r>
            <w:r>
              <w:rPr>
                <w:rFonts w:cs="Calibri"/>
                <w:szCs w:val="21"/>
              </w:rPr>
              <w:t xml:space="preserve"> </w:t>
            </w:r>
          </w:p>
        </w:tc>
        <w:tc>
          <w:tcPr>
            <w:tcW w:w="4701" w:type="dxa"/>
            <w:vAlign w:val="center"/>
          </w:tcPr>
          <w:p w14:paraId="131A242E" w14:textId="77777777" w:rsidR="00586D37" w:rsidRDefault="00000000">
            <w:pPr>
              <w:rPr>
                <w:rFonts w:cs="Calibri"/>
                <w:szCs w:val="21"/>
              </w:rPr>
            </w:pPr>
            <w:r>
              <w:rPr>
                <w:rFonts w:cs="Calibri"/>
                <w:szCs w:val="21"/>
              </w:rPr>
              <w:t>统一社会信用代码：</w:t>
            </w:r>
          </w:p>
        </w:tc>
      </w:tr>
      <w:tr w:rsidR="00586D37" w14:paraId="4E72C4E3" w14:textId="77777777">
        <w:trPr>
          <w:trHeight w:val="400"/>
        </w:trPr>
        <w:tc>
          <w:tcPr>
            <w:tcW w:w="4700" w:type="dxa"/>
            <w:vAlign w:val="center"/>
          </w:tcPr>
          <w:p w14:paraId="0454E2A9" w14:textId="77777777" w:rsidR="00586D37" w:rsidRDefault="00000000">
            <w:pPr>
              <w:rPr>
                <w:rFonts w:cs="Calibri"/>
                <w:szCs w:val="21"/>
              </w:rPr>
            </w:pPr>
            <w:r>
              <w:rPr>
                <w:rFonts w:cs="Calibri"/>
                <w:szCs w:val="21"/>
              </w:rPr>
              <w:t>签订时间：</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tc>
        <w:tc>
          <w:tcPr>
            <w:tcW w:w="4701" w:type="dxa"/>
            <w:vAlign w:val="center"/>
          </w:tcPr>
          <w:p w14:paraId="47882EA8" w14:textId="77777777" w:rsidR="00586D37" w:rsidRDefault="00586D37">
            <w:pPr>
              <w:rPr>
                <w:rFonts w:cs="Calibri"/>
                <w:szCs w:val="21"/>
              </w:rPr>
            </w:pPr>
          </w:p>
        </w:tc>
      </w:tr>
      <w:tr w:rsidR="00586D37" w14:paraId="002ABD45" w14:textId="77777777">
        <w:trPr>
          <w:trHeight w:val="400"/>
        </w:trPr>
        <w:tc>
          <w:tcPr>
            <w:tcW w:w="9401" w:type="dxa"/>
            <w:gridSpan w:val="2"/>
            <w:vAlign w:val="center"/>
          </w:tcPr>
          <w:p w14:paraId="23F81AD9" w14:textId="77777777" w:rsidR="00586D37" w:rsidRDefault="00000000">
            <w:pPr>
              <w:rPr>
                <w:rFonts w:cs="Calibri"/>
                <w:szCs w:val="21"/>
              </w:rPr>
            </w:pPr>
            <w:r>
              <w:rPr>
                <w:rFonts w:cs="Calibri"/>
                <w:szCs w:val="21"/>
              </w:rPr>
              <w:t>签约地点：</w:t>
            </w:r>
          </w:p>
        </w:tc>
      </w:tr>
    </w:tbl>
    <w:p w14:paraId="02ABA9A8" w14:textId="77777777" w:rsidR="00586D37" w:rsidRDefault="00000000">
      <w:pPr>
        <w:jc w:val="center"/>
        <w:outlineLvl w:val="1"/>
        <w:rPr>
          <w:rFonts w:cs="Calibri"/>
          <w:b/>
          <w:color w:val="000000"/>
          <w:sz w:val="30"/>
          <w:szCs w:val="30"/>
        </w:rPr>
      </w:pPr>
      <w:r>
        <w:rPr>
          <w:rFonts w:cs="Calibri"/>
          <w:b/>
          <w:color w:val="000000"/>
          <w:sz w:val="30"/>
          <w:szCs w:val="30"/>
        </w:rPr>
        <w:lastRenderedPageBreak/>
        <w:t>二、合同一般条款</w:t>
      </w:r>
    </w:p>
    <w:p w14:paraId="0E983E3E" w14:textId="77777777" w:rsidR="00586D37" w:rsidRDefault="00000000">
      <w:pPr>
        <w:pStyle w:val="3"/>
        <w:ind w:firstLine="420"/>
        <w:rPr>
          <w:rFonts w:cs="Calibri"/>
        </w:rPr>
      </w:pPr>
      <w:r>
        <w:rPr>
          <w:rFonts w:cs="Calibri"/>
        </w:rPr>
        <w:t>1.</w:t>
      </w:r>
      <w:r>
        <w:rPr>
          <w:rFonts w:cs="Calibri"/>
        </w:rPr>
        <w:t>定义</w:t>
      </w:r>
    </w:p>
    <w:p w14:paraId="019898D2" w14:textId="77777777" w:rsidR="00586D37" w:rsidRDefault="00000000">
      <w:pPr>
        <w:adjustRightInd w:val="0"/>
        <w:ind w:firstLineChars="200" w:firstLine="420"/>
        <w:rPr>
          <w:rFonts w:cs="Calibri"/>
          <w:szCs w:val="21"/>
        </w:rPr>
      </w:pPr>
      <w:r>
        <w:rPr>
          <w:rFonts w:cs="Calibri"/>
          <w:szCs w:val="21"/>
        </w:rPr>
        <w:t>本合同中的下列术语应解释为：</w:t>
      </w:r>
    </w:p>
    <w:p w14:paraId="562B6EBE" w14:textId="77777777" w:rsidR="00586D37" w:rsidRDefault="00000000">
      <w:pPr>
        <w:adjustRightInd w:val="0"/>
        <w:ind w:firstLineChars="200" w:firstLine="420"/>
        <w:rPr>
          <w:rFonts w:cs="Calibri"/>
          <w:szCs w:val="21"/>
        </w:rPr>
      </w:pPr>
      <w:r>
        <w:rPr>
          <w:rFonts w:cs="Calibri"/>
          <w:szCs w:val="21"/>
        </w:rPr>
        <w:t>1.1 “</w:t>
      </w:r>
      <w:r>
        <w:rPr>
          <w:rFonts w:cs="Calibri"/>
          <w:szCs w:val="21"/>
        </w:rPr>
        <w:t>合同</w:t>
      </w:r>
      <w:r>
        <w:rPr>
          <w:rFonts w:cs="Calibri"/>
          <w:szCs w:val="21"/>
        </w:rPr>
        <w:t>”</w:t>
      </w:r>
      <w:r>
        <w:rPr>
          <w:rFonts w:cs="Calibri"/>
          <w:szCs w:val="21"/>
        </w:rPr>
        <w:t>系指甲乙双方签署的、合同格式中载明的甲乙双方所达成的协议，包括所有的附件、附录和构成合同</w:t>
      </w:r>
      <w:r>
        <w:rPr>
          <w:rFonts w:cs="Calibri" w:hint="eastAsia"/>
          <w:szCs w:val="21"/>
        </w:rPr>
        <w:t>的其他文件</w:t>
      </w:r>
      <w:r>
        <w:rPr>
          <w:rFonts w:cs="Calibri"/>
          <w:szCs w:val="21"/>
        </w:rPr>
        <w:t>。</w:t>
      </w:r>
    </w:p>
    <w:p w14:paraId="5B4444EE" w14:textId="77777777" w:rsidR="00586D37" w:rsidRDefault="00000000">
      <w:pPr>
        <w:adjustRightInd w:val="0"/>
        <w:ind w:firstLineChars="200" w:firstLine="420"/>
        <w:rPr>
          <w:rFonts w:cs="Calibri"/>
          <w:szCs w:val="21"/>
        </w:rPr>
      </w:pPr>
      <w:r>
        <w:rPr>
          <w:rFonts w:cs="Calibri"/>
          <w:szCs w:val="21"/>
        </w:rPr>
        <w:t>1.2 “</w:t>
      </w:r>
      <w:r>
        <w:rPr>
          <w:rFonts w:cs="Calibri"/>
          <w:szCs w:val="21"/>
        </w:rPr>
        <w:t>合同价</w:t>
      </w:r>
      <w:r>
        <w:rPr>
          <w:rFonts w:cs="Calibri"/>
          <w:szCs w:val="21"/>
        </w:rPr>
        <w:t>”</w:t>
      </w:r>
      <w:r>
        <w:rPr>
          <w:rFonts w:cs="Calibri"/>
          <w:szCs w:val="21"/>
        </w:rPr>
        <w:t>系指根据合同约定，乙方在完全履行合同义务后甲方应付给乙方的价格。</w:t>
      </w:r>
    </w:p>
    <w:p w14:paraId="65153A3F" w14:textId="77777777" w:rsidR="00586D37" w:rsidRDefault="00000000">
      <w:pPr>
        <w:adjustRightInd w:val="0"/>
        <w:ind w:firstLineChars="200" w:firstLine="420"/>
        <w:rPr>
          <w:rFonts w:cs="Calibri"/>
          <w:szCs w:val="21"/>
        </w:rPr>
      </w:pPr>
      <w:r>
        <w:rPr>
          <w:rFonts w:cs="Calibri"/>
          <w:szCs w:val="21"/>
        </w:rPr>
        <w:t>1.3 “</w:t>
      </w:r>
      <w:r>
        <w:rPr>
          <w:rFonts w:cs="Calibri"/>
          <w:szCs w:val="21"/>
        </w:rPr>
        <w:t>标的物</w:t>
      </w:r>
      <w:r>
        <w:rPr>
          <w:rFonts w:cs="Calibri"/>
          <w:szCs w:val="21"/>
        </w:rPr>
        <w:t>”</w:t>
      </w:r>
      <w:r>
        <w:rPr>
          <w:rFonts w:cs="Calibri"/>
          <w:szCs w:val="21"/>
        </w:rPr>
        <w:t>系指乙方根据合同约定须向甲方提供的一切设备、机械、仪表、备件，包括工具、手册</w:t>
      </w:r>
      <w:r>
        <w:rPr>
          <w:rFonts w:cs="Calibri" w:hint="eastAsia"/>
          <w:szCs w:val="21"/>
        </w:rPr>
        <w:t>等其他</w:t>
      </w:r>
      <w:r>
        <w:rPr>
          <w:rFonts w:cs="Calibri"/>
          <w:szCs w:val="21"/>
        </w:rPr>
        <w:t>相关资料。</w:t>
      </w:r>
    </w:p>
    <w:p w14:paraId="7A687047" w14:textId="77777777" w:rsidR="00586D37" w:rsidRDefault="00000000">
      <w:pPr>
        <w:adjustRightInd w:val="0"/>
        <w:ind w:firstLineChars="200" w:firstLine="420"/>
        <w:rPr>
          <w:rFonts w:cs="Calibri"/>
          <w:szCs w:val="21"/>
        </w:rPr>
      </w:pPr>
      <w:r>
        <w:rPr>
          <w:rFonts w:cs="Calibri"/>
          <w:szCs w:val="21"/>
        </w:rPr>
        <w:t>1.4 “</w:t>
      </w:r>
      <w:r>
        <w:rPr>
          <w:rFonts w:cs="Calibri"/>
          <w:szCs w:val="21"/>
        </w:rPr>
        <w:t>服务</w:t>
      </w:r>
      <w:r>
        <w:rPr>
          <w:rFonts w:cs="Calibri"/>
          <w:szCs w:val="21"/>
        </w:rPr>
        <w:t>”</w:t>
      </w:r>
      <w:r>
        <w:rPr>
          <w:rFonts w:cs="Calibri"/>
          <w:szCs w:val="21"/>
        </w:rPr>
        <w:t>系指根据合同约定乙方承担与标的物有关的辅助服务，</w:t>
      </w:r>
      <w:bookmarkStart w:id="77" w:name="OLE_LINK2"/>
      <w:bookmarkStart w:id="78" w:name="OLE_LINK1"/>
      <w:r>
        <w:rPr>
          <w:rFonts w:cs="Calibri"/>
          <w:szCs w:val="21"/>
        </w:rPr>
        <w:t>如运输、保险及安装、调试、提供技术服务、培训、售后服务和其他合同约定的服务。</w:t>
      </w:r>
      <w:bookmarkEnd w:id="77"/>
      <w:bookmarkEnd w:id="78"/>
    </w:p>
    <w:p w14:paraId="13A85B7E" w14:textId="77777777" w:rsidR="00586D37" w:rsidRDefault="00000000">
      <w:pPr>
        <w:adjustRightInd w:val="0"/>
        <w:ind w:firstLineChars="200" w:firstLine="420"/>
        <w:rPr>
          <w:rFonts w:cs="Calibri"/>
          <w:szCs w:val="21"/>
        </w:rPr>
      </w:pPr>
      <w:r>
        <w:rPr>
          <w:rFonts w:cs="Calibri"/>
          <w:szCs w:val="21"/>
        </w:rPr>
        <w:t>1.5 “</w:t>
      </w:r>
      <w:r>
        <w:rPr>
          <w:rFonts w:cs="Calibri"/>
          <w:szCs w:val="21"/>
        </w:rPr>
        <w:t>甲方</w:t>
      </w:r>
      <w:r>
        <w:rPr>
          <w:rFonts w:cs="Calibri"/>
          <w:szCs w:val="21"/>
        </w:rPr>
        <w:t>”</w:t>
      </w:r>
      <w:r>
        <w:rPr>
          <w:rFonts w:cs="Calibri"/>
          <w:szCs w:val="21"/>
        </w:rPr>
        <w:t>系指与中标人</w:t>
      </w:r>
      <w:r>
        <w:rPr>
          <w:rFonts w:cs="Calibri" w:hint="eastAsia"/>
          <w:szCs w:val="21"/>
        </w:rPr>
        <w:t>签署</w:t>
      </w:r>
      <w:r>
        <w:rPr>
          <w:rFonts w:cs="Calibri"/>
          <w:szCs w:val="21"/>
        </w:rPr>
        <w:t>采购合同的单位（含最终用户）。</w:t>
      </w:r>
    </w:p>
    <w:p w14:paraId="3CCAA274" w14:textId="77777777" w:rsidR="00586D37" w:rsidRDefault="00000000">
      <w:pPr>
        <w:adjustRightInd w:val="0"/>
        <w:ind w:firstLineChars="200" w:firstLine="420"/>
        <w:rPr>
          <w:rFonts w:cs="Calibri"/>
          <w:szCs w:val="21"/>
        </w:rPr>
      </w:pPr>
      <w:r>
        <w:rPr>
          <w:rFonts w:cs="Calibri"/>
          <w:szCs w:val="21"/>
        </w:rPr>
        <w:t>1.6 “</w:t>
      </w:r>
      <w:r>
        <w:rPr>
          <w:rFonts w:cs="Calibri"/>
          <w:szCs w:val="21"/>
        </w:rPr>
        <w:t>乙方</w:t>
      </w:r>
      <w:r>
        <w:rPr>
          <w:rFonts w:cs="Calibri"/>
          <w:szCs w:val="21"/>
        </w:rPr>
        <w:t>”</w:t>
      </w:r>
      <w:r>
        <w:rPr>
          <w:rFonts w:cs="Calibri"/>
          <w:szCs w:val="21"/>
        </w:rPr>
        <w:t>系指根据合同约定提供标的物及相关服务的中标人。</w:t>
      </w:r>
    </w:p>
    <w:p w14:paraId="44C70007" w14:textId="77777777" w:rsidR="00586D37" w:rsidRDefault="00000000">
      <w:pPr>
        <w:adjustRightInd w:val="0"/>
        <w:ind w:firstLineChars="200" w:firstLine="420"/>
        <w:rPr>
          <w:rFonts w:cs="Calibri"/>
          <w:szCs w:val="21"/>
        </w:rPr>
      </w:pPr>
      <w:r>
        <w:rPr>
          <w:rFonts w:cs="Calibri"/>
          <w:szCs w:val="21"/>
        </w:rPr>
        <w:t>1.7 “</w:t>
      </w:r>
      <w:r>
        <w:rPr>
          <w:rFonts w:cs="Calibri"/>
          <w:szCs w:val="21"/>
        </w:rPr>
        <w:t>现场</w:t>
      </w:r>
      <w:r>
        <w:rPr>
          <w:rFonts w:cs="Calibri"/>
          <w:szCs w:val="21"/>
        </w:rPr>
        <w:t>”</w:t>
      </w:r>
      <w:r>
        <w:rPr>
          <w:rFonts w:cs="Calibri"/>
          <w:szCs w:val="21"/>
        </w:rPr>
        <w:t>系指合同约定标的物将要运至和安装的地点。</w:t>
      </w:r>
    </w:p>
    <w:p w14:paraId="2158D5C0" w14:textId="77777777" w:rsidR="00586D37" w:rsidRDefault="00000000">
      <w:pPr>
        <w:adjustRightInd w:val="0"/>
        <w:ind w:firstLineChars="200" w:firstLine="420"/>
        <w:rPr>
          <w:rFonts w:cs="Calibri"/>
          <w:szCs w:val="21"/>
        </w:rPr>
      </w:pPr>
      <w:r>
        <w:rPr>
          <w:rFonts w:cs="Calibri"/>
          <w:szCs w:val="21"/>
        </w:rPr>
        <w:t>1.8 “</w:t>
      </w:r>
      <w:r>
        <w:rPr>
          <w:rFonts w:cs="Calibri"/>
          <w:szCs w:val="21"/>
        </w:rPr>
        <w:t>验收</w:t>
      </w:r>
      <w:r>
        <w:rPr>
          <w:rFonts w:cs="Calibri"/>
          <w:szCs w:val="21"/>
        </w:rPr>
        <w:t>”</w:t>
      </w:r>
      <w:r>
        <w:rPr>
          <w:rFonts w:cs="Calibri"/>
          <w:szCs w:val="21"/>
        </w:rPr>
        <w:t>系指合同双方依据强制性的国家技术质量规范和合同约定，确认合同项下的标的物符合合同规定的活动。</w:t>
      </w:r>
    </w:p>
    <w:p w14:paraId="680CEBFB" w14:textId="77777777" w:rsidR="00586D37" w:rsidRDefault="00000000">
      <w:pPr>
        <w:adjustRightInd w:val="0"/>
        <w:ind w:firstLineChars="200" w:firstLine="420"/>
        <w:rPr>
          <w:rFonts w:cs="Calibri"/>
          <w:szCs w:val="21"/>
        </w:rPr>
      </w:pPr>
      <w:r>
        <w:rPr>
          <w:rFonts w:cs="Calibri"/>
          <w:szCs w:val="21"/>
        </w:rPr>
        <w:t>1.9”</w:t>
      </w:r>
      <w:r>
        <w:rPr>
          <w:rFonts w:cs="Calibri"/>
          <w:szCs w:val="21"/>
        </w:rPr>
        <w:t>质量保证期</w:t>
      </w:r>
      <w:r>
        <w:rPr>
          <w:rFonts w:cs="Calibri"/>
          <w:szCs w:val="21"/>
        </w:rPr>
        <w:t>”</w:t>
      </w:r>
      <w:r>
        <w:rPr>
          <w:rFonts w:cs="Calibri"/>
          <w:szCs w:val="21"/>
        </w:rPr>
        <w:t>系指乙方保证标的物在合同约定的期限内正常运行，免费解决任何因标的物自身质量造成的问题。也称</w:t>
      </w:r>
      <w:r>
        <w:rPr>
          <w:rFonts w:cs="Calibri"/>
          <w:szCs w:val="21"/>
        </w:rPr>
        <w:t>“</w:t>
      </w:r>
      <w:r>
        <w:rPr>
          <w:rFonts w:cs="Calibri"/>
          <w:szCs w:val="21"/>
        </w:rPr>
        <w:t>质保期</w:t>
      </w:r>
      <w:r>
        <w:rPr>
          <w:rFonts w:cs="Calibri"/>
          <w:szCs w:val="21"/>
        </w:rPr>
        <w:t>”</w:t>
      </w:r>
    </w:p>
    <w:p w14:paraId="52C5F617" w14:textId="77777777" w:rsidR="00586D37" w:rsidRDefault="00000000">
      <w:pPr>
        <w:pStyle w:val="3"/>
        <w:ind w:firstLine="420"/>
        <w:rPr>
          <w:rFonts w:cs="Calibri"/>
        </w:rPr>
      </w:pPr>
      <w:r>
        <w:rPr>
          <w:rFonts w:cs="Calibri"/>
        </w:rPr>
        <w:t>2.</w:t>
      </w:r>
      <w:r>
        <w:rPr>
          <w:rFonts w:cs="Calibri"/>
        </w:rPr>
        <w:t>技术规范</w:t>
      </w:r>
    </w:p>
    <w:p w14:paraId="0F7EBE81" w14:textId="77777777" w:rsidR="00586D37" w:rsidRDefault="00000000">
      <w:pPr>
        <w:adjustRightInd w:val="0"/>
        <w:ind w:firstLineChars="200" w:firstLine="420"/>
        <w:rPr>
          <w:rFonts w:cs="Calibri"/>
          <w:szCs w:val="21"/>
        </w:rPr>
      </w:pPr>
      <w:r>
        <w:rPr>
          <w:rFonts w:cs="Calibri"/>
          <w:szCs w:val="21"/>
        </w:rPr>
        <w:t xml:space="preserve">2.1 </w:t>
      </w:r>
      <w:r>
        <w:rPr>
          <w:rFonts w:cs="Calibri"/>
          <w:szCs w:val="21"/>
        </w:rPr>
        <w:t>提交标的物的技术规范应与招标文件规定的技术规范和技术规范附件</w:t>
      </w:r>
      <w:r>
        <w:rPr>
          <w:rFonts w:cs="Calibri" w:hint="eastAsia"/>
          <w:szCs w:val="21"/>
        </w:rPr>
        <w:t>（</w:t>
      </w:r>
      <w:r>
        <w:rPr>
          <w:rFonts w:cs="Calibri"/>
          <w:szCs w:val="21"/>
        </w:rPr>
        <w:t>如果有的话</w:t>
      </w:r>
      <w:r>
        <w:rPr>
          <w:rFonts w:cs="Calibri" w:hint="eastAsia"/>
          <w:szCs w:val="21"/>
        </w:rPr>
        <w:t>）</w:t>
      </w:r>
      <w:r>
        <w:rPr>
          <w:rFonts w:cs="Calibri"/>
          <w:szCs w:val="21"/>
        </w:rPr>
        <w:t>及其投标文件的技术规范偏差表</w:t>
      </w:r>
      <w:r>
        <w:rPr>
          <w:rFonts w:cs="Calibri" w:hint="eastAsia"/>
          <w:szCs w:val="21"/>
        </w:rPr>
        <w:t>（</w:t>
      </w:r>
      <w:r>
        <w:rPr>
          <w:rFonts w:cs="Calibri"/>
          <w:szCs w:val="21"/>
        </w:rPr>
        <w:t>如果被甲方接受的话</w:t>
      </w:r>
      <w:r>
        <w:rPr>
          <w:rFonts w:cs="Calibri" w:hint="eastAsia"/>
          <w:szCs w:val="21"/>
        </w:rPr>
        <w:t>）</w:t>
      </w:r>
      <w:r>
        <w:rPr>
          <w:rFonts w:cs="Calibri"/>
          <w:szCs w:val="21"/>
        </w:rPr>
        <w:t>相一致。若技术规范中无相应说明，则以国家有关部门最新颁布的相应标准及规范为准。</w:t>
      </w:r>
    </w:p>
    <w:p w14:paraId="0C5F0ECB" w14:textId="77777777" w:rsidR="00586D37" w:rsidRDefault="00000000">
      <w:pPr>
        <w:pStyle w:val="3"/>
        <w:ind w:firstLine="420"/>
        <w:rPr>
          <w:rFonts w:cs="Calibri"/>
        </w:rPr>
      </w:pPr>
      <w:r>
        <w:rPr>
          <w:rFonts w:cs="Calibri"/>
        </w:rPr>
        <w:t>3.</w:t>
      </w:r>
      <w:r>
        <w:rPr>
          <w:rFonts w:cs="Calibri"/>
        </w:rPr>
        <w:t>知识产权</w:t>
      </w:r>
    </w:p>
    <w:p w14:paraId="35C73081" w14:textId="77777777" w:rsidR="00586D37" w:rsidRDefault="00000000">
      <w:pPr>
        <w:adjustRightInd w:val="0"/>
        <w:ind w:firstLineChars="200" w:firstLine="420"/>
        <w:rPr>
          <w:rFonts w:cs="Calibri"/>
          <w:szCs w:val="21"/>
        </w:rPr>
      </w:pPr>
      <w:r>
        <w:rPr>
          <w:rFonts w:cs="Calibri"/>
          <w:szCs w:val="21"/>
        </w:rPr>
        <w:t>3.1</w:t>
      </w:r>
      <w:r>
        <w:rPr>
          <w:rFonts w:cs="Calibri"/>
          <w:szCs w:val="21"/>
        </w:rPr>
        <w:t>乙方应保证甲方在使用该标的物或其任何一部分时不受第三方提出的侵犯专利权、</w:t>
      </w:r>
      <w:r>
        <w:rPr>
          <w:rFonts w:cs="Calibri"/>
          <w:szCs w:val="21"/>
        </w:rPr>
        <w:t xml:space="preserve"> </w:t>
      </w:r>
      <w:r>
        <w:rPr>
          <w:rFonts w:cs="Calibri"/>
          <w:szCs w:val="21"/>
        </w:rPr>
        <w:t>著作权、商标权和工业设计权等的起诉。如果任何第三方提出侵权指控，乙方须与第三方交涉并承担由此发生的一切责任、费用和经济赔偿（包括但不限于诉讼费、律师费、担保费、担保公司费用、差旅费、公证费等费用）。</w:t>
      </w:r>
    </w:p>
    <w:p w14:paraId="359C8587" w14:textId="77777777" w:rsidR="00586D37" w:rsidRDefault="00000000">
      <w:pPr>
        <w:pStyle w:val="3"/>
        <w:ind w:firstLine="420"/>
        <w:rPr>
          <w:rFonts w:cs="Calibri"/>
        </w:rPr>
      </w:pPr>
      <w:r>
        <w:rPr>
          <w:rFonts w:cs="Calibri"/>
        </w:rPr>
        <w:t>4.</w:t>
      </w:r>
      <w:r>
        <w:rPr>
          <w:rFonts w:cs="Calibri"/>
        </w:rPr>
        <w:t>包装要求</w:t>
      </w:r>
    </w:p>
    <w:p w14:paraId="50BB5C84" w14:textId="77777777" w:rsidR="00586D37" w:rsidRDefault="00000000">
      <w:pPr>
        <w:adjustRightInd w:val="0"/>
        <w:ind w:firstLineChars="200" w:firstLine="420"/>
        <w:rPr>
          <w:rFonts w:cs="Calibri"/>
          <w:szCs w:val="21"/>
        </w:rPr>
      </w:pPr>
      <w:r>
        <w:rPr>
          <w:rFonts w:cs="Calibri"/>
          <w:szCs w:val="21"/>
        </w:rPr>
        <w:t>4.1</w:t>
      </w:r>
      <w:r>
        <w:rPr>
          <w:rFonts w:cs="Calibri"/>
          <w:szCs w:val="21"/>
        </w:rPr>
        <w:t>除合同另有约定外，乙方提供的全部标的物，均应采用本行业通用的方式进行包装，且该包装应符合国家有关包装的法律、法规的规定。包装应适应于远距离运输、防潮、防震、防锈和防粗暴装卸，确保标的物安全无损，运抵现场。由于包装不善所引起的标的物锈蚀、损坏和损失均由乙方承担。</w:t>
      </w:r>
    </w:p>
    <w:p w14:paraId="3ED910F1" w14:textId="77777777" w:rsidR="00586D37" w:rsidRDefault="00000000">
      <w:pPr>
        <w:adjustRightInd w:val="0"/>
        <w:ind w:firstLineChars="200" w:firstLine="420"/>
        <w:rPr>
          <w:rFonts w:cs="Calibri"/>
          <w:szCs w:val="21"/>
        </w:rPr>
      </w:pPr>
      <w:r>
        <w:rPr>
          <w:rFonts w:cs="Calibri"/>
          <w:szCs w:val="21"/>
        </w:rPr>
        <w:t>4.2</w:t>
      </w:r>
      <w:r>
        <w:rPr>
          <w:rFonts w:cs="Calibri"/>
          <w:szCs w:val="21"/>
        </w:rPr>
        <w:t>每件包装箱内应附一份详细装箱单和质量合格证。</w:t>
      </w:r>
    </w:p>
    <w:p w14:paraId="286BB0FD" w14:textId="77777777" w:rsidR="00586D37" w:rsidRDefault="00000000">
      <w:pPr>
        <w:pStyle w:val="3"/>
        <w:ind w:firstLine="420"/>
        <w:rPr>
          <w:rFonts w:cs="Calibri"/>
        </w:rPr>
      </w:pPr>
      <w:r>
        <w:rPr>
          <w:rFonts w:cs="Calibri"/>
        </w:rPr>
        <w:t>5.</w:t>
      </w:r>
      <w:r>
        <w:rPr>
          <w:rFonts w:cs="Calibri"/>
        </w:rPr>
        <w:t>装运标志</w:t>
      </w:r>
    </w:p>
    <w:p w14:paraId="46719FAB" w14:textId="77777777" w:rsidR="00586D37" w:rsidRDefault="00000000">
      <w:pPr>
        <w:adjustRightInd w:val="0"/>
        <w:ind w:firstLineChars="200" w:firstLine="420"/>
        <w:rPr>
          <w:rFonts w:cs="Calibri"/>
          <w:szCs w:val="21"/>
        </w:rPr>
      </w:pPr>
      <w:r>
        <w:rPr>
          <w:rFonts w:cs="Calibri"/>
          <w:szCs w:val="21"/>
        </w:rPr>
        <w:t>5.1</w:t>
      </w:r>
      <w:r>
        <w:rPr>
          <w:rFonts w:cs="Calibri"/>
          <w:szCs w:val="21"/>
        </w:rPr>
        <w:t>乙方应在每一包装箱的四侧用不褪色的油漆以醒目的中文字样做出下列标记：</w:t>
      </w:r>
    </w:p>
    <w:p w14:paraId="10074116" w14:textId="77777777" w:rsidR="00586D37" w:rsidRDefault="00000000">
      <w:pPr>
        <w:adjustRightInd w:val="0"/>
        <w:ind w:firstLineChars="200" w:firstLine="420"/>
        <w:rPr>
          <w:rFonts w:cs="Calibri"/>
          <w:szCs w:val="21"/>
        </w:rPr>
      </w:pPr>
      <w:r>
        <w:rPr>
          <w:rFonts w:cs="Calibri"/>
          <w:szCs w:val="21"/>
        </w:rPr>
        <w:t>收货人、合同号、装运标志、收货人代号、目的地、标的物名称、品目号和箱号、毛重／净重、尺寸</w:t>
      </w:r>
      <w:r>
        <w:rPr>
          <w:rFonts w:cs="Calibri" w:hint="eastAsia"/>
          <w:szCs w:val="21"/>
        </w:rPr>
        <w:t>（</w:t>
      </w:r>
      <w:r>
        <w:rPr>
          <w:rFonts w:cs="Calibri"/>
          <w:szCs w:val="21"/>
        </w:rPr>
        <w:t>长</w:t>
      </w:r>
      <w:r>
        <w:rPr>
          <w:rFonts w:cs="Calibri"/>
          <w:szCs w:val="21"/>
        </w:rPr>
        <w:t>×</w:t>
      </w:r>
      <w:r>
        <w:rPr>
          <w:rFonts w:cs="Calibri"/>
          <w:szCs w:val="21"/>
        </w:rPr>
        <w:t>宽</w:t>
      </w:r>
      <w:r>
        <w:rPr>
          <w:rFonts w:cs="Calibri"/>
          <w:szCs w:val="21"/>
        </w:rPr>
        <w:t>×</w:t>
      </w:r>
      <w:r>
        <w:rPr>
          <w:rFonts w:cs="Calibri"/>
          <w:szCs w:val="21"/>
        </w:rPr>
        <w:t>高以厘米计</w:t>
      </w:r>
      <w:r>
        <w:rPr>
          <w:rFonts w:cs="Calibri" w:hint="eastAsia"/>
          <w:szCs w:val="21"/>
        </w:rPr>
        <w:t>）</w:t>
      </w:r>
      <w:r>
        <w:rPr>
          <w:rFonts w:cs="Calibri"/>
          <w:szCs w:val="21"/>
        </w:rPr>
        <w:t>。</w:t>
      </w:r>
    </w:p>
    <w:p w14:paraId="015893EE" w14:textId="77777777" w:rsidR="00586D37" w:rsidRDefault="00000000">
      <w:pPr>
        <w:adjustRightInd w:val="0"/>
        <w:ind w:firstLineChars="200" w:firstLine="420"/>
        <w:rPr>
          <w:rFonts w:cs="Calibri"/>
          <w:szCs w:val="21"/>
        </w:rPr>
      </w:pPr>
      <w:r>
        <w:rPr>
          <w:rFonts w:cs="Calibri"/>
          <w:szCs w:val="21"/>
        </w:rPr>
        <w:t>5.2</w:t>
      </w:r>
      <w:r>
        <w:rPr>
          <w:rFonts w:cs="Calibri"/>
          <w:szCs w:val="21"/>
        </w:rPr>
        <w:t>如果标的物单件重量在</w:t>
      </w:r>
      <w:r>
        <w:rPr>
          <w:rFonts w:cs="Calibri"/>
          <w:szCs w:val="21"/>
        </w:rPr>
        <w:t>2</w:t>
      </w:r>
      <w:r>
        <w:rPr>
          <w:rFonts w:cs="Calibri"/>
          <w:szCs w:val="21"/>
        </w:rPr>
        <w:t>吨或</w:t>
      </w:r>
      <w:r>
        <w:rPr>
          <w:rFonts w:cs="Calibri"/>
          <w:szCs w:val="21"/>
        </w:rPr>
        <w:t>2</w:t>
      </w:r>
      <w:r>
        <w:rPr>
          <w:rFonts w:cs="Calibri"/>
          <w:szCs w:val="21"/>
        </w:rPr>
        <w:t>吨以上，乙方应在每件包装箱的两侧用中文和适当的运输标记，标明</w:t>
      </w:r>
      <w:r>
        <w:rPr>
          <w:rFonts w:cs="Calibri"/>
          <w:szCs w:val="21"/>
        </w:rPr>
        <w:t>“</w:t>
      </w:r>
      <w:r>
        <w:rPr>
          <w:rFonts w:cs="Calibri"/>
          <w:szCs w:val="21"/>
        </w:rPr>
        <w:t>重心</w:t>
      </w:r>
      <w:r>
        <w:rPr>
          <w:rFonts w:cs="Calibri"/>
          <w:szCs w:val="21"/>
        </w:rPr>
        <w:t>”</w:t>
      </w:r>
      <w:r>
        <w:rPr>
          <w:rFonts w:cs="Calibri"/>
          <w:szCs w:val="21"/>
        </w:rPr>
        <w:t>和</w:t>
      </w:r>
      <w:r>
        <w:rPr>
          <w:rFonts w:cs="Calibri"/>
          <w:szCs w:val="21"/>
        </w:rPr>
        <w:t>“</w:t>
      </w:r>
      <w:r>
        <w:rPr>
          <w:rFonts w:cs="Calibri"/>
          <w:szCs w:val="21"/>
        </w:rPr>
        <w:t>吊装点</w:t>
      </w:r>
      <w:r>
        <w:rPr>
          <w:rFonts w:cs="Calibri"/>
          <w:szCs w:val="21"/>
        </w:rPr>
        <w:t>”</w:t>
      </w:r>
      <w:r>
        <w:rPr>
          <w:rFonts w:cs="Calibri"/>
          <w:szCs w:val="21"/>
        </w:rPr>
        <w:t>，以便装卸和搬运。根据标的物的特点和运输的不同要求，乙方应在包装箱上清楚地标有</w:t>
      </w:r>
      <w:r>
        <w:rPr>
          <w:rFonts w:cs="Calibri"/>
          <w:szCs w:val="21"/>
        </w:rPr>
        <w:t>“</w:t>
      </w:r>
      <w:r>
        <w:rPr>
          <w:rFonts w:cs="Calibri"/>
          <w:szCs w:val="21"/>
        </w:rPr>
        <w:t>小心轻放</w:t>
      </w:r>
      <w:r>
        <w:rPr>
          <w:rFonts w:cs="Calibri" w:hint="eastAsia"/>
          <w:szCs w:val="21"/>
        </w:rPr>
        <w:t>”“</w:t>
      </w:r>
      <w:r>
        <w:rPr>
          <w:rFonts w:cs="Calibri"/>
          <w:szCs w:val="21"/>
        </w:rPr>
        <w:t>防潮</w:t>
      </w:r>
      <w:r>
        <w:rPr>
          <w:rFonts w:cs="Calibri"/>
          <w:szCs w:val="21"/>
        </w:rPr>
        <w:t>”“</w:t>
      </w:r>
      <w:r>
        <w:rPr>
          <w:rFonts w:cs="Calibri"/>
          <w:szCs w:val="21"/>
        </w:rPr>
        <w:t>勿倒置</w:t>
      </w:r>
      <w:r>
        <w:rPr>
          <w:rFonts w:cs="Calibri"/>
          <w:szCs w:val="21"/>
        </w:rPr>
        <w:t>”</w:t>
      </w:r>
      <w:r>
        <w:rPr>
          <w:rFonts w:cs="Calibri"/>
          <w:szCs w:val="21"/>
        </w:rPr>
        <w:t>等字样和其他适当的标志。</w:t>
      </w:r>
    </w:p>
    <w:p w14:paraId="3E2FC802" w14:textId="77777777" w:rsidR="00586D37" w:rsidRDefault="00000000">
      <w:pPr>
        <w:pStyle w:val="3"/>
        <w:ind w:firstLine="420"/>
        <w:rPr>
          <w:rFonts w:cs="Calibri"/>
        </w:rPr>
      </w:pPr>
      <w:r>
        <w:rPr>
          <w:rFonts w:cs="Calibri"/>
        </w:rPr>
        <w:t>6.</w:t>
      </w:r>
      <w:r>
        <w:rPr>
          <w:rFonts w:cs="Calibri"/>
        </w:rPr>
        <w:t>交货方式</w:t>
      </w:r>
    </w:p>
    <w:p w14:paraId="4A18D78F" w14:textId="77777777" w:rsidR="00586D37" w:rsidRDefault="00000000">
      <w:pPr>
        <w:adjustRightInd w:val="0"/>
        <w:ind w:firstLineChars="200" w:firstLine="420"/>
        <w:rPr>
          <w:rFonts w:cs="Calibri"/>
          <w:szCs w:val="21"/>
        </w:rPr>
      </w:pPr>
      <w:r>
        <w:rPr>
          <w:rFonts w:cs="Calibri"/>
          <w:szCs w:val="21"/>
        </w:rPr>
        <w:t>6.1</w:t>
      </w:r>
      <w:r>
        <w:rPr>
          <w:rFonts w:cs="Calibri"/>
          <w:szCs w:val="21"/>
        </w:rPr>
        <w:t>交货方式一般为下列其中一种，具体在合同特殊条款中规定。</w:t>
      </w:r>
    </w:p>
    <w:p w14:paraId="36125E4B" w14:textId="77777777" w:rsidR="00586D37" w:rsidRDefault="00000000">
      <w:pPr>
        <w:adjustRightInd w:val="0"/>
        <w:ind w:firstLineChars="200" w:firstLine="420"/>
        <w:rPr>
          <w:rFonts w:cs="Calibri"/>
          <w:szCs w:val="21"/>
        </w:rPr>
      </w:pPr>
      <w:r>
        <w:rPr>
          <w:rFonts w:cs="Calibri"/>
          <w:szCs w:val="21"/>
        </w:rPr>
        <w:lastRenderedPageBreak/>
        <w:t>6.1.1</w:t>
      </w:r>
      <w:r>
        <w:rPr>
          <w:rFonts w:cs="Calibri"/>
          <w:szCs w:val="21"/>
        </w:rPr>
        <w:t>现场交货：乙方负责办理运输和保险，将标的物运抵现场。有关运输和保险的一切费用由乙方承担。所有标的物运抵现场的日期为交货日期。</w:t>
      </w:r>
    </w:p>
    <w:p w14:paraId="79B838D0" w14:textId="77777777" w:rsidR="00586D37" w:rsidRDefault="00000000">
      <w:pPr>
        <w:adjustRightInd w:val="0"/>
        <w:ind w:firstLineChars="200" w:firstLine="420"/>
        <w:rPr>
          <w:rFonts w:cs="Calibri"/>
          <w:szCs w:val="21"/>
        </w:rPr>
      </w:pPr>
      <w:r>
        <w:rPr>
          <w:rFonts w:cs="Calibri"/>
          <w:szCs w:val="21"/>
        </w:rPr>
        <w:t>6.1.2</w:t>
      </w:r>
      <w:r>
        <w:rPr>
          <w:rFonts w:cs="Calibri"/>
          <w:szCs w:val="21"/>
        </w:rPr>
        <w:t>工厂交货：由乙方负责代办运输和保险事宜。运输费和保险费由甲方承担。运输部门出具收据的日期为交货日期。</w:t>
      </w:r>
    </w:p>
    <w:p w14:paraId="2B686E0A" w14:textId="77777777" w:rsidR="00586D37" w:rsidRDefault="00000000">
      <w:pPr>
        <w:adjustRightInd w:val="0"/>
        <w:ind w:firstLineChars="200" w:firstLine="420"/>
        <w:rPr>
          <w:rFonts w:cs="Calibri"/>
          <w:szCs w:val="21"/>
        </w:rPr>
      </w:pPr>
      <w:r>
        <w:rPr>
          <w:rFonts w:cs="Calibri"/>
          <w:szCs w:val="21"/>
        </w:rPr>
        <w:t>6.1.3</w:t>
      </w:r>
      <w:r>
        <w:rPr>
          <w:rFonts w:cs="Calibri"/>
          <w:szCs w:val="21"/>
        </w:rPr>
        <w:t>甲方自提标的物：由甲方在合同规定地点自行办理提货。提单日期为交货日期。</w:t>
      </w:r>
    </w:p>
    <w:p w14:paraId="60522D74" w14:textId="77777777" w:rsidR="00586D37" w:rsidRDefault="00000000">
      <w:pPr>
        <w:adjustRightInd w:val="0"/>
        <w:ind w:firstLineChars="200" w:firstLine="420"/>
        <w:rPr>
          <w:rFonts w:cs="Calibri"/>
          <w:szCs w:val="21"/>
        </w:rPr>
      </w:pPr>
      <w:r>
        <w:rPr>
          <w:rFonts w:cs="Calibri"/>
          <w:szCs w:val="21"/>
        </w:rPr>
        <w:t>6.2</w:t>
      </w:r>
      <w:r>
        <w:rPr>
          <w:rFonts w:cs="Calibri"/>
          <w:szCs w:val="21"/>
        </w:rPr>
        <w:t>乙方应在合同约定的时间以前以电报或传真形式将合同号、标的物名称、数量、包装箱件数、总毛重、总体积</w:t>
      </w:r>
      <w:r>
        <w:rPr>
          <w:rFonts w:cs="Calibri" w:hint="eastAsia"/>
          <w:szCs w:val="21"/>
        </w:rPr>
        <w:t>（</w:t>
      </w:r>
      <w:r>
        <w:rPr>
          <w:rFonts w:cs="Calibri"/>
          <w:szCs w:val="21"/>
        </w:rPr>
        <w:t>立方米</w:t>
      </w:r>
      <w:r>
        <w:rPr>
          <w:rFonts w:cs="Calibri" w:hint="eastAsia"/>
          <w:szCs w:val="21"/>
        </w:rPr>
        <w:t>）</w:t>
      </w:r>
      <w:r>
        <w:rPr>
          <w:rFonts w:cs="Calibri"/>
          <w:szCs w:val="21"/>
        </w:rPr>
        <w:t>和备妥交货日期通知甲方。同时乙方应用挂号信将详细交货清单一式</w:t>
      </w:r>
      <w:r>
        <w:rPr>
          <w:rFonts w:cs="Calibri"/>
          <w:szCs w:val="21"/>
        </w:rPr>
        <w:t>6</w:t>
      </w:r>
      <w:r>
        <w:rPr>
          <w:rFonts w:cs="Calibri"/>
          <w:szCs w:val="21"/>
        </w:rPr>
        <w:t>份包括合同号、标的物名称、规格、数量、总毛重、总体积</w:t>
      </w:r>
      <w:r>
        <w:rPr>
          <w:rFonts w:cs="Calibri" w:hint="eastAsia"/>
          <w:szCs w:val="21"/>
        </w:rPr>
        <w:t>（</w:t>
      </w:r>
      <w:r>
        <w:rPr>
          <w:rFonts w:cs="Calibri"/>
          <w:szCs w:val="21"/>
        </w:rPr>
        <w:t>立方米</w:t>
      </w:r>
      <w:r>
        <w:rPr>
          <w:rFonts w:cs="Calibri" w:hint="eastAsia"/>
          <w:szCs w:val="21"/>
        </w:rPr>
        <w:t>）</w:t>
      </w:r>
      <w:r>
        <w:rPr>
          <w:rFonts w:cs="Calibri"/>
          <w:szCs w:val="21"/>
        </w:rPr>
        <w:t>、包装箱件数和每个包装箱的尺寸</w:t>
      </w:r>
      <w:r>
        <w:rPr>
          <w:rFonts w:cs="Calibri" w:hint="eastAsia"/>
          <w:szCs w:val="21"/>
        </w:rPr>
        <w:t>（</w:t>
      </w:r>
      <w:r>
        <w:rPr>
          <w:rFonts w:cs="Calibri"/>
          <w:szCs w:val="21"/>
        </w:rPr>
        <w:t>长</w:t>
      </w:r>
      <w:r>
        <w:rPr>
          <w:rFonts w:cs="Calibri"/>
          <w:szCs w:val="21"/>
        </w:rPr>
        <w:t>×</w:t>
      </w:r>
      <w:r>
        <w:rPr>
          <w:rFonts w:cs="Calibri"/>
          <w:szCs w:val="21"/>
        </w:rPr>
        <w:t>宽</w:t>
      </w:r>
      <w:r>
        <w:rPr>
          <w:rFonts w:cs="Calibri"/>
          <w:szCs w:val="21"/>
        </w:rPr>
        <w:t>×</w:t>
      </w:r>
      <w:r>
        <w:rPr>
          <w:rFonts w:cs="Calibri"/>
          <w:szCs w:val="21"/>
        </w:rPr>
        <w:t>高</w:t>
      </w:r>
      <w:r>
        <w:rPr>
          <w:rFonts w:cs="Calibri" w:hint="eastAsia"/>
          <w:szCs w:val="21"/>
        </w:rPr>
        <w:t>）</w:t>
      </w:r>
      <w:r>
        <w:rPr>
          <w:rFonts w:cs="Calibri"/>
          <w:szCs w:val="21"/>
        </w:rPr>
        <w:t>、标的物总价和备妥待交日期以及对标的物在运输和仓储的特殊要求和注意事项通知甲方。</w:t>
      </w:r>
    </w:p>
    <w:p w14:paraId="4BA6A158" w14:textId="77777777" w:rsidR="00586D37" w:rsidRDefault="00000000">
      <w:pPr>
        <w:adjustRightInd w:val="0"/>
        <w:ind w:firstLineChars="200" w:firstLine="420"/>
        <w:rPr>
          <w:rFonts w:cs="Calibri"/>
          <w:szCs w:val="21"/>
        </w:rPr>
      </w:pPr>
      <w:r>
        <w:rPr>
          <w:rFonts w:cs="Calibri"/>
          <w:szCs w:val="21"/>
        </w:rPr>
        <w:t>6.3</w:t>
      </w:r>
      <w:r>
        <w:rPr>
          <w:rFonts w:cs="Calibri"/>
          <w:szCs w:val="21"/>
        </w:rPr>
        <w:t>在现场交货和工厂交货条件下，乙方装运的标的物不应超过合同规定的数量或重量。否则，乙方应对超运部分引起的一切后果负责。</w:t>
      </w:r>
    </w:p>
    <w:p w14:paraId="52887D84" w14:textId="77777777" w:rsidR="00586D37" w:rsidRDefault="00000000">
      <w:pPr>
        <w:pStyle w:val="3"/>
        <w:ind w:firstLine="420"/>
        <w:rPr>
          <w:rFonts w:cs="Calibri"/>
        </w:rPr>
      </w:pPr>
      <w:r>
        <w:rPr>
          <w:rFonts w:cs="Calibri"/>
        </w:rPr>
        <w:t>7.</w:t>
      </w:r>
      <w:r>
        <w:rPr>
          <w:rFonts w:cs="Calibri"/>
        </w:rPr>
        <w:t>装运通知</w:t>
      </w:r>
    </w:p>
    <w:p w14:paraId="594414E8" w14:textId="77777777" w:rsidR="00586D37" w:rsidRDefault="00000000">
      <w:pPr>
        <w:adjustRightInd w:val="0"/>
        <w:ind w:firstLineChars="200" w:firstLine="420"/>
        <w:rPr>
          <w:rFonts w:cs="Calibri"/>
          <w:szCs w:val="21"/>
        </w:rPr>
      </w:pPr>
      <w:r>
        <w:rPr>
          <w:rFonts w:cs="Calibri"/>
          <w:szCs w:val="21"/>
        </w:rPr>
        <w:t>7.1</w:t>
      </w:r>
      <w:r>
        <w:rPr>
          <w:rFonts w:cs="Calibri"/>
          <w:szCs w:val="21"/>
        </w:rPr>
        <w:t>在现场交货和工厂交货条件下的标的物，乙方通知甲方标的物已备妥待运输后</w:t>
      </w:r>
      <w:r>
        <w:rPr>
          <w:rFonts w:cs="Calibri"/>
          <w:szCs w:val="21"/>
        </w:rPr>
        <w:t>24</w:t>
      </w:r>
      <w:r>
        <w:rPr>
          <w:rFonts w:cs="Calibri"/>
          <w:szCs w:val="21"/>
        </w:rPr>
        <w:t>小时之内，应将合同号、货名、</w:t>
      </w:r>
      <w:r>
        <w:rPr>
          <w:rFonts w:cs="Calibri"/>
          <w:szCs w:val="21"/>
        </w:rPr>
        <w:t xml:space="preserve"> </w:t>
      </w:r>
      <w:r>
        <w:rPr>
          <w:rFonts w:cs="Calibri"/>
          <w:szCs w:val="21"/>
        </w:rPr>
        <w:t>数量、毛重、总体积</w:t>
      </w:r>
      <w:r>
        <w:rPr>
          <w:rFonts w:cs="Calibri" w:hint="eastAsia"/>
          <w:szCs w:val="21"/>
        </w:rPr>
        <w:t>（</w:t>
      </w:r>
      <w:r>
        <w:rPr>
          <w:rFonts w:cs="Calibri"/>
          <w:szCs w:val="21"/>
        </w:rPr>
        <w:t>立方米</w:t>
      </w:r>
      <w:r>
        <w:rPr>
          <w:rFonts w:cs="Calibri" w:hint="eastAsia"/>
          <w:szCs w:val="21"/>
        </w:rPr>
        <w:t>）</w:t>
      </w:r>
      <w:r>
        <w:rPr>
          <w:rFonts w:cs="Calibri"/>
          <w:szCs w:val="21"/>
        </w:rPr>
        <w:t>、发票金额、运输工具名称及装运日期，以电报或传真通知甲方。</w:t>
      </w:r>
    </w:p>
    <w:p w14:paraId="23E2EDF6" w14:textId="77777777" w:rsidR="00586D37" w:rsidRDefault="00000000">
      <w:pPr>
        <w:adjustRightInd w:val="0"/>
        <w:ind w:firstLineChars="200" w:firstLine="420"/>
        <w:rPr>
          <w:rFonts w:cs="Calibri"/>
          <w:szCs w:val="21"/>
        </w:rPr>
      </w:pPr>
      <w:r>
        <w:rPr>
          <w:rFonts w:cs="Calibri"/>
          <w:szCs w:val="21"/>
        </w:rPr>
        <w:t>7.2</w:t>
      </w:r>
      <w:r>
        <w:rPr>
          <w:rFonts w:cs="Calibri"/>
          <w:szCs w:val="21"/>
        </w:rPr>
        <w:t>如因乙方延误将上述内容用电报或传真通知甲方，由此引起的一切后果以及直接损失、间接损失应由乙方自行负责。</w:t>
      </w:r>
    </w:p>
    <w:p w14:paraId="53CFBC80" w14:textId="77777777" w:rsidR="00586D37" w:rsidRDefault="00000000">
      <w:pPr>
        <w:pStyle w:val="3"/>
        <w:ind w:firstLine="420"/>
        <w:rPr>
          <w:rFonts w:cs="Calibri"/>
        </w:rPr>
      </w:pPr>
      <w:r>
        <w:rPr>
          <w:rFonts w:cs="Calibri"/>
        </w:rPr>
        <w:t>8.</w:t>
      </w:r>
      <w:r>
        <w:rPr>
          <w:rFonts w:cs="Calibri"/>
        </w:rPr>
        <w:t>保险</w:t>
      </w:r>
    </w:p>
    <w:p w14:paraId="637F54F0" w14:textId="77777777" w:rsidR="00586D37" w:rsidRDefault="00000000">
      <w:pPr>
        <w:adjustRightInd w:val="0"/>
        <w:ind w:firstLineChars="200" w:firstLine="420"/>
        <w:rPr>
          <w:rFonts w:cs="Calibri"/>
          <w:szCs w:val="21"/>
        </w:rPr>
      </w:pPr>
      <w:r>
        <w:rPr>
          <w:rFonts w:cs="Calibri"/>
          <w:szCs w:val="21"/>
        </w:rPr>
        <w:t>8.1</w:t>
      </w:r>
      <w:r>
        <w:rPr>
          <w:rFonts w:cs="Calibri"/>
          <w:szCs w:val="21"/>
        </w:rPr>
        <w:t>如果标的物是按现场交货方式或工厂交货方式报价的，由乙方按照发票金额的</w:t>
      </w:r>
      <w:r>
        <w:rPr>
          <w:rFonts w:cs="Calibri"/>
          <w:szCs w:val="21"/>
        </w:rPr>
        <w:t>110</w:t>
      </w:r>
      <w:r>
        <w:rPr>
          <w:rFonts w:cs="Calibri"/>
          <w:szCs w:val="21"/>
        </w:rPr>
        <w:t>％办理</w:t>
      </w:r>
      <w:r>
        <w:rPr>
          <w:rFonts w:cs="Calibri"/>
          <w:szCs w:val="21"/>
        </w:rPr>
        <w:t>“</w:t>
      </w:r>
      <w:r>
        <w:rPr>
          <w:rFonts w:cs="Calibri"/>
          <w:szCs w:val="21"/>
        </w:rPr>
        <w:t>一切险</w:t>
      </w:r>
      <w:r>
        <w:rPr>
          <w:rFonts w:cs="Calibri"/>
          <w:szCs w:val="21"/>
        </w:rPr>
        <w:t>”</w:t>
      </w:r>
      <w:r>
        <w:rPr>
          <w:rFonts w:cs="Calibri"/>
          <w:szCs w:val="21"/>
        </w:rPr>
        <w:t>；如果标的物是按甲方自提标的物方式报价的，其保险由甲方办理。</w:t>
      </w:r>
    </w:p>
    <w:p w14:paraId="26EA5E3F" w14:textId="77777777" w:rsidR="00586D37" w:rsidRDefault="00000000">
      <w:pPr>
        <w:pStyle w:val="3"/>
        <w:ind w:firstLine="420"/>
        <w:rPr>
          <w:rFonts w:cs="Calibri"/>
        </w:rPr>
      </w:pPr>
      <w:r>
        <w:rPr>
          <w:rFonts w:cs="Calibri"/>
        </w:rPr>
        <w:t>9.</w:t>
      </w:r>
      <w:r>
        <w:rPr>
          <w:rFonts w:cs="Calibri"/>
        </w:rPr>
        <w:t>服务</w:t>
      </w:r>
    </w:p>
    <w:p w14:paraId="082E4F50" w14:textId="77777777" w:rsidR="00586D37" w:rsidRDefault="00000000">
      <w:pPr>
        <w:adjustRightInd w:val="0"/>
        <w:ind w:firstLineChars="200" w:firstLine="420"/>
        <w:rPr>
          <w:rFonts w:cs="Calibri"/>
          <w:szCs w:val="21"/>
        </w:rPr>
      </w:pPr>
      <w:r>
        <w:rPr>
          <w:rFonts w:cs="Calibri"/>
          <w:szCs w:val="21"/>
        </w:rPr>
        <w:t>根据合同约定乙方承担与标的物有关的辅助服务，如运输、保险及安装、调试、提供技术服务、培训、售后服务和其他合同约定的服务。具体在合同特殊条款中约定。</w:t>
      </w:r>
    </w:p>
    <w:p w14:paraId="73A55AEB" w14:textId="77777777" w:rsidR="00586D37" w:rsidRDefault="00000000">
      <w:pPr>
        <w:pStyle w:val="3"/>
        <w:ind w:firstLine="420"/>
        <w:rPr>
          <w:rFonts w:cs="Calibri"/>
        </w:rPr>
      </w:pPr>
      <w:r>
        <w:rPr>
          <w:rFonts w:cs="Calibri"/>
        </w:rPr>
        <w:t>10.</w:t>
      </w:r>
      <w:r>
        <w:rPr>
          <w:rFonts w:cs="Calibri"/>
        </w:rPr>
        <w:t>付款条件</w:t>
      </w:r>
    </w:p>
    <w:p w14:paraId="299DE5AE" w14:textId="77777777" w:rsidR="00586D37" w:rsidRDefault="00000000">
      <w:pPr>
        <w:adjustRightInd w:val="0"/>
        <w:ind w:firstLineChars="200" w:firstLine="420"/>
        <w:rPr>
          <w:rFonts w:cs="Calibri"/>
          <w:szCs w:val="21"/>
        </w:rPr>
      </w:pPr>
      <w:r>
        <w:rPr>
          <w:rFonts w:cs="Calibri"/>
          <w:szCs w:val="21"/>
        </w:rPr>
        <w:t>10.1</w:t>
      </w:r>
      <w:r>
        <w:rPr>
          <w:rFonts w:cs="Calibri"/>
          <w:szCs w:val="21"/>
        </w:rPr>
        <w:t>付款条件在合同特殊条款中约定。</w:t>
      </w:r>
    </w:p>
    <w:p w14:paraId="298104E0" w14:textId="77777777" w:rsidR="00586D37" w:rsidRDefault="00000000">
      <w:pPr>
        <w:pStyle w:val="3"/>
        <w:ind w:firstLine="420"/>
        <w:rPr>
          <w:rFonts w:cs="Calibri"/>
        </w:rPr>
      </w:pPr>
      <w:r>
        <w:rPr>
          <w:rFonts w:cs="Calibri"/>
        </w:rPr>
        <w:t>11.</w:t>
      </w:r>
      <w:r>
        <w:rPr>
          <w:rFonts w:cs="Calibri"/>
        </w:rPr>
        <w:t>技术资料</w:t>
      </w:r>
    </w:p>
    <w:p w14:paraId="55A4D5D9" w14:textId="77777777" w:rsidR="00586D37" w:rsidRDefault="00000000">
      <w:pPr>
        <w:adjustRightInd w:val="0"/>
        <w:ind w:firstLineChars="200" w:firstLine="420"/>
        <w:rPr>
          <w:rFonts w:cs="Calibri"/>
        </w:rPr>
      </w:pPr>
      <w:r>
        <w:rPr>
          <w:rFonts w:cs="Calibri"/>
        </w:rPr>
        <w:t>合同项下技术资料</w:t>
      </w:r>
      <w:r>
        <w:rPr>
          <w:rFonts w:cs="Calibri" w:hint="eastAsia"/>
        </w:rPr>
        <w:t>（</w:t>
      </w:r>
      <w:r>
        <w:rPr>
          <w:rFonts w:cs="Calibri"/>
        </w:rPr>
        <w:t>除合同特殊条款规定外</w:t>
      </w:r>
      <w:r>
        <w:rPr>
          <w:rFonts w:cs="Calibri" w:hint="eastAsia"/>
        </w:rPr>
        <w:t>）</w:t>
      </w:r>
      <w:r>
        <w:rPr>
          <w:rFonts w:cs="Calibri"/>
        </w:rPr>
        <w:t>将以下列方式交付：</w:t>
      </w:r>
    </w:p>
    <w:p w14:paraId="2FACC2D2" w14:textId="77777777" w:rsidR="00586D37" w:rsidRDefault="00000000">
      <w:pPr>
        <w:adjustRightInd w:val="0"/>
        <w:ind w:firstLineChars="200" w:firstLine="420"/>
        <w:rPr>
          <w:rFonts w:cs="Calibri"/>
        </w:rPr>
      </w:pPr>
      <w:r>
        <w:rPr>
          <w:rFonts w:cs="Calibri"/>
        </w:rPr>
        <w:t>11.1</w:t>
      </w:r>
      <w:r>
        <w:rPr>
          <w:rFonts w:cs="Calibri"/>
        </w:rPr>
        <w:t>合同签订时，乙方应将每台产品的中文技术资料一套提供给甲方，技术资料具体包括：</w:t>
      </w:r>
    </w:p>
    <w:p w14:paraId="11BAB5BA" w14:textId="77777777" w:rsidR="00586D37" w:rsidRDefault="00000000">
      <w:pPr>
        <w:adjustRightInd w:val="0"/>
        <w:ind w:firstLineChars="200" w:firstLine="420"/>
        <w:rPr>
          <w:rFonts w:cs="Calibri"/>
        </w:rPr>
      </w:pPr>
      <w:r>
        <w:rPr>
          <w:rFonts w:cs="Calibri"/>
        </w:rPr>
        <w:t>（</w:t>
      </w:r>
      <w:r>
        <w:rPr>
          <w:rFonts w:cs="Calibri"/>
        </w:rPr>
        <w:t>1</w:t>
      </w:r>
      <w:r>
        <w:rPr>
          <w:rFonts w:cs="Calibri"/>
        </w:rPr>
        <w:t>）产品样本（中文）；</w:t>
      </w:r>
    </w:p>
    <w:p w14:paraId="42DA6654" w14:textId="77777777" w:rsidR="00586D37" w:rsidRDefault="00000000">
      <w:pPr>
        <w:adjustRightInd w:val="0"/>
        <w:ind w:firstLineChars="200" w:firstLine="420"/>
        <w:rPr>
          <w:rFonts w:cs="Calibri"/>
        </w:rPr>
      </w:pPr>
      <w:r>
        <w:rPr>
          <w:rFonts w:cs="Calibri"/>
        </w:rPr>
        <w:t>（</w:t>
      </w:r>
      <w:r>
        <w:rPr>
          <w:rFonts w:cs="Calibri"/>
        </w:rPr>
        <w:t>2</w:t>
      </w:r>
      <w:r>
        <w:rPr>
          <w:rFonts w:cs="Calibri"/>
        </w:rPr>
        <w:t>）操作手册或使用说明书</w:t>
      </w:r>
      <w:r>
        <w:rPr>
          <w:rFonts w:cs="Calibri" w:hint="eastAsia"/>
        </w:rPr>
        <w:t>（电子版说明书（</w:t>
      </w:r>
      <w:r>
        <w:rPr>
          <w:rFonts w:cs="Calibri" w:hint="eastAsia"/>
        </w:rPr>
        <w:t>PDF</w:t>
      </w:r>
      <w:r>
        <w:rPr>
          <w:rFonts w:cs="Calibri" w:hint="eastAsia"/>
        </w:rPr>
        <w:t>））</w:t>
      </w:r>
      <w:r>
        <w:rPr>
          <w:rFonts w:cs="Calibri"/>
        </w:rPr>
        <w:t>；</w:t>
      </w:r>
    </w:p>
    <w:p w14:paraId="4F94827A" w14:textId="77777777" w:rsidR="00586D37" w:rsidRDefault="00000000">
      <w:pPr>
        <w:adjustRightInd w:val="0"/>
        <w:ind w:firstLineChars="200" w:firstLine="420"/>
        <w:rPr>
          <w:rFonts w:cs="Calibri"/>
        </w:rPr>
      </w:pPr>
      <w:r>
        <w:rPr>
          <w:rFonts w:cs="Calibri"/>
        </w:rPr>
        <w:t>（</w:t>
      </w:r>
      <w:r>
        <w:rPr>
          <w:rFonts w:cs="Calibri"/>
        </w:rPr>
        <w:t>3</w:t>
      </w:r>
      <w:r>
        <w:rPr>
          <w:rFonts w:cs="Calibri"/>
        </w:rPr>
        <w:t>）安装、调试及维修保养手册（含维修线路图）；</w:t>
      </w:r>
    </w:p>
    <w:p w14:paraId="0F5E539F" w14:textId="77777777" w:rsidR="00586D37" w:rsidRDefault="00000000">
      <w:pPr>
        <w:adjustRightInd w:val="0"/>
        <w:ind w:firstLineChars="200" w:firstLine="420"/>
        <w:rPr>
          <w:rFonts w:cs="Calibri"/>
        </w:rPr>
      </w:pPr>
      <w:r>
        <w:rPr>
          <w:rFonts w:cs="Calibri"/>
        </w:rPr>
        <w:t>（</w:t>
      </w:r>
      <w:r>
        <w:rPr>
          <w:rFonts w:cs="Calibri"/>
        </w:rPr>
        <w:t>4</w:t>
      </w:r>
      <w:r>
        <w:rPr>
          <w:rFonts w:cs="Calibri"/>
        </w:rPr>
        <w:t>）随机配送的备品备件、易损件、</w:t>
      </w:r>
      <w:r>
        <w:rPr>
          <w:rFonts w:cs="Calibri" w:hint="eastAsia"/>
        </w:rPr>
        <w:t>零配件</w:t>
      </w:r>
      <w:r>
        <w:rPr>
          <w:rFonts w:cs="Calibri"/>
        </w:rPr>
        <w:t>、专用工具清单；</w:t>
      </w:r>
    </w:p>
    <w:p w14:paraId="30BAB150" w14:textId="77777777" w:rsidR="00586D37" w:rsidRDefault="00000000">
      <w:pPr>
        <w:adjustRightInd w:val="0"/>
        <w:ind w:firstLineChars="200" w:firstLine="420"/>
        <w:rPr>
          <w:rFonts w:cs="Calibri"/>
        </w:rPr>
      </w:pPr>
      <w:r>
        <w:rPr>
          <w:rFonts w:cs="Calibri"/>
        </w:rPr>
        <w:t>（</w:t>
      </w:r>
      <w:r>
        <w:rPr>
          <w:rFonts w:cs="Calibri"/>
        </w:rPr>
        <w:t>5</w:t>
      </w:r>
      <w:r>
        <w:rPr>
          <w:rFonts w:cs="Calibri"/>
        </w:rPr>
        <w:t>）</w:t>
      </w:r>
      <w:r>
        <w:rPr>
          <w:rFonts w:cs="Calibri" w:hint="eastAsia"/>
        </w:rPr>
        <w:t>其他</w:t>
      </w:r>
      <w:r>
        <w:rPr>
          <w:rFonts w:cs="Calibri"/>
        </w:rPr>
        <w:t>文件。</w:t>
      </w:r>
    </w:p>
    <w:p w14:paraId="05310689" w14:textId="77777777" w:rsidR="00586D37" w:rsidRDefault="00000000">
      <w:pPr>
        <w:adjustRightInd w:val="0"/>
        <w:ind w:firstLineChars="200" w:firstLine="420"/>
        <w:rPr>
          <w:rFonts w:cs="Calibri"/>
        </w:rPr>
      </w:pPr>
      <w:r>
        <w:rPr>
          <w:rFonts w:cs="Calibri"/>
        </w:rPr>
        <w:t>11.2</w:t>
      </w:r>
      <w:r>
        <w:rPr>
          <w:rFonts w:cs="Calibri"/>
        </w:rPr>
        <w:t>交货时，以下资料应包装好随同每批标的物一起发运。</w:t>
      </w:r>
    </w:p>
    <w:p w14:paraId="44D45949" w14:textId="77777777" w:rsidR="00586D37" w:rsidRDefault="00000000">
      <w:pPr>
        <w:adjustRightInd w:val="0"/>
        <w:ind w:firstLineChars="200" w:firstLine="420"/>
        <w:rPr>
          <w:rFonts w:cs="Calibri"/>
        </w:rPr>
      </w:pPr>
      <w:r>
        <w:rPr>
          <w:rFonts w:cs="Calibri"/>
        </w:rPr>
        <w:t>（</w:t>
      </w:r>
      <w:r>
        <w:rPr>
          <w:rFonts w:cs="Calibri"/>
        </w:rPr>
        <w:t>1</w:t>
      </w:r>
      <w:r>
        <w:rPr>
          <w:rFonts w:cs="Calibri"/>
        </w:rPr>
        <w:t>）产品样本（中文）；</w:t>
      </w:r>
    </w:p>
    <w:p w14:paraId="2172231B" w14:textId="77777777" w:rsidR="00586D37" w:rsidRDefault="00000000">
      <w:pPr>
        <w:adjustRightInd w:val="0"/>
        <w:ind w:firstLineChars="200" w:firstLine="420"/>
        <w:rPr>
          <w:rFonts w:cs="Calibri"/>
        </w:rPr>
      </w:pPr>
      <w:r>
        <w:rPr>
          <w:rFonts w:cs="Calibri"/>
        </w:rPr>
        <w:t>（</w:t>
      </w:r>
      <w:r>
        <w:rPr>
          <w:rFonts w:cs="Calibri"/>
        </w:rPr>
        <w:t>2</w:t>
      </w:r>
      <w:r>
        <w:rPr>
          <w:rFonts w:cs="Calibri"/>
        </w:rPr>
        <w:t>）操作手册或使用说明书</w:t>
      </w:r>
      <w:r>
        <w:rPr>
          <w:rFonts w:cs="Calibri" w:hint="eastAsia"/>
        </w:rPr>
        <w:t>（电子版说明书（</w:t>
      </w:r>
      <w:r>
        <w:rPr>
          <w:rFonts w:cs="Calibri" w:hint="eastAsia"/>
        </w:rPr>
        <w:t>PDF</w:t>
      </w:r>
      <w:r>
        <w:rPr>
          <w:rFonts w:cs="Calibri" w:hint="eastAsia"/>
        </w:rPr>
        <w:t>））</w:t>
      </w:r>
      <w:r>
        <w:rPr>
          <w:rFonts w:cs="Calibri"/>
        </w:rPr>
        <w:t>；</w:t>
      </w:r>
    </w:p>
    <w:p w14:paraId="32B997A1" w14:textId="77777777" w:rsidR="00586D37" w:rsidRDefault="00000000">
      <w:pPr>
        <w:adjustRightInd w:val="0"/>
        <w:ind w:firstLineChars="200" w:firstLine="420"/>
        <w:rPr>
          <w:rFonts w:cs="Calibri"/>
        </w:rPr>
      </w:pPr>
      <w:r>
        <w:rPr>
          <w:rFonts w:cs="Calibri"/>
        </w:rPr>
        <w:t>（</w:t>
      </w:r>
      <w:r>
        <w:rPr>
          <w:rFonts w:cs="Calibri"/>
        </w:rPr>
        <w:t>3</w:t>
      </w:r>
      <w:r>
        <w:rPr>
          <w:rFonts w:cs="Calibri"/>
        </w:rPr>
        <w:t>）安装、调试及维修保养手册（含维修线路图）；</w:t>
      </w:r>
    </w:p>
    <w:p w14:paraId="14FAC6A5" w14:textId="77777777" w:rsidR="00586D37" w:rsidRDefault="00000000">
      <w:pPr>
        <w:adjustRightInd w:val="0"/>
        <w:ind w:firstLineChars="200" w:firstLine="420"/>
        <w:rPr>
          <w:rFonts w:cs="Calibri"/>
        </w:rPr>
      </w:pPr>
      <w:r>
        <w:rPr>
          <w:rFonts w:cs="Calibri"/>
        </w:rPr>
        <w:t>（</w:t>
      </w:r>
      <w:r>
        <w:rPr>
          <w:rFonts w:cs="Calibri"/>
        </w:rPr>
        <w:t>4</w:t>
      </w:r>
      <w:r>
        <w:rPr>
          <w:rFonts w:cs="Calibri"/>
        </w:rPr>
        <w:t>）随机配送的备品备件、易损件、</w:t>
      </w:r>
      <w:r>
        <w:rPr>
          <w:rFonts w:cs="Calibri" w:hint="eastAsia"/>
        </w:rPr>
        <w:t>零配件</w:t>
      </w:r>
      <w:r>
        <w:rPr>
          <w:rFonts w:cs="Calibri"/>
        </w:rPr>
        <w:t>、专用工具清单；</w:t>
      </w:r>
    </w:p>
    <w:p w14:paraId="73A36288" w14:textId="77777777" w:rsidR="00586D37" w:rsidRDefault="00000000">
      <w:pPr>
        <w:adjustRightInd w:val="0"/>
        <w:ind w:firstLineChars="200" w:firstLine="420"/>
        <w:rPr>
          <w:rFonts w:cs="Calibri"/>
        </w:rPr>
      </w:pPr>
      <w:r>
        <w:rPr>
          <w:rFonts w:cs="Calibri"/>
        </w:rPr>
        <w:t>（</w:t>
      </w:r>
      <w:r>
        <w:rPr>
          <w:rFonts w:cs="Calibri"/>
        </w:rPr>
        <w:t>5</w:t>
      </w:r>
      <w:r>
        <w:rPr>
          <w:rFonts w:cs="Calibri"/>
        </w:rPr>
        <w:t>）出厂合格证；</w:t>
      </w:r>
    </w:p>
    <w:p w14:paraId="5E07FD41" w14:textId="77777777" w:rsidR="00586D37" w:rsidRDefault="00000000">
      <w:pPr>
        <w:adjustRightInd w:val="0"/>
        <w:ind w:firstLineChars="200" w:firstLine="420"/>
        <w:rPr>
          <w:rFonts w:cs="Calibri"/>
        </w:rPr>
      </w:pPr>
      <w:r>
        <w:rPr>
          <w:rFonts w:cs="Calibri"/>
        </w:rPr>
        <w:t>（</w:t>
      </w:r>
      <w:r>
        <w:rPr>
          <w:rFonts w:cs="Calibri"/>
        </w:rPr>
        <w:t>6</w:t>
      </w:r>
      <w:r>
        <w:rPr>
          <w:rFonts w:cs="Calibri"/>
        </w:rPr>
        <w:t>）质量保修卡和售后服务卡；</w:t>
      </w:r>
    </w:p>
    <w:p w14:paraId="738B9E92" w14:textId="77777777" w:rsidR="00586D37" w:rsidRDefault="00000000">
      <w:pPr>
        <w:adjustRightInd w:val="0"/>
        <w:ind w:firstLineChars="200" w:firstLine="420"/>
        <w:rPr>
          <w:rFonts w:cs="Calibri"/>
          <w:szCs w:val="21"/>
        </w:rPr>
      </w:pPr>
      <w:r>
        <w:rPr>
          <w:rFonts w:cs="Calibri"/>
        </w:rPr>
        <w:t>（</w:t>
      </w:r>
      <w:r>
        <w:rPr>
          <w:rFonts w:cs="Calibri"/>
        </w:rPr>
        <w:t>7</w:t>
      </w:r>
      <w:r>
        <w:rPr>
          <w:rFonts w:cs="Calibri"/>
        </w:rPr>
        <w:t>）</w:t>
      </w:r>
      <w:r>
        <w:rPr>
          <w:rFonts w:cs="Calibri" w:hint="eastAsia"/>
        </w:rPr>
        <w:t>其他必要的</w:t>
      </w:r>
      <w:r>
        <w:rPr>
          <w:rFonts w:cs="Calibri"/>
        </w:rPr>
        <w:t>文件。</w:t>
      </w:r>
    </w:p>
    <w:p w14:paraId="4E4F3FD3" w14:textId="77777777" w:rsidR="00586D37" w:rsidRDefault="00000000">
      <w:pPr>
        <w:adjustRightInd w:val="0"/>
        <w:ind w:firstLineChars="200" w:firstLine="420"/>
        <w:rPr>
          <w:rFonts w:cs="Calibri"/>
          <w:szCs w:val="21"/>
        </w:rPr>
      </w:pPr>
      <w:r>
        <w:rPr>
          <w:rFonts w:cs="Calibri"/>
          <w:szCs w:val="21"/>
        </w:rPr>
        <w:lastRenderedPageBreak/>
        <w:t>11.3</w:t>
      </w:r>
      <w:r>
        <w:rPr>
          <w:rFonts w:cs="Calibri"/>
          <w:szCs w:val="21"/>
        </w:rPr>
        <w:t>如果甲方确认乙方提供的技术资料不完整或在运输过程中丢失，乙方将在收到甲方通知后</w:t>
      </w:r>
      <w:r>
        <w:rPr>
          <w:rFonts w:cs="Calibri"/>
          <w:szCs w:val="21"/>
        </w:rPr>
        <w:t>7</w:t>
      </w:r>
      <w:r>
        <w:rPr>
          <w:rFonts w:cs="Calibri"/>
          <w:szCs w:val="21"/>
        </w:rPr>
        <w:t>天内将这些资料免费寄给甲方。</w:t>
      </w:r>
    </w:p>
    <w:p w14:paraId="515053FF" w14:textId="77777777" w:rsidR="00586D37" w:rsidRDefault="00000000">
      <w:pPr>
        <w:adjustRightInd w:val="0"/>
        <w:ind w:firstLineChars="200" w:firstLine="420"/>
        <w:rPr>
          <w:rFonts w:cs="Calibri"/>
          <w:szCs w:val="21"/>
        </w:rPr>
      </w:pPr>
      <w:r>
        <w:rPr>
          <w:rFonts w:cs="Calibri"/>
          <w:szCs w:val="21"/>
        </w:rPr>
        <w:t>11.4</w:t>
      </w:r>
      <w:r>
        <w:rPr>
          <w:rFonts w:cs="Calibri"/>
          <w:szCs w:val="21"/>
        </w:rPr>
        <w:t>进口设备交货时，需</w:t>
      </w:r>
      <w:r>
        <w:rPr>
          <w:rFonts w:cs="Calibri"/>
        </w:rPr>
        <w:t>提供相关进口证明完整文件（不仅限于以下）：</w:t>
      </w:r>
      <w:r>
        <w:rPr>
          <w:rFonts w:cs="Calibri"/>
        </w:rPr>
        <w:fldChar w:fldCharType="begin"/>
      </w:r>
      <w:r>
        <w:rPr>
          <w:rFonts w:cs="Calibri"/>
        </w:rPr>
        <w:instrText xml:space="preserve"> = 1 \* GB3 </w:instrText>
      </w:r>
      <w:r>
        <w:rPr>
          <w:rFonts w:cs="Calibri"/>
        </w:rPr>
        <w:fldChar w:fldCharType="separate"/>
      </w:r>
      <w:r>
        <w:rPr>
          <w:rFonts w:cs="Calibri"/>
        </w:rPr>
        <w:t>①</w:t>
      </w:r>
      <w:r>
        <w:rPr>
          <w:rFonts w:cs="Calibri"/>
        </w:rPr>
        <w:fldChar w:fldCharType="end"/>
      </w:r>
      <w:r>
        <w:rPr>
          <w:rFonts w:cs="Calibri"/>
        </w:rPr>
        <w:t>原产地证明；</w:t>
      </w:r>
      <w:r>
        <w:rPr>
          <w:rFonts w:cs="Calibri"/>
        </w:rPr>
        <w:fldChar w:fldCharType="begin"/>
      </w:r>
      <w:r>
        <w:rPr>
          <w:rFonts w:cs="Calibri"/>
        </w:rPr>
        <w:instrText xml:space="preserve"> = 2 \* GB3 </w:instrText>
      </w:r>
      <w:r>
        <w:rPr>
          <w:rFonts w:cs="Calibri"/>
        </w:rPr>
        <w:fldChar w:fldCharType="separate"/>
      </w:r>
      <w:r>
        <w:rPr>
          <w:rFonts w:cs="Calibri"/>
        </w:rPr>
        <w:t>②</w:t>
      </w:r>
      <w:r>
        <w:rPr>
          <w:rFonts w:cs="Calibri"/>
        </w:rPr>
        <w:fldChar w:fldCharType="end"/>
      </w:r>
      <w:r>
        <w:rPr>
          <w:rFonts w:cs="Calibri"/>
        </w:rPr>
        <w:t>报关单；</w:t>
      </w:r>
      <w:r>
        <w:rPr>
          <w:rFonts w:cs="Calibri"/>
        </w:rPr>
        <w:fldChar w:fldCharType="begin"/>
      </w:r>
      <w:r>
        <w:rPr>
          <w:rFonts w:cs="Calibri"/>
        </w:rPr>
        <w:instrText xml:space="preserve"> = 3 \* GB3 </w:instrText>
      </w:r>
      <w:r>
        <w:rPr>
          <w:rFonts w:cs="Calibri"/>
        </w:rPr>
        <w:fldChar w:fldCharType="separate"/>
      </w:r>
      <w:r>
        <w:rPr>
          <w:rFonts w:cs="Calibri"/>
        </w:rPr>
        <w:t>③</w:t>
      </w:r>
      <w:r>
        <w:rPr>
          <w:rFonts w:cs="Calibri"/>
        </w:rPr>
        <w:fldChar w:fldCharType="end"/>
      </w:r>
      <w:r>
        <w:rPr>
          <w:rFonts w:cs="Calibri"/>
        </w:rPr>
        <w:t>商检证明；</w:t>
      </w:r>
      <w:r>
        <w:rPr>
          <w:rFonts w:cs="Calibri"/>
        </w:rPr>
        <w:fldChar w:fldCharType="begin"/>
      </w:r>
      <w:r>
        <w:rPr>
          <w:rFonts w:cs="Calibri"/>
        </w:rPr>
        <w:instrText xml:space="preserve"> = 4 \* GB3 </w:instrText>
      </w:r>
      <w:r>
        <w:rPr>
          <w:rFonts w:cs="Calibri"/>
        </w:rPr>
        <w:fldChar w:fldCharType="separate"/>
      </w:r>
      <w:r>
        <w:rPr>
          <w:rFonts w:cs="Calibri"/>
        </w:rPr>
        <w:t>④</w:t>
      </w:r>
      <w:r>
        <w:rPr>
          <w:rFonts w:cs="Calibri"/>
        </w:rPr>
        <w:fldChar w:fldCharType="end"/>
      </w:r>
      <w:r>
        <w:rPr>
          <w:rFonts w:cs="Calibri"/>
        </w:rPr>
        <w:t>海（空）运提单；</w:t>
      </w:r>
      <w:r>
        <w:rPr>
          <w:rFonts w:cs="Calibri"/>
        </w:rPr>
        <w:fldChar w:fldCharType="begin"/>
      </w:r>
      <w:r>
        <w:rPr>
          <w:rFonts w:cs="Calibri"/>
        </w:rPr>
        <w:instrText xml:space="preserve"> = 5 \* GB3 </w:instrText>
      </w:r>
      <w:r>
        <w:rPr>
          <w:rFonts w:cs="Calibri"/>
        </w:rPr>
        <w:fldChar w:fldCharType="separate"/>
      </w:r>
      <w:r>
        <w:rPr>
          <w:rFonts w:cs="Calibri"/>
        </w:rPr>
        <w:t>⑤</w:t>
      </w:r>
      <w:r>
        <w:rPr>
          <w:rFonts w:cs="Calibri"/>
        </w:rPr>
        <w:fldChar w:fldCharType="end"/>
      </w:r>
      <w:r>
        <w:rPr>
          <w:rFonts w:cs="Calibri"/>
        </w:rPr>
        <w:t>海关完税单；</w:t>
      </w:r>
      <w:r>
        <w:rPr>
          <w:rFonts w:cs="Calibri"/>
        </w:rPr>
        <w:t>⑥</w:t>
      </w:r>
      <w:r>
        <w:rPr>
          <w:rFonts w:cs="Calibri"/>
        </w:rPr>
        <w:t>其他资料。</w:t>
      </w:r>
    </w:p>
    <w:p w14:paraId="11B34F62" w14:textId="77777777" w:rsidR="00586D37" w:rsidRDefault="00000000">
      <w:pPr>
        <w:pStyle w:val="3"/>
        <w:ind w:firstLine="420"/>
        <w:rPr>
          <w:rFonts w:cs="Calibri"/>
        </w:rPr>
      </w:pPr>
      <w:r>
        <w:rPr>
          <w:rFonts w:cs="Calibri"/>
        </w:rPr>
        <w:t>12.</w:t>
      </w:r>
      <w:r>
        <w:rPr>
          <w:rFonts w:cs="Calibri"/>
        </w:rPr>
        <w:t>质量保证</w:t>
      </w:r>
    </w:p>
    <w:p w14:paraId="26F90BBD" w14:textId="77777777" w:rsidR="00586D37" w:rsidRDefault="00000000">
      <w:pPr>
        <w:adjustRightInd w:val="0"/>
        <w:ind w:firstLineChars="200" w:firstLine="420"/>
        <w:rPr>
          <w:rFonts w:cs="Calibri"/>
          <w:szCs w:val="21"/>
        </w:rPr>
      </w:pPr>
      <w:r>
        <w:rPr>
          <w:rFonts w:cs="Calibri"/>
          <w:szCs w:val="21"/>
        </w:rPr>
        <w:t>12.1</w:t>
      </w:r>
      <w:r>
        <w:rPr>
          <w:rFonts w:cs="Calibri"/>
          <w:szCs w:val="21"/>
        </w:rPr>
        <w:t>乙方须保证标的物是全新、未使用过的，并完全符合强制性的国家技术质量规范和合同规定的质量、规格、性能和技术规范等的要求。</w:t>
      </w:r>
    </w:p>
    <w:p w14:paraId="3B4420C9" w14:textId="77777777" w:rsidR="00586D37" w:rsidRDefault="00000000">
      <w:pPr>
        <w:adjustRightInd w:val="0"/>
        <w:ind w:firstLineChars="200" w:firstLine="420"/>
        <w:rPr>
          <w:rFonts w:cs="Calibri"/>
          <w:szCs w:val="21"/>
        </w:rPr>
      </w:pPr>
      <w:r>
        <w:rPr>
          <w:rFonts w:cs="Calibri"/>
          <w:szCs w:val="21"/>
        </w:rPr>
        <w:t>12.2</w:t>
      </w:r>
      <w:r>
        <w:rPr>
          <w:rFonts w:cs="Calibri"/>
          <w:szCs w:val="21"/>
        </w:rPr>
        <w:t>乙方须保证所提供的标的物经正确安装、正常运转和保养，在其使用寿命期内须具有符合质量要求和产品说明书的性能。在标的物质量保证期之内，乙方须对由于设计、工艺或材料的缺陷而发生的任何不足或故障负责。</w:t>
      </w:r>
    </w:p>
    <w:p w14:paraId="3FAA91AA" w14:textId="77777777" w:rsidR="00586D37" w:rsidRDefault="00000000">
      <w:pPr>
        <w:adjustRightInd w:val="0"/>
        <w:ind w:firstLineChars="200" w:firstLine="420"/>
        <w:rPr>
          <w:rFonts w:cs="Calibri"/>
          <w:szCs w:val="21"/>
        </w:rPr>
      </w:pPr>
      <w:r>
        <w:rPr>
          <w:rFonts w:cs="Calibri"/>
          <w:szCs w:val="21"/>
        </w:rPr>
        <w:t>12.3</w:t>
      </w:r>
      <w:r>
        <w:rPr>
          <w:rFonts w:cs="Calibri"/>
          <w:szCs w:val="21"/>
        </w:rPr>
        <w:t>根据甲方按检验标准自己检验结果或委托有资质的相关质检机构的检验结果，发现标的物的数量、质量、技术性能、规格与合同不符；或者在质量保证期内，证实标的物存在缺陷，包括潜在的缺陷或使用不符合要求的材料等，甲方应尽快以书面形式通知乙方。乙方在收到通知后在约定时间内应免费维修或更换有缺陷的标的物或部件。</w:t>
      </w:r>
    </w:p>
    <w:p w14:paraId="0DA30E03" w14:textId="77777777" w:rsidR="00586D37" w:rsidRDefault="00000000">
      <w:pPr>
        <w:adjustRightInd w:val="0"/>
        <w:ind w:firstLineChars="200" w:firstLine="420"/>
        <w:rPr>
          <w:rFonts w:cs="Calibri"/>
          <w:szCs w:val="21"/>
        </w:rPr>
      </w:pPr>
      <w:r>
        <w:rPr>
          <w:rFonts w:cs="Calibri"/>
          <w:szCs w:val="21"/>
        </w:rPr>
        <w:t>12.4</w:t>
      </w:r>
      <w:r>
        <w:rPr>
          <w:rFonts w:cs="Calibri"/>
          <w:szCs w:val="21"/>
        </w:rPr>
        <w:t>如果乙方在收到通知后约定时间内没有弥补缺陷，甲方可采取必要的补救措施，但由此引发的风险和产生的费用将由乙方承担。</w:t>
      </w:r>
    </w:p>
    <w:p w14:paraId="435D481B" w14:textId="77777777" w:rsidR="00586D37" w:rsidRDefault="00000000">
      <w:pPr>
        <w:adjustRightInd w:val="0"/>
        <w:ind w:firstLineChars="200" w:firstLine="420"/>
        <w:rPr>
          <w:rFonts w:cs="Calibri"/>
          <w:szCs w:val="21"/>
        </w:rPr>
      </w:pPr>
      <w:r>
        <w:rPr>
          <w:rFonts w:cs="Calibri"/>
          <w:szCs w:val="21"/>
        </w:rPr>
        <w:t>12.5</w:t>
      </w:r>
      <w:r>
        <w:rPr>
          <w:rFonts w:cs="Calibri"/>
          <w:szCs w:val="21"/>
        </w:rPr>
        <w:t>合同项下标的物的质量保证期为自标的物通过最终验收起计算，具体期限在合同特殊条款中约定。</w:t>
      </w:r>
    </w:p>
    <w:p w14:paraId="6CA4046E" w14:textId="77777777" w:rsidR="00586D37" w:rsidRDefault="00000000">
      <w:pPr>
        <w:pStyle w:val="3"/>
        <w:ind w:firstLine="420"/>
        <w:rPr>
          <w:rFonts w:cs="Calibri"/>
        </w:rPr>
      </w:pPr>
      <w:r>
        <w:rPr>
          <w:rFonts w:cs="Calibri"/>
        </w:rPr>
        <w:t>13.</w:t>
      </w:r>
      <w:r>
        <w:rPr>
          <w:rFonts w:cs="Calibri"/>
        </w:rPr>
        <w:t>检验和验收</w:t>
      </w:r>
    </w:p>
    <w:p w14:paraId="6B4ADAE2" w14:textId="77777777" w:rsidR="00586D37" w:rsidRDefault="00000000">
      <w:pPr>
        <w:adjustRightInd w:val="0"/>
        <w:ind w:firstLineChars="200" w:firstLine="420"/>
        <w:rPr>
          <w:rFonts w:cs="Calibri"/>
          <w:szCs w:val="21"/>
        </w:rPr>
      </w:pPr>
      <w:r>
        <w:rPr>
          <w:rFonts w:cs="Calibri"/>
          <w:szCs w:val="21"/>
        </w:rPr>
        <w:t>13.1</w:t>
      </w:r>
      <w:r>
        <w:rPr>
          <w:rFonts w:cs="Calibri"/>
          <w:szCs w:val="21"/>
        </w:rPr>
        <w:t>在交货前，乙方应对标的物的质量、规格、性能、数量和重量等进行详细而全面的检验，并出具证明标的物符合合同规定的文件。该文件将作为申请付款单据的一部分，但有关质量、规格、性能、数量或重量的检验不应视为最终检验。</w:t>
      </w:r>
    </w:p>
    <w:p w14:paraId="31BBF1BC" w14:textId="77777777" w:rsidR="00586D37" w:rsidRDefault="00000000">
      <w:pPr>
        <w:adjustRightInd w:val="0"/>
        <w:ind w:firstLineChars="200" w:firstLine="420"/>
        <w:rPr>
          <w:rFonts w:cs="Calibri"/>
          <w:szCs w:val="21"/>
        </w:rPr>
      </w:pPr>
      <w:r>
        <w:rPr>
          <w:rFonts w:cs="Calibri"/>
          <w:szCs w:val="21"/>
        </w:rPr>
        <w:t>13.2</w:t>
      </w:r>
      <w:r>
        <w:rPr>
          <w:rFonts w:cs="Calibri"/>
          <w:szCs w:val="21"/>
        </w:rPr>
        <w:t>标的物运抵现场后，甲方应在约定时间内组织乙方及有关人员进行验收，并制作验收备忘录。</w:t>
      </w:r>
    </w:p>
    <w:p w14:paraId="123586DA" w14:textId="77777777" w:rsidR="00586D37" w:rsidRDefault="00000000">
      <w:pPr>
        <w:adjustRightInd w:val="0"/>
        <w:ind w:firstLineChars="200" w:firstLine="420"/>
        <w:rPr>
          <w:rFonts w:cs="Calibri"/>
          <w:szCs w:val="21"/>
        </w:rPr>
      </w:pPr>
      <w:r>
        <w:rPr>
          <w:rFonts w:cs="Calibri"/>
          <w:szCs w:val="21"/>
        </w:rPr>
        <w:t>13.3</w:t>
      </w:r>
      <w:r>
        <w:rPr>
          <w:rFonts w:cs="Calibri"/>
          <w:szCs w:val="21"/>
        </w:rPr>
        <w:t>甲方有在标的物制造过程中派员监造的权利，乙方有义务为甲方监造人员行使该权利提供方便。</w:t>
      </w:r>
    </w:p>
    <w:p w14:paraId="2A830C99" w14:textId="77777777" w:rsidR="00586D37" w:rsidRDefault="00000000">
      <w:pPr>
        <w:adjustRightInd w:val="0"/>
        <w:ind w:firstLineChars="200" w:firstLine="420"/>
        <w:rPr>
          <w:rFonts w:cs="Calibri"/>
          <w:szCs w:val="21"/>
        </w:rPr>
      </w:pPr>
      <w:r>
        <w:rPr>
          <w:rFonts w:cs="Calibri"/>
          <w:szCs w:val="21"/>
        </w:rPr>
        <w:t>13.4</w:t>
      </w:r>
      <w:r>
        <w:rPr>
          <w:rFonts w:cs="Calibri"/>
          <w:szCs w:val="21"/>
        </w:rPr>
        <w:t>乙方安排对所供标的物进行机械运转试验和性能试验时，乙方必须提前</w:t>
      </w:r>
      <w:r>
        <w:rPr>
          <w:rFonts w:cs="Calibri"/>
          <w:szCs w:val="21"/>
        </w:rPr>
        <w:t>2</w:t>
      </w:r>
      <w:r>
        <w:rPr>
          <w:rFonts w:cs="Calibri"/>
          <w:szCs w:val="21"/>
        </w:rPr>
        <w:t>个工作日通知甲方。</w:t>
      </w:r>
    </w:p>
    <w:p w14:paraId="0087144A" w14:textId="77777777" w:rsidR="00586D37" w:rsidRDefault="00000000">
      <w:pPr>
        <w:adjustRightInd w:val="0"/>
        <w:ind w:firstLineChars="200" w:firstLine="420"/>
        <w:rPr>
          <w:rFonts w:cs="Calibri"/>
          <w:szCs w:val="21"/>
        </w:rPr>
      </w:pPr>
      <w:r>
        <w:rPr>
          <w:rFonts w:cs="Calibri"/>
          <w:szCs w:val="21"/>
        </w:rPr>
        <w:t>13.5</w:t>
      </w:r>
      <w:r>
        <w:rPr>
          <w:rFonts w:cs="Calibri"/>
          <w:szCs w:val="21"/>
        </w:rPr>
        <w:t>标的物安装完毕，联合调试完成，甲方应在约定时间内组织乙方及有关人员进行最终验收，并制作验收备忘录。</w:t>
      </w:r>
    </w:p>
    <w:p w14:paraId="59221207" w14:textId="77777777" w:rsidR="00586D37" w:rsidRDefault="00000000">
      <w:pPr>
        <w:pStyle w:val="3"/>
        <w:ind w:firstLine="420"/>
        <w:rPr>
          <w:rFonts w:cs="Calibri"/>
        </w:rPr>
      </w:pPr>
      <w:r>
        <w:rPr>
          <w:rFonts w:cs="Calibri"/>
        </w:rPr>
        <w:t>14.</w:t>
      </w:r>
      <w:r>
        <w:rPr>
          <w:rFonts w:cs="Calibri"/>
        </w:rPr>
        <w:t>索赔</w:t>
      </w:r>
    </w:p>
    <w:p w14:paraId="0B1A8AC3" w14:textId="77777777" w:rsidR="00586D37" w:rsidRDefault="00000000">
      <w:pPr>
        <w:adjustRightInd w:val="0"/>
        <w:ind w:firstLineChars="200" w:firstLine="420"/>
        <w:rPr>
          <w:rFonts w:cs="Calibri"/>
          <w:szCs w:val="21"/>
        </w:rPr>
      </w:pPr>
      <w:r>
        <w:rPr>
          <w:rFonts w:cs="Calibri"/>
          <w:szCs w:val="21"/>
        </w:rPr>
        <w:t>14.1</w:t>
      </w:r>
      <w:r>
        <w:rPr>
          <w:rFonts w:cs="Calibri"/>
          <w:szCs w:val="21"/>
        </w:rPr>
        <w:t>如果标的物的质量、规格、数量、重量、技术性能等与合同不符，或在第</w:t>
      </w:r>
      <w:r>
        <w:rPr>
          <w:rFonts w:cs="Calibri"/>
          <w:szCs w:val="21"/>
        </w:rPr>
        <w:t>12.5</w:t>
      </w:r>
      <w:r>
        <w:rPr>
          <w:rFonts w:cs="Calibri"/>
          <w:szCs w:val="21"/>
        </w:rPr>
        <w:t>规定的质量保证期内证实标的物存有缺陷，包括潜在的缺陷或使用不符合要求的材料等，甲方有权根据有资质的权威质检机构的检验结果向乙方提出索赔（但责任应由保险公司或运输部门承担的除外）。</w:t>
      </w:r>
    </w:p>
    <w:p w14:paraId="144A0F38" w14:textId="77777777" w:rsidR="00586D37" w:rsidRDefault="00000000">
      <w:pPr>
        <w:adjustRightInd w:val="0"/>
        <w:ind w:firstLineChars="200" w:firstLine="420"/>
        <w:rPr>
          <w:rFonts w:cs="Calibri"/>
          <w:szCs w:val="21"/>
        </w:rPr>
      </w:pPr>
      <w:r>
        <w:rPr>
          <w:rFonts w:cs="Calibri"/>
          <w:szCs w:val="21"/>
        </w:rPr>
        <w:t>14.2</w:t>
      </w:r>
      <w:r>
        <w:rPr>
          <w:rFonts w:cs="Calibri"/>
          <w:szCs w:val="21"/>
        </w:rPr>
        <w:t>在根据合同第</w:t>
      </w:r>
      <w:r>
        <w:rPr>
          <w:rFonts w:cs="Calibri"/>
          <w:szCs w:val="21"/>
        </w:rPr>
        <w:t>12</w:t>
      </w:r>
      <w:r>
        <w:rPr>
          <w:rFonts w:cs="Calibri"/>
          <w:szCs w:val="21"/>
        </w:rPr>
        <w:t>条和第</w:t>
      </w:r>
      <w:r>
        <w:rPr>
          <w:rFonts w:cs="Calibri"/>
          <w:szCs w:val="21"/>
        </w:rPr>
        <w:t>13</w:t>
      </w:r>
      <w:r>
        <w:rPr>
          <w:rFonts w:cs="Calibri"/>
          <w:szCs w:val="21"/>
        </w:rPr>
        <w:t>条规定的检验期和质量保证期内，如果乙方对甲方提出的索赔负有责任，乙方应按照甲方同意的下列一种或多种方式解决索赔事宜：</w:t>
      </w:r>
    </w:p>
    <w:p w14:paraId="7836898B" w14:textId="77777777" w:rsidR="00586D37" w:rsidRDefault="00000000">
      <w:pPr>
        <w:adjustRightInd w:val="0"/>
        <w:ind w:firstLineChars="200" w:firstLine="420"/>
        <w:rPr>
          <w:rFonts w:cs="Calibri"/>
          <w:szCs w:val="21"/>
        </w:rPr>
      </w:pPr>
      <w:r>
        <w:rPr>
          <w:rFonts w:cs="Calibri"/>
          <w:szCs w:val="21"/>
        </w:rPr>
        <w:t>14.2.1</w:t>
      </w:r>
      <w:r>
        <w:rPr>
          <w:rFonts w:cs="Calibri"/>
          <w:szCs w:val="21"/>
        </w:rPr>
        <w:t>在法定的退货期内，乙方应按合同规定将货款退还给甲方，并承担由此发生的一切损失和费用，包括利息、银行手续费、运费、保险费、检验费、仓储费、装卸费以及为保护退回标的物所需</w:t>
      </w:r>
      <w:r>
        <w:rPr>
          <w:rFonts w:cs="Calibri" w:hint="eastAsia"/>
          <w:szCs w:val="21"/>
        </w:rPr>
        <w:t>的其他</w:t>
      </w:r>
      <w:r>
        <w:rPr>
          <w:rFonts w:cs="Calibri"/>
          <w:szCs w:val="21"/>
        </w:rPr>
        <w:t>必要费用。如已超过退货期，但乙方同意退货，可比照上述办法办理，或由双方协商处理。</w:t>
      </w:r>
    </w:p>
    <w:p w14:paraId="5F478E28" w14:textId="77777777" w:rsidR="00586D37" w:rsidRDefault="00000000">
      <w:pPr>
        <w:adjustRightInd w:val="0"/>
        <w:ind w:firstLineChars="200" w:firstLine="420"/>
        <w:rPr>
          <w:rFonts w:cs="Calibri"/>
          <w:szCs w:val="21"/>
        </w:rPr>
      </w:pPr>
      <w:r>
        <w:rPr>
          <w:rFonts w:cs="Calibri"/>
          <w:szCs w:val="21"/>
        </w:rPr>
        <w:t xml:space="preserve">14.2.2 </w:t>
      </w:r>
      <w:r>
        <w:rPr>
          <w:rFonts w:cs="Calibri"/>
          <w:szCs w:val="21"/>
        </w:rPr>
        <w:t>根据标的物低劣程度、损坏程度以及甲方所遭受损失的数额，经甲乙双方商定降低标的物的价格，或由有权的部门评估，以降低后的价格或评估价格为准。</w:t>
      </w:r>
    </w:p>
    <w:p w14:paraId="57258DB0" w14:textId="77777777" w:rsidR="00586D37" w:rsidRDefault="00000000">
      <w:pPr>
        <w:adjustRightInd w:val="0"/>
        <w:ind w:firstLineChars="200" w:firstLine="420"/>
        <w:rPr>
          <w:rFonts w:cs="Calibri"/>
          <w:szCs w:val="21"/>
        </w:rPr>
      </w:pPr>
      <w:r>
        <w:rPr>
          <w:rFonts w:cs="Calibri"/>
          <w:szCs w:val="21"/>
        </w:rPr>
        <w:t xml:space="preserve">14.2.3 </w:t>
      </w:r>
      <w:r>
        <w:rPr>
          <w:rFonts w:cs="Calibri"/>
          <w:szCs w:val="21"/>
        </w:rPr>
        <w:t>用符合规格、质量和性能要求的新零件、部件或标的物来更换有缺陷的部分或／和修补缺陷部分，乙方应承担一切费用和风险并负担甲方所发生的一切直接费用。同时，乙方应按合同第</w:t>
      </w:r>
      <w:r>
        <w:rPr>
          <w:rFonts w:cs="Calibri"/>
          <w:szCs w:val="21"/>
        </w:rPr>
        <w:t>12</w:t>
      </w:r>
      <w:r>
        <w:rPr>
          <w:rFonts w:cs="Calibri"/>
          <w:szCs w:val="21"/>
        </w:rPr>
        <w:t>条</w:t>
      </w:r>
      <w:r>
        <w:rPr>
          <w:rFonts w:cs="Calibri"/>
          <w:szCs w:val="21"/>
        </w:rPr>
        <w:lastRenderedPageBreak/>
        <w:t>规定，相应延长修补或更换件的质量保证期。</w:t>
      </w:r>
    </w:p>
    <w:p w14:paraId="56B98E20" w14:textId="77777777" w:rsidR="00586D37" w:rsidRDefault="00000000">
      <w:pPr>
        <w:adjustRightInd w:val="0"/>
        <w:ind w:firstLineChars="200" w:firstLine="420"/>
        <w:rPr>
          <w:rFonts w:cs="Calibri"/>
          <w:szCs w:val="21"/>
        </w:rPr>
      </w:pPr>
      <w:r>
        <w:rPr>
          <w:rFonts w:cs="Calibri"/>
          <w:szCs w:val="21"/>
        </w:rPr>
        <w:t xml:space="preserve">14.3 </w:t>
      </w:r>
      <w:r>
        <w:rPr>
          <w:rFonts w:cs="Calibri"/>
          <w:szCs w:val="21"/>
        </w:rPr>
        <w:t>如果在甲方发出索赔通知后规定时间内，乙方未作答复，上述索赔应视为已被乙方接受。如乙方未能在甲方提出索赔通知后约定时间内或甲方同意的更长时间内，按照本合同第</w:t>
      </w:r>
      <w:r>
        <w:rPr>
          <w:rFonts w:cs="Calibri"/>
          <w:szCs w:val="21"/>
        </w:rPr>
        <w:t>14.2</w:t>
      </w:r>
      <w:r>
        <w:rPr>
          <w:rFonts w:cs="Calibri"/>
          <w:szCs w:val="21"/>
        </w:rPr>
        <w:t>条规定的任何一种方法解决索赔事宜，甲方将从合同款或从乙方开具的履约保证金保函中扣回索赔金额。如果这些金额不足以补偿索赔金额，甲方有权向乙方提出不足部分的补偿。</w:t>
      </w:r>
    </w:p>
    <w:p w14:paraId="278E3EC3" w14:textId="77777777" w:rsidR="00586D37" w:rsidRDefault="00000000">
      <w:pPr>
        <w:pStyle w:val="3"/>
        <w:ind w:firstLine="420"/>
        <w:rPr>
          <w:rFonts w:cs="Calibri"/>
        </w:rPr>
      </w:pPr>
      <w:r>
        <w:rPr>
          <w:rFonts w:cs="Calibri"/>
        </w:rPr>
        <w:t>15.</w:t>
      </w:r>
      <w:r>
        <w:rPr>
          <w:rFonts w:cs="Calibri"/>
        </w:rPr>
        <w:t>迟延交货</w:t>
      </w:r>
    </w:p>
    <w:p w14:paraId="170A9037" w14:textId="77777777" w:rsidR="00586D37" w:rsidRDefault="00000000">
      <w:pPr>
        <w:adjustRightInd w:val="0"/>
        <w:ind w:firstLineChars="200" w:firstLine="420"/>
        <w:rPr>
          <w:rFonts w:cs="Calibri"/>
          <w:szCs w:val="21"/>
        </w:rPr>
      </w:pPr>
      <w:r>
        <w:rPr>
          <w:rFonts w:cs="Calibri"/>
          <w:szCs w:val="21"/>
        </w:rPr>
        <w:t>15.1</w:t>
      </w:r>
      <w:r>
        <w:rPr>
          <w:rFonts w:cs="Calibri"/>
          <w:szCs w:val="21"/>
        </w:rPr>
        <w:t>乙方应按照合同规定的时间交货和提供服务。</w:t>
      </w:r>
    </w:p>
    <w:p w14:paraId="0B4B4B80" w14:textId="77777777" w:rsidR="00586D37" w:rsidRDefault="00000000">
      <w:pPr>
        <w:adjustRightInd w:val="0"/>
        <w:ind w:firstLineChars="200" w:firstLine="420"/>
        <w:rPr>
          <w:rFonts w:cs="Calibri"/>
          <w:szCs w:val="21"/>
        </w:rPr>
      </w:pPr>
      <w:r>
        <w:rPr>
          <w:rFonts w:cs="Calibri"/>
          <w:szCs w:val="21"/>
        </w:rPr>
        <w:t>15.2</w:t>
      </w:r>
      <w:r>
        <w:rPr>
          <w:rFonts w:cs="Calibri"/>
          <w:szCs w:val="21"/>
        </w:rPr>
        <w:t>如果乙方无正当理由迟延交货，甲方有权单方面提出违约损失赔偿并解除合同。</w:t>
      </w:r>
    </w:p>
    <w:p w14:paraId="629C25D8" w14:textId="77777777" w:rsidR="00586D37" w:rsidRDefault="00000000">
      <w:pPr>
        <w:adjustRightInd w:val="0"/>
        <w:ind w:firstLineChars="200" w:firstLine="420"/>
        <w:rPr>
          <w:rFonts w:cs="Calibri"/>
          <w:szCs w:val="21"/>
        </w:rPr>
      </w:pPr>
      <w:r>
        <w:rPr>
          <w:rFonts w:cs="Calibri"/>
          <w:szCs w:val="21"/>
        </w:rPr>
        <w:t>15.3</w:t>
      </w:r>
      <w:r>
        <w:rPr>
          <w:rFonts w:cs="Calibri"/>
          <w:szCs w:val="21"/>
        </w:rPr>
        <w:t>在履行合同过程中，如果乙方遇到不能按时交货和提供服务的情况，应及时以书面形式将不能按时交货的理由、预期延误时间通知甲方。甲方收到乙方通知后，认为其理由正当的，可酌情延长交货时间。</w:t>
      </w:r>
    </w:p>
    <w:p w14:paraId="1B64C017" w14:textId="77777777" w:rsidR="00586D37" w:rsidRDefault="00000000">
      <w:pPr>
        <w:pStyle w:val="3"/>
        <w:ind w:firstLine="420"/>
        <w:rPr>
          <w:rFonts w:cs="Calibri"/>
        </w:rPr>
      </w:pPr>
      <w:r>
        <w:rPr>
          <w:rFonts w:cs="Calibri"/>
        </w:rPr>
        <w:t>16.</w:t>
      </w:r>
      <w:r>
        <w:rPr>
          <w:rFonts w:cs="Calibri"/>
        </w:rPr>
        <w:t>违约赔偿</w:t>
      </w:r>
    </w:p>
    <w:p w14:paraId="0329E60F" w14:textId="77777777" w:rsidR="00586D37" w:rsidRDefault="00000000">
      <w:pPr>
        <w:adjustRightInd w:val="0"/>
        <w:ind w:firstLineChars="200" w:firstLine="420"/>
        <w:rPr>
          <w:rFonts w:cs="Calibri"/>
          <w:szCs w:val="21"/>
        </w:rPr>
      </w:pPr>
      <w:r>
        <w:rPr>
          <w:rFonts w:cs="Calibri"/>
          <w:szCs w:val="21"/>
        </w:rPr>
        <w:t>16.1</w:t>
      </w:r>
      <w:r>
        <w:rPr>
          <w:rFonts w:cs="Calibri"/>
          <w:szCs w:val="21"/>
        </w:rPr>
        <w:t>除合同第</w:t>
      </w:r>
      <w:r>
        <w:rPr>
          <w:rFonts w:cs="Calibri"/>
          <w:szCs w:val="21"/>
        </w:rPr>
        <w:t>17</w:t>
      </w:r>
      <w:r>
        <w:rPr>
          <w:rFonts w:cs="Calibri"/>
          <w:szCs w:val="21"/>
        </w:rPr>
        <w:t>条规定外，如果乙方没有按照合同规定的时间交货和提供服务，甲方可要求乙方支付违约金。违约金按每周合同款的</w:t>
      </w:r>
      <w:r>
        <w:rPr>
          <w:rFonts w:cs="Calibri"/>
          <w:szCs w:val="21"/>
        </w:rPr>
        <w:t>0.5%</w:t>
      </w:r>
      <w:r>
        <w:rPr>
          <w:rFonts w:cs="Calibri"/>
          <w:szCs w:val="21"/>
        </w:rPr>
        <w:t>计收。但违约金的最高限额为合同价的</w:t>
      </w:r>
      <w:r>
        <w:rPr>
          <w:rFonts w:cs="Calibri"/>
          <w:szCs w:val="21"/>
        </w:rPr>
        <w:t>5%</w:t>
      </w:r>
      <w:r>
        <w:rPr>
          <w:rFonts w:cs="Calibri"/>
          <w:szCs w:val="21"/>
        </w:rPr>
        <w:t>。一周按</w:t>
      </w:r>
      <w:r>
        <w:rPr>
          <w:rFonts w:cs="Calibri"/>
          <w:szCs w:val="21"/>
        </w:rPr>
        <w:t>7</w:t>
      </w:r>
      <w:r>
        <w:rPr>
          <w:rFonts w:cs="Calibri"/>
          <w:szCs w:val="21"/>
        </w:rPr>
        <w:t>天计算，不足</w:t>
      </w:r>
      <w:r>
        <w:rPr>
          <w:rFonts w:cs="Calibri"/>
          <w:szCs w:val="21"/>
        </w:rPr>
        <w:t>7</w:t>
      </w:r>
      <w:r>
        <w:rPr>
          <w:rFonts w:cs="Calibri"/>
          <w:szCs w:val="21"/>
        </w:rPr>
        <w:t>天按一周计算。如果达到最高限额，甲方有权解除合同。</w:t>
      </w:r>
    </w:p>
    <w:p w14:paraId="796B8DA9" w14:textId="77777777" w:rsidR="00586D37" w:rsidRDefault="00000000">
      <w:pPr>
        <w:adjustRightInd w:val="0"/>
        <w:ind w:firstLineChars="200" w:firstLine="420"/>
        <w:rPr>
          <w:rFonts w:cs="Calibri"/>
          <w:szCs w:val="21"/>
        </w:rPr>
      </w:pPr>
      <w:r>
        <w:rPr>
          <w:rFonts w:cs="Calibri"/>
          <w:szCs w:val="21"/>
        </w:rPr>
        <w:t>16.2</w:t>
      </w:r>
      <w:r>
        <w:rPr>
          <w:rFonts w:cs="Calibri"/>
          <w:szCs w:val="21"/>
        </w:rPr>
        <w:t>其他违约条款双方协商确定。</w:t>
      </w:r>
    </w:p>
    <w:p w14:paraId="2E267FCA" w14:textId="77777777" w:rsidR="00586D37" w:rsidRDefault="00000000">
      <w:pPr>
        <w:pStyle w:val="3"/>
        <w:ind w:firstLine="420"/>
        <w:rPr>
          <w:rFonts w:cs="Calibri"/>
        </w:rPr>
      </w:pPr>
      <w:r>
        <w:rPr>
          <w:rFonts w:cs="Calibri"/>
        </w:rPr>
        <w:t>17.</w:t>
      </w:r>
      <w:r>
        <w:rPr>
          <w:rFonts w:cs="Calibri"/>
        </w:rPr>
        <w:t>不可抗力</w:t>
      </w:r>
    </w:p>
    <w:p w14:paraId="16012873" w14:textId="77777777" w:rsidR="00586D37" w:rsidRDefault="00000000">
      <w:pPr>
        <w:adjustRightInd w:val="0"/>
        <w:ind w:firstLineChars="200" w:firstLine="420"/>
        <w:rPr>
          <w:rFonts w:cs="Calibri"/>
          <w:szCs w:val="21"/>
        </w:rPr>
      </w:pPr>
      <w:r>
        <w:rPr>
          <w:rFonts w:cs="Calibri"/>
          <w:szCs w:val="21"/>
        </w:rPr>
        <w:t>17.1</w:t>
      </w:r>
      <w:r>
        <w:rPr>
          <w:rFonts w:cs="Calibri"/>
          <w:szCs w:val="21"/>
        </w:rPr>
        <w:t>如果双方中任何一方遭遇法律规定的不可抗力，致使合同履行受阻时，履行合同的期限应予延长，延长的期限应相当于不可抗力所影响的时间。</w:t>
      </w:r>
    </w:p>
    <w:p w14:paraId="457982DE" w14:textId="77777777" w:rsidR="00586D37" w:rsidRDefault="00000000">
      <w:pPr>
        <w:adjustRightInd w:val="0"/>
        <w:ind w:firstLineChars="200" w:firstLine="420"/>
        <w:rPr>
          <w:rFonts w:cs="Calibri"/>
          <w:szCs w:val="21"/>
        </w:rPr>
      </w:pPr>
      <w:r>
        <w:rPr>
          <w:rFonts w:cs="Calibri"/>
          <w:szCs w:val="21"/>
        </w:rPr>
        <w:t>17.2</w:t>
      </w:r>
      <w:r>
        <w:rPr>
          <w:rFonts w:cs="Calibri"/>
          <w:szCs w:val="21"/>
        </w:rPr>
        <w:t>受事故影响的一方应在不可抗力的事故发生后尽快书面形式通知另一方，并在事故发生后合同规定时间内，将有关部门出具的证明文件送达另一方。</w:t>
      </w:r>
    </w:p>
    <w:p w14:paraId="619E563D" w14:textId="77777777" w:rsidR="00586D37" w:rsidRDefault="00000000">
      <w:pPr>
        <w:adjustRightInd w:val="0"/>
        <w:ind w:firstLineChars="200" w:firstLine="420"/>
        <w:rPr>
          <w:rFonts w:cs="Calibri"/>
          <w:szCs w:val="21"/>
        </w:rPr>
      </w:pPr>
      <w:r>
        <w:rPr>
          <w:rFonts w:cs="Calibri"/>
          <w:szCs w:val="21"/>
        </w:rPr>
        <w:t>17.3</w:t>
      </w:r>
      <w:r>
        <w:rPr>
          <w:rFonts w:cs="Calibri"/>
          <w:szCs w:val="21"/>
        </w:rPr>
        <w:t>不可抗力使合同的某些内容有变更必要的，双方应通过协商达成进一步履行合同的协议，因不可抗力致使合同不能履行的，合同终止。</w:t>
      </w:r>
    </w:p>
    <w:p w14:paraId="125F48F7" w14:textId="77777777" w:rsidR="00586D37" w:rsidRDefault="00000000">
      <w:pPr>
        <w:pStyle w:val="3"/>
        <w:ind w:firstLine="420"/>
        <w:rPr>
          <w:rFonts w:cs="Calibri"/>
        </w:rPr>
      </w:pPr>
      <w:r>
        <w:rPr>
          <w:rFonts w:cs="Calibri"/>
        </w:rPr>
        <w:t>18.</w:t>
      </w:r>
      <w:r>
        <w:rPr>
          <w:rFonts w:cs="Calibri"/>
        </w:rPr>
        <w:t>税费</w:t>
      </w:r>
    </w:p>
    <w:p w14:paraId="6C7EE74C" w14:textId="77777777" w:rsidR="00586D37" w:rsidRDefault="00000000">
      <w:pPr>
        <w:adjustRightInd w:val="0"/>
        <w:ind w:firstLineChars="200" w:firstLine="420"/>
        <w:rPr>
          <w:rFonts w:cs="Calibri"/>
          <w:szCs w:val="21"/>
        </w:rPr>
      </w:pPr>
      <w:r>
        <w:rPr>
          <w:rFonts w:cs="Calibri"/>
          <w:szCs w:val="21"/>
        </w:rPr>
        <w:t>18.1</w:t>
      </w:r>
      <w:r>
        <w:rPr>
          <w:rFonts w:cs="Calibri"/>
          <w:szCs w:val="21"/>
        </w:rPr>
        <w:t>与本合同有关的一切税费均适用中华人民共和国法律的相关规定，由乙方承担。</w:t>
      </w:r>
    </w:p>
    <w:p w14:paraId="5B7C37F5" w14:textId="77777777" w:rsidR="00586D37" w:rsidRDefault="00000000">
      <w:pPr>
        <w:pStyle w:val="3"/>
        <w:ind w:firstLine="420"/>
        <w:rPr>
          <w:rFonts w:cs="Calibri"/>
        </w:rPr>
      </w:pPr>
      <w:r>
        <w:rPr>
          <w:rFonts w:cs="Calibri"/>
        </w:rPr>
        <w:t>19.</w:t>
      </w:r>
      <w:r>
        <w:rPr>
          <w:rFonts w:cs="Calibri"/>
        </w:rPr>
        <w:t>合同争议的解决</w:t>
      </w:r>
    </w:p>
    <w:p w14:paraId="477B9AD4" w14:textId="77777777" w:rsidR="00586D37" w:rsidRDefault="00000000">
      <w:pPr>
        <w:adjustRightInd w:val="0"/>
        <w:ind w:firstLineChars="200" w:firstLine="420"/>
        <w:rPr>
          <w:rFonts w:cs="Calibri"/>
          <w:szCs w:val="21"/>
        </w:rPr>
      </w:pPr>
      <w:r>
        <w:rPr>
          <w:rFonts w:cs="Calibri"/>
          <w:szCs w:val="21"/>
        </w:rPr>
        <w:t>19.1</w:t>
      </w:r>
      <w:r>
        <w:rPr>
          <w:rFonts w:cs="Calibri"/>
          <w:szCs w:val="21"/>
        </w:rPr>
        <w:t>因合同履行中发生的争议，可通过合同当事人双方友好协商解决。如自协商开始之起</w:t>
      </w:r>
      <w:r>
        <w:rPr>
          <w:rFonts w:cs="Calibri"/>
          <w:szCs w:val="21"/>
        </w:rPr>
        <w:t>15</w:t>
      </w:r>
      <w:r>
        <w:rPr>
          <w:rFonts w:cs="Calibri"/>
          <w:szCs w:val="21"/>
        </w:rPr>
        <w:t>日内得不到解决，双方应将争议提交政府采购监管部门调解。调解不成的，双方向【</w:t>
      </w:r>
      <w:r>
        <w:rPr>
          <w:rFonts w:cs="Calibri"/>
          <w:szCs w:val="21"/>
          <w:u w:val="single"/>
        </w:rPr>
        <w:t>甲方所在地有管辖权的</w:t>
      </w:r>
      <w:r>
        <w:rPr>
          <w:rFonts w:cs="Calibri"/>
          <w:szCs w:val="21"/>
        </w:rPr>
        <w:t>】人民法院提起诉讼。诉讼费用除人民法院另有裁决外，应由败诉方负担。</w:t>
      </w:r>
    </w:p>
    <w:p w14:paraId="6BEF9546" w14:textId="77777777" w:rsidR="00586D37" w:rsidRDefault="00000000">
      <w:pPr>
        <w:adjustRightInd w:val="0"/>
        <w:ind w:firstLineChars="200" w:firstLine="420"/>
        <w:rPr>
          <w:rFonts w:cs="Calibri"/>
          <w:szCs w:val="21"/>
        </w:rPr>
      </w:pPr>
      <w:r>
        <w:rPr>
          <w:rFonts w:cs="Calibri"/>
          <w:szCs w:val="21"/>
        </w:rPr>
        <w:t>因一方违约行为导致诉讼的，应当承担另一方因维护合法权益产生的一切费用，包括但不限于诉讼费、律师费、担保费、担保公司费用、差旅费、公证费等费用。</w:t>
      </w:r>
    </w:p>
    <w:p w14:paraId="613E8B99" w14:textId="77777777" w:rsidR="00586D37" w:rsidRDefault="00000000">
      <w:pPr>
        <w:pStyle w:val="3"/>
        <w:ind w:firstLine="420"/>
        <w:rPr>
          <w:rFonts w:cs="Calibri"/>
        </w:rPr>
      </w:pPr>
      <w:r>
        <w:rPr>
          <w:rFonts w:cs="Calibri"/>
        </w:rPr>
        <w:t>20.</w:t>
      </w:r>
      <w:r>
        <w:rPr>
          <w:rFonts w:cs="Calibri"/>
        </w:rPr>
        <w:t>违约解除合同</w:t>
      </w:r>
    </w:p>
    <w:p w14:paraId="377E5F73" w14:textId="77777777" w:rsidR="00586D37" w:rsidRDefault="00000000">
      <w:pPr>
        <w:adjustRightInd w:val="0"/>
        <w:ind w:firstLineChars="200" w:firstLine="420"/>
        <w:rPr>
          <w:rFonts w:cs="Calibri"/>
          <w:szCs w:val="21"/>
        </w:rPr>
      </w:pPr>
      <w:r>
        <w:rPr>
          <w:rFonts w:cs="Calibri"/>
          <w:szCs w:val="21"/>
        </w:rPr>
        <w:t>20.1</w:t>
      </w:r>
      <w:r>
        <w:rPr>
          <w:rFonts w:cs="Calibri"/>
          <w:szCs w:val="21"/>
        </w:rPr>
        <w:t>在乙方违约的情况下，甲方可向乙方发出书面通知，部分或全部终止合同。同时保留向乙方追诉的权利。</w:t>
      </w:r>
    </w:p>
    <w:p w14:paraId="062083B7" w14:textId="77777777" w:rsidR="00586D37" w:rsidRDefault="00000000">
      <w:pPr>
        <w:adjustRightInd w:val="0"/>
        <w:ind w:firstLineChars="200" w:firstLine="420"/>
        <w:rPr>
          <w:rFonts w:cs="Calibri"/>
          <w:szCs w:val="21"/>
        </w:rPr>
      </w:pPr>
      <w:r>
        <w:rPr>
          <w:rFonts w:cs="Calibri"/>
          <w:szCs w:val="21"/>
        </w:rPr>
        <w:t>20.1.1</w:t>
      </w:r>
      <w:r>
        <w:rPr>
          <w:rFonts w:cs="Calibri"/>
          <w:szCs w:val="21"/>
        </w:rPr>
        <w:t>乙方未能在合同规定的限期或甲方同意延长的限期内，提供全部或部分标的物的；</w:t>
      </w:r>
    </w:p>
    <w:p w14:paraId="2869BB27" w14:textId="77777777" w:rsidR="00586D37" w:rsidRDefault="00000000">
      <w:pPr>
        <w:adjustRightInd w:val="0"/>
        <w:ind w:firstLineChars="200" w:firstLine="420"/>
        <w:rPr>
          <w:rFonts w:cs="Calibri"/>
          <w:szCs w:val="21"/>
        </w:rPr>
      </w:pPr>
      <w:r>
        <w:rPr>
          <w:rFonts w:cs="Calibri"/>
          <w:szCs w:val="21"/>
        </w:rPr>
        <w:t>20.1.2</w:t>
      </w:r>
      <w:r>
        <w:rPr>
          <w:rFonts w:cs="Calibri"/>
          <w:szCs w:val="21"/>
        </w:rPr>
        <w:t>乙方未能履行合同规定</w:t>
      </w:r>
      <w:r>
        <w:rPr>
          <w:rFonts w:cs="Calibri" w:hint="eastAsia"/>
          <w:szCs w:val="21"/>
        </w:rPr>
        <w:t>的其他</w:t>
      </w:r>
      <w:r>
        <w:rPr>
          <w:rFonts w:cs="Calibri"/>
          <w:szCs w:val="21"/>
        </w:rPr>
        <w:t>主要义务的；</w:t>
      </w:r>
    </w:p>
    <w:p w14:paraId="7B3D9F6E" w14:textId="77777777" w:rsidR="00586D37" w:rsidRDefault="00000000">
      <w:pPr>
        <w:adjustRightInd w:val="0"/>
        <w:ind w:firstLineChars="200" w:firstLine="420"/>
        <w:rPr>
          <w:rFonts w:cs="Calibri"/>
          <w:szCs w:val="21"/>
        </w:rPr>
      </w:pPr>
      <w:r>
        <w:rPr>
          <w:rFonts w:cs="Calibri"/>
          <w:szCs w:val="21"/>
        </w:rPr>
        <w:t>20.1.3</w:t>
      </w:r>
      <w:r>
        <w:rPr>
          <w:rFonts w:cs="Calibri"/>
          <w:szCs w:val="21"/>
        </w:rPr>
        <w:t>甲方认为乙方在本合同履行过程中有腐败和欺诈行为的。</w:t>
      </w:r>
    </w:p>
    <w:p w14:paraId="061A3E1E" w14:textId="77777777" w:rsidR="00586D37" w:rsidRDefault="00000000">
      <w:pPr>
        <w:adjustRightInd w:val="0"/>
        <w:ind w:firstLineChars="200" w:firstLine="420"/>
        <w:rPr>
          <w:rFonts w:cs="Calibri"/>
          <w:szCs w:val="21"/>
        </w:rPr>
      </w:pPr>
      <w:r>
        <w:rPr>
          <w:rFonts w:cs="Calibri"/>
          <w:szCs w:val="21"/>
        </w:rPr>
        <w:t>20.1.3.1 “</w:t>
      </w:r>
      <w:r>
        <w:rPr>
          <w:rFonts w:cs="Calibri"/>
          <w:szCs w:val="21"/>
        </w:rPr>
        <w:t>腐败行为</w:t>
      </w:r>
      <w:r>
        <w:rPr>
          <w:rFonts w:cs="Calibri"/>
          <w:szCs w:val="21"/>
        </w:rPr>
        <w:t>”</w:t>
      </w:r>
      <w:r>
        <w:rPr>
          <w:rFonts w:cs="Calibri"/>
          <w:szCs w:val="21"/>
        </w:rPr>
        <w:t>和</w:t>
      </w:r>
      <w:r>
        <w:rPr>
          <w:rFonts w:cs="Calibri"/>
          <w:szCs w:val="21"/>
        </w:rPr>
        <w:t>“</w:t>
      </w:r>
      <w:r>
        <w:rPr>
          <w:rFonts w:cs="Calibri"/>
          <w:szCs w:val="21"/>
        </w:rPr>
        <w:t>欺诈行为</w:t>
      </w:r>
      <w:r>
        <w:rPr>
          <w:rFonts w:cs="Calibri"/>
          <w:szCs w:val="21"/>
        </w:rPr>
        <w:t>”</w:t>
      </w:r>
      <w:r>
        <w:rPr>
          <w:rFonts w:cs="Calibri"/>
          <w:szCs w:val="21"/>
        </w:rPr>
        <w:t>定义如下：</w:t>
      </w:r>
    </w:p>
    <w:p w14:paraId="37CDC1D1" w14:textId="77777777" w:rsidR="00586D37" w:rsidRDefault="00000000">
      <w:pPr>
        <w:adjustRightInd w:val="0"/>
        <w:ind w:firstLineChars="200" w:firstLine="420"/>
        <w:rPr>
          <w:rFonts w:cs="Calibri"/>
          <w:szCs w:val="21"/>
        </w:rPr>
      </w:pPr>
      <w:r>
        <w:rPr>
          <w:rFonts w:cs="Calibri"/>
          <w:szCs w:val="21"/>
        </w:rPr>
        <w:t>20.1.3.1.1 “</w:t>
      </w:r>
      <w:r>
        <w:rPr>
          <w:rFonts w:cs="Calibri"/>
          <w:szCs w:val="21"/>
        </w:rPr>
        <w:t>腐败行为</w:t>
      </w:r>
      <w:r>
        <w:rPr>
          <w:rFonts w:cs="Calibri"/>
          <w:szCs w:val="21"/>
        </w:rPr>
        <w:t>”</w:t>
      </w:r>
      <w:r>
        <w:rPr>
          <w:rFonts w:cs="Calibri"/>
          <w:szCs w:val="21"/>
        </w:rPr>
        <w:t>是指提供</w:t>
      </w:r>
      <w:r>
        <w:rPr>
          <w:rFonts w:cs="Calibri"/>
          <w:szCs w:val="21"/>
        </w:rPr>
        <w:t>/</w:t>
      </w:r>
      <w:r>
        <w:rPr>
          <w:rFonts w:cs="Calibri"/>
          <w:szCs w:val="21"/>
        </w:rPr>
        <w:t>给予</w:t>
      </w:r>
      <w:r>
        <w:rPr>
          <w:rFonts w:cs="Calibri"/>
          <w:szCs w:val="21"/>
        </w:rPr>
        <w:t>/</w:t>
      </w:r>
      <w:r>
        <w:rPr>
          <w:rFonts w:cs="Calibri"/>
          <w:szCs w:val="21"/>
        </w:rPr>
        <w:t>接受或索取任何有价值的东西来影响甲方在合同签订、履行过程中的行为。</w:t>
      </w:r>
    </w:p>
    <w:p w14:paraId="6B913C40" w14:textId="77777777" w:rsidR="00586D37" w:rsidRDefault="00000000">
      <w:pPr>
        <w:adjustRightInd w:val="0"/>
        <w:ind w:firstLineChars="200" w:firstLine="420"/>
        <w:rPr>
          <w:rFonts w:cs="Calibri"/>
          <w:szCs w:val="21"/>
        </w:rPr>
      </w:pPr>
      <w:r>
        <w:rPr>
          <w:rFonts w:cs="Calibri"/>
          <w:szCs w:val="21"/>
        </w:rPr>
        <w:t>20.1.3.1.2 “</w:t>
      </w:r>
      <w:r>
        <w:rPr>
          <w:rFonts w:cs="Calibri"/>
          <w:szCs w:val="21"/>
        </w:rPr>
        <w:t>欺诈行为</w:t>
      </w:r>
      <w:r>
        <w:rPr>
          <w:rFonts w:cs="Calibri"/>
          <w:szCs w:val="21"/>
        </w:rPr>
        <w:t>”</w:t>
      </w:r>
      <w:r>
        <w:rPr>
          <w:rFonts w:cs="Calibri"/>
          <w:szCs w:val="21"/>
        </w:rPr>
        <w:t>是指为了影响合同签订、履行过程，以谎报事实的方法，</w:t>
      </w:r>
      <w:r>
        <w:rPr>
          <w:rFonts w:cs="Calibri"/>
          <w:szCs w:val="21"/>
        </w:rPr>
        <w:t xml:space="preserve"> </w:t>
      </w:r>
      <w:r>
        <w:rPr>
          <w:rFonts w:cs="Calibri"/>
          <w:szCs w:val="21"/>
        </w:rPr>
        <w:t>损害甲方的利益的行为。</w:t>
      </w:r>
    </w:p>
    <w:p w14:paraId="3DC14E79" w14:textId="77777777" w:rsidR="00586D37" w:rsidRDefault="00000000">
      <w:pPr>
        <w:adjustRightInd w:val="0"/>
        <w:ind w:firstLineChars="200" w:firstLine="420"/>
        <w:rPr>
          <w:rFonts w:cs="Calibri"/>
          <w:szCs w:val="21"/>
        </w:rPr>
      </w:pPr>
      <w:r>
        <w:rPr>
          <w:rFonts w:cs="Calibri"/>
          <w:szCs w:val="21"/>
        </w:rPr>
        <w:lastRenderedPageBreak/>
        <w:t>20.2</w:t>
      </w:r>
      <w:r>
        <w:rPr>
          <w:rFonts w:cs="Calibri"/>
          <w:szCs w:val="21"/>
        </w:rPr>
        <w:t>项目结束时验收不合格或解除合同，乙方应在收到甲方通知后</w:t>
      </w:r>
      <w:r>
        <w:rPr>
          <w:rFonts w:cs="Calibri"/>
          <w:szCs w:val="21"/>
          <w:u w:val="single"/>
        </w:rPr>
        <w:t xml:space="preserve"> 5 </w:t>
      </w:r>
      <w:r>
        <w:rPr>
          <w:rFonts w:cs="Calibri"/>
          <w:szCs w:val="21"/>
        </w:rPr>
        <w:t>日内退还甲方已支付的合同款，逾期退还合同款的，每日按未退还金额的</w:t>
      </w:r>
      <w:r>
        <w:rPr>
          <w:rFonts w:cs="Calibri"/>
          <w:szCs w:val="21"/>
          <w:u w:val="single"/>
        </w:rPr>
        <w:t xml:space="preserve"> 0.5 </w:t>
      </w:r>
      <w:r>
        <w:rPr>
          <w:rFonts w:cs="Calibri"/>
          <w:szCs w:val="21"/>
        </w:rPr>
        <w:t>%</w:t>
      </w:r>
      <w:r>
        <w:rPr>
          <w:rFonts w:cs="Calibri"/>
          <w:szCs w:val="21"/>
        </w:rPr>
        <w:t>支付违约金。</w:t>
      </w:r>
    </w:p>
    <w:p w14:paraId="3BEC4F19" w14:textId="77777777" w:rsidR="00586D37" w:rsidRDefault="00000000">
      <w:pPr>
        <w:pStyle w:val="3"/>
        <w:ind w:firstLine="420"/>
        <w:rPr>
          <w:rFonts w:cs="Calibri"/>
        </w:rPr>
      </w:pPr>
      <w:r>
        <w:rPr>
          <w:rFonts w:cs="Calibri"/>
        </w:rPr>
        <w:t>21.</w:t>
      </w:r>
      <w:r>
        <w:rPr>
          <w:rFonts w:cs="Calibri"/>
        </w:rPr>
        <w:t>破产终止合同</w:t>
      </w:r>
    </w:p>
    <w:p w14:paraId="73A3556F" w14:textId="77777777" w:rsidR="00586D37" w:rsidRDefault="00000000">
      <w:pPr>
        <w:adjustRightInd w:val="0"/>
        <w:ind w:firstLineChars="200" w:firstLine="420"/>
        <w:rPr>
          <w:rFonts w:cs="Calibri"/>
          <w:szCs w:val="21"/>
        </w:rPr>
      </w:pPr>
      <w:r>
        <w:rPr>
          <w:rFonts w:cs="Calibri"/>
          <w:szCs w:val="21"/>
        </w:rPr>
        <w:t>21.1</w:t>
      </w:r>
      <w:r>
        <w:rPr>
          <w:rFonts w:cs="Calibri"/>
          <w:szCs w:val="21"/>
        </w:rPr>
        <w:t>如果乙方破产或无清偿能力时，甲方经报同级政府采购监督管理部门审批后，可在任何时候以书面通知乙方，提出终止合同而不给乙方补偿。该合同的终止将不损害或不影响甲方已经采取或将要采取任何行动或补救措施的权利。</w:t>
      </w:r>
    </w:p>
    <w:p w14:paraId="5C117DFB" w14:textId="77777777" w:rsidR="00586D37" w:rsidRDefault="00000000">
      <w:pPr>
        <w:pStyle w:val="3"/>
        <w:ind w:firstLine="420"/>
        <w:rPr>
          <w:rFonts w:cs="Calibri"/>
        </w:rPr>
      </w:pPr>
      <w:r>
        <w:rPr>
          <w:rFonts w:cs="Calibri"/>
        </w:rPr>
        <w:t>22.</w:t>
      </w:r>
      <w:r>
        <w:rPr>
          <w:rFonts w:cs="Calibri"/>
        </w:rPr>
        <w:t>转让和分包</w:t>
      </w:r>
    </w:p>
    <w:p w14:paraId="261AED5D" w14:textId="77777777" w:rsidR="00586D37" w:rsidRDefault="00000000">
      <w:pPr>
        <w:adjustRightInd w:val="0"/>
        <w:ind w:firstLineChars="200" w:firstLine="420"/>
        <w:rPr>
          <w:rFonts w:cs="Calibri"/>
          <w:szCs w:val="21"/>
        </w:rPr>
      </w:pPr>
      <w:r>
        <w:rPr>
          <w:rFonts w:cs="Calibri"/>
          <w:szCs w:val="21"/>
        </w:rPr>
        <w:t>22.1</w:t>
      </w:r>
      <w:r>
        <w:rPr>
          <w:rFonts w:cs="Calibri"/>
          <w:szCs w:val="21"/>
        </w:rPr>
        <w:t>合同转让</w:t>
      </w:r>
    </w:p>
    <w:p w14:paraId="7210C0D4" w14:textId="77777777" w:rsidR="00586D37" w:rsidRDefault="00000000">
      <w:pPr>
        <w:adjustRightInd w:val="0"/>
        <w:ind w:firstLineChars="200" w:firstLine="420"/>
        <w:rPr>
          <w:rFonts w:cs="Calibri"/>
          <w:szCs w:val="21"/>
        </w:rPr>
      </w:pPr>
      <w:r>
        <w:rPr>
          <w:rFonts w:cs="Calibri"/>
          <w:szCs w:val="21"/>
        </w:rPr>
        <w:t>采购合同不能转让。</w:t>
      </w:r>
    </w:p>
    <w:p w14:paraId="07C28020" w14:textId="77777777" w:rsidR="00586D37" w:rsidRDefault="00000000">
      <w:pPr>
        <w:adjustRightInd w:val="0"/>
        <w:ind w:firstLineChars="200" w:firstLine="420"/>
        <w:rPr>
          <w:rFonts w:cs="Calibri"/>
          <w:szCs w:val="21"/>
        </w:rPr>
      </w:pPr>
      <w:r>
        <w:rPr>
          <w:rFonts w:cs="Calibri"/>
          <w:szCs w:val="21"/>
        </w:rPr>
        <w:t>22.2</w:t>
      </w:r>
      <w:r>
        <w:rPr>
          <w:rFonts w:cs="Calibri"/>
          <w:szCs w:val="21"/>
        </w:rPr>
        <w:t>合同分包</w:t>
      </w:r>
    </w:p>
    <w:p w14:paraId="4BBA0FE2" w14:textId="77777777" w:rsidR="00586D37" w:rsidRDefault="00000000">
      <w:pPr>
        <w:adjustRightInd w:val="0"/>
        <w:ind w:firstLineChars="200" w:firstLine="420"/>
        <w:rPr>
          <w:rFonts w:cs="Calibri"/>
          <w:szCs w:val="21"/>
        </w:rPr>
      </w:pPr>
      <w:r>
        <w:rPr>
          <w:rFonts w:cs="Calibri"/>
          <w:szCs w:val="21"/>
        </w:rPr>
        <w:t>分包内容：【</w:t>
      </w:r>
      <w:r>
        <w:rPr>
          <w:rFonts w:eastAsia="楷体" w:cs="Calibri"/>
          <w:i/>
          <w:iCs/>
          <w:szCs w:val="21"/>
          <w:u w:val="single"/>
        </w:rPr>
        <w:t>签订合同时填入相应内容</w:t>
      </w:r>
      <w:r>
        <w:rPr>
          <w:rFonts w:cs="Calibri"/>
          <w:szCs w:val="21"/>
        </w:rPr>
        <w:t>】；分包金额：【</w:t>
      </w:r>
      <w:r>
        <w:rPr>
          <w:rFonts w:eastAsia="楷体" w:cs="Calibri"/>
          <w:i/>
          <w:iCs/>
          <w:szCs w:val="21"/>
          <w:u w:val="single"/>
        </w:rPr>
        <w:t>签订合同时填入相应内容</w:t>
      </w:r>
      <w:r>
        <w:rPr>
          <w:rFonts w:cs="Calibri"/>
          <w:szCs w:val="21"/>
        </w:rPr>
        <w:t>】；接受分包的人：【</w:t>
      </w:r>
      <w:r>
        <w:rPr>
          <w:rFonts w:eastAsia="楷体" w:cs="Calibri"/>
          <w:i/>
          <w:iCs/>
          <w:szCs w:val="21"/>
          <w:u w:val="single"/>
        </w:rPr>
        <w:t>签订合同时填入相应内容</w:t>
      </w:r>
      <w:r>
        <w:rPr>
          <w:rFonts w:cs="Calibri"/>
          <w:szCs w:val="21"/>
        </w:rPr>
        <w:t>】；</w:t>
      </w:r>
    </w:p>
    <w:p w14:paraId="3C003D26" w14:textId="77777777" w:rsidR="00586D37" w:rsidRDefault="00000000">
      <w:pPr>
        <w:adjustRightInd w:val="0"/>
        <w:ind w:firstLineChars="200" w:firstLine="420"/>
        <w:rPr>
          <w:rFonts w:cs="Calibri"/>
          <w:szCs w:val="21"/>
        </w:rPr>
      </w:pPr>
      <w:r>
        <w:rPr>
          <w:rFonts w:cs="Calibri"/>
          <w:szCs w:val="21"/>
        </w:rPr>
        <w:t>接受分包的人不得再次分包。分包后不能解除乙方履行本合同的责任和义务，接受分包的人与乙方共同对甲方连带承担合同的责任和义务。</w:t>
      </w:r>
    </w:p>
    <w:p w14:paraId="7036B1CB" w14:textId="77777777" w:rsidR="00586D37" w:rsidRDefault="00000000">
      <w:pPr>
        <w:pStyle w:val="3"/>
        <w:ind w:firstLine="420"/>
        <w:rPr>
          <w:rFonts w:cs="Calibri"/>
          <w:szCs w:val="21"/>
        </w:rPr>
      </w:pPr>
      <w:r>
        <w:rPr>
          <w:rFonts w:cs="Calibri"/>
          <w:szCs w:val="21"/>
        </w:rPr>
        <w:t>23.</w:t>
      </w:r>
      <w:r>
        <w:rPr>
          <w:rFonts w:cs="Calibri"/>
          <w:szCs w:val="21"/>
          <w:u w:color="FF0000"/>
        </w:rPr>
        <w:t>合同修改</w:t>
      </w:r>
    </w:p>
    <w:p w14:paraId="7D4FB486" w14:textId="77777777" w:rsidR="00586D37" w:rsidRDefault="00000000">
      <w:pPr>
        <w:adjustRightInd w:val="0"/>
        <w:ind w:firstLineChars="200" w:firstLine="420"/>
        <w:rPr>
          <w:rFonts w:cs="Calibri"/>
          <w:szCs w:val="21"/>
        </w:rPr>
      </w:pPr>
      <w:r>
        <w:rPr>
          <w:rFonts w:cs="Calibri"/>
          <w:szCs w:val="21"/>
        </w:rPr>
        <w:t>23.1</w:t>
      </w:r>
      <w:r>
        <w:rPr>
          <w:rFonts w:cs="Calibri"/>
          <w:szCs w:val="21"/>
        </w:rPr>
        <w:t>甲方和乙方都不得擅自变更本合同，但合同继续履行将损害国家和社会公共利益的除外。如必须对合同条款进行改动时，当事人双方须共同签署书面文件，</w:t>
      </w:r>
      <w:r>
        <w:rPr>
          <w:rFonts w:cs="Calibri" w:hint="eastAsia"/>
          <w:szCs w:val="21"/>
        </w:rPr>
        <w:t>作为</w:t>
      </w:r>
      <w:r>
        <w:rPr>
          <w:rFonts w:cs="Calibri"/>
          <w:szCs w:val="21"/>
        </w:rPr>
        <w:t>合同的补充，并报同级政府采购监督管理部门备案。</w:t>
      </w:r>
    </w:p>
    <w:p w14:paraId="75CD7B94" w14:textId="77777777" w:rsidR="00586D37" w:rsidRDefault="00000000">
      <w:pPr>
        <w:adjustRightInd w:val="0"/>
        <w:ind w:firstLineChars="200" w:firstLine="420"/>
        <w:rPr>
          <w:rFonts w:cs="Calibri"/>
          <w:szCs w:val="21"/>
        </w:rPr>
      </w:pPr>
      <w:r>
        <w:rPr>
          <w:rFonts w:cs="Calibri"/>
          <w:szCs w:val="21"/>
        </w:rPr>
        <w:t>23.2</w:t>
      </w:r>
      <w:r>
        <w:rPr>
          <w:rFonts w:cs="Calibri"/>
          <w:szCs w:val="21"/>
        </w:rPr>
        <w:t>有下列情形之一的，双方协商一致可以变更合同：</w:t>
      </w:r>
    </w:p>
    <w:p w14:paraId="670AC331" w14:textId="77777777" w:rsidR="00586D37" w:rsidRDefault="00000000">
      <w:pPr>
        <w:adjustRightInd w:val="0"/>
        <w:ind w:firstLineChars="200" w:firstLine="420"/>
        <w:rPr>
          <w:rFonts w:cs="Calibri"/>
          <w:szCs w:val="21"/>
        </w:rPr>
      </w:pPr>
      <w:r>
        <w:rPr>
          <w:rFonts w:cs="Calibri"/>
          <w:szCs w:val="21"/>
        </w:rPr>
        <w:t>（</w:t>
      </w:r>
      <w:r>
        <w:rPr>
          <w:rFonts w:cs="Calibri"/>
          <w:szCs w:val="21"/>
        </w:rPr>
        <w:t>1</w:t>
      </w:r>
      <w:r>
        <w:rPr>
          <w:rFonts w:cs="Calibri"/>
          <w:szCs w:val="21"/>
        </w:rPr>
        <w:t>）发生不可预见的紧急情况，继续按照原合同履行不能实现采购目的，又不能从其他供应商处采购；</w:t>
      </w:r>
    </w:p>
    <w:p w14:paraId="22EF1455" w14:textId="77777777" w:rsidR="00586D37" w:rsidRDefault="00000000">
      <w:pPr>
        <w:adjustRightInd w:val="0"/>
        <w:ind w:firstLineChars="200" w:firstLine="420"/>
        <w:rPr>
          <w:rFonts w:cs="Calibri"/>
          <w:szCs w:val="21"/>
        </w:rPr>
      </w:pPr>
      <w:r>
        <w:rPr>
          <w:rFonts w:cs="Calibri"/>
          <w:szCs w:val="21"/>
        </w:rPr>
        <w:t>（</w:t>
      </w:r>
      <w:r>
        <w:rPr>
          <w:rFonts w:cs="Calibri"/>
          <w:szCs w:val="21"/>
        </w:rPr>
        <w:t>2</w:t>
      </w:r>
      <w:r>
        <w:rPr>
          <w:rFonts w:cs="Calibri"/>
          <w:szCs w:val="21"/>
        </w:rPr>
        <w:t>）因甲方的过错导致不能实现采购目的，重新采购费用和违约金、违约损失赔偿金额占合同金额比例过大，但违背社会公共利益的除外；</w:t>
      </w:r>
    </w:p>
    <w:p w14:paraId="48EBB913" w14:textId="77777777" w:rsidR="00586D37" w:rsidRDefault="00000000">
      <w:pPr>
        <w:adjustRightInd w:val="0"/>
        <w:ind w:firstLineChars="200" w:firstLine="420"/>
        <w:rPr>
          <w:rFonts w:cs="Calibri"/>
          <w:szCs w:val="21"/>
        </w:rPr>
      </w:pPr>
      <w:r>
        <w:rPr>
          <w:rFonts w:cs="Calibri"/>
          <w:szCs w:val="21"/>
        </w:rPr>
        <w:t>（</w:t>
      </w:r>
      <w:r>
        <w:rPr>
          <w:rFonts w:cs="Calibri"/>
          <w:szCs w:val="21"/>
        </w:rPr>
        <w:t>3</w:t>
      </w:r>
      <w:r>
        <w:rPr>
          <w:rFonts w:cs="Calibri"/>
          <w:szCs w:val="21"/>
        </w:rPr>
        <w:t>）属于合同主要条款确定的事项，但变更不改变合同实质性内容；</w:t>
      </w:r>
    </w:p>
    <w:p w14:paraId="1627F096" w14:textId="77777777" w:rsidR="00586D37" w:rsidRDefault="00000000">
      <w:pPr>
        <w:adjustRightInd w:val="0"/>
        <w:ind w:firstLineChars="200" w:firstLine="420"/>
        <w:rPr>
          <w:rFonts w:cs="Calibri"/>
          <w:szCs w:val="21"/>
        </w:rPr>
      </w:pPr>
      <w:r>
        <w:rPr>
          <w:rFonts w:cs="Calibri"/>
          <w:szCs w:val="21"/>
        </w:rPr>
        <w:t>（</w:t>
      </w:r>
      <w:r>
        <w:rPr>
          <w:rFonts w:cs="Calibri"/>
          <w:szCs w:val="21"/>
        </w:rPr>
        <w:t>4</w:t>
      </w:r>
      <w:r>
        <w:rPr>
          <w:rFonts w:cs="Calibri"/>
          <w:szCs w:val="21"/>
        </w:rPr>
        <w:t>）合同主要条款以外的内容；</w:t>
      </w:r>
    </w:p>
    <w:p w14:paraId="15456670" w14:textId="77777777" w:rsidR="00586D37" w:rsidRDefault="00000000">
      <w:pPr>
        <w:adjustRightInd w:val="0"/>
        <w:ind w:firstLineChars="200" w:firstLine="420"/>
        <w:rPr>
          <w:rFonts w:cs="Calibri"/>
          <w:szCs w:val="21"/>
        </w:rPr>
      </w:pPr>
      <w:r>
        <w:rPr>
          <w:rFonts w:cs="Calibri"/>
          <w:szCs w:val="21"/>
        </w:rPr>
        <w:t>（</w:t>
      </w:r>
      <w:r>
        <w:rPr>
          <w:rFonts w:cs="Calibri"/>
          <w:szCs w:val="21"/>
        </w:rPr>
        <w:t>5</w:t>
      </w:r>
      <w:r>
        <w:rPr>
          <w:rFonts w:cs="Calibri"/>
          <w:szCs w:val="21"/>
        </w:rPr>
        <w:t>）法律、法规规定可以变更合同的其他情形。</w:t>
      </w:r>
    </w:p>
    <w:p w14:paraId="22779627" w14:textId="77777777" w:rsidR="00586D37" w:rsidRDefault="00000000">
      <w:pPr>
        <w:adjustRightInd w:val="0"/>
        <w:ind w:firstLineChars="200" w:firstLine="420"/>
        <w:rPr>
          <w:rFonts w:cs="Calibri"/>
          <w:szCs w:val="21"/>
        </w:rPr>
      </w:pPr>
      <w:r>
        <w:rPr>
          <w:rFonts w:cs="Calibri"/>
          <w:szCs w:val="21"/>
        </w:rPr>
        <w:t>协商一致变更合同的，应当报同级财政部门备案。</w:t>
      </w:r>
    </w:p>
    <w:p w14:paraId="60C82A3C" w14:textId="77777777" w:rsidR="00586D37" w:rsidRDefault="00000000">
      <w:pPr>
        <w:adjustRightInd w:val="0"/>
        <w:ind w:firstLineChars="200" w:firstLine="420"/>
        <w:rPr>
          <w:rFonts w:cs="Calibri"/>
          <w:szCs w:val="21"/>
        </w:rPr>
      </w:pPr>
      <w:r>
        <w:rPr>
          <w:rFonts w:cs="Calibri"/>
          <w:szCs w:val="21"/>
        </w:rPr>
        <w:t>23.3</w:t>
      </w:r>
      <w:r>
        <w:rPr>
          <w:rFonts w:cs="Calibri"/>
          <w:szCs w:val="21"/>
        </w:rPr>
        <w:t>有下列情形之一的，政府采购合同的双方当事人可以解除合同：</w:t>
      </w:r>
    </w:p>
    <w:p w14:paraId="7A09385A" w14:textId="77777777" w:rsidR="00586D37" w:rsidRDefault="00000000">
      <w:pPr>
        <w:adjustRightInd w:val="0"/>
        <w:ind w:firstLineChars="200" w:firstLine="420"/>
        <w:rPr>
          <w:rFonts w:cs="Calibri"/>
          <w:szCs w:val="21"/>
        </w:rPr>
      </w:pPr>
      <w:r>
        <w:rPr>
          <w:rFonts w:cs="Calibri"/>
          <w:szCs w:val="21"/>
        </w:rPr>
        <w:t>（</w:t>
      </w:r>
      <w:r>
        <w:rPr>
          <w:rFonts w:cs="Calibri"/>
          <w:szCs w:val="21"/>
        </w:rPr>
        <w:t>1</w:t>
      </w:r>
      <w:r>
        <w:rPr>
          <w:rFonts w:cs="Calibri"/>
          <w:szCs w:val="21"/>
        </w:rPr>
        <w:t>）因不可抗力致使不能实现合同目的；</w:t>
      </w:r>
    </w:p>
    <w:p w14:paraId="4EC3DEDD" w14:textId="77777777" w:rsidR="00586D37" w:rsidRDefault="00000000">
      <w:pPr>
        <w:adjustRightInd w:val="0"/>
        <w:ind w:firstLineChars="200" w:firstLine="420"/>
        <w:rPr>
          <w:rFonts w:cs="Calibri"/>
          <w:szCs w:val="21"/>
        </w:rPr>
      </w:pPr>
      <w:r>
        <w:rPr>
          <w:rFonts w:cs="Calibri"/>
          <w:szCs w:val="21"/>
        </w:rPr>
        <w:t>（</w:t>
      </w:r>
      <w:r>
        <w:rPr>
          <w:rFonts w:cs="Calibri"/>
          <w:szCs w:val="21"/>
        </w:rPr>
        <w:t>2</w:t>
      </w:r>
      <w:r>
        <w:rPr>
          <w:rFonts w:cs="Calibri"/>
          <w:szCs w:val="21"/>
        </w:rPr>
        <w:t>）在履行期限届满之前，乙方明确表示或者以自己的行为表示不履行主要义务；</w:t>
      </w:r>
    </w:p>
    <w:p w14:paraId="4B499C07" w14:textId="77777777" w:rsidR="00586D37" w:rsidRDefault="00000000">
      <w:pPr>
        <w:adjustRightInd w:val="0"/>
        <w:ind w:firstLineChars="200" w:firstLine="420"/>
        <w:rPr>
          <w:rFonts w:cs="Calibri"/>
          <w:szCs w:val="21"/>
        </w:rPr>
      </w:pPr>
      <w:r>
        <w:rPr>
          <w:rFonts w:cs="Calibri"/>
          <w:szCs w:val="21"/>
        </w:rPr>
        <w:t>（</w:t>
      </w:r>
      <w:r>
        <w:rPr>
          <w:rFonts w:cs="Calibri"/>
          <w:szCs w:val="21"/>
        </w:rPr>
        <w:t>3</w:t>
      </w:r>
      <w:r>
        <w:rPr>
          <w:rFonts w:cs="Calibri"/>
          <w:szCs w:val="21"/>
        </w:rPr>
        <w:t>）乙方迟延履行主要义务，经催告后在合理期限内仍未履行；</w:t>
      </w:r>
    </w:p>
    <w:p w14:paraId="61F386EB" w14:textId="77777777" w:rsidR="00586D37" w:rsidRDefault="00000000">
      <w:pPr>
        <w:adjustRightInd w:val="0"/>
        <w:ind w:firstLineChars="200" w:firstLine="420"/>
        <w:rPr>
          <w:rFonts w:cs="Calibri"/>
          <w:szCs w:val="21"/>
        </w:rPr>
      </w:pPr>
      <w:r>
        <w:rPr>
          <w:rFonts w:cs="Calibri"/>
          <w:szCs w:val="21"/>
        </w:rPr>
        <w:t>（</w:t>
      </w:r>
      <w:r>
        <w:rPr>
          <w:rFonts w:cs="Calibri"/>
          <w:szCs w:val="21"/>
        </w:rPr>
        <w:t>4</w:t>
      </w:r>
      <w:r>
        <w:rPr>
          <w:rFonts w:cs="Calibri"/>
          <w:szCs w:val="21"/>
        </w:rPr>
        <w:t>）乙方迟延履行义务或者有其他违约行为致使不能实现合同目的；</w:t>
      </w:r>
    </w:p>
    <w:p w14:paraId="568BBF0F" w14:textId="77777777" w:rsidR="00586D37" w:rsidRDefault="00000000">
      <w:pPr>
        <w:adjustRightInd w:val="0"/>
        <w:ind w:firstLineChars="200" w:firstLine="420"/>
        <w:rPr>
          <w:rFonts w:cs="Calibri"/>
          <w:szCs w:val="21"/>
        </w:rPr>
      </w:pPr>
      <w:r>
        <w:rPr>
          <w:rFonts w:cs="Calibri"/>
          <w:szCs w:val="21"/>
        </w:rPr>
        <w:t>（</w:t>
      </w:r>
      <w:r>
        <w:rPr>
          <w:rFonts w:cs="Calibri"/>
          <w:szCs w:val="21"/>
        </w:rPr>
        <w:t>5</w:t>
      </w:r>
      <w:r>
        <w:rPr>
          <w:rFonts w:cs="Calibri"/>
          <w:szCs w:val="21"/>
        </w:rPr>
        <w:t>）乙方转包，或者未经甲方书面同意采取分包方式履行合同；</w:t>
      </w:r>
    </w:p>
    <w:p w14:paraId="4A2D8C8C" w14:textId="77777777" w:rsidR="00586D37" w:rsidRDefault="00000000">
      <w:pPr>
        <w:adjustRightInd w:val="0"/>
        <w:ind w:firstLineChars="200" w:firstLine="420"/>
        <w:rPr>
          <w:rFonts w:cs="Calibri"/>
          <w:szCs w:val="21"/>
        </w:rPr>
      </w:pPr>
      <w:r>
        <w:rPr>
          <w:rFonts w:cs="Calibri"/>
          <w:szCs w:val="21"/>
        </w:rPr>
        <w:t>（</w:t>
      </w:r>
      <w:r>
        <w:rPr>
          <w:rFonts w:cs="Calibri"/>
          <w:szCs w:val="21"/>
        </w:rPr>
        <w:t>6</w:t>
      </w:r>
      <w:r>
        <w:rPr>
          <w:rFonts w:cs="Calibri"/>
          <w:szCs w:val="21"/>
        </w:rPr>
        <w:t>）法律、法规规定的其他情形。</w:t>
      </w:r>
    </w:p>
    <w:p w14:paraId="5075B87E" w14:textId="77777777" w:rsidR="00586D37" w:rsidRDefault="00000000">
      <w:pPr>
        <w:adjustRightInd w:val="0"/>
        <w:ind w:firstLineChars="200" w:firstLine="420"/>
        <w:rPr>
          <w:rFonts w:cs="Calibri"/>
          <w:szCs w:val="21"/>
        </w:rPr>
      </w:pPr>
      <w:r>
        <w:rPr>
          <w:rFonts w:cs="Calibri"/>
          <w:szCs w:val="21"/>
        </w:rPr>
        <w:t>解除合同的，应当报同级财政部门备案。</w:t>
      </w:r>
    </w:p>
    <w:p w14:paraId="4F338740" w14:textId="77777777" w:rsidR="00586D37" w:rsidRDefault="00000000">
      <w:pPr>
        <w:pStyle w:val="3"/>
        <w:ind w:firstLine="420"/>
        <w:rPr>
          <w:rFonts w:cs="Calibri"/>
        </w:rPr>
      </w:pPr>
      <w:r>
        <w:rPr>
          <w:rFonts w:cs="Calibri"/>
        </w:rPr>
        <w:t>24.</w:t>
      </w:r>
      <w:r>
        <w:rPr>
          <w:rFonts w:cs="Calibri"/>
        </w:rPr>
        <w:t>通知</w:t>
      </w:r>
    </w:p>
    <w:p w14:paraId="06D8750D" w14:textId="77777777" w:rsidR="00586D37" w:rsidRDefault="00000000">
      <w:pPr>
        <w:adjustRightInd w:val="0"/>
        <w:ind w:firstLineChars="200" w:firstLine="420"/>
        <w:rPr>
          <w:rFonts w:cs="Calibri"/>
          <w:szCs w:val="21"/>
        </w:rPr>
      </w:pPr>
      <w:r>
        <w:rPr>
          <w:rFonts w:cs="Calibri"/>
          <w:szCs w:val="21"/>
        </w:rPr>
        <w:t>24.1</w:t>
      </w:r>
      <w:r>
        <w:rPr>
          <w:rFonts w:cs="Calibri"/>
          <w:szCs w:val="21"/>
        </w:rPr>
        <w:t>本合同任何一方给另一方的通知，都应以书面形式发送，而另一方也应以书面形式确认并发送到对方明确的地址。</w:t>
      </w:r>
    </w:p>
    <w:p w14:paraId="390F1C2F" w14:textId="77777777" w:rsidR="00586D37" w:rsidRDefault="00000000">
      <w:pPr>
        <w:pStyle w:val="3"/>
        <w:ind w:firstLine="420"/>
        <w:rPr>
          <w:rFonts w:cs="Calibri"/>
        </w:rPr>
      </w:pPr>
      <w:r>
        <w:rPr>
          <w:rFonts w:cs="Calibri"/>
        </w:rPr>
        <w:t>25.</w:t>
      </w:r>
      <w:r>
        <w:rPr>
          <w:rFonts w:cs="Calibri"/>
        </w:rPr>
        <w:t>计量单位</w:t>
      </w:r>
    </w:p>
    <w:p w14:paraId="13B91437" w14:textId="77777777" w:rsidR="00586D37" w:rsidRDefault="00000000">
      <w:pPr>
        <w:adjustRightInd w:val="0"/>
        <w:ind w:firstLineChars="200" w:firstLine="420"/>
        <w:rPr>
          <w:rFonts w:cs="Calibri"/>
          <w:szCs w:val="21"/>
        </w:rPr>
      </w:pPr>
      <w:r>
        <w:rPr>
          <w:rFonts w:cs="Calibri"/>
          <w:szCs w:val="21"/>
        </w:rPr>
        <w:t xml:space="preserve">25.1 </w:t>
      </w:r>
      <w:r>
        <w:rPr>
          <w:rFonts w:cs="Calibri"/>
          <w:szCs w:val="21"/>
        </w:rPr>
        <w:t>除技术规范中另有规定外，计量单位均使用国家法定计量单位。</w:t>
      </w:r>
    </w:p>
    <w:p w14:paraId="3E492CFD" w14:textId="77777777" w:rsidR="00586D37" w:rsidRDefault="00000000">
      <w:pPr>
        <w:pStyle w:val="3"/>
        <w:ind w:firstLine="420"/>
        <w:rPr>
          <w:rFonts w:cs="Calibri"/>
        </w:rPr>
      </w:pPr>
      <w:r>
        <w:rPr>
          <w:rFonts w:cs="Calibri"/>
        </w:rPr>
        <w:t>26.</w:t>
      </w:r>
      <w:r>
        <w:rPr>
          <w:rFonts w:cs="Calibri"/>
        </w:rPr>
        <w:t>适用法律</w:t>
      </w:r>
    </w:p>
    <w:p w14:paraId="184FC9CB" w14:textId="77777777" w:rsidR="00586D37" w:rsidRDefault="00000000">
      <w:pPr>
        <w:adjustRightInd w:val="0"/>
        <w:ind w:firstLineChars="200" w:firstLine="420"/>
        <w:rPr>
          <w:rFonts w:cs="Calibri"/>
          <w:szCs w:val="21"/>
        </w:rPr>
      </w:pPr>
      <w:r>
        <w:rPr>
          <w:rFonts w:cs="Calibri"/>
          <w:szCs w:val="21"/>
        </w:rPr>
        <w:t>26.1</w:t>
      </w:r>
      <w:r>
        <w:rPr>
          <w:rFonts w:cs="Calibri"/>
          <w:szCs w:val="21"/>
        </w:rPr>
        <w:t>本合同应按照中华人民共和国的法律进行解释。</w:t>
      </w:r>
    </w:p>
    <w:p w14:paraId="47FD2918" w14:textId="77777777" w:rsidR="00586D37" w:rsidRDefault="00000000">
      <w:pPr>
        <w:pStyle w:val="3"/>
        <w:ind w:firstLine="420"/>
        <w:rPr>
          <w:rFonts w:cs="Calibri"/>
        </w:rPr>
      </w:pPr>
      <w:r>
        <w:rPr>
          <w:rFonts w:cs="Calibri"/>
        </w:rPr>
        <w:lastRenderedPageBreak/>
        <w:t>27.</w:t>
      </w:r>
      <w:r>
        <w:rPr>
          <w:rFonts w:cs="Calibri"/>
        </w:rPr>
        <w:t>履约保证金</w:t>
      </w:r>
    </w:p>
    <w:p w14:paraId="561E47F9" w14:textId="77777777" w:rsidR="00586D37" w:rsidRDefault="00000000">
      <w:pPr>
        <w:adjustRightInd w:val="0"/>
        <w:ind w:firstLineChars="200" w:firstLine="420"/>
        <w:rPr>
          <w:rFonts w:cs="Calibri"/>
          <w:szCs w:val="21"/>
        </w:rPr>
      </w:pPr>
      <w:r>
        <w:rPr>
          <w:rFonts w:cs="Calibri"/>
          <w:szCs w:val="21"/>
        </w:rPr>
        <w:t>27.1</w:t>
      </w:r>
      <w:r>
        <w:rPr>
          <w:rFonts w:cs="Calibri"/>
          <w:szCs w:val="21"/>
        </w:rPr>
        <w:t>乙方应在合同签订后按合同约定的时间向甲方提交合同约定的履约保证金。</w:t>
      </w:r>
    </w:p>
    <w:p w14:paraId="62BBF585" w14:textId="77777777" w:rsidR="00586D37" w:rsidRDefault="00000000">
      <w:pPr>
        <w:adjustRightInd w:val="0"/>
        <w:ind w:firstLineChars="200" w:firstLine="420"/>
        <w:rPr>
          <w:rFonts w:cs="Calibri"/>
          <w:szCs w:val="21"/>
        </w:rPr>
      </w:pPr>
      <w:r>
        <w:rPr>
          <w:rFonts w:cs="Calibri"/>
          <w:szCs w:val="21"/>
        </w:rPr>
        <w:t>27.2</w:t>
      </w:r>
      <w:r>
        <w:rPr>
          <w:rFonts w:cs="Calibri"/>
          <w:szCs w:val="21"/>
        </w:rPr>
        <w:t>履约保证金用于补偿甲方因乙方不能履行其合同义务而蒙受的损失。</w:t>
      </w:r>
    </w:p>
    <w:p w14:paraId="5FC6D5E4" w14:textId="77777777" w:rsidR="00586D37" w:rsidRDefault="00000000">
      <w:pPr>
        <w:adjustRightInd w:val="0"/>
        <w:ind w:firstLineChars="200" w:firstLine="420"/>
        <w:rPr>
          <w:rFonts w:cs="Calibri"/>
          <w:szCs w:val="21"/>
        </w:rPr>
      </w:pPr>
      <w:r>
        <w:rPr>
          <w:rFonts w:cs="Calibri"/>
          <w:szCs w:val="21"/>
        </w:rPr>
        <w:t xml:space="preserve">27.3 </w:t>
      </w:r>
      <w:r>
        <w:rPr>
          <w:rFonts w:cs="Calibri"/>
          <w:szCs w:val="21"/>
        </w:rPr>
        <w:t>履约保证金应使用本合同货币，按下述方式之一提交：</w:t>
      </w:r>
    </w:p>
    <w:p w14:paraId="6A087F37" w14:textId="77777777" w:rsidR="00586D37" w:rsidRDefault="00000000">
      <w:pPr>
        <w:adjustRightInd w:val="0"/>
        <w:ind w:firstLineChars="200" w:firstLine="420"/>
        <w:rPr>
          <w:rFonts w:cs="Calibri"/>
          <w:szCs w:val="21"/>
        </w:rPr>
      </w:pPr>
      <w:r>
        <w:rPr>
          <w:rFonts w:cs="Calibri"/>
          <w:szCs w:val="21"/>
        </w:rPr>
        <w:t xml:space="preserve">A. </w:t>
      </w:r>
      <w:r>
        <w:rPr>
          <w:rFonts w:cs="Calibri"/>
          <w:szCs w:val="21"/>
        </w:rPr>
        <w:t>甲方可接受的在中华人民共和国注册和营业的银行出具的保函，或保险公司出具的保函；</w:t>
      </w:r>
      <w:r>
        <w:rPr>
          <w:rFonts w:cs="Calibri"/>
          <w:szCs w:val="21"/>
        </w:rPr>
        <w:t xml:space="preserve">B. </w:t>
      </w:r>
      <w:r>
        <w:rPr>
          <w:rFonts w:cs="Calibri"/>
          <w:szCs w:val="21"/>
        </w:rPr>
        <w:t>支票；</w:t>
      </w:r>
      <w:r>
        <w:rPr>
          <w:rFonts w:cs="Calibri"/>
          <w:szCs w:val="21"/>
        </w:rPr>
        <w:t xml:space="preserve">C. </w:t>
      </w:r>
      <w:r>
        <w:rPr>
          <w:rFonts w:cs="Calibri"/>
          <w:szCs w:val="21"/>
        </w:rPr>
        <w:t>汇票；</w:t>
      </w:r>
      <w:r>
        <w:rPr>
          <w:rFonts w:cs="Calibri"/>
          <w:szCs w:val="21"/>
        </w:rPr>
        <w:t xml:space="preserve">D. </w:t>
      </w:r>
      <w:r>
        <w:rPr>
          <w:rFonts w:cs="Calibri"/>
          <w:szCs w:val="21"/>
        </w:rPr>
        <w:t>其他非现金形式。</w:t>
      </w:r>
    </w:p>
    <w:p w14:paraId="630556B1" w14:textId="77777777" w:rsidR="00586D37" w:rsidRDefault="00000000">
      <w:pPr>
        <w:adjustRightInd w:val="0"/>
        <w:ind w:firstLineChars="200" w:firstLine="420"/>
        <w:rPr>
          <w:rFonts w:cs="Calibri"/>
          <w:szCs w:val="21"/>
        </w:rPr>
      </w:pPr>
      <w:r>
        <w:rPr>
          <w:rFonts w:cs="Calibri"/>
          <w:szCs w:val="21"/>
        </w:rPr>
        <w:t>27.4</w:t>
      </w:r>
      <w:r>
        <w:rPr>
          <w:rFonts w:cs="Calibri"/>
          <w:szCs w:val="21"/>
        </w:rPr>
        <w:t>如果乙方未能按合同规定履行其义务，甲方有权从履约保证金中取得补偿。</w:t>
      </w:r>
    </w:p>
    <w:p w14:paraId="5EDBABDA" w14:textId="77777777" w:rsidR="00586D37" w:rsidRDefault="00000000">
      <w:pPr>
        <w:pStyle w:val="3"/>
        <w:ind w:firstLine="420"/>
        <w:rPr>
          <w:rFonts w:cs="Calibri"/>
        </w:rPr>
      </w:pPr>
      <w:r>
        <w:rPr>
          <w:rFonts w:cs="Calibri"/>
        </w:rPr>
        <w:t>28.</w:t>
      </w:r>
      <w:r>
        <w:rPr>
          <w:rFonts w:cs="Calibri"/>
        </w:rPr>
        <w:t>其他未及事宜</w:t>
      </w:r>
    </w:p>
    <w:p w14:paraId="2C5CA516" w14:textId="77777777" w:rsidR="00586D37" w:rsidRDefault="00000000">
      <w:pPr>
        <w:adjustRightInd w:val="0"/>
        <w:ind w:firstLineChars="200" w:firstLine="420"/>
        <w:rPr>
          <w:rFonts w:cs="Calibri"/>
          <w:szCs w:val="21"/>
        </w:rPr>
      </w:pPr>
      <w:r>
        <w:rPr>
          <w:rFonts w:cs="Calibri"/>
          <w:szCs w:val="21"/>
        </w:rPr>
        <w:t>其他未及事宜按合同约定，并不得违背其实质性内容。</w:t>
      </w:r>
    </w:p>
    <w:p w14:paraId="7935FD21" w14:textId="77777777" w:rsidR="00586D37" w:rsidRDefault="00000000">
      <w:pPr>
        <w:pStyle w:val="3"/>
        <w:ind w:firstLine="420"/>
        <w:rPr>
          <w:rFonts w:cs="Calibri"/>
        </w:rPr>
      </w:pPr>
      <w:r>
        <w:rPr>
          <w:rFonts w:cs="Calibri"/>
        </w:rPr>
        <w:t>29.</w:t>
      </w:r>
      <w:r>
        <w:rPr>
          <w:rFonts w:cs="Calibri"/>
        </w:rPr>
        <w:t>合同生效</w:t>
      </w:r>
      <w:r>
        <w:rPr>
          <w:rFonts w:cs="Calibri" w:hint="eastAsia"/>
        </w:rPr>
        <w:t>和其他</w:t>
      </w:r>
    </w:p>
    <w:p w14:paraId="273CC769" w14:textId="77777777" w:rsidR="00586D37" w:rsidRDefault="00000000">
      <w:pPr>
        <w:adjustRightInd w:val="0"/>
        <w:ind w:firstLineChars="200" w:firstLine="420"/>
        <w:rPr>
          <w:rFonts w:cs="Calibri"/>
          <w:szCs w:val="21"/>
        </w:rPr>
      </w:pPr>
      <w:r>
        <w:rPr>
          <w:rFonts w:cs="Calibri"/>
          <w:szCs w:val="21"/>
        </w:rPr>
        <w:t>29.1</w:t>
      </w:r>
      <w:r>
        <w:rPr>
          <w:rFonts w:cs="Calibri"/>
          <w:szCs w:val="21"/>
        </w:rPr>
        <w:t>政府采购项目的采购合同内容的确定应以招标文件和投标文件为基础，不得违背其实质性内容。甲方应当将合同副本报同级政府采购监督管理部门和有关部门备案。合同将在双方签字盖章后开始生效。</w:t>
      </w:r>
    </w:p>
    <w:p w14:paraId="61BADAB0" w14:textId="77777777" w:rsidR="00586D37" w:rsidRDefault="00000000">
      <w:pPr>
        <w:adjustRightInd w:val="0"/>
        <w:ind w:firstLineChars="200" w:firstLine="420"/>
        <w:rPr>
          <w:rFonts w:cs="Calibri"/>
          <w:szCs w:val="21"/>
        </w:rPr>
      </w:pPr>
      <w:r>
        <w:rPr>
          <w:rFonts w:cs="Calibri"/>
          <w:szCs w:val="21"/>
        </w:rPr>
        <w:t>29.2</w:t>
      </w:r>
      <w:r>
        <w:rPr>
          <w:rFonts w:cs="Calibri"/>
          <w:szCs w:val="21"/>
        </w:rPr>
        <w:t>本合同一式</w:t>
      </w:r>
      <w:r>
        <w:rPr>
          <w:rFonts w:cs="Calibri"/>
          <w:szCs w:val="21"/>
          <w:u w:val="single"/>
        </w:rPr>
        <w:t>【</w:t>
      </w:r>
      <w:r>
        <w:rPr>
          <w:rFonts w:cs="Calibri"/>
          <w:szCs w:val="21"/>
          <w:u w:val="single"/>
        </w:rPr>
        <w:t xml:space="preserve"> </w:t>
      </w:r>
      <w:r>
        <w:rPr>
          <w:rFonts w:cs="Calibri"/>
          <w:szCs w:val="21"/>
          <w:u w:val="single"/>
        </w:rPr>
        <w:t>】</w:t>
      </w:r>
      <w:r>
        <w:rPr>
          <w:rFonts w:cs="Calibri"/>
          <w:szCs w:val="21"/>
        </w:rPr>
        <w:t>份，具同等法律效力。甲方执</w:t>
      </w:r>
      <w:r>
        <w:rPr>
          <w:rFonts w:cs="Calibri"/>
          <w:szCs w:val="21"/>
          <w:u w:val="single"/>
        </w:rPr>
        <w:t>【</w:t>
      </w:r>
      <w:r>
        <w:rPr>
          <w:rFonts w:cs="Calibri"/>
          <w:szCs w:val="21"/>
          <w:u w:val="single"/>
        </w:rPr>
        <w:t xml:space="preserve"> </w:t>
      </w:r>
      <w:r>
        <w:rPr>
          <w:rFonts w:cs="Calibri"/>
          <w:szCs w:val="21"/>
          <w:u w:val="single"/>
        </w:rPr>
        <w:t>】</w:t>
      </w:r>
      <w:r>
        <w:rPr>
          <w:rFonts w:cs="Calibri"/>
          <w:szCs w:val="21"/>
        </w:rPr>
        <w:t>份、乙方执</w:t>
      </w:r>
      <w:r>
        <w:rPr>
          <w:rFonts w:cs="Calibri"/>
          <w:szCs w:val="21"/>
          <w:u w:val="single"/>
        </w:rPr>
        <w:t>【</w:t>
      </w:r>
      <w:r>
        <w:rPr>
          <w:rFonts w:cs="Calibri"/>
          <w:szCs w:val="21"/>
          <w:u w:val="single"/>
        </w:rPr>
        <w:t xml:space="preserve"> </w:t>
      </w:r>
      <w:r>
        <w:rPr>
          <w:rFonts w:cs="Calibri"/>
          <w:szCs w:val="21"/>
          <w:u w:val="single"/>
        </w:rPr>
        <w:t>】</w:t>
      </w:r>
      <w:r>
        <w:rPr>
          <w:rFonts w:cs="Calibri"/>
          <w:szCs w:val="21"/>
        </w:rPr>
        <w:t>份。</w:t>
      </w:r>
    </w:p>
    <w:p w14:paraId="58648015" w14:textId="77777777" w:rsidR="00586D37" w:rsidRDefault="00000000">
      <w:pPr>
        <w:jc w:val="center"/>
        <w:outlineLvl w:val="1"/>
        <w:rPr>
          <w:rFonts w:cs="Calibri"/>
          <w:b/>
          <w:color w:val="000000"/>
          <w:sz w:val="30"/>
          <w:szCs w:val="30"/>
        </w:rPr>
      </w:pPr>
      <w:r>
        <w:rPr>
          <w:rFonts w:cs="Calibri"/>
          <w:szCs w:val="21"/>
        </w:rPr>
        <w:br w:type="page"/>
      </w:r>
      <w:r>
        <w:rPr>
          <w:rFonts w:cs="Calibri"/>
          <w:b/>
          <w:color w:val="000000"/>
          <w:sz w:val="30"/>
          <w:szCs w:val="30"/>
        </w:rPr>
        <w:lastRenderedPageBreak/>
        <w:t>三、合同特殊条款</w:t>
      </w:r>
    </w:p>
    <w:p w14:paraId="22927FEB" w14:textId="77777777" w:rsidR="00586D37" w:rsidRDefault="00000000">
      <w:pPr>
        <w:ind w:firstLineChars="200" w:firstLine="420"/>
        <w:rPr>
          <w:rFonts w:cs="Calibri"/>
          <w:szCs w:val="21"/>
        </w:rPr>
      </w:pPr>
      <w:r>
        <w:rPr>
          <w:rFonts w:cs="Calibri"/>
          <w:szCs w:val="21"/>
        </w:rPr>
        <w:t>合同特殊条款是合同一般条款的补充和修改。如果两者之间有抵触，应以特殊条款为准。合同特殊条款的序号与合同一般条款序号相对应。</w:t>
      </w:r>
    </w:p>
    <w:p w14:paraId="69422F7D" w14:textId="77777777" w:rsidR="00586D37" w:rsidRDefault="00000000">
      <w:pPr>
        <w:pStyle w:val="3"/>
        <w:ind w:firstLine="420"/>
        <w:rPr>
          <w:rFonts w:cs="Calibri"/>
        </w:rPr>
      </w:pPr>
      <w:r>
        <w:rPr>
          <w:rFonts w:cs="Calibri"/>
        </w:rPr>
        <w:t>1.</w:t>
      </w:r>
      <w:r>
        <w:rPr>
          <w:rFonts w:cs="Calibri"/>
        </w:rPr>
        <w:t>定义</w:t>
      </w:r>
    </w:p>
    <w:p w14:paraId="2B24B570" w14:textId="77777777" w:rsidR="00586D37" w:rsidRDefault="00000000">
      <w:pPr>
        <w:ind w:firstLineChars="200" w:firstLine="420"/>
        <w:rPr>
          <w:rFonts w:cs="Calibri"/>
          <w:szCs w:val="21"/>
        </w:rPr>
      </w:pPr>
      <w:r>
        <w:rPr>
          <w:rFonts w:cs="Calibri"/>
          <w:szCs w:val="21"/>
        </w:rPr>
        <w:t>1.5</w:t>
      </w:r>
      <w:r>
        <w:rPr>
          <w:rFonts w:cs="Calibri"/>
          <w:szCs w:val="21"/>
        </w:rPr>
        <w:t>甲方：本合同甲方系指：</w:t>
      </w:r>
      <w:r>
        <w:rPr>
          <w:rFonts w:cs="Calibri" w:hint="eastAsia"/>
          <w:szCs w:val="21"/>
          <w:u w:val="single"/>
        </w:rPr>
        <w:t>浙江省疾病预防控制中心</w:t>
      </w:r>
      <w:r>
        <w:rPr>
          <w:rFonts w:cs="Calibri"/>
          <w:szCs w:val="21"/>
        </w:rPr>
        <w:t>。</w:t>
      </w:r>
    </w:p>
    <w:p w14:paraId="3A515A29" w14:textId="77777777" w:rsidR="00586D37" w:rsidRDefault="00000000">
      <w:pPr>
        <w:ind w:firstLineChars="200" w:firstLine="420"/>
        <w:rPr>
          <w:rFonts w:cs="Calibri"/>
          <w:szCs w:val="21"/>
        </w:rPr>
      </w:pPr>
      <w:r>
        <w:rPr>
          <w:rFonts w:cs="Calibri"/>
          <w:szCs w:val="21"/>
        </w:rPr>
        <w:t>1.6</w:t>
      </w:r>
      <w:r>
        <w:rPr>
          <w:rFonts w:cs="Calibri"/>
          <w:szCs w:val="21"/>
        </w:rPr>
        <w:t>乙方：本合同乙方系指：【</w:t>
      </w:r>
      <w:r>
        <w:rPr>
          <w:rFonts w:eastAsia="楷体" w:cs="Calibri"/>
          <w:i/>
          <w:iCs/>
          <w:szCs w:val="21"/>
          <w:u w:val="single"/>
        </w:rPr>
        <w:t>签订合同时填入相应内容</w:t>
      </w:r>
      <w:r>
        <w:rPr>
          <w:rFonts w:cs="Calibri"/>
          <w:szCs w:val="21"/>
        </w:rPr>
        <w:t>】。</w:t>
      </w:r>
    </w:p>
    <w:p w14:paraId="5DFCB3E1" w14:textId="77777777" w:rsidR="00586D37" w:rsidRDefault="00000000">
      <w:pPr>
        <w:ind w:firstLineChars="200" w:firstLine="420"/>
        <w:rPr>
          <w:rFonts w:cs="Calibri"/>
          <w:szCs w:val="21"/>
        </w:rPr>
      </w:pPr>
      <w:r>
        <w:rPr>
          <w:rFonts w:cs="Calibri"/>
          <w:szCs w:val="21"/>
        </w:rPr>
        <w:t>1.7</w:t>
      </w:r>
      <w:r>
        <w:rPr>
          <w:rFonts w:cs="Calibri"/>
          <w:szCs w:val="21"/>
        </w:rPr>
        <w:t>现场：本合同项下的标的物安装和运行地点位于</w:t>
      </w:r>
      <w:r>
        <w:rPr>
          <w:rFonts w:cs="Calibri"/>
          <w:szCs w:val="21"/>
          <w:u w:val="single"/>
        </w:rPr>
        <w:t>【到货地点】</w:t>
      </w:r>
      <w:r>
        <w:rPr>
          <w:rFonts w:cs="Calibri"/>
          <w:szCs w:val="21"/>
        </w:rPr>
        <w:t>。</w:t>
      </w:r>
    </w:p>
    <w:p w14:paraId="428DA88A" w14:textId="77777777" w:rsidR="00586D37" w:rsidRDefault="00000000">
      <w:pPr>
        <w:pStyle w:val="3"/>
        <w:ind w:firstLine="420"/>
        <w:rPr>
          <w:rFonts w:cs="Calibri"/>
        </w:rPr>
      </w:pPr>
      <w:r>
        <w:rPr>
          <w:rFonts w:cs="Calibri"/>
        </w:rPr>
        <w:t>6.</w:t>
      </w:r>
      <w:r>
        <w:rPr>
          <w:rFonts w:cs="Calibri"/>
        </w:rPr>
        <w:t>交货方式</w:t>
      </w:r>
    </w:p>
    <w:p w14:paraId="4F877BE4" w14:textId="77777777" w:rsidR="00586D37" w:rsidRDefault="00000000">
      <w:pPr>
        <w:ind w:firstLineChars="200" w:firstLine="420"/>
        <w:rPr>
          <w:rFonts w:cs="Calibri"/>
          <w:szCs w:val="21"/>
        </w:rPr>
      </w:pPr>
      <w:r>
        <w:rPr>
          <w:rFonts w:cs="Calibri"/>
          <w:szCs w:val="21"/>
        </w:rPr>
        <w:t>6.1</w:t>
      </w:r>
      <w:r>
        <w:rPr>
          <w:rFonts w:cs="Calibri"/>
          <w:szCs w:val="21"/>
        </w:rPr>
        <w:t>本合同项下的标的物交货方式为：【</w:t>
      </w:r>
      <w:r>
        <w:rPr>
          <w:rFonts w:eastAsia="楷体" w:cs="Calibri"/>
          <w:i/>
          <w:iCs/>
          <w:szCs w:val="21"/>
          <w:u w:val="single"/>
        </w:rPr>
        <w:t>签订合同时填入相应内容</w:t>
      </w:r>
      <w:r>
        <w:rPr>
          <w:rFonts w:cs="Calibri"/>
          <w:szCs w:val="21"/>
        </w:rPr>
        <w:t>】。</w:t>
      </w:r>
    </w:p>
    <w:p w14:paraId="1BA8B7CA" w14:textId="77777777" w:rsidR="00586D37" w:rsidRDefault="00000000">
      <w:pPr>
        <w:ind w:firstLineChars="200" w:firstLine="420"/>
        <w:rPr>
          <w:rFonts w:cs="Calibri"/>
          <w:szCs w:val="21"/>
        </w:rPr>
      </w:pPr>
      <w:r>
        <w:rPr>
          <w:rFonts w:cs="Calibri"/>
          <w:szCs w:val="21"/>
        </w:rPr>
        <w:t>6.2</w:t>
      </w:r>
      <w:r>
        <w:rPr>
          <w:rFonts w:cs="Calibri"/>
          <w:szCs w:val="21"/>
        </w:rPr>
        <w:t>乙方应在合同规定的交货期【</w:t>
      </w:r>
      <w:r>
        <w:rPr>
          <w:rFonts w:eastAsia="楷体" w:cs="Calibri"/>
          <w:i/>
          <w:iCs/>
          <w:szCs w:val="21"/>
          <w:u w:val="single"/>
        </w:rPr>
        <w:t>签订合同时填入相应内容</w:t>
      </w:r>
      <w:r>
        <w:rPr>
          <w:rFonts w:cs="Calibri"/>
          <w:szCs w:val="21"/>
        </w:rPr>
        <w:t>】天以前以电报或传真形式将合同号、标的物名称、数量、包装箱件数、总毛重、总体积（立方米）和备妥交货日期通知甲方。</w:t>
      </w:r>
    </w:p>
    <w:p w14:paraId="329F91AE" w14:textId="77777777" w:rsidR="00586D37" w:rsidRDefault="00000000">
      <w:pPr>
        <w:pStyle w:val="3"/>
        <w:ind w:firstLine="420"/>
        <w:rPr>
          <w:rFonts w:cs="Calibri"/>
        </w:rPr>
      </w:pPr>
      <w:r>
        <w:rPr>
          <w:rFonts w:cs="Calibri"/>
        </w:rPr>
        <w:t>9.</w:t>
      </w:r>
      <w:r>
        <w:rPr>
          <w:rFonts w:cs="Calibri"/>
        </w:rPr>
        <w:t>服务</w:t>
      </w:r>
    </w:p>
    <w:p w14:paraId="2EA49D20" w14:textId="77777777" w:rsidR="00586D37" w:rsidRDefault="00000000">
      <w:pPr>
        <w:ind w:firstLineChars="200" w:firstLine="420"/>
        <w:rPr>
          <w:rFonts w:cs="Calibri"/>
          <w:szCs w:val="21"/>
        </w:rPr>
      </w:pPr>
      <w:r>
        <w:rPr>
          <w:rFonts w:cs="Calibri"/>
          <w:szCs w:val="21"/>
        </w:rPr>
        <w:t>9.1</w:t>
      </w:r>
      <w:r>
        <w:rPr>
          <w:rFonts w:cs="Calibri"/>
          <w:szCs w:val="21"/>
        </w:rPr>
        <w:t>安装调试服务：【</w:t>
      </w:r>
      <w:r>
        <w:rPr>
          <w:rFonts w:eastAsia="楷体" w:cs="Calibri"/>
          <w:i/>
          <w:iCs/>
          <w:szCs w:val="21"/>
          <w:u w:val="single"/>
        </w:rPr>
        <w:t>签订合同时填入相应内容</w:t>
      </w:r>
      <w:r>
        <w:rPr>
          <w:rFonts w:cs="Calibri"/>
          <w:szCs w:val="21"/>
        </w:rPr>
        <w:t>】</w:t>
      </w:r>
    </w:p>
    <w:p w14:paraId="7C2C9117" w14:textId="77777777" w:rsidR="00586D37" w:rsidRDefault="00000000">
      <w:pPr>
        <w:ind w:firstLineChars="200" w:firstLine="420"/>
        <w:rPr>
          <w:rFonts w:cs="Calibri"/>
          <w:szCs w:val="21"/>
        </w:rPr>
      </w:pPr>
      <w:r>
        <w:rPr>
          <w:rFonts w:cs="Calibri"/>
          <w:szCs w:val="21"/>
        </w:rPr>
        <w:t>9.2</w:t>
      </w:r>
      <w:r>
        <w:rPr>
          <w:rFonts w:cs="Calibri"/>
          <w:szCs w:val="21"/>
        </w:rPr>
        <w:t>技术服务：【</w:t>
      </w:r>
      <w:r>
        <w:rPr>
          <w:rFonts w:eastAsia="楷体" w:cs="Calibri"/>
          <w:i/>
          <w:iCs/>
          <w:szCs w:val="21"/>
          <w:u w:val="single"/>
        </w:rPr>
        <w:t>签订合同时填入相应内容</w:t>
      </w:r>
      <w:r>
        <w:rPr>
          <w:rFonts w:cs="Calibri"/>
          <w:szCs w:val="21"/>
        </w:rPr>
        <w:t>】</w:t>
      </w:r>
    </w:p>
    <w:p w14:paraId="54C70F99" w14:textId="77777777" w:rsidR="00586D37" w:rsidRDefault="00000000">
      <w:pPr>
        <w:ind w:firstLineChars="200" w:firstLine="420"/>
        <w:rPr>
          <w:rFonts w:cs="Calibri"/>
          <w:szCs w:val="21"/>
        </w:rPr>
      </w:pPr>
      <w:r>
        <w:rPr>
          <w:rFonts w:cs="Calibri"/>
          <w:szCs w:val="21"/>
        </w:rPr>
        <w:t>9.3</w:t>
      </w:r>
      <w:r>
        <w:rPr>
          <w:rFonts w:cs="Calibri"/>
          <w:szCs w:val="21"/>
        </w:rPr>
        <w:t>培训服务：【</w:t>
      </w:r>
      <w:r>
        <w:rPr>
          <w:rFonts w:eastAsia="楷体" w:cs="Calibri"/>
          <w:i/>
          <w:iCs/>
          <w:szCs w:val="21"/>
          <w:u w:val="single"/>
        </w:rPr>
        <w:t>签订合同时填入相应内容</w:t>
      </w:r>
      <w:r>
        <w:rPr>
          <w:rFonts w:cs="Calibri"/>
          <w:szCs w:val="21"/>
        </w:rPr>
        <w:t>】</w:t>
      </w:r>
    </w:p>
    <w:p w14:paraId="73AE3E51" w14:textId="77777777" w:rsidR="00586D37" w:rsidRDefault="00000000">
      <w:pPr>
        <w:ind w:firstLineChars="200" w:firstLine="420"/>
        <w:rPr>
          <w:rFonts w:cs="Calibri"/>
          <w:szCs w:val="21"/>
          <w:u w:val="single"/>
        </w:rPr>
      </w:pPr>
      <w:r>
        <w:rPr>
          <w:rFonts w:cs="Calibri"/>
          <w:szCs w:val="21"/>
        </w:rPr>
        <w:t>9.4</w:t>
      </w:r>
      <w:r>
        <w:rPr>
          <w:rFonts w:cs="Calibri"/>
          <w:szCs w:val="21"/>
        </w:rPr>
        <w:t>售后服务：【</w:t>
      </w:r>
      <w:r>
        <w:rPr>
          <w:rFonts w:eastAsia="楷体" w:cs="Calibri"/>
          <w:i/>
          <w:iCs/>
          <w:szCs w:val="21"/>
          <w:u w:val="single"/>
        </w:rPr>
        <w:t>签订合同时填入相应内容</w:t>
      </w:r>
      <w:r>
        <w:rPr>
          <w:rFonts w:cs="Calibri"/>
          <w:szCs w:val="21"/>
        </w:rPr>
        <w:t>】</w:t>
      </w:r>
    </w:p>
    <w:p w14:paraId="7E998C2E" w14:textId="77777777" w:rsidR="00586D37" w:rsidRDefault="00000000">
      <w:pPr>
        <w:ind w:firstLineChars="200" w:firstLine="420"/>
        <w:rPr>
          <w:rFonts w:cs="Calibri"/>
          <w:szCs w:val="21"/>
          <w:u w:val="single"/>
        </w:rPr>
      </w:pPr>
      <w:r>
        <w:rPr>
          <w:rFonts w:cs="Calibri"/>
          <w:szCs w:val="21"/>
        </w:rPr>
        <w:t>9.5</w:t>
      </w:r>
      <w:r>
        <w:rPr>
          <w:rFonts w:cs="Calibri"/>
          <w:szCs w:val="21"/>
        </w:rPr>
        <w:t>其他服务：【</w:t>
      </w:r>
      <w:r>
        <w:rPr>
          <w:rFonts w:eastAsia="楷体" w:cs="Calibri"/>
          <w:i/>
          <w:iCs/>
          <w:szCs w:val="21"/>
          <w:u w:val="single"/>
        </w:rPr>
        <w:t>签订合同时填入相应内容</w:t>
      </w:r>
      <w:r>
        <w:rPr>
          <w:rFonts w:cs="Calibri"/>
          <w:szCs w:val="21"/>
        </w:rPr>
        <w:t>】</w:t>
      </w:r>
    </w:p>
    <w:p w14:paraId="63A3AA22" w14:textId="77777777" w:rsidR="00586D37" w:rsidRDefault="00000000">
      <w:pPr>
        <w:pStyle w:val="3"/>
        <w:ind w:firstLine="420"/>
        <w:rPr>
          <w:rFonts w:cs="Calibri"/>
        </w:rPr>
      </w:pPr>
      <w:r>
        <w:rPr>
          <w:rFonts w:cs="Calibri"/>
        </w:rPr>
        <w:t>10.</w:t>
      </w:r>
      <w:r>
        <w:rPr>
          <w:rFonts w:cs="Calibri"/>
        </w:rPr>
        <w:t>付款条件</w:t>
      </w:r>
    </w:p>
    <w:p w14:paraId="18C2CA13" w14:textId="77777777" w:rsidR="00586D37" w:rsidRDefault="00000000">
      <w:pPr>
        <w:adjustRightInd w:val="0"/>
        <w:ind w:firstLineChars="200" w:firstLine="420"/>
        <w:rPr>
          <w:rFonts w:cs="Calibri"/>
          <w:szCs w:val="21"/>
        </w:rPr>
      </w:pPr>
      <w:r>
        <w:rPr>
          <w:rFonts w:cs="Calibri"/>
          <w:szCs w:val="21"/>
        </w:rPr>
        <w:t>付款条件</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370"/>
        <w:gridCol w:w="6303"/>
      </w:tblGrid>
      <w:tr w:rsidR="00586D37" w14:paraId="73DEC972" w14:textId="77777777">
        <w:trPr>
          <w:trHeight w:val="454"/>
        </w:trPr>
        <w:tc>
          <w:tcPr>
            <w:tcW w:w="681" w:type="dxa"/>
            <w:vAlign w:val="center"/>
          </w:tcPr>
          <w:p w14:paraId="03CEE7B7" w14:textId="77777777" w:rsidR="00586D37" w:rsidRDefault="00000000">
            <w:pPr>
              <w:adjustRightInd w:val="0"/>
              <w:jc w:val="center"/>
              <w:rPr>
                <w:rFonts w:eastAsia="黑体" w:cs="Calibri"/>
                <w:kern w:val="0"/>
              </w:rPr>
            </w:pPr>
            <w:r>
              <w:rPr>
                <w:rFonts w:eastAsia="黑体" w:cs="Calibri"/>
                <w:kern w:val="0"/>
              </w:rPr>
              <w:t>付款次</w:t>
            </w:r>
            <w:r>
              <w:rPr>
                <w:rFonts w:eastAsia="黑体" w:cs="Calibri" w:hint="eastAsia"/>
                <w:kern w:val="0"/>
              </w:rPr>
              <w:t>序</w:t>
            </w:r>
          </w:p>
        </w:tc>
        <w:tc>
          <w:tcPr>
            <w:tcW w:w="2370" w:type="dxa"/>
            <w:vAlign w:val="center"/>
          </w:tcPr>
          <w:p w14:paraId="339BFC6C" w14:textId="77777777" w:rsidR="00586D37" w:rsidRDefault="00000000">
            <w:pPr>
              <w:adjustRightInd w:val="0"/>
              <w:jc w:val="center"/>
              <w:rPr>
                <w:rFonts w:eastAsia="黑体" w:cs="Calibri"/>
                <w:kern w:val="0"/>
              </w:rPr>
            </w:pPr>
            <w:r>
              <w:rPr>
                <w:rFonts w:eastAsia="黑体" w:cs="Calibri"/>
                <w:kern w:val="0"/>
              </w:rPr>
              <w:t>支付条件</w:t>
            </w:r>
          </w:p>
        </w:tc>
        <w:tc>
          <w:tcPr>
            <w:tcW w:w="6303" w:type="dxa"/>
            <w:vAlign w:val="center"/>
          </w:tcPr>
          <w:p w14:paraId="022F83C5" w14:textId="77777777" w:rsidR="00586D37" w:rsidRDefault="00000000">
            <w:pPr>
              <w:adjustRightInd w:val="0"/>
              <w:jc w:val="center"/>
              <w:rPr>
                <w:rFonts w:eastAsia="黑体" w:cs="Calibri"/>
                <w:kern w:val="0"/>
              </w:rPr>
            </w:pPr>
            <w:r>
              <w:rPr>
                <w:rFonts w:eastAsia="黑体" w:cs="Calibri"/>
                <w:kern w:val="0"/>
              </w:rPr>
              <w:t>金额（元）</w:t>
            </w:r>
          </w:p>
        </w:tc>
      </w:tr>
      <w:tr w:rsidR="00586D37" w14:paraId="533DF288" w14:textId="77777777">
        <w:trPr>
          <w:trHeight w:val="454"/>
        </w:trPr>
        <w:tc>
          <w:tcPr>
            <w:tcW w:w="681" w:type="dxa"/>
            <w:vAlign w:val="center"/>
          </w:tcPr>
          <w:p w14:paraId="44E3130D" w14:textId="77777777" w:rsidR="00586D37" w:rsidRDefault="00000000">
            <w:pPr>
              <w:rPr>
                <w:rFonts w:cs="Calibri"/>
                <w:szCs w:val="21"/>
              </w:rPr>
            </w:pPr>
            <w:r>
              <w:rPr>
                <w:rFonts w:cs="Calibri"/>
                <w:szCs w:val="21"/>
              </w:rPr>
              <w:t>1</w:t>
            </w:r>
          </w:p>
        </w:tc>
        <w:tc>
          <w:tcPr>
            <w:tcW w:w="2370" w:type="dxa"/>
            <w:vAlign w:val="center"/>
          </w:tcPr>
          <w:p w14:paraId="565EB536" w14:textId="77777777" w:rsidR="00586D37" w:rsidRDefault="00000000">
            <w:pPr>
              <w:rPr>
                <w:rFonts w:cs="Calibri"/>
                <w:szCs w:val="21"/>
              </w:rPr>
            </w:pPr>
            <w:r>
              <w:rPr>
                <w:rFonts w:cs="Calibri"/>
                <w:snapToGrid w:val="0"/>
                <w:szCs w:val="21"/>
              </w:rPr>
              <w:t>合同生效以及具备实施条件后</w:t>
            </w:r>
          </w:p>
        </w:tc>
        <w:tc>
          <w:tcPr>
            <w:tcW w:w="6303" w:type="dxa"/>
            <w:vAlign w:val="center"/>
          </w:tcPr>
          <w:p w14:paraId="0A5AAA25" w14:textId="77777777" w:rsidR="00586D37" w:rsidRDefault="00000000">
            <w:pPr>
              <w:adjustRightInd w:val="0"/>
              <w:rPr>
                <w:rFonts w:cs="Calibri"/>
                <w:kern w:val="0"/>
                <w:szCs w:val="21"/>
              </w:rPr>
            </w:pPr>
            <w:r>
              <w:rPr>
                <w:rFonts w:cs="Calibri"/>
              </w:rPr>
              <w:t>满足合同约定支付条件，合同甲方向合同乙方支付预付款</w:t>
            </w:r>
            <w:r>
              <w:rPr>
                <w:rFonts w:cs="Calibri" w:hint="eastAsia"/>
              </w:rPr>
              <w:t>，为</w:t>
            </w:r>
            <w:r>
              <w:rPr>
                <w:rFonts w:cs="Calibri"/>
              </w:rPr>
              <w:t>合同总价的</w:t>
            </w:r>
            <w:r>
              <w:rPr>
                <w:rFonts w:cs="Calibri" w:hint="eastAsia"/>
              </w:rPr>
              <w:t>50</w:t>
            </w:r>
            <w:r>
              <w:rPr>
                <w:rFonts w:cs="Calibri"/>
              </w:rPr>
              <w:t>%</w:t>
            </w:r>
            <w:r>
              <w:rPr>
                <w:rFonts w:cs="Calibri"/>
              </w:rPr>
              <w:t>；</w:t>
            </w:r>
          </w:p>
        </w:tc>
      </w:tr>
      <w:tr w:rsidR="00586D37" w14:paraId="2A9014B5" w14:textId="77777777">
        <w:trPr>
          <w:trHeight w:val="454"/>
        </w:trPr>
        <w:tc>
          <w:tcPr>
            <w:tcW w:w="681" w:type="dxa"/>
            <w:vAlign w:val="center"/>
          </w:tcPr>
          <w:p w14:paraId="0A8E21E1" w14:textId="77777777" w:rsidR="00586D37" w:rsidRDefault="00000000">
            <w:pPr>
              <w:rPr>
                <w:rFonts w:cs="Calibri"/>
                <w:szCs w:val="21"/>
              </w:rPr>
            </w:pPr>
            <w:r>
              <w:rPr>
                <w:rFonts w:cs="Calibri"/>
                <w:szCs w:val="21"/>
              </w:rPr>
              <w:t>2</w:t>
            </w:r>
          </w:p>
        </w:tc>
        <w:tc>
          <w:tcPr>
            <w:tcW w:w="2370" w:type="dxa"/>
            <w:vAlign w:val="center"/>
          </w:tcPr>
          <w:p w14:paraId="09B65962" w14:textId="77777777" w:rsidR="00586D37" w:rsidRDefault="00000000">
            <w:pPr>
              <w:rPr>
                <w:rFonts w:cs="Calibri"/>
                <w:szCs w:val="21"/>
              </w:rPr>
            </w:pPr>
            <w:r>
              <w:rPr>
                <w:rFonts w:cs="Calibri"/>
                <w:kern w:val="0"/>
                <w:szCs w:val="21"/>
              </w:rPr>
              <w:t>终验通过后</w:t>
            </w:r>
          </w:p>
        </w:tc>
        <w:tc>
          <w:tcPr>
            <w:tcW w:w="6303" w:type="dxa"/>
            <w:vAlign w:val="center"/>
          </w:tcPr>
          <w:p w14:paraId="338FB143" w14:textId="77777777" w:rsidR="00586D37" w:rsidRDefault="00000000">
            <w:pPr>
              <w:adjustRightInd w:val="0"/>
              <w:jc w:val="left"/>
              <w:rPr>
                <w:rFonts w:cs="Calibri"/>
                <w:kern w:val="0"/>
                <w:szCs w:val="21"/>
              </w:rPr>
            </w:pPr>
            <w:r>
              <w:rPr>
                <w:rFonts w:cs="Calibri"/>
              </w:rPr>
              <w:t>满足合同约定支付条件，合同甲方向合同乙方支付</w:t>
            </w:r>
            <w:r>
              <w:rPr>
                <w:rFonts w:cs="Calibri" w:hint="eastAsia"/>
              </w:rPr>
              <w:t>验收款，为</w:t>
            </w:r>
            <w:r>
              <w:rPr>
                <w:rFonts w:cs="Calibri"/>
              </w:rPr>
              <w:t>合同总价</w:t>
            </w:r>
            <w:r>
              <w:rPr>
                <w:rFonts w:cs="Calibri" w:hint="eastAsia"/>
              </w:rPr>
              <w:t>的</w:t>
            </w:r>
            <w:r>
              <w:rPr>
                <w:rFonts w:cs="Calibri" w:hint="eastAsia"/>
              </w:rPr>
              <w:t>50</w:t>
            </w:r>
            <w:r>
              <w:rPr>
                <w:rFonts w:cs="Calibri"/>
              </w:rPr>
              <w:t>%</w:t>
            </w:r>
            <w:r>
              <w:rPr>
                <w:rFonts w:cs="Calibri"/>
              </w:rPr>
              <w:t>。</w:t>
            </w:r>
          </w:p>
        </w:tc>
      </w:tr>
    </w:tbl>
    <w:p w14:paraId="74773486" w14:textId="77777777" w:rsidR="00586D37" w:rsidRDefault="00000000">
      <w:pPr>
        <w:adjustRightInd w:val="0"/>
        <w:ind w:firstLineChars="200" w:firstLine="420"/>
        <w:rPr>
          <w:rFonts w:cs="Calibri"/>
          <w:szCs w:val="21"/>
        </w:rPr>
      </w:pPr>
      <w:r>
        <w:rPr>
          <w:rFonts w:cs="Calibri"/>
          <w:szCs w:val="21"/>
        </w:rPr>
        <w:t>预付款：合同生效以及具备实施条件后</w:t>
      </w:r>
      <w:r>
        <w:rPr>
          <w:rFonts w:cs="Calibri"/>
          <w:szCs w:val="21"/>
        </w:rPr>
        <w:t>7</w:t>
      </w:r>
      <w:r>
        <w:rPr>
          <w:rFonts w:cs="Calibri"/>
          <w:szCs w:val="21"/>
        </w:rPr>
        <w:t>个工作日内支付；</w:t>
      </w:r>
    </w:p>
    <w:p w14:paraId="1C26F18B" w14:textId="77777777" w:rsidR="00586D37" w:rsidRDefault="00000000">
      <w:pPr>
        <w:adjustRightInd w:val="0"/>
        <w:ind w:firstLineChars="200" w:firstLine="420"/>
        <w:rPr>
          <w:rFonts w:cs="Calibri"/>
          <w:szCs w:val="21"/>
        </w:rPr>
      </w:pPr>
      <w:r>
        <w:rPr>
          <w:rFonts w:cs="Calibri"/>
          <w:szCs w:val="21"/>
        </w:rPr>
        <w:t>其余合同款：满足支付条件后，合同甲方收到乙方提交的正规票据（符合合同甲方财务管理要求）后</w:t>
      </w:r>
      <w:r>
        <w:rPr>
          <w:rFonts w:cs="Calibri"/>
          <w:szCs w:val="21"/>
        </w:rPr>
        <w:t>7</w:t>
      </w:r>
      <w:r>
        <w:rPr>
          <w:rFonts w:cs="Calibri"/>
          <w:szCs w:val="21"/>
        </w:rPr>
        <w:t>个工作日内支付至合同乙方账户。</w:t>
      </w:r>
    </w:p>
    <w:p w14:paraId="1D0D1486" w14:textId="77777777" w:rsidR="00586D37" w:rsidRDefault="00000000">
      <w:pPr>
        <w:adjustRightInd w:val="0"/>
        <w:ind w:firstLineChars="200" w:firstLine="420"/>
        <w:rPr>
          <w:rFonts w:cs="Calibri"/>
          <w:szCs w:val="21"/>
        </w:rPr>
      </w:pPr>
      <w:r>
        <w:rPr>
          <w:rFonts w:cs="Calibri"/>
          <w:szCs w:val="21"/>
        </w:rPr>
        <w:t>发票类型：增值税发票。</w:t>
      </w:r>
    </w:p>
    <w:p w14:paraId="19D926E8" w14:textId="77777777" w:rsidR="00586D37" w:rsidRDefault="00000000">
      <w:pPr>
        <w:adjustRightInd w:val="0"/>
        <w:ind w:firstLineChars="200" w:firstLine="420"/>
        <w:rPr>
          <w:rFonts w:cs="Calibri"/>
          <w:szCs w:val="21"/>
        </w:rPr>
      </w:pPr>
      <w:r>
        <w:rPr>
          <w:rFonts w:cs="Calibri"/>
          <w:szCs w:val="21"/>
        </w:rPr>
        <w:t>甲方应付合同款至以下乙方指定的银行账户：</w:t>
      </w:r>
    </w:p>
    <w:p w14:paraId="3AB65E09" w14:textId="77777777" w:rsidR="00586D37" w:rsidRDefault="00000000">
      <w:pPr>
        <w:adjustRightInd w:val="0"/>
        <w:ind w:firstLineChars="200" w:firstLine="420"/>
        <w:rPr>
          <w:rFonts w:cs="Calibri"/>
          <w:szCs w:val="21"/>
          <w:u w:val="single"/>
        </w:rPr>
      </w:pPr>
      <w:r>
        <w:rPr>
          <w:rFonts w:cs="Calibri"/>
          <w:szCs w:val="21"/>
        </w:rPr>
        <w:t>开户名称：【</w:t>
      </w:r>
      <w:r>
        <w:rPr>
          <w:rFonts w:eastAsia="楷体" w:cs="Calibri"/>
          <w:i/>
          <w:iCs/>
          <w:szCs w:val="21"/>
          <w:u w:val="single"/>
        </w:rPr>
        <w:t>签订合同时填入相应内容</w:t>
      </w:r>
      <w:r>
        <w:rPr>
          <w:rFonts w:cs="Calibri"/>
          <w:szCs w:val="21"/>
        </w:rPr>
        <w:t>】；</w:t>
      </w:r>
    </w:p>
    <w:p w14:paraId="01424B40" w14:textId="77777777" w:rsidR="00586D37" w:rsidRDefault="00000000">
      <w:pPr>
        <w:adjustRightInd w:val="0"/>
        <w:ind w:firstLineChars="200" w:firstLine="420"/>
        <w:rPr>
          <w:rFonts w:cs="Calibri"/>
          <w:szCs w:val="21"/>
          <w:u w:val="single"/>
        </w:rPr>
      </w:pPr>
      <w:r>
        <w:rPr>
          <w:rFonts w:cs="Calibri"/>
          <w:szCs w:val="21"/>
        </w:rPr>
        <w:t>开户银行：【</w:t>
      </w:r>
      <w:r>
        <w:rPr>
          <w:rFonts w:eastAsia="楷体" w:cs="Calibri"/>
          <w:i/>
          <w:iCs/>
          <w:szCs w:val="21"/>
          <w:u w:val="single"/>
        </w:rPr>
        <w:t>签订合同时填入相应内容</w:t>
      </w:r>
      <w:r>
        <w:rPr>
          <w:rFonts w:cs="Calibri"/>
          <w:szCs w:val="21"/>
        </w:rPr>
        <w:t>】；</w:t>
      </w:r>
    </w:p>
    <w:p w14:paraId="674D90C4" w14:textId="77777777" w:rsidR="00586D37" w:rsidRDefault="00000000">
      <w:pPr>
        <w:ind w:firstLineChars="200" w:firstLine="420"/>
        <w:rPr>
          <w:rFonts w:cs="Calibri"/>
          <w:szCs w:val="21"/>
          <w:u w:val="single"/>
        </w:rPr>
      </w:pPr>
      <w:r>
        <w:rPr>
          <w:rFonts w:cs="Calibri"/>
          <w:szCs w:val="21"/>
        </w:rPr>
        <w:t>账</w:t>
      </w:r>
      <w:r>
        <w:rPr>
          <w:rFonts w:cs="Calibri"/>
          <w:szCs w:val="21"/>
        </w:rPr>
        <w:t xml:space="preserve">    </w:t>
      </w:r>
      <w:r>
        <w:rPr>
          <w:rFonts w:cs="Calibri"/>
          <w:szCs w:val="21"/>
        </w:rPr>
        <w:t>号：【</w:t>
      </w:r>
      <w:r>
        <w:rPr>
          <w:rFonts w:eastAsia="楷体" w:cs="Calibri"/>
          <w:i/>
          <w:iCs/>
          <w:szCs w:val="21"/>
          <w:u w:val="single"/>
        </w:rPr>
        <w:t>签订合同时填入相应内容</w:t>
      </w:r>
      <w:r>
        <w:rPr>
          <w:rFonts w:cs="Calibri"/>
          <w:szCs w:val="21"/>
        </w:rPr>
        <w:t>】；</w:t>
      </w:r>
    </w:p>
    <w:p w14:paraId="25B7AA17" w14:textId="77777777" w:rsidR="00586D37" w:rsidRDefault="00000000">
      <w:pPr>
        <w:pStyle w:val="3"/>
        <w:ind w:firstLine="420"/>
        <w:rPr>
          <w:rFonts w:cs="Calibri"/>
        </w:rPr>
      </w:pPr>
      <w:r>
        <w:rPr>
          <w:rFonts w:cs="Calibri"/>
        </w:rPr>
        <w:t>11.</w:t>
      </w:r>
      <w:r>
        <w:rPr>
          <w:rFonts w:cs="Calibri"/>
        </w:rPr>
        <w:t>技术资料</w:t>
      </w:r>
    </w:p>
    <w:p w14:paraId="1204EF1A" w14:textId="77777777" w:rsidR="00586D37" w:rsidRDefault="00000000">
      <w:pPr>
        <w:ind w:firstLineChars="196" w:firstLine="412"/>
        <w:rPr>
          <w:rFonts w:cs="Calibri"/>
          <w:szCs w:val="21"/>
        </w:rPr>
      </w:pPr>
      <w:r>
        <w:rPr>
          <w:rFonts w:cs="Calibri"/>
          <w:szCs w:val="21"/>
        </w:rPr>
        <w:t>11.1</w:t>
      </w:r>
      <w:r>
        <w:rPr>
          <w:rFonts w:cs="Calibri"/>
          <w:szCs w:val="21"/>
        </w:rPr>
        <w:t>合同生效后</w:t>
      </w:r>
      <w:r>
        <w:rPr>
          <w:rFonts w:cs="Calibri"/>
          <w:szCs w:val="21"/>
          <w:u w:val="single"/>
        </w:rPr>
        <w:t xml:space="preserve"> 5 </w:t>
      </w:r>
      <w:r>
        <w:rPr>
          <w:rFonts w:cs="Calibri"/>
          <w:szCs w:val="21"/>
        </w:rPr>
        <w:t>天之内，乙方应将每台产品的中文技术资料一套，如目录索引、图纸、操作手册、使用指南、维修指南和／或服务手册和示意图寄给甲方。</w:t>
      </w:r>
      <w:r>
        <w:rPr>
          <w:rFonts w:cs="Calibri" w:hint="eastAsia"/>
          <w:szCs w:val="21"/>
        </w:rPr>
        <w:t>甲方联系方式：应英</w:t>
      </w:r>
      <w:r>
        <w:rPr>
          <w:rFonts w:cs="Calibri" w:hint="eastAsia"/>
          <w:szCs w:val="21"/>
        </w:rPr>
        <w:t xml:space="preserve"> yying@cdc.zj.cn 13588075640</w:t>
      </w:r>
    </w:p>
    <w:p w14:paraId="62557B81" w14:textId="77777777" w:rsidR="00586D37" w:rsidRDefault="00000000">
      <w:pPr>
        <w:pStyle w:val="3"/>
        <w:ind w:firstLine="420"/>
        <w:rPr>
          <w:rFonts w:cs="Calibri"/>
        </w:rPr>
      </w:pPr>
      <w:r>
        <w:rPr>
          <w:rFonts w:cs="Calibri"/>
        </w:rPr>
        <w:t>12.</w:t>
      </w:r>
      <w:r>
        <w:rPr>
          <w:rFonts w:cs="Calibri"/>
        </w:rPr>
        <w:t>质量保证</w:t>
      </w:r>
    </w:p>
    <w:p w14:paraId="046FF383" w14:textId="77777777" w:rsidR="00586D37" w:rsidRDefault="00000000">
      <w:pPr>
        <w:ind w:firstLineChars="196" w:firstLine="412"/>
        <w:rPr>
          <w:rFonts w:cs="Calibri"/>
          <w:szCs w:val="21"/>
        </w:rPr>
      </w:pPr>
      <w:r>
        <w:rPr>
          <w:rFonts w:cs="Calibri"/>
          <w:szCs w:val="21"/>
        </w:rPr>
        <w:t>12.3</w:t>
      </w:r>
      <w:r>
        <w:rPr>
          <w:rFonts w:cs="Calibri"/>
          <w:szCs w:val="21"/>
        </w:rPr>
        <w:t>根据甲方按检验标准自己检验结果或委托有资质的相关质检机构的检验结果，发现标的物的数量、质量、规格与合同不符；或者在质量保证期内，证实标的物存在缺陷，包括潜在的缺陷或使用不符合要求的材料等，甲方应尽快以书面形式通知乙方。乙方在收到通知后</w:t>
      </w:r>
      <w:r>
        <w:rPr>
          <w:rFonts w:cs="Calibri"/>
          <w:szCs w:val="21"/>
          <w:u w:val="single"/>
        </w:rPr>
        <w:t xml:space="preserve"> 2 </w:t>
      </w:r>
      <w:r>
        <w:rPr>
          <w:rFonts w:cs="Calibri"/>
          <w:szCs w:val="21"/>
        </w:rPr>
        <w:t>天内应免费维修或更</w:t>
      </w:r>
      <w:r>
        <w:rPr>
          <w:rFonts w:cs="Calibri"/>
          <w:szCs w:val="21"/>
        </w:rPr>
        <w:lastRenderedPageBreak/>
        <w:t>换有缺陷的标的物或部件。</w:t>
      </w:r>
    </w:p>
    <w:p w14:paraId="55DD8E6D" w14:textId="77777777" w:rsidR="00586D37" w:rsidRDefault="00000000">
      <w:pPr>
        <w:ind w:firstLineChars="200" w:firstLine="420"/>
        <w:rPr>
          <w:rFonts w:cs="Calibri"/>
          <w:szCs w:val="21"/>
        </w:rPr>
      </w:pPr>
      <w:r>
        <w:rPr>
          <w:rFonts w:cs="Calibri"/>
          <w:szCs w:val="21"/>
        </w:rPr>
        <w:t>12.4</w:t>
      </w:r>
      <w:r>
        <w:rPr>
          <w:rFonts w:cs="Calibri"/>
          <w:szCs w:val="21"/>
        </w:rPr>
        <w:t>如果乙方在收到通知后</w:t>
      </w:r>
      <w:r>
        <w:rPr>
          <w:rFonts w:cs="Calibri"/>
          <w:szCs w:val="21"/>
          <w:u w:val="single"/>
        </w:rPr>
        <w:t xml:space="preserve"> 2 </w:t>
      </w:r>
      <w:r>
        <w:rPr>
          <w:rFonts w:cs="Calibri"/>
          <w:szCs w:val="21"/>
        </w:rPr>
        <w:t>天内没有弥补缺陷，甲方可采取必要的补救措施，但风险和费用将由乙方承担。</w:t>
      </w:r>
    </w:p>
    <w:p w14:paraId="2FADE163" w14:textId="77777777" w:rsidR="00586D37" w:rsidRDefault="00000000">
      <w:pPr>
        <w:ind w:firstLineChars="200" w:firstLine="420"/>
        <w:rPr>
          <w:rFonts w:cs="Calibri"/>
          <w:szCs w:val="21"/>
        </w:rPr>
      </w:pPr>
      <w:r>
        <w:rPr>
          <w:rFonts w:cs="Calibri"/>
          <w:szCs w:val="21"/>
        </w:rPr>
        <w:t>12.5</w:t>
      </w:r>
      <w:r>
        <w:rPr>
          <w:rFonts w:cs="Calibri"/>
          <w:szCs w:val="21"/>
        </w:rPr>
        <w:t>合同项下标的物的质量保证期为自标的物通过最终验收起</w:t>
      </w:r>
      <w:r>
        <w:rPr>
          <w:rFonts w:cs="Calibri"/>
          <w:szCs w:val="21"/>
          <w:u w:val="single"/>
        </w:rPr>
        <w:t>【</w:t>
      </w:r>
      <w:r>
        <w:rPr>
          <w:rFonts w:cs="Calibri"/>
          <w:szCs w:val="21"/>
          <w:u w:val="single"/>
        </w:rPr>
        <w:t xml:space="preserve">  </w:t>
      </w:r>
      <w:r>
        <w:rPr>
          <w:rFonts w:cs="Calibri"/>
          <w:szCs w:val="21"/>
          <w:u w:val="single"/>
        </w:rPr>
        <w:t>】</w:t>
      </w:r>
      <w:r>
        <w:rPr>
          <w:rFonts w:cs="Calibri"/>
          <w:szCs w:val="21"/>
        </w:rPr>
        <w:t>个月。</w:t>
      </w:r>
    </w:p>
    <w:p w14:paraId="3CAC5B1F" w14:textId="77777777" w:rsidR="00586D37" w:rsidRDefault="00000000">
      <w:pPr>
        <w:pStyle w:val="3"/>
        <w:ind w:firstLine="420"/>
        <w:rPr>
          <w:rFonts w:cs="Calibri"/>
        </w:rPr>
      </w:pPr>
      <w:r>
        <w:rPr>
          <w:rFonts w:cs="Calibri"/>
        </w:rPr>
        <w:t>13.</w:t>
      </w:r>
      <w:r>
        <w:rPr>
          <w:rFonts w:cs="Calibri"/>
        </w:rPr>
        <w:t>检验和验收</w:t>
      </w:r>
    </w:p>
    <w:p w14:paraId="3B308B08" w14:textId="77777777" w:rsidR="00586D37" w:rsidRDefault="00000000">
      <w:pPr>
        <w:adjustRightInd w:val="0"/>
        <w:ind w:firstLineChars="200" w:firstLine="420"/>
        <w:rPr>
          <w:rFonts w:cs="Calibri"/>
          <w:szCs w:val="21"/>
        </w:rPr>
      </w:pPr>
      <w:r>
        <w:rPr>
          <w:rFonts w:cs="Calibri"/>
          <w:szCs w:val="21"/>
        </w:rPr>
        <w:t>13.2</w:t>
      </w:r>
      <w:r>
        <w:rPr>
          <w:rFonts w:cs="Calibri"/>
          <w:szCs w:val="21"/>
        </w:rPr>
        <w:t>标的物运抵现场后，甲方应在</w:t>
      </w:r>
      <w:r>
        <w:rPr>
          <w:rFonts w:cs="Calibri"/>
          <w:szCs w:val="21"/>
          <w:u w:val="single"/>
        </w:rPr>
        <w:t>【</w:t>
      </w:r>
      <w:r>
        <w:rPr>
          <w:rFonts w:cs="Calibri"/>
          <w:szCs w:val="21"/>
          <w:u w:val="single"/>
        </w:rPr>
        <w:t xml:space="preserve"> </w:t>
      </w:r>
      <w:r>
        <w:rPr>
          <w:rFonts w:cs="Calibri"/>
          <w:szCs w:val="21"/>
          <w:u w:val="single"/>
        </w:rPr>
        <w:t>】</w:t>
      </w:r>
      <w:r>
        <w:rPr>
          <w:rFonts w:cs="Calibri"/>
          <w:szCs w:val="21"/>
        </w:rPr>
        <w:t>天内组织乙方及有关人员进行初步表面瑕疵验收，并制作验收备忘录。</w:t>
      </w:r>
    </w:p>
    <w:p w14:paraId="5052726B" w14:textId="77777777" w:rsidR="00586D37" w:rsidRDefault="00000000">
      <w:pPr>
        <w:ind w:firstLineChars="196" w:firstLine="412"/>
        <w:rPr>
          <w:rFonts w:cs="Calibri"/>
          <w:szCs w:val="21"/>
        </w:rPr>
      </w:pPr>
      <w:r>
        <w:rPr>
          <w:rFonts w:cs="Calibri"/>
          <w:szCs w:val="21"/>
        </w:rPr>
        <w:t>13.5</w:t>
      </w:r>
      <w:r>
        <w:rPr>
          <w:rFonts w:cs="Calibri"/>
          <w:szCs w:val="21"/>
        </w:rPr>
        <w:t>标的物安装完毕，联合调试完成，甲方应在</w:t>
      </w:r>
      <w:r>
        <w:rPr>
          <w:rFonts w:cs="Calibri"/>
          <w:szCs w:val="21"/>
          <w:u w:val="single"/>
        </w:rPr>
        <w:t>【</w:t>
      </w:r>
      <w:r>
        <w:rPr>
          <w:rFonts w:cs="Calibri"/>
          <w:szCs w:val="21"/>
          <w:u w:val="single"/>
        </w:rPr>
        <w:t xml:space="preserve"> </w:t>
      </w:r>
      <w:r>
        <w:rPr>
          <w:rFonts w:cs="Calibri"/>
          <w:szCs w:val="21"/>
          <w:u w:val="single"/>
        </w:rPr>
        <w:t>】</w:t>
      </w:r>
      <w:r>
        <w:rPr>
          <w:rFonts w:cs="Calibri"/>
          <w:szCs w:val="21"/>
        </w:rPr>
        <w:t>天内组织有关人员按《浙江省财政厅关于印发浙江省政府采购合同暂行办法的通知》（浙财采监〔</w:t>
      </w:r>
      <w:r>
        <w:rPr>
          <w:rFonts w:cs="Calibri"/>
          <w:szCs w:val="21"/>
        </w:rPr>
        <w:t>2017</w:t>
      </w:r>
      <w:r>
        <w:rPr>
          <w:rFonts w:cs="Calibri"/>
          <w:szCs w:val="21"/>
        </w:rPr>
        <w:t>〕</w:t>
      </w:r>
      <w:r>
        <w:rPr>
          <w:rFonts w:cs="Calibri"/>
          <w:szCs w:val="21"/>
        </w:rPr>
        <w:t>11</w:t>
      </w:r>
      <w:r>
        <w:rPr>
          <w:rFonts w:cs="Calibri"/>
          <w:szCs w:val="21"/>
        </w:rPr>
        <w:t>号）相关规定</w:t>
      </w:r>
      <w:r>
        <w:rPr>
          <w:rFonts w:cs="Calibri" w:hint="eastAsia"/>
          <w:szCs w:val="21"/>
        </w:rPr>
        <w:t>制订</w:t>
      </w:r>
      <w:r>
        <w:rPr>
          <w:rFonts w:cs="Calibri"/>
          <w:szCs w:val="21"/>
        </w:rPr>
        <w:t>履约验收方案并组织验收</w:t>
      </w:r>
      <w:r>
        <w:rPr>
          <w:rFonts w:cs="Calibri" w:hint="eastAsia"/>
          <w:szCs w:val="21"/>
        </w:rPr>
        <w:t>后，最终出具验收报告，确认标的物的验收结果</w:t>
      </w:r>
      <w:r>
        <w:rPr>
          <w:rFonts w:cs="Calibri"/>
          <w:szCs w:val="21"/>
        </w:rPr>
        <w:t>。</w:t>
      </w:r>
    </w:p>
    <w:p w14:paraId="05FC5BC6" w14:textId="77777777" w:rsidR="00586D37" w:rsidRDefault="00000000">
      <w:pPr>
        <w:pStyle w:val="3"/>
        <w:ind w:firstLine="420"/>
        <w:rPr>
          <w:rFonts w:cs="Calibri"/>
        </w:rPr>
      </w:pPr>
      <w:r>
        <w:rPr>
          <w:rFonts w:cs="Calibri"/>
        </w:rPr>
        <w:t>14.</w:t>
      </w:r>
      <w:r>
        <w:rPr>
          <w:rFonts w:cs="Calibri"/>
        </w:rPr>
        <w:t>索赔</w:t>
      </w:r>
    </w:p>
    <w:p w14:paraId="3D5979CC" w14:textId="77777777" w:rsidR="00586D37" w:rsidRDefault="00000000">
      <w:pPr>
        <w:ind w:firstLineChars="200" w:firstLine="420"/>
        <w:rPr>
          <w:rFonts w:cs="Calibri"/>
          <w:szCs w:val="21"/>
        </w:rPr>
      </w:pPr>
      <w:r>
        <w:rPr>
          <w:rFonts w:cs="Calibri"/>
          <w:szCs w:val="21"/>
        </w:rPr>
        <w:t>14.3</w:t>
      </w:r>
      <w:r>
        <w:rPr>
          <w:rFonts w:cs="Calibri"/>
          <w:szCs w:val="21"/>
        </w:rPr>
        <w:t>索赔通知期限：</w:t>
      </w:r>
      <w:r>
        <w:rPr>
          <w:rFonts w:cs="Calibri"/>
          <w:szCs w:val="21"/>
          <w:u w:val="single"/>
        </w:rPr>
        <w:t xml:space="preserve"> 30 </w:t>
      </w:r>
      <w:r>
        <w:rPr>
          <w:rFonts w:cs="Calibri"/>
          <w:szCs w:val="21"/>
        </w:rPr>
        <w:t>天。</w:t>
      </w:r>
    </w:p>
    <w:p w14:paraId="2CA249CC" w14:textId="77777777" w:rsidR="00586D37" w:rsidRDefault="00000000">
      <w:pPr>
        <w:pStyle w:val="3"/>
        <w:ind w:firstLine="420"/>
        <w:rPr>
          <w:rFonts w:cs="Calibri"/>
        </w:rPr>
      </w:pPr>
      <w:r>
        <w:rPr>
          <w:rFonts w:cs="Calibri"/>
        </w:rPr>
        <w:t>16.</w:t>
      </w:r>
      <w:r>
        <w:rPr>
          <w:rFonts w:cs="Calibri"/>
        </w:rPr>
        <w:t>违约赔偿</w:t>
      </w:r>
    </w:p>
    <w:p w14:paraId="68F5E3E9" w14:textId="77777777" w:rsidR="00586D37" w:rsidRDefault="00000000">
      <w:pPr>
        <w:ind w:firstLineChars="200" w:firstLine="420"/>
        <w:rPr>
          <w:rFonts w:cs="Calibri"/>
          <w:szCs w:val="21"/>
          <w:u w:val="single"/>
        </w:rPr>
      </w:pPr>
      <w:r>
        <w:rPr>
          <w:rFonts w:cs="Calibri"/>
          <w:szCs w:val="21"/>
        </w:rPr>
        <w:t>16.2</w:t>
      </w:r>
      <w:r>
        <w:rPr>
          <w:rFonts w:cs="Calibri"/>
          <w:szCs w:val="21"/>
          <w:u w:val="single"/>
        </w:rPr>
        <w:t>【</w:t>
      </w:r>
      <w:r>
        <w:rPr>
          <w:rFonts w:cs="Calibri"/>
          <w:szCs w:val="21"/>
          <w:u w:val="single"/>
        </w:rPr>
        <w:t xml:space="preserve">                          </w:t>
      </w:r>
      <w:r>
        <w:rPr>
          <w:rFonts w:cs="Calibri"/>
          <w:szCs w:val="21"/>
          <w:u w:val="single"/>
        </w:rPr>
        <w:t>】</w:t>
      </w:r>
    </w:p>
    <w:p w14:paraId="3C354274" w14:textId="77777777" w:rsidR="00586D37" w:rsidRDefault="00000000">
      <w:pPr>
        <w:pStyle w:val="3"/>
        <w:ind w:firstLine="420"/>
        <w:rPr>
          <w:rFonts w:cs="Calibri"/>
        </w:rPr>
      </w:pPr>
      <w:r>
        <w:rPr>
          <w:rFonts w:cs="Calibri"/>
        </w:rPr>
        <w:t>17.</w:t>
      </w:r>
      <w:r>
        <w:rPr>
          <w:rFonts w:cs="Calibri"/>
        </w:rPr>
        <w:t>不可抗力</w:t>
      </w:r>
    </w:p>
    <w:p w14:paraId="624329B1" w14:textId="77777777" w:rsidR="00586D37" w:rsidRDefault="00000000">
      <w:pPr>
        <w:ind w:firstLineChars="200" w:firstLine="420"/>
        <w:rPr>
          <w:rFonts w:cs="Calibri"/>
          <w:szCs w:val="21"/>
        </w:rPr>
      </w:pPr>
      <w:r>
        <w:rPr>
          <w:rFonts w:cs="Calibri"/>
          <w:szCs w:val="21"/>
        </w:rPr>
        <w:t>17.2</w:t>
      </w:r>
      <w:r>
        <w:rPr>
          <w:rFonts w:cs="Calibri"/>
          <w:szCs w:val="21"/>
        </w:rPr>
        <w:t>不可抗力通知送达时间：事故发生后</w:t>
      </w:r>
      <w:r>
        <w:rPr>
          <w:rFonts w:cs="Calibri"/>
          <w:szCs w:val="21"/>
          <w:u w:val="single"/>
        </w:rPr>
        <w:t xml:space="preserve"> 5 </w:t>
      </w:r>
      <w:r>
        <w:rPr>
          <w:rFonts w:cs="Calibri"/>
          <w:szCs w:val="21"/>
        </w:rPr>
        <w:t>天内。</w:t>
      </w:r>
    </w:p>
    <w:p w14:paraId="45A34511" w14:textId="77777777" w:rsidR="00586D37" w:rsidRDefault="00000000">
      <w:pPr>
        <w:pStyle w:val="3"/>
        <w:ind w:firstLine="420"/>
        <w:rPr>
          <w:rFonts w:cs="Calibri"/>
        </w:rPr>
      </w:pPr>
      <w:r>
        <w:rPr>
          <w:rFonts w:cs="Calibri"/>
        </w:rPr>
        <w:t>27.</w:t>
      </w:r>
      <w:r>
        <w:rPr>
          <w:rFonts w:cs="Calibri"/>
        </w:rPr>
        <w:t>提交履约保证金的时间</w:t>
      </w:r>
    </w:p>
    <w:p w14:paraId="239D67E2" w14:textId="77777777" w:rsidR="00586D37" w:rsidRDefault="00000000">
      <w:pPr>
        <w:ind w:firstLineChars="200" w:firstLine="420"/>
        <w:rPr>
          <w:rFonts w:cs="Calibri"/>
          <w:szCs w:val="21"/>
          <w:u w:val="single"/>
        </w:rPr>
      </w:pPr>
      <w:r>
        <w:rPr>
          <w:rFonts w:cs="Calibri"/>
          <w:szCs w:val="21"/>
        </w:rPr>
        <w:t>27.1</w:t>
      </w:r>
      <w:r>
        <w:rPr>
          <w:rFonts w:cs="Calibri"/>
          <w:szCs w:val="21"/>
        </w:rPr>
        <w:t>合同签订后</w:t>
      </w:r>
      <w:r>
        <w:rPr>
          <w:rFonts w:cs="Calibri"/>
          <w:szCs w:val="21"/>
        </w:rPr>
        <w:t>5</w:t>
      </w:r>
      <w:r>
        <w:rPr>
          <w:rFonts w:cs="Calibri"/>
          <w:szCs w:val="21"/>
        </w:rPr>
        <w:t>个工作日内，履约保证金金额为合同总价的</w:t>
      </w:r>
      <w:r>
        <w:rPr>
          <w:rFonts w:cs="Calibri"/>
          <w:szCs w:val="21"/>
          <w:u w:val="single"/>
        </w:rPr>
        <w:t xml:space="preserve"> </w:t>
      </w:r>
      <w:r>
        <w:rPr>
          <w:rFonts w:cs="Calibri"/>
          <w:szCs w:val="21"/>
          <w:u w:val="single"/>
        </w:rPr>
        <w:t>【</w:t>
      </w:r>
      <w:r>
        <w:rPr>
          <w:rFonts w:cs="Calibri" w:hint="eastAsia"/>
          <w:szCs w:val="21"/>
          <w:u w:val="single"/>
        </w:rPr>
        <w:t>0</w:t>
      </w:r>
      <w:r>
        <w:rPr>
          <w:rFonts w:cs="Calibri"/>
          <w:szCs w:val="21"/>
          <w:u w:val="single"/>
        </w:rPr>
        <w:t>】</w:t>
      </w:r>
    </w:p>
    <w:p w14:paraId="68A7003F" w14:textId="77777777" w:rsidR="00586D37" w:rsidRDefault="00000000">
      <w:pPr>
        <w:ind w:firstLineChars="196" w:firstLine="412"/>
        <w:rPr>
          <w:rFonts w:cs="Calibri"/>
          <w:szCs w:val="21"/>
        </w:rPr>
      </w:pPr>
      <w:r>
        <w:rPr>
          <w:rFonts w:cs="Calibri"/>
          <w:szCs w:val="21"/>
        </w:rPr>
        <w:t>27.3</w:t>
      </w:r>
      <w:r>
        <w:rPr>
          <w:rFonts w:cs="Calibri"/>
          <w:szCs w:val="21"/>
        </w:rPr>
        <w:t>履约保证金形式：【</w:t>
      </w:r>
      <w:r>
        <w:rPr>
          <w:rFonts w:cs="Calibri"/>
          <w:szCs w:val="21"/>
          <w:u w:val="single"/>
        </w:rPr>
        <w:t>/</w:t>
      </w:r>
      <w:r>
        <w:rPr>
          <w:rFonts w:cs="Calibri"/>
          <w:szCs w:val="21"/>
        </w:rPr>
        <w:t>】，缴纳至合同甲方账户。</w:t>
      </w:r>
    </w:p>
    <w:p w14:paraId="69C16519" w14:textId="77777777" w:rsidR="00586D37" w:rsidRDefault="00000000">
      <w:pPr>
        <w:adjustRightInd w:val="0"/>
        <w:ind w:firstLineChars="200" w:firstLine="420"/>
        <w:rPr>
          <w:rFonts w:cs="Calibri"/>
          <w:szCs w:val="21"/>
        </w:rPr>
      </w:pPr>
      <w:r>
        <w:rPr>
          <w:rFonts w:cs="Calibri"/>
          <w:szCs w:val="21"/>
        </w:rPr>
        <w:t xml:space="preserve">A. </w:t>
      </w:r>
      <w:r>
        <w:rPr>
          <w:rFonts w:cs="Calibri"/>
          <w:szCs w:val="21"/>
        </w:rPr>
        <w:t>甲方可接受的在中华人民共和国注册和营业的银行出具的保函，或保险公司出具的保函；</w:t>
      </w:r>
      <w:r>
        <w:rPr>
          <w:rFonts w:cs="Calibri"/>
          <w:szCs w:val="21"/>
        </w:rPr>
        <w:t xml:space="preserve">B. </w:t>
      </w:r>
      <w:r>
        <w:rPr>
          <w:rFonts w:cs="Calibri"/>
          <w:szCs w:val="21"/>
        </w:rPr>
        <w:t>支票；</w:t>
      </w:r>
      <w:r>
        <w:rPr>
          <w:rFonts w:cs="Calibri"/>
          <w:szCs w:val="21"/>
        </w:rPr>
        <w:t xml:space="preserve">C. </w:t>
      </w:r>
      <w:r>
        <w:rPr>
          <w:rFonts w:cs="Calibri"/>
          <w:szCs w:val="21"/>
        </w:rPr>
        <w:t>汇票；</w:t>
      </w:r>
      <w:r>
        <w:rPr>
          <w:rFonts w:cs="Calibri"/>
          <w:szCs w:val="21"/>
        </w:rPr>
        <w:t xml:space="preserve">D. </w:t>
      </w:r>
      <w:r>
        <w:rPr>
          <w:rFonts w:cs="Calibri"/>
          <w:szCs w:val="21"/>
        </w:rPr>
        <w:t>其他非现金形式。</w:t>
      </w:r>
    </w:p>
    <w:p w14:paraId="3B5065B8" w14:textId="77777777" w:rsidR="00586D37" w:rsidRDefault="00000000">
      <w:pPr>
        <w:adjustRightInd w:val="0"/>
        <w:ind w:firstLineChars="200" w:firstLine="420"/>
        <w:rPr>
          <w:rFonts w:cs="Calibri"/>
          <w:szCs w:val="21"/>
        </w:rPr>
      </w:pPr>
      <w:r>
        <w:rPr>
          <w:rFonts w:cs="Calibri"/>
          <w:szCs w:val="21"/>
        </w:rPr>
        <w:t>27.5</w:t>
      </w:r>
      <w:r>
        <w:rPr>
          <w:rFonts w:cs="Calibri"/>
          <w:szCs w:val="21"/>
        </w:rPr>
        <w:t>如果乙方未能按合同规定履行其义务，甲方有权从履约保证金中取得补偿，乙方应在收到扣除通知之日起</w:t>
      </w:r>
      <w:r>
        <w:rPr>
          <w:rFonts w:cs="Calibri"/>
          <w:szCs w:val="21"/>
        </w:rPr>
        <w:t>3</w:t>
      </w:r>
      <w:r>
        <w:rPr>
          <w:rFonts w:cs="Calibri"/>
          <w:szCs w:val="21"/>
        </w:rPr>
        <w:t>日内予以补足。如履约保证金不足以支付乙方应付的违约金或赔偿金，甲方有权向乙方追偿。</w:t>
      </w:r>
    </w:p>
    <w:p w14:paraId="165B246E" w14:textId="77777777" w:rsidR="00586D37" w:rsidRDefault="00000000">
      <w:pPr>
        <w:tabs>
          <w:tab w:val="left" w:pos="540"/>
        </w:tabs>
        <w:autoSpaceDE w:val="0"/>
        <w:autoSpaceDN w:val="0"/>
        <w:adjustRightInd w:val="0"/>
        <w:ind w:firstLineChars="200" w:firstLine="420"/>
        <w:jc w:val="left"/>
        <w:textAlignment w:val="baseline"/>
        <w:rPr>
          <w:rFonts w:cs="Calibri"/>
          <w:bCs/>
          <w:kern w:val="0"/>
          <w:szCs w:val="21"/>
        </w:rPr>
      </w:pPr>
      <w:r>
        <w:rPr>
          <w:rFonts w:cs="Calibri"/>
          <w:bCs/>
          <w:kern w:val="0"/>
          <w:szCs w:val="21"/>
        </w:rPr>
        <w:t>27.6</w:t>
      </w:r>
      <w:r>
        <w:rPr>
          <w:rFonts w:cs="Calibri"/>
          <w:bCs/>
          <w:kern w:val="0"/>
          <w:szCs w:val="21"/>
        </w:rPr>
        <w:t>履约保证金有效期限：合同签订之日起至验收合格后结束。</w:t>
      </w:r>
    </w:p>
    <w:p w14:paraId="4191489B" w14:textId="77777777" w:rsidR="00586D37" w:rsidRDefault="00000000">
      <w:pPr>
        <w:tabs>
          <w:tab w:val="left" w:pos="540"/>
        </w:tabs>
        <w:autoSpaceDE w:val="0"/>
        <w:autoSpaceDN w:val="0"/>
        <w:adjustRightInd w:val="0"/>
        <w:ind w:firstLineChars="200" w:firstLine="420"/>
        <w:jc w:val="left"/>
        <w:textAlignment w:val="baseline"/>
        <w:rPr>
          <w:rFonts w:cs="Calibri"/>
          <w:szCs w:val="21"/>
        </w:rPr>
      </w:pPr>
      <w:r>
        <w:rPr>
          <w:rFonts w:cs="Calibri"/>
          <w:szCs w:val="21"/>
        </w:rPr>
        <w:t>27.7</w:t>
      </w:r>
      <w:r>
        <w:rPr>
          <w:rFonts w:cs="Calibri"/>
          <w:szCs w:val="21"/>
        </w:rPr>
        <w:t>履约保证金退还：</w:t>
      </w:r>
    </w:p>
    <w:p w14:paraId="7D9B486F" w14:textId="77777777" w:rsidR="00586D37" w:rsidRDefault="00000000">
      <w:pPr>
        <w:tabs>
          <w:tab w:val="left" w:pos="540"/>
        </w:tabs>
        <w:autoSpaceDE w:val="0"/>
        <w:autoSpaceDN w:val="0"/>
        <w:adjustRightInd w:val="0"/>
        <w:ind w:firstLineChars="200" w:firstLine="420"/>
        <w:jc w:val="left"/>
        <w:textAlignment w:val="baseline"/>
        <w:rPr>
          <w:rFonts w:cs="Calibri"/>
          <w:szCs w:val="21"/>
        </w:rPr>
      </w:pPr>
      <w:r>
        <w:rPr>
          <w:rFonts w:cs="Calibri"/>
          <w:szCs w:val="21"/>
        </w:rPr>
        <w:sym w:font="Wingdings 2" w:char="00A3"/>
      </w:r>
      <w:r>
        <w:rPr>
          <w:rFonts w:cs="Calibri"/>
          <w:szCs w:val="21"/>
        </w:rPr>
        <w:t>保函形式：有效期限满后七工作日内将本保函正本退还。</w:t>
      </w:r>
    </w:p>
    <w:p w14:paraId="4936BA44" w14:textId="77777777" w:rsidR="00586D37" w:rsidRDefault="00000000">
      <w:pPr>
        <w:tabs>
          <w:tab w:val="left" w:pos="540"/>
        </w:tabs>
        <w:autoSpaceDE w:val="0"/>
        <w:autoSpaceDN w:val="0"/>
        <w:adjustRightInd w:val="0"/>
        <w:ind w:firstLineChars="200" w:firstLine="420"/>
        <w:jc w:val="left"/>
        <w:textAlignment w:val="baseline"/>
        <w:rPr>
          <w:rFonts w:cs="Calibri"/>
          <w:szCs w:val="21"/>
        </w:rPr>
      </w:pPr>
      <w:r>
        <w:rPr>
          <w:rFonts w:cs="Calibri"/>
          <w:szCs w:val="21"/>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5394AAED" w14:textId="77777777" w:rsidR="00586D37" w:rsidRDefault="00000000">
      <w:pPr>
        <w:pStyle w:val="3"/>
        <w:ind w:firstLine="420"/>
        <w:rPr>
          <w:rFonts w:cs="Calibri"/>
        </w:rPr>
      </w:pPr>
      <w:r>
        <w:rPr>
          <w:rFonts w:cs="Calibri"/>
        </w:rPr>
        <w:t>28.</w:t>
      </w:r>
      <w:r>
        <w:rPr>
          <w:rFonts w:cs="Calibri"/>
        </w:rPr>
        <w:t>其他未及事宜</w:t>
      </w:r>
    </w:p>
    <w:p w14:paraId="096E3957" w14:textId="77777777" w:rsidR="00586D37" w:rsidRDefault="00000000">
      <w:pPr>
        <w:adjustRightInd w:val="0"/>
        <w:ind w:firstLineChars="200" w:firstLine="420"/>
        <w:rPr>
          <w:rFonts w:cs="Calibri"/>
          <w:szCs w:val="21"/>
        </w:rPr>
      </w:pPr>
      <w:r>
        <w:rPr>
          <w:rFonts w:cs="Calibri"/>
          <w:szCs w:val="21"/>
          <w:u w:val="single"/>
        </w:rPr>
        <w:t>【</w:t>
      </w:r>
      <w:r>
        <w:rPr>
          <w:rFonts w:cs="Calibri"/>
          <w:szCs w:val="21"/>
          <w:u w:val="single"/>
        </w:rPr>
        <w:t xml:space="preserve">                                        </w:t>
      </w:r>
      <w:r>
        <w:rPr>
          <w:rFonts w:cs="Calibri"/>
          <w:szCs w:val="21"/>
          <w:u w:val="single"/>
        </w:rPr>
        <w:t>】</w:t>
      </w:r>
    </w:p>
    <w:p w14:paraId="649A8004" w14:textId="77777777" w:rsidR="00586D37" w:rsidRDefault="00000000">
      <w:pPr>
        <w:tabs>
          <w:tab w:val="left" w:pos="540"/>
        </w:tabs>
        <w:autoSpaceDE w:val="0"/>
        <w:autoSpaceDN w:val="0"/>
        <w:adjustRightInd w:val="0"/>
        <w:ind w:firstLineChars="200" w:firstLine="420"/>
        <w:jc w:val="left"/>
        <w:textAlignment w:val="baseline"/>
        <w:rPr>
          <w:rFonts w:cs="Calibri"/>
          <w:szCs w:val="21"/>
        </w:rPr>
      </w:pPr>
      <w:r>
        <w:rPr>
          <w:rFonts w:cs="Calibri"/>
          <w:szCs w:val="21"/>
        </w:rPr>
        <w:br w:type="page"/>
      </w:r>
    </w:p>
    <w:p w14:paraId="162E0940" w14:textId="77777777" w:rsidR="00586D37" w:rsidRDefault="00000000">
      <w:pPr>
        <w:jc w:val="center"/>
        <w:outlineLvl w:val="1"/>
        <w:rPr>
          <w:rFonts w:cs="Calibri"/>
          <w:b/>
          <w:color w:val="000000"/>
          <w:sz w:val="30"/>
          <w:szCs w:val="30"/>
        </w:rPr>
      </w:pPr>
      <w:r>
        <w:rPr>
          <w:rFonts w:cs="Calibri"/>
          <w:b/>
          <w:color w:val="000000"/>
          <w:sz w:val="30"/>
          <w:szCs w:val="30"/>
        </w:rPr>
        <w:lastRenderedPageBreak/>
        <w:t>四、医疗卫生机构廉洁购销合同</w:t>
      </w:r>
    </w:p>
    <w:p w14:paraId="7F259006" w14:textId="77777777" w:rsidR="00586D37" w:rsidRDefault="00000000">
      <w:pPr>
        <w:rPr>
          <w:rFonts w:cs="Calibri"/>
          <w:szCs w:val="21"/>
        </w:rPr>
      </w:pPr>
      <w:r>
        <w:rPr>
          <w:rFonts w:cs="Calibri"/>
          <w:b/>
          <w:szCs w:val="21"/>
        </w:rPr>
        <w:t>甲方：</w:t>
      </w:r>
      <w:r>
        <w:rPr>
          <w:rFonts w:cs="Calibri" w:hint="eastAsia"/>
          <w:b/>
          <w:szCs w:val="21"/>
        </w:rPr>
        <w:t>浙江省疾病预防控制中心</w:t>
      </w:r>
    </w:p>
    <w:p w14:paraId="5F1323B9" w14:textId="77777777" w:rsidR="00586D37" w:rsidRDefault="00000000">
      <w:pPr>
        <w:rPr>
          <w:rFonts w:cs="Calibri"/>
          <w:b/>
          <w:szCs w:val="21"/>
        </w:rPr>
      </w:pPr>
      <w:r>
        <w:rPr>
          <w:rFonts w:cs="Calibri"/>
          <w:b/>
          <w:szCs w:val="21"/>
        </w:rPr>
        <w:t>乙方：</w:t>
      </w:r>
      <w:r>
        <w:rPr>
          <w:rFonts w:cs="Calibri"/>
          <w:szCs w:val="21"/>
        </w:rPr>
        <w:t>【</w:t>
      </w:r>
      <w:r>
        <w:rPr>
          <w:rFonts w:eastAsia="楷体" w:cs="Calibri"/>
          <w:szCs w:val="21"/>
          <w:u w:val="single"/>
        </w:rPr>
        <w:t>签订合同时填入相应内容</w:t>
      </w:r>
      <w:r>
        <w:rPr>
          <w:rFonts w:cs="Calibri"/>
          <w:szCs w:val="21"/>
        </w:rPr>
        <w:t>】</w:t>
      </w:r>
    </w:p>
    <w:p w14:paraId="7C4E5F9F" w14:textId="77777777" w:rsidR="00586D37" w:rsidRDefault="00000000">
      <w:pPr>
        <w:ind w:firstLineChars="200" w:firstLine="420"/>
        <w:rPr>
          <w:rFonts w:cs="Calibri"/>
          <w:szCs w:val="21"/>
        </w:rPr>
      </w:pPr>
      <w:r>
        <w:rPr>
          <w:rFonts w:cs="Calibri"/>
          <w:szCs w:val="21"/>
        </w:rPr>
        <w:t>为进一步加强医疗卫生行风建设，规范医疗卫生机构购销行为，有效防范商业贿赂，营造公平交易、诚实守信的购销环境，经甲、乙双方协商，同意签订本合同，并共同遵守：</w:t>
      </w:r>
    </w:p>
    <w:p w14:paraId="65B75AC9" w14:textId="77777777" w:rsidR="00586D37" w:rsidRDefault="00000000">
      <w:pPr>
        <w:ind w:firstLineChars="200" w:firstLine="420"/>
        <w:rPr>
          <w:rFonts w:cs="Calibri"/>
          <w:szCs w:val="21"/>
        </w:rPr>
      </w:pPr>
      <w:r>
        <w:rPr>
          <w:rFonts w:cs="Calibri"/>
          <w:szCs w:val="21"/>
        </w:rPr>
        <w:t>一、甲乙双方按照《中华人民共和国民法典》及产品购销合同约定办理仪器设备、疫苗药品、试剂耗材、服务维护等购销活动。</w:t>
      </w:r>
    </w:p>
    <w:p w14:paraId="4622ACF5" w14:textId="77777777" w:rsidR="00586D37" w:rsidRDefault="00000000">
      <w:pPr>
        <w:ind w:firstLineChars="200" w:firstLine="420"/>
        <w:rPr>
          <w:rFonts w:cs="Calibri"/>
          <w:szCs w:val="21"/>
        </w:rPr>
      </w:pPr>
      <w:r>
        <w:rPr>
          <w:rFonts w:cs="Calibri"/>
          <w:szCs w:val="21"/>
        </w:rPr>
        <w:t>二、甲方应当严格按购销合同执行验收、入库制度，对采购的货物及发票进行查验，不得违反有关规定进行合同外采购、违价采购或从非规定渠道采购。</w:t>
      </w:r>
    </w:p>
    <w:p w14:paraId="3B5207F9" w14:textId="77777777" w:rsidR="00586D37" w:rsidRDefault="00000000">
      <w:pPr>
        <w:ind w:firstLineChars="200" w:firstLine="420"/>
        <w:rPr>
          <w:rFonts w:cs="Calibri"/>
          <w:szCs w:val="21"/>
        </w:rPr>
      </w:pPr>
      <w:r>
        <w:rPr>
          <w:rFonts w:cs="Calibri"/>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以退还，无法退还的，有责任如实向有关纪检监察部门反映情况。</w:t>
      </w:r>
    </w:p>
    <w:p w14:paraId="5508B48C" w14:textId="77777777" w:rsidR="00586D37" w:rsidRDefault="00000000">
      <w:pPr>
        <w:ind w:firstLineChars="200" w:firstLine="420"/>
        <w:rPr>
          <w:rFonts w:cs="Calibri"/>
          <w:szCs w:val="21"/>
        </w:rPr>
      </w:pPr>
      <w:r>
        <w:rPr>
          <w:rFonts w:cs="Calibri"/>
          <w:szCs w:val="21"/>
        </w:rPr>
        <w:t>四、严禁甲方工作人员利用任何途径和方式，为乙方提供采购标的，试剂耗材使用量情况及疫苗生物制品调拨信息，或为乙方取得信息提供便利。</w:t>
      </w:r>
    </w:p>
    <w:p w14:paraId="4A033793" w14:textId="77777777" w:rsidR="00586D37" w:rsidRDefault="00000000">
      <w:pPr>
        <w:ind w:firstLineChars="200" w:firstLine="420"/>
        <w:rPr>
          <w:rFonts w:cs="Calibri"/>
          <w:szCs w:val="21"/>
        </w:rPr>
      </w:pPr>
      <w:r>
        <w:rPr>
          <w:rFonts w:cs="Calibri"/>
          <w:szCs w:val="21"/>
        </w:rPr>
        <w:t>五、乙方不得以回扣、宴请等方式影响甲方工作人员采购或使用产品、服务的选择权，不得在学术活动中提供旅游或超标准支付食宿费用。</w:t>
      </w:r>
    </w:p>
    <w:p w14:paraId="7877DEA3" w14:textId="77777777" w:rsidR="00586D37" w:rsidRDefault="00000000">
      <w:pPr>
        <w:ind w:firstLineChars="200" w:firstLine="420"/>
        <w:rPr>
          <w:rFonts w:cs="Calibri"/>
          <w:szCs w:val="21"/>
        </w:rPr>
      </w:pPr>
      <w:r>
        <w:rPr>
          <w:rFonts w:cs="Calibri"/>
          <w:szCs w:val="21"/>
        </w:rPr>
        <w:t>六、乙方指定【</w:t>
      </w:r>
      <w:r>
        <w:rPr>
          <w:rFonts w:eastAsia="楷体" w:cs="Calibri"/>
          <w:szCs w:val="21"/>
          <w:u w:val="single"/>
        </w:rPr>
        <w:t>签订合同时填入相应内容</w:t>
      </w:r>
      <w:r>
        <w:rPr>
          <w:rFonts w:cs="Calibri"/>
          <w:szCs w:val="21"/>
        </w:rPr>
        <w:t>】作为销售代表洽谈业务。销售代表必须在工作时间到甲方指定地点联系商谈，不得在中心实验区域推销产品，不得借故到甲方相关领导、部门负责人及相关工作人员家中访谈并提供任何好处费。</w:t>
      </w:r>
    </w:p>
    <w:p w14:paraId="29A5040F" w14:textId="77777777" w:rsidR="00586D37" w:rsidRDefault="00000000">
      <w:pPr>
        <w:ind w:firstLineChars="200" w:firstLine="420"/>
        <w:rPr>
          <w:rFonts w:cs="Calibri"/>
          <w:szCs w:val="21"/>
        </w:rPr>
      </w:pPr>
      <w:r>
        <w:rPr>
          <w:rFonts w:cs="Calibri"/>
          <w:szCs w:val="21"/>
        </w:rPr>
        <w:t>七、乙方如违反本合同，一经发现，甲方有权终止购销合同，并向省卫生健康委报告。如乙方被列入商业贿赂不良记录，则严格按照《关于印发</w:t>
      </w:r>
      <w:r>
        <w:rPr>
          <w:rFonts w:cs="Calibri"/>
          <w:szCs w:val="21"/>
        </w:rPr>
        <w:t>2019</w:t>
      </w:r>
      <w:r>
        <w:rPr>
          <w:rFonts w:cs="Calibri"/>
          <w:szCs w:val="21"/>
        </w:rPr>
        <w:t>年纠正医药购销领域和医疗服务中不正之风工作要点的通知》（国卫医函〔</w:t>
      </w:r>
      <w:r>
        <w:rPr>
          <w:rFonts w:cs="Calibri"/>
          <w:szCs w:val="21"/>
        </w:rPr>
        <w:t>2019</w:t>
      </w:r>
      <w:r>
        <w:rPr>
          <w:rFonts w:cs="Calibri"/>
          <w:szCs w:val="21"/>
        </w:rPr>
        <w:t>〕</w:t>
      </w:r>
      <w:r>
        <w:rPr>
          <w:rFonts w:cs="Calibri"/>
          <w:szCs w:val="21"/>
        </w:rPr>
        <w:t>90</w:t>
      </w:r>
      <w:r>
        <w:rPr>
          <w:rFonts w:cs="Calibri"/>
          <w:szCs w:val="21"/>
        </w:rPr>
        <w:t>号）相关规定处理。</w:t>
      </w:r>
    </w:p>
    <w:p w14:paraId="3A997C35" w14:textId="77777777" w:rsidR="00586D37" w:rsidRDefault="00000000">
      <w:pPr>
        <w:ind w:firstLineChars="200" w:firstLine="420"/>
        <w:rPr>
          <w:rFonts w:cs="Calibri"/>
          <w:szCs w:val="21"/>
        </w:rPr>
      </w:pPr>
      <w:r>
        <w:rPr>
          <w:rFonts w:cs="Calibri"/>
          <w:szCs w:val="21"/>
        </w:rPr>
        <w:t>八、本合同作为货物、服务购销合同的重要组成部分，与购销合同一并执行，具有同等的法律效力。</w:t>
      </w:r>
    </w:p>
    <w:p w14:paraId="2D3EBF0B" w14:textId="77777777" w:rsidR="00586D37" w:rsidRDefault="00000000">
      <w:pPr>
        <w:ind w:firstLineChars="200" w:firstLine="420"/>
        <w:rPr>
          <w:rFonts w:cs="Calibri"/>
          <w:szCs w:val="21"/>
        </w:rPr>
      </w:pPr>
      <w:r>
        <w:rPr>
          <w:rFonts w:cs="Calibri"/>
          <w:szCs w:val="21"/>
        </w:rPr>
        <w:t>九、本合同一式两份，甲、乙双方各执一份，并从签订之日起生效。</w:t>
      </w:r>
    </w:p>
    <w:p w14:paraId="5B33CEE7" w14:textId="77777777" w:rsidR="00586D37" w:rsidRDefault="00586D37">
      <w:pPr>
        <w:rPr>
          <w:rFonts w:cs="Calibri"/>
          <w:szCs w:val="21"/>
        </w:rPr>
      </w:pPr>
    </w:p>
    <w:p w14:paraId="6D955FD0" w14:textId="77777777" w:rsidR="00586D37" w:rsidRDefault="00000000">
      <w:pPr>
        <w:rPr>
          <w:rFonts w:cs="Calibri"/>
          <w:szCs w:val="21"/>
        </w:rPr>
      </w:pPr>
      <w:r>
        <w:rPr>
          <w:rFonts w:cs="Calibri"/>
          <w:szCs w:val="21"/>
        </w:rPr>
        <w:t>甲方（盖章）：</w:t>
      </w:r>
      <w:r>
        <w:rPr>
          <w:rFonts w:cs="Calibri"/>
          <w:szCs w:val="21"/>
        </w:rPr>
        <w:t xml:space="preserve">                    </w:t>
      </w:r>
      <w:r>
        <w:rPr>
          <w:rFonts w:cs="Calibri"/>
          <w:szCs w:val="21"/>
        </w:rPr>
        <w:t>乙方（盖章）：</w:t>
      </w:r>
    </w:p>
    <w:p w14:paraId="16899DFC" w14:textId="77777777" w:rsidR="00586D37" w:rsidRDefault="00000000">
      <w:pPr>
        <w:rPr>
          <w:rFonts w:cs="Calibri"/>
          <w:szCs w:val="21"/>
        </w:rPr>
      </w:pPr>
      <w:r>
        <w:rPr>
          <w:rFonts w:cs="Calibri"/>
          <w:szCs w:val="21"/>
        </w:rPr>
        <w:t>法定代表人（负责人）：</w:t>
      </w:r>
      <w:r>
        <w:rPr>
          <w:rFonts w:cs="Calibri"/>
          <w:szCs w:val="21"/>
        </w:rPr>
        <w:t xml:space="preserve">            </w:t>
      </w:r>
      <w:r>
        <w:rPr>
          <w:rFonts w:cs="Calibri"/>
          <w:szCs w:val="21"/>
        </w:rPr>
        <w:t>法定代表人（负责人）：</w:t>
      </w:r>
    </w:p>
    <w:p w14:paraId="387E83EB" w14:textId="77777777" w:rsidR="00586D37" w:rsidRDefault="00000000">
      <w:pPr>
        <w:rPr>
          <w:rFonts w:cs="Calibri"/>
          <w:szCs w:val="21"/>
        </w:rPr>
      </w:pPr>
      <w:r>
        <w:rPr>
          <w:rFonts w:cs="Calibri"/>
          <w:szCs w:val="21"/>
        </w:rPr>
        <w:t>经办人签名：</w:t>
      </w:r>
      <w:r>
        <w:rPr>
          <w:rFonts w:cs="Calibri"/>
          <w:szCs w:val="21"/>
        </w:rPr>
        <w:t xml:space="preserve">                      </w:t>
      </w:r>
      <w:r>
        <w:rPr>
          <w:rFonts w:cs="Calibri"/>
          <w:szCs w:val="21"/>
        </w:rPr>
        <w:t>经办人签名：</w:t>
      </w:r>
    </w:p>
    <w:p w14:paraId="6897B120" w14:textId="77777777" w:rsidR="00586D37" w:rsidRDefault="00000000">
      <w:pPr>
        <w:rPr>
          <w:rFonts w:cs="Calibri"/>
          <w:szCs w:val="21"/>
        </w:rPr>
      </w:pPr>
      <w:r>
        <w:rPr>
          <w:rFonts w:cs="Calibri" w:hint="eastAsia"/>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r>
        <w:rPr>
          <w:rFonts w:cs="Calibri"/>
          <w:szCs w:val="21"/>
        </w:rPr>
        <w:t xml:space="preserve">                 </w:t>
      </w:r>
      <w:r>
        <w:rPr>
          <w:rFonts w:cs="Calibri" w:hint="eastAsia"/>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1E7301E7" w14:textId="77777777" w:rsidR="00586D37" w:rsidRDefault="00000000">
      <w:pPr>
        <w:rPr>
          <w:rFonts w:cs="Calibri"/>
        </w:rPr>
      </w:pPr>
      <w:r>
        <w:rPr>
          <w:rFonts w:cs="Calibri"/>
        </w:rPr>
        <w:br w:type="page"/>
      </w:r>
    </w:p>
    <w:p w14:paraId="3D1CB643" w14:textId="77777777" w:rsidR="00586D37" w:rsidRDefault="00000000">
      <w:pPr>
        <w:pStyle w:val="1"/>
        <w:adjustRightInd w:val="0"/>
        <w:spacing w:beforeLines="0" w:before="0"/>
        <w:rPr>
          <w:rFonts w:cs="Calibri"/>
          <w:color w:val="auto"/>
        </w:rPr>
      </w:pPr>
      <w:bookmarkStart w:id="79" w:name="_Toc28081"/>
      <w:r>
        <w:rPr>
          <w:rFonts w:cs="Calibri"/>
          <w:color w:val="auto"/>
        </w:rPr>
        <w:lastRenderedPageBreak/>
        <w:t>第五章</w:t>
      </w:r>
      <w:r>
        <w:rPr>
          <w:rFonts w:cs="Calibri"/>
          <w:color w:val="auto"/>
        </w:rPr>
        <w:t xml:space="preserve">  </w:t>
      </w:r>
      <w:r>
        <w:rPr>
          <w:rFonts w:cs="Calibri"/>
          <w:color w:val="auto"/>
        </w:rPr>
        <w:t>评标办法</w:t>
      </w:r>
      <w:bookmarkEnd w:id="79"/>
    </w:p>
    <w:p w14:paraId="1188FCCA" w14:textId="77777777" w:rsidR="00586D37" w:rsidRDefault="00000000">
      <w:pPr>
        <w:adjustRightInd w:val="0"/>
        <w:ind w:firstLineChars="200" w:firstLine="420"/>
        <w:rPr>
          <w:rFonts w:cs="Calibri"/>
          <w:szCs w:val="21"/>
        </w:rPr>
      </w:pPr>
      <w:r>
        <w:rPr>
          <w:rFonts w:cs="Calibri"/>
          <w:szCs w:val="21"/>
        </w:rPr>
        <w:t>本评标办法遵照《中华人民共和国政府采购法》等政府采购有关规定，并结合本项目的具体情况制定。</w:t>
      </w:r>
    </w:p>
    <w:p w14:paraId="4F5679B2" w14:textId="77777777" w:rsidR="00586D37" w:rsidRDefault="00000000">
      <w:pPr>
        <w:pStyle w:val="2"/>
        <w:ind w:firstLine="420"/>
        <w:rPr>
          <w:rFonts w:cs="Calibri"/>
        </w:rPr>
      </w:pPr>
      <w:r>
        <w:rPr>
          <w:rFonts w:cs="Calibri"/>
        </w:rPr>
        <w:t>一、总则</w:t>
      </w:r>
    </w:p>
    <w:p w14:paraId="438770DD" w14:textId="77777777" w:rsidR="00586D37" w:rsidRDefault="00000000">
      <w:pPr>
        <w:adjustRightInd w:val="0"/>
        <w:ind w:firstLineChars="200" w:firstLine="420"/>
        <w:rPr>
          <w:rFonts w:cs="Calibri"/>
          <w:szCs w:val="21"/>
        </w:rPr>
      </w:pPr>
      <w:r>
        <w:rPr>
          <w:rFonts w:cs="Calibri"/>
          <w:szCs w:val="21"/>
        </w:rPr>
        <w:t>评标工作遵循公正、公平、科学、择优的原则，评标人员将本着认真、公正、诚实、廉洁的精神，进行评标工作，择优推荐中标候选人。在评标期间，评标委员及相关工作人员必须严格遵守保密规定，不得泄露评标的有关情况。</w:t>
      </w:r>
    </w:p>
    <w:p w14:paraId="3E01A7E6" w14:textId="77777777" w:rsidR="00586D37" w:rsidRDefault="00000000">
      <w:pPr>
        <w:adjustRightInd w:val="0"/>
        <w:ind w:firstLineChars="200" w:firstLine="420"/>
        <w:rPr>
          <w:rFonts w:cs="Calibri"/>
          <w:szCs w:val="21"/>
        </w:rPr>
      </w:pPr>
      <w:r>
        <w:rPr>
          <w:rFonts w:cs="Calibri"/>
          <w:szCs w:val="21"/>
        </w:rPr>
        <w:t>评标委员会成员对需要共同认定的事项存在争议的，应当按照少数服从多数的原则作出结论。持不同意见的评标委员会成员应当在评标报告上签署不同意见及理由，否则视为同意评标报告。</w:t>
      </w:r>
    </w:p>
    <w:p w14:paraId="609305AF" w14:textId="77777777" w:rsidR="00586D37" w:rsidRDefault="00000000">
      <w:pPr>
        <w:pStyle w:val="2"/>
        <w:ind w:firstLine="420"/>
        <w:rPr>
          <w:rFonts w:cs="Calibri"/>
        </w:rPr>
      </w:pPr>
      <w:r>
        <w:rPr>
          <w:rFonts w:cs="Calibri"/>
        </w:rPr>
        <w:t>二、评标组织</w:t>
      </w:r>
    </w:p>
    <w:p w14:paraId="034DF055" w14:textId="77777777" w:rsidR="00586D37" w:rsidRDefault="00000000">
      <w:pPr>
        <w:adjustRightInd w:val="0"/>
        <w:ind w:firstLineChars="200" w:firstLine="420"/>
        <w:rPr>
          <w:rFonts w:cs="Calibri"/>
          <w:szCs w:val="21"/>
        </w:rPr>
      </w:pPr>
      <w:r>
        <w:rPr>
          <w:rFonts w:cs="Calibri"/>
          <w:szCs w:val="21"/>
        </w:rPr>
        <w:t>评标工作由采购人依法组建的评标委员会负责。评标委员会负责审标、询标、评审等工作，并向采购人提出评审意见和评标报告。</w:t>
      </w:r>
    </w:p>
    <w:p w14:paraId="6009939D" w14:textId="77777777" w:rsidR="00586D37" w:rsidRDefault="00000000">
      <w:pPr>
        <w:pStyle w:val="2"/>
        <w:ind w:firstLine="420"/>
        <w:rPr>
          <w:rFonts w:cs="Calibri"/>
          <w:szCs w:val="21"/>
        </w:rPr>
      </w:pPr>
      <w:r>
        <w:rPr>
          <w:rFonts w:cs="Calibri"/>
          <w:szCs w:val="21"/>
        </w:rPr>
        <w:t>三、符合性审查</w:t>
      </w:r>
    </w:p>
    <w:p w14:paraId="6A70EAB7" w14:textId="77777777" w:rsidR="00586D37" w:rsidRDefault="00000000">
      <w:pPr>
        <w:adjustRightInd w:val="0"/>
        <w:ind w:firstLineChars="200" w:firstLine="420"/>
        <w:rPr>
          <w:rFonts w:cs="Calibri"/>
          <w:szCs w:val="21"/>
        </w:rPr>
      </w:pPr>
      <w:r>
        <w:rPr>
          <w:rFonts w:cs="Calibri"/>
          <w:szCs w:val="21"/>
        </w:rPr>
        <w:t>评标委员会对投标文件依据招标文件规定进行符合性审查。</w:t>
      </w:r>
    </w:p>
    <w:p w14:paraId="08E968EB" w14:textId="77777777" w:rsidR="00586D37" w:rsidRDefault="00000000">
      <w:pPr>
        <w:pStyle w:val="2"/>
        <w:ind w:firstLine="420"/>
        <w:rPr>
          <w:rFonts w:cs="Calibri"/>
          <w:szCs w:val="21"/>
        </w:rPr>
      </w:pPr>
      <w:r>
        <w:rPr>
          <w:rFonts w:cs="Calibri"/>
          <w:szCs w:val="21"/>
        </w:rPr>
        <w:t>四、投标文件的澄清、说明或者补正</w:t>
      </w:r>
    </w:p>
    <w:p w14:paraId="7D6AAB33" w14:textId="77777777" w:rsidR="00586D37" w:rsidRDefault="00000000">
      <w:pPr>
        <w:autoSpaceDE w:val="0"/>
        <w:autoSpaceDN w:val="0"/>
        <w:adjustRightInd w:val="0"/>
        <w:ind w:firstLineChars="200" w:firstLine="420"/>
        <w:textAlignment w:val="bottom"/>
        <w:rPr>
          <w:rFonts w:cs="Calibri"/>
          <w:szCs w:val="21"/>
        </w:rPr>
      </w:pPr>
      <w:r>
        <w:rPr>
          <w:rFonts w:cs="Calibri"/>
          <w:szCs w:val="21"/>
        </w:rPr>
        <w:t>投标人根据评标委员会要求对投标文件进行澄清、说明或者补正。评标期间，投标人应随时随地答复评标委员会的询标。</w:t>
      </w:r>
    </w:p>
    <w:p w14:paraId="0036CDB3" w14:textId="77777777" w:rsidR="00586D37" w:rsidRDefault="00000000">
      <w:pPr>
        <w:pStyle w:val="2"/>
        <w:ind w:firstLine="420"/>
        <w:rPr>
          <w:rFonts w:cs="Calibri"/>
        </w:rPr>
      </w:pPr>
      <w:r>
        <w:rPr>
          <w:rFonts w:cs="Calibri"/>
        </w:rPr>
        <w:t>五、评标细则</w:t>
      </w:r>
    </w:p>
    <w:p w14:paraId="517DFD68" w14:textId="77777777" w:rsidR="00586D37" w:rsidRDefault="00000000">
      <w:pPr>
        <w:ind w:firstLineChars="200" w:firstLine="420"/>
        <w:rPr>
          <w:rFonts w:cs="Calibri"/>
        </w:rPr>
      </w:pPr>
      <w:r>
        <w:rPr>
          <w:rFonts w:cs="Calibri"/>
        </w:rPr>
        <w:t>1.</w:t>
      </w:r>
      <w:r>
        <w:rPr>
          <w:rFonts w:cs="Calibri"/>
        </w:rPr>
        <w:t>本项目采用综合评分法（总分</w:t>
      </w:r>
      <w:r>
        <w:rPr>
          <w:rFonts w:cs="Calibri"/>
        </w:rPr>
        <w:t>100</w:t>
      </w:r>
      <w:r>
        <w:rPr>
          <w:rFonts w:cs="Calibri"/>
        </w:rPr>
        <w:t>分），评标委员会根据本评标办法进行评审，对符合性审查合格的投标文件进行商务和技术评估，综合比较与评价。每个投标人最终得分</w:t>
      </w:r>
      <w:r>
        <w:rPr>
          <w:rFonts w:cs="Calibri"/>
        </w:rPr>
        <w:t>=</w:t>
      </w:r>
      <w:r>
        <w:rPr>
          <w:rFonts w:cs="Calibri"/>
        </w:rPr>
        <w:t>商务技术分</w:t>
      </w:r>
      <w:r>
        <w:rPr>
          <w:rFonts w:cs="Calibri"/>
        </w:rPr>
        <w:t>+</w:t>
      </w:r>
      <w:r>
        <w:rPr>
          <w:rFonts w:cs="Calibri"/>
        </w:rPr>
        <w:t>价格分。</w:t>
      </w:r>
    </w:p>
    <w:p w14:paraId="696F4D28" w14:textId="77777777" w:rsidR="00586D37" w:rsidRDefault="00000000">
      <w:pPr>
        <w:ind w:firstLineChars="200" w:firstLine="420"/>
        <w:rPr>
          <w:rFonts w:cs="Calibri"/>
        </w:rPr>
      </w:pPr>
      <w:r>
        <w:rPr>
          <w:rFonts w:cs="Calibri"/>
        </w:rPr>
        <w:t>2.</w:t>
      </w:r>
      <w:r>
        <w:rPr>
          <w:rFonts w:cs="Calibri"/>
        </w:rPr>
        <w:t>评审时，评标委员会各成员应当独立对每个有效响应的文件进行评价、打分，然后汇总每个投标人每项评分因素的得分。</w:t>
      </w:r>
    </w:p>
    <w:p w14:paraId="6DEFDF9B" w14:textId="77777777" w:rsidR="00586D37" w:rsidRDefault="00000000">
      <w:pPr>
        <w:ind w:firstLineChars="200" w:firstLine="420"/>
        <w:rPr>
          <w:rFonts w:cs="Calibri"/>
        </w:rPr>
      </w:pPr>
      <w:r>
        <w:rPr>
          <w:rFonts w:cs="Calibri"/>
        </w:rPr>
        <w:t>3.</w:t>
      </w:r>
      <w:r>
        <w:rPr>
          <w:rFonts w:cs="Calibri"/>
        </w:rPr>
        <w:t>对投标人的价格分等客观评分项的评分应当一致，对其他需要借助专业知识评判的主观评分项，应当严格按照评分细则公正评分。</w:t>
      </w:r>
    </w:p>
    <w:p w14:paraId="2662229D" w14:textId="77777777" w:rsidR="00586D37" w:rsidRDefault="00000000">
      <w:pPr>
        <w:ind w:firstLineChars="200" w:firstLine="420"/>
        <w:rPr>
          <w:rFonts w:cs="Calibri"/>
        </w:rPr>
      </w:pPr>
      <w:r>
        <w:rPr>
          <w:rFonts w:cs="Calibri"/>
        </w:rPr>
        <w:t>4.</w:t>
      </w:r>
      <w:r>
        <w:rPr>
          <w:rFonts w:cs="Calibri"/>
        </w:rPr>
        <w:t>评标委员会按最终得分由高到低顺序排列并推荐第一名为中标候选人，得分相同的按投标报价由低到高顺序排列，得分且投标报价相同的并列，并编写评标报告。</w:t>
      </w:r>
    </w:p>
    <w:p w14:paraId="1DD6AAB1" w14:textId="77777777" w:rsidR="00586D37" w:rsidRDefault="00000000">
      <w:pPr>
        <w:pStyle w:val="3"/>
        <w:ind w:firstLine="420"/>
        <w:rPr>
          <w:rFonts w:cs="Calibri"/>
        </w:rPr>
      </w:pPr>
      <w:r>
        <w:rPr>
          <w:rFonts w:cs="Calibri"/>
        </w:rPr>
        <w:t>5.</w:t>
      </w:r>
      <w:r>
        <w:rPr>
          <w:rFonts w:cs="Calibri"/>
        </w:rPr>
        <w:t>评分因素及分值范围</w:t>
      </w:r>
    </w:p>
    <w:p w14:paraId="4F5F10FB" w14:textId="77777777" w:rsidR="00586D37" w:rsidRDefault="00000000">
      <w:pPr>
        <w:pStyle w:val="3"/>
        <w:ind w:firstLine="420"/>
        <w:rPr>
          <w:rFonts w:cs="Calibri"/>
        </w:rPr>
      </w:pPr>
      <w:r>
        <w:rPr>
          <w:rFonts w:cs="Calibri"/>
        </w:rPr>
        <w:t>【标项</w:t>
      </w:r>
      <w:r>
        <w:rPr>
          <w:rFonts w:cs="Calibri"/>
        </w:rPr>
        <w:t>1</w:t>
      </w:r>
      <w:r>
        <w:rPr>
          <w:rFonts w:cs="Calibri"/>
        </w:rPr>
        <w:t>】评分因素及分值范围</w:t>
      </w:r>
    </w:p>
    <w:p w14:paraId="0D1B4E5E" w14:textId="77777777" w:rsidR="00586D37" w:rsidRDefault="00000000">
      <w:pPr>
        <w:pStyle w:val="3"/>
        <w:ind w:firstLine="420"/>
        <w:rPr>
          <w:rFonts w:cs="Calibri"/>
        </w:rPr>
      </w:pPr>
      <w:bookmarkStart w:id="80" w:name="_Toc345320402"/>
      <w:r>
        <w:rPr>
          <w:rFonts w:cs="Calibri"/>
        </w:rPr>
        <w:t>5.1</w:t>
      </w:r>
      <w:r>
        <w:rPr>
          <w:rFonts w:cs="Calibri" w:hint="eastAsia"/>
        </w:rPr>
        <w:t xml:space="preserve"> </w:t>
      </w:r>
      <w:r>
        <w:rPr>
          <w:rFonts w:cs="Calibri"/>
        </w:rPr>
        <w:t>商务技术分</w:t>
      </w:r>
      <w:bookmarkEnd w:id="80"/>
    </w:p>
    <w:p w14:paraId="6B9A362D" w14:textId="77777777" w:rsidR="00586D37"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3DCA1A83" w14:textId="77777777">
        <w:trPr>
          <w:trHeight w:val="454"/>
        </w:trPr>
        <w:tc>
          <w:tcPr>
            <w:tcW w:w="603" w:type="dxa"/>
            <w:vAlign w:val="center"/>
          </w:tcPr>
          <w:p w14:paraId="161D47DF" w14:textId="77777777" w:rsidR="00586D37" w:rsidRDefault="00000000">
            <w:pPr>
              <w:jc w:val="center"/>
              <w:rPr>
                <w:rFonts w:eastAsia="黑体" w:cs="Calibri"/>
              </w:rPr>
            </w:pPr>
            <w:r>
              <w:rPr>
                <w:rFonts w:eastAsia="黑体" w:cs="Calibri"/>
              </w:rPr>
              <w:t>序号</w:t>
            </w:r>
          </w:p>
        </w:tc>
        <w:tc>
          <w:tcPr>
            <w:tcW w:w="1679" w:type="dxa"/>
            <w:vAlign w:val="center"/>
          </w:tcPr>
          <w:p w14:paraId="7C5B02A9" w14:textId="77777777" w:rsidR="00586D37" w:rsidRDefault="00000000">
            <w:pPr>
              <w:jc w:val="center"/>
              <w:rPr>
                <w:rFonts w:eastAsia="黑体" w:cs="Calibri"/>
              </w:rPr>
            </w:pPr>
            <w:r>
              <w:rPr>
                <w:rFonts w:eastAsia="黑体" w:cs="Calibri"/>
              </w:rPr>
              <w:t>评分因素</w:t>
            </w:r>
          </w:p>
        </w:tc>
        <w:tc>
          <w:tcPr>
            <w:tcW w:w="6356" w:type="dxa"/>
            <w:vAlign w:val="center"/>
          </w:tcPr>
          <w:p w14:paraId="4A8206A1" w14:textId="77777777" w:rsidR="00586D37" w:rsidRDefault="00000000">
            <w:pPr>
              <w:jc w:val="center"/>
              <w:rPr>
                <w:rFonts w:eastAsia="黑体" w:cs="Calibri"/>
              </w:rPr>
            </w:pPr>
            <w:r>
              <w:rPr>
                <w:rFonts w:eastAsia="黑体" w:cs="Calibri"/>
              </w:rPr>
              <w:t>评分细则</w:t>
            </w:r>
          </w:p>
          <w:p w14:paraId="7945246E"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6C9376E9" w14:textId="77777777" w:rsidR="00586D37" w:rsidRDefault="00000000">
            <w:pPr>
              <w:jc w:val="center"/>
              <w:rPr>
                <w:rFonts w:eastAsia="黑体" w:cs="Calibri"/>
              </w:rPr>
            </w:pPr>
            <w:r>
              <w:rPr>
                <w:rFonts w:eastAsia="黑体" w:cs="Calibri"/>
              </w:rPr>
              <w:t>分值</w:t>
            </w:r>
          </w:p>
          <w:p w14:paraId="7045B8A9" w14:textId="77777777" w:rsidR="00586D37" w:rsidRDefault="00000000">
            <w:pPr>
              <w:jc w:val="center"/>
              <w:rPr>
                <w:rFonts w:eastAsia="黑体" w:cs="Calibri"/>
              </w:rPr>
            </w:pPr>
            <w:r>
              <w:rPr>
                <w:rFonts w:eastAsia="黑体" w:cs="Calibri"/>
              </w:rPr>
              <w:t>（分）</w:t>
            </w:r>
          </w:p>
        </w:tc>
      </w:tr>
      <w:tr w:rsidR="00586D37" w14:paraId="1015EE5A" w14:textId="77777777">
        <w:trPr>
          <w:trHeight w:val="454"/>
        </w:trPr>
        <w:tc>
          <w:tcPr>
            <w:tcW w:w="603" w:type="dxa"/>
            <w:vAlign w:val="center"/>
          </w:tcPr>
          <w:p w14:paraId="0D67FBD2" w14:textId="77777777" w:rsidR="00586D37" w:rsidRDefault="00000000">
            <w:pPr>
              <w:rPr>
                <w:rFonts w:cs="Calibri"/>
                <w:szCs w:val="21"/>
              </w:rPr>
            </w:pPr>
            <w:r>
              <w:rPr>
                <w:rFonts w:cs="Calibri"/>
                <w:szCs w:val="21"/>
              </w:rPr>
              <w:t>一</w:t>
            </w:r>
          </w:p>
        </w:tc>
        <w:tc>
          <w:tcPr>
            <w:tcW w:w="1679" w:type="dxa"/>
            <w:vAlign w:val="center"/>
          </w:tcPr>
          <w:p w14:paraId="69344DCD" w14:textId="77777777" w:rsidR="00586D37" w:rsidRDefault="00000000">
            <w:pPr>
              <w:rPr>
                <w:rFonts w:cs="Calibri"/>
                <w:szCs w:val="21"/>
              </w:rPr>
            </w:pPr>
            <w:r>
              <w:rPr>
                <w:rFonts w:cs="Calibri"/>
                <w:szCs w:val="21"/>
              </w:rPr>
              <w:t>履约能力</w:t>
            </w:r>
          </w:p>
        </w:tc>
        <w:tc>
          <w:tcPr>
            <w:tcW w:w="6356" w:type="dxa"/>
            <w:vAlign w:val="center"/>
          </w:tcPr>
          <w:p w14:paraId="16999940" w14:textId="77777777" w:rsidR="00586D37" w:rsidRDefault="00586D37">
            <w:pPr>
              <w:rPr>
                <w:rFonts w:cs="Calibri"/>
                <w:szCs w:val="21"/>
              </w:rPr>
            </w:pPr>
          </w:p>
        </w:tc>
        <w:tc>
          <w:tcPr>
            <w:tcW w:w="763" w:type="dxa"/>
            <w:vAlign w:val="center"/>
          </w:tcPr>
          <w:p w14:paraId="1D98F5AF" w14:textId="77777777" w:rsidR="00586D37" w:rsidRDefault="00586D37">
            <w:pPr>
              <w:rPr>
                <w:rFonts w:cs="Calibri"/>
                <w:szCs w:val="21"/>
              </w:rPr>
            </w:pPr>
          </w:p>
        </w:tc>
      </w:tr>
      <w:tr w:rsidR="00586D37" w14:paraId="43A909CB" w14:textId="77777777">
        <w:trPr>
          <w:trHeight w:val="454"/>
        </w:trPr>
        <w:tc>
          <w:tcPr>
            <w:tcW w:w="603" w:type="dxa"/>
            <w:vAlign w:val="center"/>
          </w:tcPr>
          <w:p w14:paraId="3465B9E1" w14:textId="77777777" w:rsidR="00586D37" w:rsidRDefault="00586D37">
            <w:pPr>
              <w:numPr>
                <w:ilvl w:val="0"/>
                <w:numId w:val="46"/>
              </w:numPr>
              <w:ind w:firstLine="0"/>
              <w:rPr>
                <w:rFonts w:cs="Calibri"/>
                <w:szCs w:val="21"/>
              </w:rPr>
            </w:pPr>
          </w:p>
        </w:tc>
        <w:tc>
          <w:tcPr>
            <w:tcW w:w="1679" w:type="dxa"/>
            <w:vAlign w:val="center"/>
          </w:tcPr>
          <w:p w14:paraId="3D98B5A5" w14:textId="77777777" w:rsidR="00586D37" w:rsidRDefault="00000000">
            <w:pPr>
              <w:rPr>
                <w:rFonts w:cs="Calibri"/>
                <w:szCs w:val="21"/>
              </w:rPr>
            </w:pPr>
            <w:r>
              <w:rPr>
                <w:rFonts w:cs="Calibri"/>
                <w:szCs w:val="21"/>
              </w:rPr>
              <w:t>投标产品业绩</w:t>
            </w:r>
          </w:p>
        </w:tc>
        <w:tc>
          <w:tcPr>
            <w:tcW w:w="6356" w:type="dxa"/>
            <w:vAlign w:val="center"/>
          </w:tcPr>
          <w:p w14:paraId="267D4AAB" w14:textId="77777777" w:rsidR="00586D37" w:rsidRDefault="00000000">
            <w:pPr>
              <w:rPr>
                <w:rFonts w:cs="Calibri"/>
                <w:szCs w:val="21"/>
              </w:rPr>
            </w:pPr>
            <w:r>
              <w:rPr>
                <w:rFonts w:cs="Calibri"/>
                <w:szCs w:val="21"/>
              </w:rPr>
              <w:t>投标产品业绩</w:t>
            </w:r>
          </w:p>
          <w:p w14:paraId="2FA63FCA"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cs="Calibri" w:hint="eastAsia"/>
                <w:szCs w:val="21"/>
              </w:rPr>
              <w:t>大容量冷冻干燥仪</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w:t>
            </w:r>
            <w:r>
              <w:rPr>
                <w:rFonts w:cs="Calibri" w:hint="eastAsia"/>
                <w:szCs w:val="21"/>
              </w:rPr>
              <w:t>，合同中产品与投标产品型号一致</w:t>
            </w:r>
            <w:r>
              <w:rPr>
                <w:rFonts w:cs="Calibri"/>
                <w:szCs w:val="21"/>
              </w:rPr>
              <w:t>。</w:t>
            </w:r>
          </w:p>
          <w:p w14:paraId="17E9EEAB" w14:textId="77777777" w:rsidR="00586D37" w:rsidRDefault="00000000">
            <w:pPr>
              <w:rPr>
                <w:rFonts w:eastAsia="楷体" w:cs="Calibri"/>
                <w:szCs w:val="21"/>
              </w:rPr>
            </w:pPr>
            <w:r>
              <w:rPr>
                <w:rFonts w:eastAsia="楷体" w:cs="Calibri" w:hint="eastAsia"/>
                <w:szCs w:val="21"/>
              </w:rPr>
              <w:t>说明：①根据投标文件中提供的业绩合同进行评分，未提供或不符</w:t>
            </w:r>
            <w:r>
              <w:rPr>
                <w:rFonts w:eastAsia="楷体" w:cs="Calibri" w:hint="eastAsia"/>
                <w:szCs w:val="21"/>
              </w:rPr>
              <w:lastRenderedPageBreak/>
              <w:t>合以上条件不得分。</w:t>
            </w:r>
          </w:p>
          <w:p w14:paraId="0475D823" w14:textId="77777777" w:rsidR="00586D37" w:rsidRDefault="00000000">
            <w:pPr>
              <w:rPr>
                <w:rFonts w:cs="Calibri"/>
                <w:szCs w:val="21"/>
              </w:rPr>
            </w:pPr>
            <w:r>
              <w:rPr>
                <w:rFonts w:eastAsia="楷体" w:cs="Calibri" w:hint="eastAsia"/>
                <w:szCs w:val="21"/>
              </w:rPr>
              <w:t>②标项内任一产品如为首台套产品以及产品核心技术高于国内领先水平，并具有明晰自主知识产权的“制造精品”产品，自认定之日起</w:t>
            </w:r>
            <w:r>
              <w:rPr>
                <w:rFonts w:eastAsia="楷体" w:cs="Calibri" w:hint="eastAsia"/>
                <w:szCs w:val="21"/>
              </w:rPr>
              <w:t>3</w:t>
            </w:r>
            <w:r>
              <w:rPr>
                <w:rFonts w:eastAsia="楷体" w:cs="Calibri" w:hint="eastAsia"/>
                <w:szCs w:val="21"/>
              </w:rPr>
              <w:t>年内视同已具备相应销售业绩，业绩分值为满分。根据投标文件中提供的相应证明材料进行评分，未提供或不符合以上条件不得分。</w:t>
            </w:r>
          </w:p>
        </w:tc>
        <w:tc>
          <w:tcPr>
            <w:tcW w:w="763" w:type="dxa"/>
            <w:vAlign w:val="center"/>
          </w:tcPr>
          <w:p w14:paraId="37F16B2A" w14:textId="77777777" w:rsidR="00586D37" w:rsidRDefault="00000000">
            <w:pPr>
              <w:rPr>
                <w:rFonts w:cs="Calibri"/>
                <w:szCs w:val="21"/>
              </w:rPr>
            </w:pPr>
            <w:r>
              <w:rPr>
                <w:rFonts w:cs="Calibri"/>
                <w:szCs w:val="21"/>
              </w:rPr>
              <w:lastRenderedPageBreak/>
              <w:t>3</w:t>
            </w:r>
          </w:p>
        </w:tc>
      </w:tr>
      <w:tr w:rsidR="00586D37" w14:paraId="4030F90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6E97AED"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061DA932"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3AF0A780" w14:textId="77777777" w:rsidR="00586D37" w:rsidRDefault="00586D37">
            <w:pPr>
              <w:rPr>
                <w:rFonts w:cs="Calibri"/>
                <w:szCs w:val="21"/>
              </w:rPr>
            </w:pPr>
          </w:p>
        </w:tc>
        <w:tc>
          <w:tcPr>
            <w:tcW w:w="763" w:type="dxa"/>
            <w:vAlign w:val="center"/>
          </w:tcPr>
          <w:p w14:paraId="3D56A627" w14:textId="77777777" w:rsidR="00586D37" w:rsidRDefault="00586D37">
            <w:pPr>
              <w:rPr>
                <w:rFonts w:cs="Calibri"/>
                <w:szCs w:val="21"/>
              </w:rPr>
            </w:pPr>
          </w:p>
        </w:tc>
      </w:tr>
      <w:tr w:rsidR="00586D37" w14:paraId="0AC93D7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1CECA6D" w14:textId="77777777" w:rsidR="00586D37" w:rsidRDefault="00586D37">
            <w:pPr>
              <w:numPr>
                <w:ilvl w:val="0"/>
                <w:numId w:val="46"/>
              </w:numPr>
              <w:ind w:firstLine="0"/>
              <w:rPr>
                <w:rFonts w:cs="Calibri"/>
                <w:szCs w:val="21"/>
              </w:rPr>
            </w:pPr>
          </w:p>
        </w:tc>
        <w:tc>
          <w:tcPr>
            <w:tcW w:w="1679" w:type="dxa"/>
            <w:tcBorders>
              <w:right w:val="single" w:sz="4" w:space="0" w:color="auto"/>
            </w:tcBorders>
            <w:vAlign w:val="center"/>
          </w:tcPr>
          <w:p w14:paraId="6538909C" w14:textId="77777777" w:rsidR="00586D37" w:rsidRDefault="00000000">
            <w:pPr>
              <w:rPr>
                <w:rFonts w:cs="Calibri"/>
                <w:szCs w:val="21"/>
              </w:rPr>
            </w:pPr>
            <w:r>
              <w:rPr>
                <w:rFonts w:cs="Calibri"/>
                <w:szCs w:val="21"/>
              </w:rPr>
              <w:t>产品技术指标</w:t>
            </w:r>
            <w:r>
              <w:rPr>
                <w:rFonts w:cs="Calibri" w:hint="eastAsia"/>
                <w:szCs w:val="21"/>
              </w:rPr>
              <w:t>的</w:t>
            </w:r>
            <w:r>
              <w:rPr>
                <w:rFonts w:cs="Calibri"/>
                <w:szCs w:val="21"/>
              </w:rPr>
              <w:t>符合性</w:t>
            </w:r>
          </w:p>
        </w:tc>
        <w:tc>
          <w:tcPr>
            <w:tcW w:w="6356" w:type="dxa"/>
            <w:tcBorders>
              <w:left w:val="single" w:sz="4" w:space="0" w:color="auto"/>
            </w:tcBorders>
            <w:vAlign w:val="center"/>
          </w:tcPr>
          <w:p w14:paraId="4610A8C8" w14:textId="77777777" w:rsidR="00586D37" w:rsidRDefault="00000000">
            <w:pPr>
              <w:rPr>
                <w:rFonts w:cs="Calibri"/>
                <w:szCs w:val="21"/>
              </w:rPr>
            </w:pPr>
            <w:r>
              <w:rPr>
                <w:rFonts w:cs="Calibri"/>
                <w:szCs w:val="21"/>
              </w:rPr>
              <w:t>产品技术要求符合性</w:t>
            </w:r>
          </w:p>
          <w:p w14:paraId="0827E105" w14:textId="77777777" w:rsidR="00586D37" w:rsidRDefault="00000000">
            <w:pPr>
              <w:rPr>
                <w:rFonts w:cs="Calibri"/>
                <w:szCs w:val="21"/>
              </w:rPr>
            </w:pPr>
            <w:r>
              <w:rPr>
                <w:rFonts w:cs="Calibri"/>
                <w:szCs w:val="21"/>
              </w:rPr>
              <w:t>(1)</w:t>
            </w:r>
            <w:r>
              <w:rPr>
                <w:rFonts w:cs="Calibri"/>
                <w:szCs w:val="21"/>
              </w:rPr>
              <w:t>【</w:t>
            </w:r>
            <w:r>
              <w:rPr>
                <w:rFonts w:cs="Calibri" w:hint="eastAsia"/>
                <w:szCs w:val="21"/>
              </w:rPr>
              <w:t>15</w:t>
            </w:r>
            <w:r>
              <w:rPr>
                <w:rFonts w:cs="Calibri" w:hint="eastAsia"/>
                <w:szCs w:val="21"/>
              </w:rPr>
              <w:t>分</w:t>
            </w:r>
            <w:r>
              <w:rPr>
                <w:rFonts w:cs="Calibri"/>
                <w:szCs w:val="21"/>
              </w:rPr>
              <w:t>】投标文件明确的投标产品技术指标符合招标文件规定的产品技术要求（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hint="eastAsia"/>
                <w:szCs w:val="21"/>
              </w:rPr>
              <w:t>得</w:t>
            </w:r>
            <w:r>
              <w:rPr>
                <w:rFonts w:cs="Calibri"/>
                <w:szCs w:val="21"/>
              </w:rPr>
              <w:t>15</w:t>
            </w:r>
            <w:r>
              <w:rPr>
                <w:rFonts w:cs="Calibri"/>
                <w:szCs w:val="21"/>
              </w:rPr>
              <w:t>分，如有一项</w:t>
            </w:r>
            <w:r>
              <w:rPr>
                <w:rFonts w:eastAsiaTheme="minorEastAsia" w:cs="Calibri"/>
                <w:color w:val="000000"/>
                <w:szCs w:val="21"/>
              </w:rPr>
              <w:t>不符合</w:t>
            </w:r>
            <w:r>
              <w:rPr>
                <w:rFonts w:eastAsiaTheme="minorEastAsia" w:cs="Calibri" w:hint="eastAsia"/>
                <w:color w:val="000000"/>
                <w:szCs w:val="21"/>
              </w:rPr>
              <w:t>的</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7CF0208E" w14:textId="77777777" w:rsidR="00586D37" w:rsidRDefault="00000000">
            <w:pPr>
              <w:rPr>
                <w:rFonts w:eastAsia="楷体" w:cs="Calibri"/>
                <w:szCs w:val="21"/>
              </w:rPr>
            </w:pPr>
            <w:r>
              <w:rPr>
                <w:rFonts w:eastAsia="楷体" w:cs="Calibri"/>
                <w:szCs w:val="21"/>
              </w:rPr>
              <w:t>说明：</w:t>
            </w:r>
            <w:r>
              <w:rPr>
                <w:rFonts w:ascii="宋体" w:hAnsi="宋体" w:cs="宋体" w:hint="eastAsia"/>
                <w:szCs w:val="21"/>
              </w:rPr>
              <w:t>▲</w:t>
            </w:r>
            <w:r>
              <w:rPr>
                <w:rFonts w:eastAsia="楷体" w:cs="Calibri"/>
                <w:szCs w:val="21"/>
              </w:rPr>
              <w:t>如有</w:t>
            </w:r>
            <w:r>
              <w:rPr>
                <w:rFonts w:eastAsia="楷体" w:cs="Calibri"/>
                <w:szCs w:val="21"/>
              </w:rPr>
              <w:t>6</w:t>
            </w:r>
            <w:r>
              <w:rPr>
                <w:rFonts w:eastAsia="楷体" w:cs="Calibri"/>
                <w:szCs w:val="21"/>
              </w:rPr>
              <w:t>项及以上标有</w:t>
            </w:r>
            <w:r>
              <w:rPr>
                <w:rFonts w:eastAsia="楷体" w:cs="Calibri"/>
                <w:szCs w:val="21"/>
              </w:rPr>
              <w:t>“</w:t>
            </w:r>
            <w:r>
              <w:rPr>
                <w:rFonts w:ascii="Segoe UI Symbol" w:eastAsia="楷体" w:hAnsi="Segoe UI Symbol" w:cs="Segoe UI Symbol"/>
                <w:szCs w:val="21"/>
              </w:rPr>
              <w:t>★</w:t>
            </w:r>
            <w:r>
              <w:rPr>
                <w:rFonts w:eastAsia="楷体" w:cs="Calibri"/>
                <w:szCs w:val="21"/>
              </w:rPr>
              <w:t>”</w:t>
            </w:r>
            <w:r>
              <w:rPr>
                <w:rFonts w:eastAsia="楷体" w:cs="Calibri"/>
                <w:szCs w:val="21"/>
              </w:rPr>
              <w:t>指标项未响应或不满足，投标文件作无效处理。</w:t>
            </w:r>
          </w:p>
          <w:p w14:paraId="231DDA14" w14:textId="77777777" w:rsidR="00586D37" w:rsidRDefault="00000000">
            <w:pPr>
              <w:rPr>
                <w:rFonts w:cs="Calibri"/>
                <w:szCs w:val="21"/>
              </w:rPr>
            </w:pPr>
            <w:r>
              <w:rPr>
                <w:rFonts w:cs="Calibri"/>
                <w:szCs w:val="21"/>
              </w:rPr>
              <w:t>(</w:t>
            </w:r>
            <w:r>
              <w:rPr>
                <w:rFonts w:cs="Calibri" w:hint="eastAsia"/>
                <w:szCs w:val="21"/>
              </w:rPr>
              <w:t>2</w:t>
            </w:r>
            <w:r>
              <w:rPr>
                <w:rFonts w:cs="Calibri"/>
                <w:szCs w:val="21"/>
              </w:rPr>
              <w:t>)</w:t>
            </w:r>
            <w:r>
              <w:rPr>
                <w:rFonts w:cs="Calibri" w:hint="eastAsia"/>
                <w:szCs w:val="21"/>
              </w:rPr>
              <w:t>【</w:t>
            </w:r>
            <w:r>
              <w:rPr>
                <w:rFonts w:cs="Calibri" w:hint="eastAsia"/>
                <w:szCs w:val="21"/>
              </w:rPr>
              <w:t>30</w:t>
            </w:r>
            <w:r>
              <w:rPr>
                <w:rFonts w:cs="Calibri" w:hint="eastAsia"/>
                <w:szCs w:val="21"/>
              </w:rPr>
              <w:t>分】</w:t>
            </w:r>
            <w:r>
              <w:rPr>
                <w:rFonts w:cs="Calibri"/>
                <w:szCs w:val="21"/>
              </w:rPr>
              <w:t>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w:t>
            </w:r>
            <w:r>
              <w:rPr>
                <w:rFonts w:cs="Calibri" w:hint="eastAsia"/>
                <w:szCs w:val="21"/>
              </w:rPr>
              <w:t>0</w:t>
            </w:r>
            <w:r>
              <w:rPr>
                <w:rFonts w:cs="Calibri"/>
                <w:szCs w:val="21"/>
              </w:rPr>
              <w:t>分，一项扣</w:t>
            </w:r>
            <w:r>
              <w:rPr>
                <w:rFonts w:cs="Calibri"/>
                <w:szCs w:val="21"/>
              </w:rPr>
              <w:t>1</w:t>
            </w:r>
            <w:r>
              <w:rPr>
                <w:rFonts w:cs="Calibri"/>
                <w:szCs w:val="21"/>
              </w:rPr>
              <w:t>分，最高扣</w:t>
            </w:r>
            <w:r>
              <w:rPr>
                <w:rFonts w:cs="Calibri"/>
                <w:szCs w:val="21"/>
              </w:rPr>
              <w:t>3</w:t>
            </w:r>
            <w:r>
              <w:rPr>
                <w:rFonts w:cs="Calibri" w:hint="eastAsia"/>
                <w:szCs w:val="21"/>
              </w:rPr>
              <w:t>0</w:t>
            </w:r>
            <w:r>
              <w:rPr>
                <w:rFonts w:cs="Calibri"/>
                <w:szCs w:val="21"/>
              </w:rPr>
              <w:t>分。</w:t>
            </w:r>
          </w:p>
          <w:p w14:paraId="4B43F9B9" w14:textId="77777777" w:rsidR="00586D37" w:rsidRDefault="00000000">
            <w:pPr>
              <w:rPr>
                <w:rFonts w:cs="Calibri"/>
                <w:szCs w:val="21"/>
              </w:rPr>
            </w:pPr>
            <w:r>
              <w:rPr>
                <w:rFonts w:eastAsia="楷体" w:cs="Calibri"/>
                <w:szCs w:val="21"/>
              </w:rPr>
              <w:t>说明：</w:t>
            </w:r>
            <w:r>
              <w:rPr>
                <w:rFonts w:ascii="宋体" w:hAnsi="宋体" w:cs="宋体" w:hint="eastAsia"/>
                <w:szCs w:val="21"/>
              </w:rPr>
              <w:t>▲</w:t>
            </w:r>
            <w:r>
              <w:rPr>
                <w:rFonts w:eastAsia="楷体" w:cs="Calibri"/>
                <w:szCs w:val="21"/>
              </w:rPr>
              <w:t>如有</w:t>
            </w:r>
            <w:r>
              <w:rPr>
                <w:rFonts w:eastAsia="楷体" w:cs="Calibri"/>
                <w:szCs w:val="21"/>
              </w:rPr>
              <w:t>3</w:t>
            </w:r>
            <w:r>
              <w:rPr>
                <w:rFonts w:eastAsia="楷体" w:cs="Calibri" w:hint="eastAsia"/>
                <w:szCs w:val="21"/>
              </w:rPr>
              <w:t>1</w:t>
            </w:r>
            <w:r>
              <w:rPr>
                <w:rFonts w:eastAsia="楷体" w:cs="Calibri"/>
                <w:szCs w:val="21"/>
              </w:rPr>
              <w:t>项及以上指标项未响应或不满足，投标文件作无效处理。</w:t>
            </w:r>
          </w:p>
        </w:tc>
        <w:tc>
          <w:tcPr>
            <w:tcW w:w="763" w:type="dxa"/>
            <w:vAlign w:val="center"/>
          </w:tcPr>
          <w:p w14:paraId="09CFFA7D" w14:textId="77777777" w:rsidR="00586D37" w:rsidRDefault="00000000">
            <w:pPr>
              <w:rPr>
                <w:rFonts w:cs="Calibri"/>
                <w:szCs w:val="21"/>
              </w:rPr>
            </w:pPr>
            <w:r>
              <w:rPr>
                <w:rFonts w:cs="Calibri"/>
                <w:szCs w:val="21"/>
              </w:rPr>
              <w:t>4</w:t>
            </w:r>
            <w:r>
              <w:rPr>
                <w:rFonts w:cs="Calibri" w:hint="eastAsia"/>
                <w:szCs w:val="21"/>
              </w:rPr>
              <w:t>5</w:t>
            </w:r>
          </w:p>
        </w:tc>
      </w:tr>
      <w:tr w:rsidR="00586D37" w14:paraId="3A67474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546DC15" w14:textId="77777777" w:rsidR="00586D37" w:rsidRDefault="00586D37">
            <w:pPr>
              <w:numPr>
                <w:ilvl w:val="0"/>
                <w:numId w:val="46"/>
              </w:numPr>
              <w:ind w:firstLine="0"/>
              <w:rPr>
                <w:rFonts w:cs="Calibri"/>
                <w:szCs w:val="21"/>
              </w:rPr>
            </w:pPr>
          </w:p>
        </w:tc>
        <w:tc>
          <w:tcPr>
            <w:tcW w:w="1679" w:type="dxa"/>
            <w:tcBorders>
              <w:right w:val="single" w:sz="4" w:space="0" w:color="auto"/>
            </w:tcBorders>
            <w:vAlign w:val="center"/>
          </w:tcPr>
          <w:p w14:paraId="6A760F22"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4E2F6EB5" w14:textId="77777777" w:rsidR="00586D37" w:rsidRDefault="00000000">
            <w:pPr>
              <w:rPr>
                <w:rFonts w:cs="Calibri"/>
                <w:szCs w:val="21"/>
              </w:rPr>
            </w:pPr>
            <w:r>
              <w:rPr>
                <w:rFonts w:cs="Calibri"/>
                <w:szCs w:val="21"/>
              </w:rPr>
              <w:t>产品技术指标的比较优势</w:t>
            </w:r>
          </w:p>
          <w:p w14:paraId="0CB6EA0D"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603DB576" w14:textId="77777777" w:rsidR="00586D37" w:rsidRDefault="00000000">
            <w:pPr>
              <w:rPr>
                <w:rFonts w:cs="Calibri"/>
                <w:szCs w:val="21"/>
              </w:rPr>
            </w:pPr>
            <w:r>
              <w:rPr>
                <w:rFonts w:cs="Calibri" w:hint="eastAsia"/>
                <w:szCs w:val="21"/>
              </w:rPr>
              <w:t>10</w:t>
            </w:r>
          </w:p>
        </w:tc>
      </w:tr>
      <w:tr w:rsidR="00586D37" w14:paraId="704025D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7277A91" w14:textId="77777777" w:rsidR="00586D37" w:rsidRDefault="00586D37">
            <w:pPr>
              <w:numPr>
                <w:ilvl w:val="0"/>
                <w:numId w:val="46"/>
              </w:numPr>
              <w:ind w:firstLine="0"/>
              <w:rPr>
                <w:rFonts w:cs="Calibri"/>
                <w:szCs w:val="21"/>
              </w:rPr>
            </w:pPr>
          </w:p>
        </w:tc>
        <w:tc>
          <w:tcPr>
            <w:tcW w:w="1679" w:type="dxa"/>
            <w:tcBorders>
              <w:bottom w:val="single" w:sz="4" w:space="0" w:color="auto"/>
              <w:right w:val="single" w:sz="4" w:space="0" w:color="auto"/>
            </w:tcBorders>
            <w:vAlign w:val="center"/>
          </w:tcPr>
          <w:p w14:paraId="3095D07D"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7E6C0DA5" w14:textId="77777777" w:rsidR="00586D37" w:rsidRDefault="00000000">
            <w:pPr>
              <w:rPr>
                <w:rFonts w:cs="Calibri"/>
                <w:szCs w:val="21"/>
              </w:rPr>
            </w:pPr>
            <w:r>
              <w:rPr>
                <w:rFonts w:cs="Calibri"/>
                <w:szCs w:val="21"/>
              </w:rPr>
              <w:t>产品安装、调试</w:t>
            </w:r>
            <w:r>
              <w:rPr>
                <w:rFonts w:cs="Calibri" w:hint="eastAsia"/>
                <w:szCs w:val="21"/>
              </w:rPr>
              <w:t>方案</w:t>
            </w:r>
          </w:p>
          <w:p w14:paraId="125462AA"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4A59C0A4" w14:textId="77777777" w:rsidR="00586D37" w:rsidRDefault="00000000">
            <w:pPr>
              <w:rPr>
                <w:rFonts w:cs="Calibri"/>
                <w:szCs w:val="21"/>
              </w:rPr>
            </w:pPr>
            <w:r>
              <w:rPr>
                <w:rFonts w:cs="Calibri" w:hint="eastAsia"/>
                <w:szCs w:val="21"/>
              </w:rPr>
              <w:t>1</w:t>
            </w:r>
          </w:p>
        </w:tc>
      </w:tr>
      <w:tr w:rsidR="00586D37" w14:paraId="1B066F7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7F8E09A" w14:textId="77777777" w:rsidR="00586D37" w:rsidRDefault="00586D37">
            <w:pPr>
              <w:numPr>
                <w:ilvl w:val="0"/>
                <w:numId w:val="46"/>
              </w:numPr>
              <w:ind w:firstLine="0"/>
              <w:rPr>
                <w:rFonts w:cs="Calibri"/>
                <w:szCs w:val="21"/>
              </w:rPr>
            </w:pPr>
          </w:p>
        </w:tc>
        <w:tc>
          <w:tcPr>
            <w:tcW w:w="1679" w:type="dxa"/>
            <w:tcBorders>
              <w:bottom w:val="single" w:sz="4" w:space="0" w:color="auto"/>
              <w:right w:val="single" w:sz="4" w:space="0" w:color="auto"/>
            </w:tcBorders>
            <w:vAlign w:val="center"/>
          </w:tcPr>
          <w:p w14:paraId="51CD6E01"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5101F215" w14:textId="77777777" w:rsidR="00586D37" w:rsidRDefault="00000000">
            <w:pPr>
              <w:rPr>
                <w:rFonts w:cs="Calibri"/>
                <w:szCs w:val="21"/>
              </w:rPr>
            </w:pPr>
            <w:r>
              <w:rPr>
                <w:rFonts w:cs="Calibri" w:hint="eastAsia"/>
                <w:szCs w:val="21"/>
              </w:rPr>
              <w:t>产品各项指标验收方案</w:t>
            </w:r>
          </w:p>
          <w:p w14:paraId="52B0E1AD"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分；虽齐全但准确性不足的得</w:t>
            </w:r>
            <w:r>
              <w:rPr>
                <w:rFonts w:cs="Calibri" w:hint="eastAsia"/>
                <w:szCs w:val="21"/>
              </w:rPr>
              <w:t>1</w:t>
            </w:r>
            <w:r>
              <w:rPr>
                <w:rFonts w:cs="Calibri" w:hint="eastAsia"/>
                <w:szCs w:val="21"/>
              </w:rPr>
              <w:t>分；不齐全或不准确的不得分。</w:t>
            </w:r>
          </w:p>
        </w:tc>
        <w:tc>
          <w:tcPr>
            <w:tcW w:w="763" w:type="dxa"/>
            <w:vAlign w:val="center"/>
          </w:tcPr>
          <w:p w14:paraId="66CE7FB7" w14:textId="77777777" w:rsidR="00586D37" w:rsidRDefault="00000000">
            <w:pPr>
              <w:rPr>
                <w:rFonts w:cs="Calibri"/>
                <w:szCs w:val="21"/>
              </w:rPr>
            </w:pPr>
            <w:r>
              <w:rPr>
                <w:rFonts w:cs="Calibri" w:hint="eastAsia"/>
                <w:szCs w:val="21"/>
              </w:rPr>
              <w:t>2</w:t>
            </w:r>
          </w:p>
        </w:tc>
      </w:tr>
      <w:tr w:rsidR="00586D37" w14:paraId="61FC82D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0EEF5DB" w14:textId="77777777" w:rsidR="00586D37" w:rsidRDefault="00586D37">
            <w:pPr>
              <w:numPr>
                <w:ilvl w:val="0"/>
                <w:numId w:val="46"/>
              </w:numPr>
              <w:ind w:firstLine="0"/>
              <w:rPr>
                <w:rFonts w:cs="Calibri"/>
                <w:szCs w:val="21"/>
              </w:rPr>
            </w:pPr>
          </w:p>
        </w:tc>
        <w:tc>
          <w:tcPr>
            <w:tcW w:w="1679" w:type="dxa"/>
            <w:tcBorders>
              <w:bottom w:val="single" w:sz="4" w:space="0" w:color="auto"/>
              <w:right w:val="single" w:sz="4" w:space="0" w:color="auto"/>
            </w:tcBorders>
            <w:vAlign w:val="center"/>
          </w:tcPr>
          <w:p w14:paraId="4A5AB34A"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149D0AD5" w14:textId="77777777" w:rsidR="00586D37" w:rsidRDefault="00000000">
            <w:pPr>
              <w:rPr>
                <w:rFonts w:cs="Calibri"/>
                <w:szCs w:val="21"/>
              </w:rPr>
            </w:pPr>
            <w:r>
              <w:rPr>
                <w:rFonts w:cs="Calibri"/>
                <w:szCs w:val="21"/>
              </w:rPr>
              <w:t>产品节能环保</w:t>
            </w:r>
          </w:p>
          <w:p w14:paraId="67B544E6"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30211C40"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01457DEC" w14:textId="77777777" w:rsidR="00586D37" w:rsidRDefault="00000000">
            <w:pPr>
              <w:rPr>
                <w:rFonts w:cs="Calibri"/>
                <w:szCs w:val="21"/>
              </w:rPr>
            </w:pPr>
            <w:r>
              <w:rPr>
                <w:rFonts w:cs="Calibri"/>
                <w:szCs w:val="21"/>
              </w:rPr>
              <w:t>1</w:t>
            </w:r>
          </w:p>
        </w:tc>
      </w:tr>
      <w:tr w:rsidR="00586D37" w14:paraId="4318BE4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F33CC6B"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7135FC29"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3F17A230" w14:textId="77777777" w:rsidR="00586D37" w:rsidRDefault="00586D37">
            <w:pPr>
              <w:rPr>
                <w:rFonts w:cs="Calibri"/>
                <w:szCs w:val="21"/>
              </w:rPr>
            </w:pPr>
          </w:p>
        </w:tc>
        <w:tc>
          <w:tcPr>
            <w:tcW w:w="763" w:type="dxa"/>
            <w:vAlign w:val="center"/>
          </w:tcPr>
          <w:p w14:paraId="08B5D77E" w14:textId="77777777" w:rsidR="00586D37" w:rsidRDefault="00586D37">
            <w:pPr>
              <w:rPr>
                <w:rFonts w:cs="Calibri"/>
                <w:szCs w:val="21"/>
              </w:rPr>
            </w:pPr>
          </w:p>
        </w:tc>
      </w:tr>
      <w:tr w:rsidR="00586D37" w14:paraId="41D89B6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747E0BD" w14:textId="77777777" w:rsidR="00586D37" w:rsidRDefault="00586D37">
            <w:pPr>
              <w:numPr>
                <w:ilvl w:val="0"/>
                <w:numId w:val="46"/>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0B8588AE"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1CD942C5" w14:textId="77777777" w:rsidR="00586D37" w:rsidRDefault="00000000">
            <w:pPr>
              <w:rPr>
                <w:rFonts w:cs="Calibri"/>
                <w:szCs w:val="21"/>
              </w:rPr>
            </w:pPr>
            <w:r>
              <w:rPr>
                <w:rFonts w:cs="Calibri" w:hint="eastAsia"/>
                <w:szCs w:val="21"/>
              </w:rPr>
              <w:t>产品质保期</w:t>
            </w:r>
          </w:p>
          <w:p w14:paraId="55E344F3"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0AD8FFC3" w14:textId="77777777" w:rsidR="00586D37" w:rsidRDefault="00000000">
            <w:pPr>
              <w:rPr>
                <w:rFonts w:cs="Calibri"/>
                <w:szCs w:val="21"/>
              </w:rPr>
            </w:pPr>
            <w:r>
              <w:rPr>
                <w:rFonts w:cs="Calibri"/>
                <w:szCs w:val="21"/>
              </w:rPr>
              <w:t>2</w:t>
            </w:r>
          </w:p>
        </w:tc>
      </w:tr>
      <w:tr w:rsidR="00586D37" w14:paraId="04BEC3E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DCDB347" w14:textId="77777777" w:rsidR="00586D37" w:rsidRDefault="00586D37">
            <w:pPr>
              <w:numPr>
                <w:ilvl w:val="0"/>
                <w:numId w:val="46"/>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476378DE"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4E20C0D4" w14:textId="77777777" w:rsidR="00586D37" w:rsidRDefault="00000000">
            <w:pPr>
              <w:rPr>
                <w:rFonts w:cs="Calibri"/>
                <w:szCs w:val="21"/>
              </w:rPr>
            </w:pPr>
            <w:r>
              <w:rPr>
                <w:rFonts w:cs="Calibri"/>
                <w:szCs w:val="21"/>
              </w:rPr>
              <w:t>培训服务方案</w:t>
            </w:r>
          </w:p>
          <w:p w14:paraId="5992593C"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w:t>
            </w:r>
            <w:r>
              <w:rPr>
                <w:rFonts w:cs="Calibri" w:hint="eastAsia"/>
                <w:szCs w:val="21"/>
              </w:rPr>
              <w:lastRenderedPageBreak/>
              <w:t>得</w:t>
            </w:r>
            <w:r>
              <w:rPr>
                <w:rFonts w:cs="Calibri" w:hint="eastAsia"/>
                <w:szCs w:val="21"/>
              </w:rPr>
              <w:t>1</w:t>
            </w:r>
            <w:r>
              <w:rPr>
                <w:rFonts w:cs="Calibri" w:hint="eastAsia"/>
                <w:szCs w:val="21"/>
              </w:rPr>
              <w:t>分；不符合不得分。</w:t>
            </w:r>
          </w:p>
          <w:p w14:paraId="5E7632EE"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778CB005"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6B49AEAB" w14:textId="77777777" w:rsidR="00586D37" w:rsidRDefault="00000000">
            <w:pPr>
              <w:rPr>
                <w:rFonts w:cs="Calibri"/>
                <w:szCs w:val="21"/>
              </w:rPr>
            </w:pPr>
            <w:r>
              <w:rPr>
                <w:rFonts w:cs="Calibri" w:hint="eastAsia"/>
                <w:szCs w:val="21"/>
              </w:rPr>
              <w:lastRenderedPageBreak/>
              <w:t>2</w:t>
            </w:r>
          </w:p>
        </w:tc>
      </w:tr>
      <w:tr w:rsidR="00586D37" w14:paraId="550F9F8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56DDFB7" w14:textId="77777777" w:rsidR="00586D37" w:rsidRDefault="00586D37">
            <w:pPr>
              <w:numPr>
                <w:ilvl w:val="0"/>
                <w:numId w:val="46"/>
              </w:numPr>
              <w:ind w:firstLine="0"/>
              <w:rPr>
                <w:rFonts w:cs="Calibri"/>
                <w:szCs w:val="21"/>
              </w:rPr>
            </w:pPr>
          </w:p>
        </w:tc>
        <w:tc>
          <w:tcPr>
            <w:tcW w:w="1679" w:type="dxa"/>
            <w:vAlign w:val="center"/>
          </w:tcPr>
          <w:p w14:paraId="032C39D0" w14:textId="77777777" w:rsidR="00586D37" w:rsidRDefault="00000000">
            <w:pPr>
              <w:rPr>
                <w:rFonts w:cs="Calibri"/>
                <w:szCs w:val="21"/>
              </w:rPr>
            </w:pPr>
            <w:r>
              <w:rPr>
                <w:rFonts w:cs="Calibri"/>
                <w:szCs w:val="21"/>
              </w:rPr>
              <w:t>售后技术支持方案</w:t>
            </w:r>
          </w:p>
        </w:tc>
        <w:tc>
          <w:tcPr>
            <w:tcW w:w="6356" w:type="dxa"/>
            <w:vAlign w:val="center"/>
          </w:tcPr>
          <w:p w14:paraId="52B29B3B" w14:textId="77777777" w:rsidR="00586D37" w:rsidRDefault="00000000">
            <w:pPr>
              <w:rPr>
                <w:rFonts w:cs="Calibri"/>
                <w:szCs w:val="21"/>
              </w:rPr>
            </w:pPr>
            <w:r>
              <w:rPr>
                <w:rFonts w:cs="Calibri"/>
                <w:szCs w:val="21"/>
              </w:rPr>
              <w:t>售后技术支持方案</w:t>
            </w:r>
          </w:p>
          <w:p w14:paraId="28FA08E5"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1B33F73C"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33A07B8F"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2EB0F0B8" w14:textId="77777777" w:rsidR="00586D37" w:rsidRDefault="00000000">
            <w:pPr>
              <w:rPr>
                <w:rFonts w:cs="Calibri"/>
                <w:szCs w:val="21"/>
              </w:rPr>
            </w:pPr>
            <w:r>
              <w:rPr>
                <w:rFonts w:cs="Calibri" w:hint="eastAsia"/>
                <w:szCs w:val="21"/>
              </w:rPr>
              <w:t>4</w:t>
            </w:r>
          </w:p>
        </w:tc>
      </w:tr>
      <w:tr w:rsidR="00586D37" w14:paraId="4100757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367F255" w14:textId="77777777" w:rsidR="00586D37" w:rsidRDefault="00586D37">
            <w:pPr>
              <w:rPr>
                <w:rFonts w:cs="Calibri"/>
                <w:szCs w:val="21"/>
              </w:rPr>
            </w:pPr>
          </w:p>
        </w:tc>
        <w:tc>
          <w:tcPr>
            <w:tcW w:w="1679" w:type="dxa"/>
            <w:vAlign w:val="center"/>
          </w:tcPr>
          <w:p w14:paraId="55C87D1F" w14:textId="77777777" w:rsidR="00586D37" w:rsidRDefault="00586D37">
            <w:pPr>
              <w:rPr>
                <w:rFonts w:cs="Calibri"/>
                <w:szCs w:val="21"/>
              </w:rPr>
            </w:pPr>
          </w:p>
        </w:tc>
        <w:tc>
          <w:tcPr>
            <w:tcW w:w="6356" w:type="dxa"/>
            <w:vAlign w:val="center"/>
          </w:tcPr>
          <w:p w14:paraId="0774EABA" w14:textId="77777777" w:rsidR="00586D37" w:rsidRDefault="00000000">
            <w:pPr>
              <w:rPr>
                <w:rFonts w:cs="Calibri"/>
                <w:szCs w:val="21"/>
              </w:rPr>
            </w:pPr>
            <w:r>
              <w:rPr>
                <w:rFonts w:cs="Calibri"/>
                <w:szCs w:val="21"/>
              </w:rPr>
              <w:t>总分</w:t>
            </w:r>
          </w:p>
        </w:tc>
        <w:tc>
          <w:tcPr>
            <w:tcW w:w="763" w:type="dxa"/>
            <w:vAlign w:val="center"/>
          </w:tcPr>
          <w:p w14:paraId="2B5D9A98"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49A70B34"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2865B3D7"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60B112CC"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042B1832"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044BE1DA"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6E2417B3"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79AE0E02" w14:textId="77777777" w:rsidR="00586D37"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255C56CB"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627A6B28"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0D6DCD54"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w:t>
      </w:r>
      <w:r>
        <w:rPr>
          <w:rFonts w:cs="Calibri"/>
          <w:szCs w:val="21"/>
        </w:rPr>
        <w:lastRenderedPageBreak/>
        <w:t>明材料】，监狱企业视为小型、微型企业，享受价格评审优惠扶持。监狱企业属于小型、微型企业的，不重复享受价格评审优惠扶持。</w:t>
      </w:r>
    </w:p>
    <w:p w14:paraId="486AC34A"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42D2DB6E"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2E38D3DE" w14:textId="77777777" w:rsidR="00586D37" w:rsidRDefault="00000000">
      <w:pPr>
        <w:rPr>
          <w:rFonts w:cs="Calibri"/>
        </w:rPr>
      </w:pPr>
      <w:r>
        <w:rPr>
          <w:rFonts w:cs="Calibri"/>
        </w:rPr>
        <w:br w:type="page"/>
      </w:r>
    </w:p>
    <w:p w14:paraId="5524BB5F" w14:textId="77777777" w:rsidR="00586D37" w:rsidRDefault="00000000">
      <w:pPr>
        <w:pStyle w:val="3"/>
        <w:ind w:firstLine="420"/>
        <w:rPr>
          <w:rFonts w:cs="Calibri"/>
        </w:rPr>
      </w:pPr>
      <w:r>
        <w:rPr>
          <w:rFonts w:cs="Calibri"/>
        </w:rPr>
        <w:lastRenderedPageBreak/>
        <w:t>【标项</w:t>
      </w:r>
      <w:r>
        <w:rPr>
          <w:rFonts w:cs="Calibri"/>
        </w:rPr>
        <w:t>2</w:t>
      </w:r>
      <w:r>
        <w:rPr>
          <w:rFonts w:cs="Calibri"/>
        </w:rPr>
        <w:t>】评分因素及分值范围</w:t>
      </w:r>
    </w:p>
    <w:p w14:paraId="7D350F8A"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77A20DC7" w14:textId="77777777" w:rsidR="00586D37" w:rsidRDefault="00000000">
      <w:pPr>
        <w:ind w:firstLine="420"/>
        <w:rPr>
          <w:rFonts w:cs="Calibri"/>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5B1AE9D2" w14:textId="77777777">
        <w:trPr>
          <w:trHeight w:val="454"/>
        </w:trPr>
        <w:tc>
          <w:tcPr>
            <w:tcW w:w="603" w:type="dxa"/>
            <w:vAlign w:val="center"/>
          </w:tcPr>
          <w:p w14:paraId="1EF773D2" w14:textId="77777777" w:rsidR="00586D37" w:rsidRDefault="00000000">
            <w:pPr>
              <w:jc w:val="center"/>
              <w:rPr>
                <w:rFonts w:eastAsia="黑体" w:cs="Calibri"/>
              </w:rPr>
            </w:pPr>
            <w:r>
              <w:rPr>
                <w:rFonts w:eastAsia="黑体" w:cs="Calibri"/>
              </w:rPr>
              <w:t>序号</w:t>
            </w:r>
          </w:p>
        </w:tc>
        <w:tc>
          <w:tcPr>
            <w:tcW w:w="1679" w:type="dxa"/>
            <w:vAlign w:val="center"/>
          </w:tcPr>
          <w:p w14:paraId="162301C1" w14:textId="77777777" w:rsidR="00586D37" w:rsidRDefault="00000000">
            <w:pPr>
              <w:jc w:val="center"/>
              <w:rPr>
                <w:rFonts w:eastAsia="黑体" w:cs="Calibri"/>
              </w:rPr>
            </w:pPr>
            <w:r>
              <w:rPr>
                <w:rFonts w:eastAsia="黑体" w:cs="Calibri"/>
              </w:rPr>
              <w:t>评分因素</w:t>
            </w:r>
          </w:p>
        </w:tc>
        <w:tc>
          <w:tcPr>
            <w:tcW w:w="6356" w:type="dxa"/>
            <w:vAlign w:val="center"/>
          </w:tcPr>
          <w:p w14:paraId="58070102" w14:textId="77777777" w:rsidR="00586D37" w:rsidRDefault="00000000">
            <w:pPr>
              <w:jc w:val="center"/>
              <w:rPr>
                <w:rFonts w:eastAsia="黑体" w:cs="Calibri"/>
              </w:rPr>
            </w:pPr>
            <w:r>
              <w:rPr>
                <w:rFonts w:eastAsia="黑体" w:cs="Calibri"/>
              </w:rPr>
              <w:t>评分细则</w:t>
            </w:r>
          </w:p>
          <w:p w14:paraId="1FBE96E6"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6DAFC1FB" w14:textId="77777777" w:rsidR="00586D37" w:rsidRDefault="00000000">
            <w:pPr>
              <w:jc w:val="center"/>
              <w:rPr>
                <w:rFonts w:eastAsia="黑体" w:cs="Calibri"/>
              </w:rPr>
            </w:pPr>
            <w:r>
              <w:rPr>
                <w:rFonts w:eastAsia="黑体" w:cs="Calibri"/>
              </w:rPr>
              <w:t>分值</w:t>
            </w:r>
          </w:p>
          <w:p w14:paraId="0AB19E84" w14:textId="77777777" w:rsidR="00586D37" w:rsidRDefault="00000000">
            <w:pPr>
              <w:jc w:val="center"/>
              <w:rPr>
                <w:rFonts w:eastAsia="黑体" w:cs="Calibri"/>
              </w:rPr>
            </w:pPr>
            <w:r>
              <w:rPr>
                <w:rFonts w:eastAsia="黑体" w:cs="Calibri"/>
              </w:rPr>
              <w:t>（分）</w:t>
            </w:r>
          </w:p>
        </w:tc>
      </w:tr>
      <w:tr w:rsidR="00586D37" w14:paraId="464CB55D" w14:textId="77777777">
        <w:trPr>
          <w:trHeight w:val="454"/>
        </w:trPr>
        <w:tc>
          <w:tcPr>
            <w:tcW w:w="603" w:type="dxa"/>
            <w:vAlign w:val="center"/>
          </w:tcPr>
          <w:p w14:paraId="3288FC26" w14:textId="77777777" w:rsidR="00586D37" w:rsidRDefault="00000000">
            <w:pPr>
              <w:rPr>
                <w:rFonts w:cs="Calibri"/>
                <w:szCs w:val="21"/>
              </w:rPr>
            </w:pPr>
            <w:r>
              <w:rPr>
                <w:rFonts w:cs="Calibri"/>
                <w:szCs w:val="21"/>
              </w:rPr>
              <w:t>一</w:t>
            </w:r>
          </w:p>
        </w:tc>
        <w:tc>
          <w:tcPr>
            <w:tcW w:w="1679" w:type="dxa"/>
            <w:vAlign w:val="center"/>
          </w:tcPr>
          <w:p w14:paraId="4C3E15FF" w14:textId="77777777" w:rsidR="00586D37" w:rsidRDefault="00000000">
            <w:pPr>
              <w:rPr>
                <w:rFonts w:cs="Calibri"/>
                <w:szCs w:val="21"/>
              </w:rPr>
            </w:pPr>
            <w:r>
              <w:rPr>
                <w:rFonts w:cs="Calibri"/>
                <w:szCs w:val="21"/>
              </w:rPr>
              <w:t>履约能力</w:t>
            </w:r>
          </w:p>
        </w:tc>
        <w:tc>
          <w:tcPr>
            <w:tcW w:w="6356" w:type="dxa"/>
            <w:vAlign w:val="center"/>
          </w:tcPr>
          <w:p w14:paraId="04DEA976" w14:textId="77777777" w:rsidR="00586D37" w:rsidRDefault="00586D37">
            <w:pPr>
              <w:rPr>
                <w:rFonts w:cs="Calibri"/>
                <w:szCs w:val="21"/>
              </w:rPr>
            </w:pPr>
          </w:p>
        </w:tc>
        <w:tc>
          <w:tcPr>
            <w:tcW w:w="763" w:type="dxa"/>
            <w:vAlign w:val="center"/>
          </w:tcPr>
          <w:p w14:paraId="6D17D4D4" w14:textId="77777777" w:rsidR="00586D37" w:rsidRDefault="00586D37">
            <w:pPr>
              <w:rPr>
                <w:rFonts w:cs="Calibri"/>
                <w:szCs w:val="21"/>
              </w:rPr>
            </w:pPr>
          </w:p>
        </w:tc>
      </w:tr>
      <w:tr w:rsidR="00586D37" w14:paraId="088FC9CF" w14:textId="77777777">
        <w:trPr>
          <w:trHeight w:val="454"/>
        </w:trPr>
        <w:tc>
          <w:tcPr>
            <w:tcW w:w="603" w:type="dxa"/>
            <w:vAlign w:val="center"/>
          </w:tcPr>
          <w:p w14:paraId="07D67D71" w14:textId="77777777" w:rsidR="00586D37" w:rsidRDefault="00586D37">
            <w:pPr>
              <w:numPr>
                <w:ilvl w:val="0"/>
                <w:numId w:val="47"/>
              </w:numPr>
              <w:ind w:firstLine="0"/>
              <w:rPr>
                <w:rFonts w:cs="Calibri"/>
                <w:szCs w:val="21"/>
              </w:rPr>
            </w:pPr>
          </w:p>
        </w:tc>
        <w:tc>
          <w:tcPr>
            <w:tcW w:w="1679" w:type="dxa"/>
            <w:vAlign w:val="center"/>
          </w:tcPr>
          <w:p w14:paraId="4A97048F" w14:textId="77777777" w:rsidR="00586D37" w:rsidRDefault="00000000">
            <w:pPr>
              <w:rPr>
                <w:rFonts w:cs="Calibri"/>
                <w:szCs w:val="21"/>
              </w:rPr>
            </w:pPr>
            <w:r>
              <w:rPr>
                <w:rFonts w:cs="Calibri"/>
                <w:szCs w:val="21"/>
              </w:rPr>
              <w:t>投标产品业绩</w:t>
            </w:r>
          </w:p>
        </w:tc>
        <w:tc>
          <w:tcPr>
            <w:tcW w:w="6356" w:type="dxa"/>
            <w:vAlign w:val="center"/>
          </w:tcPr>
          <w:p w14:paraId="1E96B7BF" w14:textId="77777777" w:rsidR="00586D37" w:rsidRDefault="00000000">
            <w:pPr>
              <w:rPr>
                <w:rFonts w:cs="Calibri"/>
                <w:szCs w:val="21"/>
              </w:rPr>
            </w:pPr>
            <w:r>
              <w:rPr>
                <w:rFonts w:cs="Calibri"/>
                <w:szCs w:val="21"/>
              </w:rPr>
              <w:t>投标产品业绩</w:t>
            </w:r>
          </w:p>
          <w:p w14:paraId="1713CD0B"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分】提供投标产品（高速冷冻离心机）的业绩合同，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w:t>
            </w:r>
            <w:r>
              <w:rPr>
                <w:rFonts w:cs="Calibri" w:hint="eastAsia"/>
                <w:szCs w:val="21"/>
              </w:rPr>
              <w:t>，合同中产品与投标产品型号一致</w:t>
            </w:r>
            <w:r>
              <w:rPr>
                <w:rFonts w:cs="Calibri"/>
                <w:szCs w:val="21"/>
              </w:rPr>
              <w:t>。</w:t>
            </w:r>
          </w:p>
          <w:p w14:paraId="6DADCA61" w14:textId="77777777" w:rsidR="00586D37" w:rsidRDefault="00000000">
            <w:pPr>
              <w:rPr>
                <w:rFonts w:eastAsia="楷体" w:cs="Calibri"/>
                <w:szCs w:val="21"/>
              </w:rPr>
            </w:pPr>
            <w:r>
              <w:rPr>
                <w:rFonts w:eastAsia="楷体" w:cs="Calibri" w:hint="eastAsia"/>
                <w:szCs w:val="21"/>
              </w:rPr>
              <w:t>说明：①根据投标文件中提供的业绩合同进行评分，未提供或不符合以上条件不得分。</w:t>
            </w:r>
          </w:p>
          <w:p w14:paraId="3F39CB99" w14:textId="77777777" w:rsidR="00586D37" w:rsidRDefault="00000000">
            <w:pPr>
              <w:rPr>
                <w:rFonts w:cs="Calibri"/>
                <w:szCs w:val="21"/>
              </w:rPr>
            </w:pPr>
            <w:r>
              <w:rPr>
                <w:rFonts w:eastAsia="楷体" w:cs="Calibri" w:hint="eastAsia"/>
                <w:szCs w:val="21"/>
              </w:rPr>
              <w:t>②标项内任一产品如为首台套产品以及产品核心技术高于国内领先水平，并具有明晰自主知识产权的“制造精品”产品，自认定之日起</w:t>
            </w:r>
            <w:r>
              <w:rPr>
                <w:rFonts w:eastAsia="楷体" w:cs="Calibri" w:hint="eastAsia"/>
                <w:szCs w:val="21"/>
              </w:rPr>
              <w:t>3</w:t>
            </w:r>
            <w:r>
              <w:rPr>
                <w:rFonts w:eastAsia="楷体" w:cs="Calibri" w:hint="eastAsia"/>
                <w:szCs w:val="21"/>
              </w:rPr>
              <w:t>年内视同已具备相应销售业绩，业绩分值为满分。根据投标文件中提供的相应证明材料进行评分，未提供或不符合以上条件不得分。</w:t>
            </w:r>
          </w:p>
        </w:tc>
        <w:tc>
          <w:tcPr>
            <w:tcW w:w="763" w:type="dxa"/>
            <w:vAlign w:val="center"/>
          </w:tcPr>
          <w:p w14:paraId="274476D6" w14:textId="77777777" w:rsidR="00586D37" w:rsidRDefault="00000000">
            <w:pPr>
              <w:rPr>
                <w:rFonts w:cs="Calibri"/>
                <w:szCs w:val="21"/>
              </w:rPr>
            </w:pPr>
            <w:r>
              <w:rPr>
                <w:rFonts w:cs="Calibri"/>
                <w:szCs w:val="21"/>
              </w:rPr>
              <w:t>3</w:t>
            </w:r>
          </w:p>
        </w:tc>
      </w:tr>
      <w:tr w:rsidR="00586D37" w14:paraId="13FBC8A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F3DCA6B"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508B1189"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022C841F" w14:textId="77777777" w:rsidR="00586D37" w:rsidRDefault="00586D37">
            <w:pPr>
              <w:rPr>
                <w:rFonts w:cs="Calibri"/>
                <w:szCs w:val="21"/>
              </w:rPr>
            </w:pPr>
          </w:p>
        </w:tc>
        <w:tc>
          <w:tcPr>
            <w:tcW w:w="763" w:type="dxa"/>
            <w:vAlign w:val="center"/>
          </w:tcPr>
          <w:p w14:paraId="00D55A74" w14:textId="77777777" w:rsidR="00586D37" w:rsidRDefault="00586D37">
            <w:pPr>
              <w:rPr>
                <w:rFonts w:cs="Calibri"/>
                <w:szCs w:val="21"/>
              </w:rPr>
            </w:pPr>
          </w:p>
        </w:tc>
      </w:tr>
      <w:tr w:rsidR="00586D37" w14:paraId="24BBCF1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D4E1F42" w14:textId="77777777" w:rsidR="00586D37" w:rsidRDefault="00586D37">
            <w:pPr>
              <w:numPr>
                <w:ilvl w:val="0"/>
                <w:numId w:val="47"/>
              </w:numPr>
              <w:ind w:firstLine="0"/>
              <w:rPr>
                <w:rFonts w:cs="Calibri"/>
                <w:szCs w:val="21"/>
              </w:rPr>
            </w:pPr>
          </w:p>
        </w:tc>
        <w:tc>
          <w:tcPr>
            <w:tcW w:w="1679" w:type="dxa"/>
            <w:tcBorders>
              <w:right w:val="single" w:sz="4" w:space="0" w:color="auto"/>
            </w:tcBorders>
            <w:vAlign w:val="center"/>
          </w:tcPr>
          <w:p w14:paraId="7911F734" w14:textId="77777777" w:rsidR="00586D37" w:rsidRDefault="00000000">
            <w:pPr>
              <w:rPr>
                <w:rFonts w:cs="Calibri"/>
                <w:szCs w:val="21"/>
              </w:rPr>
            </w:pPr>
            <w:r>
              <w:rPr>
                <w:rFonts w:cs="Calibri"/>
                <w:szCs w:val="21"/>
              </w:rPr>
              <w:t>产品技术指标</w:t>
            </w:r>
            <w:r>
              <w:rPr>
                <w:rFonts w:cs="Calibri" w:hint="eastAsia"/>
                <w:szCs w:val="21"/>
              </w:rPr>
              <w:t>的</w:t>
            </w:r>
            <w:r>
              <w:rPr>
                <w:rFonts w:cs="Calibri"/>
                <w:szCs w:val="21"/>
              </w:rPr>
              <w:t>符合性</w:t>
            </w:r>
          </w:p>
        </w:tc>
        <w:tc>
          <w:tcPr>
            <w:tcW w:w="6356" w:type="dxa"/>
            <w:tcBorders>
              <w:left w:val="single" w:sz="4" w:space="0" w:color="auto"/>
            </w:tcBorders>
            <w:vAlign w:val="center"/>
          </w:tcPr>
          <w:p w14:paraId="41457C34" w14:textId="77777777" w:rsidR="00586D37" w:rsidRDefault="00000000">
            <w:pPr>
              <w:rPr>
                <w:rFonts w:cs="Calibri"/>
                <w:szCs w:val="21"/>
              </w:rPr>
            </w:pPr>
            <w:r>
              <w:rPr>
                <w:rFonts w:cs="Calibri"/>
                <w:szCs w:val="21"/>
              </w:rPr>
              <w:t>产品技术要求符合性</w:t>
            </w:r>
          </w:p>
          <w:p w14:paraId="21BAA98A" w14:textId="77777777" w:rsidR="00586D37" w:rsidRDefault="00000000">
            <w:pPr>
              <w:rPr>
                <w:rFonts w:cs="Calibri"/>
                <w:szCs w:val="21"/>
              </w:rPr>
            </w:pPr>
            <w:r>
              <w:rPr>
                <w:rFonts w:cs="Calibri"/>
                <w:szCs w:val="21"/>
              </w:rPr>
              <w:t>(1)</w:t>
            </w:r>
            <w:r>
              <w:rPr>
                <w:rFonts w:cs="Calibri"/>
                <w:szCs w:val="21"/>
              </w:rPr>
              <w:t>【</w:t>
            </w:r>
            <w:r>
              <w:rPr>
                <w:rFonts w:cs="Calibri" w:hint="eastAsia"/>
                <w:szCs w:val="21"/>
              </w:rPr>
              <w:t>15</w:t>
            </w:r>
            <w:r>
              <w:rPr>
                <w:rFonts w:cs="Calibri" w:hint="eastAsia"/>
                <w:szCs w:val="21"/>
              </w:rPr>
              <w:t>分</w:t>
            </w:r>
            <w:r>
              <w:rPr>
                <w:rFonts w:cs="Calibri"/>
                <w:szCs w:val="21"/>
              </w:rPr>
              <w:t>】投标文件明确的投标产品技术指标符合招标文件规定的产品技术要求（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hint="eastAsia"/>
                <w:szCs w:val="21"/>
              </w:rPr>
              <w:t>得</w:t>
            </w:r>
            <w:r>
              <w:rPr>
                <w:rFonts w:cs="Calibri"/>
                <w:szCs w:val="21"/>
              </w:rPr>
              <w:t>15</w:t>
            </w:r>
            <w:r>
              <w:rPr>
                <w:rFonts w:cs="Calibri"/>
                <w:szCs w:val="21"/>
              </w:rPr>
              <w:t>分，如有一项</w:t>
            </w:r>
            <w:r>
              <w:rPr>
                <w:rFonts w:eastAsiaTheme="minorEastAsia" w:cs="Calibri"/>
                <w:color w:val="000000"/>
                <w:szCs w:val="21"/>
              </w:rPr>
              <w:t>不符合</w:t>
            </w:r>
            <w:r>
              <w:rPr>
                <w:rFonts w:eastAsiaTheme="minorEastAsia" w:cs="Calibri" w:hint="eastAsia"/>
                <w:color w:val="000000"/>
                <w:szCs w:val="21"/>
              </w:rPr>
              <w:t>的</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1106D406" w14:textId="77777777" w:rsidR="00586D37" w:rsidRDefault="00000000">
            <w:pPr>
              <w:rPr>
                <w:rFonts w:eastAsia="楷体" w:cs="Calibri"/>
                <w:szCs w:val="21"/>
              </w:rPr>
            </w:pPr>
            <w:r>
              <w:rPr>
                <w:rFonts w:eastAsia="楷体" w:cs="Calibri"/>
                <w:szCs w:val="21"/>
              </w:rPr>
              <w:t>说明：</w:t>
            </w:r>
            <w:r>
              <w:rPr>
                <w:rFonts w:ascii="宋体" w:hAnsi="宋体" w:cs="宋体" w:hint="eastAsia"/>
                <w:szCs w:val="21"/>
              </w:rPr>
              <w:t>▲</w:t>
            </w:r>
            <w:r>
              <w:rPr>
                <w:rFonts w:eastAsia="楷体" w:cs="Calibri"/>
                <w:szCs w:val="21"/>
              </w:rPr>
              <w:t>如有</w:t>
            </w:r>
            <w:r>
              <w:rPr>
                <w:rFonts w:eastAsia="楷体" w:cs="Calibri"/>
                <w:szCs w:val="21"/>
              </w:rPr>
              <w:t>6</w:t>
            </w:r>
            <w:r>
              <w:rPr>
                <w:rFonts w:eastAsia="楷体" w:cs="Calibri"/>
                <w:szCs w:val="21"/>
              </w:rPr>
              <w:t>项及以上标有</w:t>
            </w:r>
            <w:r>
              <w:rPr>
                <w:rFonts w:eastAsia="楷体" w:cs="Calibri"/>
                <w:szCs w:val="21"/>
              </w:rPr>
              <w:t>“</w:t>
            </w:r>
            <w:r>
              <w:rPr>
                <w:rFonts w:ascii="Segoe UI Symbol" w:eastAsia="楷体" w:hAnsi="Segoe UI Symbol" w:cs="Segoe UI Symbol"/>
                <w:szCs w:val="21"/>
              </w:rPr>
              <w:t>★</w:t>
            </w:r>
            <w:r>
              <w:rPr>
                <w:rFonts w:eastAsia="楷体" w:cs="Calibri"/>
                <w:szCs w:val="21"/>
              </w:rPr>
              <w:t>”</w:t>
            </w:r>
            <w:r>
              <w:rPr>
                <w:rFonts w:eastAsia="楷体" w:cs="Calibri"/>
                <w:szCs w:val="21"/>
              </w:rPr>
              <w:t>指标项未响应或不满足，投标文件作无效处理。</w:t>
            </w:r>
          </w:p>
          <w:p w14:paraId="4E00A932" w14:textId="77777777" w:rsidR="00586D37" w:rsidRDefault="00000000">
            <w:pPr>
              <w:rPr>
                <w:rFonts w:cs="Calibri"/>
                <w:szCs w:val="21"/>
              </w:rPr>
            </w:pPr>
            <w:r>
              <w:rPr>
                <w:rFonts w:cs="Calibri"/>
                <w:szCs w:val="21"/>
              </w:rPr>
              <w:t>(</w:t>
            </w:r>
            <w:r>
              <w:rPr>
                <w:rFonts w:cs="Calibri" w:hint="eastAsia"/>
                <w:szCs w:val="21"/>
              </w:rPr>
              <w:t>2</w:t>
            </w:r>
            <w:r>
              <w:rPr>
                <w:rFonts w:cs="Calibri"/>
                <w:szCs w:val="21"/>
              </w:rPr>
              <w:t>)</w:t>
            </w:r>
            <w:r>
              <w:rPr>
                <w:rFonts w:cs="Calibri" w:hint="eastAsia"/>
                <w:szCs w:val="21"/>
              </w:rPr>
              <w:t>【</w:t>
            </w:r>
            <w:r>
              <w:rPr>
                <w:rFonts w:cs="Calibri" w:hint="eastAsia"/>
                <w:szCs w:val="21"/>
              </w:rPr>
              <w:t>30</w:t>
            </w:r>
            <w:r>
              <w:rPr>
                <w:rFonts w:cs="Calibri" w:hint="eastAsia"/>
                <w:szCs w:val="21"/>
              </w:rPr>
              <w:t>分】</w:t>
            </w:r>
            <w:r>
              <w:rPr>
                <w:rFonts w:cs="Calibri"/>
                <w:szCs w:val="21"/>
              </w:rPr>
              <w:t>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w:t>
            </w:r>
            <w:r>
              <w:rPr>
                <w:rFonts w:cs="Calibri" w:hint="eastAsia"/>
                <w:szCs w:val="21"/>
              </w:rPr>
              <w:t>0</w:t>
            </w:r>
            <w:r>
              <w:rPr>
                <w:rFonts w:cs="Calibri"/>
                <w:szCs w:val="21"/>
              </w:rPr>
              <w:t>分，一项扣</w:t>
            </w:r>
            <w:r>
              <w:rPr>
                <w:rFonts w:cs="Calibri"/>
                <w:szCs w:val="21"/>
              </w:rPr>
              <w:t>1</w:t>
            </w:r>
            <w:r>
              <w:rPr>
                <w:rFonts w:cs="Calibri"/>
                <w:szCs w:val="21"/>
              </w:rPr>
              <w:t>分，最高扣</w:t>
            </w:r>
            <w:r>
              <w:rPr>
                <w:rFonts w:cs="Calibri"/>
                <w:szCs w:val="21"/>
              </w:rPr>
              <w:t>3</w:t>
            </w:r>
            <w:r>
              <w:rPr>
                <w:rFonts w:cs="Calibri" w:hint="eastAsia"/>
                <w:szCs w:val="21"/>
              </w:rPr>
              <w:t>0</w:t>
            </w:r>
            <w:r>
              <w:rPr>
                <w:rFonts w:cs="Calibri"/>
                <w:szCs w:val="21"/>
              </w:rPr>
              <w:t>分。</w:t>
            </w:r>
          </w:p>
          <w:p w14:paraId="0A67B3CA" w14:textId="77777777" w:rsidR="00586D37" w:rsidRDefault="00000000">
            <w:pPr>
              <w:rPr>
                <w:rFonts w:cs="Calibri"/>
                <w:szCs w:val="21"/>
              </w:rPr>
            </w:pPr>
            <w:r>
              <w:rPr>
                <w:rFonts w:eastAsia="楷体" w:cs="Calibri"/>
                <w:szCs w:val="21"/>
              </w:rPr>
              <w:t>说明：</w:t>
            </w:r>
            <w:r>
              <w:rPr>
                <w:rFonts w:ascii="宋体" w:hAnsi="宋体" w:cs="宋体" w:hint="eastAsia"/>
                <w:szCs w:val="21"/>
              </w:rPr>
              <w:t>▲</w:t>
            </w:r>
            <w:r>
              <w:rPr>
                <w:rFonts w:eastAsia="楷体" w:cs="Calibri"/>
                <w:szCs w:val="21"/>
              </w:rPr>
              <w:t>如有</w:t>
            </w:r>
            <w:r>
              <w:rPr>
                <w:rFonts w:eastAsia="楷体" w:cs="Calibri"/>
                <w:szCs w:val="21"/>
              </w:rPr>
              <w:t>3</w:t>
            </w:r>
            <w:r>
              <w:rPr>
                <w:rFonts w:eastAsia="楷体" w:cs="Calibri" w:hint="eastAsia"/>
                <w:szCs w:val="21"/>
              </w:rPr>
              <w:t>1</w:t>
            </w:r>
            <w:r>
              <w:rPr>
                <w:rFonts w:eastAsia="楷体" w:cs="Calibri"/>
                <w:szCs w:val="21"/>
              </w:rPr>
              <w:t>项及以上指标项未响应或不满足，投标文件作无效处理。</w:t>
            </w:r>
          </w:p>
        </w:tc>
        <w:tc>
          <w:tcPr>
            <w:tcW w:w="763" w:type="dxa"/>
            <w:vAlign w:val="center"/>
          </w:tcPr>
          <w:p w14:paraId="476910F1" w14:textId="77777777" w:rsidR="00586D37" w:rsidRDefault="00000000">
            <w:pPr>
              <w:rPr>
                <w:rFonts w:cs="Calibri"/>
                <w:szCs w:val="21"/>
              </w:rPr>
            </w:pPr>
            <w:r>
              <w:rPr>
                <w:rFonts w:cs="Calibri"/>
                <w:szCs w:val="21"/>
              </w:rPr>
              <w:t>4</w:t>
            </w:r>
            <w:r>
              <w:rPr>
                <w:rFonts w:cs="Calibri" w:hint="eastAsia"/>
                <w:szCs w:val="21"/>
              </w:rPr>
              <w:t>5</w:t>
            </w:r>
          </w:p>
        </w:tc>
      </w:tr>
      <w:tr w:rsidR="00586D37" w14:paraId="207810E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4052BAE" w14:textId="77777777" w:rsidR="00586D37" w:rsidRDefault="00586D37">
            <w:pPr>
              <w:numPr>
                <w:ilvl w:val="0"/>
                <w:numId w:val="47"/>
              </w:numPr>
              <w:ind w:firstLine="0"/>
              <w:rPr>
                <w:rFonts w:cs="Calibri"/>
                <w:szCs w:val="21"/>
              </w:rPr>
            </w:pPr>
          </w:p>
        </w:tc>
        <w:tc>
          <w:tcPr>
            <w:tcW w:w="1679" w:type="dxa"/>
            <w:tcBorders>
              <w:right w:val="single" w:sz="4" w:space="0" w:color="auto"/>
            </w:tcBorders>
            <w:vAlign w:val="center"/>
          </w:tcPr>
          <w:p w14:paraId="65698920"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1CBE8571" w14:textId="77777777" w:rsidR="00586D37" w:rsidRDefault="00000000">
            <w:pPr>
              <w:rPr>
                <w:rFonts w:cs="Calibri"/>
                <w:szCs w:val="21"/>
              </w:rPr>
            </w:pPr>
            <w:r>
              <w:rPr>
                <w:rFonts w:cs="Calibri"/>
                <w:szCs w:val="21"/>
              </w:rPr>
              <w:t>产品技术指标的比较优势</w:t>
            </w:r>
          </w:p>
          <w:p w14:paraId="5411FA58"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50BDE7F2" w14:textId="77777777" w:rsidR="00586D37" w:rsidRDefault="00000000">
            <w:pPr>
              <w:rPr>
                <w:rFonts w:cs="Calibri"/>
                <w:szCs w:val="21"/>
              </w:rPr>
            </w:pPr>
            <w:r>
              <w:rPr>
                <w:rFonts w:cs="Calibri" w:hint="eastAsia"/>
                <w:szCs w:val="21"/>
              </w:rPr>
              <w:t>10</w:t>
            </w:r>
          </w:p>
        </w:tc>
      </w:tr>
      <w:tr w:rsidR="00586D37" w14:paraId="1EC383E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92DF7B0" w14:textId="77777777" w:rsidR="00586D37" w:rsidRDefault="00586D37">
            <w:pPr>
              <w:numPr>
                <w:ilvl w:val="0"/>
                <w:numId w:val="47"/>
              </w:numPr>
              <w:ind w:firstLine="0"/>
              <w:rPr>
                <w:rFonts w:cs="Calibri"/>
                <w:szCs w:val="21"/>
              </w:rPr>
            </w:pPr>
          </w:p>
        </w:tc>
        <w:tc>
          <w:tcPr>
            <w:tcW w:w="1679" w:type="dxa"/>
            <w:tcBorders>
              <w:bottom w:val="single" w:sz="4" w:space="0" w:color="auto"/>
              <w:right w:val="single" w:sz="4" w:space="0" w:color="auto"/>
            </w:tcBorders>
            <w:vAlign w:val="center"/>
          </w:tcPr>
          <w:p w14:paraId="3383FF7E"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69ED5578" w14:textId="77777777" w:rsidR="00586D37" w:rsidRDefault="00000000">
            <w:pPr>
              <w:rPr>
                <w:rFonts w:cs="Calibri"/>
                <w:szCs w:val="21"/>
              </w:rPr>
            </w:pPr>
            <w:r>
              <w:rPr>
                <w:rFonts w:cs="Calibri"/>
                <w:szCs w:val="21"/>
              </w:rPr>
              <w:t>产品安装、调试</w:t>
            </w:r>
            <w:r>
              <w:rPr>
                <w:rFonts w:cs="Calibri" w:hint="eastAsia"/>
                <w:szCs w:val="21"/>
              </w:rPr>
              <w:t>方案</w:t>
            </w:r>
          </w:p>
          <w:p w14:paraId="50F4CE7C"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5AA2487B" w14:textId="77777777" w:rsidR="00586D37" w:rsidRDefault="00000000">
            <w:pPr>
              <w:rPr>
                <w:rFonts w:cs="Calibri"/>
                <w:szCs w:val="21"/>
              </w:rPr>
            </w:pPr>
            <w:r>
              <w:rPr>
                <w:rFonts w:cs="Calibri" w:hint="eastAsia"/>
                <w:szCs w:val="21"/>
              </w:rPr>
              <w:t>1</w:t>
            </w:r>
          </w:p>
        </w:tc>
      </w:tr>
      <w:tr w:rsidR="00586D37" w14:paraId="3BF80D2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DA914DB" w14:textId="77777777" w:rsidR="00586D37" w:rsidRDefault="00586D37">
            <w:pPr>
              <w:numPr>
                <w:ilvl w:val="0"/>
                <w:numId w:val="47"/>
              </w:numPr>
              <w:ind w:firstLine="0"/>
              <w:rPr>
                <w:rFonts w:cs="Calibri"/>
                <w:szCs w:val="21"/>
              </w:rPr>
            </w:pPr>
          </w:p>
        </w:tc>
        <w:tc>
          <w:tcPr>
            <w:tcW w:w="1679" w:type="dxa"/>
            <w:tcBorders>
              <w:bottom w:val="single" w:sz="4" w:space="0" w:color="auto"/>
              <w:right w:val="single" w:sz="4" w:space="0" w:color="auto"/>
            </w:tcBorders>
            <w:vAlign w:val="center"/>
          </w:tcPr>
          <w:p w14:paraId="6A91F5C4"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7C8E42BB" w14:textId="77777777" w:rsidR="00586D37" w:rsidRDefault="00000000">
            <w:pPr>
              <w:rPr>
                <w:rFonts w:cs="Calibri"/>
                <w:szCs w:val="21"/>
              </w:rPr>
            </w:pPr>
            <w:r>
              <w:rPr>
                <w:rFonts w:cs="Calibri" w:hint="eastAsia"/>
                <w:szCs w:val="21"/>
              </w:rPr>
              <w:t>产品各项指标验收方案</w:t>
            </w:r>
          </w:p>
          <w:p w14:paraId="78A2FAAA"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分；虽齐全但准确性不足的得</w:t>
            </w:r>
            <w:r>
              <w:rPr>
                <w:rFonts w:cs="Calibri" w:hint="eastAsia"/>
                <w:szCs w:val="21"/>
              </w:rPr>
              <w:t>1</w:t>
            </w:r>
            <w:r>
              <w:rPr>
                <w:rFonts w:cs="Calibri" w:hint="eastAsia"/>
                <w:szCs w:val="21"/>
              </w:rPr>
              <w:t>分；不齐全或不准确的不得分。</w:t>
            </w:r>
          </w:p>
        </w:tc>
        <w:tc>
          <w:tcPr>
            <w:tcW w:w="763" w:type="dxa"/>
            <w:vAlign w:val="center"/>
          </w:tcPr>
          <w:p w14:paraId="1F7739FB" w14:textId="77777777" w:rsidR="00586D37" w:rsidRDefault="00000000">
            <w:pPr>
              <w:rPr>
                <w:rFonts w:cs="Calibri"/>
                <w:szCs w:val="21"/>
              </w:rPr>
            </w:pPr>
            <w:r>
              <w:rPr>
                <w:rFonts w:cs="Calibri" w:hint="eastAsia"/>
                <w:szCs w:val="21"/>
              </w:rPr>
              <w:t>2</w:t>
            </w:r>
          </w:p>
        </w:tc>
      </w:tr>
      <w:tr w:rsidR="00586D37" w14:paraId="06A7579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61D6922" w14:textId="77777777" w:rsidR="00586D37" w:rsidRDefault="00586D37">
            <w:pPr>
              <w:numPr>
                <w:ilvl w:val="0"/>
                <w:numId w:val="47"/>
              </w:numPr>
              <w:ind w:firstLine="0"/>
              <w:rPr>
                <w:rFonts w:cs="Calibri"/>
                <w:szCs w:val="21"/>
              </w:rPr>
            </w:pPr>
          </w:p>
        </w:tc>
        <w:tc>
          <w:tcPr>
            <w:tcW w:w="1679" w:type="dxa"/>
            <w:tcBorders>
              <w:bottom w:val="single" w:sz="4" w:space="0" w:color="auto"/>
              <w:right w:val="single" w:sz="4" w:space="0" w:color="auto"/>
            </w:tcBorders>
            <w:vAlign w:val="center"/>
          </w:tcPr>
          <w:p w14:paraId="215720A2"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268BB42E" w14:textId="77777777" w:rsidR="00586D37" w:rsidRDefault="00000000">
            <w:pPr>
              <w:rPr>
                <w:rFonts w:cs="Calibri"/>
                <w:szCs w:val="21"/>
              </w:rPr>
            </w:pPr>
            <w:r>
              <w:rPr>
                <w:rFonts w:cs="Calibri"/>
                <w:szCs w:val="21"/>
              </w:rPr>
              <w:t>产品节能环保</w:t>
            </w:r>
          </w:p>
          <w:p w14:paraId="588C0D92"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0FF1711C"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3C8CF532" w14:textId="77777777" w:rsidR="00586D37" w:rsidRDefault="00000000">
            <w:pPr>
              <w:rPr>
                <w:rFonts w:cs="Calibri"/>
                <w:szCs w:val="21"/>
              </w:rPr>
            </w:pPr>
            <w:r>
              <w:rPr>
                <w:rFonts w:cs="Calibri"/>
                <w:szCs w:val="21"/>
              </w:rPr>
              <w:t>1</w:t>
            </w:r>
          </w:p>
        </w:tc>
      </w:tr>
      <w:tr w:rsidR="00586D37" w14:paraId="4BBD1FB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CD7AF7E"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59744FBC"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5E23CCC4" w14:textId="77777777" w:rsidR="00586D37" w:rsidRDefault="00586D37">
            <w:pPr>
              <w:rPr>
                <w:rFonts w:cs="Calibri"/>
                <w:szCs w:val="21"/>
              </w:rPr>
            </w:pPr>
          </w:p>
        </w:tc>
        <w:tc>
          <w:tcPr>
            <w:tcW w:w="763" w:type="dxa"/>
            <w:vAlign w:val="center"/>
          </w:tcPr>
          <w:p w14:paraId="1E736381" w14:textId="77777777" w:rsidR="00586D37" w:rsidRDefault="00586D37">
            <w:pPr>
              <w:rPr>
                <w:rFonts w:cs="Calibri"/>
                <w:szCs w:val="21"/>
              </w:rPr>
            </w:pPr>
          </w:p>
        </w:tc>
      </w:tr>
      <w:tr w:rsidR="00586D37" w14:paraId="4FF5EA9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1764669" w14:textId="77777777" w:rsidR="00586D37" w:rsidRDefault="00586D37">
            <w:pPr>
              <w:numPr>
                <w:ilvl w:val="0"/>
                <w:numId w:val="47"/>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2177F3F3"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11D687E6" w14:textId="77777777" w:rsidR="00586D37" w:rsidRDefault="00000000">
            <w:pPr>
              <w:rPr>
                <w:rFonts w:cs="Calibri"/>
                <w:szCs w:val="21"/>
              </w:rPr>
            </w:pPr>
            <w:r>
              <w:rPr>
                <w:rFonts w:cs="Calibri" w:hint="eastAsia"/>
                <w:szCs w:val="21"/>
              </w:rPr>
              <w:t>产品质保期</w:t>
            </w:r>
          </w:p>
          <w:p w14:paraId="6E283521"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178B2422" w14:textId="77777777" w:rsidR="00586D37" w:rsidRDefault="00000000">
            <w:pPr>
              <w:rPr>
                <w:rFonts w:cs="Calibri"/>
                <w:szCs w:val="21"/>
              </w:rPr>
            </w:pPr>
            <w:r>
              <w:rPr>
                <w:rFonts w:cs="Calibri"/>
                <w:szCs w:val="21"/>
              </w:rPr>
              <w:t>2</w:t>
            </w:r>
          </w:p>
        </w:tc>
      </w:tr>
      <w:tr w:rsidR="00586D37" w14:paraId="5D7CABA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8368711" w14:textId="77777777" w:rsidR="00586D37" w:rsidRDefault="00586D37">
            <w:pPr>
              <w:numPr>
                <w:ilvl w:val="0"/>
                <w:numId w:val="47"/>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4EE85E95"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438157F0" w14:textId="77777777" w:rsidR="00586D37" w:rsidRDefault="00000000">
            <w:pPr>
              <w:rPr>
                <w:rFonts w:cs="Calibri"/>
                <w:szCs w:val="21"/>
              </w:rPr>
            </w:pPr>
            <w:r>
              <w:rPr>
                <w:rFonts w:cs="Calibri"/>
                <w:szCs w:val="21"/>
              </w:rPr>
              <w:t>培训服务方案</w:t>
            </w:r>
          </w:p>
          <w:p w14:paraId="54177BE9"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23F97ECD"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35823A31"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5FFF3AB9" w14:textId="77777777" w:rsidR="00586D37" w:rsidRDefault="00000000">
            <w:pPr>
              <w:rPr>
                <w:rFonts w:cs="Calibri"/>
                <w:szCs w:val="21"/>
              </w:rPr>
            </w:pPr>
            <w:r>
              <w:rPr>
                <w:rFonts w:cs="Calibri" w:hint="eastAsia"/>
                <w:szCs w:val="21"/>
              </w:rPr>
              <w:t>2</w:t>
            </w:r>
          </w:p>
        </w:tc>
      </w:tr>
      <w:tr w:rsidR="00586D37" w14:paraId="19CBAF2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2D183A7" w14:textId="77777777" w:rsidR="00586D37" w:rsidRDefault="00586D37">
            <w:pPr>
              <w:numPr>
                <w:ilvl w:val="0"/>
                <w:numId w:val="47"/>
              </w:numPr>
              <w:ind w:firstLine="0"/>
              <w:rPr>
                <w:rFonts w:cs="Calibri"/>
                <w:szCs w:val="21"/>
              </w:rPr>
            </w:pPr>
          </w:p>
        </w:tc>
        <w:tc>
          <w:tcPr>
            <w:tcW w:w="1679" w:type="dxa"/>
            <w:vAlign w:val="center"/>
          </w:tcPr>
          <w:p w14:paraId="0AB465AD" w14:textId="77777777" w:rsidR="00586D37" w:rsidRDefault="00000000">
            <w:pPr>
              <w:rPr>
                <w:rFonts w:cs="Calibri"/>
                <w:szCs w:val="21"/>
              </w:rPr>
            </w:pPr>
            <w:r>
              <w:rPr>
                <w:rFonts w:cs="Calibri"/>
                <w:szCs w:val="21"/>
              </w:rPr>
              <w:t>售后技术支持方案</w:t>
            </w:r>
          </w:p>
        </w:tc>
        <w:tc>
          <w:tcPr>
            <w:tcW w:w="6356" w:type="dxa"/>
            <w:vAlign w:val="center"/>
          </w:tcPr>
          <w:p w14:paraId="45AD66AE" w14:textId="77777777" w:rsidR="00586D37" w:rsidRDefault="00000000">
            <w:pPr>
              <w:rPr>
                <w:rFonts w:cs="Calibri"/>
                <w:szCs w:val="21"/>
              </w:rPr>
            </w:pPr>
            <w:r>
              <w:rPr>
                <w:rFonts w:cs="Calibri"/>
                <w:szCs w:val="21"/>
              </w:rPr>
              <w:t>售后技术支持方案</w:t>
            </w:r>
          </w:p>
          <w:p w14:paraId="2848E9F8"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104490E2"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3176F403"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3B7BDCA0" w14:textId="77777777" w:rsidR="00586D37" w:rsidRDefault="00000000">
            <w:pPr>
              <w:rPr>
                <w:rFonts w:cs="Calibri"/>
                <w:szCs w:val="21"/>
              </w:rPr>
            </w:pPr>
            <w:r>
              <w:rPr>
                <w:rFonts w:cs="Calibri" w:hint="eastAsia"/>
                <w:szCs w:val="21"/>
              </w:rPr>
              <w:t>4</w:t>
            </w:r>
          </w:p>
        </w:tc>
      </w:tr>
      <w:tr w:rsidR="00586D37" w14:paraId="375D85B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60C555F" w14:textId="77777777" w:rsidR="00586D37" w:rsidRDefault="00586D37">
            <w:pPr>
              <w:rPr>
                <w:rFonts w:cs="Calibri"/>
                <w:szCs w:val="21"/>
              </w:rPr>
            </w:pPr>
          </w:p>
        </w:tc>
        <w:tc>
          <w:tcPr>
            <w:tcW w:w="1679" w:type="dxa"/>
            <w:vAlign w:val="center"/>
          </w:tcPr>
          <w:p w14:paraId="1233F94D" w14:textId="77777777" w:rsidR="00586D37" w:rsidRDefault="00586D37">
            <w:pPr>
              <w:rPr>
                <w:rFonts w:cs="Calibri"/>
                <w:szCs w:val="21"/>
              </w:rPr>
            </w:pPr>
          </w:p>
        </w:tc>
        <w:tc>
          <w:tcPr>
            <w:tcW w:w="6356" w:type="dxa"/>
            <w:vAlign w:val="center"/>
          </w:tcPr>
          <w:p w14:paraId="6EEFC601" w14:textId="77777777" w:rsidR="00586D37" w:rsidRDefault="00000000">
            <w:pPr>
              <w:rPr>
                <w:rFonts w:cs="Calibri"/>
                <w:szCs w:val="21"/>
              </w:rPr>
            </w:pPr>
            <w:r>
              <w:rPr>
                <w:rFonts w:cs="Calibri"/>
                <w:szCs w:val="21"/>
              </w:rPr>
              <w:t>总分</w:t>
            </w:r>
          </w:p>
        </w:tc>
        <w:tc>
          <w:tcPr>
            <w:tcW w:w="763" w:type="dxa"/>
            <w:vAlign w:val="center"/>
          </w:tcPr>
          <w:p w14:paraId="7F8BF5B1"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19DF34B7"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22F620A8"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574F8E25"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220CF55D"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662DB50B"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0287530C"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1C89A3FE" w14:textId="77777777" w:rsidR="00586D37"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w:t>
      </w:r>
      <w:r>
        <w:rPr>
          <w:rFonts w:cs="Calibri"/>
          <w:szCs w:val="21"/>
        </w:rPr>
        <w:lastRenderedPageBreak/>
        <w:t>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6764F654"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274AE80F"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7FB53E5E"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6726A1D2"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501AD0ED"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2FCDF38F" w14:textId="77777777" w:rsidR="00586D37" w:rsidRDefault="00000000">
      <w:pPr>
        <w:rPr>
          <w:rFonts w:cs="Calibri"/>
        </w:rPr>
      </w:pPr>
      <w:r>
        <w:rPr>
          <w:rFonts w:cs="Calibri"/>
        </w:rPr>
        <w:br w:type="page"/>
      </w:r>
    </w:p>
    <w:p w14:paraId="0B05782A" w14:textId="77777777" w:rsidR="00586D37" w:rsidRDefault="00000000">
      <w:pPr>
        <w:pStyle w:val="3"/>
        <w:ind w:firstLine="420"/>
        <w:rPr>
          <w:rFonts w:cs="Calibri"/>
        </w:rPr>
      </w:pPr>
      <w:r>
        <w:rPr>
          <w:rFonts w:cs="Calibri"/>
        </w:rPr>
        <w:lastRenderedPageBreak/>
        <w:t>【标项</w:t>
      </w:r>
      <w:r>
        <w:rPr>
          <w:rFonts w:cs="Calibri" w:hint="eastAsia"/>
        </w:rPr>
        <w:t>3</w:t>
      </w:r>
      <w:r>
        <w:rPr>
          <w:rFonts w:cs="Calibri"/>
        </w:rPr>
        <w:t>】评分因素及分值范围</w:t>
      </w:r>
    </w:p>
    <w:p w14:paraId="6BDF941C"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7B41E07E" w14:textId="77777777" w:rsidR="00586D37" w:rsidRDefault="00000000">
      <w:pPr>
        <w:ind w:firstLine="420"/>
        <w:rPr>
          <w:rFonts w:cs="Calibri"/>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0A6D4119" w14:textId="77777777">
        <w:trPr>
          <w:trHeight w:val="454"/>
        </w:trPr>
        <w:tc>
          <w:tcPr>
            <w:tcW w:w="603" w:type="dxa"/>
            <w:vAlign w:val="center"/>
          </w:tcPr>
          <w:p w14:paraId="294E3863" w14:textId="77777777" w:rsidR="00586D37" w:rsidRDefault="00000000">
            <w:pPr>
              <w:jc w:val="center"/>
              <w:rPr>
                <w:rFonts w:eastAsia="黑体" w:cs="Calibri"/>
              </w:rPr>
            </w:pPr>
            <w:r>
              <w:rPr>
                <w:rFonts w:eastAsia="黑体" w:cs="Calibri"/>
              </w:rPr>
              <w:t>序号</w:t>
            </w:r>
          </w:p>
        </w:tc>
        <w:tc>
          <w:tcPr>
            <w:tcW w:w="1679" w:type="dxa"/>
            <w:vAlign w:val="center"/>
          </w:tcPr>
          <w:p w14:paraId="38D5F61F" w14:textId="77777777" w:rsidR="00586D37" w:rsidRDefault="00000000">
            <w:pPr>
              <w:jc w:val="center"/>
              <w:rPr>
                <w:rFonts w:eastAsia="黑体" w:cs="Calibri"/>
              </w:rPr>
            </w:pPr>
            <w:r>
              <w:rPr>
                <w:rFonts w:eastAsia="黑体" w:cs="Calibri"/>
              </w:rPr>
              <w:t>评分因素</w:t>
            </w:r>
          </w:p>
        </w:tc>
        <w:tc>
          <w:tcPr>
            <w:tcW w:w="6356" w:type="dxa"/>
            <w:vAlign w:val="center"/>
          </w:tcPr>
          <w:p w14:paraId="034FDA08" w14:textId="77777777" w:rsidR="00586D37" w:rsidRDefault="00000000">
            <w:pPr>
              <w:jc w:val="center"/>
              <w:rPr>
                <w:rFonts w:eastAsia="黑体" w:cs="Calibri"/>
              </w:rPr>
            </w:pPr>
            <w:r>
              <w:rPr>
                <w:rFonts w:eastAsia="黑体" w:cs="Calibri"/>
              </w:rPr>
              <w:t>评分细则</w:t>
            </w:r>
          </w:p>
          <w:p w14:paraId="296C256C"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34E462C6" w14:textId="77777777" w:rsidR="00586D37" w:rsidRDefault="00000000">
            <w:pPr>
              <w:jc w:val="center"/>
              <w:rPr>
                <w:rFonts w:eastAsia="黑体" w:cs="Calibri"/>
              </w:rPr>
            </w:pPr>
            <w:r>
              <w:rPr>
                <w:rFonts w:eastAsia="黑体" w:cs="Calibri"/>
              </w:rPr>
              <w:t>分值</w:t>
            </w:r>
          </w:p>
          <w:p w14:paraId="38AE1BCC" w14:textId="77777777" w:rsidR="00586D37" w:rsidRDefault="00000000">
            <w:pPr>
              <w:jc w:val="center"/>
              <w:rPr>
                <w:rFonts w:eastAsia="黑体" w:cs="Calibri"/>
              </w:rPr>
            </w:pPr>
            <w:r>
              <w:rPr>
                <w:rFonts w:eastAsia="黑体" w:cs="Calibri"/>
              </w:rPr>
              <w:t>（分）</w:t>
            </w:r>
          </w:p>
        </w:tc>
      </w:tr>
      <w:tr w:rsidR="00586D37" w14:paraId="30B16A4D" w14:textId="77777777">
        <w:trPr>
          <w:trHeight w:val="454"/>
        </w:trPr>
        <w:tc>
          <w:tcPr>
            <w:tcW w:w="603" w:type="dxa"/>
            <w:vAlign w:val="center"/>
          </w:tcPr>
          <w:p w14:paraId="1C670359" w14:textId="77777777" w:rsidR="00586D37" w:rsidRDefault="00000000">
            <w:pPr>
              <w:rPr>
                <w:rFonts w:cs="Calibri"/>
                <w:szCs w:val="21"/>
              </w:rPr>
            </w:pPr>
            <w:r>
              <w:rPr>
                <w:rFonts w:cs="Calibri"/>
                <w:szCs w:val="21"/>
              </w:rPr>
              <w:t>一</w:t>
            </w:r>
          </w:p>
        </w:tc>
        <w:tc>
          <w:tcPr>
            <w:tcW w:w="1679" w:type="dxa"/>
            <w:vAlign w:val="center"/>
          </w:tcPr>
          <w:p w14:paraId="36F827B4" w14:textId="77777777" w:rsidR="00586D37" w:rsidRDefault="00000000">
            <w:pPr>
              <w:rPr>
                <w:rFonts w:cs="Calibri"/>
                <w:szCs w:val="21"/>
              </w:rPr>
            </w:pPr>
            <w:r>
              <w:rPr>
                <w:rFonts w:cs="Calibri"/>
                <w:szCs w:val="21"/>
              </w:rPr>
              <w:t>履约能力</w:t>
            </w:r>
          </w:p>
        </w:tc>
        <w:tc>
          <w:tcPr>
            <w:tcW w:w="6356" w:type="dxa"/>
            <w:vAlign w:val="center"/>
          </w:tcPr>
          <w:p w14:paraId="6917EAF9" w14:textId="77777777" w:rsidR="00586D37" w:rsidRDefault="00586D37">
            <w:pPr>
              <w:rPr>
                <w:rFonts w:cs="Calibri"/>
                <w:szCs w:val="21"/>
              </w:rPr>
            </w:pPr>
          </w:p>
        </w:tc>
        <w:tc>
          <w:tcPr>
            <w:tcW w:w="763" w:type="dxa"/>
            <w:vAlign w:val="center"/>
          </w:tcPr>
          <w:p w14:paraId="559E3057" w14:textId="77777777" w:rsidR="00586D37" w:rsidRDefault="00586D37">
            <w:pPr>
              <w:rPr>
                <w:rFonts w:cs="Calibri"/>
                <w:szCs w:val="21"/>
              </w:rPr>
            </w:pPr>
          </w:p>
        </w:tc>
      </w:tr>
      <w:tr w:rsidR="00586D37" w14:paraId="718EA158" w14:textId="77777777">
        <w:trPr>
          <w:trHeight w:val="454"/>
        </w:trPr>
        <w:tc>
          <w:tcPr>
            <w:tcW w:w="603" w:type="dxa"/>
            <w:vAlign w:val="center"/>
          </w:tcPr>
          <w:p w14:paraId="2147C6A5" w14:textId="77777777" w:rsidR="00586D37" w:rsidRDefault="00586D37">
            <w:pPr>
              <w:numPr>
                <w:ilvl w:val="0"/>
                <w:numId w:val="48"/>
              </w:numPr>
              <w:ind w:firstLine="0"/>
              <w:rPr>
                <w:rFonts w:cs="Calibri"/>
                <w:szCs w:val="21"/>
              </w:rPr>
            </w:pPr>
          </w:p>
        </w:tc>
        <w:tc>
          <w:tcPr>
            <w:tcW w:w="1679" w:type="dxa"/>
            <w:vAlign w:val="center"/>
          </w:tcPr>
          <w:p w14:paraId="599C6408" w14:textId="77777777" w:rsidR="00586D37" w:rsidRDefault="00000000">
            <w:pPr>
              <w:rPr>
                <w:rFonts w:cs="Calibri"/>
                <w:szCs w:val="21"/>
              </w:rPr>
            </w:pPr>
            <w:r>
              <w:rPr>
                <w:rFonts w:cs="Calibri"/>
                <w:szCs w:val="21"/>
              </w:rPr>
              <w:t>投标产品业绩</w:t>
            </w:r>
          </w:p>
        </w:tc>
        <w:tc>
          <w:tcPr>
            <w:tcW w:w="6356" w:type="dxa"/>
            <w:vAlign w:val="center"/>
          </w:tcPr>
          <w:p w14:paraId="5FB67AAB" w14:textId="77777777" w:rsidR="00586D37" w:rsidRDefault="00000000">
            <w:pPr>
              <w:rPr>
                <w:rFonts w:cs="Calibri"/>
                <w:szCs w:val="21"/>
              </w:rPr>
            </w:pPr>
            <w:r>
              <w:rPr>
                <w:rFonts w:cs="Calibri"/>
                <w:szCs w:val="21"/>
              </w:rPr>
              <w:t>投标产品业绩</w:t>
            </w:r>
          </w:p>
          <w:p w14:paraId="768CE44F"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ascii="宋体" w:hAnsi="宋体" w:hint="eastAsia"/>
                <w:color w:val="000000" w:themeColor="text1"/>
                <w:szCs w:val="21"/>
              </w:rPr>
              <w:t>氮氢空-气体发生器</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w:t>
            </w:r>
            <w:r>
              <w:rPr>
                <w:rFonts w:cs="Calibri" w:hint="eastAsia"/>
                <w:szCs w:val="21"/>
              </w:rPr>
              <w:t>，合同中产品与投标产品型号一致</w:t>
            </w:r>
            <w:r>
              <w:rPr>
                <w:rFonts w:cs="Calibri"/>
                <w:szCs w:val="21"/>
              </w:rPr>
              <w:t>。</w:t>
            </w:r>
          </w:p>
          <w:p w14:paraId="161FA403" w14:textId="77777777" w:rsidR="00586D37" w:rsidRDefault="00000000">
            <w:pPr>
              <w:rPr>
                <w:rFonts w:eastAsia="楷体" w:cs="Calibri"/>
                <w:szCs w:val="21"/>
              </w:rPr>
            </w:pPr>
            <w:r>
              <w:rPr>
                <w:rFonts w:eastAsia="楷体" w:cs="Calibri" w:hint="eastAsia"/>
                <w:szCs w:val="21"/>
              </w:rPr>
              <w:t>说明：①根据投标文件中提供的业绩合同进行评分，未提供或不符合以上条件不得分。</w:t>
            </w:r>
          </w:p>
          <w:p w14:paraId="56E3BD90" w14:textId="77777777" w:rsidR="00586D37" w:rsidRDefault="00000000">
            <w:pPr>
              <w:rPr>
                <w:rFonts w:cs="Calibri"/>
                <w:szCs w:val="21"/>
              </w:rPr>
            </w:pPr>
            <w:r>
              <w:rPr>
                <w:rFonts w:eastAsia="楷体" w:cs="Calibri" w:hint="eastAsia"/>
                <w:szCs w:val="21"/>
              </w:rPr>
              <w:t>②标项内任一产品如为首台套产品以及产品核心技术高于国内领先水平，并具有明晰自主知识产权的“制造精品”产品，自认定之日起</w:t>
            </w:r>
            <w:r>
              <w:rPr>
                <w:rFonts w:eastAsia="楷体" w:cs="Calibri" w:hint="eastAsia"/>
                <w:szCs w:val="21"/>
              </w:rPr>
              <w:t>3</w:t>
            </w:r>
            <w:r>
              <w:rPr>
                <w:rFonts w:eastAsia="楷体" w:cs="Calibri" w:hint="eastAsia"/>
                <w:szCs w:val="21"/>
              </w:rPr>
              <w:t>年内视同已具备相应销售业绩，业绩分值为满分。根据投标文件中提供的相应证明材料进行评分，未提供或不符合以上条件不得分。</w:t>
            </w:r>
          </w:p>
        </w:tc>
        <w:tc>
          <w:tcPr>
            <w:tcW w:w="763" w:type="dxa"/>
            <w:vAlign w:val="center"/>
          </w:tcPr>
          <w:p w14:paraId="79EC192C" w14:textId="77777777" w:rsidR="00586D37" w:rsidRDefault="00000000">
            <w:pPr>
              <w:rPr>
                <w:rFonts w:cs="Calibri"/>
                <w:szCs w:val="21"/>
              </w:rPr>
            </w:pPr>
            <w:r>
              <w:rPr>
                <w:rFonts w:cs="Calibri"/>
                <w:szCs w:val="21"/>
              </w:rPr>
              <w:t>3</w:t>
            </w:r>
          </w:p>
        </w:tc>
      </w:tr>
      <w:tr w:rsidR="00586D37" w14:paraId="071166C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7D0B09F"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6C147CC8"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6903E742" w14:textId="77777777" w:rsidR="00586D37" w:rsidRDefault="00586D37">
            <w:pPr>
              <w:rPr>
                <w:rFonts w:cs="Calibri"/>
                <w:szCs w:val="21"/>
              </w:rPr>
            </w:pPr>
          </w:p>
        </w:tc>
        <w:tc>
          <w:tcPr>
            <w:tcW w:w="763" w:type="dxa"/>
            <w:vAlign w:val="center"/>
          </w:tcPr>
          <w:p w14:paraId="55CBD0AD" w14:textId="77777777" w:rsidR="00586D37" w:rsidRDefault="00586D37">
            <w:pPr>
              <w:rPr>
                <w:rFonts w:cs="Calibri"/>
                <w:szCs w:val="21"/>
              </w:rPr>
            </w:pPr>
          </w:p>
        </w:tc>
      </w:tr>
      <w:tr w:rsidR="00586D37" w14:paraId="0578919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1A173CE" w14:textId="77777777" w:rsidR="00586D37" w:rsidRDefault="00586D37">
            <w:pPr>
              <w:numPr>
                <w:ilvl w:val="0"/>
                <w:numId w:val="48"/>
              </w:numPr>
              <w:ind w:firstLine="0"/>
              <w:rPr>
                <w:rFonts w:cs="Calibri"/>
                <w:szCs w:val="21"/>
              </w:rPr>
            </w:pPr>
          </w:p>
        </w:tc>
        <w:tc>
          <w:tcPr>
            <w:tcW w:w="1679" w:type="dxa"/>
            <w:tcBorders>
              <w:right w:val="single" w:sz="4" w:space="0" w:color="auto"/>
            </w:tcBorders>
            <w:vAlign w:val="center"/>
          </w:tcPr>
          <w:p w14:paraId="69E47B8D" w14:textId="77777777" w:rsidR="00586D37" w:rsidRDefault="00000000">
            <w:pPr>
              <w:rPr>
                <w:rFonts w:cs="Calibri"/>
                <w:szCs w:val="21"/>
              </w:rPr>
            </w:pPr>
            <w:r>
              <w:rPr>
                <w:rFonts w:cs="Calibri"/>
                <w:szCs w:val="21"/>
              </w:rPr>
              <w:t>产品技术指标</w:t>
            </w:r>
            <w:r>
              <w:rPr>
                <w:rFonts w:cs="Calibri" w:hint="eastAsia"/>
                <w:szCs w:val="21"/>
              </w:rPr>
              <w:t>的</w:t>
            </w:r>
            <w:r>
              <w:rPr>
                <w:rFonts w:cs="Calibri"/>
                <w:szCs w:val="21"/>
              </w:rPr>
              <w:t>符合性</w:t>
            </w:r>
          </w:p>
        </w:tc>
        <w:tc>
          <w:tcPr>
            <w:tcW w:w="6356" w:type="dxa"/>
            <w:tcBorders>
              <w:left w:val="single" w:sz="4" w:space="0" w:color="auto"/>
            </w:tcBorders>
            <w:vAlign w:val="center"/>
          </w:tcPr>
          <w:p w14:paraId="7D64C8A1" w14:textId="77777777" w:rsidR="00586D37" w:rsidRDefault="00000000">
            <w:pPr>
              <w:rPr>
                <w:rFonts w:cs="Calibri"/>
                <w:szCs w:val="21"/>
              </w:rPr>
            </w:pPr>
            <w:r>
              <w:rPr>
                <w:rFonts w:cs="Calibri"/>
                <w:szCs w:val="21"/>
              </w:rPr>
              <w:t>产品技术要求符合性</w:t>
            </w:r>
          </w:p>
          <w:p w14:paraId="1E71C4B9" w14:textId="77777777" w:rsidR="00586D37" w:rsidRDefault="00000000">
            <w:pPr>
              <w:rPr>
                <w:rFonts w:cs="Calibri"/>
                <w:szCs w:val="21"/>
              </w:rPr>
            </w:pPr>
            <w:r>
              <w:rPr>
                <w:rFonts w:cs="Calibri"/>
                <w:szCs w:val="21"/>
              </w:rPr>
              <w:t>(1)</w:t>
            </w:r>
            <w:r>
              <w:rPr>
                <w:rFonts w:cs="Calibri"/>
                <w:szCs w:val="21"/>
              </w:rPr>
              <w:t>【</w:t>
            </w:r>
            <w:r>
              <w:rPr>
                <w:rFonts w:cs="Calibri" w:hint="eastAsia"/>
                <w:szCs w:val="21"/>
              </w:rPr>
              <w:t>35</w:t>
            </w:r>
            <w:r>
              <w:rPr>
                <w:rFonts w:cs="Calibri" w:hint="eastAsia"/>
                <w:szCs w:val="21"/>
              </w:rPr>
              <w:t>分</w:t>
            </w:r>
            <w:r>
              <w:rPr>
                <w:rFonts w:cs="Calibri"/>
                <w:szCs w:val="21"/>
              </w:rPr>
              <w:t>】投标文件明确的投标产品技术指标符合招标文件规定的产品技术要求（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hint="eastAsia"/>
                <w:szCs w:val="21"/>
              </w:rPr>
              <w:t>35</w:t>
            </w:r>
            <w:r>
              <w:rPr>
                <w:rFonts w:cs="Calibri"/>
                <w:szCs w:val="21"/>
              </w:rPr>
              <w:t>分，如有一项</w:t>
            </w:r>
            <w:r>
              <w:rPr>
                <w:rFonts w:eastAsiaTheme="minorEastAsia" w:cs="Calibri"/>
                <w:color w:val="000000"/>
                <w:szCs w:val="21"/>
              </w:rPr>
              <w:t>不符合</w:t>
            </w:r>
            <w:r>
              <w:rPr>
                <w:rFonts w:cs="Calibri"/>
                <w:szCs w:val="21"/>
              </w:rPr>
              <w:t>扣</w:t>
            </w:r>
            <w:r>
              <w:rPr>
                <w:rFonts w:cs="Calibri" w:hint="eastAsia"/>
                <w:szCs w:val="21"/>
              </w:rPr>
              <w:t>5</w:t>
            </w:r>
            <w:r>
              <w:rPr>
                <w:rFonts w:cs="Calibri"/>
                <w:szCs w:val="21"/>
              </w:rPr>
              <w:t>分，最高扣</w:t>
            </w:r>
            <w:r>
              <w:rPr>
                <w:rFonts w:cs="Calibri" w:hint="eastAsia"/>
                <w:szCs w:val="21"/>
              </w:rPr>
              <w:t>35</w:t>
            </w:r>
            <w:r>
              <w:rPr>
                <w:rFonts w:cs="Calibri"/>
                <w:szCs w:val="21"/>
              </w:rPr>
              <w:t>分。</w:t>
            </w:r>
          </w:p>
          <w:p w14:paraId="0D94A6FB" w14:textId="77777777" w:rsidR="00586D37" w:rsidRDefault="00000000">
            <w:pPr>
              <w:rPr>
                <w:rFonts w:eastAsia="楷体" w:cs="Calibri"/>
                <w:szCs w:val="21"/>
              </w:rPr>
            </w:pPr>
            <w:r>
              <w:rPr>
                <w:rFonts w:eastAsia="楷体" w:cs="Calibri"/>
                <w:szCs w:val="21"/>
              </w:rPr>
              <w:t>说明：</w:t>
            </w:r>
            <w:r>
              <w:rPr>
                <w:rFonts w:ascii="宋体" w:hAnsi="宋体" w:cs="宋体" w:hint="eastAsia"/>
                <w:szCs w:val="21"/>
              </w:rPr>
              <w:t>▲</w:t>
            </w:r>
            <w:r>
              <w:rPr>
                <w:rFonts w:eastAsia="楷体" w:cs="Calibri"/>
                <w:szCs w:val="21"/>
              </w:rPr>
              <w:t>如有</w:t>
            </w:r>
            <w:r>
              <w:rPr>
                <w:rFonts w:eastAsia="楷体" w:cs="Calibri" w:hint="eastAsia"/>
                <w:szCs w:val="21"/>
              </w:rPr>
              <w:t>8</w:t>
            </w:r>
            <w:r>
              <w:rPr>
                <w:rFonts w:eastAsia="楷体" w:cs="Calibri"/>
                <w:szCs w:val="21"/>
              </w:rPr>
              <w:t>项及以上标有</w:t>
            </w:r>
            <w:r>
              <w:rPr>
                <w:rFonts w:eastAsia="楷体" w:cs="Calibri"/>
                <w:szCs w:val="21"/>
              </w:rPr>
              <w:t>“</w:t>
            </w:r>
            <w:r>
              <w:rPr>
                <w:rFonts w:ascii="Segoe UI Symbol" w:eastAsia="楷体" w:hAnsi="Segoe UI Symbol" w:cs="Segoe UI Symbol"/>
                <w:szCs w:val="21"/>
              </w:rPr>
              <w:t>★</w:t>
            </w:r>
            <w:r>
              <w:rPr>
                <w:rFonts w:eastAsia="楷体" w:cs="Calibri"/>
                <w:szCs w:val="21"/>
              </w:rPr>
              <w:t>”</w:t>
            </w:r>
            <w:r>
              <w:rPr>
                <w:rFonts w:eastAsia="楷体" w:cs="Calibri"/>
                <w:szCs w:val="21"/>
              </w:rPr>
              <w:t>指标项未响应或不满足，投标文件作无效处理。</w:t>
            </w:r>
          </w:p>
          <w:p w14:paraId="1AD6A063" w14:textId="77777777" w:rsidR="00586D37" w:rsidRDefault="00000000">
            <w:pPr>
              <w:rPr>
                <w:rFonts w:cs="Calibri"/>
                <w:szCs w:val="21"/>
              </w:rPr>
            </w:pPr>
            <w:r>
              <w:rPr>
                <w:rFonts w:cs="Calibri"/>
                <w:szCs w:val="21"/>
              </w:rPr>
              <w:t>(</w:t>
            </w:r>
            <w:r>
              <w:rPr>
                <w:rFonts w:cs="Calibri" w:hint="eastAsia"/>
                <w:szCs w:val="21"/>
              </w:rPr>
              <w:t>2</w:t>
            </w:r>
            <w:r>
              <w:rPr>
                <w:rFonts w:cs="Calibri"/>
                <w:szCs w:val="21"/>
              </w:rPr>
              <w:t>)</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hint="eastAsia"/>
                <w:szCs w:val="21"/>
              </w:rPr>
              <w:t>10</w:t>
            </w:r>
            <w:r>
              <w:rPr>
                <w:rFonts w:cs="Calibri"/>
                <w:szCs w:val="21"/>
              </w:rPr>
              <w:t>分，一项扣</w:t>
            </w:r>
            <w:r>
              <w:rPr>
                <w:rFonts w:cs="Calibri" w:hint="eastAsia"/>
                <w:szCs w:val="21"/>
              </w:rPr>
              <w:t>2</w:t>
            </w:r>
            <w:r>
              <w:rPr>
                <w:rFonts w:cs="Calibri"/>
                <w:szCs w:val="21"/>
              </w:rPr>
              <w:t>分，最高扣</w:t>
            </w:r>
            <w:r>
              <w:rPr>
                <w:rFonts w:cs="Calibri" w:hint="eastAsia"/>
                <w:szCs w:val="21"/>
              </w:rPr>
              <w:t>10</w:t>
            </w:r>
            <w:r>
              <w:rPr>
                <w:rFonts w:cs="Calibri"/>
                <w:szCs w:val="21"/>
              </w:rPr>
              <w:t>分。</w:t>
            </w:r>
          </w:p>
          <w:p w14:paraId="36D3A818" w14:textId="77777777" w:rsidR="00586D37" w:rsidRDefault="00000000">
            <w:pPr>
              <w:rPr>
                <w:rFonts w:cs="Calibri"/>
                <w:szCs w:val="21"/>
              </w:rPr>
            </w:pPr>
            <w:r>
              <w:rPr>
                <w:rFonts w:eastAsia="楷体" w:cs="Calibri"/>
                <w:szCs w:val="21"/>
              </w:rPr>
              <w:t>说明：</w:t>
            </w:r>
            <w:r>
              <w:rPr>
                <w:rFonts w:ascii="宋体" w:hAnsi="宋体" w:cs="宋体" w:hint="eastAsia"/>
                <w:szCs w:val="21"/>
              </w:rPr>
              <w:t>▲</w:t>
            </w:r>
            <w:r>
              <w:rPr>
                <w:rFonts w:eastAsia="楷体" w:cs="Calibri"/>
                <w:szCs w:val="21"/>
              </w:rPr>
              <w:t>如有</w:t>
            </w:r>
            <w:r>
              <w:rPr>
                <w:rFonts w:eastAsia="楷体" w:cs="Calibri" w:hint="eastAsia"/>
                <w:szCs w:val="21"/>
              </w:rPr>
              <w:t>6</w:t>
            </w:r>
            <w:r>
              <w:rPr>
                <w:rFonts w:eastAsia="楷体" w:cs="Calibri"/>
                <w:szCs w:val="21"/>
              </w:rPr>
              <w:t>项及以上指标项未响应或不满足，投标文件作无效处理。</w:t>
            </w:r>
          </w:p>
        </w:tc>
        <w:tc>
          <w:tcPr>
            <w:tcW w:w="763" w:type="dxa"/>
            <w:vAlign w:val="center"/>
          </w:tcPr>
          <w:p w14:paraId="70E4680C" w14:textId="77777777" w:rsidR="00586D37" w:rsidRDefault="00000000">
            <w:pPr>
              <w:rPr>
                <w:rFonts w:cs="Calibri"/>
                <w:szCs w:val="21"/>
              </w:rPr>
            </w:pPr>
            <w:r>
              <w:rPr>
                <w:rFonts w:cs="Calibri"/>
                <w:szCs w:val="21"/>
              </w:rPr>
              <w:t>4</w:t>
            </w:r>
            <w:r>
              <w:rPr>
                <w:rFonts w:cs="Calibri" w:hint="eastAsia"/>
                <w:szCs w:val="21"/>
              </w:rPr>
              <w:t>5</w:t>
            </w:r>
          </w:p>
        </w:tc>
      </w:tr>
      <w:tr w:rsidR="00586D37" w14:paraId="2FDF678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D752F3B" w14:textId="77777777" w:rsidR="00586D37" w:rsidRDefault="00586D37">
            <w:pPr>
              <w:numPr>
                <w:ilvl w:val="0"/>
                <w:numId w:val="48"/>
              </w:numPr>
              <w:ind w:firstLine="0"/>
              <w:rPr>
                <w:rFonts w:cs="Calibri"/>
                <w:szCs w:val="21"/>
              </w:rPr>
            </w:pPr>
          </w:p>
        </w:tc>
        <w:tc>
          <w:tcPr>
            <w:tcW w:w="1679" w:type="dxa"/>
            <w:tcBorders>
              <w:right w:val="single" w:sz="4" w:space="0" w:color="auto"/>
            </w:tcBorders>
            <w:vAlign w:val="center"/>
          </w:tcPr>
          <w:p w14:paraId="13A1D62F"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42A28458" w14:textId="77777777" w:rsidR="00586D37" w:rsidRDefault="00000000">
            <w:pPr>
              <w:rPr>
                <w:rFonts w:cs="Calibri"/>
                <w:szCs w:val="21"/>
              </w:rPr>
            </w:pPr>
            <w:r>
              <w:rPr>
                <w:rFonts w:cs="Calibri"/>
                <w:szCs w:val="21"/>
              </w:rPr>
              <w:t>产品技术指标的比较优势</w:t>
            </w:r>
          </w:p>
          <w:p w14:paraId="6FBBF171"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182A7536" w14:textId="77777777" w:rsidR="00586D37" w:rsidRDefault="00000000">
            <w:pPr>
              <w:rPr>
                <w:rFonts w:cs="Calibri"/>
                <w:szCs w:val="21"/>
              </w:rPr>
            </w:pPr>
            <w:r>
              <w:rPr>
                <w:rFonts w:cs="Calibri" w:hint="eastAsia"/>
                <w:szCs w:val="21"/>
              </w:rPr>
              <w:t>10</w:t>
            </w:r>
          </w:p>
        </w:tc>
      </w:tr>
      <w:tr w:rsidR="00586D37" w14:paraId="6697AF1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893170F" w14:textId="77777777" w:rsidR="00586D37" w:rsidRDefault="00586D37">
            <w:pPr>
              <w:numPr>
                <w:ilvl w:val="0"/>
                <w:numId w:val="48"/>
              </w:numPr>
              <w:ind w:firstLine="0"/>
              <w:rPr>
                <w:rFonts w:cs="Calibri"/>
                <w:szCs w:val="21"/>
              </w:rPr>
            </w:pPr>
          </w:p>
        </w:tc>
        <w:tc>
          <w:tcPr>
            <w:tcW w:w="1679" w:type="dxa"/>
            <w:tcBorders>
              <w:bottom w:val="single" w:sz="4" w:space="0" w:color="auto"/>
              <w:right w:val="single" w:sz="4" w:space="0" w:color="auto"/>
            </w:tcBorders>
            <w:vAlign w:val="center"/>
          </w:tcPr>
          <w:p w14:paraId="2DE867B4"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47DF2248" w14:textId="77777777" w:rsidR="00586D37" w:rsidRDefault="00000000">
            <w:pPr>
              <w:rPr>
                <w:rFonts w:cs="Calibri"/>
                <w:szCs w:val="21"/>
              </w:rPr>
            </w:pPr>
            <w:r>
              <w:rPr>
                <w:rFonts w:cs="Calibri"/>
                <w:szCs w:val="21"/>
              </w:rPr>
              <w:t>产品安装、调试</w:t>
            </w:r>
            <w:r>
              <w:rPr>
                <w:rFonts w:cs="Calibri" w:hint="eastAsia"/>
                <w:szCs w:val="21"/>
              </w:rPr>
              <w:t>方案</w:t>
            </w:r>
          </w:p>
          <w:p w14:paraId="5632FF58"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7D7AAEFA" w14:textId="77777777" w:rsidR="00586D37" w:rsidRDefault="00000000">
            <w:pPr>
              <w:rPr>
                <w:rFonts w:cs="Calibri"/>
                <w:szCs w:val="21"/>
              </w:rPr>
            </w:pPr>
            <w:r>
              <w:rPr>
                <w:rFonts w:cs="Calibri" w:hint="eastAsia"/>
                <w:szCs w:val="21"/>
              </w:rPr>
              <w:t>1</w:t>
            </w:r>
          </w:p>
        </w:tc>
      </w:tr>
      <w:tr w:rsidR="00586D37" w14:paraId="5801151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4260D4E" w14:textId="77777777" w:rsidR="00586D37" w:rsidRDefault="00586D37">
            <w:pPr>
              <w:numPr>
                <w:ilvl w:val="0"/>
                <w:numId w:val="48"/>
              </w:numPr>
              <w:ind w:firstLine="0"/>
              <w:rPr>
                <w:rFonts w:cs="Calibri"/>
                <w:szCs w:val="21"/>
              </w:rPr>
            </w:pPr>
          </w:p>
        </w:tc>
        <w:tc>
          <w:tcPr>
            <w:tcW w:w="1679" w:type="dxa"/>
            <w:tcBorders>
              <w:bottom w:val="single" w:sz="4" w:space="0" w:color="auto"/>
              <w:right w:val="single" w:sz="4" w:space="0" w:color="auto"/>
            </w:tcBorders>
            <w:vAlign w:val="center"/>
          </w:tcPr>
          <w:p w14:paraId="22D94965"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04E17C4A" w14:textId="77777777" w:rsidR="00586D37" w:rsidRDefault="00000000">
            <w:pPr>
              <w:rPr>
                <w:rFonts w:cs="Calibri"/>
                <w:szCs w:val="21"/>
              </w:rPr>
            </w:pPr>
            <w:r>
              <w:rPr>
                <w:rFonts w:cs="Calibri" w:hint="eastAsia"/>
                <w:szCs w:val="21"/>
              </w:rPr>
              <w:t>产品各项指标验收方案</w:t>
            </w:r>
          </w:p>
          <w:p w14:paraId="5969D921"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w:t>
            </w:r>
            <w:r>
              <w:rPr>
                <w:rFonts w:cs="Calibri" w:hint="eastAsia"/>
                <w:szCs w:val="21"/>
              </w:rPr>
              <w:lastRenderedPageBreak/>
              <w:t>全但准确性不足的得</w:t>
            </w:r>
            <w:r>
              <w:rPr>
                <w:rFonts w:cs="Calibri" w:hint="eastAsia"/>
                <w:szCs w:val="21"/>
              </w:rPr>
              <w:t>1</w:t>
            </w:r>
            <w:r>
              <w:rPr>
                <w:rFonts w:cs="Calibri" w:hint="eastAsia"/>
                <w:szCs w:val="21"/>
              </w:rPr>
              <w:t>分；不齐全或不准确的不得分。</w:t>
            </w:r>
          </w:p>
        </w:tc>
        <w:tc>
          <w:tcPr>
            <w:tcW w:w="763" w:type="dxa"/>
            <w:vAlign w:val="center"/>
          </w:tcPr>
          <w:p w14:paraId="4CBBB44F" w14:textId="77777777" w:rsidR="00586D37" w:rsidRDefault="00000000">
            <w:pPr>
              <w:rPr>
                <w:rFonts w:cs="Calibri"/>
                <w:szCs w:val="21"/>
              </w:rPr>
            </w:pPr>
            <w:r>
              <w:rPr>
                <w:rFonts w:cs="Calibri" w:hint="eastAsia"/>
                <w:szCs w:val="21"/>
              </w:rPr>
              <w:lastRenderedPageBreak/>
              <w:t>2</w:t>
            </w:r>
          </w:p>
        </w:tc>
      </w:tr>
      <w:tr w:rsidR="00586D37" w14:paraId="53CB2D3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C91E2E6" w14:textId="77777777" w:rsidR="00586D37" w:rsidRDefault="00586D37">
            <w:pPr>
              <w:numPr>
                <w:ilvl w:val="0"/>
                <w:numId w:val="48"/>
              </w:numPr>
              <w:ind w:firstLine="0"/>
              <w:rPr>
                <w:rFonts w:cs="Calibri"/>
                <w:szCs w:val="21"/>
              </w:rPr>
            </w:pPr>
          </w:p>
        </w:tc>
        <w:tc>
          <w:tcPr>
            <w:tcW w:w="1679" w:type="dxa"/>
            <w:tcBorders>
              <w:bottom w:val="single" w:sz="4" w:space="0" w:color="auto"/>
              <w:right w:val="single" w:sz="4" w:space="0" w:color="auto"/>
            </w:tcBorders>
            <w:vAlign w:val="center"/>
          </w:tcPr>
          <w:p w14:paraId="43BA7476"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6312A3B7" w14:textId="77777777" w:rsidR="00586D37" w:rsidRDefault="00000000">
            <w:pPr>
              <w:rPr>
                <w:rFonts w:cs="Calibri"/>
                <w:szCs w:val="21"/>
              </w:rPr>
            </w:pPr>
            <w:r>
              <w:rPr>
                <w:rFonts w:cs="Calibri"/>
                <w:szCs w:val="21"/>
              </w:rPr>
              <w:t>产品节能环保</w:t>
            </w:r>
          </w:p>
          <w:p w14:paraId="5D1F7CF2"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1C09251C"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25E16ACE" w14:textId="77777777" w:rsidR="00586D37" w:rsidRDefault="00000000">
            <w:pPr>
              <w:rPr>
                <w:rFonts w:cs="Calibri"/>
                <w:szCs w:val="21"/>
              </w:rPr>
            </w:pPr>
            <w:r>
              <w:rPr>
                <w:rFonts w:cs="Calibri"/>
                <w:szCs w:val="21"/>
              </w:rPr>
              <w:t>1</w:t>
            </w:r>
          </w:p>
        </w:tc>
      </w:tr>
      <w:tr w:rsidR="00586D37" w14:paraId="1647480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49167CD"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4947E363"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65EB247B" w14:textId="77777777" w:rsidR="00586D37" w:rsidRDefault="00586D37">
            <w:pPr>
              <w:rPr>
                <w:rFonts w:cs="Calibri"/>
                <w:szCs w:val="21"/>
              </w:rPr>
            </w:pPr>
          </w:p>
        </w:tc>
        <w:tc>
          <w:tcPr>
            <w:tcW w:w="763" w:type="dxa"/>
            <w:vAlign w:val="center"/>
          </w:tcPr>
          <w:p w14:paraId="08E36285" w14:textId="77777777" w:rsidR="00586D37" w:rsidRDefault="00586D37">
            <w:pPr>
              <w:rPr>
                <w:rFonts w:cs="Calibri"/>
                <w:szCs w:val="21"/>
              </w:rPr>
            </w:pPr>
          </w:p>
        </w:tc>
      </w:tr>
      <w:tr w:rsidR="00586D37" w14:paraId="6C0A283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7A23756" w14:textId="77777777" w:rsidR="00586D37" w:rsidRDefault="00586D37">
            <w:pPr>
              <w:numPr>
                <w:ilvl w:val="0"/>
                <w:numId w:val="48"/>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3531CA71"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52300F9D" w14:textId="77777777" w:rsidR="00586D37" w:rsidRDefault="00000000">
            <w:pPr>
              <w:rPr>
                <w:rFonts w:cs="Calibri"/>
                <w:szCs w:val="21"/>
              </w:rPr>
            </w:pPr>
            <w:r>
              <w:rPr>
                <w:rFonts w:cs="Calibri" w:hint="eastAsia"/>
                <w:szCs w:val="21"/>
              </w:rPr>
              <w:t>产品质保期</w:t>
            </w:r>
          </w:p>
          <w:p w14:paraId="18D3ED94"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154DFDB1" w14:textId="77777777" w:rsidR="00586D37" w:rsidRDefault="00000000">
            <w:pPr>
              <w:rPr>
                <w:rFonts w:cs="Calibri"/>
                <w:szCs w:val="21"/>
              </w:rPr>
            </w:pPr>
            <w:r>
              <w:rPr>
                <w:rFonts w:cs="Calibri"/>
                <w:szCs w:val="21"/>
              </w:rPr>
              <w:t>2</w:t>
            </w:r>
          </w:p>
        </w:tc>
      </w:tr>
      <w:tr w:rsidR="00586D37" w14:paraId="18C581B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CB6D486" w14:textId="77777777" w:rsidR="00586D37" w:rsidRDefault="00586D37">
            <w:pPr>
              <w:numPr>
                <w:ilvl w:val="0"/>
                <w:numId w:val="48"/>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6D03F836"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4C562029" w14:textId="77777777" w:rsidR="00586D37" w:rsidRDefault="00000000">
            <w:pPr>
              <w:rPr>
                <w:rFonts w:cs="Calibri"/>
                <w:szCs w:val="21"/>
              </w:rPr>
            </w:pPr>
            <w:r>
              <w:rPr>
                <w:rFonts w:cs="Calibri"/>
                <w:szCs w:val="21"/>
              </w:rPr>
              <w:t>培训服务方案</w:t>
            </w:r>
          </w:p>
          <w:p w14:paraId="1F1C9824"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27056F5A"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168D941C"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5077A36E" w14:textId="77777777" w:rsidR="00586D37" w:rsidRDefault="00000000">
            <w:pPr>
              <w:rPr>
                <w:rFonts w:cs="Calibri"/>
                <w:szCs w:val="21"/>
              </w:rPr>
            </w:pPr>
            <w:r>
              <w:rPr>
                <w:rFonts w:cs="Calibri" w:hint="eastAsia"/>
                <w:szCs w:val="21"/>
              </w:rPr>
              <w:t>2</w:t>
            </w:r>
          </w:p>
        </w:tc>
      </w:tr>
      <w:tr w:rsidR="00586D37" w14:paraId="30AC898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C0DF948" w14:textId="77777777" w:rsidR="00586D37" w:rsidRDefault="00586D37">
            <w:pPr>
              <w:numPr>
                <w:ilvl w:val="0"/>
                <w:numId w:val="48"/>
              </w:numPr>
              <w:ind w:firstLine="0"/>
              <w:rPr>
                <w:rFonts w:cs="Calibri"/>
                <w:szCs w:val="21"/>
              </w:rPr>
            </w:pPr>
          </w:p>
        </w:tc>
        <w:tc>
          <w:tcPr>
            <w:tcW w:w="1679" w:type="dxa"/>
            <w:vAlign w:val="center"/>
          </w:tcPr>
          <w:p w14:paraId="6F213B03" w14:textId="77777777" w:rsidR="00586D37" w:rsidRDefault="00000000">
            <w:pPr>
              <w:rPr>
                <w:rFonts w:cs="Calibri"/>
                <w:szCs w:val="21"/>
              </w:rPr>
            </w:pPr>
            <w:r>
              <w:rPr>
                <w:rFonts w:cs="Calibri"/>
                <w:szCs w:val="21"/>
              </w:rPr>
              <w:t>售后技术支持方案</w:t>
            </w:r>
          </w:p>
        </w:tc>
        <w:tc>
          <w:tcPr>
            <w:tcW w:w="6356" w:type="dxa"/>
            <w:vAlign w:val="center"/>
          </w:tcPr>
          <w:p w14:paraId="68E1C5AB" w14:textId="77777777" w:rsidR="00586D37" w:rsidRDefault="00000000">
            <w:pPr>
              <w:rPr>
                <w:rFonts w:cs="Calibri"/>
                <w:szCs w:val="21"/>
              </w:rPr>
            </w:pPr>
            <w:r>
              <w:rPr>
                <w:rFonts w:cs="Calibri"/>
                <w:szCs w:val="21"/>
              </w:rPr>
              <w:t>售后技术支持方案</w:t>
            </w:r>
          </w:p>
          <w:p w14:paraId="38691A65"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33267666"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6598FB7F"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38F52C2D" w14:textId="77777777" w:rsidR="00586D37" w:rsidRDefault="00000000">
            <w:pPr>
              <w:rPr>
                <w:rFonts w:cs="Calibri"/>
                <w:szCs w:val="21"/>
              </w:rPr>
            </w:pPr>
            <w:r>
              <w:rPr>
                <w:rFonts w:cs="Calibri" w:hint="eastAsia"/>
                <w:szCs w:val="21"/>
              </w:rPr>
              <w:t>4</w:t>
            </w:r>
          </w:p>
        </w:tc>
      </w:tr>
      <w:tr w:rsidR="00586D37" w14:paraId="69DB48B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6259979" w14:textId="77777777" w:rsidR="00586D37" w:rsidRDefault="00586D37">
            <w:pPr>
              <w:rPr>
                <w:rFonts w:cs="Calibri"/>
                <w:szCs w:val="21"/>
              </w:rPr>
            </w:pPr>
          </w:p>
        </w:tc>
        <w:tc>
          <w:tcPr>
            <w:tcW w:w="1679" w:type="dxa"/>
            <w:vAlign w:val="center"/>
          </w:tcPr>
          <w:p w14:paraId="4B7D9A16" w14:textId="77777777" w:rsidR="00586D37" w:rsidRDefault="00586D37">
            <w:pPr>
              <w:rPr>
                <w:rFonts w:cs="Calibri"/>
                <w:szCs w:val="21"/>
              </w:rPr>
            </w:pPr>
          </w:p>
        </w:tc>
        <w:tc>
          <w:tcPr>
            <w:tcW w:w="6356" w:type="dxa"/>
            <w:vAlign w:val="center"/>
          </w:tcPr>
          <w:p w14:paraId="2C8D23BF" w14:textId="77777777" w:rsidR="00586D37" w:rsidRDefault="00000000">
            <w:pPr>
              <w:rPr>
                <w:rFonts w:cs="Calibri"/>
                <w:szCs w:val="21"/>
              </w:rPr>
            </w:pPr>
            <w:r>
              <w:rPr>
                <w:rFonts w:cs="Calibri"/>
                <w:szCs w:val="21"/>
              </w:rPr>
              <w:t>总分</w:t>
            </w:r>
          </w:p>
        </w:tc>
        <w:tc>
          <w:tcPr>
            <w:tcW w:w="763" w:type="dxa"/>
            <w:vAlign w:val="center"/>
          </w:tcPr>
          <w:p w14:paraId="3DA1237D"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1C81EB01"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3F213A43"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78C4FF51"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3883C49B"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321A43A7"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34A2333D"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4D946F45" w14:textId="77777777" w:rsidR="00586D37" w:rsidRDefault="00000000">
      <w:pPr>
        <w:widowControl/>
        <w:ind w:firstLineChars="200" w:firstLine="420"/>
        <w:rPr>
          <w:rFonts w:cs="Calibri"/>
          <w:szCs w:val="21"/>
        </w:rPr>
      </w:pPr>
      <w:r>
        <w:rPr>
          <w:rFonts w:cs="Calibri"/>
          <w:szCs w:val="21"/>
        </w:rPr>
        <w:lastRenderedPageBreak/>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527D882D"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34DE0595"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4488F9CC"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55E3EAB0"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23AF4B24"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16E25875" w14:textId="77777777" w:rsidR="00586D37" w:rsidRDefault="00000000">
      <w:pPr>
        <w:rPr>
          <w:rFonts w:cs="Calibri"/>
        </w:rPr>
      </w:pPr>
      <w:r>
        <w:rPr>
          <w:rFonts w:cs="Calibri"/>
        </w:rPr>
        <w:br w:type="page"/>
      </w:r>
    </w:p>
    <w:p w14:paraId="046832B6" w14:textId="77777777" w:rsidR="00586D37" w:rsidRDefault="00000000">
      <w:pPr>
        <w:pStyle w:val="3"/>
        <w:ind w:firstLine="420"/>
        <w:rPr>
          <w:rFonts w:cs="Calibri"/>
        </w:rPr>
      </w:pPr>
      <w:r>
        <w:rPr>
          <w:rFonts w:cs="Calibri"/>
        </w:rPr>
        <w:lastRenderedPageBreak/>
        <w:t>【标项</w:t>
      </w:r>
      <w:r>
        <w:rPr>
          <w:rFonts w:cs="Calibri" w:hint="eastAsia"/>
        </w:rPr>
        <w:t>4</w:t>
      </w:r>
      <w:r>
        <w:rPr>
          <w:rFonts w:cs="Calibri"/>
        </w:rPr>
        <w:t>】评分因素及分值范围</w:t>
      </w:r>
    </w:p>
    <w:p w14:paraId="2C6E180E"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169DA3CF" w14:textId="77777777" w:rsidR="00586D37" w:rsidRDefault="00000000">
      <w:pPr>
        <w:ind w:firstLine="420"/>
        <w:rPr>
          <w:rFonts w:cs="Calibri"/>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6D4D2A26" w14:textId="77777777">
        <w:trPr>
          <w:trHeight w:val="454"/>
        </w:trPr>
        <w:tc>
          <w:tcPr>
            <w:tcW w:w="603" w:type="dxa"/>
            <w:vAlign w:val="center"/>
          </w:tcPr>
          <w:p w14:paraId="38A2040E" w14:textId="77777777" w:rsidR="00586D37" w:rsidRDefault="00000000">
            <w:pPr>
              <w:jc w:val="center"/>
              <w:rPr>
                <w:rFonts w:eastAsia="黑体" w:cs="Calibri"/>
              </w:rPr>
            </w:pPr>
            <w:r>
              <w:rPr>
                <w:rFonts w:eastAsia="黑体" w:cs="Calibri"/>
              </w:rPr>
              <w:t>序号</w:t>
            </w:r>
          </w:p>
        </w:tc>
        <w:tc>
          <w:tcPr>
            <w:tcW w:w="1679" w:type="dxa"/>
            <w:vAlign w:val="center"/>
          </w:tcPr>
          <w:p w14:paraId="3A826E58" w14:textId="77777777" w:rsidR="00586D37" w:rsidRDefault="00000000">
            <w:pPr>
              <w:jc w:val="center"/>
              <w:rPr>
                <w:rFonts w:eastAsia="黑体" w:cs="Calibri"/>
              </w:rPr>
            </w:pPr>
            <w:r>
              <w:rPr>
                <w:rFonts w:eastAsia="黑体" w:cs="Calibri"/>
              </w:rPr>
              <w:t>评分因素</w:t>
            </w:r>
          </w:p>
        </w:tc>
        <w:tc>
          <w:tcPr>
            <w:tcW w:w="6356" w:type="dxa"/>
            <w:vAlign w:val="center"/>
          </w:tcPr>
          <w:p w14:paraId="38CFF6F8" w14:textId="77777777" w:rsidR="00586D37" w:rsidRDefault="00000000">
            <w:pPr>
              <w:jc w:val="center"/>
              <w:rPr>
                <w:rFonts w:eastAsia="黑体" w:cs="Calibri"/>
              </w:rPr>
            </w:pPr>
            <w:r>
              <w:rPr>
                <w:rFonts w:eastAsia="黑体" w:cs="Calibri"/>
              </w:rPr>
              <w:t>评分细则</w:t>
            </w:r>
          </w:p>
          <w:p w14:paraId="1D424922"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12FC6A4E" w14:textId="77777777" w:rsidR="00586D37" w:rsidRDefault="00000000">
            <w:pPr>
              <w:jc w:val="center"/>
              <w:rPr>
                <w:rFonts w:eastAsia="黑体" w:cs="Calibri"/>
              </w:rPr>
            </w:pPr>
            <w:r>
              <w:rPr>
                <w:rFonts w:eastAsia="黑体" w:cs="Calibri"/>
              </w:rPr>
              <w:t>分值</w:t>
            </w:r>
          </w:p>
          <w:p w14:paraId="7886FAB7" w14:textId="77777777" w:rsidR="00586D37" w:rsidRDefault="00000000">
            <w:pPr>
              <w:jc w:val="center"/>
              <w:rPr>
                <w:rFonts w:eastAsia="黑体" w:cs="Calibri"/>
              </w:rPr>
            </w:pPr>
            <w:r>
              <w:rPr>
                <w:rFonts w:eastAsia="黑体" w:cs="Calibri"/>
              </w:rPr>
              <w:t>（分）</w:t>
            </w:r>
          </w:p>
        </w:tc>
      </w:tr>
      <w:tr w:rsidR="00586D37" w14:paraId="5E530C39" w14:textId="77777777">
        <w:trPr>
          <w:trHeight w:val="454"/>
        </w:trPr>
        <w:tc>
          <w:tcPr>
            <w:tcW w:w="603" w:type="dxa"/>
            <w:vAlign w:val="center"/>
          </w:tcPr>
          <w:p w14:paraId="4456F4C2" w14:textId="77777777" w:rsidR="00586D37" w:rsidRDefault="00000000">
            <w:pPr>
              <w:rPr>
                <w:rFonts w:cs="Calibri"/>
                <w:szCs w:val="21"/>
              </w:rPr>
            </w:pPr>
            <w:r>
              <w:rPr>
                <w:rFonts w:cs="Calibri"/>
                <w:szCs w:val="21"/>
              </w:rPr>
              <w:t>一</w:t>
            </w:r>
          </w:p>
        </w:tc>
        <w:tc>
          <w:tcPr>
            <w:tcW w:w="1679" w:type="dxa"/>
            <w:vAlign w:val="center"/>
          </w:tcPr>
          <w:p w14:paraId="56F8812E" w14:textId="77777777" w:rsidR="00586D37" w:rsidRDefault="00000000">
            <w:pPr>
              <w:rPr>
                <w:rFonts w:cs="Calibri"/>
                <w:szCs w:val="21"/>
              </w:rPr>
            </w:pPr>
            <w:r>
              <w:rPr>
                <w:rFonts w:cs="Calibri"/>
                <w:szCs w:val="21"/>
              </w:rPr>
              <w:t>履约能力</w:t>
            </w:r>
          </w:p>
        </w:tc>
        <w:tc>
          <w:tcPr>
            <w:tcW w:w="6356" w:type="dxa"/>
            <w:vAlign w:val="center"/>
          </w:tcPr>
          <w:p w14:paraId="16809F39" w14:textId="77777777" w:rsidR="00586D37" w:rsidRDefault="00586D37">
            <w:pPr>
              <w:rPr>
                <w:rFonts w:cs="Calibri"/>
                <w:szCs w:val="21"/>
              </w:rPr>
            </w:pPr>
          </w:p>
        </w:tc>
        <w:tc>
          <w:tcPr>
            <w:tcW w:w="763" w:type="dxa"/>
            <w:vAlign w:val="center"/>
          </w:tcPr>
          <w:p w14:paraId="5F691B8E" w14:textId="77777777" w:rsidR="00586D37" w:rsidRDefault="00586D37">
            <w:pPr>
              <w:rPr>
                <w:rFonts w:cs="Calibri"/>
                <w:szCs w:val="21"/>
              </w:rPr>
            </w:pPr>
          </w:p>
        </w:tc>
      </w:tr>
      <w:tr w:rsidR="00586D37" w14:paraId="5936CF56" w14:textId="77777777">
        <w:trPr>
          <w:trHeight w:val="454"/>
        </w:trPr>
        <w:tc>
          <w:tcPr>
            <w:tcW w:w="603" w:type="dxa"/>
            <w:vAlign w:val="center"/>
          </w:tcPr>
          <w:p w14:paraId="3308C74A" w14:textId="77777777" w:rsidR="00586D37" w:rsidRDefault="00586D37">
            <w:pPr>
              <w:numPr>
                <w:ilvl w:val="0"/>
                <w:numId w:val="49"/>
              </w:numPr>
              <w:ind w:firstLine="0"/>
              <w:rPr>
                <w:rFonts w:cs="Calibri"/>
                <w:szCs w:val="21"/>
              </w:rPr>
            </w:pPr>
          </w:p>
        </w:tc>
        <w:tc>
          <w:tcPr>
            <w:tcW w:w="1679" w:type="dxa"/>
            <w:vAlign w:val="center"/>
          </w:tcPr>
          <w:p w14:paraId="72D240E4" w14:textId="77777777" w:rsidR="00586D37" w:rsidRDefault="00000000">
            <w:pPr>
              <w:rPr>
                <w:rFonts w:cs="Calibri"/>
                <w:szCs w:val="21"/>
              </w:rPr>
            </w:pPr>
            <w:r>
              <w:rPr>
                <w:rFonts w:cs="Calibri"/>
                <w:szCs w:val="21"/>
              </w:rPr>
              <w:t>投标产品业绩</w:t>
            </w:r>
          </w:p>
        </w:tc>
        <w:tc>
          <w:tcPr>
            <w:tcW w:w="6356" w:type="dxa"/>
            <w:vAlign w:val="center"/>
          </w:tcPr>
          <w:p w14:paraId="071050F6" w14:textId="77777777" w:rsidR="00586D37" w:rsidRDefault="00000000">
            <w:pPr>
              <w:rPr>
                <w:rFonts w:cs="Calibri"/>
                <w:szCs w:val="21"/>
              </w:rPr>
            </w:pPr>
            <w:r>
              <w:rPr>
                <w:rFonts w:cs="Calibri"/>
                <w:szCs w:val="21"/>
              </w:rPr>
              <w:t>投标产品业绩</w:t>
            </w:r>
          </w:p>
          <w:p w14:paraId="17FE90A9"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ascii="宋体" w:hAnsi="宋体" w:hint="eastAsia"/>
                <w:color w:val="000000" w:themeColor="text1"/>
                <w:szCs w:val="21"/>
              </w:rPr>
              <w:t>全自动流动注射分析仪</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w:t>
            </w:r>
            <w:r>
              <w:rPr>
                <w:rFonts w:cs="Calibri" w:hint="eastAsia"/>
                <w:szCs w:val="21"/>
              </w:rPr>
              <w:t>，合同中产品与投标产品型号一致</w:t>
            </w:r>
            <w:r>
              <w:rPr>
                <w:rFonts w:cs="Calibri"/>
                <w:szCs w:val="21"/>
              </w:rPr>
              <w:t>。</w:t>
            </w:r>
          </w:p>
          <w:p w14:paraId="1C006C14" w14:textId="77777777" w:rsidR="00586D37" w:rsidRDefault="00000000">
            <w:pPr>
              <w:rPr>
                <w:rFonts w:eastAsia="楷体" w:cs="Calibri"/>
                <w:szCs w:val="21"/>
              </w:rPr>
            </w:pPr>
            <w:r>
              <w:rPr>
                <w:rFonts w:eastAsia="楷体" w:cs="Calibri" w:hint="eastAsia"/>
                <w:szCs w:val="21"/>
              </w:rPr>
              <w:t>说明：①根据投标文件中提供的业绩合同进行评分，未提供或不符合以上条件不得分。</w:t>
            </w:r>
          </w:p>
          <w:p w14:paraId="573EF615" w14:textId="77777777" w:rsidR="00586D37" w:rsidRDefault="00000000">
            <w:pPr>
              <w:rPr>
                <w:rFonts w:cs="Calibri"/>
                <w:szCs w:val="21"/>
              </w:rPr>
            </w:pPr>
            <w:r>
              <w:rPr>
                <w:rFonts w:eastAsia="楷体" w:cs="Calibri" w:hint="eastAsia"/>
                <w:szCs w:val="21"/>
              </w:rPr>
              <w:t>②标项内任一产品如为首台套产品以及产品核心技术高于国内领先水平，并具有明晰自主知识产权的“制造精品”产品，自认定之日起</w:t>
            </w:r>
            <w:r>
              <w:rPr>
                <w:rFonts w:eastAsia="楷体" w:cs="Calibri" w:hint="eastAsia"/>
                <w:szCs w:val="21"/>
              </w:rPr>
              <w:t>3</w:t>
            </w:r>
            <w:r>
              <w:rPr>
                <w:rFonts w:eastAsia="楷体" w:cs="Calibri" w:hint="eastAsia"/>
                <w:szCs w:val="21"/>
              </w:rPr>
              <w:t>年内视同已具备相应销售业绩，业绩分值为满分。根据投标文件中提供的相应证明材料进行评分，未提供或不符合以上条件不得分。</w:t>
            </w:r>
          </w:p>
        </w:tc>
        <w:tc>
          <w:tcPr>
            <w:tcW w:w="763" w:type="dxa"/>
            <w:vAlign w:val="center"/>
          </w:tcPr>
          <w:p w14:paraId="25737406" w14:textId="77777777" w:rsidR="00586D37" w:rsidRDefault="00000000">
            <w:pPr>
              <w:rPr>
                <w:rFonts w:cs="Calibri"/>
                <w:szCs w:val="21"/>
              </w:rPr>
            </w:pPr>
            <w:r>
              <w:rPr>
                <w:rFonts w:cs="Calibri"/>
                <w:szCs w:val="21"/>
              </w:rPr>
              <w:t>3</w:t>
            </w:r>
          </w:p>
        </w:tc>
      </w:tr>
      <w:tr w:rsidR="00586D37" w14:paraId="76C6977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6BD092F"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3D161BFA"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143C1FBD" w14:textId="77777777" w:rsidR="00586D37" w:rsidRDefault="00586D37">
            <w:pPr>
              <w:rPr>
                <w:rFonts w:cs="Calibri"/>
                <w:szCs w:val="21"/>
              </w:rPr>
            </w:pPr>
          </w:p>
        </w:tc>
        <w:tc>
          <w:tcPr>
            <w:tcW w:w="763" w:type="dxa"/>
            <w:vAlign w:val="center"/>
          </w:tcPr>
          <w:p w14:paraId="619A47EF" w14:textId="77777777" w:rsidR="00586D37" w:rsidRDefault="00586D37">
            <w:pPr>
              <w:rPr>
                <w:rFonts w:cs="Calibri"/>
                <w:szCs w:val="21"/>
              </w:rPr>
            </w:pPr>
          </w:p>
        </w:tc>
      </w:tr>
      <w:tr w:rsidR="00586D37" w14:paraId="289D574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BAD321B" w14:textId="77777777" w:rsidR="00586D37" w:rsidRDefault="00586D37">
            <w:pPr>
              <w:numPr>
                <w:ilvl w:val="0"/>
                <w:numId w:val="49"/>
              </w:numPr>
              <w:ind w:firstLine="0"/>
              <w:rPr>
                <w:rFonts w:cs="Calibri"/>
                <w:szCs w:val="21"/>
              </w:rPr>
            </w:pPr>
          </w:p>
        </w:tc>
        <w:tc>
          <w:tcPr>
            <w:tcW w:w="1679" w:type="dxa"/>
            <w:tcBorders>
              <w:right w:val="single" w:sz="4" w:space="0" w:color="auto"/>
            </w:tcBorders>
            <w:vAlign w:val="center"/>
          </w:tcPr>
          <w:p w14:paraId="7E67FE1C" w14:textId="77777777" w:rsidR="00586D37" w:rsidRDefault="00000000">
            <w:pPr>
              <w:rPr>
                <w:rFonts w:cs="Calibri"/>
                <w:szCs w:val="21"/>
              </w:rPr>
            </w:pPr>
            <w:r>
              <w:rPr>
                <w:rFonts w:cs="Calibri"/>
                <w:szCs w:val="21"/>
              </w:rPr>
              <w:t>产品技术指标</w:t>
            </w:r>
            <w:r>
              <w:rPr>
                <w:rFonts w:cs="Calibri" w:hint="eastAsia"/>
                <w:szCs w:val="21"/>
              </w:rPr>
              <w:t>的</w:t>
            </w:r>
            <w:r>
              <w:rPr>
                <w:rFonts w:cs="Calibri"/>
                <w:szCs w:val="21"/>
              </w:rPr>
              <w:t>符合性</w:t>
            </w:r>
          </w:p>
        </w:tc>
        <w:tc>
          <w:tcPr>
            <w:tcW w:w="6356" w:type="dxa"/>
            <w:tcBorders>
              <w:left w:val="single" w:sz="4" w:space="0" w:color="auto"/>
            </w:tcBorders>
            <w:vAlign w:val="center"/>
          </w:tcPr>
          <w:p w14:paraId="768C833C" w14:textId="77777777" w:rsidR="00586D37" w:rsidRDefault="00000000">
            <w:pPr>
              <w:rPr>
                <w:rFonts w:cs="Calibri"/>
                <w:szCs w:val="21"/>
              </w:rPr>
            </w:pPr>
            <w:r>
              <w:rPr>
                <w:rFonts w:cs="Calibri"/>
                <w:szCs w:val="21"/>
              </w:rPr>
              <w:t>产品技术要求符合性</w:t>
            </w:r>
          </w:p>
          <w:p w14:paraId="079399CC" w14:textId="77777777" w:rsidR="00586D37" w:rsidRDefault="00000000">
            <w:pPr>
              <w:rPr>
                <w:rFonts w:cs="Calibri"/>
                <w:szCs w:val="21"/>
              </w:rPr>
            </w:pPr>
            <w:r>
              <w:rPr>
                <w:rFonts w:cs="Calibri"/>
                <w:szCs w:val="21"/>
              </w:rPr>
              <w:t>(1)</w:t>
            </w:r>
            <w:r>
              <w:rPr>
                <w:rFonts w:cs="Calibri"/>
                <w:szCs w:val="21"/>
              </w:rPr>
              <w:t>【</w:t>
            </w:r>
            <w:r>
              <w:rPr>
                <w:rFonts w:cs="Calibri" w:hint="eastAsia"/>
                <w:szCs w:val="21"/>
              </w:rPr>
              <w:t>15</w:t>
            </w:r>
            <w:r>
              <w:rPr>
                <w:rFonts w:cs="Calibri" w:hint="eastAsia"/>
                <w:szCs w:val="21"/>
              </w:rPr>
              <w:t>分</w:t>
            </w:r>
            <w:r>
              <w:rPr>
                <w:rFonts w:cs="Calibri"/>
                <w:szCs w:val="21"/>
              </w:rPr>
              <w:t>】投标文件明确的投标产品技术指标符合招标文件规定的产品技术要求（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hint="eastAsia"/>
                <w:szCs w:val="21"/>
              </w:rPr>
              <w:t>得</w:t>
            </w:r>
            <w:r>
              <w:rPr>
                <w:rFonts w:cs="Calibri"/>
                <w:szCs w:val="21"/>
              </w:rPr>
              <w:t>15</w:t>
            </w:r>
            <w:r>
              <w:rPr>
                <w:rFonts w:cs="Calibri"/>
                <w:szCs w:val="21"/>
              </w:rPr>
              <w:t>分，如有一项</w:t>
            </w:r>
            <w:r>
              <w:rPr>
                <w:rFonts w:eastAsiaTheme="minorEastAsia" w:cs="Calibri"/>
                <w:color w:val="000000"/>
                <w:szCs w:val="21"/>
              </w:rPr>
              <w:t>不符合</w:t>
            </w:r>
            <w:r>
              <w:rPr>
                <w:rFonts w:eastAsiaTheme="minorEastAsia" w:cs="Calibri" w:hint="eastAsia"/>
                <w:color w:val="000000"/>
                <w:szCs w:val="21"/>
              </w:rPr>
              <w:t>的</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447FEA78" w14:textId="77777777" w:rsidR="00586D37" w:rsidRDefault="00000000">
            <w:pPr>
              <w:rPr>
                <w:rFonts w:eastAsia="楷体" w:cs="Calibri"/>
                <w:szCs w:val="21"/>
              </w:rPr>
            </w:pPr>
            <w:r>
              <w:rPr>
                <w:rFonts w:eastAsia="楷体" w:cs="Calibri"/>
                <w:szCs w:val="21"/>
              </w:rPr>
              <w:t>说明：</w:t>
            </w:r>
            <w:r>
              <w:rPr>
                <w:rFonts w:ascii="宋体" w:hAnsi="宋体" w:cs="宋体" w:hint="eastAsia"/>
                <w:szCs w:val="21"/>
              </w:rPr>
              <w:t>▲</w:t>
            </w:r>
            <w:r>
              <w:rPr>
                <w:rFonts w:eastAsia="楷体" w:cs="Calibri"/>
                <w:szCs w:val="21"/>
              </w:rPr>
              <w:t>如有</w:t>
            </w:r>
            <w:r>
              <w:rPr>
                <w:rFonts w:eastAsia="楷体" w:cs="Calibri"/>
                <w:szCs w:val="21"/>
              </w:rPr>
              <w:t>6</w:t>
            </w:r>
            <w:r>
              <w:rPr>
                <w:rFonts w:eastAsia="楷体" w:cs="Calibri"/>
                <w:szCs w:val="21"/>
              </w:rPr>
              <w:t>项及以上标有</w:t>
            </w:r>
            <w:r>
              <w:rPr>
                <w:rFonts w:eastAsia="楷体" w:cs="Calibri"/>
                <w:szCs w:val="21"/>
              </w:rPr>
              <w:t>“</w:t>
            </w:r>
            <w:r>
              <w:rPr>
                <w:rFonts w:ascii="Segoe UI Symbol" w:eastAsia="楷体" w:hAnsi="Segoe UI Symbol" w:cs="Segoe UI Symbol"/>
                <w:szCs w:val="21"/>
              </w:rPr>
              <w:t>★</w:t>
            </w:r>
            <w:r>
              <w:rPr>
                <w:rFonts w:eastAsia="楷体" w:cs="Calibri"/>
                <w:szCs w:val="21"/>
              </w:rPr>
              <w:t>”</w:t>
            </w:r>
            <w:r>
              <w:rPr>
                <w:rFonts w:eastAsia="楷体" w:cs="Calibri"/>
                <w:szCs w:val="21"/>
              </w:rPr>
              <w:t>指标项未响应或不满足，投标文件作无效处理。</w:t>
            </w:r>
          </w:p>
          <w:p w14:paraId="7A52E2BE" w14:textId="77777777" w:rsidR="00586D37" w:rsidRDefault="00000000">
            <w:pPr>
              <w:rPr>
                <w:rFonts w:cs="Calibri"/>
                <w:szCs w:val="21"/>
              </w:rPr>
            </w:pPr>
            <w:r>
              <w:rPr>
                <w:rFonts w:cs="Calibri"/>
                <w:szCs w:val="21"/>
              </w:rPr>
              <w:t>(</w:t>
            </w:r>
            <w:r>
              <w:rPr>
                <w:rFonts w:cs="Calibri" w:hint="eastAsia"/>
                <w:szCs w:val="21"/>
              </w:rPr>
              <w:t>2</w:t>
            </w:r>
            <w:r>
              <w:rPr>
                <w:rFonts w:cs="Calibri"/>
                <w:szCs w:val="21"/>
              </w:rPr>
              <w:t>)</w:t>
            </w:r>
            <w:r>
              <w:rPr>
                <w:rFonts w:cs="Calibri" w:hint="eastAsia"/>
                <w:szCs w:val="21"/>
              </w:rPr>
              <w:t>【</w:t>
            </w:r>
            <w:r>
              <w:rPr>
                <w:rFonts w:cs="Calibri" w:hint="eastAsia"/>
                <w:szCs w:val="21"/>
              </w:rPr>
              <w:t>30</w:t>
            </w:r>
            <w:r>
              <w:rPr>
                <w:rFonts w:cs="Calibri" w:hint="eastAsia"/>
                <w:szCs w:val="21"/>
              </w:rPr>
              <w:t>分】</w:t>
            </w:r>
            <w:r>
              <w:rPr>
                <w:rFonts w:cs="Calibri"/>
                <w:szCs w:val="21"/>
              </w:rPr>
              <w:t>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w:t>
            </w:r>
            <w:r>
              <w:rPr>
                <w:rFonts w:cs="Calibri" w:hint="eastAsia"/>
                <w:szCs w:val="21"/>
              </w:rPr>
              <w:t>0</w:t>
            </w:r>
            <w:r>
              <w:rPr>
                <w:rFonts w:cs="Calibri"/>
                <w:szCs w:val="21"/>
              </w:rPr>
              <w:t>分，一项扣</w:t>
            </w:r>
            <w:r>
              <w:rPr>
                <w:rFonts w:cs="Calibri"/>
                <w:szCs w:val="21"/>
              </w:rPr>
              <w:t>1</w:t>
            </w:r>
            <w:r>
              <w:rPr>
                <w:rFonts w:cs="Calibri"/>
                <w:szCs w:val="21"/>
              </w:rPr>
              <w:t>分，最高扣</w:t>
            </w:r>
            <w:r>
              <w:rPr>
                <w:rFonts w:cs="Calibri"/>
                <w:szCs w:val="21"/>
              </w:rPr>
              <w:t>3</w:t>
            </w:r>
            <w:r>
              <w:rPr>
                <w:rFonts w:cs="Calibri" w:hint="eastAsia"/>
                <w:szCs w:val="21"/>
              </w:rPr>
              <w:t>0</w:t>
            </w:r>
            <w:r>
              <w:rPr>
                <w:rFonts w:cs="Calibri"/>
                <w:szCs w:val="21"/>
              </w:rPr>
              <w:t>分。</w:t>
            </w:r>
          </w:p>
          <w:p w14:paraId="58D19B77" w14:textId="77777777" w:rsidR="00586D37" w:rsidRDefault="00000000">
            <w:pPr>
              <w:rPr>
                <w:rFonts w:cs="Calibri"/>
                <w:szCs w:val="21"/>
              </w:rPr>
            </w:pPr>
            <w:r>
              <w:rPr>
                <w:rFonts w:eastAsia="楷体" w:cs="Calibri"/>
                <w:szCs w:val="21"/>
              </w:rPr>
              <w:t>说明：</w:t>
            </w:r>
            <w:r>
              <w:rPr>
                <w:rFonts w:ascii="宋体" w:hAnsi="宋体" w:cs="宋体" w:hint="eastAsia"/>
                <w:szCs w:val="21"/>
              </w:rPr>
              <w:t>▲</w:t>
            </w:r>
            <w:r>
              <w:rPr>
                <w:rFonts w:eastAsia="楷体" w:cs="Calibri"/>
                <w:szCs w:val="21"/>
              </w:rPr>
              <w:t>如有</w:t>
            </w:r>
            <w:r>
              <w:rPr>
                <w:rFonts w:eastAsia="楷体" w:cs="Calibri"/>
                <w:szCs w:val="21"/>
              </w:rPr>
              <w:t>3</w:t>
            </w:r>
            <w:r>
              <w:rPr>
                <w:rFonts w:eastAsia="楷体" w:cs="Calibri" w:hint="eastAsia"/>
                <w:szCs w:val="21"/>
              </w:rPr>
              <w:t>1</w:t>
            </w:r>
            <w:r>
              <w:rPr>
                <w:rFonts w:eastAsia="楷体" w:cs="Calibri"/>
                <w:szCs w:val="21"/>
              </w:rPr>
              <w:t>项及以上指标项未响应或不满足，投标文件作无效处理。</w:t>
            </w:r>
          </w:p>
        </w:tc>
        <w:tc>
          <w:tcPr>
            <w:tcW w:w="763" w:type="dxa"/>
            <w:vAlign w:val="center"/>
          </w:tcPr>
          <w:p w14:paraId="7C461B96" w14:textId="77777777" w:rsidR="00586D37" w:rsidRDefault="00000000">
            <w:pPr>
              <w:rPr>
                <w:rFonts w:cs="Calibri"/>
                <w:szCs w:val="21"/>
              </w:rPr>
            </w:pPr>
            <w:r>
              <w:rPr>
                <w:rFonts w:cs="Calibri"/>
                <w:szCs w:val="21"/>
              </w:rPr>
              <w:t>4</w:t>
            </w:r>
            <w:r>
              <w:rPr>
                <w:rFonts w:cs="Calibri" w:hint="eastAsia"/>
                <w:szCs w:val="21"/>
              </w:rPr>
              <w:t>5</w:t>
            </w:r>
          </w:p>
        </w:tc>
      </w:tr>
      <w:tr w:rsidR="00586D37" w14:paraId="1635B69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7294BEE" w14:textId="77777777" w:rsidR="00586D37" w:rsidRDefault="00586D37">
            <w:pPr>
              <w:numPr>
                <w:ilvl w:val="0"/>
                <w:numId w:val="49"/>
              </w:numPr>
              <w:ind w:firstLine="0"/>
              <w:rPr>
                <w:rFonts w:cs="Calibri"/>
                <w:szCs w:val="21"/>
              </w:rPr>
            </w:pPr>
          </w:p>
        </w:tc>
        <w:tc>
          <w:tcPr>
            <w:tcW w:w="1679" w:type="dxa"/>
            <w:tcBorders>
              <w:right w:val="single" w:sz="4" w:space="0" w:color="auto"/>
            </w:tcBorders>
            <w:vAlign w:val="center"/>
          </w:tcPr>
          <w:p w14:paraId="4652B1D7"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6D7D70C6" w14:textId="77777777" w:rsidR="00586D37" w:rsidRDefault="00000000">
            <w:pPr>
              <w:rPr>
                <w:rFonts w:cs="Calibri"/>
                <w:szCs w:val="21"/>
              </w:rPr>
            </w:pPr>
            <w:r>
              <w:rPr>
                <w:rFonts w:cs="Calibri"/>
                <w:szCs w:val="21"/>
              </w:rPr>
              <w:t>产品技术指标的比较优势</w:t>
            </w:r>
          </w:p>
          <w:p w14:paraId="005C5CD0"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726134DB" w14:textId="77777777" w:rsidR="00586D37" w:rsidRDefault="00000000">
            <w:pPr>
              <w:rPr>
                <w:rFonts w:cs="Calibri"/>
                <w:szCs w:val="21"/>
              </w:rPr>
            </w:pPr>
            <w:r>
              <w:rPr>
                <w:rFonts w:cs="Calibri" w:hint="eastAsia"/>
                <w:szCs w:val="21"/>
              </w:rPr>
              <w:t>10</w:t>
            </w:r>
          </w:p>
        </w:tc>
      </w:tr>
      <w:tr w:rsidR="00586D37" w14:paraId="63A5A80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5AA787A" w14:textId="77777777" w:rsidR="00586D37" w:rsidRDefault="00586D37">
            <w:pPr>
              <w:numPr>
                <w:ilvl w:val="0"/>
                <w:numId w:val="49"/>
              </w:numPr>
              <w:ind w:firstLine="0"/>
              <w:rPr>
                <w:rFonts w:cs="Calibri"/>
                <w:szCs w:val="21"/>
              </w:rPr>
            </w:pPr>
          </w:p>
        </w:tc>
        <w:tc>
          <w:tcPr>
            <w:tcW w:w="1679" w:type="dxa"/>
            <w:tcBorders>
              <w:bottom w:val="single" w:sz="4" w:space="0" w:color="auto"/>
              <w:right w:val="single" w:sz="4" w:space="0" w:color="auto"/>
            </w:tcBorders>
            <w:vAlign w:val="center"/>
          </w:tcPr>
          <w:p w14:paraId="17DCADF3"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0809FDA6" w14:textId="77777777" w:rsidR="00586D37" w:rsidRDefault="00000000">
            <w:pPr>
              <w:rPr>
                <w:rFonts w:cs="Calibri"/>
                <w:szCs w:val="21"/>
              </w:rPr>
            </w:pPr>
            <w:r>
              <w:rPr>
                <w:rFonts w:cs="Calibri"/>
                <w:szCs w:val="21"/>
              </w:rPr>
              <w:t>产品安装、调试</w:t>
            </w:r>
            <w:r>
              <w:rPr>
                <w:rFonts w:cs="Calibri" w:hint="eastAsia"/>
                <w:szCs w:val="21"/>
              </w:rPr>
              <w:t>方案</w:t>
            </w:r>
          </w:p>
          <w:p w14:paraId="02548FE4"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0120D55B" w14:textId="77777777" w:rsidR="00586D37" w:rsidRDefault="00000000">
            <w:pPr>
              <w:rPr>
                <w:rFonts w:cs="Calibri"/>
                <w:szCs w:val="21"/>
              </w:rPr>
            </w:pPr>
            <w:r>
              <w:rPr>
                <w:rFonts w:cs="Calibri" w:hint="eastAsia"/>
                <w:szCs w:val="21"/>
              </w:rPr>
              <w:t>1</w:t>
            </w:r>
          </w:p>
        </w:tc>
      </w:tr>
      <w:tr w:rsidR="00586D37" w14:paraId="0343DCE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52BE635" w14:textId="77777777" w:rsidR="00586D37" w:rsidRDefault="00586D37">
            <w:pPr>
              <w:numPr>
                <w:ilvl w:val="0"/>
                <w:numId w:val="49"/>
              </w:numPr>
              <w:ind w:firstLine="0"/>
              <w:rPr>
                <w:rFonts w:cs="Calibri"/>
                <w:szCs w:val="21"/>
              </w:rPr>
            </w:pPr>
          </w:p>
        </w:tc>
        <w:tc>
          <w:tcPr>
            <w:tcW w:w="1679" w:type="dxa"/>
            <w:tcBorders>
              <w:bottom w:val="single" w:sz="4" w:space="0" w:color="auto"/>
              <w:right w:val="single" w:sz="4" w:space="0" w:color="auto"/>
            </w:tcBorders>
            <w:vAlign w:val="center"/>
          </w:tcPr>
          <w:p w14:paraId="602B6BE6"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7CD73EED" w14:textId="77777777" w:rsidR="00586D37" w:rsidRDefault="00000000">
            <w:pPr>
              <w:rPr>
                <w:rFonts w:cs="Calibri"/>
                <w:szCs w:val="21"/>
              </w:rPr>
            </w:pPr>
            <w:r>
              <w:rPr>
                <w:rFonts w:cs="Calibri" w:hint="eastAsia"/>
                <w:szCs w:val="21"/>
              </w:rPr>
              <w:t>产品各项指标验收方案</w:t>
            </w:r>
          </w:p>
          <w:p w14:paraId="68960B46"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w:t>
            </w:r>
            <w:r>
              <w:rPr>
                <w:rFonts w:cs="Calibri" w:hint="eastAsia"/>
                <w:szCs w:val="21"/>
              </w:rPr>
              <w:lastRenderedPageBreak/>
              <w:t>全但准确性不足的得</w:t>
            </w:r>
            <w:r>
              <w:rPr>
                <w:rFonts w:cs="Calibri" w:hint="eastAsia"/>
                <w:szCs w:val="21"/>
              </w:rPr>
              <w:t>1</w:t>
            </w:r>
            <w:r>
              <w:rPr>
                <w:rFonts w:cs="Calibri" w:hint="eastAsia"/>
                <w:szCs w:val="21"/>
              </w:rPr>
              <w:t>分；不齐全或不准确的不得分。</w:t>
            </w:r>
          </w:p>
        </w:tc>
        <w:tc>
          <w:tcPr>
            <w:tcW w:w="763" w:type="dxa"/>
            <w:vAlign w:val="center"/>
          </w:tcPr>
          <w:p w14:paraId="5F3B5BF6" w14:textId="77777777" w:rsidR="00586D37" w:rsidRDefault="00000000">
            <w:pPr>
              <w:rPr>
                <w:rFonts w:cs="Calibri"/>
                <w:szCs w:val="21"/>
              </w:rPr>
            </w:pPr>
            <w:r>
              <w:rPr>
                <w:rFonts w:cs="Calibri" w:hint="eastAsia"/>
                <w:szCs w:val="21"/>
              </w:rPr>
              <w:lastRenderedPageBreak/>
              <w:t>2</w:t>
            </w:r>
          </w:p>
        </w:tc>
      </w:tr>
      <w:tr w:rsidR="00586D37" w14:paraId="6A99BCB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D7EA9BD" w14:textId="77777777" w:rsidR="00586D37" w:rsidRDefault="00586D37">
            <w:pPr>
              <w:numPr>
                <w:ilvl w:val="0"/>
                <w:numId w:val="49"/>
              </w:numPr>
              <w:ind w:firstLine="0"/>
              <w:rPr>
                <w:rFonts w:cs="Calibri"/>
                <w:szCs w:val="21"/>
              </w:rPr>
            </w:pPr>
          </w:p>
        </w:tc>
        <w:tc>
          <w:tcPr>
            <w:tcW w:w="1679" w:type="dxa"/>
            <w:tcBorders>
              <w:bottom w:val="single" w:sz="4" w:space="0" w:color="auto"/>
              <w:right w:val="single" w:sz="4" w:space="0" w:color="auto"/>
            </w:tcBorders>
            <w:vAlign w:val="center"/>
          </w:tcPr>
          <w:p w14:paraId="5F42A25C"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1A5B8714" w14:textId="77777777" w:rsidR="00586D37" w:rsidRDefault="00000000">
            <w:pPr>
              <w:rPr>
                <w:rFonts w:cs="Calibri"/>
                <w:szCs w:val="21"/>
              </w:rPr>
            </w:pPr>
            <w:r>
              <w:rPr>
                <w:rFonts w:cs="Calibri"/>
                <w:szCs w:val="21"/>
              </w:rPr>
              <w:t>产品节能环保</w:t>
            </w:r>
          </w:p>
          <w:p w14:paraId="4459D412"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45298D28"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66191078" w14:textId="77777777" w:rsidR="00586D37" w:rsidRDefault="00000000">
            <w:pPr>
              <w:rPr>
                <w:rFonts w:cs="Calibri"/>
                <w:szCs w:val="21"/>
              </w:rPr>
            </w:pPr>
            <w:r>
              <w:rPr>
                <w:rFonts w:cs="Calibri"/>
                <w:szCs w:val="21"/>
              </w:rPr>
              <w:t>1</w:t>
            </w:r>
          </w:p>
        </w:tc>
      </w:tr>
      <w:tr w:rsidR="00586D37" w14:paraId="77C4E8A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6EA5CC7"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07F60807"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049E9DD5" w14:textId="77777777" w:rsidR="00586D37" w:rsidRDefault="00586D37">
            <w:pPr>
              <w:rPr>
                <w:rFonts w:cs="Calibri"/>
                <w:szCs w:val="21"/>
              </w:rPr>
            </w:pPr>
          </w:p>
        </w:tc>
        <w:tc>
          <w:tcPr>
            <w:tcW w:w="763" w:type="dxa"/>
            <w:vAlign w:val="center"/>
          </w:tcPr>
          <w:p w14:paraId="5419AB13" w14:textId="77777777" w:rsidR="00586D37" w:rsidRDefault="00586D37">
            <w:pPr>
              <w:rPr>
                <w:rFonts w:cs="Calibri"/>
                <w:szCs w:val="21"/>
              </w:rPr>
            </w:pPr>
          </w:p>
        </w:tc>
      </w:tr>
      <w:tr w:rsidR="00586D37" w14:paraId="46F9931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81ED01F" w14:textId="77777777" w:rsidR="00586D37" w:rsidRDefault="00586D37">
            <w:pPr>
              <w:numPr>
                <w:ilvl w:val="0"/>
                <w:numId w:val="49"/>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31231399"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29B3A25C" w14:textId="77777777" w:rsidR="00586D37" w:rsidRDefault="00000000">
            <w:pPr>
              <w:rPr>
                <w:rFonts w:cs="Calibri"/>
                <w:szCs w:val="21"/>
              </w:rPr>
            </w:pPr>
            <w:r>
              <w:rPr>
                <w:rFonts w:cs="Calibri" w:hint="eastAsia"/>
                <w:szCs w:val="21"/>
              </w:rPr>
              <w:t>产品质保期</w:t>
            </w:r>
          </w:p>
          <w:p w14:paraId="6B686BBA"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1FF9A347" w14:textId="77777777" w:rsidR="00586D37" w:rsidRDefault="00000000">
            <w:pPr>
              <w:rPr>
                <w:rFonts w:cs="Calibri"/>
                <w:szCs w:val="21"/>
              </w:rPr>
            </w:pPr>
            <w:r>
              <w:rPr>
                <w:rFonts w:cs="Calibri"/>
                <w:szCs w:val="21"/>
              </w:rPr>
              <w:t>2</w:t>
            </w:r>
          </w:p>
        </w:tc>
      </w:tr>
      <w:tr w:rsidR="00586D37" w14:paraId="024CB6F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F8BB675" w14:textId="77777777" w:rsidR="00586D37" w:rsidRDefault="00586D37">
            <w:pPr>
              <w:numPr>
                <w:ilvl w:val="0"/>
                <w:numId w:val="49"/>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5DE3AB0D"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0225F801" w14:textId="77777777" w:rsidR="00586D37" w:rsidRDefault="00000000">
            <w:pPr>
              <w:rPr>
                <w:rFonts w:cs="Calibri"/>
                <w:szCs w:val="21"/>
              </w:rPr>
            </w:pPr>
            <w:r>
              <w:rPr>
                <w:rFonts w:cs="Calibri"/>
                <w:szCs w:val="21"/>
              </w:rPr>
              <w:t>培训服务方案</w:t>
            </w:r>
          </w:p>
          <w:p w14:paraId="05A7EF85"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169C7ACB"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0C1F6E12"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2CCE52D6" w14:textId="77777777" w:rsidR="00586D37" w:rsidRDefault="00000000">
            <w:pPr>
              <w:rPr>
                <w:rFonts w:cs="Calibri"/>
                <w:szCs w:val="21"/>
              </w:rPr>
            </w:pPr>
            <w:r>
              <w:rPr>
                <w:rFonts w:cs="Calibri" w:hint="eastAsia"/>
                <w:szCs w:val="21"/>
              </w:rPr>
              <w:t>2</w:t>
            </w:r>
          </w:p>
        </w:tc>
      </w:tr>
      <w:tr w:rsidR="00586D37" w14:paraId="3D0A059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4141468" w14:textId="77777777" w:rsidR="00586D37" w:rsidRDefault="00586D37">
            <w:pPr>
              <w:numPr>
                <w:ilvl w:val="0"/>
                <w:numId w:val="49"/>
              </w:numPr>
              <w:ind w:firstLine="0"/>
              <w:rPr>
                <w:rFonts w:cs="Calibri"/>
                <w:szCs w:val="21"/>
              </w:rPr>
            </w:pPr>
          </w:p>
        </w:tc>
        <w:tc>
          <w:tcPr>
            <w:tcW w:w="1679" w:type="dxa"/>
            <w:vAlign w:val="center"/>
          </w:tcPr>
          <w:p w14:paraId="215FC6D8" w14:textId="77777777" w:rsidR="00586D37" w:rsidRDefault="00000000">
            <w:pPr>
              <w:rPr>
                <w:rFonts w:cs="Calibri"/>
                <w:szCs w:val="21"/>
              </w:rPr>
            </w:pPr>
            <w:r>
              <w:rPr>
                <w:rFonts w:cs="Calibri"/>
                <w:szCs w:val="21"/>
              </w:rPr>
              <w:t>售后技术支持方案</w:t>
            </w:r>
          </w:p>
        </w:tc>
        <w:tc>
          <w:tcPr>
            <w:tcW w:w="6356" w:type="dxa"/>
            <w:vAlign w:val="center"/>
          </w:tcPr>
          <w:p w14:paraId="725C1239" w14:textId="77777777" w:rsidR="00586D37" w:rsidRDefault="00000000">
            <w:pPr>
              <w:rPr>
                <w:rFonts w:cs="Calibri"/>
                <w:szCs w:val="21"/>
              </w:rPr>
            </w:pPr>
            <w:r>
              <w:rPr>
                <w:rFonts w:cs="Calibri"/>
                <w:szCs w:val="21"/>
              </w:rPr>
              <w:t>售后技术支持方案</w:t>
            </w:r>
          </w:p>
          <w:p w14:paraId="51341908"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56B1195A"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63267C8B"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5684BB15" w14:textId="77777777" w:rsidR="00586D37" w:rsidRDefault="00000000">
            <w:pPr>
              <w:rPr>
                <w:rFonts w:cs="Calibri"/>
                <w:szCs w:val="21"/>
              </w:rPr>
            </w:pPr>
            <w:r>
              <w:rPr>
                <w:rFonts w:cs="Calibri" w:hint="eastAsia"/>
                <w:szCs w:val="21"/>
              </w:rPr>
              <w:t>4</w:t>
            </w:r>
          </w:p>
        </w:tc>
      </w:tr>
      <w:tr w:rsidR="00586D37" w14:paraId="1BAF7C2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4867B4E" w14:textId="77777777" w:rsidR="00586D37" w:rsidRDefault="00586D37">
            <w:pPr>
              <w:rPr>
                <w:rFonts w:cs="Calibri"/>
                <w:szCs w:val="21"/>
              </w:rPr>
            </w:pPr>
          </w:p>
        </w:tc>
        <w:tc>
          <w:tcPr>
            <w:tcW w:w="1679" w:type="dxa"/>
            <w:vAlign w:val="center"/>
          </w:tcPr>
          <w:p w14:paraId="7635314E" w14:textId="77777777" w:rsidR="00586D37" w:rsidRDefault="00586D37">
            <w:pPr>
              <w:rPr>
                <w:rFonts w:cs="Calibri"/>
                <w:szCs w:val="21"/>
              </w:rPr>
            </w:pPr>
          </w:p>
        </w:tc>
        <w:tc>
          <w:tcPr>
            <w:tcW w:w="6356" w:type="dxa"/>
            <w:vAlign w:val="center"/>
          </w:tcPr>
          <w:p w14:paraId="71B17299" w14:textId="77777777" w:rsidR="00586D37" w:rsidRDefault="00000000">
            <w:pPr>
              <w:rPr>
                <w:rFonts w:cs="Calibri"/>
                <w:szCs w:val="21"/>
              </w:rPr>
            </w:pPr>
            <w:r>
              <w:rPr>
                <w:rFonts w:cs="Calibri"/>
                <w:szCs w:val="21"/>
              </w:rPr>
              <w:t>总分</w:t>
            </w:r>
          </w:p>
        </w:tc>
        <w:tc>
          <w:tcPr>
            <w:tcW w:w="763" w:type="dxa"/>
            <w:vAlign w:val="center"/>
          </w:tcPr>
          <w:p w14:paraId="3F863BC3"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363A0B74"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6BD63894"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144584FF"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4A0BEE99"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46CD33C1"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49475A97"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516B26C6" w14:textId="77777777" w:rsidR="00586D37" w:rsidRDefault="00000000">
      <w:pPr>
        <w:widowControl/>
        <w:ind w:firstLineChars="200" w:firstLine="420"/>
        <w:rPr>
          <w:rFonts w:cs="Calibri"/>
          <w:szCs w:val="21"/>
        </w:rPr>
      </w:pPr>
      <w:r>
        <w:rPr>
          <w:rFonts w:cs="Calibri"/>
          <w:szCs w:val="21"/>
        </w:rPr>
        <w:lastRenderedPageBreak/>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16BB648E"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2E0D6145"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52596B0F"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4B6CF3DE"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2DD46830"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48ADB96D" w14:textId="77777777" w:rsidR="00586D37" w:rsidRDefault="00000000">
      <w:pPr>
        <w:rPr>
          <w:rFonts w:cs="Calibri"/>
        </w:rPr>
      </w:pPr>
      <w:r>
        <w:rPr>
          <w:rFonts w:cs="Calibri"/>
        </w:rPr>
        <w:br w:type="page"/>
      </w:r>
    </w:p>
    <w:p w14:paraId="4BAF6915" w14:textId="77777777" w:rsidR="00586D37" w:rsidRDefault="00000000">
      <w:pPr>
        <w:pStyle w:val="3"/>
        <w:ind w:firstLine="420"/>
        <w:rPr>
          <w:rFonts w:cs="Calibri"/>
        </w:rPr>
      </w:pPr>
      <w:r>
        <w:rPr>
          <w:rFonts w:cs="Calibri"/>
        </w:rPr>
        <w:lastRenderedPageBreak/>
        <w:t>【标项</w:t>
      </w:r>
      <w:r>
        <w:rPr>
          <w:rFonts w:cs="Calibri" w:hint="eastAsia"/>
        </w:rPr>
        <w:t>5</w:t>
      </w:r>
      <w:r>
        <w:rPr>
          <w:rFonts w:cs="Calibri"/>
        </w:rPr>
        <w:t>】评分因素及分值范围</w:t>
      </w:r>
    </w:p>
    <w:p w14:paraId="235F2658"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144EBE09" w14:textId="77777777" w:rsidR="00586D37"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78B6CEBA" w14:textId="77777777">
        <w:trPr>
          <w:trHeight w:val="454"/>
        </w:trPr>
        <w:tc>
          <w:tcPr>
            <w:tcW w:w="603" w:type="dxa"/>
            <w:vAlign w:val="center"/>
          </w:tcPr>
          <w:p w14:paraId="2BDD1E5C" w14:textId="77777777" w:rsidR="00586D37" w:rsidRDefault="00000000">
            <w:pPr>
              <w:jc w:val="center"/>
              <w:rPr>
                <w:rFonts w:eastAsia="黑体" w:cs="Calibri"/>
              </w:rPr>
            </w:pPr>
            <w:r>
              <w:rPr>
                <w:rFonts w:eastAsia="黑体" w:cs="Calibri"/>
              </w:rPr>
              <w:t>序号</w:t>
            </w:r>
          </w:p>
        </w:tc>
        <w:tc>
          <w:tcPr>
            <w:tcW w:w="1679" w:type="dxa"/>
            <w:vAlign w:val="center"/>
          </w:tcPr>
          <w:p w14:paraId="5CE28703" w14:textId="77777777" w:rsidR="00586D37" w:rsidRDefault="00000000">
            <w:pPr>
              <w:jc w:val="center"/>
              <w:rPr>
                <w:rFonts w:eastAsia="黑体" w:cs="Calibri"/>
              </w:rPr>
            </w:pPr>
            <w:r>
              <w:rPr>
                <w:rFonts w:eastAsia="黑体" w:cs="Calibri"/>
              </w:rPr>
              <w:t>评分因素</w:t>
            </w:r>
          </w:p>
        </w:tc>
        <w:tc>
          <w:tcPr>
            <w:tcW w:w="6356" w:type="dxa"/>
            <w:vAlign w:val="center"/>
          </w:tcPr>
          <w:p w14:paraId="796264E3" w14:textId="77777777" w:rsidR="00586D37" w:rsidRDefault="00000000">
            <w:pPr>
              <w:jc w:val="center"/>
              <w:rPr>
                <w:rFonts w:eastAsia="黑体" w:cs="Calibri"/>
              </w:rPr>
            </w:pPr>
            <w:r>
              <w:rPr>
                <w:rFonts w:eastAsia="黑体" w:cs="Calibri"/>
              </w:rPr>
              <w:t>评分细则</w:t>
            </w:r>
          </w:p>
          <w:p w14:paraId="4EC560C2"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051DDBE8" w14:textId="77777777" w:rsidR="00586D37" w:rsidRDefault="00000000">
            <w:pPr>
              <w:jc w:val="center"/>
              <w:rPr>
                <w:rFonts w:eastAsia="黑体" w:cs="Calibri"/>
              </w:rPr>
            </w:pPr>
            <w:r>
              <w:rPr>
                <w:rFonts w:eastAsia="黑体" w:cs="Calibri"/>
              </w:rPr>
              <w:t>分值</w:t>
            </w:r>
          </w:p>
          <w:p w14:paraId="6589F632" w14:textId="77777777" w:rsidR="00586D37" w:rsidRDefault="00000000">
            <w:pPr>
              <w:jc w:val="center"/>
              <w:rPr>
                <w:rFonts w:eastAsia="黑体" w:cs="Calibri"/>
              </w:rPr>
            </w:pPr>
            <w:r>
              <w:rPr>
                <w:rFonts w:eastAsia="黑体" w:cs="Calibri"/>
              </w:rPr>
              <w:t>（分）</w:t>
            </w:r>
          </w:p>
        </w:tc>
      </w:tr>
      <w:tr w:rsidR="00586D37" w14:paraId="15B12ECD" w14:textId="77777777">
        <w:trPr>
          <w:trHeight w:val="454"/>
        </w:trPr>
        <w:tc>
          <w:tcPr>
            <w:tcW w:w="603" w:type="dxa"/>
            <w:vAlign w:val="center"/>
          </w:tcPr>
          <w:p w14:paraId="1825AB5C" w14:textId="77777777" w:rsidR="00586D37" w:rsidRDefault="00000000">
            <w:pPr>
              <w:rPr>
                <w:rFonts w:cs="Calibri"/>
                <w:szCs w:val="21"/>
              </w:rPr>
            </w:pPr>
            <w:r>
              <w:rPr>
                <w:rFonts w:cs="Calibri"/>
                <w:szCs w:val="21"/>
              </w:rPr>
              <w:t>一</w:t>
            </w:r>
          </w:p>
        </w:tc>
        <w:tc>
          <w:tcPr>
            <w:tcW w:w="1679" w:type="dxa"/>
            <w:vAlign w:val="center"/>
          </w:tcPr>
          <w:p w14:paraId="782BB093" w14:textId="77777777" w:rsidR="00586D37" w:rsidRDefault="00000000">
            <w:pPr>
              <w:rPr>
                <w:rFonts w:cs="Calibri"/>
                <w:szCs w:val="21"/>
              </w:rPr>
            </w:pPr>
            <w:r>
              <w:rPr>
                <w:rFonts w:cs="Calibri"/>
                <w:szCs w:val="21"/>
              </w:rPr>
              <w:t>履约能力</w:t>
            </w:r>
          </w:p>
        </w:tc>
        <w:tc>
          <w:tcPr>
            <w:tcW w:w="6356" w:type="dxa"/>
            <w:vAlign w:val="center"/>
          </w:tcPr>
          <w:p w14:paraId="3F21F488" w14:textId="77777777" w:rsidR="00586D37" w:rsidRDefault="00586D37">
            <w:pPr>
              <w:rPr>
                <w:rFonts w:cs="Calibri"/>
                <w:szCs w:val="21"/>
              </w:rPr>
            </w:pPr>
          </w:p>
        </w:tc>
        <w:tc>
          <w:tcPr>
            <w:tcW w:w="763" w:type="dxa"/>
            <w:vAlign w:val="center"/>
          </w:tcPr>
          <w:p w14:paraId="14AEEC70" w14:textId="77777777" w:rsidR="00586D37" w:rsidRDefault="00586D37">
            <w:pPr>
              <w:rPr>
                <w:rFonts w:cs="Calibri"/>
                <w:szCs w:val="21"/>
              </w:rPr>
            </w:pPr>
          </w:p>
        </w:tc>
      </w:tr>
      <w:tr w:rsidR="00586D37" w14:paraId="3F66BC00" w14:textId="77777777">
        <w:trPr>
          <w:trHeight w:val="454"/>
        </w:trPr>
        <w:tc>
          <w:tcPr>
            <w:tcW w:w="603" w:type="dxa"/>
            <w:vAlign w:val="center"/>
          </w:tcPr>
          <w:p w14:paraId="495D2518" w14:textId="77777777" w:rsidR="00586D37" w:rsidRDefault="00586D37">
            <w:pPr>
              <w:numPr>
                <w:ilvl w:val="0"/>
                <w:numId w:val="50"/>
              </w:numPr>
              <w:ind w:firstLine="0"/>
              <w:rPr>
                <w:rFonts w:cs="Calibri"/>
                <w:szCs w:val="21"/>
              </w:rPr>
            </w:pPr>
          </w:p>
        </w:tc>
        <w:tc>
          <w:tcPr>
            <w:tcW w:w="1679" w:type="dxa"/>
            <w:vAlign w:val="center"/>
          </w:tcPr>
          <w:p w14:paraId="1564F385" w14:textId="77777777" w:rsidR="00586D37" w:rsidRDefault="00000000">
            <w:pPr>
              <w:rPr>
                <w:rFonts w:cs="Calibri"/>
                <w:szCs w:val="21"/>
              </w:rPr>
            </w:pPr>
            <w:r>
              <w:rPr>
                <w:rFonts w:cs="Calibri"/>
                <w:szCs w:val="21"/>
              </w:rPr>
              <w:t>投标产品业绩</w:t>
            </w:r>
          </w:p>
        </w:tc>
        <w:tc>
          <w:tcPr>
            <w:tcW w:w="6356" w:type="dxa"/>
            <w:vAlign w:val="center"/>
          </w:tcPr>
          <w:p w14:paraId="5CDEFB13" w14:textId="77777777" w:rsidR="00586D37" w:rsidRDefault="00000000">
            <w:pPr>
              <w:rPr>
                <w:rFonts w:cs="Calibri"/>
                <w:szCs w:val="21"/>
              </w:rPr>
            </w:pPr>
            <w:r>
              <w:rPr>
                <w:rFonts w:cs="Calibri"/>
                <w:szCs w:val="21"/>
              </w:rPr>
              <w:t>投标产品业绩</w:t>
            </w:r>
          </w:p>
          <w:p w14:paraId="7152E5DC"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分】提供投标产品（倒置荧光显微镜）的业绩合同，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14:paraId="14492096" w14:textId="77777777" w:rsidR="00586D37" w:rsidRDefault="00000000">
            <w:pPr>
              <w:rPr>
                <w:rFonts w:eastAsia="楷体" w:cs="Calibri"/>
                <w:szCs w:val="21"/>
              </w:rPr>
            </w:pPr>
            <w:r>
              <w:rPr>
                <w:rFonts w:eastAsia="楷体" w:cs="Calibri"/>
                <w:szCs w:val="21"/>
              </w:rPr>
              <w:t>说明：根据投标文件中提供的业绩合同进行评分，未提供或不符合以上条件不得分。</w:t>
            </w:r>
          </w:p>
          <w:p w14:paraId="5473D11D" w14:textId="77777777" w:rsidR="00586D37" w:rsidRDefault="00000000">
            <w:pPr>
              <w:rPr>
                <w:rFonts w:eastAsia="楷体" w:cs="Calibri"/>
                <w:szCs w:val="21"/>
              </w:rPr>
            </w:pPr>
            <w:r>
              <w:rPr>
                <w:rFonts w:eastAsia="楷体" w:cs="Calibri"/>
              </w:rPr>
              <w:t>②</w:t>
            </w:r>
            <w:r>
              <w:rPr>
                <w:rFonts w:eastAsia="楷体" w:cs="Calibri" w:hint="eastAsia"/>
              </w:rPr>
              <w:t>标项内任一</w:t>
            </w:r>
            <w:r>
              <w:rPr>
                <w:rFonts w:eastAsia="楷体" w:cs="Calibri"/>
              </w:rPr>
              <w:t>产品如为首台套产品以及产品核心技术高于国内领先水平，并具有明晰自主知识产权的</w:t>
            </w:r>
            <w:r>
              <w:rPr>
                <w:rFonts w:eastAsia="楷体" w:cs="Calibri"/>
              </w:rPr>
              <w:t>“</w:t>
            </w:r>
            <w:r>
              <w:rPr>
                <w:rFonts w:eastAsia="楷体" w:cs="Calibri"/>
              </w:rPr>
              <w:t>制造精品</w:t>
            </w:r>
            <w:r>
              <w:rPr>
                <w:rFonts w:eastAsia="楷体" w:cs="Calibri"/>
              </w:rPr>
              <w:t>”</w:t>
            </w:r>
            <w:r>
              <w:rPr>
                <w:rFonts w:eastAsia="楷体" w:cs="Calibri"/>
              </w:rPr>
              <w:t>产品，自认定之日起</w:t>
            </w:r>
            <w:r>
              <w:rPr>
                <w:rFonts w:eastAsia="楷体" w:cs="Calibri"/>
              </w:rPr>
              <w:t>3</w:t>
            </w:r>
            <w:r>
              <w:rPr>
                <w:rFonts w:eastAsia="楷体" w:cs="Calibri"/>
              </w:rPr>
              <w:t>年内视同已具备相应销售业绩，业绩分值为满分。根据投标文件中提供的相应证明材料进行评分，</w:t>
            </w:r>
            <w:r>
              <w:rPr>
                <w:rFonts w:eastAsia="楷体" w:cs="Calibri"/>
                <w:szCs w:val="21"/>
              </w:rPr>
              <w:t>未提供或不符合以上条件不得分。</w:t>
            </w:r>
          </w:p>
        </w:tc>
        <w:tc>
          <w:tcPr>
            <w:tcW w:w="763" w:type="dxa"/>
            <w:vAlign w:val="center"/>
          </w:tcPr>
          <w:p w14:paraId="7A2A2F55" w14:textId="77777777" w:rsidR="00586D37" w:rsidRDefault="00000000">
            <w:pPr>
              <w:rPr>
                <w:rFonts w:cs="Calibri"/>
                <w:szCs w:val="21"/>
              </w:rPr>
            </w:pPr>
            <w:r>
              <w:rPr>
                <w:rFonts w:cs="Calibri"/>
                <w:szCs w:val="21"/>
              </w:rPr>
              <w:t>3</w:t>
            </w:r>
          </w:p>
        </w:tc>
      </w:tr>
      <w:tr w:rsidR="00586D37" w14:paraId="0F32D0E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3472A08"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3C247389"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5D71278F" w14:textId="77777777" w:rsidR="00586D37" w:rsidRDefault="00586D37">
            <w:pPr>
              <w:rPr>
                <w:rFonts w:cs="Calibri"/>
                <w:szCs w:val="21"/>
              </w:rPr>
            </w:pPr>
          </w:p>
        </w:tc>
        <w:tc>
          <w:tcPr>
            <w:tcW w:w="763" w:type="dxa"/>
            <w:vAlign w:val="center"/>
          </w:tcPr>
          <w:p w14:paraId="59077C27" w14:textId="77777777" w:rsidR="00586D37" w:rsidRDefault="00586D37">
            <w:pPr>
              <w:rPr>
                <w:rFonts w:cs="Calibri"/>
                <w:szCs w:val="21"/>
              </w:rPr>
            </w:pPr>
          </w:p>
        </w:tc>
      </w:tr>
      <w:tr w:rsidR="00586D37" w14:paraId="2B4233F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B8483CF" w14:textId="77777777" w:rsidR="00586D37" w:rsidRDefault="00586D37">
            <w:pPr>
              <w:numPr>
                <w:ilvl w:val="0"/>
                <w:numId w:val="50"/>
              </w:numPr>
              <w:ind w:firstLine="0"/>
              <w:rPr>
                <w:rFonts w:cs="Calibri"/>
                <w:szCs w:val="21"/>
              </w:rPr>
            </w:pPr>
          </w:p>
        </w:tc>
        <w:tc>
          <w:tcPr>
            <w:tcW w:w="1679" w:type="dxa"/>
            <w:tcBorders>
              <w:right w:val="single" w:sz="4" w:space="0" w:color="auto"/>
            </w:tcBorders>
            <w:vAlign w:val="center"/>
          </w:tcPr>
          <w:p w14:paraId="15C172E5" w14:textId="77777777" w:rsidR="00586D37" w:rsidRDefault="00000000">
            <w:pPr>
              <w:rPr>
                <w:rFonts w:cs="Calibri"/>
                <w:szCs w:val="21"/>
              </w:rPr>
            </w:pPr>
            <w:r>
              <w:rPr>
                <w:rFonts w:cs="Calibri"/>
                <w:szCs w:val="21"/>
              </w:rPr>
              <w:t>产品技术指标的符合性</w:t>
            </w:r>
          </w:p>
        </w:tc>
        <w:tc>
          <w:tcPr>
            <w:tcW w:w="6356" w:type="dxa"/>
            <w:tcBorders>
              <w:left w:val="single" w:sz="4" w:space="0" w:color="auto"/>
            </w:tcBorders>
            <w:vAlign w:val="center"/>
          </w:tcPr>
          <w:p w14:paraId="396174BD" w14:textId="77777777" w:rsidR="00586D37" w:rsidRDefault="00000000">
            <w:pPr>
              <w:rPr>
                <w:rFonts w:cs="Calibri"/>
                <w:szCs w:val="21"/>
              </w:rPr>
            </w:pPr>
            <w:r>
              <w:rPr>
                <w:rFonts w:cs="Calibri"/>
                <w:szCs w:val="21"/>
              </w:rPr>
              <w:t>(1)</w:t>
            </w:r>
            <w:r>
              <w:rPr>
                <w:rFonts w:cs="Calibri"/>
                <w:szCs w:val="21"/>
              </w:rPr>
              <w:t>产品技术要求符合性</w:t>
            </w:r>
          </w:p>
          <w:p w14:paraId="6AC83D51" w14:textId="77777777" w:rsidR="00586D37" w:rsidRDefault="00000000">
            <w:pPr>
              <w:rPr>
                <w:rFonts w:cs="Calibri"/>
                <w:szCs w:val="21"/>
              </w:rPr>
            </w:pPr>
            <w:r>
              <w:rPr>
                <w:rFonts w:cs="Calibri"/>
                <w:szCs w:val="21"/>
              </w:rPr>
              <w:t>◇</w:t>
            </w:r>
            <w:r>
              <w:rPr>
                <w:rFonts w:cs="Calibri"/>
                <w:szCs w:val="21"/>
              </w:rPr>
              <w:t>【</w:t>
            </w:r>
            <w:r>
              <w:rPr>
                <w:rFonts w:cs="Calibri"/>
                <w:szCs w:val="21"/>
              </w:rPr>
              <w:t>15</w:t>
            </w:r>
            <w:r>
              <w:rPr>
                <w:rFonts w:cs="Calibri"/>
                <w:szCs w:val="21"/>
              </w:rPr>
              <w:t>分】投标文件明确的投标产品技术指标符合招标文件规定的产品技术要求（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szCs w:val="21"/>
              </w:rPr>
              <w:t>15</w:t>
            </w:r>
            <w:r>
              <w:rPr>
                <w:rFonts w:cs="Calibri"/>
                <w:szCs w:val="21"/>
              </w:rPr>
              <w:t>分，如有一项</w:t>
            </w:r>
            <w:r>
              <w:rPr>
                <w:rFonts w:eastAsiaTheme="minorEastAsia" w:cs="Calibri"/>
                <w:color w:val="000000"/>
                <w:szCs w:val="21"/>
              </w:rPr>
              <w:t>不符合</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1EE53148"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6</w:t>
            </w:r>
            <w:r>
              <w:rPr>
                <w:rFonts w:eastAsia="楷体" w:cs="Calibri"/>
                <w:b/>
                <w:bCs/>
                <w:color w:val="000000"/>
                <w:szCs w:val="21"/>
                <w:u w:val="single"/>
              </w:rPr>
              <w:t>项及以上标有</w:t>
            </w:r>
            <w:r>
              <w:rPr>
                <w:rFonts w:eastAsia="楷体" w:cs="Calibri"/>
                <w:b/>
                <w:bCs/>
                <w:color w:val="000000"/>
                <w:szCs w:val="21"/>
                <w:u w:val="single"/>
              </w:rPr>
              <w:t>“</w:t>
            </w:r>
            <w:r>
              <w:rPr>
                <w:rFonts w:eastAsia="楷体" w:cs="Calibri"/>
                <w:color w:val="000000"/>
                <w:szCs w:val="21"/>
                <w:u w:val="single"/>
              </w:rPr>
              <w:t>★</w:t>
            </w:r>
            <w:r>
              <w:rPr>
                <w:rFonts w:eastAsia="楷体" w:cs="Calibri"/>
                <w:b/>
                <w:bCs/>
                <w:color w:val="000000"/>
                <w:szCs w:val="21"/>
                <w:u w:val="single"/>
              </w:rPr>
              <w:t>”</w:t>
            </w:r>
            <w:r>
              <w:rPr>
                <w:rFonts w:eastAsia="楷体" w:cs="Calibri"/>
                <w:b/>
                <w:bCs/>
                <w:color w:val="000000"/>
                <w:szCs w:val="21"/>
                <w:u w:val="single"/>
              </w:rPr>
              <w:t>指标项未响应或不满足，投标文件作无效处理。</w:t>
            </w:r>
          </w:p>
          <w:p w14:paraId="59A05D83" w14:textId="77777777" w:rsidR="00586D37" w:rsidRDefault="00000000">
            <w:pPr>
              <w:rPr>
                <w:rFonts w:cs="Calibri"/>
                <w:szCs w:val="21"/>
              </w:rPr>
            </w:pPr>
            <w:r>
              <w:rPr>
                <w:rFonts w:cs="Calibri"/>
                <w:szCs w:val="21"/>
              </w:rPr>
              <w:t>◇</w:t>
            </w:r>
            <w:r>
              <w:rPr>
                <w:rFonts w:cs="Calibri"/>
                <w:szCs w:val="21"/>
              </w:rPr>
              <w:t>【</w:t>
            </w:r>
            <w:r>
              <w:rPr>
                <w:rFonts w:cs="Calibri"/>
                <w:szCs w:val="21"/>
              </w:rPr>
              <w:t>30</w:t>
            </w:r>
            <w:r>
              <w:rPr>
                <w:rFonts w:cs="Calibri"/>
                <w:szCs w:val="21"/>
              </w:rPr>
              <w:t>分】投标文件明确的投标产品技术指标符合招标文件规定的产品技术要求（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30</w:t>
            </w:r>
            <w:r>
              <w:rPr>
                <w:rFonts w:cs="Calibri"/>
                <w:szCs w:val="21"/>
              </w:rPr>
              <w:t>分，一项扣</w:t>
            </w:r>
            <w:r>
              <w:rPr>
                <w:rFonts w:cs="Calibri"/>
                <w:szCs w:val="21"/>
              </w:rPr>
              <w:t>1</w:t>
            </w:r>
            <w:r>
              <w:rPr>
                <w:rFonts w:cs="Calibri"/>
                <w:szCs w:val="21"/>
              </w:rPr>
              <w:t>分，最高扣</w:t>
            </w:r>
            <w:r>
              <w:rPr>
                <w:rFonts w:cs="Calibri"/>
                <w:szCs w:val="21"/>
              </w:rPr>
              <w:t>30</w:t>
            </w:r>
            <w:r>
              <w:rPr>
                <w:rFonts w:cs="Calibri"/>
                <w:szCs w:val="21"/>
              </w:rPr>
              <w:t>分。</w:t>
            </w:r>
          </w:p>
          <w:p w14:paraId="783059EE"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31</w:t>
            </w:r>
            <w:r>
              <w:rPr>
                <w:rFonts w:eastAsia="楷体" w:cs="Calibri"/>
                <w:b/>
                <w:bCs/>
                <w:color w:val="000000"/>
                <w:szCs w:val="21"/>
                <w:u w:val="single"/>
              </w:rPr>
              <w:t>项及以上指标项未响应或不满足，投标文件作无效处理。</w:t>
            </w:r>
          </w:p>
        </w:tc>
        <w:tc>
          <w:tcPr>
            <w:tcW w:w="763" w:type="dxa"/>
            <w:vAlign w:val="center"/>
          </w:tcPr>
          <w:p w14:paraId="71F6FC83" w14:textId="77777777" w:rsidR="00586D37" w:rsidRDefault="00000000">
            <w:pPr>
              <w:rPr>
                <w:rFonts w:cs="Calibri"/>
                <w:szCs w:val="21"/>
              </w:rPr>
            </w:pPr>
            <w:r>
              <w:rPr>
                <w:rFonts w:cs="Calibri"/>
                <w:szCs w:val="21"/>
              </w:rPr>
              <w:t>45</w:t>
            </w:r>
          </w:p>
        </w:tc>
      </w:tr>
      <w:tr w:rsidR="00586D37" w14:paraId="6E0140A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5CF4BE4" w14:textId="77777777" w:rsidR="00586D37" w:rsidRDefault="00586D37">
            <w:pPr>
              <w:numPr>
                <w:ilvl w:val="0"/>
                <w:numId w:val="50"/>
              </w:numPr>
              <w:ind w:firstLine="0"/>
              <w:rPr>
                <w:rFonts w:cs="Calibri"/>
                <w:szCs w:val="21"/>
              </w:rPr>
            </w:pPr>
          </w:p>
        </w:tc>
        <w:tc>
          <w:tcPr>
            <w:tcW w:w="1679" w:type="dxa"/>
            <w:tcBorders>
              <w:right w:val="single" w:sz="4" w:space="0" w:color="auto"/>
            </w:tcBorders>
            <w:vAlign w:val="center"/>
          </w:tcPr>
          <w:p w14:paraId="1C9F2B2B"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2147D316" w14:textId="77777777" w:rsidR="00586D37" w:rsidRDefault="00000000">
            <w:pPr>
              <w:rPr>
                <w:rFonts w:cs="Calibri"/>
                <w:szCs w:val="21"/>
              </w:rPr>
            </w:pPr>
            <w:r>
              <w:rPr>
                <w:rFonts w:cs="Calibri"/>
                <w:szCs w:val="21"/>
              </w:rPr>
              <w:t>产品技术指标的比较优势</w:t>
            </w:r>
          </w:p>
          <w:p w14:paraId="5B79AAE3"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659DB3A2" w14:textId="77777777" w:rsidR="00586D37" w:rsidRDefault="00000000">
            <w:pPr>
              <w:rPr>
                <w:rFonts w:cs="Calibri"/>
                <w:szCs w:val="21"/>
              </w:rPr>
            </w:pPr>
            <w:r>
              <w:rPr>
                <w:rFonts w:cs="Calibri" w:hint="eastAsia"/>
                <w:szCs w:val="21"/>
              </w:rPr>
              <w:t>10</w:t>
            </w:r>
          </w:p>
        </w:tc>
      </w:tr>
      <w:tr w:rsidR="00586D37" w14:paraId="25C3835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119B7E8" w14:textId="77777777" w:rsidR="00586D37" w:rsidRDefault="00586D37">
            <w:pPr>
              <w:numPr>
                <w:ilvl w:val="0"/>
                <w:numId w:val="50"/>
              </w:numPr>
              <w:ind w:firstLine="0"/>
              <w:rPr>
                <w:rFonts w:cs="Calibri"/>
                <w:szCs w:val="21"/>
              </w:rPr>
            </w:pPr>
          </w:p>
        </w:tc>
        <w:tc>
          <w:tcPr>
            <w:tcW w:w="1679" w:type="dxa"/>
            <w:tcBorders>
              <w:bottom w:val="single" w:sz="4" w:space="0" w:color="auto"/>
              <w:right w:val="single" w:sz="4" w:space="0" w:color="auto"/>
            </w:tcBorders>
            <w:vAlign w:val="center"/>
          </w:tcPr>
          <w:p w14:paraId="12B12184"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305F7D73" w14:textId="77777777" w:rsidR="00586D37" w:rsidRDefault="00000000">
            <w:pPr>
              <w:rPr>
                <w:rFonts w:cs="Calibri"/>
                <w:szCs w:val="21"/>
              </w:rPr>
            </w:pPr>
            <w:r>
              <w:rPr>
                <w:rFonts w:cs="Calibri"/>
                <w:szCs w:val="21"/>
              </w:rPr>
              <w:t>产品安装、调试</w:t>
            </w:r>
            <w:r>
              <w:rPr>
                <w:rFonts w:cs="Calibri" w:hint="eastAsia"/>
                <w:szCs w:val="21"/>
              </w:rPr>
              <w:t>方案</w:t>
            </w:r>
          </w:p>
          <w:p w14:paraId="5A5C7CF7"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293307EB" w14:textId="77777777" w:rsidR="00586D37" w:rsidRDefault="00000000">
            <w:pPr>
              <w:rPr>
                <w:rFonts w:cs="Calibri"/>
                <w:szCs w:val="21"/>
              </w:rPr>
            </w:pPr>
            <w:r>
              <w:rPr>
                <w:rFonts w:cs="Calibri" w:hint="eastAsia"/>
                <w:szCs w:val="21"/>
              </w:rPr>
              <w:t>1</w:t>
            </w:r>
          </w:p>
        </w:tc>
      </w:tr>
      <w:tr w:rsidR="00586D37" w14:paraId="5BFDF63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8924039" w14:textId="77777777" w:rsidR="00586D37" w:rsidRDefault="00586D37">
            <w:pPr>
              <w:numPr>
                <w:ilvl w:val="0"/>
                <w:numId w:val="50"/>
              </w:numPr>
              <w:ind w:firstLine="0"/>
              <w:rPr>
                <w:rFonts w:cs="Calibri"/>
                <w:szCs w:val="21"/>
              </w:rPr>
            </w:pPr>
          </w:p>
        </w:tc>
        <w:tc>
          <w:tcPr>
            <w:tcW w:w="1679" w:type="dxa"/>
            <w:tcBorders>
              <w:bottom w:val="single" w:sz="4" w:space="0" w:color="auto"/>
              <w:right w:val="single" w:sz="4" w:space="0" w:color="auto"/>
            </w:tcBorders>
            <w:vAlign w:val="center"/>
          </w:tcPr>
          <w:p w14:paraId="7DB6BD92"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66937556" w14:textId="77777777" w:rsidR="00586D37" w:rsidRDefault="00000000">
            <w:pPr>
              <w:rPr>
                <w:rFonts w:cs="Calibri"/>
                <w:szCs w:val="21"/>
              </w:rPr>
            </w:pPr>
            <w:r>
              <w:rPr>
                <w:rFonts w:cs="Calibri" w:hint="eastAsia"/>
                <w:szCs w:val="21"/>
              </w:rPr>
              <w:t>产品各项指标验收方案</w:t>
            </w:r>
          </w:p>
          <w:p w14:paraId="42094247"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分；虽齐全但准确性不足的得</w:t>
            </w:r>
            <w:r>
              <w:rPr>
                <w:rFonts w:cs="Calibri" w:hint="eastAsia"/>
                <w:szCs w:val="21"/>
              </w:rPr>
              <w:t>1</w:t>
            </w:r>
            <w:r>
              <w:rPr>
                <w:rFonts w:cs="Calibri" w:hint="eastAsia"/>
                <w:szCs w:val="21"/>
              </w:rPr>
              <w:t>分；不齐全或不准确的不得分。</w:t>
            </w:r>
          </w:p>
        </w:tc>
        <w:tc>
          <w:tcPr>
            <w:tcW w:w="763" w:type="dxa"/>
            <w:vAlign w:val="center"/>
          </w:tcPr>
          <w:p w14:paraId="7840760E" w14:textId="77777777" w:rsidR="00586D37" w:rsidRDefault="00000000">
            <w:pPr>
              <w:rPr>
                <w:rFonts w:cs="Calibri"/>
                <w:szCs w:val="21"/>
              </w:rPr>
            </w:pPr>
            <w:r>
              <w:rPr>
                <w:rFonts w:cs="Calibri" w:hint="eastAsia"/>
                <w:szCs w:val="21"/>
              </w:rPr>
              <w:t>2</w:t>
            </w:r>
          </w:p>
        </w:tc>
      </w:tr>
      <w:tr w:rsidR="00586D37" w14:paraId="279AE7F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8DC6571" w14:textId="77777777" w:rsidR="00586D37" w:rsidRDefault="00586D37">
            <w:pPr>
              <w:numPr>
                <w:ilvl w:val="0"/>
                <w:numId w:val="50"/>
              </w:numPr>
              <w:ind w:firstLine="0"/>
              <w:rPr>
                <w:rFonts w:cs="Calibri"/>
                <w:szCs w:val="21"/>
              </w:rPr>
            </w:pPr>
          </w:p>
        </w:tc>
        <w:tc>
          <w:tcPr>
            <w:tcW w:w="1679" w:type="dxa"/>
            <w:tcBorders>
              <w:bottom w:val="single" w:sz="4" w:space="0" w:color="auto"/>
              <w:right w:val="single" w:sz="4" w:space="0" w:color="auto"/>
            </w:tcBorders>
            <w:vAlign w:val="center"/>
          </w:tcPr>
          <w:p w14:paraId="7A2C6D60"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156CE71A" w14:textId="77777777" w:rsidR="00586D37" w:rsidRDefault="00000000">
            <w:pPr>
              <w:rPr>
                <w:rFonts w:cs="Calibri"/>
                <w:szCs w:val="21"/>
              </w:rPr>
            </w:pPr>
            <w:r>
              <w:rPr>
                <w:rFonts w:cs="Calibri"/>
                <w:szCs w:val="21"/>
              </w:rPr>
              <w:t>产品节能环保</w:t>
            </w:r>
          </w:p>
          <w:p w14:paraId="0DEA813A"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786C4B0F"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6D88791B" w14:textId="77777777" w:rsidR="00586D37" w:rsidRDefault="00000000">
            <w:pPr>
              <w:rPr>
                <w:rFonts w:cs="Calibri"/>
                <w:szCs w:val="21"/>
              </w:rPr>
            </w:pPr>
            <w:r>
              <w:rPr>
                <w:rFonts w:cs="Calibri"/>
                <w:szCs w:val="21"/>
              </w:rPr>
              <w:t>1</w:t>
            </w:r>
          </w:p>
        </w:tc>
      </w:tr>
      <w:tr w:rsidR="00586D37" w14:paraId="60D9A56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CC28D07"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4EA9479E"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4F2D5ED3" w14:textId="77777777" w:rsidR="00586D37" w:rsidRDefault="00586D37">
            <w:pPr>
              <w:rPr>
                <w:rFonts w:cs="Calibri"/>
                <w:szCs w:val="21"/>
              </w:rPr>
            </w:pPr>
          </w:p>
        </w:tc>
        <w:tc>
          <w:tcPr>
            <w:tcW w:w="763" w:type="dxa"/>
            <w:vAlign w:val="center"/>
          </w:tcPr>
          <w:p w14:paraId="1A9BAA1C" w14:textId="77777777" w:rsidR="00586D37" w:rsidRDefault="00586D37">
            <w:pPr>
              <w:rPr>
                <w:rFonts w:cs="Calibri"/>
                <w:szCs w:val="21"/>
              </w:rPr>
            </w:pPr>
          </w:p>
        </w:tc>
      </w:tr>
      <w:tr w:rsidR="00586D37" w14:paraId="4AA7969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8AB20DC" w14:textId="77777777" w:rsidR="00586D37" w:rsidRDefault="00586D37">
            <w:pPr>
              <w:numPr>
                <w:ilvl w:val="0"/>
                <w:numId w:val="50"/>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7818537D"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5847CBC2" w14:textId="77777777" w:rsidR="00586D37" w:rsidRDefault="00000000">
            <w:pPr>
              <w:rPr>
                <w:rFonts w:cs="Calibri"/>
                <w:szCs w:val="21"/>
              </w:rPr>
            </w:pPr>
            <w:r>
              <w:rPr>
                <w:rFonts w:cs="Calibri" w:hint="eastAsia"/>
                <w:szCs w:val="21"/>
              </w:rPr>
              <w:t>产品质保期</w:t>
            </w:r>
          </w:p>
          <w:p w14:paraId="5560BA4D"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7AD7FA3B" w14:textId="77777777" w:rsidR="00586D37" w:rsidRDefault="00000000">
            <w:pPr>
              <w:rPr>
                <w:rFonts w:cs="Calibri"/>
                <w:szCs w:val="21"/>
              </w:rPr>
            </w:pPr>
            <w:r>
              <w:rPr>
                <w:rFonts w:cs="Calibri"/>
                <w:szCs w:val="21"/>
              </w:rPr>
              <w:t>2</w:t>
            </w:r>
          </w:p>
        </w:tc>
      </w:tr>
      <w:tr w:rsidR="00586D37" w14:paraId="2E2CA83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A4984D0" w14:textId="77777777" w:rsidR="00586D37" w:rsidRDefault="00586D37">
            <w:pPr>
              <w:numPr>
                <w:ilvl w:val="0"/>
                <w:numId w:val="50"/>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1178E480"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65E2BA2B" w14:textId="77777777" w:rsidR="00586D37" w:rsidRDefault="00000000">
            <w:pPr>
              <w:rPr>
                <w:rFonts w:cs="Calibri"/>
                <w:szCs w:val="21"/>
              </w:rPr>
            </w:pPr>
            <w:r>
              <w:rPr>
                <w:rFonts w:cs="Calibri"/>
                <w:szCs w:val="21"/>
              </w:rPr>
              <w:t>培训服务方案</w:t>
            </w:r>
          </w:p>
          <w:p w14:paraId="460D0240"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7C1C2A09"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5F85A4D6"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25119277" w14:textId="77777777" w:rsidR="00586D37" w:rsidRDefault="00000000">
            <w:pPr>
              <w:rPr>
                <w:rFonts w:cs="Calibri"/>
                <w:szCs w:val="21"/>
              </w:rPr>
            </w:pPr>
            <w:r>
              <w:rPr>
                <w:rFonts w:cs="Calibri" w:hint="eastAsia"/>
                <w:szCs w:val="21"/>
              </w:rPr>
              <w:t>2</w:t>
            </w:r>
          </w:p>
        </w:tc>
      </w:tr>
      <w:tr w:rsidR="00586D37" w14:paraId="42D0A68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23DF650" w14:textId="77777777" w:rsidR="00586D37" w:rsidRDefault="00586D37">
            <w:pPr>
              <w:numPr>
                <w:ilvl w:val="0"/>
                <w:numId w:val="50"/>
              </w:numPr>
              <w:ind w:firstLine="0"/>
              <w:rPr>
                <w:rFonts w:cs="Calibri"/>
                <w:szCs w:val="21"/>
              </w:rPr>
            </w:pPr>
          </w:p>
        </w:tc>
        <w:tc>
          <w:tcPr>
            <w:tcW w:w="1679" w:type="dxa"/>
            <w:vAlign w:val="center"/>
          </w:tcPr>
          <w:p w14:paraId="1E1F149C" w14:textId="77777777" w:rsidR="00586D37" w:rsidRDefault="00000000">
            <w:pPr>
              <w:rPr>
                <w:rFonts w:cs="Calibri"/>
                <w:szCs w:val="21"/>
              </w:rPr>
            </w:pPr>
            <w:r>
              <w:rPr>
                <w:rFonts w:cs="Calibri"/>
                <w:szCs w:val="21"/>
              </w:rPr>
              <w:t>售后技术支持方案</w:t>
            </w:r>
          </w:p>
        </w:tc>
        <w:tc>
          <w:tcPr>
            <w:tcW w:w="6356" w:type="dxa"/>
            <w:vAlign w:val="center"/>
          </w:tcPr>
          <w:p w14:paraId="29666B55" w14:textId="77777777" w:rsidR="00586D37" w:rsidRDefault="00000000">
            <w:pPr>
              <w:rPr>
                <w:rFonts w:cs="Calibri"/>
                <w:szCs w:val="21"/>
              </w:rPr>
            </w:pPr>
            <w:r>
              <w:rPr>
                <w:rFonts w:cs="Calibri"/>
                <w:szCs w:val="21"/>
              </w:rPr>
              <w:t>售后技术支持方案</w:t>
            </w:r>
          </w:p>
          <w:p w14:paraId="5930715F"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327A2D05"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141DD4B0"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57751C6F" w14:textId="77777777" w:rsidR="00586D37" w:rsidRDefault="00000000">
            <w:pPr>
              <w:rPr>
                <w:rFonts w:cs="Calibri"/>
                <w:szCs w:val="21"/>
              </w:rPr>
            </w:pPr>
            <w:r>
              <w:rPr>
                <w:rFonts w:cs="Calibri" w:hint="eastAsia"/>
                <w:szCs w:val="21"/>
              </w:rPr>
              <w:t>4</w:t>
            </w:r>
          </w:p>
        </w:tc>
      </w:tr>
      <w:tr w:rsidR="00586D37" w14:paraId="31C8BC0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990E7C6" w14:textId="77777777" w:rsidR="00586D37" w:rsidRDefault="00586D37">
            <w:pPr>
              <w:rPr>
                <w:rFonts w:cs="Calibri"/>
                <w:szCs w:val="21"/>
              </w:rPr>
            </w:pPr>
          </w:p>
        </w:tc>
        <w:tc>
          <w:tcPr>
            <w:tcW w:w="1679" w:type="dxa"/>
            <w:vAlign w:val="center"/>
          </w:tcPr>
          <w:p w14:paraId="27187E42" w14:textId="77777777" w:rsidR="00586D37" w:rsidRDefault="00586D37">
            <w:pPr>
              <w:rPr>
                <w:rFonts w:cs="Calibri"/>
                <w:szCs w:val="21"/>
              </w:rPr>
            </w:pPr>
          </w:p>
        </w:tc>
        <w:tc>
          <w:tcPr>
            <w:tcW w:w="6356" w:type="dxa"/>
            <w:vAlign w:val="center"/>
          </w:tcPr>
          <w:p w14:paraId="71B06FF5" w14:textId="77777777" w:rsidR="00586D37" w:rsidRDefault="00000000">
            <w:pPr>
              <w:rPr>
                <w:rFonts w:cs="Calibri"/>
                <w:szCs w:val="21"/>
              </w:rPr>
            </w:pPr>
            <w:r>
              <w:rPr>
                <w:rFonts w:cs="Calibri"/>
                <w:szCs w:val="21"/>
              </w:rPr>
              <w:t>总分</w:t>
            </w:r>
          </w:p>
        </w:tc>
        <w:tc>
          <w:tcPr>
            <w:tcW w:w="763" w:type="dxa"/>
            <w:vAlign w:val="center"/>
          </w:tcPr>
          <w:p w14:paraId="18C3FCDF"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7CE1F0D1"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02E07C70"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79128790"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56E785F7"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0B0B3FCE"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499B8AF7"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6F2F0A5B" w14:textId="77777777" w:rsidR="00586D37"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w:t>
      </w:r>
      <w:r>
        <w:rPr>
          <w:rFonts w:cs="Calibri"/>
          <w:szCs w:val="21"/>
        </w:rPr>
        <w:lastRenderedPageBreak/>
        <w:t>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7AAD4316"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63F390E9"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120B2678"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50CF8BAE"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452E73FE"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2224B2B0" w14:textId="77777777" w:rsidR="00586D37" w:rsidRDefault="00000000">
      <w:pPr>
        <w:rPr>
          <w:rFonts w:cs="Calibri"/>
        </w:rPr>
      </w:pPr>
      <w:r>
        <w:rPr>
          <w:rFonts w:cs="Calibri"/>
        </w:rPr>
        <w:br w:type="page"/>
      </w:r>
    </w:p>
    <w:p w14:paraId="74E7D47D" w14:textId="77777777" w:rsidR="00586D37" w:rsidRDefault="00000000">
      <w:pPr>
        <w:pStyle w:val="3"/>
        <w:ind w:firstLine="420"/>
        <w:rPr>
          <w:rFonts w:cs="Calibri"/>
        </w:rPr>
      </w:pPr>
      <w:r>
        <w:rPr>
          <w:rFonts w:cs="Calibri"/>
        </w:rPr>
        <w:lastRenderedPageBreak/>
        <w:t>【标项</w:t>
      </w:r>
      <w:r>
        <w:rPr>
          <w:rFonts w:cs="Calibri" w:hint="eastAsia"/>
        </w:rPr>
        <w:t>6</w:t>
      </w:r>
      <w:r>
        <w:rPr>
          <w:rFonts w:cs="Calibri"/>
        </w:rPr>
        <w:t>】评分因素及分值范围</w:t>
      </w:r>
    </w:p>
    <w:p w14:paraId="7CCFB558"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476CED93" w14:textId="77777777" w:rsidR="00586D37"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500397F4" w14:textId="77777777">
        <w:trPr>
          <w:trHeight w:val="454"/>
        </w:trPr>
        <w:tc>
          <w:tcPr>
            <w:tcW w:w="603" w:type="dxa"/>
            <w:vAlign w:val="center"/>
          </w:tcPr>
          <w:p w14:paraId="38E2FCF1" w14:textId="77777777" w:rsidR="00586D37" w:rsidRDefault="00000000">
            <w:pPr>
              <w:jc w:val="center"/>
              <w:rPr>
                <w:rFonts w:eastAsia="黑体" w:cs="Calibri"/>
              </w:rPr>
            </w:pPr>
            <w:r>
              <w:rPr>
                <w:rFonts w:eastAsia="黑体" w:cs="Calibri"/>
              </w:rPr>
              <w:t>序号</w:t>
            </w:r>
          </w:p>
        </w:tc>
        <w:tc>
          <w:tcPr>
            <w:tcW w:w="1679" w:type="dxa"/>
            <w:vAlign w:val="center"/>
          </w:tcPr>
          <w:p w14:paraId="770E6989" w14:textId="77777777" w:rsidR="00586D37" w:rsidRDefault="00000000">
            <w:pPr>
              <w:jc w:val="center"/>
              <w:rPr>
                <w:rFonts w:eastAsia="黑体" w:cs="Calibri"/>
              </w:rPr>
            </w:pPr>
            <w:r>
              <w:rPr>
                <w:rFonts w:eastAsia="黑体" w:cs="Calibri"/>
              </w:rPr>
              <w:t>评分因素</w:t>
            </w:r>
          </w:p>
        </w:tc>
        <w:tc>
          <w:tcPr>
            <w:tcW w:w="6356" w:type="dxa"/>
            <w:vAlign w:val="center"/>
          </w:tcPr>
          <w:p w14:paraId="7EF3B19D" w14:textId="77777777" w:rsidR="00586D37" w:rsidRDefault="00000000">
            <w:pPr>
              <w:jc w:val="center"/>
              <w:rPr>
                <w:rFonts w:eastAsia="黑体" w:cs="Calibri"/>
              </w:rPr>
            </w:pPr>
            <w:r>
              <w:rPr>
                <w:rFonts w:eastAsia="黑体" w:cs="Calibri"/>
              </w:rPr>
              <w:t>评分细则</w:t>
            </w:r>
          </w:p>
          <w:p w14:paraId="65F1D62F"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09B2B68C" w14:textId="77777777" w:rsidR="00586D37" w:rsidRDefault="00000000">
            <w:pPr>
              <w:jc w:val="center"/>
              <w:rPr>
                <w:rFonts w:eastAsia="黑体" w:cs="Calibri"/>
              </w:rPr>
            </w:pPr>
            <w:r>
              <w:rPr>
                <w:rFonts w:eastAsia="黑体" w:cs="Calibri"/>
              </w:rPr>
              <w:t>分值</w:t>
            </w:r>
          </w:p>
          <w:p w14:paraId="2811DACC" w14:textId="77777777" w:rsidR="00586D37" w:rsidRDefault="00000000">
            <w:pPr>
              <w:jc w:val="center"/>
              <w:rPr>
                <w:rFonts w:eastAsia="黑体" w:cs="Calibri"/>
              </w:rPr>
            </w:pPr>
            <w:r>
              <w:rPr>
                <w:rFonts w:eastAsia="黑体" w:cs="Calibri"/>
              </w:rPr>
              <w:t>（分）</w:t>
            </w:r>
          </w:p>
        </w:tc>
      </w:tr>
      <w:tr w:rsidR="00586D37" w14:paraId="06E8BA75" w14:textId="77777777">
        <w:trPr>
          <w:trHeight w:val="454"/>
        </w:trPr>
        <w:tc>
          <w:tcPr>
            <w:tcW w:w="603" w:type="dxa"/>
            <w:vAlign w:val="center"/>
          </w:tcPr>
          <w:p w14:paraId="34E94F4C" w14:textId="77777777" w:rsidR="00586D37" w:rsidRDefault="00000000">
            <w:pPr>
              <w:rPr>
                <w:rFonts w:cs="Calibri"/>
                <w:szCs w:val="21"/>
              </w:rPr>
            </w:pPr>
            <w:r>
              <w:rPr>
                <w:rFonts w:cs="Calibri"/>
                <w:szCs w:val="21"/>
              </w:rPr>
              <w:t>一</w:t>
            </w:r>
          </w:p>
        </w:tc>
        <w:tc>
          <w:tcPr>
            <w:tcW w:w="1679" w:type="dxa"/>
            <w:vAlign w:val="center"/>
          </w:tcPr>
          <w:p w14:paraId="7593E069" w14:textId="77777777" w:rsidR="00586D37" w:rsidRDefault="00000000">
            <w:pPr>
              <w:rPr>
                <w:rFonts w:cs="Calibri"/>
                <w:szCs w:val="21"/>
              </w:rPr>
            </w:pPr>
            <w:r>
              <w:rPr>
                <w:rFonts w:cs="Calibri"/>
                <w:szCs w:val="21"/>
              </w:rPr>
              <w:t>履约能力</w:t>
            </w:r>
          </w:p>
        </w:tc>
        <w:tc>
          <w:tcPr>
            <w:tcW w:w="6356" w:type="dxa"/>
            <w:vAlign w:val="center"/>
          </w:tcPr>
          <w:p w14:paraId="45151920" w14:textId="77777777" w:rsidR="00586D37" w:rsidRDefault="00586D37">
            <w:pPr>
              <w:rPr>
                <w:rFonts w:cs="Calibri"/>
                <w:szCs w:val="21"/>
              </w:rPr>
            </w:pPr>
          </w:p>
        </w:tc>
        <w:tc>
          <w:tcPr>
            <w:tcW w:w="763" w:type="dxa"/>
            <w:vAlign w:val="center"/>
          </w:tcPr>
          <w:p w14:paraId="5571B990" w14:textId="77777777" w:rsidR="00586D37" w:rsidRDefault="00586D37">
            <w:pPr>
              <w:rPr>
                <w:rFonts w:cs="Calibri"/>
                <w:szCs w:val="21"/>
              </w:rPr>
            </w:pPr>
          </w:p>
        </w:tc>
      </w:tr>
      <w:tr w:rsidR="00586D37" w14:paraId="210D4A73" w14:textId="77777777">
        <w:trPr>
          <w:trHeight w:val="454"/>
        </w:trPr>
        <w:tc>
          <w:tcPr>
            <w:tcW w:w="603" w:type="dxa"/>
            <w:vAlign w:val="center"/>
          </w:tcPr>
          <w:p w14:paraId="2945D89F" w14:textId="77777777" w:rsidR="00586D37" w:rsidRDefault="00586D37">
            <w:pPr>
              <w:numPr>
                <w:ilvl w:val="0"/>
                <w:numId w:val="51"/>
              </w:numPr>
              <w:ind w:firstLine="0"/>
              <w:rPr>
                <w:rFonts w:cs="Calibri"/>
                <w:szCs w:val="21"/>
              </w:rPr>
            </w:pPr>
          </w:p>
        </w:tc>
        <w:tc>
          <w:tcPr>
            <w:tcW w:w="1679" w:type="dxa"/>
            <w:vAlign w:val="center"/>
          </w:tcPr>
          <w:p w14:paraId="7794157D" w14:textId="77777777" w:rsidR="00586D37" w:rsidRDefault="00000000">
            <w:pPr>
              <w:rPr>
                <w:rFonts w:cs="Calibri"/>
                <w:szCs w:val="21"/>
              </w:rPr>
            </w:pPr>
            <w:r>
              <w:rPr>
                <w:rFonts w:cs="Calibri"/>
                <w:szCs w:val="21"/>
              </w:rPr>
              <w:t>投标产品业绩</w:t>
            </w:r>
          </w:p>
        </w:tc>
        <w:tc>
          <w:tcPr>
            <w:tcW w:w="6356" w:type="dxa"/>
            <w:vAlign w:val="center"/>
          </w:tcPr>
          <w:p w14:paraId="0709526D" w14:textId="77777777" w:rsidR="00586D37" w:rsidRDefault="00000000">
            <w:pPr>
              <w:rPr>
                <w:rFonts w:cs="Calibri"/>
                <w:szCs w:val="21"/>
              </w:rPr>
            </w:pPr>
            <w:r>
              <w:rPr>
                <w:rFonts w:cs="Calibri"/>
                <w:szCs w:val="21"/>
              </w:rPr>
              <w:t>投标产品业绩</w:t>
            </w:r>
          </w:p>
          <w:p w14:paraId="0BABD660"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cs="Calibri" w:hint="eastAsia"/>
                <w:szCs w:val="21"/>
              </w:rPr>
              <w:t>傅里叶红外光谱仪（</w:t>
            </w:r>
            <w:r>
              <w:rPr>
                <w:rFonts w:cs="Calibri" w:hint="eastAsia"/>
                <w:szCs w:val="21"/>
              </w:rPr>
              <w:t>FT-IR</w:t>
            </w:r>
            <w:r>
              <w:rPr>
                <w:rFonts w:cs="Calibri" w:hint="eastAsia"/>
                <w:szCs w:val="21"/>
              </w:rPr>
              <w:t>）</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14:paraId="5A4BCBE2" w14:textId="77777777" w:rsidR="00586D37" w:rsidRDefault="00000000">
            <w:pPr>
              <w:rPr>
                <w:rFonts w:eastAsia="楷体" w:cs="Calibri"/>
                <w:szCs w:val="21"/>
              </w:rPr>
            </w:pPr>
            <w:r>
              <w:rPr>
                <w:rFonts w:eastAsia="楷体" w:cs="Calibri"/>
                <w:szCs w:val="21"/>
              </w:rPr>
              <w:t>说明：根据投标文件中提供的业绩合同进行评分，未提供或不符合以上条件不得分。</w:t>
            </w:r>
          </w:p>
          <w:p w14:paraId="28D980FC" w14:textId="77777777" w:rsidR="00586D37" w:rsidRDefault="00000000">
            <w:pPr>
              <w:rPr>
                <w:rFonts w:eastAsia="楷体" w:cs="Calibri"/>
                <w:szCs w:val="21"/>
              </w:rPr>
            </w:pPr>
            <w:r>
              <w:rPr>
                <w:rFonts w:eastAsia="楷体" w:cs="Calibri"/>
              </w:rPr>
              <w:t>②</w:t>
            </w:r>
            <w:r>
              <w:rPr>
                <w:rFonts w:eastAsia="楷体" w:cs="Calibri" w:hint="eastAsia"/>
              </w:rPr>
              <w:t>标项内任一</w:t>
            </w:r>
            <w:r>
              <w:rPr>
                <w:rFonts w:eastAsia="楷体" w:cs="Calibri"/>
              </w:rPr>
              <w:t>产品如为首台套产品以及产品核心技术高于国内领先水平，并具有明晰自主知识产权的</w:t>
            </w:r>
            <w:r>
              <w:rPr>
                <w:rFonts w:eastAsia="楷体" w:cs="Calibri"/>
              </w:rPr>
              <w:t>“</w:t>
            </w:r>
            <w:r>
              <w:rPr>
                <w:rFonts w:eastAsia="楷体" w:cs="Calibri"/>
              </w:rPr>
              <w:t>制造精品</w:t>
            </w:r>
            <w:r>
              <w:rPr>
                <w:rFonts w:eastAsia="楷体" w:cs="Calibri"/>
              </w:rPr>
              <w:t>”</w:t>
            </w:r>
            <w:r>
              <w:rPr>
                <w:rFonts w:eastAsia="楷体" w:cs="Calibri"/>
              </w:rPr>
              <w:t>产品，自认定之日起</w:t>
            </w:r>
            <w:r>
              <w:rPr>
                <w:rFonts w:eastAsia="楷体" w:cs="Calibri"/>
              </w:rPr>
              <w:t>3</w:t>
            </w:r>
            <w:r>
              <w:rPr>
                <w:rFonts w:eastAsia="楷体" w:cs="Calibri"/>
              </w:rPr>
              <w:t>年内视同已具备相应销售业绩，业绩分值为满分。根据投标文件中提供的相应证明材料进行评分，</w:t>
            </w:r>
            <w:r>
              <w:rPr>
                <w:rFonts w:eastAsia="楷体" w:cs="Calibri"/>
                <w:szCs w:val="21"/>
              </w:rPr>
              <w:t>未提供或不符合以上条件不得分。</w:t>
            </w:r>
          </w:p>
        </w:tc>
        <w:tc>
          <w:tcPr>
            <w:tcW w:w="763" w:type="dxa"/>
            <w:vAlign w:val="center"/>
          </w:tcPr>
          <w:p w14:paraId="3B35FBE5" w14:textId="77777777" w:rsidR="00586D37" w:rsidRDefault="00000000">
            <w:pPr>
              <w:rPr>
                <w:rFonts w:cs="Calibri"/>
                <w:szCs w:val="21"/>
              </w:rPr>
            </w:pPr>
            <w:r>
              <w:rPr>
                <w:rFonts w:cs="Calibri"/>
                <w:szCs w:val="21"/>
              </w:rPr>
              <w:t>3</w:t>
            </w:r>
          </w:p>
        </w:tc>
      </w:tr>
      <w:tr w:rsidR="00586D37" w14:paraId="2B2FD1D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5EDD17B"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5F8A1BE5"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505D1395" w14:textId="77777777" w:rsidR="00586D37" w:rsidRDefault="00586D37">
            <w:pPr>
              <w:rPr>
                <w:rFonts w:cs="Calibri"/>
                <w:szCs w:val="21"/>
              </w:rPr>
            </w:pPr>
          </w:p>
        </w:tc>
        <w:tc>
          <w:tcPr>
            <w:tcW w:w="763" w:type="dxa"/>
            <w:vAlign w:val="center"/>
          </w:tcPr>
          <w:p w14:paraId="1DC50A7B" w14:textId="77777777" w:rsidR="00586D37" w:rsidRDefault="00586D37">
            <w:pPr>
              <w:rPr>
                <w:rFonts w:cs="Calibri"/>
                <w:szCs w:val="21"/>
              </w:rPr>
            </w:pPr>
          </w:p>
        </w:tc>
      </w:tr>
      <w:tr w:rsidR="00586D37" w14:paraId="3F92B9F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49332E6" w14:textId="77777777" w:rsidR="00586D37" w:rsidRDefault="00586D37">
            <w:pPr>
              <w:numPr>
                <w:ilvl w:val="0"/>
                <w:numId w:val="51"/>
              </w:numPr>
              <w:ind w:firstLine="0"/>
              <w:rPr>
                <w:rFonts w:cs="Calibri"/>
                <w:szCs w:val="21"/>
              </w:rPr>
            </w:pPr>
          </w:p>
        </w:tc>
        <w:tc>
          <w:tcPr>
            <w:tcW w:w="1679" w:type="dxa"/>
            <w:tcBorders>
              <w:right w:val="single" w:sz="4" w:space="0" w:color="auto"/>
            </w:tcBorders>
            <w:vAlign w:val="center"/>
          </w:tcPr>
          <w:p w14:paraId="7E14880E" w14:textId="77777777" w:rsidR="00586D37" w:rsidRDefault="00000000">
            <w:pPr>
              <w:rPr>
                <w:rFonts w:cs="Calibri"/>
                <w:szCs w:val="21"/>
              </w:rPr>
            </w:pPr>
            <w:r>
              <w:rPr>
                <w:rFonts w:cs="Calibri"/>
                <w:szCs w:val="21"/>
              </w:rPr>
              <w:t>产品技术指标的符合性</w:t>
            </w:r>
          </w:p>
        </w:tc>
        <w:tc>
          <w:tcPr>
            <w:tcW w:w="6356" w:type="dxa"/>
            <w:tcBorders>
              <w:left w:val="single" w:sz="4" w:space="0" w:color="auto"/>
            </w:tcBorders>
            <w:vAlign w:val="center"/>
          </w:tcPr>
          <w:p w14:paraId="74B46D81" w14:textId="77777777" w:rsidR="00586D37" w:rsidRDefault="00000000">
            <w:pPr>
              <w:rPr>
                <w:rFonts w:cs="Calibri"/>
                <w:szCs w:val="21"/>
              </w:rPr>
            </w:pPr>
            <w:r>
              <w:rPr>
                <w:rFonts w:cs="Calibri"/>
                <w:szCs w:val="21"/>
              </w:rPr>
              <w:t>(1)</w:t>
            </w:r>
            <w:r>
              <w:rPr>
                <w:rFonts w:cs="Calibri"/>
                <w:szCs w:val="21"/>
              </w:rPr>
              <w:t>产品技术要求符合性</w:t>
            </w:r>
          </w:p>
          <w:p w14:paraId="48D9E7C5" w14:textId="77777777" w:rsidR="00586D37" w:rsidRDefault="00000000">
            <w:pPr>
              <w:rPr>
                <w:rFonts w:cs="Calibri"/>
                <w:szCs w:val="21"/>
              </w:rPr>
            </w:pPr>
            <w:r>
              <w:rPr>
                <w:rFonts w:cs="Calibri"/>
                <w:szCs w:val="21"/>
              </w:rPr>
              <w:t>◇</w:t>
            </w:r>
            <w:r>
              <w:rPr>
                <w:rFonts w:cs="Calibri"/>
                <w:szCs w:val="21"/>
              </w:rPr>
              <w:t>【</w:t>
            </w:r>
            <w:r>
              <w:rPr>
                <w:rFonts w:cs="Calibri"/>
                <w:szCs w:val="21"/>
              </w:rPr>
              <w:t>15</w:t>
            </w:r>
            <w:r>
              <w:rPr>
                <w:rFonts w:cs="Calibri"/>
                <w:szCs w:val="21"/>
              </w:rPr>
              <w:t>分】投标文件明确的投标产品技术指标符合招标文件规定的产品技术要求（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szCs w:val="21"/>
              </w:rPr>
              <w:t>15</w:t>
            </w:r>
            <w:r>
              <w:rPr>
                <w:rFonts w:cs="Calibri"/>
                <w:szCs w:val="21"/>
              </w:rPr>
              <w:t>分，如有一项</w:t>
            </w:r>
            <w:r>
              <w:rPr>
                <w:rFonts w:eastAsiaTheme="minorEastAsia" w:cs="Calibri"/>
                <w:color w:val="000000"/>
                <w:szCs w:val="21"/>
              </w:rPr>
              <w:t>不符合</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6A9D5EC9"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6</w:t>
            </w:r>
            <w:r>
              <w:rPr>
                <w:rFonts w:eastAsia="楷体" w:cs="Calibri"/>
                <w:b/>
                <w:bCs/>
                <w:color w:val="000000"/>
                <w:szCs w:val="21"/>
                <w:u w:val="single"/>
              </w:rPr>
              <w:t>项及以上标有</w:t>
            </w:r>
            <w:r>
              <w:rPr>
                <w:rFonts w:eastAsia="楷体" w:cs="Calibri"/>
                <w:b/>
                <w:bCs/>
                <w:color w:val="000000"/>
                <w:szCs w:val="21"/>
                <w:u w:val="single"/>
              </w:rPr>
              <w:t>“</w:t>
            </w:r>
            <w:r>
              <w:rPr>
                <w:rFonts w:eastAsia="楷体" w:cs="Calibri"/>
                <w:color w:val="000000"/>
                <w:szCs w:val="21"/>
                <w:u w:val="single"/>
              </w:rPr>
              <w:t>★</w:t>
            </w:r>
            <w:r>
              <w:rPr>
                <w:rFonts w:eastAsia="楷体" w:cs="Calibri"/>
                <w:b/>
                <w:bCs/>
                <w:color w:val="000000"/>
                <w:szCs w:val="21"/>
                <w:u w:val="single"/>
              </w:rPr>
              <w:t>”</w:t>
            </w:r>
            <w:r>
              <w:rPr>
                <w:rFonts w:eastAsia="楷体" w:cs="Calibri"/>
                <w:b/>
                <w:bCs/>
                <w:color w:val="000000"/>
                <w:szCs w:val="21"/>
                <w:u w:val="single"/>
              </w:rPr>
              <w:t>指标项未响应或不满足，投标文件作无效处理。</w:t>
            </w:r>
          </w:p>
          <w:p w14:paraId="324A2647" w14:textId="77777777" w:rsidR="00586D37" w:rsidRDefault="00000000">
            <w:pPr>
              <w:rPr>
                <w:rFonts w:cs="Calibri"/>
                <w:szCs w:val="21"/>
              </w:rPr>
            </w:pPr>
            <w:r>
              <w:rPr>
                <w:rFonts w:cs="Calibri"/>
                <w:szCs w:val="21"/>
              </w:rPr>
              <w:t>◇</w:t>
            </w:r>
            <w:r>
              <w:rPr>
                <w:rFonts w:cs="Calibri"/>
                <w:szCs w:val="21"/>
              </w:rPr>
              <w:t>【</w:t>
            </w:r>
            <w:r>
              <w:rPr>
                <w:rFonts w:cs="Calibri"/>
                <w:szCs w:val="21"/>
              </w:rPr>
              <w:t>30</w:t>
            </w:r>
            <w:r>
              <w:rPr>
                <w:rFonts w:cs="Calibri"/>
                <w:szCs w:val="21"/>
              </w:rPr>
              <w:t>分】投标文件明确的投标产品技术指标符合招标文件规定的产品技术要求（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30</w:t>
            </w:r>
            <w:r>
              <w:rPr>
                <w:rFonts w:cs="Calibri"/>
                <w:szCs w:val="21"/>
              </w:rPr>
              <w:t>分，一项扣</w:t>
            </w:r>
            <w:r>
              <w:rPr>
                <w:rFonts w:cs="Calibri"/>
                <w:szCs w:val="21"/>
              </w:rPr>
              <w:t>1</w:t>
            </w:r>
            <w:r>
              <w:rPr>
                <w:rFonts w:cs="Calibri"/>
                <w:szCs w:val="21"/>
              </w:rPr>
              <w:t>分，最高扣</w:t>
            </w:r>
            <w:r>
              <w:rPr>
                <w:rFonts w:cs="Calibri"/>
                <w:szCs w:val="21"/>
              </w:rPr>
              <w:t>30</w:t>
            </w:r>
            <w:r>
              <w:rPr>
                <w:rFonts w:cs="Calibri"/>
                <w:szCs w:val="21"/>
              </w:rPr>
              <w:t>分。</w:t>
            </w:r>
          </w:p>
          <w:p w14:paraId="61AB42CA"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31</w:t>
            </w:r>
            <w:r>
              <w:rPr>
                <w:rFonts w:eastAsia="楷体" w:cs="Calibri"/>
                <w:b/>
                <w:bCs/>
                <w:color w:val="000000"/>
                <w:szCs w:val="21"/>
                <w:u w:val="single"/>
              </w:rPr>
              <w:t>项及以上指标项未响应或不满足，投标文件作无效处理。</w:t>
            </w:r>
          </w:p>
        </w:tc>
        <w:tc>
          <w:tcPr>
            <w:tcW w:w="763" w:type="dxa"/>
            <w:vAlign w:val="center"/>
          </w:tcPr>
          <w:p w14:paraId="022E26CA" w14:textId="77777777" w:rsidR="00586D37" w:rsidRDefault="00000000">
            <w:pPr>
              <w:rPr>
                <w:rFonts w:cs="Calibri"/>
                <w:szCs w:val="21"/>
              </w:rPr>
            </w:pPr>
            <w:r>
              <w:rPr>
                <w:rFonts w:cs="Calibri"/>
                <w:szCs w:val="21"/>
              </w:rPr>
              <w:t>45</w:t>
            </w:r>
          </w:p>
        </w:tc>
      </w:tr>
      <w:tr w:rsidR="00586D37" w14:paraId="03F85F7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AF54DD6" w14:textId="77777777" w:rsidR="00586D37" w:rsidRDefault="00586D37">
            <w:pPr>
              <w:numPr>
                <w:ilvl w:val="0"/>
                <w:numId w:val="51"/>
              </w:numPr>
              <w:ind w:firstLine="0"/>
              <w:rPr>
                <w:rFonts w:cs="Calibri"/>
                <w:szCs w:val="21"/>
              </w:rPr>
            </w:pPr>
          </w:p>
        </w:tc>
        <w:tc>
          <w:tcPr>
            <w:tcW w:w="1679" w:type="dxa"/>
            <w:tcBorders>
              <w:right w:val="single" w:sz="4" w:space="0" w:color="auto"/>
            </w:tcBorders>
            <w:vAlign w:val="center"/>
          </w:tcPr>
          <w:p w14:paraId="2FB80D6B"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42E79351" w14:textId="77777777" w:rsidR="00586D37" w:rsidRDefault="00000000">
            <w:pPr>
              <w:rPr>
                <w:rFonts w:cs="Calibri"/>
                <w:szCs w:val="21"/>
              </w:rPr>
            </w:pPr>
            <w:r>
              <w:rPr>
                <w:rFonts w:cs="Calibri"/>
                <w:szCs w:val="21"/>
              </w:rPr>
              <w:t>产品技术指标的比较优势</w:t>
            </w:r>
          </w:p>
          <w:p w14:paraId="490B7546"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579ED904" w14:textId="77777777" w:rsidR="00586D37" w:rsidRDefault="00000000">
            <w:pPr>
              <w:rPr>
                <w:rFonts w:cs="Calibri"/>
                <w:szCs w:val="21"/>
              </w:rPr>
            </w:pPr>
            <w:r>
              <w:rPr>
                <w:rFonts w:cs="Calibri" w:hint="eastAsia"/>
                <w:szCs w:val="21"/>
              </w:rPr>
              <w:t>10</w:t>
            </w:r>
          </w:p>
        </w:tc>
      </w:tr>
      <w:tr w:rsidR="00586D37" w14:paraId="2CD1F76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A726EF4" w14:textId="77777777" w:rsidR="00586D37" w:rsidRDefault="00586D37">
            <w:pPr>
              <w:numPr>
                <w:ilvl w:val="0"/>
                <w:numId w:val="51"/>
              </w:numPr>
              <w:ind w:firstLine="0"/>
              <w:rPr>
                <w:rFonts w:cs="Calibri"/>
                <w:szCs w:val="21"/>
              </w:rPr>
            </w:pPr>
          </w:p>
        </w:tc>
        <w:tc>
          <w:tcPr>
            <w:tcW w:w="1679" w:type="dxa"/>
            <w:tcBorders>
              <w:bottom w:val="single" w:sz="4" w:space="0" w:color="auto"/>
              <w:right w:val="single" w:sz="4" w:space="0" w:color="auto"/>
            </w:tcBorders>
            <w:vAlign w:val="center"/>
          </w:tcPr>
          <w:p w14:paraId="43177EFA"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776F0BB7" w14:textId="77777777" w:rsidR="00586D37" w:rsidRDefault="00000000">
            <w:pPr>
              <w:rPr>
                <w:rFonts w:cs="Calibri"/>
                <w:szCs w:val="21"/>
              </w:rPr>
            </w:pPr>
            <w:r>
              <w:rPr>
                <w:rFonts w:cs="Calibri"/>
                <w:szCs w:val="21"/>
              </w:rPr>
              <w:t>产品安装、调试</w:t>
            </w:r>
            <w:r>
              <w:rPr>
                <w:rFonts w:cs="Calibri" w:hint="eastAsia"/>
                <w:szCs w:val="21"/>
              </w:rPr>
              <w:t>方案</w:t>
            </w:r>
          </w:p>
          <w:p w14:paraId="7A2175F2"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70B6B887" w14:textId="77777777" w:rsidR="00586D37" w:rsidRDefault="00000000">
            <w:pPr>
              <w:rPr>
                <w:rFonts w:cs="Calibri"/>
                <w:szCs w:val="21"/>
              </w:rPr>
            </w:pPr>
            <w:r>
              <w:rPr>
                <w:rFonts w:cs="Calibri" w:hint="eastAsia"/>
                <w:szCs w:val="21"/>
              </w:rPr>
              <w:t>1</w:t>
            </w:r>
          </w:p>
        </w:tc>
      </w:tr>
      <w:tr w:rsidR="00586D37" w14:paraId="4C3A8CB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E0BD9BF" w14:textId="77777777" w:rsidR="00586D37" w:rsidRDefault="00586D37">
            <w:pPr>
              <w:numPr>
                <w:ilvl w:val="0"/>
                <w:numId w:val="51"/>
              </w:numPr>
              <w:ind w:firstLine="0"/>
              <w:rPr>
                <w:rFonts w:cs="Calibri"/>
                <w:szCs w:val="21"/>
              </w:rPr>
            </w:pPr>
          </w:p>
        </w:tc>
        <w:tc>
          <w:tcPr>
            <w:tcW w:w="1679" w:type="dxa"/>
            <w:tcBorders>
              <w:bottom w:val="single" w:sz="4" w:space="0" w:color="auto"/>
              <w:right w:val="single" w:sz="4" w:space="0" w:color="auto"/>
            </w:tcBorders>
            <w:vAlign w:val="center"/>
          </w:tcPr>
          <w:p w14:paraId="77AD2CE1"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499FB24B" w14:textId="77777777" w:rsidR="00586D37" w:rsidRDefault="00000000">
            <w:pPr>
              <w:rPr>
                <w:rFonts w:cs="Calibri"/>
                <w:szCs w:val="21"/>
              </w:rPr>
            </w:pPr>
            <w:r>
              <w:rPr>
                <w:rFonts w:cs="Calibri" w:hint="eastAsia"/>
                <w:szCs w:val="21"/>
              </w:rPr>
              <w:t>产品各项指标验收方案</w:t>
            </w:r>
          </w:p>
          <w:p w14:paraId="0E87B925"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w:t>
            </w:r>
            <w:r>
              <w:rPr>
                <w:rFonts w:cs="Calibri" w:hint="eastAsia"/>
                <w:szCs w:val="21"/>
              </w:rPr>
              <w:lastRenderedPageBreak/>
              <w:t>全但准确性不足的得</w:t>
            </w:r>
            <w:r>
              <w:rPr>
                <w:rFonts w:cs="Calibri" w:hint="eastAsia"/>
                <w:szCs w:val="21"/>
              </w:rPr>
              <w:t>1</w:t>
            </w:r>
            <w:r>
              <w:rPr>
                <w:rFonts w:cs="Calibri" w:hint="eastAsia"/>
                <w:szCs w:val="21"/>
              </w:rPr>
              <w:t>分；不齐全或不准确的不得分。</w:t>
            </w:r>
          </w:p>
        </w:tc>
        <w:tc>
          <w:tcPr>
            <w:tcW w:w="763" w:type="dxa"/>
            <w:vAlign w:val="center"/>
          </w:tcPr>
          <w:p w14:paraId="07D68860" w14:textId="77777777" w:rsidR="00586D37" w:rsidRDefault="00000000">
            <w:pPr>
              <w:rPr>
                <w:rFonts w:cs="Calibri"/>
                <w:szCs w:val="21"/>
              </w:rPr>
            </w:pPr>
            <w:r>
              <w:rPr>
                <w:rFonts w:cs="Calibri" w:hint="eastAsia"/>
                <w:szCs w:val="21"/>
              </w:rPr>
              <w:lastRenderedPageBreak/>
              <w:t>2</w:t>
            </w:r>
          </w:p>
        </w:tc>
      </w:tr>
      <w:tr w:rsidR="00586D37" w14:paraId="111CD96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D35FB88" w14:textId="77777777" w:rsidR="00586D37" w:rsidRDefault="00586D37">
            <w:pPr>
              <w:numPr>
                <w:ilvl w:val="0"/>
                <w:numId w:val="51"/>
              </w:numPr>
              <w:ind w:firstLine="0"/>
              <w:rPr>
                <w:rFonts w:cs="Calibri"/>
                <w:szCs w:val="21"/>
              </w:rPr>
            </w:pPr>
          </w:p>
        </w:tc>
        <w:tc>
          <w:tcPr>
            <w:tcW w:w="1679" w:type="dxa"/>
            <w:tcBorders>
              <w:bottom w:val="single" w:sz="4" w:space="0" w:color="auto"/>
              <w:right w:val="single" w:sz="4" w:space="0" w:color="auto"/>
            </w:tcBorders>
            <w:vAlign w:val="center"/>
          </w:tcPr>
          <w:p w14:paraId="1AFF9E8C"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5B722A5D" w14:textId="77777777" w:rsidR="00586D37" w:rsidRDefault="00000000">
            <w:pPr>
              <w:rPr>
                <w:rFonts w:cs="Calibri"/>
                <w:szCs w:val="21"/>
              </w:rPr>
            </w:pPr>
            <w:r>
              <w:rPr>
                <w:rFonts w:cs="Calibri"/>
                <w:szCs w:val="21"/>
              </w:rPr>
              <w:t>产品节能环保</w:t>
            </w:r>
          </w:p>
          <w:p w14:paraId="45D012E4"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5A719E40"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53D0ECE4" w14:textId="77777777" w:rsidR="00586D37" w:rsidRDefault="00000000">
            <w:pPr>
              <w:rPr>
                <w:rFonts w:cs="Calibri"/>
                <w:szCs w:val="21"/>
              </w:rPr>
            </w:pPr>
            <w:r>
              <w:rPr>
                <w:rFonts w:cs="Calibri"/>
                <w:szCs w:val="21"/>
              </w:rPr>
              <w:t>1</w:t>
            </w:r>
          </w:p>
        </w:tc>
      </w:tr>
      <w:tr w:rsidR="00586D37" w14:paraId="0584267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ACCC71E"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3CFF920E"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3392F9DB" w14:textId="77777777" w:rsidR="00586D37" w:rsidRDefault="00586D37">
            <w:pPr>
              <w:rPr>
                <w:rFonts w:cs="Calibri"/>
                <w:szCs w:val="21"/>
              </w:rPr>
            </w:pPr>
          </w:p>
        </w:tc>
        <w:tc>
          <w:tcPr>
            <w:tcW w:w="763" w:type="dxa"/>
            <w:vAlign w:val="center"/>
          </w:tcPr>
          <w:p w14:paraId="28880713" w14:textId="77777777" w:rsidR="00586D37" w:rsidRDefault="00586D37">
            <w:pPr>
              <w:rPr>
                <w:rFonts w:cs="Calibri"/>
                <w:szCs w:val="21"/>
              </w:rPr>
            </w:pPr>
          </w:p>
        </w:tc>
      </w:tr>
      <w:tr w:rsidR="00586D37" w14:paraId="1D67FFC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9C37BEB" w14:textId="77777777" w:rsidR="00586D37" w:rsidRDefault="00586D37">
            <w:pPr>
              <w:numPr>
                <w:ilvl w:val="0"/>
                <w:numId w:val="51"/>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1B75A90F"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0BE37141" w14:textId="77777777" w:rsidR="00586D37" w:rsidRDefault="00000000">
            <w:pPr>
              <w:rPr>
                <w:rFonts w:cs="Calibri"/>
                <w:szCs w:val="21"/>
              </w:rPr>
            </w:pPr>
            <w:r>
              <w:rPr>
                <w:rFonts w:cs="Calibri" w:hint="eastAsia"/>
                <w:szCs w:val="21"/>
              </w:rPr>
              <w:t>产品质保期</w:t>
            </w:r>
          </w:p>
          <w:p w14:paraId="2F7C850F"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57095E00" w14:textId="77777777" w:rsidR="00586D37" w:rsidRDefault="00000000">
            <w:pPr>
              <w:rPr>
                <w:rFonts w:cs="Calibri"/>
                <w:szCs w:val="21"/>
              </w:rPr>
            </w:pPr>
            <w:r>
              <w:rPr>
                <w:rFonts w:cs="Calibri"/>
                <w:szCs w:val="21"/>
              </w:rPr>
              <w:t>2</w:t>
            </w:r>
          </w:p>
        </w:tc>
      </w:tr>
      <w:tr w:rsidR="00586D37" w14:paraId="1224A52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9CBCCE8" w14:textId="77777777" w:rsidR="00586D37" w:rsidRDefault="00586D37">
            <w:pPr>
              <w:numPr>
                <w:ilvl w:val="0"/>
                <w:numId w:val="51"/>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5A80BDCA"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17FDE299" w14:textId="77777777" w:rsidR="00586D37" w:rsidRDefault="00000000">
            <w:pPr>
              <w:rPr>
                <w:rFonts w:cs="Calibri"/>
                <w:szCs w:val="21"/>
              </w:rPr>
            </w:pPr>
            <w:r>
              <w:rPr>
                <w:rFonts w:cs="Calibri"/>
                <w:szCs w:val="21"/>
              </w:rPr>
              <w:t>培训服务方案</w:t>
            </w:r>
          </w:p>
          <w:p w14:paraId="01EAD6DC"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29417025"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4E77F417"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6ADBED1F" w14:textId="77777777" w:rsidR="00586D37" w:rsidRDefault="00000000">
            <w:pPr>
              <w:rPr>
                <w:rFonts w:cs="Calibri"/>
                <w:szCs w:val="21"/>
              </w:rPr>
            </w:pPr>
            <w:r>
              <w:rPr>
                <w:rFonts w:cs="Calibri" w:hint="eastAsia"/>
                <w:szCs w:val="21"/>
              </w:rPr>
              <w:t>2</w:t>
            </w:r>
          </w:p>
        </w:tc>
      </w:tr>
      <w:tr w:rsidR="00586D37" w14:paraId="18A23A8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2E018B1" w14:textId="77777777" w:rsidR="00586D37" w:rsidRDefault="00586D37">
            <w:pPr>
              <w:numPr>
                <w:ilvl w:val="0"/>
                <w:numId w:val="51"/>
              </w:numPr>
              <w:ind w:firstLine="0"/>
              <w:rPr>
                <w:rFonts w:cs="Calibri"/>
                <w:szCs w:val="21"/>
              </w:rPr>
            </w:pPr>
          </w:p>
        </w:tc>
        <w:tc>
          <w:tcPr>
            <w:tcW w:w="1679" w:type="dxa"/>
            <w:vAlign w:val="center"/>
          </w:tcPr>
          <w:p w14:paraId="0A200423" w14:textId="77777777" w:rsidR="00586D37" w:rsidRDefault="00000000">
            <w:pPr>
              <w:rPr>
                <w:rFonts w:cs="Calibri"/>
                <w:szCs w:val="21"/>
              </w:rPr>
            </w:pPr>
            <w:r>
              <w:rPr>
                <w:rFonts w:cs="Calibri"/>
                <w:szCs w:val="21"/>
              </w:rPr>
              <w:t>售后技术支持方案</w:t>
            </w:r>
          </w:p>
        </w:tc>
        <w:tc>
          <w:tcPr>
            <w:tcW w:w="6356" w:type="dxa"/>
            <w:vAlign w:val="center"/>
          </w:tcPr>
          <w:p w14:paraId="094B7149" w14:textId="77777777" w:rsidR="00586D37" w:rsidRDefault="00000000">
            <w:pPr>
              <w:rPr>
                <w:rFonts w:cs="Calibri"/>
                <w:szCs w:val="21"/>
              </w:rPr>
            </w:pPr>
            <w:r>
              <w:rPr>
                <w:rFonts w:cs="Calibri"/>
                <w:szCs w:val="21"/>
              </w:rPr>
              <w:t>售后技术支持方案</w:t>
            </w:r>
          </w:p>
          <w:p w14:paraId="2E45A455"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40BE2E2A"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5AFDE091"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589CF650" w14:textId="77777777" w:rsidR="00586D37" w:rsidRDefault="00000000">
            <w:pPr>
              <w:rPr>
                <w:rFonts w:cs="Calibri"/>
                <w:szCs w:val="21"/>
              </w:rPr>
            </w:pPr>
            <w:r>
              <w:rPr>
                <w:rFonts w:cs="Calibri" w:hint="eastAsia"/>
                <w:szCs w:val="21"/>
              </w:rPr>
              <w:t>4</w:t>
            </w:r>
          </w:p>
        </w:tc>
      </w:tr>
      <w:tr w:rsidR="00586D37" w14:paraId="1C582CF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2ABE9E4" w14:textId="77777777" w:rsidR="00586D37" w:rsidRDefault="00586D37">
            <w:pPr>
              <w:rPr>
                <w:rFonts w:cs="Calibri"/>
                <w:szCs w:val="21"/>
              </w:rPr>
            </w:pPr>
          </w:p>
        </w:tc>
        <w:tc>
          <w:tcPr>
            <w:tcW w:w="1679" w:type="dxa"/>
            <w:vAlign w:val="center"/>
          </w:tcPr>
          <w:p w14:paraId="3838A70C" w14:textId="77777777" w:rsidR="00586D37" w:rsidRDefault="00586D37">
            <w:pPr>
              <w:rPr>
                <w:rFonts w:cs="Calibri"/>
                <w:szCs w:val="21"/>
              </w:rPr>
            </w:pPr>
          </w:p>
        </w:tc>
        <w:tc>
          <w:tcPr>
            <w:tcW w:w="6356" w:type="dxa"/>
            <w:vAlign w:val="center"/>
          </w:tcPr>
          <w:p w14:paraId="706D3B51" w14:textId="77777777" w:rsidR="00586D37" w:rsidRDefault="00000000">
            <w:pPr>
              <w:rPr>
                <w:rFonts w:cs="Calibri"/>
                <w:szCs w:val="21"/>
              </w:rPr>
            </w:pPr>
            <w:r>
              <w:rPr>
                <w:rFonts w:cs="Calibri"/>
                <w:szCs w:val="21"/>
              </w:rPr>
              <w:t>总分</w:t>
            </w:r>
          </w:p>
        </w:tc>
        <w:tc>
          <w:tcPr>
            <w:tcW w:w="763" w:type="dxa"/>
            <w:vAlign w:val="center"/>
          </w:tcPr>
          <w:p w14:paraId="298988F7"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7DC2EE20"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3A364A5F"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4FCFE505"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7591C7BB"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74A845BE"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7688911E"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703418EB" w14:textId="77777777" w:rsidR="00586D37" w:rsidRDefault="00000000">
      <w:pPr>
        <w:widowControl/>
        <w:ind w:firstLineChars="200" w:firstLine="420"/>
        <w:rPr>
          <w:rFonts w:cs="Calibri"/>
          <w:szCs w:val="21"/>
        </w:rPr>
      </w:pPr>
      <w:r>
        <w:rPr>
          <w:rFonts w:cs="Calibri"/>
          <w:szCs w:val="21"/>
        </w:rPr>
        <w:lastRenderedPageBreak/>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19ACD44D"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16595B3A"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7D0D7DF5"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09A6218F"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456220AC"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608C4963" w14:textId="77777777" w:rsidR="00586D37" w:rsidRDefault="00000000">
      <w:pPr>
        <w:rPr>
          <w:rFonts w:cs="Calibri"/>
        </w:rPr>
      </w:pPr>
      <w:r>
        <w:rPr>
          <w:rFonts w:cs="Calibri"/>
        </w:rPr>
        <w:br w:type="page"/>
      </w:r>
    </w:p>
    <w:p w14:paraId="00E8522E" w14:textId="77777777" w:rsidR="00586D37" w:rsidRDefault="00000000">
      <w:pPr>
        <w:pStyle w:val="3"/>
        <w:ind w:firstLine="420"/>
        <w:rPr>
          <w:rFonts w:cs="Calibri"/>
        </w:rPr>
      </w:pPr>
      <w:r>
        <w:rPr>
          <w:rFonts w:cs="Calibri"/>
        </w:rPr>
        <w:lastRenderedPageBreak/>
        <w:t>【标项</w:t>
      </w:r>
      <w:r>
        <w:rPr>
          <w:rFonts w:cs="Calibri" w:hint="eastAsia"/>
        </w:rPr>
        <w:t>7</w:t>
      </w:r>
      <w:r>
        <w:rPr>
          <w:rFonts w:cs="Calibri"/>
        </w:rPr>
        <w:t>】评分因素及分值范围</w:t>
      </w:r>
    </w:p>
    <w:p w14:paraId="6BA561CF"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42A63DC2" w14:textId="77777777" w:rsidR="00586D37"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379A6E2C" w14:textId="77777777">
        <w:trPr>
          <w:trHeight w:val="454"/>
        </w:trPr>
        <w:tc>
          <w:tcPr>
            <w:tcW w:w="603" w:type="dxa"/>
            <w:vAlign w:val="center"/>
          </w:tcPr>
          <w:p w14:paraId="7E9C0EB8" w14:textId="77777777" w:rsidR="00586D37" w:rsidRDefault="00000000">
            <w:pPr>
              <w:jc w:val="center"/>
              <w:rPr>
                <w:rFonts w:eastAsia="黑体" w:cs="Calibri"/>
              </w:rPr>
            </w:pPr>
            <w:r>
              <w:rPr>
                <w:rFonts w:eastAsia="黑体" w:cs="Calibri"/>
              </w:rPr>
              <w:t>序号</w:t>
            </w:r>
          </w:p>
        </w:tc>
        <w:tc>
          <w:tcPr>
            <w:tcW w:w="1679" w:type="dxa"/>
            <w:vAlign w:val="center"/>
          </w:tcPr>
          <w:p w14:paraId="43EDA17A" w14:textId="77777777" w:rsidR="00586D37" w:rsidRDefault="00000000">
            <w:pPr>
              <w:jc w:val="center"/>
              <w:rPr>
                <w:rFonts w:eastAsia="黑体" w:cs="Calibri"/>
              </w:rPr>
            </w:pPr>
            <w:r>
              <w:rPr>
                <w:rFonts w:eastAsia="黑体" w:cs="Calibri"/>
              </w:rPr>
              <w:t>评分因素</w:t>
            </w:r>
          </w:p>
        </w:tc>
        <w:tc>
          <w:tcPr>
            <w:tcW w:w="6356" w:type="dxa"/>
            <w:vAlign w:val="center"/>
          </w:tcPr>
          <w:p w14:paraId="0E58B03F" w14:textId="77777777" w:rsidR="00586D37" w:rsidRDefault="00000000">
            <w:pPr>
              <w:jc w:val="center"/>
              <w:rPr>
                <w:rFonts w:eastAsia="黑体" w:cs="Calibri"/>
              </w:rPr>
            </w:pPr>
            <w:r>
              <w:rPr>
                <w:rFonts w:eastAsia="黑体" w:cs="Calibri"/>
              </w:rPr>
              <w:t>评分细则</w:t>
            </w:r>
          </w:p>
          <w:p w14:paraId="7B6E1C14"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4A381823" w14:textId="77777777" w:rsidR="00586D37" w:rsidRDefault="00000000">
            <w:pPr>
              <w:jc w:val="center"/>
              <w:rPr>
                <w:rFonts w:eastAsia="黑体" w:cs="Calibri"/>
              </w:rPr>
            </w:pPr>
            <w:r>
              <w:rPr>
                <w:rFonts w:eastAsia="黑体" w:cs="Calibri"/>
              </w:rPr>
              <w:t>分值</w:t>
            </w:r>
          </w:p>
          <w:p w14:paraId="6502CDB4" w14:textId="77777777" w:rsidR="00586D37" w:rsidRDefault="00000000">
            <w:pPr>
              <w:jc w:val="center"/>
              <w:rPr>
                <w:rFonts w:eastAsia="黑体" w:cs="Calibri"/>
              </w:rPr>
            </w:pPr>
            <w:r>
              <w:rPr>
                <w:rFonts w:eastAsia="黑体" w:cs="Calibri"/>
              </w:rPr>
              <w:t>（分）</w:t>
            </w:r>
          </w:p>
        </w:tc>
      </w:tr>
      <w:tr w:rsidR="00586D37" w14:paraId="0F3E403F" w14:textId="77777777">
        <w:trPr>
          <w:trHeight w:val="454"/>
        </w:trPr>
        <w:tc>
          <w:tcPr>
            <w:tcW w:w="603" w:type="dxa"/>
            <w:vAlign w:val="center"/>
          </w:tcPr>
          <w:p w14:paraId="3A816A85" w14:textId="77777777" w:rsidR="00586D37" w:rsidRDefault="00000000">
            <w:pPr>
              <w:rPr>
                <w:rFonts w:cs="Calibri"/>
                <w:szCs w:val="21"/>
              </w:rPr>
            </w:pPr>
            <w:r>
              <w:rPr>
                <w:rFonts w:cs="Calibri"/>
                <w:szCs w:val="21"/>
              </w:rPr>
              <w:t>一</w:t>
            </w:r>
          </w:p>
        </w:tc>
        <w:tc>
          <w:tcPr>
            <w:tcW w:w="1679" w:type="dxa"/>
            <w:vAlign w:val="center"/>
          </w:tcPr>
          <w:p w14:paraId="11E056AC" w14:textId="77777777" w:rsidR="00586D37" w:rsidRDefault="00000000">
            <w:pPr>
              <w:rPr>
                <w:rFonts w:cs="Calibri"/>
                <w:szCs w:val="21"/>
              </w:rPr>
            </w:pPr>
            <w:r>
              <w:rPr>
                <w:rFonts w:cs="Calibri"/>
                <w:szCs w:val="21"/>
              </w:rPr>
              <w:t>履约能力</w:t>
            </w:r>
          </w:p>
        </w:tc>
        <w:tc>
          <w:tcPr>
            <w:tcW w:w="6356" w:type="dxa"/>
            <w:vAlign w:val="center"/>
          </w:tcPr>
          <w:p w14:paraId="6669BC9B" w14:textId="77777777" w:rsidR="00586D37" w:rsidRDefault="00586D37">
            <w:pPr>
              <w:rPr>
                <w:rFonts w:cs="Calibri"/>
                <w:szCs w:val="21"/>
              </w:rPr>
            </w:pPr>
          </w:p>
        </w:tc>
        <w:tc>
          <w:tcPr>
            <w:tcW w:w="763" w:type="dxa"/>
            <w:vAlign w:val="center"/>
          </w:tcPr>
          <w:p w14:paraId="01756206" w14:textId="77777777" w:rsidR="00586D37" w:rsidRDefault="00586D37">
            <w:pPr>
              <w:rPr>
                <w:rFonts w:cs="Calibri"/>
                <w:szCs w:val="21"/>
              </w:rPr>
            </w:pPr>
          </w:p>
        </w:tc>
      </w:tr>
      <w:tr w:rsidR="00586D37" w14:paraId="3B422847" w14:textId="77777777">
        <w:trPr>
          <w:trHeight w:val="454"/>
        </w:trPr>
        <w:tc>
          <w:tcPr>
            <w:tcW w:w="603" w:type="dxa"/>
            <w:vAlign w:val="center"/>
          </w:tcPr>
          <w:p w14:paraId="62336FFA" w14:textId="77777777" w:rsidR="00586D37" w:rsidRDefault="00586D37">
            <w:pPr>
              <w:numPr>
                <w:ilvl w:val="0"/>
                <w:numId w:val="52"/>
              </w:numPr>
              <w:ind w:firstLine="0"/>
              <w:rPr>
                <w:rFonts w:cs="Calibri"/>
                <w:szCs w:val="21"/>
              </w:rPr>
            </w:pPr>
          </w:p>
        </w:tc>
        <w:tc>
          <w:tcPr>
            <w:tcW w:w="1679" w:type="dxa"/>
            <w:vAlign w:val="center"/>
          </w:tcPr>
          <w:p w14:paraId="6A5BACE9" w14:textId="77777777" w:rsidR="00586D37" w:rsidRDefault="00000000">
            <w:pPr>
              <w:rPr>
                <w:rFonts w:cs="Calibri"/>
                <w:szCs w:val="21"/>
              </w:rPr>
            </w:pPr>
            <w:r>
              <w:rPr>
                <w:rFonts w:cs="Calibri"/>
                <w:szCs w:val="21"/>
              </w:rPr>
              <w:t>投标产品业绩</w:t>
            </w:r>
          </w:p>
        </w:tc>
        <w:tc>
          <w:tcPr>
            <w:tcW w:w="6356" w:type="dxa"/>
            <w:vAlign w:val="center"/>
          </w:tcPr>
          <w:p w14:paraId="5A055C21" w14:textId="77777777" w:rsidR="00586D37" w:rsidRDefault="00000000">
            <w:pPr>
              <w:rPr>
                <w:rFonts w:cs="Calibri"/>
                <w:szCs w:val="21"/>
              </w:rPr>
            </w:pPr>
            <w:r>
              <w:rPr>
                <w:rFonts w:cs="Calibri"/>
                <w:szCs w:val="21"/>
              </w:rPr>
              <w:t>投标产品业绩</w:t>
            </w:r>
          </w:p>
          <w:p w14:paraId="1AAC5700"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cs="Calibri" w:hint="eastAsia"/>
                <w:szCs w:val="21"/>
              </w:rPr>
              <w:t>离子色谱仪</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14:paraId="60925BE3" w14:textId="77777777" w:rsidR="00586D37" w:rsidRDefault="00000000">
            <w:pPr>
              <w:rPr>
                <w:rFonts w:eastAsia="楷体" w:cs="Calibri"/>
                <w:szCs w:val="21"/>
              </w:rPr>
            </w:pPr>
            <w:r>
              <w:rPr>
                <w:rFonts w:eastAsia="楷体" w:cs="Calibri"/>
                <w:szCs w:val="21"/>
              </w:rPr>
              <w:t>说明：根据投标文件中提供的业绩合同进行评分，未提供或不符合以上条件不得分。</w:t>
            </w:r>
          </w:p>
          <w:p w14:paraId="69DBF8D7" w14:textId="77777777" w:rsidR="00586D37" w:rsidRDefault="00000000">
            <w:pPr>
              <w:rPr>
                <w:rFonts w:eastAsia="楷体" w:cs="Calibri"/>
                <w:szCs w:val="21"/>
              </w:rPr>
            </w:pPr>
            <w:r>
              <w:rPr>
                <w:rFonts w:eastAsia="楷体" w:cs="Calibri"/>
              </w:rPr>
              <w:t>②</w:t>
            </w:r>
            <w:r>
              <w:rPr>
                <w:rFonts w:eastAsia="楷体" w:cs="Calibri" w:hint="eastAsia"/>
              </w:rPr>
              <w:t>标项内任一</w:t>
            </w:r>
            <w:r>
              <w:rPr>
                <w:rFonts w:eastAsia="楷体" w:cs="Calibri"/>
              </w:rPr>
              <w:t>产品如为首台套产品以及产品核心技术高于国内领先水平，并具有明晰自主知识产权的</w:t>
            </w:r>
            <w:r>
              <w:rPr>
                <w:rFonts w:eastAsia="楷体" w:cs="Calibri"/>
              </w:rPr>
              <w:t>“</w:t>
            </w:r>
            <w:r>
              <w:rPr>
                <w:rFonts w:eastAsia="楷体" w:cs="Calibri"/>
              </w:rPr>
              <w:t>制造精品</w:t>
            </w:r>
            <w:r>
              <w:rPr>
                <w:rFonts w:eastAsia="楷体" w:cs="Calibri"/>
              </w:rPr>
              <w:t>”</w:t>
            </w:r>
            <w:r>
              <w:rPr>
                <w:rFonts w:eastAsia="楷体" w:cs="Calibri"/>
              </w:rPr>
              <w:t>产品，自认定之日起</w:t>
            </w:r>
            <w:r>
              <w:rPr>
                <w:rFonts w:eastAsia="楷体" w:cs="Calibri"/>
              </w:rPr>
              <w:t>3</w:t>
            </w:r>
            <w:r>
              <w:rPr>
                <w:rFonts w:eastAsia="楷体" w:cs="Calibri"/>
              </w:rPr>
              <w:t>年内视同已具备相应销售业绩，业绩分值为满分。根据投标文件中提供的相应证明材料进行评分，</w:t>
            </w:r>
            <w:r>
              <w:rPr>
                <w:rFonts w:eastAsia="楷体" w:cs="Calibri"/>
                <w:szCs w:val="21"/>
              </w:rPr>
              <w:t>未提供或不符合以上条件不得分。</w:t>
            </w:r>
          </w:p>
        </w:tc>
        <w:tc>
          <w:tcPr>
            <w:tcW w:w="763" w:type="dxa"/>
            <w:vAlign w:val="center"/>
          </w:tcPr>
          <w:p w14:paraId="36E64718" w14:textId="77777777" w:rsidR="00586D37" w:rsidRDefault="00000000">
            <w:pPr>
              <w:rPr>
                <w:rFonts w:cs="Calibri"/>
                <w:szCs w:val="21"/>
              </w:rPr>
            </w:pPr>
            <w:r>
              <w:rPr>
                <w:rFonts w:cs="Calibri"/>
                <w:szCs w:val="21"/>
              </w:rPr>
              <w:t>3</w:t>
            </w:r>
          </w:p>
        </w:tc>
      </w:tr>
      <w:tr w:rsidR="00586D37" w14:paraId="21EA26D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4100D59"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26DCFC34"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06C42DE3" w14:textId="77777777" w:rsidR="00586D37" w:rsidRDefault="00586D37">
            <w:pPr>
              <w:rPr>
                <w:rFonts w:cs="Calibri"/>
                <w:szCs w:val="21"/>
              </w:rPr>
            </w:pPr>
          </w:p>
        </w:tc>
        <w:tc>
          <w:tcPr>
            <w:tcW w:w="763" w:type="dxa"/>
            <w:vAlign w:val="center"/>
          </w:tcPr>
          <w:p w14:paraId="2F210C85" w14:textId="77777777" w:rsidR="00586D37" w:rsidRDefault="00586D37">
            <w:pPr>
              <w:rPr>
                <w:rFonts w:cs="Calibri"/>
                <w:szCs w:val="21"/>
              </w:rPr>
            </w:pPr>
          </w:p>
        </w:tc>
      </w:tr>
      <w:tr w:rsidR="00586D37" w14:paraId="618A7D6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EE15F8C" w14:textId="77777777" w:rsidR="00586D37" w:rsidRDefault="00586D37">
            <w:pPr>
              <w:numPr>
                <w:ilvl w:val="0"/>
                <w:numId w:val="52"/>
              </w:numPr>
              <w:ind w:firstLine="0"/>
              <w:rPr>
                <w:rFonts w:cs="Calibri"/>
                <w:szCs w:val="21"/>
              </w:rPr>
            </w:pPr>
          </w:p>
        </w:tc>
        <w:tc>
          <w:tcPr>
            <w:tcW w:w="1679" w:type="dxa"/>
            <w:tcBorders>
              <w:right w:val="single" w:sz="4" w:space="0" w:color="auto"/>
            </w:tcBorders>
            <w:vAlign w:val="center"/>
          </w:tcPr>
          <w:p w14:paraId="171B5C59" w14:textId="77777777" w:rsidR="00586D37" w:rsidRDefault="00000000">
            <w:pPr>
              <w:rPr>
                <w:rFonts w:cs="Calibri"/>
                <w:szCs w:val="21"/>
              </w:rPr>
            </w:pPr>
            <w:r>
              <w:rPr>
                <w:rFonts w:cs="Calibri"/>
                <w:szCs w:val="21"/>
              </w:rPr>
              <w:t>产品技术指标的符合性</w:t>
            </w:r>
          </w:p>
        </w:tc>
        <w:tc>
          <w:tcPr>
            <w:tcW w:w="6356" w:type="dxa"/>
            <w:tcBorders>
              <w:left w:val="single" w:sz="4" w:space="0" w:color="auto"/>
            </w:tcBorders>
            <w:vAlign w:val="center"/>
          </w:tcPr>
          <w:p w14:paraId="0FB277AF" w14:textId="77777777" w:rsidR="00586D37" w:rsidRDefault="00000000">
            <w:pPr>
              <w:rPr>
                <w:rFonts w:cs="Calibri"/>
                <w:szCs w:val="21"/>
              </w:rPr>
            </w:pPr>
            <w:r>
              <w:rPr>
                <w:rFonts w:cs="Calibri"/>
                <w:szCs w:val="21"/>
              </w:rPr>
              <w:t>(1)</w:t>
            </w:r>
            <w:r>
              <w:rPr>
                <w:rFonts w:cs="Calibri"/>
                <w:szCs w:val="21"/>
              </w:rPr>
              <w:t>产品技术要求符合性</w:t>
            </w:r>
          </w:p>
          <w:p w14:paraId="4CA634A3" w14:textId="77777777" w:rsidR="00586D37" w:rsidRDefault="00000000">
            <w:pPr>
              <w:rPr>
                <w:rFonts w:cs="Calibri"/>
                <w:szCs w:val="21"/>
              </w:rPr>
            </w:pPr>
            <w:r>
              <w:rPr>
                <w:rFonts w:cs="Calibri"/>
                <w:szCs w:val="21"/>
              </w:rPr>
              <w:t>◇</w:t>
            </w:r>
            <w:r>
              <w:rPr>
                <w:rFonts w:cs="Calibri"/>
                <w:szCs w:val="21"/>
              </w:rPr>
              <w:t>【</w:t>
            </w:r>
            <w:r>
              <w:rPr>
                <w:rFonts w:cs="Calibri"/>
                <w:szCs w:val="21"/>
              </w:rPr>
              <w:t>15</w:t>
            </w:r>
            <w:r>
              <w:rPr>
                <w:rFonts w:cs="Calibri"/>
                <w:szCs w:val="21"/>
              </w:rPr>
              <w:t>分】投标文件明确的投标产品技术指标符合招标文件规定的产品技术要求（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szCs w:val="21"/>
              </w:rPr>
              <w:t>15</w:t>
            </w:r>
            <w:r>
              <w:rPr>
                <w:rFonts w:cs="Calibri"/>
                <w:szCs w:val="21"/>
              </w:rPr>
              <w:t>分，如有一项</w:t>
            </w:r>
            <w:r>
              <w:rPr>
                <w:rFonts w:eastAsiaTheme="minorEastAsia" w:cs="Calibri"/>
                <w:color w:val="000000"/>
                <w:szCs w:val="21"/>
              </w:rPr>
              <w:t>不符合</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1F3E36AC"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6</w:t>
            </w:r>
            <w:r>
              <w:rPr>
                <w:rFonts w:eastAsia="楷体" w:cs="Calibri"/>
                <w:b/>
                <w:bCs/>
                <w:color w:val="000000"/>
                <w:szCs w:val="21"/>
                <w:u w:val="single"/>
              </w:rPr>
              <w:t>项及以上标有</w:t>
            </w:r>
            <w:r>
              <w:rPr>
                <w:rFonts w:eastAsia="楷体" w:cs="Calibri"/>
                <w:b/>
                <w:bCs/>
                <w:color w:val="000000"/>
                <w:szCs w:val="21"/>
                <w:u w:val="single"/>
              </w:rPr>
              <w:t>“</w:t>
            </w:r>
            <w:r>
              <w:rPr>
                <w:rFonts w:eastAsia="楷体" w:cs="Calibri"/>
                <w:color w:val="000000"/>
                <w:szCs w:val="21"/>
                <w:u w:val="single"/>
              </w:rPr>
              <w:t>★</w:t>
            </w:r>
            <w:r>
              <w:rPr>
                <w:rFonts w:eastAsia="楷体" w:cs="Calibri"/>
                <w:b/>
                <w:bCs/>
                <w:color w:val="000000"/>
                <w:szCs w:val="21"/>
                <w:u w:val="single"/>
              </w:rPr>
              <w:t>”</w:t>
            </w:r>
            <w:r>
              <w:rPr>
                <w:rFonts w:eastAsia="楷体" w:cs="Calibri"/>
                <w:b/>
                <w:bCs/>
                <w:color w:val="000000"/>
                <w:szCs w:val="21"/>
                <w:u w:val="single"/>
              </w:rPr>
              <w:t>指标项未响应或不满足，投标文件作无效处理。</w:t>
            </w:r>
          </w:p>
          <w:p w14:paraId="30C415B7" w14:textId="77777777" w:rsidR="00586D37" w:rsidRDefault="00000000">
            <w:pPr>
              <w:rPr>
                <w:rFonts w:cs="Calibri"/>
                <w:szCs w:val="21"/>
              </w:rPr>
            </w:pPr>
            <w:r>
              <w:rPr>
                <w:rFonts w:cs="Calibri"/>
                <w:szCs w:val="21"/>
              </w:rPr>
              <w:t>◇</w:t>
            </w:r>
            <w:r>
              <w:rPr>
                <w:rFonts w:cs="Calibri"/>
                <w:szCs w:val="21"/>
              </w:rPr>
              <w:t>【</w:t>
            </w:r>
            <w:r>
              <w:rPr>
                <w:rFonts w:cs="Calibri"/>
                <w:szCs w:val="21"/>
              </w:rPr>
              <w:t>30</w:t>
            </w:r>
            <w:r>
              <w:rPr>
                <w:rFonts w:cs="Calibri"/>
                <w:szCs w:val="21"/>
              </w:rPr>
              <w:t>分】投标文件明确的投标产品技术指标符合招标文件规定的产品技术要求（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30</w:t>
            </w:r>
            <w:r>
              <w:rPr>
                <w:rFonts w:cs="Calibri"/>
                <w:szCs w:val="21"/>
              </w:rPr>
              <w:t>分，一项扣</w:t>
            </w:r>
            <w:r>
              <w:rPr>
                <w:rFonts w:cs="Calibri"/>
                <w:szCs w:val="21"/>
              </w:rPr>
              <w:t>1</w:t>
            </w:r>
            <w:r>
              <w:rPr>
                <w:rFonts w:cs="Calibri"/>
                <w:szCs w:val="21"/>
              </w:rPr>
              <w:t>分，最高扣</w:t>
            </w:r>
            <w:r>
              <w:rPr>
                <w:rFonts w:cs="Calibri"/>
                <w:szCs w:val="21"/>
              </w:rPr>
              <w:t>30</w:t>
            </w:r>
            <w:r>
              <w:rPr>
                <w:rFonts w:cs="Calibri"/>
                <w:szCs w:val="21"/>
              </w:rPr>
              <w:t>分。</w:t>
            </w:r>
          </w:p>
          <w:p w14:paraId="6D81CDEB"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31</w:t>
            </w:r>
            <w:r>
              <w:rPr>
                <w:rFonts w:eastAsia="楷体" w:cs="Calibri"/>
                <w:b/>
                <w:bCs/>
                <w:color w:val="000000"/>
                <w:szCs w:val="21"/>
                <w:u w:val="single"/>
              </w:rPr>
              <w:t>项及以上指标项未响应或不满足，投标文件作无效处理。</w:t>
            </w:r>
          </w:p>
        </w:tc>
        <w:tc>
          <w:tcPr>
            <w:tcW w:w="763" w:type="dxa"/>
            <w:vAlign w:val="center"/>
          </w:tcPr>
          <w:p w14:paraId="27C5924E" w14:textId="77777777" w:rsidR="00586D37" w:rsidRDefault="00000000">
            <w:pPr>
              <w:rPr>
                <w:rFonts w:cs="Calibri"/>
                <w:szCs w:val="21"/>
              </w:rPr>
            </w:pPr>
            <w:r>
              <w:rPr>
                <w:rFonts w:cs="Calibri"/>
                <w:szCs w:val="21"/>
              </w:rPr>
              <w:t>45</w:t>
            </w:r>
          </w:p>
        </w:tc>
      </w:tr>
      <w:tr w:rsidR="00586D37" w14:paraId="797CE1D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8F97B56" w14:textId="77777777" w:rsidR="00586D37" w:rsidRDefault="00586D37">
            <w:pPr>
              <w:numPr>
                <w:ilvl w:val="0"/>
                <w:numId w:val="52"/>
              </w:numPr>
              <w:ind w:firstLine="0"/>
              <w:rPr>
                <w:rFonts w:cs="Calibri"/>
                <w:szCs w:val="21"/>
              </w:rPr>
            </w:pPr>
          </w:p>
        </w:tc>
        <w:tc>
          <w:tcPr>
            <w:tcW w:w="1679" w:type="dxa"/>
            <w:tcBorders>
              <w:right w:val="single" w:sz="4" w:space="0" w:color="auto"/>
            </w:tcBorders>
            <w:vAlign w:val="center"/>
          </w:tcPr>
          <w:p w14:paraId="35FD5E72"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541D0AD6" w14:textId="77777777" w:rsidR="00586D37" w:rsidRDefault="00000000">
            <w:pPr>
              <w:rPr>
                <w:rFonts w:cs="Calibri"/>
                <w:szCs w:val="21"/>
              </w:rPr>
            </w:pPr>
            <w:r>
              <w:rPr>
                <w:rFonts w:cs="Calibri"/>
                <w:szCs w:val="21"/>
              </w:rPr>
              <w:t>产品技术指标的比较优势</w:t>
            </w:r>
          </w:p>
          <w:p w14:paraId="7935A242"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199EBB1C" w14:textId="77777777" w:rsidR="00586D37" w:rsidRDefault="00000000">
            <w:pPr>
              <w:rPr>
                <w:rFonts w:cs="Calibri"/>
                <w:szCs w:val="21"/>
              </w:rPr>
            </w:pPr>
            <w:r>
              <w:rPr>
                <w:rFonts w:cs="Calibri" w:hint="eastAsia"/>
                <w:szCs w:val="21"/>
              </w:rPr>
              <w:t>10</w:t>
            </w:r>
          </w:p>
        </w:tc>
      </w:tr>
      <w:tr w:rsidR="00586D37" w14:paraId="638E766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6F09F37" w14:textId="77777777" w:rsidR="00586D37" w:rsidRDefault="00586D37">
            <w:pPr>
              <w:numPr>
                <w:ilvl w:val="0"/>
                <w:numId w:val="52"/>
              </w:numPr>
              <w:ind w:firstLine="0"/>
              <w:rPr>
                <w:rFonts w:cs="Calibri"/>
                <w:szCs w:val="21"/>
              </w:rPr>
            </w:pPr>
          </w:p>
        </w:tc>
        <w:tc>
          <w:tcPr>
            <w:tcW w:w="1679" w:type="dxa"/>
            <w:tcBorders>
              <w:bottom w:val="single" w:sz="4" w:space="0" w:color="auto"/>
              <w:right w:val="single" w:sz="4" w:space="0" w:color="auto"/>
            </w:tcBorders>
            <w:vAlign w:val="center"/>
          </w:tcPr>
          <w:p w14:paraId="1818DE1E"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0D0DF646" w14:textId="77777777" w:rsidR="00586D37" w:rsidRDefault="00000000">
            <w:pPr>
              <w:rPr>
                <w:rFonts w:cs="Calibri"/>
                <w:szCs w:val="21"/>
              </w:rPr>
            </w:pPr>
            <w:r>
              <w:rPr>
                <w:rFonts w:cs="Calibri"/>
                <w:szCs w:val="21"/>
              </w:rPr>
              <w:t>产品安装、调试</w:t>
            </w:r>
            <w:r>
              <w:rPr>
                <w:rFonts w:cs="Calibri" w:hint="eastAsia"/>
                <w:szCs w:val="21"/>
              </w:rPr>
              <w:t>方案</w:t>
            </w:r>
          </w:p>
          <w:p w14:paraId="6BAD98F2"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7DD15A9F" w14:textId="77777777" w:rsidR="00586D37" w:rsidRDefault="00000000">
            <w:pPr>
              <w:rPr>
                <w:rFonts w:cs="Calibri"/>
                <w:szCs w:val="21"/>
              </w:rPr>
            </w:pPr>
            <w:r>
              <w:rPr>
                <w:rFonts w:cs="Calibri" w:hint="eastAsia"/>
                <w:szCs w:val="21"/>
              </w:rPr>
              <w:t>1</w:t>
            </w:r>
          </w:p>
        </w:tc>
      </w:tr>
      <w:tr w:rsidR="00586D37" w14:paraId="6D0C908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B604160" w14:textId="77777777" w:rsidR="00586D37" w:rsidRDefault="00586D37">
            <w:pPr>
              <w:numPr>
                <w:ilvl w:val="0"/>
                <w:numId w:val="52"/>
              </w:numPr>
              <w:ind w:firstLine="0"/>
              <w:rPr>
                <w:rFonts w:cs="Calibri"/>
                <w:szCs w:val="21"/>
              </w:rPr>
            </w:pPr>
          </w:p>
        </w:tc>
        <w:tc>
          <w:tcPr>
            <w:tcW w:w="1679" w:type="dxa"/>
            <w:tcBorders>
              <w:bottom w:val="single" w:sz="4" w:space="0" w:color="auto"/>
              <w:right w:val="single" w:sz="4" w:space="0" w:color="auto"/>
            </w:tcBorders>
            <w:vAlign w:val="center"/>
          </w:tcPr>
          <w:p w14:paraId="66B8ED6B"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5F79114A" w14:textId="77777777" w:rsidR="00586D37" w:rsidRDefault="00000000">
            <w:pPr>
              <w:rPr>
                <w:rFonts w:cs="Calibri"/>
                <w:szCs w:val="21"/>
              </w:rPr>
            </w:pPr>
            <w:r>
              <w:rPr>
                <w:rFonts w:cs="Calibri" w:hint="eastAsia"/>
                <w:szCs w:val="21"/>
              </w:rPr>
              <w:t>产品各项指标验收方案</w:t>
            </w:r>
          </w:p>
          <w:p w14:paraId="4299218B"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分；虽齐全但准确性不足的得</w:t>
            </w:r>
            <w:r>
              <w:rPr>
                <w:rFonts w:cs="Calibri" w:hint="eastAsia"/>
                <w:szCs w:val="21"/>
              </w:rPr>
              <w:t>1</w:t>
            </w:r>
            <w:r>
              <w:rPr>
                <w:rFonts w:cs="Calibri" w:hint="eastAsia"/>
                <w:szCs w:val="21"/>
              </w:rPr>
              <w:t>分；不齐全或不准确的不得分。</w:t>
            </w:r>
          </w:p>
        </w:tc>
        <w:tc>
          <w:tcPr>
            <w:tcW w:w="763" w:type="dxa"/>
            <w:vAlign w:val="center"/>
          </w:tcPr>
          <w:p w14:paraId="07A8AD49" w14:textId="77777777" w:rsidR="00586D37" w:rsidRDefault="00000000">
            <w:pPr>
              <w:rPr>
                <w:rFonts w:cs="Calibri"/>
                <w:szCs w:val="21"/>
              </w:rPr>
            </w:pPr>
            <w:r>
              <w:rPr>
                <w:rFonts w:cs="Calibri" w:hint="eastAsia"/>
                <w:szCs w:val="21"/>
              </w:rPr>
              <w:t>2</w:t>
            </w:r>
          </w:p>
        </w:tc>
      </w:tr>
      <w:tr w:rsidR="00586D37" w14:paraId="4C6AAF2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612528F" w14:textId="77777777" w:rsidR="00586D37" w:rsidRDefault="00586D37">
            <w:pPr>
              <w:numPr>
                <w:ilvl w:val="0"/>
                <w:numId w:val="52"/>
              </w:numPr>
              <w:ind w:firstLine="0"/>
              <w:rPr>
                <w:rFonts w:cs="Calibri"/>
                <w:szCs w:val="21"/>
              </w:rPr>
            </w:pPr>
          </w:p>
        </w:tc>
        <w:tc>
          <w:tcPr>
            <w:tcW w:w="1679" w:type="dxa"/>
            <w:tcBorders>
              <w:bottom w:val="single" w:sz="4" w:space="0" w:color="auto"/>
              <w:right w:val="single" w:sz="4" w:space="0" w:color="auto"/>
            </w:tcBorders>
            <w:vAlign w:val="center"/>
          </w:tcPr>
          <w:p w14:paraId="57F5E9A0"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10108960" w14:textId="77777777" w:rsidR="00586D37" w:rsidRDefault="00000000">
            <w:pPr>
              <w:rPr>
                <w:rFonts w:cs="Calibri"/>
                <w:szCs w:val="21"/>
              </w:rPr>
            </w:pPr>
            <w:r>
              <w:rPr>
                <w:rFonts w:cs="Calibri"/>
                <w:szCs w:val="21"/>
              </w:rPr>
              <w:t>产品节能环保</w:t>
            </w:r>
          </w:p>
          <w:p w14:paraId="6572F114"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059777DE"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1EDE2CD5" w14:textId="77777777" w:rsidR="00586D37" w:rsidRDefault="00000000">
            <w:pPr>
              <w:rPr>
                <w:rFonts w:cs="Calibri"/>
                <w:szCs w:val="21"/>
              </w:rPr>
            </w:pPr>
            <w:r>
              <w:rPr>
                <w:rFonts w:cs="Calibri"/>
                <w:szCs w:val="21"/>
              </w:rPr>
              <w:t>1</w:t>
            </w:r>
          </w:p>
        </w:tc>
      </w:tr>
      <w:tr w:rsidR="00586D37" w14:paraId="65E0F96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3CE922F"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16CAEA32"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018740D5" w14:textId="77777777" w:rsidR="00586D37" w:rsidRDefault="00586D37">
            <w:pPr>
              <w:rPr>
                <w:rFonts w:cs="Calibri"/>
                <w:szCs w:val="21"/>
              </w:rPr>
            </w:pPr>
          </w:p>
        </w:tc>
        <w:tc>
          <w:tcPr>
            <w:tcW w:w="763" w:type="dxa"/>
            <w:vAlign w:val="center"/>
          </w:tcPr>
          <w:p w14:paraId="3CCED57D" w14:textId="77777777" w:rsidR="00586D37" w:rsidRDefault="00586D37">
            <w:pPr>
              <w:rPr>
                <w:rFonts w:cs="Calibri"/>
                <w:szCs w:val="21"/>
              </w:rPr>
            </w:pPr>
          </w:p>
        </w:tc>
      </w:tr>
      <w:tr w:rsidR="00586D37" w14:paraId="0B1873F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2CC8CF5" w14:textId="77777777" w:rsidR="00586D37" w:rsidRDefault="00586D37">
            <w:pPr>
              <w:numPr>
                <w:ilvl w:val="0"/>
                <w:numId w:val="52"/>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7C4850BE"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7D4E7CA3" w14:textId="77777777" w:rsidR="00586D37" w:rsidRDefault="00000000">
            <w:pPr>
              <w:rPr>
                <w:rFonts w:cs="Calibri"/>
                <w:szCs w:val="21"/>
              </w:rPr>
            </w:pPr>
            <w:r>
              <w:rPr>
                <w:rFonts w:cs="Calibri" w:hint="eastAsia"/>
                <w:szCs w:val="21"/>
              </w:rPr>
              <w:t>产品质保期</w:t>
            </w:r>
          </w:p>
          <w:p w14:paraId="47107479"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5D511827" w14:textId="77777777" w:rsidR="00586D37" w:rsidRDefault="00000000">
            <w:pPr>
              <w:rPr>
                <w:rFonts w:cs="Calibri"/>
                <w:szCs w:val="21"/>
              </w:rPr>
            </w:pPr>
            <w:r>
              <w:rPr>
                <w:rFonts w:cs="Calibri"/>
                <w:szCs w:val="21"/>
              </w:rPr>
              <w:t>2</w:t>
            </w:r>
          </w:p>
        </w:tc>
      </w:tr>
      <w:tr w:rsidR="00586D37" w14:paraId="496D5A2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425EF33" w14:textId="77777777" w:rsidR="00586D37" w:rsidRDefault="00586D37">
            <w:pPr>
              <w:numPr>
                <w:ilvl w:val="0"/>
                <w:numId w:val="52"/>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7E5645E6"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4EC4889B" w14:textId="77777777" w:rsidR="00586D37" w:rsidRDefault="00000000">
            <w:pPr>
              <w:rPr>
                <w:rFonts w:cs="Calibri"/>
                <w:szCs w:val="21"/>
              </w:rPr>
            </w:pPr>
            <w:r>
              <w:rPr>
                <w:rFonts w:cs="Calibri"/>
                <w:szCs w:val="21"/>
              </w:rPr>
              <w:t>培训服务方案</w:t>
            </w:r>
          </w:p>
          <w:p w14:paraId="64B98C7B"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3D4F3349"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226F40E0"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2118A48C" w14:textId="77777777" w:rsidR="00586D37" w:rsidRDefault="00000000">
            <w:pPr>
              <w:rPr>
                <w:rFonts w:cs="Calibri"/>
                <w:szCs w:val="21"/>
              </w:rPr>
            </w:pPr>
            <w:r>
              <w:rPr>
                <w:rFonts w:cs="Calibri" w:hint="eastAsia"/>
                <w:szCs w:val="21"/>
              </w:rPr>
              <w:t>2</w:t>
            </w:r>
          </w:p>
        </w:tc>
      </w:tr>
      <w:tr w:rsidR="00586D37" w14:paraId="7BED863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328C5CB" w14:textId="77777777" w:rsidR="00586D37" w:rsidRDefault="00586D37">
            <w:pPr>
              <w:numPr>
                <w:ilvl w:val="0"/>
                <w:numId w:val="52"/>
              </w:numPr>
              <w:ind w:firstLine="0"/>
              <w:rPr>
                <w:rFonts w:cs="Calibri"/>
                <w:szCs w:val="21"/>
              </w:rPr>
            </w:pPr>
          </w:p>
        </w:tc>
        <w:tc>
          <w:tcPr>
            <w:tcW w:w="1679" w:type="dxa"/>
            <w:vAlign w:val="center"/>
          </w:tcPr>
          <w:p w14:paraId="4E38A9A1" w14:textId="77777777" w:rsidR="00586D37" w:rsidRDefault="00000000">
            <w:pPr>
              <w:rPr>
                <w:rFonts w:cs="Calibri"/>
                <w:szCs w:val="21"/>
              </w:rPr>
            </w:pPr>
            <w:r>
              <w:rPr>
                <w:rFonts w:cs="Calibri"/>
                <w:szCs w:val="21"/>
              </w:rPr>
              <w:t>售后技术支持方案</w:t>
            </w:r>
          </w:p>
        </w:tc>
        <w:tc>
          <w:tcPr>
            <w:tcW w:w="6356" w:type="dxa"/>
            <w:vAlign w:val="center"/>
          </w:tcPr>
          <w:p w14:paraId="6ED057C2" w14:textId="77777777" w:rsidR="00586D37" w:rsidRDefault="00000000">
            <w:pPr>
              <w:rPr>
                <w:rFonts w:cs="Calibri"/>
                <w:szCs w:val="21"/>
              </w:rPr>
            </w:pPr>
            <w:r>
              <w:rPr>
                <w:rFonts w:cs="Calibri"/>
                <w:szCs w:val="21"/>
              </w:rPr>
              <w:t>售后技术支持方案</w:t>
            </w:r>
          </w:p>
          <w:p w14:paraId="49C3AF41"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73271B2A"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3E4A1032"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3A5C2468" w14:textId="77777777" w:rsidR="00586D37" w:rsidRDefault="00000000">
            <w:pPr>
              <w:rPr>
                <w:rFonts w:cs="Calibri"/>
                <w:szCs w:val="21"/>
              </w:rPr>
            </w:pPr>
            <w:r>
              <w:rPr>
                <w:rFonts w:cs="Calibri" w:hint="eastAsia"/>
                <w:szCs w:val="21"/>
              </w:rPr>
              <w:t>4</w:t>
            </w:r>
          </w:p>
        </w:tc>
      </w:tr>
      <w:tr w:rsidR="00586D37" w14:paraId="4341092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243D7E8" w14:textId="77777777" w:rsidR="00586D37" w:rsidRDefault="00586D37">
            <w:pPr>
              <w:rPr>
                <w:rFonts w:cs="Calibri"/>
                <w:szCs w:val="21"/>
              </w:rPr>
            </w:pPr>
          </w:p>
        </w:tc>
        <w:tc>
          <w:tcPr>
            <w:tcW w:w="1679" w:type="dxa"/>
            <w:vAlign w:val="center"/>
          </w:tcPr>
          <w:p w14:paraId="5FBEC1F6" w14:textId="77777777" w:rsidR="00586D37" w:rsidRDefault="00586D37">
            <w:pPr>
              <w:rPr>
                <w:rFonts w:cs="Calibri"/>
                <w:szCs w:val="21"/>
              </w:rPr>
            </w:pPr>
          </w:p>
        </w:tc>
        <w:tc>
          <w:tcPr>
            <w:tcW w:w="6356" w:type="dxa"/>
            <w:vAlign w:val="center"/>
          </w:tcPr>
          <w:p w14:paraId="3423DCAD" w14:textId="77777777" w:rsidR="00586D37" w:rsidRDefault="00000000">
            <w:pPr>
              <w:rPr>
                <w:rFonts w:cs="Calibri"/>
                <w:szCs w:val="21"/>
              </w:rPr>
            </w:pPr>
            <w:r>
              <w:rPr>
                <w:rFonts w:cs="Calibri"/>
                <w:szCs w:val="21"/>
              </w:rPr>
              <w:t>总分</w:t>
            </w:r>
          </w:p>
        </w:tc>
        <w:tc>
          <w:tcPr>
            <w:tcW w:w="763" w:type="dxa"/>
            <w:vAlign w:val="center"/>
          </w:tcPr>
          <w:p w14:paraId="5ED5984F"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31082F8D"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2214F1AA"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1887DE80"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2F6FA2E0"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68C84510"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660E60E9"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50A8AC47" w14:textId="77777777" w:rsidR="00586D37"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w:t>
      </w:r>
      <w:r>
        <w:rPr>
          <w:rFonts w:cs="Calibri"/>
          <w:szCs w:val="21"/>
        </w:rPr>
        <w:lastRenderedPageBreak/>
        <w:t>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71E5ED44"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1CCC42DD"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632DE72F"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730ADA2D"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0260E3F7"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5A1638B2" w14:textId="77777777" w:rsidR="00586D37" w:rsidRDefault="00000000">
      <w:pPr>
        <w:rPr>
          <w:rFonts w:cs="Calibri"/>
        </w:rPr>
      </w:pPr>
      <w:r>
        <w:rPr>
          <w:rFonts w:cs="Calibri"/>
        </w:rPr>
        <w:br w:type="page"/>
      </w:r>
    </w:p>
    <w:p w14:paraId="2189E6D3" w14:textId="77777777" w:rsidR="00586D37" w:rsidRDefault="00000000">
      <w:pPr>
        <w:pStyle w:val="3"/>
        <w:ind w:firstLine="420"/>
        <w:rPr>
          <w:rFonts w:cs="Calibri"/>
        </w:rPr>
      </w:pPr>
      <w:r>
        <w:rPr>
          <w:rFonts w:cs="Calibri"/>
        </w:rPr>
        <w:lastRenderedPageBreak/>
        <w:t>【标项</w:t>
      </w:r>
      <w:r>
        <w:rPr>
          <w:rFonts w:cs="Calibri" w:hint="eastAsia"/>
        </w:rPr>
        <w:t>8</w:t>
      </w:r>
      <w:r>
        <w:rPr>
          <w:rFonts w:cs="Calibri"/>
        </w:rPr>
        <w:t>】评分因素及分值范围</w:t>
      </w:r>
    </w:p>
    <w:p w14:paraId="4268F52F"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4F92DF52" w14:textId="77777777" w:rsidR="00586D37"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45D33842" w14:textId="77777777">
        <w:trPr>
          <w:trHeight w:val="454"/>
        </w:trPr>
        <w:tc>
          <w:tcPr>
            <w:tcW w:w="603" w:type="dxa"/>
            <w:vAlign w:val="center"/>
          </w:tcPr>
          <w:p w14:paraId="508E1F0F" w14:textId="77777777" w:rsidR="00586D37" w:rsidRDefault="00000000">
            <w:pPr>
              <w:jc w:val="center"/>
              <w:rPr>
                <w:rFonts w:eastAsia="黑体" w:cs="Calibri"/>
              </w:rPr>
            </w:pPr>
            <w:r>
              <w:rPr>
                <w:rFonts w:eastAsia="黑体" w:cs="Calibri"/>
              </w:rPr>
              <w:t>序号</w:t>
            </w:r>
          </w:p>
        </w:tc>
        <w:tc>
          <w:tcPr>
            <w:tcW w:w="1679" w:type="dxa"/>
            <w:vAlign w:val="center"/>
          </w:tcPr>
          <w:p w14:paraId="774A6D38" w14:textId="77777777" w:rsidR="00586D37" w:rsidRDefault="00000000">
            <w:pPr>
              <w:jc w:val="center"/>
              <w:rPr>
                <w:rFonts w:eastAsia="黑体" w:cs="Calibri"/>
              </w:rPr>
            </w:pPr>
            <w:r>
              <w:rPr>
                <w:rFonts w:eastAsia="黑体" w:cs="Calibri"/>
              </w:rPr>
              <w:t>评分因素</w:t>
            </w:r>
          </w:p>
        </w:tc>
        <w:tc>
          <w:tcPr>
            <w:tcW w:w="6356" w:type="dxa"/>
            <w:vAlign w:val="center"/>
          </w:tcPr>
          <w:p w14:paraId="7D4CF753" w14:textId="77777777" w:rsidR="00586D37" w:rsidRDefault="00000000">
            <w:pPr>
              <w:jc w:val="center"/>
              <w:rPr>
                <w:rFonts w:eastAsia="黑体" w:cs="Calibri"/>
              </w:rPr>
            </w:pPr>
            <w:r>
              <w:rPr>
                <w:rFonts w:eastAsia="黑体" w:cs="Calibri"/>
              </w:rPr>
              <w:t>评分细则</w:t>
            </w:r>
          </w:p>
          <w:p w14:paraId="0CB92045"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3517A6F2" w14:textId="77777777" w:rsidR="00586D37" w:rsidRDefault="00000000">
            <w:pPr>
              <w:jc w:val="center"/>
              <w:rPr>
                <w:rFonts w:eastAsia="黑体" w:cs="Calibri"/>
              </w:rPr>
            </w:pPr>
            <w:r>
              <w:rPr>
                <w:rFonts w:eastAsia="黑体" w:cs="Calibri"/>
              </w:rPr>
              <w:t>分值</w:t>
            </w:r>
          </w:p>
          <w:p w14:paraId="676C6E60" w14:textId="77777777" w:rsidR="00586D37" w:rsidRDefault="00000000">
            <w:pPr>
              <w:jc w:val="center"/>
              <w:rPr>
                <w:rFonts w:eastAsia="黑体" w:cs="Calibri"/>
              </w:rPr>
            </w:pPr>
            <w:r>
              <w:rPr>
                <w:rFonts w:eastAsia="黑体" w:cs="Calibri"/>
              </w:rPr>
              <w:t>（分）</w:t>
            </w:r>
          </w:p>
        </w:tc>
      </w:tr>
      <w:tr w:rsidR="00586D37" w14:paraId="7811A37F" w14:textId="77777777">
        <w:trPr>
          <w:trHeight w:val="454"/>
        </w:trPr>
        <w:tc>
          <w:tcPr>
            <w:tcW w:w="603" w:type="dxa"/>
            <w:vAlign w:val="center"/>
          </w:tcPr>
          <w:p w14:paraId="53221E95" w14:textId="77777777" w:rsidR="00586D37" w:rsidRDefault="00000000">
            <w:pPr>
              <w:rPr>
                <w:rFonts w:cs="Calibri"/>
                <w:szCs w:val="21"/>
              </w:rPr>
            </w:pPr>
            <w:r>
              <w:rPr>
                <w:rFonts w:cs="Calibri"/>
                <w:szCs w:val="21"/>
              </w:rPr>
              <w:t>一</w:t>
            </w:r>
          </w:p>
        </w:tc>
        <w:tc>
          <w:tcPr>
            <w:tcW w:w="1679" w:type="dxa"/>
            <w:vAlign w:val="center"/>
          </w:tcPr>
          <w:p w14:paraId="5EFC1577" w14:textId="77777777" w:rsidR="00586D37" w:rsidRDefault="00000000">
            <w:pPr>
              <w:rPr>
                <w:rFonts w:cs="Calibri"/>
                <w:szCs w:val="21"/>
              </w:rPr>
            </w:pPr>
            <w:r>
              <w:rPr>
                <w:rFonts w:cs="Calibri"/>
                <w:szCs w:val="21"/>
              </w:rPr>
              <w:t>履约能力</w:t>
            </w:r>
          </w:p>
        </w:tc>
        <w:tc>
          <w:tcPr>
            <w:tcW w:w="6356" w:type="dxa"/>
            <w:vAlign w:val="center"/>
          </w:tcPr>
          <w:p w14:paraId="07D0602F" w14:textId="77777777" w:rsidR="00586D37" w:rsidRDefault="00586D37">
            <w:pPr>
              <w:rPr>
                <w:rFonts w:cs="Calibri"/>
                <w:szCs w:val="21"/>
              </w:rPr>
            </w:pPr>
          </w:p>
        </w:tc>
        <w:tc>
          <w:tcPr>
            <w:tcW w:w="763" w:type="dxa"/>
            <w:vAlign w:val="center"/>
          </w:tcPr>
          <w:p w14:paraId="60069867" w14:textId="77777777" w:rsidR="00586D37" w:rsidRDefault="00586D37">
            <w:pPr>
              <w:rPr>
                <w:rFonts w:cs="Calibri"/>
                <w:szCs w:val="21"/>
              </w:rPr>
            </w:pPr>
          </w:p>
        </w:tc>
      </w:tr>
      <w:tr w:rsidR="00586D37" w14:paraId="1CF9B8B2" w14:textId="77777777">
        <w:trPr>
          <w:trHeight w:val="454"/>
        </w:trPr>
        <w:tc>
          <w:tcPr>
            <w:tcW w:w="603" w:type="dxa"/>
            <w:vAlign w:val="center"/>
          </w:tcPr>
          <w:p w14:paraId="57BA378C" w14:textId="77777777" w:rsidR="00586D37" w:rsidRDefault="00586D37">
            <w:pPr>
              <w:numPr>
                <w:ilvl w:val="0"/>
                <w:numId w:val="53"/>
              </w:numPr>
              <w:ind w:firstLine="0"/>
              <w:rPr>
                <w:rFonts w:cs="Calibri"/>
                <w:szCs w:val="21"/>
              </w:rPr>
            </w:pPr>
          </w:p>
        </w:tc>
        <w:tc>
          <w:tcPr>
            <w:tcW w:w="1679" w:type="dxa"/>
            <w:vAlign w:val="center"/>
          </w:tcPr>
          <w:p w14:paraId="1DF1CBCE" w14:textId="77777777" w:rsidR="00586D37" w:rsidRDefault="00000000">
            <w:pPr>
              <w:rPr>
                <w:rFonts w:cs="Calibri"/>
                <w:szCs w:val="21"/>
              </w:rPr>
            </w:pPr>
            <w:r>
              <w:rPr>
                <w:rFonts w:cs="Calibri"/>
                <w:szCs w:val="21"/>
              </w:rPr>
              <w:t>投标产品业绩</w:t>
            </w:r>
          </w:p>
        </w:tc>
        <w:tc>
          <w:tcPr>
            <w:tcW w:w="6356" w:type="dxa"/>
            <w:vAlign w:val="center"/>
          </w:tcPr>
          <w:p w14:paraId="60245E6C" w14:textId="77777777" w:rsidR="00586D37" w:rsidRDefault="00000000">
            <w:pPr>
              <w:rPr>
                <w:rFonts w:cs="Calibri"/>
                <w:szCs w:val="21"/>
              </w:rPr>
            </w:pPr>
            <w:r>
              <w:rPr>
                <w:rFonts w:cs="Calibri"/>
                <w:szCs w:val="21"/>
              </w:rPr>
              <w:t>投标产品业绩</w:t>
            </w:r>
          </w:p>
          <w:p w14:paraId="6E47451A"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hint="eastAsia"/>
              </w:rPr>
              <w:t>水中病毒富集系统</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14:paraId="3F32D78E" w14:textId="77777777" w:rsidR="00586D37" w:rsidRDefault="00000000">
            <w:pPr>
              <w:rPr>
                <w:rFonts w:eastAsia="楷体" w:cs="Calibri"/>
                <w:szCs w:val="21"/>
              </w:rPr>
            </w:pPr>
            <w:r>
              <w:rPr>
                <w:rFonts w:eastAsia="楷体" w:cs="Calibri"/>
                <w:szCs w:val="21"/>
              </w:rPr>
              <w:t>说明：根据投标文件中提供的业绩合同进行评分，未提供或不符合以上条件不得分。</w:t>
            </w:r>
          </w:p>
          <w:p w14:paraId="1C8425A6" w14:textId="77777777" w:rsidR="00586D37" w:rsidRDefault="00000000">
            <w:pPr>
              <w:rPr>
                <w:rFonts w:eastAsia="楷体" w:cs="Calibri"/>
                <w:szCs w:val="21"/>
              </w:rPr>
            </w:pPr>
            <w:r>
              <w:rPr>
                <w:rFonts w:eastAsia="楷体" w:cs="Calibri"/>
              </w:rPr>
              <w:t>②</w:t>
            </w:r>
            <w:r>
              <w:rPr>
                <w:rFonts w:eastAsia="楷体" w:cs="Calibri" w:hint="eastAsia"/>
              </w:rPr>
              <w:t>标项内任一</w:t>
            </w:r>
            <w:r>
              <w:rPr>
                <w:rFonts w:eastAsia="楷体" w:cs="Calibri"/>
              </w:rPr>
              <w:t>产品如为首台套产品以及产品核心技术高于国内领先水平，并具有明晰自主知识产权的</w:t>
            </w:r>
            <w:r>
              <w:rPr>
                <w:rFonts w:eastAsia="楷体" w:cs="Calibri"/>
              </w:rPr>
              <w:t>“</w:t>
            </w:r>
            <w:r>
              <w:rPr>
                <w:rFonts w:eastAsia="楷体" w:cs="Calibri"/>
              </w:rPr>
              <w:t>制造精品</w:t>
            </w:r>
            <w:r>
              <w:rPr>
                <w:rFonts w:eastAsia="楷体" w:cs="Calibri"/>
              </w:rPr>
              <w:t>”</w:t>
            </w:r>
            <w:r>
              <w:rPr>
                <w:rFonts w:eastAsia="楷体" w:cs="Calibri"/>
              </w:rPr>
              <w:t>产品，自认定之日起</w:t>
            </w:r>
            <w:r>
              <w:rPr>
                <w:rFonts w:eastAsia="楷体" w:cs="Calibri"/>
              </w:rPr>
              <w:t>3</w:t>
            </w:r>
            <w:r>
              <w:rPr>
                <w:rFonts w:eastAsia="楷体" w:cs="Calibri"/>
              </w:rPr>
              <w:t>年内视同已具备相应销售业绩，业绩分值为满分。根据投标文件中提供的相应证明材料进行评分，</w:t>
            </w:r>
            <w:r>
              <w:rPr>
                <w:rFonts w:eastAsia="楷体" w:cs="Calibri"/>
                <w:szCs w:val="21"/>
              </w:rPr>
              <w:t>未提供或不符合以上条件不得分。</w:t>
            </w:r>
          </w:p>
        </w:tc>
        <w:tc>
          <w:tcPr>
            <w:tcW w:w="763" w:type="dxa"/>
            <w:vAlign w:val="center"/>
          </w:tcPr>
          <w:p w14:paraId="14A51A96" w14:textId="77777777" w:rsidR="00586D37" w:rsidRDefault="00000000">
            <w:pPr>
              <w:rPr>
                <w:rFonts w:cs="Calibri"/>
                <w:szCs w:val="21"/>
              </w:rPr>
            </w:pPr>
            <w:r>
              <w:rPr>
                <w:rFonts w:cs="Calibri"/>
                <w:szCs w:val="21"/>
              </w:rPr>
              <w:t>3</w:t>
            </w:r>
          </w:p>
        </w:tc>
      </w:tr>
      <w:tr w:rsidR="00586D37" w14:paraId="08516CB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32F5417"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39B9BE83"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25CE7E5C" w14:textId="77777777" w:rsidR="00586D37" w:rsidRDefault="00586D37">
            <w:pPr>
              <w:rPr>
                <w:rFonts w:cs="Calibri"/>
                <w:szCs w:val="21"/>
              </w:rPr>
            </w:pPr>
          </w:p>
        </w:tc>
        <w:tc>
          <w:tcPr>
            <w:tcW w:w="763" w:type="dxa"/>
            <w:vAlign w:val="center"/>
          </w:tcPr>
          <w:p w14:paraId="7DD24FEF" w14:textId="77777777" w:rsidR="00586D37" w:rsidRDefault="00586D37">
            <w:pPr>
              <w:rPr>
                <w:rFonts w:cs="Calibri"/>
                <w:szCs w:val="21"/>
              </w:rPr>
            </w:pPr>
          </w:p>
        </w:tc>
      </w:tr>
      <w:tr w:rsidR="00586D37" w14:paraId="3164600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6C4DA70" w14:textId="77777777" w:rsidR="00586D37" w:rsidRDefault="00586D37">
            <w:pPr>
              <w:numPr>
                <w:ilvl w:val="0"/>
                <w:numId w:val="53"/>
              </w:numPr>
              <w:ind w:firstLine="0"/>
              <w:rPr>
                <w:rFonts w:cs="Calibri"/>
                <w:szCs w:val="21"/>
              </w:rPr>
            </w:pPr>
          </w:p>
        </w:tc>
        <w:tc>
          <w:tcPr>
            <w:tcW w:w="1679" w:type="dxa"/>
            <w:tcBorders>
              <w:right w:val="single" w:sz="4" w:space="0" w:color="auto"/>
            </w:tcBorders>
            <w:vAlign w:val="center"/>
          </w:tcPr>
          <w:p w14:paraId="38FCBD60" w14:textId="77777777" w:rsidR="00586D37" w:rsidRDefault="00000000">
            <w:pPr>
              <w:rPr>
                <w:rFonts w:cs="Calibri"/>
                <w:szCs w:val="21"/>
              </w:rPr>
            </w:pPr>
            <w:r>
              <w:rPr>
                <w:rFonts w:cs="Calibri"/>
                <w:szCs w:val="21"/>
              </w:rPr>
              <w:t>产品技术指标的符合性</w:t>
            </w:r>
          </w:p>
        </w:tc>
        <w:tc>
          <w:tcPr>
            <w:tcW w:w="6356" w:type="dxa"/>
            <w:tcBorders>
              <w:left w:val="single" w:sz="4" w:space="0" w:color="auto"/>
            </w:tcBorders>
            <w:vAlign w:val="center"/>
          </w:tcPr>
          <w:p w14:paraId="52F9D8AD" w14:textId="77777777" w:rsidR="00586D37" w:rsidRDefault="00000000">
            <w:pPr>
              <w:rPr>
                <w:rFonts w:cs="Calibri"/>
                <w:szCs w:val="21"/>
              </w:rPr>
            </w:pPr>
            <w:r>
              <w:rPr>
                <w:rFonts w:cs="Calibri"/>
                <w:szCs w:val="21"/>
              </w:rPr>
              <w:t>(1)</w:t>
            </w:r>
            <w:r>
              <w:rPr>
                <w:rFonts w:cs="Calibri"/>
                <w:szCs w:val="21"/>
              </w:rPr>
              <w:t>产品技术要求符合性</w:t>
            </w:r>
          </w:p>
          <w:p w14:paraId="55FA45A7" w14:textId="77777777" w:rsidR="00586D37" w:rsidRDefault="00000000">
            <w:pPr>
              <w:rPr>
                <w:rFonts w:cs="Calibri"/>
                <w:szCs w:val="21"/>
              </w:rPr>
            </w:pPr>
            <w:r>
              <w:rPr>
                <w:rFonts w:cs="Calibri"/>
                <w:szCs w:val="21"/>
              </w:rPr>
              <w:t>◇</w:t>
            </w:r>
            <w:r>
              <w:rPr>
                <w:rFonts w:cs="Calibri"/>
                <w:szCs w:val="21"/>
              </w:rPr>
              <w:t>【</w:t>
            </w:r>
            <w:r>
              <w:rPr>
                <w:rFonts w:cs="Calibri"/>
                <w:szCs w:val="21"/>
              </w:rPr>
              <w:t>15</w:t>
            </w:r>
            <w:r>
              <w:rPr>
                <w:rFonts w:cs="Calibri"/>
                <w:szCs w:val="21"/>
              </w:rPr>
              <w:t>分】投标文件明确的投标产品技术指标符合招标文件规定的产品技术要求（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szCs w:val="21"/>
              </w:rPr>
              <w:t>15</w:t>
            </w:r>
            <w:r>
              <w:rPr>
                <w:rFonts w:cs="Calibri"/>
                <w:szCs w:val="21"/>
              </w:rPr>
              <w:t>分，如有一项</w:t>
            </w:r>
            <w:r>
              <w:rPr>
                <w:rFonts w:eastAsiaTheme="minorEastAsia" w:cs="Calibri"/>
                <w:color w:val="000000"/>
                <w:szCs w:val="21"/>
              </w:rPr>
              <w:t>不符合</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7D4F0B94"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6</w:t>
            </w:r>
            <w:r>
              <w:rPr>
                <w:rFonts w:eastAsia="楷体" w:cs="Calibri"/>
                <w:b/>
                <w:bCs/>
                <w:color w:val="000000"/>
                <w:szCs w:val="21"/>
                <w:u w:val="single"/>
              </w:rPr>
              <w:t>项及以上标有</w:t>
            </w:r>
            <w:r>
              <w:rPr>
                <w:rFonts w:eastAsia="楷体" w:cs="Calibri"/>
                <w:b/>
                <w:bCs/>
                <w:color w:val="000000"/>
                <w:szCs w:val="21"/>
                <w:u w:val="single"/>
              </w:rPr>
              <w:t>“</w:t>
            </w:r>
            <w:r>
              <w:rPr>
                <w:rFonts w:eastAsia="楷体" w:cs="Calibri"/>
                <w:color w:val="000000"/>
                <w:szCs w:val="21"/>
                <w:u w:val="single"/>
              </w:rPr>
              <w:t>★</w:t>
            </w:r>
            <w:r>
              <w:rPr>
                <w:rFonts w:eastAsia="楷体" w:cs="Calibri"/>
                <w:b/>
                <w:bCs/>
                <w:color w:val="000000"/>
                <w:szCs w:val="21"/>
                <w:u w:val="single"/>
              </w:rPr>
              <w:t>”</w:t>
            </w:r>
            <w:r>
              <w:rPr>
                <w:rFonts w:eastAsia="楷体" w:cs="Calibri"/>
                <w:b/>
                <w:bCs/>
                <w:color w:val="000000"/>
                <w:szCs w:val="21"/>
                <w:u w:val="single"/>
              </w:rPr>
              <w:t>指标项未响应或不满足，投标文件作无效处理。</w:t>
            </w:r>
          </w:p>
          <w:p w14:paraId="5C7C2CE4" w14:textId="77777777" w:rsidR="00586D37" w:rsidRDefault="00000000">
            <w:pPr>
              <w:rPr>
                <w:rFonts w:cs="Calibri"/>
                <w:szCs w:val="21"/>
              </w:rPr>
            </w:pPr>
            <w:r>
              <w:rPr>
                <w:rFonts w:cs="Calibri"/>
                <w:szCs w:val="21"/>
              </w:rPr>
              <w:t>◇</w:t>
            </w:r>
            <w:r>
              <w:rPr>
                <w:rFonts w:cs="Calibri"/>
                <w:szCs w:val="21"/>
              </w:rPr>
              <w:t>【</w:t>
            </w:r>
            <w:r>
              <w:rPr>
                <w:rFonts w:cs="Calibri"/>
                <w:szCs w:val="21"/>
              </w:rPr>
              <w:t>30</w:t>
            </w:r>
            <w:r>
              <w:rPr>
                <w:rFonts w:cs="Calibri"/>
                <w:szCs w:val="21"/>
              </w:rPr>
              <w:t>分】投标文件明确的投标产品技术指标符合招标文件规定的产品技术要求（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30</w:t>
            </w:r>
            <w:r>
              <w:rPr>
                <w:rFonts w:cs="Calibri"/>
                <w:szCs w:val="21"/>
              </w:rPr>
              <w:t>分，一项扣</w:t>
            </w:r>
            <w:r>
              <w:rPr>
                <w:rFonts w:cs="Calibri"/>
                <w:szCs w:val="21"/>
              </w:rPr>
              <w:t>1</w:t>
            </w:r>
            <w:r>
              <w:rPr>
                <w:rFonts w:cs="Calibri"/>
                <w:szCs w:val="21"/>
              </w:rPr>
              <w:t>分，最高扣</w:t>
            </w:r>
            <w:r>
              <w:rPr>
                <w:rFonts w:cs="Calibri"/>
                <w:szCs w:val="21"/>
              </w:rPr>
              <w:t>30</w:t>
            </w:r>
            <w:r>
              <w:rPr>
                <w:rFonts w:cs="Calibri"/>
                <w:szCs w:val="21"/>
              </w:rPr>
              <w:t>分。</w:t>
            </w:r>
          </w:p>
          <w:p w14:paraId="22D3180C"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31</w:t>
            </w:r>
            <w:r>
              <w:rPr>
                <w:rFonts w:eastAsia="楷体" w:cs="Calibri"/>
                <w:b/>
                <w:bCs/>
                <w:color w:val="000000"/>
                <w:szCs w:val="21"/>
                <w:u w:val="single"/>
              </w:rPr>
              <w:t>项及以上指标项未响应或不满足，投标文件作无效处理。</w:t>
            </w:r>
          </w:p>
        </w:tc>
        <w:tc>
          <w:tcPr>
            <w:tcW w:w="763" w:type="dxa"/>
            <w:vAlign w:val="center"/>
          </w:tcPr>
          <w:p w14:paraId="174E4972" w14:textId="77777777" w:rsidR="00586D37" w:rsidRDefault="00000000">
            <w:pPr>
              <w:rPr>
                <w:rFonts w:cs="Calibri"/>
                <w:szCs w:val="21"/>
              </w:rPr>
            </w:pPr>
            <w:r>
              <w:rPr>
                <w:rFonts w:cs="Calibri"/>
                <w:szCs w:val="21"/>
              </w:rPr>
              <w:t>45</w:t>
            </w:r>
          </w:p>
        </w:tc>
      </w:tr>
      <w:tr w:rsidR="00586D37" w14:paraId="708C42F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2C49633" w14:textId="77777777" w:rsidR="00586D37" w:rsidRDefault="00586D37">
            <w:pPr>
              <w:numPr>
                <w:ilvl w:val="0"/>
                <w:numId w:val="53"/>
              </w:numPr>
              <w:ind w:firstLine="0"/>
              <w:rPr>
                <w:rFonts w:cs="Calibri"/>
                <w:szCs w:val="21"/>
              </w:rPr>
            </w:pPr>
          </w:p>
        </w:tc>
        <w:tc>
          <w:tcPr>
            <w:tcW w:w="1679" w:type="dxa"/>
            <w:tcBorders>
              <w:right w:val="single" w:sz="4" w:space="0" w:color="auto"/>
            </w:tcBorders>
            <w:vAlign w:val="center"/>
          </w:tcPr>
          <w:p w14:paraId="7AC3226D"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2B0CB233" w14:textId="77777777" w:rsidR="00586D37" w:rsidRDefault="00000000">
            <w:pPr>
              <w:rPr>
                <w:rFonts w:cs="Calibri"/>
                <w:szCs w:val="21"/>
              </w:rPr>
            </w:pPr>
            <w:r>
              <w:rPr>
                <w:rFonts w:cs="Calibri"/>
                <w:szCs w:val="21"/>
              </w:rPr>
              <w:t>产品技术指标的比较优势</w:t>
            </w:r>
          </w:p>
          <w:p w14:paraId="211D1915"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74580A33" w14:textId="77777777" w:rsidR="00586D37" w:rsidRDefault="00000000">
            <w:pPr>
              <w:rPr>
                <w:rFonts w:cs="Calibri"/>
                <w:szCs w:val="21"/>
              </w:rPr>
            </w:pPr>
            <w:r>
              <w:rPr>
                <w:rFonts w:cs="Calibri" w:hint="eastAsia"/>
                <w:szCs w:val="21"/>
              </w:rPr>
              <w:t>10</w:t>
            </w:r>
          </w:p>
        </w:tc>
      </w:tr>
      <w:tr w:rsidR="00586D37" w14:paraId="2B2152E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FF28C25" w14:textId="77777777" w:rsidR="00586D37" w:rsidRDefault="00586D37">
            <w:pPr>
              <w:numPr>
                <w:ilvl w:val="0"/>
                <w:numId w:val="53"/>
              </w:numPr>
              <w:ind w:firstLine="0"/>
              <w:rPr>
                <w:rFonts w:cs="Calibri"/>
                <w:szCs w:val="21"/>
              </w:rPr>
            </w:pPr>
          </w:p>
        </w:tc>
        <w:tc>
          <w:tcPr>
            <w:tcW w:w="1679" w:type="dxa"/>
            <w:tcBorders>
              <w:bottom w:val="single" w:sz="4" w:space="0" w:color="auto"/>
              <w:right w:val="single" w:sz="4" w:space="0" w:color="auto"/>
            </w:tcBorders>
            <w:vAlign w:val="center"/>
          </w:tcPr>
          <w:p w14:paraId="26F7561D"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79AF54DF" w14:textId="77777777" w:rsidR="00586D37" w:rsidRDefault="00000000">
            <w:pPr>
              <w:rPr>
                <w:rFonts w:cs="Calibri"/>
                <w:szCs w:val="21"/>
              </w:rPr>
            </w:pPr>
            <w:r>
              <w:rPr>
                <w:rFonts w:cs="Calibri"/>
                <w:szCs w:val="21"/>
              </w:rPr>
              <w:t>产品安装、调试</w:t>
            </w:r>
            <w:r>
              <w:rPr>
                <w:rFonts w:cs="Calibri" w:hint="eastAsia"/>
                <w:szCs w:val="21"/>
              </w:rPr>
              <w:t>方案</w:t>
            </w:r>
          </w:p>
          <w:p w14:paraId="5657F402"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0738DA74" w14:textId="77777777" w:rsidR="00586D37" w:rsidRDefault="00000000">
            <w:pPr>
              <w:rPr>
                <w:rFonts w:cs="Calibri"/>
                <w:szCs w:val="21"/>
              </w:rPr>
            </w:pPr>
            <w:r>
              <w:rPr>
                <w:rFonts w:cs="Calibri" w:hint="eastAsia"/>
                <w:szCs w:val="21"/>
              </w:rPr>
              <w:t>1</w:t>
            </w:r>
          </w:p>
        </w:tc>
      </w:tr>
      <w:tr w:rsidR="00586D37" w14:paraId="2296BE0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877568B" w14:textId="77777777" w:rsidR="00586D37" w:rsidRDefault="00586D37">
            <w:pPr>
              <w:numPr>
                <w:ilvl w:val="0"/>
                <w:numId w:val="53"/>
              </w:numPr>
              <w:ind w:firstLine="0"/>
              <w:rPr>
                <w:rFonts w:cs="Calibri"/>
                <w:szCs w:val="21"/>
              </w:rPr>
            </w:pPr>
          </w:p>
        </w:tc>
        <w:tc>
          <w:tcPr>
            <w:tcW w:w="1679" w:type="dxa"/>
            <w:tcBorders>
              <w:bottom w:val="single" w:sz="4" w:space="0" w:color="auto"/>
              <w:right w:val="single" w:sz="4" w:space="0" w:color="auto"/>
            </w:tcBorders>
            <w:vAlign w:val="center"/>
          </w:tcPr>
          <w:p w14:paraId="553FE36B"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0F04604F" w14:textId="77777777" w:rsidR="00586D37" w:rsidRDefault="00000000">
            <w:pPr>
              <w:rPr>
                <w:rFonts w:cs="Calibri"/>
                <w:szCs w:val="21"/>
              </w:rPr>
            </w:pPr>
            <w:r>
              <w:rPr>
                <w:rFonts w:cs="Calibri" w:hint="eastAsia"/>
                <w:szCs w:val="21"/>
              </w:rPr>
              <w:t>产品各项指标验收方案</w:t>
            </w:r>
          </w:p>
          <w:p w14:paraId="35EF6169"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分；虽齐全但准确性不足的得</w:t>
            </w:r>
            <w:r>
              <w:rPr>
                <w:rFonts w:cs="Calibri" w:hint="eastAsia"/>
                <w:szCs w:val="21"/>
              </w:rPr>
              <w:t>1</w:t>
            </w:r>
            <w:r>
              <w:rPr>
                <w:rFonts w:cs="Calibri" w:hint="eastAsia"/>
                <w:szCs w:val="21"/>
              </w:rPr>
              <w:t>分；不齐全或不准确的不得分。</w:t>
            </w:r>
          </w:p>
        </w:tc>
        <w:tc>
          <w:tcPr>
            <w:tcW w:w="763" w:type="dxa"/>
            <w:vAlign w:val="center"/>
          </w:tcPr>
          <w:p w14:paraId="3B78C127" w14:textId="77777777" w:rsidR="00586D37" w:rsidRDefault="00000000">
            <w:pPr>
              <w:rPr>
                <w:rFonts w:cs="Calibri"/>
                <w:szCs w:val="21"/>
              </w:rPr>
            </w:pPr>
            <w:r>
              <w:rPr>
                <w:rFonts w:cs="Calibri" w:hint="eastAsia"/>
                <w:szCs w:val="21"/>
              </w:rPr>
              <w:t>2</w:t>
            </w:r>
          </w:p>
        </w:tc>
      </w:tr>
      <w:tr w:rsidR="00586D37" w14:paraId="7E4A710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C03CEC2" w14:textId="77777777" w:rsidR="00586D37" w:rsidRDefault="00586D37">
            <w:pPr>
              <w:numPr>
                <w:ilvl w:val="0"/>
                <w:numId w:val="53"/>
              </w:numPr>
              <w:ind w:firstLine="0"/>
              <w:rPr>
                <w:rFonts w:cs="Calibri"/>
                <w:szCs w:val="21"/>
              </w:rPr>
            </w:pPr>
          </w:p>
        </w:tc>
        <w:tc>
          <w:tcPr>
            <w:tcW w:w="1679" w:type="dxa"/>
            <w:tcBorders>
              <w:bottom w:val="single" w:sz="4" w:space="0" w:color="auto"/>
              <w:right w:val="single" w:sz="4" w:space="0" w:color="auto"/>
            </w:tcBorders>
            <w:vAlign w:val="center"/>
          </w:tcPr>
          <w:p w14:paraId="091FAA44"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1ED3B89D" w14:textId="77777777" w:rsidR="00586D37" w:rsidRDefault="00000000">
            <w:pPr>
              <w:rPr>
                <w:rFonts w:cs="Calibri"/>
                <w:szCs w:val="21"/>
              </w:rPr>
            </w:pPr>
            <w:r>
              <w:rPr>
                <w:rFonts w:cs="Calibri"/>
                <w:szCs w:val="21"/>
              </w:rPr>
              <w:t>产品节能环保</w:t>
            </w:r>
          </w:p>
          <w:p w14:paraId="3B5E2492"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25ADBE19"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15627C62" w14:textId="77777777" w:rsidR="00586D37" w:rsidRDefault="00000000">
            <w:pPr>
              <w:rPr>
                <w:rFonts w:cs="Calibri"/>
                <w:szCs w:val="21"/>
              </w:rPr>
            </w:pPr>
            <w:r>
              <w:rPr>
                <w:rFonts w:cs="Calibri"/>
                <w:szCs w:val="21"/>
              </w:rPr>
              <w:t>1</w:t>
            </w:r>
          </w:p>
        </w:tc>
      </w:tr>
      <w:tr w:rsidR="00586D37" w14:paraId="5FD2461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8DEE094"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695A48BB"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47A52C43" w14:textId="77777777" w:rsidR="00586D37" w:rsidRDefault="00586D37">
            <w:pPr>
              <w:rPr>
                <w:rFonts w:cs="Calibri"/>
                <w:szCs w:val="21"/>
              </w:rPr>
            </w:pPr>
          </w:p>
        </w:tc>
        <w:tc>
          <w:tcPr>
            <w:tcW w:w="763" w:type="dxa"/>
            <w:vAlign w:val="center"/>
          </w:tcPr>
          <w:p w14:paraId="269FE99F" w14:textId="77777777" w:rsidR="00586D37" w:rsidRDefault="00586D37">
            <w:pPr>
              <w:rPr>
                <w:rFonts w:cs="Calibri"/>
                <w:szCs w:val="21"/>
              </w:rPr>
            </w:pPr>
          </w:p>
        </w:tc>
      </w:tr>
      <w:tr w:rsidR="00586D37" w14:paraId="41F2DF7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0D7A538" w14:textId="77777777" w:rsidR="00586D37" w:rsidRDefault="00586D37">
            <w:pPr>
              <w:numPr>
                <w:ilvl w:val="0"/>
                <w:numId w:val="53"/>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0BEA060D"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2BF6D6BF" w14:textId="77777777" w:rsidR="00586D37" w:rsidRDefault="00000000">
            <w:pPr>
              <w:rPr>
                <w:rFonts w:cs="Calibri"/>
                <w:szCs w:val="21"/>
              </w:rPr>
            </w:pPr>
            <w:r>
              <w:rPr>
                <w:rFonts w:cs="Calibri" w:hint="eastAsia"/>
                <w:szCs w:val="21"/>
              </w:rPr>
              <w:t>产品质保期</w:t>
            </w:r>
          </w:p>
          <w:p w14:paraId="379935CE"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0BB1E034" w14:textId="77777777" w:rsidR="00586D37" w:rsidRDefault="00000000">
            <w:pPr>
              <w:rPr>
                <w:rFonts w:cs="Calibri"/>
                <w:szCs w:val="21"/>
              </w:rPr>
            </w:pPr>
            <w:r>
              <w:rPr>
                <w:rFonts w:cs="Calibri"/>
                <w:szCs w:val="21"/>
              </w:rPr>
              <w:t>2</w:t>
            </w:r>
          </w:p>
        </w:tc>
      </w:tr>
      <w:tr w:rsidR="00586D37" w14:paraId="7187648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D74ABE2" w14:textId="77777777" w:rsidR="00586D37" w:rsidRDefault="00586D37">
            <w:pPr>
              <w:numPr>
                <w:ilvl w:val="0"/>
                <w:numId w:val="53"/>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1FF2BF0A"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3E97B67A" w14:textId="77777777" w:rsidR="00586D37" w:rsidRDefault="00000000">
            <w:pPr>
              <w:rPr>
                <w:rFonts w:cs="Calibri"/>
                <w:szCs w:val="21"/>
              </w:rPr>
            </w:pPr>
            <w:r>
              <w:rPr>
                <w:rFonts w:cs="Calibri"/>
                <w:szCs w:val="21"/>
              </w:rPr>
              <w:t>培训服务方案</w:t>
            </w:r>
          </w:p>
          <w:p w14:paraId="5D4049F9"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0662C5A1"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164461BF"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58668EF6" w14:textId="77777777" w:rsidR="00586D37" w:rsidRDefault="00000000">
            <w:pPr>
              <w:rPr>
                <w:rFonts w:cs="Calibri"/>
                <w:szCs w:val="21"/>
              </w:rPr>
            </w:pPr>
            <w:r>
              <w:rPr>
                <w:rFonts w:cs="Calibri" w:hint="eastAsia"/>
                <w:szCs w:val="21"/>
              </w:rPr>
              <w:t>2</w:t>
            </w:r>
          </w:p>
        </w:tc>
      </w:tr>
      <w:tr w:rsidR="00586D37" w14:paraId="22AB105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227B3B4" w14:textId="77777777" w:rsidR="00586D37" w:rsidRDefault="00586D37">
            <w:pPr>
              <w:numPr>
                <w:ilvl w:val="0"/>
                <w:numId w:val="53"/>
              </w:numPr>
              <w:ind w:firstLine="0"/>
              <w:rPr>
                <w:rFonts w:cs="Calibri"/>
                <w:szCs w:val="21"/>
              </w:rPr>
            </w:pPr>
          </w:p>
        </w:tc>
        <w:tc>
          <w:tcPr>
            <w:tcW w:w="1679" w:type="dxa"/>
            <w:vAlign w:val="center"/>
          </w:tcPr>
          <w:p w14:paraId="7825F08E" w14:textId="77777777" w:rsidR="00586D37" w:rsidRDefault="00000000">
            <w:pPr>
              <w:rPr>
                <w:rFonts w:cs="Calibri"/>
                <w:szCs w:val="21"/>
              </w:rPr>
            </w:pPr>
            <w:r>
              <w:rPr>
                <w:rFonts w:cs="Calibri"/>
                <w:szCs w:val="21"/>
              </w:rPr>
              <w:t>售后技术支持方案</w:t>
            </w:r>
          </w:p>
        </w:tc>
        <w:tc>
          <w:tcPr>
            <w:tcW w:w="6356" w:type="dxa"/>
            <w:vAlign w:val="center"/>
          </w:tcPr>
          <w:p w14:paraId="628A74A4" w14:textId="77777777" w:rsidR="00586D37" w:rsidRDefault="00000000">
            <w:pPr>
              <w:rPr>
                <w:rFonts w:cs="Calibri"/>
                <w:szCs w:val="21"/>
              </w:rPr>
            </w:pPr>
            <w:r>
              <w:rPr>
                <w:rFonts w:cs="Calibri"/>
                <w:szCs w:val="21"/>
              </w:rPr>
              <w:t>售后技术支持方案</w:t>
            </w:r>
          </w:p>
          <w:p w14:paraId="74A9978F"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29283CF1"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07B6A3EC"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04BB5B52" w14:textId="77777777" w:rsidR="00586D37" w:rsidRDefault="00000000">
            <w:pPr>
              <w:rPr>
                <w:rFonts w:cs="Calibri"/>
                <w:szCs w:val="21"/>
              </w:rPr>
            </w:pPr>
            <w:r>
              <w:rPr>
                <w:rFonts w:cs="Calibri" w:hint="eastAsia"/>
                <w:szCs w:val="21"/>
              </w:rPr>
              <w:t>4</w:t>
            </w:r>
          </w:p>
        </w:tc>
      </w:tr>
      <w:tr w:rsidR="00586D37" w14:paraId="72825CE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79D9765" w14:textId="77777777" w:rsidR="00586D37" w:rsidRDefault="00586D37">
            <w:pPr>
              <w:rPr>
                <w:rFonts w:cs="Calibri"/>
                <w:szCs w:val="21"/>
              </w:rPr>
            </w:pPr>
          </w:p>
        </w:tc>
        <w:tc>
          <w:tcPr>
            <w:tcW w:w="1679" w:type="dxa"/>
            <w:vAlign w:val="center"/>
          </w:tcPr>
          <w:p w14:paraId="13C5B85D" w14:textId="77777777" w:rsidR="00586D37" w:rsidRDefault="00586D37">
            <w:pPr>
              <w:rPr>
                <w:rFonts w:cs="Calibri"/>
                <w:szCs w:val="21"/>
              </w:rPr>
            </w:pPr>
          </w:p>
        </w:tc>
        <w:tc>
          <w:tcPr>
            <w:tcW w:w="6356" w:type="dxa"/>
            <w:vAlign w:val="center"/>
          </w:tcPr>
          <w:p w14:paraId="233E83E1" w14:textId="77777777" w:rsidR="00586D37" w:rsidRDefault="00000000">
            <w:pPr>
              <w:rPr>
                <w:rFonts w:cs="Calibri"/>
                <w:szCs w:val="21"/>
              </w:rPr>
            </w:pPr>
            <w:r>
              <w:rPr>
                <w:rFonts w:cs="Calibri"/>
                <w:szCs w:val="21"/>
              </w:rPr>
              <w:t>总分</w:t>
            </w:r>
          </w:p>
        </w:tc>
        <w:tc>
          <w:tcPr>
            <w:tcW w:w="763" w:type="dxa"/>
            <w:vAlign w:val="center"/>
          </w:tcPr>
          <w:p w14:paraId="30561C24"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0E33033B"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560FA4E8"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31363425"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077B3D72"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1DF0F544"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3FFDE3AE"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0A1469F9" w14:textId="77777777" w:rsidR="00586D37"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w:t>
      </w:r>
      <w:r>
        <w:rPr>
          <w:rFonts w:cs="Calibri"/>
          <w:szCs w:val="21"/>
        </w:rPr>
        <w:lastRenderedPageBreak/>
        <w:t>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4C322E2D"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3C226172"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0E0117E0"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5AFDAE76"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511AC6A6"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0B43A9B9" w14:textId="77777777" w:rsidR="00586D37" w:rsidRDefault="00000000">
      <w:pPr>
        <w:rPr>
          <w:rFonts w:cs="Calibri"/>
        </w:rPr>
      </w:pPr>
      <w:r>
        <w:rPr>
          <w:rFonts w:cs="Calibri"/>
        </w:rPr>
        <w:br w:type="page"/>
      </w:r>
    </w:p>
    <w:p w14:paraId="3DD2C266" w14:textId="77777777" w:rsidR="00586D37" w:rsidRDefault="00000000">
      <w:pPr>
        <w:rPr>
          <w:rFonts w:cs="Calibri"/>
        </w:rPr>
      </w:pPr>
      <w:r>
        <w:rPr>
          <w:rFonts w:cs="Calibri"/>
        </w:rPr>
        <w:lastRenderedPageBreak/>
        <w:br w:type="page"/>
      </w:r>
    </w:p>
    <w:p w14:paraId="597892A1" w14:textId="77777777" w:rsidR="00586D37" w:rsidRDefault="00000000">
      <w:pPr>
        <w:pStyle w:val="3"/>
        <w:ind w:firstLine="420"/>
        <w:rPr>
          <w:rFonts w:cs="Calibri"/>
        </w:rPr>
      </w:pPr>
      <w:r>
        <w:rPr>
          <w:rFonts w:cs="Calibri"/>
        </w:rPr>
        <w:lastRenderedPageBreak/>
        <w:t>【标项</w:t>
      </w:r>
      <w:r>
        <w:rPr>
          <w:rFonts w:cs="Calibri" w:hint="eastAsia"/>
        </w:rPr>
        <w:t>9</w:t>
      </w:r>
      <w:r>
        <w:rPr>
          <w:rFonts w:cs="Calibri"/>
        </w:rPr>
        <w:t>】评分因素及分值范围</w:t>
      </w:r>
    </w:p>
    <w:p w14:paraId="019E0096"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258922A8" w14:textId="77777777" w:rsidR="00586D37"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634F648D" w14:textId="77777777">
        <w:trPr>
          <w:trHeight w:val="454"/>
        </w:trPr>
        <w:tc>
          <w:tcPr>
            <w:tcW w:w="603" w:type="dxa"/>
            <w:vAlign w:val="center"/>
          </w:tcPr>
          <w:p w14:paraId="1903484C" w14:textId="77777777" w:rsidR="00586D37" w:rsidRDefault="00000000">
            <w:pPr>
              <w:jc w:val="center"/>
              <w:rPr>
                <w:rFonts w:eastAsia="黑体" w:cs="Calibri"/>
              </w:rPr>
            </w:pPr>
            <w:r>
              <w:rPr>
                <w:rFonts w:eastAsia="黑体" w:cs="Calibri"/>
              </w:rPr>
              <w:t>序号</w:t>
            </w:r>
          </w:p>
        </w:tc>
        <w:tc>
          <w:tcPr>
            <w:tcW w:w="1679" w:type="dxa"/>
            <w:vAlign w:val="center"/>
          </w:tcPr>
          <w:p w14:paraId="2DF9529B" w14:textId="77777777" w:rsidR="00586D37" w:rsidRDefault="00000000">
            <w:pPr>
              <w:jc w:val="center"/>
              <w:rPr>
                <w:rFonts w:eastAsia="黑体" w:cs="Calibri"/>
              </w:rPr>
            </w:pPr>
            <w:r>
              <w:rPr>
                <w:rFonts w:eastAsia="黑体" w:cs="Calibri"/>
              </w:rPr>
              <w:t>评分因素</w:t>
            </w:r>
          </w:p>
        </w:tc>
        <w:tc>
          <w:tcPr>
            <w:tcW w:w="6356" w:type="dxa"/>
            <w:vAlign w:val="center"/>
          </w:tcPr>
          <w:p w14:paraId="50E2CEF9" w14:textId="77777777" w:rsidR="00586D37" w:rsidRDefault="00000000">
            <w:pPr>
              <w:jc w:val="center"/>
              <w:rPr>
                <w:rFonts w:eastAsia="黑体" w:cs="Calibri"/>
              </w:rPr>
            </w:pPr>
            <w:r>
              <w:rPr>
                <w:rFonts w:eastAsia="黑体" w:cs="Calibri"/>
              </w:rPr>
              <w:t>评分细则</w:t>
            </w:r>
          </w:p>
          <w:p w14:paraId="282B13AB"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179E43D1" w14:textId="77777777" w:rsidR="00586D37" w:rsidRDefault="00000000">
            <w:pPr>
              <w:jc w:val="center"/>
              <w:rPr>
                <w:rFonts w:eastAsia="黑体" w:cs="Calibri"/>
              </w:rPr>
            </w:pPr>
            <w:r>
              <w:rPr>
                <w:rFonts w:eastAsia="黑体" w:cs="Calibri"/>
              </w:rPr>
              <w:t>分值</w:t>
            </w:r>
          </w:p>
          <w:p w14:paraId="2D9C6159" w14:textId="77777777" w:rsidR="00586D37" w:rsidRDefault="00000000">
            <w:pPr>
              <w:jc w:val="center"/>
              <w:rPr>
                <w:rFonts w:eastAsia="黑体" w:cs="Calibri"/>
              </w:rPr>
            </w:pPr>
            <w:r>
              <w:rPr>
                <w:rFonts w:eastAsia="黑体" w:cs="Calibri"/>
              </w:rPr>
              <w:t>（分）</w:t>
            </w:r>
          </w:p>
        </w:tc>
      </w:tr>
      <w:tr w:rsidR="00586D37" w14:paraId="58951C47" w14:textId="77777777">
        <w:trPr>
          <w:trHeight w:val="454"/>
        </w:trPr>
        <w:tc>
          <w:tcPr>
            <w:tcW w:w="603" w:type="dxa"/>
            <w:vAlign w:val="center"/>
          </w:tcPr>
          <w:p w14:paraId="77D17187" w14:textId="77777777" w:rsidR="00586D37" w:rsidRDefault="00000000">
            <w:pPr>
              <w:rPr>
                <w:rFonts w:cs="Calibri"/>
                <w:szCs w:val="21"/>
              </w:rPr>
            </w:pPr>
            <w:r>
              <w:rPr>
                <w:rFonts w:cs="Calibri"/>
                <w:szCs w:val="21"/>
              </w:rPr>
              <w:t>一</w:t>
            </w:r>
          </w:p>
        </w:tc>
        <w:tc>
          <w:tcPr>
            <w:tcW w:w="1679" w:type="dxa"/>
            <w:vAlign w:val="center"/>
          </w:tcPr>
          <w:p w14:paraId="38FD2EFF" w14:textId="77777777" w:rsidR="00586D37" w:rsidRDefault="00000000">
            <w:pPr>
              <w:rPr>
                <w:rFonts w:cs="Calibri"/>
                <w:szCs w:val="21"/>
              </w:rPr>
            </w:pPr>
            <w:r>
              <w:rPr>
                <w:rFonts w:cs="Calibri"/>
                <w:szCs w:val="21"/>
              </w:rPr>
              <w:t>履约能力</w:t>
            </w:r>
          </w:p>
        </w:tc>
        <w:tc>
          <w:tcPr>
            <w:tcW w:w="6356" w:type="dxa"/>
            <w:vAlign w:val="center"/>
          </w:tcPr>
          <w:p w14:paraId="6400B64A" w14:textId="77777777" w:rsidR="00586D37" w:rsidRDefault="00586D37">
            <w:pPr>
              <w:rPr>
                <w:rFonts w:cs="Calibri"/>
                <w:szCs w:val="21"/>
              </w:rPr>
            </w:pPr>
          </w:p>
        </w:tc>
        <w:tc>
          <w:tcPr>
            <w:tcW w:w="763" w:type="dxa"/>
            <w:vAlign w:val="center"/>
          </w:tcPr>
          <w:p w14:paraId="0A5E23EE" w14:textId="77777777" w:rsidR="00586D37" w:rsidRDefault="00586D37">
            <w:pPr>
              <w:rPr>
                <w:rFonts w:cs="Calibri"/>
                <w:szCs w:val="21"/>
              </w:rPr>
            </w:pPr>
          </w:p>
        </w:tc>
      </w:tr>
      <w:tr w:rsidR="00586D37" w14:paraId="677E81D3" w14:textId="77777777">
        <w:trPr>
          <w:trHeight w:val="454"/>
        </w:trPr>
        <w:tc>
          <w:tcPr>
            <w:tcW w:w="603" w:type="dxa"/>
            <w:vAlign w:val="center"/>
          </w:tcPr>
          <w:p w14:paraId="6B6AC02F" w14:textId="77777777" w:rsidR="00586D37" w:rsidRDefault="00586D37">
            <w:pPr>
              <w:numPr>
                <w:ilvl w:val="0"/>
                <w:numId w:val="54"/>
              </w:numPr>
              <w:ind w:firstLine="0"/>
              <w:rPr>
                <w:rFonts w:cs="Calibri"/>
                <w:szCs w:val="21"/>
              </w:rPr>
            </w:pPr>
          </w:p>
        </w:tc>
        <w:tc>
          <w:tcPr>
            <w:tcW w:w="1679" w:type="dxa"/>
            <w:vAlign w:val="center"/>
          </w:tcPr>
          <w:p w14:paraId="795BB698" w14:textId="77777777" w:rsidR="00586D37" w:rsidRDefault="00000000">
            <w:pPr>
              <w:rPr>
                <w:rFonts w:cs="Calibri"/>
                <w:szCs w:val="21"/>
              </w:rPr>
            </w:pPr>
            <w:r>
              <w:rPr>
                <w:rFonts w:cs="Calibri"/>
                <w:szCs w:val="21"/>
              </w:rPr>
              <w:t>投标产品业绩</w:t>
            </w:r>
          </w:p>
        </w:tc>
        <w:tc>
          <w:tcPr>
            <w:tcW w:w="6356" w:type="dxa"/>
            <w:vAlign w:val="center"/>
          </w:tcPr>
          <w:p w14:paraId="4E78D83C" w14:textId="77777777" w:rsidR="00586D37" w:rsidRDefault="00000000">
            <w:pPr>
              <w:rPr>
                <w:rFonts w:cs="Calibri"/>
                <w:szCs w:val="21"/>
              </w:rPr>
            </w:pPr>
            <w:r>
              <w:rPr>
                <w:rFonts w:cs="Calibri"/>
                <w:szCs w:val="21"/>
              </w:rPr>
              <w:t>投标产品业绩</w:t>
            </w:r>
          </w:p>
          <w:p w14:paraId="0D0C48BF"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cs="Calibri" w:hint="eastAsia"/>
                <w:szCs w:val="21"/>
              </w:rPr>
              <w:t>全自动药敏仪</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14:paraId="2B4F7DC9" w14:textId="77777777" w:rsidR="00586D37" w:rsidRDefault="00000000">
            <w:pPr>
              <w:rPr>
                <w:rFonts w:eastAsia="楷体" w:cs="Calibri"/>
                <w:szCs w:val="21"/>
              </w:rPr>
            </w:pPr>
            <w:r>
              <w:rPr>
                <w:rFonts w:eastAsia="楷体" w:cs="Calibri"/>
                <w:szCs w:val="21"/>
              </w:rPr>
              <w:t>说明：根据投标文件中提供的业绩合同进行评分，未提供或不符合以上条件不得分。</w:t>
            </w:r>
          </w:p>
          <w:p w14:paraId="23995CEA" w14:textId="77777777" w:rsidR="00586D37" w:rsidRDefault="00000000">
            <w:pPr>
              <w:rPr>
                <w:rFonts w:eastAsia="楷体" w:cs="Calibri"/>
                <w:szCs w:val="21"/>
              </w:rPr>
            </w:pPr>
            <w:r>
              <w:rPr>
                <w:rFonts w:eastAsia="楷体" w:cs="Calibri"/>
              </w:rPr>
              <w:t>②</w:t>
            </w:r>
            <w:r>
              <w:rPr>
                <w:rFonts w:eastAsia="楷体" w:cs="Calibri" w:hint="eastAsia"/>
              </w:rPr>
              <w:t>标项内任一</w:t>
            </w:r>
            <w:r>
              <w:rPr>
                <w:rFonts w:eastAsia="楷体" w:cs="Calibri"/>
              </w:rPr>
              <w:t>产品如为首台套产品以及产品核心技术高于国内领先水平，并具有明晰自主知识产权的</w:t>
            </w:r>
            <w:r>
              <w:rPr>
                <w:rFonts w:eastAsia="楷体" w:cs="Calibri"/>
              </w:rPr>
              <w:t>“</w:t>
            </w:r>
            <w:r>
              <w:rPr>
                <w:rFonts w:eastAsia="楷体" w:cs="Calibri"/>
              </w:rPr>
              <w:t>制造精品</w:t>
            </w:r>
            <w:r>
              <w:rPr>
                <w:rFonts w:eastAsia="楷体" w:cs="Calibri"/>
              </w:rPr>
              <w:t>”</w:t>
            </w:r>
            <w:r>
              <w:rPr>
                <w:rFonts w:eastAsia="楷体" w:cs="Calibri"/>
              </w:rPr>
              <w:t>产品，自认定之日起</w:t>
            </w:r>
            <w:r>
              <w:rPr>
                <w:rFonts w:eastAsia="楷体" w:cs="Calibri"/>
              </w:rPr>
              <w:t>3</w:t>
            </w:r>
            <w:r>
              <w:rPr>
                <w:rFonts w:eastAsia="楷体" w:cs="Calibri"/>
              </w:rPr>
              <w:t>年内视同已具备相应销售业绩，业绩分值为满分。根据投标文件中提供的相应证明材料进行评分，</w:t>
            </w:r>
            <w:r>
              <w:rPr>
                <w:rFonts w:eastAsia="楷体" w:cs="Calibri"/>
                <w:szCs w:val="21"/>
              </w:rPr>
              <w:t>未提供或不符合以上条件不得分。</w:t>
            </w:r>
          </w:p>
        </w:tc>
        <w:tc>
          <w:tcPr>
            <w:tcW w:w="763" w:type="dxa"/>
            <w:vAlign w:val="center"/>
          </w:tcPr>
          <w:p w14:paraId="4D8E4F21" w14:textId="77777777" w:rsidR="00586D37" w:rsidRDefault="00000000">
            <w:pPr>
              <w:rPr>
                <w:rFonts w:cs="Calibri"/>
                <w:szCs w:val="21"/>
              </w:rPr>
            </w:pPr>
            <w:r>
              <w:rPr>
                <w:rFonts w:cs="Calibri"/>
                <w:szCs w:val="21"/>
              </w:rPr>
              <w:t>3</w:t>
            </w:r>
          </w:p>
        </w:tc>
      </w:tr>
      <w:tr w:rsidR="00586D37" w14:paraId="58F6CD4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B475783"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7AF530F3"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2B63DDEE" w14:textId="77777777" w:rsidR="00586D37" w:rsidRDefault="00586D37">
            <w:pPr>
              <w:rPr>
                <w:rFonts w:cs="Calibri"/>
                <w:szCs w:val="21"/>
              </w:rPr>
            </w:pPr>
          </w:p>
        </w:tc>
        <w:tc>
          <w:tcPr>
            <w:tcW w:w="763" w:type="dxa"/>
            <w:vAlign w:val="center"/>
          </w:tcPr>
          <w:p w14:paraId="3145AC7C" w14:textId="77777777" w:rsidR="00586D37" w:rsidRDefault="00586D37">
            <w:pPr>
              <w:rPr>
                <w:rFonts w:cs="Calibri"/>
                <w:szCs w:val="21"/>
              </w:rPr>
            </w:pPr>
          </w:p>
        </w:tc>
      </w:tr>
      <w:tr w:rsidR="00586D37" w14:paraId="2C7D3FE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F2E6B39" w14:textId="77777777" w:rsidR="00586D37" w:rsidRDefault="00586D37">
            <w:pPr>
              <w:numPr>
                <w:ilvl w:val="0"/>
                <w:numId w:val="54"/>
              </w:numPr>
              <w:ind w:firstLine="0"/>
              <w:rPr>
                <w:rFonts w:cs="Calibri"/>
                <w:szCs w:val="21"/>
              </w:rPr>
            </w:pPr>
          </w:p>
        </w:tc>
        <w:tc>
          <w:tcPr>
            <w:tcW w:w="1679" w:type="dxa"/>
            <w:tcBorders>
              <w:right w:val="single" w:sz="4" w:space="0" w:color="auto"/>
            </w:tcBorders>
            <w:vAlign w:val="center"/>
          </w:tcPr>
          <w:p w14:paraId="02D42D4C" w14:textId="77777777" w:rsidR="00586D37" w:rsidRDefault="00000000">
            <w:pPr>
              <w:rPr>
                <w:rFonts w:cs="Calibri"/>
                <w:szCs w:val="21"/>
              </w:rPr>
            </w:pPr>
            <w:r>
              <w:rPr>
                <w:rFonts w:cs="Calibri"/>
                <w:szCs w:val="21"/>
              </w:rPr>
              <w:t>产品技术指标的符合性</w:t>
            </w:r>
          </w:p>
        </w:tc>
        <w:tc>
          <w:tcPr>
            <w:tcW w:w="6356" w:type="dxa"/>
            <w:tcBorders>
              <w:left w:val="single" w:sz="4" w:space="0" w:color="auto"/>
            </w:tcBorders>
            <w:vAlign w:val="center"/>
          </w:tcPr>
          <w:p w14:paraId="20DA69F1" w14:textId="77777777" w:rsidR="00586D37" w:rsidRDefault="00000000">
            <w:pPr>
              <w:rPr>
                <w:rFonts w:cs="Calibri"/>
                <w:szCs w:val="21"/>
              </w:rPr>
            </w:pPr>
            <w:r>
              <w:rPr>
                <w:rFonts w:cs="Calibri"/>
                <w:szCs w:val="21"/>
              </w:rPr>
              <w:t>(1)</w:t>
            </w:r>
            <w:r>
              <w:rPr>
                <w:rFonts w:cs="Calibri"/>
                <w:szCs w:val="21"/>
              </w:rPr>
              <w:t>产品技术要求符合性</w:t>
            </w:r>
          </w:p>
          <w:p w14:paraId="761F1845" w14:textId="77777777" w:rsidR="00586D37" w:rsidRDefault="00000000">
            <w:pPr>
              <w:rPr>
                <w:rFonts w:cs="Calibri"/>
                <w:szCs w:val="21"/>
              </w:rPr>
            </w:pPr>
            <w:r>
              <w:rPr>
                <w:rFonts w:cs="Calibri"/>
                <w:szCs w:val="21"/>
              </w:rPr>
              <w:t>◇</w:t>
            </w:r>
            <w:r>
              <w:rPr>
                <w:rFonts w:cs="Calibri"/>
                <w:szCs w:val="21"/>
              </w:rPr>
              <w:t>【</w:t>
            </w:r>
            <w:r>
              <w:rPr>
                <w:rFonts w:cs="Calibri"/>
                <w:szCs w:val="21"/>
              </w:rPr>
              <w:t>15</w:t>
            </w:r>
            <w:r>
              <w:rPr>
                <w:rFonts w:cs="Calibri"/>
                <w:szCs w:val="21"/>
              </w:rPr>
              <w:t>分】投标文件明确的投标产品技术指标符合招标文件规定的产品技术要求（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szCs w:val="21"/>
              </w:rPr>
              <w:t>15</w:t>
            </w:r>
            <w:r>
              <w:rPr>
                <w:rFonts w:cs="Calibri"/>
                <w:szCs w:val="21"/>
              </w:rPr>
              <w:t>分，如有一项</w:t>
            </w:r>
            <w:r>
              <w:rPr>
                <w:rFonts w:eastAsiaTheme="minorEastAsia" w:cs="Calibri"/>
                <w:color w:val="000000"/>
                <w:szCs w:val="21"/>
              </w:rPr>
              <w:t>不符合</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21F2F81E"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6</w:t>
            </w:r>
            <w:r>
              <w:rPr>
                <w:rFonts w:eastAsia="楷体" w:cs="Calibri"/>
                <w:b/>
                <w:bCs/>
                <w:color w:val="000000"/>
                <w:szCs w:val="21"/>
                <w:u w:val="single"/>
              </w:rPr>
              <w:t>项及以上标有</w:t>
            </w:r>
            <w:r>
              <w:rPr>
                <w:rFonts w:eastAsia="楷体" w:cs="Calibri"/>
                <w:b/>
                <w:bCs/>
                <w:color w:val="000000"/>
                <w:szCs w:val="21"/>
                <w:u w:val="single"/>
              </w:rPr>
              <w:t>“</w:t>
            </w:r>
            <w:r>
              <w:rPr>
                <w:rFonts w:eastAsia="楷体" w:cs="Calibri"/>
                <w:color w:val="000000"/>
                <w:szCs w:val="21"/>
                <w:u w:val="single"/>
              </w:rPr>
              <w:t>★</w:t>
            </w:r>
            <w:r>
              <w:rPr>
                <w:rFonts w:eastAsia="楷体" w:cs="Calibri"/>
                <w:b/>
                <w:bCs/>
                <w:color w:val="000000"/>
                <w:szCs w:val="21"/>
                <w:u w:val="single"/>
              </w:rPr>
              <w:t>”</w:t>
            </w:r>
            <w:r>
              <w:rPr>
                <w:rFonts w:eastAsia="楷体" w:cs="Calibri"/>
                <w:b/>
                <w:bCs/>
                <w:color w:val="000000"/>
                <w:szCs w:val="21"/>
                <w:u w:val="single"/>
              </w:rPr>
              <w:t>指标项未响应或不满足，投标文件作无效处理。</w:t>
            </w:r>
          </w:p>
          <w:p w14:paraId="012563DB" w14:textId="44ABAF52" w:rsidR="00586D37" w:rsidRDefault="00000000">
            <w:pPr>
              <w:rPr>
                <w:rFonts w:cs="Calibri"/>
                <w:szCs w:val="21"/>
              </w:rPr>
            </w:pPr>
            <w:r>
              <w:rPr>
                <w:rFonts w:cs="Calibri"/>
                <w:szCs w:val="21"/>
              </w:rPr>
              <w:t>◇</w:t>
            </w:r>
            <w:r>
              <w:rPr>
                <w:rFonts w:cs="Calibri"/>
                <w:szCs w:val="21"/>
              </w:rPr>
              <w:t>【</w:t>
            </w:r>
            <w:r>
              <w:rPr>
                <w:rFonts w:cs="Calibri"/>
                <w:szCs w:val="21"/>
              </w:rPr>
              <w:t>30</w:t>
            </w:r>
            <w:r>
              <w:rPr>
                <w:rFonts w:cs="Calibri"/>
                <w:szCs w:val="21"/>
              </w:rPr>
              <w:t>分】投标文件明确的投标产品技术指标符合招标文件规定的产品技术要求（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30</w:t>
            </w:r>
            <w:r>
              <w:rPr>
                <w:rFonts w:cs="Calibri"/>
                <w:szCs w:val="21"/>
              </w:rPr>
              <w:t>分，一项扣</w:t>
            </w:r>
            <w:r w:rsidR="00A96A56">
              <w:rPr>
                <w:rFonts w:cs="Calibri"/>
                <w:szCs w:val="21"/>
              </w:rPr>
              <w:t>3</w:t>
            </w:r>
            <w:r>
              <w:rPr>
                <w:rFonts w:cs="Calibri"/>
                <w:szCs w:val="21"/>
              </w:rPr>
              <w:t>分，最高扣</w:t>
            </w:r>
            <w:r>
              <w:rPr>
                <w:rFonts w:cs="Calibri"/>
                <w:szCs w:val="21"/>
              </w:rPr>
              <w:t>30</w:t>
            </w:r>
            <w:r>
              <w:rPr>
                <w:rFonts w:cs="Calibri"/>
                <w:szCs w:val="21"/>
              </w:rPr>
              <w:t>分。</w:t>
            </w:r>
          </w:p>
          <w:p w14:paraId="12746A94" w14:textId="689AE5A0"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sidR="00A96A56">
              <w:rPr>
                <w:rFonts w:eastAsia="楷体" w:cs="Calibri"/>
                <w:b/>
                <w:bCs/>
                <w:color w:val="000000"/>
                <w:szCs w:val="21"/>
                <w:u w:val="single"/>
              </w:rPr>
              <w:t>1</w:t>
            </w:r>
            <w:r>
              <w:rPr>
                <w:rFonts w:eastAsia="楷体" w:cs="Calibri"/>
                <w:b/>
                <w:bCs/>
                <w:color w:val="000000"/>
                <w:szCs w:val="21"/>
                <w:u w:val="single"/>
              </w:rPr>
              <w:t>1</w:t>
            </w:r>
            <w:r>
              <w:rPr>
                <w:rFonts w:eastAsia="楷体" w:cs="Calibri"/>
                <w:b/>
                <w:bCs/>
                <w:color w:val="000000"/>
                <w:szCs w:val="21"/>
                <w:u w:val="single"/>
              </w:rPr>
              <w:t>项及以上指标项未响应或不满足，投标文件作无效处理。</w:t>
            </w:r>
          </w:p>
        </w:tc>
        <w:tc>
          <w:tcPr>
            <w:tcW w:w="763" w:type="dxa"/>
            <w:vAlign w:val="center"/>
          </w:tcPr>
          <w:p w14:paraId="17297514" w14:textId="77777777" w:rsidR="00586D37" w:rsidRDefault="00000000">
            <w:pPr>
              <w:rPr>
                <w:rFonts w:cs="Calibri"/>
                <w:szCs w:val="21"/>
              </w:rPr>
            </w:pPr>
            <w:r>
              <w:rPr>
                <w:rFonts w:cs="Calibri"/>
                <w:szCs w:val="21"/>
              </w:rPr>
              <w:t>45</w:t>
            </w:r>
          </w:p>
        </w:tc>
      </w:tr>
      <w:tr w:rsidR="00586D37" w14:paraId="66D346C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C09ECAE" w14:textId="77777777" w:rsidR="00586D37" w:rsidRDefault="00586D37">
            <w:pPr>
              <w:numPr>
                <w:ilvl w:val="0"/>
                <w:numId w:val="54"/>
              </w:numPr>
              <w:ind w:firstLine="0"/>
              <w:rPr>
                <w:rFonts w:cs="Calibri"/>
                <w:szCs w:val="21"/>
              </w:rPr>
            </w:pPr>
          </w:p>
        </w:tc>
        <w:tc>
          <w:tcPr>
            <w:tcW w:w="1679" w:type="dxa"/>
            <w:tcBorders>
              <w:right w:val="single" w:sz="4" w:space="0" w:color="auto"/>
            </w:tcBorders>
            <w:vAlign w:val="center"/>
          </w:tcPr>
          <w:p w14:paraId="03C9AA4A"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6A969739" w14:textId="77777777" w:rsidR="00586D37" w:rsidRDefault="00000000">
            <w:pPr>
              <w:rPr>
                <w:rFonts w:cs="Calibri"/>
                <w:szCs w:val="21"/>
              </w:rPr>
            </w:pPr>
            <w:r>
              <w:rPr>
                <w:rFonts w:cs="Calibri"/>
                <w:szCs w:val="21"/>
              </w:rPr>
              <w:t>产品技术指标的比较优势</w:t>
            </w:r>
          </w:p>
          <w:p w14:paraId="2E344458"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262EA742" w14:textId="77777777" w:rsidR="00586D37" w:rsidRDefault="00000000">
            <w:pPr>
              <w:rPr>
                <w:rFonts w:cs="Calibri"/>
                <w:szCs w:val="21"/>
              </w:rPr>
            </w:pPr>
            <w:r>
              <w:rPr>
                <w:rFonts w:cs="Calibri" w:hint="eastAsia"/>
                <w:szCs w:val="21"/>
              </w:rPr>
              <w:t>10</w:t>
            </w:r>
          </w:p>
        </w:tc>
      </w:tr>
      <w:tr w:rsidR="00586D37" w14:paraId="356A4E8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24FE650" w14:textId="77777777" w:rsidR="00586D37" w:rsidRDefault="00586D37">
            <w:pPr>
              <w:numPr>
                <w:ilvl w:val="0"/>
                <w:numId w:val="54"/>
              </w:numPr>
              <w:ind w:firstLine="0"/>
              <w:rPr>
                <w:rFonts w:cs="Calibri"/>
                <w:szCs w:val="21"/>
              </w:rPr>
            </w:pPr>
          </w:p>
        </w:tc>
        <w:tc>
          <w:tcPr>
            <w:tcW w:w="1679" w:type="dxa"/>
            <w:tcBorders>
              <w:bottom w:val="single" w:sz="4" w:space="0" w:color="auto"/>
              <w:right w:val="single" w:sz="4" w:space="0" w:color="auto"/>
            </w:tcBorders>
            <w:vAlign w:val="center"/>
          </w:tcPr>
          <w:p w14:paraId="5E435B9C"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591E53A0" w14:textId="77777777" w:rsidR="00586D37" w:rsidRDefault="00000000">
            <w:pPr>
              <w:rPr>
                <w:rFonts w:cs="Calibri"/>
                <w:szCs w:val="21"/>
              </w:rPr>
            </w:pPr>
            <w:r>
              <w:rPr>
                <w:rFonts w:cs="Calibri"/>
                <w:szCs w:val="21"/>
              </w:rPr>
              <w:t>产品安装、调试</w:t>
            </w:r>
            <w:r>
              <w:rPr>
                <w:rFonts w:cs="Calibri" w:hint="eastAsia"/>
                <w:szCs w:val="21"/>
              </w:rPr>
              <w:t>方案</w:t>
            </w:r>
          </w:p>
          <w:p w14:paraId="7B7B06CD"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39C0D2F8" w14:textId="77777777" w:rsidR="00586D37" w:rsidRDefault="00000000">
            <w:pPr>
              <w:rPr>
                <w:rFonts w:cs="Calibri"/>
                <w:szCs w:val="21"/>
              </w:rPr>
            </w:pPr>
            <w:r>
              <w:rPr>
                <w:rFonts w:cs="Calibri" w:hint="eastAsia"/>
                <w:szCs w:val="21"/>
              </w:rPr>
              <w:t>1</w:t>
            </w:r>
          </w:p>
        </w:tc>
      </w:tr>
      <w:tr w:rsidR="00586D37" w14:paraId="0C5AB5B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A539A76" w14:textId="77777777" w:rsidR="00586D37" w:rsidRDefault="00586D37">
            <w:pPr>
              <w:numPr>
                <w:ilvl w:val="0"/>
                <w:numId w:val="54"/>
              </w:numPr>
              <w:ind w:firstLine="0"/>
              <w:rPr>
                <w:rFonts w:cs="Calibri"/>
                <w:szCs w:val="21"/>
              </w:rPr>
            </w:pPr>
          </w:p>
        </w:tc>
        <w:tc>
          <w:tcPr>
            <w:tcW w:w="1679" w:type="dxa"/>
            <w:tcBorders>
              <w:bottom w:val="single" w:sz="4" w:space="0" w:color="auto"/>
              <w:right w:val="single" w:sz="4" w:space="0" w:color="auto"/>
            </w:tcBorders>
            <w:vAlign w:val="center"/>
          </w:tcPr>
          <w:p w14:paraId="04597FA8"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7882FAE3" w14:textId="77777777" w:rsidR="00586D37" w:rsidRDefault="00000000">
            <w:pPr>
              <w:rPr>
                <w:rFonts w:cs="Calibri"/>
                <w:szCs w:val="21"/>
              </w:rPr>
            </w:pPr>
            <w:r>
              <w:rPr>
                <w:rFonts w:cs="Calibri" w:hint="eastAsia"/>
                <w:szCs w:val="21"/>
              </w:rPr>
              <w:t>产品各项指标验收方案</w:t>
            </w:r>
          </w:p>
          <w:p w14:paraId="53DFD2C5"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分；虽齐全但准确性不足的得</w:t>
            </w:r>
            <w:r>
              <w:rPr>
                <w:rFonts w:cs="Calibri" w:hint="eastAsia"/>
                <w:szCs w:val="21"/>
              </w:rPr>
              <w:t>1</w:t>
            </w:r>
            <w:r>
              <w:rPr>
                <w:rFonts w:cs="Calibri" w:hint="eastAsia"/>
                <w:szCs w:val="21"/>
              </w:rPr>
              <w:t>分；不齐全或不准确的不得分。</w:t>
            </w:r>
          </w:p>
        </w:tc>
        <w:tc>
          <w:tcPr>
            <w:tcW w:w="763" w:type="dxa"/>
            <w:vAlign w:val="center"/>
          </w:tcPr>
          <w:p w14:paraId="4CA5B698" w14:textId="77777777" w:rsidR="00586D37" w:rsidRDefault="00000000">
            <w:pPr>
              <w:rPr>
                <w:rFonts w:cs="Calibri"/>
                <w:szCs w:val="21"/>
              </w:rPr>
            </w:pPr>
            <w:r>
              <w:rPr>
                <w:rFonts w:cs="Calibri" w:hint="eastAsia"/>
                <w:szCs w:val="21"/>
              </w:rPr>
              <w:t>2</w:t>
            </w:r>
          </w:p>
        </w:tc>
      </w:tr>
      <w:tr w:rsidR="00586D37" w14:paraId="26300B4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EF9244A" w14:textId="77777777" w:rsidR="00586D37" w:rsidRDefault="00586D37">
            <w:pPr>
              <w:numPr>
                <w:ilvl w:val="0"/>
                <w:numId w:val="54"/>
              </w:numPr>
              <w:ind w:firstLine="0"/>
              <w:rPr>
                <w:rFonts w:cs="Calibri"/>
                <w:szCs w:val="21"/>
              </w:rPr>
            </w:pPr>
          </w:p>
        </w:tc>
        <w:tc>
          <w:tcPr>
            <w:tcW w:w="1679" w:type="dxa"/>
            <w:tcBorders>
              <w:bottom w:val="single" w:sz="4" w:space="0" w:color="auto"/>
              <w:right w:val="single" w:sz="4" w:space="0" w:color="auto"/>
            </w:tcBorders>
            <w:vAlign w:val="center"/>
          </w:tcPr>
          <w:p w14:paraId="06F1EE52"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0A50858D" w14:textId="77777777" w:rsidR="00586D37" w:rsidRDefault="00000000">
            <w:pPr>
              <w:rPr>
                <w:rFonts w:cs="Calibri"/>
                <w:szCs w:val="21"/>
              </w:rPr>
            </w:pPr>
            <w:r>
              <w:rPr>
                <w:rFonts w:cs="Calibri"/>
                <w:szCs w:val="21"/>
              </w:rPr>
              <w:t>产品节能环保</w:t>
            </w:r>
          </w:p>
          <w:p w14:paraId="4E2029D2"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42F12E96"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39950D67" w14:textId="77777777" w:rsidR="00586D37" w:rsidRDefault="00000000">
            <w:pPr>
              <w:rPr>
                <w:rFonts w:cs="Calibri"/>
                <w:szCs w:val="21"/>
              </w:rPr>
            </w:pPr>
            <w:r>
              <w:rPr>
                <w:rFonts w:cs="Calibri"/>
                <w:szCs w:val="21"/>
              </w:rPr>
              <w:t>1</w:t>
            </w:r>
          </w:p>
        </w:tc>
      </w:tr>
      <w:tr w:rsidR="00586D37" w14:paraId="3441E0E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C2C6022"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6D70AF92"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170C6F39" w14:textId="77777777" w:rsidR="00586D37" w:rsidRDefault="00586D37">
            <w:pPr>
              <w:rPr>
                <w:rFonts w:cs="Calibri"/>
                <w:szCs w:val="21"/>
              </w:rPr>
            </w:pPr>
          </w:p>
        </w:tc>
        <w:tc>
          <w:tcPr>
            <w:tcW w:w="763" w:type="dxa"/>
            <w:vAlign w:val="center"/>
          </w:tcPr>
          <w:p w14:paraId="5313A8DC" w14:textId="77777777" w:rsidR="00586D37" w:rsidRDefault="00586D37">
            <w:pPr>
              <w:rPr>
                <w:rFonts w:cs="Calibri"/>
                <w:szCs w:val="21"/>
              </w:rPr>
            </w:pPr>
          </w:p>
        </w:tc>
      </w:tr>
      <w:tr w:rsidR="00586D37" w14:paraId="7A320AF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E5CF339" w14:textId="77777777" w:rsidR="00586D37" w:rsidRDefault="00586D37">
            <w:pPr>
              <w:numPr>
                <w:ilvl w:val="0"/>
                <w:numId w:val="54"/>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2EEBC998"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26A197AC" w14:textId="77777777" w:rsidR="00586D37" w:rsidRDefault="00000000">
            <w:pPr>
              <w:rPr>
                <w:rFonts w:cs="Calibri"/>
                <w:szCs w:val="21"/>
              </w:rPr>
            </w:pPr>
            <w:r>
              <w:rPr>
                <w:rFonts w:cs="Calibri" w:hint="eastAsia"/>
                <w:szCs w:val="21"/>
              </w:rPr>
              <w:t>产品质保期</w:t>
            </w:r>
          </w:p>
          <w:p w14:paraId="204477F4"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7DBA96A4" w14:textId="77777777" w:rsidR="00586D37" w:rsidRDefault="00000000">
            <w:pPr>
              <w:rPr>
                <w:rFonts w:cs="Calibri"/>
                <w:szCs w:val="21"/>
              </w:rPr>
            </w:pPr>
            <w:r>
              <w:rPr>
                <w:rFonts w:cs="Calibri"/>
                <w:szCs w:val="21"/>
              </w:rPr>
              <w:t>2</w:t>
            </w:r>
          </w:p>
        </w:tc>
      </w:tr>
      <w:tr w:rsidR="00586D37" w14:paraId="75CC708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CDB6318" w14:textId="77777777" w:rsidR="00586D37" w:rsidRDefault="00586D37">
            <w:pPr>
              <w:numPr>
                <w:ilvl w:val="0"/>
                <w:numId w:val="54"/>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377586EE"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32C63200" w14:textId="77777777" w:rsidR="00586D37" w:rsidRDefault="00000000">
            <w:pPr>
              <w:rPr>
                <w:rFonts w:cs="Calibri"/>
                <w:szCs w:val="21"/>
              </w:rPr>
            </w:pPr>
            <w:r>
              <w:rPr>
                <w:rFonts w:cs="Calibri"/>
                <w:szCs w:val="21"/>
              </w:rPr>
              <w:t>培训服务方案</w:t>
            </w:r>
          </w:p>
          <w:p w14:paraId="78790629"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55EE3CC4"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2F9E1E5F"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5FFFDCF4" w14:textId="77777777" w:rsidR="00586D37" w:rsidRDefault="00000000">
            <w:pPr>
              <w:rPr>
                <w:rFonts w:cs="Calibri"/>
                <w:szCs w:val="21"/>
              </w:rPr>
            </w:pPr>
            <w:r>
              <w:rPr>
                <w:rFonts w:cs="Calibri" w:hint="eastAsia"/>
                <w:szCs w:val="21"/>
              </w:rPr>
              <w:t>2</w:t>
            </w:r>
          </w:p>
        </w:tc>
      </w:tr>
      <w:tr w:rsidR="00586D37" w14:paraId="76BCB19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F06D15A" w14:textId="77777777" w:rsidR="00586D37" w:rsidRDefault="00586D37">
            <w:pPr>
              <w:numPr>
                <w:ilvl w:val="0"/>
                <w:numId w:val="54"/>
              </w:numPr>
              <w:ind w:firstLine="0"/>
              <w:rPr>
                <w:rFonts w:cs="Calibri"/>
                <w:szCs w:val="21"/>
              </w:rPr>
            </w:pPr>
          </w:p>
        </w:tc>
        <w:tc>
          <w:tcPr>
            <w:tcW w:w="1679" w:type="dxa"/>
            <w:vAlign w:val="center"/>
          </w:tcPr>
          <w:p w14:paraId="039A348D" w14:textId="77777777" w:rsidR="00586D37" w:rsidRDefault="00000000">
            <w:pPr>
              <w:rPr>
                <w:rFonts w:cs="Calibri"/>
                <w:szCs w:val="21"/>
              </w:rPr>
            </w:pPr>
            <w:r>
              <w:rPr>
                <w:rFonts w:cs="Calibri"/>
                <w:szCs w:val="21"/>
              </w:rPr>
              <w:t>售后技术支持方案</w:t>
            </w:r>
          </w:p>
        </w:tc>
        <w:tc>
          <w:tcPr>
            <w:tcW w:w="6356" w:type="dxa"/>
            <w:vAlign w:val="center"/>
          </w:tcPr>
          <w:p w14:paraId="4DDECA4E" w14:textId="77777777" w:rsidR="00586D37" w:rsidRDefault="00000000">
            <w:pPr>
              <w:rPr>
                <w:rFonts w:cs="Calibri"/>
                <w:szCs w:val="21"/>
              </w:rPr>
            </w:pPr>
            <w:r>
              <w:rPr>
                <w:rFonts w:cs="Calibri"/>
                <w:szCs w:val="21"/>
              </w:rPr>
              <w:t>售后技术支持方案</w:t>
            </w:r>
          </w:p>
          <w:p w14:paraId="7703FE4E"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6F3FECB8"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02694EC0"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1CFED1A0" w14:textId="77777777" w:rsidR="00586D37" w:rsidRDefault="00000000">
            <w:pPr>
              <w:rPr>
                <w:rFonts w:cs="Calibri"/>
                <w:szCs w:val="21"/>
              </w:rPr>
            </w:pPr>
            <w:r>
              <w:rPr>
                <w:rFonts w:cs="Calibri" w:hint="eastAsia"/>
                <w:szCs w:val="21"/>
              </w:rPr>
              <w:t>4</w:t>
            </w:r>
          </w:p>
        </w:tc>
      </w:tr>
      <w:tr w:rsidR="00586D37" w14:paraId="3FB66FE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FF666EB" w14:textId="77777777" w:rsidR="00586D37" w:rsidRDefault="00586D37">
            <w:pPr>
              <w:rPr>
                <w:rFonts w:cs="Calibri"/>
                <w:szCs w:val="21"/>
              </w:rPr>
            </w:pPr>
          </w:p>
        </w:tc>
        <w:tc>
          <w:tcPr>
            <w:tcW w:w="1679" w:type="dxa"/>
            <w:vAlign w:val="center"/>
          </w:tcPr>
          <w:p w14:paraId="6AD71684" w14:textId="77777777" w:rsidR="00586D37" w:rsidRDefault="00586D37">
            <w:pPr>
              <w:rPr>
                <w:rFonts w:cs="Calibri"/>
                <w:szCs w:val="21"/>
              </w:rPr>
            </w:pPr>
          </w:p>
        </w:tc>
        <w:tc>
          <w:tcPr>
            <w:tcW w:w="6356" w:type="dxa"/>
            <w:vAlign w:val="center"/>
          </w:tcPr>
          <w:p w14:paraId="5887BB4A" w14:textId="77777777" w:rsidR="00586D37" w:rsidRDefault="00000000">
            <w:pPr>
              <w:rPr>
                <w:rFonts w:cs="Calibri"/>
                <w:szCs w:val="21"/>
              </w:rPr>
            </w:pPr>
            <w:r>
              <w:rPr>
                <w:rFonts w:cs="Calibri"/>
                <w:szCs w:val="21"/>
              </w:rPr>
              <w:t>总分</w:t>
            </w:r>
          </w:p>
        </w:tc>
        <w:tc>
          <w:tcPr>
            <w:tcW w:w="763" w:type="dxa"/>
            <w:vAlign w:val="center"/>
          </w:tcPr>
          <w:p w14:paraId="6A28F11A"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54EEC0C3"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6665D141"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6B199156"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4EE99191"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7182554B"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300F147C"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4D91A4CD" w14:textId="77777777" w:rsidR="00586D37"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w:t>
      </w:r>
      <w:r>
        <w:rPr>
          <w:rFonts w:cs="Calibri"/>
          <w:szCs w:val="21"/>
        </w:rPr>
        <w:lastRenderedPageBreak/>
        <w:t>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676C1873"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38F2D4A9"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56D52BEA"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4B0285A7"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3ACE22BF"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1117D361" w14:textId="77777777" w:rsidR="00586D37" w:rsidRDefault="00000000">
      <w:pPr>
        <w:rPr>
          <w:rFonts w:cs="Calibri"/>
        </w:rPr>
      </w:pPr>
      <w:r>
        <w:rPr>
          <w:rFonts w:cs="Calibri"/>
        </w:rPr>
        <w:br w:type="page"/>
      </w:r>
    </w:p>
    <w:p w14:paraId="5A14E97B" w14:textId="77777777" w:rsidR="00586D37" w:rsidRDefault="00000000">
      <w:pPr>
        <w:rPr>
          <w:rFonts w:cs="Calibri"/>
        </w:rPr>
      </w:pPr>
      <w:r>
        <w:rPr>
          <w:rFonts w:cs="Calibri"/>
        </w:rPr>
        <w:lastRenderedPageBreak/>
        <w:br w:type="page"/>
      </w:r>
    </w:p>
    <w:p w14:paraId="6F4E0B31" w14:textId="77777777" w:rsidR="00586D37" w:rsidRDefault="00000000">
      <w:pPr>
        <w:pStyle w:val="3"/>
        <w:ind w:firstLine="420"/>
        <w:rPr>
          <w:rFonts w:cs="Calibri"/>
        </w:rPr>
      </w:pPr>
      <w:r>
        <w:rPr>
          <w:rFonts w:cs="Calibri"/>
        </w:rPr>
        <w:lastRenderedPageBreak/>
        <w:t>【标项</w:t>
      </w:r>
      <w:r>
        <w:rPr>
          <w:rFonts w:cs="Calibri" w:hint="eastAsia"/>
        </w:rPr>
        <w:t>10</w:t>
      </w:r>
      <w:r>
        <w:rPr>
          <w:rFonts w:cs="Calibri"/>
        </w:rPr>
        <w:t>】评分因素及分值范围</w:t>
      </w:r>
    </w:p>
    <w:p w14:paraId="20104C24"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2C45C5F0" w14:textId="77777777" w:rsidR="00586D37"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099A4509" w14:textId="77777777">
        <w:trPr>
          <w:trHeight w:val="454"/>
        </w:trPr>
        <w:tc>
          <w:tcPr>
            <w:tcW w:w="603" w:type="dxa"/>
            <w:vAlign w:val="center"/>
          </w:tcPr>
          <w:p w14:paraId="0BC75F42" w14:textId="77777777" w:rsidR="00586D37" w:rsidRDefault="00000000">
            <w:pPr>
              <w:jc w:val="center"/>
              <w:rPr>
                <w:rFonts w:eastAsia="黑体" w:cs="Calibri"/>
              </w:rPr>
            </w:pPr>
            <w:r>
              <w:rPr>
                <w:rFonts w:eastAsia="黑体" w:cs="Calibri"/>
              </w:rPr>
              <w:t>序号</w:t>
            </w:r>
          </w:p>
        </w:tc>
        <w:tc>
          <w:tcPr>
            <w:tcW w:w="1679" w:type="dxa"/>
            <w:vAlign w:val="center"/>
          </w:tcPr>
          <w:p w14:paraId="7A9E1CFF" w14:textId="77777777" w:rsidR="00586D37" w:rsidRDefault="00000000">
            <w:pPr>
              <w:jc w:val="center"/>
              <w:rPr>
                <w:rFonts w:eastAsia="黑体" w:cs="Calibri"/>
              </w:rPr>
            </w:pPr>
            <w:r>
              <w:rPr>
                <w:rFonts w:eastAsia="黑体" w:cs="Calibri"/>
              </w:rPr>
              <w:t>评分因素</w:t>
            </w:r>
          </w:p>
        </w:tc>
        <w:tc>
          <w:tcPr>
            <w:tcW w:w="6356" w:type="dxa"/>
            <w:vAlign w:val="center"/>
          </w:tcPr>
          <w:p w14:paraId="1ECB616B" w14:textId="77777777" w:rsidR="00586D37" w:rsidRDefault="00000000">
            <w:pPr>
              <w:jc w:val="center"/>
              <w:rPr>
                <w:rFonts w:eastAsia="黑体" w:cs="Calibri"/>
              </w:rPr>
            </w:pPr>
            <w:r>
              <w:rPr>
                <w:rFonts w:eastAsia="黑体" w:cs="Calibri"/>
              </w:rPr>
              <w:t>评分细则</w:t>
            </w:r>
          </w:p>
          <w:p w14:paraId="7B65063B"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6DAD06C2" w14:textId="77777777" w:rsidR="00586D37" w:rsidRDefault="00000000">
            <w:pPr>
              <w:jc w:val="center"/>
              <w:rPr>
                <w:rFonts w:eastAsia="黑体" w:cs="Calibri"/>
              </w:rPr>
            </w:pPr>
            <w:r>
              <w:rPr>
                <w:rFonts w:eastAsia="黑体" w:cs="Calibri"/>
              </w:rPr>
              <w:t>分值</w:t>
            </w:r>
          </w:p>
          <w:p w14:paraId="21E92E19" w14:textId="77777777" w:rsidR="00586D37" w:rsidRDefault="00000000">
            <w:pPr>
              <w:jc w:val="center"/>
              <w:rPr>
                <w:rFonts w:eastAsia="黑体" w:cs="Calibri"/>
              </w:rPr>
            </w:pPr>
            <w:r>
              <w:rPr>
                <w:rFonts w:eastAsia="黑体" w:cs="Calibri"/>
              </w:rPr>
              <w:t>（分）</w:t>
            </w:r>
          </w:p>
        </w:tc>
      </w:tr>
      <w:tr w:rsidR="00586D37" w14:paraId="3D231FAD" w14:textId="77777777">
        <w:trPr>
          <w:trHeight w:val="454"/>
        </w:trPr>
        <w:tc>
          <w:tcPr>
            <w:tcW w:w="603" w:type="dxa"/>
            <w:vAlign w:val="center"/>
          </w:tcPr>
          <w:p w14:paraId="7E571679" w14:textId="77777777" w:rsidR="00586D37" w:rsidRDefault="00000000">
            <w:pPr>
              <w:rPr>
                <w:rFonts w:cs="Calibri"/>
                <w:szCs w:val="21"/>
              </w:rPr>
            </w:pPr>
            <w:r>
              <w:rPr>
                <w:rFonts w:cs="Calibri"/>
                <w:szCs w:val="21"/>
              </w:rPr>
              <w:t>一</w:t>
            </w:r>
          </w:p>
        </w:tc>
        <w:tc>
          <w:tcPr>
            <w:tcW w:w="1679" w:type="dxa"/>
            <w:vAlign w:val="center"/>
          </w:tcPr>
          <w:p w14:paraId="6E06269A" w14:textId="77777777" w:rsidR="00586D37" w:rsidRDefault="00000000">
            <w:pPr>
              <w:rPr>
                <w:rFonts w:cs="Calibri"/>
                <w:szCs w:val="21"/>
              </w:rPr>
            </w:pPr>
            <w:r>
              <w:rPr>
                <w:rFonts w:cs="Calibri"/>
                <w:szCs w:val="21"/>
              </w:rPr>
              <w:t>履约能力</w:t>
            </w:r>
          </w:p>
        </w:tc>
        <w:tc>
          <w:tcPr>
            <w:tcW w:w="6356" w:type="dxa"/>
            <w:vAlign w:val="center"/>
          </w:tcPr>
          <w:p w14:paraId="7D03CB84" w14:textId="77777777" w:rsidR="00586D37" w:rsidRDefault="00586D37">
            <w:pPr>
              <w:rPr>
                <w:rFonts w:cs="Calibri"/>
                <w:szCs w:val="21"/>
              </w:rPr>
            </w:pPr>
          </w:p>
        </w:tc>
        <w:tc>
          <w:tcPr>
            <w:tcW w:w="763" w:type="dxa"/>
            <w:vAlign w:val="center"/>
          </w:tcPr>
          <w:p w14:paraId="15A3849C" w14:textId="77777777" w:rsidR="00586D37" w:rsidRDefault="00586D37">
            <w:pPr>
              <w:rPr>
                <w:rFonts w:cs="Calibri"/>
                <w:szCs w:val="21"/>
              </w:rPr>
            </w:pPr>
          </w:p>
        </w:tc>
      </w:tr>
      <w:tr w:rsidR="00586D37" w14:paraId="32AD8AEF" w14:textId="77777777">
        <w:trPr>
          <w:trHeight w:val="454"/>
        </w:trPr>
        <w:tc>
          <w:tcPr>
            <w:tcW w:w="603" w:type="dxa"/>
            <w:vAlign w:val="center"/>
          </w:tcPr>
          <w:p w14:paraId="078302DF" w14:textId="77777777" w:rsidR="00586D37" w:rsidRDefault="00586D37">
            <w:pPr>
              <w:numPr>
                <w:ilvl w:val="0"/>
                <w:numId w:val="55"/>
              </w:numPr>
              <w:ind w:firstLine="0"/>
              <w:rPr>
                <w:rFonts w:cs="Calibri"/>
                <w:szCs w:val="21"/>
              </w:rPr>
            </w:pPr>
          </w:p>
        </w:tc>
        <w:tc>
          <w:tcPr>
            <w:tcW w:w="1679" w:type="dxa"/>
            <w:vAlign w:val="center"/>
          </w:tcPr>
          <w:p w14:paraId="4811E261" w14:textId="77777777" w:rsidR="00586D37" w:rsidRDefault="00000000">
            <w:pPr>
              <w:rPr>
                <w:rFonts w:cs="Calibri"/>
                <w:szCs w:val="21"/>
              </w:rPr>
            </w:pPr>
            <w:r>
              <w:rPr>
                <w:rFonts w:cs="Calibri"/>
                <w:szCs w:val="21"/>
              </w:rPr>
              <w:t>投标产品业绩</w:t>
            </w:r>
          </w:p>
        </w:tc>
        <w:tc>
          <w:tcPr>
            <w:tcW w:w="6356" w:type="dxa"/>
            <w:vAlign w:val="center"/>
          </w:tcPr>
          <w:p w14:paraId="71267402" w14:textId="77777777" w:rsidR="00586D37" w:rsidRDefault="00000000">
            <w:pPr>
              <w:rPr>
                <w:rFonts w:cs="Calibri"/>
                <w:szCs w:val="21"/>
              </w:rPr>
            </w:pPr>
            <w:r>
              <w:rPr>
                <w:rFonts w:cs="Calibri"/>
                <w:szCs w:val="21"/>
              </w:rPr>
              <w:t>投标产品业绩</w:t>
            </w:r>
          </w:p>
          <w:p w14:paraId="6B3D6995"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cs="Calibri" w:hint="eastAsia"/>
                <w:szCs w:val="21"/>
              </w:rPr>
              <w:t>热释光测量仪</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14:paraId="2E0878E2" w14:textId="77777777" w:rsidR="00586D37" w:rsidRDefault="00000000">
            <w:pPr>
              <w:rPr>
                <w:rFonts w:eastAsia="楷体" w:cs="Calibri"/>
                <w:szCs w:val="21"/>
              </w:rPr>
            </w:pPr>
            <w:r>
              <w:rPr>
                <w:rFonts w:eastAsia="楷体" w:cs="Calibri"/>
                <w:szCs w:val="21"/>
              </w:rPr>
              <w:t>说明：根据投标文件中提供的业绩合同进行评分，未提供或不符合以上条件不得分。</w:t>
            </w:r>
          </w:p>
          <w:p w14:paraId="16124468" w14:textId="77777777" w:rsidR="00586D37" w:rsidRDefault="00000000">
            <w:pPr>
              <w:rPr>
                <w:rFonts w:eastAsia="楷体" w:cs="Calibri"/>
                <w:szCs w:val="21"/>
              </w:rPr>
            </w:pPr>
            <w:r>
              <w:rPr>
                <w:rFonts w:eastAsia="楷体" w:cs="Calibri"/>
              </w:rPr>
              <w:t>②</w:t>
            </w:r>
            <w:r>
              <w:rPr>
                <w:rFonts w:eastAsia="楷体" w:cs="Calibri" w:hint="eastAsia"/>
              </w:rPr>
              <w:t>标项内任一</w:t>
            </w:r>
            <w:r>
              <w:rPr>
                <w:rFonts w:eastAsia="楷体" w:cs="Calibri"/>
              </w:rPr>
              <w:t>产品如为首台套产品以及产品核心技术高于国内领先水平，并具有明晰自主知识产权的</w:t>
            </w:r>
            <w:r>
              <w:rPr>
                <w:rFonts w:eastAsia="楷体" w:cs="Calibri"/>
              </w:rPr>
              <w:t>“</w:t>
            </w:r>
            <w:r>
              <w:rPr>
                <w:rFonts w:eastAsia="楷体" w:cs="Calibri"/>
              </w:rPr>
              <w:t>制造精品</w:t>
            </w:r>
            <w:r>
              <w:rPr>
                <w:rFonts w:eastAsia="楷体" w:cs="Calibri"/>
              </w:rPr>
              <w:t>”</w:t>
            </w:r>
            <w:r>
              <w:rPr>
                <w:rFonts w:eastAsia="楷体" w:cs="Calibri"/>
              </w:rPr>
              <w:t>产品，自认定之日起</w:t>
            </w:r>
            <w:r>
              <w:rPr>
                <w:rFonts w:eastAsia="楷体" w:cs="Calibri"/>
              </w:rPr>
              <w:t>3</w:t>
            </w:r>
            <w:r>
              <w:rPr>
                <w:rFonts w:eastAsia="楷体" w:cs="Calibri"/>
              </w:rPr>
              <w:t>年内视同已具备相应销售业绩，业绩分值为满分。根据投标文件中提供的相应证明材料进行评分，</w:t>
            </w:r>
            <w:r>
              <w:rPr>
                <w:rFonts w:eastAsia="楷体" w:cs="Calibri"/>
                <w:szCs w:val="21"/>
              </w:rPr>
              <w:t>未提供或不符合以上条件不得分。</w:t>
            </w:r>
          </w:p>
        </w:tc>
        <w:tc>
          <w:tcPr>
            <w:tcW w:w="763" w:type="dxa"/>
            <w:vAlign w:val="center"/>
          </w:tcPr>
          <w:p w14:paraId="55D6F623" w14:textId="77777777" w:rsidR="00586D37" w:rsidRDefault="00000000">
            <w:pPr>
              <w:rPr>
                <w:rFonts w:cs="Calibri"/>
                <w:szCs w:val="21"/>
              </w:rPr>
            </w:pPr>
            <w:r>
              <w:rPr>
                <w:rFonts w:cs="Calibri"/>
                <w:szCs w:val="21"/>
              </w:rPr>
              <w:t>3</w:t>
            </w:r>
          </w:p>
        </w:tc>
      </w:tr>
      <w:tr w:rsidR="00586D37" w14:paraId="3A2E150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6B7D415"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154FFAA1"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384EB387" w14:textId="77777777" w:rsidR="00586D37" w:rsidRDefault="00586D37">
            <w:pPr>
              <w:rPr>
                <w:rFonts w:cs="Calibri"/>
                <w:szCs w:val="21"/>
              </w:rPr>
            </w:pPr>
          </w:p>
        </w:tc>
        <w:tc>
          <w:tcPr>
            <w:tcW w:w="763" w:type="dxa"/>
            <w:vAlign w:val="center"/>
          </w:tcPr>
          <w:p w14:paraId="3E4A0EFF" w14:textId="77777777" w:rsidR="00586D37" w:rsidRDefault="00586D37">
            <w:pPr>
              <w:rPr>
                <w:rFonts w:cs="Calibri"/>
                <w:szCs w:val="21"/>
              </w:rPr>
            </w:pPr>
          </w:p>
        </w:tc>
      </w:tr>
      <w:tr w:rsidR="00586D37" w14:paraId="1472223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4E92621" w14:textId="77777777" w:rsidR="00586D37" w:rsidRDefault="00586D37">
            <w:pPr>
              <w:numPr>
                <w:ilvl w:val="0"/>
                <w:numId w:val="55"/>
              </w:numPr>
              <w:ind w:firstLine="0"/>
              <w:rPr>
                <w:rFonts w:cs="Calibri"/>
                <w:szCs w:val="21"/>
              </w:rPr>
            </w:pPr>
          </w:p>
        </w:tc>
        <w:tc>
          <w:tcPr>
            <w:tcW w:w="1679" w:type="dxa"/>
            <w:tcBorders>
              <w:right w:val="single" w:sz="4" w:space="0" w:color="auto"/>
            </w:tcBorders>
            <w:vAlign w:val="center"/>
          </w:tcPr>
          <w:p w14:paraId="4F687423" w14:textId="77777777" w:rsidR="00586D37" w:rsidRDefault="00000000">
            <w:pPr>
              <w:rPr>
                <w:rFonts w:cs="Calibri"/>
                <w:szCs w:val="21"/>
              </w:rPr>
            </w:pPr>
            <w:r>
              <w:rPr>
                <w:rFonts w:cs="Calibri"/>
                <w:szCs w:val="21"/>
              </w:rPr>
              <w:t>产品技术指标的符合性</w:t>
            </w:r>
          </w:p>
        </w:tc>
        <w:tc>
          <w:tcPr>
            <w:tcW w:w="6356" w:type="dxa"/>
            <w:tcBorders>
              <w:left w:val="single" w:sz="4" w:space="0" w:color="auto"/>
            </w:tcBorders>
            <w:vAlign w:val="center"/>
          </w:tcPr>
          <w:p w14:paraId="753C4CBC" w14:textId="77777777" w:rsidR="00586D37" w:rsidRDefault="00000000">
            <w:pPr>
              <w:rPr>
                <w:rFonts w:cs="Calibri"/>
                <w:szCs w:val="21"/>
              </w:rPr>
            </w:pPr>
            <w:r>
              <w:rPr>
                <w:rFonts w:cs="Calibri"/>
                <w:szCs w:val="21"/>
              </w:rPr>
              <w:t>(1)</w:t>
            </w:r>
            <w:r>
              <w:rPr>
                <w:rFonts w:cs="Calibri"/>
                <w:szCs w:val="21"/>
              </w:rPr>
              <w:t>产品技术要求符合性</w:t>
            </w:r>
          </w:p>
          <w:p w14:paraId="2558C953" w14:textId="77777777" w:rsidR="00586D37" w:rsidRDefault="00000000">
            <w:pPr>
              <w:rPr>
                <w:rFonts w:cs="Calibri"/>
                <w:szCs w:val="21"/>
              </w:rPr>
            </w:pPr>
            <w:r>
              <w:rPr>
                <w:rFonts w:cs="Calibri"/>
                <w:szCs w:val="21"/>
              </w:rPr>
              <w:t>◇</w:t>
            </w:r>
            <w:r>
              <w:rPr>
                <w:rFonts w:cs="Calibri"/>
                <w:szCs w:val="21"/>
              </w:rPr>
              <w:t>【</w:t>
            </w:r>
            <w:r>
              <w:rPr>
                <w:rFonts w:cs="Calibri"/>
                <w:szCs w:val="21"/>
              </w:rPr>
              <w:t>15</w:t>
            </w:r>
            <w:r>
              <w:rPr>
                <w:rFonts w:cs="Calibri"/>
                <w:szCs w:val="21"/>
              </w:rPr>
              <w:t>分】投标文件明确的投标产品技术指标符合招标文件规定的产品技术要求（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szCs w:val="21"/>
              </w:rPr>
              <w:t>15</w:t>
            </w:r>
            <w:r>
              <w:rPr>
                <w:rFonts w:cs="Calibri"/>
                <w:szCs w:val="21"/>
              </w:rPr>
              <w:t>分，如有一项</w:t>
            </w:r>
            <w:r>
              <w:rPr>
                <w:rFonts w:eastAsiaTheme="minorEastAsia" w:cs="Calibri"/>
                <w:color w:val="000000"/>
                <w:szCs w:val="21"/>
              </w:rPr>
              <w:t>不符合</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5A3046E6"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6</w:t>
            </w:r>
            <w:r>
              <w:rPr>
                <w:rFonts w:eastAsia="楷体" w:cs="Calibri"/>
                <w:b/>
                <w:bCs/>
                <w:color w:val="000000"/>
                <w:szCs w:val="21"/>
                <w:u w:val="single"/>
              </w:rPr>
              <w:t>项及以上标有</w:t>
            </w:r>
            <w:r>
              <w:rPr>
                <w:rFonts w:eastAsia="楷体" w:cs="Calibri"/>
                <w:b/>
                <w:bCs/>
                <w:color w:val="000000"/>
                <w:szCs w:val="21"/>
                <w:u w:val="single"/>
              </w:rPr>
              <w:t>“</w:t>
            </w:r>
            <w:r>
              <w:rPr>
                <w:rFonts w:eastAsia="楷体" w:cs="Calibri"/>
                <w:color w:val="000000"/>
                <w:szCs w:val="21"/>
                <w:u w:val="single"/>
              </w:rPr>
              <w:t>★</w:t>
            </w:r>
            <w:r>
              <w:rPr>
                <w:rFonts w:eastAsia="楷体" w:cs="Calibri"/>
                <w:b/>
                <w:bCs/>
                <w:color w:val="000000"/>
                <w:szCs w:val="21"/>
                <w:u w:val="single"/>
              </w:rPr>
              <w:t>”</w:t>
            </w:r>
            <w:r>
              <w:rPr>
                <w:rFonts w:eastAsia="楷体" w:cs="Calibri"/>
                <w:b/>
                <w:bCs/>
                <w:color w:val="000000"/>
                <w:szCs w:val="21"/>
                <w:u w:val="single"/>
              </w:rPr>
              <w:t>指标项未响应或不满足，投标文件作无效处理。</w:t>
            </w:r>
          </w:p>
          <w:p w14:paraId="091CC5EB" w14:textId="77777777" w:rsidR="00586D37" w:rsidRDefault="00000000">
            <w:pPr>
              <w:rPr>
                <w:rFonts w:cs="Calibri"/>
                <w:szCs w:val="21"/>
              </w:rPr>
            </w:pPr>
            <w:r>
              <w:rPr>
                <w:rFonts w:cs="Calibri"/>
                <w:szCs w:val="21"/>
              </w:rPr>
              <w:t>◇</w:t>
            </w:r>
            <w:r>
              <w:rPr>
                <w:rFonts w:cs="Calibri"/>
                <w:szCs w:val="21"/>
              </w:rPr>
              <w:t>【</w:t>
            </w:r>
            <w:r>
              <w:rPr>
                <w:rFonts w:cs="Calibri"/>
                <w:szCs w:val="21"/>
              </w:rPr>
              <w:t>30</w:t>
            </w:r>
            <w:r>
              <w:rPr>
                <w:rFonts w:cs="Calibri"/>
                <w:szCs w:val="21"/>
              </w:rPr>
              <w:t>分】投标文件明确的投标产品技术指标符合招标文件规定的产品技术要求（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30</w:t>
            </w:r>
            <w:r>
              <w:rPr>
                <w:rFonts w:cs="Calibri"/>
                <w:szCs w:val="21"/>
              </w:rPr>
              <w:t>分，一项扣</w:t>
            </w:r>
            <w:r>
              <w:rPr>
                <w:rFonts w:cs="Calibri"/>
                <w:szCs w:val="21"/>
              </w:rPr>
              <w:t>1</w:t>
            </w:r>
            <w:r>
              <w:rPr>
                <w:rFonts w:cs="Calibri"/>
                <w:szCs w:val="21"/>
              </w:rPr>
              <w:t>分，最高扣</w:t>
            </w:r>
            <w:r>
              <w:rPr>
                <w:rFonts w:cs="Calibri"/>
                <w:szCs w:val="21"/>
              </w:rPr>
              <w:t>30</w:t>
            </w:r>
            <w:r>
              <w:rPr>
                <w:rFonts w:cs="Calibri"/>
                <w:szCs w:val="21"/>
              </w:rPr>
              <w:t>分。</w:t>
            </w:r>
          </w:p>
          <w:p w14:paraId="2FE16C1D"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31</w:t>
            </w:r>
            <w:r>
              <w:rPr>
                <w:rFonts w:eastAsia="楷体" w:cs="Calibri"/>
                <w:b/>
                <w:bCs/>
                <w:color w:val="000000"/>
                <w:szCs w:val="21"/>
                <w:u w:val="single"/>
              </w:rPr>
              <w:t>项及以上指标项未响应或不满足，投标文件作无效处理。</w:t>
            </w:r>
          </w:p>
        </w:tc>
        <w:tc>
          <w:tcPr>
            <w:tcW w:w="763" w:type="dxa"/>
            <w:vAlign w:val="center"/>
          </w:tcPr>
          <w:p w14:paraId="75FD60A9" w14:textId="77777777" w:rsidR="00586D37" w:rsidRDefault="00000000">
            <w:pPr>
              <w:rPr>
                <w:rFonts w:cs="Calibri"/>
                <w:szCs w:val="21"/>
              </w:rPr>
            </w:pPr>
            <w:r>
              <w:rPr>
                <w:rFonts w:cs="Calibri"/>
                <w:szCs w:val="21"/>
              </w:rPr>
              <w:t>45</w:t>
            </w:r>
          </w:p>
        </w:tc>
      </w:tr>
      <w:tr w:rsidR="00586D37" w14:paraId="739421A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9976454" w14:textId="77777777" w:rsidR="00586D37" w:rsidRDefault="00586D37">
            <w:pPr>
              <w:numPr>
                <w:ilvl w:val="0"/>
                <w:numId w:val="55"/>
              </w:numPr>
              <w:ind w:firstLine="0"/>
              <w:rPr>
                <w:rFonts w:cs="Calibri"/>
                <w:szCs w:val="21"/>
              </w:rPr>
            </w:pPr>
          </w:p>
        </w:tc>
        <w:tc>
          <w:tcPr>
            <w:tcW w:w="1679" w:type="dxa"/>
            <w:tcBorders>
              <w:right w:val="single" w:sz="4" w:space="0" w:color="auto"/>
            </w:tcBorders>
            <w:vAlign w:val="center"/>
          </w:tcPr>
          <w:p w14:paraId="3FF0EE3D"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18F08097" w14:textId="77777777" w:rsidR="00586D37" w:rsidRDefault="00000000">
            <w:pPr>
              <w:rPr>
                <w:rFonts w:cs="Calibri"/>
                <w:szCs w:val="21"/>
              </w:rPr>
            </w:pPr>
            <w:r>
              <w:rPr>
                <w:rFonts w:cs="Calibri"/>
                <w:szCs w:val="21"/>
              </w:rPr>
              <w:t>产品技术指标的比较优势</w:t>
            </w:r>
          </w:p>
          <w:p w14:paraId="5D81DFF2"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5A791E81" w14:textId="77777777" w:rsidR="00586D37" w:rsidRDefault="00000000">
            <w:pPr>
              <w:rPr>
                <w:rFonts w:cs="Calibri"/>
                <w:szCs w:val="21"/>
              </w:rPr>
            </w:pPr>
            <w:r>
              <w:rPr>
                <w:rFonts w:cs="Calibri" w:hint="eastAsia"/>
                <w:szCs w:val="21"/>
              </w:rPr>
              <w:t>10</w:t>
            </w:r>
          </w:p>
        </w:tc>
      </w:tr>
      <w:tr w:rsidR="00586D37" w14:paraId="2B4616E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4DC58B1" w14:textId="77777777" w:rsidR="00586D37" w:rsidRDefault="00586D37">
            <w:pPr>
              <w:numPr>
                <w:ilvl w:val="0"/>
                <w:numId w:val="55"/>
              </w:numPr>
              <w:ind w:firstLine="0"/>
              <w:rPr>
                <w:rFonts w:cs="Calibri"/>
                <w:szCs w:val="21"/>
              </w:rPr>
            </w:pPr>
          </w:p>
        </w:tc>
        <w:tc>
          <w:tcPr>
            <w:tcW w:w="1679" w:type="dxa"/>
            <w:tcBorders>
              <w:bottom w:val="single" w:sz="4" w:space="0" w:color="auto"/>
              <w:right w:val="single" w:sz="4" w:space="0" w:color="auto"/>
            </w:tcBorders>
            <w:vAlign w:val="center"/>
          </w:tcPr>
          <w:p w14:paraId="6443415C"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032F5612" w14:textId="77777777" w:rsidR="00586D37" w:rsidRDefault="00000000">
            <w:pPr>
              <w:rPr>
                <w:rFonts w:cs="Calibri"/>
                <w:szCs w:val="21"/>
              </w:rPr>
            </w:pPr>
            <w:r>
              <w:rPr>
                <w:rFonts w:cs="Calibri"/>
                <w:szCs w:val="21"/>
              </w:rPr>
              <w:t>产品安装、调试</w:t>
            </w:r>
            <w:r>
              <w:rPr>
                <w:rFonts w:cs="Calibri" w:hint="eastAsia"/>
                <w:szCs w:val="21"/>
              </w:rPr>
              <w:t>方案</w:t>
            </w:r>
          </w:p>
          <w:p w14:paraId="4A059661"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5366D6AA" w14:textId="77777777" w:rsidR="00586D37" w:rsidRDefault="00000000">
            <w:pPr>
              <w:rPr>
                <w:rFonts w:cs="Calibri"/>
                <w:szCs w:val="21"/>
              </w:rPr>
            </w:pPr>
            <w:r>
              <w:rPr>
                <w:rFonts w:cs="Calibri" w:hint="eastAsia"/>
                <w:szCs w:val="21"/>
              </w:rPr>
              <w:t>1</w:t>
            </w:r>
          </w:p>
        </w:tc>
      </w:tr>
      <w:tr w:rsidR="00586D37" w14:paraId="07355B2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AEA0313" w14:textId="77777777" w:rsidR="00586D37" w:rsidRDefault="00586D37">
            <w:pPr>
              <w:numPr>
                <w:ilvl w:val="0"/>
                <w:numId w:val="55"/>
              </w:numPr>
              <w:ind w:firstLine="0"/>
              <w:rPr>
                <w:rFonts w:cs="Calibri"/>
                <w:szCs w:val="21"/>
              </w:rPr>
            </w:pPr>
          </w:p>
        </w:tc>
        <w:tc>
          <w:tcPr>
            <w:tcW w:w="1679" w:type="dxa"/>
            <w:tcBorders>
              <w:bottom w:val="single" w:sz="4" w:space="0" w:color="auto"/>
              <w:right w:val="single" w:sz="4" w:space="0" w:color="auto"/>
            </w:tcBorders>
            <w:vAlign w:val="center"/>
          </w:tcPr>
          <w:p w14:paraId="3E84B13D"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039059FD" w14:textId="77777777" w:rsidR="00586D37" w:rsidRDefault="00000000">
            <w:pPr>
              <w:rPr>
                <w:rFonts w:cs="Calibri"/>
                <w:szCs w:val="21"/>
              </w:rPr>
            </w:pPr>
            <w:r>
              <w:rPr>
                <w:rFonts w:cs="Calibri" w:hint="eastAsia"/>
                <w:szCs w:val="21"/>
              </w:rPr>
              <w:t>产品各项指标验收方案</w:t>
            </w:r>
          </w:p>
          <w:p w14:paraId="53D8F6CE"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分；虽齐全但准确性不足的得</w:t>
            </w:r>
            <w:r>
              <w:rPr>
                <w:rFonts w:cs="Calibri" w:hint="eastAsia"/>
                <w:szCs w:val="21"/>
              </w:rPr>
              <w:t>1</w:t>
            </w:r>
            <w:r>
              <w:rPr>
                <w:rFonts w:cs="Calibri" w:hint="eastAsia"/>
                <w:szCs w:val="21"/>
              </w:rPr>
              <w:t>分；不齐全或不准确的不得分。</w:t>
            </w:r>
          </w:p>
        </w:tc>
        <w:tc>
          <w:tcPr>
            <w:tcW w:w="763" w:type="dxa"/>
            <w:vAlign w:val="center"/>
          </w:tcPr>
          <w:p w14:paraId="45812A02" w14:textId="77777777" w:rsidR="00586D37" w:rsidRDefault="00000000">
            <w:pPr>
              <w:rPr>
                <w:rFonts w:cs="Calibri"/>
                <w:szCs w:val="21"/>
              </w:rPr>
            </w:pPr>
            <w:r>
              <w:rPr>
                <w:rFonts w:cs="Calibri" w:hint="eastAsia"/>
                <w:szCs w:val="21"/>
              </w:rPr>
              <w:t>2</w:t>
            </w:r>
          </w:p>
        </w:tc>
      </w:tr>
      <w:tr w:rsidR="00586D37" w14:paraId="7220971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4F6CB80" w14:textId="77777777" w:rsidR="00586D37" w:rsidRDefault="00586D37">
            <w:pPr>
              <w:numPr>
                <w:ilvl w:val="0"/>
                <w:numId w:val="55"/>
              </w:numPr>
              <w:ind w:firstLine="0"/>
              <w:rPr>
                <w:rFonts w:cs="Calibri"/>
                <w:szCs w:val="21"/>
              </w:rPr>
            </w:pPr>
          </w:p>
        </w:tc>
        <w:tc>
          <w:tcPr>
            <w:tcW w:w="1679" w:type="dxa"/>
            <w:tcBorders>
              <w:bottom w:val="single" w:sz="4" w:space="0" w:color="auto"/>
              <w:right w:val="single" w:sz="4" w:space="0" w:color="auto"/>
            </w:tcBorders>
            <w:vAlign w:val="center"/>
          </w:tcPr>
          <w:p w14:paraId="2AE9A94B"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61107A23" w14:textId="77777777" w:rsidR="00586D37" w:rsidRDefault="00000000">
            <w:pPr>
              <w:rPr>
                <w:rFonts w:cs="Calibri"/>
                <w:szCs w:val="21"/>
              </w:rPr>
            </w:pPr>
            <w:r>
              <w:rPr>
                <w:rFonts w:cs="Calibri"/>
                <w:szCs w:val="21"/>
              </w:rPr>
              <w:t>产品节能环保</w:t>
            </w:r>
          </w:p>
          <w:p w14:paraId="502A6D07"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06A576FE"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14D2B2C3" w14:textId="77777777" w:rsidR="00586D37" w:rsidRDefault="00000000">
            <w:pPr>
              <w:rPr>
                <w:rFonts w:cs="Calibri"/>
                <w:szCs w:val="21"/>
              </w:rPr>
            </w:pPr>
            <w:r>
              <w:rPr>
                <w:rFonts w:cs="Calibri"/>
                <w:szCs w:val="21"/>
              </w:rPr>
              <w:t>1</w:t>
            </w:r>
          </w:p>
        </w:tc>
      </w:tr>
      <w:tr w:rsidR="00586D37" w14:paraId="03F7371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75031CD"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0A938262"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57FD9535" w14:textId="77777777" w:rsidR="00586D37" w:rsidRDefault="00586D37">
            <w:pPr>
              <w:rPr>
                <w:rFonts w:cs="Calibri"/>
                <w:szCs w:val="21"/>
              </w:rPr>
            </w:pPr>
          </w:p>
        </w:tc>
        <w:tc>
          <w:tcPr>
            <w:tcW w:w="763" w:type="dxa"/>
            <w:vAlign w:val="center"/>
          </w:tcPr>
          <w:p w14:paraId="36520785" w14:textId="77777777" w:rsidR="00586D37" w:rsidRDefault="00586D37">
            <w:pPr>
              <w:rPr>
                <w:rFonts w:cs="Calibri"/>
                <w:szCs w:val="21"/>
              </w:rPr>
            </w:pPr>
          </w:p>
        </w:tc>
      </w:tr>
      <w:tr w:rsidR="00586D37" w14:paraId="4AED2D3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E0807B3" w14:textId="77777777" w:rsidR="00586D37" w:rsidRDefault="00586D37">
            <w:pPr>
              <w:numPr>
                <w:ilvl w:val="0"/>
                <w:numId w:val="55"/>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551C4248"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38279F58" w14:textId="77777777" w:rsidR="00586D37" w:rsidRDefault="00000000">
            <w:pPr>
              <w:rPr>
                <w:rFonts w:cs="Calibri"/>
                <w:szCs w:val="21"/>
              </w:rPr>
            </w:pPr>
            <w:r>
              <w:rPr>
                <w:rFonts w:cs="Calibri" w:hint="eastAsia"/>
                <w:szCs w:val="21"/>
              </w:rPr>
              <w:t>产品质保期</w:t>
            </w:r>
          </w:p>
          <w:p w14:paraId="6318CEFB"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49C94F1F" w14:textId="77777777" w:rsidR="00586D37" w:rsidRDefault="00000000">
            <w:pPr>
              <w:rPr>
                <w:rFonts w:cs="Calibri"/>
                <w:szCs w:val="21"/>
              </w:rPr>
            </w:pPr>
            <w:r>
              <w:rPr>
                <w:rFonts w:cs="Calibri"/>
                <w:szCs w:val="21"/>
              </w:rPr>
              <w:t>2</w:t>
            </w:r>
          </w:p>
        </w:tc>
      </w:tr>
      <w:tr w:rsidR="00586D37" w14:paraId="10F0DDE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7ED0987" w14:textId="77777777" w:rsidR="00586D37" w:rsidRDefault="00586D37">
            <w:pPr>
              <w:numPr>
                <w:ilvl w:val="0"/>
                <w:numId w:val="55"/>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2B933265"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490128EE" w14:textId="77777777" w:rsidR="00586D37" w:rsidRDefault="00000000">
            <w:pPr>
              <w:rPr>
                <w:rFonts w:cs="Calibri"/>
                <w:szCs w:val="21"/>
              </w:rPr>
            </w:pPr>
            <w:r>
              <w:rPr>
                <w:rFonts w:cs="Calibri"/>
                <w:szCs w:val="21"/>
              </w:rPr>
              <w:t>培训服务方案</w:t>
            </w:r>
          </w:p>
          <w:p w14:paraId="4C8BFCF0"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31737228"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34EF42BF"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59E06789" w14:textId="77777777" w:rsidR="00586D37" w:rsidRDefault="00000000">
            <w:pPr>
              <w:rPr>
                <w:rFonts w:cs="Calibri"/>
                <w:szCs w:val="21"/>
              </w:rPr>
            </w:pPr>
            <w:r>
              <w:rPr>
                <w:rFonts w:cs="Calibri" w:hint="eastAsia"/>
                <w:szCs w:val="21"/>
              </w:rPr>
              <w:t>2</w:t>
            </w:r>
          </w:p>
        </w:tc>
      </w:tr>
      <w:tr w:rsidR="00586D37" w14:paraId="442E6DD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37E5079" w14:textId="77777777" w:rsidR="00586D37" w:rsidRDefault="00586D37">
            <w:pPr>
              <w:numPr>
                <w:ilvl w:val="0"/>
                <w:numId w:val="55"/>
              </w:numPr>
              <w:ind w:firstLine="0"/>
              <w:rPr>
                <w:rFonts w:cs="Calibri"/>
                <w:szCs w:val="21"/>
              </w:rPr>
            </w:pPr>
          </w:p>
        </w:tc>
        <w:tc>
          <w:tcPr>
            <w:tcW w:w="1679" w:type="dxa"/>
            <w:vAlign w:val="center"/>
          </w:tcPr>
          <w:p w14:paraId="1FE1EC1B" w14:textId="77777777" w:rsidR="00586D37" w:rsidRDefault="00000000">
            <w:pPr>
              <w:rPr>
                <w:rFonts w:cs="Calibri"/>
                <w:szCs w:val="21"/>
              </w:rPr>
            </w:pPr>
            <w:r>
              <w:rPr>
                <w:rFonts w:cs="Calibri"/>
                <w:szCs w:val="21"/>
              </w:rPr>
              <w:t>售后技术支持方案</w:t>
            </w:r>
          </w:p>
        </w:tc>
        <w:tc>
          <w:tcPr>
            <w:tcW w:w="6356" w:type="dxa"/>
            <w:vAlign w:val="center"/>
          </w:tcPr>
          <w:p w14:paraId="392B797D" w14:textId="77777777" w:rsidR="00586D37" w:rsidRDefault="00000000">
            <w:pPr>
              <w:rPr>
                <w:rFonts w:cs="Calibri"/>
                <w:szCs w:val="21"/>
              </w:rPr>
            </w:pPr>
            <w:r>
              <w:rPr>
                <w:rFonts w:cs="Calibri"/>
                <w:szCs w:val="21"/>
              </w:rPr>
              <w:t>售后技术支持方案</w:t>
            </w:r>
          </w:p>
          <w:p w14:paraId="53E0744B"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64DA50D0"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265B2729"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11FA2371" w14:textId="77777777" w:rsidR="00586D37" w:rsidRDefault="00000000">
            <w:pPr>
              <w:rPr>
                <w:rFonts w:cs="Calibri"/>
                <w:szCs w:val="21"/>
              </w:rPr>
            </w:pPr>
            <w:r>
              <w:rPr>
                <w:rFonts w:cs="Calibri" w:hint="eastAsia"/>
                <w:szCs w:val="21"/>
              </w:rPr>
              <w:t>4</w:t>
            </w:r>
          </w:p>
        </w:tc>
      </w:tr>
      <w:tr w:rsidR="00586D37" w14:paraId="4B06CEC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4385EAB" w14:textId="77777777" w:rsidR="00586D37" w:rsidRDefault="00586D37">
            <w:pPr>
              <w:rPr>
                <w:rFonts w:cs="Calibri"/>
                <w:szCs w:val="21"/>
              </w:rPr>
            </w:pPr>
          </w:p>
        </w:tc>
        <w:tc>
          <w:tcPr>
            <w:tcW w:w="1679" w:type="dxa"/>
            <w:vAlign w:val="center"/>
          </w:tcPr>
          <w:p w14:paraId="41949B3D" w14:textId="77777777" w:rsidR="00586D37" w:rsidRDefault="00586D37">
            <w:pPr>
              <w:rPr>
                <w:rFonts w:cs="Calibri"/>
                <w:szCs w:val="21"/>
              </w:rPr>
            </w:pPr>
          </w:p>
        </w:tc>
        <w:tc>
          <w:tcPr>
            <w:tcW w:w="6356" w:type="dxa"/>
            <w:vAlign w:val="center"/>
          </w:tcPr>
          <w:p w14:paraId="7D145A2F" w14:textId="77777777" w:rsidR="00586D37" w:rsidRDefault="00000000">
            <w:pPr>
              <w:rPr>
                <w:rFonts w:cs="Calibri"/>
                <w:szCs w:val="21"/>
              </w:rPr>
            </w:pPr>
            <w:r>
              <w:rPr>
                <w:rFonts w:cs="Calibri"/>
                <w:szCs w:val="21"/>
              </w:rPr>
              <w:t>总分</w:t>
            </w:r>
          </w:p>
        </w:tc>
        <w:tc>
          <w:tcPr>
            <w:tcW w:w="763" w:type="dxa"/>
            <w:vAlign w:val="center"/>
          </w:tcPr>
          <w:p w14:paraId="10D4B3EA"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5F37A007"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7403106B"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3499DDF2"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0DE4572C"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0BF0E6B0"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33CEAE27"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1AFBDB32" w14:textId="77777777" w:rsidR="00586D37"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w:t>
      </w:r>
      <w:r>
        <w:rPr>
          <w:rFonts w:cs="Calibri"/>
          <w:szCs w:val="21"/>
        </w:rPr>
        <w:lastRenderedPageBreak/>
        <w:t>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4B14DC83"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7A5C7523"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4806C0F7"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4625AA4F"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2E0365BA"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53625FEB" w14:textId="77777777" w:rsidR="00586D37" w:rsidRDefault="00000000">
      <w:pPr>
        <w:rPr>
          <w:rFonts w:cs="Calibri"/>
        </w:rPr>
      </w:pPr>
      <w:r>
        <w:rPr>
          <w:rFonts w:cs="Calibri"/>
        </w:rPr>
        <w:br w:type="page"/>
      </w:r>
    </w:p>
    <w:p w14:paraId="0006A1ED" w14:textId="77777777" w:rsidR="00586D37" w:rsidRDefault="00000000">
      <w:pPr>
        <w:pStyle w:val="3"/>
        <w:ind w:firstLine="420"/>
        <w:rPr>
          <w:rFonts w:cs="Calibri"/>
        </w:rPr>
      </w:pPr>
      <w:r>
        <w:rPr>
          <w:rFonts w:cs="Calibri"/>
        </w:rPr>
        <w:lastRenderedPageBreak/>
        <w:t>【标项</w:t>
      </w:r>
      <w:r>
        <w:rPr>
          <w:rFonts w:cs="Calibri" w:hint="eastAsia"/>
        </w:rPr>
        <w:t>11</w:t>
      </w:r>
      <w:r>
        <w:rPr>
          <w:rFonts w:cs="Calibri"/>
        </w:rPr>
        <w:t>】评分因素及分值范围</w:t>
      </w:r>
    </w:p>
    <w:p w14:paraId="197EB5A0"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2D0A7B44" w14:textId="77777777" w:rsidR="00586D37"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03F8935C" w14:textId="77777777">
        <w:trPr>
          <w:trHeight w:val="454"/>
        </w:trPr>
        <w:tc>
          <w:tcPr>
            <w:tcW w:w="603" w:type="dxa"/>
            <w:vAlign w:val="center"/>
          </w:tcPr>
          <w:p w14:paraId="0627B36C" w14:textId="77777777" w:rsidR="00586D37" w:rsidRDefault="00000000">
            <w:pPr>
              <w:jc w:val="center"/>
              <w:rPr>
                <w:rFonts w:eastAsia="黑体" w:cs="Calibri"/>
              </w:rPr>
            </w:pPr>
            <w:r>
              <w:rPr>
                <w:rFonts w:eastAsia="黑体" w:cs="Calibri"/>
              </w:rPr>
              <w:t>序号</w:t>
            </w:r>
          </w:p>
        </w:tc>
        <w:tc>
          <w:tcPr>
            <w:tcW w:w="1679" w:type="dxa"/>
            <w:vAlign w:val="center"/>
          </w:tcPr>
          <w:p w14:paraId="3C1ADDB9" w14:textId="77777777" w:rsidR="00586D37" w:rsidRDefault="00000000">
            <w:pPr>
              <w:jc w:val="center"/>
              <w:rPr>
                <w:rFonts w:eastAsia="黑体" w:cs="Calibri"/>
              </w:rPr>
            </w:pPr>
            <w:r>
              <w:rPr>
                <w:rFonts w:eastAsia="黑体" w:cs="Calibri"/>
              </w:rPr>
              <w:t>评分因素</w:t>
            </w:r>
          </w:p>
        </w:tc>
        <w:tc>
          <w:tcPr>
            <w:tcW w:w="6356" w:type="dxa"/>
            <w:vAlign w:val="center"/>
          </w:tcPr>
          <w:p w14:paraId="6DB8D17B" w14:textId="77777777" w:rsidR="00586D37" w:rsidRDefault="00000000">
            <w:pPr>
              <w:jc w:val="center"/>
              <w:rPr>
                <w:rFonts w:eastAsia="黑体" w:cs="Calibri"/>
              </w:rPr>
            </w:pPr>
            <w:r>
              <w:rPr>
                <w:rFonts w:eastAsia="黑体" w:cs="Calibri"/>
              </w:rPr>
              <w:t>评分细则</w:t>
            </w:r>
          </w:p>
          <w:p w14:paraId="66493C44"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2299DBCA" w14:textId="77777777" w:rsidR="00586D37" w:rsidRDefault="00000000">
            <w:pPr>
              <w:jc w:val="center"/>
              <w:rPr>
                <w:rFonts w:eastAsia="黑体" w:cs="Calibri"/>
              </w:rPr>
            </w:pPr>
            <w:r>
              <w:rPr>
                <w:rFonts w:eastAsia="黑体" w:cs="Calibri"/>
              </w:rPr>
              <w:t>分值</w:t>
            </w:r>
          </w:p>
          <w:p w14:paraId="03919B1E" w14:textId="77777777" w:rsidR="00586D37" w:rsidRDefault="00000000">
            <w:pPr>
              <w:jc w:val="center"/>
              <w:rPr>
                <w:rFonts w:eastAsia="黑体" w:cs="Calibri"/>
              </w:rPr>
            </w:pPr>
            <w:r>
              <w:rPr>
                <w:rFonts w:eastAsia="黑体" w:cs="Calibri"/>
              </w:rPr>
              <w:t>（分）</w:t>
            </w:r>
          </w:p>
        </w:tc>
      </w:tr>
      <w:tr w:rsidR="00586D37" w14:paraId="26D35E51" w14:textId="77777777">
        <w:trPr>
          <w:trHeight w:val="454"/>
        </w:trPr>
        <w:tc>
          <w:tcPr>
            <w:tcW w:w="603" w:type="dxa"/>
            <w:vAlign w:val="center"/>
          </w:tcPr>
          <w:p w14:paraId="7239F282" w14:textId="77777777" w:rsidR="00586D37" w:rsidRDefault="00000000">
            <w:pPr>
              <w:rPr>
                <w:rFonts w:cs="Calibri"/>
                <w:szCs w:val="21"/>
              </w:rPr>
            </w:pPr>
            <w:r>
              <w:rPr>
                <w:rFonts w:cs="Calibri"/>
                <w:szCs w:val="21"/>
              </w:rPr>
              <w:t>一</w:t>
            </w:r>
          </w:p>
        </w:tc>
        <w:tc>
          <w:tcPr>
            <w:tcW w:w="1679" w:type="dxa"/>
            <w:vAlign w:val="center"/>
          </w:tcPr>
          <w:p w14:paraId="34194702" w14:textId="77777777" w:rsidR="00586D37" w:rsidRDefault="00000000">
            <w:pPr>
              <w:rPr>
                <w:rFonts w:cs="Calibri"/>
                <w:szCs w:val="21"/>
              </w:rPr>
            </w:pPr>
            <w:r>
              <w:rPr>
                <w:rFonts w:cs="Calibri"/>
                <w:szCs w:val="21"/>
              </w:rPr>
              <w:t>履约能力</w:t>
            </w:r>
          </w:p>
        </w:tc>
        <w:tc>
          <w:tcPr>
            <w:tcW w:w="6356" w:type="dxa"/>
            <w:vAlign w:val="center"/>
          </w:tcPr>
          <w:p w14:paraId="48C5F337" w14:textId="77777777" w:rsidR="00586D37" w:rsidRDefault="00586D37">
            <w:pPr>
              <w:rPr>
                <w:rFonts w:cs="Calibri"/>
                <w:szCs w:val="21"/>
              </w:rPr>
            </w:pPr>
          </w:p>
        </w:tc>
        <w:tc>
          <w:tcPr>
            <w:tcW w:w="763" w:type="dxa"/>
            <w:vAlign w:val="center"/>
          </w:tcPr>
          <w:p w14:paraId="6D105680" w14:textId="77777777" w:rsidR="00586D37" w:rsidRDefault="00586D37">
            <w:pPr>
              <w:rPr>
                <w:rFonts w:cs="Calibri"/>
                <w:szCs w:val="21"/>
              </w:rPr>
            </w:pPr>
          </w:p>
        </w:tc>
      </w:tr>
      <w:tr w:rsidR="00586D37" w14:paraId="58B1555E" w14:textId="77777777">
        <w:trPr>
          <w:trHeight w:val="454"/>
        </w:trPr>
        <w:tc>
          <w:tcPr>
            <w:tcW w:w="603" w:type="dxa"/>
            <w:vAlign w:val="center"/>
          </w:tcPr>
          <w:p w14:paraId="15D61FF9" w14:textId="77777777" w:rsidR="00586D37" w:rsidRDefault="00586D37">
            <w:pPr>
              <w:numPr>
                <w:ilvl w:val="0"/>
                <w:numId w:val="56"/>
              </w:numPr>
              <w:ind w:firstLine="0"/>
              <w:rPr>
                <w:rFonts w:cs="Calibri"/>
                <w:szCs w:val="21"/>
              </w:rPr>
            </w:pPr>
          </w:p>
        </w:tc>
        <w:tc>
          <w:tcPr>
            <w:tcW w:w="1679" w:type="dxa"/>
            <w:vAlign w:val="center"/>
          </w:tcPr>
          <w:p w14:paraId="52953F11" w14:textId="77777777" w:rsidR="00586D37" w:rsidRDefault="00000000">
            <w:pPr>
              <w:rPr>
                <w:rFonts w:cs="Calibri"/>
                <w:szCs w:val="21"/>
              </w:rPr>
            </w:pPr>
            <w:r>
              <w:rPr>
                <w:rFonts w:cs="Calibri"/>
                <w:szCs w:val="21"/>
              </w:rPr>
              <w:t>投标产品业绩</w:t>
            </w:r>
          </w:p>
        </w:tc>
        <w:tc>
          <w:tcPr>
            <w:tcW w:w="6356" w:type="dxa"/>
            <w:vAlign w:val="center"/>
          </w:tcPr>
          <w:p w14:paraId="42A13E13" w14:textId="77777777" w:rsidR="00586D37" w:rsidRDefault="00000000">
            <w:pPr>
              <w:rPr>
                <w:rFonts w:cs="Calibri"/>
                <w:szCs w:val="21"/>
              </w:rPr>
            </w:pPr>
            <w:r>
              <w:rPr>
                <w:rFonts w:cs="Calibri"/>
                <w:szCs w:val="21"/>
              </w:rPr>
              <w:t>投标产品业绩</w:t>
            </w:r>
          </w:p>
          <w:p w14:paraId="3ED74302"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cs="Calibri" w:hint="eastAsia"/>
                <w:szCs w:val="21"/>
              </w:rPr>
              <w:t>人体成分分析仪</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14:paraId="633270FA" w14:textId="77777777" w:rsidR="00586D37" w:rsidRDefault="00000000">
            <w:pPr>
              <w:rPr>
                <w:rFonts w:eastAsia="楷体" w:cs="Calibri"/>
                <w:szCs w:val="21"/>
              </w:rPr>
            </w:pPr>
            <w:r>
              <w:rPr>
                <w:rFonts w:eastAsia="楷体" w:cs="Calibri"/>
                <w:szCs w:val="21"/>
              </w:rPr>
              <w:t>说明：根据投标文件中提供的业绩合同进行评分，未提供或不符合以上条件不得分。</w:t>
            </w:r>
          </w:p>
          <w:p w14:paraId="21250B14" w14:textId="77777777" w:rsidR="00586D37" w:rsidRDefault="00000000">
            <w:pPr>
              <w:rPr>
                <w:rFonts w:eastAsia="楷体" w:cs="Calibri"/>
                <w:szCs w:val="21"/>
              </w:rPr>
            </w:pPr>
            <w:r>
              <w:rPr>
                <w:rFonts w:eastAsia="楷体" w:cs="Calibri"/>
              </w:rPr>
              <w:t>②</w:t>
            </w:r>
            <w:r>
              <w:rPr>
                <w:rFonts w:eastAsia="楷体" w:cs="Calibri" w:hint="eastAsia"/>
              </w:rPr>
              <w:t>标项内任一</w:t>
            </w:r>
            <w:r>
              <w:rPr>
                <w:rFonts w:eastAsia="楷体" w:cs="Calibri"/>
              </w:rPr>
              <w:t>产品如为首台套产品以及产品核心技术高于国内领先水平，并具有明晰自主知识产权的</w:t>
            </w:r>
            <w:r>
              <w:rPr>
                <w:rFonts w:eastAsia="楷体" w:cs="Calibri"/>
              </w:rPr>
              <w:t>“</w:t>
            </w:r>
            <w:r>
              <w:rPr>
                <w:rFonts w:eastAsia="楷体" w:cs="Calibri"/>
              </w:rPr>
              <w:t>制造精品</w:t>
            </w:r>
            <w:r>
              <w:rPr>
                <w:rFonts w:eastAsia="楷体" w:cs="Calibri"/>
              </w:rPr>
              <w:t>”</w:t>
            </w:r>
            <w:r>
              <w:rPr>
                <w:rFonts w:eastAsia="楷体" w:cs="Calibri"/>
              </w:rPr>
              <w:t>产品，自认定之日起</w:t>
            </w:r>
            <w:r>
              <w:rPr>
                <w:rFonts w:eastAsia="楷体" w:cs="Calibri"/>
              </w:rPr>
              <w:t>3</w:t>
            </w:r>
            <w:r>
              <w:rPr>
                <w:rFonts w:eastAsia="楷体" w:cs="Calibri"/>
              </w:rPr>
              <w:t>年内视同已具备相应销售业绩，业绩分值为满分。根据投标文件中提供的相应证明材料进行评分，</w:t>
            </w:r>
            <w:r>
              <w:rPr>
                <w:rFonts w:eastAsia="楷体" w:cs="Calibri"/>
                <w:szCs w:val="21"/>
              </w:rPr>
              <w:t>未提供或不符合以上条件不得分。</w:t>
            </w:r>
          </w:p>
        </w:tc>
        <w:tc>
          <w:tcPr>
            <w:tcW w:w="763" w:type="dxa"/>
            <w:vAlign w:val="center"/>
          </w:tcPr>
          <w:p w14:paraId="2526B318" w14:textId="77777777" w:rsidR="00586D37" w:rsidRDefault="00000000">
            <w:pPr>
              <w:rPr>
                <w:rFonts w:cs="Calibri"/>
                <w:szCs w:val="21"/>
              </w:rPr>
            </w:pPr>
            <w:r>
              <w:rPr>
                <w:rFonts w:cs="Calibri"/>
                <w:szCs w:val="21"/>
              </w:rPr>
              <w:t>3</w:t>
            </w:r>
          </w:p>
        </w:tc>
      </w:tr>
      <w:tr w:rsidR="00586D37" w14:paraId="2433267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624D316"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6DC2C7F5"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647E0174" w14:textId="77777777" w:rsidR="00586D37" w:rsidRDefault="00586D37">
            <w:pPr>
              <w:rPr>
                <w:rFonts w:cs="Calibri"/>
                <w:szCs w:val="21"/>
              </w:rPr>
            </w:pPr>
          </w:p>
        </w:tc>
        <w:tc>
          <w:tcPr>
            <w:tcW w:w="763" w:type="dxa"/>
            <w:vAlign w:val="center"/>
          </w:tcPr>
          <w:p w14:paraId="510ABE4B" w14:textId="77777777" w:rsidR="00586D37" w:rsidRDefault="00586D37">
            <w:pPr>
              <w:rPr>
                <w:rFonts w:cs="Calibri"/>
                <w:szCs w:val="21"/>
              </w:rPr>
            </w:pPr>
          </w:p>
        </w:tc>
      </w:tr>
      <w:tr w:rsidR="00586D37" w14:paraId="7583B2B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956F67F" w14:textId="77777777" w:rsidR="00586D37" w:rsidRDefault="00586D37">
            <w:pPr>
              <w:numPr>
                <w:ilvl w:val="0"/>
                <w:numId w:val="56"/>
              </w:numPr>
              <w:ind w:firstLine="0"/>
              <w:rPr>
                <w:rFonts w:cs="Calibri"/>
                <w:szCs w:val="21"/>
              </w:rPr>
            </w:pPr>
          </w:p>
        </w:tc>
        <w:tc>
          <w:tcPr>
            <w:tcW w:w="1679" w:type="dxa"/>
            <w:tcBorders>
              <w:right w:val="single" w:sz="4" w:space="0" w:color="auto"/>
            </w:tcBorders>
            <w:vAlign w:val="center"/>
          </w:tcPr>
          <w:p w14:paraId="783B557A" w14:textId="77777777" w:rsidR="00586D37" w:rsidRDefault="00000000">
            <w:pPr>
              <w:rPr>
                <w:rFonts w:cs="Calibri"/>
                <w:szCs w:val="21"/>
              </w:rPr>
            </w:pPr>
            <w:r>
              <w:rPr>
                <w:rFonts w:cs="Calibri"/>
                <w:szCs w:val="21"/>
              </w:rPr>
              <w:t>产品技术指标的符合性</w:t>
            </w:r>
          </w:p>
        </w:tc>
        <w:tc>
          <w:tcPr>
            <w:tcW w:w="6356" w:type="dxa"/>
            <w:tcBorders>
              <w:left w:val="single" w:sz="4" w:space="0" w:color="auto"/>
            </w:tcBorders>
            <w:vAlign w:val="center"/>
          </w:tcPr>
          <w:p w14:paraId="174B2661" w14:textId="77777777" w:rsidR="00586D37" w:rsidRDefault="00000000">
            <w:pPr>
              <w:rPr>
                <w:rFonts w:cs="Calibri"/>
                <w:szCs w:val="21"/>
              </w:rPr>
            </w:pPr>
            <w:r>
              <w:rPr>
                <w:rFonts w:cs="Calibri"/>
                <w:szCs w:val="21"/>
              </w:rPr>
              <w:t>(1)</w:t>
            </w:r>
            <w:r>
              <w:rPr>
                <w:rFonts w:cs="Calibri"/>
                <w:szCs w:val="21"/>
              </w:rPr>
              <w:t>产品技术要求符合性</w:t>
            </w:r>
          </w:p>
          <w:p w14:paraId="390C10DC" w14:textId="77777777" w:rsidR="00586D37" w:rsidRDefault="00000000">
            <w:pPr>
              <w:rPr>
                <w:rFonts w:cs="Calibri"/>
                <w:szCs w:val="21"/>
              </w:rPr>
            </w:pPr>
            <w:r>
              <w:rPr>
                <w:rFonts w:cs="Calibri"/>
                <w:szCs w:val="21"/>
              </w:rPr>
              <w:t>◇</w:t>
            </w:r>
            <w:r>
              <w:rPr>
                <w:rFonts w:cs="Calibri"/>
                <w:szCs w:val="21"/>
              </w:rPr>
              <w:t>【</w:t>
            </w:r>
            <w:r>
              <w:rPr>
                <w:rFonts w:cs="Calibri"/>
                <w:szCs w:val="21"/>
              </w:rPr>
              <w:t>15</w:t>
            </w:r>
            <w:r>
              <w:rPr>
                <w:rFonts w:cs="Calibri"/>
                <w:szCs w:val="21"/>
              </w:rPr>
              <w:t>分】投标文件明确的投标产品技术指标符合招标文件规定的产品技术要求（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szCs w:val="21"/>
              </w:rPr>
              <w:t>15</w:t>
            </w:r>
            <w:r>
              <w:rPr>
                <w:rFonts w:cs="Calibri"/>
                <w:szCs w:val="21"/>
              </w:rPr>
              <w:t>分，如有一项</w:t>
            </w:r>
            <w:r>
              <w:rPr>
                <w:rFonts w:eastAsiaTheme="minorEastAsia" w:cs="Calibri"/>
                <w:color w:val="000000"/>
                <w:szCs w:val="21"/>
              </w:rPr>
              <w:t>不符合</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1EEF958D"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6</w:t>
            </w:r>
            <w:r>
              <w:rPr>
                <w:rFonts w:eastAsia="楷体" w:cs="Calibri"/>
                <w:b/>
                <w:bCs/>
                <w:color w:val="000000"/>
                <w:szCs w:val="21"/>
                <w:u w:val="single"/>
              </w:rPr>
              <w:t>项及以上标有</w:t>
            </w:r>
            <w:r>
              <w:rPr>
                <w:rFonts w:eastAsia="楷体" w:cs="Calibri"/>
                <w:b/>
                <w:bCs/>
                <w:color w:val="000000"/>
                <w:szCs w:val="21"/>
                <w:u w:val="single"/>
              </w:rPr>
              <w:t>“</w:t>
            </w:r>
            <w:r>
              <w:rPr>
                <w:rFonts w:eastAsia="楷体" w:cs="Calibri"/>
                <w:color w:val="000000"/>
                <w:szCs w:val="21"/>
                <w:u w:val="single"/>
              </w:rPr>
              <w:t>★</w:t>
            </w:r>
            <w:r>
              <w:rPr>
                <w:rFonts w:eastAsia="楷体" w:cs="Calibri"/>
                <w:b/>
                <w:bCs/>
                <w:color w:val="000000"/>
                <w:szCs w:val="21"/>
                <w:u w:val="single"/>
              </w:rPr>
              <w:t>”</w:t>
            </w:r>
            <w:r>
              <w:rPr>
                <w:rFonts w:eastAsia="楷体" w:cs="Calibri"/>
                <w:b/>
                <w:bCs/>
                <w:color w:val="000000"/>
                <w:szCs w:val="21"/>
                <w:u w:val="single"/>
              </w:rPr>
              <w:t>指标项未响应或不满足，投标文件作无效处理。</w:t>
            </w:r>
          </w:p>
          <w:p w14:paraId="6848FC97" w14:textId="77777777" w:rsidR="00586D37" w:rsidRDefault="00000000">
            <w:pPr>
              <w:rPr>
                <w:rFonts w:cs="Calibri"/>
                <w:szCs w:val="21"/>
              </w:rPr>
            </w:pPr>
            <w:r>
              <w:rPr>
                <w:rFonts w:cs="Calibri"/>
                <w:szCs w:val="21"/>
              </w:rPr>
              <w:t>◇</w:t>
            </w:r>
            <w:r>
              <w:rPr>
                <w:rFonts w:cs="Calibri"/>
                <w:szCs w:val="21"/>
              </w:rPr>
              <w:t>【</w:t>
            </w:r>
            <w:r>
              <w:rPr>
                <w:rFonts w:cs="Calibri"/>
                <w:szCs w:val="21"/>
              </w:rPr>
              <w:t>30</w:t>
            </w:r>
            <w:r>
              <w:rPr>
                <w:rFonts w:cs="Calibri"/>
                <w:szCs w:val="21"/>
              </w:rPr>
              <w:t>分】投标文件明确的投标产品技术指标符合招标文件规定的产品技术要求（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30</w:t>
            </w:r>
            <w:r>
              <w:rPr>
                <w:rFonts w:cs="Calibri"/>
                <w:szCs w:val="21"/>
              </w:rPr>
              <w:t>分，一项扣</w:t>
            </w:r>
            <w:r>
              <w:rPr>
                <w:rFonts w:cs="Calibri"/>
                <w:szCs w:val="21"/>
              </w:rPr>
              <w:t>1</w:t>
            </w:r>
            <w:r>
              <w:rPr>
                <w:rFonts w:cs="Calibri"/>
                <w:szCs w:val="21"/>
              </w:rPr>
              <w:t>分，最高扣</w:t>
            </w:r>
            <w:r>
              <w:rPr>
                <w:rFonts w:cs="Calibri"/>
                <w:szCs w:val="21"/>
              </w:rPr>
              <w:t>30</w:t>
            </w:r>
            <w:r>
              <w:rPr>
                <w:rFonts w:cs="Calibri"/>
                <w:szCs w:val="21"/>
              </w:rPr>
              <w:t>分。</w:t>
            </w:r>
          </w:p>
          <w:p w14:paraId="530F19CD"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31</w:t>
            </w:r>
            <w:r>
              <w:rPr>
                <w:rFonts w:eastAsia="楷体" w:cs="Calibri"/>
                <w:b/>
                <w:bCs/>
                <w:color w:val="000000"/>
                <w:szCs w:val="21"/>
                <w:u w:val="single"/>
              </w:rPr>
              <w:t>项及以上指标项未响应或不满足，投标文件作无效处理。</w:t>
            </w:r>
          </w:p>
        </w:tc>
        <w:tc>
          <w:tcPr>
            <w:tcW w:w="763" w:type="dxa"/>
            <w:vAlign w:val="center"/>
          </w:tcPr>
          <w:p w14:paraId="055DAB5D" w14:textId="77777777" w:rsidR="00586D37" w:rsidRDefault="00000000">
            <w:pPr>
              <w:rPr>
                <w:rFonts w:cs="Calibri"/>
                <w:szCs w:val="21"/>
              </w:rPr>
            </w:pPr>
            <w:r>
              <w:rPr>
                <w:rFonts w:cs="Calibri"/>
                <w:szCs w:val="21"/>
              </w:rPr>
              <w:t>45</w:t>
            </w:r>
          </w:p>
        </w:tc>
      </w:tr>
      <w:tr w:rsidR="00586D37" w14:paraId="61BCBBF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86D50C8" w14:textId="77777777" w:rsidR="00586D37" w:rsidRDefault="00586D37">
            <w:pPr>
              <w:numPr>
                <w:ilvl w:val="0"/>
                <w:numId w:val="56"/>
              </w:numPr>
              <w:ind w:firstLine="0"/>
              <w:rPr>
                <w:rFonts w:cs="Calibri"/>
                <w:szCs w:val="21"/>
              </w:rPr>
            </w:pPr>
          </w:p>
        </w:tc>
        <w:tc>
          <w:tcPr>
            <w:tcW w:w="1679" w:type="dxa"/>
            <w:tcBorders>
              <w:right w:val="single" w:sz="4" w:space="0" w:color="auto"/>
            </w:tcBorders>
            <w:vAlign w:val="center"/>
          </w:tcPr>
          <w:p w14:paraId="74C0EB2F"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280B64CF" w14:textId="77777777" w:rsidR="00586D37" w:rsidRDefault="00000000">
            <w:pPr>
              <w:rPr>
                <w:rFonts w:cs="Calibri"/>
                <w:szCs w:val="21"/>
              </w:rPr>
            </w:pPr>
            <w:r>
              <w:rPr>
                <w:rFonts w:cs="Calibri"/>
                <w:szCs w:val="21"/>
              </w:rPr>
              <w:t>产品技术指标的比较优势</w:t>
            </w:r>
          </w:p>
          <w:p w14:paraId="5827210E"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702BF757" w14:textId="77777777" w:rsidR="00586D37" w:rsidRDefault="00000000">
            <w:pPr>
              <w:rPr>
                <w:rFonts w:cs="Calibri"/>
                <w:szCs w:val="21"/>
              </w:rPr>
            </w:pPr>
            <w:r>
              <w:rPr>
                <w:rFonts w:cs="Calibri" w:hint="eastAsia"/>
                <w:szCs w:val="21"/>
              </w:rPr>
              <w:t>10</w:t>
            </w:r>
          </w:p>
        </w:tc>
      </w:tr>
      <w:tr w:rsidR="00586D37" w14:paraId="45D18B0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083DA35" w14:textId="77777777" w:rsidR="00586D37" w:rsidRDefault="00586D37">
            <w:pPr>
              <w:numPr>
                <w:ilvl w:val="0"/>
                <w:numId w:val="56"/>
              </w:numPr>
              <w:ind w:firstLine="0"/>
              <w:rPr>
                <w:rFonts w:cs="Calibri"/>
                <w:szCs w:val="21"/>
              </w:rPr>
            </w:pPr>
          </w:p>
        </w:tc>
        <w:tc>
          <w:tcPr>
            <w:tcW w:w="1679" w:type="dxa"/>
            <w:tcBorders>
              <w:bottom w:val="single" w:sz="4" w:space="0" w:color="auto"/>
              <w:right w:val="single" w:sz="4" w:space="0" w:color="auto"/>
            </w:tcBorders>
            <w:vAlign w:val="center"/>
          </w:tcPr>
          <w:p w14:paraId="7D56F72C"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0C553D9C" w14:textId="77777777" w:rsidR="00586D37" w:rsidRDefault="00000000">
            <w:pPr>
              <w:rPr>
                <w:rFonts w:cs="Calibri"/>
                <w:szCs w:val="21"/>
              </w:rPr>
            </w:pPr>
            <w:r>
              <w:rPr>
                <w:rFonts w:cs="Calibri"/>
                <w:szCs w:val="21"/>
              </w:rPr>
              <w:t>产品安装、调试</w:t>
            </w:r>
            <w:r>
              <w:rPr>
                <w:rFonts w:cs="Calibri" w:hint="eastAsia"/>
                <w:szCs w:val="21"/>
              </w:rPr>
              <w:t>方案</w:t>
            </w:r>
          </w:p>
          <w:p w14:paraId="3D294F6E"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74D90CEB" w14:textId="77777777" w:rsidR="00586D37" w:rsidRDefault="00000000">
            <w:pPr>
              <w:rPr>
                <w:rFonts w:cs="Calibri"/>
                <w:szCs w:val="21"/>
              </w:rPr>
            </w:pPr>
            <w:r>
              <w:rPr>
                <w:rFonts w:cs="Calibri" w:hint="eastAsia"/>
                <w:szCs w:val="21"/>
              </w:rPr>
              <w:t>1</w:t>
            </w:r>
          </w:p>
        </w:tc>
      </w:tr>
      <w:tr w:rsidR="00586D37" w14:paraId="0DBF52A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2CF8EE5" w14:textId="77777777" w:rsidR="00586D37" w:rsidRDefault="00586D37">
            <w:pPr>
              <w:numPr>
                <w:ilvl w:val="0"/>
                <w:numId w:val="56"/>
              </w:numPr>
              <w:ind w:firstLine="0"/>
              <w:rPr>
                <w:rFonts w:cs="Calibri"/>
                <w:szCs w:val="21"/>
              </w:rPr>
            </w:pPr>
          </w:p>
        </w:tc>
        <w:tc>
          <w:tcPr>
            <w:tcW w:w="1679" w:type="dxa"/>
            <w:tcBorders>
              <w:bottom w:val="single" w:sz="4" w:space="0" w:color="auto"/>
              <w:right w:val="single" w:sz="4" w:space="0" w:color="auto"/>
            </w:tcBorders>
            <w:vAlign w:val="center"/>
          </w:tcPr>
          <w:p w14:paraId="3FA9AAA1"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6B03A83F" w14:textId="77777777" w:rsidR="00586D37" w:rsidRDefault="00000000">
            <w:pPr>
              <w:rPr>
                <w:rFonts w:cs="Calibri"/>
                <w:szCs w:val="21"/>
              </w:rPr>
            </w:pPr>
            <w:r>
              <w:rPr>
                <w:rFonts w:cs="Calibri" w:hint="eastAsia"/>
                <w:szCs w:val="21"/>
              </w:rPr>
              <w:t>产品各项指标验收方案</w:t>
            </w:r>
          </w:p>
          <w:p w14:paraId="065A56DA"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分；虽齐全但准确性不足的得</w:t>
            </w:r>
            <w:r>
              <w:rPr>
                <w:rFonts w:cs="Calibri" w:hint="eastAsia"/>
                <w:szCs w:val="21"/>
              </w:rPr>
              <w:t>1</w:t>
            </w:r>
            <w:r>
              <w:rPr>
                <w:rFonts w:cs="Calibri" w:hint="eastAsia"/>
                <w:szCs w:val="21"/>
              </w:rPr>
              <w:t>分；不齐全或不准确的不得分。</w:t>
            </w:r>
          </w:p>
        </w:tc>
        <w:tc>
          <w:tcPr>
            <w:tcW w:w="763" w:type="dxa"/>
            <w:vAlign w:val="center"/>
          </w:tcPr>
          <w:p w14:paraId="52C29447" w14:textId="77777777" w:rsidR="00586D37" w:rsidRDefault="00000000">
            <w:pPr>
              <w:rPr>
                <w:rFonts w:cs="Calibri"/>
                <w:szCs w:val="21"/>
              </w:rPr>
            </w:pPr>
            <w:r>
              <w:rPr>
                <w:rFonts w:cs="Calibri" w:hint="eastAsia"/>
                <w:szCs w:val="21"/>
              </w:rPr>
              <w:t>2</w:t>
            </w:r>
          </w:p>
        </w:tc>
      </w:tr>
      <w:tr w:rsidR="00586D37" w14:paraId="51C7E33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FD2382A" w14:textId="77777777" w:rsidR="00586D37" w:rsidRDefault="00586D37">
            <w:pPr>
              <w:numPr>
                <w:ilvl w:val="0"/>
                <w:numId w:val="56"/>
              </w:numPr>
              <w:ind w:firstLine="0"/>
              <w:rPr>
                <w:rFonts w:cs="Calibri"/>
                <w:szCs w:val="21"/>
              </w:rPr>
            </w:pPr>
          </w:p>
        </w:tc>
        <w:tc>
          <w:tcPr>
            <w:tcW w:w="1679" w:type="dxa"/>
            <w:tcBorders>
              <w:bottom w:val="single" w:sz="4" w:space="0" w:color="auto"/>
              <w:right w:val="single" w:sz="4" w:space="0" w:color="auto"/>
            </w:tcBorders>
            <w:vAlign w:val="center"/>
          </w:tcPr>
          <w:p w14:paraId="3EC19440"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236131CB" w14:textId="77777777" w:rsidR="00586D37" w:rsidRDefault="00000000">
            <w:pPr>
              <w:rPr>
                <w:rFonts w:cs="Calibri"/>
                <w:szCs w:val="21"/>
              </w:rPr>
            </w:pPr>
            <w:r>
              <w:rPr>
                <w:rFonts w:cs="Calibri"/>
                <w:szCs w:val="21"/>
              </w:rPr>
              <w:t>产品节能环保</w:t>
            </w:r>
          </w:p>
          <w:p w14:paraId="62C00AB7"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7C6803BD"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3D647421" w14:textId="77777777" w:rsidR="00586D37" w:rsidRDefault="00000000">
            <w:pPr>
              <w:rPr>
                <w:rFonts w:cs="Calibri"/>
                <w:szCs w:val="21"/>
              </w:rPr>
            </w:pPr>
            <w:r>
              <w:rPr>
                <w:rFonts w:cs="Calibri"/>
                <w:szCs w:val="21"/>
              </w:rPr>
              <w:t>1</w:t>
            </w:r>
          </w:p>
        </w:tc>
      </w:tr>
      <w:tr w:rsidR="00586D37" w14:paraId="28D72DE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C657F69"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5CD5E0B2"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1419E8C1" w14:textId="77777777" w:rsidR="00586D37" w:rsidRDefault="00586D37">
            <w:pPr>
              <w:rPr>
                <w:rFonts w:cs="Calibri"/>
                <w:szCs w:val="21"/>
              </w:rPr>
            </w:pPr>
          </w:p>
        </w:tc>
        <w:tc>
          <w:tcPr>
            <w:tcW w:w="763" w:type="dxa"/>
            <w:vAlign w:val="center"/>
          </w:tcPr>
          <w:p w14:paraId="4102F0A8" w14:textId="77777777" w:rsidR="00586D37" w:rsidRDefault="00586D37">
            <w:pPr>
              <w:rPr>
                <w:rFonts w:cs="Calibri"/>
                <w:szCs w:val="21"/>
              </w:rPr>
            </w:pPr>
          </w:p>
        </w:tc>
      </w:tr>
      <w:tr w:rsidR="00586D37" w14:paraId="098D817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207EA33" w14:textId="77777777" w:rsidR="00586D37" w:rsidRDefault="00586D37">
            <w:pPr>
              <w:numPr>
                <w:ilvl w:val="0"/>
                <w:numId w:val="56"/>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64B0A215"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6746ED9F" w14:textId="77777777" w:rsidR="00586D37" w:rsidRDefault="00000000">
            <w:pPr>
              <w:rPr>
                <w:rFonts w:cs="Calibri"/>
                <w:szCs w:val="21"/>
              </w:rPr>
            </w:pPr>
            <w:r>
              <w:rPr>
                <w:rFonts w:cs="Calibri" w:hint="eastAsia"/>
                <w:szCs w:val="21"/>
              </w:rPr>
              <w:t>产品质保期</w:t>
            </w:r>
          </w:p>
          <w:p w14:paraId="2716DF7B"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338828AF" w14:textId="77777777" w:rsidR="00586D37" w:rsidRDefault="00000000">
            <w:pPr>
              <w:rPr>
                <w:rFonts w:cs="Calibri"/>
                <w:szCs w:val="21"/>
              </w:rPr>
            </w:pPr>
            <w:r>
              <w:rPr>
                <w:rFonts w:cs="Calibri"/>
                <w:szCs w:val="21"/>
              </w:rPr>
              <w:t>2</w:t>
            </w:r>
          </w:p>
        </w:tc>
      </w:tr>
      <w:tr w:rsidR="00586D37" w14:paraId="5EF8D45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4AD6FEE" w14:textId="77777777" w:rsidR="00586D37" w:rsidRDefault="00586D37">
            <w:pPr>
              <w:numPr>
                <w:ilvl w:val="0"/>
                <w:numId w:val="56"/>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5CABB6EE"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4295AE83" w14:textId="77777777" w:rsidR="00586D37" w:rsidRDefault="00000000">
            <w:pPr>
              <w:rPr>
                <w:rFonts w:cs="Calibri"/>
                <w:szCs w:val="21"/>
              </w:rPr>
            </w:pPr>
            <w:r>
              <w:rPr>
                <w:rFonts w:cs="Calibri"/>
                <w:szCs w:val="21"/>
              </w:rPr>
              <w:t>培训服务方案</w:t>
            </w:r>
          </w:p>
          <w:p w14:paraId="0354C092"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656C4082"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04F3A029"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115402B7" w14:textId="77777777" w:rsidR="00586D37" w:rsidRDefault="00000000">
            <w:pPr>
              <w:rPr>
                <w:rFonts w:cs="Calibri"/>
                <w:szCs w:val="21"/>
              </w:rPr>
            </w:pPr>
            <w:r>
              <w:rPr>
                <w:rFonts w:cs="Calibri" w:hint="eastAsia"/>
                <w:szCs w:val="21"/>
              </w:rPr>
              <w:t>2</w:t>
            </w:r>
          </w:p>
        </w:tc>
      </w:tr>
      <w:tr w:rsidR="00586D37" w14:paraId="6E683CA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AF6C761" w14:textId="77777777" w:rsidR="00586D37" w:rsidRDefault="00586D37">
            <w:pPr>
              <w:numPr>
                <w:ilvl w:val="0"/>
                <w:numId w:val="56"/>
              </w:numPr>
              <w:ind w:firstLine="0"/>
              <w:rPr>
                <w:rFonts w:cs="Calibri"/>
                <w:szCs w:val="21"/>
              </w:rPr>
            </w:pPr>
          </w:p>
        </w:tc>
        <w:tc>
          <w:tcPr>
            <w:tcW w:w="1679" w:type="dxa"/>
            <w:vAlign w:val="center"/>
          </w:tcPr>
          <w:p w14:paraId="384B8970" w14:textId="77777777" w:rsidR="00586D37" w:rsidRDefault="00000000">
            <w:pPr>
              <w:rPr>
                <w:rFonts w:cs="Calibri"/>
                <w:szCs w:val="21"/>
              </w:rPr>
            </w:pPr>
            <w:r>
              <w:rPr>
                <w:rFonts w:cs="Calibri"/>
                <w:szCs w:val="21"/>
              </w:rPr>
              <w:t>售后技术支持方案</w:t>
            </w:r>
          </w:p>
        </w:tc>
        <w:tc>
          <w:tcPr>
            <w:tcW w:w="6356" w:type="dxa"/>
            <w:vAlign w:val="center"/>
          </w:tcPr>
          <w:p w14:paraId="44E4662E" w14:textId="77777777" w:rsidR="00586D37" w:rsidRDefault="00000000">
            <w:pPr>
              <w:rPr>
                <w:rFonts w:cs="Calibri"/>
                <w:szCs w:val="21"/>
              </w:rPr>
            </w:pPr>
            <w:r>
              <w:rPr>
                <w:rFonts w:cs="Calibri"/>
                <w:szCs w:val="21"/>
              </w:rPr>
              <w:t>售后技术支持方案</w:t>
            </w:r>
          </w:p>
          <w:p w14:paraId="0930BA0C"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2D5E0ED7"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0C6C1597"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29850046" w14:textId="77777777" w:rsidR="00586D37" w:rsidRDefault="00000000">
            <w:pPr>
              <w:rPr>
                <w:rFonts w:cs="Calibri"/>
                <w:szCs w:val="21"/>
              </w:rPr>
            </w:pPr>
            <w:r>
              <w:rPr>
                <w:rFonts w:cs="Calibri" w:hint="eastAsia"/>
                <w:szCs w:val="21"/>
              </w:rPr>
              <w:t>4</w:t>
            </w:r>
          </w:p>
        </w:tc>
      </w:tr>
      <w:tr w:rsidR="00586D37" w14:paraId="276EF44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FEC51A6" w14:textId="77777777" w:rsidR="00586D37" w:rsidRDefault="00586D37">
            <w:pPr>
              <w:rPr>
                <w:rFonts w:cs="Calibri"/>
                <w:szCs w:val="21"/>
              </w:rPr>
            </w:pPr>
          </w:p>
        </w:tc>
        <w:tc>
          <w:tcPr>
            <w:tcW w:w="1679" w:type="dxa"/>
            <w:vAlign w:val="center"/>
          </w:tcPr>
          <w:p w14:paraId="18052BF1" w14:textId="77777777" w:rsidR="00586D37" w:rsidRDefault="00586D37">
            <w:pPr>
              <w:rPr>
                <w:rFonts w:cs="Calibri"/>
                <w:szCs w:val="21"/>
              </w:rPr>
            </w:pPr>
          </w:p>
        </w:tc>
        <w:tc>
          <w:tcPr>
            <w:tcW w:w="6356" w:type="dxa"/>
            <w:vAlign w:val="center"/>
          </w:tcPr>
          <w:p w14:paraId="19737FD7" w14:textId="77777777" w:rsidR="00586D37" w:rsidRDefault="00000000">
            <w:pPr>
              <w:rPr>
                <w:rFonts w:cs="Calibri"/>
                <w:szCs w:val="21"/>
              </w:rPr>
            </w:pPr>
            <w:r>
              <w:rPr>
                <w:rFonts w:cs="Calibri"/>
                <w:szCs w:val="21"/>
              </w:rPr>
              <w:t>总分</w:t>
            </w:r>
          </w:p>
        </w:tc>
        <w:tc>
          <w:tcPr>
            <w:tcW w:w="763" w:type="dxa"/>
            <w:vAlign w:val="center"/>
          </w:tcPr>
          <w:p w14:paraId="7EFC12EC"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669EFE85"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7C971844"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4B8AF4BE"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2CDC0999"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1068EDA1"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2470F210"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1C03089C" w14:textId="77777777" w:rsidR="00586D37"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w:t>
      </w:r>
      <w:r>
        <w:rPr>
          <w:rFonts w:cs="Calibri"/>
          <w:szCs w:val="21"/>
        </w:rPr>
        <w:lastRenderedPageBreak/>
        <w:t>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3B6E1660"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095D2237"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54F65A71"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09F87F50"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1D38E6DF"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2AFDC571" w14:textId="77777777" w:rsidR="00586D37" w:rsidRDefault="00000000">
      <w:pPr>
        <w:rPr>
          <w:rFonts w:cs="Calibri"/>
        </w:rPr>
      </w:pPr>
      <w:r>
        <w:rPr>
          <w:rFonts w:cs="Calibri"/>
        </w:rPr>
        <w:br w:type="page"/>
      </w:r>
    </w:p>
    <w:p w14:paraId="648C3E04" w14:textId="77777777" w:rsidR="00586D37" w:rsidRDefault="00000000">
      <w:pPr>
        <w:pStyle w:val="3"/>
        <w:ind w:firstLine="420"/>
        <w:rPr>
          <w:rFonts w:cs="Calibri"/>
        </w:rPr>
      </w:pPr>
      <w:r>
        <w:rPr>
          <w:rFonts w:cs="Calibri"/>
        </w:rPr>
        <w:lastRenderedPageBreak/>
        <w:t>【标项</w:t>
      </w:r>
      <w:r>
        <w:rPr>
          <w:rFonts w:cs="Calibri" w:hint="eastAsia"/>
        </w:rPr>
        <w:t>12</w:t>
      </w:r>
      <w:r>
        <w:rPr>
          <w:rFonts w:cs="Calibri"/>
        </w:rPr>
        <w:t>】评分因素及分值范围</w:t>
      </w:r>
    </w:p>
    <w:p w14:paraId="7334019B"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2D2E9590" w14:textId="77777777" w:rsidR="00586D37"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0781384F" w14:textId="77777777">
        <w:trPr>
          <w:trHeight w:val="454"/>
        </w:trPr>
        <w:tc>
          <w:tcPr>
            <w:tcW w:w="603" w:type="dxa"/>
            <w:vAlign w:val="center"/>
          </w:tcPr>
          <w:p w14:paraId="6F2C91B2" w14:textId="77777777" w:rsidR="00586D37" w:rsidRDefault="00000000">
            <w:pPr>
              <w:jc w:val="center"/>
              <w:rPr>
                <w:rFonts w:eastAsia="黑体" w:cs="Calibri"/>
              </w:rPr>
            </w:pPr>
            <w:r>
              <w:rPr>
                <w:rFonts w:eastAsia="黑体" w:cs="Calibri"/>
              </w:rPr>
              <w:t>序号</w:t>
            </w:r>
          </w:p>
        </w:tc>
        <w:tc>
          <w:tcPr>
            <w:tcW w:w="1679" w:type="dxa"/>
            <w:vAlign w:val="center"/>
          </w:tcPr>
          <w:p w14:paraId="1BDE5872" w14:textId="77777777" w:rsidR="00586D37" w:rsidRDefault="00000000">
            <w:pPr>
              <w:jc w:val="center"/>
              <w:rPr>
                <w:rFonts w:eastAsia="黑体" w:cs="Calibri"/>
              </w:rPr>
            </w:pPr>
            <w:r>
              <w:rPr>
                <w:rFonts w:eastAsia="黑体" w:cs="Calibri"/>
              </w:rPr>
              <w:t>评分因素</w:t>
            </w:r>
          </w:p>
        </w:tc>
        <w:tc>
          <w:tcPr>
            <w:tcW w:w="6356" w:type="dxa"/>
            <w:vAlign w:val="center"/>
          </w:tcPr>
          <w:p w14:paraId="3BF3CDC7" w14:textId="77777777" w:rsidR="00586D37" w:rsidRDefault="00000000">
            <w:pPr>
              <w:jc w:val="center"/>
              <w:rPr>
                <w:rFonts w:eastAsia="黑体" w:cs="Calibri"/>
              </w:rPr>
            </w:pPr>
            <w:r>
              <w:rPr>
                <w:rFonts w:eastAsia="黑体" w:cs="Calibri"/>
              </w:rPr>
              <w:t>评分细则</w:t>
            </w:r>
          </w:p>
          <w:p w14:paraId="132A2642"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530A7915" w14:textId="77777777" w:rsidR="00586D37" w:rsidRDefault="00000000">
            <w:pPr>
              <w:jc w:val="center"/>
              <w:rPr>
                <w:rFonts w:eastAsia="黑体" w:cs="Calibri"/>
              </w:rPr>
            </w:pPr>
            <w:r>
              <w:rPr>
                <w:rFonts w:eastAsia="黑体" w:cs="Calibri"/>
              </w:rPr>
              <w:t>分值</w:t>
            </w:r>
          </w:p>
          <w:p w14:paraId="53D402EE" w14:textId="77777777" w:rsidR="00586D37" w:rsidRDefault="00000000">
            <w:pPr>
              <w:jc w:val="center"/>
              <w:rPr>
                <w:rFonts w:eastAsia="黑体" w:cs="Calibri"/>
              </w:rPr>
            </w:pPr>
            <w:r>
              <w:rPr>
                <w:rFonts w:eastAsia="黑体" w:cs="Calibri"/>
              </w:rPr>
              <w:t>（分）</w:t>
            </w:r>
          </w:p>
        </w:tc>
      </w:tr>
      <w:tr w:rsidR="00586D37" w14:paraId="7F2445C5" w14:textId="77777777">
        <w:trPr>
          <w:trHeight w:val="454"/>
        </w:trPr>
        <w:tc>
          <w:tcPr>
            <w:tcW w:w="603" w:type="dxa"/>
            <w:vAlign w:val="center"/>
          </w:tcPr>
          <w:p w14:paraId="0359EBFF" w14:textId="77777777" w:rsidR="00586D37" w:rsidRDefault="00000000">
            <w:pPr>
              <w:rPr>
                <w:rFonts w:cs="Calibri"/>
                <w:szCs w:val="21"/>
              </w:rPr>
            </w:pPr>
            <w:r>
              <w:rPr>
                <w:rFonts w:cs="Calibri"/>
                <w:szCs w:val="21"/>
              </w:rPr>
              <w:t>一</w:t>
            </w:r>
          </w:p>
        </w:tc>
        <w:tc>
          <w:tcPr>
            <w:tcW w:w="1679" w:type="dxa"/>
            <w:vAlign w:val="center"/>
          </w:tcPr>
          <w:p w14:paraId="2BBF3914" w14:textId="77777777" w:rsidR="00586D37" w:rsidRDefault="00000000">
            <w:pPr>
              <w:rPr>
                <w:rFonts w:cs="Calibri"/>
                <w:szCs w:val="21"/>
              </w:rPr>
            </w:pPr>
            <w:r>
              <w:rPr>
                <w:rFonts w:cs="Calibri"/>
                <w:szCs w:val="21"/>
              </w:rPr>
              <w:t>履约能力</w:t>
            </w:r>
          </w:p>
        </w:tc>
        <w:tc>
          <w:tcPr>
            <w:tcW w:w="6356" w:type="dxa"/>
            <w:vAlign w:val="center"/>
          </w:tcPr>
          <w:p w14:paraId="61FD8AE2" w14:textId="77777777" w:rsidR="00586D37" w:rsidRDefault="00586D37">
            <w:pPr>
              <w:rPr>
                <w:rFonts w:cs="Calibri"/>
                <w:szCs w:val="21"/>
              </w:rPr>
            </w:pPr>
          </w:p>
        </w:tc>
        <w:tc>
          <w:tcPr>
            <w:tcW w:w="763" w:type="dxa"/>
            <w:vAlign w:val="center"/>
          </w:tcPr>
          <w:p w14:paraId="56C5D90A" w14:textId="77777777" w:rsidR="00586D37" w:rsidRDefault="00586D37">
            <w:pPr>
              <w:rPr>
                <w:rFonts w:cs="Calibri"/>
                <w:szCs w:val="21"/>
              </w:rPr>
            </w:pPr>
          </w:p>
        </w:tc>
      </w:tr>
      <w:tr w:rsidR="00586D37" w14:paraId="4E0301CD" w14:textId="77777777">
        <w:trPr>
          <w:trHeight w:val="454"/>
        </w:trPr>
        <w:tc>
          <w:tcPr>
            <w:tcW w:w="603" w:type="dxa"/>
            <w:vAlign w:val="center"/>
          </w:tcPr>
          <w:p w14:paraId="2D95A169" w14:textId="77777777" w:rsidR="00586D37" w:rsidRDefault="00586D37">
            <w:pPr>
              <w:numPr>
                <w:ilvl w:val="0"/>
                <w:numId w:val="57"/>
              </w:numPr>
              <w:ind w:firstLine="0"/>
              <w:rPr>
                <w:rFonts w:cs="Calibri"/>
                <w:szCs w:val="21"/>
              </w:rPr>
            </w:pPr>
          </w:p>
        </w:tc>
        <w:tc>
          <w:tcPr>
            <w:tcW w:w="1679" w:type="dxa"/>
            <w:vAlign w:val="center"/>
          </w:tcPr>
          <w:p w14:paraId="605E02F2" w14:textId="77777777" w:rsidR="00586D37" w:rsidRDefault="00000000">
            <w:pPr>
              <w:rPr>
                <w:rFonts w:cs="Calibri"/>
                <w:szCs w:val="21"/>
              </w:rPr>
            </w:pPr>
            <w:r>
              <w:rPr>
                <w:rFonts w:cs="Calibri"/>
                <w:szCs w:val="21"/>
              </w:rPr>
              <w:t>投标产品业绩</w:t>
            </w:r>
          </w:p>
        </w:tc>
        <w:tc>
          <w:tcPr>
            <w:tcW w:w="6356" w:type="dxa"/>
            <w:vAlign w:val="center"/>
          </w:tcPr>
          <w:p w14:paraId="11A3FAE6" w14:textId="77777777" w:rsidR="00586D37" w:rsidRDefault="00000000">
            <w:pPr>
              <w:rPr>
                <w:rFonts w:cs="Calibri"/>
                <w:szCs w:val="21"/>
              </w:rPr>
            </w:pPr>
            <w:r>
              <w:rPr>
                <w:rFonts w:cs="Calibri"/>
                <w:szCs w:val="21"/>
              </w:rPr>
              <w:t>投标产品业绩</w:t>
            </w:r>
          </w:p>
          <w:p w14:paraId="5ADCFC21"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cs="Calibri" w:hint="eastAsia"/>
                <w:szCs w:val="21"/>
              </w:rPr>
              <w:t>双能</w:t>
            </w:r>
            <w:r>
              <w:rPr>
                <w:rFonts w:cs="Calibri" w:hint="eastAsia"/>
                <w:szCs w:val="21"/>
              </w:rPr>
              <w:t>X</w:t>
            </w:r>
            <w:r>
              <w:rPr>
                <w:rFonts w:cs="Calibri" w:hint="eastAsia"/>
                <w:szCs w:val="21"/>
              </w:rPr>
              <w:t>线骨密度仪</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14:paraId="6AC16F21" w14:textId="77777777" w:rsidR="00586D37" w:rsidRDefault="00000000">
            <w:pPr>
              <w:rPr>
                <w:rFonts w:eastAsia="楷体" w:cs="Calibri"/>
                <w:szCs w:val="21"/>
              </w:rPr>
            </w:pPr>
            <w:r>
              <w:rPr>
                <w:rFonts w:eastAsia="楷体" w:cs="Calibri"/>
                <w:szCs w:val="21"/>
              </w:rPr>
              <w:t>说明：根据投标文件中提供的业绩合同进行评分，未提供或不符合以上条件不得分。</w:t>
            </w:r>
          </w:p>
          <w:p w14:paraId="19D12978" w14:textId="77777777" w:rsidR="00586D37" w:rsidRDefault="00000000">
            <w:pPr>
              <w:rPr>
                <w:rFonts w:eastAsia="楷体" w:cs="Calibri"/>
                <w:szCs w:val="21"/>
              </w:rPr>
            </w:pPr>
            <w:r>
              <w:rPr>
                <w:rFonts w:eastAsia="楷体" w:cs="Calibri"/>
              </w:rPr>
              <w:t>②</w:t>
            </w:r>
            <w:r>
              <w:rPr>
                <w:rFonts w:eastAsia="楷体" w:cs="Calibri" w:hint="eastAsia"/>
              </w:rPr>
              <w:t>标项内任一</w:t>
            </w:r>
            <w:r>
              <w:rPr>
                <w:rFonts w:eastAsia="楷体" w:cs="Calibri"/>
              </w:rPr>
              <w:t>产品如为首台套产品以及产品核心技术高于国内领先水平，并具有明晰自主知识产权的</w:t>
            </w:r>
            <w:r>
              <w:rPr>
                <w:rFonts w:eastAsia="楷体" w:cs="Calibri"/>
              </w:rPr>
              <w:t>“</w:t>
            </w:r>
            <w:r>
              <w:rPr>
                <w:rFonts w:eastAsia="楷体" w:cs="Calibri"/>
              </w:rPr>
              <w:t>制造精品</w:t>
            </w:r>
            <w:r>
              <w:rPr>
                <w:rFonts w:eastAsia="楷体" w:cs="Calibri"/>
              </w:rPr>
              <w:t>”</w:t>
            </w:r>
            <w:r>
              <w:rPr>
                <w:rFonts w:eastAsia="楷体" w:cs="Calibri"/>
              </w:rPr>
              <w:t>产品，自认定之日起</w:t>
            </w:r>
            <w:r>
              <w:rPr>
                <w:rFonts w:eastAsia="楷体" w:cs="Calibri"/>
              </w:rPr>
              <w:t>3</w:t>
            </w:r>
            <w:r>
              <w:rPr>
                <w:rFonts w:eastAsia="楷体" w:cs="Calibri"/>
              </w:rPr>
              <w:t>年内视同已具备相应销售业绩，业绩分值为满分。根据投标文件中提供的相应证明材料进行评分，</w:t>
            </w:r>
            <w:r>
              <w:rPr>
                <w:rFonts w:eastAsia="楷体" w:cs="Calibri"/>
                <w:szCs w:val="21"/>
              </w:rPr>
              <w:t>未提供或不符合以上条件不得分。</w:t>
            </w:r>
          </w:p>
        </w:tc>
        <w:tc>
          <w:tcPr>
            <w:tcW w:w="763" w:type="dxa"/>
            <w:vAlign w:val="center"/>
          </w:tcPr>
          <w:p w14:paraId="0830AA54" w14:textId="77777777" w:rsidR="00586D37" w:rsidRDefault="00000000">
            <w:pPr>
              <w:rPr>
                <w:rFonts w:cs="Calibri"/>
                <w:szCs w:val="21"/>
              </w:rPr>
            </w:pPr>
            <w:r>
              <w:rPr>
                <w:rFonts w:cs="Calibri"/>
                <w:szCs w:val="21"/>
              </w:rPr>
              <w:t>3</w:t>
            </w:r>
          </w:p>
        </w:tc>
      </w:tr>
      <w:tr w:rsidR="00586D37" w14:paraId="014D0BE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468F288"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292D3C2D"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476A4BFC" w14:textId="77777777" w:rsidR="00586D37" w:rsidRDefault="00586D37">
            <w:pPr>
              <w:rPr>
                <w:rFonts w:cs="Calibri"/>
                <w:szCs w:val="21"/>
              </w:rPr>
            </w:pPr>
          </w:p>
        </w:tc>
        <w:tc>
          <w:tcPr>
            <w:tcW w:w="763" w:type="dxa"/>
            <w:vAlign w:val="center"/>
          </w:tcPr>
          <w:p w14:paraId="53F1E0E1" w14:textId="77777777" w:rsidR="00586D37" w:rsidRDefault="00586D37">
            <w:pPr>
              <w:rPr>
                <w:rFonts w:cs="Calibri"/>
                <w:szCs w:val="21"/>
              </w:rPr>
            </w:pPr>
          </w:p>
        </w:tc>
      </w:tr>
      <w:tr w:rsidR="00586D37" w14:paraId="431FA86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3CD7F0C" w14:textId="77777777" w:rsidR="00586D37" w:rsidRDefault="00586D37">
            <w:pPr>
              <w:numPr>
                <w:ilvl w:val="0"/>
                <w:numId w:val="57"/>
              </w:numPr>
              <w:ind w:firstLine="0"/>
              <w:rPr>
                <w:rFonts w:cs="Calibri"/>
                <w:szCs w:val="21"/>
              </w:rPr>
            </w:pPr>
          </w:p>
        </w:tc>
        <w:tc>
          <w:tcPr>
            <w:tcW w:w="1679" w:type="dxa"/>
            <w:tcBorders>
              <w:right w:val="single" w:sz="4" w:space="0" w:color="auto"/>
            </w:tcBorders>
            <w:vAlign w:val="center"/>
          </w:tcPr>
          <w:p w14:paraId="7D8FADB3" w14:textId="77777777" w:rsidR="00586D37" w:rsidRDefault="00000000">
            <w:pPr>
              <w:rPr>
                <w:rFonts w:cs="Calibri"/>
                <w:szCs w:val="21"/>
              </w:rPr>
            </w:pPr>
            <w:r>
              <w:rPr>
                <w:rFonts w:cs="Calibri"/>
                <w:szCs w:val="21"/>
              </w:rPr>
              <w:t>产品技术指标的符合性</w:t>
            </w:r>
          </w:p>
        </w:tc>
        <w:tc>
          <w:tcPr>
            <w:tcW w:w="6356" w:type="dxa"/>
            <w:tcBorders>
              <w:left w:val="single" w:sz="4" w:space="0" w:color="auto"/>
            </w:tcBorders>
            <w:vAlign w:val="center"/>
          </w:tcPr>
          <w:p w14:paraId="0C079629" w14:textId="77777777" w:rsidR="00586D37" w:rsidRDefault="00000000">
            <w:pPr>
              <w:rPr>
                <w:rFonts w:cs="Calibri"/>
                <w:szCs w:val="21"/>
              </w:rPr>
            </w:pPr>
            <w:r>
              <w:rPr>
                <w:rFonts w:cs="Calibri"/>
                <w:szCs w:val="21"/>
              </w:rPr>
              <w:t>(1)</w:t>
            </w:r>
            <w:r>
              <w:rPr>
                <w:rFonts w:cs="Calibri"/>
                <w:szCs w:val="21"/>
              </w:rPr>
              <w:t>产品技术要求符合性</w:t>
            </w:r>
          </w:p>
          <w:p w14:paraId="1A186D4D" w14:textId="77777777" w:rsidR="00586D37" w:rsidRDefault="00000000">
            <w:pPr>
              <w:rPr>
                <w:rFonts w:cs="Calibri"/>
                <w:szCs w:val="21"/>
              </w:rPr>
            </w:pPr>
            <w:r>
              <w:rPr>
                <w:rFonts w:cs="Calibri"/>
                <w:szCs w:val="21"/>
              </w:rPr>
              <w:t>◇</w:t>
            </w:r>
            <w:r>
              <w:rPr>
                <w:rFonts w:cs="Calibri"/>
                <w:szCs w:val="21"/>
              </w:rPr>
              <w:t>【</w:t>
            </w:r>
            <w:r>
              <w:rPr>
                <w:rFonts w:cs="Calibri"/>
                <w:szCs w:val="21"/>
              </w:rPr>
              <w:t>15</w:t>
            </w:r>
            <w:r>
              <w:rPr>
                <w:rFonts w:cs="Calibri"/>
                <w:szCs w:val="21"/>
              </w:rPr>
              <w:t>分】投标文件明确的投标产品技术指标符合招标文件规定的产品技术要求（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szCs w:val="21"/>
              </w:rPr>
              <w:t>15</w:t>
            </w:r>
            <w:r>
              <w:rPr>
                <w:rFonts w:cs="Calibri"/>
                <w:szCs w:val="21"/>
              </w:rPr>
              <w:t>分，如有一项</w:t>
            </w:r>
            <w:r>
              <w:rPr>
                <w:rFonts w:eastAsiaTheme="minorEastAsia" w:cs="Calibri"/>
                <w:color w:val="000000"/>
                <w:szCs w:val="21"/>
              </w:rPr>
              <w:t>不符合</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3625E49C"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6</w:t>
            </w:r>
            <w:r>
              <w:rPr>
                <w:rFonts w:eastAsia="楷体" w:cs="Calibri"/>
                <w:b/>
                <w:bCs/>
                <w:color w:val="000000"/>
                <w:szCs w:val="21"/>
                <w:u w:val="single"/>
              </w:rPr>
              <w:t>项及以上标有</w:t>
            </w:r>
            <w:r>
              <w:rPr>
                <w:rFonts w:eastAsia="楷体" w:cs="Calibri"/>
                <w:b/>
                <w:bCs/>
                <w:color w:val="000000"/>
                <w:szCs w:val="21"/>
                <w:u w:val="single"/>
              </w:rPr>
              <w:t>“</w:t>
            </w:r>
            <w:r>
              <w:rPr>
                <w:rFonts w:eastAsia="楷体" w:cs="Calibri"/>
                <w:color w:val="000000"/>
                <w:szCs w:val="21"/>
                <w:u w:val="single"/>
              </w:rPr>
              <w:t>★</w:t>
            </w:r>
            <w:r>
              <w:rPr>
                <w:rFonts w:eastAsia="楷体" w:cs="Calibri"/>
                <w:b/>
                <w:bCs/>
                <w:color w:val="000000"/>
                <w:szCs w:val="21"/>
                <w:u w:val="single"/>
              </w:rPr>
              <w:t>”</w:t>
            </w:r>
            <w:r>
              <w:rPr>
                <w:rFonts w:eastAsia="楷体" w:cs="Calibri"/>
                <w:b/>
                <w:bCs/>
                <w:color w:val="000000"/>
                <w:szCs w:val="21"/>
                <w:u w:val="single"/>
              </w:rPr>
              <w:t>指标项未响应或不满足，投标文件作无效处理。</w:t>
            </w:r>
          </w:p>
          <w:p w14:paraId="66C01301" w14:textId="77777777" w:rsidR="00586D37" w:rsidRDefault="00000000">
            <w:pPr>
              <w:rPr>
                <w:rFonts w:cs="Calibri"/>
                <w:szCs w:val="21"/>
              </w:rPr>
            </w:pPr>
            <w:r>
              <w:rPr>
                <w:rFonts w:cs="Calibri"/>
                <w:szCs w:val="21"/>
              </w:rPr>
              <w:t>◇</w:t>
            </w:r>
            <w:r>
              <w:rPr>
                <w:rFonts w:cs="Calibri"/>
                <w:szCs w:val="21"/>
              </w:rPr>
              <w:t>【</w:t>
            </w:r>
            <w:r>
              <w:rPr>
                <w:rFonts w:cs="Calibri"/>
                <w:szCs w:val="21"/>
              </w:rPr>
              <w:t>30</w:t>
            </w:r>
            <w:r>
              <w:rPr>
                <w:rFonts w:cs="Calibri"/>
                <w:szCs w:val="21"/>
              </w:rPr>
              <w:t>分】投标文件明确的投标产品技术指标符合招标文件规定的产品技术要求（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30</w:t>
            </w:r>
            <w:r>
              <w:rPr>
                <w:rFonts w:cs="Calibri"/>
                <w:szCs w:val="21"/>
              </w:rPr>
              <w:t>分，一项扣</w:t>
            </w:r>
            <w:r>
              <w:rPr>
                <w:rFonts w:cs="Calibri"/>
                <w:szCs w:val="21"/>
              </w:rPr>
              <w:t>1</w:t>
            </w:r>
            <w:r>
              <w:rPr>
                <w:rFonts w:cs="Calibri"/>
                <w:szCs w:val="21"/>
              </w:rPr>
              <w:t>分，最高扣</w:t>
            </w:r>
            <w:r>
              <w:rPr>
                <w:rFonts w:cs="Calibri"/>
                <w:szCs w:val="21"/>
              </w:rPr>
              <w:t>30</w:t>
            </w:r>
            <w:r>
              <w:rPr>
                <w:rFonts w:cs="Calibri"/>
                <w:szCs w:val="21"/>
              </w:rPr>
              <w:t>分。</w:t>
            </w:r>
          </w:p>
          <w:p w14:paraId="71A60180"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31</w:t>
            </w:r>
            <w:r>
              <w:rPr>
                <w:rFonts w:eastAsia="楷体" w:cs="Calibri"/>
                <w:b/>
                <w:bCs/>
                <w:color w:val="000000"/>
                <w:szCs w:val="21"/>
                <w:u w:val="single"/>
              </w:rPr>
              <w:t>项及以上指标项未响应或不满足，投标文件作无效处理。</w:t>
            </w:r>
          </w:p>
        </w:tc>
        <w:tc>
          <w:tcPr>
            <w:tcW w:w="763" w:type="dxa"/>
            <w:vAlign w:val="center"/>
          </w:tcPr>
          <w:p w14:paraId="08947A2C" w14:textId="77777777" w:rsidR="00586D37" w:rsidRDefault="00000000">
            <w:pPr>
              <w:rPr>
                <w:rFonts w:cs="Calibri"/>
                <w:szCs w:val="21"/>
              </w:rPr>
            </w:pPr>
            <w:r>
              <w:rPr>
                <w:rFonts w:cs="Calibri"/>
                <w:szCs w:val="21"/>
              </w:rPr>
              <w:t>45</w:t>
            </w:r>
          </w:p>
        </w:tc>
      </w:tr>
      <w:tr w:rsidR="00586D37" w14:paraId="71FCDF5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08C36A9" w14:textId="77777777" w:rsidR="00586D37" w:rsidRDefault="00586D37">
            <w:pPr>
              <w:numPr>
                <w:ilvl w:val="0"/>
                <w:numId w:val="57"/>
              </w:numPr>
              <w:ind w:firstLine="0"/>
              <w:rPr>
                <w:rFonts w:cs="Calibri"/>
                <w:szCs w:val="21"/>
              </w:rPr>
            </w:pPr>
          </w:p>
        </w:tc>
        <w:tc>
          <w:tcPr>
            <w:tcW w:w="1679" w:type="dxa"/>
            <w:tcBorders>
              <w:right w:val="single" w:sz="4" w:space="0" w:color="auto"/>
            </w:tcBorders>
            <w:vAlign w:val="center"/>
          </w:tcPr>
          <w:p w14:paraId="0E19B090"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0A973C83" w14:textId="77777777" w:rsidR="00586D37" w:rsidRDefault="00000000">
            <w:pPr>
              <w:rPr>
                <w:rFonts w:cs="Calibri"/>
                <w:szCs w:val="21"/>
              </w:rPr>
            </w:pPr>
            <w:r>
              <w:rPr>
                <w:rFonts w:cs="Calibri"/>
                <w:szCs w:val="21"/>
              </w:rPr>
              <w:t>产品技术指标的比较优势</w:t>
            </w:r>
          </w:p>
          <w:p w14:paraId="66F929E8"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7FC98B95" w14:textId="77777777" w:rsidR="00586D37" w:rsidRDefault="00000000">
            <w:pPr>
              <w:rPr>
                <w:rFonts w:cs="Calibri"/>
                <w:szCs w:val="21"/>
              </w:rPr>
            </w:pPr>
            <w:r>
              <w:rPr>
                <w:rFonts w:cs="Calibri" w:hint="eastAsia"/>
                <w:szCs w:val="21"/>
              </w:rPr>
              <w:t>10</w:t>
            </w:r>
          </w:p>
        </w:tc>
      </w:tr>
      <w:tr w:rsidR="00586D37" w14:paraId="7C60EE8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D1020F0" w14:textId="77777777" w:rsidR="00586D37" w:rsidRDefault="00586D37">
            <w:pPr>
              <w:numPr>
                <w:ilvl w:val="0"/>
                <w:numId w:val="57"/>
              </w:numPr>
              <w:ind w:firstLine="0"/>
              <w:rPr>
                <w:rFonts w:cs="Calibri"/>
                <w:szCs w:val="21"/>
              </w:rPr>
            </w:pPr>
          </w:p>
        </w:tc>
        <w:tc>
          <w:tcPr>
            <w:tcW w:w="1679" w:type="dxa"/>
            <w:tcBorders>
              <w:bottom w:val="single" w:sz="4" w:space="0" w:color="auto"/>
              <w:right w:val="single" w:sz="4" w:space="0" w:color="auto"/>
            </w:tcBorders>
            <w:vAlign w:val="center"/>
          </w:tcPr>
          <w:p w14:paraId="3ECC4A10"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3E422E77" w14:textId="77777777" w:rsidR="00586D37" w:rsidRDefault="00000000">
            <w:pPr>
              <w:rPr>
                <w:rFonts w:cs="Calibri"/>
                <w:szCs w:val="21"/>
              </w:rPr>
            </w:pPr>
            <w:r>
              <w:rPr>
                <w:rFonts w:cs="Calibri"/>
                <w:szCs w:val="21"/>
              </w:rPr>
              <w:t>产品安装、调试</w:t>
            </w:r>
            <w:r>
              <w:rPr>
                <w:rFonts w:cs="Calibri" w:hint="eastAsia"/>
                <w:szCs w:val="21"/>
              </w:rPr>
              <w:t>方案</w:t>
            </w:r>
          </w:p>
          <w:p w14:paraId="0BFD5F3B"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123AFF4D" w14:textId="77777777" w:rsidR="00586D37" w:rsidRDefault="00000000">
            <w:pPr>
              <w:rPr>
                <w:rFonts w:cs="Calibri"/>
                <w:szCs w:val="21"/>
              </w:rPr>
            </w:pPr>
            <w:r>
              <w:rPr>
                <w:rFonts w:cs="Calibri" w:hint="eastAsia"/>
                <w:szCs w:val="21"/>
              </w:rPr>
              <w:t>1</w:t>
            </w:r>
          </w:p>
        </w:tc>
      </w:tr>
      <w:tr w:rsidR="00586D37" w14:paraId="37E42F4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DABD523" w14:textId="77777777" w:rsidR="00586D37" w:rsidRDefault="00586D37">
            <w:pPr>
              <w:numPr>
                <w:ilvl w:val="0"/>
                <w:numId w:val="57"/>
              </w:numPr>
              <w:ind w:firstLine="0"/>
              <w:rPr>
                <w:rFonts w:cs="Calibri"/>
                <w:szCs w:val="21"/>
              </w:rPr>
            </w:pPr>
          </w:p>
        </w:tc>
        <w:tc>
          <w:tcPr>
            <w:tcW w:w="1679" w:type="dxa"/>
            <w:tcBorders>
              <w:bottom w:val="single" w:sz="4" w:space="0" w:color="auto"/>
              <w:right w:val="single" w:sz="4" w:space="0" w:color="auto"/>
            </w:tcBorders>
            <w:vAlign w:val="center"/>
          </w:tcPr>
          <w:p w14:paraId="341C71C3"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42451BB5" w14:textId="77777777" w:rsidR="00586D37" w:rsidRDefault="00000000">
            <w:pPr>
              <w:rPr>
                <w:rFonts w:cs="Calibri"/>
                <w:szCs w:val="21"/>
              </w:rPr>
            </w:pPr>
            <w:r>
              <w:rPr>
                <w:rFonts w:cs="Calibri" w:hint="eastAsia"/>
                <w:szCs w:val="21"/>
              </w:rPr>
              <w:t>产品各项指标验收方案</w:t>
            </w:r>
          </w:p>
          <w:p w14:paraId="7044CEBC"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分；虽齐全但准确性不足的得</w:t>
            </w:r>
            <w:r>
              <w:rPr>
                <w:rFonts w:cs="Calibri" w:hint="eastAsia"/>
                <w:szCs w:val="21"/>
              </w:rPr>
              <w:t>1</w:t>
            </w:r>
            <w:r>
              <w:rPr>
                <w:rFonts w:cs="Calibri" w:hint="eastAsia"/>
                <w:szCs w:val="21"/>
              </w:rPr>
              <w:t>分；不齐全或不准确的不得分。</w:t>
            </w:r>
          </w:p>
        </w:tc>
        <w:tc>
          <w:tcPr>
            <w:tcW w:w="763" w:type="dxa"/>
            <w:vAlign w:val="center"/>
          </w:tcPr>
          <w:p w14:paraId="1ABBF64A" w14:textId="77777777" w:rsidR="00586D37" w:rsidRDefault="00000000">
            <w:pPr>
              <w:rPr>
                <w:rFonts w:cs="Calibri"/>
                <w:szCs w:val="21"/>
              </w:rPr>
            </w:pPr>
            <w:r>
              <w:rPr>
                <w:rFonts w:cs="Calibri" w:hint="eastAsia"/>
                <w:szCs w:val="21"/>
              </w:rPr>
              <w:t>2</w:t>
            </w:r>
          </w:p>
        </w:tc>
      </w:tr>
      <w:tr w:rsidR="00586D37" w14:paraId="2A046FE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7F59732" w14:textId="77777777" w:rsidR="00586D37" w:rsidRDefault="00586D37">
            <w:pPr>
              <w:numPr>
                <w:ilvl w:val="0"/>
                <w:numId w:val="57"/>
              </w:numPr>
              <w:ind w:firstLine="0"/>
              <w:rPr>
                <w:rFonts w:cs="Calibri"/>
                <w:szCs w:val="21"/>
              </w:rPr>
            </w:pPr>
          </w:p>
        </w:tc>
        <w:tc>
          <w:tcPr>
            <w:tcW w:w="1679" w:type="dxa"/>
            <w:tcBorders>
              <w:bottom w:val="single" w:sz="4" w:space="0" w:color="auto"/>
              <w:right w:val="single" w:sz="4" w:space="0" w:color="auto"/>
            </w:tcBorders>
            <w:vAlign w:val="center"/>
          </w:tcPr>
          <w:p w14:paraId="33B6370D"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706AB80D" w14:textId="77777777" w:rsidR="00586D37" w:rsidRDefault="00000000">
            <w:pPr>
              <w:rPr>
                <w:rFonts w:cs="Calibri"/>
                <w:szCs w:val="21"/>
              </w:rPr>
            </w:pPr>
            <w:r>
              <w:rPr>
                <w:rFonts w:cs="Calibri"/>
                <w:szCs w:val="21"/>
              </w:rPr>
              <w:t>产品节能环保</w:t>
            </w:r>
          </w:p>
          <w:p w14:paraId="4923ABC1"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7880EDA4"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0529A751" w14:textId="77777777" w:rsidR="00586D37" w:rsidRDefault="00000000">
            <w:pPr>
              <w:rPr>
                <w:rFonts w:cs="Calibri"/>
                <w:szCs w:val="21"/>
              </w:rPr>
            </w:pPr>
            <w:r>
              <w:rPr>
                <w:rFonts w:cs="Calibri"/>
                <w:szCs w:val="21"/>
              </w:rPr>
              <w:t>1</w:t>
            </w:r>
          </w:p>
        </w:tc>
      </w:tr>
      <w:tr w:rsidR="00586D37" w14:paraId="2511226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7466BA2"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339BD07D"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7B9A0C72" w14:textId="77777777" w:rsidR="00586D37" w:rsidRDefault="00586D37">
            <w:pPr>
              <w:rPr>
                <w:rFonts w:cs="Calibri"/>
                <w:szCs w:val="21"/>
              </w:rPr>
            </w:pPr>
          </w:p>
        </w:tc>
        <w:tc>
          <w:tcPr>
            <w:tcW w:w="763" w:type="dxa"/>
            <w:vAlign w:val="center"/>
          </w:tcPr>
          <w:p w14:paraId="5FDC64BA" w14:textId="77777777" w:rsidR="00586D37" w:rsidRDefault="00586D37">
            <w:pPr>
              <w:rPr>
                <w:rFonts w:cs="Calibri"/>
                <w:szCs w:val="21"/>
              </w:rPr>
            </w:pPr>
          </w:p>
        </w:tc>
      </w:tr>
      <w:tr w:rsidR="00586D37" w14:paraId="67A4B29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D61229C" w14:textId="77777777" w:rsidR="00586D37" w:rsidRDefault="00586D37">
            <w:pPr>
              <w:numPr>
                <w:ilvl w:val="0"/>
                <w:numId w:val="57"/>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32796AB4"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76FF3F6C" w14:textId="77777777" w:rsidR="00586D37" w:rsidRDefault="00000000">
            <w:pPr>
              <w:rPr>
                <w:rFonts w:cs="Calibri"/>
                <w:szCs w:val="21"/>
              </w:rPr>
            </w:pPr>
            <w:r>
              <w:rPr>
                <w:rFonts w:cs="Calibri" w:hint="eastAsia"/>
                <w:szCs w:val="21"/>
              </w:rPr>
              <w:t>产品质保期</w:t>
            </w:r>
          </w:p>
          <w:p w14:paraId="39310FBD"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2A35A917" w14:textId="77777777" w:rsidR="00586D37" w:rsidRDefault="00000000">
            <w:pPr>
              <w:rPr>
                <w:rFonts w:cs="Calibri"/>
                <w:szCs w:val="21"/>
              </w:rPr>
            </w:pPr>
            <w:r>
              <w:rPr>
                <w:rFonts w:cs="Calibri"/>
                <w:szCs w:val="21"/>
              </w:rPr>
              <w:t>2</w:t>
            </w:r>
          </w:p>
        </w:tc>
      </w:tr>
      <w:tr w:rsidR="00586D37" w14:paraId="77ADDCE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4653A61" w14:textId="77777777" w:rsidR="00586D37" w:rsidRDefault="00586D37">
            <w:pPr>
              <w:numPr>
                <w:ilvl w:val="0"/>
                <w:numId w:val="57"/>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2A7D730E"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29B3B56E" w14:textId="77777777" w:rsidR="00586D37" w:rsidRDefault="00000000">
            <w:pPr>
              <w:rPr>
                <w:rFonts w:cs="Calibri"/>
                <w:szCs w:val="21"/>
              </w:rPr>
            </w:pPr>
            <w:r>
              <w:rPr>
                <w:rFonts w:cs="Calibri"/>
                <w:szCs w:val="21"/>
              </w:rPr>
              <w:t>培训服务方案</w:t>
            </w:r>
          </w:p>
          <w:p w14:paraId="6E441287"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4487AF84"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24653924"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5A4DD9EA" w14:textId="77777777" w:rsidR="00586D37" w:rsidRDefault="00000000">
            <w:pPr>
              <w:rPr>
                <w:rFonts w:cs="Calibri"/>
                <w:szCs w:val="21"/>
              </w:rPr>
            </w:pPr>
            <w:r>
              <w:rPr>
                <w:rFonts w:cs="Calibri" w:hint="eastAsia"/>
                <w:szCs w:val="21"/>
              </w:rPr>
              <w:t>2</w:t>
            </w:r>
          </w:p>
        </w:tc>
      </w:tr>
      <w:tr w:rsidR="00586D37" w14:paraId="289664C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4010753" w14:textId="77777777" w:rsidR="00586D37" w:rsidRDefault="00586D37">
            <w:pPr>
              <w:numPr>
                <w:ilvl w:val="0"/>
                <w:numId w:val="57"/>
              </w:numPr>
              <w:ind w:firstLine="0"/>
              <w:rPr>
                <w:rFonts w:cs="Calibri"/>
                <w:szCs w:val="21"/>
              </w:rPr>
            </w:pPr>
          </w:p>
        </w:tc>
        <w:tc>
          <w:tcPr>
            <w:tcW w:w="1679" w:type="dxa"/>
            <w:vAlign w:val="center"/>
          </w:tcPr>
          <w:p w14:paraId="1682E0FC" w14:textId="77777777" w:rsidR="00586D37" w:rsidRDefault="00000000">
            <w:pPr>
              <w:rPr>
                <w:rFonts w:cs="Calibri"/>
                <w:szCs w:val="21"/>
              </w:rPr>
            </w:pPr>
            <w:r>
              <w:rPr>
                <w:rFonts w:cs="Calibri"/>
                <w:szCs w:val="21"/>
              </w:rPr>
              <w:t>售后技术支持方案</w:t>
            </w:r>
          </w:p>
        </w:tc>
        <w:tc>
          <w:tcPr>
            <w:tcW w:w="6356" w:type="dxa"/>
            <w:vAlign w:val="center"/>
          </w:tcPr>
          <w:p w14:paraId="35FDD141" w14:textId="77777777" w:rsidR="00586D37" w:rsidRDefault="00000000">
            <w:pPr>
              <w:rPr>
                <w:rFonts w:cs="Calibri"/>
                <w:szCs w:val="21"/>
              </w:rPr>
            </w:pPr>
            <w:r>
              <w:rPr>
                <w:rFonts w:cs="Calibri"/>
                <w:szCs w:val="21"/>
              </w:rPr>
              <w:t>售后技术支持方案</w:t>
            </w:r>
          </w:p>
          <w:p w14:paraId="65517CCF"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022DF502"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381CFF1B"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4B737D30" w14:textId="77777777" w:rsidR="00586D37" w:rsidRDefault="00000000">
            <w:pPr>
              <w:rPr>
                <w:rFonts w:cs="Calibri"/>
                <w:szCs w:val="21"/>
              </w:rPr>
            </w:pPr>
            <w:r>
              <w:rPr>
                <w:rFonts w:cs="Calibri" w:hint="eastAsia"/>
                <w:szCs w:val="21"/>
              </w:rPr>
              <w:t>4</w:t>
            </w:r>
          </w:p>
        </w:tc>
      </w:tr>
      <w:tr w:rsidR="00586D37" w14:paraId="729BA51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CA4943D" w14:textId="77777777" w:rsidR="00586D37" w:rsidRDefault="00586D37">
            <w:pPr>
              <w:rPr>
                <w:rFonts w:cs="Calibri"/>
                <w:szCs w:val="21"/>
              </w:rPr>
            </w:pPr>
          </w:p>
        </w:tc>
        <w:tc>
          <w:tcPr>
            <w:tcW w:w="1679" w:type="dxa"/>
            <w:vAlign w:val="center"/>
          </w:tcPr>
          <w:p w14:paraId="40D7A441" w14:textId="77777777" w:rsidR="00586D37" w:rsidRDefault="00586D37">
            <w:pPr>
              <w:rPr>
                <w:rFonts w:cs="Calibri"/>
                <w:szCs w:val="21"/>
              </w:rPr>
            </w:pPr>
          </w:p>
        </w:tc>
        <w:tc>
          <w:tcPr>
            <w:tcW w:w="6356" w:type="dxa"/>
            <w:vAlign w:val="center"/>
          </w:tcPr>
          <w:p w14:paraId="2BC51F04" w14:textId="77777777" w:rsidR="00586D37" w:rsidRDefault="00000000">
            <w:pPr>
              <w:rPr>
                <w:rFonts w:cs="Calibri"/>
                <w:szCs w:val="21"/>
              </w:rPr>
            </w:pPr>
            <w:r>
              <w:rPr>
                <w:rFonts w:cs="Calibri"/>
                <w:szCs w:val="21"/>
              </w:rPr>
              <w:t>总分</w:t>
            </w:r>
          </w:p>
        </w:tc>
        <w:tc>
          <w:tcPr>
            <w:tcW w:w="763" w:type="dxa"/>
            <w:vAlign w:val="center"/>
          </w:tcPr>
          <w:p w14:paraId="4443A848"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5819B335"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6CFCCD4C"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395CBCAB"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35BEC0DE"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71F9C8D5"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169A7876"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3F0BFBB1" w14:textId="77777777" w:rsidR="00586D37"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w:t>
      </w:r>
      <w:r>
        <w:rPr>
          <w:rFonts w:cs="Calibri"/>
          <w:szCs w:val="21"/>
        </w:rPr>
        <w:lastRenderedPageBreak/>
        <w:t>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49C39150"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6EAA85FF"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1EE382F9"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19243D56"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1E51CC88"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43205167" w14:textId="77777777" w:rsidR="00586D37" w:rsidRDefault="00000000">
      <w:pPr>
        <w:rPr>
          <w:rFonts w:cs="Calibri"/>
        </w:rPr>
      </w:pPr>
      <w:r>
        <w:rPr>
          <w:rFonts w:cs="Calibri"/>
        </w:rPr>
        <w:br w:type="page"/>
      </w:r>
    </w:p>
    <w:p w14:paraId="49DFA7A5" w14:textId="77777777" w:rsidR="00586D37" w:rsidRDefault="00000000">
      <w:pPr>
        <w:pStyle w:val="3"/>
        <w:ind w:firstLine="420"/>
        <w:rPr>
          <w:rFonts w:cs="Calibri"/>
        </w:rPr>
      </w:pPr>
      <w:r>
        <w:rPr>
          <w:rFonts w:cs="Calibri"/>
        </w:rPr>
        <w:lastRenderedPageBreak/>
        <w:t>【标项</w:t>
      </w:r>
      <w:r>
        <w:rPr>
          <w:rFonts w:cs="Calibri" w:hint="eastAsia"/>
        </w:rPr>
        <w:t>13</w:t>
      </w:r>
      <w:r>
        <w:rPr>
          <w:rFonts w:cs="Calibri"/>
        </w:rPr>
        <w:t>】评分因素及分值范围</w:t>
      </w:r>
    </w:p>
    <w:p w14:paraId="242F4CDE"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45A4B804" w14:textId="77777777" w:rsidR="00586D37"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7FC71279" w14:textId="77777777">
        <w:trPr>
          <w:trHeight w:val="454"/>
        </w:trPr>
        <w:tc>
          <w:tcPr>
            <w:tcW w:w="603" w:type="dxa"/>
            <w:vAlign w:val="center"/>
          </w:tcPr>
          <w:p w14:paraId="5B344359" w14:textId="77777777" w:rsidR="00586D37" w:rsidRDefault="00000000">
            <w:pPr>
              <w:jc w:val="center"/>
              <w:rPr>
                <w:rFonts w:eastAsia="黑体" w:cs="Calibri"/>
              </w:rPr>
            </w:pPr>
            <w:r>
              <w:rPr>
                <w:rFonts w:eastAsia="黑体" w:cs="Calibri"/>
              </w:rPr>
              <w:t>序号</w:t>
            </w:r>
          </w:p>
        </w:tc>
        <w:tc>
          <w:tcPr>
            <w:tcW w:w="1679" w:type="dxa"/>
            <w:vAlign w:val="center"/>
          </w:tcPr>
          <w:p w14:paraId="7F089B9F" w14:textId="77777777" w:rsidR="00586D37" w:rsidRDefault="00000000">
            <w:pPr>
              <w:jc w:val="center"/>
              <w:rPr>
                <w:rFonts w:eastAsia="黑体" w:cs="Calibri"/>
              </w:rPr>
            </w:pPr>
            <w:r>
              <w:rPr>
                <w:rFonts w:eastAsia="黑体" w:cs="Calibri"/>
              </w:rPr>
              <w:t>评分因素</w:t>
            </w:r>
          </w:p>
        </w:tc>
        <w:tc>
          <w:tcPr>
            <w:tcW w:w="6356" w:type="dxa"/>
            <w:vAlign w:val="center"/>
          </w:tcPr>
          <w:p w14:paraId="0847315B" w14:textId="77777777" w:rsidR="00586D37" w:rsidRDefault="00000000">
            <w:pPr>
              <w:jc w:val="center"/>
              <w:rPr>
                <w:rFonts w:eastAsia="黑体" w:cs="Calibri"/>
              </w:rPr>
            </w:pPr>
            <w:r>
              <w:rPr>
                <w:rFonts w:eastAsia="黑体" w:cs="Calibri"/>
              </w:rPr>
              <w:t>评分细则</w:t>
            </w:r>
          </w:p>
          <w:p w14:paraId="2E3D16A6"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789AA6AF" w14:textId="77777777" w:rsidR="00586D37" w:rsidRDefault="00000000">
            <w:pPr>
              <w:jc w:val="center"/>
              <w:rPr>
                <w:rFonts w:eastAsia="黑体" w:cs="Calibri"/>
              </w:rPr>
            </w:pPr>
            <w:r>
              <w:rPr>
                <w:rFonts w:eastAsia="黑体" w:cs="Calibri"/>
              </w:rPr>
              <w:t>分值</w:t>
            </w:r>
          </w:p>
          <w:p w14:paraId="5FF9733F" w14:textId="77777777" w:rsidR="00586D37" w:rsidRDefault="00000000">
            <w:pPr>
              <w:jc w:val="center"/>
              <w:rPr>
                <w:rFonts w:eastAsia="黑体" w:cs="Calibri"/>
              </w:rPr>
            </w:pPr>
            <w:r>
              <w:rPr>
                <w:rFonts w:eastAsia="黑体" w:cs="Calibri"/>
              </w:rPr>
              <w:t>（分）</w:t>
            </w:r>
          </w:p>
        </w:tc>
      </w:tr>
      <w:tr w:rsidR="00586D37" w14:paraId="74169343" w14:textId="77777777">
        <w:trPr>
          <w:trHeight w:val="454"/>
        </w:trPr>
        <w:tc>
          <w:tcPr>
            <w:tcW w:w="603" w:type="dxa"/>
            <w:vAlign w:val="center"/>
          </w:tcPr>
          <w:p w14:paraId="131C9CF4" w14:textId="77777777" w:rsidR="00586D37" w:rsidRDefault="00000000">
            <w:pPr>
              <w:rPr>
                <w:rFonts w:cs="Calibri"/>
                <w:szCs w:val="21"/>
              </w:rPr>
            </w:pPr>
            <w:r>
              <w:rPr>
                <w:rFonts w:cs="Calibri"/>
                <w:szCs w:val="21"/>
              </w:rPr>
              <w:t>一</w:t>
            </w:r>
          </w:p>
        </w:tc>
        <w:tc>
          <w:tcPr>
            <w:tcW w:w="1679" w:type="dxa"/>
            <w:vAlign w:val="center"/>
          </w:tcPr>
          <w:p w14:paraId="4BBDECD2" w14:textId="77777777" w:rsidR="00586D37" w:rsidRDefault="00000000">
            <w:pPr>
              <w:rPr>
                <w:rFonts w:cs="Calibri"/>
                <w:szCs w:val="21"/>
              </w:rPr>
            </w:pPr>
            <w:r>
              <w:rPr>
                <w:rFonts w:cs="Calibri"/>
                <w:szCs w:val="21"/>
              </w:rPr>
              <w:t>履约能力</w:t>
            </w:r>
          </w:p>
        </w:tc>
        <w:tc>
          <w:tcPr>
            <w:tcW w:w="6356" w:type="dxa"/>
            <w:vAlign w:val="center"/>
          </w:tcPr>
          <w:p w14:paraId="50330643" w14:textId="77777777" w:rsidR="00586D37" w:rsidRDefault="00586D37">
            <w:pPr>
              <w:rPr>
                <w:rFonts w:cs="Calibri"/>
                <w:szCs w:val="21"/>
              </w:rPr>
            </w:pPr>
          </w:p>
        </w:tc>
        <w:tc>
          <w:tcPr>
            <w:tcW w:w="763" w:type="dxa"/>
            <w:vAlign w:val="center"/>
          </w:tcPr>
          <w:p w14:paraId="5084073D" w14:textId="77777777" w:rsidR="00586D37" w:rsidRDefault="00586D37">
            <w:pPr>
              <w:rPr>
                <w:rFonts w:cs="Calibri"/>
                <w:szCs w:val="21"/>
              </w:rPr>
            </w:pPr>
          </w:p>
        </w:tc>
      </w:tr>
      <w:tr w:rsidR="00586D37" w14:paraId="199AA7E2" w14:textId="77777777">
        <w:trPr>
          <w:trHeight w:val="454"/>
        </w:trPr>
        <w:tc>
          <w:tcPr>
            <w:tcW w:w="603" w:type="dxa"/>
            <w:vAlign w:val="center"/>
          </w:tcPr>
          <w:p w14:paraId="211C64F5" w14:textId="77777777" w:rsidR="00586D37" w:rsidRDefault="00586D37">
            <w:pPr>
              <w:numPr>
                <w:ilvl w:val="0"/>
                <w:numId w:val="58"/>
              </w:numPr>
              <w:ind w:firstLine="0"/>
              <w:rPr>
                <w:rFonts w:cs="Calibri"/>
                <w:szCs w:val="21"/>
              </w:rPr>
            </w:pPr>
          </w:p>
        </w:tc>
        <w:tc>
          <w:tcPr>
            <w:tcW w:w="1679" w:type="dxa"/>
            <w:vAlign w:val="center"/>
          </w:tcPr>
          <w:p w14:paraId="5959C8F8" w14:textId="77777777" w:rsidR="00586D37" w:rsidRDefault="00000000">
            <w:pPr>
              <w:rPr>
                <w:rFonts w:cs="Calibri"/>
                <w:szCs w:val="21"/>
              </w:rPr>
            </w:pPr>
            <w:r>
              <w:rPr>
                <w:rFonts w:cs="Calibri"/>
                <w:szCs w:val="21"/>
              </w:rPr>
              <w:t>投标产品业绩</w:t>
            </w:r>
          </w:p>
        </w:tc>
        <w:tc>
          <w:tcPr>
            <w:tcW w:w="6356" w:type="dxa"/>
            <w:vAlign w:val="center"/>
          </w:tcPr>
          <w:p w14:paraId="647FB43F" w14:textId="77777777" w:rsidR="00586D37" w:rsidRDefault="00000000">
            <w:pPr>
              <w:rPr>
                <w:rFonts w:cs="Calibri"/>
                <w:szCs w:val="21"/>
              </w:rPr>
            </w:pPr>
            <w:r>
              <w:rPr>
                <w:rFonts w:cs="Calibri"/>
                <w:szCs w:val="21"/>
              </w:rPr>
              <w:t>投标产品业绩</w:t>
            </w:r>
          </w:p>
          <w:p w14:paraId="1232D325"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cs="Calibri" w:hint="eastAsia"/>
                <w:szCs w:val="21"/>
              </w:rPr>
              <w:t>微滴式数字</w:t>
            </w:r>
            <w:r>
              <w:rPr>
                <w:rFonts w:cs="Calibri" w:hint="eastAsia"/>
                <w:szCs w:val="21"/>
              </w:rPr>
              <w:t>PCR</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14:paraId="42DAE864" w14:textId="77777777" w:rsidR="00586D37" w:rsidRDefault="00000000">
            <w:pPr>
              <w:rPr>
                <w:rFonts w:eastAsia="楷体" w:cs="Calibri"/>
                <w:szCs w:val="21"/>
              </w:rPr>
            </w:pPr>
            <w:r>
              <w:rPr>
                <w:rFonts w:eastAsia="楷体" w:cs="Calibri"/>
                <w:szCs w:val="21"/>
              </w:rPr>
              <w:t>说明：根据投标文件中提供的业绩合同进行评分，未提供或不符合以上条件不得分。</w:t>
            </w:r>
          </w:p>
          <w:p w14:paraId="631215C6" w14:textId="77777777" w:rsidR="00586D37" w:rsidRDefault="00000000">
            <w:pPr>
              <w:rPr>
                <w:rFonts w:eastAsia="楷体" w:cs="Calibri"/>
                <w:szCs w:val="21"/>
              </w:rPr>
            </w:pPr>
            <w:r>
              <w:rPr>
                <w:rFonts w:eastAsia="楷体" w:cs="Calibri"/>
              </w:rPr>
              <w:t>②</w:t>
            </w:r>
            <w:r>
              <w:rPr>
                <w:rFonts w:eastAsia="楷体" w:cs="Calibri" w:hint="eastAsia"/>
              </w:rPr>
              <w:t>标项内任一</w:t>
            </w:r>
            <w:r>
              <w:rPr>
                <w:rFonts w:eastAsia="楷体" w:cs="Calibri"/>
              </w:rPr>
              <w:t>产品如为首台套产品以及产品核心技术高于国内领先水平，并具有明晰自主知识产权的</w:t>
            </w:r>
            <w:r>
              <w:rPr>
                <w:rFonts w:eastAsia="楷体" w:cs="Calibri"/>
              </w:rPr>
              <w:t>“</w:t>
            </w:r>
            <w:r>
              <w:rPr>
                <w:rFonts w:eastAsia="楷体" w:cs="Calibri"/>
              </w:rPr>
              <w:t>制造精品</w:t>
            </w:r>
            <w:r>
              <w:rPr>
                <w:rFonts w:eastAsia="楷体" w:cs="Calibri"/>
              </w:rPr>
              <w:t>”</w:t>
            </w:r>
            <w:r>
              <w:rPr>
                <w:rFonts w:eastAsia="楷体" w:cs="Calibri"/>
              </w:rPr>
              <w:t>产品，自认定之日起</w:t>
            </w:r>
            <w:r>
              <w:rPr>
                <w:rFonts w:eastAsia="楷体" w:cs="Calibri"/>
              </w:rPr>
              <w:t>3</w:t>
            </w:r>
            <w:r>
              <w:rPr>
                <w:rFonts w:eastAsia="楷体" w:cs="Calibri"/>
              </w:rPr>
              <w:t>年内视同已具备相应销售业绩，业绩分值为满分。根据投标文件中提供的相应证明材料进行评分，</w:t>
            </w:r>
            <w:r>
              <w:rPr>
                <w:rFonts w:eastAsia="楷体" w:cs="Calibri"/>
                <w:szCs w:val="21"/>
              </w:rPr>
              <w:t>未提供或不符合以上条件不得分。</w:t>
            </w:r>
          </w:p>
        </w:tc>
        <w:tc>
          <w:tcPr>
            <w:tcW w:w="763" w:type="dxa"/>
            <w:vAlign w:val="center"/>
          </w:tcPr>
          <w:p w14:paraId="47DA37C7" w14:textId="77777777" w:rsidR="00586D37" w:rsidRDefault="00000000">
            <w:pPr>
              <w:rPr>
                <w:rFonts w:cs="Calibri"/>
                <w:szCs w:val="21"/>
              </w:rPr>
            </w:pPr>
            <w:r>
              <w:rPr>
                <w:rFonts w:cs="Calibri"/>
                <w:szCs w:val="21"/>
              </w:rPr>
              <w:t>3</w:t>
            </w:r>
          </w:p>
        </w:tc>
      </w:tr>
      <w:tr w:rsidR="00586D37" w14:paraId="3360448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D2753BB"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48C4037A"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22C6314B" w14:textId="77777777" w:rsidR="00586D37" w:rsidRDefault="00586D37">
            <w:pPr>
              <w:rPr>
                <w:rFonts w:cs="Calibri"/>
                <w:szCs w:val="21"/>
              </w:rPr>
            </w:pPr>
          </w:p>
        </w:tc>
        <w:tc>
          <w:tcPr>
            <w:tcW w:w="763" w:type="dxa"/>
            <w:vAlign w:val="center"/>
          </w:tcPr>
          <w:p w14:paraId="285DD926" w14:textId="77777777" w:rsidR="00586D37" w:rsidRDefault="00586D37">
            <w:pPr>
              <w:rPr>
                <w:rFonts w:cs="Calibri"/>
                <w:szCs w:val="21"/>
              </w:rPr>
            </w:pPr>
          </w:p>
        </w:tc>
      </w:tr>
      <w:tr w:rsidR="00586D37" w14:paraId="14DEF36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F327C1D" w14:textId="77777777" w:rsidR="00586D37" w:rsidRDefault="00586D37">
            <w:pPr>
              <w:numPr>
                <w:ilvl w:val="0"/>
                <w:numId w:val="58"/>
              </w:numPr>
              <w:ind w:firstLine="0"/>
              <w:rPr>
                <w:rFonts w:cs="Calibri"/>
                <w:szCs w:val="21"/>
              </w:rPr>
            </w:pPr>
          </w:p>
        </w:tc>
        <w:tc>
          <w:tcPr>
            <w:tcW w:w="1679" w:type="dxa"/>
            <w:tcBorders>
              <w:right w:val="single" w:sz="4" w:space="0" w:color="auto"/>
            </w:tcBorders>
            <w:vAlign w:val="center"/>
          </w:tcPr>
          <w:p w14:paraId="1ED0226E" w14:textId="77777777" w:rsidR="00586D37" w:rsidRDefault="00000000">
            <w:pPr>
              <w:rPr>
                <w:rFonts w:cs="Calibri"/>
                <w:szCs w:val="21"/>
              </w:rPr>
            </w:pPr>
            <w:r>
              <w:rPr>
                <w:rFonts w:cs="Calibri"/>
                <w:szCs w:val="21"/>
              </w:rPr>
              <w:t>产品技术指标的符合性</w:t>
            </w:r>
          </w:p>
        </w:tc>
        <w:tc>
          <w:tcPr>
            <w:tcW w:w="6356" w:type="dxa"/>
            <w:tcBorders>
              <w:left w:val="single" w:sz="4" w:space="0" w:color="auto"/>
            </w:tcBorders>
            <w:vAlign w:val="center"/>
          </w:tcPr>
          <w:p w14:paraId="31C58AC9" w14:textId="77777777" w:rsidR="00586D37" w:rsidRDefault="00000000">
            <w:pPr>
              <w:rPr>
                <w:rFonts w:cs="Calibri"/>
                <w:szCs w:val="21"/>
              </w:rPr>
            </w:pPr>
            <w:r>
              <w:rPr>
                <w:rFonts w:cs="Calibri"/>
                <w:szCs w:val="21"/>
              </w:rPr>
              <w:t>(1)</w:t>
            </w:r>
            <w:r>
              <w:rPr>
                <w:rFonts w:cs="Calibri"/>
                <w:szCs w:val="21"/>
              </w:rPr>
              <w:t>产品技术要求符合性</w:t>
            </w:r>
          </w:p>
          <w:p w14:paraId="026A1D09" w14:textId="77777777" w:rsidR="00586D37" w:rsidRDefault="00000000">
            <w:pPr>
              <w:rPr>
                <w:rFonts w:cs="Calibri"/>
                <w:szCs w:val="21"/>
              </w:rPr>
            </w:pPr>
            <w:r>
              <w:rPr>
                <w:rFonts w:cs="Calibri"/>
                <w:szCs w:val="21"/>
              </w:rPr>
              <w:t>◇</w:t>
            </w:r>
            <w:r>
              <w:rPr>
                <w:rFonts w:cs="Calibri"/>
                <w:szCs w:val="21"/>
              </w:rPr>
              <w:t>【</w:t>
            </w:r>
            <w:r>
              <w:rPr>
                <w:rFonts w:cs="Calibri"/>
                <w:szCs w:val="21"/>
              </w:rPr>
              <w:t>15</w:t>
            </w:r>
            <w:r>
              <w:rPr>
                <w:rFonts w:cs="Calibri"/>
                <w:szCs w:val="21"/>
              </w:rPr>
              <w:t>分】投标文件明确的投标产品技术指标符合招标文件规定的产品技术要求（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szCs w:val="21"/>
              </w:rPr>
              <w:t>15</w:t>
            </w:r>
            <w:r>
              <w:rPr>
                <w:rFonts w:cs="Calibri"/>
                <w:szCs w:val="21"/>
              </w:rPr>
              <w:t>分，如有一项</w:t>
            </w:r>
            <w:r>
              <w:rPr>
                <w:rFonts w:eastAsiaTheme="minorEastAsia" w:cs="Calibri"/>
                <w:color w:val="000000"/>
                <w:szCs w:val="21"/>
              </w:rPr>
              <w:t>不符合</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3BE897D8"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6</w:t>
            </w:r>
            <w:r>
              <w:rPr>
                <w:rFonts w:eastAsia="楷体" w:cs="Calibri"/>
                <w:b/>
                <w:bCs/>
                <w:color w:val="000000"/>
                <w:szCs w:val="21"/>
                <w:u w:val="single"/>
              </w:rPr>
              <w:t>项及以上标有</w:t>
            </w:r>
            <w:r>
              <w:rPr>
                <w:rFonts w:eastAsia="楷体" w:cs="Calibri"/>
                <w:b/>
                <w:bCs/>
                <w:color w:val="000000"/>
                <w:szCs w:val="21"/>
                <w:u w:val="single"/>
              </w:rPr>
              <w:t>“</w:t>
            </w:r>
            <w:r>
              <w:rPr>
                <w:rFonts w:eastAsia="楷体" w:cs="Calibri"/>
                <w:color w:val="000000"/>
                <w:szCs w:val="21"/>
                <w:u w:val="single"/>
              </w:rPr>
              <w:t>★</w:t>
            </w:r>
            <w:r>
              <w:rPr>
                <w:rFonts w:eastAsia="楷体" w:cs="Calibri"/>
                <w:b/>
                <w:bCs/>
                <w:color w:val="000000"/>
                <w:szCs w:val="21"/>
                <w:u w:val="single"/>
              </w:rPr>
              <w:t>”</w:t>
            </w:r>
            <w:r>
              <w:rPr>
                <w:rFonts w:eastAsia="楷体" w:cs="Calibri"/>
                <w:b/>
                <w:bCs/>
                <w:color w:val="000000"/>
                <w:szCs w:val="21"/>
                <w:u w:val="single"/>
              </w:rPr>
              <w:t>指标项未响应或不满足，投标文件作无效处理。</w:t>
            </w:r>
          </w:p>
          <w:p w14:paraId="65160E70" w14:textId="77777777" w:rsidR="00586D37" w:rsidRDefault="00000000">
            <w:pPr>
              <w:rPr>
                <w:rFonts w:cs="Calibri"/>
                <w:szCs w:val="21"/>
              </w:rPr>
            </w:pPr>
            <w:r>
              <w:rPr>
                <w:rFonts w:cs="Calibri"/>
                <w:szCs w:val="21"/>
              </w:rPr>
              <w:t>◇</w:t>
            </w:r>
            <w:r>
              <w:rPr>
                <w:rFonts w:cs="Calibri"/>
                <w:szCs w:val="21"/>
              </w:rPr>
              <w:t>【</w:t>
            </w:r>
            <w:r>
              <w:rPr>
                <w:rFonts w:cs="Calibri"/>
                <w:szCs w:val="21"/>
              </w:rPr>
              <w:t>30</w:t>
            </w:r>
            <w:r>
              <w:rPr>
                <w:rFonts w:cs="Calibri"/>
                <w:szCs w:val="21"/>
              </w:rPr>
              <w:t>分】投标文件明确的投标产品技术指标符合招标文件规定的产品技术要求（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30</w:t>
            </w:r>
            <w:r>
              <w:rPr>
                <w:rFonts w:cs="Calibri"/>
                <w:szCs w:val="21"/>
              </w:rPr>
              <w:t>分，一项扣</w:t>
            </w:r>
            <w:r>
              <w:rPr>
                <w:rFonts w:cs="Calibri"/>
                <w:szCs w:val="21"/>
              </w:rPr>
              <w:t>1</w:t>
            </w:r>
            <w:r>
              <w:rPr>
                <w:rFonts w:cs="Calibri"/>
                <w:szCs w:val="21"/>
              </w:rPr>
              <w:t>分，最高扣</w:t>
            </w:r>
            <w:r>
              <w:rPr>
                <w:rFonts w:cs="Calibri"/>
                <w:szCs w:val="21"/>
              </w:rPr>
              <w:t>30</w:t>
            </w:r>
            <w:r>
              <w:rPr>
                <w:rFonts w:cs="Calibri"/>
                <w:szCs w:val="21"/>
              </w:rPr>
              <w:t>分。</w:t>
            </w:r>
          </w:p>
          <w:p w14:paraId="1A34CEC8"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31</w:t>
            </w:r>
            <w:r>
              <w:rPr>
                <w:rFonts w:eastAsia="楷体" w:cs="Calibri"/>
                <w:b/>
                <w:bCs/>
                <w:color w:val="000000"/>
                <w:szCs w:val="21"/>
                <w:u w:val="single"/>
              </w:rPr>
              <w:t>项及以上指标项未响应或不满足，投标文件作无效处理。</w:t>
            </w:r>
          </w:p>
        </w:tc>
        <w:tc>
          <w:tcPr>
            <w:tcW w:w="763" w:type="dxa"/>
            <w:vAlign w:val="center"/>
          </w:tcPr>
          <w:p w14:paraId="76ED9E4D" w14:textId="77777777" w:rsidR="00586D37" w:rsidRDefault="00000000">
            <w:pPr>
              <w:rPr>
                <w:rFonts w:cs="Calibri"/>
                <w:szCs w:val="21"/>
              </w:rPr>
            </w:pPr>
            <w:r>
              <w:rPr>
                <w:rFonts w:cs="Calibri"/>
                <w:szCs w:val="21"/>
              </w:rPr>
              <w:t>45</w:t>
            </w:r>
          </w:p>
        </w:tc>
      </w:tr>
      <w:tr w:rsidR="00586D37" w14:paraId="3966D91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82C5A9C" w14:textId="77777777" w:rsidR="00586D37" w:rsidRDefault="00586D37">
            <w:pPr>
              <w:numPr>
                <w:ilvl w:val="0"/>
                <w:numId w:val="58"/>
              </w:numPr>
              <w:ind w:firstLine="0"/>
              <w:rPr>
                <w:rFonts w:cs="Calibri"/>
                <w:szCs w:val="21"/>
              </w:rPr>
            </w:pPr>
          </w:p>
        </w:tc>
        <w:tc>
          <w:tcPr>
            <w:tcW w:w="1679" w:type="dxa"/>
            <w:tcBorders>
              <w:right w:val="single" w:sz="4" w:space="0" w:color="auto"/>
            </w:tcBorders>
            <w:vAlign w:val="center"/>
          </w:tcPr>
          <w:p w14:paraId="689CE23E"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65A060FA" w14:textId="77777777" w:rsidR="00586D37" w:rsidRDefault="00000000">
            <w:pPr>
              <w:rPr>
                <w:rFonts w:cs="Calibri"/>
                <w:szCs w:val="21"/>
              </w:rPr>
            </w:pPr>
            <w:r>
              <w:rPr>
                <w:rFonts w:cs="Calibri"/>
                <w:szCs w:val="21"/>
              </w:rPr>
              <w:t>产品技术指标的比较优势</w:t>
            </w:r>
          </w:p>
          <w:p w14:paraId="54B54BB5"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4A264661" w14:textId="77777777" w:rsidR="00586D37" w:rsidRDefault="00000000">
            <w:pPr>
              <w:rPr>
                <w:rFonts w:cs="Calibri"/>
                <w:szCs w:val="21"/>
              </w:rPr>
            </w:pPr>
            <w:r>
              <w:rPr>
                <w:rFonts w:cs="Calibri" w:hint="eastAsia"/>
                <w:szCs w:val="21"/>
              </w:rPr>
              <w:t>10</w:t>
            </w:r>
          </w:p>
        </w:tc>
      </w:tr>
      <w:tr w:rsidR="00586D37" w14:paraId="51D3C37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9A3501A" w14:textId="77777777" w:rsidR="00586D37" w:rsidRDefault="00586D37">
            <w:pPr>
              <w:numPr>
                <w:ilvl w:val="0"/>
                <w:numId w:val="58"/>
              </w:numPr>
              <w:ind w:firstLine="0"/>
              <w:rPr>
                <w:rFonts w:cs="Calibri"/>
                <w:szCs w:val="21"/>
              </w:rPr>
            </w:pPr>
          </w:p>
        </w:tc>
        <w:tc>
          <w:tcPr>
            <w:tcW w:w="1679" w:type="dxa"/>
            <w:tcBorders>
              <w:bottom w:val="single" w:sz="4" w:space="0" w:color="auto"/>
              <w:right w:val="single" w:sz="4" w:space="0" w:color="auto"/>
            </w:tcBorders>
            <w:vAlign w:val="center"/>
          </w:tcPr>
          <w:p w14:paraId="4944BBE1"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6CE876AF" w14:textId="77777777" w:rsidR="00586D37" w:rsidRDefault="00000000">
            <w:pPr>
              <w:rPr>
                <w:rFonts w:cs="Calibri"/>
                <w:szCs w:val="21"/>
              </w:rPr>
            </w:pPr>
            <w:r>
              <w:rPr>
                <w:rFonts w:cs="Calibri"/>
                <w:szCs w:val="21"/>
              </w:rPr>
              <w:t>产品安装、调试</w:t>
            </w:r>
            <w:r>
              <w:rPr>
                <w:rFonts w:cs="Calibri" w:hint="eastAsia"/>
                <w:szCs w:val="21"/>
              </w:rPr>
              <w:t>方案</w:t>
            </w:r>
          </w:p>
          <w:p w14:paraId="2D1E1083"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756C2BA8" w14:textId="77777777" w:rsidR="00586D37" w:rsidRDefault="00000000">
            <w:pPr>
              <w:rPr>
                <w:rFonts w:cs="Calibri"/>
                <w:szCs w:val="21"/>
              </w:rPr>
            </w:pPr>
            <w:r>
              <w:rPr>
                <w:rFonts w:cs="Calibri" w:hint="eastAsia"/>
                <w:szCs w:val="21"/>
              </w:rPr>
              <w:t>1</w:t>
            </w:r>
          </w:p>
        </w:tc>
      </w:tr>
      <w:tr w:rsidR="00586D37" w14:paraId="7AEF6DD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3FE9AC0" w14:textId="77777777" w:rsidR="00586D37" w:rsidRDefault="00586D37">
            <w:pPr>
              <w:numPr>
                <w:ilvl w:val="0"/>
                <w:numId w:val="58"/>
              </w:numPr>
              <w:ind w:firstLine="0"/>
              <w:rPr>
                <w:rFonts w:cs="Calibri"/>
                <w:szCs w:val="21"/>
              </w:rPr>
            </w:pPr>
          </w:p>
        </w:tc>
        <w:tc>
          <w:tcPr>
            <w:tcW w:w="1679" w:type="dxa"/>
            <w:tcBorders>
              <w:bottom w:val="single" w:sz="4" w:space="0" w:color="auto"/>
              <w:right w:val="single" w:sz="4" w:space="0" w:color="auto"/>
            </w:tcBorders>
            <w:vAlign w:val="center"/>
          </w:tcPr>
          <w:p w14:paraId="19838E85"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66FF44D4" w14:textId="77777777" w:rsidR="00586D37" w:rsidRDefault="00000000">
            <w:pPr>
              <w:rPr>
                <w:rFonts w:cs="Calibri"/>
                <w:szCs w:val="21"/>
              </w:rPr>
            </w:pPr>
            <w:r>
              <w:rPr>
                <w:rFonts w:cs="Calibri" w:hint="eastAsia"/>
                <w:szCs w:val="21"/>
              </w:rPr>
              <w:t>产品各项指标验收方案</w:t>
            </w:r>
          </w:p>
          <w:p w14:paraId="6A0061EA"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分；虽齐全但准确性不足的得</w:t>
            </w:r>
            <w:r>
              <w:rPr>
                <w:rFonts w:cs="Calibri" w:hint="eastAsia"/>
                <w:szCs w:val="21"/>
              </w:rPr>
              <w:t>1</w:t>
            </w:r>
            <w:r>
              <w:rPr>
                <w:rFonts w:cs="Calibri" w:hint="eastAsia"/>
                <w:szCs w:val="21"/>
              </w:rPr>
              <w:t>分；不齐全或不准确的不得分。</w:t>
            </w:r>
          </w:p>
        </w:tc>
        <w:tc>
          <w:tcPr>
            <w:tcW w:w="763" w:type="dxa"/>
            <w:vAlign w:val="center"/>
          </w:tcPr>
          <w:p w14:paraId="2BB9333D" w14:textId="77777777" w:rsidR="00586D37" w:rsidRDefault="00000000">
            <w:pPr>
              <w:rPr>
                <w:rFonts w:cs="Calibri"/>
                <w:szCs w:val="21"/>
              </w:rPr>
            </w:pPr>
            <w:r>
              <w:rPr>
                <w:rFonts w:cs="Calibri" w:hint="eastAsia"/>
                <w:szCs w:val="21"/>
              </w:rPr>
              <w:t>2</w:t>
            </w:r>
          </w:p>
        </w:tc>
      </w:tr>
      <w:tr w:rsidR="00586D37" w14:paraId="09D36C4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E55EAA2" w14:textId="77777777" w:rsidR="00586D37" w:rsidRDefault="00586D37">
            <w:pPr>
              <w:numPr>
                <w:ilvl w:val="0"/>
                <w:numId w:val="58"/>
              </w:numPr>
              <w:ind w:firstLine="0"/>
              <w:rPr>
                <w:rFonts w:cs="Calibri"/>
                <w:szCs w:val="21"/>
              </w:rPr>
            </w:pPr>
          </w:p>
        </w:tc>
        <w:tc>
          <w:tcPr>
            <w:tcW w:w="1679" w:type="dxa"/>
            <w:tcBorders>
              <w:bottom w:val="single" w:sz="4" w:space="0" w:color="auto"/>
              <w:right w:val="single" w:sz="4" w:space="0" w:color="auto"/>
            </w:tcBorders>
            <w:vAlign w:val="center"/>
          </w:tcPr>
          <w:p w14:paraId="511729BC"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00A8E5D2" w14:textId="77777777" w:rsidR="00586D37" w:rsidRDefault="00000000">
            <w:pPr>
              <w:rPr>
                <w:rFonts w:cs="Calibri"/>
                <w:szCs w:val="21"/>
              </w:rPr>
            </w:pPr>
            <w:r>
              <w:rPr>
                <w:rFonts w:cs="Calibri"/>
                <w:szCs w:val="21"/>
              </w:rPr>
              <w:t>产品节能环保</w:t>
            </w:r>
          </w:p>
          <w:p w14:paraId="6A855891"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18A3A41F"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58DBF85A" w14:textId="77777777" w:rsidR="00586D37" w:rsidRDefault="00000000">
            <w:pPr>
              <w:rPr>
                <w:rFonts w:cs="Calibri"/>
                <w:szCs w:val="21"/>
              </w:rPr>
            </w:pPr>
            <w:r>
              <w:rPr>
                <w:rFonts w:cs="Calibri"/>
                <w:szCs w:val="21"/>
              </w:rPr>
              <w:t>1</w:t>
            </w:r>
          </w:p>
        </w:tc>
      </w:tr>
      <w:tr w:rsidR="00586D37" w14:paraId="29680EA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EEE1353"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5E6812B8"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59A30631" w14:textId="77777777" w:rsidR="00586D37" w:rsidRDefault="00586D37">
            <w:pPr>
              <w:rPr>
                <w:rFonts w:cs="Calibri"/>
                <w:szCs w:val="21"/>
              </w:rPr>
            </w:pPr>
          </w:p>
        </w:tc>
        <w:tc>
          <w:tcPr>
            <w:tcW w:w="763" w:type="dxa"/>
            <w:vAlign w:val="center"/>
          </w:tcPr>
          <w:p w14:paraId="5E316E79" w14:textId="77777777" w:rsidR="00586D37" w:rsidRDefault="00586D37">
            <w:pPr>
              <w:rPr>
                <w:rFonts w:cs="Calibri"/>
                <w:szCs w:val="21"/>
              </w:rPr>
            </w:pPr>
          </w:p>
        </w:tc>
      </w:tr>
      <w:tr w:rsidR="00586D37" w14:paraId="74A060B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8069EFE" w14:textId="77777777" w:rsidR="00586D37" w:rsidRDefault="00586D37">
            <w:pPr>
              <w:numPr>
                <w:ilvl w:val="0"/>
                <w:numId w:val="58"/>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510E41F3"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2B04F2A7" w14:textId="77777777" w:rsidR="00586D37" w:rsidRDefault="00000000">
            <w:pPr>
              <w:rPr>
                <w:rFonts w:cs="Calibri"/>
                <w:szCs w:val="21"/>
              </w:rPr>
            </w:pPr>
            <w:r>
              <w:rPr>
                <w:rFonts w:cs="Calibri" w:hint="eastAsia"/>
                <w:szCs w:val="21"/>
              </w:rPr>
              <w:t>产品质保期</w:t>
            </w:r>
          </w:p>
          <w:p w14:paraId="77DDAF4E"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0E9B3DD9" w14:textId="77777777" w:rsidR="00586D37" w:rsidRDefault="00000000">
            <w:pPr>
              <w:rPr>
                <w:rFonts w:cs="Calibri"/>
                <w:szCs w:val="21"/>
              </w:rPr>
            </w:pPr>
            <w:r>
              <w:rPr>
                <w:rFonts w:cs="Calibri"/>
                <w:szCs w:val="21"/>
              </w:rPr>
              <w:t>2</w:t>
            </w:r>
          </w:p>
        </w:tc>
      </w:tr>
      <w:tr w:rsidR="00586D37" w14:paraId="26401F4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7AAE668" w14:textId="77777777" w:rsidR="00586D37" w:rsidRDefault="00586D37">
            <w:pPr>
              <w:numPr>
                <w:ilvl w:val="0"/>
                <w:numId w:val="58"/>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0255F7EE"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37151843" w14:textId="77777777" w:rsidR="00586D37" w:rsidRDefault="00000000">
            <w:pPr>
              <w:rPr>
                <w:rFonts w:cs="Calibri"/>
                <w:szCs w:val="21"/>
              </w:rPr>
            </w:pPr>
            <w:r>
              <w:rPr>
                <w:rFonts w:cs="Calibri"/>
                <w:szCs w:val="21"/>
              </w:rPr>
              <w:t>培训服务方案</w:t>
            </w:r>
          </w:p>
          <w:p w14:paraId="3F50A207"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1364AF4D"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18A5DEC3"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2E5FA4C0" w14:textId="77777777" w:rsidR="00586D37" w:rsidRDefault="00000000">
            <w:pPr>
              <w:rPr>
                <w:rFonts w:cs="Calibri"/>
                <w:szCs w:val="21"/>
              </w:rPr>
            </w:pPr>
            <w:r>
              <w:rPr>
                <w:rFonts w:cs="Calibri" w:hint="eastAsia"/>
                <w:szCs w:val="21"/>
              </w:rPr>
              <w:t>2</w:t>
            </w:r>
          </w:p>
        </w:tc>
      </w:tr>
      <w:tr w:rsidR="00586D37" w14:paraId="1CBB328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4FCFC94" w14:textId="77777777" w:rsidR="00586D37" w:rsidRDefault="00586D37">
            <w:pPr>
              <w:numPr>
                <w:ilvl w:val="0"/>
                <w:numId w:val="58"/>
              </w:numPr>
              <w:ind w:firstLine="0"/>
              <w:rPr>
                <w:rFonts w:cs="Calibri"/>
                <w:szCs w:val="21"/>
              </w:rPr>
            </w:pPr>
          </w:p>
        </w:tc>
        <w:tc>
          <w:tcPr>
            <w:tcW w:w="1679" w:type="dxa"/>
            <w:vAlign w:val="center"/>
          </w:tcPr>
          <w:p w14:paraId="7872710F" w14:textId="77777777" w:rsidR="00586D37" w:rsidRDefault="00000000">
            <w:pPr>
              <w:rPr>
                <w:rFonts w:cs="Calibri"/>
                <w:szCs w:val="21"/>
              </w:rPr>
            </w:pPr>
            <w:r>
              <w:rPr>
                <w:rFonts w:cs="Calibri"/>
                <w:szCs w:val="21"/>
              </w:rPr>
              <w:t>售后技术支持方案</w:t>
            </w:r>
          </w:p>
        </w:tc>
        <w:tc>
          <w:tcPr>
            <w:tcW w:w="6356" w:type="dxa"/>
            <w:vAlign w:val="center"/>
          </w:tcPr>
          <w:p w14:paraId="59684E99" w14:textId="77777777" w:rsidR="00586D37" w:rsidRDefault="00000000">
            <w:pPr>
              <w:rPr>
                <w:rFonts w:cs="Calibri"/>
                <w:szCs w:val="21"/>
              </w:rPr>
            </w:pPr>
            <w:r>
              <w:rPr>
                <w:rFonts w:cs="Calibri"/>
                <w:szCs w:val="21"/>
              </w:rPr>
              <w:t>售后技术支持方案</w:t>
            </w:r>
          </w:p>
          <w:p w14:paraId="119C310E"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3012A806"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56C4C206"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555443D5" w14:textId="77777777" w:rsidR="00586D37" w:rsidRDefault="00000000">
            <w:pPr>
              <w:rPr>
                <w:rFonts w:cs="Calibri"/>
                <w:szCs w:val="21"/>
              </w:rPr>
            </w:pPr>
            <w:r>
              <w:rPr>
                <w:rFonts w:cs="Calibri" w:hint="eastAsia"/>
                <w:szCs w:val="21"/>
              </w:rPr>
              <w:t>4</w:t>
            </w:r>
          </w:p>
        </w:tc>
      </w:tr>
      <w:tr w:rsidR="00586D37" w14:paraId="0C6816F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48EFB7A" w14:textId="77777777" w:rsidR="00586D37" w:rsidRDefault="00586D37">
            <w:pPr>
              <w:rPr>
                <w:rFonts w:cs="Calibri"/>
                <w:szCs w:val="21"/>
              </w:rPr>
            </w:pPr>
          </w:p>
        </w:tc>
        <w:tc>
          <w:tcPr>
            <w:tcW w:w="1679" w:type="dxa"/>
            <w:vAlign w:val="center"/>
          </w:tcPr>
          <w:p w14:paraId="0C525044" w14:textId="77777777" w:rsidR="00586D37" w:rsidRDefault="00586D37">
            <w:pPr>
              <w:rPr>
                <w:rFonts w:cs="Calibri"/>
                <w:szCs w:val="21"/>
              </w:rPr>
            </w:pPr>
          </w:p>
        </w:tc>
        <w:tc>
          <w:tcPr>
            <w:tcW w:w="6356" w:type="dxa"/>
            <w:vAlign w:val="center"/>
          </w:tcPr>
          <w:p w14:paraId="4CDDE51E" w14:textId="77777777" w:rsidR="00586D37" w:rsidRDefault="00000000">
            <w:pPr>
              <w:rPr>
                <w:rFonts w:cs="Calibri"/>
                <w:szCs w:val="21"/>
              </w:rPr>
            </w:pPr>
            <w:r>
              <w:rPr>
                <w:rFonts w:cs="Calibri"/>
                <w:szCs w:val="21"/>
              </w:rPr>
              <w:t>总分</w:t>
            </w:r>
          </w:p>
        </w:tc>
        <w:tc>
          <w:tcPr>
            <w:tcW w:w="763" w:type="dxa"/>
            <w:vAlign w:val="center"/>
          </w:tcPr>
          <w:p w14:paraId="77AB9460"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1045F7BF"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673E1115"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53224365"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648061B1"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2C30A1A3"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60B5B7FD"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36605395" w14:textId="77777777" w:rsidR="00586D37"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w:t>
      </w:r>
      <w:r>
        <w:rPr>
          <w:rFonts w:cs="Calibri"/>
          <w:szCs w:val="21"/>
        </w:rPr>
        <w:lastRenderedPageBreak/>
        <w:t>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28733979"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67708F3A"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64338DB8"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28D0AA08"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6817B4BE"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707DD3EF" w14:textId="77777777" w:rsidR="00586D37" w:rsidRDefault="00000000">
      <w:pPr>
        <w:rPr>
          <w:rFonts w:cs="Calibri"/>
        </w:rPr>
      </w:pPr>
      <w:r>
        <w:rPr>
          <w:rFonts w:cs="Calibri"/>
        </w:rPr>
        <w:br w:type="page"/>
      </w:r>
    </w:p>
    <w:p w14:paraId="26385BC8" w14:textId="77777777" w:rsidR="00586D37" w:rsidRDefault="00000000">
      <w:pPr>
        <w:pStyle w:val="3"/>
        <w:ind w:firstLine="420"/>
        <w:rPr>
          <w:rFonts w:cs="Calibri"/>
        </w:rPr>
      </w:pPr>
      <w:r>
        <w:rPr>
          <w:rFonts w:cs="Calibri"/>
        </w:rPr>
        <w:lastRenderedPageBreak/>
        <w:t>【标项</w:t>
      </w:r>
      <w:r>
        <w:rPr>
          <w:rFonts w:cs="Calibri" w:hint="eastAsia"/>
        </w:rPr>
        <w:t>14</w:t>
      </w:r>
      <w:r>
        <w:rPr>
          <w:rFonts w:cs="Calibri"/>
        </w:rPr>
        <w:t>】评分因素及分值范围</w:t>
      </w:r>
    </w:p>
    <w:p w14:paraId="5B25C71F"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5354C455" w14:textId="77777777" w:rsidR="00586D37"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044A311A" w14:textId="77777777">
        <w:trPr>
          <w:trHeight w:val="454"/>
        </w:trPr>
        <w:tc>
          <w:tcPr>
            <w:tcW w:w="603" w:type="dxa"/>
            <w:vAlign w:val="center"/>
          </w:tcPr>
          <w:p w14:paraId="75FCC313" w14:textId="77777777" w:rsidR="00586D37" w:rsidRDefault="00000000">
            <w:pPr>
              <w:jc w:val="center"/>
              <w:rPr>
                <w:rFonts w:eastAsia="黑体" w:cs="Calibri"/>
              </w:rPr>
            </w:pPr>
            <w:r>
              <w:rPr>
                <w:rFonts w:eastAsia="黑体" w:cs="Calibri"/>
              </w:rPr>
              <w:t>序号</w:t>
            </w:r>
          </w:p>
        </w:tc>
        <w:tc>
          <w:tcPr>
            <w:tcW w:w="1679" w:type="dxa"/>
            <w:vAlign w:val="center"/>
          </w:tcPr>
          <w:p w14:paraId="7CD493B4" w14:textId="77777777" w:rsidR="00586D37" w:rsidRDefault="00000000">
            <w:pPr>
              <w:jc w:val="center"/>
              <w:rPr>
                <w:rFonts w:eastAsia="黑体" w:cs="Calibri"/>
              </w:rPr>
            </w:pPr>
            <w:r>
              <w:rPr>
                <w:rFonts w:eastAsia="黑体" w:cs="Calibri"/>
              </w:rPr>
              <w:t>评分因素</w:t>
            </w:r>
          </w:p>
        </w:tc>
        <w:tc>
          <w:tcPr>
            <w:tcW w:w="6356" w:type="dxa"/>
            <w:vAlign w:val="center"/>
          </w:tcPr>
          <w:p w14:paraId="02335E80" w14:textId="77777777" w:rsidR="00586D37" w:rsidRDefault="00000000">
            <w:pPr>
              <w:jc w:val="center"/>
              <w:rPr>
                <w:rFonts w:eastAsia="黑体" w:cs="Calibri"/>
              </w:rPr>
            </w:pPr>
            <w:r>
              <w:rPr>
                <w:rFonts w:eastAsia="黑体" w:cs="Calibri"/>
              </w:rPr>
              <w:t>评分细则</w:t>
            </w:r>
          </w:p>
          <w:p w14:paraId="07BCFC97"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7832E726" w14:textId="77777777" w:rsidR="00586D37" w:rsidRDefault="00000000">
            <w:pPr>
              <w:jc w:val="center"/>
              <w:rPr>
                <w:rFonts w:eastAsia="黑体" w:cs="Calibri"/>
              </w:rPr>
            </w:pPr>
            <w:r>
              <w:rPr>
                <w:rFonts w:eastAsia="黑体" w:cs="Calibri"/>
              </w:rPr>
              <w:t>分值</w:t>
            </w:r>
          </w:p>
          <w:p w14:paraId="53DA99C6" w14:textId="77777777" w:rsidR="00586D37" w:rsidRDefault="00000000">
            <w:pPr>
              <w:jc w:val="center"/>
              <w:rPr>
                <w:rFonts w:eastAsia="黑体" w:cs="Calibri"/>
              </w:rPr>
            </w:pPr>
            <w:r>
              <w:rPr>
                <w:rFonts w:eastAsia="黑体" w:cs="Calibri"/>
              </w:rPr>
              <w:t>（分）</w:t>
            </w:r>
          </w:p>
        </w:tc>
      </w:tr>
      <w:tr w:rsidR="00586D37" w14:paraId="3F8F4B94" w14:textId="77777777">
        <w:trPr>
          <w:trHeight w:val="454"/>
        </w:trPr>
        <w:tc>
          <w:tcPr>
            <w:tcW w:w="603" w:type="dxa"/>
            <w:vAlign w:val="center"/>
          </w:tcPr>
          <w:p w14:paraId="2D4A62B3" w14:textId="77777777" w:rsidR="00586D37" w:rsidRDefault="00000000">
            <w:pPr>
              <w:rPr>
                <w:rFonts w:cs="Calibri"/>
                <w:szCs w:val="21"/>
              </w:rPr>
            </w:pPr>
            <w:r>
              <w:rPr>
                <w:rFonts w:cs="Calibri"/>
                <w:szCs w:val="21"/>
              </w:rPr>
              <w:t>一</w:t>
            </w:r>
          </w:p>
        </w:tc>
        <w:tc>
          <w:tcPr>
            <w:tcW w:w="1679" w:type="dxa"/>
            <w:vAlign w:val="center"/>
          </w:tcPr>
          <w:p w14:paraId="19B945F8" w14:textId="77777777" w:rsidR="00586D37" w:rsidRDefault="00000000">
            <w:pPr>
              <w:rPr>
                <w:rFonts w:cs="Calibri"/>
                <w:szCs w:val="21"/>
              </w:rPr>
            </w:pPr>
            <w:r>
              <w:rPr>
                <w:rFonts w:cs="Calibri"/>
                <w:szCs w:val="21"/>
              </w:rPr>
              <w:t>履约能力</w:t>
            </w:r>
          </w:p>
        </w:tc>
        <w:tc>
          <w:tcPr>
            <w:tcW w:w="6356" w:type="dxa"/>
            <w:vAlign w:val="center"/>
          </w:tcPr>
          <w:p w14:paraId="73BE05DF" w14:textId="77777777" w:rsidR="00586D37" w:rsidRDefault="00586D37">
            <w:pPr>
              <w:rPr>
                <w:rFonts w:cs="Calibri"/>
                <w:szCs w:val="21"/>
              </w:rPr>
            </w:pPr>
          </w:p>
        </w:tc>
        <w:tc>
          <w:tcPr>
            <w:tcW w:w="763" w:type="dxa"/>
            <w:vAlign w:val="center"/>
          </w:tcPr>
          <w:p w14:paraId="5BF4207D" w14:textId="77777777" w:rsidR="00586D37" w:rsidRDefault="00586D37">
            <w:pPr>
              <w:rPr>
                <w:rFonts w:cs="Calibri"/>
                <w:szCs w:val="21"/>
              </w:rPr>
            </w:pPr>
          </w:p>
        </w:tc>
      </w:tr>
      <w:tr w:rsidR="00586D37" w14:paraId="23D30456" w14:textId="77777777">
        <w:trPr>
          <w:trHeight w:val="454"/>
        </w:trPr>
        <w:tc>
          <w:tcPr>
            <w:tcW w:w="603" w:type="dxa"/>
            <w:vAlign w:val="center"/>
          </w:tcPr>
          <w:p w14:paraId="77534361" w14:textId="77777777" w:rsidR="00586D37" w:rsidRDefault="00586D37">
            <w:pPr>
              <w:numPr>
                <w:ilvl w:val="0"/>
                <w:numId w:val="59"/>
              </w:numPr>
              <w:ind w:firstLine="0"/>
              <w:rPr>
                <w:rFonts w:cs="Calibri"/>
                <w:szCs w:val="21"/>
              </w:rPr>
            </w:pPr>
          </w:p>
        </w:tc>
        <w:tc>
          <w:tcPr>
            <w:tcW w:w="1679" w:type="dxa"/>
            <w:vAlign w:val="center"/>
          </w:tcPr>
          <w:p w14:paraId="504CDF8A" w14:textId="77777777" w:rsidR="00586D37" w:rsidRDefault="00000000">
            <w:pPr>
              <w:rPr>
                <w:rFonts w:cs="Calibri"/>
                <w:szCs w:val="21"/>
              </w:rPr>
            </w:pPr>
            <w:r>
              <w:rPr>
                <w:rFonts w:cs="Calibri"/>
                <w:szCs w:val="21"/>
              </w:rPr>
              <w:t>投标产品业绩</w:t>
            </w:r>
          </w:p>
        </w:tc>
        <w:tc>
          <w:tcPr>
            <w:tcW w:w="6356" w:type="dxa"/>
            <w:vAlign w:val="center"/>
          </w:tcPr>
          <w:p w14:paraId="3028A25A" w14:textId="77777777" w:rsidR="00586D37" w:rsidRDefault="00000000">
            <w:pPr>
              <w:rPr>
                <w:rFonts w:cs="Calibri"/>
                <w:szCs w:val="21"/>
              </w:rPr>
            </w:pPr>
            <w:r>
              <w:rPr>
                <w:rFonts w:cs="Calibri"/>
                <w:szCs w:val="21"/>
              </w:rPr>
              <w:t>投标产品业绩</w:t>
            </w:r>
          </w:p>
          <w:p w14:paraId="21E91BC8"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cs="Calibri" w:hint="eastAsia"/>
                <w:szCs w:val="21"/>
              </w:rPr>
              <w:t>二氧化碳培养箱</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14:paraId="06DB8D45" w14:textId="77777777" w:rsidR="00586D37" w:rsidRDefault="00000000">
            <w:pPr>
              <w:rPr>
                <w:rFonts w:eastAsia="楷体" w:cs="Calibri"/>
                <w:szCs w:val="21"/>
              </w:rPr>
            </w:pPr>
            <w:r>
              <w:rPr>
                <w:rFonts w:eastAsia="楷体" w:cs="Calibri"/>
                <w:szCs w:val="21"/>
              </w:rPr>
              <w:t>说明：根据投标文件中提供的业绩合同进行评分，未提供或不符合以上条件不得分。</w:t>
            </w:r>
          </w:p>
          <w:p w14:paraId="2FC739BA" w14:textId="77777777" w:rsidR="00586D37" w:rsidRDefault="00000000">
            <w:pPr>
              <w:rPr>
                <w:rFonts w:eastAsia="楷体" w:cs="Calibri"/>
                <w:szCs w:val="21"/>
              </w:rPr>
            </w:pPr>
            <w:r>
              <w:rPr>
                <w:rFonts w:eastAsia="楷体" w:cs="Calibri"/>
              </w:rPr>
              <w:t>②</w:t>
            </w:r>
            <w:r>
              <w:rPr>
                <w:rFonts w:eastAsia="楷体" w:cs="Calibri" w:hint="eastAsia"/>
              </w:rPr>
              <w:t>标项内任一</w:t>
            </w:r>
            <w:r>
              <w:rPr>
                <w:rFonts w:eastAsia="楷体" w:cs="Calibri"/>
              </w:rPr>
              <w:t>产品如为首台套产品以及产品核心技术高于国内领先水平，并具有明晰自主知识产权的</w:t>
            </w:r>
            <w:r>
              <w:rPr>
                <w:rFonts w:eastAsia="楷体" w:cs="Calibri"/>
              </w:rPr>
              <w:t>“</w:t>
            </w:r>
            <w:r>
              <w:rPr>
                <w:rFonts w:eastAsia="楷体" w:cs="Calibri"/>
              </w:rPr>
              <w:t>制造精品</w:t>
            </w:r>
            <w:r>
              <w:rPr>
                <w:rFonts w:eastAsia="楷体" w:cs="Calibri"/>
              </w:rPr>
              <w:t>”</w:t>
            </w:r>
            <w:r>
              <w:rPr>
                <w:rFonts w:eastAsia="楷体" w:cs="Calibri"/>
              </w:rPr>
              <w:t>产品，自认定之日起</w:t>
            </w:r>
            <w:r>
              <w:rPr>
                <w:rFonts w:eastAsia="楷体" w:cs="Calibri"/>
              </w:rPr>
              <w:t>3</w:t>
            </w:r>
            <w:r>
              <w:rPr>
                <w:rFonts w:eastAsia="楷体" w:cs="Calibri"/>
              </w:rPr>
              <w:t>年内视同已具备相应销售业绩，业绩分值为满分。根据投标文件中提供的相应证明材料进行评分，</w:t>
            </w:r>
            <w:r>
              <w:rPr>
                <w:rFonts w:eastAsia="楷体" w:cs="Calibri"/>
                <w:szCs w:val="21"/>
              </w:rPr>
              <w:t>未提供或不符合以上条件不得分。</w:t>
            </w:r>
          </w:p>
        </w:tc>
        <w:tc>
          <w:tcPr>
            <w:tcW w:w="763" w:type="dxa"/>
            <w:vAlign w:val="center"/>
          </w:tcPr>
          <w:p w14:paraId="08FE6E1D" w14:textId="77777777" w:rsidR="00586D37" w:rsidRDefault="00000000">
            <w:pPr>
              <w:rPr>
                <w:rFonts w:cs="Calibri"/>
                <w:szCs w:val="21"/>
              </w:rPr>
            </w:pPr>
            <w:r>
              <w:rPr>
                <w:rFonts w:cs="Calibri"/>
                <w:szCs w:val="21"/>
              </w:rPr>
              <w:t>3</w:t>
            </w:r>
          </w:p>
        </w:tc>
      </w:tr>
      <w:tr w:rsidR="00586D37" w14:paraId="629B1FE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15A1AC0"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28C12AD7"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159553F3" w14:textId="77777777" w:rsidR="00586D37" w:rsidRDefault="00586D37">
            <w:pPr>
              <w:rPr>
                <w:rFonts w:cs="Calibri"/>
                <w:szCs w:val="21"/>
              </w:rPr>
            </w:pPr>
          </w:p>
        </w:tc>
        <w:tc>
          <w:tcPr>
            <w:tcW w:w="763" w:type="dxa"/>
            <w:vAlign w:val="center"/>
          </w:tcPr>
          <w:p w14:paraId="1CC23C97" w14:textId="77777777" w:rsidR="00586D37" w:rsidRDefault="00586D37">
            <w:pPr>
              <w:rPr>
                <w:rFonts w:cs="Calibri"/>
                <w:szCs w:val="21"/>
              </w:rPr>
            </w:pPr>
          </w:p>
        </w:tc>
      </w:tr>
      <w:tr w:rsidR="00586D37" w14:paraId="6051DC8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422EF53" w14:textId="77777777" w:rsidR="00586D37" w:rsidRDefault="00586D37">
            <w:pPr>
              <w:numPr>
                <w:ilvl w:val="0"/>
                <w:numId w:val="59"/>
              </w:numPr>
              <w:ind w:firstLine="0"/>
              <w:rPr>
                <w:rFonts w:cs="Calibri"/>
                <w:szCs w:val="21"/>
              </w:rPr>
            </w:pPr>
          </w:p>
        </w:tc>
        <w:tc>
          <w:tcPr>
            <w:tcW w:w="1679" w:type="dxa"/>
            <w:tcBorders>
              <w:right w:val="single" w:sz="4" w:space="0" w:color="auto"/>
            </w:tcBorders>
            <w:vAlign w:val="center"/>
          </w:tcPr>
          <w:p w14:paraId="7B443544" w14:textId="77777777" w:rsidR="00586D37" w:rsidRDefault="00000000">
            <w:pPr>
              <w:rPr>
                <w:rFonts w:cs="Calibri"/>
                <w:szCs w:val="21"/>
              </w:rPr>
            </w:pPr>
            <w:r>
              <w:rPr>
                <w:rFonts w:cs="Calibri"/>
                <w:szCs w:val="21"/>
              </w:rPr>
              <w:t>产品技术指标的符合性</w:t>
            </w:r>
          </w:p>
        </w:tc>
        <w:tc>
          <w:tcPr>
            <w:tcW w:w="6356" w:type="dxa"/>
            <w:tcBorders>
              <w:left w:val="single" w:sz="4" w:space="0" w:color="auto"/>
            </w:tcBorders>
            <w:vAlign w:val="center"/>
          </w:tcPr>
          <w:p w14:paraId="02BC641F" w14:textId="77777777" w:rsidR="00586D37" w:rsidRDefault="00000000">
            <w:pPr>
              <w:rPr>
                <w:rFonts w:cs="Calibri"/>
                <w:szCs w:val="21"/>
              </w:rPr>
            </w:pPr>
            <w:r>
              <w:rPr>
                <w:rFonts w:cs="Calibri"/>
                <w:szCs w:val="21"/>
              </w:rPr>
              <w:t>(1)</w:t>
            </w:r>
            <w:r>
              <w:rPr>
                <w:rFonts w:cs="Calibri"/>
                <w:szCs w:val="21"/>
              </w:rPr>
              <w:t>产品技术要求符合性</w:t>
            </w:r>
          </w:p>
          <w:p w14:paraId="1059BAD4" w14:textId="77777777" w:rsidR="00586D37" w:rsidRDefault="00000000">
            <w:pPr>
              <w:rPr>
                <w:rFonts w:cs="Calibri"/>
                <w:szCs w:val="21"/>
              </w:rPr>
            </w:pPr>
            <w:r>
              <w:rPr>
                <w:rFonts w:cs="Calibri"/>
                <w:szCs w:val="21"/>
              </w:rPr>
              <w:t>◇</w:t>
            </w:r>
            <w:r>
              <w:rPr>
                <w:rFonts w:cs="Calibri"/>
                <w:szCs w:val="21"/>
              </w:rPr>
              <w:t>【</w:t>
            </w:r>
            <w:r>
              <w:rPr>
                <w:rFonts w:cs="Calibri"/>
                <w:szCs w:val="21"/>
              </w:rPr>
              <w:t>15</w:t>
            </w:r>
            <w:r>
              <w:rPr>
                <w:rFonts w:cs="Calibri"/>
                <w:szCs w:val="21"/>
              </w:rPr>
              <w:t>分】投标文件明确的投标产品技术指标符合招标文件规定的产品技术要求（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w:t>
            </w:r>
            <w:r>
              <w:rPr>
                <w:rFonts w:cs="Calibri"/>
                <w:szCs w:val="21"/>
              </w:rPr>
              <w:t>15</w:t>
            </w:r>
            <w:r>
              <w:rPr>
                <w:rFonts w:cs="Calibri"/>
                <w:szCs w:val="21"/>
              </w:rPr>
              <w:t>分，如有一项</w:t>
            </w:r>
            <w:r>
              <w:rPr>
                <w:rFonts w:eastAsiaTheme="minorEastAsia" w:cs="Calibri"/>
                <w:color w:val="000000"/>
                <w:szCs w:val="21"/>
              </w:rPr>
              <w:t>不符合</w:t>
            </w:r>
            <w:r>
              <w:rPr>
                <w:rFonts w:cs="Calibri"/>
                <w:szCs w:val="21"/>
              </w:rPr>
              <w:t>扣</w:t>
            </w:r>
            <w:r>
              <w:rPr>
                <w:rFonts w:cs="Calibri"/>
                <w:szCs w:val="21"/>
              </w:rPr>
              <w:t>3</w:t>
            </w:r>
            <w:r>
              <w:rPr>
                <w:rFonts w:cs="Calibri"/>
                <w:szCs w:val="21"/>
              </w:rPr>
              <w:t>分，最高扣</w:t>
            </w:r>
            <w:r>
              <w:rPr>
                <w:rFonts w:cs="Calibri"/>
                <w:szCs w:val="21"/>
              </w:rPr>
              <w:t>15</w:t>
            </w:r>
            <w:r>
              <w:rPr>
                <w:rFonts w:cs="Calibri"/>
                <w:szCs w:val="21"/>
              </w:rPr>
              <w:t>分。</w:t>
            </w:r>
          </w:p>
          <w:p w14:paraId="5D610805"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6</w:t>
            </w:r>
            <w:r>
              <w:rPr>
                <w:rFonts w:eastAsia="楷体" w:cs="Calibri"/>
                <w:b/>
                <w:bCs/>
                <w:color w:val="000000"/>
                <w:szCs w:val="21"/>
                <w:u w:val="single"/>
              </w:rPr>
              <w:t>项及以上标有</w:t>
            </w:r>
            <w:r>
              <w:rPr>
                <w:rFonts w:eastAsia="楷体" w:cs="Calibri"/>
                <w:b/>
                <w:bCs/>
                <w:color w:val="000000"/>
                <w:szCs w:val="21"/>
                <w:u w:val="single"/>
              </w:rPr>
              <w:t>“</w:t>
            </w:r>
            <w:r>
              <w:rPr>
                <w:rFonts w:eastAsia="楷体" w:cs="Calibri"/>
                <w:color w:val="000000"/>
                <w:szCs w:val="21"/>
                <w:u w:val="single"/>
              </w:rPr>
              <w:t>★</w:t>
            </w:r>
            <w:r>
              <w:rPr>
                <w:rFonts w:eastAsia="楷体" w:cs="Calibri"/>
                <w:b/>
                <w:bCs/>
                <w:color w:val="000000"/>
                <w:szCs w:val="21"/>
                <w:u w:val="single"/>
              </w:rPr>
              <w:t>”</w:t>
            </w:r>
            <w:r>
              <w:rPr>
                <w:rFonts w:eastAsia="楷体" w:cs="Calibri"/>
                <w:b/>
                <w:bCs/>
                <w:color w:val="000000"/>
                <w:szCs w:val="21"/>
                <w:u w:val="single"/>
              </w:rPr>
              <w:t>指标项未响应或不满足，投标文件作无效处理。</w:t>
            </w:r>
          </w:p>
          <w:p w14:paraId="6E7D90B7" w14:textId="77777777" w:rsidR="00586D37" w:rsidRDefault="00000000">
            <w:pPr>
              <w:rPr>
                <w:rFonts w:cs="Calibri"/>
                <w:szCs w:val="21"/>
              </w:rPr>
            </w:pPr>
            <w:r>
              <w:rPr>
                <w:rFonts w:cs="Calibri"/>
                <w:szCs w:val="21"/>
              </w:rPr>
              <w:t>◇</w:t>
            </w:r>
            <w:r>
              <w:rPr>
                <w:rFonts w:cs="Calibri"/>
                <w:szCs w:val="21"/>
              </w:rPr>
              <w:t>【</w:t>
            </w:r>
            <w:r>
              <w:rPr>
                <w:rFonts w:cs="Calibri"/>
                <w:szCs w:val="21"/>
              </w:rPr>
              <w:t>30</w:t>
            </w:r>
            <w:r>
              <w:rPr>
                <w:rFonts w:cs="Calibri"/>
                <w:szCs w:val="21"/>
              </w:rPr>
              <w:t>分】投标文件明确的投标产品技术指标符合招标文件规定的产品技术要求（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szCs w:val="21"/>
              </w:rPr>
              <w:t>30</w:t>
            </w:r>
            <w:r>
              <w:rPr>
                <w:rFonts w:cs="Calibri"/>
                <w:szCs w:val="21"/>
              </w:rPr>
              <w:t>分，一项扣</w:t>
            </w:r>
            <w:r>
              <w:rPr>
                <w:rFonts w:cs="Calibri"/>
                <w:szCs w:val="21"/>
              </w:rPr>
              <w:t>1</w:t>
            </w:r>
            <w:r>
              <w:rPr>
                <w:rFonts w:cs="Calibri"/>
                <w:szCs w:val="21"/>
              </w:rPr>
              <w:t>分，最高扣</w:t>
            </w:r>
            <w:r>
              <w:rPr>
                <w:rFonts w:cs="Calibri"/>
                <w:szCs w:val="21"/>
              </w:rPr>
              <w:t>30</w:t>
            </w:r>
            <w:r>
              <w:rPr>
                <w:rFonts w:cs="Calibri"/>
                <w:szCs w:val="21"/>
              </w:rPr>
              <w:t>分。</w:t>
            </w:r>
          </w:p>
          <w:p w14:paraId="6225A1B5"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b/>
                <w:bCs/>
                <w:color w:val="000000"/>
                <w:szCs w:val="21"/>
                <w:u w:val="single"/>
              </w:rPr>
              <w:t>31</w:t>
            </w:r>
            <w:r>
              <w:rPr>
                <w:rFonts w:eastAsia="楷体" w:cs="Calibri"/>
                <w:b/>
                <w:bCs/>
                <w:color w:val="000000"/>
                <w:szCs w:val="21"/>
                <w:u w:val="single"/>
              </w:rPr>
              <w:t>项及以上指标项未响应或不满足，投标文件作无效处理。</w:t>
            </w:r>
          </w:p>
        </w:tc>
        <w:tc>
          <w:tcPr>
            <w:tcW w:w="763" w:type="dxa"/>
            <w:vAlign w:val="center"/>
          </w:tcPr>
          <w:p w14:paraId="58B985E1" w14:textId="77777777" w:rsidR="00586D37" w:rsidRDefault="00000000">
            <w:pPr>
              <w:rPr>
                <w:rFonts w:cs="Calibri"/>
                <w:szCs w:val="21"/>
              </w:rPr>
            </w:pPr>
            <w:r>
              <w:rPr>
                <w:rFonts w:cs="Calibri"/>
                <w:szCs w:val="21"/>
              </w:rPr>
              <w:t>45</w:t>
            </w:r>
          </w:p>
        </w:tc>
      </w:tr>
      <w:tr w:rsidR="00586D37" w14:paraId="3F84061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F8543EA" w14:textId="77777777" w:rsidR="00586D37" w:rsidRDefault="00586D37">
            <w:pPr>
              <w:numPr>
                <w:ilvl w:val="0"/>
                <w:numId w:val="59"/>
              </w:numPr>
              <w:ind w:firstLine="0"/>
              <w:rPr>
                <w:rFonts w:cs="Calibri"/>
                <w:szCs w:val="21"/>
              </w:rPr>
            </w:pPr>
          </w:p>
        </w:tc>
        <w:tc>
          <w:tcPr>
            <w:tcW w:w="1679" w:type="dxa"/>
            <w:tcBorders>
              <w:right w:val="single" w:sz="4" w:space="0" w:color="auto"/>
            </w:tcBorders>
            <w:vAlign w:val="center"/>
          </w:tcPr>
          <w:p w14:paraId="768B35EE"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55A0E811" w14:textId="77777777" w:rsidR="00586D37" w:rsidRDefault="00000000">
            <w:pPr>
              <w:rPr>
                <w:rFonts w:cs="Calibri"/>
                <w:szCs w:val="21"/>
              </w:rPr>
            </w:pPr>
            <w:r>
              <w:rPr>
                <w:rFonts w:cs="Calibri"/>
                <w:szCs w:val="21"/>
              </w:rPr>
              <w:t>产品技术指标的比较优势</w:t>
            </w:r>
          </w:p>
          <w:p w14:paraId="18F3B0B7"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57CF1C78" w14:textId="77777777" w:rsidR="00586D37" w:rsidRDefault="00000000">
            <w:pPr>
              <w:rPr>
                <w:rFonts w:cs="Calibri"/>
                <w:szCs w:val="21"/>
              </w:rPr>
            </w:pPr>
            <w:r>
              <w:rPr>
                <w:rFonts w:cs="Calibri" w:hint="eastAsia"/>
                <w:szCs w:val="21"/>
              </w:rPr>
              <w:t>10</w:t>
            </w:r>
          </w:p>
        </w:tc>
      </w:tr>
      <w:tr w:rsidR="00586D37" w14:paraId="2292E5A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6EA08FA" w14:textId="77777777" w:rsidR="00586D37" w:rsidRDefault="00586D37">
            <w:pPr>
              <w:numPr>
                <w:ilvl w:val="0"/>
                <w:numId w:val="59"/>
              </w:numPr>
              <w:ind w:firstLine="0"/>
              <w:rPr>
                <w:rFonts w:cs="Calibri"/>
                <w:szCs w:val="21"/>
              </w:rPr>
            </w:pPr>
          </w:p>
        </w:tc>
        <w:tc>
          <w:tcPr>
            <w:tcW w:w="1679" w:type="dxa"/>
            <w:tcBorders>
              <w:bottom w:val="single" w:sz="4" w:space="0" w:color="auto"/>
              <w:right w:val="single" w:sz="4" w:space="0" w:color="auto"/>
            </w:tcBorders>
            <w:vAlign w:val="center"/>
          </w:tcPr>
          <w:p w14:paraId="1B674540"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63D86756" w14:textId="77777777" w:rsidR="00586D37" w:rsidRDefault="00000000">
            <w:pPr>
              <w:rPr>
                <w:rFonts w:cs="Calibri"/>
                <w:szCs w:val="21"/>
              </w:rPr>
            </w:pPr>
            <w:r>
              <w:rPr>
                <w:rFonts w:cs="Calibri"/>
                <w:szCs w:val="21"/>
              </w:rPr>
              <w:t>产品安装、调试</w:t>
            </w:r>
            <w:r>
              <w:rPr>
                <w:rFonts w:cs="Calibri" w:hint="eastAsia"/>
                <w:szCs w:val="21"/>
              </w:rPr>
              <w:t>方案</w:t>
            </w:r>
          </w:p>
          <w:p w14:paraId="00014C33"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w:t>
            </w:r>
            <w:r>
              <w:rPr>
                <w:rFonts w:cs="Calibri" w:hint="eastAsia"/>
                <w:szCs w:val="21"/>
              </w:rPr>
              <w:t>分】安装、调试方案明确、可行的得</w:t>
            </w:r>
            <w:r>
              <w:rPr>
                <w:rFonts w:cs="Calibri" w:hint="eastAsia"/>
                <w:szCs w:val="21"/>
              </w:rPr>
              <w:t>1</w:t>
            </w:r>
            <w:r>
              <w:rPr>
                <w:rFonts w:cs="Calibri" w:hint="eastAsia"/>
                <w:szCs w:val="21"/>
              </w:rPr>
              <w:t>分；虽明确但有不足的得</w:t>
            </w:r>
            <w:r>
              <w:rPr>
                <w:rFonts w:cs="Calibri" w:hint="eastAsia"/>
                <w:szCs w:val="21"/>
              </w:rPr>
              <w:t>0.5</w:t>
            </w:r>
            <w:r>
              <w:rPr>
                <w:rFonts w:cs="Calibri" w:hint="eastAsia"/>
                <w:szCs w:val="21"/>
              </w:rPr>
              <w:t>分；不明确或不可行的不得分。</w:t>
            </w:r>
          </w:p>
        </w:tc>
        <w:tc>
          <w:tcPr>
            <w:tcW w:w="763" w:type="dxa"/>
            <w:vAlign w:val="center"/>
          </w:tcPr>
          <w:p w14:paraId="4CD500F7" w14:textId="77777777" w:rsidR="00586D37" w:rsidRDefault="00000000">
            <w:pPr>
              <w:rPr>
                <w:rFonts w:cs="Calibri"/>
                <w:szCs w:val="21"/>
              </w:rPr>
            </w:pPr>
            <w:r>
              <w:rPr>
                <w:rFonts w:cs="Calibri" w:hint="eastAsia"/>
                <w:szCs w:val="21"/>
              </w:rPr>
              <w:t>1</w:t>
            </w:r>
          </w:p>
        </w:tc>
      </w:tr>
      <w:tr w:rsidR="00586D37" w14:paraId="1A4B564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8817B9A" w14:textId="77777777" w:rsidR="00586D37" w:rsidRDefault="00586D37">
            <w:pPr>
              <w:numPr>
                <w:ilvl w:val="0"/>
                <w:numId w:val="59"/>
              </w:numPr>
              <w:ind w:firstLine="0"/>
              <w:rPr>
                <w:rFonts w:cs="Calibri"/>
                <w:szCs w:val="21"/>
              </w:rPr>
            </w:pPr>
          </w:p>
        </w:tc>
        <w:tc>
          <w:tcPr>
            <w:tcW w:w="1679" w:type="dxa"/>
            <w:tcBorders>
              <w:bottom w:val="single" w:sz="4" w:space="0" w:color="auto"/>
              <w:right w:val="single" w:sz="4" w:space="0" w:color="auto"/>
            </w:tcBorders>
            <w:vAlign w:val="center"/>
          </w:tcPr>
          <w:p w14:paraId="1A6FC2C7"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4C8FFB46" w14:textId="77777777" w:rsidR="00586D37" w:rsidRDefault="00000000">
            <w:pPr>
              <w:rPr>
                <w:rFonts w:cs="Calibri"/>
                <w:szCs w:val="21"/>
              </w:rPr>
            </w:pPr>
            <w:r>
              <w:rPr>
                <w:rFonts w:cs="Calibri" w:hint="eastAsia"/>
                <w:szCs w:val="21"/>
              </w:rPr>
              <w:t>产品各项指标验收方案</w:t>
            </w:r>
          </w:p>
          <w:p w14:paraId="4AA781FF"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分；虽齐全但准确性不足的得</w:t>
            </w:r>
            <w:r>
              <w:rPr>
                <w:rFonts w:cs="Calibri" w:hint="eastAsia"/>
                <w:szCs w:val="21"/>
              </w:rPr>
              <w:t>1</w:t>
            </w:r>
            <w:r>
              <w:rPr>
                <w:rFonts w:cs="Calibri" w:hint="eastAsia"/>
                <w:szCs w:val="21"/>
              </w:rPr>
              <w:t>分；不齐全或不准确的不得分。</w:t>
            </w:r>
          </w:p>
        </w:tc>
        <w:tc>
          <w:tcPr>
            <w:tcW w:w="763" w:type="dxa"/>
            <w:vAlign w:val="center"/>
          </w:tcPr>
          <w:p w14:paraId="1732FE1D" w14:textId="77777777" w:rsidR="00586D37" w:rsidRDefault="00000000">
            <w:pPr>
              <w:rPr>
                <w:rFonts w:cs="Calibri"/>
                <w:szCs w:val="21"/>
              </w:rPr>
            </w:pPr>
            <w:r>
              <w:rPr>
                <w:rFonts w:cs="Calibri" w:hint="eastAsia"/>
                <w:szCs w:val="21"/>
              </w:rPr>
              <w:t>2</w:t>
            </w:r>
          </w:p>
        </w:tc>
      </w:tr>
      <w:tr w:rsidR="00586D37" w14:paraId="736A554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739E764" w14:textId="77777777" w:rsidR="00586D37" w:rsidRDefault="00586D37">
            <w:pPr>
              <w:numPr>
                <w:ilvl w:val="0"/>
                <w:numId w:val="59"/>
              </w:numPr>
              <w:ind w:firstLine="0"/>
              <w:rPr>
                <w:rFonts w:cs="Calibri"/>
                <w:szCs w:val="21"/>
              </w:rPr>
            </w:pPr>
          </w:p>
        </w:tc>
        <w:tc>
          <w:tcPr>
            <w:tcW w:w="1679" w:type="dxa"/>
            <w:tcBorders>
              <w:bottom w:val="single" w:sz="4" w:space="0" w:color="auto"/>
              <w:right w:val="single" w:sz="4" w:space="0" w:color="auto"/>
            </w:tcBorders>
            <w:vAlign w:val="center"/>
          </w:tcPr>
          <w:p w14:paraId="636EBBFF"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2A2F0938" w14:textId="77777777" w:rsidR="00586D37" w:rsidRDefault="00000000">
            <w:pPr>
              <w:rPr>
                <w:rFonts w:cs="Calibri"/>
                <w:szCs w:val="21"/>
              </w:rPr>
            </w:pPr>
            <w:r>
              <w:rPr>
                <w:rFonts w:cs="Calibri"/>
                <w:szCs w:val="21"/>
              </w:rPr>
              <w:t>产品节能环保</w:t>
            </w:r>
          </w:p>
          <w:p w14:paraId="69816C2D"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251FFB73"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产品的节能产品认证证书或环境标志产品认证证书进行评分，未提供或不符合以上条件不得分。</w:t>
            </w:r>
          </w:p>
        </w:tc>
        <w:tc>
          <w:tcPr>
            <w:tcW w:w="763" w:type="dxa"/>
            <w:vAlign w:val="center"/>
          </w:tcPr>
          <w:p w14:paraId="56FE4357" w14:textId="77777777" w:rsidR="00586D37" w:rsidRDefault="00000000">
            <w:pPr>
              <w:rPr>
                <w:rFonts w:cs="Calibri"/>
                <w:szCs w:val="21"/>
              </w:rPr>
            </w:pPr>
            <w:r>
              <w:rPr>
                <w:rFonts w:cs="Calibri"/>
                <w:szCs w:val="21"/>
              </w:rPr>
              <w:t>1</w:t>
            </w:r>
          </w:p>
        </w:tc>
      </w:tr>
      <w:tr w:rsidR="00586D37" w14:paraId="242318C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1560AC9"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6CE8AF3D"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3597986B" w14:textId="77777777" w:rsidR="00586D37" w:rsidRDefault="00586D37">
            <w:pPr>
              <w:rPr>
                <w:rFonts w:cs="Calibri"/>
                <w:szCs w:val="21"/>
              </w:rPr>
            </w:pPr>
          </w:p>
        </w:tc>
        <w:tc>
          <w:tcPr>
            <w:tcW w:w="763" w:type="dxa"/>
            <w:vAlign w:val="center"/>
          </w:tcPr>
          <w:p w14:paraId="13BF1205" w14:textId="77777777" w:rsidR="00586D37" w:rsidRDefault="00586D37">
            <w:pPr>
              <w:rPr>
                <w:rFonts w:cs="Calibri"/>
                <w:szCs w:val="21"/>
              </w:rPr>
            </w:pPr>
          </w:p>
        </w:tc>
      </w:tr>
      <w:tr w:rsidR="00586D37" w14:paraId="6FC12D4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17AE874" w14:textId="77777777" w:rsidR="00586D37" w:rsidRDefault="00586D37">
            <w:pPr>
              <w:numPr>
                <w:ilvl w:val="0"/>
                <w:numId w:val="59"/>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133499A3"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63F6C07A" w14:textId="77777777" w:rsidR="00586D37" w:rsidRDefault="00000000">
            <w:pPr>
              <w:rPr>
                <w:rFonts w:cs="Calibri"/>
                <w:szCs w:val="21"/>
              </w:rPr>
            </w:pPr>
            <w:r>
              <w:rPr>
                <w:rFonts w:cs="Calibri" w:hint="eastAsia"/>
                <w:szCs w:val="21"/>
              </w:rPr>
              <w:t>产品质保期</w:t>
            </w:r>
          </w:p>
          <w:p w14:paraId="0C43065A"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0257721B" w14:textId="77777777" w:rsidR="00586D37" w:rsidRDefault="00000000">
            <w:pPr>
              <w:rPr>
                <w:rFonts w:cs="Calibri"/>
                <w:szCs w:val="21"/>
              </w:rPr>
            </w:pPr>
            <w:r>
              <w:rPr>
                <w:rFonts w:cs="Calibri"/>
                <w:szCs w:val="21"/>
              </w:rPr>
              <w:t>2</w:t>
            </w:r>
          </w:p>
        </w:tc>
      </w:tr>
      <w:tr w:rsidR="00586D37" w14:paraId="07DA560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0F20056" w14:textId="77777777" w:rsidR="00586D37" w:rsidRDefault="00586D37">
            <w:pPr>
              <w:numPr>
                <w:ilvl w:val="0"/>
                <w:numId w:val="59"/>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3F03DF66"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129E2513" w14:textId="77777777" w:rsidR="00586D37" w:rsidRDefault="00000000">
            <w:pPr>
              <w:rPr>
                <w:rFonts w:cs="Calibri"/>
                <w:szCs w:val="21"/>
              </w:rPr>
            </w:pPr>
            <w:r>
              <w:rPr>
                <w:rFonts w:cs="Calibri"/>
                <w:szCs w:val="21"/>
              </w:rPr>
              <w:t>培训服务方案</w:t>
            </w:r>
          </w:p>
          <w:p w14:paraId="5800F549"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37CED1E1"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14566ED8"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52E72098" w14:textId="77777777" w:rsidR="00586D37" w:rsidRDefault="00000000">
            <w:pPr>
              <w:rPr>
                <w:rFonts w:cs="Calibri"/>
                <w:szCs w:val="21"/>
              </w:rPr>
            </w:pPr>
            <w:r>
              <w:rPr>
                <w:rFonts w:cs="Calibri" w:hint="eastAsia"/>
                <w:szCs w:val="21"/>
              </w:rPr>
              <w:t>2</w:t>
            </w:r>
          </w:p>
        </w:tc>
      </w:tr>
      <w:tr w:rsidR="00586D37" w14:paraId="1D50FE7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E2389E9" w14:textId="77777777" w:rsidR="00586D37" w:rsidRDefault="00586D37">
            <w:pPr>
              <w:numPr>
                <w:ilvl w:val="0"/>
                <w:numId w:val="59"/>
              </w:numPr>
              <w:ind w:firstLine="0"/>
              <w:rPr>
                <w:rFonts w:cs="Calibri"/>
                <w:szCs w:val="21"/>
              </w:rPr>
            </w:pPr>
          </w:p>
        </w:tc>
        <w:tc>
          <w:tcPr>
            <w:tcW w:w="1679" w:type="dxa"/>
            <w:vAlign w:val="center"/>
          </w:tcPr>
          <w:p w14:paraId="146E860A" w14:textId="77777777" w:rsidR="00586D37" w:rsidRDefault="00000000">
            <w:pPr>
              <w:rPr>
                <w:rFonts w:cs="Calibri"/>
                <w:szCs w:val="21"/>
              </w:rPr>
            </w:pPr>
            <w:r>
              <w:rPr>
                <w:rFonts w:cs="Calibri"/>
                <w:szCs w:val="21"/>
              </w:rPr>
              <w:t>售后技术支持方案</w:t>
            </w:r>
          </w:p>
        </w:tc>
        <w:tc>
          <w:tcPr>
            <w:tcW w:w="6356" w:type="dxa"/>
            <w:vAlign w:val="center"/>
          </w:tcPr>
          <w:p w14:paraId="6F18F1AA" w14:textId="77777777" w:rsidR="00586D37" w:rsidRDefault="00000000">
            <w:pPr>
              <w:rPr>
                <w:rFonts w:cs="Calibri"/>
                <w:szCs w:val="21"/>
              </w:rPr>
            </w:pPr>
            <w:r>
              <w:rPr>
                <w:rFonts w:cs="Calibri"/>
                <w:szCs w:val="21"/>
              </w:rPr>
              <w:t>售后技术支持方案</w:t>
            </w:r>
          </w:p>
          <w:p w14:paraId="2AFC0444"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213C61C6"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247F9DD5"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4ED6B0FF" w14:textId="77777777" w:rsidR="00586D37" w:rsidRDefault="00000000">
            <w:pPr>
              <w:rPr>
                <w:rFonts w:cs="Calibri"/>
                <w:szCs w:val="21"/>
              </w:rPr>
            </w:pPr>
            <w:r>
              <w:rPr>
                <w:rFonts w:cs="Calibri" w:hint="eastAsia"/>
                <w:szCs w:val="21"/>
              </w:rPr>
              <w:t>4</w:t>
            </w:r>
          </w:p>
        </w:tc>
      </w:tr>
      <w:tr w:rsidR="00586D37" w14:paraId="27D5EF7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73E7D7C" w14:textId="77777777" w:rsidR="00586D37" w:rsidRDefault="00586D37">
            <w:pPr>
              <w:rPr>
                <w:rFonts w:cs="Calibri"/>
                <w:szCs w:val="21"/>
              </w:rPr>
            </w:pPr>
          </w:p>
        </w:tc>
        <w:tc>
          <w:tcPr>
            <w:tcW w:w="1679" w:type="dxa"/>
            <w:vAlign w:val="center"/>
          </w:tcPr>
          <w:p w14:paraId="4360D39D" w14:textId="77777777" w:rsidR="00586D37" w:rsidRDefault="00586D37">
            <w:pPr>
              <w:rPr>
                <w:rFonts w:cs="Calibri"/>
                <w:szCs w:val="21"/>
              </w:rPr>
            </w:pPr>
          </w:p>
        </w:tc>
        <w:tc>
          <w:tcPr>
            <w:tcW w:w="6356" w:type="dxa"/>
            <w:vAlign w:val="center"/>
          </w:tcPr>
          <w:p w14:paraId="74A31881" w14:textId="77777777" w:rsidR="00586D37" w:rsidRDefault="00000000">
            <w:pPr>
              <w:rPr>
                <w:rFonts w:cs="Calibri"/>
                <w:szCs w:val="21"/>
              </w:rPr>
            </w:pPr>
            <w:r>
              <w:rPr>
                <w:rFonts w:cs="Calibri"/>
                <w:szCs w:val="21"/>
              </w:rPr>
              <w:t>总分</w:t>
            </w:r>
          </w:p>
        </w:tc>
        <w:tc>
          <w:tcPr>
            <w:tcW w:w="763" w:type="dxa"/>
            <w:vAlign w:val="center"/>
          </w:tcPr>
          <w:p w14:paraId="2FF01156"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5550EFFD"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1D13A07E"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1500C49D"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59836F69"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2255E7B6"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54A6FF6B"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25A17E98" w14:textId="77777777" w:rsidR="00586D37"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w:t>
      </w:r>
      <w:r>
        <w:rPr>
          <w:rFonts w:cs="Calibri"/>
          <w:szCs w:val="21"/>
        </w:rPr>
        <w:lastRenderedPageBreak/>
        <w:t>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3F825513"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06069B2A" w14:textId="77777777" w:rsidR="00586D37" w:rsidRDefault="00000000">
      <w:pPr>
        <w:widowControl/>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467B44E4"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020EC63C"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0BD79263"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6817A859" w14:textId="77777777" w:rsidR="00586D37" w:rsidRDefault="00000000">
      <w:pPr>
        <w:rPr>
          <w:rFonts w:cs="Calibri"/>
        </w:rPr>
      </w:pPr>
      <w:r>
        <w:rPr>
          <w:rFonts w:cs="Calibri"/>
        </w:rPr>
        <w:br w:type="page"/>
      </w:r>
    </w:p>
    <w:p w14:paraId="6EA23AA2" w14:textId="77777777" w:rsidR="00586D37" w:rsidRDefault="00000000">
      <w:pPr>
        <w:pStyle w:val="3"/>
        <w:ind w:firstLine="420"/>
        <w:rPr>
          <w:rFonts w:cs="Calibri"/>
        </w:rPr>
      </w:pPr>
      <w:r>
        <w:rPr>
          <w:rFonts w:cs="Calibri"/>
        </w:rPr>
        <w:lastRenderedPageBreak/>
        <w:t>【标项</w:t>
      </w:r>
      <w:r>
        <w:rPr>
          <w:rFonts w:cs="Calibri" w:hint="eastAsia"/>
        </w:rPr>
        <w:t>15</w:t>
      </w:r>
      <w:r>
        <w:rPr>
          <w:rFonts w:cs="Calibri"/>
        </w:rPr>
        <w:t>】评分因素及分值范围</w:t>
      </w:r>
    </w:p>
    <w:p w14:paraId="60B04160" w14:textId="77777777" w:rsidR="00586D37" w:rsidRDefault="00000000">
      <w:pPr>
        <w:pStyle w:val="3"/>
        <w:ind w:firstLine="420"/>
        <w:rPr>
          <w:rFonts w:cs="Calibri"/>
        </w:rPr>
      </w:pPr>
      <w:r>
        <w:rPr>
          <w:rFonts w:cs="Calibri"/>
        </w:rPr>
        <w:t>5.1</w:t>
      </w:r>
      <w:r>
        <w:rPr>
          <w:rFonts w:cs="Calibri" w:hint="eastAsia"/>
        </w:rPr>
        <w:t xml:space="preserve"> </w:t>
      </w:r>
      <w:r>
        <w:rPr>
          <w:rFonts w:cs="Calibri"/>
        </w:rPr>
        <w:t>商务技术分</w:t>
      </w:r>
    </w:p>
    <w:p w14:paraId="64C8E8B3" w14:textId="77777777" w:rsidR="00586D37"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586D37" w14:paraId="68589B09" w14:textId="77777777">
        <w:trPr>
          <w:trHeight w:val="454"/>
        </w:trPr>
        <w:tc>
          <w:tcPr>
            <w:tcW w:w="603" w:type="dxa"/>
            <w:vAlign w:val="center"/>
          </w:tcPr>
          <w:p w14:paraId="0A93F94A" w14:textId="77777777" w:rsidR="00586D37" w:rsidRDefault="00000000">
            <w:pPr>
              <w:jc w:val="center"/>
              <w:rPr>
                <w:rFonts w:eastAsia="黑体" w:cs="Calibri"/>
              </w:rPr>
            </w:pPr>
            <w:r>
              <w:rPr>
                <w:rFonts w:eastAsia="黑体" w:cs="Calibri"/>
              </w:rPr>
              <w:t>序号</w:t>
            </w:r>
          </w:p>
        </w:tc>
        <w:tc>
          <w:tcPr>
            <w:tcW w:w="1679" w:type="dxa"/>
            <w:vAlign w:val="center"/>
          </w:tcPr>
          <w:p w14:paraId="69CF52B0" w14:textId="77777777" w:rsidR="00586D37" w:rsidRDefault="00000000">
            <w:pPr>
              <w:jc w:val="center"/>
              <w:rPr>
                <w:rFonts w:eastAsia="黑体" w:cs="Calibri"/>
              </w:rPr>
            </w:pPr>
            <w:r>
              <w:rPr>
                <w:rFonts w:eastAsia="黑体" w:cs="Calibri"/>
              </w:rPr>
              <w:t>评分因素</w:t>
            </w:r>
          </w:p>
        </w:tc>
        <w:tc>
          <w:tcPr>
            <w:tcW w:w="6356" w:type="dxa"/>
            <w:vAlign w:val="center"/>
          </w:tcPr>
          <w:p w14:paraId="51A41CBA" w14:textId="77777777" w:rsidR="00586D37" w:rsidRDefault="00000000">
            <w:pPr>
              <w:jc w:val="center"/>
              <w:rPr>
                <w:rFonts w:eastAsia="黑体" w:cs="Calibri"/>
              </w:rPr>
            </w:pPr>
            <w:r>
              <w:rPr>
                <w:rFonts w:eastAsia="黑体" w:cs="Calibri"/>
              </w:rPr>
              <w:t>评分细则</w:t>
            </w:r>
          </w:p>
          <w:p w14:paraId="1FEEEFE7" w14:textId="77777777" w:rsidR="00586D37"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2C762CB6" w14:textId="77777777" w:rsidR="00586D37" w:rsidRDefault="00000000">
            <w:pPr>
              <w:jc w:val="center"/>
              <w:rPr>
                <w:rFonts w:eastAsia="黑体" w:cs="Calibri"/>
              </w:rPr>
            </w:pPr>
            <w:r>
              <w:rPr>
                <w:rFonts w:eastAsia="黑体" w:cs="Calibri"/>
              </w:rPr>
              <w:t>分值</w:t>
            </w:r>
          </w:p>
          <w:p w14:paraId="4C9E1A02" w14:textId="77777777" w:rsidR="00586D37" w:rsidRDefault="00000000">
            <w:pPr>
              <w:jc w:val="center"/>
              <w:rPr>
                <w:rFonts w:eastAsia="黑体" w:cs="Calibri"/>
              </w:rPr>
            </w:pPr>
            <w:r>
              <w:rPr>
                <w:rFonts w:eastAsia="黑体" w:cs="Calibri"/>
              </w:rPr>
              <w:t>（分）</w:t>
            </w:r>
          </w:p>
        </w:tc>
      </w:tr>
      <w:tr w:rsidR="00586D37" w14:paraId="60284F27" w14:textId="77777777">
        <w:trPr>
          <w:trHeight w:val="454"/>
        </w:trPr>
        <w:tc>
          <w:tcPr>
            <w:tcW w:w="603" w:type="dxa"/>
            <w:vAlign w:val="center"/>
          </w:tcPr>
          <w:p w14:paraId="2A40A015" w14:textId="77777777" w:rsidR="00586D37" w:rsidRDefault="00000000">
            <w:pPr>
              <w:rPr>
                <w:rFonts w:cs="Calibri"/>
                <w:szCs w:val="21"/>
              </w:rPr>
            </w:pPr>
            <w:r>
              <w:rPr>
                <w:rFonts w:cs="Calibri"/>
                <w:szCs w:val="21"/>
              </w:rPr>
              <w:t>一</w:t>
            </w:r>
          </w:p>
        </w:tc>
        <w:tc>
          <w:tcPr>
            <w:tcW w:w="1679" w:type="dxa"/>
            <w:vAlign w:val="center"/>
          </w:tcPr>
          <w:p w14:paraId="0C4A0A1E" w14:textId="77777777" w:rsidR="00586D37" w:rsidRDefault="00000000">
            <w:pPr>
              <w:rPr>
                <w:rFonts w:cs="Calibri"/>
                <w:szCs w:val="21"/>
              </w:rPr>
            </w:pPr>
            <w:r>
              <w:rPr>
                <w:rFonts w:cs="Calibri"/>
                <w:szCs w:val="21"/>
              </w:rPr>
              <w:t>履约能力</w:t>
            </w:r>
          </w:p>
        </w:tc>
        <w:tc>
          <w:tcPr>
            <w:tcW w:w="6356" w:type="dxa"/>
            <w:vAlign w:val="center"/>
          </w:tcPr>
          <w:p w14:paraId="0F72D520" w14:textId="77777777" w:rsidR="00586D37" w:rsidRDefault="00586D37">
            <w:pPr>
              <w:rPr>
                <w:rFonts w:cs="Calibri"/>
                <w:szCs w:val="21"/>
              </w:rPr>
            </w:pPr>
          </w:p>
        </w:tc>
        <w:tc>
          <w:tcPr>
            <w:tcW w:w="763" w:type="dxa"/>
            <w:vAlign w:val="center"/>
          </w:tcPr>
          <w:p w14:paraId="4366F741" w14:textId="77777777" w:rsidR="00586D37" w:rsidRDefault="00586D37">
            <w:pPr>
              <w:rPr>
                <w:rFonts w:cs="Calibri"/>
                <w:szCs w:val="21"/>
              </w:rPr>
            </w:pPr>
          </w:p>
        </w:tc>
      </w:tr>
      <w:tr w:rsidR="00586D37" w14:paraId="73550045" w14:textId="77777777">
        <w:trPr>
          <w:trHeight w:val="454"/>
        </w:trPr>
        <w:tc>
          <w:tcPr>
            <w:tcW w:w="603" w:type="dxa"/>
            <w:vAlign w:val="center"/>
          </w:tcPr>
          <w:p w14:paraId="05718382" w14:textId="77777777" w:rsidR="00586D37" w:rsidRDefault="00586D37">
            <w:pPr>
              <w:numPr>
                <w:ilvl w:val="0"/>
                <w:numId w:val="60"/>
              </w:numPr>
              <w:ind w:firstLine="0"/>
              <w:rPr>
                <w:rFonts w:cs="Calibri"/>
                <w:szCs w:val="21"/>
              </w:rPr>
            </w:pPr>
          </w:p>
        </w:tc>
        <w:tc>
          <w:tcPr>
            <w:tcW w:w="1679" w:type="dxa"/>
            <w:vAlign w:val="center"/>
          </w:tcPr>
          <w:p w14:paraId="6ECEBAC3" w14:textId="77777777" w:rsidR="00586D37" w:rsidRDefault="00000000">
            <w:pPr>
              <w:rPr>
                <w:rFonts w:cs="Calibri"/>
                <w:szCs w:val="21"/>
              </w:rPr>
            </w:pPr>
            <w:r>
              <w:rPr>
                <w:rFonts w:cs="Calibri"/>
                <w:szCs w:val="21"/>
              </w:rPr>
              <w:t>投标产品业绩</w:t>
            </w:r>
          </w:p>
        </w:tc>
        <w:tc>
          <w:tcPr>
            <w:tcW w:w="6356" w:type="dxa"/>
            <w:vAlign w:val="center"/>
          </w:tcPr>
          <w:p w14:paraId="0BDFAEF3" w14:textId="77777777" w:rsidR="00586D37" w:rsidRDefault="00000000">
            <w:pPr>
              <w:rPr>
                <w:rFonts w:cs="Calibri"/>
                <w:szCs w:val="21"/>
              </w:rPr>
            </w:pPr>
            <w:r>
              <w:rPr>
                <w:rFonts w:cs="Calibri"/>
                <w:szCs w:val="21"/>
              </w:rPr>
              <w:t>投标产品业绩</w:t>
            </w:r>
          </w:p>
          <w:p w14:paraId="1F47472B" w14:textId="77777777" w:rsidR="00586D37"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w:t>
            </w:r>
            <w:r>
              <w:rPr>
                <w:rFonts w:cs="Calibri" w:hint="eastAsia"/>
                <w:szCs w:val="21"/>
              </w:rPr>
              <w:t>自动化整合离心机</w:t>
            </w:r>
            <w:r>
              <w:rPr>
                <w:rFonts w:cs="Calibri"/>
                <w:szCs w:val="21"/>
              </w:rPr>
              <w:t>）的业绩合同，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w:t>
            </w:r>
            <w:r>
              <w:rPr>
                <w:rFonts w:cs="Calibri" w:hint="eastAsia"/>
                <w:szCs w:val="21"/>
              </w:rPr>
              <w:t>20</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14:paraId="0C81FA84" w14:textId="77777777" w:rsidR="00586D37" w:rsidRDefault="00000000">
            <w:pPr>
              <w:rPr>
                <w:rFonts w:eastAsia="楷体" w:cs="Calibri"/>
                <w:szCs w:val="21"/>
              </w:rPr>
            </w:pPr>
            <w:r>
              <w:rPr>
                <w:rFonts w:eastAsia="楷体" w:cs="Calibri"/>
                <w:szCs w:val="21"/>
              </w:rPr>
              <w:t>说明：根据投标文件中提供的业绩合同进行评分，未提供或不符合以上条件不得分。</w:t>
            </w:r>
          </w:p>
          <w:p w14:paraId="71744EC6" w14:textId="77777777" w:rsidR="00586D37" w:rsidRDefault="00000000">
            <w:pPr>
              <w:rPr>
                <w:rFonts w:eastAsia="楷体" w:cs="Calibri"/>
                <w:szCs w:val="21"/>
              </w:rPr>
            </w:pPr>
            <w:r>
              <w:rPr>
                <w:rFonts w:eastAsia="楷体" w:cs="Calibri"/>
              </w:rPr>
              <w:t>②</w:t>
            </w:r>
            <w:r>
              <w:rPr>
                <w:rFonts w:eastAsia="楷体" w:cs="Calibri" w:hint="eastAsia"/>
              </w:rPr>
              <w:t>标项内任一</w:t>
            </w:r>
            <w:r>
              <w:rPr>
                <w:rFonts w:eastAsia="楷体" w:cs="Calibri"/>
              </w:rPr>
              <w:t>产品如为首台套产品以及产品核心技术高于国内领先水平，并具有明晰自主知识产权的</w:t>
            </w:r>
            <w:r>
              <w:rPr>
                <w:rFonts w:eastAsia="楷体" w:cs="Calibri"/>
              </w:rPr>
              <w:t>“</w:t>
            </w:r>
            <w:r>
              <w:rPr>
                <w:rFonts w:eastAsia="楷体" w:cs="Calibri"/>
              </w:rPr>
              <w:t>制造精品</w:t>
            </w:r>
            <w:r>
              <w:rPr>
                <w:rFonts w:eastAsia="楷体" w:cs="Calibri"/>
              </w:rPr>
              <w:t>”</w:t>
            </w:r>
            <w:r>
              <w:rPr>
                <w:rFonts w:eastAsia="楷体" w:cs="Calibri"/>
              </w:rPr>
              <w:t>产品，自认定之日起</w:t>
            </w:r>
            <w:r>
              <w:rPr>
                <w:rFonts w:eastAsia="楷体" w:cs="Calibri"/>
              </w:rPr>
              <w:t>3</w:t>
            </w:r>
            <w:r>
              <w:rPr>
                <w:rFonts w:eastAsia="楷体" w:cs="Calibri"/>
              </w:rPr>
              <w:t>年内视同已具备相应销售业绩，业绩分值为满分。根据投标文件中提供的相应证明材料进行评分，</w:t>
            </w:r>
            <w:r>
              <w:rPr>
                <w:rFonts w:eastAsia="楷体" w:cs="Calibri"/>
                <w:szCs w:val="21"/>
              </w:rPr>
              <w:t>未提供或不符合以上条件不得分。</w:t>
            </w:r>
          </w:p>
        </w:tc>
        <w:tc>
          <w:tcPr>
            <w:tcW w:w="763" w:type="dxa"/>
            <w:vAlign w:val="center"/>
          </w:tcPr>
          <w:p w14:paraId="15FF044F" w14:textId="77777777" w:rsidR="00586D37" w:rsidRDefault="00000000">
            <w:pPr>
              <w:rPr>
                <w:rFonts w:cs="Calibri"/>
                <w:szCs w:val="21"/>
              </w:rPr>
            </w:pPr>
            <w:r>
              <w:rPr>
                <w:rFonts w:cs="Calibri"/>
                <w:szCs w:val="21"/>
              </w:rPr>
              <w:t>3</w:t>
            </w:r>
          </w:p>
        </w:tc>
      </w:tr>
      <w:tr w:rsidR="00586D37" w14:paraId="2F12428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EF85267" w14:textId="77777777" w:rsidR="00586D37" w:rsidRDefault="00000000">
            <w:pPr>
              <w:rPr>
                <w:rFonts w:cs="Calibri"/>
                <w:szCs w:val="21"/>
              </w:rPr>
            </w:pPr>
            <w:r>
              <w:rPr>
                <w:rFonts w:cs="Calibri"/>
                <w:szCs w:val="21"/>
              </w:rPr>
              <w:t>二</w:t>
            </w:r>
          </w:p>
        </w:tc>
        <w:tc>
          <w:tcPr>
            <w:tcW w:w="1679" w:type="dxa"/>
            <w:tcBorders>
              <w:right w:val="single" w:sz="4" w:space="0" w:color="auto"/>
            </w:tcBorders>
            <w:vAlign w:val="center"/>
          </w:tcPr>
          <w:p w14:paraId="377DEC4C" w14:textId="77777777" w:rsidR="00586D37" w:rsidRDefault="00000000">
            <w:pPr>
              <w:rPr>
                <w:rFonts w:cs="Calibri"/>
                <w:szCs w:val="21"/>
              </w:rPr>
            </w:pPr>
            <w:r>
              <w:rPr>
                <w:rFonts w:cs="Calibri"/>
                <w:szCs w:val="21"/>
              </w:rPr>
              <w:t>技术水平</w:t>
            </w:r>
          </w:p>
        </w:tc>
        <w:tc>
          <w:tcPr>
            <w:tcW w:w="6356" w:type="dxa"/>
            <w:tcBorders>
              <w:left w:val="single" w:sz="4" w:space="0" w:color="auto"/>
            </w:tcBorders>
            <w:vAlign w:val="center"/>
          </w:tcPr>
          <w:p w14:paraId="74DEDFE5" w14:textId="77777777" w:rsidR="00586D37" w:rsidRDefault="00586D37">
            <w:pPr>
              <w:rPr>
                <w:rFonts w:cs="Calibri"/>
                <w:szCs w:val="21"/>
              </w:rPr>
            </w:pPr>
          </w:p>
        </w:tc>
        <w:tc>
          <w:tcPr>
            <w:tcW w:w="763" w:type="dxa"/>
            <w:vAlign w:val="center"/>
          </w:tcPr>
          <w:p w14:paraId="25404E8D" w14:textId="77777777" w:rsidR="00586D37" w:rsidRDefault="00586D37">
            <w:pPr>
              <w:rPr>
                <w:rFonts w:cs="Calibri"/>
                <w:szCs w:val="21"/>
              </w:rPr>
            </w:pPr>
          </w:p>
        </w:tc>
      </w:tr>
      <w:tr w:rsidR="00586D37" w14:paraId="1393B8A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A8EFD92" w14:textId="77777777" w:rsidR="00586D37" w:rsidRDefault="00586D37">
            <w:pPr>
              <w:numPr>
                <w:ilvl w:val="0"/>
                <w:numId w:val="60"/>
              </w:numPr>
              <w:ind w:firstLine="0"/>
              <w:rPr>
                <w:rFonts w:cs="Calibri"/>
                <w:szCs w:val="21"/>
              </w:rPr>
            </w:pPr>
          </w:p>
        </w:tc>
        <w:tc>
          <w:tcPr>
            <w:tcW w:w="1679" w:type="dxa"/>
            <w:tcBorders>
              <w:right w:val="single" w:sz="4" w:space="0" w:color="auto"/>
            </w:tcBorders>
            <w:vAlign w:val="center"/>
          </w:tcPr>
          <w:p w14:paraId="0AA2C3A7" w14:textId="77777777" w:rsidR="00586D37" w:rsidRDefault="00000000">
            <w:pPr>
              <w:rPr>
                <w:rFonts w:cs="Calibri"/>
                <w:szCs w:val="21"/>
              </w:rPr>
            </w:pPr>
            <w:r>
              <w:rPr>
                <w:rFonts w:cs="Calibri"/>
                <w:szCs w:val="21"/>
              </w:rPr>
              <w:t>产品技术指标的符合性</w:t>
            </w:r>
          </w:p>
        </w:tc>
        <w:tc>
          <w:tcPr>
            <w:tcW w:w="6356" w:type="dxa"/>
            <w:tcBorders>
              <w:left w:val="single" w:sz="4" w:space="0" w:color="auto"/>
            </w:tcBorders>
            <w:vAlign w:val="center"/>
          </w:tcPr>
          <w:p w14:paraId="21388994" w14:textId="77777777" w:rsidR="00586D37" w:rsidRDefault="00000000">
            <w:pPr>
              <w:rPr>
                <w:rFonts w:cs="Calibri"/>
                <w:szCs w:val="21"/>
              </w:rPr>
            </w:pPr>
            <w:r>
              <w:rPr>
                <w:rFonts w:cs="Calibri"/>
                <w:szCs w:val="21"/>
              </w:rPr>
              <w:t>(1)</w:t>
            </w:r>
            <w:r>
              <w:rPr>
                <w:rFonts w:cs="Calibri"/>
                <w:szCs w:val="21"/>
              </w:rPr>
              <w:t>产品技术要求符合性</w:t>
            </w:r>
          </w:p>
          <w:p w14:paraId="1102B72E" w14:textId="77777777" w:rsidR="00586D37" w:rsidRDefault="00000000">
            <w:pPr>
              <w:rPr>
                <w:rFonts w:cs="Calibri"/>
                <w:szCs w:val="21"/>
              </w:rPr>
            </w:pPr>
            <w:r>
              <w:rPr>
                <w:rFonts w:cs="Calibri"/>
                <w:szCs w:val="21"/>
              </w:rPr>
              <w:t>◇</w:t>
            </w:r>
            <w:r>
              <w:rPr>
                <w:rFonts w:cs="Calibri"/>
                <w:szCs w:val="21"/>
              </w:rPr>
              <w:t>【</w:t>
            </w:r>
            <w:r>
              <w:rPr>
                <w:rFonts w:cs="Calibri" w:hint="eastAsia"/>
                <w:szCs w:val="21"/>
              </w:rPr>
              <w:t>44</w:t>
            </w:r>
            <w:r>
              <w:rPr>
                <w:rFonts w:cs="Calibri"/>
                <w:szCs w:val="21"/>
              </w:rPr>
              <w:t>分】投标文件明确的投标产品技术指标符合招标文件规定的产品技术要求（</w:t>
            </w:r>
            <w:r>
              <w:rPr>
                <w:rFonts w:cs="Calibri"/>
                <w:kern w:val="0"/>
                <w:szCs w:val="21"/>
              </w:rPr>
              <w:t>除</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w:t>
            </w:r>
            <w:r>
              <w:rPr>
                <w:rFonts w:eastAsiaTheme="minorEastAsia" w:cs="Calibri"/>
                <w:color w:val="000000"/>
                <w:szCs w:val="21"/>
              </w:rPr>
              <w:t>的</w:t>
            </w:r>
            <w:r>
              <w:rPr>
                <w:rFonts w:cs="Calibri"/>
                <w:szCs w:val="21"/>
              </w:rPr>
              <w:t>技术要求外）的得</w:t>
            </w:r>
            <w:r>
              <w:rPr>
                <w:rFonts w:cs="Calibri" w:hint="eastAsia"/>
                <w:szCs w:val="21"/>
              </w:rPr>
              <w:t>44</w:t>
            </w:r>
            <w:r>
              <w:rPr>
                <w:rFonts w:cs="Calibri"/>
                <w:szCs w:val="21"/>
              </w:rPr>
              <w:t>分，一项扣</w:t>
            </w:r>
            <w:r>
              <w:rPr>
                <w:rFonts w:cs="Calibri" w:hint="eastAsia"/>
                <w:szCs w:val="21"/>
              </w:rPr>
              <w:t>2</w:t>
            </w:r>
            <w:r>
              <w:rPr>
                <w:rFonts w:cs="Calibri"/>
                <w:szCs w:val="21"/>
              </w:rPr>
              <w:t>分，最高扣</w:t>
            </w:r>
            <w:r>
              <w:rPr>
                <w:rFonts w:cs="Calibri" w:hint="eastAsia"/>
                <w:szCs w:val="21"/>
              </w:rPr>
              <w:t>44</w:t>
            </w:r>
            <w:r>
              <w:rPr>
                <w:rFonts w:cs="Calibri"/>
                <w:szCs w:val="21"/>
              </w:rPr>
              <w:t>分。</w:t>
            </w:r>
          </w:p>
          <w:p w14:paraId="303A0CF8" w14:textId="77777777" w:rsidR="00586D37" w:rsidRDefault="00000000">
            <w:pPr>
              <w:rPr>
                <w:rFonts w:cs="Calibri"/>
                <w:szCs w:val="21"/>
              </w:rPr>
            </w:pPr>
            <w:r>
              <w:rPr>
                <w:rFonts w:eastAsia="楷体" w:cs="Calibri"/>
                <w:szCs w:val="21"/>
              </w:rPr>
              <w:t>说明：</w:t>
            </w:r>
            <w:r>
              <w:rPr>
                <w:rFonts w:eastAsia="楷体" w:cs="Calibri"/>
                <w:color w:val="000000"/>
                <w:szCs w:val="21"/>
              </w:rPr>
              <w:t>▲</w:t>
            </w:r>
            <w:r>
              <w:rPr>
                <w:rFonts w:eastAsia="楷体" w:cs="Calibri"/>
                <w:b/>
                <w:bCs/>
                <w:color w:val="000000"/>
                <w:szCs w:val="21"/>
                <w:u w:val="single"/>
              </w:rPr>
              <w:t>如有</w:t>
            </w:r>
            <w:r>
              <w:rPr>
                <w:rFonts w:eastAsia="楷体" w:cs="Calibri" w:hint="eastAsia"/>
                <w:b/>
                <w:bCs/>
                <w:color w:val="000000"/>
                <w:szCs w:val="21"/>
                <w:u w:val="single"/>
              </w:rPr>
              <w:t>23</w:t>
            </w:r>
            <w:r>
              <w:rPr>
                <w:rFonts w:eastAsia="楷体" w:cs="Calibri"/>
                <w:b/>
                <w:bCs/>
                <w:color w:val="000000"/>
                <w:szCs w:val="21"/>
                <w:u w:val="single"/>
              </w:rPr>
              <w:t>项及以上指标项未响应或不满足，投标文件作无效处理。</w:t>
            </w:r>
          </w:p>
        </w:tc>
        <w:tc>
          <w:tcPr>
            <w:tcW w:w="763" w:type="dxa"/>
            <w:vAlign w:val="center"/>
          </w:tcPr>
          <w:p w14:paraId="3E1054D8" w14:textId="77777777" w:rsidR="00586D37" w:rsidRDefault="00000000">
            <w:pPr>
              <w:rPr>
                <w:rFonts w:cs="Calibri"/>
                <w:szCs w:val="21"/>
              </w:rPr>
            </w:pPr>
            <w:r>
              <w:rPr>
                <w:rFonts w:cs="Calibri"/>
                <w:szCs w:val="21"/>
              </w:rPr>
              <w:t>4</w:t>
            </w:r>
            <w:r>
              <w:rPr>
                <w:rFonts w:cs="Calibri" w:hint="eastAsia"/>
                <w:szCs w:val="21"/>
              </w:rPr>
              <w:t>4</w:t>
            </w:r>
          </w:p>
        </w:tc>
      </w:tr>
      <w:tr w:rsidR="00586D37" w14:paraId="5852D46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51F1AB6" w14:textId="77777777" w:rsidR="00586D37" w:rsidRDefault="00586D37">
            <w:pPr>
              <w:numPr>
                <w:ilvl w:val="0"/>
                <w:numId w:val="60"/>
              </w:numPr>
              <w:ind w:firstLine="0"/>
              <w:rPr>
                <w:rFonts w:cs="Calibri"/>
                <w:szCs w:val="21"/>
              </w:rPr>
            </w:pPr>
          </w:p>
        </w:tc>
        <w:tc>
          <w:tcPr>
            <w:tcW w:w="1679" w:type="dxa"/>
            <w:tcBorders>
              <w:right w:val="single" w:sz="4" w:space="0" w:color="auto"/>
            </w:tcBorders>
            <w:vAlign w:val="center"/>
          </w:tcPr>
          <w:p w14:paraId="35507542" w14:textId="77777777" w:rsidR="00586D37" w:rsidRDefault="00000000">
            <w:pPr>
              <w:rPr>
                <w:rFonts w:cs="Calibri"/>
                <w:szCs w:val="21"/>
              </w:rPr>
            </w:pPr>
            <w:r>
              <w:rPr>
                <w:rFonts w:cs="Calibri"/>
                <w:szCs w:val="21"/>
              </w:rPr>
              <w:t>产品技术指标</w:t>
            </w:r>
            <w:r>
              <w:rPr>
                <w:rFonts w:cs="Calibri" w:hint="eastAsia"/>
                <w:szCs w:val="21"/>
              </w:rPr>
              <w:t>的比较优势</w:t>
            </w:r>
          </w:p>
        </w:tc>
        <w:tc>
          <w:tcPr>
            <w:tcW w:w="6356" w:type="dxa"/>
            <w:tcBorders>
              <w:left w:val="single" w:sz="4" w:space="0" w:color="auto"/>
            </w:tcBorders>
            <w:vAlign w:val="center"/>
          </w:tcPr>
          <w:p w14:paraId="6AAF4735" w14:textId="77777777" w:rsidR="00586D37" w:rsidRDefault="00000000">
            <w:pPr>
              <w:rPr>
                <w:rFonts w:cs="Calibri"/>
                <w:szCs w:val="21"/>
              </w:rPr>
            </w:pPr>
            <w:r>
              <w:rPr>
                <w:rFonts w:cs="Calibri"/>
                <w:szCs w:val="21"/>
              </w:rPr>
              <w:t>产品技术指标的比较优势</w:t>
            </w:r>
          </w:p>
          <w:p w14:paraId="614B9B1D"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10</w:t>
            </w:r>
            <w:r>
              <w:rPr>
                <w:rFonts w:cs="Calibri" w:hint="eastAsia"/>
                <w:szCs w:val="21"/>
              </w:rPr>
              <w:t>分】</w:t>
            </w:r>
            <w:r>
              <w:rPr>
                <w:rFonts w:cs="Calibri"/>
                <w:szCs w:val="21"/>
              </w:rPr>
              <w:t>投标文件明确的投标产品技术指标</w:t>
            </w:r>
            <w:r>
              <w:rPr>
                <w:rFonts w:cs="Calibri" w:hint="eastAsia"/>
                <w:szCs w:val="21"/>
              </w:rPr>
              <w:t>优于</w:t>
            </w:r>
            <w:r>
              <w:rPr>
                <w:rFonts w:cs="Calibri"/>
                <w:szCs w:val="21"/>
              </w:rPr>
              <w:t>招标文件规定的产品技术要求</w:t>
            </w:r>
            <w:r>
              <w:rPr>
                <w:rFonts w:cs="Calibri" w:hint="eastAsia"/>
                <w:szCs w:val="21"/>
              </w:rPr>
              <w:t>，</w:t>
            </w:r>
            <w:r>
              <w:rPr>
                <w:rFonts w:cs="Calibri"/>
                <w:szCs w:val="21"/>
              </w:rPr>
              <w:t>每</w:t>
            </w:r>
            <w:r>
              <w:rPr>
                <w:rFonts w:cs="Calibri" w:hint="eastAsia"/>
                <w:szCs w:val="21"/>
              </w:rPr>
              <w:t>有一</w:t>
            </w:r>
            <w:r>
              <w:rPr>
                <w:rFonts w:cs="Calibri"/>
                <w:szCs w:val="21"/>
              </w:rPr>
              <w:t>项有实质性意义的</w:t>
            </w:r>
            <w:r>
              <w:rPr>
                <w:rFonts w:cs="Calibri" w:hint="eastAsia"/>
                <w:szCs w:val="21"/>
              </w:rPr>
              <w:t>得</w:t>
            </w:r>
            <w:r>
              <w:rPr>
                <w:rFonts w:cs="Calibri"/>
                <w:szCs w:val="21"/>
              </w:rPr>
              <w:t>2</w:t>
            </w:r>
            <w:r>
              <w:rPr>
                <w:rFonts w:cs="Calibri"/>
                <w:szCs w:val="21"/>
              </w:rPr>
              <w:t>分</w:t>
            </w:r>
            <w:r>
              <w:rPr>
                <w:rFonts w:cs="Calibri" w:hint="eastAsia"/>
                <w:szCs w:val="21"/>
              </w:rPr>
              <w:t>；</w:t>
            </w:r>
            <w:r>
              <w:rPr>
                <w:rFonts w:cs="Calibri"/>
                <w:szCs w:val="21"/>
              </w:rPr>
              <w:t>无实质性意义的</w:t>
            </w:r>
            <w:r>
              <w:rPr>
                <w:rFonts w:cs="Calibri" w:hint="eastAsia"/>
                <w:szCs w:val="21"/>
              </w:rPr>
              <w:t>不得分；</w:t>
            </w:r>
            <w:r>
              <w:rPr>
                <w:rFonts w:cs="Calibri"/>
                <w:szCs w:val="21"/>
              </w:rPr>
              <w:t>最高得</w:t>
            </w:r>
            <w:r>
              <w:rPr>
                <w:rFonts w:cs="Calibri" w:hint="eastAsia"/>
                <w:szCs w:val="21"/>
              </w:rPr>
              <w:t>10</w:t>
            </w:r>
            <w:r>
              <w:rPr>
                <w:rFonts w:cs="Calibri"/>
                <w:szCs w:val="21"/>
              </w:rPr>
              <w:t>分。</w:t>
            </w:r>
          </w:p>
        </w:tc>
        <w:tc>
          <w:tcPr>
            <w:tcW w:w="763" w:type="dxa"/>
            <w:vAlign w:val="center"/>
          </w:tcPr>
          <w:p w14:paraId="2C8A7FBA" w14:textId="77777777" w:rsidR="00586D37" w:rsidRDefault="00000000">
            <w:pPr>
              <w:rPr>
                <w:rFonts w:cs="Calibri"/>
                <w:szCs w:val="21"/>
              </w:rPr>
            </w:pPr>
            <w:r>
              <w:rPr>
                <w:rFonts w:cs="Calibri" w:hint="eastAsia"/>
                <w:szCs w:val="21"/>
              </w:rPr>
              <w:t>10</w:t>
            </w:r>
          </w:p>
        </w:tc>
      </w:tr>
      <w:tr w:rsidR="00586D37" w14:paraId="627939D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CAAE7A7" w14:textId="77777777" w:rsidR="00586D37" w:rsidRDefault="00586D37">
            <w:pPr>
              <w:numPr>
                <w:ilvl w:val="0"/>
                <w:numId w:val="60"/>
              </w:numPr>
              <w:ind w:firstLine="0"/>
              <w:rPr>
                <w:rFonts w:cs="Calibri"/>
                <w:szCs w:val="21"/>
              </w:rPr>
            </w:pPr>
          </w:p>
        </w:tc>
        <w:tc>
          <w:tcPr>
            <w:tcW w:w="1679" w:type="dxa"/>
            <w:tcBorders>
              <w:bottom w:val="single" w:sz="4" w:space="0" w:color="auto"/>
              <w:right w:val="single" w:sz="4" w:space="0" w:color="auto"/>
            </w:tcBorders>
            <w:vAlign w:val="center"/>
          </w:tcPr>
          <w:p w14:paraId="4385DE04" w14:textId="77777777" w:rsidR="00586D37" w:rsidRDefault="00000000">
            <w:pPr>
              <w:rPr>
                <w:rFonts w:cs="Calibri"/>
                <w:szCs w:val="21"/>
              </w:rPr>
            </w:pPr>
            <w:r>
              <w:rPr>
                <w:rFonts w:cs="Calibri"/>
                <w:szCs w:val="21"/>
              </w:rPr>
              <w:t>产品安装、调试</w:t>
            </w:r>
            <w:r>
              <w:rPr>
                <w:rFonts w:cs="Calibri" w:hint="eastAsia"/>
                <w:szCs w:val="21"/>
              </w:rPr>
              <w:t>方案</w:t>
            </w:r>
          </w:p>
        </w:tc>
        <w:tc>
          <w:tcPr>
            <w:tcW w:w="6356" w:type="dxa"/>
            <w:tcBorders>
              <w:left w:val="single" w:sz="4" w:space="0" w:color="auto"/>
              <w:bottom w:val="single" w:sz="4" w:space="0" w:color="auto"/>
            </w:tcBorders>
            <w:vAlign w:val="center"/>
          </w:tcPr>
          <w:p w14:paraId="01A30C1C" w14:textId="77777777" w:rsidR="00586D37" w:rsidRDefault="00000000">
            <w:pPr>
              <w:rPr>
                <w:rFonts w:cs="Calibri"/>
                <w:szCs w:val="21"/>
              </w:rPr>
            </w:pPr>
            <w:r>
              <w:rPr>
                <w:rFonts w:cs="Calibri"/>
                <w:szCs w:val="21"/>
              </w:rPr>
              <w:t>产品安装、调试</w:t>
            </w:r>
            <w:r>
              <w:rPr>
                <w:rFonts w:cs="Calibri" w:hint="eastAsia"/>
                <w:szCs w:val="21"/>
              </w:rPr>
              <w:t>方案</w:t>
            </w:r>
          </w:p>
          <w:p w14:paraId="67143AAD"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分】安装、调试方案明确、可行的得</w:t>
            </w:r>
            <w:r>
              <w:rPr>
                <w:rFonts w:cs="Calibri" w:hint="eastAsia"/>
                <w:szCs w:val="21"/>
              </w:rPr>
              <w:t>2</w:t>
            </w:r>
            <w:r>
              <w:rPr>
                <w:rFonts w:cs="Calibri" w:hint="eastAsia"/>
                <w:szCs w:val="21"/>
              </w:rPr>
              <w:t>分；虽明确但有不足的得</w:t>
            </w:r>
            <w:r>
              <w:rPr>
                <w:rFonts w:cs="Calibri" w:hint="eastAsia"/>
                <w:szCs w:val="21"/>
              </w:rPr>
              <w:t>1</w:t>
            </w:r>
            <w:r>
              <w:rPr>
                <w:rFonts w:cs="Calibri" w:hint="eastAsia"/>
                <w:szCs w:val="21"/>
              </w:rPr>
              <w:t>分；不明确或不可行的不得分。</w:t>
            </w:r>
          </w:p>
        </w:tc>
        <w:tc>
          <w:tcPr>
            <w:tcW w:w="763" w:type="dxa"/>
            <w:vAlign w:val="center"/>
          </w:tcPr>
          <w:p w14:paraId="0E1BFB02" w14:textId="77777777" w:rsidR="00586D37" w:rsidRDefault="00000000">
            <w:pPr>
              <w:rPr>
                <w:rFonts w:cs="Calibri"/>
                <w:szCs w:val="21"/>
              </w:rPr>
            </w:pPr>
            <w:r>
              <w:rPr>
                <w:rFonts w:cs="Calibri" w:hint="eastAsia"/>
                <w:szCs w:val="21"/>
              </w:rPr>
              <w:t>2</w:t>
            </w:r>
          </w:p>
        </w:tc>
      </w:tr>
      <w:tr w:rsidR="00586D37" w14:paraId="7B897A4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FACDD32" w14:textId="77777777" w:rsidR="00586D37" w:rsidRDefault="00586D37">
            <w:pPr>
              <w:numPr>
                <w:ilvl w:val="0"/>
                <w:numId w:val="60"/>
              </w:numPr>
              <w:ind w:firstLine="0"/>
              <w:rPr>
                <w:rFonts w:cs="Calibri"/>
                <w:szCs w:val="21"/>
              </w:rPr>
            </w:pPr>
          </w:p>
        </w:tc>
        <w:tc>
          <w:tcPr>
            <w:tcW w:w="1679" w:type="dxa"/>
            <w:tcBorders>
              <w:bottom w:val="single" w:sz="4" w:space="0" w:color="auto"/>
              <w:right w:val="single" w:sz="4" w:space="0" w:color="auto"/>
            </w:tcBorders>
            <w:vAlign w:val="center"/>
          </w:tcPr>
          <w:p w14:paraId="05AEBD2E" w14:textId="77777777" w:rsidR="00586D37" w:rsidRDefault="00000000">
            <w:pPr>
              <w:rPr>
                <w:rFonts w:cs="Calibri"/>
                <w:szCs w:val="21"/>
              </w:rPr>
            </w:pPr>
            <w:r>
              <w:rPr>
                <w:rFonts w:cs="Calibri" w:hint="eastAsia"/>
                <w:szCs w:val="21"/>
              </w:rPr>
              <w:t>产品各项指标验收方案</w:t>
            </w:r>
          </w:p>
        </w:tc>
        <w:tc>
          <w:tcPr>
            <w:tcW w:w="6356" w:type="dxa"/>
            <w:tcBorders>
              <w:left w:val="single" w:sz="4" w:space="0" w:color="auto"/>
              <w:bottom w:val="single" w:sz="4" w:space="0" w:color="auto"/>
            </w:tcBorders>
            <w:vAlign w:val="center"/>
          </w:tcPr>
          <w:p w14:paraId="1B9C4469" w14:textId="77777777" w:rsidR="00586D37" w:rsidRDefault="00000000">
            <w:pPr>
              <w:rPr>
                <w:rFonts w:cs="Calibri"/>
                <w:szCs w:val="21"/>
              </w:rPr>
            </w:pPr>
            <w:r>
              <w:rPr>
                <w:rFonts w:cs="Calibri" w:hint="eastAsia"/>
                <w:szCs w:val="21"/>
              </w:rPr>
              <w:t>产品各项指标验收方案</w:t>
            </w:r>
          </w:p>
          <w:p w14:paraId="54F93A8C" w14:textId="77777777" w:rsidR="00586D37" w:rsidRDefault="00000000">
            <w:pPr>
              <w:rPr>
                <w:rFonts w:cs="Calibri"/>
                <w:szCs w:val="21"/>
              </w:rPr>
            </w:pPr>
            <w:r>
              <w:rPr>
                <w:rFonts w:cs="Calibri"/>
                <w:szCs w:val="21"/>
              </w:rPr>
              <w:t>(1)</w:t>
            </w:r>
            <w:r>
              <w:rPr>
                <w:rFonts w:cs="Calibri" w:hint="eastAsia"/>
                <w:szCs w:val="21"/>
              </w:rPr>
              <w:t>【</w:t>
            </w:r>
            <w:r>
              <w:rPr>
                <w:rFonts w:cs="Calibri" w:hint="eastAsia"/>
                <w:szCs w:val="21"/>
              </w:rPr>
              <w:t>2</w:t>
            </w:r>
            <w:r>
              <w:rPr>
                <w:rFonts w:cs="Calibri" w:hint="eastAsia"/>
                <w:szCs w:val="21"/>
              </w:rPr>
              <w:t>分】产品各项指标验收的试验方法齐全、准确的得</w:t>
            </w:r>
            <w:r>
              <w:rPr>
                <w:rFonts w:cs="Calibri" w:hint="eastAsia"/>
                <w:szCs w:val="21"/>
              </w:rPr>
              <w:t>2</w:t>
            </w:r>
            <w:r>
              <w:rPr>
                <w:rFonts w:cs="Calibri" w:hint="eastAsia"/>
                <w:szCs w:val="21"/>
              </w:rPr>
              <w:t>分；虽齐全但准确性不足的得</w:t>
            </w:r>
            <w:r>
              <w:rPr>
                <w:rFonts w:cs="Calibri" w:hint="eastAsia"/>
                <w:szCs w:val="21"/>
              </w:rPr>
              <w:t>1</w:t>
            </w:r>
            <w:r>
              <w:rPr>
                <w:rFonts w:cs="Calibri" w:hint="eastAsia"/>
                <w:szCs w:val="21"/>
              </w:rPr>
              <w:t>分；不齐全或不准确的不得分。</w:t>
            </w:r>
          </w:p>
        </w:tc>
        <w:tc>
          <w:tcPr>
            <w:tcW w:w="763" w:type="dxa"/>
            <w:vAlign w:val="center"/>
          </w:tcPr>
          <w:p w14:paraId="7847F4DB" w14:textId="77777777" w:rsidR="00586D37" w:rsidRDefault="00000000">
            <w:pPr>
              <w:rPr>
                <w:rFonts w:cs="Calibri"/>
                <w:szCs w:val="21"/>
              </w:rPr>
            </w:pPr>
            <w:r>
              <w:rPr>
                <w:rFonts w:cs="Calibri" w:hint="eastAsia"/>
                <w:szCs w:val="21"/>
              </w:rPr>
              <w:t>2</w:t>
            </w:r>
          </w:p>
        </w:tc>
      </w:tr>
      <w:tr w:rsidR="00586D37" w14:paraId="5F358DD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42403D3" w14:textId="77777777" w:rsidR="00586D37" w:rsidRDefault="00586D37">
            <w:pPr>
              <w:numPr>
                <w:ilvl w:val="0"/>
                <w:numId w:val="60"/>
              </w:numPr>
              <w:ind w:firstLine="0"/>
              <w:rPr>
                <w:rFonts w:cs="Calibri"/>
                <w:szCs w:val="21"/>
              </w:rPr>
            </w:pPr>
          </w:p>
        </w:tc>
        <w:tc>
          <w:tcPr>
            <w:tcW w:w="1679" w:type="dxa"/>
            <w:tcBorders>
              <w:bottom w:val="single" w:sz="4" w:space="0" w:color="auto"/>
              <w:right w:val="single" w:sz="4" w:space="0" w:color="auto"/>
            </w:tcBorders>
            <w:vAlign w:val="center"/>
          </w:tcPr>
          <w:p w14:paraId="54B3AB5D" w14:textId="77777777" w:rsidR="00586D37" w:rsidRDefault="00000000">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14:paraId="0BC1F657" w14:textId="77777777" w:rsidR="00586D37" w:rsidRDefault="00000000">
            <w:pPr>
              <w:rPr>
                <w:rFonts w:cs="Calibri"/>
                <w:szCs w:val="21"/>
              </w:rPr>
            </w:pPr>
            <w:r>
              <w:rPr>
                <w:rFonts w:cs="Calibri"/>
                <w:szCs w:val="21"/>
              </w:rPr>
              <w:t>产品节能环保</w:t>
            </w:r>
          </w:p>
          <w:p w14:paraId="2B141C22"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分】任一投标产品同时</w:t>
            </w:r>
            <w:r>
              <w:rPr>
                <w:rFonts w:cs="Calibri"/>
                <w:szCs w:val="21"/>
              </w:rPr>
              <w:t>具有国家确定的认证机构出具的、处于有效期之内的节能产品、环境标志产品认证证书</w:t>
            </w:r>
            <w:r>
              <w:rPr>
                <w:rFonts w:cs="Calibri" w:hint="eastAsia"/>
                <w:szCs w:val="21"/>
              </w:rPr>
              <w:t>的得</w:t>
            </w:r>
            <w:r>
              <w:rPr>
                <w:rFonts w:cs="Calibri" w:hint="eastAsia"/>
                <w:szCs w:val="21"/>
              </w:rPr>
              <w:t>1</w:t>
            </w:r>
            <w:r>
              <w:rPr>
                <w:rFonts w:cs="Calibri" w:hint="eastAsia"/>
                <w:szCs w:val="21"/>
              </w:rPr>
              <w:t>分；具有其中之一的得</w:t>
            </w:r>
            <w:r>
              <w:rPr>
                <w:rFonts w:cs="Calibri" w:hint="eastAsia"/>
                <w:szCs w:val="21"/>
              </w:rPr>
              <w:t>0.5</w:t>
            </w:r>
            <w:r>
              <w:rPr>
                <w:rFonts w:cs="Calibri" w:hint="eastAsia"/>
                <w:szCs w:val="21"/>
              </w:rPr>
              <w:t>分；没有不得分。</w:t>
            </w:r>
          </w:p>
          <w:p w14:paraId="3D88047E" w14:textId="77777777" w:rsidR="00586D37" w:rsidRDefault="00000000">
            <w:pPr>
              <w:rPr>
                <w:rFonts w:cs="Calibri"/>
                <w:szCs w:val="21"/>
              </w:rPr>
            </w:pPr>
            <w:r>
              <w:rPr>
                <w:rFonts w:eastAsia="楷体" w:cs="Calibri"/>
                <w:szCs w:val="21"/>
              </w:rPr>
              <w:t>说明：根据投标文件中提供的</w:t>
            </w:r>
            <w:r>
              <w:rPr>
                <w:rFonts w:eastAsia="楷体" w:cs="Calibri" w:hint="eastAsia"/>
                <w:szCs w:val="21"/>
              </w:rPr>
              <w:t>投标</w:t>
            </w:r>
            <w:r>
              <w:rPr>
                <w:rFonts w:eastAsia="楷体" w:cs="Calibri"/>
                <w:szCs w:val="21"/>
              </w:rPr>
              <w:t>产品的节能产品认证证书或环境</w:t>
            </w:r>
            <w:r>
              <w:rPr>
                <w:rFonts w:eastAsia="楷体" w:cs="Calibri"/>
                <w:szCs w:val="21"/>
              </w:rPr>
              <w:lastRenderedPageBreak/>
              <w:t>标志产品认证证书进行评分，未提供或不符合以上条件不得分。</w:t>
            </w:r>
          </w:p>
        </w:tc>
        <w:tc>
          <w:tcPr>
            <w:tcW w:w="763" w:type="dxa"/>
            <w:vAlign w:val="center"/>
          </w:tcPr>
          <w:p w14:paraId="26211BD5" w14:textId="77777777" w:rsidR="00586D37" w:rsidRDefault="00000000">
            <w:pPr>
              <w:rPr>
                <w:rFonts w:cs="Calibri"/>
                <w:szCs w:val="21"/>
              </w:rPr>
            </w:pPr>
            <w:r>
              <w:rPr>
                <w:rFonts w:cs="Calibri"/>
                <w:szCs w:val="21"/>
              </w:rPr>
              <w:lastRenderedPageBreak/>
              <w:t>1</w:t>
            </w:r>
          </w:p>
        </w:tc>
      </w:tr>
      <w:tr w:rsidR="00586D37" w14:paraId="46EB15C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48FA503" w14:textId="77777777" w:rsidR="00586D37" w:rsidRDefault="00000000">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14:paraId="35BA1C23" w14:textId="77777777" w:rsidR="00586D37" w:rsidRDefault="00000000">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14:paraId="3FD63F76" w14:textId="77777777" w:rsidR="00586D37" w:rsidRDefault="00586D37">
            <w:pPr>
              <w:rPr>
                <w:rFonts w:cs="Calibri"/>
                <w:szCs w:val="21"/>
              </w:rPr>
            </w:pPr>
          </w:p>
        </w:tc>
        <w:tc>
          <w:tcPr>
            <w:tcW w:w="763" w:type="dxa"/>
            <w:vAlign w:val="center"/>
          </w:tcPr>
          <w:p w14:paraId="194D560E" w14:textId="77777777" w:rsidR="00586D37" w:rsidRDefault="00586D37">
            <w:pPr>
              <w:rPr>
                <w:rFonts w:cs="Calibri"/>
                <w:szCs w:val="21"/>
              </w:rPr>
            </w:pPr>
          </w:p>
        </w:tc>
      </w:tr>
      <w:tr w:rsidR="00586D37" w14:paraId="6C54A77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3B03496" w14:textId="77777777" w:rsidR="00586D37" w:rsidRDefault="00586D37">
            <w:pPr>
              <w:numPr>
                <w:ilvl w:val="0"/>
                <w:numId w:val="60"/>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59DE3389" w14:textId="77777777" w:rsidR="00586D37" w:rsidRDefault="00000000">
            <w:pPr>
              <w:rPr>
                <w:rFonts w:cs="Calibri"/>
                <w:szCs w:val="21"/>
              </w:rPr>
            </w:pPr>
            <w:r>
              <w:rPr>
                <w:rFonts w:cs="Calibri" w:hint="eastAsia"/>
                <w:szCs w:val="21"/>
              </w:rPr>
              <w:t>产品质保期</w:t>
            </w:r>
          </w:p>
        </w:tc>
        <w:tc>
          <w:tcPr>
            <w:tcW w:w="6356" w:type="dxa"/>
            <w:tcBorders>
              <w:top w:val="single" w:sz="4" w:space="0" w:color="auto"/>
              <w:left w:val="single" w:sz="4" w:space="0" w:color="auto"/>
              <w:bottom w:val="single" w:sz="4" w:space="0" w:color="auto"/>
            </w:tcBorders>
            <w:vAlign w:val="center"/>
          </w:tcPr>
          <w:p w14:paraId="3C6BEED4" w14:textId="77777777" w:rsidR="00586D37" w:rsidRDefault="00000000">
            <w:pPr>
              <w:rPr>
                <w:rFonts w:cs="Calibri"/>
                <w:szCs w:val="21"/>
              </w:rPr>
            </w:pPr>
            <w:r>
              <w:rPr>
                <w:rFonts w:cs="Calibri" w:hint="eastAsia"/>
                <w:szCs w:val="21"/>
              </w:rPr>
              <w:t>产品质保期</w:t>
            </w:r>
          </w:p>
          <w:p w14:paraId="13B60F9D"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2</w:t>
            </w:r>
            <w:r>
              <w:rPr>
                <w:rFonts w:cs="Calibri" w:hint="eastAsia"/>
                <w:szCs w:val="21"/>
              </w:rPr>
              <w:t>分】</w:t>
            </w:r>
            <w:r>
              <w:rPr>
                <w:rFonts w:cs="Calibri"/>
                <w:szCs w:val="21"/>
              </w:rPr>
              <w:t>满足招标文件规定</w:t>
            </w:r>
            <w:r>
              <w:rPr>
                <w:rFonts w:cs="Calibri" w:hint="eastAsia"/>
                <w:szCs w:val="21"/>
              </w:rPr>
              <w:t>质保期</w:t>
            </w:r>
            <w:r>
              <w:rPr>
                <w:rFonts w:cs="Calibri"/>
                <w:szCs w:val="21"/>
              </w:rPr>
              <w:t>要求的得</w:t>
            </w:r>
            <w:r>
              <w:rPr>
                <w:rFonts w:cs="Calibri"/>
                <w:szCs w:val="21"/>
              </w:rPr>
              <w:t>0</w:t>
            </w:r>
            <w:r>
              <w:rPr>
                <w:rFonts w:cs="Calibri"/>
                <w:szCs w:val="21"/>
              </w:rPr>
              <w:t>分；优于招标文件的规定的酌情给予加分，超出</w:t>
            </w:r>
            <w:r>
              <w:rPr>
                <w:rFonts w:cs="Calibri"/>
                <w:szCs w:val="21"/>
              </w:rPr>
              <w:t>1</w:t>
            </w:r>
            <w:r>
              <w:rPr>
                <w:rFonts w:cs="Calibri"/>
                <w:szCs w:val="21"/>
              </w:rPr>
              <w:t>年加</w:t>
            </w:r>
            <w:r>
              <w:rPr>
                <w:rFonts w:cs="Calibri"/>
                <w:szCs w:val="21"/>
              </w:rPr>
              <w:t>1</w:t>
            </w:r>
            <w:r>
              <w:rPr>
                <w:rFonts w:cs="Calibri"/>
                <w:szCs w:val="21"/>
              </w:rPr>
              <w:t>分，最多加</w:t>
            </w:r>
            <w:r>
              <w:rPr>
                <w:rFonts w:cs="Calibri"/>
                <w:szCs w:val="21"/>
              </w:rPr>
              <w:t>2</w:t>
            </w:r>
            <w:r>
              <w:rPr>
                <w:rFonts w:cs="Calibri"/>
                <w:szCs w:val="21"/>
              </w:rPr>
              <w:t>分，不足年部分</w:t>
            </w:r>
            <w:r>
              <w:rPr>
                <w:rFonts w:cs="Calibri" w:hint="eastAsia"/>
                <w:szCs w:val="21"/>
              </w:rPr>
              <w:t>不加分，</w:t>
            </w:r>
            <w:r>
              <w:rPr>
                <w:rFonts w:cs="Calibri"/>
                <w:szCs w:val="21"/>
              </w:rPr>
              <w:t>非全部产品统一延长</w:t>
            </w:r>
            <w:r>
              <w:rPr>
                <w:rFonts w:cs="Calibri" w:hint="eastAsia"/>
                <w:szCs w:val="21"/>
              </w:rPr>
              <w:t>质保期</w:t>
            </w:r>
            <w:r>
              <w:rPr>
                <w:rFonts w:cs="Calibri"/>
                <w:szCs w:val="21"/>
              </w:rPr>
              <w:t>的</w:t>
            </w:r>
            <w:r>
              <w:rPr>
                <w:rFonts w:cs="Calibri" w:hint="eastAsia"/>
                <w:szCs w:val="21"/>
              </w:rPr>
              <w:t>按最短质保期为准。</w:t>
            </w:r>
          </w:p>
        </w:tc>
        <w:tc>
          <w:tcPr>
            <w:tcW w:w="763" w:type="dxa"/>
            <w:vAlign w:val="center"/>
          </w:tcPr>
          <w:p w14:paraId="4A81B048" w14:textId="77777777" w:rsidR="00586D37" w:rsidRDefault="00000000">
            <w:pPr>
              <w:rPr>
                <w:rFonts w:cs="Calibri"/>
                <w:szCs w:val="21"/>
              </w:rPr>
            </w:pPr>
            <w:r>
              <w:rPr>
                <w:rFonts w:cs="Calibri"/>
                <w:szCs w:val="21"/>
              </w:rPr>
              <w:t>2</w:t>
            </w:r>
          </w:p>
        </w:tc>
      </w:tr>
      <w:tr w:rsidR="00586D37" w14:paraId="7544E38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6A9CDB0" w14:textId="77777777" w:rsidR="00586D37" w:rsidRDefault="00586D37">
            <w:pPr>
              <w:numPr>
                <w:ilvl w:val="0"/>
                <w:numId w:val="60"/>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3B448ED0" w14:textId="77777777" w:rsidR="00586D37"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50278C0A" w14:textId="77777777" w:rsidR="00586D37" w:rsidRDefault="00000000">
            <w:pPr>
              <w:rPr>
                <w:rFonts w:cs="Calibri"/>
                <w:szCs w:val="21"/>
              </w:rPr>
            </w:pPr>
            <w:r>
              <w:rPr>
                <w:rFonts w:cs="Calibri"/>
                <w:szCs w:val="21"/>
              </w:rPr>
              <w:t>培训服务方案</w:t>
            </w:r>
          </w:p>
          <w:p w14:paraId="18344A9B"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分】培训服务方案承诺内容</w:t>
            </w:r>
            <w:r>
              <w:rPr>
                <w:rFonts w:cs="Calibri"/>
                <w:szCs w:val="21"/>
              </w:rPr>
              <w:t>符合招标文件规定的</w:t>
            </w:r>
            <w:r>
              <w:rPr>
                <w:rFonts w:cs="Calibri" w:hint="eastAsia"/>
                <w:szCs w:val="21"/>
              </w:rPr>
              <w:t>培训要求的得</w:t>
            </w:r>
            <w:r>
              <w:rPr>
                <w:rFonts w:cs="Calibri" w:hint="eastAsia"/>
                <w:szCs w:val="21"/>
              </w:rPr>
              <w:t>1</w:t>
            </w:r>
            <w:r>
              <w:rPr>
                <w:rFonts w:cs="Calibri" w:hint="eastAsia"/>
                <w:szCs w:val="21"/>
              </w:rPr>
              <w:t>分；不符合不得分。</w:t>
            </w:r>
          </w:p>
          <w:p w14:paraId="291ED029"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0.5</w:t>
            </w:r>
            <w:r>
              <w:rPr>
                <w:rFonts w:cs="Calibri" w:hint="eastAsia"/>
                <w:szCs w:val="21"/>
              </w:rPr>
              <w:t>分】明确培训课程内容且与对应产品相适应的得</w:t>
            </w:r>
            <w:r>
              <w:rPr>
                <w:rFonts w:cs="Calibri" w:hint="eastAsia"/>
                <w:szCs w:val="21"/>
              </w:rPr>
              <w:t>0.5</w:t>
            </w:r>
            <w:r>
              <w:rPr>
                <w:rFonts w:cs="Calibri" w:hint="eastAsia"/>
                <w:szCs w:val="21"/>
              </w:rPr>
              <w:t>分；否则不得分。</w:t>
            </w:r>
          </w:p>
          <w:p w14:paraId="1E24830C"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0.5</w:t>
            </w:r>
            <w:r>
              <w:rPr>
                <w:rFonts w:cs="Calibri" w:hint="eastAsia"/>
                <w:szCs w:val="21"/>
              </w:rPr>
              <w:t>分】</w:t>
            </w:r>
            <w:r>
              <w:rPr>
                <w:rFonts w:cs="Calibri"/>
                <w:szCs w:val="21"/>
              </w:rPr>
              <w:t>培训工作计划、组织等实施方案安排合理、可行</w:t>
            </w:r>
            <w:r>
              <w:rPr>
                <w:rFonts w:cs="Calibri" w:hint="eastAsia"/>
                <w:szCs w:val="21"/>
              </w:rPr>
              <w:t>的得</w:t>
            </w:r>
            <w:r>
              <w:rPr>
                <w:rFonts w:cs="Calibri" w:hint="eastAsia"/>
                <w:szCs w:val="21"/>
              </w:rPr>
              <w:t>0.5</w:t>
            </w:r>
            <w:r>
              <w:rPr>
                <w:rFonts w:cs="Calibri" w:hint="eastAsia"/>
                <w:szCs w:val="21"/>
              </w:rPr>
              <w:t>分；否则不得分</w:t>
            </w:r>
            <w:r>
              <w:rPr>
                <w:rFonts w:cs="Calibri"/>
                <w:szCs w:val="21"/>
              </w:rPr>
              <w:t>。</w:t>
            </w:r>
          </w:p>
        </w:tc>
        <w:tc>
          <w:tcPr>
            <w:tcW w:w="763" w:type="dxa"/>
            <w:vAlign w:val="center"/>
          </w:tcPr>
          <w:p w14:paraId="79C42824" w14:textId="77777777" w:rsidR="00586D37" w:rsidRDefault="00000000">
            <w:pPr>
              <w:rPr>
                <w:rFonts w:cs="Calibri"/>
                <w:szCs w:val="21"/>
              </w:rPr>
            </w:pPr>
            <w:r>
              <w:rPr>
                <w:rFonts w:cs="Calibri" w:hint="eastAsia"/>
                <w:szCs w:val="21"/>
              </w:rPr>
              <w:t>2</w:t>
            </w:r>
          </w:p>
        </w:tc>
      </w:tr>
      <w:tr w:rsidR="00586D37" w14:paraId="3BFEBCF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6EDA05B6" w14:textId="77777777" w:rsidR="00586D37" w:rsidRDefault="00586D37">
            <w:pPr>
              <w:numPr>
                <w:ilvl w:val="0"/>
                <w:numId w:val="60"/>
              </w:numPr>
              <w:ind w:firstLine="0"/>
              <w:rPr>
                <w:rFonts w:cs="Calibri"/>
                <w:szCs w:val="21"/>
              </w:rPr>
            </w:pPr>
          </w:p>
        </w:tc>
        <w:tc>
          <w:tcPr>
            <w:tcW w:w="1679" w:type="dxa"/>
            <w:vAlign w:val="center"/>
          </w:tcPr>
          <w:p w14:paraId="3D1A1C91" w14:textId="77777777" w:rsidR="00586D37" w:rsidRDefault="00000000">
            <w:pPr>
              <w:rPr>
                <w:rFonts w:cs="Calibri"/>
                <w:szCs w:val="21"/>
              </w:rPr>
            </w:pPr>
            <w:r>
              <w:rPr>
                <w:rFonts w:cs="Calibri"/>
                <w:szCs w:val="21"/>
              </w:rPr>
              <w:t>售后技术支持方案</w:t>
            </w:r>
          </w:p>
        </w:tc>
        <w:tc>
          <w:tcPr>
            <w:tcW w:w="6356" w:type="dxa"/>
            <w:vAlign w:val="center"/>
          </w:tcPr>
          <w:p w14:paraId="2DC6AD7C" w14:textId="77777777" w:rsidR="00586D37" w:rsidRDefault="00000000">
            <w:pPr>
              <w:rPr>
                <w:rFonts w:cs="Calibri"/>
                <w:szCs w:val="21"/>
              </w:rPr>
            </w:pPr>
            <w:r>
              <w:rPr>
                <w:rFonts w:cs="Calibri"/>
                <w:szCs w:val="21"/>
              </w:rPr>
              <w:t>售后技术支持方案</w:t>
            </w:r>
          </w:p>
          <w:p w14:paraId="39FA3A79" w14:textId="77777777" w:rsidR="00586D37" w:rsidRDefault="00000000">
            <w:pPr>
              <w:rPr>
                <w:rFonts w:cs="Calibri"/>
                <w:szCs w:val="21"/>
              </w:rPr>
            </w:pPr>
            <w:r>
              <w:rPr>
                <w:rFonts w:cs="Calibri" w:hint="eastAsia"/>
                <w:szCs w:val="21"/>
              </w:rPr>
              <w:t>(1)</w:t>
            </w:r>
            <w:r>
              <w:rPr>
                <w:rFonts w:cs="Calibri" w:hint="eastAsia"/>
                <w:szCs w:val="21"/>
              </w:rPr>
              <w:t>【</w:t>
            </w:r>
            <w:r>
              <w:rPr>
                <w:rFonts w:cs="Calibri" w:hint="eastAsia"/>
                <w:szCs w:val="21"/>
              </w:rPr>
              <w:t>1</w:t>
            </w:r>
            <w:r>
              <w:rPr>
                <w:rFonts w:cs="Calibri" w:hint="eastAsia"/>
                <w:szCs w:val="21"/>
              </w:rPr>
              <w:t>分】</w:t>
            </w:r>
            <w:r>
              <w:rPr>
                <w:rFonts w:cs="Calibri"/>
                <w:szCs w:val="21"/>
              </w:rPr>
              <w:t>投标人针对本项目质保期</w:t>
            </w:r>
            <w:r>
              <w:rPr>
                <w:rFonts w:cs="Calibri" w:hint="eastAsia"/>
                <w:szCs w:val="21"/>
              </w:rPr>
              <w:t>内外</w:t>
            </w:r>
            <w:r>
              <w:rPr>
                <w:rFonts w:cs="Calibri"/>
                <w:szCs w:val="21"/>
              </w:rPr>
              <w:t>提供详细的售后维护与服务方案，能够满足售后服务要求和故障响应时间要求</w:t>
            </w:r>
            <w:r>
              <w:rPr>
                <w:rFonts w:cs="Calibri" w:hint="eastAsia"/>
                <w:szCs w:val="21"/>
              </w:rPr>
              <w:t>的得</w:t>
            </w:r>
            <w:r>
              <w:rPr>
                <w:rFonts w:cs="Calibri" w:hint="eastAsia"/>
                <w:szCs w:val="21"/>
              </w:rPr>
              <w:t>1</w:t>
            </w:r>
            <w:r>
              <w:rPr>
                <w:rFonts w:cs="Calibri" w:hint="eastAsia"/>
                <w:szCs w:val="21"/>
              </w:rPr>
              <w:t>分；不满足故障响应时间的扣</w:t>
            </w:r>
            <w:r>
              <w:rPr>
                <w:rFonts w:cs="Calibri" w:hint="eastAsia"/>
                <w:szCs w:val="21"/>
              </w:rPr>
              <w:t>0.5</w:t>
            </w:r>
            <w:r>
              <w:rPr>
                <w:rFonts w:cs="Calibri" w:hint="eastAsia"/>
                <w:szCs w:val="21"/>
              </w:rPr>
              <w:t>分；如有其他售后服务要求不能满足的扣</w:t>
            </w:r>
            <w:r>
              <w:rPr>
                <w:rFonts w:cs="Calibri" w:hint="eastAsia"/>
                <w:szCs w:val="21"/>
              </w:rPr>
              <w:t>1</w:t>
            </w:r>
            <w:r>
              <w:rPr>
                <w:rFonts w:cs="Calibri" w:hint="eastAsia"/>
                <w:szCs w:val="21"/>
              </w:rPr>
              <w:t>分。</w:t>
            </w:r>
          </w:p>
          <w:p w14:paraId="4FA21849" w14:textId="77777777" w:rsidR="00586D37" w:rsidRDefault="00000000">
            <w:pPr>
              <w:rPr>
                <w:rFonts w:cs="Calibri"/>
                <w:szCs w:val="21"/>
              </w:rPr>
            </w:pPr>
            <w:r>
              <w:rPr>
                <w:rFonts w:cs="Calibri" w:hint="eastAsia"/>
                <w:szCs w:val="21"/>
              </w:rPr>
              <w:t>(2)</w:t>
            </w:r>
            <w:r>
              <w:rPr>
                <w:rFonts w:cs="Calibri" w:hint="eastAsia"/>
                <w:szCs w:val="21"/>
              </w:rPr>
              <w:t>【</w:t>
            </w:r>
            <w:r>
              <w:rPr>
                <w:rFonts w:cs="Calibri" w:hint="eastAsia"/>
                <w:szCs w:val="21"/>
              </w:rPr>
              <w:t>1</w:t>
            </w:r>
            <w:r>
              <w:rPr>
                <w:rFonts w:cs="Calibri" w:hint="eastAsia"/>
                <w:szCs w:val="21"/>
              </w:rPr>
              <w:t>分】所有产品厂商出具提供维修维保服务承诺函的得</w:t>
            </w:r>
            <w:r>
              <w:rPr>
                <w:rFonts w:cs="Calibri" w:hint="eastAsia"/>
                <w:szCs w:val="21"/>
              </w:rPr>
              <w:t>1</w:t>
            </w:r>
            <w:r>
              <w:rPr>
                <w:rFonts w:cs="Calibri" w:hint="eastAsia"/>
                <w:szCs w:val="21"/>
              </w:rPr>
              <w:t>分；部分产品厂商出具提供维修维保服务承诺函的得</w:t>
            </w:r>
            <w:r>
              <w:rPr>
                <w:rFonts w:cs="Calibri" w:hint="eastAsia"/>
                <w:szCs w:val="21"/>
              </w:rPr>
              <w:t>0.5</w:t>
            </w:r>
            <w:r>
              <w:rPr>
                <w:rFonts w:cs="Calibri" w:hint="eastAsia"/>
                <w:szCs w:val="21"/>
              </w:rPr>
              <w:t>分；否则不得分。</w:t>
            </w:r>
          </w:p>
          <w:p w14:paraId="188A8AAE" w14:textId="77777777" w:rsidR="00586D37" w:rsidRDefault="00000000">
            <w:pPr>
              <w:rPr>
                <w:rFonts w:cs="Calibri"/>
                <w:szCs w:val="21"/>
              </w:rPr>
            </w:pPr>
            <w:r>
              <w:rPr>
                <w:rFonts w:cs="Calibri" w:hint="eastAsia"/>
                <w:szCs w:val="21"/>
              </w:rPr>
              <w:t>(3)</w:t>
            </w:r>
            <w:r>
              <w:rPr>
                <w:rFonts w:cs="Calibri" w:hint="eastAsia"/>
                <w:szCs w:val="21"/>
              </w:rPr>
              <w:t>【</w:t>
            </w:r>
            <w:r>
              <w:rPr>
                <w:rFonts w:cs="Calibri" w:hint="eastAsia"/>
                <w:szCs w:val="21"/>
              </w:rPr>
              <w:t>2</w:t>
            </w:r>
            <w:r>
              <w:rPr>
                <w:rFonts w:cs="Calibri" w:hint="eastAsia"/>
                <w:szCs w:val="21"/>
              </w:rPr>
              <w:t>分】质保期外的售后服务费用按产品厂商官方报价进行打折，每优惠</w:t>
            </w:r>
            <w:r>
              <w:rPr>
                <w:rFonts w:cs="Calibri" w:hint="eastAsia"/>
                <w:szCs w:val="21"/>
              </w:rPr>
              <w:t>5%</w:t>
            </w:r>
            <w:r>
              <w:rPr>
                <w:rFonts w:cs="Calibri" w:hint="eastAsia"/>
                <w:szCs w:val="21"/>
              </w:rPr>
              <w:t>的得</w:t>
            </w:r>
            <w:r>
              <w:rPr>
                <w:rFonts w:cs="Calibri" w:hint="eastAsia"/>
                <w:szCs w:val="21"/>
              </w:rPr>
              <w:t>0.2</w:t>
            </w:r>
            <w:r>
              <w:rPr>
                <w:rFonts w:cs="Calibri" w:hint="eastAsia"/>
                <w:szCs w:val="21"/>
              </w:rPr>
              <w:t>分，最高得</w:t>
            </w:r>
            <w:r>
              <w:rPr>
                <w:rFonts w:cs="Calibri" w:hint="eastAsia"/>
                <w:szCs w:val="21"/>
              </w:rPr>
              <w:t>2</w:t>
            </w:r>
            <w:r>
              <w:rPr>
                <w:rFonts w:cs="Calibri" w:hint="eastAsia"/>
                <w:szCs w:val="21"/>
              </w:rPr>
              <w:t>分。</w:t>
            </w:r>
          </w:p>
        </w:tc>
        <w:tc>
          <w:tcPr>
            <w:tcW w:w="763" w:type="dxa"/>
            <w:vAlign w:val="center"/>
          </w:tcPr>
          <w:p w14:paraId="15F6E6BE" w14:textId="77777777" w:rsidR="00586D37" w:rsidRDefault="00000000">
            <w:pPr>
              <w:rPr>
                <w:rFonts w:cs="Calibri"/>
                <w:szCs w:val="21"/>
              </w:rPr>
            </w:pPr>
            <w:r>
              <w:rPr>
                <w:rFonts w:cs="Calibri" w:hint="eastAsia"/>
                <w:szCs w:val="21"/>
              </w:rPr>
              <w:t>4</w:t>
            </w:r>
          </w:p>
        </w:tc>
      </w:tr>
      <w:tr w:rsidR="00586D37" w14:paraId="11533D6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6A46DE8" w14:textId="77777777" w:rsidR="00586D37" w:rsidRDefault="00586D37">
            <w:pPr>
              <w:rPr>
                <w:rFonts w:cs="Calibri"/>
                <w:szCs w:val="21"/>
              </w:rPr>
            </w:pPr>
          </w:p>
        </w:tc>
        <w:tc>
          <w:tcPr>
            <w:tcW w:w="1679" w:type="dxa"/>
            <w:vAlign w:val="center"/>
          </w:tcPr>
          <w:p w14:paraId="5D1921C4" w14:textId="77777777" w:rsidR="00586D37" w:rsidRDefault="00586D37">
            <w:pPr>
              <w:rPr>
                <w:rFonts w:cs="Calibri"/>
                <w:szCs w:val="21"/>
              </w:rPr>
            </w:pPr>
          </w:p>
        </w:tc>
        <w:tc>
          <w:tcPr>
            <w:tcW w:w="6356" w:type="dxa"/>
            <w:vAlign w:val="center"/>
          </w:tcPr>
          <w:p w14:paraId="283136CB" w14:textId="77777777" w:rsidR="00586D37" w:rsidRDefault="00000000">
            <w:pPr>
              <w:rPr>
                <w:rFonts w:cs="Calibri"/>
                <w:szCs w:val="21"/>
              </w:rPr>
            </w:pPr>
            <w:r>
              <w:rPr>
                <w:rFonts w:cs="Calibri"/>
                <w:szCs w:val="21"/>
              </w:rPr>
              <w:t>总分</w:t>
            </w:r>
          </w:p>
        </w:tc>
        <w:tc>
          <w:tcPr>
            <w:tcW w:w="763" w:type="dxa"/>
            <w:vAlign w:val="center"/>
          </w:tcPr>
          <w:p w14:paraId="030FD461" w14:textId="77777777" w:rsidR="00586D37" w:rsidRDefault="00000000">
            <w:pPr>
              <w:rPr>
                <w:rFonts w:cs="Calibri"/>
                <w:szCs w:val="21"/>
              </w:rPr>
            </w:pPr>
            <w:r>
              <w:rPr>
                <w:rFonts w:cs="Calibri"/>
                <w:szCs w:val="21"/>
              </w:rPr>
              <w:fldChar w:fldCharType="begin"/>
            </w:r>
            <w:r>
              <w:rPr>
                <w:rFonts w:cs="Calibri"/>
                <w:szCs w:val="21"/>
              </w:rPr>
              <w:instrText xml:space="preserve"> = sum(D3:D13) \* MERGEFORMAT </w:instrText>
            </w:r>
            <w:r>
              <w:rPr>
                <w:rFonts w:cs="Calibri"/>
                <w:szCs w:val="21"/>
              </w:rPr>
              <w:fldChar w:fldCharType="separate"/>
            </w:r>
            <w:r>
              <w:rPr>
                <w:rFonts w:cs="Calibri"/>
                <w:szCs w:val="21"/>
              </w:rPr>
              <w:t>70</w:t>
            </w:r>
            <w:r>
              <w:rPr>
                <w:rFonts w:cs="Calibri"/>
                <w:szCs w:val="21"/>
              </w:rPr>
              <w:fldChar w:fldCharType="end"/>
            </w:r>
          </w:p>
        </w:tc>
      </w:tr>
    </w:tbl>
    <w:p w14:paraId="416803D8" w14:textId="77777777" w:rsidR="00586D37" w:rsidRDefault="00000000">
      <w:pPr>
        <w:pStyle w:val="3"/>
        <w:ind w:firstLine="420"/>
        <w:rPr>
          <w:rFonts w:cs="Calibri"/>
          <w:szCs w:val="21"/>
        </w:rPr>
      </w:pPr>
      <w:r>
        <w:rPr>
          <w:rFonts w:cs="Calibri"/>
          <w:szCs w:val="21"/>
        </w:rPr>
        <w:t xml:space="preserve">5.2 </w:t>
      </w:r>
      <w:r>
        <w:rPr>
          <w:rFonts w:cs="Calibri"/>
          <w:szCs w:val="21"/>
        </w:rPr>
        <w:t>价格分</w:t>
      </w:r>
    </w:p>
    <w:p w14:paraId="4E685B5F" w14:textId="77777777" w:rsidR="00586D37"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1486268D" w14:textId="77777777" w:rsidR="00586D37"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hint="eastAsia"/>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hint="eastAsia"/>
          <w:b/>
          <w:kern w:val="0"/>
          <w:szCs w:val="21"/>
          <w:u w:val="thick"/>
        </w:rPr>
        <w:t>）</w:t>
      </w:r>
      <w:r>
        <w:rPr>
          <w:rFonts w:cs="Calibri"/>
          <w:kern w:val="0"/>
          <w:szCs w:val="21"/>
        </w:rPr>
        <w:t>×</w:t>
      </w:r>
      <w:r>
        <w:rPr>
          <w:rFonts w:cs="Calibri"/>
          <w:kern w:val="0"/>
          <w:szCs w:val="21"/>
          <w:u w:val="single"/>
        </w:rPr>
        <w:t>30</w:t>
      </w:r>
      <w:r>
        <w:rPr>
          <w:rFonts w:cs="Calibri"/>
          <w:kern w:val="0"/>
          <w:szCs w:val="21"/>
        </w:rPr>
        <w:t>%×100</w:t>
      </w:r>
    </w:p>
    <w:p w14:paraId="7981BD4B" w14:textId="77777777" w:rsidR="00586D37" w:rsidRDefault="00000000">
      <w:pPr>
        <w:widowControl/>
        <w:adjustRightInd w:val="0"/>
        <w:ind w:firstLineChars="200" w:firstLine="422"/>
        <w:rPr>
          <w:rFonts w:cs="Calibri"/>
          <w:b/>
          <w:szCs w:val="21"/>
        </w:rPr>
      </w:pPr>
      <w:r>
        <w:rPr>
          <w:rFonts w:cs="Calibri"/>
          <w:b/>
          <w:szCs w:val="21"/>
        </w:rPr>
        <w:t>落实政府采购政策说明：</w:t>
      </w:r>
    </w:p>
    <w:p w14:paraId="0147F0CB" w14:textId="77777777" w:rsidR="00586D37" w:rsidRDefault="00000000">
      <w:pPr>
        <w:widowControl/>
        <w:ind w:firstLineChars="200" w:firstLine="420"/>
        <w:rPr>
          <w:rFonts w:cs="Calibri"/>
          <w:szCs w:val="21"/>
        </w:rPr>
      </w:pPr>
      <w:r>
        <w:rPr>
          <w:rFonts w:cs="Calibri"/>
          <w:szCs w:val="21"/>
        </w:rPr>
        <w:t>本项目执行</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3FED49AD" w14:textId="77777777" w:rsidR="00586D37"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0D3058F4" w14:textId="77777777" w:rsidR="00586D37"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12D14530" w14:textId="77777777" w:rsidR="00586D37"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0157ECED" w14:textId="77777777" w:rsidR="00586D37" w:rsidRDefault="00000000">
      <w:pPr>
        <w:widowControl/>
        <w:ind w:firstLineChars="200" w:firstLine="420"/>
        <w:rPr>
          <w:rFonts w:cs="Calibri"/>
          <w:szCs w:val="21"/>
        </w:rPr>
      </w:pPr>
      <w:r>
        <w:rPr>
          <w:rFonts w:cs="Calibri"/>
          <w:szCs w:val="21"/>
        </w:rPr>
        <w:lastRenderedPageBreak/>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w:t>
      </w:r>
      <w:r>
        <w:rPr>
          <w:rFonts w:cs="Calibri" w:hint="eastAsia"/>
          <w:szCs w:val="21"/>
        </w:rPr>
        <w:t>》</w:t>
      </w:r>
      <w:r>
        <w:rPr>
          <w:rFonts w:cs="Calibri"/>
          <w:szCs w:val="21"/>
        </w:rPr>
        <w:t>（工信部联企业〔</w:t>
      </w:r>
      <w:r>
        <w:rPr>
          <w:rFonts w:cs="Calibri"/>
          <w:szCs w:val="21"/>
        </w:rPr>
        <w:t>2011</w:t>
      </w:r>
      <w:r>
        <w:rPr>
          <w:rFonts w:cs="Calibri"/>
          <w:szCs w:val="21"/>
        </w:rPr>
        <w:t>〕</w:t>
      </w:r>
      <w:r>
        <w:rPr>
          <w:rFonts w:cs="Calibri"/>
          <w:szCs w:val="21"/>
        </w:rPr>
        <w:t>300</w:t>
      </w:r>
      <w:r>
        <w:rPr>
          <w:rFonts w:cs="Calibri"/>
          <w:szCs w:val="21"/>
        </w:rPr>
        <w:t>号）的规定，所涉企业属于采购标的对应的中小企业划分标准所属行业【</w:t>
      </w:r>
      <w:r>
        <w:rPr>
          <w:rFonts w:cs="Calibri"/>
          <w:b/>
          <w:bCs/>
          <w:szCs w:val="21"/>
          <w:u w:val="single"/>
        </w:rPr>
        <w:t>工业</w:t>
      </w:r>
      <w:r>
        <w:rPr>
          <w:rFonts w:cs="Calibri"/>
          <w:szCs w:val="21"/>
        </w:rPr>
        <w:t>】的小型、微型企业，并按</w:t>
      </w:r>
      <w:r>
        <w:rPr>
          <w:rFonts w:cs="Calibri" w:hint="eastAsia"/>
          <w:szCs w:val="21"/>
        </w:rPr>
        <w:t>《</w:t>
      </w:r>
      <w:r>
        <w:rPr>
          <w:rFonts w:cs="Calibri"/>
          <w:szCs w:val="21"/>
        </w:rPr>
        <w:t>财政部</w:t>
      </w:r>
      <w:r>
        <w:rPr>
          <w:rFonts w:cs="Calibri"/>
          <w:szCs w:val="21"/>
        </w:rPr>
        <w:t xml:space="preserve"> </w:t>
      </w:r>
      <w:r>
        <w:rPr>
          <w:rFonts w:cs="Calibri"/>
          <w:szCs w:val="21"/>
        </w:rPr>
        <w:t>工业和信息化部关于印发＜政府采购促进中小企业发展管理办法＞的通知</w:t>
      </w:r>
      <w:r>
        <w:rPr>
          <w:rFonts w:cs="Calibri" w:hint="eastAsia"/>
          <w:szCs w:val="21"/>
        </w:rPr>
        <w:t>》</w:t>
      </w:r>
      <w:r>
        <w:rPr>
          <w:rFonts w:cs="Calibri"/>
          <w:szCs w:val="21"/>
        </w:rPr>
        <w:t>（财库〔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2528F333"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司法部关于政府采购支持监狱企业发展有关问题的通知</w:t>
      </w:r>
      <w:r>
        <w:rPr>
          <w:rFonts w:cs="Calibri" w:hint="eastAsia"/>
          <w:szCs w:val="21"/>
        </w:rPr>
        <w:t>》</w:t>
      </w:r>
      <w:r>
        <w:rPr>
          <w:rFonts w:cs="Calibri"/>
          <w:szCs w:val="21"/>
        </w:rPr>
        <w:t>（财库〔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2F06C0B9" w14:textId="77777777" w:rsidR="00586D37" w:rsidRDefault="00000000">
      <w:pPr>
        <w:widowControl/>
        <w:ind w:firstLineChars="200" w:firstLine="420"/>
        <w:rPr>
          <w:rFonts w:cs="Calibri"/>
          <w:szCs w:val="21"/>
        </w:rPr>
      </w:pPr>
      <w:r>
        <w:rPr>
          <w:rFonts w:cs="Calibri"/>
          <w:szCs w:val="21"/>
        </w:rPr>
        <w:t>◇</w:t>
      </w:r>
      <w:r>
        <w:rPr>
          <w:rFonts w:cs="Calibri"/>
          <w:szCs w:val="21"/>
        </w:rPr>
        <w:t>按照</w:t>
      </w:r>
      <w:r>
        <w:rPr>
          <w:rFonts w:cs="Calibri" w:hint="eastAsia"/>
          <w:szCs w:val="21"/>
        </w:rPr>
        <w:t>《</w:t>
      </w:r>
      <w:r>
        <w:rPr>
          <w:rFonts w:cs="Calibri"/>
          <w:szCs w:val="21"/>
        </w:rPr>
        <w:t>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w:t>
      </w:r>
      <w:r>
        <w:rPr>
          <w:rFonts w:cs="Calibri" w:hint="eastAsia"/>
          <w:szCs w:val="21"/>
        </w:rPr>
        <w:t>》</w:t>
      </w:r>
      <w:r>
        <w:rPr>
          <w:rFonts w:cs="Calibri"/>
          <w:szCs w:val="21"/>
        </w:rPr>
        <w:t>（财库〔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311C4C57" w14:textId="77777777" w:rsidR="00586D37" w:rsidRDefault="00000000">
      <w:pPr>
        <w:widowControl/>
        <w:adjustRightInd w:val="0"/>
        <w:ind w:firstLineChars="200" w:firstLine="420"/>
        <w:rPr>
          <w:rFonts w:cs="Calibri"/>
          <w:b/>
          <w:szCs w:val="21"/>
        </w:rPr>
      </w:pPr>
      <w:r>
        <w:rPr>
          <w:rFonts w:cs="Calibri"/>
          <w:szCs w:val="21"/>
        </w:rPr>
        <w:t>此项由评标委员会集体核实后统一评分。</w:t>
      </w:r>
    </w:p>
    <w:p w14:paraId="25A9809C" w14:textId="77777777" w:rsidR="00586D37" w:rsidRDefault="00000000">
      <w:pPr>
        <w:pStyle w:val="2"/>
        <w:ind w:firstLine="420"/>
        <w:rPr>
          <w:rFonts w:cs="Calibri"/>
        </w:rPr>
      </w:pPr>
      <w:r>
        <w:rPr>
          <w:rFonts w:cs="Calibri"/>
        </w:rPr>
        <w:t>六、</w:t>
      </w:r>
      <w:r>
        <w:rPr>
          <w:rFonts w:cs="Calibri"/>
          <w:szCs w:val="21"/>
        </w:rPr>
        <w:t>重新评审</w:t>
      </w:r>
    </w:p>
    <w:p w14:paraId="72B79814" w14:textId="77777777" w:rsidR="00586D37" w:rsidRDefault="00000000">
      <w:pPr>
        <w:autoSpaceDE w:val="0"/>
        <w:autoSpaceDN w:val="0"/>
        <w:adjustRightInd w:val="0"/>
        <w:ind w:firstLineChars="200" w:firstLine="420"/>
        <w:textAlignment w:val="bottom"/>
        <w:rPr>
          <w:rFonts w:cs="Calibri"/>
          <w:szCs w:val="21"/>
        </w:rPr>
      </w:pPr>
      <w:r>
        <w:rPr>
          <w:rFonts w:cs="Calibri"/>
          <w:szCs w:val="21"/>
        </w:rPr>
        <w:t>评审结果形成后，除下列情形外，采购人或采购代理机构不得组织重新评审：</w:t>
      </w:r>
    </w:p>
    <w:p w14:paraId="085230B1" w14:textId="77777777" w:rsidR="00586D37" w:rsidRDefault="00000000">
      <w:pPr>
        <w:autoSpaceDE w:val="0"/>
        <w:autoSpaceDN w:val="0"/>
        <w:adjustRightInd w:val="0"/>
        <w:ind w:firstLineChars="200" w:firstLine="420"/>
        <w:textAlignment w:val="bottom"/>
        <w:rPr>
          <w:rFonts w:cs="Calibri"/>
          <w:szCs w:val="21"/>
        </w:rPr>
      </w:pPr>
      <w:r>
        <w:rPr>
          <w:rFonts w:cs="Calibri"/>
          <w:szCs w:val="21"/>
        </w:rPr>
        <w:t>（一）分值汇总计算错误的；</w:t>
      </w:r>
    </w:p>
    <w:p w14:paraId="5422A415" w14:textId="77777777" w:rsidR="00586D37" w:rsidRDefault="00000000">
      <w:pPr>
        <w:autoSpaceDE w:val="0"/>
        <w:autoSpaceDN w:val="0"/>
        <w:adjustRightInd w:val="0"/>
        <w:ind w:firstLineChars="200" w:firstLine="420"/>
        <w:textAlignment w:val="bottom"/>
        <w:rPr>
          <w:rFonts w:cs="Calibri"/>
          <w:szCs w:val="21"/>
        </w:rPr>
      </w:pPr>
      <w:r>
        <w:rPr>
          <w:rFonts w:cs="Calibri"/>
          <w:szCs w:val="21"/>
        </w:rPr>
        <w:t>（二）分项评分超出评分标准范围的；</w:t>
      </w:r>
    </w:p>
    <w:p w14:paraId="4FFD92CB" w14:textId="77777777" w:rsidR="00586D37" w:rsidRDefault="00000000">
      <w:pPr>
        <w:autoSpaceDE w:val="0"/>
        <w:autoSpaceDN w:val="0"/>
        <w:adjustRightInd w:val="0"/>
        <w:ind w:firstLineChars="200" w:firstLine="420"/>
        <w:textAlignment w:val="bottom"/>
        <w:rPr>
          <w:rFonts w:cs="Calibri"/>
          <w:szCs w:val="21"/>
        </w:rPr>
      </w:pPr>
      <w:r>
        <w:rPr>
          <w:rFonts w:cs="Calibri"/>
          <w:szCs w:val="21"/>
        </w:rPr>
        <w:t>（三）评标委员会成员对客观评审因素评分不一致的；</w:t>
      </w:r>
    </w:p>
    <w:p w14:paraId="4DF5556E" w14:textId="77777777" w:rsidR="00586D37" w:rsidRDefault="00000000">
      <w:pPr>
        <w:pStyle w:val="NormalIndent1"/>
        <w:rPr>
          <w:rFonts w:cs="Calibri"/>
        </w:rPr>
      </w:pPr>
      <w:r>
        <w:rPr>
          <w:rFonts w:cs="Calibri"/>
          <w:szCs w:val="21"/>
        </w:rPr>
        <w:t>（四）经评标委员会认定评分畸高、畸低的。</w:t>
      </w:r>
    </w:p>
    <w:p w14:paraId="57DB3513" w14:textId="77777777" w:rsidR="00586D37" w:rsidRDefault="00000000">
      <w:pPr>
        <w:pStyle w:val="1"/>
        <w:adjustRightInd w:val="0"/>
        <w:spacing w:beforeLines="0" w:before="0"/>
        <w:ind w:firstLine="210"/>
        <w:rPr>
          <w:rFonts w:cs="Calibri"/>
          <w:color w:val="auto"/>
        </w:rPr>
      </w:pPr>
      <w:r>
        <w:rPr>
          <w:rFonts w:cs="Calibri"/>
          <w:color w:val="auto"/>
          <w:kern w:val="0"/>
          <w:szCs w:val="21"/>
        </w:rPr>
        <w:br w:type="page"/>
      </w:r>
      <w:bookmarkStart w:id="81" w:name="_Toc273624872"/>
      <w:bookmarkStart w:id="82" w:name="_Toc18976"/>
      <w:bookmarkStart w:id="83" w:name="_Toc211745565"/>
      <w:bookmarkStart w:id="84" w:name="_Toc82873316"/>
      <w:bookmarkStart w:id="85" w:name="_Toc82338233"/>
      <w:r>
        <w:rPr>
          <w:rFonts w:cs="Calibri"/>
          <w:color w:val="auto"/>
        </w:rPr>
        <w:lastRenderedPageBreak/>
        <w:t>第六章</w:t>
      </w:r>
      <w:r>
        <w:rPr>
          <w:rFonts w:cs="Calibri"/>
          <w:color w:val="auto"/>
        </w:rPr>
        <w:t xml:space="preserve">  </w:t>
      </w:r>
      <w:bookmarkEnd w:id="81"/>
      <w:r>
        <w:rPr>
          <w:rFonts w:cs="Calibri"/>
          <w:color w:val="auto"/>
        </w:rPr>
        <w:t>投标人须知</w:t>
      </w:r>
      <w:bookmarkEnd w:id="82"/>
    </w:p>
    <w:bookmarkEnd w:id="83"/>
    <w:bookmarkEnd w:id="84"/>
    <w:bookmarkEnd w:id="85"/>
    <w:p w14:paraId="0F900B1F" w14:textId="77777777" w:rsidR="00586D37" w:rsidRDefault="00000000">
      <w:pPr>
        <w:pStyle w:val="2"/>
        <w:adjustRightInd w:val="0"/>
        <w:ind w:firstLine="420"/>
        <w:rPr>
          <w:rFonts w:cs="Calibri"/>
        </w:rPr>
      </w:pPr>
      <w:r>
        <w:rPr>
          <w:rFonts w:cs="Calibri"/>
        </w:rPr>
        <w:t>投标人须知前附表</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2401"/>
        <w:gridCol w:w="5807"/>
      </w:tblGrid>
      <w:tr w:rsidR="00586D37" w14:paraId="7AB239F0" w14:textId="77777777">
        <w:trPr>
          <w:trHeight w:val="454"/>
        </w:trPr>
        <w:tc>
          <w:tcPr>
            <w:tcW w:w="986" w:type="dxa"/>
            <w:vAlign w:val="center"/>
          </w:tcPr>
          <w:p w14:paraId="24076959" w14:textId="77777777" w:rsidR="00586D37" w:rsidRDefault="00000000">
            <w:pPr>
              <w:rPr>
                <w:rFonts w:eastAsia="黑体" w:cs="Calibri"/>
                <w:szCs w:val="21"/>
              </w:rPr>
            </w:pPr>
            <w:r>
              <w:rPr>
                <w:rFonts w:eastAsia="黑体" w:cs="Calibri"/>
                <w:szCs w:val="21"/>
              </w:rPr>
              <w:t>投标人须知条款号</w:t>
            </w:r>
          </w:p>
        </w:tc>
        <w:tc>
          <w:tcPr>
            <w:tcW w:w="2459" w:type="dxa"/>
            <w:vAlign w:val="center"/>
          </w:tcPr>
          <w:p w14:paraId="4B6140F1" w14:textId="77777777" w:rsidR="00586D37" w:rsidRDefault="00000000">
            <w:pPr>
              <w:rPr>
                <w:rFonts w:eastAsia="黑体" w:cs="Calibri"/>
                <w:szCs w:val="21"/>
              </w:rPr>
            </w:pPr>
            <w:r>
              <w:rPr>
                <w:rFonts w:eastAsia="黑体" w:cs="Calibri"/>
                <w:szCs w:val="21"/>
              </w:rPr>
              <w:t>名称</w:t>
            </w:r>
          </w:p>
        </w:tc>
        <w:tc>
          <w:tcPr>
            <w:tcW w:w="5956" w:type="dxa"/>
            <w:vAlign w:val="center"/>
          </w:tcPr>
          <w:p w14:paraId="6D052D92" w14:textId="77777777" w:rsidR="00586D37" w:rsidRDefault="00000000">
            <w:pPr>
              <w:rPr>
                <w:rFonts w:eastAsia="黑体" w:cs="Calibri"/>
                <w:szCs w:val="21"/>
              </w:rPr>
            </w:pPr>
            <w:r>
              <w:rPr>
                <w:rFonts w:eastAsia="黑体" w:cs="Calibri"/>
                <w:szCs w:val="21"/>
              </w:rPr>
              <w:t>内容</w:t>
            </w:r>
          </w:p>
        </w:tc>
      </w:tr>
      <w:tr w:rsidR="00586D37" w14:paraId="0EC465DD" w14:textId="77777777">
        <w:trPr>
          <w:trHeight w:val="454"/>
        </w:trPr>
        <w:tc>
          <w:tcPr>
            <w:tcW w:w="986" w:type="dxa"/>
            <w:vAlign w:val="center"/>
          </w:tcPr>
          <w:p w14:paraId="2265AECA" w14:textId="77777777" w:rsidR="00586D37" w:rsidRDefault="00000000">
            <w:pPr>
              <w:rPr>
                <w:rFonts w:cs="Calibri"/>
                <w:szCs w:val="21"/>
              </w:rPr>
            </w:pPr>
            <w:r>
              <w:rPr>
                <w:rFonts w:cs="Calibri"/>
                <w:szCs w:val="21"/>
              </w:rPr>
              <w:t>1.3</w:t>
            </w:r>
          </w:p>
        </w:tc>
        <w:tc>
          <w:tcPr>
            <w:tcW w:w="2459" w:type="dxa"/>
            <w:vAlign w:val="center"/>
          </w:tcPr>
          <w:p w14:paraId="31EF45F0" w14:textId="77777777" w:rsidR="00586D37" w:rsidRDefault="00000000">
            <w:pPr>
              <w:rPr>
                <w:rFonts w:cs="Calibri"/>
                <w:szCs w:val="21"/>
              </w:rPr>
            </w:pPr>
            <w:r>
              <w:rPr>
                <w:rFonts w:cs="Calibri"/>
                <w:szCs w:val="21"/>
              </w:rPr>
              <w:t>采购人</w:t>
            </w:r>
          </w:p>
        </w:tc>
        <w:tc>
          <w:tcPr>
            <w:tcW w:w="5956" w:type="dxa"/>
            <w:vAlign w:val="center"/>
          </w:tcPr>
          <w:p w14:paraId="435AD7C3" w14:textId="77777777" w:rsidR="00586D37" w:rsidRDefault="00000000">
            <w:pPr>
              <w:rPr>
                <w:rFonts w:cs="Calibri"/>
                <w:szCs w:val="21"/>
              </w:rPr>
            </w:pPr>
            <w:r>
              <w:rPr>
                <w:rFonts w:cs="Calibri"/>
                <w:szCs w:val="21"/>
              </w:rPr>
              <w:t>名称：</w:t>
            </w:r>
            <w:r>
              <w:rPr>
                <w:rFonts w:cs="Calibri" w:hint="eastAsia"/>
                <w:szCs w:val="21"/>
              </w:rPr>
              <w:t>浙江省疾病预防控制中心</w:t>
            </w:r>
          </w:p>
          <w:p w14:paraId="0F1429F0" w14:textId="77777777" w:rsidR="00586D37" w:rsidRDefault="00000000">
            <w:pPr>
              <w:rPr>
                <w:rFonts w:cs="Calibri"/>
                <w:szCs w:val="21"/>
              </w:rPr>
            </w:pPr>
            <w:r>
              <w:rPr>
                <w:rFonts w:cs="Calibri"/>
                <w:szCs w:val="21"/>
              </w:rPr>
              <w:t>地址：</w:t>
            </w:r>
            <w:r>
              <w:rPr>
                <w:rFonts w:cs="Calibri" w:hint="eastAsia"/>
                <w:szCs w:val="21"/>
              </w:rPr>
              <w:t>浙江省杭州市滨江区滨盛路</w:t>
            </w:r>
            <w:r>
              <w:rPr>
                <w:rFonts w:cs="Calibri" w:hint="eastAsia"/>
                <w:szCs w:val="21"/>
              </w:rPr>
              <w:t>3399</w:t>
            </w:r>
            <w:r>
              <w:rPr>
                <w:rFonts w:cs="Calibri" w:hint="eastAsia"/>
                <w:szCs w:val="21"/>
              </w:rPr>
              <w:t>号</w:t>
            </w:r>
          </w:p>
          <w:p w14:paraId="1399845A" w14:textId="67AAAFA1" w:rsidR="00586D37" w:rsidRDefault="00000000">
            <w:pPr>
              <w:rPr>
                <w:rFonts w:cs="Calibri"/>
                <w:szCs w:val="21"/>
              </w:rPr>
            </w:pPr>
            <w:r>
              <w:rPr>
                <w:rFonts w:cs="Calibri"/>
                <w:szCs w:val="21"/>
              </w:rPr>
              <w:t>项目联系人：</w:t>
            </w:r>
            <w:r w:rsidR="00A92F3D">
              <w:rPr>
                <w:rFonts w:cs="Calibri"/>
                <w:kern w:val="0"/>
                <w:szCs w:val="21"/>
              </w:rPr>
              <w:t>周豪</w:t>
            </w:r>
          </w:p>
          <w:p w14:paraId="037731F6" w14:textId="0C9CE0E7" w:rsidR="00586D37" w:rsidRDefault="00000000">
            <w:pPr>
              <w:rPr>
                <w:rFonts w:cs="Calibri"/>
                <w:szCs w:val="21"/>
              </w:rPr>
            </w:pPr>
            <w:r>
              <w:rPr>
                <w:rFonts w:cs="Calibri"/>
                <w:szCs w:val="21"/>
              </w:rPr>
              <w:t>联系电话：</w:t>
            </w:r>
            <w:r w:rsidR="00A92F3D">
              <w:rPr>
                <w:rFonts w:cs="Calibri"/>
                <w:kern w:val="0"/>
                <w:szCs w:val="21"/>
              </w:rPr>
              <w:t>0571-87115070</w:t>
            </w:r>
          </w:p>
        </w:tc>
      </w:tr>
      <w:tr w:rsidR="00586D37" w14:paraId="7AE1BDE2" w14:textId="77777777">
        <w:trPr>
          <w:trHeight w:val="454"/>
        </w:trPr>
        <w:tc>
          <w:tcPr>
            <w:tcW w:w="986" w:type="dxa"/>
            <w:vAlign w:val="center"/>
          </w:tcPr>
          <w:p w14:paraId="1F848B4E" w14:textId="77777777" w:rsidR="00586D37" w:rsidRDefault="00000000">
            <w:pPr>
              <w:rPr>
                <w:rFonts w:cs="Calibri"/>
                <w:szCs w:val="21"/>
              </w:rPr>
            </w:pPr>
            <w:r>
              <w:rPr>
                <w:rFonts w:cs="Calibri"/>
                <w:szCs w:val="21"/>
              </w:rPr>
              <w:t>1.3</w:t>
            </w:r>
          </w:p>
        </w:tc>
        <w:tc>
          <w:tcPr>
            <w:tcW w:w="2459" w:type="dxa"/>
            <w:vAlign w:val="center"/>
          </w:tcPr>
          <w:p w14:paraId="3AE0F5C5" w14:textId="77777777" w:rsidR="00586D37" w:rsidRDefault="00000000">
            <w:pPr>
              <w:rPr>
                <w:rFonts w:cs="Calibri"/>
                <w:szCs w:val="21"/>
              </w:rPr>
            </w:pPr>
            <w:r>
              <w:rPr>
                <w:rFonts w:cs="Calibri"/>
                <w:szCs w:val="21"/>
              </w:rPr>
              <w:t>采购代理机构</w:t>
            </w:r>
          </w:p>
        </w:tc>
        <w:tc>
          <w:tcPr>
            <w:tcW w:w="5956" w:type="dxa"/>
            <w:vAlign w:val="center"/>
          </w:tcPr>
          <w:p w14:paraId="63415683" w14:textId="77777777" w:rsidR="00586D37" w:rsidRDefault="00000000">
            <w:pPr>
              <w:rPr>
                <w:rFonts w:cs="Calibri"/>
                <w:szCs w:val="21"/>
              </w:rPr>
            </w:pPr>
            <w:r>
              <w:rPr>
                <w:rFonts w:cs="Calibri"/>
                <w:szCs w:val="21"/>
              </w:rPr>
              <w:t>名称：浙江省成套招标代理有限公司</w:t>
            </w:r>
          </w:p>
          <w:p w14:paraId="5CA0D886" w14:textId="77777777" w:rsidR="00586D37" w:rsidRDefault="00000000">
            <w:pPr>
              <w:rPr>
                <w:rFonts w:cs="Calibri"/>
                <w:szCs w:val="21"/>
              </w:rPr>
            </w:pPr>
            <w:r>
              <w:rPr>
                <w:rFonts w:cs="Calibri"/>
                <w:szCs w:val="21"/>
              </w:rPr>
              <w:t>地址：杭州市文晖路</w:t>
            </w:r>
            <w:r>
              <w:rPr>
                <w:rFonts w:cs="Calibri"/>
                <w:szCs w:val="21"/>
              </w:rPr>
              <w:t>42</w:t>
            </w:r>
            <w:r>
              <w:rPr>
                <w:rFonts w:cs="Calibri"/>
                <w:szCs w:val="21"/>
              </w:rPr>
              <w:t>号现代置业大厦西楼</w:t>
            </w:r>
            <w:r>
              <w:rPr>
                <w:rFonts w:cs="Calibri"/>
                <w:szCs w:val="21"/>
              </w:rPr>
              <w:t>18</w:t>
            </w:r>
            <w:r>
              <w:rPr>
                <w:rFonts w:cs="Calibri"/>
                <w:szCs w:val="21"/>
              </w:rPr>
              <w:t>楼</w:t>
            </w:r>
            <w:r>
              <w:rPr>
                <w:rFonts w:cs="Calibri"/>
                <w:szCs w:val="21"/>
              </w:rPr>
              <w:t>1804</w:t>
            </w:r>
            <w:r>
              <w:rPr>
                <w:rFonts w:cs="Calibri"/>
                <w:szCs w:val="21"/>
              </w:rPr>
              <w:t>室</w:t>
            </w:r>
          </w:p>
          <w:p w14:paraId="219F6CF7" w14:textId="77777777" w:rsidR="00586D37" w:rsidRDefault="00000000">
            <w:pPr>
              <w:rPr>
                <w:rFonts w:cs="Calibri"/>
                <w:szCs w:val="21"/>
              </w:rPr>
            </w:pPr>
            <w:r>
              <w:rPr>
                <w:rFonts w:cs="Calibri"/>
                <w:szCs w:val="21"/>
              </w:rPr>
              <w:t>项目采购联系人：徐均</w:t>
            </w:r>
          </w:p>
          <w:p w14:paraId="7C2402DD" w14:textId="77777777" w:rsidR="00586D37" w:rsidRDefault="00000000">
            <w:pPr>
              <w:rPr>
                <w:rFonts w:cs="Calibri"/>
                <w:szCs w:val="21"/>
              </w:rPr>
            </w:pPr>
            <w:r>
              <w:rPr>
                <w:rFonts w:cs="Calibri"/>
                <w:szCs w:val="21"/>
              </w:rPr>
              <w:t>联系电话：</w:t>
            </w:r>
            <w:r>
              <w:rPr>
                <w:rFonts w:cs="Calibri"/>
                <w:szCs w:val="21"/>
              </w:rPr>
              <w:t>0571-85830191</w:t>
            </w:r>
            <w:r>
              <w:rPr>
                <w:rFonts w:cs="Calibri"/>
                <w:szCs w:val="21"/>
              </w:rPr>
              <w:t>、</w:t>
            </w:r>
            <w:r>
              <w:rPr>
                <w:rFonts w:cs="Calibri"/>
                <w:szCs w:val="21"/>
              </w:rPr>
              <w:t>13588434968</w:t>
            </w:r>
          </w:p>
          <w:p w14:paraId="0C8ECEE6" w14:textId="77777777" w:rsidR="00586D37" w:rsidRDefault="00000000">
            <w:pPr>
              <w:rPr>
                <w:rFonts w:cs="Calibri"/>
                <w:szCs w:val="21"/>
              </w:rPr>
            </w:pPr>
            <w:r>
              <w:rPr>
                <w:rFonts w:cs="Calibri"/>
                <w:szCs w:val="21"/>
              </w:rPr>
              <w:t>邮编：</w:t>
            </w:r>
            <w:r>
              <w:rPr>
                <w:rFonts w:cs="Calibri"/>
                <w:szCs w:val="21"/>
              </w:rPr>
              <w:t>310004</w:t>
            </w:r>
          </w:p>
          <w:p w14:paraId="5DA415B6" w14:textId="77777777" w:rsidR="00586D37" w:rsidRDefault="00000000">
            <w:pPr>
              <w:rPr>
                <w:rFonts w:cs="Calibri"/>
                <w:szCs w:val="21"/>
              </w:rPr>
            </w:pPr>
            <w:r>
              <w:rPr>
                <w:rFonts w:cs="Calibri"/>
                <w:szCs w:val="21"/>
              </w:rPr>
              <w:t>Email</w:t>
            </w:r>
            <w:r>
              <w:rPr>
                <w:rFonts w:cs="Calibri"/>
                <w:szCs w:val="21"/>
              </w:rPr>
              <w:t>：</w:t>
            </w:r>
            <w:r>
              <w:rPr>
                <w:rFonts w:cs="Calibri"/>
                <w:szCs w:val="21"/>
              </w:rPr>
              <w:t>85830198@zjsct.cn</w:t>
            </w:r>
          </w:p>
        </w:tc>
      </w:tr>
      <w:tr w:rsidR="00586D37" w14:paraId="36E9557B" w14:textId="77777777">
        <w:trPr>
          <w:trHeight w:val="454"/>
        </w:trPr>
        <w:tc>
          <w:tcPr>
            <w:tcW w:w="986" w:type="dxa"/>
            <w:vAlign w:val="center"/>
          </w:tcPr>
          <w:p w14:paraId="413E6DFA" w14:textId="77777777" w:rsidR="00586D37" w:rsidRDefault="00000000">
            <w:pPr>
              <w:rPr>
                <w:rFonts w:cs="Calibri"/>
                <w:szCs w:val="21"/>
              </w:rPr>
            </w:pPr>
            <w:r>
              <w:rPr>
                <w:rFonts w:cs="Calibri"/>
                <w:szCs w:val="21"/>
              </w:rPr>
              <w:t>1.9</w:t>
            </w:r>
          </w:p>
        </w:tc>
        <w:tc>
          <w:tcPr>
            <w:tcW w:w="2459" w:type="dxa"/>
            <w:vAlign w:val="center"/>
          </w:tcPr>
          <w:p w14:paraId="130DF8CC" w14:textId="77777777" w:rsidR="00586D37" w:rsidRDefault="00000000">
            <w:pPr>
              <w:rPr>
                <w:rFonts w:cs="Calibri"/>
                <w:szCs w:val="21"/>
              </w:rPr>
            </w:pPr>
            <w:r>
              <w:rPr>
                <w:rFonts w:cs="Calibri"/>
                <w:szCs w:val="21"/>
              </w:rPr>
              <w:t>踏勘现场</w:t>
            </w:r>
          </w:p>
        </w:tc>
        <w:tc>
          <w:tcPr>
            <w:tcW w:w="5956" w:type="dxa"/>
            <w:vAlign w:val="center"/>
          </w:tcPr>
          <w:p w14:paraId="1A0E6FF2" w14:textId="77777777" w:rsidR="00586D37" w:rsidRDefault="00000000">
            <w:pPr>
              <w:rPr>
                <w:rFonts w:cs="Calibri"/>
                <w:szCs w:val="21"/>
              </w:rPr>
            </w:pPr>
            <w:r>
              <w:rPr>
                <w:rFonts w:cs="Calibri"/>
                <w:szCs w:val="21"/>
              </w:rPr>
              <w:t>不组织，投标人如有需要，经采购人同意后可自行前往，踏勘期间发生的费用或意外导致伤亡等一切责任和损失均由投标人自负。</w:t>
            </w:r>
          </w:p>
        </w:tc>
      </w:tr>
      <w:tr w:rsidR="00586D37" w14:paraId="0534C8F4" w14:textId="77777777">
        <w:trPr>
          <w:trHeight w:val="454"/>
        </w:trPr>
        <w:tc>
          <w:tcPr>
            <w:tcW w:w="986" w:type="dxa"/>
            <w:vAlign w:val="center"/>
          </w:tcPr>
          <w:p w14:paraId="30811CDC" w14:textId="77777777" w:rsidR="00586D37" w:rsidRDefault="00000000">
            <w:pPr>
              <w:rPr>
                <w:rFonts w:cs="Calibri"/>
                <w:szCs w:val="21"/>
              </w:rPr>
            </w:pPr>
            <w:r>
              <w:rPr>
                <w:rFonts w:cs="Calibri"/>
                <w:szCs w:val="21"/>
              </w:rPr>
              <w:t>1.10</w:t>
            </w:r>
          </w:p>
        </w:tc>
        <w:tc>
          <w:tcPr>
            <w:tcW w:w="2459" w:type="dxa"/>
            <w:vAlign w:val="center"/>
          </w:tcPr>
          <w:p w14:paraId="643D0135" w14:textId="77777777" w:rsidR="00586D37" w:rsidRDefault="00000000">
            <w:pPr>
              <w:rPr>
                <w:rFonts w:cs="Calibri"/>
                <w:szCs w:val="21"/>
              </w:rPr>
            </w:pPr>
            <w:r>
              <w:rPr>
                <w:rFonts w:cs="Calibri"/>
                <w:szCs w:val="21"/>
              </w:rPr>
              <w:t>答疑会</w:t>
            </w:r>
          </w:p>
        </w:tc>
        <w:tc>
          <w:tcPr>
            <w:tcW w:w="5956" w:type="dxa"/>
            <w:vAlign w:val="center"/>
          </w:tcPr>
          <w:p w14:paraId="13642D91" w14:textId="77777777" w:rsidR="00586D37" w:rsidRDefault="00000000">
            <w:pPr>
              <w:rPr>
                <w:rFonts w:cs="Calibri"/>
                <w:szCs w:val="21"/>
              </w:rPr>
            </w:pPr>
            <w:r>
              <w:rPr>
                <w:rFonts w:cs="Calibri"/>
                <w:szCs w:val="21"/>
              </w:rPr>
              <w:t>不召开。</w:t>
            </w:r>
          </w:p>
        </w:tc>
      </w:tr>
      <w:tr w:rsidR="00586D37" w14:paraId="5BFFC764" w14:textId="77777777">
        <w:trPr>
          <w:trHeight w:val="454"/>
        </w:trPr>
        <w:tc>
          <w:tcPr>
            <w:tcW w:w="986" w:type="dxa"/>
            <w:vAlign w:val="center"/>
          </w:tcPr>
          <w:p w14:paraId="550DF1BC" w14:textId="77777777" w:rsidR="00586D37" w:rsidRDefault="00000000">
            <w:pPr>
              <w:rPr>
                <w:rFonts w:cs="Calibri"/>
                <w:szCs w:val="21"/>
              </w:rPr>
            </w:pPr>
            <w:r>
              <w:rPr>
                <w:rFonts w:cs="Calibri"/>
                <w:szCs w:val="21"/>
              </w:rPr>
              <w:t>3.3.2</w:t>
            </w:r>
          </w:p>
        </w:tc>
        <w:tc>
          <w:tcPr>
            <w:tcW w:w="2459" w:type="dxa"/>
            <w:vAlign w:val="center"/>
          </w:tcPr>
          <w:p w14:paraId="12FFA2E0" w14:textId="77777777" w:rsidR="00586D37" w:rsidRDefault="00000000">
            <w:pPr>
              <w:rPr>
                <w:rFonts w:cs="Calibri"/>
                <w:szCs w:val="21"/>
              </w:rPr>
            </w:pPr>
            <w:r>
              <w:rPr>
                <w:rFonts w:cs="Calibri"/>
                <w:szCs w:val="21"/>
              </w:rPr>
              <w:t>投标文件盖章要求</w:t>
            </w:r>
          </w:p>
        </w:tc>
        <w:tc>
          <w:tcPr>
            <w:tcW w:w="5956" w:type="dxa"/>
            <w:vAlign w:val="center"/>
          </w:tcPr>
          <w:p w14:paraId="74181C3A" w14:textId="77777777" w:rsidR="00586D37" w:rsidRDefault="00000000">
            <w:pPr>
              <w:rPr>
                <w:rFonts w:cs="Calibri"/>
                <w:szCs w:val="21"/>
              </w:rPr>
            </w:pPr>
            <w:r>
              <w:rPr>
                <w:rFonts w:cs="Calibri"/>
                <w:szCs w:val="21"/>
              </w:rPr>
              <w:t>投标文件按</w:t>
            </w:r>
            <w:r>
              <w:rPr>
                <w:rFonts w:cs="Calibri"/>
                <w:szCs w:val="21"/>
              </w:rPr>
              <w:t>“</w:t>
            </w:r>
            <w:r>
              <w:rPr>
                <w:rFonts w:cs="Calibri"/>
                <w:szCs w:val="21"/>
              </w:rPr>
              <w:t>第七章</w:t>
            </w:r>
            <w:r>
              <w:rPr>
                <w:rFonts w:cs="Calibri"/>
                <w:szCs w:val="21"/>
              </w:rPr>
              <w:t xml:space="preserve"> </w:t>
            </w:r>
            <w:r>
              <w:rPr>
                <w:rFonts w:cs="Calibri"/>
                <w:szCs w:val="21"/>
              </w:rPr>
              <w:t>投标文件格式</w:t>
            </w:r>
            <w:r>
              <w:rPr>
                <w:rFonts w:cs="Calibri"/>
                <w:szCs w:val="21"/>
              </w:rPr>
              <w:t>”</w:t>
            </w:r>
            <w:r>
              <w:rPr>
                <w:rFonts w:cs="Calibri"/>
                <w:szCs w:val="21"/>
              </w:rPr>
              <w:t>中提供的格式要求盖章。公章采用单位</w:t>
            </w:r>
            <w:r>
              <w:rPr>
                <w:rFonts w:cs="Calibri"/>
                <w:szCs w:val="21"/>
              </w:rPr>
              <w:t>CA</w:t>
            </w:r>
            <w:r>
              <w:rPr>
                <w:rFonts w:cs="Calibri"/>
                <w:szCs w:val="21"/>
              </w:rPr>
              <w:t>章或单位公章。</w:t>
            </w:r>
          </w:p>
        </w:tc>
      </w:tr>
      <w:tr w:rsidR="00586D37" w14:paraId="7DDB870A" w14:textId="77777777">
        <w:trPr>
          <w:trHeight w:val="454"/>
        </w:trPr>
        <w:tc>
          <w:tcPr>
            <w:tcW w:w="986" w:type="dxa"/>
            <w:vAlign w:val="center"/>
          </w:tcPr>
          <w:p w14:paraId="7E913DF0" w14:textId="77777777" w:rsidR="00586D37" w:rsidRDefault="00000000">
            <w:pPr>
              <w:rPr>
                <w:rFonts w:cs="Calibri"/>
                <w:szCs w:val="21"/>
              </w:rPr>
            </w:pPr>
            <w:r>
              <w:rPr>
                <w:rFonts w:cs="Calibri"/>
                <w:szCs w:val="21"/>
              </w:rPr>
              <w:t>3.3.2</w:t>
            </w:r>
          </w:p>
        </w:tc>
        <w:tc>
          <w:tcPr>
            <w:tcW w:w="2459" w:type="dxa"/>
            <w:vAlign w:val="center"/>
          </w:tcPr>
          <w:p w14:paraId="25020EA2" w14:textId="77777777" w:rsidR="00586D37" w:rsidRDefault="00000000">
            <w:pPr>
              <w:rPr>
                <w:rFonts w:cs="Calibri"/>
                <w:szCs w:val="21"/>
              </w:rPr>
            </w:pPr>
            <w:r>
              <w:rPr>
                <w:rFonts w:cs="Calibri"/>
                <w:szCs w:val="21"/>
              </w:rPr>
              <w:t>投标文件装订要求</w:t>
            </w:r>
          </w:p>
        </w:tc>
        <w:tc>
          <w:tcPr>
            <w:tcW w:w="5956" w:type="dxa"/>
            <w:vAlign w:val="center"/>
          </w:tcPr>
          <w:p w14:paraId="5AF82CCC" w14:textId="77777777" w:rsidR="00586D37" w:rsidRDefault="00000000">
            <w:pPr>
              <w:rPr>
                <w:rFonts w:cs="Calibri"/>
                <w:szCs w:val="21"/>
              </w:rPr>
            </w:pPr>
            <w:r>
              <w:rPr>
                <w:rFonts w:cs="Calibri"/>
                <w:szCs w:val="21"/>
              </w:rPr>
              <w:t>本项目投标时采用电子文件，不需提供纸质投标文件，无装订要求。</w:t>
            </w:r>
          </w:p>
        </w:tc>
      </w:tr>
      <w:tr w:rsidR="00586D37" w14:paraId="142A7D1D" w14:textId="77777777">
        <w:trPr>
          <w:trHeight w:val="454"/>
        </w:trPr>
        <w:tc>
          <w:tcPr>
            <w:tcW w:w="986" w:type="dxa"/>
            <w:vAlign w:val="center"/>
          </w:tcPr>
          <w:p w14:paraId="69D89147" w14:textId="77777777" w:rsidR="00586D37" w:rsidRDefault="00000000">
            <w:pPr>
              <w:rPr>
                <w:rFonts w:cs="Calibri"/>
                <w:szCs w:val="21"/>
              </w:rPr>
            </w:pPr>
            <w:r>
              <w:rPr>
                <w:rFonts w:cs="Calibri"/>
                <w:szCs w:val="21"/>
              </w:rPr>
              <w:t>3.5.1</w:t>
            </w:r>
          </w:p>
        </w:tc>
        <w:tc>
          <w:tcPr>
            <w:tcW w:w="2459" w:type="dxa"/>
            <w:vAlign w:val="center"/>
          </w:tcPr>
          <w:p w14:paraId="344A3A5E" w14:textId="77777777" w:rsidR="00586D37" w:rsidRDefault="00000000">
            <w:pPr>
              <w:rPr>
                <w:rFonts w:cs="Calibri"/>
                <w:szCs w:val="21"/>
              </w:rPr>
            </w:pPr>
            <w:r>
              <w:rPr>
                <w:rFonts w:cs="Calibri"/>
                <w:szCs w:val="21"/>
              </w:rPr>
              <w:t>投标保证金</w:t>
            </w:r>
          </w:p>
        </w:tc>
        <w:tc>
          <w:tcPr>
            <w:tcW w:w="5956" w:type="dxa"/>
            <w:vAlign w:val="center"/>
          </w:tcPr>
          <w:p w14:paraId="1EADFF5E" w14:textId="77777777" w:rsidR="00586D37" w:rsidRDefault="00000000">
            <w:pPr>
              <w:rPr>
                <w:rFonts w:cs="Calibri"/>
                <w:szCs w:val="21"/>
              </w:rPr>
            </w:pPr>
            <w:r>
              <w:rPr>
                <w:rFonts w:cs="Calibri" w:hint="eastAsia"/>
                <w:szCs w:val="21"/>
              </w:rPr>
              <w:t>无</w:t>
            </w:r>
            <w:r>
              <w:rPr>
                <w:rFonts w:cs="Calibri"/>
                <w:szCs w:val="21"/>
              </w:rPr>
              <w:t>需</w:t>
            </w:r>
            <w:r>
              <w:rPr>
                <w:rFonts w:cs="Calibri" w:hint="eastAsia"/>
                <w:szCs w:val="21"/>
              </w:rPr>
              <w:t>缴纳</w:t>
            </w:r>
            <w:r>
              <w:rPr>
                <w:rFonts w:cs="Calibri"/>
                <w:szCs w:val="21"/>
              </w:rPr>
              <w:t>投标保证金</w:t>
            </w:r>
          </w:p>
        </w:tc>
      </w:tr>
      <w:tr w:rsidR="00586D37" w14:paraId="3EE47281" w14:textId="77777777">
        <w:trPr>
          <w:trHeight w:val="454"/>
        </w:trPr>
        <w:tc>
          <w:tcPr>
            <w:tcW w:w="986" w:type="dxa"/>
            <w:vAlign w:val="center"/>
          </w:tcPr>
          <w:p w14:paraId="3D0E6B58" w14:textId="77777777" w:rsidR="00586D37" w:rsidRDefault="00000000">
            <w:pPr>
              <w:rPr>
                <w:rFonts w:cs="Calibri"/>
                <w:szCs w:val="21"/>
              </w:rPr>
            </w:pPr>
            <w:r>
              <w:rPr>
                <w:rFonts w:cs="Calibri"/>
                <w:szCs w:val="21"/>
              </w:rPr>
              <w:t>3.6.1</w:t>
            </w:r>
          </w:p>
        </w:tc>
        <w:tc>
          <w:tcPr>
            <w:tcW w:w="2459" w:type="dxa"/>
            <w:vAlign w:val="center"/>
          </w:tcPr>
          <w:p w14:paraId="6D38F671" w14:textId="77777777" w:rsidR="00586D37" w:rsidRDefault="00000000">
            <w:pPr>
              <w:rPr>
                <w:rFonts w:cs="Calibri"/>
                <w:szCs w:val="21"/>
              </w:rPr>
            </w:pPr>
            <w:r>
              <w:rPr>
                <w:rFonts w:cs="Calibri"/>
                <w:szCs w:val="21"/>
              </w:rPr>
              <w:t>投标文件有效期</w:t>
            </w:r>
          </w:p>
        </w:tc>
        <w:tc>
          <w:tcPr>
            <w:tcW w:w="5956" w:type="dxa"/>
            <w:vAlign w:val="center"/>
          </w:tcPr>
          <w:p w14:paraId="3D534756" w14:textId="77777777" w:rsidR="00586D37" w:rsidRDefault="00000000">
            <w:pPr>
              <w:rPr>
                <w:rFonts w:cs="Calibri"/>
                <w:szCs w:val="21"/>
              </w:rPr>
            </w:pPr>
            <w:r>
              <w:rPr>
                <w:rFonts w:cs="Calibri"/>
                <w:szCs w:val="21"/>
              </w:rPr>
              <w:t>自提交投标文件截止时间起</w:t>
            </w:r>
            <w:r>
              <w:rPr>
                <w:rFonts w:cs="Calibri"/>
                <w:szCs w:val="21"/>
              </w:rPr>
              <w:t>120</w:t>
            </w:r>
            <w:r>
              <w:rPr>
                <w:rFonts w:cs="Calibri"/>
                <w:szCs w:val="21"/>
              </w:rPr>
              <w:t>天内</w:t>
            </w:r>
          </w:p>
        </w:tc>
      </w:tr>
      <w:tr w:rsidR="00586D37" w14:paraId="7BD59091" w14:textId="77777777">
        <w:trPr>
          <w:trHeight w:val="454"/>
        </w:trPr>
        <w:tc>
          <w:tcPr>
            <w:tcW w:w="986" w:type="dxa"/>
            <w:vAlign w:val="center"/>
          </w:tcPr>
          <w:p w14:paraId="5D09848C" w14:textId="77777777" w:rsidR="00586D37" w:rsidRDefault="00000000">
            <w:pPr>
              <w:rPr>
                <w:rFonts w:cs="Calibri"/>
                <w:szCs w:val="21"/>
              </w:rPr>
            </w:pPr>
            <w:r>
              <w:rPr>
                <w:rFonts w:cs="Calibri"/>
                <w:szCs w:val="21"/>
              </w:rPr>
              <w:t>4.1.1</w:t>
            </w:r>
          </w:p>
        </w:tc>
        <w:tc>
          <w:tcPr>
            <w:tcW w:w="2459" w:type="dxa"/>
            <w:vAlign w:val="center"/>
          </w:tcPr>
          <w:p w14:paraId="512EC5DA" w14:textId="77777777" w:rsidR="00586D37" w:rsidRDefault="00000000">
            <w:pPr>
              <w:rPr>
                <w:rFonts w:cs="Calibri"/>
                <w:szCs w:val="21"/>
              </w:rPr>
            </w:pPr>
            <w:r>
              <w:rPr>
                <w:rFonts w:cs="Calibri"/>
                <w:szCs w:val="21"/>
              </w:rPr>
              <w:t>投标文件密封及标记要求</w:t>
            </w:r>
          </w:p>
        </w:tc>
        <w:tc>
          <w:tcPr>
            <w:tcW w:w="5956" w:type="dxa"/>
            <w:vAlign w:val="center"/>
          </w:tcPr>
          <w:p w14:paraId="0A69119E" w14:textId="77777777" w:rsidR="00586D37" w:rsidRDefault="00000000">
            <w:pPr>
              <w:rPr>
                <w:rFonts w:cs="Calibri"/>
                <w:szCs w:val="21"/>
              </w:rPr>
            </w:pPr>
            <w:r>
              <w:rPr>
                <w:rFonts w:cs="Calibri"/>
                <w:szCs w:val="21"/>
              </w:rPr>
              <w:t>投标人如提交备份电子投标文件，以介质存储的数据电文形式的备份电子投标文件应密封，封皮应注明投标人名称、项目名称、备份电子投标文件。</w:t>
            </w:r>
          </w:p>
        </w:tc>
      </w:tr>
      <w:tr w:rsidR="00586D37" w14:paraId="1CED5FCA" w14:textId="77777777">
        <w:trPr>
          <w:trHeight w:val="454"/>
        </w:trPr>
        <w:tc>
          <w:tcPr>
            <w:tcW w:w="986" w:type="dxa"/>
            <w:vAlign w:val="center"/>
          </w:tcPr>
          <w:p w14:paraId="4B181764" w14:textId="77777777" w:rsidR="00586D37" w:rsidRDefault="00000000">
            <w:pPr>
              <w:rPr>
                <w:rFonts w:cs="Calibri"/>
                <w:szCs w:val="21"/>
              </w:rPr>
            </w:pPr>
            <w:r>
              <w:rPr>
                <w:rFonts w:cs="Calibri"/>
                <w:szCs w:val="21"/>
              </w:rPr>
              <w:t>4.2.1</w:t>
            </w:r>
          </w:p>
        </w:tc>
        <w:tc>
          <w:tcPr>
            <w:tcW w:w="2459" w:type="dxa"/>
            <w:vAlign w:val="center"/>
          </w:tcPr>
          <w:p w14:paraId="764635F6" w14:textId="77777777" w:rsidR="00586D37" w:rsidRDefault="00000000">
            <w:pPr>
              <w:rPr>
                <w:rFonts w:cs="Calibri"/>
                <w:szCs w:val="21"/>
              </w:rPr>
            </w:pPr>
            <w:r>
              <w:rPr>
                <w:rFonts w:cs="Calibri"/>
                <w:szCs w:val="21"/>
              </w:rPr>
              <w:t>提交投标文件截止时间</w:t>
            </w:r>
          </w:p>
        </w:tc>
        <w:tc>
          <w:tcPr>
            <w:tcW w:w="5956" w:type="dxa"/>
            <w:vAlign w:val="center"/>
          </w:tcPr>
          <w:p w14:paraId="7E910803" w14:textId="77777777" w:rsidR="00586D37" w:rsidRDefault="00000000">
            <w:pPr>
              <w:rPr>
                <w:rFonts w:cs="Calibri"/>
                <w:szCs w:val="21"/>
              </w:rPr>
            </w:pPr>
            <w:r>
              <w:rPr>
                <w:rFonts w:cs="Calibri"/>
                <w:szCs w:val="21"/>
              </w:rPr>
              <w:t>按</w:t>
            </w:r>
            <w:r>
              <w:rPr>
                <w:rFonts w:cs="Calibri"/>
                <w:szCs w:val="21"/>
              </w:rPr>
              <w:t>“</w:t>
            </w:r>
            <w:r>
              <w:rPr>
                <w:rFonts w:cs="Calibri"/>
                <w:szCs w:val="21"/>
              </w:rPr>
              <w:t>招标公告</w:t>
            </w:r>
            <w:r>
              <w:rPr>
                <w:rFonts w:cs="Calibri"/>
                <w:szCs w:val="21"/>
              </w:rPr>
              <w:t>”</w:t>
            </w:r>
            <w:r>
              <w:rPr>
                <w:rFonts w:cs="Calibri"/>
                <w:szCs w:val="21"/>
              </w:rPr>
              <w:t>规定</w:t>
            </w:r>
          </w:p>
        </w:tc>
      </w:tr>
      <w:tr w:rsidR="00586D37" w14:paraId="65B5CE45" w14:textId="77777777">
        <w:trPr>
          <w:trHeight w:val="454"/>
        </w:trPr>
        <w:tc>
          <w:tcPr>
            <w:tcW w:w="986" w:type="dxa"/>
            <w:vAlign w:val="center"/>
          </w:tcPr>
          <w:p w14:paraId="5980963B" w14:textId="77777777" w:rsidR="00586D37" w:rsidRDefault="00000000">
            <w:pPr>
              <w:rPr>
                <w:rFonts w:cs="Calibri"/>
                <w:szCs w:val="21"/>
              </w:rPr>
            </w:pPr>
            <w:r>
              <w:rPr>
                <w:rFonts w:cs="Calibri"/>
                <w:szCs w:val="21"/>
              </w:rPr>
              <w:t>4.2.1</w:t>
            </w:r>
          </w:p>
        </w:tc>
        <w:tc>
          <w:tcPr>
            <w:tcW w:w="2459" w:type="dxa"/>
            <w:vAlign w:val="center"/>
          </w:tcPr>
          <w:p w14:paraId="35104B12" w14:textId="77777777" w:rsidR="00586D37" w:rsidRDefault="00000000">
            <w:pPr>
              <w:rPr>
                <w:rFonts w:cs="Calibri"/>
                <w:szCs w:val="21"/>
              </w:rPr>
            </w:pPr>
            <w:r>
              <w:rPr>
                <w:rFonts w:cs="Calibri"/>
                <w:szCs w:val="21"/>
              </w:rPr>
              <w:t>投标地点</w:t>
            </w:r>
          </w:p>
        </w:tc>
        <w:tc>
          <w:tcPr>
            <w:tcW w:w="5956" w:type="dxa"/>
            <w:vAlign w:val="center"/>
          </w:tcPr>
          <w:p w14:paraId="4D1CD21F" w14:textId="77777777" w:rsidR="00586D37" w:rsidRDefault="00000000">
            <w:pPr>
              <w:rPr>
                <w:rFonts w:cs="Calibri"/>
                <w:szCs w:val="21"/>
              </w:rPr>
            </w:pPr>
            <w:r>
              <w:rPr>
                <w:rFonts w:cs="Calibri"/>
                <w:szCs w:val="21"/>
              </w:rPr>
              <w:t>按</w:t>
            </w:r>
            <w:r>
              <w:rPr>
                <w:rFonts w:cs="Calibri"/>
                <w:szCs w:val="21"/>
              </w:rPr>
              <w:t>“</w:t>
            </w:r>
            <w:r>
              <w:rPr>
                <w:rFonts w:cs="Calibri"/>
                <w:szCs w:val="21"/>
              </w:rPr>
              <w:t>招标公告</w:t>
            </w:r>
            <w:r>
              <w:rPr>
                <w:rFonts w:cs="Calibri"/>
                <w:szCs w:val="21"/>
              </w:rPr>
              <w:t>”</w:t>
            </w:r>
            <w:r>
              <w:rPr>
                <w:rFonts w:cs="Calibri"/>
                <w:szCs w:val="21"/>
              </w:rPr>
              <w:t>规定</w:t>
            </w:r>
          </w:p>
        </w:tc>
      </w:tr>
      <w:tr w:rsidR="00586D37" w14:paraId="3740FF63" w14:textId="77777777">
        <w:trPr>
          <w:trHeight w:val="454"/>
        </w:trPr>
        <w:tc>
          <w:tcPr>
            <w:tcW w:w="986" w:type="dxa"/>
            <w:vAlign w:val="center"/>
          </w:tcPr>
          <w:p w14:paraId="0AB71332" w14:textId="77777777" w:rsidR="00586D37" w:rsidRDefault="00000000">
            <w:pPr>
              <w:rPr>
                <w:rFonts w:cs="Calibri"/>
                <w:szCs w:val="21"/>
              </w:rPr>
            </w:pPr>
            <w:r>
              <w:rPr>
                <w:rFonts w:cs="Calibri"/>
                <w:szCs w:val="21"/>
              </w:rPr>
              <w:t>5.1.1</w:t>
            </w:r>
          </w:p>
        </w:tc>
        <w:tc>
          <w:tcPr>
            <w:tcW w:w="2459" w:type="dxa"/>
            <w:vAlign w:val="center"/>
          </w:tcPr>
          <w:p w14:paraId="2C682EBF" w14:textId="77777777" w:rsidR="00586D37" w:rsidRDefault="00000000">
            <w:pPr>
              <w:rPr>
                <w:rFonts w:cs="Calibri"/>
                <w:szCs w:val="21"/>
              </w:rPr>
            </w:pPr>
            <w:r>
              <w:rPr>
                <w:rFonts w:cs="Calibri"/>
                <w:szCs w:val="21"/>
              </w:rPr>
              <w:t>开标时间和地点</w:t>
            </w:r>
          </w:p>
        </w:tc>
        <w:tc>
          <w:tcPr>
            <w:tcW w:w="5956" w:type="dxa"/>
            <w:vAlign w:val="center"/>
          </w:tcPr>
          <w:p w14:paraId="33D6171A" w14:textId="77777777" w:rsidR="00586D37" w:rsidRDefault="00000000">
            <w:pPr>
              <w:rPr>
                <w:rFonts w:cs="Calibri"/>
                <w:szCs w:val="21"/>
              </w:rPr>
            </w:pPr>
            <w:r>
              <w:rPr>
                <w:rFonts w:cs="Calibri"/>
                <w:szCs w:val="21"/>
              </w:rPr>
              <w:t>按</w:t>
            </w:r>
            <w:r>
              <w:rPr>
                <w:rFonts w:cs="Calibri"/>
                <w:szCs w:val="21"/>
              </w:rPr>
              <w:t>“</w:t>
            </w:r>
            <w:r>
              <w:rPr>
                <w:rFonts w:cs="Calibri"/>
                <w:szCs w:val="21"/>
              </w:rPr>
              <w:t>招标公告</w:t>
            </w:r>
            <w:r>
              <w:rPr>
                <w:rFonts w:cs="Calibri"/>
                <w:szCs w:val="21"/>
              </w:rPr>
              <w:t>”</w:t>
            </w:r>
            <w:r>
              <w:rPr>
                <w:rFonts w:cs="Calibri"/>
                <w:szCs w:val="21"/>
              </w:rPr>
              <w:t>规定</w:t>
            </w:r>
          </w:p>
        </w:tc>
      </w:tr>
      <w:tr w:rsidR="00586D37" w14:paraId="5D12B436" w14:textId="77777777">
        <w:trPr>
          <w:trHeight w:val="454"/>
        </w:trPr>
        <w:tc>
          <w:tcPr>
            <w:tcW w:w="986" w:type="dxa"/>
            <w:vAlign w:val="center"/>
          </w:tcPr>
          <w:p w14:paraId="5392429E" w14:textId="77777777" w:rsidR="00586D37" w:rsidRDefault="00000000">
            <w:pPr>
              <w:rPr>
                <w:rFonts w:cs="Calibri"/>
                <w:szCs w:val="21"/>
              </w:rPr>
            </w:pPr>
            <w:r>
              <w:rPr>
                <w:rFonts w:cs="Calibri"/>
                <w:szCs w:val="21"/>
              </w:rPr>
              <w:t>5.18</w:t>
            </w:r>
          </w:p>
        </w:tc>
        <w:tc>
          <w:tcPr>
            <w:tcW w:w="2459" w:type="dxa"/>
            <w:vAlign w:val="center"/>
          </w:tcPr>
          <w:p w14:paraId="2D129672" w14:textId="77777777" w:rsidR="00586D37" w:rsidRDefault="00000000">
            <w:pPr>
              <w:rPr>
                <w:rFonts w:cs="Calibri"/>
                <w:szCs w:val="21"/>
              </w:rPr>
            </w:pPr>
            <w:r>
              <w:rPr>
                <w:rFonts w:cs="Calibri"/>
                <w:szCs w:val="21"/>
              </w:rPr>
              <w:t>采购代理服务费</w:t>
            </w:r>
          </w:p>
        </w:tc>
        <w:tc>
          <w:tcPr>
            <w:tcW w:w="5956" w:type="dxa"/>
            <w:vAlign w:val="center"/>
          </w:tcPr>
          <w:p w14:paraId="3D224E3C" w14:textId="77777777" w:rsidR="00586D37" w:rsidRDefault="00000000">
            <w:pPr>
              <w:rPr>
                <w:rFonts w:cs="Calibri"/>
                <w:szCs w:val="21"/>
              </w:rPr>
            </w:pPr>
            <w:r>
              <w:rPr>
                <w:rFonts w:cs="Calibri"/>
              </w:rPr>
              <w:t>采购代理服务费金额：以标项中标金额为计算基数，按以下标准费率计算值</w:t>
            </w:r>
            <w:r>
              <w:rPr>
                <w:rFonts w:cs="Calibri"/>
              </w:rPr>
              <w:t>80%</w:t>
            </w:r>
            <w:r>
              <w:rPr>
                <w:rFonts w:cs="Calibri"/>
              </w:rPr>
              <w:t>收取，少于</w:t>
            </w:r>
            <w:r>
              <w:rPr>
                <w:rFonts w:cs="Calibri"/>
              </w:rPr>
              <w:t>5000</w:t>
            </w:r>
            <w:r>
              <w:rPr>
                <w:rFonts w:cs="Calibri"/>
              </w:rPr>
              <w:t>元，按</w:t>
            </w:r>
            <w:r>
              <w:rPr>
                <w:rFonts w:cs="Calibri"/>
              </w:rPr>
              <w:t>5000</w:t>
            </w:r>
            <w:r>
              <w:rPr>
                <w:rFonts w:cs="Calibri"/>
              </w:rPr>
              <w:t>元收取。</w:t>
            </w:r>
            <w:r>
              <w:rPr>
                <w:rFonts w:cs="Calibri"/>
                <w:szCs w:val="21"/>
              </w:rPr>
              <w:t>费率标准如下：</w:t>
            </w:r>
          </w:p>
          <w:tbl>
            <w:tblPr>
              <w:tblW w:w="5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43"/>
            </w:tblGrid>
            <w:tr w:rsidR="00586D37" w14:paraId="305D71ED" w14:textId="77777777">
              <w:trPr>
                <w:trHeight w:val="400"/>
              </w:trPr>
              <w:tc>
                <w:tcPr>
                  <w:tcW w:w="2943" w:type="dxa"/>
                  <w:vAlign w:val="center"/>
                </w:tcPr>
                <w:p w14:paraId="68201DD3" w14:textId="77777777" w:rsidR="00586D37" w:rsidRDefault="00000000">
                  <w:pPr>
                    <w:rPr>
                      <w:rFonts w:cs="Calibri"/>
                      <w:szCs w:val="21"/>
                    </w:rPr>
                  </w:pPr>
                  <w:r>
                    <w:rPr>
                      <w:rFonts w:cs="Calibri"/>
                      <w:szCs w:val="21"/>
                    </w:rPr>
                    <w:t>金额（万元）</w:t>
                  </w:r>
                </w:p>
              </w:tc>
              <w:tc>
                <w:tcPr>
                  <w:tcW w:w="2943" w:type="dxa"/>
                  <w:vAlign w:val="center"/>
                </w:tcPr>
                <w:p w14:paraId="3325132D" w14:textId="77777777" w:rsidR="00586D37" w:rsidRDefault="00000000">
                  <w:pPr>
                    <w:rPr>
                      <w:rFonts w:cs="Calibri"/>
                      <w:szCs w:val="21"/>
                    </w:rPr>
                  </w:pPr>
                  <w:r>
                    <w:rPr>
                      <w:rFonts w:cs="Calibri"/>
                      <w:szCs w:val="21"/>
                    </w:rPr>
                    <w:t>费率</w:t>
                  </w:r>
                </w:p>
              </w:tc>
            </w:tr>
            <w:tr w:rsidR="00586D37" w14:paraId="202AC3A6" w14:textId="77777777">
              <w:trPr>
                <w:trHeight w:val="400"/>
              </w:trPr>
              <w:tc>
                <w:tcPr>
                  <w:tcW w:w="2943" w:type="dxa"/>
                  <w:vAlign w:val="center"/>
                </w:tcPr>
                <w:p w14:paraId="0BE85D01" w14:textId="77777777" w:rsidR="00586D37" w:rsidRDefault="00000000">
                  <w:pPr>
                    <w:rPr>
                      <w:rFonts w:cs="Calibri"/>
                      <w:szCs w:val="21"/>
                    </w:rPr>
                  </w:pPr>
                  <w:r>
                    <w:rPr>
                      <w:rFonts w:cs="Calibri"/>
                      <w:szCs w:val="21"/>
                    </w:rPr>
                    <w:t>100</w:t>
                  </w:r>
                  <w:r>
                    <w:rPr>
                      <w:rFonts w:cs="Calibri"/>
                      <w:szCs w:val="21"/>
                    </w:rPr>
                    <w:t>（含）及以下部分</w:t>
                  </w:r>
                </w:p>
              </w:tc>
              <w:tc>
                <w:tcPr>
                  <w:tcW w:w="2943" w:type="dxa"/>
                  <w:vAlign w:val="center"/>
                </w:tcPr>
                <w:p w14:paraId="6C44A2E9" w14:textId="77777777" w:rsidR="00586D37" w:rsidRDefault="00000000">
                  <w:pPr>
                    <w:rPr>
                      <w:rFonts w:cs="Calibri"/>
                      <w:szCs w:val="21"/>
                    </w:rPr>
                  </w:pPr>
                  <w:r>
                    <w:rPr>
                      <w:rFonts w:cs="Calibri"/>
                      <w:szCs w:val="21"/>
                    </w:rPr>
                    <w:t>1.5%</w:t>
                  </w:r>
                </w:p>
              </w:tc>
            </w:tr>
            <w:tr w:rsidR="00586D37" w14:paraId="0529027D" w14:textId="77777777">
              <w:trPr>
                <w:trHeight w:val="400"/>
              </w:trPr>
              <w:tc>
                <w:tcPr>
                  <w:tcW w:w="2943" w:type="dxa"/>
                  <w:vAlign w:val="center"/>
                </w:tcPr>
                <w:p w14:paraId="23A08CA6" w14:textId="77777777" w:rsidR="00586D37" w:rsidRDefault="00000000">
                  <w:pPr>
                    <w:rPr>
                      <w:rFonts w:cs="Calibri"/>
                      <w:szCs w:val="21"/>
                    </w:rPr>
                  </w:pPr>
                  <w:r>
                    <w:rPr>
                      <w:rFonts w:cs="Calibri"/>
                      <w:szCs w:val="21"/>
                    </w:rPr>
                    <w:t>100~500</w:t>
                  </w:r>
                  <w:r>
                    <w:rPr>
                      <w:rFonts w:cs="Calibri"/>
                      <w:szCs w:val="21"/>
                    </w:rPr>
                    <w:t>之间部分</w:t>
                  </w:r>
                </w:p>
              </w:tc>
              <w:tc>
                <w:tcPr>
                  <w:tcW w:w="2943" w:type="dxa"/>
                  <w:vAlign w:val="center"/>
                </w:tcPr>
                <w:p w14:paraId="614091DF" w14:textId="77777777" w:rsidR="00586D37" w:rsidRDefault="00000000">
                  <w:pPr>
                    <w:rPr>
                      <w:rFonts w:cs="Calibri"/>
                      <w:szCs w:val="21"/>
                    </w:rPr>
                  </w:pPr>
                  <w:r>
                    <w:rPr>
                      <w:rFonts w:cs="Calibri"/>
                      <w:szCs w:val="21"/>
                    </w:rPr>
                    <w:t>1.1%</w:t>
                  </w:r>
                </w:p>
              </w:tc>
            </w:tr>
            <w:tr w:rsidR="00586D37" w14:paraId="57C7D1DF" w14:textId="77777777">
              <w:trPr>
                <w:trHeight w:val="400"/>
              </w:trPr>
              <w:tc>
                <w:tcPr>
                  <w:tcW w:w="2943" w:type="dxa"/>
                  <w:vAlign w:val="center"/>
                </w:tcPr>
                <w:p w14:paraId="11512D29" w14:textId="77777777" w:rsidR="00586D37" w:rsidRDefault="00000000">
                  <w:pPr>
                    <w:rPr>
                      <w:rFonts w:cs="Calibri"/>
                      <w:szCs w:val="21"/>
                    </w:rPr>
                  </w:pPr>
                  <w:r>
                    <w:rPr>
                      <w:rFonts w:cs="Calibri"/>
                      <w:szCs w:val="21"/>
                    </w:rPr>
                    <w:t>500~1000</w:t>
                  </w:r>
                  <w:r>
                    <w:rPr>
                      <w:rFonts w:cs="Calibri"/>
                      <w:szCs w:val="21"/>
                    </w:rPr>
                    <w:t>之间部分</w:t>
                  </w:r>
                </w:p>
              </w:tc>
              <w:tc>
                <w:tcPr>
                  <w:tcW w:w="2943" w:type="dxa"/>
                  <w:vAlign w:val="center"/>
                </w:tcPr>
                <w:p w14:paraId="723E36C3" w14:textId="77777777" w:rsidR="00586D37" w:rsidRDefault="00000000">
                  <w:pPr>
                    <w:rPr>
                      <w:rFonts w:cs="Calibri"/>
                      <w:szCs w:val="21"/>
                    </w:rPr>
                  </w:pPr>
                  <w:r>
                    <w:rPr>
                      <w:rFonts w:cs="Calibri"/>
                      <w:szCs w:val="21"/>
                    </w:rPr>
                    <w:t>0.8%</w:t>
                  </w:r>
                </w:p>
              </w:tc>
            </w:tr>
          </w:tbl>
          <w:p w14:paraId="27CB3BBE" w14:textId="77777777" w:rsidR="00586D37" w:rsidRDefault="00000000">
            <w:pPr>
              <w:rPr>
                <w:rFonts w:cs="Calibri"/>
                <w:szCs w:val="21"/>
              </w:rPr>
            </w:pPr>
            <w:r>
              <w:rPr>
                <w:rFonts w:cs="Calibri"/>
                <w:szCs w:val="21"/>
              </w:rPr>
              <w:lastRenderedPageBreak/>
              <w:t>收费计算示例：（</w:t>
            </w:r>
            <w:r>
              <w:rPr>
                <w:rFonts w:cs="Calibri" w:hint="eastAsia"/>
                <w:szCs w:val="21"/>
              </w:rPr>
              <w:t>如</w:t>
            </w:r>
            <w:r>
              <w:rPr>
                <w:rFonts w:cs="Calibri"/>
                <w:szCs w:val="21"/>
              </w:rPr>
              <w:t>标项中标金额</w:t>
            </w:r>
            <w:r>
              <w:rPr>
                <w:rFonts w:cs="Calibri" w:hint="eastAsia"/>
                <w:szCs w:val="21"/>
              </w:rPr>
              <w:t>为</w:t>
            </w:r>
            <w:r>
              <w:rPr>
                <w:rFonts w:cs="Calibri"/>
                <w:kern w:val="0"/>
                <w:szCs w:val="21"/>
              </w:rPr>
              <w:t>229</w:t>
            </w:r>
            <w:r>
              <w:rPr>
                <w:rFonts w:cs="Calibri" w:hint="eastAsia"/>
                <w:kern w:val="0"/>
                <w:szCs w:val="21"/>
              </w:rPr>
              <w:t>.</w:t>
            </w:r>
            <w:r>
              <w:rPr>
                <w:rFonts w:cs="Calibri"/>
                <w:kern w:val="0"/>
                <w:szCs w:val="21"/>
              </w:rPr>
              <w:t>4</w:t>
            </w:r>
            <w:r>
              <w:rPr>
                <w:rFonts w:cs="Calibri"/>
                <w:szCs w:val="21"/>
              </w:rPr>
              <w:t>万元）</w:t>
            </w:r>
          </w:p>
          <w:p w14:paraId="3ABFB8CC" w14:textId="77777777" w:rsidR="00586D37" w:rsidRDefault="00000000">
            <w:pPr>
              <w:rPr>
                <w:rFonts w:cs="Calibri"/>
                <w:szCs w:val="21"/>
              </w:rPr>
            </w:pPr>
            <w:r>
              <w:rPr>
                <w:rFonts w:cs="Calibri" w:hint="eastAsia"/>
                <w:szCs w:val="21"/>
              </w:rPr>
              <w:t>〔</w:t>
            </w:r>
            <w:r>
              <w:rPr>
                <w:rFonts w:cs="Calibri" w:hint="eastAsia"/>
                <w:szCs w:val="21"/>
              </w:rPr>
              <w:t>100</w:t>
            </w:r>
            <w:r>
              <w:rPr>
                <w:rFonts w:cs="Calibri"/>
                <w:szCs w:val="21"/>
              </w:rPr>
              <w:t>*1.5%</w:t>
            </w:r>
            <w:r>
              <w:rPr>
                <w:rFonts w:cs="Calibri" w:hint="eastAsia"/>
                <w:szCs w:val="21"/>
              </w:rPr>
              <w:t>+</w:t>
            </w:r>
            <w:r>
              <w:rPr>
                <w:rFonts w:cs="Calibri" w:hint="eastAsia"/>
                <w:szCs w:val="21"/>
              </w:rPr>
              <w:t>（</w:t>
            </w:r>
            <w:r>
              <w:rPr>
                <w:rFonts w:cs="Calibri" w:hint="eastAsia"/>
                <w:szCs w:val="21"/>
              </w:rPr>
              <w:t>229.4-100</w:t>
            </w:r>
            <w:r>
              <w:rPr>
                <w:rFonts w:cs="Calibri" w:hint="eastAsia"/>
                <w:szCs w:val="21"/>
              </w:rPr>
              <w:t>）</w:t>
            </w:r>
            <w:r>
              <w:rPr>
                <w:rFonts w:cs="Calibri" w:hint="eastAsia"/>
                <w:szCs w:val="21"/>
              </w:rPr>
              <w:t>*1.1%</w:t>
            </w:r>
            <w:r>
              <w:rPr>
                <w:rFonts w:cs="Calibri" w:hint="eastAsia"/>
                <w:szCs w:val="21"/>
              </w:rPr>
              <w:t>）〕</w:t>
            </w:r>
            <w:r>
              <w:rPr>
                <w:rFonts w:cs="Calibri"/>
                <w:szCs w:val="21"/>
              </w:rPr>
              <w:t>*80%</w:t>
            </w:r>
            <w:r>
              <w:rPr>
                <w:rFonts w:cs="Calibri"/>
                <w:szCs w:val="21"/>
              </w:rPr>
              <w:t>。</w:t>
            </w:r>
          </w:p>
          <w:p w14:paraId="68213C9A" w14:textId="77777777" w:rsidR="00586D37" w:rsidRDefault="00000000">
            <w:pPr>
              <w:rPr>
                <w:rFonts w:cs="Calibri"/>
                <w:szCs w:val="21"/>
              </w:rPr>
            </w:pPr>
            <w:r>
              <w:rPr>
                <w:rFonts w:cs="Calibri"/>
                <w:szCs w:val="21"/>
              </w:rPr>
              <w:t>采购代理服务费</w:t>
            </w:r>
            <w:r>
              <w:rPr>
                <w:rFonts w:cs="Calibri" w:hint="eastAsia"/>
                <w:szCs w:val="21"/>
              </w:rPr>
              <w:t>缴纳</w:t>
            </w:r>
            <w:r>
              <w:rPr>
                <w:rFonts w:cs="Calibri"/>
                <w:szCs w:val="21"/>
              </w:rPr>
              <w:t>形式：汇票</w:t>
            </w:r>
            <w:r>
              <w:rPr>
                <w:rFonts w:cs="Calibri"/>
                <w:szCs w:val="21"/>
              </w:rPr>
              <w:t>/</w:t>
            </w:r>
            <w:r>
              <w:rPr>
                <w:rFonts w:cs="Calibri"/>
                <w:szCs w:val="21"/>
              </w:rPr>
              <w:t>支票</w:t>
            </w:r>
            <w:r>
              <w:rPr>
                <w:rFonts w:cs="Calibri"/>
                <w:szCs w:val="21"/>
              </w:rPr>
              <w:t>/</w:t>
            </w:r>
            <w:r>
              <w:rPr>
                <w:rFonts w:cs="Calibri"/>
                <w:szCs w:val="21"/>
              </w:rPr>
              <w:t>电汇</w:t>
            </w:r>
          </w:p>
          <w:p w14:paraId="5E1EDF9F" w14:textId="77777777" w:rsidR="00586D37" w:rsidRDefault="00000000">
            <w:pPr>
              <w:rPr>
                <w:rFonts w:cs="Calibri"/>
                <w:szCs w:val="21"/>
              </w:rPr>
            </w:pPr>
            <w:r>
              <w:rPr>
                <w:rFonts w:cs="Calibri"/>
                <w:szCs w:val="21"/>
              </w:rPr>
              <w:t>采购代理服务费由中标人在收到中标通知书时以人民币方式向采购代理机构支付。汇入以下账户：</w:t>
            </w:r>
          </w:p>
          <w:p w14:paraId="6175C461" w14:textId="77777777" w:rsidR="00586D37" w:rsidRDefault="00000000">
            <w:pPr>
              <w:rPr>
                <w:rFonts w:cs="Calibri"/>
                <w:szCs w:val="21"/>
              </w:rPr>
            </w:pPr>
            <w:r>
              <w:rPr>
                <w:rFonts w:cs="Calibri"/>
                <w:szCs w:val="21"/>
              </w:rPr>
              <w:t>户名：浙江省成套招标代理有限公司</w:t>
            </w:r>
          </w:p>
          <w:p w14:paraId="7DFBB379" w14:textId="77777777" w:rsidR="00586D37" w:rsidRDefault="00000000">
            <w:pPr>
              <w:rPr>
                <w:rFonts w:cs="Calibri"/>
                <w:szCs w:val="21"/>
              </w:rPr>
            </w:pPr>
            <w:r>
              <w:rPr>
                <w:rFonts w:cs="Calibri"/>
                <w:szCs w:val="21"/>
              </w:rPr>
              <w:t>开户：中信银行杭州西湖支行</w:t>
            </w:r>
          </w:p>
          <w:p w14:paraId="3C211AEC" w14:textId="77777777" w:rsidR="00586D37" w:rsidRDefault="00000000">
            <w:pPr>
              <w:rPr>
                <w:rFonts w:cs="Calibri"/>
                <w:szCs w:val="21"/>
              </w:rPr>
            </w:pPr>
            <w:r>
              <w:rPr>
                <w:rFonts w:cs="Calibri"/>
                <w:szCs w:val="21"/>
              </w:rPr>
              <w:t>账号：</w:t>
            </w:r>
            <w:r>
              <w:rPr>
                <w:rFonts w:cs="Calibri"/>
                <w:szCs w:val="21"/>
              </w:rPr>
              <w:t>7331610182600126385</w:t>
            </w:r>
          </w:p>
        </w:tc>
      </w:tr>
      <w:tr w:rsidR="00586D37" w14:paraId="79CE02CE" w14:textId="77777777">
        <w:trPr>
          <w:trHeight w:val="454"/>
        </w:trPr>
        <w:tc>
          <w:tcPr>
            <w:tcW w:w="986" w:type="dxa"/>
            <w:vAlign w:val="center"/>
          </w:tcPr>
          <w:p w14:paraId="31986BB6" w14:textId="77777777" w:rsidR="00586D37" w:rsidRDefault="00000000">
            <w:pPr>
              <w:rPr>
                <w:rFonts w:cs="Calibri"/>
                <w:szCs w:val="21"/>
              </w:rPr>
            </w:pPr>
            <w:r>
              <w:rPr>
                <w:rFonts w:cs="Calibri"/>
                <w:szCs w:val="21"/>
              </w:rPr>
              <w:lastRenderedPageBreak/>
              <w:t>10</w:t>
            </w:r>
          </w:p>
        </w:tc>
        <w:tc>
          <w:tcPr>
            <w:tcW w:w="2459" w:type="dxa"/>
            <w:vAlign w:val="center"/>
          </w:tcPr>
          <w:p w14:paraId="3F68F4C4" w14:textId="77777777" w:rsidR="00586D37" w:rsidRDefault="00000000">
            <w:pPr>
              <w:rPr>
                <w:rFonts w:cs="Calibri"/>
                <w:szCs w:val="21"/>
              </w:rPr>
            </w:pPr>
            <w:r>
              <w:rPr>
                <w:rFonts w:cs="Calibri"/>
                <w:szCs w:val="21"/>
              </w:rPr>
              <w:t>其他</w:t>
            </w:r>
          </w:p>
        </w:tc>
        <w:tc>
          <w:tcPr>
            <w:tcW w:w="5956" w:type="dxa"/>
            <w:vAlign w:val="center"/>
          </w:tcPr>
          <w:p w14:paraId="3882E044" w14:textId="15C81A91" w:rsidR="00586D37" w:rsidRDefault="00000000">
            <w:pPr>
              <w:rPr>
                <w:rFonts w:cs="Calibri"/>
                <w:szCs w:val="21"/>
              </w:rPr>
            </w:pPr>
            <w:r>
              <w:rPr>
                <w:rFonts w:cs="Calibri"/>
                <w:szCs w:val="21"/>
              </w:rPr>
              <w:t>（</w:t>
            </w:r>
            <w:r>
              <w:rPr>
                <w:rFonts w:cs="Calibri"/>
                <w:szCs w:val="21"/>
              </w:rPr>
              <w:t>1</w:t>
            </w:r>
            <w:r>
              <w:rPr>
                <w:rFonts w:cs="Calibri"/>
                <w:szCs w:val="21"/>
              </w:rPr>
              <w:t>）本招标文件共</w:t>
            </w:r>
            <w:r>
              <w:rPr>
                <w:rFonts w:cs="Calibri"/>
                <w:szCs w:val="21"/>
              </w:rPr>
              <w:fldChar w:fldCharType="begin"/>
            </w:r>
            <w:r>
              <w:rPr>
                <w:rFonts w:cs="Calibri"/>
                <w:szCs w:val="21"/>
              </w:rPr>
              <w:instrText xml:space="preserve"> NUMPAGES \* MERGEFORMAT </w:instrText>
            </w:r>
            <w:r>
              <w:rPr>
                <w:rFonts w:cs="Calibri"/>
                <w:szCs w:val="21"/>
              </w:rPr>
              <w:fldChar w:fldCharType="separate"/>
            </w:r>
            <w:r w:rsidR="00B73553">
              <w:rPr>
                <w:rFonts w:cs="Calibri"/>
                <w:noProof/>
                <w:szCs w:val="21"/>
              </w:rPr>
              <w:t>265</w:t>
            </w:r>
            <w:r>
              <w:rPr>
                <w:rFonts w:cs="Calibri"/>
                <w:szCs w:val="21"/>
              </w:rPr>
              <w:fldChar w:fldCharType="end"/>
            </w:r>
            <w:r>
              <w:rPr>
                <w:rFonts w:cs="Calibri"/>
                <w:szCs w:val="21"/>
              </w:rPr>
              <w:t>页（含封面），请各投标人收到本文件后自行核对，如有缺页、错装等情况请于当日向采购代理机构提出，如未提出，所有责任及由此造成的后果由投标人自负。</w:t>
            </w:r>
          </w:p>
          <w:p w14:paraId="0FE25B1C" w14:textId="77777777" w:rsidR="00586D37" w:rsidRDefault="00000000">
            <w:pPr>
              <w:rPr>
                <w:rFonts w:cs="Calibri"/>
                <w:szCs w:val="21"/>
              </w:rPr>
            </w:pPr>
            <w:r>
              <w:rPr>
                <w:rFonts w:cs="Calibri"/>
                <w:szCs w:val="21"/>
              </w:rPr>
              <w:t>（</w:t>
            </w:r>
            <w:r>
              <w:rPr>
                <w:rFonts w:cs="Calibri"/>
                <w:szCs w:val="21"/>
              </w:rPr>
              <w:t>2</w:t>
            </w:r>
            <w:r>
              <w:rPr>
                <w:rFonts w:cs="Calibri"/>
                <w:szCs w:val="21"/>
              </w:rPr>
              <w:t>）请投标人仔细阅读本招标文件，其中带</w:t>
            </w:r>
            <w:r>
              <w:rPr>
                <w:rFonts w:cs="Calibri"/>
                <w:szCs w:val="21"/>
              </w:rPr>
              <w:t>“▲”</w:t>
            </w:r>
            <w:r>
              <w:rPr>
                <w:rFonts w:cs="Calibri"/>
                <w:szCs w:val="21"/>
              </w:rPr>
              <w:t>标记的条款为实质性内容，投标人须对带</w:t>
            </w:r>
            <w:r>
              <w:rPr>
                <w:rFonts w:cs="Calibri"/>
                <w:szCs w:val="21"/>
              </w:rPr>
              <w:t>“▲”</w:t>
            </w:r>
            <w:r>
              <w:rPr>
                <w:rFonts w:cs="Calibri"/>
                <w:szCs w:val="21"/>
              </w:rPr>
              <w:t>标记的条款</w:t>
            </w:r>
            <w:r>
              <w:rPr>
                <w:rFonts w:cs="Calibri" w:hint="eastAsia"/>
                <w:szCs w:val="21"/>
              </w:rPr>
              <w:t>做出</w:t>
            </w:r>
            <w:r>
              <w:rPr>
                <w:rFonts w:cs="Calibri"/>
                <w:szCs w:val="21"/>
              </w:rPr>
              <w:t>实质性响应。</w:t>
            </w:r>
          </w:p>
        </w:tc>
      </w:tr>
      <w:tr w:rsidR="00586D37" w14:paraId="39B01EB9" w14:textId="77777777">
        <w:trPr>
          <w:trHeight w:val="454"/>
        </w:trPr>
        <w:tc>
          <w:tcPr>
            <w:tcW w:w="986" w:type="dxa"/>
            <w:vAlign w:val="center"/>
          </w:tcPr>
          <w:p w14:paraId="6F4E9D88" w14:textId="77777777" w:rsidR="00586D37" w:rsidRDefault="00000000">
            <w:pPr>
              <w:rPr>
                <w:rFonts w:cs="Calibri"/>
                <w:szCs w:val="21"/>
              </w:rPr>
            </w:pPr>
            <w:r>
              <w:rPr>
                <w:rFonts w:cs="Calibri"/>
                <w:szCs w:val="21"/>
              </w:rPr>
              <w:t>11</w:t>
            </w:r>
          </w:p>
        </w:tc>
        <w:tc>
          <w:tcPr>
            <w:tcW w:w="2459" w:type="dxa"/>
            <w:vAlign w:val="center"/>
          </w:tcPr>
          <w:p w14:paraId="35FE5E9F" w14:textId="77777777" w:rsidR="00586D37" w:rsidRDefault="00000000">
            <w:pPr>
              <w:rPr>
                <w:rFonts w:cs="Calibri"/>
                <w:szCs w:val="21"/>
              </w:rPr>
            </w:pPr>
            <w:r>
              <w:rPr>
                <w:rFonts w:cs="Calibri"/>
                <w:szCs w:val="21"/>
              </w:rPr>
              <w:t>特别提醒</w:t>
            </w:r>
          </w:p>
        </w:tc>
        <w:tc>
          <w:tcPr>
            <w:tcW w:w="5956" w:type="dxa"/>
            <w:vAlign w:val="center"/>
          </w:tcPr>
          <w:p w14:paraId="7A80C91C" w14:textId="77777777" w:rsidR="00586D37" w:rsidRDefault="00000000">
            <w:pPr>
              <w:rPr>
                <w:rFonts w:cs="Calibri"/>
                <w:szCs w:val="21"/>
              </w:rPr>
            </w:pPr>
            <w:r>
              <w:rPr>
                <w:rFonts w:cs="Calibri"/>
                <w:szCs w:val="21"/>
              </w:rPr>
              <w:t>（</w:t>
            </w:r>
            <w:r>
              <w:rPr>
                <w:rFonts w:cs="Calibri"/>
                <w:szCs w:val="21"/>
              </w:rPr>
              <w:t>1</w:t>
            </w:r>
            <w:r>
              <w:rPr>
                <w:rFonts w:cs="Calibri"/>
                <w:szCs w:val="21"/>
              </w:rPr>
              <w:t>）企业信用融资：省财政厅、浙江银监局、省金融办制定了《浙江省政府采购支持中小企业信用融资试点办法》（浙财采监</w:t>
            </w:r>
            <w:r>
              <w:rPr>
                <w:rFonts w:cs="Calibri" w:hint="eastAsia"/>
                <w:szCs w:val="21"/>
              </w:rPr>
              <w:t>〔</w:t>
            </w:r>
            <w:r>
              <w:rPr>
                <w:rFonts w:cs="Calibri"/>
                <w:szCs w:val="21"/>
              </w:rPr>
              <w:t>2012</w:t>
            </w:r>
            <w:r>
              <w:rPr>
                <w:rFonts w:cs="Calibri" w:hint="eastAsia"/>
                <w:szCs w:val="21"/>
              </w:rPr>
              <w:t>〕</w:t>
            </w:r>
            <w:r>
              <w:rPr>
                <w:rFonts w:cs="Calibri"/>
                <w:szCs w:val="21"/>
              </w:rPr>
              <w:t>13</w:t>
            </w:r>
            <w:r>
              <w:rPr>
                <w:rFonts w:cs="Calibri"/>
                <w:szCs w:val="21"/>
              </w:rPr>
              <w:t>号），所称的政府采购信用融资，是指银行业金融机构（以下简称银行）以政府采购诚信考核和信用审查为基础，凭借政府采购合同，按优于一般中小企业的贷款利率直接向申请贷款的供应商发放贷款的一种融资方式。供应商</w:t>
            </w:r>
            <w:r>
              <w:rPr>
                <w:rFonts w:cs="Calibri" w:hint="eastAsia"/>
                <w:szCs w:val="21"/>
              </w:rPr>
              <w:t>可登录</w:t>
            </w:r>
            <w:r>
              <w:rPr>
                <w:rFonts w:cs="Calibri"/>
                <w:szCs w:val="21"/>
              </w:rPr>
              <w:t>浙江政府采购（</w:t>
            </w:r>
            <w:r>
              <w:rPr>
                <w:rFonts w:cs="Calibri"/>
                <w:szCs w:val="21"/>
              </w:rPr>
              <w:t>http://zfcg.czt.zj.gov.cn/</w:t>
            </w:r>
            <w:r>
              <w:rPr>
                <w:rFonts w:cs="Calibri"/>
                <w:szCs w:val="21"/>
              </w:rPr>
              <w:t>）中小企业信用融资栏目了解相关信息。</w:t>
            </w:r>
          </w:p>
        </w:tc>
      </w:tr>
      <w:tr w:rsidR="00586D37" w14:paraId="32345725" w14:textId="77777777">
        <w:trPr>
          <w:trHeight w:val="454"/>
        </w:trPr>
        <w:tc>
          <w:tcPr>
            <w:tcW w:w="986" w:type="dxa"/>
            <w:vAlign w:val="center"/>
          </w:tcPr>
          <w:p w14:paraId="34977A3F" w14:textId="77777777" w:rsidR="00586D37" w:rsidRDefault="00000000">
            <w:pPr>
              <w:rPr>
                <w:rFonts w:cs="Calibri"/>
                <w:szCs w:val="21"/>
              </w:rPr>
            </w:pPr>
            <w:r>
              <w:rPr>
                <w:rFonts w:cs="Calibri"/>
                <w:szCs w:val="21"/>
              </w:rPr>
              <w:t>12</w:t>
            </w:r>
          </w:p>
        </w:tc>
        <w:tc>
          <w:tcPr>
            <w:tcW w:w="2459" w:type="dxa"/>
            <w:vAlign w:val="center"/>
          </w:tcPr>
          <w:p w14:paraId="323990F7" w14:textId="77777777" w:rsidR="00586D37" w:rsidRDefault="00000000">
            <w:pPr>
              <w:rPr>
                <w:rFonts w:cs="Calibri"/>
                <w:szCs w:val="21"/>
              </w:rPr>
            </w:pPr>
            <w:r>
              <w:rPr>
                <w:rFonts w:cs="Calibri"/>
                <w:szCs w:val="21"/>
              </w:rPr>
              <w:t>特别提醒</w:t>
            </w:r>
          </w:p>
        </w:tc>
        <w:tc>
          <w:tcPr>
            <w:tcW w:w="5956" w:type="dxa"/>
            <w:vAlign w:val="center"/>
          </w:tcPr>
          <w:p w14:paraId="657B118B" w14:textId="77777777" w:rsidR="00586D37" w:rsidRDefault="00000000">
            <w:pPr>
              <w:rPr>
                <w:rFonts w:cs="Calibri"/>
                <w:szCs w:val="21"/>
              </w:rPr>
            </w:pPr>
            <w:r>
              <w:rPr>
                <w:rFonts w:cs="Calibri"/>
                <w:szCs w:val="21"/>
              </w:rPr>
              <w:t>根据《关于在政府采购活动中查询及使用信用记录有关问题的通知》财库</w:t>
            </w:r>
            <w:r>
              <w:rPr>
                <w:rFonts w:cs="Calibri" w:hint="eastAsia"/>
                <w:szCs w:val="21"/>
              </w:rPr>
              <w:t>〔</w:t>
            </w:r>
            <w:r>
              <w:rPr>
                <w:rFonts w:cs="Calibri"/>
                <w:szCs w:val="21"/>
              </w:rPr>
              <w:t>2016</w:t>
            </w:r>
            <w:r>
              <w:rPr>
                <w:rFonts w:cs="Calibri" w:hint="eastAsia"/>
                <w:szCs w:val="21"/>
              </w:rPr>
              <w:t>〕</w:t>
            </w:r>
            <w:r>
              <w:rPr>
                <w:rFonts w:cs="Calibri"/>
                <w:szCs w:val="21"/>
              </w:rPr>
              <w:t>125</w:t>
            </w:r>
            <w:r>
              <w:rPr>
                <w:rFonts w:cs="Calibri"/>
                <w:szCs w:val="21"/>
              </w:rPr>
              <w:t>号的规定：</w:t>
            </w:r>
          </w:p>
          <w:p w14:paraId="3D5CFC14" w14:textId="77777777" w:rsidR="00586D37" w:rsidRDefault="00000000">
            <w:pPr>
              <w:rPr>
                <w:rFonts w:cs="Calibri"/>
                <w:szCs w:val="21"/>
              </w:rPr>
            </w:pPr>
            <w:r>
              <w:rPr>
                <w:rFonts w:cs="Calibri"/>
                <w:szCs w:val="21"/>
              </w:rPr>
              <w:t>（</w:t>
            </w:r>
            <w:r>
              <w:rPr>
                <w:rFonts w:cs="Calibri"/>
                <w:szCs w:val="21"/>
              </w:rPr>
              <w:t>1</w:t>
            </w:r>
            <w:r>
              <w:rPr>
                <w:rFonts w:cs="Calibri"/>
                <w:szCs w:val="21"/>
              </w:rPr>
              <w:t>）采购人或采购代理机构将对本项目投标人的信用信息进行查询。</w:t>
            </w:r>
          </w:p>
          <w:p w14:paraId="333F6B66" w14:textId="77777777" w:rsidR="00586D37" w:rsidRDefault="00000000">
            <w:pPr>
              <w:rPr>
                <w:rFonts w:cs="Calibri"/>
                <w:szCs w:val="21"/>
              </w:rPr>
            </w:pPr>
            <w:r>
              <w:rPr>
                <w:rFonts w:cs="Calibri"/>
                <w:szCs w:val="21"/>
              </w:rPr>
              <w:t>（</w:t>
            </w:r>
            <w:r>
              <w:rPr>
                <w:rFonts w:cs="Calibri"/>
                <w:szCs w:val="21"/>
              </w:rPr>
              <w:t>2</w:t>
            </w:r>
            <w:r>
              <w:rPr>
                <w:rFonts w:cs="Calibri"/>
                <w:szCs w:val="21"/>
              </w:rPr>
              <w:t>）查询渠道为信用中国网站（</w:t>
            </w:r>
            <w:r>
              <w:rPr>
                <w:rFonts w:cs="Calibri"/>
                <w:szCs w:val="21"/>
              </w:rPr>
              <w:t>www.creditchina.gov.cn</w:t>
            </w:r>
            <w:r>
              <w:rPr>
                <w:rFonts w:cs="Calibri"/>
                <w:szCs w:val="21"/>
              </w:rPr>
              <w:t>）、中国政府采购网（</w:t>
            </w:r>
            <w:r>
              <w:rPr>
                <w:rFonts w:cs="Calibri"/>
                <w:szCs w:val="21"/>
              </w:rPr>
              <w:t>www.ccgp.gov.cn</w:t>
            </w:r>
            <w:r>
              <w:rPr>
                <w:rFonts w:cs="Calibri"/>
                <w:szCs w:val="21"/>
              </w:rPr>
              <w:t>）。</w:t>
            </w:r>
          </w:p>
          <w:p w14:paraId="2308039F" w14:textId="77777777" w:rsidR="00586D37" w:rsidRDefault="00000000">
            <w:pPr>
              <w:rPr>
                <w:rFonts w:cs="Calibri"/>
                <w:szCs w:val="21"/>
              </w:rPr>
            </w:pPr>
            <w:r>
              <w:rPr>
                <w:rFonts w:cs="Calibri"/>
                <w:szCs w:val="21"/>
              </w:rPr>
              <w:t>（</w:t>
            </w:r>
            <w:r>
              <w:rPr>
                <w:rFonts w:cs="Calibri"/>
                <w:szCs w:val="21"/>
              </w:rPr>
              <w:t>3</w:t>
            </w:r>
            <w:r>
              <w:rPr>
                <w:rFonts w:cs="Calibri"/>
                <w:szCs w:val="21"/>
              </w:rPr>
              <w:t>）列入失信被执行人名单、重大税收违法案件当事人名单、政府采购严重违法失信行为记录名单等投标人信用信息均将用于本项目。</w:t>
            </w:r>
          </w:p>
          <w:p w14:paraId="057F9CE5" w14:textId="77777777" w:rsidR="00586D37" w:rsidRDefault="00000000">
            <w:pPr>
              <w:rPr>
                <w:rFonts w:cs="Calibri"/>
                <w:szCs w:val="21"/>
              </w:rPr>
            </w:pPr>
            <w:r>
              <w:rPr>
                <w:rFonts w:cs="Calibri"/>
                <w:szCs w:val="21"/>
              </w:rPr>
              <w:t>（</w:t>
            </w:r>
            <w:r>
              <w:rPr>
                <w:rFonts w:cs="Calibri"/>
                <w:szCs w:val="21"/>
              </w:rPr>
              <w:t>4</w:t>
            </w:r>
            <w:r>
              <w:rPr>
                <w:rFonts w:cs="Calibri"/>
                <w:szCs w:val="21"/>
              </w:rPr>
              <w:t>）信用信息查询记录和证据以网页截图等方式留存。</w:t>
            </w:r>
          </w:p>
          <w:p w14:paraId="0BB29E2A" w14:textId="77777777" w:rsidR="00586D37" w:rsidRDefault="00000000">
            <w:pPr>
              <w:rPr>
                <w:rFonts w:cs="Calibri"/>
                <w:szCs w:val="21"/>
              </w:rPr>
            </w:pPr>
            <w:r>
              <w:rPr>
                <w:rFonts w:cs="Calibri"/>
                <w:szCs w:val="21"/>
              </w:rPr>
              <w:t>（</w:t>
            </w:r>
            <w:r>
              <w:rPr>
                <w:rFonts w:cs="Calibri"/>
                <w:szCs w:val="21"/>
              </w:rPr>
              <w:t>5</w:t>
            </w:r>
            <w:r>
              <w:rPr>
                <w:rFonts w:cs="Calibri"/>
                <w:szCs w:val="21"/>
              </w:rPr>
              <w:t>）投标截止日当日网站显示的信用信息将作为评审和确定中标人的依据。</w:t>
            </w:r>
          </w:p>
          <w:p w14:paraId="5E6A61BC" w14:textId="77777777" w:rsidR="00586D37" w:rsidRDefault="00000000">
            <w:pPr>
              <w:rPr>
                <w:rFonts w:cs="Calibri"/>
                <w:szCs w:val="21"/>
              </w:rPr>
            </w:pPr>
            <w:r>
              <w:rPr>
                <w:rFonts w:cs="Calibri"/>
                <w:szCs w:val="21"/>
              </w:rPr>
              <w:t>（</w:t>
            </w:r>
            <w:r>
              <w:rPr>
                <w:rFonts w:cs="Calibri"/>
                <w:szCs w:val="21"/>
              </w:rPr>
              <w:t>6</w:t>
            </w:r>
            <w:r>
              <w:rPr>
                <w:rFonts w:cs="Calibri"/>
                <w:szCs w:val="21"/>
              </w:rPr>
              <w:t>）联合体成员存在以上不良信用记录的，视同联合体存在不良信用记录。</w:t>
            </w:r>
          </w:p>
        </w:tc>
      </w:tr>
      <w:tr w:rsidR="00586D37" w14:paraId="407D986D" w14:textId="77777777">
        <w:trPr>
          <w:trHeight w:val="454"/>
        </w:trPr>
        <w:tc>
          <w:tcPr>
            <w:tcW w:w="986" w:type="dxa"/>
            <w:vAlign w:val="center"/>
          </w:tcPr>
          <w:p w14:paraId="1CFFE4DC" w14:textId="77777777" w:rsidR="00586D37" w:rsidRDefault="00000000">
            <w:pPr>
              <w:rPr>
                <w:rFonts w:cs="Calibri"/>
                <w:szCs w:val="21"/>
              </w:rPr>
            </w:pPr>
            <w:r>
              <w:rPr>
                <w:rFonts w:cs="Calibri"/>
                <w:szCs w:val="21"/>
              </w:rPr>
              <w:t>13</w:t>
            </w:r>
          </w:p>
        </w:tc>
        <w:tc>
          <w:tcPr>
            <w:tcW w:w="2459" w:type="dxa"/>
            <w:vAlign w:val="center"/>
          </w:tcPr>
          <w:p w14:paraId="1FFB8B2A" w14:textId="77777777" w:rsidR="00586D37" w:rsidRDefault="00000000">
            <w:pPr>
              <w:rPr>
                <w:rFonts w:cs="Calibri"/>
                <w:szCs w:val="21"/>
              </w:rPr>
            </w:pPr>
            <w:r>
              <w:rPr>
                <w:rFonts w:cs="Calibri"/>
                <w:szCs w:val="21"/>
              </w:rPr>
              <w:t>特别提醒</w:t>
            </w:r>
          </w:p>
        </w:tc>
        <w:tc>
          <w:tcPr>
            <w:tcW w:w="5956" w:type="dxa"/>
            <w:vAlign w:val="center"/>
          </w:tcPr>
          <w:p w14:paraId="1016896D" w14:textId="77777777" w:rsidR="00586D37" w:rsidRDefault="00000000">
            <w:pPr>
              <w:rPr>
                <w:rFonts w:cs="Calibri"/>
                <w:szCs w:val="21"/>
              </w:rPr>
            </w:pPr>
            <w:r>
              <w:rPr>
                <w:rFonts w:cs="Calibri"/>
                <w:szCs w:val="21"/>
              </w:rPr>
              <w:t>中标人应在合同签订前完成政府采购云平台（</w:t>
            </w:r>
            <w:r>
              <w:rPr>
                <w:rFonts w:cs="Calibri"/>
                <w:szCs w:val="21"/>
              </w:rPr>
              <w:t>https://www.zcygov.cn/</w:t>
            </w:r>
            <w:r>
              <w:rPr>
                <w:rFonts w:cs="Calibri"/>
                <w:szCs w:val="21"/>
              </w:rPr>
              <w:t>）全部注册步骤并成为正式注册入库供应商，否则将导致合同款无法正常支付，责任由中标人承担。请投标人尽早完成注册。</w:t>
            </w:r>
          </w:p>
          <w:p w14:paraId="4BA2D2CB" w14:textId="77777777" w:rsidR="00586D37" w:rsidRDefault="00000000">
            <w:pPr>
              <w:rPr>
                <w:rFonts w:cs="Calibri"/>
                <w:szCs w:val="21"/>
              </w:rPr>
            </w:pPr>
            <w:r>
              <w:rPr>
                <w:rFonts w:cs="Calibri"/>
                <w:szCs w:val="21"/>
              </w:rPr>
              <w:t>https://middle.zcygov.cn/settle-front/#/registry</w:t>
            </w:r>
            <w:r>
              <w:rPr>
                <w:rFonts w:cs="Calibri"/>
                <w:szCs w:val="21"/>
              </w:rPr>
              <w:t>。（供应商注册页</w:t>
            </w:r>
            <w:r>
              <w:rPr>
                <w:rFonts w:cs="Calibri"/>
                <w:szCs w:val="21"/>
              </w:rPr>
              <w:lastRenderedPageBreak/>
              <w:t>面）</w:t>
            </w:r>
          </w:p>
        </w:tc>
      </w:tr>
    </w:tbl>
    <w:p w14:paraId="2D4D6FE8" w14:textId="77777777" w:rsidR="00586D37" w:rsidRDefault="00000000">
      <w:pPr>
        <w:pStyle w:val="2"/>
        <w:adjustRightInd w:val="0"/>
        <w:ind w:firstLine="420"/>
        <w:rPr>
          <w:rFonts w:cs="Calibri"/>
          <w:szCs w:val="21"/>
        </w:rPr>
      </w:pPr>
      <w:bookmarkStart w:id="86" w:name="_Toc82873322"/>
      <w:bookmarkStart w:id="87" w:name="_Toc82338239"/>
      <w:r>
        <w:rPr>
          <w:rFonts w:cs="Calibri"/>
          <w:szCs w:val="21"/>
        </w:rPr>
        <w:lastRenderedPageBreak/>
        <w:t>一、</w:t>
      </w:r>
      <w:bookmarkEnd w:id="86"/>
      <w:bookmarkEnd w:id="87"/>
      <w:r>
        <w:rPr>
          <w:rFonts w:cs="Calibri"/>
          <w:szCs w:val="21"/>
        </w:rPr>
        <w:t>总则</w:t>
      </w:r>
    </w:p>
    <w:p w14:paraId="0ECAD6C0" w14:textId="77777777" w:rsidR="00586D37" w:rsidRDefault="00000000">
      <w:pPr>
        <w:pStyle w:val="3"/>
        <w:adjustRightInd w:val="0"/>
        <w:ind w:firstLine="420"/>
        <w:rPr>
          <w:rFonts w:cs="Calibri"/>
          <w:szCs w:val="21"/>
        </w:rPr>
      </w:pPr>
      <w:bookmarkStart w:id="88" w:name="_Toc82338240"/>
      <w:bookmarkStart w:id="89" w:name="_Toc82873323"/>
      <w:r>
        <w:rPr>
          <w:rFonts w:cs="Calibri"/>
          <w:szCs w:val="21"/>
        </w:rPr>
        <w:t xml:space="preserve">1.1 </w:t>
      </w:r>
      <w:r>
        <w:rPr>
          <w:rFonts w:cs="Calibri"/>
          <w:szCs w:val="21"/>
        </w:rPr>
        <w:t>实施依据</w:t>
      </w:r>
    </w:p>
    <w:p w14:paraId="169D3176" w14:textId="77777777" w:rsidR="00586D37" w:rsidRDefault="00000000">
      <w:pPr>
        <w:ind w:firstLineChars="200" w:firstLine="420"/>
        <w:rPr>
          <w:rFonts w:cs="Calibri"/>
        </w:rPr>
      </w:pPr>
      <w:r>
        <w:rPr>
          <w:rFonts w:cs="Calibri"/>
        </w:rPr>
        <w:t>本次招标工作是按照《中华人民共和国政府采购法》等有关</w:t>
      </w:r>
      <w:r>
        <w:rPr>
          <w:rFonts w:cs="Calibri" w:hint="eastAsia"/>
        </w:rPr>
        <w:t>法律法规</w:t>
      </w:r>
      <w:r>
        <w:rPr>
          <w:rFonts w:cs="Calibri"/>
        </w:rPr>
        <w:t>、规章、文件的规定组织和实施。</w:t>
      </w:r>
    </w:p>
    <w:p w14:paraId="277F27B4" w14:textId="77777777" w:rsidR="00586D37" w:rsidRDefault="00000000">
      <w:pPr>
        <w:pStyle w:val="3"/>
        <w:adjustRightInd w:val="0"/>
        <w:ind w:firstLine="420"/>
        <w:rPr>
          <w:rFonts w:cs="Calibri"/>
          <w:szCs w:val="21"/>
        </w:rPr>
      </w:pPr>
      <w:r>
        <w:rPr>
          <w:rFonts w:cs="Calibri"/>
          <w:szCs w:val="21"/>
        </w:rPr>
        <w:t xml:space="preserve">1.2 </w:t>
      </w:r>
      <w:r>
        <w:rPr>
          <w:rFonts w:cs="Calibri"/>
          <w:szCs w:val="21"/>
        </w:rPr>
        <w:t>采购方式</w:t>
      </w:r>
    </w:p>
    <w:p w14:paraId="5422E1D5" w14:textId="77777777" w:rsidR="00586D37" w:rsidRDefault="00000000">
      <w:pPr>
        <w:ind w:firstLineChars="200" w:firstLine="420"/>
        <w:rPr>
          <w:rFonts w:cs="Calibri"/>
        </w:rPr>
      </w:pPr>
      <w:r>
        <w:rPr>
          <w:rFonts w:cs="Calibri"/>
        </w:rPr>
        <w:t>公开招标，是指采购人依法以招标公告的方式邀请不特定的供应商参加投标。</w:t>
      </w:r>
    </w:p>
    <w:p w14:paraId="593E801E" w14:textId="77777777" w:rsidR="00586D37" w:rsidRDefault="00000000">
      <w:pPr>
        <w:pStyle w:val="3"/>
        <w:adjustRightInd w:val="0"/>
        <w:ind w:firstLine="420"/>
        <w:rPr>
          <w:rFonts w:cs="Calibri"/>
          <w:szCs w:val="21"/>
        </w:rPr>
      </w:pPr>
      <w:r>
        <w:rPr>
          <w:rFonts w:cs="Calibri"/>
          <w:szCs w:val="21"/>
        </w:rPr>
        <w:t xml:space="preserve">1.3 </w:t>
      </w:r>
      <w:r>
        <w:rPr>
          <w:rFonts w:cs="Calibri"/>
          <w:szCs w:val="21"/>
        </w:rPr>
        <w:t>定义</w:t>
      </w:r>
    </w:p>
    <w:p w14:paraId="4DC5F3A3" w14:textId="77777777" w:rsidR="00586D37" w:rsidRDefault="00000000">
      <w:pPr>
        <w:ind w:firstLineChars="200" w:firstLine="420"/>
        <w:rPr>
          <w:rFonts w:cs="Calibri"/>
        </w:rPr>
      </w:pPr>
      <w:r>
        <w:rPr>
          <w:rFonts w:cs="Calibri"/>
        </w:rPr>
        <w:t>电子交易活动：是指以数据电文形式，依托政府采购项目电子交易平台进行的政府采购交易活动。</w:t>
      </w:r>
    </w:p>
    <w:p w14:paraId="3E208DE8" w14:textId="77777777" w:rsidR="00586D37" w:rsidRDefault="00000000">
      <w:pPr>
        <w:ind w:firstLineChars="200" w:firstLine="420"/>
        <w:rPr>
          <w:rFonts w:cs="Calibri"/>
        </w:rPr>
      </w:pPr>
      <w:r>
        <w:rPr>
          <w:rFonts w:cs="Calibri"/>
        </w:rPr>
        <w:t>采购人：是指依法进行政府采购的国家机关、事业单位、团体组织，见</w:t>
      </w:r>
      <w:r>
        <w:rPr>
          <w:rFonts w:cs="Calibri"/>
        </w:rPr>
        <w:t>“</w:t>
      </w:r>
      <w:r>
        <w:rPr>
          <w:rFonts w:cs="Calibri"/>
        </w:rPr>
        <w:t>投标人须知前附表</w:t>
      </w:r>
      <w:r>
        <w:rPr>
          <w:rFonts w:cs="Calibri"/>
        </w:rPr>
        <w:t>”</w:t>
      </w:r>
      <w:r>
        <w:rPr>
          <w:rFonts w:cs="Calibri"/>
        </w:rPr>
        <w:t>。</w:t>
      </w:r>
    </w:p>
    <w:p w14:paraId="01F0C105" w14:textId="77777777" w:rsidR="00586D37" w:rsidRDefault="00000000">
      <w:pPr>
        <w:ind w:firstLineChars="200" w:firstLine="420"/>
        <w:rPr>
          <w:rFonts w:cs="Calibri"/>
        </w:rPr>
      </w:pPr>
      <w:r>
        <w:rPr>
          <w:rFonts w:cs="Calibri"/>
        </w:rPr>
        <w:t>采购代理机构：受采购人委托，在委托的范围内办理政府采购事宜的机构，见</w:t>
      </w:r>
      <w:r>
        <w:rPr>
          <w:rFonts w:cs="Calibri"/>
        </w:rPr>
        <w:t>“</w:t>
      </w:r>
      <w:r>
        <w:rPr>
          <w:rFonts w:cs="Calibri"/>
        </w:rPr>
        <w:t>投标人须知前附表</w:t>
      </w:r>
      <w:r>
        <w:rPr>
          <w:rFonts w:cs="Calibri"/>
        </w:rPr>
        <w:t>”</w:t>
      </w:r>
      <w:r>
        <w:rPr>
          <w:rFonts w:cs="Calibri"/>
        </w:rPr>
        <w:t>。</w:t>
      </w:r>
    </w:p>
    <w:p w14:paraId="0C299817" w14:textId="77777777" w:rsidR="00586D37" w:rsidRDefault="00000000">
      <w:pPr>
        <w:ind w:firstLineChars="200" w:firstLine="420"/>
        <w:rPr>
          <w:rFonts w:cs="Calibri"/>
        </w:rPr>
      </w:pPr>
      <w:r>
        <w:rPr>
          <w:rFonts w:cs="Calibri"/>
        </w:rPr>
        <w:t>投标人：是指参加本政府采购项目投标的供应商。</w:t>
      </w:r>
    </w:p>
    <w:p w14:paraId="32BC5179" w14:textId="77777777" w:rsidR="00586D37" w:rsidRDefault="00000000">
      <w:pPr>
        <w:ind w:firstLineChars="200" w:firstLine="420"/>
        <w:rPr>
          <w:rFonts w:cs="Calibri"/>
        </w:rPr>
      </w:pPr>
      <w:r>
        <w:rPr>
          <w:rFonts w:cs="Calibri"/>
        </w:rPr>
        <w:t>投标人代表：是指参加本项目投标活动的供应商法定代表人或法定代表人授权代表。</w:t>
      </w:r>
    </w:p>
    <w:p w14:paraId="7D8E5261" w14:textId="77777777" w:rsidR="00586D37" w:rsidRDefault="00000000">
      <w:pPr>
        <w:ind w:firstLineChars="200" w:firstLine="420"/>
        <w:rPr>
          <w:rFonts w:cs="Calibri"/>
        </w:rPr>
      </w:pPr>
      <w:r>
        <w:rPr>
          <w:rFonts w:cs="Calibri"/>
        </w:rPr>
        <w:t>投标联合体：是指两个以上供应商组成联合体，以一个投标人的身份参加投标。</w:t>
      </w:r>
    </w:p>
    <w:p w14:paraId="57FB5679" w14:textId="77777777" w:rsidR="00586D37" w:rsidRDefault="00000000">
      <w:pPr>
        <w:ind w:firstLineChars="200" w:firstLine="420"/>
        <w:rPr>
          <w:rFonts w:cs="Calibri"/>
        </w:rPr>
      </w:pPr>
      <w:r>
        <w:rPr>
          <w:rFonts w:cs="Calibri"/>
        </w:rPr>
        <w:t>甲方：是指合同签订的一方，一般与采购人、用户相同。</w:t>
      </w:r>
    </w:p>
    <w:p w14:paraId="60315285" w14:textId="77777777" w:rsidR="00586D37" w:rsidRDefault="00000000">
      <w:pPr>
        <w:ind w:firstLineChars="200" w:firstLine="420"/>
        <w:rPr>
          <w:rFonts w:cs="Calibri"/>
        </w:rPr>
      </w:pPr>
      <w:r>
        <w:rPr>
          <w:rFonts w:cs="Calibri"/>
        </w:rPr>
        <w:t>乙方：是指合同签订的另一方，与中标人相同。</w:t>
      </w:r>
    </w:p>
    <w:p w14:paraId="5F37AE1A" w14:textId="77777777" w:rsidR="00586D37" w:rsidRDefault="00000000">
      <w:pPr>
        <w:ind w:firstLineChars="200" w:firstLine="420"/>
        <w:rPr>
          <w:rFonts w:cs="Calibri"/>
        </w:rPr>
      </w:pPr>
      <w:r>
        <w:rPr>
          <w:rFonts w:cs="Calibri"/>
        </w:rPr>
        <w:t>分包供应商：是指与投标人签订分包意向协议的，将承担部分合同内容的其他供应商。</w:t>
      </w:r>
    </w:p>
    <w:p w14:paraId="761F09F6" w14:textId="77777777" w:rsidR="00586D37" w:rsidRDefault="00000000">
      <w:pPr>
        <w:ind w:firstLineChars="200" w:firstLine="420"/>
        <w:rPr>
          <w:rFonts w:cs="Calibri"/>
        </w:rPr>
      </w:pPr>
      <w:r>
        <w:rPr>
          <w:rFonts w:cs="Calibri"/>
        </w:rPr>
        <w:t>制造商：是指拥有投标产品自主知识产权的单位。</w:t>
      </w:r>
    </w:p>
    <w:p w14:paraId="1FCE1F80" w14:textId="77777777" w:rsidR="00586D37" w:rsidRDefault="00000000">
      <w:pPr>
        <w:ind w:firstLineChars="200" w:firstLine="420"/>
        <w:rPr>
          <w:rFonts w:cs="Calibri"/>
        </w:rPr>
      </w:pPr>
      <w:r>
        <w:rPr>
          <w:rFonts w:cs="Calibri"/>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419B322A" w14:textId="77777777" w:rsidR="00586D37" w:rsidRDefault="00000000">
      <w:pPr>
        <w:ind w:firstLineChars="200" w:firstLine="420"/>
        <w:rPr>
          <w:rFonts w:cs="Calibri"/>
        </w:rPr>
      </w:pPr>
      <w:r>
        <w:rPr>
          <w:rFonts w:cs="Calibri"/>
        </w:rPr>
        <w:t>中小企业划分标准：《中小企业划分标准》（工信部联企业</w:t>
      </w:r>
      <w:r>
        <w:rPr>
          <w:rFonts w:cs="Calibri" w:hint="eastAsia"/>
        </w:rPr>
        <w:t>〔</w:t>
      </w:r>
      <w:r>
        <w:rPr>
          <w:rFonts w:cs="Calibri"/>
        </w:rPr>
        <w:t>2011</w:t>
      </w:r>
      <w:r>
        <w:rPr>
          <w:rFonts w:cs="Calibri" w:hint="eastAsia"/>
        </w:rPr>
        <w:t>〕</w:t>
      </w:r>
      <w:r>
        <w:rPr>
          <w:rFonts w:cs="Calibri"/>
        </w:rPr>
        <w:t>300</w:t>
      </w:r>
      <w:r>
        <w:rPr>
          <w:rFonts w:cs="Calibri"/>
        </w:rPr>
        <w:t>号）。</w:t>
      </w:r>
    </w:p>
    <w:p w14:paraId="79E045BA" w14:textId="77777777" w:rsidR="00586D37" w:rsidRDefault="00000000">
      <w:pPr>
        <w:ind w:firstLineChars="200" w:firstLine="420"/>
        <w:rPr>
          <w:rFonts w:cs="Calibri"/>
        </w:rPr>
      </w:pPr>
      <w:r>
        <w:rPr>
          <w:rFonts w:cs="Calibri"/>
        </w:rPr>
        <w:t>在政府采购活动中，供应商提供的货物、工程或者服务符合下列情形的，享受《政府采购促进中小企业发展管理办法》（财库〔</w:t>
      </w:r>
      <w:r>
        <w:rPr>
          <w:rFonts w:cs="Calibri"/>
        </w:rPr>
        <w:t>2020</w:t>
      </w:r>
      <w:r>
        <w:rPr>
          <w:rFonts w:cs="Calibri"/>
        </w:rPr>
        <w:t>〕</w:t>
      </w:r>
      <w:r>
        <w:rPr>
          <w:rFonts w:cs="Calibri"/>
        </w:rPr>
        <w:t>46</w:t>
      </w:r>
      <w:r>
        <w:rPr>
          <w:rFonts w:cs="Calibri"/>
        </w:rPr>
        <w:t>号）规定的中小企业扶持政策：</w:t>
      </w:r>
    </w:p>
    <w:p w14:paraId="2BDFF3EC" w14:textId="77777777" w:rsidR="00586D37" w:rsidRDefault="00000000">
      <w:pPr>
        <w:ind w:firstLineChars="200" w:firstLine="420"/>
        <w:rPr>
          <w:rFonts w:cs="Calibri"/>
        </w:rPr>
      </w:pPr>
      <w:r>
        <w:rPr>
          <w:rFonts w:cs="Calibri"/>
        </w:rPr>
        <w:t>（</w:t>
      </w:r>
      <w:r>
        <w:rPr>
          <w:rFonts w:cs="Calibri"/>
        </w:rPr>
        <w:t>1</w:t>
      </w:r>
      <w:r>
        <w:rPr>
          <w:rFonts w:cs="Calibri"/>
        </w:rPr>
        <w:t>）在货物采购项目中，货物由中小企业制造，即货物由中小企业生产且使用该中小企业商号或者注册商标；</w:t>
      </w:r>
    </w:p>
    <w:p w14:paraId="499D683F" w14:textId="77777777" w:rsidR="00586D37" w:rsidRDefault="00000000">
      <w:pPr>
        <w:ind w:firstLineChars="200" w:firstLine="420"/>
        <w:rPr>
          <w:rFonts w:cs="Calibri"/>
        </w:rPr>
      </w:pPr>
      <w:r>
        <w:rPr>
          <w:rFonts w:cs="Calibri"/>
        </w:rPr>
        <w:t>（</w:t>
      </w:r>
      <w:r>
        <w:rPr>
          <w:rFonts w:cs="Calibri"/>
        </w:rPr>
        <w:t>2</w:t>
      </w:r>
      <w:r>
        <w:rPr>
          <w:rFonts w:cs="Calibri"/>
        </w:rPr>
        <w:t>）在工程采购项目中，工程由中小企业承建，即工程施工单位为中小企业；</w:t>
      </w:r>
    </w:p>
    <w:p w14:paraId="36B5059D" w14:textId="77777777" w:rsidR="00586D37" w:rsidRDefault="00000000">
      <w:pPr>
        <w:ind w:firstLineChars="200" w:firstLine="420"/>
        <w:rPr>
          <w:rFonts w:cs="Calibri"/>
        </w:rPr>
      </w:pPr>
      <w:r>
        <w:rPr>
          <w:rFonts w:cs="Calibri"/>
        </w:rPr>
        <w:t>（</w:t>
      </w:r>
      <w:r>
        <w:rPr>
          <w:rFonts w:cs="Calibri"/>
        </w:rPr>
        <w:t>3</w:t>
      </w:r>
      <w:r>
        <w:rPr>
          <w:rFonts w:cs="Calibri"/>
        </w:rPr>
        <w:t>）在服务采购项目中，服务由中小企业承接，即提供服务的人员为中小企业依照《中华人民共和国劳动合同法》订立劳动合同的从业人员。</w:t>
      </w:r>
    </w:p>
    <w:p w14:paraId="59A531DF" w14:textId="77777777" w:rsidR="00586D37" w:rsidRDefault="00000000">
      <w:pPr>
        <w:ind w:firstLineChars="200" w:firstLine="420"/>
        <w:rPr>
          <w:rFonts w:cs="Calibri"/>
        </w:rPr>
      </w:pPr>
      <w:r>
        <w:rPr>
          <w:rFonts w:cs="Calibri"/>
        </w:rPr>
        <w:t>在货物采购项目中，供应商提供的货物既有中小企业制造货物，也有大型企业制造货物的，不享受本办法规定的中小企业扶持政策。</w:t>
      </w:r>
    </w:p>
    <w:p w14:paraId="3177300C" w14:textId="77777777" w:rsidR="00586D37" w:rsidRDefault="00000000">
      <w:pPr>
        <w:ind w:firstLineChars="200" w:firstLine="420"/>
        <w:rPr>
          <w:rFonts w:cs="Calibri"/>
        </w:rPr>
      </w:pPr>
      <w:r>
        <w:rPr>
          <w:rFonts w:cs="Calibri"/>
        </w:rPr>
        <w:t>以联合体形式参加政府采购活动，联合体各方均为中小企业的，联合体视同中小企业。其中，联合体各方均为小微企业的，联合体视同小微企业。</w:t>
      </w:r>
    </w:p>
    <w:p w14:paraId="447B15C0" w14:textId="77777777" w:rsidR="00586D37" w:rsidRDefault="00000000">
      <w:pPr>
        <w:ind w:firstLineChars="200" w:firstLine="420"/>
        <w:rPr>
          <w:rFonts w:cs="Calibri"/>
        </w:rPr>
      </w:pPr>
      <w:r>
        <w:rPr>
          <w:rFonts w:cs="Calibri"/>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0FE34FA" w14:textId="77777777" w:rsidR="00586D37" w:rsidRDefault="00000000">
      <w:pPr>
        <w:ind w:firstLineChars="200" w:firstLine="420"/>
        <w:rPr>
          <w:rFonts w:cs="Calibri"/>
        </w:rPr>
      </w:pPr>
      <w:r>
        <w:rPr>
          <w:rFonts w:cs="Calibri"/>
        </w:rPr>
        <w:t>残疾人福利性单位：符合《财政部</w:t>
      </w:r>
      <w:r>
        <w:rPr>
          <w:rFonts w:cs="Calibri"/>
        </w:rPr>
        <w:t xml:space="preserve"> </w:t>
      </w:r>
      <w:r>
        <w:rPr>
          <w:rFonts w:cs="Calibri"/>
        </w:rPr>
        <w:t>民政部</w:t>
      </w:r>
      <w:r>
        <w:rPr>
          <w:rFonts w:cs="Calibri"/>
        </w:rPr>
        <w:t xml:space="preserve"> </w:t>
      </w:r>
      <w:r>
        <w:rPr>
          <w:rFonts w:cs="Calibri"/>
        </w:rPr>
        <w:t>中国残疾人联合会关于促进残疾人就业政府采购政策的通知》（财库〔</w:t>
      </w:r>
      <w:r>
        <w:rPr>
          <w:rFonts w:cs="Calibri"/>
        </w:rPr>
        <w:t>2017</w:t>
      </w:r>
      <w:r>
        <w:rPr>
          <w:rFonts w:cs="Calibri"/>
        </w:rPr>
        <w:t>〕</w:t>
      </w:r>
      <w:r>
        <w:rPr>
          <w:rFonts w:cs="Calibri"/>
        </w:rPr>
        <w:t xml:space="preserve"> 141</w:t>
      </w:r>
      <w:r>
        <w:rPr>
          <w:rFonts w:cs="Calibri"/>
        </w:rPr>
        <w:t>号）的规定的单位。</w:t>
      </w:r>
    </w:p>
    <w:p w14:paraId="73432692" w14:textId="77777777" w:rsidR="00586D37" w:rsidRDefault="00000000">
      <w:pPr>
        <w:ind w:firstLineChars="200" w:firstLine="420"/>
        <w:rPr>
          <w:rFonts w:cs="Calibri"/>
        </w:rPr>
      </w:pPr>
      <w:r>
        <w:rPr>
          <w:rFonts w:cs="Calibri"/>
        </w:rPr>
        <w:t>同级政府采购监督管理部门：浙江省财政厅政府采购监管处。</w:t>
      </w:r>
    </w:p>
    <w:p w14:paraId="722BA160" w14:textId="77777777" w:rsidR="00586D37" w:rsidRDefault="00000000">
      <w:pPr>
        <w:pStyle w:val="3"/>
        <w:adjustRightInd w:val="0"/>
        <w:ind w:firstLine="420"/>
        <w:rPr>
          <w:rFonts w:cs="Calibri"/>
          <w:szCs w:val="21"/>
        </w:rPr>
      </w:pPr>
      <w:r>
        <w:rPr>
          <w:rFonts w:cs="Calibri"/>
          <w:szCs w:val="21"/>
        </w:rPr>
        <w:lastRenderedPageBreak/>
        <w:t xml:space="preserve">1.4 </w:t>
      </w:r>
      <w:r>
        <w:rPr>
          <w:rFonts w:cs="Calibri"/>
          <w:szCs w:val="21"/>
        </w:rPr>
        <w:t>联合体</w:t>
      </w:r>
    </w:p>
    <w:p w14:paraId="0EDAE746" w14:textId="77777777" w:rsidR="00586D37" w:rsidRDefault="00000000">
      <w:pPr>
        <w:ind w:firstLineChars="200" w:firstLine="420"/>
        <w:rPr>
          <w:rFonts w:cs="Calibri"/>
        </w:rPr>
      </w:pPr>
      <w:r>
        <w:rPr>
          <w:rFonts w:cs="Calibri"/>
        </w:rPr>
        <w:t>本项目接受联合体。</w:t>
      </w:r>
    </w:p>
    <w:p w14:paraId="7EE72498" w14:textId="77777777" w:rsidR="00586D37" w:rsidRDefault="00000000">
      <w:pPr>
        <w:ind w:firstLineChars="200" w:firstLine="420"/>
        <w:rPr>
          <w:rFonts w:cs="Calibri"/>
        </w:rPr>
      </w:pPr>
      <w:r>
        <w:rPr>
          <w:rFonts w:cs="Calibri"/>
        </w:rPr>
        <w:t>以联合体形式参加本项目采购的，联合体的主办单位和成员单位均应当具备招标文件规定的供应商资格要求，并在投标文件中分别提供联合体的主办单位及成员单位的资格条件证明材料，在投标文件中提交联合协议书。</w:t>
      </w:r>
    </w:p>
    <w:p w14:paraId="0473D5F5" w14:textId="77777777" w:rsidR="00586D37" w:rsidRDefault="00000000">
      <w:pPr>
        <w:ind w:firstLineChars="200" w:firstLine="420"/>
        <w:rPr>
          <w:rFonts w:cs="Calibri"/>
        </w:rPr>
      </w:pPr>
      <w:r>
        <w:rPr>
          <w:rFonts w:cs="Calibri"/>
        </w:rPr>
        <w:t>以联合体形式参加采购活动的，应当在投标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14:paraId="6AE3B97F" w14:textId="77777777" w:rsidR="00586D37" w:rsidRDefault="00000000">
      <w:pPr>
        <w:ind w:firstLineChars="200" w:firstLine="420"/>
        <w:rPr>
          <w:rFonts w:cs="Calibri"/>
        </w:rPr>
      </w:pPr>
      <w:r>
        <w:rPr>
          <w:rFonts w:cs="Calibri"/>
        </w:rPr>
        <w:t>投标文件的报价表中应列明联合体各成员方的各自承担的内容及对应报价。</w:t>
      </w:r>
    </w:p>
    <w:p w14:paraId="3D501E65" w14:textId="77777777" w:rsidR="00586D37" w:rsidRDefault="00000000">
      <w:pPr>
        <w:ind w:firstLineChars="200" w:firstLine="420"/>
        <w:rPr>
          <w:rFonts w:cs="Calibri"/>
        </w:rPr>
      </w:pPr>
      <w:r>
        <w:rPr>
          <w:rFonts w:cs="Calibri"/>
        </w:rPr>
        <w:t>投标文件盖章事宜，按联合协议书约定由主办单位盖章，也可由联合体所有成员单位盖章。</w:t>
      </w:r>
    </w:p>
    <w:p w14:paraId="45AAD9D7" w14:textId="77777777" w:rsidR="00586D37" w:rsidRDefault="00000000">
      <w:pPr>
        <w:ind w:firstLineChars="200" w:firstLine="420"/>
        <w:rPr>
          <w:rFonts w:cs="Calibri"/>
        </w:rPr>
      </w:pPr>
      <w:r>
        <w:rPr>
          <w:rFonts w:cs="Calibri"/>
        </w:rPr>
        <w:t>联合体中标的，本项目的采购代理服务费由联合体主办单位</w:t>
      </w:r>
      <w:r>
        <w:rPr>
          <w:rFonts w:cs="Calibri" w:hint="eastAsia"/>
        </w:rPr>
        <w:t>缴纳</w:t>
      </w:r>
      <w:r>
        <w:rPr>
          <w:rFonts w:cs="Calibri"/>
        </w:rPr>
        <w:t>，也可由联合体所有成员分摊</w:t>
      </w:r>
      <w:r>
        <w:rPr>
          <w:rFonts w:cs="Calibri" w:hint="eastAsia"/>
        </w:rPr>
        <w:t>缴纳</w:t>
      </w:r>
      <w:r>
        <w:rPr>
          <w:rFonts w:cs="Calibri"/>
        </w:rPr>
        <w:t>。</w:t>
      </w:r>
    </w:p>
    <w:p w14:paraId="4673DC14" w14:textId="77777777" w:rsidR="00586D37" w:rsidRDefault="00000000">
      <w:pPr>
        <w:ind w:firstLineChars="200" w:firstLine="420"/>
        <w:rPr>
          <w:rFonts w:cs="Calibri"/>
        </w:rPr>
      </w:pPr>
      <w:r>
        <w:rPr>
          <w:rFonts w:cs="Calibri"/>
        </w:rP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投标文件将被作无效处理。</w:t>
      </w:r>
    </w:p>
    <w:p w14:paraId="65CED656" w14:textId="77777777" w:rsidR="00586D37" w:rsidRDefault="00000000">
      <w:pPr>
        <w:pStyle w:val="3"/>
        <w:adjustRightInd w:val="0"/>
        <w:ind w:firstLine="420"/>
        <w:rPr>
          <w:rFonts w:cs="Calibri"/>
          <w:szCs w:val="21"/>
        </w:rPr>
      </w:pPr>
      <w:r>
        <w:rPr>
          <w:rFonts w:cs="Calibri"/>
          <w:szCs w:val="21"/>
        </w:rPr>
        <w:t xml:space="preserve">1.5 </w:t>
      </w:r>
      <w:r>
        <w:rPr>
          <w:rFonts w:cs="Calibri"/>
          <w:szCs w:val="21"/>
        </w:rPr>
        <w:t>投标费用</w:t>
      </w:r>
    </w:p>
    <w:p w14:paraId="4B0190BC" w14:textId="77777777" w:rsidR="00586D37" w:rsidRDefault="00000000">
      <w:pPr>
        <w:ind w:firstLineChars="200" w:firstLine="420"/>
        <w:rPr>
          <w:rFonts w:cs="Calibri"/>
        </w:rPr>
      </w:pPr>
      <w:r>
        <w:rPr>
          <w:rFonts w:cs="Calibri"/>
        </w:rPr>
        <w:t>无论招投标过程中的做法和结果如何，投标人自行承担招投标活动中所发生的全部费用。</w:t>
      </w:r>
    </w:p>
    <w:p w14:paraId="161A60EE" w14:textId="77777777" w:rsidR="00586D37" w:rsidRDefault="00000000">
      <w:pPr>
        <w:pStyle w:val="3"/>
        <w:adjustRightInd w:val="0"/>
        <w:ind w:firstLine="420"/>
        <w:rPr>
          <w:rFonts w:cs="Calibri"/>
          <w:szCs w:val="21"/>
        </w:rPr>
      </w:pPr>
      <w:r>
        <w:rPr>
          <w:rFonts w:cs="Calibri"/>
          <w:szCs w:val="21"/>
        </w:rPr>
        <w:t xml:space="preserve">1.6 </w:t>
      </w:r>
      <w:r>
        <w:rPr>
          <w:rFonts w:cs="Calibri"/>
          <w:szCs w:val="21"/>
        </w:rPr>
        <w:t>保密</w:t>
      </w:r>
    </w:p>
    <w:p w14:paraId="0D053BC4" w14:textId="77777777" w:rsidR="00586D37" w:rsidRDefault="00000000">
      <w:pPr>
        <w:ind w:firstLineChars="200" w:firstLine="420"/>
        <w:rPr>
          <w:rFonts w:cs="Calibri"/>
        </w:rPr>
      </w:pPr>
      <w:r>
        <w:rPr>
          <w:rFonts w:cs="Calibri"/>
        </w:rPr>
        <w:t>参与招标投标活动的各方应对招标文件和投标文件中的商业和技术等秘密保密，违者应对此造成的后果承担法律责任。</w:t>
      </w:r>
    </w:p>
    <w:p w14:paraId="1CD2959D" w14:textId="77777777" w:rsidR="00586D37" w:rsidRDefault="00000000">
      <w:pPr>
        <w:pStyle w:val="3"/>
        <w:adjustRightInd w:val="0"/>
        <w:ind w:firstLine="420"/>
        <w:rPr>
          <w:rFonts w:cs="Calibri"/>
          <w:szCs w:val="21"/>
        </w:rPr>
      </w:pPr>
      <w:r>
        <w:rPr>
          <w:rFonts w:cs="Calibri"/>
          <w:szCs w:val="21"/>
        </w:rPr>
        <w:t xml:space="preserve">1.7 </w:t>
      </w:r>
      <w:r>
        <w:rPr>
          <w:rFonts w:cs="Calibri"/>
          <w:szCs w:val="21"/>
        </w:rPr>
        <w:t>语言文字</w:t>
      </w:r>
    </w:p>
    <w:p w14:paraId="55C25F7B" w14:textId="77777777" w:rsidR="00586D37" w:rsidRDefault="00000000">
      <w:pPr>
        <w:ind w:firstLineChars="200" w:firstLine="420"/>
        <w:rPr>
          <w:rFonts w:cs="Calibri"/>
        </w:rPr>
      </w:pPr>
      <w:r>
        <w:rPr>
          <w:rFonts w:cs="Calibri"/>
        </w:rPr>
        <w:t>除专用术语外，与招标投标有关的语言使用中文。专用术语应附有中文注释。</w:t>
      </w:r>
    </w:p>
    <w:p w14:paraId="1CD5DB69" w14:textId="77777777" w:rsidR="00586D37" w:rsidRDefault="00000000">
      <w:pPr>
        <w:pStyle w:val="3"/>
        <w:adjustRightInd w:val="0"/>
        <w:ind w:firstLine="420"/>
        <w:rPr>
          <w:rFonts w:cs="Calibri"/>
          <w:szCs w:val="21"/>
        </w:rPr>
      </w:pPr>
      <w:r>
        <w:rPr>
          <w:rFonts w:cs="Calibri"/>
          <w:szCs w:val="21"/>
        </w:rPr>
        <w:t xml:space="preserve">1.8 </w:t>
      </w:r>
      <w:r>
        <w:rPr>
          <w:rFonts w:cs="Calibri"/>
          <w:szCs w:val="21"/>
        </w:rPr>
        <w:t>计量单位</w:t>
      </w:r>
    </w:p>
    <w:p w14:paraId="534F09EF" w14:textId="77777777" w:rsidR="00586D37" w:rsidRDefault="00000000">
      <w:pPr>
        <w:ind w:firstLineChars="200" w:firstLine="420"/>
        <w:rPr>
          <w:rFonts w:cs="Calibri"/>
        </w:rPr>
      </w:pPr>
      <w:r>
        <w:rPr>
          <w:rFonts w:cs="Calibri"/>
        </w:rPr>
        <w:t>所有计量均采用中华人民共和国法定计量单位。</w:t>
      </w:r>
    </w:p>
    <w:p w14:paraId="1A3CF7E8" w14:textId="77777777" w:rsidR="00586D37" w:rsidRDefault="00000000">
      <w:pPr>
        <w:pStyle w:val="3"/>
        <w:adjustRightInd w:val="0"/>
        <w:ind w:firstLine="420"/>
        <w:rPr>
          <w:rFonts w:cs="Calibri"/>
          <w:szCs w:val="21"/>
        </w:rPr>
      </w:pPr>
      <w:r>
        <w:rPr>
          <w:rFonts w:cs="Calibri"/>
          <w:szCs w:val="21"/>
        </w:rPr>
        <w:t xml:space="preserve">1.9 </w:t>
      </w:r>
      <w:r>
        <w:rPr>
          <w:rFonts w:cs="Calibri"/>
          <w:szCs w:val="21"/>
        </w:rPr>
        <w:t>踏勘现场</w:t>
      </w:r>
    </w:p>
    <w:p w14:paraId="2FFF5035" w14:textId="77777777" w:rsidR="00586D37" w:rsidRDefault="00000000">
      <w:pPr>
        <w:ind w:firstLineChars="200" w:firstLine="420"/>
        <w:rPr>
          <w:rFonts w:cs="Calibri"/>
        </w:rPr>
      </w:pPr>
      <w:r>
        <w:rPr>
          <w:rFonts w:cs="Calibri"/>
        </w:rPr>
        <w:t>1.9.1</w:t>
      </w:r>
      <w:r>
        <w:rPr>
          <w:rFonts w:cs="Calibri"/>
        </w:rPr>
        <w:t>投标人须知前附表规定组织踏勘现场的，采购人按投标人须知前附表规定的时间、地点组织投标人踏勘项目现场。</w:t>
      </w:r>
    </w:p>
    <w:p w14:paraId="70B4BB52" w14:textId="77777777" w:rsidR="00586D37" w:rsidRDefault="00000000">
      <w:pPr>
        <w:ind w:firstLineChars="200" w:firstLine="420"/>
        <w:rPr>
          <w:rFonts w:cs="Calibri"/>
        </w:rPr>
      </w:pPr>
      <w:r>
        <w:rPr>
          <w:rFonts w:cs="Calibri"/>
        </w:rPr>
        <w:t>1.9.2</w:t>
      </w:r>
      <w:r>
        <w:rPr>
          <w:rFonts w:cs="Calibri"/>
        </w:rPr>
        <w:t>投标人踏勘现场发生的费用自理。</w:t>
      </w:r>
    </w:p>
    <w:p w14:paraId="60833039" w14:textId="77777777" w:rsidR="00586D37" w:rsidRDefault="00000000">
      <w:pPr>
        <w:ind w:firstLineChars="200" w:firstLine="420"/>
        <w:rPr>
          <w:rFonts w:cs="Calibri"/>
        </w:rPr>
      </w:pPr>
      <w:r>
        <w:rPr>
          <w:rFonts w:cs="Calibri"/>
        </w:rPr>
        <w:t>1.9.3</w:t>
      </w:r>
      <w:r>
        <w:rPr>
          <w:rFonts w:cs="Calibri"/>
        </w:rPr>
        <w:t>除采购人的原因外，投标人自行负责在踏勘现场中所发生的人员伤亡和财产损失。</w:t>
      </w:r>
    </w:p>
    <w:p w14:paraId="23DDE93A" w14:textId="77777777" w:rsidR="00586D37" w:rsidRDefault="00000000">
      <w:pPr>
        <w:ind w:firstLineChars="200" w:firstLine="420"/>
        <w:rPr>
          <w:rFonts w:cs="Calibri"/>
        </w:rPr>
      </w:pPr>
      <w:r>
        <w:rPr>
          <w:rFonts w:cs="Calibri"/>
        </w:rPr>
        <w:t>1.9.4</w:t>
      </w:r>
      <w:r>
        <w:rPr>
          <w:rFonts w:cs="Calibri"/>
        </w:rPr>
        <w:t>采购人在踏勘现场中介绍的场地和相关的周边环境情况，供投标人在编制投标文件时参考，采购人不对投标人据此作出的判断和决策负责。</w:t>
      </w:r>
    </w:p>
    <w:p w14:paraId="13492CD7" w14:textId="77777777" w:rsidR="00586D37" w:rsidRDefault="00000000">
      <w:pPr>
        <w:pStyle w:val="3"/>
        <w:adjustRightInd w:val="0"/>
        <w:ind w:firstLine="420"/>
        <w:rPr>
          <w:rFonts w:cs="Calibri"/>
          <w:szCs w:val="21"/>
        </w:rPr>
      </w:pPr>
      <w:r>
        <w:rPr>
          <w:rFonts w:cs="Calibri"/>
          <w:szCs w:val="21"/>
        </w:rPr>
        <w:t xml:space="preserve">1.10 </w:t>
      </w:r>
      <w:r>
        <w:rPr>
          <w:rFonts w:cs="Calibri"/>
          <w:szCs w:val="21"/>
        </w:rPr>
        <w:t>答疑会</w:t>
      </w:r>
    </w:p>
    <w:p w14:paraId="7949F49E" w14:textId="77777777" w:rsidR="00586D37" w:rsidRDefault="00000000">
      <w:pPr>
        <w:ind w:firstLineChars="200" w:firstLine="420"/>
        <w:rPr>
          <w:rFonts w:cs="Calibri"/>
        </w:rPr>
      </w:pPr>
      <w:r>
        <w:rPr>
          <w:rFonts w:cs="Calibri"/>
        </w:rPr>
        <w:t>1.10.1</w:t>
      </w:r>
      <w:r>
        <w:rPr>
          <w:rFonts w:cs="Calibri"/>
        </w:rPr>
        <w:t>投标人须知前附表规定召开答疑会的，采购人按投标人须知前附表规定的时间和地点召开答疑会，澄清投标人提出的问题。</w:t>
      </w:r>
    </w:p>
    <w:p w14:paraId="253A3A4D" w14:textId="77777777" w:rsidR="00586D37" w:rsidRDefault="00000000">
      <w:pPr>
        <w:ind w:firstLineChars="200" w:firstLine="420"/>
        <w:rPr>
          <w:rFonts w:cs="Calibri"/>
        </w:rPr>
      </w:pPr>
      <w:r>
        <w:rPr>
          <w:rFonts w:cs="Calibri"/>
        </w:rPr>
        <w:t>1.10.2</w:t>
      </w:r>
      <w:r>
        <w:rPr>
          <w:rFonts w:cs="Calibri"/>
        </w:rPr>
        <w:t>投标人应在答疑会时间的前一天，以书面形式将提出的问题送达采购人，以便采购人在会议期间澄清。</w:t>
      </w:r>
    </w:p>
    <w:p w14:paraId="45DB5AD6" w14:textId="77777777" w:rsidR="00586D37" w:rsidRDefault="00000000">
      <w:pPr>
        <w:ind w:firstLineChars="200" w:firstLine="420"/>
        <w:rPr>
          <w:rFonts w:cs="Calibri"/>
        </w:rPr>
      </w:pPr>
      <w:r>
        <w:rPr>
          <w:rFonts w:cs="Calibri"/>
        </w:rPr>
        <w:t>1.10.3</w:t>
      </w:r>
      <w:r>
        <w:rPr>
          <w:rFonts w:cs="Calibri"/>
        </w:rPr>
        <w:t>答疑会后，采购人按本章</w:t>
      </w:r>
      <w:r>
        <w:rPr>
          <w:rFonts w:cs="Calibri"/>
        </w:rPr>
        <w:t>2.4</w:t>
      </w:r>
      <w:r>
        <w:rPr>
          <w:rFonts w:cs="Calibri"/>
        </w:rPr>
        <w:t>款规定对投标人所提问题进行澄清答复。</w:t>
      </w:r>
    </w:p>
    <w:p w14:paraId="0B38ACCC" w14:textId="77777777" w:rsidR="00586D37" w:rsidRDefault="00000000">
      <w:pPr>
        <w:pStyle w:val="3"/>
        <w:adjustRightInd w:val="0"/>
        <w:ind w:firstLine="420"/>
        <w:rPr>
          <w:rFonts w:cs="Calibri"/>
          <w:szCs w:val="21"/>
        </w:rPr>
      </w:pPr>
      <w:r>
        <w:rPr>
          <w:rFonts w:cs="Calibri"/>
          <w:szCs w:val="21"/>
        </w:rPr>
        <w:t xml:space="preserve">1.11 </w:t>
      </w:r>
      <w:r>
        <w:rPr>
          <w:rFonts w:cs="Calibri"/>
          <w:szCs w:val="21"/>
        </w:rPr>
        <w:t>分包</w:t>
      </w:r>
    </w:p>
    <w:p w14:paraId="1849B48D" w14:textId="77777777" w:rsidR="00586D37" w:rsidRDefault="00000000">
      <w:pPr>
        <w:ind w:firstLineChars="200" w:firstLine="420"/>
        <w:rPr>
          <w:rFonts w:cs="Calibri"/>
        </w:rPr>
      </w:pPr>
      <w:r>
        <w:rPr>
          <w:rFonts w:ascii="宋体" w:hAnsi="宋体" w:cs="宋体" w:hint="eastAsia"/>
          <w:color w:val="000000" w:themeColor="text1"/>
          <w:szCs w:val="21"/>
        </w:rPr>
        <w:t>采购需求规定有允许分包内容或分包金额的，投标人拟在中标后对允许分包内容进行分包的，应当在投标文件中载明分包供应商，分包供应商应具备采购需求中规定的分包供应商的资格要求。</w:t>
      </w:r>
    </w:p>
    <w:p w14:paraId="5EA03FAA" w14:textId="77777777" w:rsidR="00586D37" w:rsidRDefault="00000000">
      <w:pPr>
        <w:pStyle w:val="3"/>
        <w:adjustRightInd w:val="0"/>
        <w:ind w:firstLine="420"/>
        <w:rPr>
          <w:rFonts w:cs="Calibri"/>
          <w:szCs w:val="21"/>
        </w:rPr>
      </w:pPr>
      <w:r>
        <w:rPr>
          <w:rFonts w:cs="Calibri"/>
          <w:szCs w:val="21"/>
        </w:rPr>
        <w:t xml:space="preserve">1.12 </w:t>
      </w:r>
      <w:r>
        <w:rPr>
          <w:rFonts w:cs="Calibri"/>
          <w:szCs w:val="21"/>
        </w:rPr>
        <w:t>偏离</w:t>
      </w:r>
    </w:p>
    <w:p w14:paraId="44B750AC" w14:textId="77777777" w:rsidR="00586D37" w:rsidRDefault="00000000">
      <w:pPr>
        <w:ind w:firstLineChars="200" w:firstLine="420"/>
        <w:rPr>
          <w:rFonts w:cs="Calibri"/>
        </w:rPr>
      </w:pPr>
      <w:r>
        <w:rPr>
          <w:rFonts w:cs="Calibri"/>
        </w:rPr>
        <w:lastRenderedPageBreak/>
        <w:t>投标文件应完全响应招标文件规定的实质性内容和条件。</w:t>
      </w:r>
    </w:p>
    <w:p w14:paraId="479EB040" w14:textId="77777777" w:rsidR="00586D37" w:rsidRDefault="00000000">
      <w:pPr>
        <w:pStyle w:val="3"/>
        <w:adjustRightInd w:val="0"/>
        <w:ind w:firstLine="420"/>
        <w:rPr>
          <w:rFonts w:cs="Calibri"/>
          <w:szCs w:val="21"/>
        </w:rPr>
      </w:pPr>
      <w:r>
        <w:rPr>
          <w:rFonts w:cs="Calibri"/>
          <w:szCs w:val="21"/>
        </w:rPr>
        <w:t xml:space="preserve">1.13 </w:t>
      </w:r>
      <w:r>
        <w:rPr>
          <w:rFonts w:cs="Calibri"/>
          <w:szCs w:val="21"/>
        </w:rPr>
        <w:t>其他说明</w:t>
      </w:r>
    </w:p>
    <w:p w14:paraId="2DDC51F4" w14:textId="77777777" w:rsidR="00586D37" w:rsidRDefault="00000000">
      <w:pPr>
        <w:ind w:firstLineChars="200" w:firstLine="420"/>
        <w:rPr>
          <w:rFonts w:cs="Calibri"/>
        </w:rPr>
      </w:pPr>
      <w:r>
        <w:rPr>
          <w:rFonts w:cs="Calibri"/>
        </w:rPr>
        <w:t xml:space="preserve">1.13.1 </w:t>
      </w:r>
      <w:r>
        <w:rPr>
          <w:rFonts w:cs="Calibri"/>
        </w:rPr>
        <w:t>根据政府采购相关法律、法规、规章、文件规定并满足招标文件规定资格条件的区域性分支机构、个体工商户、个人独资企业、合伙企业参加本项目投标并由单位负责人签署的相关投标资料与本招标文件规定由法定代表人</w:t>
      </w:r>
      <w:r>
        <w:rPr>
          <w:rFonts w:cs="Calibri" w:hint="eastAsia"/>
        </w:rPr>
        <w:t>签署的</w:t>
      </w:r>
      <w:r>
        <w:rPr>
          <w:rFonts w:cs="Calibri"/>
        </w:rPr>
        <w:t>文件材料具有同等效力。</w:t>
      </w:r>
    </w:p>
    <w:p w14:paraId="7840DB26" w14:textId="77777777" w:rsidR="00586D37" w:rsidRDefault="00000000">
      <w:pPr>
        <w:ind w:firstLineChars="200" w:firstLine="420"/>
        <w:rPr>
          <w:rFonts w:cs="Calibri"/>
        </w:rPr>
      </w:pPr>
      <w:r>
        <w:rPr>
          <w:rFonts w:cs="Calibri"/>
        </w:rPr>
        <w:t>1.13.2▲</w:t>
      </w:r>
      <w:r>
        <w:rPr>
          <w:rFonts w:cs="Calibri"/>
          <w:b/>
          <w:bCs/>
          <w:u w:val="single"/>
        </w:rPr>
        <w:t>投标人对所投标项内的采购内容必须全部进行投标。</w:t>
      </w:r>
    </w:p>
    <w:p w14:paraId="6B243504" w14:textId="77777777" w:rsidR="00586D37" w:rsidRDefault="00000000">
      <w:pPr>
        <w:ind w:firstLineChars="200" w:firstLine="420"/>
        <w:rPr>
          <w:rFonts w:cs="Calibri"/>
        </w:rPr>
      </w:pPr>
      <w:r>
        <w:rPr>
          <w:rFonts w:cs="Calibri"/>
        </w:rPr>
        <w:t xml:space="preserve">1.13.3 </w:t>
      </w:r>
      <w:r>
        <w:rPr>
          <w:rFonts w:cs="Calibri"/>
        </w:rPr>
        <w:t>招标文件中所涉及的产品品牌或型号均为建议性要求或为档次选择要求或为代替部分技术指标描述，投标人可以选择其他品牌型号的产品参加投标但投标产品须具有相当于或优于招标文件要求的指标、性能、档次。否则，评标委员会将对其作出不利的评审。</w:t>
      </w:r>
    </w:p>
    <w:p w14:paraId="6712D02A" w14:textId="77777777" w:rsidR="00586D37" w:rsidRDefault="00000000">
      <w:pPr>
        <w:ind w:firstLineChars="200" w:firstLine="420"/>
        <w:rPr>
          <w:rFonts w:cs="Calibri"/>
        </w:rPr>
      </w:pPr>
      <w:r>
        <w:rPr>
          <w:rFonts w:cs="Calibri"/>
        </w:rPr>
        <w:t>1.13.4</w:t>
      </w:r>
      <w:r>
        <w:rPr>
          <w:rFonts w:cs="Calibri"/>
        </w:rPr>
        <w:t>招标文件中如有描述歧义或前后不一致的地方，评标委员会有权按公平、合理的原则进行评判，但对同一条款的评判适用于每个投标人。</w:t>
      </w:r>
    </w:p>
    <w:p w14:paraId="57C8C2E2" w14:textId="77777777" w:rsidR="00586D37" w:rsidRDefault="00000000">
      <w:pPr>
        <w:ind w:firstLineChars="200" w:firstLine="420"/>
        <w:rPr>
          <w:rFonts w:cs="Calibri"/>
        </w:rPr>
      </w:pPr>
      <w:r>
        <w:rPr>
          <w:rFonts w:cs="Calibri"/>
        </w:rPr>
        <w:t>1.13.5</w:t>
      </w:r>
      <w:r>
        <w:rPr>
          <w:rFonts w:cs="Calibri"/>
        </w:rPr>
        <w:t>投标文件的响应内容必须真实、明确、准确。否则，评标委员会将对其作出不利的评审。</w:t>
      </w:r>
    </w:p>
    <w:p w14:paraId="4BE939F5" w14:textId="77777777" w:rsidR="00586D37" w:rsidRDefault="00000000">
      <w:pPr>
        <w:ind w:firstLineChars="200" w:firstLine="420"/>
        <w:rPr>
          <w:rFonts w:cs="Calibri"/>
        </w:rPr>
      </w:pPr>
      <w:r>
        <w:rPr>
          <w:rFonts w:cs="Calibri"/>
        </w:rPr>
        <w:t>1.13.6</w:t>
      </w:r>
      <w:r>
        <w:rPr>
          <w:rFonts w:cs="Calibri"/>
        </w:rPr>
        <w:t>项目资金为财政性投资，资金已落实。</w:t>
      </w:r>
    </w:p>
    <w:p w14:paraId="4D614E62" w14:textId="77777777" w:rsidR="00586D37" w:rsidRDefault="00000000">
      <w:pPr>
        <w:ind w:firstLineChars="200" w:firstLine="420"/>
        <w:rPr>
          <w:rFonts w:cs="Calibri"/>
        </w:rPr>
      </w:pPr>
      <w:r>
        <w:rPr>
          <w:rFonts w:cs="Calibri"/>
        </w:rPr>
        <w:t>1.13.7</w:t>
      </w:r>
      <w:r>
        <w:rPr>
          <w:rFonts w:cs="Calibri"/>
        </w:rPr>
        <w:t>投标人须对所投产品、方案、技术、服务等拥有合法的占有、使用、收益、处置的权利，并对涉及项目的所有内容可能侵权行为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14:paraId="2908F266" w14:textId="77777777" w:rsidR="00586D37" w:rsidRDefault="00000000">
      <w:pPr>
        <w:ind w:firstLineChars="200" w:firstLine="420"/>
        <w:rPr>
          <w:rFonts w:cs="Calibri"/>
        </w:rPr>
      </w:pPr>
      <w:r>
        <w:rPr>
          <w:rFonts w:cs="Calibri"/>
        </w:rPr>
        <w:t>1.13.8</w:t>
      </w:r>
      <w:r>
        <w:rPr>
          <w:rFonts w:cs="Calibri"/>
          <w:b/>
          <w:bCs/>
          <w:u w:val="single"/>
        </w:rPr>
        <w:t>投标人母公司（总机构）或者同一母公司下属的其他子公司（同一总机构下属的其他分支机构）的人员、业绩、荣誉、知识产权、项目案例等不作为投标人的资信文件。</w:t>
      </w:r>
    </w:p>
    <w:p w14:paraId="57480301" w14:textId="77777777" w:rsidR="00586D37" w:rsidRDefault="00000000">
      <w:pPr>
        <w:ind w:firstLineChars="200" w:firstLine="420"/>
        <w:rPr>
          <w:rFonts w:cs="Calibri"/>
        </w:rPr>
      </w:pPr>
      <w:r>
        <w:rPr>
          <w:rFonts w:cs="Calibri"/>
        </w:rPr>
        <w:t>1.13.9</w:t>
      </w:r>
      <w:r>
        <w:rPr>
          <w:rFonts w:cs="Calibri"/>
          <w:b/>
          <w:bCs/>
          <w:u w:val="single"/>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14:paraId="00A80FF0" w14:textId="77777777" w:rsidR="00586D37" w:rsidRDefault="00000000">
      <w:pPr>
        <w:ind w:firstLineChars="200" w:firstLine="422"/>
        <w:rPr>
          <w:rFonts w:cs="Calibri"/>
          <w:b/>
          <w:bCs/>
          <w:u w:val="single"/>
        </w:rPr>
      </w:pPr>
      <w:r>
        <w:rPr>
          <w:rFonts w:cs="Calibri"/>
          <w:b/>
          <w:bCs/>
          <w:u w:val="single"/>
        </w:rPr>
        <w:t>采用综合评分法的采购项目，提供相同品牌产品且通过资格审查、符合性审查的不同投标人参加同一合同项下投标的，按一家投标人计算，评审后得分最高的同品牌投标人获得中标候选人推荐资格；评审得分相同的，商务技术部分得分最高的投标人获得中标候选人推荐资格，其他同品牌投标人不作为中标候选人。</w:t>
      </w:r>
    </w:p>
    <w:p w14:paraId="4A78241B" w14:textId="77777777" w:rsidR="00586D37" w:rsidRDefault="00000000">
      <w:pPr>
        <w:ind w:firstLineChars="200" w:firstLine="422"/>
        <w:rPr>
          <w:rFonts w:cs="Calibri"/>
        </w:rPr>
      </w:pPr>
      <w:r>
        <w:rPr>
          <w:rFonts w:cs="Calibri"/>
          <w:b/>
          <w:bCs/>
          <w:u w:val="single"/>
        </w:rPr>
        <w:t>非单一产品采购项目，采购人已在招标文件中确定了核心产品。多家投标人提供的核心产品品牌完全相同的，按前两款规定处理。</w:t>
      </w:r>
    </w:p>
    <w:p w14:paraId="7E0E094E" w14:textId="77777777" w:rsidR="00586D37" w:rsidRDefault="00000000">
      <w:pPr>
        <w:pStyle w:val="2"/>
        <w:adjustRightInd w:val="0"/>
        <w:ind w:firstLine="420"/>
        <w:rPr>
          <w:rFonts w:cs="Calibri"/>
          <w:szCs w:val="21"/>
        </w:rPr>
      </w:pPr>
      <w:r>
        <w:rPr>
          <w:rFonts w:cs="Calibri"/>
          <w:szCs w:val="21"/>
        </w:rPr>
        <w:t>二、</w:t>
      </w:r>
      <w:bookmarkEnd w:id="88"/>
      <w:bookmarkEnd w:id="89"/>
      <w:r>
        <w:rPr>
          <w:rFonts w:cs="Calibri"/>
          <w:szCs w:val="21"/>
        </w:rPr>
        <w:t>招标文件</w:t>
      </w:r>
    </w:p>
    <w:p w14:paraId="7B87F768" w14:textId="77777777" w:rsidR="00586D37" w:rsidRDefault="00000000">
      <w:pPr>
        <w:pStyle w:val="3"/>
        <w:adjustRightInd w:val="0"/>
        <w:ind w:firstLine="420"/>
        <w:rPr>
          <w:rFonts w:cs="Calibri"/>
          <w:szCs w:val="21"/>
        </w:rPr>
      </w:pPr>
      <w:bookmarkStart w:id="90" w:name="_Toc82338241"/>
      <w:bookmarkStart w:id="91" w:name="_Toc82873324"/>
      <w:r>
        <w:rPr>
          <w:rFonts w:cs="Calibri"/>
          <w:szCs w:val="21"/>
        </w:rPr>
        <w:t xml:space="preserve">2.1 </w:t>
      </w:r>
      <w:r>
        <w:rPr>
          <w:rFonts w:cs="Calibri"/>
          <w:szCs w:val="21"/>
        </w:rPr>
        <w:t>招标文件组成</w:t>
      </w:r>
    </w:p>
    <w:p w14:paraId="2A2B5D93" w14:textId="77777777" w:rsidR="00586D37" w:rsidRDefault="00000000">
      <w:pPr>
        <w:ind w:firstLineChars="200" w:firstLine="420"/>
        <w:rPr>
          <w:rFonts w:cs="Calibri"/>
        </w:rPr>
      </w:pPr>
      <w:r>
        <w:rPr>
          <w:rFonts w:cs="Calibri"/>
        </w:rPr>
        <w:t>2.1.1</w:t>
      </w:r>
      <w:r>
        <w:rPr>
          <w:rFonts w:cs="Calibri"/>
        </w:rPr>
        <w:t>第一章</w:t>
      </w:r>
      <w:r>
        <w:rPr>
          <w:rFonts w:cs="Calibri"/>
        </w:rPr>
        <w:t xml:space="preserve"> </w:t>
      </w:r>
      <w:r>
        <w:rPr>
          <w:rFonts w:cs="Calibri"/>
        </w:rPr>
        <w:t>招标公告</w:t>
      </w:r>
    </w:p>
    <w:p w14:paraId="5CB18F91" w14:textId="77777777" w:rsidR="00586D37" w:rsidRDefault="00000000">
      <w:pPr>
        <w:ind w:firstLineChars="200" w:firstLine="420"/>
        <w:rPr>
          <w:rFonts w:cs="Calibri"/>
        </w:rPr>
      </w:pPr>
      <w:r>
        <w:rPr>
          <w:rFonts w:cs="Calibri"/>
        </w:rPr>
        <w:t>2.1.2</w:t>
      </w:r>
      <w:r>
        <w:rPr>
          <w:rFonts w:cs="Calibri"/>
        </w:rPr>
        <w:t>第二章</w:t>
      </w:r>
      <w:r>
        <w:rPr>
          <w:rFonts w:cs="Calibri"/>
        </w:rPr>
        <w:t xml:space="preserve"> </w:t>
      </w:r>
      <w:r>
        <w:rPr>
          <w:rFonts w:cs="Calibri"/>
        </w:rPr>
        <w:t>采购需求总体要求</w:t>
      </w:r>
    </w:p>
    <w:p w14:paraId="22DD8C3D" w14:textId="77777777" w:rsidR="00586D37" w:rsidRDefault="00000000">
      <w:pPr>
        <w:ind w:firstLineChars="200" w:firstLine="420"/>
        <w:rPr>
          <w:rFonts w:cs="Calibri"/>
        </w:rPr>
      </w:pPr>
      <w:r>
        <w:rPr>
          <w:rFonts w:cs="Calibri"/>
        </w:rPr>
        <w:t>2.1.3</w:t>
      </w:r>
      <w:r>
        <w:rPr>
          <w:rFonts w:cs="Calibri"/>
        </w:rPr>
        <w:t>第三章</w:t>
      </w:r>
      <w:r>
        <w:rPr>
          <w:rFonts w:cs="Calibri"/>
        </w:rPr>
        <w:t xml:space="preserve"> </w:t>
      </w:r>
      <w:r>
        <w:rPr>
          <w:rFonts w:cs="Calibri"/>
        </w:rPr>
        <w:t>采购需求</w:t>
      </w:r>
    </w:p>
    <w:p w14:paraId="2859BC7B" w14:textId="77777777" w:rsidR="00586D37" w:rsidRDefault="00000000">
      <w:pPr>
        <w:ind w:firstLineChars="200" w:firstLine="420"/>
        <w:rPr>
          <w:rFonts w:cs="Calibri"/>
        </w:rPr>
      </w:pPr>
      <w:r>
        <w:rPr>
          <w:rFonts w:cs="Calibri"/>
        </w:rPr>
        <w:t>2.1.4</w:t>
      </w:r>
      <w:r>
        <w:rPr>
          <w:rFonts w:cs="Calibri"/>
        </w:rPr>
        <w:t>第四章</w:t>
      </w:r>
      <w:r>
        <w:rPr>
          <w:rFonts w:cs="Calibri"/>
        </w:rPr>
        <w:t xml:space="preserve"> </w:t>
      </w:r>
      <w:r>
        <w:rPr>
          <w:rFonts w:cs="Calibri"/>
        </w:rPr>
        <w:t>采购合同</w:t>
      </w:r>
    </w:p>
    <w:p w14:paraId="15A076A1" w14:textId="77777777" w:rsidR="00586D37" w:rsidRDefault="00000000">
      <w:pPr>
        <w:ind w:firstLineChars="200" w:firstLine="420"/>
        <w:rPr>
          <w:rFonts w:cs="Calibri"/>
        </w:rPr>
      </w:pPr>
      <w:r>
        <w:rPr>
          <w:rFonts w:cs="Calibri"/>
        </w:rPr>
        <w:t>2.1.5</w:t>
      </w:r>
      <w:r>
        <w:rPr>
          <w:rFonts w:cs="Calibri"/>
        </w:rPr>
        <w:t>第五章</w:t>
      </w:r>
      <w:r>
        <w:rPr>
          <w:rFonts w:cs="Calibri"/>
        </w:rPr>
        <w:t xml:space="preserve"> </w:t>
      </w:r>
      <w:r>
        <w:rPr>
          <w:rFonts w:cs="Calibri"/>
        </w:rPr>
        <w:t>评标办法</w:t>
      </w:r>
    </w:p>
    <w:p w14:paraId="47F3BDF4" w14:textId="77777777" w:rsidR="00586D37" w:rsidRDefault="00000000">
      <w:pPr>
        <w:ind w:firstLineChars="200" w:firstLine="420"/>
        <w:rPr>
          <w:rFonts w:cs="Calibri"/>
        </w:rPr>
      </w:pPr>
      <w:r>
        <w:rPr>
          <w:rFonts w:cs="Calibri"/>
        </w:rPr>
        <w:t>2.1.6</w:t>
      </w:r>
      <w:r>
        <w:rPr>
          <w:rFonts w:cs="Calibri"/>
        </w:rPr>
        <w:t>第六章</w:t>
      </w:r>
      <w:r>
        <w:rPr>
          <w:rFonts w:cs="Calibri"/>
        </w:rPr>
        <w:t xml:space="preserve"> </w:t>
      </w:r>
      <w:r>
        <w:rPr>
          <w:rFonts w:cs="Calibri"/>
        </w:rPr>
        <w:t>投标人须知</w:t>
      </w:r>
    </w:p>
    <w:p w14:paraId="6CCB0DB5" w14:textId="77777777" w:rsidR="00586D37" w:rsidRDefault="00000000">
      <w:pPr>
        <w:ind w:firstLineChars="200" w:firstLine="420"/>
        <w:rPr>
          <w:rFonts w:cs="Calibri"/>
        </w:rPr>
      </w:pPr>
      <w:r>
        <w:rPr>
          <w:rFonts w:cs="Calibri"/>
        </w:rPr>
        <w:t>2.1.7</w:t>
      </w:r>
      <w:r>
        <w:rPr>
          <w:rFonts w:cs="Calibri"/>
        </w:rPr>
        <w:t>第七章</w:t>
      </w:r>
      <w:r>
        <w:rPr>
          <w:rFonts w:cs="Calibri"/>
        </w:rPr>
        <w:t xml:space="preserve"> </w:t>
      </w:r>
      <w:r>
        <w:rPr>
          <w:rFonts w:cs="Calibri"/>
        </w:rPr>
        <w:t>投标文件格式</w:t>
      </w:r>
    </w:p>
    <w:p w14:paraId="44D9D150" w14:textId="77777777" w:rsidR="00586D37" w:rsidRDefault="00000000">
      <w:pPr>
        <w:ind w:firstLineChars="200" w:firstLine="420"/>
        <w:rPr>
          <w:rFonts w:cs="Calibri"/>
        </w:rPr>
      </w:pPr>
      <w:r>
        <w:rPr>
          <w:rFonts w:cs="Calibri"/>
        </w:rPr>
        <w:t>2.1.8</w:t>
      </w:r>
      <w:r>
        <w:rPr>
          <w:rFonts w:cs="Calibri"/>
        </w:rPr>
        <w:t>第八章</w:t>
      </w:r>
      <w:r>
        <w:rPr>
          <w:rFonts w:cs="Calibri"/>
        </w:rPr>
        <w:t xml:space="preserve"> </w:t>
      </w:r>
      <w:r>
        <w:rPr>
          <w:rFonts w:cs="Calibri"/>
        </w:rPr>
        <w:t>招标文件附件</w:t>
      </w:r>
    </w:p>
    <w:p w14:paraId="733FCDF0" w14:textId="77777777" w:rsidR="00586D37" w:rsidRDefault="00000000">
      <w:pPr>
        <w:ind w:firstLineChars="200" w:firstLine="420"/>
        <w:rPr>
          <w:rFonts w:cs="Calibri"/>
        </w:rPr>
      </w:pPr>
      <w:r>
        <w:rPr>
          <w:rFonts w:cs="Calibri"/>
        </w:rPr>
        <w:t>2.1.9</w:t>
      </w:r>
      <w:r>
        <w:rPr>
          <w:rFonts w:cs="Calibri"/>
        </w:rPr>
        <w:t>补充文件</w:t>
      </w:r>
    </w:p>
    <w:p w14:paraId="71CC7542" w14:textId="77777777" w:rsidR="00586D37" w:rsidRDefault="00000000">
      <w:pPr>
        <w:pStyle w:val="3"/>
        <w:adjustRightInd w:val="0"/>
        <w:ind w:firstLine="420"/>
        <w:rPr>
          <w:rFonts w:cs="Calibri"/>
          <w:szCs w:val="21"/>
        </w:rPr>
      </w:pPr>
      <w:r>
        <w:rPr>
          <w:rFonts w:cs="Calibri"/>
          <w:szCs w:val="21"/>
        </w:rPr>
        <w:t xml:space="preserve">2.2 </w:t>
      </w:r>
      <w:r>
        <w:rPr>
          <w:rFonts w:cs="Calibri"/>
          <w:szCs w:val="21"/>
        </w:rPr>
        <w:t>招标文件的质疑</w:t>
      </w:r>
    </w:p>
    <w:p w14:paraId="4BBB5598" w14:textId="77777777" w:rsidR="00586D37" w:rsidRDefault="00000000">
      <w:pPr>
        <w:ind w:firstLineChars="200" w:firstLine="420"/>
        <w:rPr>
          <w:rFonts w:cs="Calibri"/>
        </w:rPr>
      </w:pPr>
      <w:r>
        <w:rPr>
          <w:rFonts w:cs="Calibri"/>
        </w:rPr>
        <w:t>2.2.1</w:t>
      </w:r>
      <w:r>
        <w:rPr>
          <w:rFonts w:cs="Calibri"/>
        </w:rPr>
        <w:t>投标人认为招标文件规定内容使自己的合法权益受到损害的，投标人可以提出书面质疑。</w:t>
      </w:r>
    </w:p>
    <w:p w14:paraId="6CCF825B" w14:textId="77777777" w:rsidR="00586D37" w:rsidRDefault="00000000">
      <w:pPr>
        <w:ind w:firstLineChars="200" w:firstLine="420"/>
        <w:rPr>
          <w:rFonts w:cs="Calibri"/>
        </w:rPr>
      </w:pPr>
      <w:r>
        <w:rPr>
          <w:rFonts w:cs="Calibri"/>
        </w:rPr>
        <w:lastRenderedPageBreak/>
        <w:t>2.2.2</w:t>
      </w:r>
      <w:r>
        <w:rPr>
          <w:rFonts w:cs="Calibri"/>
        </w:rPr>
        <w:t>质疑函须包括以下内容：</w:t>
      </w:r>
    </w:p>
    <w:p w14:paraId="6FC8CA9A" w14:textId="77777777" w:rsidR="00586D37" w:rsidRDefault="00000000">
      <w:pPr>
        <w:ind w:firstLineChars="200" w:firstLine="420"/>
        <w:rPr>
          <w:rFonts w:cs="Calibri"/>
        </w:rPr>
      </w:pPr>
      <w:r>
        <w:rPr>
          <w:rFonts w:cs="Calibri"/>
        </w:rPr>
        <w:t>（</w:t>
      </w:r>
      <w:r>
        <w:rPr>
          <w:rFonts w:cs="Calibri"/>
        </w:rPr>
        <w:t>1</w:t>
      </w:r>
      <w:r>
        <w:rPr>
          <w:rFonts w:cs="Calibri"/>
        </w:rPr>
        <w:t>）投标人的姓名或者名称、地址、邮编、联系人及联系电话；</w:t>
      </w:r>
    </w:p>
    <w:p w14:paraId="0511655E" w14:textId="77777777" w:rsidR="00586D37" w:rsidRDefault="00000000">
      <w:pPr>
        <w:ind w:firstLineChars="200" w:firstLine="420"/>
        <w:rPr>
          <w:rFonts w:cs="Calibri"/>
        </w:rPr>
      </w:pPr>
      <w:r>
        <w:rPr>
          <w:rFonts w:cs="Calibri"/>
        </w:rPr>
        <w:t>（</w:t>
      </w:r>
      <w:r>
        <w:rPr>
          <w:rFonts w:cs="Calibri"/>
        </w:rPr>
        <w:t>2</w:t>
      </w:r>
      <w:r>
        <w:rPr>
          <w:rFonts w:cs="Calibri"/>
        </w:rPr>
        <w:t>）质疑项目的名称、编号；</w:t>
      </w:r>
    </w:p>
    <w:p w14:paraId="076A7E86" w14:textId="77777777" w:rsidR="00586D37" w:rsidRDefault="00000000">
      <w:pPr>
        <w:ind w:firstLineChars="200" w:firstLine="420"/>
        <w:rPr>
          <w:rFonts w:cs="Calibri"/>
        </w:rPr>
      </w:pPr>
      <w:r>
        <w:rPr>
          <w:rFonts w:cs="Calibri"/>
        </w:rPr>
        <w:t>（</w:t>
      </w:r>
      <w:r>
        <w:rPr>
          <w:rFonts w:cs="Calibri"/>
        </w:rPr>
        <w:t>3</w:t>
      </w:r>
      <w:r>
        <w:rPr>
          <w:rFonts w:cs="Calibri"/>
        </w:rPr>
        <w:t>）具体、明确的质疑事项和与质疑事项相关的请求；</w:t>
      </w:r>
    </w:p>
    <w:p w14:paraId="1B849713" w14:textId="77777777" w:rsidR="00586D37" w:rsidRDefault="00000000">
      <w:pPr>
        <w:ind w:firstLineChars="200" w:firstLine="420"/>
        <w:rPr>
          <w:rFonts w:cs="Calibri"/>
        </w:rPr>
      </w:pPr>
      <w:r>
        <w:rPr>
          <w:rFonts w:cs="Calibri"/>
        </w:rPr>
        <w:t>（</w:t>
      </w:r>
      <w:r>
        <w:rPr>
          <w:rFonts w:cs="Calibri"/>
        </w:rPr>
        <w:t>4</w:t>
      </w:r>
      <w:r>
        <w:rPr>
          <w:rFonts w:cs="Calibri"/>
        </w:rPr>
        <w:t>）事实依据；</w:t>
      </w:r>
    </w:p>
    <w:p w14:paraId="48A476D0" w14:textId="77777777" w:rsidR="00586D37" w:rsidRDefault="00000000">
      <w:pPr>
        <w:ind w:firstLineChars="200" w:firstLine="420"/>
        <w:rPr>
          <w:rFonts w:cs="Calibri"/>
        </w:rPr>
      </w:pPr>
      <w:r>
        <w:rPr>
          <w:rFonts w:cs="Calibri"/>
        </w:rPr>
        <w:t>（</w:t>
      </w:r>
      <w:r>
        <w:rPr>
          <w:rFonts w:cs="Calibri"/>
        </w:rPr>
        <w:t>5</w:t>
      </w:r>
      <w:r>
        <w:rPr>
          <w:rFonts w:cs="Calibri"/>
        </w:rPr>
        <w:t>）必要的法律依据；</w:t>
      </w:r>
    </w:p>
    <w:p w14:paraId="686EEB44" w14:textId="77777777" w:rsidR="00586D37" w:rsidRDefault="00000000">
      <w:pPr>
        <w:ind w:firstLineChars="200" w:firstLine="420"/>
        <w:rPr>
          <w:rFonts w:cs="Calibri"/>
        </w:rPr>
      </w:pPr>
      <w:r>
        <w:rPr>
          <w:rFonts w:cs="Calibri"/>
        </w:rPr>
        <w:t>（</w:t>
      </w:r>
      <w:r>
        <w:rPr>
          <w:rFonts w:cs="Calibri"/>
        </w:rPr>
        <w:t>6</w:t>
      </w:r>
      <w:r>
        <w:rPr>
          <w:rFonts w:cs="Calibri"/>
        </w:rPr>
        <w:t>）提出质疑的日期。</w:t>
      </w:r>
    </w:p>
    <w:p w14:paraId="02448A84" w14:textId="77777777" w:rsidR="00586D37" w:rsidRDefault="00000000">
      <w:pPr>
        <w:ind w:firstLineChars="200" w:firstLine="420"/>
        <w:rPr>
          <w:rFonts w:cs="Calibri"/>
        </w:rPr>
      </w:pPr>
      <w:r>
        <w:rPr>
          <w:rFonts w:cs="Calibri"/>
        </w:rPr>
        <w:t>2.2.3</w:t>
      </w:r>
      <w:r>
        <w:rPr>
          <w:rFonts w:cs="Calibri"/>
          <w:color w:val="000000" w:themeColor="text1"/>
          <w:kern w:val="0"/>
          <w:szCs w:val="21"/>
        </w:rPr>
        <w:t>质疑期限为自获取招标文件之日或者</w:t>
      </w:r>
      <w:r>
        <w:rPr>
          <w:rFonts w:cs="Calibri"/>
        </w:rPr>
        <w:t>招标</w:t>
      </w:r>
      <w:r>
        <w:rPr>
          <w:rFonts w:cs="Calibri"/>
          <w:color w:val="000000" w:themeColor="text1"/>
          <w:kern w:val="0"/>
          <w:szCs w:val="21"/>
        </w:rPr>
        <w:t>公告期限届满之日（公告期限届满后获取招标文件的，以公告期限届满之日为准）起</w:t>
      </w:r>
      <w:r>
        <w:rPr>
          <w:rFonts w:cs="Calibri"/>
          <w:color w:val="000000" w:themeColor="text1"/>
          <w:kern w:val="0"/>
          <w:szCs w:val="21"/>
        </w:rPr>
        <w:t>7</w:t>
      </w:r>
      <w:r>
        <w:rPr>
          <w:rFonts w:cs="Calibri"/>
          <w:color w:val="000000" w:themeColor="text1"/>
          <w:kern w:val="0"/>
          <w:szCs w:val="21"/>
        </w:rPr>
        <w:t>个工作日内，投标人应在质疑期限内一次性向采购代理机构提出针对招标文件的质疑，逾期提出不予受理。</w:t>
      </w:r>
    </w:p>
    <w:p w14:paraId="1A829244" w14:textId="77777777" w:rsidR="00586D37" w:rsidRDefault="00000000">
      <w:pPr>
        <w:ind w:firstLineChars="200" w:firstLine="420"/>
        <w:rPr>
          <w:rFonts w:cs="Calibri"/>
        </w:rPr>
      </w:pPr>
      <w:r>
        <w:rPr>
          <w:rFonts w:cs="Calibri"/>
        </w:rPr>
        <w:t>2.2.4</w:t>
      </w:r>
      <w:r>
        <w:rPr>
          <w:rFonts w:cs="Calibri"/>
        </w:rPr>
        <w:t>质疑函中涉及的相关材料中有外文资料的，应当将与质疑相关的外文资料完整、客观、真实</w:t>
      </w:r>
      <w:r>
        <w:rPr>
          <w:rFonts w:cs="Calibri" w:hint="eastAsia"/>
        </w:rPr>
        <w:t>地</w:t>
      </w:r>
      <w:r>
        <w:rPr>
          <w:rFonts w:cs="Calibri"/>
        </w:rPr>
        <w:t>翻译为中文，并注明翻译人员姓名、工作单位、联系方式等信息。</w:t>
      </w:r>
    </w:p>
    <w:p w14:paraId="1E3209E8" w14:textId="77777777" w:rsidR="00586D37" w:rsidRDefault="00000000">
      <w:pPr>
        <w:ind w:firstLineChars="200" w:firstLine="420"/>
        <w:rPr>
          <w:rFonts w:cs="Calibri"/>
        </w:rPr>
      </w:pPr>
      <w:r>
        <w:rPr>
          <w:rFonts w:cs="Calibri"/>
        </w:rPr>
        <w:t>2.2.5</w:t>
      </w:r>
      <w:r>
        <w:rPr>
          <w:rFonts w:cs="Calibri"/>
        </w:rPr>
        <w:t>投标人为自然人的，应当由本人签字；投标人为法人或者其他组织的，应当由法定代表人、主要负责人，或者其授权代表签字或者盖章，并加盖公章。否则不予受理。</w:t>
      </w:r>
    </w:p>
    <w:p w14:paraId="00B2D38A" w14:textId="77777777" w:rsidR="00586D37" w:rsidRDefault="00000000">
      <w:pPr>
        <w:ind w:firstLineChars="200" w:firstLine="420"/>
        <w:rPr>
          <w:rFonts w:cs="Calibri"/>
        </w:rPr>
      </w:pPr>
      <w:r>
        <w:rPr>
          <w:rFonts w:cs="Calibri"/>
        </w:rPr>
        <w:t>2.2.6</w:t>
      </w:r>
      <w:r>
        <w:rPr>
          <w:rFonts w:cs="Calibri"/>
        </w:rPr>
        <w:t>质疑函以直接送达或邮寄送达方式（份数为一式三份）或传真送达方式或以扫描件在线提交方式。</w:t>
      </w:r>
    </w:p>
    <w:p w14:paraId="676A08D5" w14:textId="77777777" w:rsidR="00586D37" w:rsidRDefault="00000000">
      <w:pPr>
        <w:ind w:firstLineChars="200" w:firstLine="420"/>
        <w:rPr>
          <w:rFonts w:cs="Calibri"/>
        </w:rPr>
      </w:pPr>
      <w:r>
        <w:rPr>
          <w:rFonts w:cs="Calibri"/>
        </w:rPr>
        <w:t>2.2.7</w:t>
      </w:r>
      <w:r>
        <w:rPr>
          <w:rFonts w:cs="Calibri"/>
        </w:rPr>
        <w:t>质疑函以传真形式提交后，同时须向采购代理机构提交质疑函原件，实际收到原件之日作为收到质疑日。</w:t>
      </w:r>
    </w:p>
    <w:p w14:paraId="69E1B9F4" w14:textId="77777777" w:rsidR="00586D37" w:rsidRDefault="00000000">
      <w:pPr>
        <w:ind w:firstLineChars="200" w:firstLine="420"/>
        <w:rPr>
          <w:rFonts w:cs="Calibri"/>
          <w:szCs w:val="21"/>
        </w:rPr>
      </w:pPr>
      <w:r>
        <w:rPr>
          <w:rFonts w:cs="Calibri"/>
        </w:rPr>
        <w:t>2.2.8</w:t>
      </w:r>
      <w:r>
        <w:rPr>
          <w:rFonts w:cs="Calibri"/>
          <w:szCs w:val="21"/>
        </w:rPr>
        <w:t>如联合体投标，质疑应由组成联合体的所有供应商共同提出。</w:t>
      </w:r>
    </w:p>
    <w:p w14:paraId="13A7C47F" w14:textId="77777777" w:rsidR="00586D37" w:rsidRDefault="00000000">
      <w:pPr>
        <w:ind w:firstLineChars="200" w:firstLine="420"/>
        <w:rPr>
          <w:rFonts w:cs="Calibri"/>
        </w:rPr>
      </w:pPr>
      <w:r>
        <w:rPr>
          <w:rFonts w:cs="Calibri"/>
        </w:rPr>
        <w:t>2.2.9</w:t>
      </w:r>
      <w:r>
        <w:rPr>
          <w:rFonts w:cs="Calibri"/>
        </w:rPr>
        <w:t>质疑函范本及制作说明见</w:t>
      </w:r>
      <w:r>
        <w:rPr>
          <w:rFonts w:cs="Calibri"/>
        </w:rPr>
        <w:t>“</w:t>
      </w:r>
      <w:r>
        <w:rPr>
          <w:rFonts w:cs="Calibri"/>
        </w:rPr>
        <w:t>招标文件附件</w:t>
      </w:r>
      <w:r>
        <w:rPr>
          <w:rFonts w:cs="Calibri"/>
        </w:rPr>
        <w:t>”</w:t>
      </w:r>
      <w:r>
        <w:rPr>
          <w:rFonts w:cs="Calibri"/>
        </w:rPr>
        <w:t>。</w:t>
      </w:r>
    </w:p>
    <w:p w14:paraId="262A0378" w14:textId="77777777" w:rsidR="00586D37" w:rsidRDefault="00000000">
      <w:pPr>
        <w:pStyle w:val="3"/>
        <w:adjustRightInd w:val="0"/>
        <w:ind w:firstLine="420"/>
        <w:rPr>
          <w:rFonts w:cs="Calibri"/>
          <w:szCs w:val="21"/>
        </w:rPr>
      </w:pPr>
      <w:r>
        <w:rPr>
          <w:rFonts w:cs="Calibri"/>
          <w:szCs w:val="21"/>
        </w:rPr>
        <w:t xml:space="preserve">2.3 </w:t>
      </w:r>
      <w:r>
        <w:rPr>
          <w:rFonts w:cs="Calibri"/>
          <w:szCs w:val="21"/>
        </w:rPr>
        <w:t>招标文件的澄清</w:t>
      </w:r>
    </w:p>
    <w:p w14:paraId="34D3E970" w14:textId="77777777" w:rsidR="00586D37" w:rsidRDefault="00000000">
      <w:pPr>
        <w:ind w:firstLineChars="200" w:firstLine="420"/>
        <w:rPr>
          <w:rFonts w:cs="Calibri"/>
        </w:rPr>
      </w:pPr>
      <w:r>
        <w:rPr>
          <w:rFonts w:cs="Calibri"/>
        </w:rPr>
        <w:t>2.3.1</w:t>
      </w:r>
      <w:r>
        <w:rPr>
          <w:rFonts w:cs="Calibri"/>
        </w:rPr>
        <w:t>投标人对招标文件如有疑问要求澄清，或认为有必要与采购代理机构进行技术交流，投标人需将书面资料传真或</w:t>
      </w:r>
      <w:r>
        <w:rPr>
          <w:rFonts w:cs="Calibri" w:hint="eastAsia"/>
        </w:rPr>
        <w:t>送达</w:t>
      </w:r>
      <w:r>
        <w:rPr>
          <w:rFonts w:cs="Calibri"/>
        </w:rPr>
        <w:t>采购代理机构，同时将电子文件发至投标人须知前附表注明的邮箱（电子邮件与书面文件有不一致的，以书面文件为准），并与采购代理机构进行确认。</w:t>
      </w:r>
    </w:p>
    <w:p w14:paraId="40AF352B" w14:textId="77777777" w:rsidR="00586D37" w:rsidRDefault="00000000">
      <w:pPr>
        <w:ind w:firstLineChars="200" w:firstLine="420"/>
        <w:rPr>
          <w:rFonts w:cs="Calibri"/>
        </w:rPr>
      </w:pPr>
      <w:r>
        <w:rPr>
          <w:rFonts w:cs="Calibri"/>
        </w:rPr>
        <w:t xml:space="preserve">2.3.2 </w:t>
      </w:r>
      <w:r>
        <w:rPr>
          <w:rFonts w:cs="Calibri"/>
        </w:rPr>
        <w:t>投标人要求澄清的资料应加盖单位公章、写明日期。</w:t>
      </w:r>
    </w:p>
    <w:p w14:paraId="1C979767" w14:textId="77777777" w:rsidR="00586D37" w:rsidRDefault="00000000">
      <w:pPr>
        <w:ind w:firstLineChars="200" w:firstLine="420"/>
        <w:rPr>
          <w:rFonts w:cs="Calibri"/>
        </w:rPr>
      </w:pPr>
      <w:r>
        <w:rPr>
          <w:rFonts w:cs="Calibri"/>
        </w:rPr>
        <w:t xml:space="preserve">2.3.3 </w:t>
      </w:r>
      <w:r>
        <w:rPr>
          <w:rFonts w:cs="Calibri"/>
        </w:rPr>
        <w:t>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14:paraId="7E9809A7" w14:textId="77777777" w:rsidR="00586D37" w:rsidRDefault="00000000">
      <w:pPr>
        <w:ind w:firstLineChars="200" w:firstLine="420"/>
        <w:rPr>
          <w:rFonts w:cs="Calibri"/>
        </w:rPr>
      </w:pPr>
      <w:r>
        <w:rPr>
          <w:rFonts w:cs="Calibri"/>
        </w:rPr>
        <w:t>2.3.4</w:t>
      </w:r>
      <w:r>
        <w:rPr>
          <w:rFonts w:cs="Calibri"/>
        </w:rPr>
        <w:t>澄清的内容影响投标文件编制的，采购代理机构将顺延提交投标文件截止时间，使之满足政府采购的相关规定。</w:t>
      </w:r>
    </w:p>
    <w:p w14:paraId="29B75790" w14:textId="77777777" w:rsidR="00586D37" w:rsidRDefault="00000000">
      <w:pPr>
        <w:ind w:firstLineChars="200" w:firstLine="420"/>
        <w:rPr>
          <w:rFonts w:cs="Calibri"/>
        </w:rPr>
      </w:pPr>
      <w:r>
        <w:rPr>
          <w:rFonts w:cs="Calibri"/>
        </w:rPr>
        <w:t>2.3.5</w:t>
      </w:r>
      <w:r>
        <w:rPr>
          <w:rFonts w:cs="Calibri"/>
        </w:rPr>
        <w:t>投标人在收到补充文件后，应在</w:t>
      </w:r>
      <w:r>
        <w:rPr>
          <w:rFonts w:cs="Calibri"/>
        </w:rPr>
        <w:t>24</w:t>
      </w:r>
      <w:r>
        <w:rPr>
          <w:rFonts w:cs="Calibri"/>
        </w:rPr>
        <w:t>小时内以书面形式向采购代理机构确认已收到该补充文件。</w:t>
      </w:r>
    </w:p>
    <w:p w14:paraId="79A6E795" w14:textId="77777777" w:rsidR="00586D37" w:rsidRDefault="00000000">
      <w:pPr>
        <w:ind w:firstLineChars="200" w:firstLine="420"/>
        <w:rPr>
          <w:rFonts w:cs="Calibri"/>
        </w:rPr>
      </w:pPr>
      <w:r>
        <w:rPr>
          <w:rFonts w:cs="Calibri"/>
        </w:rPr>
        <w:t>2.3.6</w:t>
      </w:r>
      <w:r>
        <w:rPr>
          <w:rFonts w:cs="Calibri"/>
        </w:rPr>
        <w:t>当招标文件与补充文件就同一内容的表述不一致时，以最后发出的书面文件为准。</w:t>
      </w:r>
    </w:p>
    <w:p w14:paraId="130F28C8" w14:textId="77777777" w:rsidR="00586D37" w:rsidRDefault="00000000">
      <w:pPr>
        <w:pStyle w:val="3"/>
        <w:adjustRightInd w:val="0"/>
        <w:ind w:firstLine="420"/>
        <w:rPr>
          <w:rFonts w:cs="Calibri"/>
          <w:szCs w:val="21"/>
        </w:rPr>
      </w:pPr>
      <w:r>
        <w:rPr>
          <w:rFonts w:cs="Calibri"/>
          <w:szCs w:val="21"/>
        </w:rPr>
        <w:t xml:space="preserve">2.4 </w:t>
      </w:r>
      <w:r>
        <w:rPr>
          <w:rFonts w:cs="Calibri"/>
          <w:szCs w:val="21"/>
        </w:rPr>
        <w:t>招标文件的修改</w:t>
      </w:r>
    </w:p>
    <w:p w14:paraId="479C38A1" w14:textId="77777777" w:rsidR="00586D37" w:rsidRDefault="00000000">
      <w:pPr>
        <w:ind w:firstLineChars="200" w:firstLine="420"/>
        <w:rPr>
          <w:rFonts w:cs="Calibri"/>
        </w:rPr>
      </w:pPr>
      <w:r>
        <w:rPr>
          <w:rFonts w:cs="Calibri"/>
        </w:rPr>
        <w:t xml:space="preserve">2.4.1 </w:t>
      </w:r>
      <w:r>
        <w:rPr>
          <w:rFonts w:cs="Calibri"/>
        </w:rPr>
        <w:t>在提交投标文件截止时间前，由于各种原因采购人可能以补充文件的形式修改完善招标文件。</w:t>
      </w:r>
    </w:p>
    <w:p w14:paraId="4F354643" w14:textId="77777777" w:rsidR="00586D37" w:rsidRDefault="00000000">
      <w:pPr>
        <w:ind w:firstLineChars="200" w:firstLine="420"/>
        <w:rPr>
          <w:rFonts w:cs="Calibri"/>
        </w:rPr>
      </w:pPr>
      <w:r>
        <w:rPr>
          <w:rFonts w:cs="Calibri"/>
        </w:rPr>
        <w:t>2.4.2</w:t>
      </w:r>
      <w:r>
        <w:rPr>
          <w:rFonts w:cs="Calibri"/>
        </w:rPr>
        <w:t>补充文件作为招标文件组成部分，补充文件将以网上公告等形式告知所有获取招标文件的投标人，补充文件对投标人均有约束力。</w:t>
      </w:r>
    </w:p>
    <w:p w14:paraId="49D56702" w14:textId="77777777" w:rsidR="00586D37" w:rsidRDefault="00000000">
      <w:pPr>
        <w:ind w:firstLineChars="200" w:firstLine="420"/>
        <w:rPr>
          <w:rFonts w:cs="Calibri"/>
        </w:rPr>
      </w:pPr>
      <w:r>
        <w:rPr>
          <w:rFonts w:cs="Calibri"/>
        </w:rPr>
        <w:t>2.4.3</w:t>
      </w:r>
      <w:r>
        <w:rPr>
          <w:rFonts w:cs="Calibri"/>
        </w:rPr>
        <w:t>修改的内容影响投标文件编制的，采购代理机构将顺延提交投标文件截止时间，使之满足政府采购的相关规定。</w:t>
      </w:r>
    </w:p>
    <w:p w14:paraId="1ADD9C6F" w14:textId="77777777" w:rsidR="00586D37" w:rsidRDefault="00000000">
      <w:pPr>
        <w:ind w:firstLineChars="200" w:firstLine="420"/>
        <w:rPr>
          <w:rFonts w:cs="Calibri"/>
        </w:rPr>
      </w:pPr>
      <w:r>
        <w:rPr>
          <w:rFonts w:cs="Calibri"/>
        </w:rPr>
        <w:t>2.4.4</w:t>
      </w:r>
      <w:r>
        <w:rPr>
          <w:rFonts w:cs="Calibri"/>
        </w:rPr>
        <w:t>投标人在收到补充文件后，应在</w:t>
      </w:r>
      <w:r>
        <w:rPr>
          <w:rFonts w:cs="Calibri"/>
        </w:rPr>
        <w:t>24</w:t>
      </w:r>
      <w:r>
        <w:rPr>
          <w:rFonts w:cs="Calibri"/>
        </w:rPr>
        <w:t>小时内以书面形式向采购代理机构确认已收到该补充文件。</w:t>
      </w:r>
    </w:p>
    <w:p w14:paraId="42C70698" w14:textId="77777777" w:rsidR="00586D37" w:rsidRDefault="00000000">
      <w:pPr>
        <w:ind w:firstLineChars="200" w:firstLine="420"/>
        <w:rPr>
          <w:rFonts w:cs="Calibri"/>
        </w:rPr>
      </w:pPr>
      <w:r>
        <w:rPr>
          <w:rFonts w:cs="Calibri"/>
        </w:rPr>
        <w:lastRenderedPageBreak/>
        <w:t>2.4.5</w:t>
      </w:r>
      <w:r>
        <w:rPr>
          <w:rFonts w:cs="Calibri"/>
        </w:rPr>
        <w:t>投标人收到补充文件后，对补充文件如有疑问要求澄清，应在</w:t>
      </w:r>
      <w:r>
        <w:rPr>
          <w:rFonts w:cs="Calibri"/>
        </w:rPr>
        <w:t>24</w:t>
      </w:r>
      <w:r>
        <w:rPr>
          <w:rFonts w:cs="Calibri"/>
        </w:rPr>
        <w:t>小时内将书面资料传真或</w:t>
      </w:r>
      <w:r>
        <w:rPr>
          <w:rFonts w:cs="Calibri" w:hint="eastAsia"/>
        </w:rPr>
        <w:t>送达</w:t>
      </w:r>
      <w:r>
        <w:rPr>
          <w:rFonts w:cs="Calibri"/>
        </w:rPr>
        <w:t>采购代理机构，同时将电子文件发至投标人须知前附表注明的邮箱（电子邮件与书面文件有不一致的，以书面文件为准），并与采购代理机构进行确认。</w:t>
      </w:r>
    </w:p>
    <w:p w14:paraId="6854DEDE" w14:textId="77777777" w:rsidR="00586D37" w:rsidRDefault="00000000">
      <w:pPr>
        <w:ind w:firstLineChars="200" w:firstLine="420"/>
        <w:rPr>
          <w:rFonts w:cs="Calibri"/>
        </w:rPr>
      </w:pPr>
      <w:r>
        <w:rPr>
          <w:rFonts w:cs="Calibri"/>
        </w:rPr>
        <w:t>2.4.6</w:t>
      </w:r>
      <w:r>
        <w:rPr>
          <w:rFonts w:cs="Calibri"/>
        </w:rPr>
        <w:t>投标人要求澄清的资料应加盖单位公章、写明日期。</w:t>
      </w:r>
    </w:p>
    <w:p w14:paraId="1AF6C8D6" w14:textId="77777777" w:rsidR="00586D37" w:rsidRDefault="00000000">
      <w:pPr>
        <w:ind w:firstLineChars="200" w:firstLine="420"/>
        <w:rPr>
          <w:rFonts w:cs="Calibri"/>
        </w:rPr>
      </w:pPr>
      <w:r>
        <w:rPr>
          <w:rFonts w:cs="Calibri"/>
        </w:rPr>
        <w:t>2.4.7</w:t>
      </w:r>
      <w:r>
        <w:rPr>
          <w:rFonts w:cs="Calibri"/>
        </w:rPr>
        <w:t>对补充文件的澄清答复按</w:t>
      </w:r>
      <w:r>
        <w:rPr>
          <w:rFonts w:cs="Calibri"/>
        </w:rPr>
        <w:t>2.3</w:t>
      </w:r>
      <w:r>
        <w:rPr>
          <w:rFonts w:cs="Calibri"/>
        </w:rPr>
        <w:t>款规定。</w:t>
      </w:r>
    </w:p>
    <w:p w14:paraId="08837996" w14:textId="77777777" w:rsidR="00586D37" w:rsidRDefault="00000000">
      <w:pPr>
        <w:ind w:firstLineChars="200" w:firstLine="420"/>
        <w:rPr>
          <w:rFonts w:cs="Calibri"/>
        </w:rPr>
      </w:pPr>
      <w:r>
        <w:rPr>
          <w:rFonts w:cs="Calibri"/>
        </w:rPr>
        <w:t>2.4.8</w:t>
      </w:r>
      <w:r>
        <w:rPr>
          <w:rFonts w:cs="Calibri"/>
        </w:rPr>
        <w:t>当招标文件与补充文件就同一内容的表述不一致时，以最后发出的书面文件为准。</w:t>
      </w:r>
    </w:p>
    <w:p w14:paraId="36DC19AD" w14:textId="77777777" w:rsidR="00586D37" w:rsidRDefault="00000000">
      <w:pPr>
        <w:ind w:firstLineChars="200" w:firstLine="420"/>
        <w:rPr>
          <w:rFonts w:cs="Calibri"/>
        </w:rPr>
      </w:pPr>
      <w:r>
        <w:rPr>
          <w:rFonts w:cs="Calibri"/>
        </w:rPr>
        <w:t>2.4.9</w:t>
      </w:r>
      <w:r>
        <w:rPr>
          <w:rFonts w:cs="Calibri"/>
        </w:rPr>
        <w:t>任何口头答复均不属于招标文件的组成部分。</w:t>
      </w:r>
    </w:p>
    <w:p w14:paraId="34D1E5CE" w14:textId="77777777" w:rsidR="00586D37" w:rsidRDefault="00000000">
      <w:pPr>
        <w:pStyle w:val="2"/>
        <w:adjustRightInd w:val="0"/>
        <w:ind w:firstLine="420"/>
        <w:rPr>
          <w:rFonts w:cs="Calibri"/>
          <w:szCs w:val="21"/>
        </w:rPr>
      </w:pPr>
      <w:r>
        <w:rPr>
          <w:rFonts w:cs="Calibri"/>
          <w:szCs w:val="21"/>
        </w:rPr>
        <w:t>三、投标文件</w:t>
      </w:r>
      <w:bookmarkEnd w:id="90"/>
      <w:bookmarkEnd w:id="91"/>
    </w:p>
    <w:p w14:paraId="7369CF26" w14:textId="77777777" w:rsidR="00586D37" w:rsidRDefault="00000000">
      <w:pPr>
        <w:pStyle w:val="3"/>
        <w:adjustRightInd w:val="0"/>
        <w:ind w:firstLine="420"/>
        <w:rPr>
          <w:rFonts w:cs="Calibri"/>
          <w:szCs w:val="21"/>
        </w:rPr>
      </w:pPr>
      <w:r>
        <w:rPr>
          <w:rFonts w:cs="Calibri"/>
          <w:szCs w:val="21"/>
        </w:rPr>
        <w:t xml:space="preserve">3.1 </w:t>
      </w:r>
      <w:r>
        <w:rPr>
          <w:rFonts w:cs="Calibri"/>
          <w:szCs w:val="21"/>
        </w:rPr>
        <w:t>投标文件</w:t>
      </w:r>
    </w:p>
    <w:p w14:paraId="3D3CD14D" w14:textId="77777777" w:rsidR="00586D37" w:rsidRDefault="00000000">
      <w:pPr>
        <w:ind w:firstLineChars="200" w:firstLine="420"/>
        <w:rPr>
          <w:rFonts w:cs="Calibri"/>
        </w:rPr>
      </w:pPr>
      <w:r>
        <w:rPr>
          <w:rFonts w:cs="Calibri"/>
        </w:rPr>
        <w:t xml:space="preserve">3.1.1 </w:t>
      </w:r>
      <w:r>
        <w:rPr>
          <w:rFonts w:cs="Calibri"/>
        </w:rPr>
        <w:t>投标人应仔细阅读招标文件规定的所有内容，以保证能全面准确理解招标文件，并按照招标文件要求，详细编制投标文件，投标文件内容必须针对本次招标响应。</w:t>
      </w:r>
    </w:p>
    <w:p w14:paraId="61365169" w14:textId="77777777" w:rsidR="00586D37" w:rsidRDefault="00000000">
      <w:pPr>
        <w:ind w:firstLineChars="200" w:firstLine="420"/>
        <w:rPr>
          <w:rFonts w:cs="Calibri"/>
        </w:rPr>
      </w:pPr>
      <w:r>
        <w:rPr>
          <w:rFonts w:cs="Calibri"/>
        </w:rPr>
        <w:t>3.1.2</w:t>
      </w:r>
      <w:r>
        <w:rPr>
          <w:rFonts w:cs="Calibri"/>
        </w:rPr>
        <w:t>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14:paraId="7BDE0C32" w14:textId="77777777" w:rsidR="00586D37" w:rsidRDefault="00000000">
      <w:pPr>
        <w:pStyle w:val="3"/>
        <w:adjustRightInd w:val="0"/>
        <w:ind w:firstLine="420"/>
        <w:rPr>
          <w:rFonts w:cs="Calibri"/>
          <w:szCs w:val="21"/>
        </w:rPr>
      </w:pPr>
      <w:r>
        <w:rPr>
          <w:rFonts w:cs="Calibri"/>
          <w:szCs w:val="21"/>
        </w:rPr>
        <w:t xml:space="preserve">3.2 </w:t>
      </w:r>
      <w:r>
        <w:rPr>
          <w:rFonts w:cs="Calibri"/>
          <w:szCs w:val="21"/>
        </w:rPr>
        <w:t>投标文件组成</w:t>
      </w:r>
    </w:p>
    <w:p w14:paraId="1086DF51" w14:textId="77777777" w:rsidR="00586D37" w:rsidRDefault="00000000">
      <w:pPr>
        <w:pStyle w:val="3"/>
        <w:ind w:firstLine="420"/>
        <w:rPr>
          <w:rFonts w:cs="Calibri"/>
        </w:rPr>
      </w:pPr>
      <w:r>
        <w:rPr>
          <w:rFonts w:cs="Calibri"/>
        </w:rPr>
        <w:t xml:space="preserve">3.2.1 </w:t>
      </w:r>
      <w:r>
        <w:rPr>
          <w:rFonts w:cs="Calibri"/>
        </w:rPr>
        <w:t>资格文件</w:t>
      </w:r>
    </w:p>
    <w:p w14:paraId="2131D15D" w14:textId="77777777" w:rsidR="00586D37" w:rsidRDefault="00000000">
      <w:pPr>
        <w:ind w:firstLineChars="200" w:firstLine="420"/>
        <w:rPr>
          <w:rFonts w:cs="Calibri"/>
        </w:rPr>
      </w:pPr>
      <w:r>
        <w:rPr>
          <w:rFonts w:cs="Calibri"/>
        </w:rPr>
        <w:t>证明其符合《中华人民共和国政府采购法》规定的供应商基本条件和采购项目对投标人的特定条件（如果项目要求）的有关资格证明文件。格式及内容详见《第七章</w:t>
      </w:r>
      <w:r>
        <w:rPr>
          <w:rFonts w:cs="Calibri"/>
        </w:rPr>
        <w:t xml:space="preserve"> </w:t>
      </w:r>
      <w:r>
        <w:rPr>
          <w:rFonts w:cs="Calibri"/>
        </w:rPr>
        <w:t>投标文件格式》第一部分</w:t>
      </w:r>
      <w:r>
        <w:rPr>
          <w:rFonts w:cs="Calibri"/>
        </w:rPr>
        <w:t xml:space="preserve"> </w:t>
      </w:r>
      <w:r>
        <w:rPr>
          <w:rFonts w:cs="Calibri"/>
        </w:rPr>
        <w:t>资格文件。</w:t>
      </w:r>
    </w:p>
    <w:p w14:paraId="0F399356" w14:textId="77777777" w:rsidR="00586D37" w:rsidRDefault="00000000">
      <w:pPr>
        <w:pStyle w:val="3"/>
        <w:ind w:firstLine="420"/>
        <w:rPr>
          <w:rFonts w:cs="Calibri"/>
        </w:rPr>
      </w:pPr>
      <w:r>
        <w:rPr>
          <w:rFonts w:cs="Calibri"/>
        </w:rPr>
        <w:t xml:space="preserve">3.2.2 </w:t>
      </w:r>
      <w:r>
        <w:rPr>
          <w:rFonts w:cs="Calibri"/>
        </w:rPr>
        <w:t>商务技术文件</w:t>
      </w:r>
    </w:p>
    <w:p w14:paraId="2ED606B6" w14:textId="77777777" w:rsidR="00586D37" w:rsidRDefault="00000000">
      <w:pPr>
        <w:ind w:firstLineChars="200" w:firstLine="420"/>
        <w:rPr>
          <w:rFonts w:cs="Calibri"/>
        </w:rPr>
      </w:pPr>
      <w:r>
        <w:rPr>
          <w:rFonts w:cs="Calibri"/>
        </w:rPr>
        <w:t>（</w:t>
      </w:r>
      <w:r>
        <w:rPr>
          <w:rFonts w:cs="Calibri"/>
        </w:rPr>
        <w:t>1</w:t>
      </w:r>
      <w:r>
        <w:rPr>
          <w:rFonts w:cs="Calibri"/>
        </w:rPr>
        <w:t>）法定代表人资格证明书；</w:t>
      </w:r>
    </w:p>
    <w:p w14:paraId="63CC3DFF" w14:textId="77777777" w:rsidR="00586D37" w:rsidRDefault="00000000">
      <w:pPr>
        <w:ind w:firstLineChars="200" w:firstLine="420"/>
        <w:rPr>
          <w:rFonts w:cs="Calibri"/>
        </w:rPr>
      </w:pPr>
      <w:r>
        <w:rPr>
          <w:rFonts w:cs="Calibri"/>
        </w:rPr>
        <w:t>（</w:t>
      </w:r>
      <w:r>
        <w:rPr>
          <w:rFonts w:cs="Calibri"/>
        </w:rPr>
        <w:t>2</w:t>
      </w:r>
      <w:r>
        <w:rPr>
          <w:rFonts w:cs="Calibri"/>
        </w:rPr>
        <w:t>）法定代表人授权签署投标文件委托书；（法定代表人签署不需提供此书）</w:t>
      </w:r>
    </w:p>
    <w:p w14:paraId="2D733D39" w14:textId="77777777" w:rsidR="00586D37" w:rsidRDefault="00000000">
      <w:pPr>
        <w:ind w:firstLineChars="200" w:firstLine="420"/>
        <w:rPr>
          <w:rFonts w:cs="Calibri"/>
        </w:rPr>
      </w:pPr>
      <w:r>
        <w:rPr>
          <w:rFonts w:cs="Calibri"/>
        </w:rPr>
        <w:t>（</w:t>
      </w:r>
      <w:r>
        <w:rPr>
          <w:rFonts w:cs="Calibri"/>
        </w:rPr>
        <w:t>3</w:t>
      </w:r>
      <w:r>
        <w:rPr>
          <w:rFonts w:cs="Calibri"/>
        </w:rPr>
        <w:t>）法定代表人授权开标委托书；（法定代表人参与不需提供此书）；</w:t>
      </w:r>
    </w:p>
    <w:p w14:paraId="39008887" w14:textId="77777777" w:rsidR="00586D37" w:rsidRDefault="00000000">
      <w:pPr>
        <w:ind w:firstLineChars="200" w:firstLine="420"/>
        <w:rPr>
          <w:rFonts w:cs="Calibri"/>
        </w:rPr>
      </w:pPr>
      <w:r>
        <w:rPr>
          <w:rFonts w:cs="Calibri"/>
        </w:rPr>
        <w:t>（</w:t>
      </w:r>
      <w:r>
        <w:rPr>
          <w:rFonts w:cs="Calibri"/>
        </w:rPr>
        <w:t>4</w:t>
      </w:r>
      <w:r>
        <w:rPr>
          <w:rFonts w:cs="Calibri"/>
        </w:rPr>
        <w:t>）偏离表；</w:t>
      </w:r>
    </w:p>
    <w:p w14:paraId="64826E32" w14:textId="77777777" w:rsidR="00586D37" w:rsidRDefault="00000000">
      <w:pPr>
        <w:ind w:firstLineChars="200" w:firstLine="420"/>
        <w:rPr>
          <w:rFonts w:cs="Calibri"/>
        </w:rPr>
      </w:pPr>
      <w:r>
        <w:rPr>
          <w:rFonts w:cs="Calibri"/>
        </w:rPr>
        <w:t>（</w:t>
      </w:r>
      <w:r>
        <w:rPr>
          <w:rFonts w:cs="Calibri"/>
        </w:rPr>
        <w:t>5</w:t>
      </w:r>
      <w:r>
        <w:rPr>
          <w:rFonts w:cs="Calibri"/>
        </w:rPr>
        <w:t>）廉政承诺书；</w:t>
      </w:r>
    </w:p>
    <w:p w14:paraId="7ACA551E" w14:textId="77777777" w:rsidR="00586D37" w:rsidRDefault="00000000">
      <w:pPr>
        <w:ind w:firstLineChars="200" w:firstLine="420"/>
        <w:rPr>
          <w:rFonts w:cs="Calibri"/>
        </w:rPr>
      </w:pPr>
      <w:r>
        <w:rPr>
          <w:rFonts w:cs="Calibri"/>
        </w:rPr>
        <w:t>（</w:t>
      </w:r>
      <w:r>
        <w:rPr>
          <w:rFonts w:cs="Calibri"/>
        </w:rPr>
        <w:t>6</w:t>
      </w:r>
      <w:r>
        <w:rPr>
          <w:rFonts w:cs="Calibri"/>
        </w:rPr>
        <w:t>）其他资信资料；</w:t>
      </w:r>
    </w:p>
    <w:p w14:paraId="3F3061C0" w14:textId="77777777" w:rsidR="00586D37" w:rsidRDefault="00000000">
      <w:pPr>
        <w:ind w:firstLineChars="200" w:firstLine="420"/>
        <w:rPr>
          <w:rFonts w:cs="Calibri"/>
        </w:rPr>
      </w:pPr>
      <w:r>
        <w:rPr>
          <w:rFonts w:cs="Calibri"/>
        </w:rPr>
        <w:t>（</w:t>
      </w:r>
      <w:r>
        <w:rPr>
          <w:rFonts w:cs="Calibri"/>
        </w:rPr>
        <w:t>7</w:t>
      </w:r>
      <w:r>
        <w:rPr>
          <w:rFonts w:cs="Calibri"/>
        </w:rPr>
        <w:t>）同类业绩表；</w:t>
      </w:r>
    </w:p>
    <w:p w14:paraId="3E22D459" w14:textId="77777777" w:rsidR="00586D37" w:rsidRDefault="00000000">
      <w:pPr>
        <w:ind w:firstLineChars="200" w:firstLine="420"/>
        <w:rPr>
          <w:rFonts w:cs="Calibri"/>
        </w:rPr>
      </w:pPr>
      <w:r>
        <w:rPr>
          <w:rFonts w:cs="Calibri"/>
        </w:rPr>
        <w:t>（</w:t>
      </w:r>
      <w:r>
        <w:rPr>
          <w:rFonts w:cs="Calibri"/>
        </w:rPr>
        <w:t>8</w:t>
      </w:r>
      <w:r>
        <w:rPr>
          <w:rFonts w:cs="Calibri"/>
        </w:rPr>
        <w:t>）提供针对本项目的完整技术解决方案；</w:t>
      </w:r>
    </w:p>
    <w:p w14:paraId="59392CC0" w14:textId="77777777" w:rsidR="00586D37" w:rsidRDefault="00000000">
      <w:pPr>
        <w:ind w:firstLineChars="200" w:firstLine="420"/>
        <w:rPr>
          <w:rFonts w:cs="Calibri"/>
        </w:rPr>
      </w:pPr>
      <w:r>
        <w:rPr>
          <w:rFonts w:cs="Calibri"/>
        </w:rPr>
        <w:t>（</w:t>
      </w:r>
      <w:r>
        <w:rPr>
          <w:rFonts w:cs="Calibri"/>
        </w:rPr>
        <w:t>9</w:t>
      </w:r>
      <w:r>
        <w:rPr>
          <w:rFonts w:cs="Calibri"/>
        </w:rPr>
        <w:t>）投标人认为需要提供的其他资料。</w:t>
      </w:r>
    </w:p>
    <w:p w14:paraId="0176BA77" w14:textId="77777777" w:rsidR="00586D37" w:rsidRDefault="00000000">
      <w:pPr>
        <w:pStyle w:val="3"/>
        <w:ind w:firstLine="420"/>
        <w:rPr>
          <w:rFonts w:cs="Calibri"/>
        </w:rPr>
      </w:pPr>
      <w:r>
        <w:rPr>
          <w:rFonts w:cs="Calibri"/>
        </w:rPr>
        <w:t xml:space="preserve">3.2.3 </w:t>
      </w:r>
      <w:r>
        <w:rPr>
          <w:rFonts w:cs="Calibri"/>
        </w:rPr>
        <w:t>报价文件</w:t>
      </w:r>
    </w:p>
    <w:p w14:paraId="42DC0C3F" w14:textId="77777777" w:rsidR="00586D37" w:rsidRDefault="00000000">
      <w:pPr>
        <w:ind w:firstLineChars="200" w:firstLine="420"/>
        <w:rPr>
          <w:rFonts w:cs="Calibri"/>
        </w:rPr>
      </w:pPr>
      <w:r>
        <w:rPr>
          <w:rFonts w:cs="Calibri"/>
        </w:rPr>
        <w:t>（</w:t>
      </w:r>
      <w:r>
        <w:rPr>
          <w:rFonts w:cs="Calibri"/>
        </w:rPr>
        <w:t>1</w:t>
      </w:r>
      <w:r>
        <w:rPr>
          <w:rFonts w:cs="Calibri"/>
        </w:rPr>
        <w:t>）投标函；</w:t>
      </w:r>
    </w:p>
    <w:p w14:paraId="0ECE9C64" w14:textId="77777777" w:rsidR="00586D37" w:rsidRDefault="00000000">
      <w:pPr>
        <w:ind w:firstLineChars="200" w:firstLine="420"/>
        <w:rPr>
          <w:rFonts w:cs="Calibri"/>
        </w:rPr>
      </w:pPr>
      <w:r>
        <w:rPr>
          <w:rFonts w:cs="Calibri"/>
        </w:rPr>
        <w:t>（</w:t>
      </w:r>
      <w:r>
        <w:rPr>
          <w:rFonts w:cs="Calibri"/>
        </w:rPr>
        <w:t>2</w:t>
      </w:r>
      <w:r>
        <w:rPr>
          <w:rFonts w:cs="Calibri"/>
        </w:rPr>
        <w:t>）开标一览表；</w:t>
      </w:r>
    </w:p>
    <w:p w14:paraId="27525C8E" w14:textId="77777777" w:rsidR="00586D37" w:rsidRDefault="00000000">
      <w:pPr>
        <w:ind w:firstLineChars="200" w:firstLine="420"/>
        <w:rPr>
          <w:rFonts w:cs="Calibri"/>
        </w:rPr>
      </w:pPr>
      <w:r>
        <w:rPr>
          <w:rFonts w:cs="Calibri"/>
        </w:rPr>
        <w:t>（</w:t>
      </w:r>
      <w:r>
        <w:rPr>
          <w:rFonts w:cs="Calibri"/>
        </w:rPr>
        <w:t>3</w:t>
      </w:r>
      <w:r>
        <w:rPr>
          <w:rFonts w:cs="Calibri"/>
        </w:rPr>
        <w:t>）投标价格组成明细表；</w:t>
      </w:r>
    </w:p>
    <w:p w14:paraId="1DB57E38" w14:textId="77777777" w:rsidR="00586D37" w:rsidRDefault="00000000">
      <w:pPr>
        <w:ind w:firstLineChars="200" w:firstLine="420"/>
        <w:rPr>
          <w:rFonts w:cs="Calibri"/>
        </w:rPr>
      </w:pPr>
      <w:r>
        <w:rPr>
          <w:rFonts w:cs="Calibri"/>
        </w:rPr>
        <w:t>（</w:t>
      </w:r>
      <w:r>
        <w:rPr>
          <w:rFonts w:cs="Calibri"/>
        </w:rPr>
        <w:t>4</w:t>
      </w:r>
      <w:r>
        <w:rPr>
          <w:rFonts w:cs="Calibri"/>
        </w:rPr>
        <w:t>）</w:t>
      </w:r>
      <w:r>
        <w:rPr>
          <w:rFonts w:cs="Calibri" w:hint="eastAsia"/>
        </w:rPr>
        <w:t>缴纳</w:t>
      </w:r>
      <w:r>
        <w:rPr>
          <w:rFonts w:cs="Calibri"/>
        </w:rPr>
        <w:t>采购代理服务费承诺书；</w:t>
      </w:r>
    </w:p>
    <w:p w14:paraId="56B7DA86" w14:textId="77777777" w:rsidR="00586D37" w:rsidRDefault="00000000">
      <w:pPr>
        <w:ind w:firstLineChars="200" w:firstLine="420"/>
        <w:rPr>
          <w:rFonts w:cs="Calibri"/>
        </w:rPr>
      </w:pPr>
      <w:r>
        <w:rPr>
          <w:rFonts w:cs="Calibri"/>
        </w:rPr>
        <w:t>（</w:t>
      </w:r>
      <w:r>
        <w:rPr>
          <w:rFonts w:cs="Calibri"/>
        </w:rPr>
        <w:t>5</w:t>
      </w:r>
      <w:r>
        <w:rPr>
          <w:rFonts w:cs="Calibri"/>
        </w:rPr>
        <w:t>）</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w:t>
      </w:r>
    </w:p>
    <w:p w14:paraId="664718A6" w14:textId="77777777" w:rsidR="00586D37" w:rsidRDefault="00000000">
      <w:pPr>
        <w:pStyle w:val="3"/>
        <w:adjustRightInd w:val="0"/>
        <w:ind w:firstLine="420"/>
        <w:rPr>
          <w:rFonts w:cs="Calibri"/>
          <w:szCs w:val="21"/>
        </w:rPr>
      </w:pPr>
      <w:r>
        <w:rPr>
          <w:rFonts w:cs="Calibri"/>
          <w:szCs w:val="21"/>
        </w:rPr>
        <w:t xml:space="preserve">3.3 </w:t>
      </w:r>
      <w:r>
        <w:rPr>
          <w:rFonts w:cs="Calibri"/>
          <w:szCs w:val="21"/>
        </w:rPr>
        <w:t>投标文件的编制</w:t>
      </w:r>
    </w:p>
    <w:p w14:paraId="50898D91" w14:textId="77777777" w:rsidR="00586D37" w:rsidRDefault="00000000">
      <w:pPr>
        <w:pStyle w:val="3"/>
        <w:ind w:firstLine="420"/>
        <w:rPr>
          <w:rFonts w:cs="Calibri"/>
        </w:rPr>
      </w:pPr>
      <w:r>
        <w:rPr>
          <w:rFonts w:cs="Calibri"/>
        </w:rPr>
        <w:t xml:space="preserve">3.3.1 </w:t>
      </w:r>
      <w:r>
        <w:rPr>
          <w:rFonts w:cs="Calibri"/>
        </w:rPr>
        <w:t>内容编制</w:t>
      </w:r>
    </w:p>
    <w:p w14:paraId="4808D7C8" w14:textId="77777777" w:rsidR="00586D37" w:rsidRDefault="00000000">
      <w:pPr>
        <w:ind w:firstLineChars="200" w:firstLine="420"/>
        <w:rPr>
          <w:rFonts w:cs="Calibri"/>
        </w:rPr>
      </w:pPr>
      <w:r>
        <w:rPr>
          <w:rFonts w:cs="Calibri"/>
        </w:rPr>
        <w:t>（</w:t>
      </w:r>
      <w:r>
        <w:rPr>
          <w:rFonts w:cs="Calibri"/>
        </w:rPr>
        <w:t>1</w:t>
      </w:r>
      <w:r>
        <w:rPr>
          <w:rFonts w:cs="Calibri"/>
        </w:rPr>
        <w:t>）投标文件应按照本章</w:t>
      </w:r>
      <w:r>
        <w:rPr>
          <w:rFonts w:cs="Calibri"/>
        </w:rPr>
        <w:t>3.2</w:t>
      </w:r>
      <w:r>
        <w:rPr>
          <w:rFonts w:cs="Calibri"/>
        </w:rPr>
        <w:t>款中规定的顺序及采用</w:t>
      </w:r>
      <w:r>
        <w:rPr>
          <w:rFonts w:cs="Calibri"/>
        </w:rPr>
        <w:t>“</w:t>
      </w:r>
      <w:r>
        <w:rPr>
          <w:rFonts w:cs="Calibri"/>
        </w:rPr>
        <w:t>第七章</w:t>
      </w:r>
      <w:r>
        <w:rPr>
          <w:rFonts w:cs="Calibri"/>
        </w:rPr>
        <w:t xml:space="preserve"> </w:t>
      </w:r>
      <w:r>
        <w:rPr>
          <w:rFonts w:cs="Calibri"/>
        </w:rPr>
        <w:t>投标文件格式</w:t>
      </w:r>
      <w:r>
        <w:rPr>
          <w:rFonts w:cs="Calibri"/>
        </w:rPr>
        <w:t>”</w:t>
      </w:r>
      <w:r>
        <w:rPr>
          <w:rFonts w:cs="Calibri"/>
        </w:rPr>
        <w:t>中提供的格式进行编制，并按</w:t>
      </w:r>
      <w:r>
        <w:rPr>
          <w:rFonts w:cs="Calibri"/>
        </w:rPr>
        <w:t>“</w:t>
      </w:r>
      <w:r>
        <w:rPr>
          <w:rFonts w:cs="Calibri"/>
        </w:rPr>
        <w:t>政府采购云平台</w:t>
      </w:r>
      <w:r>
        <w:rPr>
          <w:rFonts w:cs="Calibri"/>
        </w:rPr>
        <w:t>”</w:t>
      </w:r>
      <w:r>
        <w:rPr>
          <w:rFonts w:cs="Calibri"/>
        </w:rPr>
        <w:t>的要求编辑相应内容进行关联定位、加密，形成投标文件及备份电子投标文件。投标人未按规定加密的投标文件，政府采购云平台将拒收并提示。投标文件编制详见操作指南：登录政府采购云平台（</w:t>
      </w:r>
      <w:r>
        <w:rPr>
          <w:rFonts w:cs="Calibri"/>
        </w:rPr>
        <w:t>https://www.zcygov.cn/</w:t>
      </w:r>
      <w:r>
        <w:rPr>
          <w:rFonts w:cs="Calibri"/>
        </w:rPr>
        <w:t>），从首页</w:t>
      </w:r>
      <w:r>
        <w:rPr>
          <w:rFonts w:cs="Calibri"/>
        </w:rPr>
        <w:t>-</w:t>
      </w:r>
      <w:r>
        <w:rPr>
          <w:rFonts w:cs="Calibri"/>
        </w:rPr>
        <w:t>服务中心</w:t>
      </w:r>
      <w:r>
        <w:rPr>
          <w:rFonts w:cs="Calibri"/>
        </w:rPr>
        <w:t>-</w:t>
      </w:r>
      <w:r>
        <w:rPr>
          <w:rFonts w:cs="Calibri"/>
        </w:rPr>
        <w:t>帮助文档</w:t>
      </w:r>
      <w:r>
        <w:rPr>
          <w:rFonts w:cs="Calibri"/>
        </w:rPr>
        <w:t>-</w:t>
      </w:r>
      <w:r>
        <w:rPr>
          <w:rFonts w:cs="Calibri"/>
        </w:rPr>
        <w:t>项目采购</w:t>
      </w:r>
      <w:r>
        <w:rPr>
          <w:rFonts w:cs="Calibri"/>
        </w:rPr>
        <w:t>-</w:t>
      </w:r>
      <w:r>
        <w:rPr>
          <w:rFonts w:cs="Calibri"/>
        </w:rPr>
        <w:t>电子招投标，查看文档和视频。</w:t>
      </w:r>
    </w:p>
    <w:p w14:paraId="164AE0E9" w14:textId="77777777" w:rsidR="00586D37" w:rsidRDefault="00000000">
      <w:pPr>
        <w:ind w:firstLineChars="200" w:firstLine="420"/>
        <w:rPr>
          <w:rFonts w:cs="Calibri"/>
        </w:rPr>
      </w:pPr>
      <w:r>
        <w:rPr>
          <w:rFonts w:cs="Calibri"/>
        </w:rPr>
        <w:lastRenderedPageBreak/>
        <w:t>（</w:t>
      </w:r>
      <w:r>
        <w:rPr>
          <w:rFonts w:cs="Calibri"/>
        </w:rPr>
        <w:t>2</w:t>
      </w:r>
      <w:r>
        <w:rPr>
          <w:rFonts w:cs="Calibri"/>
        </w:rPr>
        <w:t>）关联定位规则：一个关联点只能关联一页，不能关联多页；多个关联点可以关联同一页。</w:t>
      </w:r>
    </w:p>
    <w:p w14:paraId="51A30889" w14:textId="77777777" w:rsidR="00586D37" w:rsidRDefault="00000000">
      <w:pPr>
        <w:ind w:firstLineChars="200" w:firstLine="420"/>
        <w:rPr>
          <w:rFonts w:cs="Calibri"/>
        </w:rPr>
      </w:pPr>
      <w:r>
        <w:rPr>
          <w:rFonts w:cs="Calibri"/>
        </w:rPr>
        <w:t>（</w:t>
      </w:r>
      <w:r>
        <w:rPr>
          <w:rFonts w:cs="Calibri"/>
        </w:rPr>
        <w:t>3</w:t>
      </w:r>
      <w:r>
        <w:rPr>
          <w:rFonts w:cs="Calibri"/>
        </w:rPr>
        <w:t>）分别编制资格文件、报价文件、商务技术文件。</w:t>
      </w:r>
    </w:p>
    <w:p w14:paraId="768B4AF4" w14:textId="77777777" w:rsidR="00586D37" w:rsidRDefault="00000000">
      <w:pPr>
        <w:ind w:firstLineChars="200" w:firstLine="420"/>
        <w:rPr>
          <w:rFonts w:cs="Calibri"/>
        </w:rPr>
      </w:pPr>
      <w:r>
        <w:rPr>
          <w:rFonts w:cs="Calibri"/>
        </w:rPr>
        <w:t>（</w:t>
      </w:r>
      <w:r>
        <w:rPr>
          <w:rFonts w:cs="Calibri"/>
        </w:rPr>
        <w:t>4</w:t>
      </w:r>
      <w:r>
        <w:rPr>
          <w:rFonts w:cs="Calibri"/>
        </w:rPr>
        <w:t>）投标文件应当对招标文件规定的内容进行对应明确说明，对招标文件规定的实质性内容应当作出响应。</w:t>
      </w:r>
    </w:p>
    <w:p w14:paraId="58C77504" w14:textId="77777777" w:rsidR="00586D37" w:rsidRDefault="00000000">
      <w:pPr>
        <w:ind w:firstLineChars="200" w:firstLine="420"/>
        <w:rPr>
          <w:rFonts w:cs="Calibri"/>
        </w:rPr>
      </w:pPr>
      <w:r>
        <w:rPr>
          <w:rFonts w:cs="Calibri"/>
        </w:rPr>
        <w:t>（</w:t>
      </w:r>
      <w:r>
        <w:rPr>
          <w:rFonts w:cs="Calibri"/>
        </w:rPr>
        <w:t>5</w:t>
      </w:r>
      <w:r>
        <w:rPr>
          <w:rFonts w:cs="Calibri"/>
        </w:rPr>
        <w:t>）采购人如对招标文件有澄清或修改，投标人应按澄清或修改内容对电子投标文件进行补充或者修改，补充和修改时如已传输提交了投标文件的，应当先行撤回原文件，补充、修改后重新传输提交。</w:t>
      </w:r>
    </w:p>
    <w:p w14:paraId="76E0F663" w14:textId="77777777" w:rsidR="00586D37" w:rsidRDefault="00000000">
      <w:pPr>
        <w:ind w:firstLineChars="200" w:firstLine="420"/>
        <w:rPr>
          <w:rFonts w:cs="Calibri"/>
        </w:rPr>
      </w:pPr>
      <w:r>
        <w:rPr>
          <w:rFonts w:cs="Calibri"/>
        </w:rPr>
        <w:t>（</w:t>
      </w:r>
      <w:r>
        <w:rPr>
          <w:rFonts w:cs="Calibri"/>
        </w:rPr>
        <w:t>6</w:t>
      </w:r>
      <w:r>
        <w:rPr>
          <w:rFonts w:cs="Calibri"/>
        </w:rPr>
        <w:t>）由于字迹模糊或表达不清引起的后果由投标人负责。</w:t>
      </w:r>
    </w:p>
    <w:p w14:paraId="2F592F4C" w14:textId="77777777" w:rsidR="00586D37" w:rsidRDefault="00000000">
      <w:pPr>
        <w:ind w:firstLineChars="200" w:firstLine="420"/>
        <w:rPr>
          <w:rFonts w:cs="Calibri"/>
        </w:rPr>
      </w:pPr>
      <w:r>
        <w:rPr>
          <w:rFonts w:cs="Calibri"/>
        </w:rPr>
        <w:t>（</w:t>
      </w:r>
      <w:r>
        <w:rPr>
          <w:rFonts w:cs="Calibri"/>
        </w:rPr>
        <w:t>7</w:t>
      </w:r>
      <w:r>
        <w:rPr>
          <w:rFonts w:cs="Calibri"/>
        </w:rPr>
        <w:t>）编制投标文件时建议选用</w:t>
      </w:r>
      <w:r>
        <w:rPr>
          <w:rFonts w:cs="Calibri"/>
        </w:rPr>
        <w:t>“</w:t>
      </w:r>
      <w:r>
        <w:rPr>
          <w:rFonts w:cs="Calibri"/>
        </w:rPr>
        <w:t>谷歌或火狐浏览器</w:t>
      </w:r>
      <w:r>
        <w:rPr>
          <w:rFonts w:cs="Calibri"/>
        </w:rPr>
        <w:t>”</w:t>
      </w:r>
      <w:r>
        <w:rPr>
          <w:rFonts w:cs="Calibri"/>
        </w:rPr>
        <w:t>。</w:t>
      </w:r>
    </w:p>
    <w:p w14:paraId="0B784FDA" w14:textId="77777777" w:rsidR="00586D37" w:rsidRDefault="00000000">
      <w:pPr>
        <w:ind w:firstLineChars="200" w:firstLine="420"/>
        <w:rPr>
          <w:rFonts w:cs="Calibri"/>
        </w:rPr>
      </w:pPr>
      <w:r>
        <w:rPr>
          <w:rFonts w:cs="Calibri"/>
        </w:rPr>
        <w:t>（</w:t>
      </w:r>
      <w:r>
        <w:rPr>
          <w:rFonts w:cs="Calibri"/>
        </w:rPr>
        <w:t>8</w:t>
      </w:r>
      <w:r>
        <w:rPr>
          <w:rFonts w:cs="Calibri"/>
        </w:rPr>
        <w:t>）投标文件可以线下完成盖章（签署）后传输提交政府采购云平台。</w:t>
      </w:r>
    </w:p>
    <w:p w14:paraId="219C1E7C" w14:textId="77777777" w:rsidR="00586D37" w:rsidRDefault="00000000">
      <w:pPr>
        <w:ind w:firstLineChars="200" w:firstLine="420"/>
        <w:rPr>
          <w:rFonts w:cs="Calibri"/>
        </w:rPr>
      </w:pPr>
      <w:r>
        <w:rPr>
          <w:rFonts w:cs="Calibri"/>
        </w:rPr>
        <w:t>（</w:t>
      </w:r>
      <w:r>
        <w:rPr>
          <w:rFonts w:cs="Calibri"/>
        </w:rPr>
        <w:t>9</w:t>
      </w:r>
      <w:r>
        <w:rPr>
          <w:rFonts w:cs="Calibri"/>
        </w:rPr>
        <w:t>）生成的电子投标文件的文件后缀名为【</w:t>
      </w:r>
      <w:r>
        <w:rPr>
          <w:rFonts w:cs="Calibri"/>
        </w:rPr>
        <w:t>.jmbs</w:t>
      </w:r>
      <w:r>
        <w:rPr>
          <w:rFonts w:cs="Calibri"/>
        </w:rPr>
        <w:t>】，备份电子投标文件的文件后缀名为【</w:t>
      </w:r>
      <w:r>
        <w:rPr>
          <w:rFonts w:cs="Calibri"/>
        </w:rPr>
        <w:t>.bfbs</w:t>
      </w:r>
      <w:r>
        <w:rPr>
          <w:rFonts w:cs="Calibri"/>
        </w:rPr>
        <w:t>】。</w:t>
      </w:r>
    </w:p>
    <w:p w14:paraId="7D4A4F0A" w14:textId="77777777" w:rsidR="00586D37" w:rsidRDefault="00000000">
      <w:pPr>
        <w:pStyle w:val="3"/>
        <w:ind w:firstLine="420"/>
        <w:rPr>
          <w:rFonts w:cs="Calibri"/>
        </w:rPr>
      </w:pPr>
      <w:r>
        <w:rPr>
          <w:rFonts w:cs="Calibri"/>
        </w:rPr>
        <w:t xml:space="preserve">3.3.2 </w:t>
      </w:r>
      <w:r>
        <w:rPr>
          <w:rFonts w:cs="Calibri"/>
        </w:rPr>
        <w:t>格式要求</w:t>
      </w:r>
    </w:p>
    <w:p w14:paraId="26C7243A" w14:textId="77777777" w:rsidR="00586D37" w:rsidRDefault="00000000">
      <w:pPr>
        <w:ind w:firstLineChars="200" w:firstLine="420"/>
        <w:rPr>
          <w:rFonts w:cs="Calibri"/>
        </w:rPr>
      </w:pPr>
      <w:r>
        <w:rPr>
          <w:rFonts w:cs="Calibri"/>
        </w:rPr>
        <w:t>（</w:t>
      </w:r>
      <w:r>
        <w:rPr>
          <w:rFonts w:cs="Calibri"/>
        </w:rPr>
        <w:t>1</w:t>
      </w:r>
      <w:r>
        <w:rPr>
          <w:rFonts w:cs="Calibri"/>
        </w:rPr>
        <w:t>）投标文件应编制目录。</w:t>
      </w:r>
    </w:p>
    <w:p w14:paraId="40C586A2" w14:textId="77777777" w:rsidR="00586D37" w:rsidRDefault="00000000">
      <w:pPr>
        <w:ind w:firstLineChars="200" w:firstLine="420"/>
        <w:rPr>
          <w:rFonts w:cs="Calibri"/>
        </w:rPr>
      </w:pPr>
      <w:r>
        <w:rPr>
          <w:rFonts w:cs="Calibri"/>
        </w:rPr>
        <w:t>（</w:t>
      </w:r>
      <w:r>
        <w:rPr>
          <w:rFonts w:cs="Calibri"/>
        </w:rPr>
        <w:t>2</w:t>
      </w:r>
      <w:r>
        <w:rPr>
          <w:rFonts w:cs="Calibri"/>
        </w:rPr>
        <w:t>）投标文件应按</w:t>
      </w:r>
      <w:r>
        <w:rPr>
          <w:rFonts w:cs="Calibri"/>
        </w:rPr>
        <w:t>“</w:t>
      </w:r>
      <w:r>
        <w:rPr>
          <w:rFonts w:cs="Calibri"/>
        </w:rPr>
        <w:t>投标人须知前附表</w:t>
      </w:r>
      <w:r>
        <w:rPr>
          <w:rFonts w:cs="Calibri"/>
        </w:rPr>
        <w:t>”</w:t>
      </w:r>
      <w:r>
        <w:rPr>
          <w:rFonts w:cs="Calibri"/>
        </w:rPr>
        <w:t>要求盖章。</w:t>
      </w:r>
    </w:p>
    <w:p w14:paraId="74CACC37" w14:textId="77777777" w:rsidR="00586D37" w:rsidRDefault="00000000">
      <w:pPr>
        <w:ind w:firstLineChars="200" w:firstLine="420"/>
        <w:rPr>
          <w:rFonts w:cs="Calibri"/>
        </w:rPr>
      </w:pPr>
      <w:r>
        <w:rPr>
          <w:rFonts w:cs="Calibri"/>
        </w:rPr>
        <w:t>（</w:t>
      </w:r>
      <w:r>
        <w:rPr>
          <w:rFonts w:cs="Calibri"/>
        </w:rPr>
        <w:t>3</w:t>
      </w:r>
      <w:r>
        <w:rPr>
          <w:rFonts w:cs="Calibri"/>
        </w:rPr>
        <w:t>）投标文件装订要求详见</w:t>
      </w:r>
      <w:r>
        <w:rPr>
          <w:rFonts w:cs="Calibri"/>
        </w:rPr>
        <w:t>“</w:t>
      </w:r>
      <w:r>
        <w:rPr>
          <w:rFonts w:cs="Calibri"/>
        </w:rPr>
        <w:t>投标人须知前附表</w:t>
      </w:r>
      <w:r>
        <w:rPr>
          <w:rFonts w:cs="Calibri"/>
        </w:rPr>
        <w:t>”</w:t>
      </w:r>
      <w:r>
        <w:rPr>
          <w:rFonts w:cs="Calibri"/>
        </w:rPr>
        <w:t>。</w:t>
      </w:r>
    </w:p>
    <w:p w14:paraId="2309523E" w14:textId="77777777" w:rsidR="00586D37" w:rsidRDefault="00000000">
      <w:pPr>
        <w:ind w:firstLineChars="200" w:firstLine="420"/>
        <w:rPr>
          <w:rFonts w:cs="Calibri"/>
        </w:rPr>
      </w:pPr>
      <w:r>
        <w:rPr>
          <w:rFonts w:cs="Calibri"/>
        </w:rPr>
        <w:t>（</w:t>
      </w:r>
      <w:r>
        <w:rPr>
          <w:rFonts w:cs="Calibri"/>
        </w:rPr>
        <w:t>4</w:t>
      </w:r>
      <w:r>
        <w:rPr>
          <w:rFonts w:cs="Calibri"/>
        </w:rPr>
        <w:t>）投标文件格式为</w:t>
      </w:r>
      <w:r>
        <w:rPr>
          <w:rFonts w:cs="Calibri"/>
        </w:rPr>
        <w:t>PDF</w:t>
      </w:r>
      <w:r>
        <w:rPr>
          <w:rFonts w:cs="Calibri"/>
        </w:rPr>
        <w:t>。</w:t>
      </w:r>
    </w:p>
    <w:p w14:paraId="37A4DC88" w14:textId="77777777" w:rsidR="00586D37" w:rsidRDefault="00000000">
      <w:pPr>
        <w:ind w:firstLineChars="200" w:firstLine="420"/>
        <w:rPr>
          <w:rFonts w:cs="Calibri"/>
        </w:rPr>
      </w:pPr>
      <w:r>
        <w:rPr>
          <w:rFonts w:cs="Calibri"/>
        </w:rPr>
        <w:t>（</w:t>
      </w:r>
      <w:r>
        <w:rPr>
          <w:rFonts w:cs="Calibri"/>
        </w:rPr>
        <w:t>5</w:t>
      </w:r>
      <w:r>
        <w:rPr>
          <w:rFonts w:cs="Calibri"/>
        </w:rPr>
        <w:t>）单个文件上传大小上限为</w:t>
      </w:r>
      <w:r>
        <w:rPr>
          <w:rFonts w:cs="Calibri"/>
        </w:rPr>
        <w:t>300M</w:t>
      </w:r>
      <w:r>
        <w:rPr>
          <w:rFonts w:cs="Calibri"/>
        </w:rPr>
        <w:t>。</w:t>
      </w:r>
    </w:p>
    <w:p w14:paraId="4AAD163C" w14:textId="77777777" w:rsidR="00586D37" w:rsidRDefault="00000000">
      <w:pPr>
        <w:pStyle w:val="3"/>
        <w:adjustRightInd w:val="0"/>
        <w:ind w:firstLine="420"/>
        <w:rPr>
          <w:rFonts w:cs="Calibri"/>
          <w:szCs w:val="21"/>
        </w:rPr>
      </w:pPr>
      <w:r>
        <w:rPr>
          <w:rFonts w:cs="Calibri"/>
          <w:szCs w:val="21"/>
        </w:rPr>
        <w:t xml:space="preserve">3.4 </w:t>
      </w:r>
      <w:r>
        <w:rPr>
          <w:rFonts w:cs="Calibri"/>
          <w:szCs w:val="21"/>
        </w:rPr>
        <w:t>投标报价</w:t>
      </w:r>
    </w:p>
    <w:p w14:paraId="6D3AEAEA" w14:textId="77777777" w:rsidR="00586D37" w:rsidRDefault="00000000">
      <w:pPr>
        <w:ind w:firstLineChars="200" w:firstLine="420"/>
        <w:rPr>
          <w:rFonts w:cs="Calibri"/>
        </w:rPr>
      </w:pPr>
      <w:r>
        <w:rPr>
          <w:rFonts w:cs="Calibri"/>
        </w:rPr>
        <w:t>3.4.1 ▲</w:t>
      </w:r>
      <w:r>
        <w:rPr>
          <w:rFonts w:cs="Calibri"/>
          <w:b/>
          <w:bCs/>
          <w:u w:val="single"/>
        </w:rPr>
        <w:t>本次投标报价为含税人民币价</w:t>
      </w:r>
      <w:r>
        <w:rPr>
          <w:rFonts w:cs="Calibri"/>
        </w:rPr>
        <w:t>。</w:t>
      </w:r>
    </w:p>
    <w:p w14:paraId="0852FB29" w14:textId="77777777" w:rsidR="00586D37" w:rsidRDefault="00000000">
      <w:pPr>
        <w:ind w:firstLineChars="200" w:firstLine="420"/>
        <w:rPr>
          <w:rFonts w:cs="Calibri"/>
        </w:rPr>
      </w:pPr>
      <w:r>
        <w:rPr>
          <w:rFonts w:cs="Calibri"/>
        </w:rPr>
        <w:t xml:space="preserve">3.4.2 </w:t>
      </w:r>
      <w:r>
        <w:rPr>
          <w:rFonts w:cs="Calibri"/>
        </w:rPr>
        <w:t>投标报价包括提供所有规定产品及完成服务工作所产生的全部费用。产品和服务须达到招标文件规定的质量标准及使用要求。</w:t>
      </w:r>
    </w:p>
    <w:p w14:paraId="727A19F3" w14:textId="77777777" w:rsidR="00586D37" w:rsidRDefault="00000000">
      <w:pPr>
        <w:ind w:firstLineChars="200" w:firstLine="420"/>
        <w:rPr>
          <w:rFonts w:cs="Calibri"/>
        </w:rPr>
      </w:pPr>
      <w:r>
        <w:rPr>
          <w:rFonts w:cs="Calibri"/>
        </w:rPr>
        <w:t xml:space="preserve">3.4.3 </w:t>
      </w:r>
      <w:r>
        <w:rPr>
          <w:rFonts w:cs="Calibri"/>
        </w:rPr>
        <w:t>报价应按不同费用构成分开填写，具体详见</w:t>
      </w:r>
      <w:r>
        <w:rPr>
          <w:rFonts w:cs="Calibri"/>
        </w:rPr>
        <w:t>“</w:t>
      </w:r>
      <w:r>
        <w:rPr>
          <w:rFonts w:cs="Calibri"/>
        </w:rPr>
        <w:t>投标文件格式</w:t>
      </w:r>
      <w:r>
        <w:rPr>
          <w:rFonts w:cs="Calibri"/>
        </w:rPr>
        <w:t>”</w:t>
      </w:r>
      <w:r>
        <w:rPr>
          <w:rFonts w:cs="Calibri"/>
        </w:rPr>
        <w:t>。</w:t>
      </w:r>
    </w:p>
    <w:p w14:paraId="5142791C" w14:textId="77777777" w:rsidR="00586D37" w:rsidRDefault="00000000">
      <w:pPr>
        <w:ind w:firstLineChars="200" w:firstLine="420"/>
        <w:rPr>
          <w:rFonts w:cs="Calibri"/>
        </w:rPr>
      </w:pPr>
      <w:r>
        <w:rPr>
          <w:rFonts w:cs="Calibri"/>
        </w:rPr>
        <w:t>3.4.4 ▲</w:t>
      </w:r>
      <w:r>
        <w:rPr>
          <w:rFonts w:cs="Calibri"/>
          <w:b/>
          <w:bCs/>
          <w:u w:val="single"/>
        </w:rPr>
        <w:t>所投标项只允许有一个报价，不接受有选择报价的投标文件</w:t>
      </w:r>
      <w:r>
        <w:rPr>
          <w:rFonts w:cs="Calibri"/>
        </w:rPr>
        <w:t>。</w:t>
      </w:r>
    </w:p>
    <w:p w14:paraId="7E2D0E7F" w14:textId="77777777" w:rsidR="00586D37" w:rsidRDefault="00000000">
      <w:pPr>
        <w:ind w:firstLineChars="200" w:firstLine="420"/>
        <w:rPr>
          <w:rFonts w:cs="Calibri"/>
        </w:rPr>
      </w:pPr>
      <w:r>
        <w:rPr>
          <w:rFonts w:cs="Calibri"/>
        </w:rPr>
        <w:t xml:space="preserve">3.4.5 </w:t>
      </w:r>
      <w:r>
        <w:rPr>
          <w:rFonts w:cs="Calibri"/>
        </w:rPr>
        <w:t>投标人应在</w:t>
      </w:r>
      <w:r>
        <w:rPr>
          <w:rFonts w:cs="Calibri"/>
        </w:rPr>
        <w:t>“</w:t>
      </w:r>
      <w:r>
        <w:rPr>
          <w:rFonts w:cs="Calibri"/>
        </w:rPr>
        <w:t>政府采购云平台</w:t>
      </w:r>
      <w:r>
        <w:rPr>
          <w:rFonts w:cs="Calibri"/>
        </w:rPr>
        <w:t>”</w:t>
      </w:r>
      <w:r>
        <w:rPr>
          <w:rFonts w:cs="Calibri"/>
        </w:rPr>
        <w:t>中填写报价，报价应与上传的报价文件一致，如有不一致，以上传的报价文件中报价为准。</w:t>
      </w:r>
    </w:p>
    <w:p w14:paraId="21920A7C" w14:textId="77777777" w:rsidR="00586D37" w:rsidRDefault="00000000">
      <w:pPr>
        <w:pStyle w:val="3"/>
        <w:ind w:firstLine="420"/>
        <w:rPr>
          <w:rFonts w:cs="Calibri"/>
          <w:szCs w:val="21"/>
        </w:rPr>
      </w:pPr>
      <w:r>
        <w:rPr>
          <w:rFonts w:cs="Calibri"/>
          <w:szCs w:val="21"/>
        </w:rPr>
        <w:t xml:space="preserve">3.5 </w:t>
      </w:r>
      <w:r>
        <w:rPr>
          <w:rFonts w:cs="Calibri"/>
          <w:szCs w:val="21"/>
        </w:rPr>
        <w:t>投标保证金</w:t>
      </w:r>
    </w:p>
    <w:p w14:paraId="7AA903B2" w14:textId="77777777" w:rsidR="00586D37" w:rsidRDefault="00000000">
      <w:pPr>
        <w:ind w:firstLineChars="200" w:firstLine="420"/>
        <w:rPr>
          <w:rFonts w:cs="Calibri"/>
        </w:rPr>
      </w:pPr>
      <w:r>
        <w:rPr>
          <w:rFonts w:cs="Calibri"/>
        </w:rPr>
        <w:t xml:space="preserve">3.5.1 </w:t>
      </w:r>
      <w:r>
        <w:rPr>
          <w:rFonts w:cs="Calibri"/>
        </w:rPr>
        <w:t>投标人须按</w:t>
      </w:r>
      <w:r>
        <w:rPr>
          <w:rFonts w:cs="Calibri"/>
        </w:rPr>
        <w:t>“</w:t>
      </w:r>
      <w:r>
        <w:rPr>
          <w:rFonts w:cs="Calibri"/>
        </w:rPr>
        <w:t>投标人须知前附表</w:t>
      </w:r>
      <w:r>
        <w:rPr>
          <w:rFonts w:cs="Calibri"/>
        </w:rPr>
        <w:t>”</w:t>
      </w:r>
      <w:r>
        <w:rPr>
          <w:rFonts w:cs="Calibri"/>
        </w:rPr>
        <w:t>的规定提供投标保证金。</w:t>
      </w:r>
    </w:p>
    <w:p w14:paraId="40FFBCE6" w14:textId="77777777" w:rsidR="00586D37" w:rsidRDefault="00000000">
      <w:pPr>
        <w:pStyle w:val="3"/>
        <w:adjustRightInd w:val="0"/>
        <w:ind w:firstLine="420"/>
        <w:rPr>
          <w:rFonts w:cs="Calibri"/>
          <w:szCs w:val="21"/>
        </w:rPr>
      </w:pPr>
      <w:r>
        <w:rPr>
          <w:rFonts w:cs="Calibri"/>
          <w:szCs w:val="21"/>
        </w:rPr>
        <w:t xml:space="preserve">3.6 </w:t>
      </w:r>
      <w:r>
        <w:rPr>
          <w:rFonts w:cs="Calibri"/>
          <w:szCs w:val="21"/>
        </w:rPr>
        <w:t>投标文件有效期</w:t>
      </w:r>
    </w:p>
    <w:p w14:paraId="2DFE9980" w14:textId="77777777" w:rsidR="00586D37" w:rsidRDefault="00000000">
      <w:pPr>
        <w:ind w:firstLineChars="200" w:firstLine="420"/>
        <w:rPr>
          <w:rFonts w:cs="Calibri"/>
        </w:rPr>
      </w:pPr>
      <w:r>
        <w:rPr>
          <w:rFonts w:cs="Calibri"/>
        </w:rPr>
        <w:t xml:space="preserve">3.6.1 </w:t>
      </w:r>
      <w:r>
        <w:rPr>
          <w:rFonts w:cs="Calibri"/>
        </w:rPr>
        <w:t>投标文件有效期按</w:t>
      </w:r>
      <w:r>
        <w:rPr>
          <w:rFonts w:cs="Calibri"/>
        </w:rPr>
        <w:t>“</w:t>
      </w:r>
      <w:r>
        <w:rPr>
          <w:rFonts w:cs="Calibri"/>
        </w:rPr>
        <w:t>投标人须知前附表</w:t>
      </w:r>
      <w:r>
        <w:rPr>
          <w:rFonts w:cs="Calibri"/>
        </w:rPr>
        <w:t>”</w:t>
      </w:r>
      <w:r>
        <w:rPr>
          <w:rFonts w:cs="Calibri"/>
        </w:rPr>
        <w:t>规定，投标文件应在该有效期内保持有效。合同签订后，投标文件作为合同附件，投标文件有效期同合同有效期。</w:t>
      </w:r>
    </w:p>
    <w:p w14:paraId="1B538417" w14:textId="77777777" w:rsidR="00586D37" w:rsidRDefault="00000000">
      <w:pPr>
        <w:ind w:firstLineChars="200" w:firstLine="420"/>
        <w:rPr>
          <w:rFonts w:cs="Calibri"/>
        </w:rPr>
      </w:pPr>
      <w:r>
        <w:rPr>
          <w:rFonts w:cs="Calibri"/>
        </w:rPr>
        <w:t xml:space="preserve">3.6.2 </w:t>
      </w:r>
      <w:r>
        <w:rPr>
          <w:rFonts w:cs="Calibri"/>
        </w:rPr>
        <w:t>在特殊情况下，采购人可与投标人协商延长投标文件有效期，这种要求和答复均应以书面形式进行。</w:t>
      </w:r>
    </w:p>
    <w:p w14:paraId="6DFF2FDC" w14:textId="77777777" w:rsidR="00586D37" w:rsidRDefault="00000000">
      <w:pPr>
        <w:ind w:firstLineChars="200" w:firstLine="420"/>
        <w:rPr>
          <w:rFonts w:cs="Calibri"/>
        </w:rPr>
      </w:pPr>
      <w:r>
        <w:rPr>
          <w:rFonts w:cs="Calibri"/>
        </w:rPr>
        <w:t xml:space="preserve">3.6.3 </w:t>
      </w:r>
      <w:r>
        <w:rPr>
          <w:rFonts w:cs="Calibri"/>
        </w:rPr>
        <w:t>投标人可拒绝接受延期要求。同意延长有效期的投标人不能修改投标文件。</w:t>
      </w:r>
    </w:p>
    <w:p w14:paraId="71DBEC07" w14:textId="77777777" w:rsidR="00586D37" w:rsidRDefault="00000000">
      <w:pPr>
        <w:ind w:firstLineChars="200" w:firstLine="420"/>
        <w:rPr>
          <w:rFonts w:cs="Calibri"/>
        </w:rPr>
      </w:pPr>
      <w:r>
        <w:rPr>
          <w:rFonts w:cs="Calibri"/>
        </w:rPr>
        <w:t xml:space="preserve">3.6.4 </w:t>
      </w:r>
      <w:r>
        <w:rPr>
          <w:rFonts w:cs="Calibri"/>
        </w:rPr>
        <w:t>投标文件有效期内，投标人撤销投标文件的，应承担采购人提出的索赔。</w:t>
      </w:r>
    </w:p>
    <w:p w14:paraId="1CFAB1F8" w14:textId="77777777" w:rsidR="00586D37" w:rsidRDefault="00000000">
      <w:pPr>
        <w:pStyle w:val="2"/>
        <w:adjustRightInd w:val="0"/>
        <w:ind w:firstLine="420"/>
        <w:rPr>
          <w:rFonts w:cs="Calibri"/>
          <w:szCs w:val="21"/>
        </w:rPr>
      </w:pPr>
      <w:bookmarkStart w:id="92" w:name="_Toc82873325"/>
      <w:bookmarkStart w:id="93" w:name="_Toc82338242"/>
      <w:r>
        <w:rPr>
          <w:rFonts w:cs="Calibri"/>
          <w:szCs w:val="21"/>
        </w:rPr>
        <w:t>四、投标</w:t>
      </w:r>
      <w:bookmarkEnd w:id="92"/>
      <w:bookmarkEnd w:id="93"/>
    </w:p>
    <w:p w14:paraId="588A4073" w14:textId="77777777" w:rsidR="00586D37" w:rsidRDefault="00000000">
      <w:pPr>
        <w:pStyle w:val="3"/>
        <w:adjustRightInd w:val="0"/>
        <w:ind w:firstLine="420"/>
        <w:rPr>
          <w:rFonts w:cs="Calibri"/>
          <w:szCs w:val="21"/>
        </w:rPr>
      </w:pPr>
      <w:r>
        <w:rPr>
          <w:rFonts w:cs="Calibri"/>
          <w:szCs w:val="21"/>
        </w:rPr>
        <w:t xml:space="preserve">4.1 </w:t>
      </w:r>
      <w:r>
        <w:rPr>
          <w:rFonts w:cs="Calibri"/>
          <w:szCs w:val="21"/>
        </w:rPr>
        <w:t>投标文件的密封及标记</w:t>
      </w:r>
    </w:p>
    <w:p w14:paraId="4AD74EF3" w14:textId="77777777" w:rsidR="00586D37" w:rsidRDefault="00000000">
      <w:pPr>
        <w:ind w:firstLineChars="200" w:firstLine="420"/>
        <w:rPr>
          <w:rFonts w:cs="Calibri"/>
        </w:rPr>
      </w:pPr>
      <w:r>
        <w:rPr>
          <w:rFonts w:cs="Calibri"/>
        </w:rPr>
        <w:t xml:space="preserve">4.1.1 </w:t>
      </w:r>
      <w:r>
        <w:rPr>
          <w:rFonts w:cs="Calibri"/>
        </w:rPr>
        <w:t>投标文件应按以下方法密封及标记</w:t>
      </w:r>
    </w:p>
    <w:p w14:paraId="40FC8B95" w14:textId="77777777" w:rsidR="00586D37" w:rsidRDefault="00000000">
      <w:pPr>
        <w:ind w:firstLineChars="200" w:firstLine="420"/>
        <w:rPr>
          <w:rFonts w:cs="Calibri"/>
        </w:rPr>
      </w:pPr>
      <w:r>
        <w:rPr>
          <w:rFonts w:cs="Calibri"/>
        </w:rPr>
        <w:t>投标文件密封及标记要求见</w:t>
      </w:r>
      <w:r>
        <w:rPr>
          <w:rFonts w:cs="Calibri"/>
        </w:rPr>
        <w:t>“</w:t>
      </w:r>
      <w:r>
        <w:rPr>
          <w:rFonts w:cs="Calibri"/>
        </w:rPr>
        <w:t>投标人须知前附表</w:t>
      </w:r>
      <w:r>
        <w:rPr>
          <w:rFonts w:cs="Calibri"/>
        </w:rPr>
        <w:t>”</w:t>
      </w:r>
      <w:r>
        <w:rPr>
          <w:rFonts w:cs="Calibri"/>
        </w:rPr>
        <w:t>。</w:t>
      </w:r>
    </w:p>
    <w:p w14:paraId="33839BA9" w14:textId="77777777" w:rsidR="00586D37" w:rsidRDefault="00000000">
      <w:pPr>
        <w:pStyle w:val="3"/>
        <w:adjustRightInd w:val="0"/>
        <w:ind w:firstLine="420"/>
        <w:rPr>
          <w:rFonts w:cs="Calibri"/>
          <w:szCs w:val="21"/>
        </w:rPr>
      </w:pPr>
      <w:r>
        <w:rPr>
          <w:rFonts w:cs="Calibri"/>
          <w:szCs w:val="21"/>
        </w:rPr>
        <w:t xml:space="preserve">4.2 </w:t>
      </w:r>
      <w:r>
        <w:rPr>
          <w:rFonts w:cs="Calibri"/>
          <w:szCs w:val="21"/>
        </w:rPr>
        <w:t>投标文件的提交</w:t>
      </w:r>
    </w:p>
    <w:p w14:paraId="5AF775A3" w14:textId="77777777" w:rsidR="00586D37" w:rsidRDefault="00000000">
      <w:pPr>
        <w:ind w:firstLineChars="200" w:firstLine="420"/>
        <w:rPr>
          <w:rFonts w:cs="Calibri"/>
        </w:rPr>
      </w:pPr>
      <w:r>
        <w:rPr>
          <w:rFonts w:cs="Calibri"/>
        </w:rPr>
        <w:t xml:space="preserve">4.2.1 </w:t>
      </w:r>
      <w:r>
        <w:rPr>
          <w:rFonts w:cs="Calibri"/>
        </w:rPr>
        <w:t>提交投标文件</w:t>
      </w:r>
    </w:p>
    <w:p w14:paraId="6268E6D9" w14:textId="77777777" w:rsidR="00586D37" w:rsidRDefault="00000000">
      <w:pPr>
        <w:ind w:firstLineChars="200" w:firstLine="420"/>
        <w:rPr>
          <w:rFonts w:cs="Calibri"/>
        </w:rPr>
      </w:pPr>
      <w:r>
        <w:rPr>
          <w:rFonts w:cs="Calibri"/>
        </w:rPr>
        <w:t>（</w:t>
      </w:r>
      <w:r>
        <w:rPr>
          <w:rFonts w:cs="Calibri"/>
        </w:rPr>
        <w:t>1</w:t>
      </w:r>
      <w:r>
        <w:rPr>
          <w:rFonts w:cs="Calibri"/>
        </w:rPr>
        <w:t>）电子投标文件传输提交</w:t>
      </w:r>
    </w:p>
    <w:p w14:paraId="6D6CFD9A" w14:textId="77777777" w:rsidR="00586D37" w:rsidRDefault="00000000">
      <w:pPr>
        <w:ind w:firstLineChars="200" w:firstLine="420"/>
        <w:rPr>
          <w:rFonts w:cs="Calibri"/>
        </w:rPr>
      </w:pPr>
      <w:r>
        <w:rPr>
          <w:rFonts w:cs="Calibri"/>
        </w:rPr>
        <w:t>投标人应当在提交投标文件截止时间前完成电子投标文件的传输提交至政府采购云平台</w:t>
      </w:r>
      <w:r>
        <w:rPr>
          <w:rFonts w:cs="Calibri"/>
        </w:rPr>
        <w:lastRenderedPageBreak/>
        <w:t>（</w:t>
      </w:r>
      <w:r>
        <w:rPr>
          <w:rFonts w:cs="Calibri"/>
        </w:rPr>
        <w:t>https://www.zcygov.cn</w:t>
      </w:r>
      <w:r>
        <w:rPr>
          <w:rFonts w:cs="Calibri"/>
        </w:rPr>
        <w:t>），提交投标文件截止时间前未完成传输提交的，视为未提交投标文件。提交投标文件截止时间以后传输提交的投标文件，将被拒收。</w:t>
      </w:r>
    </w:p>
    <w:p w14:paraId="0949F6EF" w14:textId="77777777" w:rsidR="00586D37" w:rsidRDefault="00000000">
      <w:pPr>
        <w:ind w:firstLineChars="200" w:firstLine="420"/>
        <w:rPr>
          <w:rFonts w:cs="Calibri"/>
        </w:rPr>
      </w:pPr>
      <w:r>
        <w:rPr>
          <w:rFonts w:cs="Calibri"/>
        </w:rPr>
        <w:t>（</w:t>
      </w:r>
      <w:r>
        <w:rPr>
          <w:rFonts w:cs="Calibri"/>
        </w:rPr>
        <w:t>2</w:t>
      </w:r>
      <w:r>
        <w:rPr>
          <w:rFonts w:cs="Calibri"/>
        </w:rPr>
        <w:t>）备份电子投标文件提交</w:t>
      </w:r>
    </w:p>
    <w:p w14:paraId="7592D735" w14:textId="77777777" w:rsidR="00586D37" w:rsidRDefault="00000000">
      <w:pPr>
        <w:ind w:firstLineChars="200" w:firstLine="420"/>
        <w:rPr>
          <w:rFonts w:cs="Calibri"/>
        </w:rPr>
      </w:pPr>
      <w:r>
        <w:rPr>
          <w:rFonts w:cs="Calibri"/>
        </w:rPr>
        <w:t>投标人可以提交备份电子投标文件，如提交备份电子投标文件，请按以下方式提交。</w:t>
      </w:r>
    </w:p>
    <w:p w14:paraId="1D5708CA" w14:textId="77777777" w:rsidR="00586D37" w:rsidRDefault="00000000">
      <w:pPr>
        <w:ind w:firstLineChars="200" w:firstLine="420"/>
        <w:rPr>
          <w:rFonts w:cs="Calibri"/>
        </w:rPr>
      </w:pPr>
      <w:r>
        <w:rPr>
          <w:rFonts w:cs="Calibri"/>
        </w:rPr>
        <w:t>应当在提交投标文件截止时间以前，供应商将以介质存储的数据电文形式的备份电子投标文件密封并以邮寄或直接送达等形式提交给采购代理机构联系人（</w:t>
      </w:r>
      <w:r>
        <w:rPr>
          <w:rFonts w:cs="Calibri"/>
          <w:color w:val="000000" w:themeColor="text1"/>
          <w:szCs w:val="21"/>
        </w:rPr>
        <w:t>姓名：郭剑飞，联系电话：</w:t>
      </w:r>
      <w:r>
        <w:rPr>
          <w:rFonts w:cs="Calibri"/>
          <w:color w:val="000000" w:themeColor="text1"/>
          <w:szCs w:val="21"/>
        </w:rPr>
        <w:t>0571-85830257/</w:t>
      </w:r>
      <w:r>
        <w:rPr>
          <w:rFonts w:cs="Calibri"/>
          <w:color w:val="000000"/>
          <w:szCs w:val="21"/>
        </w:rPr>
        <w:t>18157171793</w:t>
      </w:r>
      <w:r>
        <w:rPr>
          <w:rFonts w:cs="Calibri"/>
          <w:color w:val="000000" w:themeColor="text1"/>
          <w:szCs w:val="21"/>
        </w:rPr>
        <w:t>，地址：杭州市文晖路</w:t>
      </w:r>
      <w:r>
        <w:rPr>
          <w:rFonts w:cs="Calibri"/>
          <w:color w:val="000000" w:themeColor="text1"/>
          <w:szCs w:val="21"/>
        </w:rPr>
        <w:t>42</w:t>
      </w:r>
      <w:r>
        <w:rPr>
          <w:rFonts w:cs="Calibri"/>
          <w:color w:val="000000" w:themeColor="text1"/>
          <w:szCs w:val="21"/>
        </w:rPr>
        <w:t>号现代置业大厦西楼</w:t>
      </w:r>
      <w:r>
        <w:rPr>
          <w:rFonts w:cs="Calibri"/>
          <w:color w:val="000000" w:themeColor="text1"/>
          <w:szCs w:val="21"/>
        </w:rPr>
        <w:t>18</w:t>
      </w:r>
      <w:r>
        <w:rPr>
          <w:rFonts w:cs="Calibri"/>
          <w:color w:val="000000" w:themeColor="text1"/>
          <w:szCs w:val="21"/>
        </w:rPr>
        <w:t>层</w:t>
      </w:r>
      <w:r>
        <w:rPr>
          <w:rFonts w:cs="Calibri"/>
          <w:color w:val="000000" w:themeColor="text1"/>
          <w:szCs w:val="21"/>
        </w:rPr>
        <w:t>1804</w:t>
      </w:r>
      <w:r>
        <w:rPr>
          <w:rFonts w:cs="Calibri"/>
          <w:color w:val="000000" w:themeColor="text1"/>
          <w:szCs w:val="21"/>
        </w:rPr>
        <w:t>房间</w:t>
      </w:r>
      <w:r>
        <w:rPr>
          <w:rFonts w:cs="Calibri"/>
        </w:rPr>
        <w:t>），使其在提交投标文件截止时间以前收到。封皮应注明投标人名称、项目名称。</w:t>
      </w:r>
    </w:p>
    <w:p w14:paraId="2EF8DCAA" w14:textId="77777777" w:rsidR="00586D37" w:rsidRDefault="00000000">
      <w:pPr>
        <w:ind w:firstLineChars="200" w:firstLine="420"/>
        <w:rPr>
          <w:rFonts w:cs="Calibri"/>
        </w:rPr>
      </w:pPr>
      <w:r>
        <w:rPr>
          <w:rFonts w:cs="Calibri"/>
        </w:rPr>
        <w:t>备份电子投标文件仅在在线解密异常处理时使用。投标文件已按时解密的，备份电子投标文件自动失效。</w:t>
      </w:r>
    </w:p>
    <w:p w14:paraId="1C3630D7" w14:textId="77777777" w:rsidR="00586D37" w:rsidRDefault="00000000">
      <w:pPr>
        <w:ind w:firstLineChars="200" w:firstLine="420"/>
        <w:rPr>
          <w:rFonts w:cs="Calibri"/>
        </w:rPr>
      </w:pPr>
      <w:r>
        <w:rPr>
          <w:rFonts w:cs="Calibri"/>
        </w:rPr>
        <w:t xml:space="preserve">4.2.2 </w:t>
      </w:r>
      <w:r>
        <w:rPr>
          <w:rFonts w:cs="Calibri"/>
        </w:rPr>
        <w:t>投标人提交的投标文件均不予退还。</w:t>
      </w:r>
    </w:p>
    <w:p w14:paraId="65FC5BBB" w14:textId="77777777" w:rsidR="00586D37" w:rsidRDefault="00000000">
      <w:pPr>
        <w:ind w:firstLineChars="200" w:firstLine="420"/>
        <w:rPr>
          <w:rFonts w:cs="Calibri"/>
        </w:rPr>
      </w:pPr>
      <w:r>
        <w:rPr>
          <w:rFonts w:cs="Calibri"/>
        </w:rPr>
        <w:t xml:space="preserve">4.2.3 </w:t>
      </w:r>
      <w:r>
        <w:rPr>
          <w:rFonts w:cs="Calibri"/>
        </w:rPr>
        <w:t>逾期传输的电子投标文件，采购人将不予受理。</w:t>
      </w:r>
    </w:p>
    <w:p w14:paraId="1D57F48B" w14:textId="77777777" w:rsidR="00586D37" w:rsidRDefault="00000000">
      <w:pPr>
        <w:ind w:firstLineChars="200" w:firstLine="420"/>
        <w:rPr>
          <w:rFonts w:cs="Calibri"/>
        </w:rPr>
      </w:pPr>
      <w:r>
        <w:rPr>
          <w:rFonts w:cs="Calibri"/>
        </w:rPr>
        <w:t xml:space="preserve">4.2.4 </w:t>
      </w:r>
      <w:r>
        <w:rPr>
          <w:rFonts w:cs="Calibri"/>
        </w:rPr>
        <w:t>采购人如因故推迟提交投标文件截止时间，应以书面形式通知所有投标人。在这种情况下，采购人和投标人的权利和义务将受到新的提交投标文件截止时间的约束。</w:t>
      </w:r>
    </w:p>
    <w:p w14:paraId="524D49A5" w14:textId="77777777" w:rsidR="00586D37" w:rsidRDefault="00000000">
      <w:pPr>
        <w:pStyle w:val="3"/>
        <w:adjustRightInd w:val="0"/>
        <w:ind w:firstLine="420"/>
        <w:rPr>
          <w:rFonts w:cs="Calibri"/>
          <w:szCs w:val="21"/>
        </w:rPr>
      </w:pPr>
      <w:r>
        <w:rPr>
          <w:rFonts w:cs="Calibri"/>
          <w:szCs w:val="21"/>
        </w:rPr>
        <w:t xml:space="preserve">4.3 </w:t>
      </w:r>
      <w:r>
        <w:rPr>
          <w:rFonts w:cs="Calibri"/>
          <w:szCs w:val="21"/>
        </w:rPr>
        <w:t>投标文件的补充、修改和撤回</w:t>
      </w:r>
    </w:p>
    <w:p w14:paraId="7A0F0DEA" w14:textId="77777777" w:rsidR="00586D37" w:rsidRDefault="00000000">
      <w:pPr>
        <w:ind w:firstLineChars="200" w:firstLine="420"/>
        <w:rPr>
          <w:rFonts w:cs="Calibri"/>
        </w:rPr>
      </w:pPr>
      <w:r>
        <w:rPr>
          <w:rFonts w:cs="Calibri"/>
        </w:rPr>
        <w:t xml:space="preserve">4.3.1 </w:t>
      </w:r>
      <w:r>
        <w:rPr>
          <w:rFonts w:cs="Calibri"/>
        </w:rPr>
        <w:t>投标人在投标以后如必须补充、修改或撤回投标文件，必须在提交投标文件截止时间以前在</w:t>
      </w:r>
      <w:r>
        <w:rPr>
          <w:rFonts w:cs="Calibri"/>
        </w:rPr>
        <w:t>“</w:t>
      </w:r>
      <w:r>
        <w:rPr>
          <w:rFonts w:cs="Calibri"/>
        </w:rPr>
        <w:t>政府采购云平台</w:t>
      </w:r>
      <w:r>
        <w:rPr>
          <w:rFonts w:cs="Calibri"/>
        </w:rPr>
        <w:t>”</w:t>
      </w:r>
      <w:r>
        <w:rPr>
          <w:rFonts w:cs="Calibri"/>
        </w:rPr>
        <w:t>上补充、修改或撤回投标文件。补充、修改电子投标文件的，应当先行撤回原文件，补充、修改后重新传输提交。提交投标文件截止时间前未完成传输的，视为撤回投标文件。</w:t>
      </w:r>
    </w:p>
    <w:p w14:paraId="2E95B515" w14:textId="77777777" w:rsidR="00586D37" w:rsidRDefault="00000000">
      <w:pPr>
        <w:pStyle w:val="3"/>
        <w:adjustRightInd w:val="0"/>
        <w:ind w:firstLine="420"/>
        <w:rPr>
          <w:rFonts w:cs="Calibri"/>
          <w:szCs w:val="21"/>
        </w:rPr>
      </w:pPr>
      <w:r>
        <w:rPr>
          <w:rFonts w:cs="Calibri"/>
          <w:szCs w:val="21"/>
        </w:rPr>
        <w:t xml:space="preserve">4.4 </w:t>
      </w:r>
      <w:r>
        <w:rPr>
          <w:rFonts w:cs="Calibri"/>
          <w:szCs w:val="21"/>
        </w:rPr>
        <w:t>备选投标方案</w:t>
      </w:r>
    </w:p>
    <w:p w14:paraId="4050AFD6" w14:textId="77777777" w:rsidR="00586D37" w:rsidRDefault="00000000">
      <w:pPr>
        <w:ind w:firstLineChars="200" w:firstLine="420"/>
        <w:rPr>
          <w:rFonts w:cs="Calibri"/>
        </w:rPr>
      </w:pPr>
      <w:r>
        <w:rPr>
          <w:rFonts w:cs="Calibri"/>
        </w:rPr>
        <w:t>投标人不得提交备选投标方案，否则，投标文件将被判定为无效标。【</w:t>
      </w:r>
      <w:r>
        <w:rPr>
          <w:rFonts w:eastAsia="楷体" w:cs="Calibri"/>
        </w:rPr>
        <w:t>注：备选投标方案不是指备份投标文件</w:t>
      </w:r>
      <w:r>
        <w:rPr>
          <w:rFonts w:cs="Calibri"/>
        </w:rPr>
        <w:t>】</w:t>
      </w:r>
    </w:p>
    <w:p w14:paraId="727669F9" w14:textId="77777777" w:rsidR="00586D37" w:rsidRDefault="00000000">
      <w:pPr>
        <w:pStyle w:val="3"/>
        <w:adjustRightInd w:val="0"/>
        <w:ind w:firstLine="420"/>
        <w:rPr>
          <w:rFonts w:cs="Calibri"/>
          <w:szCs w:val="21"/>
        </w:rPr>
      </w:pPr>
      <w:r>
        <w:rPr>
          <w:rFonts w:cs="Calibri"/>
          <w:szCs w:val="21"/>
        </w:rPr>
        <w:t xml:space="preserve">4.5 </w:t>
      </w:r>
      <w:r>
        <w:rPr>
          <w:rFonts w:cs="Calibri"/>
          <w:szCs w:val="21"/>
        </w:rPr>
        <w:t>不予受理的投标文件</w:t>
      </w:r>
    </w:p>
    <w:p w14:paraId="43CC6F5E" w14:textId="77777777" w:rsidR="00586D37" w:rsidRDefault="00000000">
      <w:pPr>
        <w:ind w:firstLineChars="200" w:firstLine="420"/>
        <w:rPr>
          <w:rFonts w:cs="Calibri"/>
        </w:rPr>
      </w:pPr>
      <w:r>
        <w:rPr>
          <w:rFonts w:cs="Calibri"/>
        </w:rPr>
        <w:t>（</w:t>
      </w:r>
      <w:r>
        <w:rPr>
          <w:rFonts w:cs="Calibri"/>
        </w:rPr>
        <w:t>1</w:t>
      </w:r>
      <w:r>
        <w:rPr>
          <w:rFonts w:cs="Calibri"/>
        </w:rPr>
        <w:t>）在提交投标文件截止时间以后送达的投标文件；</w:t>
      </w:r>
    </w:p>
    <w:p w14:paraId="14D93102" w14:textId="77777777" w:rsidR="00586D37" w:rsidRDefault="00000000">
      <w:pPr>
        <w:ind w:firstLineChars="200" w:firstLine="420"/>
        <w:rPr>
          <w:rFonts w:cs="Calibri"/>
        </w:rPr>
      </w:pPr>
      <w:r>
        <w:rPr>
          <w:rFonts w:cs="Calibri"/>
        </w:rPr>
        <w:t>（</w:t>
      </w:r>
      <w:r>
        <w:rPr>
          <w:rFonts w:cs="Calibri"/>
        </w:rPr>
        <w:t>2</w:t>
      </w:r>
      <w:r>
        <w:rPr>
          <w:rFonts w:cs="Calibri"/>
        </w:rPr>
        <w:t>）未密封的备份电子投标文件；</w:t>
      </w:r>
    </w:p>
    <w:p w14:paraId="6B39D49E" w14:textId="77777777" w:rsidR="00586D37" w:rsidRDefault="00000000">
      <w:pPr>
        <w:pStyle w:val="3"/>
        <w:adjustRightInd w:val="0"/>
        <w:ind w:firstLine="420"/>
        <w:rPr>
          <w:rFonts w:cs="Calibri"/>
          <w:szCs w:val="21"/>
        </w:rPr>
      </w:pPr>
      <w:r>
        <w:rPr>
          <w:rFonts w:cs="Calibri"/>
          <w:szCs w:val="21"/>
        </w:rPr>
        <w:t xml:space="preserve">4.6 </w:t>
      </w:r>
      <w:r>
        <w:rPr>
          <w:rFonts w:cs="Calibri"/>
          <w:szCs w:val="21"/>
        </w:rPr>
        <w:t>投标人不足三家情况处理</w:t>
      </w:r>
    </w:p>
    <w:p w14:paraId="249EA8C3" w14:textId="77777777" w:rsidR="00586D37" w:rsidRDefault="00000000">
      <w:pPr>
        <w:ind w:firstLineChars="200" w:firstLine="420"/>
        <w:rPr>
          <w:rFonts w:cs="Calibri"/>
        </w:rPr>
      </w:pPr>
      <w:r>
        <w:rPr>
          <w:rFonts w:cs="Calibri"/>
        </w:rPr>
        <w:t>至提交投标文件截止时间，参加标项投标的投标人不足三家的，除采购任务取消情形外，采购人可选择以下方式之一处理：</w:t>
      </w:r>
    </w:p>
    <w:p w14:paraId="75BD01F3" w14:textId="77777777" w:rsidR="00586D37" w:rsidRDefault="00000000">
      <w:pPr>
        <w:ind w:firstLineChars="200" w:firstLine="420"/>
        <w:rPr>
          <w:rFonts w:cs="Calibri"/>
        </w:rPr>
      </w:pPr>
      <w:r>
        <w:rPr>
          <w:rFonts w:cs="Calibri"/>
        </w:rPr>
        <w:t>（</w:t>
      </w:r>
      <w:r>
        <w:rPr>
          <w:rFonts w:cs="Calibri"/>
        </w:rPr>
        <w:t>1</w:t>
      </w:r>
      <w:r>
        <w:rPr>
          <w:rFonts w:cs="Calibri"/>
        </w:rPr>
        <w:t>）可将本标项作废标处理，重新组织采购；</w:t>
      </w:r>
    </w:p>
    <w:p w14:paraId="6F00C18F" w14:textId="77777777" w:rsidR="00586D37" w:rsidRDefault="00000000">
      <w:pPr>
        <w:ind w:firstLineChars="200" w:firstLine="420"/>
        <w:rPr>
          <w:rFonts w:cs="Calibri"/>
        </w:rPr>
      </w:pPr>
      <w:r>
        <w:rPr>
          <w:rFonts w:cs="Calibri"/>
        </w:rPr>
        <w:t>（</w:t>
      </w:r>
      <w:r>
        <w:rPr>
          <w:rFonts w:cs="Calibri"/>
        </w:rPr>
        <w:t>2</w:t>
      </w:r>
      <w:r>
        <w:rPr>
          <w:rFonts w:cs="Calibri"/>
        </w:rPr>
        <w:t>）可按同级政府采购监督管理部门的审批意见采用其他采购方式组织采购；</w:t>
      </w:r>
    </w:p>
    <w:p w14:paraId="0B0E7593" w14:textId="77777777" w:rsidR="00586D37" w:rsidRDefault="00000000">
      <w:pPr>
        <w:pStyle w:val="2"/>
        <w:adjustRightInd w:val="0"/>
        <w:ind w:firstLine="420"/>
        <w:rPr>
          <w:rFonts w:cs="Calibri"/>
          <w:szCs w:val="21"/>
        </w:rPr>
      </w:pPr>
      <w:bookmarkStart w:id="94" w:name="_Toc82873326"/>
      <w:bookmarkStart w:id="95" w:name="_Toc82338243"/>
      <w:r>
        <w:rPr>
          <w:rFonts w:cs="Calibri"/>
          <w:szCs w:val="21"/>
        </w:rPr>
        <w:t>五、开标、评标</w:t>
      </w:r>
      <w:bookmarkEnd w:id="94"/>
      <w:bookmarkEnd w:id="95"/>
      <w:r>
        <w:rPr>
          <w:rFonts w:cs="Calibri"/>
          <w:szCs w:val="21"/>
        </w:rPr>
        <w:t>及合同签订</w:t>
      </w:r>
    </w:p>
    <w:p w14:paraId="44C14E29" w14:textId="77777777" w:rsidR="00586D37" w:rsidRDefault="00000000">
      <w:pPr>
        <w:pStyle w:val="3"/>
        <w:tabs>
          <w:tab w:val="left" w:pos="720"/>
        </w:tabs>
        <w:adjustRightInd w:val="0"/>
        <w:ind w:firstLine="420"/>
        <w:rPr>
          <w:rFonts w:cs="Calibri"/>
          <w:szCs w:val="21"/>
        </w:rPr>
      </w:pPr>
      <w:r>
        <w:rPr>
          <w:rFonts w:cs="Calibri"/>
          <w:szCs w:val="21"/>
        </w:rPr>
        <w:t xml:space="preserve">5.1 </w:t>
      </w:r>
      <w:r>
        <w:rPr>
          <w:rFonts w:cs="Calibri"/>
          <w:szCs w:val="21"/>
        </w:rPr>
        <w:t>开标</w:t>
      </w:r>
    </w:p>
    <w:p w14:paraId="46E058DB" w14:textId="77777777" w:rsidR="00586D37" w:rsidRDefault="00000000">
      <w:pPr>
        <w:ind w:firstLineChars="200" w:firstLine="420"/>
        <w:rPr>
          <w:rFonts w:cs="Calibri"/>
        </w:rPr>
      </w:pPr>
      <w:r>
        <w:rPr>
          <w:rFonts w:cs="Calibri"/>
        </w:rPr>
        <w:t xml:space="preserve">5.1.1 </w:t>
      </w:r>
      <w:r>
        <w:rPr>
          <w:rFonts w:cs="Calibri"/>
        </w:rPr>
        <w:t>采购人按</w:t>
      </w:r>
      <w:r>
        <w:rPr>
          <w:rFonts w:cs="Calibri"/>
        </w:rPr>
        <w:t>“</w:t>
      </w:r>
      <w:r>
        <w:rPr>
          <w:rFonts w:cs="Calibri"/>
        </w:rPr>
        <w:t>投标人须知前附表</w:t>
      </w:r>
      <w:r>
        <w:rPr>
          <w:rFonts w:cs="Calibri"/>
        </w:rPr>
        <w:t>”</w:t>
      </w:r>
      <w:r>
        <w:rPr>
          <w:rFonts w:cs="Calibri"/>
        </w:rPr>
        <w:t>规定的时间、地点公开开标，并邀请所有投标人代表准时在线参加。</w:t>
      </w:r>
    </w:p>
    <w:p w14:paraId="27BD9ADC" w14:textId="77777777" w:rsidR="00586D37" w:rsidRDefault="00000000">
      <w:pPr>
        <w:ind w:firstLineChars="200" w:firstLine="420"/>
        <w:rPr>
          <w:rFonts w:cs="Calibri"/>
        </w:rPr>
      </w:pPr>
      <w:r>
        <w:rPr>
          <w:rFonts w:cs="Calibri"/>
        </w:rPr>
        <w:t xml:space="preserve">5.1.2 </w:t>
      </w:r>
      <w:r>
        <w:rPr>
          <w:rFonts w:cs="Calibri"/>
        </w:rPr>
        <w:t>投标人代表应在线参加开标活动。</w:t>
      </w:r>
    </w:p>
    <w:p w14:paraId="2FEAA079" w14:textId="77777777" w:rsidR="00586D37" w:rsidRDefault="00000000">
      <w:pPr>
        <w:ind w:firstLineChars="200" w:firstLine="420"/>
        <w:rPr>
          <w:rFonts w:cs="Calibri"/>
        </w:rPr>
      </w:pPr>
      <w:r>
        <w:rPr>
          <w:rFonts w:cs="Calibri"/>
        </w:rPr>
        <w:t>开标活动组织人员告知投标人开标活动组织人员情况，已提交投标文件的投标人名单、应当回避的情形、开启报价文件的预计时间等，组织投标人签署《政府采购活动现场确认声明书》。</w:t>
      </w:r>
    </w:p>
    <w:p w14:paraId="571AFE6C" w14:textId="77777777" w:rsidR="00586D37" w:rsidRDefault="00000000">
      <w:pPr>
        <w:widowControl/>
        <w:adjustRightInd w:val="0"/>
        <w:ind w:firstLineChars="200" w:firstLine="422"/>
        <w:jc w:val="left"/>
        <w:rPr>
          <w:rFonts w:cs="Calibri"/>
          <w:b/>
          <w:bCs/>
          <w:kern w:val="0"/>
          <w:szCs w:val="21"/>
        </w:rPr>
      </w:pPr>
      <w:r>
        <w:rPr>
          <w:rFonts w:cs="Calibri"/>
          <w:b/>
          <w:bCs/>
          <w:kern w:val="0"/>
          <w:szCs w:val="21"/>
        </w:rPr>
        <w:t xml:space="preserve">5.1.3 </w:t>
      </w:r>
      <w:r>
        <w:rPr>
          <w:rFonts w:cs="Calibri"/>
          <w:b/>
          <w:bCs/>
          <w:kern w:val="0"/>
          <w:szCs w:val="21"/>
        </w:rPr>
        <w:t>在线解密</w:t>
      </w:r>
    </w:p>
    <w:p w14:paraId="419F657A" w14:textId="77777777" w:rsidR="00586D37" w:rsidRDefault="00000000">
      <w:pPr>
        <w:ind w:firstLineChars="200" w:firstLine="420"/>
        <w:rPr>
          <w:rFonts w:cs="Calibri"/>
        </w:rPr>
      </w:pPr>
      <w:r>
        <w:rPr>
          <w:rFonts w:cs="Calibri"/>
        </w:rPr>
        <w:t>（</w:t>
      </w:r>
      <w:r>
        <w:rPr>
          <w:rFonts w:cs="Calibri"/>
        </w:rPr>
        <w:t>1</w:t>
      </w:r>
      <w:r>
        <w:rPr>
          <w:rFonts w:cs="Calibri"/>
        </w:rPr>
        <w:t>）开始在线解密</w:t>
      </w:r>
    </w:p>
    <w:p w14:paraId="1B04D6E9" w14:textId="77777777" w:rsidR="00586D37" w:rsidRDefault="00000000">
      <w:pPr>
        <w:ind w:firstLineChars="200" w:firstLine="420"/>
        <w:rPr>
          <w:rFonts w:cs="Calibri"/>
        </w:rPr>
      </w:pPr>
      <w:r>
        <w:rPr>
          <w:rFonts w:cs="Calibri"/>
        </w:rPr>
        <w:t>至提交投标文件截止时间，开标活动组织人员启动在线解密程序，投标人应登录政府采购云平台在在线解密时间内对已提交的电子投标文件进行解密。</w:t>
      </w:r>
    </w:p>
    <w:p w14:paraId="23B5571A" w14:textId="77777777" w:rsidR="00586D37" w:rsidRDefault="00000000">
      <w:pPr>
        <w:ind w:firstLineChars="200" w:firstLine="420"/>
        <w:rPr>
          <w:rFonts w:cs="Calibri"/>
        </w:rPr>
      </w:pPr>
      <w:r>
        <w:rPr>
          <w:rFonts w:cs="Calibri"/>
        </w:rPr>
        <w:t>（</w:t>
      </w:r>
      <w:r>
        <w:rPr>
          <w:rFonts w:cs="Calibri"/>
        </w:rPr>
        <w:t>2</w:t>
      </w:r>
      <w:r>
        <w:rPr>
          <w:rFonts w:cs="Calibri"/>
        </w:rPr>
        <w:t>）解密异常处理</w:t>
      </w:r>
    </w:p>
    <w:p w14:paraId="7EDB4B98" w14:textId="77777777" w:rsidR="00586D37" w:rsidRDefault="00000000">
      <w:pPr>
        <w:ind w:firstLineChars="200" w:firstLine="420"/>
        <w:rPr>
          <w:rFonts w:cs="Calibri"/>
        </w:rPr>
      </w:pPr>
      <w:r>
        <w:rPr>
          <w:rFonts w:cs="Calibri"/>
        </w:rPr>
        <w:t>如在线解密失败，开标活动组织人员将启动异常处理，上传投标人在提交投标文件截止时间前提</w:t>
      </w:r>
      <w:r>
        <w:rPr>
          <w:rFonts w:cs="Calibri"/>
        </w:rPr>
        <w:lastRenderedPageBreak/>
        <w:t>交的备份电子投标文件进行再次解密，如未提供备份电子投标文件，将不进行再次解密程序。无法在线解密视为投标人放弃投标。</w:t>
      </w:r>
    </w:p>
    <w:p w14:paraId="3DF00D8A" w14:textId="77777777" w:rsidR="00586D37" w:rsidRDefault="00000000">
      <w:pPr>
        <w:ind w:firstLineChars="200" w:firstLine="420"/>
        <w:rPr>
          <w:rFonts w:cs="Calibri"/>
        </w:rPr>
      </w:pPr>
      <w:r>
        <w:rPr>
          <w:rFonts w:cs="Calibri"/>
        </w:rPr>
        <w:t>（</w:t>
      </w:r>
      <w:r>
        <w:rPr>
          <w:rFonts w:cs="Calibri"/>
        </w:rPr>
        <w:t>3</w:t>
      </w:r>
      <w:r>
        <w:rPr>
          <w:rFonts w:cs="Calibri"/>
        </w:rPr>
        <w:t>）在线解密时间</w:t>
      </w:r>
    </w:p>
    <w:p w14:paraId="3D4442C5" w14:textId="77777777" w:rsidR="00586D37" w:rsidRDefault="00000000">
      <w:pPr>
        <w:ind w:firstLineChars="200" w:firstLine="420"/>
        <w:rPr>
          <w:rFonts w:cs="Calibri"/>
        </w:rPr>
      </w:pPr>
      <w:r>
        <w:rPr>
          <w:rFonts w:cs="Calibri"/>
        </w:rPr>
        <w:t>在线解密时间为</w:t>
      </w:r>
      <w:r>
        <w:rPr>
          <w:rFonts w:cs="Calibri"/>
        </w:rPr>
        <w:t>30</w:t>
      </w:r>
      <w:r>
        <w:rPr>
          <w:rFonts w:cs="Calibri"/>
        </w:rPr>
        <w:t>分钟。</w:t>
      </w:r>
    </w:p>
    <w:p w14:paraId="7EC25F06" w14:textId="77777777" w:rsidR="00586D37" w:rsidRDefault="00000000">
      <w:pPr>
        <w:widowControl/>
        <w:adjustRightInd w:val="0"/>
        <w:ind w:firstLineChars="200" w:firstLine="422"/>
        <w:jc w:val="left"/>
        <w:rPr>
          <w:rFonts w:cs="Calibri"/>
          <w:b/>
          <w:bCs/>
          <w:kern w:val="0"/>
          <w:szCs w:val="21"/>
        </w:rPr>
      </w:pPr>
      <w:r>
        <w:rPr>
          <w:rFonts w:cs="Calibri"/>
          <w:b/>
          <w:bCs/>
          <w:kern w:val="0"/>
          <w:szCs w:val="21"/>
        </w:rPr>
        <w:t xml:space="preserve">5.1.4 </w:t>
      </w:r>
      <w:r>
        <w:rPr>
          <w:rFonts w:cs="Calibri"/>
          <w:b/>
          <w:bCs/>
          <w:kern w:val="0"/>
          <w:szCs w:val="21"/>
        </w:rPr>
        <w:t>在线开启投标文件</w:t>
      </w:r>
    </w:p>
    <w:p w14:paraId="01C452C2" w14:textId="77777777" w:rsidR="00586D37" w:rsidRDefault="00000000">
      <w:pPr>
        <w:ind w:firstLineChars="200" w:firstLine="420"/>
        <w:rPr>
          <w:rFonts w:cs="Calibri"/>
        </w:rPr>
      </w:pPr>
      <w:r>
        <w:rPr>
          <w:rFonts w:cs="Calibri"/>
        </w:rPr>
        <w:t>待所有投标人在线解密结束后，开标活动组织人员在线开启投标文件。</w:t>
      </w:r>
    </w:p>
    <w:p w14:paraId="63A78D67" w14:textId="77777777" w:rsidR="00586D37" w:rsidRDefault="00000000">
      <w:pPr>
        <w:widowControl/>
        <w:adjustRightInd w:val="0"/>
        <w:ind w:firstLineChars="200" w:firstLine="422"/>
        <w:jc w:val="left"/>
        <w:rPr>
          <w:rFonts w:cs="Calibri"/>
          <w:b/>
          <w:bCs/>
          <w:kern w:val="0"/>
          <w:szCs w:val="21"/>
        </w:rPr>
      </w:pPr>
      <w:r>
        <w:rPr>
          <w:rFonts w:cs="Calibri"/>
          <w:b/>
          <w:bCs/>
          <w:kern w:val="0"/>
          <w:szCs w:val="21"/>
        </w:rPr>
        <w:t xml:space="preserve">5.1.5 </w:t>
      </w:r>
      <w:r>
        <w:rPr>
          <w:rFonts w:cs="Calibri"/>
          <w:b/>
          <w:bCs/>
          <w:kern w:val="0"/>
          <w:szCs w:val="21"/>
        </w:rPr>
        <w:t>公布商务和技术评审情况</w:t>
      </w:r>
    </w:p>
    <w:p w14:paraId="2DE899B7" w14:textId="77777777" w:rsidR="00586D37" w:rsidRDefault="00000000">
      <w:pPr>
        <w:ind w:firstLineChars="200" w:firstLine="420"/>
        <w:rPr>
          <w:rFonts w:cs="Calibri"/>
        </w:rPr>
      </w:pPr>
      <w:r>
        <w:rPr>
          <w:rFonts w:cs="Calibri"/>
        </w:rPr>
        <w:t>商务和技术评审结束后，开标活动组织人员在线、开标现场公布商务和技术评审有效的投标人名单及无效投标人名称及理由；采用综合评分法的，同时公布其商务和技术得分情况。</w:t>
      </w:r>
    </w:p>
    <w:p w14:paraId="4F5DBE2C" w14:textId="77777777" w:rsidR="00586D37" w:rsidRDefault="00000000">
      <w:pPr>
        <w:widowControl/>
        <w:adjustRightInd w:val="0"/>
        <w:ind w:firstLineChars="200" w:firstLine="422"/>
        <w:jc w:val="left"/>
        <w:rPr>
          <w:rFonts w:cs="Calibri"/>
          <w:szCs w:val="21"/>
        </w:rPr>
      </w:pPr>
      <w:r>
        <w:rPr>
          <w:rFonts w:cs="Calibri"/>
          <w:b/>
          <w:bCs/>
          <w:kern w:val="0"/>
          <w:szCs w:val="21"/>
        </w:rPr>
        <w:t xml:space="preserve">5.1.6 </w:t>
      </w:r>
      <w:r>
        <w:rPr>
          <w:rFonts w:cs="Calibri"/>
          <w:b/>
          <w:bCs/>
          <w:kern w:val="0"/>
          <w:szCs w:val="21"/>
        </w:rPr>
        <w:t>在线开启报价文件</w:t>
      </w:r>
    </w:p>
    <w:p w14:paraId="5A557CC4" w14:textId="77777777" w:rsidR="00586D37" w:rsidRDefault="00000000">
      <w:pPr>
        <w:ind w:firstLineChars="200" w:firstLine="420"/>
        <w:rPr>
          <w:rFonts w:cs="Calibri"/>
        </w:rPr>
      </w:pPr>
      <w:r>
        <w:rPr>
          <w:rFonts w:cs="Calibri"/>
        </w:rPr>
        <w:t>开启投标人报价文件，开标活动组织人员宣读开标（报价）一览表有关内容，同时当场制作并打印开标记录表，由在开标现场的投标人代表、唱标人、记录人和现场监督员在开标记录表上签字确认。如投标人代表未签字，也未说明理由，视为无异议。</w:t>
      </w:r>
    </w:p>
    <w:p w14:paraId="1CA062CB" w14:textId="77777777" w:rsidR="00586D37" w:rsidRDefault="00000000">
      <w:pPr>
        <w:pStyle w:val="12"/>
        <w:adjustRightInd w:val="0"/>
        <w:spacing w:line="300" w:lineRule="auto"/>
        <w:ind w:firstLine="420"/>
        <w:rPr>
          <w:rFonts w:ascii="Calibri" w:hAnsi="Calibri" w:cs="Calibri"/>
        </w:rPr>
      </w:pPr>
      <w:r>
        <w:rPr>
          <w:rFonts w:ascii="Calibri" w:hAnsi="Calibri" w:cs="Calibri"/>
        </w:rPr>
        <w:t>开标结束后，如发现开标结果与报价文件（签章版）内容不一致者，以报价文件（签章版）内容为准，由评标委员会根据报价文件内容进行纠正。</w:t>
      </w:r>
    </w:p>
    <w:p w14:paraId="4FFAB553" w14:textId="77777777" w:rsidR="00586D37" w:rsidRDefault="00000000">
      <w:pPr>
        <w:pStyle w:val="12"/>
        <w:adjustRightInd w:val="0"/>
        <w:spacing w:line="300" w:lineRule="auto"/>
        <w:ind w:firstLine="422"/>
        <w:rPr>
          <w:rFonts w:ascii="Calibri" w:hAnsi="Calibri" w:cs="Calibri"/>
          <w:szCs w:val="21"/>
        </w:rPr>
      </w:pPr>
      <w:r>
        <w:rPr>
          <w:rFonts w:ascii="Calibri" w:hAnsi="Calibri" w:cs="Calibri"/>
          <w:b/>
          <w:bCs/>
          <w:kern w:val="0"/>
          <w:szCs w:val="21"/>
        </w:rPr>
        <w:t xml:space="preserve">5.1.7 </w:t>
      </w:r>
      <w:r>
        <w:rPr>
          <w:rFonts w:ascii="Calibri" w:hAnsi="Calibri" w:cs="Calibri"/>
          <w:b/>
          <w:bCs/>
          <w:kern w:val="0"/>
          <w:szCs w:val="21"/>
        </w:rPr>
        <w:t>公布评审结果</w:t>
      </w:r>
    </w:p>
    <w:p w14:paraId="600B181A" w14:textId="77777777" w:rsidR="00586D37" w:rsidRDefault="00000000">
      <w:pPr>
        <w:ind w:firstLineChars="200" w:firstLine="420"/>
        <w:rPr>
          <w:rFonts w:cs="Calibri"/>
        </w:rPr>
      </w:pPr>
      <w:r>
        <w:rPr>
          <w:rFonts w:cs="Calibri"/>
        </w:rPr>
        <w:t>评审结束后，开标活动组织人员公布各投标人得分、中标候选人名单，及采购人最终确定中标人名单的时间和公告方式等。</w:t>
      </w:r>
    </w:p>
    <w:p w14:paraId="24A88D51" w14:textId="77777777" w:rsidR="00586D37" w:rsidRDefault="00000000">
      <w:pPr>
        <w:pStyle w:val="3"/>
        <w:adjustRightInd w:val="0"/>
        <w:ind w:firstLine="420"/>
        <w:rPr>
          <w:rFonts w:cs="Calibri"/>
          <w:szCs w:val="21"/>
        </w:rPr>
      </w:pPr>
      <w:r>
        <w:rPr>
          <w:rFonts w:cs="Calibri"/>
          <w:szCs w:val="21"/>
        </w:rPr>
        <w:t xml:space="preserve">5.2 </w:t>
      </w:r>
      <w:r>
        <w:rPr>
          <w:rFonts w:cs="Calibri"/>
          <w:szCs w:val="21"/>
        </w:rPr>
        <w:t>开标异议</w:t>
      </w:r>
    </w:p>
    <w:p w14:paraId="7142172B" w14:textId="77777777" w:rsidR="00586D37" w:rsidRDefault="00000000">
      <w:pPr>
        <w:ind w:firstLineChars="200" w:firstLine="420"/>
        <w:rPr>
          <w:rFonts w:cs="Calibri"/>
        </w:rPr>
      </w:pPr>
      <w:r>
        <w:rPr>
          <w:rFonts w:cs="Calibri"/>
        </w:rPr>
        <w:t>投标人如对开标有异议，应当在开标现场提出，开标现场组织人员将当场作出答复，并制作记录。</w:t>
      </w:r>
    </w:p>
    <w:p w14:paraId="0F7FB60C" w14:textId="77777777" w:rsidR="00586D37" w:rsidRDefault="00000000">
      <w:pPr>
        <w:pStyle w:val="3"/>
        <w:adjustRightInd w:val="0"/>
        <w:ind w:firstLine="420"/>
        <w:rPr>
          <w:rFonts w:cs="Calibri"/>
          <w:szCs w:val="21"/>
        </w:rPr>
      </w:pPr>
      <w:r>
        <w:rPr>
          <w:rFonts w:cs="Calibri"/>
          <w:szCs w:val="21"/>
        </w:rPr>
        <w:t xml:space="preserve">5.3 </w:t>
      </w:r>
      <w:r>
        <w:rPr>
          <w:rFonts w:cs="Calibri"/>
          <w:szCs w:val="21"/>
        </w:rPr>
        <w:t>投标人资格审查</w:t>
      </w:r>
    </w:p>
    <w:p w14:paraId="3177B3B7" w14:textId="77777777" w:rsidR="00586D37" w:rsidRDefault="00000000">
      <w:pPr>
        <w:ind w:firstLineChars="200" w:firstLine="420"/>
        <w:rPr>
          <w:rFonts w:cs="Calibri"/>
        </w:rPr>
      </w:pPr>
      <w:r>
        <w:rPr>
          <w:rFonts w:cs="Calibri"/>
        </w:rP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14:paraId="583646A6" w14:textId="77777777" w:rsidR="00586D37" w:rsidRDefault="00000000">
      <w:pPr>
        <w:ind w:firstLineChars="200" w:firstLine="420"/>
        <w:rPr>
          <w:rFonts w:cs="Calibri"/>
        </w:rPr>
      </w:pPr>
      <w:r>
        <w:rPr>
          <w:rFonts w:cs="Calibri"/>
        </w:rPr>
        <w:t>▲</w:t>
      </w:r>
      <w:r>
        <w:rPr>
          <w:rFonts w:cs="Calibri"/>
          <w:b/>
          <w:bCs/>
          <w:u w:val="single"/>
        </w:rPr>
        <w:t>单位负责人为同一人或者存在直接控股、管理关系的不同投标人，不得参加本项目的政府采购活动。违反该款规定的，相关投标均无效。</w:t>
      </w:r>
    </w:p>
    <w:p w14:paraId="35413FF9" w14:textId="77777777" w:rsidR="00586D37" w:rsidRDefault="00000000">
      <w:pPr>
        <w:ind w:firstLineChars="200" w:firstLine="420"/>
        <w:rPr>
          <w:rFonts w:cs="Calibri"/>
        </w:rPr>
      </w:pPr>
      <w:r>
        <w:rPr>
          <w:rFonts w:cs="Calibri"/>
        </w:rPr>
        <w:t>▲</w:t>
      </w:r>
      <w:r>
        <w:rPr>
          <w:rFonts w:cs="Calibri"/>
          <w:b/>
          <w:bCs/>
          <w:u w:val="single"/>
        </w:rPr>
        <w:t>投标文件中提供的资格条件证明材料无法证明其满足招标文件规定资格条件的，投标无效。</w:t>
      </w:r>
    </w:p>
    <w:p w14:paraId="233FFBFD" w14:textId="77777777" w:rsidR="00586D37" w:rsidRDefault="00000000">
      <w:pPr>
        <w:pStyle w:val="3"/>
        <w:adjustRightInd w:val="0"/>
        <w:ind w:firstLine="420"/>
        <w:rPr>
          <w:rFonts w:cs="Calibri"/>
          <w:szCs w:val="21"/>
        </w:rPr>
      </w:pPr>
      <w:r>
        <w:rPr>
          <w:rFonts w:cs="Calibri"/>
          <w:szCs w:val="21"/>
        </w:rPr>
        <w:t xml:space="preserve">5.4 </w:t>
      </w:r>
      <w:r>
        <w:rPr>
          <w:rFonts w:cs="Calibri"/>
          <w:szCs w:val="21"/>
        </w:rPr>
        <w:t>投标文件符合性审查</w:t>
      </w:r>
    </w:p>
    <w:p w14:paraId="68B2EC27" w14:textId="77777777" w:rsidR="00586D37" w:rsidRDefault="00000000">
      <w:pPr>
        <w:ind w:firstLineChars="200" w:firstLine="420"/>
        <w:rPr>
          <w:rFonts w:cs="Calibri"/>
        </w:rPr>
      </w:pPr>
      <w:r>
        <w:rPr>
          <w:rFonts w:cs="Calibri"/>
        </w:rPr>
        <w:t>5.4.1</w:t>
      </w:r>
      <w:r>
        <w:rPr>
          <w:rFonts w:cs="Calibri"/>
        </w:rPr>
        <w:t>评标委员会对符合资格的投标人的投标文件进行符合性审查，确定其是否满足招标文件的实质性要求。</w:t>
      </w:r>
    </w:p>
    <w:p w14:paraId="331A8CCE" w14:textId="77777777" w:rsidR="00586D37" w:rsidRDefault="00000000">
      <w:pPr>
        <w:ind w:firstLineChars="200" w:firstLine="420"/>
        <w:rPr>
          <w:rFonts w:cs="Calibri"/>
        </w:rPr>
      </w:pPr>
      <w:r>
        <w:rPr>
          <w:rFonts w:cs="Calibri"/>
        </w:rPr>
        <w:t>5.4.2</w:t>
      </w:r>
      <w:r>
        <w:rPr>
          <w:rFonts w:cs="Calibri"/>
        </w:rPr>
        <w:t>符合投标无效情形的投标文件符合性审查不通过，评标委员会对其他符合性审查通过的投标文件进行评审。</w:t>
      </w:r>
    </w:p>
    <w:p w14:paraId="1C987F3F" w14:textId="77777777" w:rsidR="00586D37" w:rsidRDefault="00000000">
      <w:pPr>
        <w:pStyle w:val="3"/>
        <w:adjustRightInd w:val="0"/>
        <w:ind w:firstLine="420"/>
        <w:rPr>
          <w:rFonts w:cs="Calibri"/>
          <w:szCs w:val="21"/>
        </w:rPr>
      </w:pPr>
      <w:r>
        <w:rPr>
          <w:rFonts w:cs="Calibri"/>
          <w:szCs w:val="21"/>
        </w:rPr>
        <w:t xml:space="preserve">5.5 </w:t>
      </w:r>
      <w:r>
        <w:rPr>
          <w:rFonts w:cs="Calibri"/>
          <w:szCs w:val="21"/>
        </w:rPr>
        <w:t>投标文件的澄清、说明或者补正</w:t>
      </w:r>
    </w:p>
    <w:p w14:paraId="21566782" w14:textId="77777777" w:rsidR="00586D37" w:rsidRDefault="00000000">
      <w:pPr>
        <w:ind w:firstLineChars="200" w:firstLine="420"/>
        <w:rPr>
          <w:rFonts w:cs="Calibri"/>
        </w:rPr>
      </w:pPr>
      <w:r>
        <w:rPr>
          <w:rFonts w:cs="Calibri"/>
        </w:rPr>
        <w:t>5.5.1</w:t>
      </w:r>
      <w:r>
        <w:rPr>
          <w:rFonts w:cs="Calibri"/>
        </w:rPr>
        <w:t>评标委员会应当书面形式要求投标人对投标文件中含义不明确、同类问题表述不一致、有明显的文字和计算错误的内容作出必要的澄清、说明或者补正。</w:t>
      </w:r>
    </w:p>
    <w:p w14:paraId="0ACDB4FB" w14:textId="77777777" w:rsidR="00586D37" w:rsidRDefault="00000000">
      <w:pPr>
        <w:ind w:firstLineChars="200" w:firstLine="420"/>
        <w:rPr>
          <w:rFonts w:cs="Calibri"/>
        </w:rPr>
      </w:pPr>
      <w:r>
        <w:rPr>
          <w:rFonts w:cs="Calibri"/>
        </w:rPr>
        <w:t>5.5.2</w:t>
      </w:r>
      <w:r>
        <w:rPr>
          <w:rFonts w:cs="Calibri"/>
        </w:rPr>
        <w:t>投标人的澄清、说明或者补正应当采用书面形式，并加盖公章，或者由法定代表人或其授权的代表签字。投标人的澄清、说明或者补正不得超出投标文件的范围或者改变投标文件的实质性内容。</w:t>
      </w:r>
    </w:p>
    <w:p w14:paraId="10A4B0FE" w14:textId="77777777" w:rsidR="00586D37" w:rsidRDefault="00000000">
      <w:pPr>
        <w:ind w:firstLineChars="200" w:firstLine="420"/>
        <w:rPr>
          <w:rFonts w:cs="Calibri"/>
        </w:rPr>
      </w:pPr>
      <w:r>
        <w:rPr>
          <w:rFonts w:cs="Calibri"/>
        </w:rPr>
        <w:t>5.5.3</w:t>
      </w:r>
      <w:r>
        <w:rPr>
          <w:rFonts w:cs="Calibri"/>
        </w:rPr>
        <w:t>投标文件的澄清、说明或者补正将在</w:t>
      </w:r>
      <w:r>
        <w:rPr>
          <w:rFonts w:cs="Calibri"/>
        </w:rPr>
        <w:t>“</w:t>
      </w:r>
      <w:r>
        <w:rPr>
          <w:rFonts w:cs="Calibri"/>
        </w:rPr>
        <w:t>政府采购云平台</w:t>
      </w:r>
      <w:r>
        <w:rPr>
          <w:rFonts w:cs="Calibri"/>
        </w:rPr>
        <w:t>”</w:t>
      </w:r>
      <w:r>
        <w:rPr>
          <w:rFonts w:cs="Calibri"/>
        </w:rPr>
        <w:t>完成。</w:t>
      </w:r>
    </w:p>
    <w:p w14:paraId="1926AF68" w14:textId="77777777" w:rsidR="00586D37" w:rsidRDefault="00000000">
      <w:pPr>
        <w:pStyle w:val="3"/>
        <w:adjustRightInd w:val="0"/>
        <w:ind w:firstLine="420"/>
        <w:rPr>
          <w:rFonts w:cs="Calibri"/>
          <w:szCs w:val="21"/>
        </w:rPr>
      </w:pPr>
      <w:r>
        <w:rPr>
          <w:rFonts w:cs="Calibri"/>
          <w:szCs w:val="21"/>
        </w:rPr>
        <w:t xml:space="preserve">5.6 </w:t>
      </w:r>
      <w:r>
        <w:rPr>
          <w:rFonts w:cs="Calibri"/>
          <w:szCs w:val="21"/>
        </w:rPr>
        <w:t>错误修正</w:t>
      </w:r>
    </w:p>
    <w:p w14:paraId="7C23E5EB" w14:textId="77777777" w:rsidR="00586D37" w:rsidRDefault="00000000">
      <w:pPr>
        <w:ind w:firstLineChars="200" w:firstLine="420"/>
        <w:rPr>
          <w:rFonts w:cs="Calibri"/>
        </w:rPr>
      </w:pPr>
      <w:r>
        <w:rPr>
          <w:rFonts w:cs="Calibri"/>
        </w:rPr>
        <w:t>评标委员会将对确定为实质上响应招标文件要求的投标文件进行校核，投标文件报价出现前后不一致的，按照下列规定修正：</w:t>
      </w:r>
    </w:p>
    <w:p w14:paraId="083870F8" w14:textId="77777777" w:rsidR="00586D37" w:rsidRDefault="00000000">
      <w:pPr>
        <w:ind w:firstLineChars="200" w:firstLine="420"/>
        <w:rPr>
          <w:rFonts w:cs="Calibri"/>
        </w:rPr>
      </w:pPr>
      <w:r>
        <w:rPr>
          <w:rFonts w:cs="Calibri"/>
        </w:rPr>
        <w:t>（</w:t>
      </w:r>
      <w:r>
        <w:rPr>
          <w:rFonts w:cs="Calibri"/>
        </w:rPr>
        <w:t>1</w:t>
      </w:r>
      <w:r>
        <w:rPr>
          <w:rFonts w:cs="Calibri"/>
        </w:rPr>
        <w:t>）投标文件中开标一览表（报价表）内容与投标文件中相应内容不一致的，以开标一览表（报</w:t>
      </w:r>
      <w:r>
        <w:rPr>
          <w:rFonts w:cs="Calibri"/>
        </w:rPr>
        <w:lastRenderedPageBreak/>
        <w:t>价表）为准；</w:t>
      </w:r>
    </w:p>
    <w:p w14:paraId="785292A9" w14:textId="77777777" w:rsidR="00586D37" w:rsidRDefault="00000000">
      <w:pPr>
        <w:ind w:firstLineChars="200" w:firstLine="420"/>
        <w:rPr>
          <w:rFonts w:cs="Calibri"/>
        </w:rPr>
      </w:pPr>
      <w:r>
        <w:rPr>
          <w:rFonts w:cs="Calibri"/>
        </w:rPr>
        <w:t>（</w:t>
      </w:r>
      <w:r>
        <w:rPr>
          <w:rFonts w:cs="Calibri"/>
        </w:rPr>
        <w:t>2</w:t>
      </w:r>
      <w:r>
        <w:rPr>
          <w:rFonts w:cs="Calibri"/>
        </w:rPr>
        <w:t>）大写金额和小写金额不一致的，以大写金额为准；</w:t>
      </w:r>
    </w:p>
    <w:p w14:paraId="12D162EB" w14:textId="77777777" w:rsidR="00586D37" w:rsidRDefault="00000000">
      <w:pPr>
        <w:ind w:firstLineChars="200" w:firstLine="420"/>
        <w:rPr>
          <w:rFonts w:cs="Calibri"/>
        </w:rPr>
      </w:pPr>
      <w:r>
        <w:rPr>
          <w:rFonts w:cs="Calibri"/>
        </w:rPr>
        <w:t>（</w:t>
      </w:r>
      <w:r>
        <w:rPr>
          <w:rFonts w:cs="Calibri"/>
        </w:rPr>
        <w:t>3</w:t>
      </w:r>
      <w:r>
        <w:rPr>
          <w:rFonts w:cs="Calibri"/>
        </w:rPr>
        <w:t>）单价金额小数点或者百分比有明显错位的，以开标一览表的总价为准，并修改单价；</w:t>
      </w:r>
    </w:p>
    <w:p w14:paraId="05CC9F3A" w14:textId="77777777" w:rsidR="00586D37" w:rsidRDefault="00000000">
      <w:pPr>
        <w:ind w:firstLineChars="200" w:firstLine="420"/>
        <w:rPr>
          <w:rFonts w:cs="Calibri"/>
        </w:rPr>
      </w:pPr>
      <w:r>
        <w:rPr>
          <w:rFonts w:cs="Calibri"/>
        </w:rPr>
        <w:t>（</w:t>
      </w:r>
      <w:r>
        <w:rPr>
          <w:rFonts w:cs="Calibri"/>
        </w:rPr>
        <w:t>4</w:t>
      </w:r>
      <w:r>
        <w:rPr>
          <w:rFonts w:cs="Calibri"/>
        </w:rPr>
        <w:t>）总价金额与按单价汇总金额不一致的，以单价金额计算结果为准。</w:t>
      </w:r>
    </w:p>
    <w:p w14:paraId="16051CFC" w14:textId="77777777" w:rsidR="00586D37" w:rsidRDefault="00000000">
      <w:pPr>
        <w:ind w:firstLineChars="200" w:firstLine="420"/>
        <w:rPr>
          <w:rFonts w:cs="Calibri"/>
        </w:rPr>
      </w:pPr>
      <w:r>
        <w:rPr>
          <w:rFonts w:cs="Calibri"/>
        </w:rPr>
        <w:t>同时出现两种以上不一致的，按照前款规定的顺序修正。修正后的报价以澄清方式经投标人确认后产生约束力，投标人不确认的，其投标无效。</w:t>
      </w:r>
    </w:p>
    <w:p w14:paraId="5D35A9C4" w14:textId="77777777" w:rsidR="00586D37" w:rsidRDefault="00000000">
      <w:pPr>
        <w:ind w:firstLineChars="200" w:firstLine="420"/>
        <w:rPr>
          <w:rFonts w:cs="Calibri"/>
        </w:rPr>
      </w:pPr>
      <w:r>
        <w:rPr>
          <w:rFonts w:cs="Calibri"/>
        </w:rPr>
        <w:t>如投标文件中报价明细表分项价格或单价有遗报，应视作已含在投标总价中；其投标总价在评标过程中不予调整。其分项价或单价由评标委员会在投标总价不变的前提下根据合理的原则对其予以确定；</w:t>
      </w:r>
    </w:p>
    <w:p w14:paraId="6EBEA336" w14:textId="77777777" w:rsidR="00586D37" w:rsidRDefault="00000000">
      <w:pPr>
        <w:pStyle w:val="3"/>
        <w:adjustRightInd w:val="0"/>
        <w:ind w:firstLine="420"/>
        <w:rPr>
          <w:rFonts w:cs="Calibri"/>
          <w:szCs w:val="21"/>
        </w:rPr>
      </w:pPr>
      <w:r>
        <w:rPr>
          <w:rFonts w:cs="Calibri"/>
          <w:szCs w:val="21"/>
        </w:rPr>
        <w:t xml:space="preserve">5.7 </w:t>
      </w:r>
      <w:r>
        <w:rPr>
          <w:rFonts w:cs="Calibri"/>
          <w:szCs w:val="21"/>
        </w:rPr>
        <w:t>合理报价澄清说明</w:t>
      </w:r>
    </w:p>
    <w:p w14:paraId="228834BF" w14:textId="77777777" w:rsidR="00586D37" w:rsidRDefault="00000000">
      <w:pPr>
        <w:ind w:firstLineChars="200" w:firstLine="422"/>
        <w:rPr>
          <w:rFonts w:cs="Calibri"/>
          <w:b/>
          <w:bCs/>
        </w:rPr>
      </w:pPr>
      <w:r>
        <w:rPr>
          <w:rFonts w:cs="Calibri"/>
          <w:b/>
          <w:bCs/>
        </w:rPr>
        <w:t>评标委员会认为投标人的报价明显低于其他通过符合性审查投标人的报价，有可能影响产品质量或者不能诚信履约的，应当要求其在</w:t>
      </w:r>
      <w:r>
        <w:rPr>
          <w:rFonts w:cs="Calibri"/>
          <w:b/>
          <w:bCs/>
        </w:rPr>
        <w:t>30</w:t>
      </w:r>
      <w:r>
        <w:rPr>
          <w:rFonts w:cs="Calibri"/>
          <w:b/>
          <w:bCs/>
        </w:rPr>
        <w:t>分钟内提供书面说明，必要时提交相关证明材料；投标人不能证明其报价合理性的，评标委员会应当将其作为无效投标处理。</w:t>
      </w:r>
    </w:p>
    <w:p w14:paraId="5E5C4D0A" w14:textId="77777777" w:rsidR="00586D37" w:rsidRDefault="00000000">
      <w:pPr>
        <w:pStyle w:val="3"/>
        <w:adjustRightInd w:val="0"/>
        <w:ind w:firstLine="420"/>
        <w:rPr>
          <w:rFonts w:cs="Calibri"/>
          <w:szCs w:val="21"/>
        </w:rPr>
      </w:pPr>
      <w:r>
        <w:rPr>
          <w:rFonts w:cs="Calibri"/>
          <w:szCs w:val="21"/>
        </w:rPr>
        <w:t xml:space="preserve">5.8 </w:t>
      </w:r>
      <w:r>
        <w:rPr>
          <w:rFonts w:cs="Calibri"/>
          <w:szCs w:val="21"/>
        </w:rPr>
        <w:t>投标无效情形</w:t>
      </w:r>
    </w:p>
    <w:p w14:paraId="160467AE" w14:textId="77777777" w:rsidR="00586D37" w:rsidRDefault="00000000">
      <w:pPr>
        <w:ind w:firstLineChars="200" w:firstLine="420"/>
        <w:rPr>
          <w:rFonts w:cs="Calibri"/>
        </w:rPr>
      </w:pPr>
      <w:r>
        <w:rPr>
          <w:rFonts w:cs="Calibri"/>
        </w:rPr>
        <w:t>投标人存在下列情况之一的，其投标无效：</w:t>
      </w:r>
    </w:p>
    <w:p w14:paraId="420A3908" w14:textId="77777777" w:rsidR="00586D37" w:rsidRDefault="00000000">
      <w:pPr>
        <w:ind w:firstLineChars="200" w:firstLine="420"/>
        <w:rPr>
          <w:rFonts w:cs="Calibri"/>
        </w:rPr>
      </w:pPr>
      <w:r>
        <w:rPr>
          <w:rFonts w:cs="Calibri"/>
        </w:rPr>
        <w:t>（</w:t>
      </w:r>
      <w:r>
        <w:rPr>
          <w:rFonts w:cs="Calibri"/>
        </w:rPr>
        <w:t>1</w:t>
      </w:r>
      <w:r>
        <w:rPr>
          <w:rFonts w:cs="Calibri"/>
        </w:rPr>
        <w:t>）标项投标报价超过招标文件规定的预算金额或最高限价；</w:t>
      </w:r>
    </w:p>
    <w:p w14:paraId="1D3AB1F0" w14:textId="77777777" w:rsidR="00586D37" w:rsidRDefault="00000000">
      <w:pPr>
        <w:ind w:firstLineChars="200" w:firstLine="420"/>
        <w:rPr>
          <w:rFonts w:cs="Calibri"/>
        </w:rPr>
      </w:pPr>
      <w:r>
        <w:rPr>
          <w:rFonts w:cs="Calibri"/>
        </w:rPr>
        <w:t>（</w:t>
      </w:r>
      <w:r>
        <w:rPr>
          <w:rFonts w:cs="Calibri"/>
        </w:rPr>
        <w:t>2</w:t>
      </w:r>
      <w:r>
        <w:rPr>
          <w:rFonts w:cs="Calibri"/>
        </w:rPr>
        <w:t>）《开标一览表》和《投标价格组成明细表》内容不完整且不接受修正意见或字迹不能辨认的或未提供；</w:t>
      </w:r>
    </w:p>
    <w:p w14:paraId="6FC90958" w14:textId="77777777" w:rsidR="00586D37" w:rsidRDefault="00000000">
      <w:pPr>
        <w:ind w:firstLineChars="200" w:firstLine="420"/>
        <w:rPr>
          <w:rFonts w:cs="Calibri"/>
        </w:rPr>
      </w:pPr>
      <w:r>
        <w:rPr>
          <w:rFonts w:cs="Calibri"/>
        </w:rPr>
        <w:t>（</w:t>
      </w:r>
      <w:r>
        <w:rPr>
          <w:rFonts w:cs="Calibri"/>
        </w:rPr>
        <w:t>3</w:t>
      </w:r>
      <w:r>
        <w:rPr>
          <w:rFonts w:cs="Calibri"/>
        </w:rPr>
        <w:t>）投标报价明显高于其市场报价或报价明显不合理，且在规定时间内不能合理说明原因并提供证明材料的；</w:t>
      </w:r>
    </w:p>
    <w:p w14:paraId="0E7867EA" w14:textId="77777777" w:rsidR="00586D37" w:rsidRDefault="00000000">
      <w:pPr>
        <w:ind w:firstLineChars="200" w:firstLine="420"/>
        <w:rPr>
          <w:rFonts w:cs="Calibri"/>
        </w:rPr>
      </w:pPr>
      <w:r>
        <w:rPr>
          <w:rFonts w:cs="Calibri"/>
        </w:rPr>
        <w:t>（</w:t>
      </w:r>
      <w:r>
        <w:rPr>
          <w:rFonts w:cs="Calibri"/>
        </w:rPr>
        <w:t>4</w:t>
      </w:r>
      <w:r>
        <w:rPr>
          <w:rFonts w:cs="Calibri"/>
        </w:rPr>
        <w:t>）符合本须知</w:t>
      </w:r>
      <w:r>
        <w:rPr>
          <w:rFonts w:cs="Calibri"/>
        </w:rPr>
        <w:t>5.7</w:t>
      </w:r>
      <w:r>
        <w:rPr>
          <w:rFonts w:cs="Calibri"/>
        </w:rPr>
        <w:t>款规定的；</w:t>
      </w:r>
    </w:p>
    <w:p w14:paraId="3C3721B3" w14:textId="77777777" w:rsidR="00586D37" w:rsidRDefault="00000000">
      <w:pPr>
        <w:ind w:firstLineChars="200" w:firstLine="420"/>
        <w:rPr>
          <w:rFonts w:cs="Calibri"/>
        </w:rPr>
      </w:pPr>
      <w:r>
        <w:rPr>
          <w:rFonts w:cs="Calibri"/>
        </w:rPr>
        <w:t>（</w:t>
      </w:r>
      <w:r>
        <w:rPr>
          <w:rFonts w:cs="Calibri"/>
        </w:rPr>
        <w:t>5</w:t>
      </w:r>
      <w:r>
        <w:rPr>
          <w:rFonts w:cs="Calibri"/>
        </w:rPr>
        <w:t>）投标文件中提供了赠品或者与本项目采购无关的其他商品、服务；</w:t>
      </w:r>
    </w:p>
    <w:p w14:paraId="2A149184" w14:textId="77777777" w:rsidR="00586D37" w:rsidRDefault="00000000">
      <w:pPr>
        <w:ind w:firstLineChars="200" w:firstLine="420"/>
        <w:rPr>
          <w:rFonts w:cs="Calibri"/>
        </w:rPr>
      </w:pPr>
      <w:r>
        <w:rPr>
          <w:rFonts w:cs="Calibri"/>
        </w:rPr>
        <w:t>（</w:t>
      </w:r>
      <w:r>
        <w:rPr>
          <w:rFonts w:cs="Calibri"/>
        </w:rPr>
        <w:t>6</w:t>
      </w:r>
      <w:r>
        <w:rPr>
          <w:rFonts w:cs="Calibri"/>
        </w:rPr>
        <w:t>）获取招标文件的投标人与参加投标的投标人发生实质性变更的且未提供有效证明的；</w:t>
      </w:r>
    </w:p>
    <w:p w14:paraId="721F4559" w14:textId="77777777" w:rsidR="00586D37" w:rsidRDefault="00000000">
      <w:pPr>
        <w:ind w:firstLineChars="200" w:firstLine="420"/>
        <w:rPr>
          <w:rFonts w:cs="Calibri"/>
        </w:rPr>
      </w:pPr>
      <w:r>
        <w:rPr>
          <w:rFonts w:cs="Calibri"/>
        </w:rPr>
        <w:t>（</w:t>
      </w:r>
      <w:r>
        <w:rPr>
          <w:rFonts w:cs="Calibri"/>
        </w:rPr>
        <w:t>7</w:t>
      </w:r>
      <w:r>
        <w:rPr>
          <w:rFonts w:cs="Calibri"/>
        </w:rPr>
        <w:t>）投标人提交两份或两份以上内容不同的投标文件，未声明哪一份有效的；</w:t>
      </w:r>
    </w:p>
    <w:p w14:paraId="34B463B7" w14:textId="77777777" w:rsidR="00586D37" w:rsidRDefault="00000000">
      <w:pPr>
        <w:ind w:firstLineChars="200" w:firstLine="420"/>
        <w:rPr>
          <w:rFonts w:cs="Calibri"/>
        </w:rPr>
      </w:pPr>
      <w:r>
        <w:rPr>
          <w:rFonts w:cs="Calibri"/>
        </w:rPr>
        <w:t>（</w:t>
      </w:r>
      <w:r>
        <w:rPr>
          <w:rFonts w:cs="Calibri"/>
        </w:rPr>
        <w:t>8</w:t>
      </w:r>
      <w:r>
        <w:rPr>
          <w:rFonts w:cs="Calibri"/>
        </w:rPr>
        <w:t>）投标文件内容未按招标文件规定盖章的；</w:t>
      </w:r>
    </w:p>
    <w:p w14:paraId="07622B0A" w14:textId="77777777" w:rsidR="00586D37" w:rsidRDefault="00000000">
      <w:pPr>
        <w:ind w:firstLineChars="200" w:firstLine="420"/>
        <w:rPr>
          <w:rFonts w:cs="Calibri"/>
        </w:rPr>
      </w:pPr>
      <w:r>
        <w:rPr>
          <w:rFonts w:cs="Calibri"/>
        </w:rPr>
        <w:t>（</w:t>
      </w:r>
      <w:r>
        <w:rPr>
          <w:rFonts w:cs="Calibri"/>
        </w:rPr>
        <w:t>9</w:t>
      </w:r>
      <w:r>
        <w:rPr>
          <w:rFonts w:cs="Calibri"/>
        </w:rPr>
        <w:t>）投标文件含有采购人不能接受的附加条件的；</w:t>
      </w:r>
    </w:p>
    <w:p w14:paraId="5C19E404" w14:textId="77777777" w:rsidR="00586D37" w:rsidRDefault="00000000">
      <w:pPr>
        <w:ind w:firstLineChars="200" w:firstLine="420"/>
        <w:rPr>
          <w:rFonts w:cs="Calibri"/>
        </w:rPr>
      </w:pPr>
      <w:r>
        <w:rPr>
          <w:rFonts w:cs="Calibri"/>
        </w:rPr>
        <w:t>（</w:t>
      </w:r>
      <w:r>
        <w:rPr>
          <w:rFonts w:cs="Calibri"/>
        </w:rPr>
        <w:t>10</w:t>
      </w:r>
      <w:r>
        <w:rPr>
          <w:rFonts w:cs="Calibri"/>
        </w:rPr>
        <w:t>）投标文件中承诺的投标有效期少于招标文件中载明的投标有效期；</w:t>
      </w:r>
    </w:p>
    <w:p w14:paraId="684D4EEF" w14:textId="77777777" w:rsidR="00586D37" w:rsidRDefault="00000000">
      <w:pPr>
        <w:ind w:firstLineChars="200" w:firstLine="420"/>
        <w:rPr>
          <w:rFonts w:cs="Calibri"/>
        </w:rPr>
      </w:pPr>
      <w:r>
        <w:rPr>
          <w:rFonts w:cs="Calibri"/>
        </w:rPr>
        <w:t>（</w:t>
      </w:r>
      <w:r>
        <w:rPr>
          <w:rFonts w:cs="Calibri"/>
        </w:rPr>
        <w:t>11</w:t>
      </w:r>
      <w:r>
        <w:rPr>
          <w:rFonts w:cs="Calibri"/>
        </w:rPr>
        <w:t>）投标人串通投标，妨碍其他投标人的竞争行为，损害采购人或者其他投标人的合法权益；</w:t>
      </w:r>
    </w:p>
    <w:p w14:paraId="78DA0CB9" w14:textId="77777777" w:rsidR="00586D37" w:rsidRDefault="00000000">
      <w:pPr>
        <w:ind w:firstLineChars="200" w:firstLine="420"/>
        <w:rPr>
          <w:rFonts w:cs="Calibri"/>
        </w:rPr>
      </w:pPr>
      <w:r>
        <w:rPr>
          <w:rFonts w:cs="Calibri"/>
        </w:rPr>
        <w:t>（</w:t>
      </w:r>
      <w:r>
        <w:rPr>
          <w:rFonts w:cs="Calibri"/>
        </w:rPr>
        <w:t>12</w:t>
      </w:r>
      <w:r>
        <w:rPr>
          <w:rFonts w:cs="Calibri"/>
        </w:rPr>
        <w:t>）法律、法规、规章及省级以上规范性文件规定的其他无效情形。</w:t>
      </w:r>
    </w:p>
    <w:p w14:paraId="6027169B" w14:textId="77777777" w:rsidR="00586D37" w:rsidRDefault="00000000">
      <w:pPr>
        <w:ind w:firstLineChars="200" w:firstLine="420"/>
        <w:rPr>
          <w:rFonts w:cs="Calibri"/>
        </w:rPr>
      </w:pPr>
      <w:r>
        <w:rPr>
          <w:rFonts w:cs="Calibri"/>
        </w:rPr>
        <w:t>（</w:t>
      </w:r>
      <w:r>
        <w:rPr>
          <w:rFonts w:cs="Calibri"/>
        </w:rPr>
        <w:t>13</w:t>
      </w:r>
      <w:r>
        <w:rPr>
          <w:rFonts w:cs="Calibri"/>
        </w:rPr>
        <w:t>）未实质性响应招标文件中带</w:t>
      </w:r>
      <w:r>
        <w:rPr>
          <w:rFonts w:cs="Calibri"/>
        </w:rPr>
        <w:t>“▲”</w:t>
      </w:r>
      <w:r>
        <w:rPr>
          <w:rFonts w:cs="Calibri"/>
        </w:rPr>
        <w:t>条款要求的投标文件；</w:t>
      </w:r>
    </w:p>
    <w:p w14:paraId="569B2CD2" w14:textId="77777777" w:rsidR="00586D37" w:rsidRDefault="00000000">
      <w:pPr>
        <w:ind w:firstLineChars="200" w:firstLine="420"/>
        <w:rPr>
          <w:rFonts w:cs="Calibri"/>
        </w:rPr>
      </w:pPr>
      <w:r>
        <w:rPr>
          <w:rFonts w:cs="Calibri"/>
        </w:rPr>
        <w:t>（</w:t>
      </w:r>
      <w:r>
        <w:rPr>
          <w:rFonts w:cs="Calibri"/>
        </w:rPr>
        <w:t>14</w:t>
      </w:r>
      <w:r>
        <w:rPr>
          <w:rFonts w:cs="Calibri"/>
        </w:rPr>
        <w:t>）投标文件标明的商务、技术响应与事实不符或虚假投标的；</w:t>
      </w:r>
    </w:p>
    <w:p w14:paraId="1A135F70" w14:textId="77777777" w:rsidR="00586D37" w:rsidRDefault="00000000">
      <w:pPr>
        <w:ind w:firstLineChars="200" w:firstLine="420"/>
        <w:rPr>
          <w:rFonts w:cs="Calibri"/>
        </w:rPr>
      </w:pPr>
      <w:r>
        <w:rPr>
          <w:rFonts w:cs="Calibri"/>
        </w:rPr>
        <w:t>有下列情形之一的，为投标人串通投标，其投标无效：</w:t>
      </w:r>
    </w:p>
    <w:p w14:paraId="74411BC8" w14:textId="77777777" w:rsidR="00586D37" w:rsidRDefault="00000000">
      <w:pPr>
        <w:numPr>
          <w:ilvl w:val="0"/>
          <w:numId w:val="61"/>
        </w:numPr>
        <w:ind w:left="0" w:firstLineChars="200" w:firstLine="420"/>
        <w:rPr>
          <w:rFonts w:cs="Calibri"/>
        </w:rPr>
      </w:pPr>
      <w:r>
        <w:rPr>
          <w:rFonts w:cs="Calibri"/>
        </w:rPr>
        <w:t>投标人直接或者间接从采购人或者采购代理机构处获得其他投标人的相关情况并修改其投标文件或者响应文件；</w:t>
      </w:r>
    </w:p>
    <w:p w14:paraId="00D3CE88" w14:textId="77777777" w:rsidR="00586D37" w:rsidRDefault="00000000">
      <w:pPr>
        <w:numPr>
          <w:ilvl w:val="0"/>
          <w:numId w:val="61"/>
        </w:numPr>
        <w:ind w:left="0" w:firstLineChars="200" w:firstLine="420"/>
        <w:rPr>
          <w:rFonts w:cs="Calibri"/>
        </w:rPr>
      </w:pPr>
      <w:r>
        <w:rPr>
          <w:rFonts w:cs="Calibri"/>
        </w:rPr>
        <w:t>投标人按照采购人或者采购代理机构的授意撤换、修改投标文件或者响应文件；</w:t>
      </w:r>
    </w:p>
    <w:p w14:paraId="58A6E915" w14:textId="77777777" w:rsidR="00586D37" w:rsidRDefault="00000000">
      <w:pPr>
        <w:numPr>
          <w:ilvl w:val="0"/>
          <w:numId w:val="61"/>
        </w:numPr>
        <w:ind w:left="0" w:firstLineChars="200" w:firstLine="420"/>
        <w:rPr>
          <w:rFonts w:cs="Calibri"/>
        </w:rPr>
      </w:pPr>
      <w:r>
        <w:rPr>
          <w:rFonts w:cs="Calibri"/>
        </w:rPr>
        <w:t>投标人之间协商报价、技术方案等投标文件或者响应文件的实质性内容；</w:t>
      </w:r>
    </w:p>
    <w:p w14:paraId="1648B4E2" w14:textId="77777777" w:rsidR="00586D37" w:rsidRDefault="00000000">
      <w:pPr>
        <w:numPr>
          <w:ilvl w:val="0"/>
          <w:numId w:val="61"/>
        </w:numPr>
        <w:ind w:left="0" w:firstLineChars="200" w:firstLine="420"/>
        <w:rPr>
          <w:rFonts w:cs="Calibri"/>
        </w:rPr>
      </w:pPr>
      <w:r>
        <w:rPr>
          <w:rFonts w:cs="Calibri"/>
        </w:rPr>
        <w:t>属于同一集团、协会、商会等组织成员的投标人按照该组织要求协同参加政府采购活动；</w:t>
      </w:r>
    </w:p>
    <w:p w14:paraId="7E4FF067" w14:textId="77777777" w:rsidR="00586D37" w:rsidRDefault="00000000">
      <w:pPr>
        <w:numPr>
          <w:ilvl w:val="0"/>
          <w:numId w:val="61"/>
        </w:numPr>
        <w:ind w:left="0" w:firstLineChars="200" w:firstLine="420"/>
        <w:rPr>
          <w:rFonts w:cs="Calibri"/>
        </w:rPr>
      </w:pPr>
      <w:r>
        <w:rPr>
          <w:rFonts w:cs="Calibri"/>
        </w:rPr>
        <w:t>投标人之间事先约定由某一特定投标人中标、成交；</w:t>
      </w:r>
    </w:p>
    <w:p w14:paraId="5BC6A95C" w14:textId="77777777" w:rsidR="00586D37" w:rsidRDefault="00000000">
      <w:pPr>
        <w:numPr>
          <w:ilvl w:val="0"/>
          <w:numId w:val="61"/>
        </w:numPr>
        <w:ind w:left="0" w:firstLineChars="200" w:firstLine="420"/>
        <w:rPr>
          <w:rFonts w:cs="Calibri"/>
        </w:rPr>
      </w:pPr>
      <w:r>
        <w:rPr>
          <w:rFonts w:cs="Calibri"/>
        </w:rPr>
        <w:t>投标人之间商定部分投标人放弃参加政府采购活动或者放弃中标、成交；</w:t>
      </w:r>
    </w:p>
    <w:p w14:paraId="6F5C17B2" w14:textId="77777777" w:rsidR="00586D37" w:rsidRDefault="00000000">
      <w:pPr>
        <w:numPr>
          <w:ilvl w:val="0"/>
          <w:numId w:val="61"/>
        </w:numPr>
        <w:ind w:left="0" w:firstLineChars="200" w:firstLine="420"/>
        <w:rPr>
          <w:rFonts w:cs="Calibri"/>
        </w:rPr>
      </w:pPr>
      <w:r>
        <w:rPr>
          <w:rFonts w:cs="Calibri"/>
        </w:rPr>
        <w:t>投标人与采购人或者采购代理机构之间、投标人相互之间，为谋求特定投标人中标、成交或者排斥其他投标人的其他串通行为。</w:t>
      </w:r>
    </w:p>
    <w:p w14:paraId="3B05E95F" w14:textId="77777777" w:rsidR="00586D37" w:rsidRDefault="00000000">
      <w:pPr>
        <w:numPr>
          <w:ilvl w:val="0"/>
          <w:numId w:val="61"/>
        </w:numPr>
        <w:ind w:left="0" w:firstLineChars="200" w:firstLine="420"/>
        <w:rPr>
          <w:rFonts w:cs="Calibri"/>
        </w:rPr>
      </w:pPr>
      <w:r>
        <w:rPr>
          <w:rFonts w:cs="Calibri"/>
        </w:rPr>
        <w:t>不同投标人的投标文件由同一单位或者个人编制；</w:t>
      </w:r>
    </w:p>
    <w:p w14:paraId="6CD6B5F4" w14:textId="77777777" w:rsidR="00586D37" w:rsidRDefault="00000000">
      <w:pPr>
        <w:numPr>
          <w:ilvl w:val="0"/>
          <w:numId w:val="61"/>
        </w:numPr>
        <w:ind w:left="0" w:firstLineChars="200" w:firstLine="420"/>
        <w:rPr>
          <w:rFonts w:cs="Calibri"/>
        </w:rPr>
      </w:pPr>
      <w:r>
        <w:rPr>
          <w:rFonts w:cs="Calibri"/>
        </w:rPr>
        <w:lastRenderedPageBreak/>
        <w:t>不同投标人委托同一单位或者个人办理投标事宜；</w:t>
      </w:r>
    </w:p>
    <w:p w14:paraId="040F46AF" w14:textId="77777777" w:rsidR="00586D37" w:rsidRDefault="00000000">
      <w:pPr>
        <w:numPr>
          <w:ilvl w:val="0"/>
          <w:numId w:val="61"/>
        </w:numPr>
        <w:ind w:left="0" w:firstLineChars="200" w:firstLine="420"/>
        <w:rPr>
          <w:rFonts w:cs="Calibri"/>
        </w:rPr>
      </w:pPr>
      <w:r>
        <w:rPr>
          <w:rFonts w:cs="Calibri"/>
        </w:rPr>
        <w:t>不同投标人的投标文件载明的项目管理成员或者联系人员为同一人；</w:t>
      </w:r>
    </w:p>
    <w:p w14:paraId="5917508F" w14:textId="77777777" w:rsidR="00586D37" w:rsidRDefault="00000000">
      <w:pPr>
        <w:numPr>
          <w:ilvl w:val="0"/>
          <w:numId w:val="61"/>
        </w:numPr>
        <w:ind w:left="0" w:firstLineChars="200" w:firstLine="420"/>
        <w:rPr>
          <w:rFonts w:cs="Calibri"/>
        </w:rPr>
      </w:pPr>
      <w:r>
        <w:rPr>
          <w:rFonts w:cs="Calibri"/>
        </w:rPr>
        <w:t>不同投标人的投标文件异常一致或者投标报价呈规律性差异；</w:t>
      </w:r>
    </w:p>
    <w:p w14:paraId="6E7A657F" w14:textId="77777777" w:rsidR="00586D37" w:rsidRDefault="00000000">
      <w:pPr>
        <w:numPr>
          <w:ilvl w:val="0"/>
          <w:numId w:val="61"/>
        </w:numPr>
        <w:ind w:left="0" w:firstLineChars="200" w:firstLine="420"/>
        <w:rPr>
          <w:rFonts w:cs="Calibri"/>
        </w:rPr>
      </w:pPr>
      <w:r>
        <w:rPr>
          <w:rFonts w:cs="Calibri"/>
        </w:rPr>
        <w:t>不同投标人的投标文件相互混装；</w:t>
      </w:r>
    </w:p>
    <w:p w14:paraId="6894BA63" w14:textId="77777777" w:rsidR="00586D37" w:rsidRDefault="00000000">
      <w:pPr>
        <w:pStyle w:val="3"/>
        <w:adjustRightInd w:val="0"/>
        <w:ind w:firstLine="420"/>
        <w:rPr>
          <w:rFonts w:cs="Calibri"/>
          <w:szCs w:val="21"/>
        </w:rPr>
      </w:pPr>
      <w:r>
        <w:rPr>
          <w:rFonts w:cs="Calibri"/>
          <w:szCs w:val="21"/>
        </w:rPr>
        <w:t xml:space="preserve">5.9 </w:t>
      </w:r>
      <w:r>
        <w:rPr>
          <w:rFonts w:cs="Calibri"/>
          <w:szCs w:val="21"/>
        </w:rPr>
        <w:t>评标</w:t>
      </w:r>
    </w:p>
    <w:p w14:paraId="2CBF4E8B" w14:textId="77777777" w:rsidR="00586D37" w:rsidRDefault="00000000">
      <w:pPr>
        <w:ind w:firstLineChars="200" w:firstLine="420"/>
        <w:rPr>
          <w:rFonts w:cs="Calibri"/>
        </w:rPr>
      </w:pPr>
      <w:r>
        <w:rPr>
          <w:rFonts w:cs="Calibri"/>
        </w:rPr>
        <w:t xml:space="preserve">5.9.1 </w:t>
      </w:r>
      <w:r>
        <w:rPr>
          <w:rFonts w:cs="Calibri"/>
        </w:rPr>
        <w:t>本项目原则上采用电子评审方法。</w:t>
      </w:r>
    </w:p>
    <w:p w14:paraId="4234F786" w14:textId="77777777" w:rsidR="00586D37" w:rsidRDefault="00000000">
      <w:pPr>
        <w:ind w:firstLineChars="200" w:firstLine="420"/>
        <w:rPr>
          <w:rFonts w:cs="Calibri"/>
        </w:rPr>
      </w:pPr>
      <w:r>
        <w:rPr>
          <w:rFonts w:cs="Calibri"/>
        </w:rPr>
        <w:t xml:space="preserve">5.9.2 </w:t>
      </w:r>
      <w:r>
        <w:rPr>
          <w:rFonts w:cs="Calibri"/>
        </w:rPr>
        <w:t>采购人将按相关规定组织评标委员会，对投标文件进行审查、比较和评价。</w:t>
      </w:r>
    </w:p>
    <w:p w14:paraId="05089F08" w14:textId="77777777" w:rsidR="00586D37" w:rsidRDefault="00000000">
      <w:pPr>
        <w:ind w:firstLineChars="200" w:firstLine="420"/>
        <w:rPr>
          <w:rFonts w:cs="Calibri"/>
        </w:rPr>
      </w:pPr>
      <w:r>
        <w:rPr>
          <w:rFonts w:cs="Calibri"/>
        </w:rPr>
        <w:t xml:space="preserve">5.9.3 </w:t>
      </w:r>
      <w:r>
        <w:rPr>
          <w:rFonts w:cs="Calibri"/>
        </w:rPr>
        <w:t>评标办法详见</w:t>
      </w:r>
      <w:r>
        <w:rPr>
          <w:rFonts w:cs="Calibri"/>
        </w:rPr>
        <w:t>“</w:t>
      </w:r>
      <w:r>
        <w:rPr>
          <w:rFonts w:cs="Calibri"/>
        </w:rPr>
        <w:t>第五章</w:t>
      </w:r>
      <w:r>
        <w:rPr>
          <w:rFonts w:cs="Calibri"/>
        </w:rPr>
        <w:t xml:space="preserve"> </w:t>
      </w:r>
      <w:r>
        <w:rPr>
          <w:rFonts w:cs="Calibri"/>
        </w:rPr>
        <w:t>评标办法</w:t>
      </w:r>
      <w:r>
        <w:rPr>
          <w:rFonts w:cs="Calibri"/>
        </w:rPr>
        <w:t>”</w:t>
      </w:r>
      <w:r>
        <w:rPr>
          <w:rFonts w:cs="Calibri"/>
        </w:rPr>
        <w:t>。</w:t>
      </w:r>
    </w:p>
    <w:p w14:paraId="36C9B718" w14:textId="77777777" w:rsidR="00586D37" w:rsidRDefault="00000000">
      <w:pPr>
        <w:pStyle w:val="3"/>
        <w:adjustRightInd w:val="0"/>
        <w:ind w:firstLine="420"/>
        <w:rPr>
          <w:rFonts w:cs="Calibri"/>
          <w:szCs w:val="21"/>
        </w:rPr>
      </w:pPr>
      <w:r>
        <w:rPr>
          <w:rFonts w:cs="Calibri"/>
          <w:szCs w:val="21"/>
        </w:rPr>
        <w:t xml:space="preserve">5.10 </w:t>
      </w:r>
      <w:r>
        <w:rPr>
          <w:rFonts w:cs="Calibri"/>
          <w:szCs w:val="21"/>
        </w:rPr>
        <w:t>有效投标人少于三家的情况处理</w:t>
      </w:r>
    </w:p>
    <w:p w14:paraId="7381EE9B" w14:textId="77777777" w:rsidR="00586D37" w:rsidRDefault="00000000">
      <w:pPr>
        <w:ind w:firstLineChars="200" w:firstLine="420"/>
        <w:rPr>
          <w:rFonts w:cs="Calibri"/>
        </w:rPr>
      </w:pPr>
      <w:r>
        <w:rPr>
          <w:rFonts w:cs="Calibri"/>
        </w:rPr>
        <w:t>评审期间，出现符合资格条件的投标人或者对招标文件做出实质响应的投标人不足三家，采购人可选择以下方式之一处理：</w:t>
      </w:r>
    </w:p>
    <w:p w14:paraId="5AAB96CF" w14:textId="77777777" w:rsidR="00586D37" w:rsidRDefault="00000000">
      <w:pPr>
        <w:ind w:firstLineChars="200" w:firstLine="420"/>
        <w:rPr>
          <w:rFonts w:cs="Calibri"/>
        </w:rPr>
      </w:pPr>
      <w:r>
        <w:rPr>
          <w:rFonts w:cs="Calibri"/>
        </w:rPr>
        <w:t>（</w:t>
      </w:r>
      <w:r>
        <w:rPr>
          <w:rFonts w:cs="Calibri"/>
        </w:rPr>
        <w:t>1</w:t>
      </w:r>
      <w:r>
        <w:rPr>
          <w:rFonts w:cs="Calibri"/>
        </w:rPr>
        <w:t>）可将本标项作废标处理，重新组织采购；</w:t>
      </w:r>
    </w:p>
    <w:p w14:paraId="03C56FA0" w14:textId="77777777" w:rsidR="00586D37" w:rsidRDefault="00000000">
      <w:pPr>
        <w:ind w:firstLineChars="200" w:firstLine="420"/>
        <w:rPr>
          <w:rFonts w:cs="Calibri"/>
        </w:rPr>
      </w:pPr>
      <w:r>
        <w:rPr>
          <w:rFonts w:cs="Calibri"/>
        </w:rPr>
        <w:t>（</w:t>
      </w:r>
      <w:r>
        <w:rPr>
          <w:rFonts w:cs="Calibri"/>
        </w:rPr>
        <w:t>2</w:t>
      </w:r>
      <w:r>
        <w:rPr>
          <w:rFonts w:cs="Calibri"/>
        </w:rPr>
        <w:t>）可按同级政府采购监督管理部门的审批意见采用其他采购方式组织采购；</w:t>
      </w:r>
    </w:p>
    <w:p w14:paraId="4857FA3B" w14:textId="77777777" w:rsidR="00586D37" w:rsidRDefault="00000000">
      <w:pPr>
        <w:pStyle w:val="3"/>
        <w:adjustRightInd w:val="0"/>
        <w:ind w:firstLine="420"/>
        <w:rPr>
          <w:rFonts w:cs="Calibri"/>
          <w:szCs w:val="21"/>
        </w:rPr>
      </w:pPr>
      <w:r>
        <w:rPr>
          <w:rFonts w:cs="Calibri"/>
          <w:szCs w:val="21"/>
        </w:rPr>
        <w:t xml:space="preserve">5.11 </w:t>
      </w:r>
      <w:r>
        <w:rPr>
          <w:rFonts w:cs="Calibri"/>
          <w:szCs w:val="21"/>
        </w:rPr>
        <w:t>废标</w:t>
      </w:r>
    </w:p>
    <w:p w14:paraId="7227909B" w14:textId="77777777" w:rsidR="00586D37" w:rsidRDefault="00000000">
      <w:pPr>
        <w:ind w:firstLineChars="200" w:firstLine="420"/>
        <w:rPr>
          <w:rFonts w:cs="Calibri"/>
        </w:rPr>
      </w:pPr>
      <w:r>
        <w:rPr>
          <w:rFonts w:cs="Calibri"/>
        </w:rPr>
        <w:t>在招标采购中，出现下列情形之一的，应予废标：</w:t>
      </w:r>
    </w:p>
    <w:p w14:paraId="72E38F14" w14:textId="77777777" w:rsidR="00586D37" w:rsidRDefault="00000000">
      <w:pPr>
        <w:ind w:firstLineChars="200" w:firstLine="420"/>
        <w:rPr>
          <w:rFonts w:cs="Calibri"/>
        </w:rPr>
      </w:pPr>
      <w:r>
        <w:rPr>
          <w:rFonts w:cs="Calibri"/>
        </w:rPr>
        <w:t>（</w:t>
      </w:r>
      <w:r>
        <w:rPr>
          <w:rFonts w:cs="Calibri"/>
        </w:rPr>
        <w:t>1</w:t>
      </w:r>
      <w:r>
        <w:rPr>
          <w:rFonts w:cs="Calibri"/>
        </w:rPr>
        <w:t>）符合招标文件规定废标情形的；</w:t>
      </w:r>
    </w:p>
    <w:p w14:paraId="1EF4ED60" w14:textId="77777777" w:rsidR="00586D37" w:rsidRDefault="00000000">
      <w:pPr>
        <w:ind w:firstLineChars="200" w:firstLine="420"/>
        <w:rPr>
          <w:rFonts w:cs="Calibri"/>
        </w:rPr>
      </w:pPr>
      <w:r>
        <w:rPr>
          <w:rFonts w:cs="Calibri"/>
        </w:rPr>
        <w:t>（</w:t>
      </w:r>
      <w:r>
        <w:rPr>
          <w:rFonts w:cs="Calibri"/>
        </w:rPr>
        <w:t>2</w:t>
      </w:r>
      <w:r>
        <w:rPr>
          <w:rFonts w:cs="Calibri"/>
        </w:rPr>
        <w:t>）出现影响采购公正的违法、违规行为的；</w:t>
      </w:r>
    </w:p>
    <w:p w14:paraId="35434023" w14:textId="77777777" w:rsidR="00586D37" w:rsidRDefault="00000000">
      <w:pPr>
        <w:ind w:firstLineChars="200" w:firstLine="420"/>
        <w:rPr>
          <w:rFonts w:cs="Calibri"/>
        </w:rPr>
      </w:pPr>
      <w:r>
        <w:rPr>
          <w:rFonts w:cs="Calibri"/>
        </w:rPr>
        <w:t>（</w:t>
      </w:r>
      <w:r>
        <w:rPr>
          <w:rFonts w:cs="Calibri"/>
        </w:rPr>
        <w:t>3</w:t>
      </w:r>
      <w:r>
        <w:rPr>
          <w:rFonts w:cs="Calibri"/>
        </w:rPr>
        <w:t>）投标人的报价均超过了采购预算，采购人不能支付的；</w:t>
      </w:r>
    </w:p>
    <w:p w14:paraId="70004465" w14:textId="77777777" w:rsidR="00586D37" w:rsidRDefault="00000000">
      <w:pPr>
        <w:ind w:firstLineChars="200" w:firstLine="420"/>
        <w:rPr>
          <w:rFonts w:cs="Calibri"/>
        </w:rPr>
      </w:pPr>
      <w:r>
        <w:rPr>
          <w:rFonts w:cs="Calibri"/>
        </w:rPr>
        <w:t>（</w:t>
      </w:r>
      <w:r>
        <w:rPr>
          <w:rFonts w:cs="Calibri"/>
        </w:rPr>
        <w:t>4</w:t>
      </w:r>
      <w:r>
        <w:rPr>
          <w:rFonts w:cs="Calibri"/>
        </w:rPr>
        <w:t>）因重大变故，采购任务取消的；</w:t>
      </w:r>
    </w:p>
    <w:p w14:paraId="554CD40C" w14:textId="77777777" w:rsidR="00586D37" w:rsidRDefault="00000000">
      <w:pPr>
        <w:pStyle w:val="3"/>
        <w:adjustRightInd w:val="0"/>
        <w:ind w:firstLine="420"/>
        <w:rPr>
          <w:rFonts w:cs="Calibri"/>
          <w:szCs w:val="21"/>
        </w:rPr>
      </w:pPr>
      <w:r>
        <w:rPr>
          <w:rFonts w:cs="Calibri"/>
          <w:szCs w:val="21"/>
        </w:rPr>
        <w:t xml:space="preserve">5.12 </w:t>
      </w:r>
      <w:r>
        <w:rPr>
          <w:rFonts w:cs="Calibri"/>
          <w:szCs w:val="21"/>
        </w:rPr>
        <w:t>确定采购结果</w:t>
      </w:r>
    </w:p>
    <w:p w14:paraId="7F6FA5D9" w14:textId="77777777" w:rsidR="00586D37" w:rsidRDefault="00000000">
      <w:pPr>
        <w:ind w:firstLineChars="200" w:firstLine="420"/>
        <w:rPr>
          <w:rFonts w:cs="Calibri"/>
        </w:rPr>
      </w:pPr>
      <w:r>
        <w:rPr>
          <w:rFonts w:cs="Calibri"/>
        </w:rPr>
        <w:t>采购人将根据评标委员会提交的评标报告及推荐的中标候选人，确定第一中标候选人为中标人，如排序并列，按技术服务水平得分高者为中标人，如技术服务水平得分相同，抽签确定中标人。</w:t>
      </w:r>
    </w:p>
    <w:p w14:paraId="793A7FB2" w14:textId="77777777" w:rsidR="00586D37" w:rsidRDefault="00000000">
      <w:pPr>
        <w:pStyle w:val="3"/>
        <w:adjustRightInd w:val="0"/>
        <w:ind w:firstLine="420"/>
        <w:rPr>
          <w:rFonts w:cs="Calibri"/>
          <w:szCs w:val="21"/>
        </w:rPr>
      </w:pPr>
      <w:r>
        <w:rPr>
          <w:rFonts w:cs="Calibri"/>
          <w:szCs w:val="21"/>
        </w:rPr>
        <w:t xml:space="preserve">5.13 </w:t>
      </w:r>
      <w:r>
        <w:rPr>
          <w:rFonts w:cs="Calibri"/>
          <w:szCs w:val="21"/>
        </w:rPr>
        <w:t>结果公告</w:t>
      </w:r>
    </w:p>
    <w:p w14:paraId="5441D842" w14:textId="77777777" w:rsidR="00586D37" w:rsidRDefault="00000000">
      <w:pPr>
        <w:ind w:firstLineChars="200" w:firstLine="420"/>
        <w:rPr>
          <w:rFonts w:cs="Calibri"/>
        </w:rPr>
      </w:pPr>
      <w:r>
        <w:rPr>
          <w:rFonts w:cs="Calibri"/>
        </w:rPr>
        <w:t>在采购人确认采购结果后，采购代理机构按相关政府采购规定将中标结果发布在政府采购网上进行公告。</w:t>
      </w:r>
    </w:p>
    <w:p w14:paraId="7D123AE8" w14:textId="77777777" w:rsidR="00586D37" w:rsidRDefault="00000000">
      <w:pPr>
        <w:pStyle w:val="3"/>
        <w:adjustRightInd w:val="0"/>
        <w:ind w:firstLine="420"/>
        <w:rPr>
          <w:rFonts w:cs="Calibri"/>
          <w:szCs w:val="21"/>
        </w:rPr>
      </w:pPr>
      <w:r>
        <w:rPr>
          <w:rFonts w:cs="Calibri"/>
          <w:szCs w:val="21"/>
        </w:rPr>
        <w:t>5.</w:t>
      </w:r>
      <w:r>
        <w:rPr>
          <w:rFonts w:cs="Calibri"/>
          <w:bCs/>
          <w:szCs w:val="21"/>
        </w:rPr>
        <w:t xml:space="preserve">14 </w:t>
      </w:r>
      <w:r>
        <w:rPr>
          <w:rFonts w:cs="Calibri"/>
          <w:szCs w:val="21"/>
        </w:rPr>
        <w:t>采购过程、采购结果质疑</w:t>
      </w:r>
    </w:p>
    <w:p w14:paraId="3F6ADBCE" w14:textId="77777777" w:rsidR="00586D37" w:rsidRDefault="00000000">
      <w:pPr>
        <w:ind w:firstLineChars="200" w:firstLine="420"/>
        <w:rPr>
          <w:rFonts w:cs="Calibri"/>
        </w:rPr>
      </w:pPr>
      <w:r>
        <w:rPr>
          <w:rFonts w:cs="Calibri"/>
        </w:rPr>
        <w:t>5.14.1</w:t>
      </w:r>
      <w:r>
        <w:rPr>
          <w:rFonts w:cs="Calibri"/>
        </w:rPr>
        <w:t>投标人认为采购过程、采购结果使自己的合法权益受到损害的，投标人可以提出书面质疑。</w:t>
      </w:r>
    </w:p>
    <w:p w14:paraId="017F3BB1" w14:textId="77777777" w:rsidR="00586D37" w:rsidRDefault="00000000">
      <w:pPr>
        <w:ind w:firstLineChars="200" w:firstLine="420"/>
        <w:rPr>
          <w:rFonts w:cs="Calibri"/>
        </w:rPr>
      </w:pPr>
      <w:r>
        <w:rPr>
          <w:rFonts w:cs="Calibri"/>
        </w:rPr>
        <w:t>5.14.2</w:t>
      </w:r>
      <w:r>
        <w:rPr>
          <w:rFonts w:cs="Calibri"/>
        </w:rPr>
        <w:t>质疑函须包括以下内容：</w:t>
      </w:r>
    </w:p>
    <w:p w14:paraId="09219E37" w14:textId="77777777" w:rsidR="00586D37" w:rsidRDefault="00000000">
      <w:pPr>
        <w:ind w:firstLineChars="200" w:firstLine="420"/>
        <w:rPr>
          <w:rFonts w:cs="Calibri"/>
        </w:rPr>
      </w:pPr>
      <w:r>
        <w:rPr>
          <w:rFonts w:cs="Calibri"/>
        </w:rPr>
        <w:t>（</w:t>
      </w:r>
      <w:r>
        <w:rPr>
          <w:rFonts w:cs="Calibri"/>
        </w:rPr>
        <w:t>1</w:t>
      </w:r>
      <w:r>
        <w:rPr>
          <w:rFonts w:cs="Calibri"/>
        </w:rPr>
        <w:t>）投标人的姓名或者名称、地址、邮编、联系人及联系电话；</w:t>
      </w:r>
    </w:p>
    <w:p w14:paraId="69BF5E33" w14:textId="77777777" w:rsidR="00586D37" w:rsidRDefault="00000000">
      <w:pPr>
        <w:ind w:firstLineChars="200" w:firstLine="420"/>
        <w:rPr>
          <w:rFonts w:cs="Calibri"/>
        </w:rPr>
      </w:pPr>
      <w:r>
        <w:rPr>
          <w:rFonts w:cs="Calibri"/>
        </w:rPr>
        <w:t>（</w:t>
      </w:r>
      <w:r>
        <w:rPr>
          <w:rFonts w:cs="Calibri"/>
        </w:rPr>
        <w:t>2</w:t>
      </w:r>
      <w:r>
        <w:rPr>
          <w:rFonts w:cs="Calibri"/>
        </w:rPr>
        <w:t>）质疑项目的名称、编号；</w:t>
      </w:r>
    </w:p>
    <w:p w14:paraId="6D8DB509" w14:textId="77777777" w:rsidR="00586D37" w:rsidRDefault="00000000">
      <w:pPr>
        <w:ind w:firstLineChars="200" w:firstLine="420"/>
        <w:rPr>
          <w:rFonts w:cs="Calibri"/>
        </w:rPr>
      </w:pPr>
      <w:r>
        <w:rPr>
          <w:rFonts w:cs="Calibri"/>
        </w:rPr>
        <w:t>（</w:t>
      </w:r>
      <w:r>
        <w:rPr>
          <w:rFonts w:cs="Calibri"/>
        </w:rPr>
        <w:t>3</w:t>
      </w:r>
      <w:r>
        <w:rPr>
          <w:rFonts w:cs="Calibri"/>
        </w:rPr>
        <w:t>）具体、明确的质疑事项和与质疑事项相关的请求；</w:t>
      </w:r>
    </w:p>
    <w:p w14:paraId="70670F01" w14:textId="77777777" w:rsidR="00586D37" w:rsidRDefault="00000000">
      <w:pPr>
        <w:ind w:firstLineChars="200" w:firstLine="420"/>
        <w:rPr>
          <w:rFonts w:cs="Calibri"/>
        </w:rPr>
      </w:pPr>
      <w:r>
        <w:rPr>
          <w:rFonts w:cs="Calibri"/>
        </w:rPr>
        <w:t>（</w:t>
      </w:r>
      <w:r>
        <w:rPr>
          <w:rFonts w:cs="Calibri"/>
        </w:rPr>
        <w:t>4</w:t>
      </w:r>
      <w:r>
        <w:rPr>
          <w:rFonts w:cs="Calibri"/>
        </w:rPr>
        <w:t>）事实依据；</w:t>
      </w:r>
    </w:p>
    <w:p w14:paraId="3CB79991" w14:textId="77777777" w:rsidR="00586D37" w:rsidRDefault="00000000">
      <w:pPr>
        <w:ind w:firstLineChars="200" w:firstLine="420"/>
        <w:rPr>
          <w:rFonts w:cs="Calibri"/>
        </w:rPr>
      </w:pPr>
      <w:r>
        <w:rPr>
          <w:rFonts w:cs="Calibri"/>
        </w:rPr>
        <w:t>（</w:t>
      </w:r>
      <w:r>
        <w:rPr>
          <w:rFonts w:cs="Calibri"/>
        </w:rPr>
        <w:t>5</w:t>
      </w:r>
      <w:r>
        <w:rPr>
          <w:rFonts w:cs="Calibri"/>
        </w:rPr>
        <w:t>）必要的法律依据；</w:t>
      </w:r>
    </w:p>
    <w:p w14:paraId="6A8B216C" w14:textId="77777777" w:rsidR="00586D37" w:rsidRDefault="00000000">
      <w:pPr>
        <w:ind w:firstLineChars="200" w:firstLine="420"/>
        <w:rPr>
          <w:rFonts w:cs="Calibri"/>
        </w:rPr>
      </w:pPr>
      <w:r>
        <w:rPr>
          <w:rFonts w:cs="Calibri"/>
        </w:rPr>
        <w:t>（</w:t>
      </w:r>
      <w:r>
        <w:rPr>
          <w:rFonts w:cs="Calibri"/>
        </w:rPr>
        <w:t>6</w:t>
      </w:r>
      <w:r>
        <w:rPr>
          <w:rFonts w:cs="Calibri"/>
        </w:rPr>
        <w:t>）提出质疑的日期。</w:t>
      </w:r>
    </w:p>
    <w:p w14:paraId="768E0C97" w14:textId="77777777" w:rsidR="00586D37" w:rsidRDefault="00000000">
      <w:pPr>
        <w:ind w:firstLineChars="200" w:firstLine="420"/>
        <w:rPr>
          <w:rFonts w:cs="Calibri"/>
        </w:rPr>
      </w:pPr>
      <w:r>
        <w:rPr>
          <w:rFonts w:cs="Calibri"/>
        </w:rPr>
        <w:t>5.14.3</w:t>
      </w:r>
      <w:r>
        <w:rPr>
          <w:rFonts w:cs="Calibri"/>
        </w:rPr>
        <w:t>采购过程的质疑期限自为各采购程序环节结束之日起</w:t>
      </w:r>
      <w:r>
        <w:rPr>
          <w:rFonts w:cs="Calibri"/>
        </w:rPr>
        <w:t>7</w:t>
      </w:r>
      <w:r>
        <w:rPr>
          <w:rFonts w:cs="Calibri"/>
        </w:rPr>
        <w:t>个工作日内，</w:t>
      </w:r>
      <w:r>
        <w:rPr>
          <w:rFonts w:cs="Calibri"/>
          <w:color w:val="000000" w:themeColor="text1"/>
          <w:szCs w:val="21"/>
        </w:rPr>
        <w:t>投标人</w:t>
      </w:r>
      <w:r>
        <w:rPr>
          <w:rFonts w:cs="Calibri"/>
        </w:rPr>
        <w:t>应在质疑期内一次性向采购代理机构提出针对采购过程的质疑，逾期提出不予受理。</w:t>
      </w:r>
    </w:p>
    <w:p w14:paraId="4285ED53" w14:textId="77777777" w:rsidR="00586D37" w:rsidRDefault="00000000">
      <w:pPr>
        <w:ind w:firstLineChars="200" w:firstLine="420"/>
        <w:rPr>
          <w:rFonts w:cs="Calibri"/>
        </w:rPr>
      </w:pPr>
      <w:r>
        <w:rPr>
          <w:rFonts w:cs="Calibri"/>
          <w:color w:val="000000" w:themeColor="text1"/>
          <w:szCs w:val="21"/>
        </w:rPr>
        <w:t>采购结果的质疑期限自采购结果公告期限届满之日（公告发布之日后第</w:t>
      </w:r>
      <w:r>
        <w:rPr>
          <w:rFonts w:cs="Calibri"/>
          <w:color w:val="000000" w:themeColor="text1"/>
          <w:szCs w:val="21"/>
        </w:rPr>
        <w:t>2</w:t>
      </w:r>
      <w:r>
        <w:rPr>
          <w:rFonts w:cs="Calibri"/>
          <w:color w:val="000000" w:themeColor="text1"/>
          <w:szCs w:val="21"/>
        </w:rPr>
        <w:t>个工作日）起</w:t>
      </w:r>
      <w:r>
        <w:rPr>
          <w:rFonts w:cs="Calibri"/>
          <w:color w:val="000000" w:themeColor="text1"/>
          <w:szCs w:val="21"/>
        </w:rPr>
        <w:t>7</w:t>
      </w:r>
      <w:r>
        <w:rPr>
          <w:rFonts w:cs="Calibri"/>
          <w:color w:val="000000" w:themeColor="text1"/>
          <w:szCs w:val="21"/>
        </w:rPr>
        <w:t>个工作日内，投标人应在质疑期内一次性向采购代理机构提出针对采购结果的质疑，逾期提出不予受理。</w:t>
      </w:r>
    </w:p>
    <w:p w14:paraId="26EE555B" w14:textId="77777777" w:rsidR="00586D37" w:rsidRDefault="00000000">
      <w:pPr>
        <w:ind w:firstLineChars="200" w:firstLine="420"/>
        <w:rPr>
          <w:rFonts w:cs="Calibri"/>
        </w:rPr>
      </w:pPr>
      <w:r>
        <w:rPr>
          <w:rFonts w:cs="Calibri"/>
        </w:rPr>
        <w:t>5.14.4</w:t>
      </w:r>
      <w:r>
        <w:rPr>
          <w:rFonts w:cs="Calibri"/>
        </w:rPr>
        <w:t>质疑函中涉及的相关材料中有外文资料的，应当将与质疑相关的外文资料完整、客观、真实地翻译为中文，并注明翻译人员姓名、工作单位、联系方式等信息。</w:t>
      </w:r>
    </w:p>
    <w:p w14:paraId="204D537C" w14:textId="77777777" w:rsidR="00586D37" w:rsidRDefault="00000000">
      <w:pPr>
        <w:ind w:firstLineChars="200" w:firstLine="420"/>
        <w:rPr>
          <w:rFonts w:cs="Calibri"/>
        </w:rPr>
      </w:pPr>
      <w:r>
        <w:rPr>
          <w:rFonts w:cs="Calibri"/>
        </w:rPr>
        <w:t>5.14.5</w:t>
      </w:r>
      <w:r>
        <w:rPr>
          <w:rFonts w:cs="Calibri"/>
        </w:rPr>
        <w:t>投标人为自然人的，应当由本人签字；投标人为法人或者其他组织的，应当由法定代表人、主要负责人，或者其授权代表签字或者盖章，并加盖公章。否则不予受理。</w:t>
      </w:r>
    </w:p>
    <w:p w14:paraId="51888434" w14:textId="77777777" w:rsidR="00586D37" w:rsidRDefault="00000000">
      <w:pPr>
        <w:ind w:firstLineChars="200" w:firstLine="420"/>
        <w:rPr>
          <w:rFonts w:cs="Calibri"/>
        </w:rPr>
      </w:pPr>
      <w:r>
        <w:rPr>
          <w:rFonts w:cs="Calibri"/>
        </w:rPr>
        <w:lastRenderedPageBreak/>
        <w:t>5.14.6</w:t>
      </w:r>
      <w:r>
        <w:rPr>
          <w:rFonts w:cs="Calibri"/>
        </w:rPr>
        <w:t>质疑函以直接送达或邮寄送达方式（份数为一式三份）或传真送达方式或以扫描件在线提交方式。</w:t>
      </w:r>
    </w:p>
    <w:p w14:paraId="7D4495A7" w14:textId="77777777" w:rsidR="00586D37" w:rsidRDefault="00000000">
      <w:pPr>
        <w:ind w:firstLineChars="200" w:firstLine="420"/>
        <w:rPr>
          <w:rFonts w:cs="Calibri"/>
        </w:rPr>
      </w:pPr>
      <w:r>
        <w:rPr>
          <w:rFonts w:cs="Calibri"/>
        </w:rPr>
        <w:t>5.14.7</w:t>
      </w:r>
      <w:r>
        <w:rPr>
          <w:rFonts w:cs="Calibri"/>
        </w:rPr>
        <w:t>质疑函以传真形式提交后，同时须向采购代理机构提交质疑函原件，采购代理机构以收到原件之日作为收到质疑日。</w:t>
      </w:r>
    </w:p>
    <w:p w14:paraId="4B2E34E8" w14:textId="77777777" w:rsidR="00586D37" w:rsidRDefault="00000000">
      <w:pPr>
        <w:ind w:firstLineChars="200" w:firstLine="420"/>
        <w:rPr>
          <w:rFonts w:cs="Calibri"/>
        </w:rPr>
      </w:pPr>
      <w:r>
        <w:rPr>
          <w:rFonts w:cs="Calibri"/>
        </w:rPr>
        <w:t>5.14.8</w:t>
      </w:r>
      <w:r>
        <w:rPr>
          <w:rFonts w:cs="Calibri"/>
        </w:rPr>
        <w:t>投标人不得捏造事实、提供虚假材料或者以非法手段取得证明材料进行质疑。</w:t>
      </w:r>
    </w:p>
    <w:p w14:paraId="46B09141" w14:textId="77777777" w:rsidR="00586D37" w:rsidRDefault="00000000">
      <w:pPr>
        <w:ind w:firstLineChars="200" w:firstLine="420"/>
        <w:rPr>
          <w:rFonts w:cs="Calibri"/>
          <w:szCs w:val="21"/>
        </w:rPr>
      </w:pPr>
      <w:r>
        <w:rPr>
          <w:rFonts w:cs="Calibri"/>
        </w:rPr>
        <w:t>5.14.9</w:t>
      </w:r>
      <w:r>
        <w:rPr>
          <w:rFonts w:cs="Calibri"/>
          <w:szCs w:val="21"/>
        </w:rPr>
        <w:t>如联合体投标，质疑应由组成联合体的所有供应商共同提出。</w:t>
      </w:r>
    </w:p>
    <w:p w14:paraId="7EC156CE" w14:textId="77777777" w:rsidR="00586D37" w:rsidRDefault="00000000">
      <w:pPr>
        <w:ind w:firstLineChars="200" w:firstLine="420"/>
        <w:rPr>
          <w:rFonts w:cs="Calibri"/>
        </w:rPr>
      </w:pPr>
      <w:r>
        <w:rPr>
          <w:rFonts w:cs="Calibri"/>
        </w:rPr>
        <w:t>5.14.10</w:t>
      </w:r>
      <w:r>
        <w:rPr>
          <w:rFonts w:cs="Calibri"/>
        </w:rPr>
        <w:t>质疑函范本及制作说明见</w:t>
      </w:r>
      <w:r>
        <w:rPr>
          <w:rFonts w:cs="Calibri"/>
        </w:rPr>
        <w:t>“</w:t>
      </w:r>
      <w:r>
        <w:rPr>
          <w:rFonts w:cs="Calibri"/>
        </w:rPr>
        <w:t>招标文件附件</w:t>
      </w:r>
      <w:r>
        <w:rPr>
          <w:rFonts w:cs="Calibri"/>
        </w:rPr>
        <w:t>”</w:t>
      </w:r>
      <w:r>
        <w:rPr>
          <w:rFonts w:cs="Calibri"/>
        </w:rPr>
        <w:t>。</w:t>
      </w:r>
    </w:p>
    <w:p w14:paraId="5A2C2820" w14:textId="77777777" w:rsidR="00586D37" w:rsidRDefault="00000000">
      <w:pPr>
        <w:pStyle w:val="3"/>
        <w:adjustRightInd w:val="0"/>
        <w:ind w:firstLine="420"/>
        <w:rPr>
          <w:rFonts w:cs="Calibri"/>
          <w:szCs w:val="21"/>
        </w:rPr>
      </w:pPr>
      <w:r>
        <w:rPr>
          <w:rFonts w:cs="Calibri"/>
          <w:szCs w:val="21"/>
        </w:rPr>
        <w:t xml:space="preserve">5.15 </w:t>
      </w:r>
      <w:r>
        <w:rPr>
          <w:rFonts w:cs="Calibri"/>
          <w:szCs w:val="21"/>
        </w:rPr>
        <w:t>发出中标通知书</w:t>
      </w:r>
    </w:p>
    <w:p w14:paraId="6B0C473D" w14:textId="77777777" w:rsidR="00586D37" w:rsidRDefault="00000000">
      <w:pPr>
        <w:ind w:firstLineChars="200" w:firstLine="420"/>
        <w:rPr>
          <w:rFonts w:cs="Calibri"/>
        </w:rPr>
      </w:pPr>
      <w:r>
        <w:rPr>
          <w:rFonts w:cs="Calibri"/>
        </w:rPr>
        <w:t>5.15.1</w:t>
      </w:r>
      <w:r>
        <w:rPr>
          <w:rFonts w:cs="Calibri"/>
        </w:rPr>
        <w:t>在公告中标结果的同时，采购人及采购代理机构将以书面形式向中标人发出中标通知书。</w:t>
      </w:r>
    </w:p>
    <w:p w14:paraId="5115D36A" w14:textId="77777777" w:rsidR="00586D37" w:rsidRDefault="00000000">
      <w:pPr>
        <w:ind w:firstLineChars="200" w:firstLine="420"/>
        <w:rPr>
          <w:rFonts w:cs="Calibri"/>
        </w:rPr>
      </w:pPr>
      <w:r>
        <w:rPr>
          <w:rFonts w:cs="Calibri"/>
        </w:rPr>
        <w:t>5.15.2</w:t>
      </w:r>
      <w:r>
        <w:rPr>
          <w:rFonts w:cs="Calibri"/>
        </w:rPr>
        <w:t>中标通知书发出后，采购人不得违法改变中标结果，中标人无正当理由不得放弃中标。</w:t>
      </w:r>
    </w:p>
    <w:p w14:paraId="4D5C64D8" w14:textId="77777777" w:rsidR="00586D37" w:rsidRDefault="00000000">
      <w:pPr>
        <w:pStyle w:val="3"/>
        <w:adjustRightInd w:val="0"/>
        <w:ind w:firstLine="420"/>
        <w:rPr>
          <w:rFonts w:cs="Calibri"/>
          <w:szCs w:val="21"/>
        </w:rPr>
      </w:pPr>
      <w:r>
        <w:rPr>
          <w:rFonts w:cs="Calibri"/>
          <w:szCs w:val="21"/>
        </w:rPr>
        <w:t xml:space="preserve">5.16 </w:t>
      </w:r>
      <w:r>
        <w:rPr>
          <w:rFonts w:cs="Calibri"/>
          <w:szCs w:val="21"/>
        </w:rPr>
        <w:t>签订合同</w:t>
      </w:r>
    </w:p>
    <w:p w14:paraId="6C959C6A" w14:textId="77777777" w:rsidR="00586D37" w:rsidRDefault="00000000">
      <w:pPr>
        <w:ind w:firstLineChars="200" w:firstLine="420"/>
        <w:rPr>
          <w:rFonts w:cs="Calibri"/>
        </w:rPr>
      </w:pPr>
      <w:r>
        <w:rPr>
          <w:rFonts w:cs="Calibri"/>
        </w:rPr>
        <w:t>5.16.1</w:t>
      </w:r>
      <w:r>
        <w:rPr>
          <w:rFonts w:cs="Calibri"/>
        </w:rPr>
        <w:t>采购人应当自中标通知书发出之日起</w:t>
      </w:r>
      <w:r>
        <w:rPr>
          <w:rFonts w:cs="Calibri"/>
        </w:rPr>
        <w:t>30</w:t>
      </w:r>
      <w:r>
        <w:rPr>
          <w:rFonts w:cs="Calibri"/>
        </w:rPr>
        <w:t>日内，按照招标文件和中标人投标文件的规定，与中标人签订书面合同。所签订的合同不得对招标文件确定的事项和中标人投标文件作实质性修改。</w:t>
      </w:r>
    </w:p>
    <w:p w14:paraId="429E8891" w14:textId="77777777" w:rsidR="00586D37" w:rsidRDefault="00000000">
      <w:pPr>
        <w:ind w:firstLineChars="200" w:firstLine="420"/>
        <w:rPr>
          <w:rFonts w:cs="Calibri"/>
        </w:rPr>
      </w:pPr>
      <w:r>
        <w:rPr>
          <w:rFonts w:cs="Calibri"/>
        </w:rPr>
        <w:t>5.16.2</w:t>
      </w:r>
      <w:r>
        <w:rPr>
          <w:rFonts w:cs="Calibri"/>
        </w:rPr>
        <w:t>招标文件及补充文件、中标人的投标文件及投标修改文件、评标过程中有关澄清文件和中标通知书均作为合同附件。</w:t>
      </w:r>
    </w:p>
    <w:p w14:paraId="56E9F878" w14:textId="77777777" w:rsidR="00586D37" w:rsidRDefault="00000000">
      <w:pPr>
        <w:ind w:firstLineChars="200" w:firstLine="420"/>
        <w:rPr>
          <w:rFonts w:cs="Calibri"/>
        </w:rPr>
      </w:pPr>
      <w:r>
        <w:rPr>
          <w:rFonts w:cs="Calibri"/>
        </w:rPr>
        <w:t>5.16.3</w:t>
      </w:r>
      <w:r>
        <w:rPr>
          <w:rFonts w:cs="Calibri"/>
        </w:rPr>
        <w:t>拒签合同的责任</w:t>
      </w:r>
    </w:p>
    <w:p w14:paraId="68EDEC9B" w14:textId="77777777" w:rsidR="00586D37" w:rsidRDefault="00000000">
      <w:pPr>
        <w:ind w:firstLineChars="200" w:firstLine="420"/>
        <w:rPr>
          <w:rFonts w:cs="Calibri"/>
        </w:rPr>
      </w:pPr>
      <w:r>
        <w:rPr>
          <w:rFonts w:cs="Calibri"/>
        </w:rPr>
        <w:t>中标人接到中标通知书后，在规定时间内借故否认已经承诺的条件而拒签合同者，以投标违约处理，赔偿采购人由此造成的直接经济损失。采购人将向同级政府采购监督管理部门进行报告。</w:t>
      </w:r>
    </w:p>
    <w:p w14:paraId="0A9AEE6C" w14:textId="77777777" w:rsidR="00586D37" w:rsidRDefault="00000000">
      <w:pPr>
        <w:pStyle w:val="3"/>
        <w:tabs>
          <w:tab w:val="left" w:pos="720"/>
        </w:tabs>
        <w:adjustRightInd w:val="0"/>
        <w:ind w:firstLine="420"/>
        <w:rPr>
          <w:rFonts w:cs="Calibri"/>
          <w:szCs w:val="21"/>
        </w:rPr>
      </w:pPr>
      <w:r>
        <w:rPr>
          <w:rFonts w:cs="Calibri"/>
          <w:szCs w:val="21"/>
        </w:rPr>
        <w:t xml:space="preserve">5.17 </w:t>
      </w:r>
      <w:r>
        <w:rPr>
          <w:rFonts w:cs="Calibri"/>
          <w:szCs w:val="21"/>
        </w:rPr>
        <w:t>采购代理服务费</w:t>
      </w:r>
    </w:p>
    <w:p w14:paraId="74B95F3A" w14:textId="77777777" w:rsidR="00586D37" w:rsidRDefault="00000000">
      <w:pPr>
        <w:ind w:firstLineChars="200" w:firstLine="420"/>
        <w:rPr>
          <w:rFonts w:cs="Calibri"/>
        </w:rPr>
      </w:pPr>
      <w:r>
        <w:rPr>
          <w:rFonts w:cs="Calibri"/>
        </w:rPr>
        <w:t>本次采购代理服务费按</w:t>
      </w:r>
      <w:r>
        <w:rPr>
          <w:rFonts w:cs="Calibri"/>
        </w:rPr>
        <w:t>“</w:t>
      </w:r>
      <w:r>
        <w:rPr>
          <w:rFonts w:cs="Calibri"/>
        </w:rPr>
        <w:t>投标人须知前附表</w:t>
      </w:r>
      <w:r>
        <w:rPr>
          <w:rFonts w:cs="Calibri"/>
        </w:rPr>
        <w:t>”</w:t>
      </w:r>
      <w:r>
        <w:rPr>
          <w:rFonts w:cs="Calibri"/>
        </w:rPr>
        <w:t>规定收取。</w:t>
      </w:r>
    </w:p>
    <w:p w14:paraId="0687248B" w14:textId="77777777" w:rsidR="00586D37" w:rsidRDefault="00000000">
      <w:pPr>
        <w:ind w:firstLineChars="200" w:firstLine="420"/>
        <w:rPr>
          <w:rFonts w:cs="Calibri"/>
        </w:rPr>
      </w:pPr>
      <w:r>
        <w:rPr>
          <w:rFonts w:cs="Calibri"/>
        </w:rPr>
        <w:t>中标人不按招标文件规定</w:t>
      </w:r>
      <w:r>
        <w:rPr>
          <w:rFonts w:cs="Calibri" w:hint="eastAsia"/>
        </w:rPr>
        <w:t>缴纳</w:t>
      </w:r>
      <w:r>
        <w:rPr>
          <w:rFonts w:cs="Calibri"/>
        </w:rPr>
        <w:t>采购代理服务费，将取消其中标资格。中标人应向采购代理机构</w:t>
      </w:r>
      <w:r>
        <w:rPr>
          <w:rFonts w:cs="Calibri" w:hint="eastAsia"/>
        </w:rPr>
        <w:t>缴纳</w:t>
      </w:r>
      <w:r>
        <w:rPr>
          <w:rFonts w:cs="Calibri"/>
        </w:rPr>
        <w:t>招标文件规定的采购代理服务费作为赔偿。</w:t>
      </w:r>
    </w:p>
    <w:p w14:paraId="09918E57" w14:textId="77777777" w:rsidR="00586D37" w:rsidRDefault="00000000">
      <w:pPr>
        <w:pStyle w:val="2"/>
        <w:tabs>
          <w:tab w:val="left" w:pos="2985"/>
        </w:tabs>
        <w:ind w:firstLine="420"/>
        <w:rPr>
          <w:rFonts w:cs="Calibri"/>
        </w:rPr>
      </w:pPr>
      <w:r>
        <w:rPr>
          <w:rFonts w:cs="Calibri"/>
        </w:rPr>
        <w:t>六、其他</w:t>
      </w:r>
    </w:p>
    <w:p w14:paraId="300E48AB" w14:textId="77777777" w:rsidR="00586D37" w:rsidRDefault="00000000">
      <w:pPr>
        <w:ind w:firstLineChars="200" w:firstLine="420"/>
        <w:rPr>
          <w:rFonts w:cs="Calibri"/>
        </w:rPr>
      </w:pPr>
      <w:r>
        <w:rPr>
          <w:rFonts w:cs="Calibri"/>
        </w:rPr>
        <w:t>6.1</w:t>
      </w:r>
      <w:r>
        <w:rPr>
          <w:rFonts w:cs="Calibri"/>
        </w:rPr>
        <w:t>采购过程中出现以下情形，导致电子交易平台无法正常运行，或者无法保证电子交易的公平、公正和安全时，采购组织机构将中止电子交易活动：</w:t>
      </w:r>
    </w:p>
    <w:p w14:paraId="2F069047" w14:textId="77777777" w:rsidR="00586D37" w:rsidRDefault="00000000">
      <w:pPr>
        <w:ind w:firstLineChars="200" w:firstLine="420"/>
        <w:rPr>
          <w:rFonts w:cs="Calibri"/>
        </w:rPr>
      </w:pPr>
      <w:r>
        <w:rPr>
          <w:rFonts w:cs="Calibri"/>
        </w:rPr>
        <w:t>（</w:t>
      </w:r>
      <w:r>
        <w:rPr>
          <w:rFonts w:cs="Calibri"/>
        </w:rPr>
        <w:t>1</w:t>
      </w:r>
      <w:r>
        <w:rPr>
          <w:rFonts w:cs="Calibri"/>
        </w:rPr>
        <w:t>）电子交易平台发生故障而无法登录访问的；</w:t>
      </w:r>
    </w:p>
    <w:p w14:paraId="29D9CA90" w14:textId="77777777" w:rsidR="00586D37" w:rsidRDefault="00000000">
      <w:pPr>
        <w:ind w:firstLineChars="200" w:firstLine="420"/>
        <w:rPr>
          <w:rFonts w:cs="Calibri"/>
        </w:rPr>
      </w:pPr>
      <w:r>
        <w:rPr>
          <w:rFonts w:cs="Calibri"/>
        </w:rPr>
        <w:t>（</w:t>
      </w:r>
      <w:r>
        <w:rPr>
          <w:rFonts w:cs="Calibri"/>
        </w:rPr>
        <w:t>2</w:t>
      </w:r>
      <w:r>
        <w:rPr>
          <w:rFonts w:cs="Calibri"/>
        </w:rPr>
        <w:t>）电子交易平台应用或数据库出现错误，不能进行正常操作的；</w:t>
      </w:r>
    </w:p>
    <w:p w14:paraId="233CB6D4" w14:textId="77777777" w:rsidR="00586D37" w:rsidRDefault="00000000">
      <w:pPr>
        <w:ind w:firstLineChars="200" w:firstLine="420"/>
        <w:rPr>
          <w:rFonts w:cs="Calibri"/>
        </w:rPr>
      </w:pPr>
      <w:r>
        <w:rPr>
          <w:rFonts w:cs="Calibri"/>
        </w:rPr>
        <w:t>（</w:t>
      </w:r>
      <w:r>
        <w:rPr>
          <w:rFonts w:cs="Calibri"/>
        </w:rPr>
        <w:t>3</w:t>
      </w:r>
      <w:r>
        <w:rPr>
          <w:rFonts w:cs="Calibri"/>
        </w:rPr>
        <w:t>）电子交易平台发现严重安全漏洞，有潜在泄密危险的；</w:t>
      </w:r>
    </w:p>
    <w:p w14:paraId="6B3EA58D" w14:textId="77777777" w:rsidR="00586D37" w:rsidRDefault="00000000">
      <w:pPr>
        <w:ind w:firstLineChars="200" w:firstLine="420"/>
        <w:rPr>
          <w:rFonts w:cs="Calibri"/>
        </w:rPr>
      </w:pPr>
      <w:r>
        <w:rPr>
          <w:rFonts w:cs="Calibri"/>
        </w:rPr>
        <w:t>（</w:t>
      </w:r>
      <w:r>
        <w:rPr>
          <w:rFonts w:cs="Calibri"/>
        </w:rPr>
        <w:t>4</w:t>
      </w:r>
      <w:r>
        <w:rPr>
          <w:rFonts w:cs="Calibri"/>
        </w:rPr>
        <w:t>）病毒发作导致不能进行正常操作的；</w:t>
      </w:r>
    </w:p>
    <w:p w14:paraId="5D61F773" w14:textId="77777777" w:rsidR="00586D37" w:rsidRDefault="00000000">
      <w:pPr>
        <w:ind w:firstLineChars="200" w:firstLine="420"/>
        <w:rPr>
          <w:rFonts w:cs="Calibri"/>
        </w:rPr>
      </w:pPr>
      <w:r>
        <w:rPr>
          <w:rFonts w:cs="Calibri"/>
        </w:rPr>
        <w:t>（</w:t>
      </w:r>
      <w:r>
        <w:rPr>
          <w:rFonts w:cs="Calibri"/>
        </w:rPr>
        <w:t>5</w:t>
      </w:r>
      <w:r>
        <w:rPr>
          <w:rFonts w:cs="Calibri"/>
        </w:rPr>
        <w:t>）其他无法保证电子交易的公平、公正和安全的情况。</w:t>
      </w:r>
    </w:p>
    <w:p w14:paraId="125EDFE8" w14:textId="77777777" w:rsidR="00586D37" w:rsidRDefault="00000000">
      <w:pPr>
        <w:ind w:firstLineChars="200" w:firstLine="420"/>
        <w:rPr>
          <w:rFonts w:cs="Calibri"/>
        </w:rPr>
      </w:pPr>
      <w:r>
        <w:rPr>
          <w:rFonts w:cs="Calibri"/>
        </w:rPr>
        <w:t>出现前款规定情形，不影响采购公平、公正性的，采购组织机构将待上述情形消除后继续组织电子交易活动，也可以决定某些环节以纸质形式进行；影响或可能影响采购公平、公正性的，将重新采购。</w:t>
      </w:r>
    </w:p>
    <w:p w14:paraId="5CC074B0" w14:textId="77777777" w:rsidR="00586D37" w:rsidRDefault="00000000">
      <w:pPr>
        <w:ind w:firstLineChars="200" w:firstLine="420"/>
        <w:rPr>
          <w:rFonts w:cs="Calibri"/>
        </w:rPr>
      </w:pPr>
      <w:r>
        <w:rPr>
          <w:rFonts w:cs="Calibri"/>
        </w:rPr>
        <w:t>6.1</w:t>
      </w:r>
      <w:r>
        <w:rPr>
          <w:rFonts w:cs="Calibri"/>
        </w:rP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给他人造成损失的，并应依照有关民事法律规定承担民事责任：</w:t>
      </w:r>
    </w:p>
    <w:p w14:paraId="5E49609F" w14:textId="77777777" w:rsidR="00586D37" w:rsidRDefault="00000000">
      <w:pPr>
        <w:ind w:firstLineChars="200" w:firstLine="420"/>
        <w:rPr>
          <w:rFonts w:cs="Calibri"/>
        </w:rPr>
      </w:pPr>
      <w:r>
        <w:rPr>
          <w:rFonts w:cs="Calibri"/>
        </w:rPr>
        <w:t>（</w:t>
      </w:r>
      <w:r>
        <w:rPr>
          <w:rFonts w:cs="Calibri"/>
        </w:rPr>
        <w:t>1</w:t>
      </w:r>
      <w:r>
        <w:rPr>
          <w:rFonts w:cs="Calibri"/>
        </w:rPr>
        <w:t>）提供虚假材料谋取中标、成交的；</w:t>
      </w:r>
    </w:p>
    <w:p w14:paraId="400CA80D" w14:textId="77777777" w:rsidR="00586D37" w:rsidRDefault="00000000">
      <w:pPr>
        <w:ind w:firstLineChars="200" w:firstLine="420"/>
        <w:rPr>
          <w:rFonts w:cs="Calibri"/>
        </w:rPr>
      </w:pPr>
      <w:r>
        <w:rPr>
          <w:rFonts w:cs="Calibri"/>
        </w:rPr>
        <w:t>（</w:t>
      </w:r>
      <w:r>
        <w:rPr>
          <w:rFonts w:cs="Calibri"/>
        </w:rPr>
        <w:t>2</w:t>
      </w:r>
      <w:r>
        <w:rPr>
          <w:rFonts w:cs="Calibri"/>
        </w:rPr>
        <w:t>）采取不正当手段诋毁、排挤其他投标人的；</w:t>
      </w:r>
    </w:p>
    <w:p w14:paraId="4097D0F7" w14:textId="77777777" w:rsidR="00586D37" w:rsidRDefault="00000000">
      <w:pPr>
        <w:ind w:firstLineChars="200" w:firstLine="420"/>
        <w:rPr>
          <w:rFonts w:cs="Calibri"/>
        </w:rPr>
      </w:pPr>
      <w:r>
        <w:rPr>
          <w:rFonts w:cs="Calibri"/>
        </w:rPr>
        <w:t>（</w:t>
      </w:r>
      <w:r>
        <w:rPr>
          <w:rFonts w:cs="Calibri"/>
        </w:rPr>
        <w:t>3</w:t>
      </w:r>
      <w:r>
        <w:rPr>
          <w:rFonts w:cs="Calibri"/>
        </w:rPr>
        <w:t>）与采购人、其他投标人或者采购代理机构恶意串通的；</w:t>
      </w:r>
    </w:p>
    <w:p w14:paraId="1B387032" w14:textId="77777777" w:rsidR="00586D37" w:rsidRDefault="00000000">
      <w:pPr>
        <w:ind w:firstLineChars="200" w:firstLine="420"/>
        <w:rPr>
          <w:rFonts w:cs="Calibri"/>
        </w:rPr>
      </w:pPr>
      <w:r>
        <w:rPr>
          <w:rFonts w:cs="Calibri"/>
        </w:rPr>
        <w:t>（</w:t>
      </w:r>
      <w:r>
        <w:rPr>
          <w:rFonts w:cs="Calibri"/>
        </w:rPr>
        <w:t>4</w:t>
      </w:r>
      <w:r>
        <w:rPr>
          <w:rFonts w:cs="Calibri"/>
        </w:rPr>
        <w:t>）向采购人、采购代理机构行贿或者提供其他不正当利益的；</w:t>
      </w:r>
    </w:p>
    <w:p w14:paraId="5F34E72F" w14:textId="77777777" w:rsidR="00586D37" w:rsidRDefault="00000000">
      <w:pPr>
        <w:ind w:firstLineChars="200" w:firstLine="420"/>
        <w:rPr>
          <w:rFonts w:cs="Calibri"/>
        </w:rPr>
      </w:pPr>
      <w:r>
        <w:rPr>
          <w:rFonts w:cs="Calibri"/>
        </w:rPr>
        <w:t>（</w:t>
      </w:r>
      <w:r>
        <w:rPr>
          <w:rFonts w:cs="Calibri"/>
        </w:rPr>
        <w:t>5</w:t>
      </w:r>
      <w:r>
        <w:rPr>
          <w:rFonts w:cs="Calibri"/>
        </w:rPr>
        <w:t>）在招标采购过程中与采购人进行协商谈判的；</w:t>
      </w:r>
    </w:p>
    <w:p w14:paraId="0B95D8AF" w14:textId="77777777" w:rsidR="00586D37" w:rsidRDefault="00000000">
      <w:pPr>
        <w:ind w:firstLineChars="200" w:firstLine="420"/>
        <w:rPr>
          <w:rFonts w:cs="Calibri"/>
        </w:rPr>
      </w:pPr>
      <w:r>
        <w:rPr>
          <w:rFonts w:cs="Calibri"/>
        </w:rPr>
        <w:lastRenderedPageBreak/>
        <w:t>（</w:t>
      </w:r>
      <w:r>
        <w:rPr>
          <w:rFonts w:cs="Calibri"/>
        </w:rPr>
        <w:t>6</w:t>
      </w:r>
      <w:r>
        <w:rPr>
          <w:rFonts w:cs="Calibri"/>
        </w:rPr>
        <w:t>）拒绝有关部门监督检查或者提供虚假情况的。</w:t>
      </w:r>
    </w:p>
    <w:p w14:paraId="0EA6668D" w14:textId="77777777" w:rsidR="00586D37" w:rsidRDefault="00000000">
      <w:pPr>
        <w:ind w:firstLineChars="200" w:firstLine="420"/>
        <w:rPr>
          <w:rFonts w:cs="Calibri"/>
        </w:rPr>
      </w:pPr>
      <w:r>
        <w:rPr>
          <w:rFonts w:cs="Calibri"/>
        </w:rPr>
        <w:t>投标人有前款第（</w:t>
      </w:r>
      <w:r>
        <w:rPr>
          <w:rFonts w:cs="Calibri"/>
        </w:rPr>
        <w:t>1</w:t>
      </w:r>
      <w:r>
        <w:rPr>
          <w:rFonts w:cs="Calibri"/>
        </w:rPr>
        <w:t>）至（</w:t>
      </w:r>
      <w:r>
        <w:rPr>
          <w:rFonts w:cs="Calibri"/>
        </w:rPr>
        <w:t>5</w:t>
      </w:r>
      <w:r>
        <w:rPr>
          <w:rFonts w:cs="Calibri"/>
        </w:rPr>
        <w:t>）项情形之一的，中标、成交无效。</w:t>
      </w:r>
    </w:p>
    <w:p w14:paraId="20B8F2CF" w14:textId="77777777" w:rsidR="00586D37" w:rsidRDefault="00000000">
      <w:pPr>
        <w:ind w:firstLineChars="200" w:firstLine="420"/>
        <w:rPr>
          <w:rFonts w:cs="Calibri"/>
        </w:rPr>
      </w:pPr>
      <w:r>
        <w:rPr>
          <w:rFonts w:cs="Calibri"/>
        </w:rPr>
        <w:t>（</w:t>
      </w:r>
      <w:r>
        <w:rPr>
          <w:rFonts w:cs="Calibri"/>
        </w:rPr>
        <w:t>7</w:t>
      </w:r>
      <w:r>
        <w:rPr>
          <w:rFonts w:cs="Calibri"/>
        </w:rPr>
        <w:t>）向评标委员会、竞争性谈判小组或者询价小组成员行贿或者提供其他不正当利益；</w:t>
      </w:r>
    </w:p>
    <w:p w14:paraId="7247C2E4" w14:textId="77777777" w:rsidR="00586D37" w:rsidRDefault="00000000">
      <w:pPr>
        <w:ind w:firstLineChars="200" w:firstLine="420"/>
        <w:rPr>
          <w:rFonts w:cs="Calibri"/>
        </w:rPr>
      </w:pPr>
      <w:r>
        <w:rPr>
          <w:rFonts w:cs="Calibri"/>
        </w:rPr>
        <w:t>（</w:t>
      </w:r>
      <w:r>
        <w:rPr>
          <w:rFonts w:cs="Calibri"/>
        </w:rPr>
        <w:t>8</w:t>
      </w:r>
      <w:r>
        <w:rPr>
          <w:rFonts w:cs="Calibri"/>
        </w:rPr>
        <w:t>）中标或者成交后无正当理由拒不与采购人签订政府采购合同；</w:t>
      </w:r>
    </w:p>
    <w:p w14:paraId="460CA0E9" w14:textId="77777777" w:rsidR="00586D37" w:rsidRDefault="00000000">
      <w:pPr>
        <w:ind w:firstLineChars="200" w:firstLine="420"/>
        <w:rPr>
          <w:rFonts w:cs="Calibri"/>
        </w:rPr>
      </w:pPr>
      <w:r>
        <w:rPr>
          <w:rFonts w:cs="Calibri"/>
        </w:rPr>
        <w:t>（</w:t>
      </w:r>
      <w:r>
        <w:rPr>
          <w:rFonts w:cs="Calibri"/>
        </w:rPr>
        <w:t>9</w:t>
      </w:r>
      <w:r>
        <w:rPr>
          <w:rFonts w:cs="Calibri"/>
        </w:rPr>
        <w:t>）未按照招标文件确定的事项签订政府采购合同；</w:t>
      </w:r>
    </w:p>
    <w:p w14:paraId="6D85DCB0" w14:textId="77777777" w:rsidR="00586D37" w:rsidRDefault="00000000">
      <w:pPr>
        <w:ind w:firstLineChars="200" w:firstLine="420"/>
        <w:rPr>
          <w:rFonts w:cs="Calibri"/>
        </w:rPr>
      </w:pPr>
      <w:r>
        <w:rPr>
          <w:rFonts w:cs="Calibri"/>
        </w:rPr>
        <w:t>（</w:t>
      </w:r>
      <w:r>
        <w:rPr>
          <w:rFonts w:cs="Calibri"/>
        </w:rPr>
        <w:t>10</w:t>
      </w:r>
      <w:r>
        <w:rPr>
          <w:rFonts w:cs="Calibri"/>
        </w:rPr>
        <w:t>）将政府采购合同转包；</w:t>
      </w:r>
    </w:p>
    <w:p w14:paraId="4370482B" w14:textId="77777777" w:rsidR="00586D37" w:rsidRDefault="00000000">
      <w:pPr>
        <w:ind w:firstLineChars="200" w:firstLine="420"/>
        <w:rPr>
          <w:rFonts w:cs="Calibri"/>
        </w:rPr>
      </w:pPr>
      <w:r>
        <w:rPr>
          <w:rFonts w:cs="Calibri"/>
        </w:rPr>
        <w:t>（</w:t>
      </w:r>
      <w:r>
        <w:rPr>
          <w:rFonts w:cs="Calibri"/>
        </w:rPr>
        <w:t>11</w:t>
      </w:r>
      <w:r>
        <w:rPr>
          <w:rFonts w:cs="Calibri"/>
        </w:rPr>
        <w:t>）提供假冒伪劣产品；</w:t>
      </w:r>
    </w:p>
    <w:p w14:paraId="458D79C1" w14:textId="77777777" w:rsidR="00586D37" w:rsidRDefault="00000000">
      <w:pPr>
        <w:ind w:firstLineChars="200" w:firstLine="420"/>
        <w:rPr>
          <w:rFonts w:cs="Calibri"/>
        </w:rPr>
      </w:pPr>
      <w:r>
        <w:rPr>
          <w:rFonts w:cs="Calibri"/>
        </w:rPr>
        <w:t>（</w:t>
      </w:r>
      <w:r>
        <w:rPr>
          <w:rFonts w:cs="Calibri"/>
        </w:rPr>
        <w:t>12</w:t>
      </w:r>
      <w:r>
        <w:rPr>
          <w:rFonts w:cs="Calibri"/>
        </w:rPr>
        <w:t>）擅自变更、中止或者终止政府采购合同。</w:t>
      </w:r>
    </w:p>
    <w:p w14:paraId="5F84BCAD" w14:textId="77777777" w:rsidR="00586D37" w:rsidRDefault="00000000">
      <w:pPr>
        <w:ind w:firstLineChars="200" w:firstLine="420"/>
        <w:rPr>
          <w:rFonts w:cs="Calibri"/>
        </w:rPr>
      </w:pPr>
      <w:r>
        <w:rPr>
          <w:rFonts w:cs="Calibri"/>
        </w:rPr>
        <w:t>投标人有前款第（</w:t>
      </w:r>
      <w:r>
        <w:rPr>
          <w:rFonts w:cs="Calibri"/>
        </w:rPr>
        <w:t>7</w:t>
      </w:r>
      <w:r>
        <w:rPr>
          <w:rFonts w:cs="Calibri"/>
        </w:rPr>
        <w:t>）项规定情形的，中标、成交无效。</w:t>
      </w:r>
    </w:p>
    <w:p w14:paraId="02471158" w14:textId="77777777" w:rsidR="00586D37" w:rsidRDefault="00000000">
      <w:pPr>
        <w:ind w:firstLineChars="200" w:firstLine="420"/>
        <w:rPr>
          <w:rFonts w:cs="Calibri"/>
        </w:rPr>
      </w:pPr>
      <w:r>
        <w:rPr>
          <w:rFonts w:cs="Calibri"/>
        </w:rPr>
        <w:t>（</w:t>
      </w:r>
      <w:r>
        <w:rPr>
          <w:rFonts w:cs="Calibri"/>
        </w:rPr>
        <w:t>13</w:t>
      </w:r>
      <w:r>
        <w:rPr>
          <w:rFonts w:cs="Calibri"/>
        </w:rPr>
        <w:t>）投标人直接或者间接从采购人或者采购代理机构处获得其他投标人的相关情况并修改其投标文件或者投标文件；</w:t>
      </w:r>
    </w:p>
    <w:p w14:paraId="7B70FDEF" w14:textId="77777777" w:rsidR="00586D37" w:rsidRDefault="00000000">
      <w:pPr>
        <w:ind w:firstLineChars="200" w:firstLine="420"/>
        <w:rPr>
          <w:rFonts w:cs="Calibri"/>
        </w:rPr>
      </w:pPr>
      <w:r>
        <w:rPr>
          <w:rFonts w:cs="Calibri"/>
        </w:rPr>
        <w:t>（</w:t>
      </w:r>
      <w:r>
        <w:rPr>
          <w:rFonts w:cs="Calibri"/>
        </w:rPr>
        <w:t>14</w:t>
      </w:r>
      <w:r>
        <w:rPr>
          <w:rFonts w:cs="Calibri"/>
        </w:rPr>
        <w:t>）投标人按照采购人或者采购代理机构的授意撤换、修改投标文件或者投标文件；</w:t>
      </w:r>
    </w:p>
    <w:p w14:paraId="38CAB708" w14:textId="77777777" w:rsidR="00586D37" w:rsidRDefault="00000000">
      <w:pPr>
        <w:ind w:firstLineChars="200" w:firstLine="420"/>
        <w:rPr>
          <w:rFonts w:cs="Calibri"/>
        </w:rPr>
      </w:pPr>
      <w:r>
        <w:rPr>
          <w:rFonts w:cs="Calibri"/>
        </w:rPr>
        <w:t>（</w:t>
      </w:r>
      <w:r>
        <w:rPr>
          <w:rFonts w:cs="Calibri"/>
        </w:rPr>
        <w:t>15</w:t>
      </w:r>
      <w:r>
        <w:rPr>
          <w:rFonts w:cs="Calibri"/>
        </w:rPr>
        <w:t>）投标人之间协商报价、技术方案等投标文件或者投标文件的实质性内容；</w:t>
      </w:r>
    </w:p>
    <w:p w14:paraId="53DC8C64" w14:textId="77777777" w:rsidR="00586D37" w:rsidRDefault="00000000">
      <w:pPr>
        <w:ind w:firstLineChars="200" w:firstLine="420"/>
        <w:rPr>
          <w:rFonts w:cs="Calibri"/>
        </w:rPr>
      </w:pPr>
      <w:r>
        <w:rPr>
          <w:rFonts w:cs="Calibri"/>
        </w:rPr>
        <w:t>（</w:t>
      </w:r>
      <w:r>
        <w:rPr>
          <w:rFonts w:cs="Calibri"/>
        </w:rPr>
        <w:t>16</w:t>
      </w:r>
      <w:r>
        <w:rPr>
          <w:rFonts w:cs="Calibri"/>
        </w:rPr>
        <w:t>）属于同一集团、协会、商会等组织成员的投标人按照该组织要求协同参加政府采购活动；</w:t>
      </w:r>
    </w:p>
    <w:p w14:paraId="4F02B40A" w14:textId="77777777" w:rsidR="00586D37" w:rsidRDefault="00000000">
      <w:pPr>
        <w:ind w:firstLineChars="200" w:firstLine="420"/>
        <w:rPr>
          <w:rFonts w:cs="Calibri"/>
        </w:rPr>
      </w:pPr>
      <w:r>
        <w:rPr>
          <w:rFonts w:cs="Calibri"/>
        </w:rPr>
        <w:t>（</w:t>
      </w:r>
      <w:r>
        <w:rPr>
          <w:rFonts w:cs="Calibri"/>
        </w:rPr>
        <w:t>17</w:t>
      </w:r>
      <w:r>
        <w:rPr>
          <w:rFonts w:cs="Calibri"/>
        </w:rPr>
        <w:t>）投标人之间事先约定由某一特定投标人中标、成交；</w:t>
      </w:r>
    </w:p>
    <w:p w14:paraId="35C1CA10" w14:textId="77777777" w:rsidR="00586D37" w:rsidRDefault="00000000">
      <w:pPr>
        <w:ind w:firstLineChars="200" w:firstLine="420"/>
        <w:rPr>
          <w:rFonts w:cs="Calibri"/>
        </w:rPr>
      </w:pPr>
      <w:r>
        <w:rPr>
          <w:rFonts w:cs="Calibri"/>
        </w:rPr>
        <w:t>（</w:t>
      </w:r>
      <w:r>
        <w:rPr>
          <w:rFonts w:cs="Calibri"/>
        </w:rPr>
        <w:t>18</w:t>
      </w:r>
      <w:r>
        <w:rPr>
          <w:rFonts w:cs="Calibri"/>
        </w:rPr>
        <w:t>）投标人之间商定部分投标人放弃参加政府采购活动或者放弃中标、成交；</w:t>
      </w:r>
    </w:p>
    <w:p w14:paraId="667186E6" w14:textId="77777777" w:rsidR="00586D37" w:rsidRDefault="00000000">
      <w:pPr>
        <w:ind w:firstLineChars="200" w:firstLine="420"/>
        <w:rPr>
          <w:rFonts w:cs="Calibri"/>
        </w:rPr>
      </w:pPr>
      <w:r>
        <w:rPr>
          <w:rFonts w:cs="Calibri"/>
        </w:rPr>
        <w:t>（</w:t>
      </w:r>
      <w:r>
        <w:rPr>
          <w:rFonts w:cs="Calibri"/>
        </w:rPr>
        <w:t>19</w:t>
      </w:r>
      <w:r>
        <w:rPr>
          <w:rFonts w:cs="Calibri"/>
        </w:rPr>
        <w:t>）投标人与采购人或者采购代理机构之间、投标人相互之间，为谋求特定投标人中标、成交或者排斥其他投标人的其他串通行为。</w:t>
      </w:r>
    </w:p>
    <w:p w14:paraId="2C512383" w14:textId="77777777" w:rsidR="00586D37" w:rsidRDefault="00000000">
      <w:pPr>
        <w:ind w:firstLineChars="200" w:firstLine="420"/>
        <w:rPr>
          <w:rFonts w:cs="Calibri"/>
        </w:rPr>
      </w:pPr>
      <w:r>
        <w:rPr>
          <w:rFonts w:cs="Calibri"/>
        </w:rPr>
        <w:t>6.2</w:t>
      </w:r>
      <w:r>
        <w:rPr>
          <w:rFonts w:cs="Calibri"/>
        </w:rPr>
        <w:t>投标人捏造事实、提供虚假材料或者以非法手段取得证明材料进行投诉的，由财政部门列入不良行为记录名单，禁止其</w:t>
      </w:r>
      <w:r>
        <w:rPr>
          <w:rFonts w:cs="Calibri"/>
        </w:rPr>
        <w:t>1</w:t>
      </w:r>
      <w:r>
        <w:rPr>
          <w:rFonts w:cs="Calibri"/>
        </w:rPr>
        <w:t>至</w:t>
      </w:r>
      <w:r>
        <w:rPr>
          <w:rFonts w:cs="Calibri"/>
        </w:rPr>
        <w:t>3</w:t>
      </w:r>
      <w:r>
        <w:rPr>
          <w:rFonts w:cs="Calibri"/>
        </w:rPr>
        <w:t>年内参加政府采购活动。</w:t>
      </w:r>
    </w:p>
    <w:p w14:paraId="3FCC1907" w14:textId="77777777" w:rsidR="00586D37" w:rsidRDefault="00000000">
      <w:pPr>
        <w:autoSpaceDE w:val="0"/>
        <w:autoSpaceDN w:val="0"/>
        <w:adjustRightInd w:val="0"/>
        <w:ind w:firstLineChars="200" w:firstLine="422"/>
        <w:textAlignment w:val="bottom"/>
        <w:rPr>
          <w:rFonts w:cs="Calibri"/>
        </w:rPr>
      </w:pPr>
      <w:r>
        <w:rPr>
          <w:rFonts w:cs="Calibri"/>
          <w:b/>
        </w:rPr>
        <w:br w:type="page"/>
      </w:r>
    </w:p>
    <w:p w14:paraId="13E9037A" w14:textId="77777777" w:rsidR="00586D37" w:rsidRDefault="00000000">
      <w:pPr>
        <w:pStyle w:val="1"/>
        <w:adjustRightInd w:val="0"/>
        <w:spacing w:beforeLines="0" w:before="0"/>
        <w:rPr>
          <w:rFonts w:cs="Calibri"/>
          <w:color w:val="auto"/>
        </w:rPr>
      </w:pPr>
      <w:bookmarkStart w:id="96" w:name="_Toc82873329"/>
      <w:bookmarkStart w:id="97" w:name="_Toc211745570"/>
      <w:bookmarkStart w:id="98" w:name="_Toc82338246"/>
      <w:bookmarkStart w:id="99" w:name="_Toc2109"/>
      <w:r>
        <w:rPr>
          <w:rFonts w:cs="Calibri"/>
          <w:color w:val="auto"/>
        </w:rPr>
        <w:lastRenderedPageBreak/>
        <w:t>第七章</w:t>
      </w:r>
      <w:r>
        <w:rPr>
          <w:rFonts w:cs="Calibri"/>
          <w:color w:val="auto"/>
        </w:rPr>
        <w:t xml:space="preserve">  </w:t>
      </w:r>
      <w:r>
        <w:rPr>
          <w:rFonts w:cs="Calibri"/>
          <w:color w:val="auto"/>
        </w:rPr>
        <w:t>投标文件格式</w:t>
      </w:r>
      <w:bookmarkEnd w:id="96"/>
      <w:bookmarkEnd w:id="97"/>
      <w:bookmarkEnd w:id="98"/>
      <w:bookmarkEnd w:id="99"/>
    </w:p>
    <w:p w14:paraId="6D37224E" w14:textId="77777777" w:rsidR="00586D37" w:rsidRDefault="00000000">
      <w:pPr>
        <w:jc w:val="center"/>
        <w:rPr>
          <w:rFonts w:cs="Calibri"/>
        </w:rPr>
      </w:pPr>
      <w:r>
        <w:rPr>
          <w:rFonts w:cs="Calibri"/>
        </w:rPr>
        <w:t>（未提供格式的由投标人自拟）</w:t>
      </w:r>
    </w:p>
    <w:p w14:paraId="772BF302" w14:textId="77777777" w:rsidR="00586D37" w:rsidRDefault="00000000">
      <w:pPr>
        <w:pStyle w:val="2"/>
        <w:ind w:firstLine="420"/>
        <w:rPr>
          <w:rFonts w:cs="Calibri"/>
          <w:kern w:val="0"/>
        </w:rPr>
      </w:pPr>
      <w:r>
        <w:rPr>
          <w:rFonts w:cs="Calibri"/>
          <w:kern w:val="0"/>
        </w:rPr>
        <w:t>第一部分</w:t>
      </w:r>
      <w:r>
        <w:rPr>
          <w:rFonts w:cs="Calibri"/>
          <w:kern w:val="0"/>
        </w:rPr>
        <w:t xml:space="preserve"> </w:t>
      </w:r>
      <w:r>
        <w:rPr>
          <w:rFonts w:cs="Calibri"/>
          <w:kern w:val="0"/>
        </w:rPr>
        <w:t>资格文件</w:t>
      </w:r>
    </w:p>
    <w:p w14:paraId="6C168A7C" w14:textId="77777777" w:rsidR="00586D37" w:rsidRDefault="00000000">
      <w:pPr>
        <w:pStyle w:val="3"/>
        <w:ind w:firstLine="420"/>
        <w:rPr>
          <w:rFonts w:cs="Calibri"/>
        </w:rPr>
      </w:pPr>
      <w:r>
        <w:rPr>
          <w:rFonts w:cs="Calibri"/>
        </w:rPr>
        <w:t>封面</w:t>
      </w:r>
    </w:p>
    <w:p w14:paraId="37CBB381" w14:textId="77777777" w:rsidR="00586D37" w:rsidRDefault="00586D37">
      <w:pPr>
        <w:tabs>
          <w:tab w:val="left" w:pos="2580"/>
          <w:tab w:val="left" w:pos="5940"/>
        </w:tabs>
        <w:autoSpaceDE w:val="0"/>
        <w:autoSpaceDN w:val="0"/>
        <w:adjustRightInd w:val="0"/>
        <w:ind w:firstLineChars="350" w:firstLine="735"/>
        <w:rPr>
          <w:rFonts w:cs="Calibri"/>
        </w:rPr>
      </w:pPr>
    </w:p>
    <w:p w14:paraId="1CB22A77" w14:textId="77777777" w:rsidR="00586D37" w:rsidRDefault="00586D37">
      <w:pPr>
        <w:tabs>
          <w:tab w:val="left" w:pos="2580"/>
          <w:tab w:val="left" w:pos="5940"/>
        </w:tabs>
        <w:autoSpaceDE w:val="0"/>
        <w:autoSpaceDN w:val="0"/>
        <w:adjustRightInd w:val="0"/>
        <w:ind w:firstLineChars="350" w:firstLine="980"/>
        <w:rPr>
          <w:rFonts w:cs="Calibri"/>
          <w:kern w:val="0"/>
          <w:sz w:val="28"/>
        </w:rPr>
      </w:pPr>
    </w:p>
    <w:p w14:paraId="7A13DF75" w14:textId="77777777" w:rsidR="00586D37" w:rsidRDefault="00000000">
      <w:pPr>
        <w:tabs>
          <w:tab w:val="left" w:pos="2580"/>
          <w:tab w:val="left" w:pos="5940"/>
        </w:tabs>
        <w:autoSpaceDE w:val="0"/>
        <w:autoSpaceDN w:val="0"/>
        <w:adjustRightInd w:val="0"/>
        <w:rPr>
          <w:rFonts w:cs="Calibri"/>
          <w:kern w:val="0"/>
          <w:sz w:val="24"/>
          <w:szCs w:val="22"/>
        </w:rPr>
      </w:pPr>
      <w:r>
        <w:rPr>
          <w:rFonts w:cs="Calibri"/>
          <w:kern w:val="0"/>
          <w:sz w:val="24"/>
          <w:szCs w:val="22"/>
        </w:rPr>
        <w:t>采购人：</w:t>
      </w:r>
      <w:r>
        <w:rPr>
          <w:rFonts w:cs="Calibri" w:hint="eastAsia"/>
          <w:kern w:val="0"/>
          <w:sz w:val="24"/>
          <w:szCs w:val="22"/>
          <w:u w:val="single"/>
        </w:rPr>
        <w:t>浙江省疾病预防控制中心</w:t>
      </w:r>
    </w:p>
    <w:p w14:paraId="67708F9A" w14:textId="77777777" w:rsidR="00586D37"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项目名称：</w:t>
      </w:r>
      <w:r>
        <w:rPr>
          <w:rFonts w:cs="Calibri" w:hint="eastAsia"/>
          <w:kern w:val="0"/>
          <w:sz w:val="24"/>
          <w:szCs w:val="22"/>
          <w:u w:val="single"/>
        </w:rPr>
        <w:t>仪器设备配置更新项目</w:t>
      </w:r>
    </w:p>
    <w:p w14:paraId="6441E9C6" w14:textId="77777777" w:rsidR="00586D37"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项目编号：</w:t>
      </w:r>
      <w:r>
        <w:rPr>
          <w:rFonts w:cs="Calibri" w:hint="eastAsia"/>
          <w:kern w:val="0"/>
          <w:sz w:val="24"/>
          <w:szCs w:val="22"/>
          <w:u w:val="single"/>
        </w:rPr>
        <w:t>CTZB-2023040570</w:t>
      </w:r>
    </w:p>
    <w:p w14:paraId="4FB2412C" w14:textId="77777777" w:rsidR="00586D37" w:rsidRDefault="00586D37"/>
    <w:p w14:paraId="047B1293" w14:textId="77777777" w:rsidR="00586D37" w:rsidRDefault="00586D37">
      <w:pPr>
        <w:autoSpaceDE w:val="0"/>
        <w:autoSpaceDN w:val="0"/>
        <w:adjustRightInd w:val="0"/>
        <w:jc w:val="left"/>
        <w:rPr>
          <w:rFonts w:cs="Calibri"/>
          <w:kern w:val="0"/>
          <w:sz w:val="24"/>
        </w:rPr>
      </w:pPr>
    </w:p>
    <w:p w14:paraId="00843FDD" w14:textId="77777777" w:rsidR="00586D37" w:rsidRDefault="00586D37">
      <w:pPr>
        <w:autoSpaceDE w:val="0"/>
        <w:autoSpaceDN w:val="0"/>
        <w:adjustRightInd w:val="0"/>
        <w:jc w:val="left"/>
        <w:rPr>
          <w:rFonts w:cs="Calibri"/>
          <w:kern w:val="0"/>
          <w:sz w:val="24"/>
        </w:rPr>
      </w:pPr>
    </w:p>
    <w:p w14:paraId="6C92A613" w14:textId="77777777" w:rsidR="00586D37" w:rsidRDefault="00586D37">
      <w:pPr>
        <w:autoSpaceDE w:val="0"/>
        <w:autoSpaceDN w:val="0"/>
        <w:adjustRightInd w:val="0"/>
        <w:jc w:val="left"/>
        <w:rPr>
          <w:rFonts w:cs="Calibri"/>
          <w:kern w:val="0"/>
          <w:sz w:val="24"/>
        </w:rPr>
      </w:pPr>
    </w:p>
    <w:p w14:paraId="50FA07DC" w14:textId="77777777" w:rsidR="00586D37" w:rsidRDefault="00586D37">
      <w:pPr>
        <w:autoSpaceDE w:val="0"/>
        <w:autoSpaceDN w:val="0"/>
        <w:adjustRightInd w:val="0"/>
        <w:jc w:val="left"/>
        <w:rPr>
          <w:rFonts w:cs="Calibri"/>
          <w:kern w:val="0"/>
          <w:sz w:val="24"/>
        </w:rPr>
      </w:pPr>
    </w:p>
    <w:p w14:paraId="230C69F3" w14:textId="77777777" w:rsidR="00586D37" w:rsidRDefault="00586D37">
      <w:pPr>
        <w:autoSpaceDE w:val="0"/>
        <w:autoSpaceDN w:val="0"/>
        <w:adjustRightInd w:val="0"/>
        <w:jc w:val="left"/>
        <w:rPr>
          <w:rFonts w:cs="Calibri"/>
          <w:kern w:val="0"/>
          <w:sz w:val="24"/>
        </w:rPr>
      </w:pPr>
    </w:p>
    <w:p w14:paraId="2E495FC0" w14:textId="77777777" w:rsidR="00586D37" w:rsidRDefault="00000000">
      <w:pPr>
        <w:tabs>
          <w:tab w:val="left" w:pos="1805"/>
          <w:tab w:val="left" w:pos="5360"/>
        </w:tabs>
        <w:autoSpaceDE w:val="0"/>
        <w:autoSpaceDN w:val="0"/>
        <w:adjustRightInd w:val="0"/>
        <w:jc w:val="center"/>
        <w:rPr>
          <w:rFonts w:cs="Calibri"/>
          <w:kern w:val="0"/>
          <w:sz w:val="72"/>
        </w:rPr>
      </w:pPr>
      <w:r>
        <w:rPr>
          <w:rFonts w:cs="Calibri"/>
          <w:kern w:val="0"/>
          <w:sz w:val="72"/>
        </w:rPr>
        <w:t>投</w:t>
      </w:r>
      <w:r>
        <w:rPr>
          <w:rFonts w:cs="Calibri"/>
          <w:kern w:val="0"/>
          <w:sz w:val="72"/>
        </w:rPr>
        <w:t xml:space="preserve"> </w:t>
      </w:r>
      <w:r>
        <w:rPr>
          <w:rFonts w:cs="Calibri"/>
          <w:kern w:val="0"/>
          <w:sz w:val="72"/>
        </w:rPr>
        <w:t>标</w:t>
      </w:r>
      <w:r>
        <w:rPr>
          <w:rFonts w:cs="Calibri"/>
          <w:kern w:val="0"/>
          <w:sz w:val="72"/>
        </w:rPr>
        <w:t xml:space="preserve"> </w:t>
      </w:r>
      <w:r>
        <w:rPr>
          <w:rFonts w:cs="Calibri"/>
          <w:kern w:val="0"/>
          <w:sz w:val="72"/>
        </w:rPr>
        <w:t>文</w:t>
      </w:r>
      <w:r>
        <w:rPr>
          <w:rFonts w:cs="Calibri"/>
          <w:kern w:val="0"/>
          <w:sz w:val="72"/>
        </w:rPr>
        <w:t xml:space="preserve"> </w:t>
      </w:r>
      <w:r>
        <w:rPr>
          <w:rFonts w:cs="Calibri"/>
          <w:kern w:val="0"/>
          <w:sz w:val="72"/>
        </w:rPr>
        <w:t>件</w:t>
      </w:r>
    </w:p>
    <w:p w14:paraId="4FEB25BC" w14:textId="77777777" w:rsidR="00586D37" w:rsidRDefault="00000000">
      <w:pPr>
        <w:tabs>
          <w:tab w:val="left" w:pos="1805"/>
          <w:tab w:val="left" w:pos="5360"/>
        </w:tabs>
        <w:autoSpaceDE w:val="0"/>
        <w:autoSpaceDN w:val="0"/>
        <w:adjustRightInd w:val="0"/>
        <w:jc w:val="center"/>
        <w:rPr>
          <w:rFonts w:cs="Calibri"/>
          <w:kern w:val="0"/>
          <w:sz w:val="72"/>
        </w:rPr>
      </w:pPr>
      <w:r>
        <w:rPr>
          <w:rFonts w:cs="Calibri"/>
          <w:kern w:val="0"/>
          <w:sz w:val="72"/>
        </w:rPr>
        <w:t>（资格文件）</w:t>
      </w:r>
    </w:p>
    <w:p w14:paraId="0B138719" w14:textId="77777777" w:rsidR="00586D37" w:rsidRDefault="00586D37">
      <w:pPr>
        <w:autoSpaceDE w:val="0"/>
        <w:autoSpaceDN w:val="0"/>
        <w:adjustRightInd w:val="0"/>
        <w:jc w:val="left"/>
        <w:rPr>
          <w:rFonts w:cs="Calibri"/>
          <w:kern w:val="0"/>
          <w:sz w:val="16"/>
        </w:rPr>
      </w:pPr>
    </w:p>
    <w:p w14:paraId="07328FD8" w14:textId="77777777" w:rsidR="00586D37" w:rsidRDefault="00586D37">
      <w:pPr>
        <w:autoSpaceDE w:val="0"/>
        <w:autoSpaceDN w:val="0"/>
        <w:adjustRightInd w:val="0"/>
        <w:jc w:val="left"/>
        <w:rPr>
          <w:rFonts w:cs="Calibri"/>
          <w:kern w:val="0"/>
          <w:sz w:val="20"/>
        </w:rPr>
      </w:pPr>
    </w:p>
    <w:p w14:paraId="39C50911" w14:textId="77777777" w:rsidR="00586D37" w:rsidRDefault="00586D37">
      <w:pPr>
        <w:autoSpaceDE w:val="0"/>
        <w:autoSpaceDN w:val="0"/>
        <w:adjustRightInd w:val="0"/>
        <w:jc w:val="left"/>
        <w:rPr>
          <w:rFonts w:cs="Calibri"/>
          <w:kern w:val="0"/>
          <w:sz w:val="20"/>
        </w:rPr>
      </w:pPr>
    </w:p>
    <w:p w14:paraId="56F9A279" w14:textId="77777777" w:rsidR="00586D37" w:rsidRDefault="00586D37">
      <w:pPr>
        <w:autoSpaceDE w:val="0"/>
        <w:autoSpaceDN w:val="0"/>
        <w:adjustRightInd w:val="0"/>
        <w:jc w:val="left"/>
        <w:rPr>
          <w:rFonts w:cs="Calibri"/>
          <w:kern w:val="0"/>
          <w:sz w:val="20"/>
        </w:rPr>
      </w:pPr>
    </w:p>
    <w:p w14:paraId="41DAD8DE" w14:textId="77777777" w:rsidR="00586D37" w:rsidRDefault="00586D37">
      <w:pPr>
        <w:autoSpaceDE w:val="0"/>
        <w:autoSpaceDN w:val="0"/>
        <w:adjustRightInd w:val="0"/>
        <w:jc w:val="left"/>
        <w:rPr>
          <w:rFonts w:cs="Calibri"/>
          <w:kern w:val="0"/>
          <w:sz w:val="20"/>
        </w:rPr>
      </w:pPr>
    </w:p>
    <w:p w14:paraId="03BE9F7C" w14:textId="77777777" w:rsidR="00586D37" w:rsidRDefault="00586D37">
      <w:pPr>
        <w:autoSpaceDE w:val="0"/>
        <w:autoSpaceDN w:val="0"/>
        <w:adjustRightInd w:val="0"/>
        <w:jc w:val="left"/>
        <w:rPr>
          <w:rFonts w:cs="Calibri"/>
          <w:kern w:val="0"/>
          <w:sz w:val="20"/>
        </w:rPr>
      </w:pPr>
    </w:p>
    <w:p w14:paraId="42F8FB90" w14:textId="77777777" w:rsidR="00586D37" w:rsidRDefault="00586D37">
      <w:pPr>
        <w:autoSpaceDE w:val="0"/>
        <w:autoSpaceDN w:val="0"/>
        <w:adjustRightInd w:val="0"/>
        <w:jc w:val="left"/>
        <w:rPr>
          <w:rFonts w:cs="Calibri"/>
          <w:kern w:val="0"/>
          <w:sz w:val="20"/>
        </w:rPr>
      </w:pPr>
    </w:p>
    <w:p w14:paraId="64D7A0E5" w14:textId="77777777" w:rsidR="00586D37" w:rsidRDefault="00586D37">
      <w:pPr>
        <w:autoSpaceDE w:val="0"/>
        <w:autoSpaceDN w:val="0"/>
        <w:adjustRightInd w:val="0"/>
        <w:jc w:val="left"/>
        <w:rPr>
          <w:rFonts w:cs="Calibri"/>
          <w:kern w:val="0"/>
          <w:sz w:val="20"/>
        </w:rPr>
      </w:pPr>
    </w:p>
    <w:p w14:paraId="3F446C60" w14:textId="77777777" w:rsidR="00586D37" w:rsidRDefault="00586D37">
      <w:pPr>
        <w:autoSpaceDE w:val="0"/>
        <w:autoSpaceDN w:val="0"/>
        <w:adjustRightInd w:val="0"/>
        <w:jc w:val="left"/>
        <w:rPr>
          <w:rFonts w:cs="Calibri"/>
          <w:kern w:val="0"/>
          <w:sz w:val="20"/>
        </w:rPr>
      </w:pPr>
    </w:p>
    <w:p w14:paraId="3EFE6A07" w14:textId="77777777" w:rsidR="00586D37" w:rsidRDefault="00000000">
      <w:pPr>
        <w:tabs>
          <w:tab w:val="left" w:pos="6080"/>
          <w:tab w:val="left" w:pos="6640"/>
        </w:tabs>
        <w:autoSpaceDE w:val="0"/>
        <w:autoSpaceDN w:val="0"/>
        <w:adjustRightInd w:val="0"/>
        <w:jc w:val="left"/>
        <w:rPr>
          <w:rFonts w:cs="Calibri"/>
          <w:kern w:val="0"/>
          <w:sz w:val="28"/>
        </w:rPr>
      </w:pPr>
      <w:r>
        <w:rPr>
          <w:rFonts w:cs="Calibri"/>
          <w:kern w:val="0"/>
          <w:sz w:val="28"/>
        </w:rPr>
        <w:t>投标人全称：</w:t>
      </w:r>
      <w:r>
        <w:rPr>
          <w:rFonts w:cs="Calibri"/>
          <w:kern w:val="0"/>
          <w:sz w:val="28"/>
          <w:u w:val="single"/>
        </w:rPr>
        <w:t xml:space="preserve">              </w:t>
      </w:r>
      <w:r>
        <w:rPr>
          <w:rFonts w:cs="Calibri"/>
          <w:kern w:val="0"/>
          <w:sz w:val="28"/>
        </w:rPr>
        <w:t>（盖单位公章）</w:t>
      </w:r>
    </w:p>
    <w:p w14:paraId="41366F80" w14:textId="77777777" w:rsidR="00586D37" w:rsidRDefault="00000000">
      <w:pPr>
        <w:tabs>
          <w:tab w:val="left" w:pos="3280"/>
          <w:tab w:val="left" w:pos="4680"/>
          <w:tab w:val="left" w:pos="6080"/>
        </w:tabs>
        <w:autoSpaceDE w:val="0"/>
        <w:autoSpaceDN w:val="0"/>
        <w:adjustRightInd w:val="0"/>
        <w:ind w:leftChars="1035" w:left="2173" w:firstLineChars="195" w:firstLine="546"/>
        <w:jc w:val="left"/>
        <w:rPr>
          <w:rFonts w:cs="Calibri"/>
          <w:kern w:val="0"/>
          <w:sz w:val="28"/>
        </w:rPr>
      </w:pPr>
      <w:r>
        <w:rPr>
          <w:rFonts w:cs="Calibri"/>
          <w:kern w:val="0"/>
          <w:sz w:val="28"/>
        </w:rPr>
        <w:t>2023</w:t>
      </w:r>
      <w:r>
        <w:rPr>
          <w:rFonts w:cs="Calibri"/>
          <w:kern w:val="0"/>
          <w:sz w:val="28"/>
        </w:rPr>
        <w:t>年</w:t>
      </w:r>
      <w:r>
        <w:rPr>
          <w:rFonts w:cs="Calibri"/>
          <w:kern w:val="0"/>
          <w:sz w:val="28"/>
        </w:rPr>
        <w:t xml:space="preserve">   </w:t>
      </w:r>
      <w:r>
        <w:rPr>
          <w:rFonts w:cs="Calibri"/>
          <w:kern w:val="0"/>
          <w:sz w:val="28"/>
        </w:rPr>
        <w:t>月</w:t>
      </w:r>
      <w:r>
        <w:rPr>
          <w:rFonts w:cs="Calibri"/>
          <w:kern w:val="0"/>
          <w:sz w:val="28"/>
        </w:rPr>
        <w:t xml:space="preserve">   </w:t>
      </w:r>
      <w:r>
        <w:rPr>
          <w:rFonts w:cs="Calibri"/>
          <w:kern w:val="0"/>
          <w:sz w:val="28"/>
        </w:rPr>
        <w:t>日</w:t>
      </w:r>
    </w:p>
    <w:p w14:paraId="60605CFC" w14:textId="77777777" w:rsidR="00586D37" w:rsidRDefault="00586D37">
      <w:pPr>
        <w:rPr>
          <w:rFonts w:eastAsia="楷体" w:cs="Calibri"/>
          <w:kern w:val="0"/>
          <w:szCs w:val="20"/>
        </w:rPr>
      </w:pPr>
    </w:p>
    <w:p w14:paraId="6BDC276E" w14:textId="77777777" w:rsidR="00586D37" w:rsidRDefault="00000000">
      <w:pPr>
        <w:rPr>
          <w:rFonts w:eastAsia="楷体" w:cs="Calibri"/>
          <w:kern w:val="0"/>
          <w:szCs w:val="20"/>
        </w:rPr>
      </w:pPr>
      <w:r>
        <w:rPr>
          <w:rFonts w:eastAsia="楷体" w:cs="Calibri"/>
          <w:kern w:val="0"/>
          <w:szCs w:val="20"/>
        </w:rPr>
        <w:t>（说明：电子投标文件可不提供此封面）</w:t>
      </w:r>
    </w:p>
    <w:p w14:paraId="77E198C6" w14:textId="77777777" w:rsidR="00586D37" w:rsidRDefault="00000000">
      <w:pPr>
        <w:rPr>
          <w:rFonts w:cs="Calibri"/>
        </w:rPr>
      </w:pPr>
      <w:r>
        <w:rPr>
          <w:rFonts w:cs="Calibri"/>
        </w:rPr>
        <w:br w:type="page"/>
      </w:r>
    </w:p>
    <w:p w14:paraId="24AEE0D6" w14:textId="77777777" w:rsidR="00586D37" w:rsidRDefault="00000000">
      <w:pPr>
        <w:pStyle w:val="ae"/>
        <w:adjustRightInd w:val="0"/>
        <w:jc w:val="center"/>
        <w:rPr>
          <w:rFonts w:ascii="Calibri" w:hAnsi="Calibri" w:cs="Calibri"/>
          <w:b/>
          <w:bCs/>
          <w:sz w:val="28"/>
          <w:szCs w:val="28"/>
        </w:rPr>
      </w:pPr>
      <w:bookmarkStart w:id="100" w:name="_Toc413337003"/>
      <w:r>
        <w:rPr>
          <w:rFonts w:ascii="Calibri" w:hAnsi="Calibri" w:cs="Calibri"/>
          <w:b/>
          <w:bCs/>
          <w:sz w:val="28"/>
          <w:szCs w:val="36"/>
        </w:rPr>
        <w:lastRenderedPageBreak/>
        <w:t>资格审查资料</w:t>
      </w:r>
    </w:p>
    <w:p w14:paraId="63F443C9" w14:textId="77777777" w:rsidR="00586D37" w:rsidRDefault="00000000">
      <w:pPr>
        <w:autoSpaceDE w:val="0"/>
        <w:autoSpaceDN w:val="0"/>
        <w:adjustRightInd w:val="0"/>
        <w:ind w:firstLineChars="200" w:firstLine="420"/>
        <w:jc w:val="left"/>
        <w:rPr>
          <w:rFonts w:cs="Calibri"/>
          <w:kern w:val="0"/>
        </w:rPr>
      </w:pPr>
      <w:bookmarkStart w:id="101" w:name="_Toc335138375"/>
      <w:bookmarkStart w:id="102" w:name="_Toc303030577"/>
      <w:bookmarkStart w:id="103" w:name="_Toc230930643"/>
      <w:r>
        <w:rPr>
          <w:rFonts w:cs="Calibri"/>
          <w:kern w:val="0"/>
        </w:rPr>
        <w:t>（一）资格审查须知</w:t>
      </w:r>
      <w:bookmarkEnd w:id="101"/>
      <w:bookmarkEnd w:id="102"/>
      <w:bookmarkEnd w:id="103"/>
    </w:p>
    <w:p w14:paraId="2CD97241" w14:textId="77777777" w:rsidR="00586D37" w:rsidRDefault="00000000">
      <w:pPr>
        <w:autoSpaceDE w:val="0"/>
        <w:autoSpaceDN w:val="0"/>
        <w:adjustRightInd w:val="0"/>
        <w:ind w:firstLineChars="200" w:firstLine="420"/>
        <w:jc w:val="left"/>
        <w:rPr>
          <w:rFonts w:cs="Calibri"/>
          <w:kern w:val="0"/>
        </w:rPr>
      </w:pPr>
      <w:r>
        <w:rPr>
          <w:rFonts w:cs="Calibri"/>
          <w:kern w:val="0"/>
        </w:rPr>
        <w:t>1</w:t>
      </w:r>
      <w:r>
        <w:rPr>
          <w:rFonts w:cs="Calibri"/>
          <w:kern w:val="0"/>
        </w:rPr>
        <w:t>、投标人必须认真填写招标文件规定的所有表格，并对其真实性负责，采购人有权对其进行调查核实和要求澄清。</w:t>
      </w:r>
    </w:p>
    <w:p w14:paraId="2D00E13C" w14:textId="77777777" w:rsidR="00586D37" w:rsidRDefault="00000000">
      <w:pPr>
        <w:autoSpaceDE w:val="0"/>
        <w:autoSpaceDN w:val="0"/>
        <w:adjustRightInd w:val="0"/>
        <w:ind w:firstLineChars="200" w:firstLine="420"/>
        <w:jc w:val="left"/>
        <w:rPr>
          <w:rFonts w:cs="Calibri"/>
          <w:kern w:val="0"/>
        </w:rPr>
      </w:pPr>
      <w:r>
        <w:rPr>
          <w:rFonts w:cs="Calibri"/>
          <w:kern w:val="0"/>
        </w:rPr>
        <w:t>2</w:t>
      </w:r>
      <w:r>
        <w:rPr>
          <w:rFonts w:cs="Calibri"/>
          <w:kern w:val="0"/>
        </w:rPr>
        <w:t>、资格审查按通过和不通过两种方式进行评定，投标人的资格等方面的要求作为资格审查通过的强制性资格条件，经核实有一项不符合要求，则投标人的资格审查为不通过，对不通过的投标人的投标文件不进行后续评审。</w:t>
      </w:r>
    </w:p>
    <w:p w14:paraId="15CD886D" w14:textId="77777777" w:rsidR="00586D37" w:rsidRDefault="00000000">
      <w:pPr>
        <w:autoSpaceDE w:val="0"/>
        <w:autoSpaceDN w:val="0"/>
        <w:adjustRightInd w:val="0"/>
        <w:ind w:firstLineChars="200" w:firstLine="420"/>
        <w:jc w:val="left"/>
        <w:rPr>
          <w:rFonts w:cs="Calibri"/>
          <w:kern w:val="0"/>
        </w:rPr>
      </w:pPr>
      <w:bookmarkStart w:id="104" w:name="_Toc335138376"/>
      <w:bookmarkStart w:id="105" w:name="_Toc208484561"/>
      <w:bookmarkStart w:id="106" w:name="_Toc179623472"/>
      <w:bookmarkStart w:id="107" w:name="_Toc204944488"/>
      <w:bookmarkStart w:id="108" w:name="_Toc303030578"/>
      <w:bookmarkStart w:id="109" w:name="_Toc179801514"/>
      <w:bookmarkStart w:id="110" w:name="_Toc227658251"/>
      <w:bookmarkStart w:id="111" w:name="_Toc208051215"/>
      <w:bookmarkStart w:id="112" w:name="_Toc191897610"/>
      <w:r>
        <w:rPr>
          <w:rFonts w:cs="Calibri"/>
          <w:kern w:val="0"/>
        </w:rPr>
        <w:t>（二）资格审查资料</w:t>
      </w:r>
      <w:bookmarkEnd w:id="104"/>
      <w:bookmarkEnd w:id="105"/>
      <w:bookmarkEnd w:id="106"/>
      <w:bookmarkEnd w:id="107"/>
      <w:bookmarkEnd w:id="108"/>
      <w:bookmarkEnd w:id="109"/>
      <w:bookmarkEnd w:id="110"/>
      <w:bookmarkEnd w:id="111"/>
      <w:bookmarkEnd w:id="112"/>
      <w:r>
        <w:rPr>
          <w:rFonts w:cs="Calibri"/>
          <w:kern w:val="0"/>
        </w:rPr>
        <w:t>格式</w:t>
      </w:r>
    </w:p>
    <w:p w14:paraId="08F777F8" w14:textId="77777777" w:rsidR="00586D37" w:rsidRDefault="00000000">
      <w:pPr>
        <w:autoSpaceDE w:val="0"/>
        <w:autoSpaceDN w:val="0"/>
        <w:adjustRightInd w:val="0"/>
        <w:ind w:firstLineChars="200" w:firstLine="420"/>
        <w:jc w:val="left"/>
        <w:rPr>
          <w:rFonts w:cs="Calibri"/>
          <w:kern w:val="0"/>
        </w:rPr>
      </w:pPr>
      <w:r>
        <w:rPr>
          <w:rFonts w:cs="Calibri"/>
          <w:kern w:val="0"/>
        </w:rPr>
        <w:t>1.</w:t>
      </w:r>
      <w:r>
        <w:rPr>
          <w:rFonts w:cs="Calibri"/>
          <w:kern w:val="0"/>
        </w:rPr>
        <w:t>强制性资格条件</w:t>
      </w:r>
    </w:p>
    <w:p w14:paraId="18C22BAE" w14:textId="77777777" w:rsidR="00586D37" w:rsidRDefault="00000000">
      <w:pPr>
        <w:autoSpaceDE w:val="0"/>
        <w:autoSpaceDN w:val="0"/>
        <w:adjustRightInd w:val="0"/>
        <w:ind w:firstLineChars="200" w:firstLine="420"/>
        <w:jc w:val="left"/>
        <w:rPr>
          <w:rFonts w:cs="Calibri"/>
          <w:kern w:val="0"/>
        </w:rPr>
      </w:pPr>
      <w:r>
        <w:rPr>
          <w:rFonts w:cs="Calibri"/>
          <w:kern w:val="0"/>
        </w:rPr>
        <w:t>2.</w:t>
      </w:r>
      <w:r>
        <w:rPr>
          <w:rFonts w:cs="Calibri"/>
          <w:kern w:val="0"/>
        </w:rPr>
        <w:t>证明材料</w:t>
      </w:r>
    </w:p>
    <w:p w14:paraId="6C1269BB" w14:textId="77777777" w:rsidR="00586D37" w:rsidRDefault="00000000">
      <w:pPr>
        <w:rPr>
          <w:rFonts w:cs="Calibri"/>
          <w:kern w:val="0"/>
        </w:rPr>
      </w:pPr>
      <w:r>
        <w:rPr>
          <w:rFonts w:cs="Calibri"/>
          <w:kern w:val="0"/>
        </w:rPr>
        <w:br w:type="page"/>
      </w:r>
    </w:p>
    <w:p w14:paraId="196F1BA1" w14:textId="77777777" w:rsidR="00586D37" w:rsidRDefault="00000000">
      <w:pPr>
        <w:pStyle w:val="3"/>
        <w:ind w:firstLine="420"/>
        <w:rPr>
          <w:rFonts w:cs="Calibri"/>
        </w:rPr>
      </w:pPr>
      <w:bookmarkStart w:id="113" w:name="_Toc184635147"/>
      <w:bookmarkStart w:id="114" w:name="_Toc335138374"/>
      <w:bookmarkStart w:id="115" w:name="_Toc230930642"/>
      <w:bookmarkStart w:id="116" w:name="_Toc345575549"/>
      <w:bookmarkStart w:id="117" w:name="_Toc303030576"/>
      <w:bookmarkStart w:id="118" w:name="_Toc208484563"/>
      <w:bookmarkStart w:id="119" w:name="_Toc208051217"/>
      <w:bookmarkStart w:id="120" w:name="_Toc204944490"/>
      <w:bookmarkStart w:id="121" w:name="_Toc191897612"/>
      <w:bookmarkStart w:id="122" w:name="_Toc335138377"/>
      <w:bookmarkStart w:id="123" w:name="_Toc179801516"/>
      <w:bookmarkStart w:id="124" w:name="_Toc303030579"/>
      <w:bookmarkStart w:id="125" w:name="_Toc227658253"/>
      <w:bookmarkStart w:id="126" w:name="_Toc179623474"/>
      <w:r>
        <w:rPr>
          <w:rFonts w:cs="Calibri"/>
        </w:rPr>
        <w:lastRenderedPageBreak/>
        <w:t>一、资格审查资料</w:t>
      </w:r>
      <w:bookmarkEnd w:id="113"/>
      <w:bookmarkEnd w:id="114"/>
      <w:bookmarkEnd w:id="115"/>
      <w:bookmarkEnd w:id="116"/>
      <w:bookmarkEnd w:id="117"/>
    </w:p>
    <w:p w14:paraId="5683AA28" w14:textId="77777777" w:rsidR="00586D37" w:rsidRDefault="00000000">
      <w:pPr>
        <w:pStyle w:val="3"/>
        <w:ind w:firstLine="420"/>
        <w:rPr>
          <w:rFonts w:cs="Calibri"/>
        </w:rPr>
      </w:pPr>
      <w:r>
        <w:rPr>
          <w:rFonts w:cs="Calibri"/>
        </w:rPr>
        <w:t>表</w:t>
      </w:r>
      <w:r>
        <w:rPr>
          <w:rFonts w:cs="Calibri"/>
        </w:rPr>
        <w:t>1</w:t>
      </w:r>
      <w:r>
        <w:rPr>
          <w:rFonts w:cs="Calibri"/>
        </w:rPr>
        <w:t>：强制性资格条件</w:t>
      </w:r>
      <w:bookmarkEnd w:id="118"/>
      <w:bookmarkEnd w:id="119"/>
      <w:bookmarkEnd w:id="120"/>
      <w:bookmarkEnd w:id="121"/>
      <w:bookmarkEnd w:id="122"/>
      <w:bookmarkEnd w:id="123"/>
      <w:bookmarkEnd w:id="124"/>
      <w:bookmarkEnd w:id="125"/>
      <w:bookmarkEnd w:id="126"/>
    </w:p>
    <w:p w14:paraId="1423A2FD" w14:textId="77777777" w:rsidR="00586D37" w:rsidRDefault="00000000">
      <w:pPr>
        <w:jc w:val="center"/>
        <w:rPr>
          <w:rFonts w:ascii="黑体" w:eastAsia="黑体" w:hAnsi="黑体" w:cs="黑体"/>
          <w:sz w:val="28"/>
          <w:szCs w:val="36"/>
        </w:rPr>
      </w:pPr>
      <w:r>
        <w:rPr>
          <w:rFonts w:ascii="黑体" w:eastAsia="黑体" w:hAnsi="黑体" w:cs="黑体" w:hint="eastAsia"/>
          <w:sz w:val="28"/>
          <w:szCs w:val="36"/>
        </w:rPr>
        <w:t>强制性资格条件表</w:t>
      </w:r>
    </w:p>
    <w:p w14:paraId="36309150" w14:textId="77777777" w:rsidR="00586D37" w:rsidRDefault="00000000">
      <w:pPr>
        <w:rPr>
          <w:rFonts w:cs="Calibri"/>
        </w:rPr>
      </w:pPr>
      <w:r>
        <w:rPr>
          <w:rFonts w:cs="Calibri"/>
        </w:rPr>
        <w:t>采购人：</w:t>
      </w:r>
      <w:r>
        <w:rPr>
          <w:rFonts w:cs="Calibri" w:hint="eastAsia"/>
        </w:rPr>
        <w:t>浙江省疾病预防控制中心</w:t>
      </w:r>
    </w:p>
    <w:p w14:paraId="004375E5" w14:textId="77777777" w:rsidR="00586D37" w:rsidRDefault="00000000">
      <w:pPr>
        <w:rPr>
          <w:rFonts w:cs="Calibri"/>
        </w:rPr>
      </w:pPr>
      <w:r>
        <w:rPr>
          <w:rFonts w:cs="Calibri"/>
        </w:rPr>
        <w:t>项目名称：</w:t>
      </w:r>
      <w:r>
        <w:rPr>
          <w:rFonts w:cs="Calibri" w:hint="eastAsia"/>
        </w:rPr>
        <w:t>仪器设备配置更新项目</w:t>
      </w:r>
    </w:p>
    <w:p w14:paraId="370E7EC6" w14:textId="77777777" w:rsidR="00586D37" w:rsidRDefault="00000000">
      <w:pPr>
        <w:rPr>
          <w:rFonts w:cs="Calibri"/>
        </w:rPr>
      </w:pPr>
      <w:r>
        <w:rPr>
          <w:rFonts w:cs="Calibri"/>
        </w:rPr>
        <w:t>项目编号：</w:t>
      </w:r>
      <w:r>
        <w:rPr>
          <w:rFonts w:cs="Calibri" w:hint="eastAsia"/>
        </w:rPr>
        <w:t>CTZB-2023040570</w:t>
      </w:r>
    </w:p>
    <w:tbl>
      <w:tblPr>
        <w:tblStyle w:val="aff2"/>
        <w:tblW w:w="9354" w:type="dxa"/>
        <w:tblLayout w:type="fixed"/>
        <w:tblLook w:val="04A0" w:firstRow="1" w:lastRow="0" w:firstColumn="1" w:lastColumn="0" w:noHBand="0" w:noVBand="1"/>
      </w:tblPr>
      <w:tblGrid>
        <w:gridCol w:w="876"/>
        <w:gridCol w:w="4225"/>
        <w:gridCol w:w="4253"/>
      </w:tblGrid>
      <w:tr w:rsidR="00586D37" w14:paraId="50D9415D" w14:textId="77777777">
        <w:trPr>
          <w:trHeight w:val="454"/>
        </w:trPr>
        <w:tc>
          <w:tcPr>
            <w:tcW w:w="876" w:type="dxa"/>
            <w:vAlign w:val="center"/>
          </w:tcPr>
          <w:p w14:paraId="42224EB1" w14:textId="77777777" w:rsidR="00586D37" w:rsidRDefault="00000000">
            <w:pPr>
              <w:adjustRightInd w:val="0"/>
              <w:jc w:val="left"/>
              <w:rPr>
                <w:rFonts w:cs="Calibri"/>
                <w:szCs w:val="21"/>
              </w:rPr>
            </w:pPr>
            <w:r>
              <w:rPr>
                <w:rFonts w:cs="Calibri"/>
                <w:szCs w:val="21"/>
              </w:rPr>
              <w:t>序号</w:t>
            </w:r>
          </w:p>
        </w:tc>
        <w:tc>
          <w:tcPr>
            <w:tcW w:w="4225" w:type="dxa"/>
            <w:vAlign w:val="center"/>
          </w:tcPr>
          <w:p w14:paraId="3931BF95" w14:textId="77777777" w:rsidR="00586D37" w:rsidRDefault="00000000">
            <w:pPr>
              <w:adjustRightInd w:val="0"/>
              <w:jc w:val="left"/>
              <w:rPr>
                <w:rFonts w:cs="Calibri"/>
                <w:szCs w:val="21"/>
              </w:rPr>
            </w:pPr>
            <w:r>
              <w:rPr>
                <w:rFonts w:cs="Calibri"/>
                <w:szCs w:val="21"/>
              </w:rPr>
              <w:t>资格条件</w:t>
            </w:r>
          </w:p>
        </w:tc>
        <w:tc>
          <w:tcPr>
            <w:tcW w:w="4253" w:type="dxa"/>
            <w:vAlign w:val="center"/>
          </w:tcPr>
          <w:p w14:paraId="448F8474" w14:textId="77777777" w:rsidR="00586D37" w:rsidRDefault="00000000">
            <w:pPr>
              <w:adjustRightInd w:val="0"/>
              <w:jc w:val="left"/>
              <w:rPr>
                <w:rFonts w:cs="Calibri"/>
                <w:szCs w:val="21"/>
              </w:rPr>
            </w:pPr>
            <w:r>
              <w:rPr>
                <w:rFonts w:cs="Calibri"/>
                <w:szCs w:val="21"/>
              </w:rPr>
              <w:t>应提供的资格审查资料（除承诺函、说明、声明外的其他证件提供复印件）</w:t>
            </w:r>
          </w:p>
        </w:tc>
      </w:tr>
      <w:tr w:rsidR="00586D37" w14:paraId="0A95A53A" w14:textId="77777777">
        <w:trPr>
          <w:trHeight w:val="454"/>
        </w:trPr>
        <w:tc>
          <w:tcPr>
            <w:tcW w:w="876" w:type="dxa"/>
            <w:vAlign w:val="center"/>
          </w:tcPr>
          <w:p w14:paraId="39AD63DA" w14:textId="77777777" w:rsidR="00586D37" w:rsidRDefault="00000000">
            <w:pPr>
              <w:adjustRightInd w:val="0"/>
              <w:jc w:val="left"/>
              <w:rPr>
                <w:rFonts w:cs="Calibri"/>
                <w:b/>
                <w:bCs/>
                <w:szCs w:val="21"/>
              </w:rPr>
            </w:pPr>
            <w:r>
              <w:rPr>
                <w:rFonts w:cs="Calibri"/>
                <w:b/>
                <w:bCs/>
                <w:szCs w:val="21"/>
              </w:rPr>
              <w:t>1.</w:t>
            </w:r>
          </w:p>
        </w:tc>
        <w:tc>
          <w:tcPr>
            <w:tcW w:w="4225" w:type="dxa"/>
            <w:vAlign w:val="center"/>
          </w:tcPr>
          <w:p w14:paraId="4BDC7E95" w14:textId="77777777" w:rsidR="00586D37" w:rsidRDefault="00000000">
            <w:pPr>
              <w:adjustRightInd w:val="0"/>
              <w:jc w:val="left"/>
              <w:rPr>
                <w:rFonts w:cs="Calibri"/>
                <w:b/>
                <w:bCs/>
                <w:szCs w:val="21"/>
              </w:rPr>
            </w:pPr>
            <w:r>
              <w:rPr>
                <w:rFonts w:cs="Calibri"/>
                <w:b/>
                <w:bCs/>
                <w:kern w:val="0"/>
                <w:szCs w:val="21"/>
              </w:rPr>
              <w:t>基本资格要求：</w:t>
            </w:r>
          </w:p>
        </w:tc>
        <w:tc>
          <w:tcPr>
            <w:tcW w:w="4253" w:type="dxa"/>
            <w:vAlign w:val="center"/>
          </w:tcPr>
          <w:p w14:paraId="64F0F28B" w14:textId="77777777" w:rsidR="00586D37" w:rsidRDefault="00000000">
            <w:pPr>
              <w:adjustRightInd w:val="0"/>
              <w:jc w:val="left"/>
              <w:rPr>
                <w:rFonts w:cs="Calibri"/>
                <w:b/>
                <w:bCs/>
                <w:szCs w:val="21"/>
              </w:rPr>
            </w:pPr>
            <w:r>
              <w:rPr>
                <w:rFonts w:cs="Calibri"/>
                <w:b/>
                <w:bCs/>
                <w:szCs w:val="21"/>
              </w:rPr>
              <w:t>/</w:t>
            </w:r>
          </w:p>
        </w:tc>
      </w:tr>
      <w:tr w:rsidR="00586D37" w14:paraId="2E90FA61" w14:textId="77777777">
        <w:trPr>
          <w:trHeight w:val="454"/>
        </w:trPr>
        <w:tc>
          <w:tcPr>
            <w:tcW w:w="876" w:type="dxa"/>
            <w:vAlign w:val="center"/>
          </w:tcPr>
          <w:p w14:paraId="29F056AC" w14:textId="77777777" w:rsidR="00586D37" w:rsidRDefault="00000000">
            <w:pPr>
              <w:adjustRightInd w:val="0"/>
              <w:jc w:val="left"/>
              <w:rPr>
                <w:rFonts w:cs="Calibri"/>
                <w:szCs w:val="21"/>
              </w:rPr>
            </w:pPr>
            <w:r>
              <w:rPr>
                <w:rFonts w:cs="Calibri"/>
                <w:szCs w:val="21"/>
              </w:rPr>
              <w:t>1.1</w:t>
            </w:r>
          </w:p>
        </w:tc>
        <w:tc>
          <w:tcPr>
            <w:tcW w:w="4225" w:type="dxa"/>
            <w:vAlign w:val="center"/>
          </w:tcPr>
          <w:p w14:paraId="0439CB98" w14:textId="77777777" w:rsidR="00586D37" w:rsidRDefault="00000000">
            <w:pPr>
              <w:adjustRightInd w:val="0"/>
              <w:jc w:val="left"/>
              <w:rPr>
                <w:rFonts w:cs="Calibri"/>
                <w:szCs w:val="21"/>
              </w:rPr>
            </w:pPr>
            <w:r>
              <w:rPr>
                <w:rFonts w:cs="Calibri"/>
                <w:szCs w:val="21"/>
              </w:rPr>
              <w:t>（</w:t>
            </w:r>
            <w:r>
              <w:rPr>
                <w:rFonts w:cs="Calibri"/>
                <w:szCs w:val="21"/>
              </w:rPr>
              <w:t>1</w:t>
            </w:r>
            <w:r>
              <w:rPr>
                <w:rFonts w:cs="Calibri"/>
                <w:szCs w:val="21"/>
              </w:rPr>
              <w:t>）</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tc>
        <w:tc>
          <w:tcPr>
            <w:tcW w:w="4253" w:type="dxa"/>
            <w:vAlign w:val="center"/>
          </w:tcPr>
          <w:p w14:paraId="38444828" w14:textId="77777777" w:rsidR="00586D37" w:rsidRDefault="00000000">
            <w:pPr>
              <w:adjustRightInd w:val="0"/>
              <w:jc w:val="left"/>
              <w:rPr>
                <w:rFonts w:cs="Calibri"/>
                <w:szCs w:val="21"/>
              </w:rPr>
            </w:pPr>
            <w:r>
              <w:rPr>
                <w:rFonts w:cs="Calibri"/>
                <w:szCs w:val="21"/>
              </w:rPr>
              <w:t>（</w:t>
            </w:r>
            <w:r>
              <w:rPr>
                <w:rFonts w:cs="Calibri"/>
                <w:szCs w:val="21"/>
              </w:rPr>
              <w:t>1</w:t>
            </w:r>
            <w:r>
              <w:rPr>
                <w:rFonts w:cs="Calibri"/>
                <w:szCs w:val="21"/>
              </w:rPr>
              <w:t>）符合资格条件的声明函。【证明材料</w:t>
            </w:r>
            <w:r>
              <w:rPr>
                <w:rFonts w:cs="Calibri"/>
                <w:szCs w:val="21"/>
              </w:rPr>
              <w:t>1</w:t>
            </w:r>
            <w:r>
              <w:rPr>
                <w:rFonts w:cs="Calibri"/>
                <w:szCs w:val="21"/>
              </w:rPr>
              <w:t>】</w:t>
            </w:r>
          </w:p>
        </w:tc>
      </w:tr>
      <w:tr w:rsidR="00586D37" w14:paraId="0CF887BD" w14:textId="77777777">
        <w:trPr>
          <w:trHeight w:val="454"/>
        </w:trPr>
        <w:tc>
          <w:tcPr>
            <w:tcW w:w="876" w:type="dxa"/>
            <w:vAlign w:val="center"/>
          </w:tcPr>
          <w:p w14:paraId="0AE21888" w14:textId="77777777" w:rsidR="00586D37" w:rsidRDefault="00000000">
            <w:pPr>
              <w:adjustRightInd w:val="0"/>
              <w:jc w:val="left"/>
              <w:rPr>
                <w:rFonts w:cs="Calibri"/>
                <w:b/>
                <w:bCs/>
                <w:szCs w:val="21"/>
              </w:rPr>
            </w:pPr>
            <w:r>
              <w:rPr>
                <w:rFonts w:cs="Calibri"/>
                <w:b/>
                <w:bCs/>
                <w:szCs w:val="21"/>
              </w:rPr>
              <w:t>2.</w:t>
            </w:r>
          </w:p>
        </w:tc>
        <w:tc>
          <w:tcPr>
            <w:tcW w:w="4225" w:type="dxa"/>
            <w:vAlign w:val="center"/>
          </w:tcPr>
          <w:p w14:paraId="1ED3E337" w14:textId="77777777" w:rsidR="00586D37" w:rsidRDefault="00000000">
            <w:pPr>
              <w:adjustRightInd w:val="0"/>
              <w:jc w:val="left"/>
              <w:rPr>
                <w:rFonts w:cs="Calibri"/>
                <w:b/>
                <w:bCs/>
                <w:szCs w:val="21"/>
              </w:rPr>
            </w:pPr>
            <w:r>
              <w:rPr>
                <w:rFonts w:cs="Calibri"/>
                <w:b/>
                <w:bCs/>
                <w:kern w:val="0"/>
                <w:szCs w:val="21"/>
              </w:rPr>
              <w:t>落实政府采购政策需满足的资格要求：</w:t>
            </w:r>
          </w:p>
        </w:tc>
        <w:tc>
          <w:tcPr>
            <w:tcW w:w="4253" w:type="dxa"/>
            <w:vAlign w:val="center"/>
          </w:tcPr>
          <w:p w14:paraId="41C0653C" w14:textId="77777777" w:rsidR="00586D37" w:rsidRDefault="00000000">
            <w:pPr>
              <w:adjustRightInd w:val="0"/>
              <w:jc w:val="left"/>
              <w:rPr>
                <w:rFonts w:cs="Calibri"/>
                <w:b/>
                <w:bCs/>
                <w:szCs w:val="21"/>
              </w:rPr>
            </w:pPr>
            <w:r>
              <w:rPr>
                <w:rFonts w:cs="Calibri"/>
                <w:b/>
                <w:bCs/>
                <w:szCs w:val="21"/>
              </w:rPr>
              <w:t>/</w:t>
            </w:r>
          </w:p>
        </w:tc>
      </w:tr>
      <w:tr w:rsidR="00586D37" w14:paraId="148B5859" w14:textId="77777777">
        <w:trPr>
          <w:trHeight w:val="454"/>
        </w:trPr>
        <w:tc>
          <w:tcPr>
            <w:tcW w:w="876" w:type="dxa"/>
            <w:vAlign w:val="center"/>
          </w:tcPr>
          <w:p w14:paraId="357C2871" w14:textId="77777777" w:rsidR="00586D37" w:rsidRDefault="00000000">
            <w:pPr>
              <w:adjustRightInd w:val="0"/>
              <w:jc w:val="left"/>
              <w:rPr>
                <w:rFonts w:cs="Calibri"/>
                <w:b/>
                <w:bCs/>
                <w:szCs w:val="21"/>
              </w:rPr>
            </w:pPr>
            <w:r>
              <w:rPr>
                <w:rFonts w:cs="Calibri"/>
                <w:b/>
                <w:bCs/>
                <w:szCs w:val="21"/>
              </w:rPr>
              <w:t>3.</w:t>
            </w:r>
          </w:p>
        </w:tc>
        <w:tc>
          <w:tcPr>
            <w:tcW w:w="4225" w:type="dxa"/>
            <w:vAlign w:val="center"/>
          </w:tcPr>
          <w:p w14:paraId="7728352A" w14:textId="77777777" w:rsidR="00586D37" w:rsidRDefault="00000000">
            <w:pPr>
              <w:adjustRightInd w:val="0"/>
              <w:jc w:val="left"/>
              <w:rPr>
                <w:rFonts w:cs="Calibri"/>
                <w:b/>
                <w:bCs/>
                <w:kern w:val="0"/>
                <w:szCs w:val="21"/>
              </w:rPr>
            </w:pPr>
            <w:r>
              <w:rPr>
                <w:rFonts w:cs="Calibri"/>
                <w:b/>
                <w:bCs/>
                <w:kern w:val="0"/>
                <w:szCs w:val="21"/>
              </w:rPr>
              <w:t>特定资格要求：</w:t>
            </w:r>
          </w:p>
        </w:tc>
        <w:tc>
          <w:tcPr>
            <w:tcW w:w="4253" w:type="dxa"/>
            <w:vAlign w:val="center"/>
          </w:tcPr>
          <w:p w14:paraId="5C8C7C59" w14:textId="77777777" w:rsidR="00586D37" w:rsidRDefault="00000000">
            <w:pPr>
              <w:adjustRightInd w:val="0"/>
              <w:jc w:val="left"/>
              <w:rPr>
                <w:rFonts w:cs="Calibri"/>
                <w:b/>
                <w:bCs/>
                <w:szCs w:val="21"/>
              </w:rPr>
            </w:pPr>
            <w:r>
              <w:rPr>
                <w:rFonts w:cs="Calibri"/>
                <w:b/>
                <w:bCs/>
                <w:szCs w:val="21"/>
              </w:rPr>
              <w:t>/</w:t>
            </w:r>
          </w:p>
        </w:tc>
      </w:tr>
      <w:tr w:rsidR="00586D37" w14:paraId="62F2755C" w14:textId="77777777">
        <w:trPr>
          <w:trHeight w:val="454"/>
        </w:trPr>
        <w:tc>
          <w:tcPr>
            <w:tcW w:w="876" w:type="dxa"/>
            <w:vAlign w:val="center"/>
          </w:tcPr>
          <w:p w14:paraId="40C90508" w14:textId="77777777" w:rsidR="00586D37" w:rsidRDefault="00000000">
            <w:pPr>
              <w:adjustRightInd w:val="0"/>
              <w:jc w:val="left"/>
              <w:rPr>
                <w:rFonts w:cs="Calibri"/>
                <w:szCs w:val="21"/>
              </w:rPr>
            </w:pPr>
            <w:r>
              <w:rPr>
                <w:rFonts w:cs="Calibri"/>
                <w:szCs w:val="21"/>
              </w:rPr>
              <w:t>3.1</w:t>
            </w:r>
          </w:p>
        </w:tc>
        <w:tc>
          <w:tcPr>
            <w:tcW w:w="4225" w:type="dxa"/>
            <w:vAlign w:val="center"/>
          </w:tcPr>
          <w:p w14:paraId="7AD2CE4F" w14:textId="77777777" w:rsidR="00586D37" w:rsidRDefault="00000000">
            <w:pPr>
              <w:widowControl/>
              <w:adjustRightInd w:val="0"/>
              <w:jc w:val="left"/>
              <w:rPr>
                <w:rFonts w:cs="Calibri"/>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）单位负责人为同一人或者存在直接控股、管理关系的不同供应商，不得参加本标项的政府采购活动；</w:t>
            </w:r>
          </w:p>
        </w:tc>
        <w:tc>
          <w:tcPr>
            <w:tcW w:w="4253" w:type="dxa"/>
            <w:vAlign w:val="center"/>
          </w:tcPr>
          <w:p w14:paraId="044194B4" w14:textId="77777777" w:rsidR="00586D37" w:rsidRDefault="00000000">
            <w:pPr>
              <w:adjustRightInd w:val="0"/>
              <w:jc w:val="left"/>
              <w:rPr>
                <w:rFonts w:cs="Calibri"/>
                <w:szCs w:val="21"/>
              </w:rPr>
            </w:pPr>
            <w:r>
              <w:rPr>
                <w:rFonts w:cs="Calibri"/>
                <w:szCs w:val="21"/>
              </w:rPr>
              <w:t>（</w:t>
            </w:r>
            <w:r>
              <w:rPr>
                <w:rFonts w:cs="Calibri"/>
                <w:szCs w:val="21"/>
              </w:rPr>
              <w:t>2</w:t>
            </w:r>
            <w:r>
              <w:rPr>
                <w:rFonts w:cs="Calibri"/>
                <w:szCs w:val="21"/>
              </w:rPr>
              <w:t>）与其他供应商无利害关系的声明函。【证明材料</w:t>
            </w:r>
            <w:r>
              <w:rPr>
                <w:rFonts w:cs="Calibri"/>
                <w:szCs w:val="21"/>
              </w:rPr>
              <w:t>2</w:t>
            </w:r>
            <w:r>
              <w:rPr>
                <w:rFonts w:cs="Calibri"/>
                <w:szCs w:val="21"/>
              </w:rPr>
              <w:t>】</w:t>
            </w:r>
          </w:p>
        </w:tc>
      </w:tr>
      <w:tr w:rsidR="00586D37" w14:paraId="47112D99" w14:textId="77777777">
        <w:trPr>
          <w:trHeight w:val="454"/>
        </w:trPr>
        <w:tc>
          <w:tcPr>
            <w:tcW w:w="876" w:type="dxa"/>
            <w:vAlign w:val="center"/>
          </w:tcPr>
          <w:p w14:paraId="0A8D3E90" w14:textId="77777777" w:rsidR="00586D37" w:rsidRDefault="00000000">
            <w:pPr>
              <w:adjustRightInd w:val="0"/>
              <w:jc w:val="left"/>
              <w:rPr>
                <w:rFonts w:cs="Calibri"/>
                <w:szCs w:val="21"/>
              </w:rPr>
            </w:pPr>
            <w:r>
              <w:rPr>
                <w:rFonts w:cs="Calibri"/>
                <w:szCs w:val="21"/>
              </w:rPr>
              <w:t>3.2</w:t>
            </w:r>
          </w:p>
        </w:tc>
        <w:tc>
          <w:tcPr>
            <w:tcW w:w="4225" w:type="dxa"/>
            <w:vAlign w:val="center"/>
          </w:tcPr>
          <w:p w14:paraId="67A5E29E" w14:textId="77777777" w:rsidR="00586D37" w:rsidRDefault="00000000">
            <w:pPr>
              <w:widowControl/>
              <w:adjustRightInd w:val="0"/>
              <w:jc w:val="left"/>
              <w:rPr>
                <w:rFonts w:cs="Calibri"/>
              </w:rPr>
            </w:pPr>
            <w:r>
              <w:rPr>
                <w:rFonts w:cs="Calibri"/>
                <w:kern w:val="0"/>
                <w:szCs w:val="21"/>
              </w:rPr>
              <w:t>（</w:t>
            </w:r>
            <w:r>
              <w:rPr>
                <w:rFonts w:cs="Calibri"/>
                <w:kern w:val="0"/>
                <w:szCs w:val="21"/>
              </w:rPr>
              <w:t>2</w:t>
            </w:r>
            <w:r>
              <w:rPr>
                <w:rFonts w:cs="Calibri"/>
                <w:kern w:val="0"/>
                <w:szCs w:val="21"/>
              </w:rPr>
              <w:t>）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53" w:type="dxa"/>
            <w:vAlign w:val="center"/>
          </w:tcPr>
          <w:p w14:paraId="61F3AC1A" w14:textId="77777777" w:rsidR="00586D37" w:rsidRDefault="00000000">
            <w:pPr>
              <w:adjustRightInd w:val="0"/>
              <w:jc w:val="left"/>
              <w:rPr>
                <w:rFonts w:cs="Calibri"/>
                <w:szCs w:val="21"/>
              </w:rPr>
            </w:pPr>
            <w:r>
              <w:rPr>
                <w:rFonts w:cs="Calibri"/>
                <w:szCs w:val="21"/>
              </w:rPr>
              <w:t>◇</w:t>
            </w:r>
            <w:r>
              <w:rPr>
                <w:rFonts w:cs="Calibri"/>
                <w:szCs w:val="21"/>
              </w:rPr>
              <w:t>属于此种情形的供应商除基本资格要求应提供资料外。还应提供以下资料：</w:t>
            </w:r>
          </w:p>
          <w:p w14:paraId="5C1E4014" w14:textId="77777777" w:rsidR="00586D37" w:rsidRDefault="00000000">
            <w:pPr>
              <w:adjustRightInd w:val="0"/>
              <w:jc w:val="left"/>
              <w:rPr>
                <w:rFonts w:cs="Calibri"/>
                <w:szCs w:val="21"/>
              </w:rPr>
            </w:pPr>
            <w:r>
              <w:rPr>
                <w:rFonts w:cs="Calibri"/>
                <w:szCs w:val="21"/>
              </w:rPr>
              <w:t>（</w:t>
            </w:r>
            <w:r>
              <w:rPr>
                <w:rFonts w:cs="Calibri"/>
                <w:szCs w:val="21"/>
              </w:rPr>
              <w:t>4</w:t>
            </w:r>
            <w:r>
              <w:rPr>
                <w:rFonts w:cs="Calibri"/>
                <w:szCs w:val="21"/>
              </w:rPr>
              <w:t>）金融、保险、通讯等特定行业的全国性企业所设立的区域性分支机构提供总公司（总机构）授权或能够提供房产权证或其他有效财产证明材料；</w:t>
            </w:r>
          </w:p>
          <w:p w14:paraId="0F8D28EB" w14:textId="77777777" w:rsidR="00586D37" w:rsidRDefault="00000000">
            <w:pPr>
              <w:adjustRightInd w:val="0"/>
              <w:jc w:val="left"/>
              <w:rPr>
                <w:rFonts w:cs="Calibri"/>
                <w:szCs w:val="21"/>
              </w:rPr>
            </w:pPr>
            <w:r>
              <w:rPr>
                <w:rFonts w:cs="Calibri"/>
                <w:szCs w:val="21"/>
              </w:rPr>
              <w:t>（</w:t>
            </w:r>
            <w:r>
              <w:rPr>
                <w:rFonts w:cs="Calibri"/>
                <w:szCs w:val="21"/>
              </w:rPr>
              <w:t>5</w:t>
            </w:r>
            <w:r>
              <w:rPr>
                <w:rFonts w:cs="Calibri"/>
                <w:szCs w:val="21"/>
              </w:rPr>
              <w:t>）个体工商户、个人独资企业、合伙企业应提供房产权证或其他有效财产证明材料。</w:t>
            </w:r>
          </w:p>
          <w:p w14:paraId="35677732" w14:textId="77777777" w:rsidR="00586D37" w:rsidRDefault="00000000">
            <w:pPr>
              <w:adjustRightInd w:val="0"/>
              <w:jc w:val="left"/>
              <w:rPr>
                <w:rFonts w:cs="Calibri"/>
                <w:szCs w:val="21"/>
              </w:rPr>
            </w:pPr>
            <w:r>
              <w:rPr>
                <w:rFonts w:cs="Calibri"/>
                <w:szCs w:val="21"/>
              </w:rPr>
              <w:t>◇</w:t>
            </w:r>
            <w:r>
              <w:rPr>
                <w:rFonts w:cs="Calibri"/>
                <w:szCs w:val="21"/>
              </w:rPr>
              <w:t>不属于此种情况的供应商提供以下资料：</w:t>
            </w:r>
          </w:p>
          <w:p w14:paraId="5D547900" w14:textId="77777777" w:rsidR="00586D37" w:rsidRDefault="00000000">
            <w:pPr>
              <w:adjustRightInd w:val="0"/>
              <w:jc w:val="left"/>
              <w:rPr>
                <w:rFonts w:cs="Calibri"/>
                <w:szCs w:val="21"/>
              </w:rPr>
            </w:pPr>
            <w:r>
              <w:rPr>
                <w:rFonts w:cs="Calibri"/>
                <w:szCs w:val="21"/>
              </w:rPr>
              <w:t>（</w:t>
            </w:r>
            <w:r>
              <w:rPr>
                <w:rFonts w:cs="Calibri"/>
                <w:szCs w:val="21"/>
              </w:rPr>
              <w:t>6</w:t>
            </w:r>
            <w:r>
              <w:rPr>
                <w:rFonts w:cs="Calibri"/>
                <w:szCs w:val="21"/>
              </w:rPr>
              <w:t>）企业类型的声明函。</w:t>
            </w:r>
          </w:p>
          <w:p w14:paraId="0CB2EBEA" w14:textId="77777777" w:rsidR="00586D37" w:rsidRDefault="00000000">
            <w:pPr>
              <w:adjustRightInd w:val="0"/>
              <w:jc w:val="left"/>
              <w:rPr>
                <w:rFonts w:cs="Calibri"/>
                <w:szCs w:val="21"/>
              </w:rPr>
            </w:pPr>
            <w:r>
              <w:rPr>
                <w:rFonts w:cs="Calibri"/>
                <w:szCs w:val="21"/>
              </w:rPr>
              <w:t>【证明材料</w:t>
            </w:r>
            <w:r>
              <w:rPr>
                <w:rFonts w:cs="Calibri"/>
                <w:szCs w:val="21"/>
              </w:rPr>
              <w:t>3</w:t>
            </w:r>
            <w:r>
              <w:rPr>
                <w:rFonts w:cs="Calibri"/>
                <w:szCs w:val="21"/>
              </w:rPr>
              <w:t>】</w:t>
            </w:r>
          </w:p>
        </w:tc>
      </w:tr>
      <w:tr w:rsidR="00586D37" w14:paraId="48DBE41E" w14:textId="77777777">
        <w:trPr>
          <w:trHeight w:val="454"/>
        </w:trPr>
        <w:tc>
          <w:tcPr>
            <w:tcW w:w="876" w:type="dxa"/>
            <w:vAlign w:val="center"/>
          </w:tcPr>
          <w:p w14:paraId="790F2C42" w14:textId="77777777" w:rsidR="00586D37" w:rsidRDefault="00000000">
            <w:pPr>
              <w:adjustRightInd w:val="0"/>
              <w:jc w:val="left"/>
              <w:rPr>
                <w:rFonts w:cs="Calibri"/>
                <w:szCs w:val="21"/>
              </w:rPr>
            </w:pPr>
            <w:r>
              <w:rPr>
                <w:rFonts w:cs="Calibri"/>
                <w:szCs w:val="21"/>
              </w:rPr>
              <w:t>3.3</w:t>
            </w:r>
          </w:p>
        </w:tc>
        <w:tc>
          <w:tcPr>
            <w:tcW w:w="4225" w:type="dxa"/>
            <w:vAlign w:val="center"/>
          </w:tcPr>
          <w:p w14:paraId="5621CC79" w14:textId="77777777" w:rsidR="00586D37" w:rsidRDefault="00000000">
            <w:pPr>
              <w:adjustRightInd w:val="0"/>
              <w:jc w:val="left"/>
              <w:rPr>
                <w:rFonts w:cs="Calibri"/>
                <w:szCs w:val="21"/>
              </w:rPr>
            </w:pPr>
            <w:r>
              <w:rPr>
                <w:rFonts w:cs="Calibri"/>
                <w:szCs w:val="21"/>
              </w:rPr>
              <w:t>（</w:t>
            </w:r>
            <w:r>
              <w:rPr>
                <w:rFonts w:cs="Calibri"/>
                <w:szCs w:val="21"/>
              </w:rPr>
              <w:t>3</w:t>
            </w:r>
            <w:r>
              <w:rPr>
                <w:rFonts w:cs="Calibri"/>
                <w:szCs w:val="21"/>
              </w:rPr>
              <w:t>）接受联合体，联合体参加</w:t>
            </w:r>
            <w:r>
              <w:rPr>
                <w:rFonts w:cs="Calibri"/>
                <w:kern w:val="0"/>
                <w:szCs w:val="21"/>
              </w:rPr>
              <w:t>本标项</w:t>
            </w:r>
            <w:r>
              <w:rPr>
                <w:rFonts w:cs="Calibri"/>
                <w:szCs w:val="21"/>
              </w:rPr>
              <w:t>的政府采购活动应满足以下条件：</w:t>
            </w:r>
          </w:p>
          <w:p w14:paraId="69AE1865" w14:textId="77777777" w:rsidR="00586D37" w:rsidRDefault="00000000">
            <w:pPr>
              <w:adjustRightInd w:val="0"/>
              <w:jc w:val="left"/>
              <w:rPr>
                <w:rFonts w:cs="Calibri"/>
                <w:szCs w:val="21"/>
              </w:rPr>
            </w:pPr>
            <w:r>
              <w:rPr>
                <w:rFonts w:cs="Calibri"/>
                <w:szCs w:val="21"/>
              </w:rPr>
              <w:t>◇</w:t>
            </w:r>
            <w:r>
              <w:rPr>
                <w:rFonts w:cs="Calibri"/>
                <w:szCs w:val="21"/>
              </w:rPr>
              <w:t>两个以上的自然人、法人或者其他组织可以组成一个联合体，以一个投标人的身份共同参加</w:t>
            </w:r>
            <w:r>
              <w:rPr>
                <w:rFonts w:cs="Calibri"/>
                <w:kern w:val="0"/>
                <w:szCs w:val="21"/>
              </w:rPr>
              <w:t>本标项</w:t>
            </w:r>
            <w:r>
              <w:rPr>
                <w:rFonts w:cs="Calibri"/>
                <w:szCs w:val="21"/>
              </w:rPr>
              <w:t>的政府采购活动，联合体在投标文件中提供联合体协议并明确分工；</w:t>
            </w:r>
          </w:p>
          <w:p w14:paraId="56EABDBF" w14:textId="77777777" w:rsidR="00586D37" w:rsidRDefault="00000000">
            <w:pPr>
              <w:adjustRightInd w:val="0"/>
              <w:jc w:val="left"/>
              <w:rPr>
                <w:rFonts w:cs="Calibri"/>
                <w:szCs w:val="21"/>
              </w:rPr>
            </w:pPr>
            <w:r>
              <w:rPr>
                <w:rFonts w:cs="Calibri"/>
                <w:szCs w:val="21"/>
              </w:rPr>
              <w:t>◇</w:t>
            </w:r>
            <w:r>
              <w:rPr>
                <w:rFonts w:cs="Calibri"/>
                <w:szCs w:val="21"/>
              </w:rPr>
              <w:t>联合体主办单位和成员单位均应具备资格要求</w:t>
            </w:r>
            <w:r>
              <w:rPr>
                <w:rFonts w:cs="Calibri"/>
                <w:szCs w:val="21"/>
              </w:rPr>
              <w:t>1</w:t>
            </w:r>
            <w:r>
              <w:rPr>
                <w:rFonts w:cs="Calibri"/>
                <w:szCs w:val="21"/>
              </w:rPr>
              <w:t>、</w:t>
            </w:r>
            <w:r>
              <w:rPr>
                <w:rFonts w:cs="Calibri"/>
                <w:szCs w:val="21"/>
              </w:rPr>
              <w:t>2</w:t>
            </w:r>
            <w:r>
              <w:rPr>
                <w:rFonts w:cs="Calibri"/>
                <w:szCs w:val="21"/>
              </w:rPr>
              <w:t>及特定资格要求第（</w:t>
            </w:r>
            <w:r>
              <w:rPr>
                <w:rFonts w:cs="Calibri"/>
                <w:szCs w:val="21"/>
              </w:rPr>
              <w:t>1</w:t>
            </w:r>
            <w:r>
              <w:rPr>
                <w:rFonts w:cs="Calibri"/>
                <w:szCs w:val="21"/>
              </w:rPr>
              <w:t>）（</w:t>
            </w:r>
            <w:r>
              <w:rPr>
                <w:rFonts w:cs="Calibri"/>
                <w:szCs w:val="21"/>
              </w:rPr>
              <w:t>2</w:t>
            </w:r>
            <w:r>
              <w:rPr>
                <w:rFonts w:cs="Calibri"/>
                <w:szCs w:val="21"/>
              </w:rPr>
              <w:t>）</w:t>
            </w:r>
            <w:r>
              <w:rPr>
                <w:rFonts w:cs="Calibri"/>
                <w:szCs w:val="21"/>
              </w:rPr>
              <w:lastRenderedPageBreak/>
              <w:t>项；</w:t>
            </w:r>
          </w:p>
          <w:p w14:paraId="067E272D" w14:textId="77777777" w:rsidR="00586D37" w:rsidRDefault="00000000">
            <w:pPr>
              <w:adjustRightInd w:val="0"/>
              <w:jc w:val="left"/>
              <w:rPr>
                <w:rFonts w:cs="Calibri"/>
                <w:szCs w:val="21"/>
              </w:rPr>
            </w:pPr>
            <w:r>
              <w:rPr>
                <w:rFonts w:cs="Calibri"/>
                <w:szCs w:val="21"/>
              </w:rPr>
              <w:t>◇</w:t>
            </w:r>
            <w:r>
              <w:rPr>
                <w:rFonts w:cs="Calibri"/>
                <w:szCs w:val="21"/>
              </w:rPr>
              <w:t>联合体中有同类资质的供应商按照联合体分工承担相同工作，按资质等级较低的供应商确定资质等级；</w:t>
            </w:r>
          </w:p>
          <w:p w14:paraId="30B19435" w14:textId="77777777" w:rsidR="00586D37" w:rsidRDefault="00000000">
            <w:pPr>
              <w:adjustRightInd w:val="0"/>
              <w:jc w:val="left"/>
              <w:rPr>
                <w:rFonts w:cs="Calibri"/>
                <w:szCs w:val="21"/>
              </w:rPr>
            </w:pPr>
            <w:r>
              <w:rPr>
                <w:rFonts w:cs="Calibri"/>
                <w:szCs w:val="21"/>
              </w:rPr>
              <w:t>◇</w:t>
            </w:r>
            <w:r>
              <w:rPr>
                <w:rFonts w:cs="Calibri"/>
                <w:szCs w:val="21"/>
              </w:rPr>
              <w:t>联合体各方不得再单独参加或与其他供应商另外组成联合体参加</w:t>
            </w:r>
            <w:r>
              <w:rPr>
                <w:rFonts w:cs="Calibri"/>
                <w:kern w:val="0"/>
                <w:szCs w:val="21"/>
              </w:rPr>
              <w:t>本标项</w:t>
            </w:r>
            <w:r>
              <w:rPr>
                <w:rFonts w:cs="Calibri"/>
                <w:szCs w:val="21"/>
              </w:rPr>
              <w:t>的政府采购活动。</w:t>
            </w:r>
          </w:p>
        </w:tc>
        <w:tc>
          <w:tcPr>
            <w:tcW w:w="4253" w:type="dxa"/>
            <w:vAlign w:val="center"/>
          </w:tcPr>
          <w:p w14:paraId="278F8B33" w14:textId="77777777" w:rsidR="00586D37" w:rsidRDefault="00000000">
            <w:pPr>
              <w:adjustRightInd w:val="0"/>
              <w:jc w:val="left"/>
              <w:rPr>
                <w:rFonts w:cs="Calibri"/>
                <w:szCs w:val="21"/>
              </w:rPr>
            </w:pPr>
            <w:r>
              <w:rPr>
                <w:rFonts w:cs="Calibri"/>
                <w:szCs w:val="21"/>
              </w:rPr>
              <w:lastRenderedPageBreak/>
              <w:t>（</w:t>
            </w:r>
            <w:r>
              <w:rPr>
                <w:rFonts w:cs="Calibri"/>
                <w:szCs w:val="21"/>
              </w:rPr>
              <w:t>6</w:t>
            </w:r>
            <w:r>
              <w:rPr>
                <w:rFonts w:cs="Calibri"/>
                <w:szCs w:val="21"/>
              </w:rPr>
              <w:t>）非联合体提供《</w:t>
            </w:r>
            <w:r>
              <w:rPr>
                <w:rFonts w:cs="Calibri"/>
              </w:rPr>
              <w:t>非联合体的声明函</w:t>
            </w:r>
            <w:r>
              <w:rPr>
                <w:rFonts w:cs="Calibri"/>
                <w:szCs w:val="21"/>
              </w:rPr>
              <w:t>》</w:t>
            </w:r>
            <w:r>
              <w:rPr>
                <w:rFonts w:cs="Calibri"/>
              </w:rPr>
              <w:t>、联合体提供《</w:t>
            </w:r>
            <w:r>
              <w:rPr>
                <w:rFonts w:cs="Calibri"/>
                <w:szCs w:val="21"/>
              </w:rPr>
              <w:t>联合协议书</w:t>
            </w:r>
            <w:r>
              <w:rPr>
                <w:rFonts w:cs="Calibri"/>
              </w:rPr>
              <w:t>》</w:t>
            </w:r>
            <w:r>
              <w:rPr>
                <w:rFonts w:cs="Calibri"/>
                <w:szCs w:val="21"/>
              </w:rPr>
              <w:t>。【证明材料</w:t>
            </w:r>
            <w:r>
              <w:rPr>
                <w:rFonts w:cs="Calibri"/>
                <w:szCs w:val="21"/>
              </w:rPr>
              <w:t>4</w:t>
            </w:r>
            <w:r>
              <w:rPr>
                <w:rFonts w:cs="Calibri"/>
                <w:szCs w:val="21"/>
              </w:rPr>
              <w:t>】</w:t>
            </w:r>
          </w:p>
        </w:tc>
      </w:tr>
    </w:tbl>
    <w:p w14:paraId="36CB1C67" w14:textId="77777777" w:rsidR="00586D37" w:rsidRDefault="00000000">
      <w:pPr>
        <w:ind w:firstLineChars="200" w:firstLine="422"/>
        <w:jc w:val="left"/>
        <w:rPr>
          <w:rFonts w:eastAsia="楷体" w:cs="Calibri"/>
          <w:b/>
          <w:bCs/>
          <w:szCs w:val="21"/>
          <w:u w:val="single"/>
        </w:rPr>
      </w:pPr>
      <w:r>
        <w:rPr>
          <w:rFonts w:eastAsia="楷体" w:cs="Calibri"/>
          <w:b/>
          <w:bCs/>
          <w:szCs w:val="21"/>
          <w:u w:val="single"/>
        </w:rPr>
        <w:t>说明：【证明材料需加盖投标人单位公章。】</w:t>
      </w:r>
    </w:p>
    <w:p w14:paraId="290D7C87" w14:textId="77777777" w:rsidR="00586D37" w:rsidRDefault="00000000">
      <w:pPr>
        <w:ind w:firstLineChars="200" w:firstLine="422"/>
        <w:jc w:val="left"/>
        <w:rPr>
          <w:rFonts w:eastAsia="楷体" w:cs="Calibri"/>
        </w:rPr>
      </w:pPr>
      <w:r>
        <w:rPr>
          <w:rFonts w:eastAsia="楷体" w:cs="Calibri"/>
          <w:b/>
          <w:bCs/>
          <w:szCs w:val="21"/>
          <w:u w:val="single"/>
        </w:rPr>
        <w:t>【以联合体形式参与采购活动，联合体的各方均应满足资格条件并分别提供资格审查材料予以证明】</w:t>
      </w:r>
    </w:p>
    <w:p w14:paraId="056F0A1C" w14:textId="77777777" w:rsidR="00586D37" w:rsidRDefault="00586D37">
      <w:pPr>
        <w:rPr>
          <w:rFonts w:cs="Calibri"/>
          <w:szCs w:val="21"/>
        </w:rPr>
      </w:pPr>
    </w:p>
    <w:p w14:paraId="0FE37717" w14:textId="77777777" w:rsidR="00586D37" w:rsidRDefault="00000000">
      <w:pPr>
        <w:pStyle w:val="3"/>
        <w:ind w:firstLine="420"/>
        <w:rPr>
          <w:rFonts w:cs="Calibri"/>
        </w:rPr>
      </w:pPr>
      <w:r>
        <w:rPr>
          <w:rFonts w:cs="Calibri"/>
        </w:rPr>
        <w:t>【证明材料</w:t>
      </w:r>
      <w:r>
        <w:rPr>
          <w:rFonts w:cs="Calibri"/>
        </w:rPr>
        <w:t>1</w:t>
      </w:r>
      <w:r>
        <w:rPr>
          <w:rFonts w:cs="Calibri"/>
        </w:rPr>
        <w:t>】符合资格条件的声明函</w:t>
      </w:r>
    </w:p>
    <w:p w14:paraId="245C798F" w14:textId="77777777" w:rsidR="00586D37" w:rsidRDefault="00000000">
      <w:pPr>
        <w:jc w:val="center"/>
        <w:rPr>
          <w:rFonts w:ascii="黑体" w:eastAsia="黑体" w:hAnsi="黑体" w:cs="黑体"/>
          <w:sz w:val="28"/>
          <w:szCs w:val="36"/>
        </w:rPr>
      </w:pPr>
      <w:r>
        <w:rPr>
          <w:rFonts w:ascii="黑体" w:eastAsia="黑体" w:hAnsi="黑体" w:cs="黑体"/>
          <w:sz w:val="28"/>
          <w:szCs w:val="36"/>
        </w:rPr>
        <w:t>符合资格条件的声明函</w:t>
      </w:r>
    </w:p>
    <w:p w14:paraId="0AB03260" w14:textId="77777777" w:rsidR="00586D37" w:rsidRDefault="00000000">
      <w:pPr>
        <w:rPr>
          <w:rFonts w:cs="Calibri"/>
        </w:rPr>
      </w:pPr>
      <w:r>
        <w:rPr>
          <w:rFonts w:cs="Calibri" w:hint="eastAsia"/>
        </w:rPr>
        <w:t>浙江省疾病预防控制中心</w:t>
      </w:r>
      <w:r>
        <w:rPr>
          <w:rFonts w:cs="Calibri"/>
        </w:rPr>
        <w:t>：</w:t>
      </w:r>
    </w:p>
    <w:p w14:paraId="24895508" w14:textId="77777777" w:rsidR="00586D37" w:rsidRDefault="00000000">
      <w:pPr>
        <w:rPr>
          <w:rFonts w:cs="Calibri"/>
        </w:rPr>
      </w:pPr>
      <w:r>
        <w:rPr>
          <w:rFonts w:cs="Calibri"/>
        </w:rPr>
        <w:t>浙江省成套招标代理有限公司：</w:t>
      </w:r>
    </w:p>
    <w:p w14:paraId="438FEAAC" w14:textId="77777777" w:rsidR="00586D37" w:rsidRDefault="00000000">
      <w:pPr>
        <w:ind w:firstLineChars="200" w:firstLine="420"/>
        <w:rPr>
          <w:rFonts w:cs="Calibri"/>
        </w:rPr>
      </w:pPr>
      <w:r>
        <w:rPr>
          <w:rFonts w:cs="Calibri"/>
          <w:szCs w:val="21"/>
        </w:rPr>
        <w:t>截至</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（项目编号）的</w:t>
      </w:r>
      <w:r>
        <w:rPr>
          <w:rFonts w:cs="Calibri"/>
          <w:szCs w:val="21"/>
        </w:rPr>
        <w:t>投标截止时间，具有良好的商业信誉，依法缴纳税收和社会保障资金，</w:t>
      </w:r>
      <w:r>
        <w:rPr>
          <w:rFonts w:cs="Calibri"/>
          <w:kern w:val="0"/>
          <w:szCs w:val="21"/>
        </w:rPr>
        <w:t>具有履行合同所必需的设备和专业技术能力，未被列入失信被执行人名单、重大税收违法案件当事人名单、政府采购严重违法失信行为记录名单，</w:t>
      </w:r>
      <w:r>
        <w:rPr>
          <w:rFonts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cs="Calibri"/>
          <w:kern w:val="0"/>
          <w:szCs w:val="21"/>
        </w:rPr>
        <w:t>。</w:t>
      </w:r>
    </w:p>
    <w:p w14:paraId="032AAF5D" w14:textId="77777777" w:rsidR="00586D37" w:rsidRDefault="00000000">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14:paraId="17964553" w14:textId="77777777" w:rsidR="00586D37" w:rsidRDefault="00000000">
      <w:pPr>
        <w:ind w:firstLineChars="200" w:firstLine="420"/>
        <w:rPr>
          <w:rFonts w:cs="Calibri"/>
          <w:szCs w:val="21"/>
        </w:rPr>
      </w:pPr>
      <w:r>
        <w:rPr>
          <w:rFonts w:cs="Calibri"/>
          <w:szCs w:val="21"/>
        </w:rPr>
        <w:t>特此声明！</w:t>
      </w:r>
    </w:p>
    <w:p w14:paraId="7AEE4004" w14:textId="77777777" w:rsidR="00586D37" w:rsidRDefault="00586D37">
      <w:pPr>
        <w:ind w:firstLineChars="200" w:firstLine="420"/>
        <w:rPr>
          <w:rFonts w:cs="Calibri"/>
          <w:szCs w:val="21"/>
        </w:rPr>
      </w:pPr>
    </w:p>
    <w:p w14:paraId="211AD982" w14:textId="77777777" w:rsidR="00586D37"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1E17140A" w14:textId="77777777" w:rsidR="00586D37"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766885DE" w14:textId="77777777" w:rsidR="00586D37" w:rsidRDefault="00586D37">
      <w:pPr>
        <w:ind w:firstLineChars="200" w:firstLine="420"/>
        <w:rPr>
          <w:rFonts w:cs="Calibri"/>
        </w:rPr>
      </w:pPr>
    </w:p>
    <w:p w14:paraId="22E4855E" w14:textId="77777777" w:rsidR="00586D37" w:rsidRDefault="00000000">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说明：以联合体形式参与采购活动，联合体的各方均应提供此声明函。</w:t>
      </w:r>
    </w:p>
    <w:p w14:paraId="33DD3A65" w14:textId="77777777" w:rsidR="00586D37" w:rsidRDefault="00000000">
      <w:pPr>
        <w:rPr>
          <w:rFonts w:cs="Calibri"/>
        </w:rPr>
      </w:pPr>
      <w:r>
        <w:rPr>
          <w:rFonts w:cs="Calibri"/>
        </w:rPr>
        <w:br w:type="page"/>
      </w:r>
    </w:p>
    <w:p w14:paraId="491606F6" w14:textId="77777777" w:rsidR="00586D37" w:rsidRDefault="00000000">
      <w:pPr>
        <w:pStyle w:val="3"/>
        <w:ind w:firstLine="420"/>
        <w:rPr>
          <w:rFonts w:cs="Calibri"/>
        </w:rPr>
      </w:pPr>
      <w:r>
        <w:rPr>
          <w:rFonts w:cs="Calibri"/>
        </w:rPr>
        <w:lastRenderedPageBreak/>
        <w:t>【证明材料</w:t>
      </w:r>
      <w:r>
        <w:rPr>
          <w:rFonts w:cs="Calibri"/>
        </w:rPr>
        <w:t>2</w:t>
      </w:r>
      <w:r>
        <w:rPr>
          <w:rFonts w:cs="Calibri"/>
        </w:rPr>
        <w:t>】与其他投标人无利害关系的声明函</w:t>
      </w:r>
    </w:p>
    <w:p w14:paraId="6D15F623" w14:textId="77777777" w:rsidR="00586D37" w:rsidRDefault="00000000">
      <w:pPr>
        <w:jc w:val="center"/>
        <w:rPr>
          <w:rFonts w:ascii="黑体" w:eastAsia="黑体" w:hAnsi="黑体" w:cs="黑体"/>
          <w:sz w:val="28"/>
          <w:szCs w:val="36"/>
        </w:rPr>
      </w:pPr>
      <w:r>
        <w:rPr>
          <w:rFonts w:ascii="黑体" w:eastAsia="黑体" w:hAnsi="黑体" w:cs="黑体"/>
          <w:sz w:val="28"/>
          <w:szCs w:val="36"/>
        </w:rPr>
        <w:t>与其他投标人无利害关系的声明函</w:t>
      </w:r>
    </w:p>
    <w:p w14:paraId="7E9096B2" w14:textId="77777777" w:rsidR="00586D37" w:rsidRDefault="00000000">
      <w:pPr>
        <w:rPr>
          <w:rFonts w:cs="Calibri"/>
        </w:rPr>
      </w:pPr>
      <w:r>
        <w:rPr>
          <w:rFonts w:cs="Calibri" w:hint="eastAsia"/>
        </w:rPr>
        <w:t>浙江省疾病预防控制中心</w:t>
      </w:r>
      <w:r>
        <w:rPr>
          <w:rFonts w:cs="Calibri"/>
        </w:rPr>
        <w:t>：</w:t>
      </w:r>
    </w:p>
    <w:p w14:paraId="0BF21FC8" w14:textId="77777777" w:rsidR="00586D37" w:rsidRDefault="00000000">
      <w:pPr>
        <w:rPr>
          <w:rFonts w:cs="Calibri"/>
        </w:rPr>
      </w:pPr>
      <w:r>
        <w:rPr>
          <w:rFonts w:cs="Calibri"/>
        </w:rPr>
        <w:t>浙江省成套招标代理有限公司：</w:t>
      </w:r>
    </w:p>
    <w:p w14:paraId="62B9EB89" w14:textId="77777777" w:rsidR="00586D37" w:rsidRDefault="00000000">
      <w:pPr>
        <w:ind w:firstLineChars="200" w:firstLine="420"/>
        <w:rPr>
          <w:rFonts w:cs="Calibri"/>
          <w:szCs w:val="21"/>
        </w:rPr>
      </w:pPr>
      <w:r>
        <w:rPr>
          <w:rFonts w:cs="Calibri"/>
          <w:szCs w:val="21"/>
        </w:rPr>
        <w:t>我方参加</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w:t>
      </w:r>
      <w:r>
        <w:rPr>
          <w:rFonts w:cs="Calibri"/>
          <w:szCs w:val="21"/>
        </w:rPr>
        <w:t>政府采购活动，与其他投标人不存在法定代表人为同一人或</w:t>
      </w:r>
      <w:r>
        <w:rPr>
          <w:rFonts w:cs="Calibri"/>
          <w:kern w:val="0"/>
          <w:szCs w:val="21"/>
        </w:rPr>
        <w:t>存在直接控股、管理关系。</w:t>
      </w:r>
    </w:p>
    <w:p w14:paraId="118DC33C" w14:textId="77777777" w:rsidR="00586D37" w:rsidRDefault="00000000">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14:paraId="06878DD2" w14:textId="77777777" w:rsidR="00586D37" w:rsidRDefault="00000000">
      <w:pPr>
        <w:ind w:firstLineChars="200" w:firstLine="420"/>
        <w:rPr>
          <w:rFonts w:cs="Calibri"/>
          <w:szCs w:val="21"/>
        </w:rPr>
      </w:pPr>
      <w:r>
        <w:rPr>
          <w:rFonts w:cs="Calibri"/>
          <w:szCs w:val="21"/>
        </w:rPr>
        <w:t>特此声明！</w:t>
      </w:r>
    </w:p>
    <w:p w14:paraId="19586D89" w14:textId="77777777" w:rsidR="00586D37"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706ED5BE" w14:textId="77777777" w:rsidR="00586D37"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670AC3F8" w14:textId="77777777" w:rsidR="00586D37" w:rsidRDefault="00000000">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说明：以联合体形式参与采购活动，联合体的各方均应提供此声明函。</w:t>
      </w:r>
    </w:p>
    <w:p w14:paraId="230CFB4E" w14:textId="77777777" w:rsidR="00586D37" w:rsidRDefault="00586D37">
      <w:pPr>
        <w:rPr>
          <w:rFonts w:cs="Calibri"/>
        </w:rPr>
      </w:pPr>
    </w:p>
    <w:p w14:paraId="44119CA1" w14:textId="77777777" w:rsidR="00586D37" w:rsidRDefault="00000000">
      <w:pPr>
        <w:pStyle w:val="3"/>
        <w:ind w:firstLine="420"/>
        <w:rPr>
          <w:rFonts w:cs="Calibri"/>
        </w:rPr>
      </w:pPr>
      <w:r>
        <w:rPr>
          <w:rFonts w:cs="Calibri"/>
        </w:rPr>
        <w:t>【证明材料</w:t>
      </w:r>
      <w:r>
        <w:rPr>
          <w:rFonts w:cs="Calibri"/>
        </w:rPr>
        <w:t>3</w:t>
      </w:r>
      <w:r>
        <w:rPr>
          <w:rFonts w:cs="Calibri"/>
        </w:rPr>
        <w:t>】分支机构、其他类型企业的证明材料</w:t>
      </w:r>
    </w:p>
    <w:p w14:paraId="72B2964A" w14:textId="77777777" w:rsidR="00586D37" w:rsidRDefault="00000000">
      <w:pPr>
        <w:adjustRightInd w:val="0"/>
        <w:ind w:firstLineChars="200" w:firstLine="420"/>
        <w:jc w:val="left"/>
        <w:rPr>
          <w:rFonts w:cs="Calibri"/>
          <w:szCs w:val="21"/>
        </w:rPr>
      </w:pPr>
      <w:r>
        <w:rPr>
          <w:rFonts w:cs="Calibri"/>
          <w:szCs w:val="21"/>
        </w:rPr>
        <w:t>如金融、保险、通讯等特定行业的全国性企业所设立的区域性分支机构参加投标，提供总公司（总机构）授权或能够提供房产权证或其他有效财产证明材料；</w:t>
      </w:r>
    </w:p>
    <w:p w14:paraId="483C91DD" w14:textId="77777777" w:rsidR="00586D37" w:rsidRDefault="00000000">
      <w:pPr>
        <w:adjustRightInd w:val="0"/>
        <w:ind w:firstLineChars="200" w:firstLine="420"/>
        <w:jc w:val="left"/>
        <w:rPr>
          <w:rFonts w:cs="Calibri"/>
          <w:szCs w:val="21"/>
        </w:rPr>
      </w:pPr>
      <w:r>
        <w:rPr>
          <w:rFonts w:cs="Calibri"/>
          <w:szCs w:val="21"/>
        </w:rPr>
        <w:t>如个体工商户、个人独资企业、合伙企业参加投标，提供房产权证或其他有效财产证明材料。</w:t>
      </w:r>
    </w:p>
    <w:p w14:paraId="56B4A439" w14:textId="77777777" w:rsidR="00586D37" w:rsidRDefault="00000000">
      <w:pPr>
        <w:adjustRightInd w:val="0"/>
        <w:ind w:firstLineChars="200" w:firstLine="420"/>
        <w:jc w:val="left"/>
        <w:rPr>
          <w:rFonts w:cs="Calibri"/>
          <w:szCs w:val="21"/>
        </w:rPr>
      </w:pPr>
      <w:r>
        <w:rPr>
          <w:rFonts w:cs="Calibri"/>
          <w:szCs w:val="21"/>
        </w:rPr>
        <w:t>如投标人不属于以上类型，提供《企业类型的声明函》。</w:t>
      </w:r>
    </w:p>
    <w:p w14:paraId="6B0D0FD9" w14:textId="77777777" w:rsidR="00586D37" w:rsidRDefault="00000000">
      <w:pPr>
        <w:jc w:val="center"/>
        <w:rPr>
          <w:rFonts w:ascii="黑体" w:eastAsia="黑体" w:hAnsi="黑体" w:cs="黑体"/>
          <w:sz w:val="28"/>
          <w:szCs w:val="36"/>
        </w:rPr>
      </w:pPr>
      <w:r>
        <w:rPr>
          <w:rFonts w:ascii="黑体" w:eastAsia="黑体" w:hAnsi="黑体" w:cs="黑体"/>
          <w:sz w:val="28"/>
          <w:szCs w:val="36"/>
        </w:rPr>
        <w:t>企业类型的声明函</w:t>
      </w:r>
    </w:p>
    <w:p w14:paraId="6F25DC4F" w14:textId="77777777" w:rsidR="00586D37" w:rsidRDefault="00000000">
      <w:pPr>
        <w:rPr>
          <w:rFonts w:cs="Calibri"/>
        </w:rPr>
      </w:pPr>
      <w:r>
        <w:rPr>
          <w:rFonts w:cs="Calibri" w:hint="eastAsia"/>
        </w:rPr>
        <w:t>浙江省疾病预防控制中心</w:t>
      </w:r>
      <w:r>
        <w:rPr>
          <w:rFonts w:cs="Calibri"/>
        </w:rPr>
        <w:t>：</w:t>
      </w:r>
    </w:p>
    <w:p w14:paraId="1A81B2DF" w14:textId="77777777" w:rsidR="00586D37" w:rsidRDefault="00000000">
      <w:pPr>
        <w:rPr>
          <w:rFonts w:cs="Calibri"/>
        </w:rPr>
      </w:pPr>
      <w:r>
        <w:rPr>
          <w:rFonts w:cs="Calibri"/>
        </w:rPr>
        <w:t>浙江省成套招标代理有限公司：</w:t>
      </w:r>
    </w:p>
    <w:p w14:paraId="7CB7C556" w14:textId="77777777" w:rsidR="00586D37" w:rsidRDefault="00000000">
      <w:pPr>
        <w:ind w:firstLineChars="200" w:firstLine="420"/>
        <w:rPr>
          <w:rFonts w:cs="Calibri"/>
          <w:szCs w:val="21"/>
        </w:rPr>
      </w:pPr>
      <w:r>
        <w:rPr>
          <w:rFonts w:cs="Calibri"/>
          <w:szCs w:val="21"/>
        </w:rPr>
        <w:t>我方不属于金融、保险、通讯等特定行业的全国性企业所设立的区域性分支机构、个体工商户、个人独资企业、合伙企业。</w:t>
      </w:r>
    </w:p>
    <w:p w14:paraId="311A7A84" w14:textId="77777777" w:rsidR="00586D37" w:rsidRDefault="00000000">
      <w:pPr>
        <w:ind w:firstLineChars="200" w:firstLine="420"/>
        <w:rPr>
          <w:rFonts w:cs="Calibri"/>
          <w:kern w:val="0"/>
          <w:szCs w:val="21"/>
        </w:rPr>
      </w:pPr>
      <w:r>
        <w:rPr>
          <w:rFonts w:cs="Calibri"/>
          <w:kern w:val="0"/>
          <w:szCs w:val="21"/>
        </w:rPr>
        <w:t>本公司对上述声明的真实性负责。如有虚假，将依法承担相应责任。</w:t>
      </w:r>
    </w:p>
    <w:p w14:paraId="5FDAE09C" w14:textId="77777777" w:rsidR="00586D37" w:rsidRDefault="00000000">
      <w:pPr>
        <w:ind w:firstLineChars="200" w:firstLine="420"/>
        <w:rPr>
          <w:rFonts w:cs="Calibri"/>
          <w:szCs w:val="21"/>
        </w:rPr>
      </w:pPr>
      <w:r>
        <w:rPr>
          <w:rFonts w:cs="Calibri"/>
          <w:szCs w:val="21"/>
        </w:rPr>
        <w:t>特此声明！</w:t>
      </w:r>
    </w:p>
    <w:p w14:paraId="6AE7A586" w14:textId="77777777" w:rsidR="00586D37"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53C5F240" w14:textId="77777777" w:rsidR="00586D37" w:rsidRDefault="00000000">
      <w:pPr>
        <w:ind w:firstLineChars="200" w:firstLine="420"/>
        <w:jc w:val="left"/>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6BEB62BB" w14:textId="77777777" w:rsidR="00586D37" w:rsidRDefault="00000000">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w:t>
      </w:r>
      <w:r>
        <w:rPr>
          <w:rFonts w:eastAsia="楷体" w:cs="Calibri" w:hint="eastAsia"/>
          <w:b/>
          <w:bCs/>
          <w:szCs w:val="21"/>
          <w:u w:val="single"/>
        </w:rPr>
        <w:t>以上材料或</w:t>
      </w:r>
      <w:r>
        <w:rPr>
          <w:rFonts w:eastAsia="楷体" w:cs="Calibri"/>
          <w:b/>
          <w:bCs/>
          <w:szCs w:val="21"/>
          <w:u w:val="single"/>
        </w:rPr>
        <w:t>声明函。</w:t>
      </w:r>
    </w:p>
    <w:p w14:paraId="403785D6" w14:textId="77777777" w:rsidR="00586D37" w:rsidRDefault="00586D37">
      <w:pPr>
        <w:ind w:firstLineChars="200" w:firstLine="422"/>
        <w:jc w:val="left"/>
        <w:rPr>
          <w:rFonts w:cs="Calibri"/>
          <w:b/>
          <w:bCs/>
          <w:szCs w:val="21"/>
          <w:u w:val="single"/>
        </w:rPr>
      </w:pPr>
    </w:p>
    <w:p w14:paraId="2D163DC8" w14:textId="77777777" w:rsidR="00586D37" w:rsidRDefault="00000000">
      <w:pPr>
        <w:rPr>
          <w:rFonts w:cs="Calibri"/>
        </w:rPr>
      </w:pPr>
      <w:r>
        <w:rPr>
          <w:rFonts w:cs="Calibri"/>
        </w:rPr>
        <w:br w:type="page"/>
      </w:r>
    </w:p>
    <w:p w14:paraId="494CEFBB" w14:textId="77777777" w:rsidR="00586D37" w:rsidRDefault="00000000">
      <w:pPr>
        <w:pStyle w:val="3"/>
        <w:tabs>
          <w:tab w:val="left" w:pos="720"/>
        </w:tabs>
        <w:ind w:firstLine="420"/>
        <w:rPr>
          <w:rFonts w:cs="Calibri"/>
        </w:rPr>
      </w:pPr>
      <w:r>
        <w:rPr>
          <w:rFonts w:cs="Calibri"/>
        </w:rPr>
        <w:lastRenderedPageBreak/>
        <w:t>【证明材料</w:t>
      </w:r>
      <w:r>
        <w:rPr>
          <w:rFonts w:cs="Calibri"/>
        </w:rPr>
        <w:t>4</w:t>
      </w:r>
      <w:r>
        <w:rPr>
          <w:rFonts w:cs="Calibri"/>
        </w:rPr>
        <w:t>】投标人形式</w:t>
      </w:r>
    </w:p>
    <w:p w14:paraId="2795BD1D" w14:textId="77777777" w:rsidR="00586D37" w:rsidRDefault="00000000">
      <w:pPr>
        <w:ind w:firstLineChars="200" w:firstLine="420"/>
        <w:rPr>
          <w:rFonts w:cs="Calibri"/>
          <w:kern w:val="0"/>
          <w:szCs w:val="21"/>
        </w:rPr>
      </w:pPr>
      <w:r>
        <w:rPr>
          <w:rFonts w:cs="Calibri"/>
          <w:kern w:val="0"/>
          <w:szCs w:val="21"/>
        </w:rPr>
        <w:t>1.</w:t>
      </w:r>
      <w:r>
        <w:rPr>
          <w:rFonts w:cs="Calibri"/>
          <w:kern w:val="0"/>
          <w:szCs w:val="21"/>
        </w:rPr>
        <w:t>如非联合体提供《非联合体的声明函》。</w:t>
      </w:r>
    </w:p>
    <w:p w14:paraId="3684D5C1" w14:textId="77777777" w:rsidR="00586D37" w:rsidRDefault="00000000">
      <w:pPr>
        <w:jc w:val="center"/>
        <w:rPr>
          <w:rFonts w:ascii="黑体" w:eastAsia="黑体" w:hAnsi="黑体" w:cs="黑体"/>
          <w:sz w:val="28"/>
          <w:szCs w:val="36"/>
        </w:rPr>
      </w:pPr>
      <w:r>
        <w:rPr>
          <w:rFonts w:ascii="黑体" w:eastAsia="黑体" w:hAnsi="黑体" w:cs="黑体"/>
          <w:sz w:val="28"/>
          <w:szCs w:val="36"/>
        </w:rPr>
        <w:t>非联合体的声明函</w:t>
      </w:r>
    </w:p>
    <w:p w14:paraId="21092D40" w14:textId="77777777" w:rsidR="00586D37" w:rsidRDefault="00000000">
      <w:pPr>
        <w:pStyle w:val="ae"/>
        <w:adjustRightInd w:val="0"/>
        <w:rPr>
          <w:rFonts w:ascii="Calibri" w:hAnsi="Calibri" w:cs="Calibri"/>
        </w:rPr>
      </w:pPr>
      <w:r>
        <w:rPr>
          <w:rFonts w:ascii="Calibri" w:hAnsi="Calibri" w:cs="Calibri" w:hint="eastAsia"/>
        </w:rPr>
        <w:t>浙江省疾病预防控制中心</w:t>
      </w:r>
      <w:r>
        <w:rPr>
          <w:rFonts w:ascii="Calibri" w:hAnsi="Calibri" w:cs="Calibri"/>
        </w:rPr>
        <w:t>：</w:t>
      </w:r>
    </w:p>
    <w:p w14:paraId="7819A572" w14:textId="77777777" w:rsidR="00586D37" w:rsidRDefault="00000000">
      <w:pPr>
        <w:rPr>
          <w:rFonts w:cs="Calibri"/>
          <w:szCs w:val="21"/>
        </w:rPr>
      </w:pPr>
      <w:r>
        <w:rPr>
          <w:rFonts w:cs="Calibri"/>
        </w:rPr>
        <w:t>浙江省成套招标代理有限公司：</w:t>
      </w:r>
    </w:p>
    <w:p w14:paraId="0AED0545" w14:textId="77777777" w:rsidR="00586D37" w:rsidRDefault="00000000">
      <w:pPr>
        <w:ind w:firstLineChars="200" w:firstLine="420"/>
        <w:rPr>
          <w:rFonts w:cs="Calibri"/>
          <w:szCs w:val="21"/>
        </w:rPr>
      </w:pPr>
      <w:r>
        <w:rPr>
          <w:rFonts w:cs="Calibri"/>
          <w:szCs w:val="21"/>
        </w:rPr>
        <w:t>我方独立参加</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w:t>
      </w:r>
      <w:r>
        <w:rPr>
          <w:rFonts w:cs="Calibri"/>
          <w:szCs w:val="21"/>
        </w:rPr>
        <w:t>政府采购活动，未与其他单位组成联合体。</w:t>
      </w:r>
    </w:p>
    <w:p w14:paraId="41EFEF79" w14:textId="77777777" w:rsidR="00586D37" w:rsidRDefault="00000000">
      <w:pPr>
        <w:ind w:firstLineChars="200" w:firstLine="420"/>
        <w:rPr>
          <w:rFonts w:cs="Calibri"/>
          <w:kern w:val="0"/>
          <w:szCs w:val="21"/>
        </w:rPr>
      </w:pPr>
      <w:r>
        <w:rPr>
          <w:rFonts w:cs="Calibri"/>
          <w:szCs w:val="21"/>
        </w:rPr>
        <w:t>我方</w:t>
      </w:r>
      <w:r>
        <w:rPr>
          <w:rFonts w:cs="Calibri"/>
          <w:kern w:val="0"/>
          <w:szCs w:val="21"/>
        </w:rPr>
        <w:t>对上述声明的真实性负责。如有虚假，将依法承担相应责任。</w:t>
      </w:r>
    </w:p>
    <w:p w14:paraId="2CC2D2C5" w14:textId="77777777" w:rsidR="00586D37" w:rsidRDefault="00000000">
      <w:pPr>
        <w:ind w:firstLineChars="200" w:firstLine="420"/>
        <w:rPr>
          <w:rFonts w:cs="Calibri"/>
          <w:szCs w:val="21"/>
        </w:rPr>
      </w:pPr>
      <w:r>
        <w:rPr>
          <w:rFonts w:cs="Calibri"/>
          <w:szCs w:val="21"/>
        </w:rPr>
        <w:t>特此声明！</w:t>
      </w:r>
    </w:p>
    <w:p w14:paraId="491C92ED" w14:textId="77777777" w:rsidR="00586D37"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683D7340" w14:textId="77777777" w:rsidR="00586D37"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187B4055" w14:textId="77777777" w:rsidR="00586D37" w:rsidRDefault="00586D37">
      <w:pPr>
        <w:ind w:firstLineChars="200" w:firstLine="420"/>
        <w:rPr>
          <w:rFonts w:cs="Calibri"/>
        </w:rPr>
      </w:pPr>
    </w:p>
    <w:p w14:paraId="4B5FCDCD" w14:textId="77777777" w:rsidR="00586D37" w:rsidRDefault="00000000">
      <w:pPr>
        <w:ind w:firstLineChars="200" w:firstLine="420"/>
        <w:rPr>
          <w:rFonts w:cs="Calibri"/>
        </w:rPr>
      </w:pPr>
      <w:r>
        <w:rPr>
          <w:rFonts w:cs="Calibri"/>
        </w:rPr>
        <w:t>2.</w:t>
      </w:r>
      <w:r>
        <w:rPr>
          <w:rFonts w:cs="Calibri"/>
        </w:rPr>
        <w:t>如联合体投标，提供联合协议书，格式见</w:t>
      </w:r>
      <w:r>
        <w:rPr>
          <w:rFonts w:cs="Calibri"/>
        </w:rPr>
        <w:t>“</w:t>
      </w:r>
      <w:r>
        <w:rPr>
          <w:rFonts w:cs="Calibri"/>
        </w:rPr>
        <w:t>招标文件附件</w:t>
      </w:r>
      <w:r>
        <w:rPr>
          <w:rFonts w:cs="Calibri"/>
        </w:rPr>
        <w:t>”</w:t>
      </w:r>
      <w:r>
        <w:rPr>
          <w:rFonts w:cs="Calibri"/>
        </w:rPr>
        <w:t>。</w:t>
      </w:r>
    </w:p>
    <w:p w14:paraId="356711E8" w14:textId="77777777" w:rsidR="00586D37" w:rsidRDefault="00586D37">
      <w:pPr>
        <w:ind w:firstLineChars="200" w:firstLine="420"/>
        <w:rPr>
          <w:rFonts w:cs="Calibri"/>
        </w:rPr>
      </w:pPr>
    </w:p>
    <w:p w14:paraId="4E26C25A" w14:textId="77777777" w:rsidR="00586D37" w:rsidRDefault="00000000">
      <w:pPr>
        <w:rPr>
          <w:rFonts w:cs="Calibri"/>
        </w:rPr>
      </w:pPr>
      <w:r>
        <w:rPr>
          <w:rFonts w:cs="Calibri"/>
        </w:rPr>
        <w:br w:type="page"/>
      </w:r>
    </w:p>
    <w:bookmarkEnd w:id="100"/>
    <w:p w14:paraId="3FFAE511" w14:textId="77777777" w:rsidR="00586D37" w:rsidRDefault="00000000">
      <w:pPr>
        <w:pStyle w:val="2"/>
        <w:ind w:firstLine="420"/>
        <w:rPr>
          <w:rFonts w:cs="Calibri"/>
          <w:kern w:val="0"/>
        </w:rPr>
      </w:pPr>
      <w:r>
        <w:rPr>
          <w:rFonts w:cs="Calibri"/>
        </w:rPr>
        <w:lastRenderedPageBreak/>
        <w:t>第二部分</w:t>
      </w:r>
      <w:r>
        <w:rPr>
          <w:rFonts w:cs="Calibri"/>
        </w:rPr>
        <w:t xml:space="preserve"> </w:t>
      </w:r>
      <w:r>
        <w:rPr>
          <w:rFonts w:cs="Calibri"/>
          <w:kern w:val="0"/>
        </w:rPr>
        <w:t>商务技术文件</w:t>
      </w:r>
    </w:p>
    <w:p w14:paraId="17328602" w14:textId="77777777" w:rsidR="00586D37" w:rsidRDefault="00000000">
      <w:pPr>
        <w:pStyle w:val="3"/>
        <w:ind w:firstLine="420"/>
        <w:rPr>
          <w:rFonts w:cs="Calibri"/>
        </w:rPr>
      </w:pPr>
      <w:r>
        <w:rPr>
          <w:rFonts w:cs="Calibri"/>
        </w:rPr>
        <w:t>封面</w:t>
      </w:r>
    </w:p>
    <w:p w14:paraId="084BC37C" w14:textId="77777777" w:rsidR="00586D37" w:rsidRDefault="00586D37">
      <w:pPr>
        <w:rPr>
          <w:rFonts w:cs="Calibri"/>
        </w:rPr>
      </w:pPr>
    </w:p>
    <w:p w14:paraId="5D972DD5" w14:textId="77777777" w:rsidR="00586D37" w:rsidRDefault="00586D37">
      <w:pPr>
        <w:rPr>
          <w:rFonts w:cs="Calibri"/>
        </w:rPr>
      </w:pPr>
    </w:p>
    <w:p w14:paraId="0BC630A7" w14:textId="77777777" w:rsidR="00586D37" w:rsidRDefault="00000000">
      <w:pPr>
        <w:tabs>
          <w:tab w:val="left" w:pos="2580"/>
          <w:tab w:val="left" w:pos="5940"/>
        </w:tabs>
        <w:autoSpaceDE w:val="0"/>
        <w:autoSpaceDN w:val="0"/>
        <w:adjustRightInd w:val="0"/>
        <w:rPr>
          <w:rFonts w:cs="Calibri"/>
          <w:kern w:val="0"/>
          <w:sz w:val="24"/>
          <w:szCs w:val="22"/>
        </w:rPr>
      </w:pPr>
      <w:r>
        <w:rPr>
          <w:rFonts w:cs="Calibri"/>
          <w:kern w:val="0"/>
          <w:sz w:val="24"/>
          <w:szCs w:val="22"/>
        </w:rPr>
        <w:t>采购人：</w:t>
      </w:r>
      <w:r>
        <w:rPr>
          <w:rFonts w:cs="Calibri" w:hint="eastAsia"/>
          <w:kern w:val="0"/>
          <w:sz w:val="24"/>
          <w:szCs w:val="22"/>
          <w:u w:val="single"/>
        </w:rPr>
        <w:t>浙江省疾病预防控制中心</w:t>
      </w:r>
    </w:p>
    <w:p w14:paraId="4D453C33" w14:textId="77777777" w:rsidR="00586D37"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项目名称：</w:t>
      </w:r>
      <w:r>
        <w:rPr>
          <w:rFonts w:cs="Calibri" w:hint="eastAsia"/>
          <w:kern w:val="0"/>
          <w:sz w:val="24"/>
          <w:szCs w:val="22"/>
          <w:u w:val="single"/>
        </w:rPr>
        <w:t>仪器设备配置更新项目</w:t>
      </w:r>
    </w:p>
    <w:p w14:paraId="74235FF1" w14:textId="77777777" w:rsidR="00586D37"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项目编号：</w:t>
      </w:r>
      <w:r>
        <w:rPr>
          <w:rFonts w:cs="Calibri" w:hint="eastAsia"/>
          <w:kern w:val="0"/>
          <w:sz w:val="24"/>
          <w:szCs w:val="22"/>
          <w:u w:val="single"/>
        </w:rPr>
        <w:t>CTZB-2023040570</w:t>
      </w:r>
    </w:p>
    <w:p w14:paraId="0C24A494" w14:textId="77777777" w:rsidR="00586D37"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标项名称：</w:t>
      </w:r>
      <w:r>
        <w:rPr>
          <w:rFonts w:eastAsia="楷体" w:cs="Calibri" w:hint="eastAsia"/>
          <w:kern w:val="0"/>
          <w:sz w:val="24"/>
          <w:szCs w:val="22"/>
          <w:u w:val="single"/>
        </w:rPr>
        <w:t>【填写标项名称】</w:t>
      </w:r>
    </w:p>
    <w:p w14:paraId="74CA7756" w14:textId="77777777" w:rsidR="00586D37" w:rsidRDefault="00586D37">
      <w:pPr>
        <w:rPr>
          <w:rFonts w:cs="Calibri"/>
        </w:rPr>
      </w:pPr>
    </w:p>
    <w:p w14:paraId="16511994" w14:textId="77777777" w:rsidR="00586D37" w:rsidRDefault="00586D37">
      <w:pPr>
        <w:rPr>
          <w:rFonts w:cs="Calibri"/>
        </w:rPr>
      </w:pPr>
    </w:p>
    <w:p w14:paraId="404EF5A4" w14:textId="77777777" w:rsidR="00586D37" w:rsidRDefault="00586D37">
      <w:pPr>
        <w:rPr>
          <w:rFonts w:cs="Calibri"/>
        </w:rPr>
      </w:pPr>
    </w:p>
    <w:p w14:paraId="30327B3B" w14:textId="77777777" w:rsidR="00586D37" w:rsidRDefault="00586D37">
      <w:pPr>
        <w:rPr>
          <w:rFonts w:cs="Calibri"/>
        </w:rPr>
      </w:pPr>
    </w:p>
    <w:p w14:paraId="1BAE5A6E" w14:textId="77777777" w:rsidR="00586D37" w:rsidRDefault="00586D37">
      <w:pPr>
        <w:rPr>
          <w:rFonts w:cs="Calibri"/>
        </w:rPr>
      </w:pPr>
    </w:p>
    <w:p w14:paraId="0ACFF931" w14:textId="77777777" w:rsidR="00586D37" w:rsidRDefault="00586D37">
      <w:pPr>
        <w:rPr>
          <w:rFonts w:cs="Calibri"/>
        </w:rPr>
      </w:pPr>
    </w:p>
    <w:p w14:paraId="67978E5C" w14:textId="77777777" w:rsidR="00586D37" w:rsidRDefault="00000000">
      <w:pPr>
        <w:tabs>
          <w:tab w:val="left" w:pos="1805"/>
          <w:tab w:val="left" w:pos="5360"/>
        </w:tabs>
        <w:autoSpaceDE w:val="0"/>
        <w:autoSpaceDN w:val="0"/>
        <w:adjustRightInd w:val="0"/>
        <w:jc w:val="center"/>
        <w:rPr>
          <w:rFonts w:cs="Calibri"/>
          <w:kern w:val="0"/>
          <w:sz w:val="72"/>
        </w:rPr>
      </w:pPr>
      <w:r>
        <w:rPr>
          <w:rFonts w:cs="Calibri"/>
          <w:kern w:val="0"/>
          <w:sz w:val="72"/>
        </w:rPr>
        <w:t>投</w:t>
      </w:r>
      <w:r>
        <w:rPr>
          <w:rFonts w:cs="Calibri"/>
          <w:kern w:val="0"/>
          <w:sz w:val="72"/>
        </w:rPr>
        <w:t xml:space="preserve"> </w:t>
      </w:r>
      <w:r>
        <w:rPr>
          <w:rFonts w:cs="Calibri"/>
          <w:kern w:val="0"/>
          <w:sz w:val="72"/>
        </w:rPr>
        <w:t>标</w:t>
      </w:r>
      <w:r>
        <w:rPr>
          <w:rFonts w:cs="Calibri"/>
          <w:kern w:val="0"/>
          <w:sz w:val="72"/>
        </w:rPr>
        <w:t xml:space="preserve"> </w:t>
      </w:r>
      <w:r>
        <w:rPr>
          <w:rFonts w:cs="Calibri"/>
          <w:kern w:val="0"/>
          <w:sz w:val="72"/>
        </w:rPr>
        <w:t>文</w:t>
      </w:r>
      <w:r>
        <w:rPr>
          <w:rFonts w:cs="Calibri"/>
          <w:kern w:val="0"/>
          <w:sz w:val="72"/>
        </w:rPr>
        <w:t xml:space="preserve"> </w:t>
      </w:r>
      <w:r>
        <w:rPr>
          <w:rFonts w:cs="Calibri"/>
          <w:kern w:val="0"/>
          <w:sz w:val="72"/>
        </w:rPr>
        <w:t>件</w:t>
      </w:r>
    </w:p>
    <w:p w14:paraId="3C3D5D27" w14:textId="77777777" w:rsidR="00586D37" w:rsidRDefault="00000000">
      <w:pPr>
        <w:tabs>
          <w:tab w:val="left" w:pos="1805"/>
          <w:tab w:val="left" w:pos="5360"/>
        </w:tabs>
        <w:autoSpaceDE w:val="0"/>
        <w:autoSpaceDN w:val="0"/>
        <w:adjustRightInd w:val="0"/>
        <w:jc w:val="center"/>
        <w:rPr>
          <w:rFonts w:cs="Calibri"/>
          <w:kern w:val="0"/>
          <w:sz w:val="72"/>
        </w:rPr>
      </w:pPr>
      <w:r>
        <w:rPr>
          <w:rFonts w:cs="Calibri"/>
          <w:kern w:val="0"/>
          <w:sz w:val="72"/>
        </w:rPr>
        <w:t>（商务技术文件）</w:t>
      </w:r>
    </w:p>
    <w:p w14:paraId="192B7311" w14:textId="77777777" w:rsidR="00586D37" w:rsidRDefault="00586D37">
      <w:pPr>
        <w:rPr>
          <w:rFonts w:cs="Calibri"/>
        </w:rPr>
      </w:pPr>
    </w:p>
    <w:p w14:paraId="32EA1B1C" w14:textId="77777777" w:rsidR="00586D37" w:rsidRDefault="00586D37">
      <w:pPr>
        <w:rPr>
          <w:rFonts w:cs="Calibri"/>
        </w:rPr>
      </w:pPr>
    </w:p>
    <w:p w14:paraId="5A1EC308" w14:textId="77777777" w:rsidR="00586D37" w:rsidRDefault="00586D37">
      <w:pPr>
        <w:rPr>
          <w:rFonts w:cs="Calibri"/>
        </w:rPr>
      </w:pPr>
    </w:p>
    <w:p w14:paraId="692CFD25" w14:textId="77777777" w:rsidR="00586D37" w:rsidRDefault="00586D37">
      <w:pPr>
        <w:rPr>
          <w:rFonts w:cs="Calibri"/>
        </w:rPr>
      </w:pPr>
    </w:p>
    <w:p w14:paraId="7DF85C37" w14:textId="77777777" w:rsidR="00586D37" w:rsidRDefault="00586D37">
      <w:pPr>
        <w:rPr>
          <w:rFonts w:cs="Calibri"/>
        </w:rPr>
      </w:pPr>
    </w:p>
    <w:p w14:paraId="3BF699C6" w14:textId="77777777" w:rsidR="00586D37" w:rsidRDefault="00586D37">
      <w:pPr>
        <w:rPr>
          <w:rFonts w:cs="Calibri"/>
        </w:rPr>
      </w:pPr>
    </w:p>
    <w:p w14:paraId="7E761B11" w14:textId="77777777" w:rsidR="00586D37" w:rsidRDefault="00586D37">
      <w:pPr>
        <w:rPr>
          <w:rFonts w:cs="Calibri"/>
        </w:rPr>
      </w:pPr>
    </w:p>
    <w:p w14:paraId="13F948B9" w14:textId="77777777" w:rsidR="00586D37" w:rsidRDefault="00586D37">
      <w:pPr>
        <w:rPr>
          <w:rFonts w:cs="Calibri"/>
        </w:rPr>
      </w:pPr>
    </w:p>
    <w:p w14:paraId="5D67AA43" w14:textId="77777777" w:rsidR="00586D37" w:rsidRDefault="00586D37">
      <w:pPr>
        <w:rPr>
          <w:rFonts w:cs="Calibri"/>
        </w:rPr>
      </w:pPr>
    </w:p>
    <w:p w14:paraId="6CFBA9FF" w14:textId="77777777" w:rsidR="00586D37" w:rsidRDefault="00000000">
      <w:pPr>
        <w:tabs>
          <w:tab w:val="left" w:pos="6080"/>
          <w:tab w:val="left" w:pos="6640"/>
        </w:tabs>
        <w:autoSpaceDE w:val="0"/>
        <w:autoSpaceDN w:val="0"/>
        <w:adjustRightInd w:val="0"/>
        <w:jc w:val="left"/>
        <w:rPr>
          <w:rFonts w:cs="Calibri"/>
          <w:kern w:val="0"/>
          <w:sz w:val="28"/>
        </w:rPr>
      </w:pPr>
      <w:r>
        <w:rPr>
          <w:rFonts w:cs="Calibri"/>
          <w:kern w:val="0"/>
          <w:sz w:val="28"/>
        </w:rPr>
        <w:t>投标人全称：</w:t>
      </w:r>
      <w:r>
        <w:rPr>
          <w:rFonts w:cs="Calibri"/>
          <w:kern w:val="0"/>
          <w:sz w:val="28"/>
          <w:u w:val="single"/>
        </w:rPr>
        <w:t xml:space="preserve">              </w:t>
      </w:r>
      <w:r>
        <w:rPr>
          <w:rFonts w:cs="Calibri"/>
          <w:kern w:val="0"/>
          <w:sz w:val="28"/>
        </w:rPr>
        <w:t>（盖单位公章）</w:t>
      </w:r>
    </w:p>
    <w:p w14:paraId="0DB59DCA" w14:textId="77777777" w:rsidR="00586D37" w:rsidRDefault="00586D37">
      <w:pPr>
        <w:tabs>
          <w:tab w:val="left" w:pos="6080"/>
          <w:tab w:val="left" w:pos="6640"/>
        </w:tabs>
        <w:autoSpaceDE w:val="0"/>
        <w:autoSpaceDN w:val="0"/>
        <w:adjustRightInd w:val="0"/>
        <w:jc w:val="left"/>
        <w:rPr>
          <w:rFonts w:cs="Calibri"/>
          <w:kern w:val="0"/>
          <w:sz w:val="28"/>
        </w:rPr>
      </w:pPr>
    </w:p>
    <w:p w14:paraId="0B73157E" w14:textId="77777777" w:rsidR="00586D37" w:rsidRDefault="00000000">
      <w:pPr>
        <w:tabs>
          <w:tab w:val="left" w:pos="3280"/>
          <w:tab w:val="left" w:pos="4680"/>
          <w:tab w:val="left" w:pos="6080"/>
        </w:tabs>
        <w:autoSpaceDE w:val="0"/>
        <w:autoSpaceDN w:val="0"/>
        <w:adjustRightInd w:val="0"/>
        <w:ind w:leftChars="1035" w:left="2173" w:firstLineChars="195" w:firstLine="546"/>
        <w:jc w:val="left"/>
        <w:rPr>
          <w:rFonts w:cs="Calibri"/>
          <w:kern w:val="0"/>
          <w:sz w:val="28"/>
        </w:rPr>
      </w:pPr>
      <w:r>
        <w:rPr>
          <w:rFonts w:cs="Calibri"/>
          <w:kern w:val="0"/>
          <w:sz w:val="28"/>
        </w:rPr>
        <w:t>2023</w:t>
      </w:r>
      <w:r>
        <w:rPr>
          <w:rFonts w:cs="Calibri"/>
          <w:kern w:val="0"/>
          <w:sz w:val="28"/>
        </w:rPr>
        <w:t>年</w:t>
      </w:r>
      <w:r>
        <w:rPr>
          <w:rFonts w:cs="Calibri"/>
          <w:kern w:val="0"/>
          <w:sz w:val="28"/>
        </w:rPr>
        <w:t xml:space="preserve">   </w:t>
      </w:r>
      <w:r>
        <w:rPr>
          <w:rFonts w:cs="Calibri"/>
          <w:kern w:val="0"/>
          <w:sz w:val="28"/>
        </w:rPr>
        <w:t>月</w:t>
      </w:r>
      <w:r>
        <w:rPr>
          <w:rFonts w:cs="Calibri"/>
          <w:kern w:val="0"/>
          <w:sz w:val="28"/>
        </w:rPr>
        <w:t xml:space="preserve">   </w:t>
      </w:r>
      <w:r>
        <w:rPr>
          <w:rFonts w:cs="Calibri"/>
          <w:kern w:val="0"/>
          <w:sz w:val="28"/>
        </w:rPr>
        <w:t>日</w:t>
      </w:r>
    </w:p>
    <w:p w14:paraId="590C44B6" w14:textId="77777777" w:rsidR="00586D37" w:rsidRDefault="00586D37">
      <w:pPr>
        <w:rPr>
          <w:rFonts w:eastAsia="楷体" w:cs="Calibri"/>
          <w:kern w:val="0"/>
          <w:szCs w:val="20"/>
        </w:rPr>
      </w:pPr>
    </w:p>
    <w:p w14:paraId="46B4CDF6" w14:textId="77777777" w:rsidR="00586D37" w:rsidRDefault="00000000">
      <w:pPr>
        <w:rPr>
          <w:rFonts w:cs="Calibri"/>
        </w:rPr>
      </w:pPr>
      <w:r>
        <w:rPr>
          <w:rFonts w:cs="Calibri"/>
        </w:rPr>
        <w:br w:type="page"/>
      </w:r>
    </w:p>
    <w:p w14:paraId="214E3A06" w14:textId="77777777" w:rsidR="00586D37" w:rsidRDefault="00000000">
      <w:pPr>
        <w:pStyle w:val="3"/>
        <w:ind w:firstLine="420"/>
        <w:rPr>
          <w:rFonts w:cs="Calibri"/>
        </w:rPr>
      </w:pPr>
      <w:r>
        <w:rPr>
          <w:rFonts w:cs="Calibri"/>
        </w:rPr>
        <w:lastRenderedPageBreak/>
        <w:t>一、法定代表人资格证明书</w:t>
      </w:r>
    </w:p>
    <w:p w14:paraId="5114C1FC" w14:textId="77777777" w:rsidR="00586D37" w:rsidRDefault="00000000">
      <w:pPr>
        <w:jc w:val="center"/>
        <w:rPr>
          <w:rFonts w:ascii="黑体" w:eastAsia="黑体" w:hAnsi="黑体" w:cs="黑体"/>
          <w:sz w:val="28"/>
          <w:szCs w:val="36"/>
        </w:rPr>
      </w:pPr>
      <w:r>
        <w:rPr>
          <w:rFonts w:ascii="黑体" w:eastAsia="黑体" w:hAnsi="黑体" w:cs="黑体"/>
          <w:sz w:val="28"/>
          <w:szCs w:val="36"/>
        </w:rPr>
        <w:t>法定代表人资格证明书</w:t>
      </w:r>
    </w:p>
    <w:p w14:paraId="2462B72A" w14:textId="77777777" w:rsidR="00586D37" w:rsidRDefault="00586D37">
      <w:pPr>
        <w:rPr>
          <w:rFonts w:cs="Calibri"/>
        </w:rPr>
      </w:pPr>
    </w:p>
    <w:p w14:paraId="7A199F32" w14:textId="77777777" w:rsidR="00586D37" w:rsidRDefault="00586D37">
      <w:pPr>
        <w:rPr>
          <w:rFonts w:cs="Calibri"/>
        </w:rPr>
      </w:pPr>
    </w:p>
    <w:p w14:paraId="43FD324E" w14:textId="77777777" w:rsidR="00586D37" w:rsidRDefault="00000000">
      <w:pPr>
        <w:adjustRightInd w:val="0"/>
        <w:ind w:firstLineChars="200" w:firstLine="420"/>
        <w:rPr>
          <w:rFonts w:cs="Calibri"/>
          <w:szCs w:val="21"/>
          <w:u w:val="single"/>
        </w:rPr>
      </w:pPr>
      <w:r>
        <w:rPr>
          <w:rFonts w:cs="Calibri"/>
          <w:szCs w:val="21"/>
        </w:rPr>
        <w:t>投标人名称：</w:t>
      </w:r>
      <w:r>
        <w:rPr>
          <w:rFonts w:cs="Calibri"/>
          <w:szCs w:val="21"/>
          <w:u w:val="single"/>
        </w:rPr>
        <w:t>【</w:t>
      </w:r>
      <w:r>
        <w:rPr>
          <w:rFonts w:cs="Calibri"/>
          <w:szCs w:val="21"/>
          <w:u w:val="single"/>
        </w:rPr>
        <w:t xml:space="preserve">               </w:t>
      </w:r>
      <w:r>
        <w:rPr>
          <w:rFonts w:cs="Calibri"/>
          <w:szCs w:val="21"/>
          <w:u w:val="single"/>
        </w:rPr>
        <w:t>】</w:t>
      </w:r>
    </w:p>
    <w:p w14:paraId="637FBEF6" w14:textId="77777777" w:rsidR="00586D37" w:rsidRDefault="00000000">
      <w:pPr>
        <w:adjustRightInd w:val="0"/>
        <w:ind w:firstLineChars="200" w:firstLine="420"/>
        <w:rPr>
          <w:rFonts w:cs="Calibri"/>
          <w:szCs w:val="21"/>
          <w:u w:val="single"/>
        </w:rPr>
      </w:pPr>
      <w:r>
        <w:rPr>
          <w:rFonts w:cs="Calibri"/>
          <w:szCs w:val="21"/>
        </w:rPr>
        <w:t>法定地址：</w:t>
      </w:r>
      <w:r>
        <w:rPr>
          <w:rFonts w:cs="Calibri"/>
          <w:szCs w:val="21"/>
          <w:u w:val="single"/>
        </w:rPr>
        <w:t>【</w:t>
      </w:r>
      <w:r>
        <w:rPr>
          <w:rFonts w:cs="Calibri"/>
          <w:szCs w:val="21"/>
          <w:u w:val="single"/>
        </w:rPr>
        <w:t xml:space="preserve">               </w:t>
      </w:r>
      <w:r>
        <w:rPr>
          <w:rFonts w:cs="Calibri"/>
          <w:szCs w:val="21"/>
          <w:u w:val="single"/>
        </w:rPr>
        <w:t>】</w:t>
      </w:r>
    </w:p>
    <w:p w14:paraId="36CDE166" w14:textId="77777777" w:rsidR="00586D37" w:rsidRDefault="00000000">
      <w:pPr>
        <w:adjustRightInd w:val="0"/>
        <w:ind w:firstLineChars="200" w:firstLine="420"/>
        <w:rPr>
          <w:rFonts w:cs="Calibri"/>
          <w:szCs w:val="21"/>
          <w:u w:val="single"/>
        </w:rPr>
      </w:pPr>
      <w:r>
        <w:rPr>
          <w:rFonts w:cs="Calibri"/>
          <w:szCs w:val="21"/>
        </w:rPr>
        <w:t>姓名：</w:t>
      </w:r>
      <w:r>
        <w:rPr>
          <w:rFonts w:cs="Calibri"/>
          <w:szCs w:val="21"/>
          <w:u w:val="single"/>
        </w:rPr>
        <w:t>【</w:t>
      </w:r>
      <w:r>
        <w:rPr>
          <w:rFonts w:cs="Calibri"/>
          <w:szCs w:val="21"/>
          <w:u w:val="single"/>
        </w:rPr>
        <w:t xml:space="preserve">           </w:t>
      </w:r>
      <w:r>
        <w:rPr>
          <w:rFonts w:cs="Calibri"/>
          <w:szCs w:val="21"/>
          <w:u w:val="single"/>
        </w:rPr>
        <w:t>】</w:t>
      </w:r>
      <w:r>
        <w:rPr>
          <w:rFonts w:cs="Calibri"/>
          <w:szCs w:val="21"/>
        </w:rPr>
        <w:t>性别：</w:t>
      </w:r>
      <w:r>
        <w:rPr>
          <w:rFonts w:cs="Calibri"/>
          <w:szCs w:val="21"/>
          <w:u w:val="single"/>
        </w:rPr>
        <w:t>【</w:t>
      </w:r>
      <w:r>
        <w:rPr>
          <w:rFonts w:cs="Calibri"/>
          <w:szCs w:val="21"/>
          <w:u w:val="single"/>
        </w:rPr>
        <w:t xml:space="preserve">           </w:t>
      </w:r>
      <w:r>
        <w:rPr>
          <w:rFonts w:cs="Calibri"/>
          <w:szCs w:val="21"/>
          <w:u w:val="single"/>
        </w:rPr>
        <w:t>】</w:t>
      </w:r>
      <w:r>
        <w:rPr>
          <w:rFonts w:cs="Calibri"/>
          <w:szCs w:val="21"/>
        </w:rPr>
        <w:t>年龄：</w:t>
      </w:r>
      <w:r>
        <w:rPr>
          <w:rFonts w:cs="Calibri"/>
          <w:szCs w:val="21"/>
          <w:u w:val="single"/>
        </w:rPr>
        <w:t>【</w:t>
      </w:r>
      <w:r>
        <w:rPr>
          <w:rFonts w:cs="Calibri"/>
          <w:szCs w:val="21"/>
          <w:u w:val="single"/>
        </w:rPr>
        <w:t xml:space="preserve">          </w:t>
      </w:r>
      <w:r>
        <w:rPr>
          <w:rFonts w:cs="Calibri"/>
          <w:szCs w:val="21"/>
          <w:u w:val="single"/>
        </w:rPr>
        <w:t>】</w:t>
      </w:r>
      <w:r>
        <w:rPr>
          <w:rFonts w:cs="Calibri"/>
          <w:szCs w:val="21"/>
        </w:rPr>
        <w:t>职务：</w:t>
      </w:r>
      <w:r>
        <w:rPr>
          <w:rFonts w:cs="Calibri"/>
          <w:szCs w:val="21"/>
          <w:u w:val="single"/>
        </w:rPr>
        <w:t>【</w:t>
      </w:r>
      <w:r>
        <w:rPr>
          <w:rFonts w:cs="Calibri"/>
          <w:szCs w:val="21"/>
          <w:u w:val="single"/>
        </w:rPr>
        <w:t xml:space="preserve">          </w:t>
      </w:r>
      <w:r>
        <w:rPr>
          <w:rFonts w:cs="Calibri"/>
          <w:szCs w:val="21"/>
          <w:u w:val="single"/>
        </w:rPr>
        <w:t>】</w:t>
      </w:r>
    </w:p>
    <w:p w14:paraId="134CCD77" w14:textId="77777777" w:rsidR="00586D37" w:rsidRDefault="00000000">
      <w:pPr>
        <w:adjustRightInd w:val="0"/>
        <w:ind w:firstLineChars="200" w:firstLine="420"/>
        <w:rPr>
          <w:rFonts w:cs="Calibri"/>
          <w:szCs w:val="21"/>
          <w:u w:val="single"/>
        </w:rPr>
      </w:pPr>
      <w:r>
        <w:rPr>
          <w:rFonts w:cs="Calibri"/>
          <w:szCs w:val="21"/>
        </w:rPr>
        <w:t>身份证号码：</w:t>
      </w:r>
      <w:r>
        <w:rPr>
          <w:rFonts w:cs="Calibri"/>
          <w:szCs w:val="21"/>
          <w:u w:val="single"/>
        </w:rPr>
        <w:t>【</w:t>
      </w:r>
      <w:r>
        <w:rPr>
          <w:rFonts w:cs="Calibri"/>
          <w:szCs w:val="21"/>
          <w:u w:val="single"/>
        </w:rPr>
        <w:t xml:space="preserve">               </w:t>
      </w:r>
      <w:r>
        <w:rPr>
          <w:rFonts w:cs="Calibri"/>
          <w:szCs w:val="21"/>
          <w:u w:val="single"/>
        </w:rPr>
        <w:t>】</w:t>
      </w:r>
    </w:p>
    <w:p w14:paraId="047305AE" w14:textId="77777777" w:rsidR="00586D37" w:rsidRDefault="00000000">
      <w:pPr>
        <w:adjustRightInd w:val="0"/>
        <w:ind w:firstLineChars="200" w:firstLine="420"/>
        <w:rPr>
          <w:rFonts w:cs="Calibri"/>
          <w:szCs w:val="21"/>
        </w:rPr>
      </w:pPr>
      <w:r>
        <w:rPr>
          <w:rFonts w:cs="Calibri"/>
          <w:szCs w:val="21"/>
        </w:rPr>
        <w:t>该同志系单位法定代表人。</w:t>
      </w:r>
    </w:p>
    <w:p w14:paraId="4BADA792" w14:textId="77777777" w:rsidR="00586D37" w:rsidRDefault="00000000">
      <w:pPr>
        <w:adjustRightInd w:val="0"/>
        <w:ind w:firstLineChars="200" w:firstLine="420"/>
        <w:rPr>
          <w:rFonts w:cs="Calibri"/>
          <w:szCs w:val="21"/>
        </w:rPr>
      </w:pPr>
      <w:r>
        <w:rPr>
          <w:rFonts w:cs="Calibri"/>
          <w:szCs w:val="21"/>
        </w:rPr>
        <w:t>特此证明！</w:t>
      </w:r>
    </w:p>
    <w:p w14:paraId="60027131" w14:textId="77777777" w:rsidR="00586D37" w:rsidRDefault="00586D37">
      <w:pPr>
        <w:rPr>
          <w:rFonts w:cs="Calibri"/>
        </w:rPr>
      </w:pPr>
    </w:p>
    <w:p w14:paraId="58BD46E1" w14:textId="77777777" w:rsidR="00586D37" w:rsidRDefault="00586D37">
      <w:pPr>
        <w:rPr>
          <w:rFonts w:cs="Calibri"/>
        </w:rPr>
      </w:pPr>
    </w:p>
    <w:p w14:paraId="70551D06" w14:textId="77777777" w:rsidR="00586D37" w:rsidRDefault="00000000">
      <w:pPr>
        <w:ind w:firstLineChars="200" w:firstLine="420"/>
        <w:rPr>
          <w:rFonts w:cs="Calibri"/>
          <w:spacing w:val="20"/>
          <w:u w:val="single"/>
        </w:rPr>
      </w:pPr>
      <w:r>
        <w:rPr>
          <w:rFonts w:cs="Calibri"/>
        </w:rPr>
        <w:t>投标人全称：</w:t>
      </w:r>
      <w:r>
        <w:rPr>
          <w:rFonts w:cs="Calibri"/>
        </w:rPr>
        <w:t xml:space="preserve"> </w:t>
      </w:r>
      <w:r>
        <w:rPr>
          <w:rFonts w:cs="Calibri"/>
          <w:u w:val="single"/>
        </w:rPr>
        <w:t xml:space="preserve">                     </w:t>
      </w:r>
      <w:r>
        <w:rPr>
          <w:rFonts w:cs="Calibri"/>
        </w:rPr>
        <w:t>（盖单位公章）</w:t>
      </w:r>
    </w:p>
    <w:p w14:paraId="0C474F9E" w14:textId="77777777" w:rsidR="00586D37"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26C60B2F" w14:textId="77777777" w:rsidR="00586D37" w:rsidRDefault="00586D37">
      <w:pPr>
        <w:rPr>
          <w:rFonts w:cs="Calibri"/>
        </w:rPr>
      </w:pPr>
    </w:p>
    <w:p w14:paraId="16A7D90D" w14:textId="77777777" w:rsidR="00586D37" w:rsidRDefault="00586D37">
      <w:pPr>
        <w:rPr>
          <w:rFonts w:cs="Calibri"/>
        </w:rPr>
      </w:pPr>
    </w:p>
    <w:p w14:paraId="403E8C6F" w14:textId="77777777" w:rsidR="00586D37" w:rsidRDefault="00000000">
      <w:pPr>
        <w:ind w:firstLineChars="200" w:firstLine="420"/>
        <w:rPr>
          <w:rFonts w:cs="Calibri"/>
        </w:rPr>
      </w:pPr>
      <w:r>
        <w:rPr>
          <w:rFonts w:cs="Calibri"/>
        </w:rPr>
        <w:t>附：</w:t>
      </w:r>
    </w:p>
    <w:p w14:paraId="3A9E4774" w14:textId="77777777" w:rsidR="00586D37" w:rsidRDefault="00000000">
      <w:pPr>
        <w:ind w:firstLineChars="200" w:firstLine="420"/>
        <w:rPr>
          <w:rFonts w:cs="Calibri"/>
          <w:bCs/>
        </w:rPr>
      </w:pPr>
      <w:r>
        <w:rPr>
          <w:rFonts w:cs="Calibri"/>
          <w:bCs/>
        </w:rPr>
        <w:t>法定代表人联系方式：</w:t>
      </w:r>
      <w:r>
        <w:rPr>
          <w:rFonts w:cs="Calibri"/>
          <w:szCs w:val="21"/>
          <w:u w:val="single"/>
        </w:rPr>
        <w:t>【</w:t>
      </w:r>
      <w:r>
        <w:rPr>
          <w:rFonts w:cs="Calibri"/>
          <w:szCs w:val="21"/>
          <w:u w:val="single"/>
        </w:rPr>
        <w:t xml:space="preserve">               </w:t>
      </w:r>
      <w:r>
        <w:rPr>
          <w:rFonts w:cs="Calibri"/>
          <w:szCs w:val="21"/>
          <w:u w:val="single"/>
        </w:rPr>
        <w:t>】</w:t>
      </w:r>
    </w:p>
    <w:p w14:paraId="652811C4" w14:textId="77777777" w:rsidR="00586D37" w:rsidRDefault="00000000">
      <w:pPr>
        <w:ind w:firstLineChars="200" w:firstLine="420"/>
        <w:rPr>
          <w:rFonts w:cs="Calibri"/>
          <w:bCs/>
        </w:rPr>
      </w:pPr>
      <w:r>
        <w:rPr>
          <w:rFonts w:cs="Calibri"/>
          <w:bCs/>
        </w:rPr>
        <w:t>法定代表人身份证复印件：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586D37" w14:paraId="7349E733" w14:textId="77777777">
        <w:trPr>
          <w:trHeight w:val="2402"/>
        </w:trPr>
        <w:tc>
          <w:tcPr>
            <w:tcW w:w="7227" w:type="dxa"/>
            <w:vAlign w:val="center"/>
          </w:tcPr>
          <w:p w14:paraId="4D3E8A3B" w14:textId="77777777" w:rsidR="00586D37" w:rsidRDefault="00000000">
            <w:pPr>
              <w:jc w:val="center"/>
              <w:rPr>
                <w:rFonts w:cs="Calibri"/>
                <w:b/>
                <w:bCs/>
              </w:rPr>
            </w:pPr>
            <w:r>
              <w:rPr>
                <w:rFonts w:cs="Calibri"/>
                <w:b/>
                <w:bCs/>
              </w:rPr>
              <w:t>法定代表人身份证复印件</w:t>
            </w:r>
          </w:p>
        </w:tc>
      </w:tr>
    </w:tbl>
    <w:p w14:paraId="753793B3" w14:textId="77777777" w:rsidR="00586D37" w:rsidRDefault="00000000">
      <w:pPr>
        <w:rPr>
          <w:rFonts w:cs="Calibri"/>
        </w:rPr>
      </w:pPr>
      <w:r>
        <w:rPr>
          <w:rFonts w:cs="Calibri"/>
          <w:sz w:val="24"/>
        </w:rPr>
        <w:br w:type="page"/>
      </w:r>
    </w:p>
    <w:p w14:paraId="702A23C0" w14:textId="77777777" w:rsidR="00586D37" w:rsidRDefault="00000000">
      <w:pPr>
        <w:pStyle w:val="3"/>
        <w:ind w:firstLine="420"/>
        <w:rPr>
          <w:rFonts w:cs="Calibri"/>
        </w:rPr>
      </w:pPr>
      <w:bookmarkStart w:id="127" w:name="_Toc336683576"/>
      <w:bookmarkStart w:id="128" w:name="_Toc345575535"/>
      <w:r>
        <w:rPr>
          <w:rFonts w:cs="Calibri"/>
        </w:rPr>
        <w:lastRenderedPageBreak/>
        <w:t>二、法定代表人授权签署投标文件委托书</w:t>
      </w:r>
    </w:p>
    <w:p w14:paraId="1BAA61FB" w14:textId="77777777" w:rsidR="00586D37" w:rsidRDefault="00000000">
      <w:pPr>
        <w:jc w:val="center"/>
        <w:rPr>
          <w:rFonts w:ascii="黑体" w:eastAsia="黑体" w:hAnsi="黑体" w:cs="黑体"/>
          <w:sz w:val="28"/>
          <w:szCs w:val="36"/>
        </w:rPr>
      </w:pPr>
      <w:r>
        <w:rPr>
          <w:rFonts w:ascii="黑体" w:eastAsia="黑体" w:hAnsi="黑体" w:cs="黑体"/>
          <w:sz w:val="28"/>
          <w:szCs w:val="36"/>
        </w:rPr>
        <w:t>法定代表人授权签署投标文件委托书</w:t>
      </w:r>
    </w:p>
    <w:p w14:paraId="727D9CF1" w14:textId="77777777" w:rsidR="00586D37" w:rsidRDefault="00000000">
      <w:pPr>
        <w:jc w:val="center"/>
        <w:rPr>
          <w:rFonts w:cs="Calibri"/>
          <w:b/>
          <w:bCs/>
        </w:rPr>
      </w:pPr>
      <w:r>
        <w:rPr>
          <w:rFonts w:cs="Calibri"/>
          <w:b/>
          <w:bCs/>
        </w:rPr>
        <w:t>（由授权代表签署时提供）</w:t>
      </w:r>
    </w:p>
    <w:p w14:paraId="57FAC3AF" w14:textId="77777777" w:rsidR="00586D37" w:rsidRDefault="00000000">
      <w:pPr>
        <w:rPr>
          <w:rFonts w:cs="Calibri"/>
        </w:rPr>
      </w:pPr>
      <w:r>
        <w:rPr>
          <w:rFonts w:cs="Calibri" w:hint="eastAsia"/>
        </w:rPr>
        <w:t>浙江省疾病预防控制中心</w:t>
      </w:r>
      <w:r>
        <w:rPr>
          <w:rFonts w:cs="Calibri"/>
        </w:rPr>
        <w:t>：</w:t>
      </w:r>
    </w:p>
    <w:p w14:paraId="4A31ED69" w14:textId="77777777" w:rsidR="00586D37" w:rsidRDefault="00000000">
      <w:pPr>
        <w:rPr>
          <w:rFonts w:cs="Calibri"/>
        </w:rPr>
      </w:pPr>
      <w:r>
        <w:rPr>
          <w:rFonts w:cs="Calibri"/>
        </w:rPr>
        <w:t>浙江省成套招标代理有限公司：</w:t>
      </w:r>
    </w:p>
    <w:p w14:paraId="786DB101" w14:textId="77777777" w:rsidR="00586D37" w:rsidRDefault="00000000">
      <w:pPr>
        <w:ind w:firstLineChars="200" w:firstLine="420"/>
        <w:rPr>
          <w:rFonts w:cs="Calibri"/>
        </w:rPr>
      </w:pPr>
      <w:r>
        <w:rPr>
          <w:rFonts w:cs="Calibri"/>
        </w:rPr>
        <w:t>我</w:t>
      </w:r>
      <w:r>
        <w:rPr>
          <w:rFonts w:cs="Calibri"/>
          <w:u w:val="single"/>
        </w:rPr>
        <w:t>【</w:t>
      </w:r>
      <w:r>
        <w:rPr>
          <w:rFonts w:cs="Calibri"/>
          <w:u w:val="single"/>
        </w:rPr>
        <w:t xml:space="preserve"> </w:t>
      </w:r>
      <w:r>
        <w:rPr>
          <w:rFonts w:cs="Calibri"/>
          <w:u w:val="single"/>
        </w:rPr>
        <w:t>（法定代表人姓名）</w:t>
      </w:r>
      <w:r>
        <w:rPr>
          <w:rFonts w:cs="Calibri"/>
          <w:u w:val="single"/>
        </w:rPr>
        <w:t xml:space="preserve"> </w:t>
      </w:r>
      <w:r>
        <w:rPr>
          <w:rFonts w:cs="Calibri"/>
          <w:u w:val="single"/>
        </w:rPr>
        <w:t>】</w:t>
      </w:r>
      <w:r>
        <w:rPr>
          <w:rFonts w:cs="Calibri"/>
        </w:rPr>
        <w:t>以</w:t>
      </w:r>
      <w:r>
        <w:rPr>
          <w:rFonts w:cs="Calibri"/>
          <w:u w:val="single"/>
        </w:rPr>
        <w:t>【</w:t>
      </w:r>
      <w:r>
        <w:rPr>
          <w:rFonts w:cs="Calibri"/>
          <w:u w:val="single"/>
        </w:rPr>
        <w:t xml:space="preserve">       </w:t>
      </w:r>
      <w:r>
        <w:rPr>
          <w:rFonts w:cs="Calibri"/>
          <w:u w:val="single"/>
        </w:rPr>
        <w:t>（投标人全称）</w:t>
      </w:r>
      <w:r>
        <w:rPr>
          <w:rFonts w:cs="Calibri"/>
          <w:u w:val="single"/>
        </w:rPr>
        <w:t xml:space="preserve">    </w:t>
      </w:r>
      <w:r>
        <w:rPr>
          <w:rFonts w:cs="Calibri"/>
          <w:u w:val="single"/>
        </w:rPr>
        <w:t>】</w:t>
      </w:r>
      <w:r>
        <w:rPr>
          <w:rFonts w:cs="Calibri"/>
        </w:rPr>
        <w:t>法定代表人的身份授权我单位在职员工</w:t>
      </w:r>
      <w:r>
        <w:rPr>
          <w:rFonts w:cs="Calibri"/>
          <w:u w:val="single"/>
        </w:rPr>
        <w:t>【（授权代表姓名）】</w:t>
      </w:r>
      <w:r>
        <w:rPr>
          <w:rFonts w:cs="Calibri"/>
        </w:rPr>
        <w:t>、</w:t>
      </w:r>
      <w:r>
        <w:rPr>
          <w:rFonts w:cs="Calibri"/>
          <w:u w:val="single"/>
        </w:rPr>
        <w:t>【</w:t>
      </w:r>
      <w:r>
        <w:rPr>
          <w:rFonts w:cs="Calibri"/>
          <w:u w:val="single"/>
        </w:rPr>
        <w:t xml:space="preserve"> </w:t>
      </w:r>
      <w:r>
        <w:rPr>
          <w:rFonts w:cs="Calibri"/>
          <w:u w:val="single"/>
        </w:rPr>
        <w:t>（身份证号）</w:t>
      </w:r>
      <w:r>
        <w:rPr>
          <w:rFonts w:cs="Calibri"/>
          <w:u w:val="single"/>
        </w:rPr>
        <w:t xml:space="preserve">   </w:t>
      </w:r>
      <w:r>
        <w:rPr>
          <w:rFonts w:cs="Calibri"/>
          <w:u w:val="single"/>
        </w:rPr>
        <w:t>】</w:t>
      </w:r>
      <w:r>
        <w:rPr>
          <w:rFonts w:cs="Calibri"/>
        </w:rPr>
        <w:t>，为我单位的授权代表，签署</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w:t>
      </w:r>
      <w:r>
        <w:rPr>
          <w:rFonts w:eastAsia="楷体" w:cs="Calibri" w:hint="eastAsia"/>
          <w:u w:val="single"/>
        </w:rPr>
        <w:t>【填写标项名称】</w:t>
      </w:r>
      <w:r>
        <w:rPr>
          <w:rFonts w:cs="Calibri"/>
        </w:rPr>
        <w:t>（标项名称）的投标文件。</w:t>
      </w:r>
    </w:p>
    <w:p w14:paraId="232C67BB" w14:textId="77777777" w:rsidR="00586D37"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799427DA" w14:textId="77777777" w:rsidR="00586D37"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43C9DBDE" w14:textId="77777777" w:rsidR="00586D37" w:rsidRDefault="00000000">
      <w:pPr>
        <w:ind w:firstLineChars="200" w:firstLine="420"/>
        <w:rPr>
          <w:rFonts w:cs="Calibri"/>
        </w:rPr>
      </w:pPr>
      <w:r>
        <w:rPr>
          <w:rFonts w:cs="Calibri"/>
        </w:rPr>
        <w:t>附：</w:t>
      </w:r>
    </w:p>
    <w:p w14:paraId="3204AF49" w14:textId="77777777" w:rsidR="00586D37" w:rsidRDefault="00000000">
      <w:pPr>
        <w:ind w:firstLineChars="200" w:firstLine="420"/>
        <w:rPr>
          <w:rFonts w:cs="Calibri"/>
        </w:rPr>
      </w:pPr>
      <w:r>
        <w:rPr>
          <w:rFonts w:cs="Calibri"/>
        </w:rPr>
        <w:t>授权代表联系方式（手机）：【</w:t>
      </w:r>
      <w:r>
        <w:rPr>
          <w:rFonts w:cs="Calibri"/>
          <w:u w:val="single"/>
        </w:rPr>
        <w:t xml:space="preserve">                     </w:t>
      </w:r>
      <w:r>
        <w:rPr>
          <w:rFonts w:cs="Calibri"/>
        </w:rPr>
        <w:t>】</w:t>
      </w:r>
    </w:p>
    <w:p w14:paraId="78C562FA" w14:textId="77777777" w:rsidR="00586D37" w:rsidRDefault="00000000">
      <w:pPr>
        <w:ind w:firstLineChars="200" w:firstLine="420"/>
        <w:rPr>
          <w:rFonts w:cs="Calibri"/>
        </w:rPr>
      </w:pPr>
      <w:r>
        <w:rPr>
          <w:rFonts w:cs="Calibri"/>
        </w:rP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586D37" w14:paraId="20FCCBFC" w14:textId="77777777">
        <w:trPr>
          <w:trHeight w:val="2402"/>
        </w:trPr>
        <w:tc>
          <w:tcPr>
            <w:tcW w:w="7227" w:type="dxa"/>
            <w:vAlign w:val="center"/>
          </w:tcPr>
          <w:p w14:paraId="4772FA65" w14:textId="77777777" w:rsidR="00586D37" w:rsidRDefault="00000000">
            <w:pPr>
              <w:jc w:val="center"/>
              <w:rPr>
                <w:rFonts w:cs="Calibri"/>
              </w:rPr>
            </w:pPr>
            <w:r>
              <w:rPr>
                <w:rFonts w:cs="Calibri"/>
              </w:rPr>
              <w:t>授权代表身份证复印件</w:t>
            </w:r>
          </w:p>
        </w:tc>
      </w:tr>
    </w:tbl>
    <w:p w14:paraId="1D2A4D7A" w14:textId="77777777" w:rsidR="00586D37" w:rsidRDefault="00586D37">
      <w:pPr>
        <w:rPr>
          <w:rFonts w:cs="Calibri"/>
        </w:rPr>
      </w:pPr>
    </w:p>
    <w:p w14:paraId="7AEB0D5F" w14:textId="77777777" w:rsidR="00586D37" w:rsidRDefault="00000000">
      <w:pPr>
        <w:ind w:firstLineChars="200" w:firstLine="420"/>
        <w:rPr>
          <w:rFonts w:cs="Calibri"/>
        </w:rPr>
      </w:pPr>
      <w:r>
        <w:rPr>
          <w:rFonts w:cs="Calibri"/>
        </w:rPr>
        <w:t>投标人为其缴纳社保的证明材料（附后）。</w:t>
      </w:r>
    </w:p>
    <w:p w14:paraId="266CDD5D" w14:textId="77777777" w:rsidR="00586D37" w:rsidRDefault="00586D37">
      <w:pPr>
        <w:rPr>
          <w:rFonts w:cs="Calibri"/>
        </w:rPr>
      </w:pPr>
    </w:p>
    <w:p w14:paraId="39750955" w14:textId="77777777" w:rsidR="00586D37" w:rsidRDefault="00586D37">
      <w:pPr>
        <w:rPr>
          <w:rFonts w:cs="Calibri"/>
        </w:rPr>
      </w:pPr>
    </w:p>
    <w:p w14:paraId="59F3E5D5" w14:textId="77777777" w:rsidR="00586D37" w:rsidRDefault="00000000">
      <w:pPr>
        <w:ind w:firstLineChars="200" w:firstLine="420"/>
        <w:rPr>
          <w:rFonts w:eastAsia="楷体" w:cs="Calibri"/>
        </w:rPr>
      </w:pPr>
      <w:r>
        <w:rPr>
          <w:rFonts w:eastAsia="楷体" w:cs="Calibri"/>
        </w:rPr>
        <w:t>说明：投标人法定代表人按招标文件要求签署投标文件时，不需提供此委托书。</w:t>
      </w:r>
    </w:p>
    <w:p w14:paraId="7CC5020E" w14:textId="77777777" w:rsidR="00586D37" w:rsidRDefault="00000000">
      <w:pPr>
        <w:rPr>
          <w:rFonts w:cs="Calibri"/>
        </w:rPr>
      </w:pPr>
      <w:r>
        <w:rPr>
          <w:rFonts w:cs="Calibri"/>
        </w:rPr>
        <w:br w:type="page"/>
      </w:r>
    </w:p>
    <w:p w14:paraId="2CECBF95" w14:textId="77777777" w:rsidR="00586D37" w:rsidRDefault="00000000">
      <w:pPr>
        <w:pStyle w:val="3"/>
        <w:ind w:firstLine="420"/>
        <w:rPr>
          <w:rFonts w:cs="Calibri"/>
        </w:rPr>
      </w:pPr>
      <w:r>
        <w:rPr>
          <w:rFonts w:cs="Calibri"/>
        </w:rPr>
        <w:lastRenderedPageBreak/>
        <w:t>三、法定代表人授权开标委托书格式</w:t>
      </w:r>
      <w:bookmarkEnd w:id="127"/>
      <w:bookmarkEnd w:id="128"/>
    </w:p>
    <w:p w14:paraId="117E9192" w14:textId="77777777" w:rsidR="00586D37" w:rsidRDefault="00586D37">
      <w:pPr>
        <w:rPr>
          <w:rFonts w:cs="Calibri"/>
        </w:rPr>
      </w:pPr>
    </w:p>
    <w:p w14:paraId="3FA34ABB" w14:textId="77777777" w:rsidR="00586D37" w:rsidRDefault="00000000">
      <w:pPr>
        <w:jc w:val="center"/>
        <w:rPr>
          <w:rFonts w:ascii="黑体" w:eastAsia="黑体" w:hAnsi="黑体" w:cs="黑体"/>
          <w:sz w:val="28"/>
          <w:szCs w:val="36"/>
        </w:rPr>
      </w:pPr>
      <w:r>
        <w:rPr>
          <w:rFonts w:ascii="黑体" w:eastAsia="黑体" w:hAnsi="黑体" w:cs="黑体"/>
          <w:sz w:val="28"/>
          <w:szCs w:val="36"/>
        </w:rPr>
        <w:t>法定代表人授权开标委托书</w:t>
      </w:r>
    </w:p>
    <w:p w14:paraId="7676C6B7" w14:textId="77777777" w:rsidR="00586D37" w:rsidRDefault="00586D37">
      <w:pPr>
        <w:rPr>
          <w:rFonts w:cs="Calibri"/>
        </w:rPr>
      </w:pPr>
    </w:p>
    <w:p w14:paraId="45B25211" w14:textId="77777777" w:rsidR="00586D37" w:rsidRDefault="00000000">
      <w:pPr>
        <w:rPr>
          <w:rFonts w:cs="Calibri"/>
        </w:rPr>
      </w:pPr>
      <w:r>
        <w:rPr>
          <w:rFonts w:cs="Calibri" w:hint="eastAsia"/>
        </w:rPr>
        <w:t>浙江省疾病预防控制中心</w:t>
      </w:r>
      <w:r>
        <w:rPr>
          <w:rFonts w:cs="Calibri"/>
        </w:rPr>
        <w:t>：</w:t>
      </w:r>
    </w:p>
    <w:p w14:paraId="65032C1E" w14:textId="77777777" w:rsidR="00586D37" w:rsidRDefault="00000000">
      <w:pPr>
        <w:rPr>
          <w:rFonts w:cs="Calibri"/>
        </w:rPr>
      </w:pPr>
      <w:r>
        <w:rPr>
          <w:rFonts w:cs="Calibri"/>
        </w:rPr>
        <w:t>浙江省成套招标代理有限公司：</w:t>
      </w:r>
    </w:p>
    <w:p w14:paraId="45C061DA" w14:textId="77777777" w:rsidR="00586D37" w:rsidRDefault="00000000">
      <w:pPr>
        <w:ind w:firstLineChars="200" w:firstLine="420"/>
        <w:rPr>
          <w:rFonts w:cs="Calibri"/>
        </w:rPr>
      </w:pPr>
      <w:r>
        <w:rPr>
          <w:rFonts w:cs="Calibri"/>
        </w:rPr>
        <w:t>我</w:t>
      </w:r>
      <w:r>
        <w:rPr>
          <w:rFonts w:cs="Calibri"/>
          <w:u w:val="single"/>
        </w:rPr>
        <w:t>【</w:t>
      </w:r>
      <w:r>
        <w:rPr>
          <w:rFonts w:cs="Calibri"/>
          <w:u w:val="single"/>
        </w:rPr>
        <w:t xml:space="preserve"> </w:t>
      </w:r>
      <w:r>
        <w:rPr>
          <w:rFonts w:cs="Calibri"/>
          <w:u w:val="single"/>
        </w:rPr>
        <w:t>（法定代表人姓名）</w:t>
      </w:r>
      <w:r>
        <w:rPr>
          <w:rFonts w:cs="Calibri"/>
          <w:u w:val="single"/>
        </w:rPr>
        <w:t xml:space="preserve"> </w:t>
      </w:r>
      <w:r>
        <w:rPr>
          <w:rFonts w:cs="Calibri"/>
          <w:u w:val="single"/>
        </w:rPr>
        <w:t>】</w:t>
      </w:r>
      <w:r>
        <w:rPr>
          <w:rFonts w:cs="Calibri"/>
        </w:rPr>
        <w:t>以</w:t>
      </w:r>
      <w:r>
        <w:rPr>
          <w:rFonts w:cs="Calibri"/>
          <w:u w:val="single"/>
        </w:rPr>
        <w:t>【</w:t>
      </w:r>
      <w:r>
        <w:rPr>
          <w:rFonts w:cs="Calibri"/>
          <w:u w:val="single"/>
        </w:rPr>
        <w:t xml:space="preserve">       </w:t>
      </w:r>
      <w:r>
        <w:rPr>
          <w:rFonts w:cs="Calibri"/>
          <w:u w:val="single"/>
        </w:rPr>
        <w:t>（投标人全称）</w:t>
      </w:r>
      <w:r>
        <w:rPr>
          <w:rFonts w:cs="Calibri"/>
          <w:u w:val="single"/>
        </w:rPr>
        <w:t xml:space="preserve">    </w:t>
      </w:r>
      <w:r>
        <w:rPr>
          <w:rFonts w:cs="Calibri"/>
          <w:u w:val="single"/>
        </w:rPr>
        <w:t>】</w:t>
      </w:r>
      <w:r>
        <w:rPr>
          <w:rFonts w:cs="Calibri"/>
        </w:rPr>
        <w:t>法定代表人的身份授权我单位在职员工</w:t>
      </w:r>
      <w:r>
        <w:rPr>
          <w:rFonts w:cs="Calibri"/>
          <w:u w:val="single"/>
        </w:rPr>
        <w:t>【（授权代表姓名）】</w:t>
      </w:r>
      <w:r>
        <w:rPr>
          <w:rFonts w:cs="Calibri"/>
        </w:rPr>
        <w:t>、</w:t>
      </w:r>
      <w:r>
        <w:rPr>
          <w:rFonts w:cs="Calibri"/>
          <w:u w:val="single"/>
        </w:rPr>
        <w:t>【</w:t>
      </w:r>
      <w:r>
        <w:rPr>
          <w:rFonts w:cs="Calibri"/>
          <w:u w:val="single"/>
        </w:rPr>
        <w:t xml:space="preserve"> </w:t>
      </w:r>
      <w:r>
        <w:rPr>
          <w:rFonts w:cs="Calibri"/>
          <w:u w:val="single"/>
        </w:rPr>
        <w:t>（身份证号）</w:t>
      </w:r>
      <w:r>
        <w:rPr>
          <w:rFonts w:cs="Calibri"/>
          <w:u w:val="single"/>
        </w:rPr>
        <w:t xml:space="preserve">   </w:t>
      </w:r>
      <w:r>
        <w:rPr>
          <w:rFonts w:cs="Calibri"/>
          <w:u w:val="single"/>
        </w:rPr>
        <w:t>】</w:t>
      </w:r>
      <w:r>
        <w:rPr>
          <w:rFonts w:cs="Calibri"/>
        </w:rPr>
        <w:t>，为我单位的授权代表，参加你机构组织的</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w:t>
      </w:r>
      <w:r>
        <w:rPr>
          <w:rFonts w:eastAsia="楷体" w:cs="Calibri" w:hint="eastAsia"/>
          <w:u w:val="single"/>
        </w:rPr>
        <w:t>【填写标项名称】</w:t>
      </w:r>
      <w:r>
        <w:rPr>
          <w:rFonts w:cs="Calibri"/>
        </w:rPr>
        <w:t>（标项名称）的开标活动，签署开标活动中需由投标人签署相关文件、澄清答复、说明等与本项目投标有关的资料。我单位承认授权代表做出的与本项目开标活动有关的全部行为。</w:t>
      </w:r>
    </w:p>
    <w:p w14:paraId="0076B1B4" w14:textId="77777777" w:rsidR="00586D37"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648C0122" w14:textId="77777777" w:rsidR="00586D37"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6A145EC6" w14:textId="77777777" w:rsidR="00586D37" w:rsidRDefault="00000000">
      <w:pPr>
        <w:ind w:firstLineChars="200" w:firstLine="420"/>
        <w:rPr>
          <w:rFonts w:cs="Calibri"/>
        </w:rPr>
      </w:pPr>
      <w:r>
        <w:rPr>
          <w:rFonts w:cs="Calibri"/>
        </w:rPr>
        <w:t>附：</w:t>
      </w:r>
    </w:p>
    <w:p w14:paraId="2A84CD0A" w14:textId="77777777" w:rsidR="00586D37" w:rsidRDefault="00000000">
      <w:pPr>
        <w:ind w:firstLineChars="200" w:firstLine="420"/>
        <w:rPr>
          <w:rFonts w:cs="Calibri"/>
        </w:rPr>
      </w:pPr>
      <w:r>
        <w:rPr>
          <w:rFonts w:cs="Calibri"/>
        </w:rPr>
        <w:t>授权代表信息：</w:t>
      </w:r>
    </w:p>
    <w:p w14:paraId="43BABCD1" w14:textId="77777777" w:rsidR="00586D37" w:rsidRDefault="00000000">
      <w:pPr>
        <w:ind w:firstLineChars="200" w:firstLine="420"/>
        <w:rPr>
          <w:rFonts w:cs="Calibri"/>
        </w:rPr>
      </w:pPr>
      <w:r>
        <w:rPr>
          <w:rFonts w:cs="Calibri"/>
        </w:rPr>
        <w:t>授权代表联系方式（手机）：</w:t>
      </w:r>
      <w:r>
        <w:rPr>
          <w:rFonts w:cs="Calibri"/>
          <w:u w:val="single"/>
        </w:rPr>
        <w:t>【</w:t>
      </w:r>
      <w:r>
        <w:rPr>
          <w:rFonts w:cs="Calibri"/>
          <w:u w:val="single"/>
        </w:rPr>
        <w:t xml:space="preserve">                     </w:t>
      </w:r>
      <w:r>
        <w:rPr>
          <w:rFonts w:cs="Calibri"/>
          <w:u w:val="single"/>
        </w:rPr>
        <w:t>】</w:t>
      </w:r>
    </w:p>
    <w:p w14:paraId="6DEA8300" w14:textId="77777777" w:rsidR="00586D37" w:rsidRDefault="00000000">
      <w:pPr>
        <w:ind w:firstLineChars="200" w:firstLine="420"/>
        <w:rPr>
          <w:rFonts w:cs="Calibri"/>
        </w:rPr>
      </w:pPr>
      <w:r>
        <w:rPr>
          <w:rFonts w:cs="Calibri"/>
        </w:rP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586D37" w14:paraId="09D6555E" w14:textId="77777777">
        <w:trPr>
          <w:trHeight w:val="2402"/>
        </w:trPr>
        <w:tc>
          <w:tcPr>
            <w:tcW w:w="7227" w:type="dxa"/>
            <w:vAlign w:val="center"/>
          </w:tcPr>
          <w:p w14:paraId="58B0987A" w14:textId="77777777" w:rsidR="00586D37" w:rsidRDefault="00000000">
            <w:pPr>
              <w:jc w:val="center"/>
              <w:rPr>
                <w:rFonts w:cs="Calibri"/>
              </w:rPr>
            </w:pPr>
            <w:r>
              <w:rPr>
                <w:rFonts w:cs="Calibri"/>
              </w:rPr>
              <w:t>授权代表身份证复印件</w:t>
            </w:r>
          </w:p>
        </w:tc>
      </w:tr>
    </w:tbl>
    <w:p w14:paraId="7E95B0D7" w14:textId="77777777" w:rsidR="00586D37" w:rsidRDefault="00586D37">
      <w:pPr>
        <w:rPr>
          <w:rFonts w:cs="Calibri"/>
        </w:rPr>
      </w:pPr>
    </w:p>
    <w:p w14:paraId="4FAE2310" w14:textId="77777777" w:rsidR="00586D37" w:rsidRDefault="00000000">
      <w:pPr>
        <w:ind w:firstLineChars="200" w:firstLine="420"/>
        <w:rPr>
          <w:rFonts w:cs="Calibri"/>
        </w:rPr>
      </w:pPr>
      <w:r>
        <w:rPr>
          <w:rFonts w:cs="Calibri"/>
        </w:rPr>
        <w:t>投标人为其缴纳社保的证明材料（附后）。</w:t>
      </w:r>
    </w:p>
    <w:p w14:paraId="6683F97F" w14:textId="77777777" w:rsidR="00586D37" w:rsidRDefault="00586D37">
      <w:pPr>
        <w:rPr>
          <w:rFonts w:cs="Calibri"/>
        </w:rPr>
      </w:pPr>
    </w:p>
    <w:p w14:paraId="7007716C" w14:textId="77777777" w:rsidR="00586D37" w:rsidRDefault="00586D37">
      <w:pPr>
        <w:rPr>
          <w:rFonts w:cs="Calibri"/>
        </w:rPr>
      </w:pPr>
    </w:p>
    <w:p w14:paraId="689738D7" w14:textId="77777777" w:rsidR="00586D37" w:rsidRDefault="00000000">
      <w:pPr>
        <w:ind w:firstLineChars="200" w:firstLine="420"/>
        <w:rPr>
          <w:rFonts w:eastAsia="楷体" w:cs="Calibri"/>
        </w:rPr>
      </w:pPr>
      <w:r>
        <w:rPr>
          <w:rFonts w:eastAsia="楷体" w:cs="Calibri"/>
        </w:rPr>
        <w:t>说明：投标人法定代表人作为投标人代表参与本项目采购活动时，不需提供此委托书。</w:t>
      </w:r>
    </w:p>
    <w:p w14:paraId="0C6C6CA5" w14:textId="77777777" w:rsidR="00586D37" w:rsidRDefault="00586D37">
      <w:pPr>
        <w:rPr>
          <w:rFonts w:cs="Calibri"/>
        </w:rPr>
      </w:pPr>
    </w:p>
    <w:p w14:paraId="3690B5EE" w14:textId="77777777" w:rsidR="00586D37" w:rsidRDefault="00000000">
      <w:pPr>
        <w:ind w:firstLineChars="200" w:firstLine="420"/>
        <w:rPr>
          <w:rFonts w:cs="Calibri"/>
          <w:b/>
        </w:rPr>
      </w:pPr>
      <w:r>
        <w:rPr>
          <w:rFonts w:cs="Calibri"/>
        </w:rPr>
        <w:br w:type="page"/>
      </w:r>
    </w:p>
    <w:p w14:paraId="68A049F1" w14:textId="77777777" w:rsidR="00586D37" w:rsidRDefault="00000000">
      <w:pPr>
        <w:pStyle w:val="3"/>
        <w:ind w:firstLine="420"/>
        <w:rPr>
          <w:rFonts w:cs="Calibri"/>
        </w:rPr>
      </w:pPr>
      <w:bookmarkStart w:id="129" w:name="_Toc345575543"/>
      <w:bookmarkStart w:id="130" w:name="_Toc336683581"/>
      <w:r>
        <w:rPr>
          <w:rFonts w:cs="Calibri"/>
        </w:rPr>
        <w:lastRenderedPageBreak/>
        <w:t>四、偏离表</w:t>
      </w:r>
      <w:bookmarkEnd w:id="129"/>
      <w:bookmarkEnd w:id="130"/>
    </w:p>
    <w:p w14:paraId="6841A4A0" w14:textId="77777777" w:rsidR="00586D37" w:rsidRDefault="00000000">
      <w:pPr>
        <w:jc w:val="center"/>
        <w:rPr>
          <w:rFonts w:ascii="黑体" w:eastAsia="黑体" w:hAnsi="黑体" w:cs="黑体"/>
          <w:sz w:val="28"/>
          <w:szCs w:val="36"/>
        </w:rPr>
      </w:pPr>
      <w:r>
        <w:rPr>
          <w:rFonts w:ascii="黑体" w:eastAsia="黑体" w:hAnsi="黑体" w:cs="黑体"/>
          <w:sz w:val="28"/>
          <w:szCs w:val="36"/>
        </w:rPr>
        <w:t>偏离表</w:t>
      </w:r>
    </w:p>
    <w:p w14:paraId="3955748D" w14:textId="77777777" w:rsidR="00586D37" w:rsidRDefault="00000000">
      <w:pPr>
        <w:rPr>
          <w:rFonts w:cs="Calibri"/>
        </w:rPr>
      </w:pPr>
      <w:r>
        <w:rPr>
          <w:rFonts w:cs="Calibri"/>
        </w:rPr>
        <w:t>采购人：</w:t>
      </w:r>
      <w:r>
        <w:rPr>
          <w:rFonts w:cs="Calibri" w:hint="eastAsia"/>
        </w:rPr>
        <w:t>浙江省疾病预防控制中心</w:t>
      </w:r>
    </w:p>
    <w:p w14:paraId="1E652AAE" w14:textId="77777777" w:rsidR="00586D37" w:rsidRDefault="00000000">
      <w:pPr>
        <w:rPr>
          <w:rFonts w:cs="Calibri"/>
        </w:rPr>
      </w:pPr>
      <w:r>
        <w:rPr>
          <w:rFonts w:cs="Calibri"/>
        </w:rPr>
        <w:t>项目名称：</w:t>
      </w:r>
      <w:r>
        <w:rPr>
          <w:rFonts w:cs="Calibri" w:hint="eastAsia"/>
        </w:rPr>
        <w:t>仪器设备配置更新项目</w:t>
      </w:r>
    </w:p>
    <w:p w14:paraId="2A230671" w14:textId="77777777" w:rsidR="00586D37" w:rsidRDefault="00000000">
      <w:pPr>
        <w:rPr>
          <w:rFonts w:cs="Calibri"/>
        </w:rPr>
      </w:pPr>
      <w:r>
        <w:rPr>
          <w:rFonts w:cs="Calibri"/>
        </w:rPr>
        <w:t>项目编号：</w:t>
      </w:r>
      <w:r>
        <w:rPr>
          <w:rFonts w:cs="Calibri" w:hint="eastAsia"/>
        </w:rPr>
        <w:t>CTZB-2023040570</w:t>
      </w:r>
    </w:p>
    <w:p w14:paraId="1CBADD7E" w14:textId="77777777" w:rsidR="00586D37" w:rsidRDefault="00000000">
      <w:pPr>
        <w:rPr>
          <w:rFonts w:cs="Calibri"/>
        </w:rPr>
      </w:pPr>
      <w:r>
        <w:rPr>
          <w:rFonts w:cs="Calibri"/>
        </w:rPr>
        <w:t>标项名称：</w:t>
      </w:r>
      <w:r>
        <w:rPr>
          <w:rFonts w:eastAsia="楷体" w:cs="Calibri" w:hint="eastAsia"/>
        </w:rPr>
        <w:t>【填写标项名称】</w:t>
      </w:r>
    </w:p>
    <w:tbl>
      <w:tblPr>
        <w:tblW w:w="94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20"/>
        <w:gridCol w:w="3097"/>
        <w:gridCol w:w="2369"/>
        <w:gridCol w:w="2915"/>
      </w:tblGrid>
      <w:tr w:rsidR="00586D37" w14:paraId="174F5CCD" w14:textId="77777777">
        <w:trPr>
          <w:cantSplit/>
          <w:trHeight w:val="454"/>
        </w:trPr>
        <w:tc>
          <w:tcPr>
            <w:tcW w:w="1020" w:type="dxa"/>
            <w:vAlign w:val="center"/>
          </w:tcPr>
          <w:p w14:paraId="47CFE657" w14:textId="77777777" w:rsidR="00586D37" w:rsidRDefault="00000000">
            <w:pPr>
              <w:jc w:val="center"/>
              <w:rPr>
                <w:rFonts w:eastAsia="黑体" w:cs="Calibri"/>
              </w:rPr>
            </w:pPr>
            <w:r>
              <w:rPr>
                <w:rFonts w:eastAsia="黑体" w:cs="Calibri"/>
              </w:rPr>
              <w:t>序号</w:t>
            </w:r>
          </w:p>
        </w:tc>
        <w:tc>
          <w:tcPr>
            <w:tcW w:w="3097" w:type="dxa"/>
            <w:vAlign w:val="center"/>
          </w:tcPr>
          <w:p w14:paraId="0DC480F5" w14:textId="77777777" w:rsidR="00586D37" w:rsidRDefault="00000000">
            <w:pPr>
              <w:jc w:val="center"/>
              <w:rPr>
                <w:rFonts w:eastAsia="黑体" w:cs="Calibri"/>
              </w:rPr>
            </w:pPr>
            <w:r>
              <w:rPr>
                <w:rFonts w:eastAsia="黑体" w:cs="Calibri"/>
              </w:rPr>
              <w:t>招标文件内容</w:t>
            </w:r>
          </w:p>
        </w:tc>
        <w:tc>
          <w:tcPr>
            <w:tcW w:w="2369" w:type="dxa"/>
            <w:vAlign w:val="center"/>
          </w:tcPr>
          <w:p w14:paraId="4693F951" w14:textId="77777777" w:rsidR="00586D37" w:rsidRDefault="00000000">
            <w:pPr>
              <w:jc w:val="center"/>
              <w:rPr>
                <w:rFonts w:eastAsia="黑体" w:cs="Calibri"/>
              </w:rPr>
            </w:pPr>
            <w:r>
              <w:rPr>
                <w:rFonts w:eastAsia="黑体" w:cs="Calibri"/>
              </w:rPr>
              <w:t>投标响应</w:t>
            </w:r>
          </w:p>
        </w:tc>
        <w:tc>
          <w:tcPr>
            <w:tcW w:w="2915" w:type="dxa"/>
            <w:vAlign w:val="center"/>
          </w:tcPr>
          <w:p w14:paraId="35D068C0" w14:textId="77777777" w:rsidR="00586D37" w:rsidRDefault="00000000">
            <w:pPr>
              <w:jc w:val="center"/>
              <w:rPr>
                <w:rFonts w:eastAsia="黑体" w:cs="Calibri"/>
              </w:rPr>
            </w:pPr>
            <w:r>
              <w:rPr>
                <w:rFonts w:eastAsia="黑体" w:cs="Calibri"/>
              </w:rPr>
              <w:t>说明（正偏离</w:t>
            </w:r>
            <w:r>
              <w:rPr>
                <w:rFonts w:eastAsia="黑体" w:cs="Calibri"/>
              </w:rPr>
              <w:t>/</w:t>
            </w:r>
            <w:r>
              <w:rPr>
                <w:rFonts w:eastAsia="黑体" w:cs="Calibri"/>
              </w:rPr>
              <w:t>负偏离）</w:t>
            </w:r>
          </w:p>
        </w:tc>
      </w:tr>
      <w:tr w:rsidR="00586D37" w14:paraId="480E1D58" w14:textId="77777777">
        <w:trPr>
          <w:cantSplit/>
          <w:trHeight w:val="454"/>
        </w:trPr>
        <w:tc>
          <w:tcPr>
            <w:tcW w:w="1020" w:type="dxa"/>
            <w:vAlign w:val="center"/>
          </w:tcPr>
          <w:p w14:paraId="5AA7F026" w14:textId="77777777" w:rsidR="00586D37" w:rsidRDefault="00586D37">
            <w:pPr>
              <w:rPr>
                <w:rFonts w:cs="Calibri"/>
              </w:rPr>
            </w:pPr>
          </w:p>
        </w:tc>
        <w:tc>
          <w:tcPr>
            <w:tcW w:w="3097" w:type="dxa"/>
            <w:vAlign w:val="center"/>
          </w:tcPr>
          <w:p w14:paraId="77B4CD2D" w14:textId="77777777" w:rsidR="00586D37" w:rsidRDefault="00586D37">
            <w:pPr>
              <w:rPr>
                <w:rFonts w:cs="Calibri"/>
              </w:rPr>
            </w:pPr>
          </w:p>
        </w:tc>
        <w:tc>
          <w:tcPr>
            <w:tcW w:w="2369" w:type="dxa"/>
            <w:vAlign w:val="center"/>
          </w:tcPr>
          <w:p w14:paraId="6E301C59" w14:textId="77777777" w:rsidR="00586D37" w:rsidRDefault="00586D37">
            <w:pPr>
              <w:rPr>
                <w:rFonts w:cs="Calibri"/>
              </w:rPr>
            </w:pPr>
          </w:p>
        </w:tc>
        <w:tc>
          <w:tcPr>
            <w:tcW w:w="2915" w:type="dxa"/>
            <w:vAlign w:val="center"/>
          </w:tcPr>
          <w:p w14:paraId="46BC7CD7" w14:textId="77777777" w:rsidR="00586D37" w:rsidRDefault="00586D37">
            <w:pPr>
              <w:rPr>
                <w:rFonts w:cs="Calibri"/>
              </w:rPr>
            </w:pPr>
          </w:p>
        </w:tc>
      </w:tr>
      <w:tr w:rsidR="00586D37" w14:paraId="79B54ECA" w14:textId="77777777">
        <w:trPr>
          <w:cantSplit/>
          <w:trHeight w:val="454"/>
        </w:trPr>
        <w:tc>
          <w:tcPr>
            <w:tcW w:w="1020" w:type="dxa"/>
            <w:vAlign w:val="center"/>
          </w:tcPr>
          <w:p w14:paraId="60889F9E" w14:textId="77777777" w:rsidR="00586D37" w:rsidRDefault="00586D37">
            <w:pPr>
              <w:rPr>
                <w:rFonts w:cs="Calibri"/>
              </w:rPr>
            </w:pPr>
          </w:p>
        </w:tc>
        <w:tc>
          <w:tcPr>
            <w:tcW w:w="3097" w:type="dxa"/>
            <w:vAlign w:val="center"/>
          </w:tcPr>
          <w:p w14:paraId="74606AC1" w14:textId="77777777" w:rsidR="00586D37" w:rsidRDefault="00586D37">
            <w:pPr>
              <w:rPr>
                <w:rFonts w:cs="Calibri"/>
              </w:rPr>
            </w:pPr>
          </w:p>
        </w:tc>
        <w:tc>
          <w:tcPr>
            <w:tcW w:w="2369" w:type="dxa"/>
            <w:vAlign w:val="center"/>
          </w:tcPr>
          <w:p w14:paraId="31EC5FB5" w14:textId="77777777" w:rsidR="00586D37" w:rsidRDefault="00586D37">
            <w:pPr>
              <w:rPr>
                <w:rFonts w:cs="Calibri"/>
              </w:rPr>
            </w:pPr>
          </w:p>
        </w:tc>
        <w:tc>
          <w:tcPr>
            <w:tcW w:w="2915" w:type="dxa"/>
            <w:vAlign w:val="center"/>
          </w:tcPr>
          <w:p w14:paraId="54206451" w14:textId="77777777" w:rsidR="00586D37" w:rsidRDefault="00586D37">
            <w:pPr>
              <w:rPr>
                <w:rFonts w:cs="Calibri"/>
              </w:rPr>
            </w:pPr>
          </w:p>
        </w:tc>
      </w:tr>
      <w:tr w:rsidR="00586D37" w14:paraId="603BDCBF" w14:textId="77777777">
        <w:trPr>
          <w:cantSplit/>
          <w:trHeight w:val="454"/>
        </w:trPr>
        <w:tc>
          <w:tcPr>
            <w:tcW w:w="1020" w:type="dxa"/>
            <w:vAlign w:val="center"/>
          </w:tcPr>
          <w:p w14:paraId="3B9C93A5" w14:textId="77777777" w:rsidR="00586D37" w:rsidRDefault="00586D37">
            <w:pPr>
              <w:rPr>
                <w:rFonts w:cs="Calibri"/>
              </w:rPr>
            </w:pPr>
          </w:p>
        </w:tc>
        <w:tc>
          <w:tcPr>
            <w:tcW w:w="3097" w:type="dxa"/>
            <w:vAlign w:val="center"/>
          </w:tcPr>
          <w:p w14:paraId="00D8E8F4" w14:textId="77777777" w:rsidR="00586D37" w:rsidRDefault="00586D37">
            <w:pPr>
              <w:rPr>
                <w:rFonts w:cs="Calibri"/>
              </w:rPr>
            </w:pPr>
          </w:p>
        </w:tc>
        <w:tc>
          <w:tcPr>
            <w:tcW w:w="2369" w:type="dxa"/>
            <w:vAlign w:val="center"/>
          </w:tcPr>
          <w:p w14:paraId="1C6D7B1C" w14:textId="77777777" w:rsidR="00586D37" w:rsidRDefault="00586D37">
            <w:pPr>
              <w:rPr>
                <w:rFonts w:cs="Calibri"/>
              </w:rPr>
            </w:pPr>
          </w:p>
        </w:tc>
        <w:tc>
          <w:tcPr>
            <w:tcW w:w="2915" w:type="dxa"/>
            <w:vAlign w:val="center"/>
          </w:tcPr>
          <w:p w14:paraId="2F18A9EE" w14:textId="77777777" w:rsidR="00586D37" w:rsidRDefault="00586D37">
            <w:pPr>
              <w:rPr>
                <w:rFonts w:cs="Calibri"/>
              </w:rPr>
            </w:pPr>
          </w:p>
        </w:tc>
      </w:tr>
      <w:tr w:rsidR="00586D37" w14:paraId="52C7B258" w14:textId="77777777">
        <w:trPr>
          <w:cantSplit/>
          <w:trHeight w:val="454"/>
        </w:trPr>
        <w:tc>
          <w:tcPr>
            <w:tcW w:w="1020" w:type="dxa"/>
            <w:vAlign w:val="center"/>
          </w:tcPr>
          <w:p w14:paraId="7390864E" w14:textId="77777777" w:rsidR="00586D37" w:rsidRDefault="00586D37">
            <w:pPr>
              <w:rPr>
                <w:rFonts w:cs="Calibri"/>
              </w:rPr>
            </w:pPr>
          </w:p>
        </w:tc>
        <w:tc>
          <w:tcPr>
            <w:tcW w:w="3097" w:type="dxa"/>
            <w:vAlign w:val="center"/>
          </w:tcPr>
          <w:p w14:paraId="0A7D4AB0" w14:textId="77777777" w:rsidR="00586D37" w:rsidRDefault="00586D37">
            <w:pPr>
              <w:rPr>
                <w:rFonts w:cs="Calibri"/>
              </w:rPr>
            </w:pPr>
          </w:p>
        </w:tc>
        <w:tc>
          <w:tcPr>
            <w:tcW w:w="2369" w:type="dxa"/>
            <w:vAlign w:val="center"/>
          </w:tcPr>
          <w:p w14:paraId="03A6E83B" w14:textId="77777777" w:rsidR="00586D37" w:rsidRDefault="00586D37">
            <w:pPr>
              <w:rPr>
                <w:rFonts w:cs="Calibri"/>
              </w:rPr>
            </w:pPr>
          </w:p>
        </w:tc>
        <w:tc>
          <w:tcPr>
            <w:tcW w:w="2915" w:type="dxa"/>
            <w:vAlign w:val="center"/>
          </w:tcPr>
          <w:p w14:paraId="3527CBF1" w14:textId="77777777" w:rsidR="00586D37" w:rsidRDefault="00586D37">
            <w:pPr>
              <w:rPr>
                <w:rFonts w:cs="Calibri"/>
              </w:rPr>
            </w:pPr>
          </w:p>
        </w:tc>
      </w:tr>
      <w:tr w:rsidR="00586D37" w14:paraId="409722A3" w14:textId="77777777">
        <w:trPr>
          <w:cantSplit/>
          <w:trHeight w:val="454"/>
        </w:trPr>
        <w:tc>
          <w:tcPr>
            <w:tcW w:w="1020" w:type="dxa"/>
            <w:vAlign w:val="center"/>
          </w:tcPr>
          <w:p w14:paraId="5211B2FC" w14:textId="77777777" w:rsidR="00586D37" w:rsidRDefault="00586D37">
            <w:pPr>
              <w:rPr>
                <w:rFonts w:cs="Calibri"/>
              </w:rPr>
            </w:pPr>
          </w:p>
        </w:tc>
        <w:tc>
          <w:tcPr>
            <w:tcW w:w="3097" w:type="dxa"/>
            <w:vAlign w:val="center"/>
          </w:tcPr>
          <w:p w14:paraId="0C0C3F4C" w14:textId="77777777" w:rsidR="00586D37" w:rsidRDefault="00586D37">
            <w:pPr>
              <w:rPr>
                <w:rFonts w:cs="Calibri"/>
              </w:rPr>
            </w:pPr>
          </w:p>
        </w:tc>
        <w:tc>
          <w:tcPr>
            <w:tcW w:w="2369" w:type="dxa"/>
            <w:vAlign w:val="center"/>
          </w:tcPr>
          <w:p w14:paraId="4CE5009A" w14:textId="77777777" w:rsidR="00586D37" w:rsidRDefault="00586D37">
            <w:pPr>
              <w:rPr>
                <w:rFonts w:cs="Calibri"/>
              </w:rPr>
            </w:pPr>
          </w:p>
        </w:tc>
        <w:tc>
          <w:tcPr>
            <w:tcW w:w="2915" w:type="dxa"/>
            <w:vAlign w:val="center"/>
          </w:tcPr>
          <w:p w14:paraId="0855046B" w14:textId="77777777" w:rsidR="00586D37" w:rsidRDefault="00586D37">
            <w:pPr>
              <w:rPr>
                <w:rFonts w:cs="Calibri"/>
              </w:rPr>
            </w:pPr>
          </w:p>
        </w:tc>
      </w:tr>
      <w:tr w:rsidR="00586D37" w14:paraId="66F27BA1" w14:textId="77777777">
        <w:trPr>
          <w:cantSplit/>
          <w:trHeight w:val="454"/>
        </w:trPr>
        <w:tc>
          <w:tcPr>
            <w:tcW w:w="1020" w:type="dxa"/>
            <w:vAlign w:val="center"/>
          </w:tcPr>
          <w:p w14:paraId="01188FAD" w14:textId="77777777" w:rsidR="00586D37" w:rsidRDefault="00586D37">
            <w:pPr>
              <w:rPr>
                <w:rFonts w:cs="Calibri"/>
              </w:rPr>
            </w:pPr>
          </w:p>
        </w:tc>
        <w:tc>
          <w:tcPr>
            <w:tcW w:w="3097" w:type="dxa"/>
            <w:vAlign w:val="center"/>
          </w:tcPr>
          <w:p w14:paraId="264C85C3" w14:textId="77777777" w:rsidR="00586D37" w:rsidRDefault="00586D37">
            <w:pPr>
              <w:rPr>
                <w:rFonts w:cs="Calibri"/>
              </w:rPr>
            </w:pPr>
          </w:p>
        </w:tc>
        <w:tc>
          <w:tcPr>
            <w:tcW w:w="2369" w:type="dxa"/>
            <w:vAlign w:val="center"/>
          </w:tcPr>
          <w:p w14:paraId="60B4603B" w14:textId="77777777" w:rsidR="00586D37" w:rsidRDefault="00586D37">
            <w:pPr>
              <w:rPr>
                <w:rFonts w:cs="Calibri"/>
              </w:rPr>
            </w:pPr>
          </w:p>
        </w:tc>
        <w:tc>
          <w:tcPr>
            <w:tcW w:w="2915" w:type="dxa"/>
            <w:vAlign w:val="center"/>
          </w:tcPr>
          <w:p w14:paraId="02DCAD56" w14:textId="77777777" w:rsidR="00586D37" w:rsidRDefault="00586D37">
            <w:pPr>
              <w:rPr>
                <w:rFonts w:cs="Calibri"/>
              </w:rPr>
            </w:pPr>
          </w:p>
        </w:tc>
      </w:tr>
      <w:tr w:rsidR="00586D37" w14:paraId="3736A89D" w14:textId="77777777">
        <w:trPr>
          <w:cantSplit/>
          <w:trHeight w:val="454"/>
        </w:trPr>
        <w:tc>
          <w:tcPr>
            <w:tcW w:w="1020" w:type="dxa"/>
            <w:vAlign w:val="center"/>
          </w:tcPr>
          <w:p w14:paraId="7F7DC2F4" w14:textId="77777777" w:rsidR="00586D37" w:rsidRDefault="00586D37">
            <w:pPr>
              <w:rPr>
                <w:rFonts w:cs="Calibri"/>
              </w:rPr>
            </w:pPr>
          </w:p>
        </w:tc>
        <w:tc>
          <w:tcPr>
            <w:tcW w:w="3097" w:type="dxa"/>
            <w:vAlign w:val="center"/>
          </w:tcPr>
          <w:p w14:paraId="16ACF7F7" w14:textId="77777777" w:rsidR="00586D37" w:rsidRDefault="00586D37">
            <w:pPr>
              <w:rPr>
                <w:rFonts w:cs="Calibri"/>
              </w:rPr>
            </w:pPr>
          </w:p>
        </w:tc>
        <w:tc>
          <w:tcPr>
            <w:tcW w:w="2369" w:type="dxa"/>
            <w:vAlign w:val="center"/>
          </w:tcPr>
          <w:p w14:paraId="04B172CF" w14:textId="77777777" w:rsidR="00586D37" w:rsidRDefault="00586D37">
            <w:pPr>
              <w:rPr>
                <w:rFonts w:cs="Calibri"/>
              </w:rPr>
            </w:pPr>
          </w:p>
        </w:tc>
        <w:tc>
          <w:tcPr>
            <w:tcW w:w="2915" w:type="dxa"/>
            <w:vAlign w:val="center"/>
          </w:tcPr>
          <w:p w14:paraId="268E2BE5" w14:textId="77777777" w:rsidR="00586D37" w:rsidRDefault="00586D37">
            <w:pPr>
              <w:rPr>
                <w:rFonts w:cs="Calibri"/>
              </w:rPr>
            </w:pPr>
          </w:p>
        </w:tc>
      </w:tr>
      <w:tr w:rsidR="00586D37" w14:paraId="6EBA4E23" w14:textId="77777777">
        <w:trPr>
          <w:cantSplit/>
          <w:trHeight w:val="454"/>
        </w:trPr>
        <w:tc>
          <w:tcPr>
            <w:tcW w:w="1020" w:type="dxa"/>
            <w:vAlign w:val="center"/>
          </w:tcPr>
          <w:p w14:paraId="46EF6042" w14:textId="77777777" w:rsidR="00586D37" w:rsidRDefault="00586D37">
            <w:pPr>
              <w:rPr>
                <w:rFonts w:cs="Calibri"/>
              </w:rPr>
            </w:pPr>
          </w:p>
        </w:tc>
        <w:tc>
          <w:tcPr>
            <w:tcW w:w="3097" w:type="dxa"/>
            <w:vAlign w:val="center"/>
          </w:tcPr>
          <w:p w14:paraId="684C99EB" w14:textId="77777777" w:rsidR="00586D37" w:rsidRDefault="00586D37">
            <w:pPr>
              <w:rPr>
                <w:rFonts w:cs="Calibri"/>
              </w:rPr>
            </w:pPr>
          </w:p>
        </w:tc>
        <w:tc>
          <w:tcPr>
            <w:tcW w:w="2369" w:type="dxa"/>
            <w:vAlign w:val="center"/>
          </w:tcPr>
          <w:p w14:paraId="5DB9B352" w14:textId="77777777" w:rsidR="00586D37" w:rsidRDefault="00586D37">
            <w:pPr>
              <w:rPr>
                <w:rFonts w:cs="Calibri"/>
              </w:rPr>
            </w:pPr>
          </w:p>
        </w:tc>
        <w:tc>
          <w:tcPr>
            <w:tcW w:w="2915" w:type="dxa"/>
            <w:vAlign w:val="center"/>
          </w:tcPr>
          <w:p w14:paraId="382140A8" w14:textId="77777777" w:rsidR="00586D37" w:rsidRDefault="00586D37">
            <w:pPr>
              <w:rPr>
                <w:rFonts w:cs="Calibri"/>
              </w:rPr>
            </w:pPr>
          </w:p>
        </w:tc>
      </w:tr>
      <w:tr w:rsidR="00586D37" w14:paraId="56BF6979" w14:textId="77777777">
        <w:trPr>
          <w:cantSplit/>
          <w:trHeight w:val="454"/>
        </w:trPr>
        <w:tc>
          <w:tcPr>
            <w:tcW w:w="1020" w:type="dxa"/>
            <w:vAlign w:val="center"/>
          </w:tcPr>
          <w:p w14:paraId="7C547E23" w14:textId="77777777" w:rsidR="00586D37" w:rsidRDefault="00586D37">
            <w:pPr>
              <w:rPr>
                <w:rFonts w:cs="Calibri"/>
              </w:rPr>
            </w:pPr>
          </w:p>
        </w:tc>
        <w:tc>
          <w:tcPr>
            <w:tcW w:w="3097" w:type="dxa"/>
            <w:vAlign w:val="center"/>
          </w:tcPr>
          <w:p w14:paraId="5077F46F" w14:textId="77777777" w:rsidR="00586D37" w:rsidRDefault="00586D37">
            <w:pPr>
              <w:rPr>
                <w:rFonts w:cs="Calibri"/>
              </w:rPr>
            </w:pPr>
          </w:p>
        </w:tc>
        <w:tc>
          <w:tcPr>
            <w:tcW w:w="2369" w:type="dxa"/>
            <w:vAlign w:val="center"/>
          </w:tcPr>
          <w:p w14:paraId="24E91992" w14:textId="77777777" w:rsidR="00586D37" w:rsidRDefault="00586D37">
            <w:pPr>
              <w:rPr>
                <w:rFonts w:cs="Calibri"/>
              </w:rPr>
            </w:pPr>
          </w:p>
        </w:tc>
        <w:tc>
          <w:tcPr>
            <w:tcW w:w="2915" w:type="dxa"/>
            <w:vAlign w:val="center"/>
          </w:tcPr>
          <w:p w14:paraId="1D86C850" w14:textId="77777777" w:rsidR="00586D37" w:rsidRDefault="00586D37">
            <w:pPr>
              <w:rPr>
                <w:rFonts w:cs="Calibri"/>
              </w:rPr>
            </w:pPr>
          </w:p>
        </w:tc>
      </w:tr>
      <w:tr w:rsidR="00586D37" w14:paraId="5399559E" w14:textId="77777777">
        <w:trPr>
          <w:cantSplit/>
          <w:trHeight w:val="454"/>
        </w:trPr>
        <w:tc>
          <w:tcPr>
            <w:tcW w:w="1020" w:type="dxa"/>
            <w:vAlign w:val="center"/>
          </w:tcPr>
          <w:p w14:paraId="083E1A95" w14:textId="77777777" w:rsidR="00586D37" w:rsidRDefault="00586D37">
            <w:pPr>
              <w:rPr>
                <w:rFonts w:cs="Calibri"/>
              </w:rPr>
            </w:pPr>
          </w:p>
        </w:tc>
        <w:tc>
          <w:tcPr>
            <w:tcW w:w="3097" w:type="dxa"/>
            <w:vAlign w:val="center"/>
          </w:tcPr>
          <w:p w14:paraId="518E6E84" w14:textId="77777777" w:rsidR="00586D37" w:rsidRDefault="00586D37">
            <w:pPr>
              <w:rPr>
                <w:rFonts w:cs="Calibri"/>
              </w:rPr>
            </w:pPr>
          </w:p>
        </w:tc>
        <w:tc>
          <w:tcPr>
            <w:tcW w:w="2369" w:type="dxa"/>
            <w:vAlign w:val="center"/>
          </w:tcPr>
          <w:p w14:paraId="6032941E" w14:textId="77777777" w:rsidR="00586D37" w:rsidRDefault="00586D37">
            <w:pPr>
              <w:rPr>
                <w:rFonts w:cs="Calibri"/>
              </w:rPr>
            </w:pPr>
          </w:p>
        </w:tc>
        <w:tc>
          <w:tcPr>
            <w:tcW w:w="2915" w:type="dxa"/>
            <w:vAlign w:val="center"/>
          </w:tcPr>
          <w:p w14:paraId="0F693EC2" w14:textId="77777777" w:rsidR="00586D37" w:rsidRDefault="00586D37">
            <w:pPr>
              <w:rPr>
                <w:rFonts w:cs="Calibri"/>
              </w:rPr>
            </w:pPr>
          </w:p>
        </w:tc>
      </w:tr>
    </w:tbl>
    <w:p w14:paraId="3C7670A1" w14:textId="77777777" w:rsidR="00586D37" w:rsidRDefault="00586D37">
      <w:pPr>
        <w:rPr>
          <w:rFonts w:cs="Calibri"/>
        </w:rPr>
      </w:pPr>
    </w:p>
    <w:p w14:paraId="26CBAF59" w14:textId="77777777" w:rsidR="00586D37"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6F12C185" w14:textId="77777777" w:rsidR="00586D37"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3D970380" w14:textId="77777777" w:rsidR="00586D37" w:rsidRDefault="00586D37">
      <w:pPr>
        <w:rPr>
          <w:rFonts w:cs="Calibri"/>
        </w:rPr>
      </w:pPr>
    </w:p>
    <w:p w14:paraId="656E2CD3" w14:textId="77777777" w:rsidR="00586D37" w:rsidRDefault="00000000">
      <w:pPr>
        <w:ind w:firstLineChars="200" w:firstLine="420"/>
        <w:rPr>
          <w:rFonts w:eastAsia="楷体" w:cs="Calibri"/>
        </w:rPr>
      </w:pPr>
      <w:r>
        <w:rPr>
          <w:rFonts w:eastAsia="楷体" w:cs="Calibri"/>
        </w:rPr>
        <w:t>填表说明：</w:t>
      </w:r>
    </w:p>
    <w:p w14:paraId="4EBA8700" w14:textId="77777777" w:rsidR="00586D37" w:rsidRDefault="00000000">
      <w:pPr>
        <w:ind w:firstLineChars="200" w:firstLine="420"/>
        <w:rPr>
          <w:rFonts w:eastAsia="楷体" w:cs="Calibri"/>
        </w:rPr>
      </w:pPr>
      <w:r>
        <w:rPr>
          <w:rFonts w:eastAsia="楷体" w:cs="Calibri"/>
        </w:rPr>
        <w:t>（</w:t>
      </w:r>
      <w:r>
        <w:rPr>
          <w:rFonts w:eastAsia="楷体" w:cs="Calibri"/>
        </w:rPr>
        <w:t>1</w:t>
      </w:r>
      <w:r>
        <w:rPr>
          <w:rFonts w:eastAsia="楷体" w:cs="Calibri"/>
        </w:rPr>
        <w:t>）对招标文件有任何偏离（包括正偏离及负偏离）均应汇总并填写在此表中。</w:t>
      </w:r>
    </w:p>
    <w:p w14:paraId="64D9D780" w14:textId="77777777" w:rsidR="00586D37" w:rsidRDefault="00000000">
      <w:pPr>
        <w:ind w:firstLineChars="200" w:firstLine="420"/>
        <w:rPr>
          <w:rFonts w:eastAsia="楷体" w:cs="Calibri"/>
        </w:rPr>
      </w:pPr>
      <w:r>
        <w:rPr>
          <w:rFonts w:eastAsia="楷体" w:cs="Calibri"/>
        </w:rPr>
        <w:t>（</w:t>
      </w:r>
      <w:r>
        <w:rPr>
          <w:rFonts w:eastAsia="楷体" w:cs="Calibri"/>
        </w:rPr>
        <w:t>2</w:t>
      </w:r>
      <w:r>
        <w:rPr>
          <w:rFonts w:eastAsia="楷体" w:cs="Calibri"/>
        </w:rPr>
        <w:t>）完全满足招标文件要求的投标人只需填写【</w:t>
      </w:r>
      <w:r>
        <w:rPr>
          <w:rFonts w:eastAsia="楷体" w:cs="Calibri"/>
          <w:b/>
          <w:bCs/>
          <w:u w:val="single"/>
        </w:rPr>
        <w:t>完全满足招标文件的全部要求</w:t>
      </w:r>
      <w:r>
        <w:rPr>
          <w:rFonts w:eastAsia="楷体" w:cs="Calibri"/>
        </w:rPr>
        <w:t>】。</w:t>
      </w:r>
    </w:p>
    <w:p w14:paraId="142D34CD" w14:textId="77777777" w:rsidR="00586D37" w:rsidRDefault="00000000">
      <w:pPr>
        <w:ind w:firstLineChars="200" w:firstLine="420"/>
        <w:rPr>
          <w:rFonts w:eastAsia="楷体" w:cs="Calibri"/>
        </w:rPr>
      </w:pPr>
      <w:r>
        <w:rPr>
          <w:rFonts w:eastAsia="楷体" w:cs="Calibri"/>
        </w:rPr>
        <w:t>（</w:t>
      </w:r>
      <w:r>
        <w:rPr>
          <w:rFonts w:eastAsia="楷体" w:cs="Calibri"/>
        </w:rPr>
        <w:t>3</w:t>
      </w:r>
      <w:r>
        <w:rPr>
          <w:rFonts w:eastAsia="楷体" w:cs="Calibri"/>
        </w:rPr>
        <w:t>）若中标人以未在偏离表中列出的负偏离为由，不按招标要求签约，采购人有权取消该中标人的中标资格，并按有关规定重新确定中标人或另行采购。</w:t>
      </w:r>
    </w:p>
    <w:p w14:paraId="254F5425" w14:textId="77777777" w:rsidR="00586D37" w:rsidRDefault="00000000">
      <w:pPr>
        <w:ind w:firstLineChars="200" w:firstLine="420"/>
        <w:rPr>
          <w:rFonts w:eastAsia="楷体" w:cs="Calibri"/>
        </w:rPr>
      </w:pPr>
      <w:r>
        <w:rPr>
          <w:rFonts w:eastAsia="楷体" w:cs="Calibri"/>
        </w:rPr>
        <w:t>（</w:t>
      </w:r>
      <w:r>
        <w:rPr>
          <w:rFonts w:eastAsia="楷体" w:cs="Calibri"/>
        </w:rPr>
        <w:t>4</w:t>
      </w:r>
      <w:r>
        <w:rPr>
          <w:rFonts w:eastAsia="楷体" w:cs="Calibri"/>
        </w:rPr>
        <w:t>）投标人可调整、修改上述表格。</w:t>
      </w:r>
    </w:p>
    <w:p w14:paraId="6F5BE7B4" w14:textId="77777777" w:rsidR="00586D37" w:rsidRDefault="00000000">
      <w:pPr>
        <w:ind w:firstLineChars="200" w:firstLine="420"/>
        <w:rPr>
          <w:rFonts w:eastAsia="楷体" w:cs="Calibri"/>
          <w:spacing w:val="20"/>
        </w:rPr>
      </w:pPr>
      <w:r>
        <w:rPr>
          <w:rFonts w:eastAsia="楷体" w:cs="Calibri"/>
        </w:rPr>
        <w:t>（</w:t>
      </w:r>
      <w:r>
        <w:rPr>
          <w:rFonts w:eastAsia="楷体" w:cs="Calibri"/>
        </w:rPr>
        <w:t>5</w:t>
      </w:r>
      <w:r>
        <w:rPr>
          <w:rFonts w:eastAsia="楷体" w:cs="Calibri"/>
        </w:rPr>
        <w:t>）投标文件响应内容对招标文件要求如有偏离均应填写偏离表，如不填写，采购人有权视作投标文件完全响应招标文件要求。</w:t>
      </w:r>
    </w:p>
    <w:p w14:paraId="33D4E38C" w14:textId="77777777" w:rsidR="00586D37" w:rsidRDefault="00000000">
      <w:pPr>
        <w:pStyle w:val="3"/>
        <w:ind w:firstLine="420"/>
        <w:rPr>
          <w:rFonts w:cs="Calibri"/>
        </w:rPr>
      </w:pPr>
      <w:r>
        <w:rPr>
          <w:rFonts w:cs="Calibri"/>
          <w:szCs w:val="21"/>
        </w:rPr>
        <w:br w:type="page"/>
      </w:r>
      <w:bookmarkStart w:id="131" w:name="_Toc345575550"/>
      <w:bookmarkStart w:id="132" w:name="_Toc245088215"/>
      <w:r>
        <w:rPr>
          <w:rFonts w:cs="Calibri"/>
        </w:rPr>
        <w:lastRenderedPageBreak/>
        <w:t>五、</w:t>
      </w:r>
      <w:bookmarkEnd w:id="131"/>
      <w:bookmarkEnd w:id="132"/>
      <w:r>
        <w:rPr>
          <w:rFonts w:cs="Calibri"/>
        </w:rPr>
        <w:t>廉政承诺书</w:t>
      </w:r>
    </w:p>
    <w:p w14:paraId="092A2EC8" w14:textId="77777777" w:rsidR="00586D37" w:rsidRDefault="00000000">
      <w:pPr>
        <w:jc w:val="center"/>
        <w:rPr>
          <w:rFonts w:ascii="黑体" w:eastAsia="黑体" w:hAnsi="黑体" w:cs="黑体"/>
          <w:sz w:val="28"/>
          <w:szCs w:val="36"/>
        </w:rPr>
      </w:pPr>
      <w:r>
        <w:rPr>
          <w:rFonts w:ascii="黑体" w:eastAsia="黑体" w:hAnsi="黑体" w:cs="黑体"/>
          <w:sz w:val="28"/>
          <w:szCs w:val="36"/>
        </w:rPr>
        <w:t>廉政承诺书</w:t>
      </w:r>
    </w:p>
    <w:p w14:paraId="3251559F" w14:textId="77777777" w:rsidR="00586D37" w:rsidRDefault="00000000">
      <w:pPr>
        <w:rPr>
          <w:rFonts w:cs="Calibri"/>
          <w:szCs w:val="21"/>
        </w:rPr>
      </w:pPr>
      <w:r>
        <w:rPr>
          <w:rFonts w:cs="Calibri" w:hint="eastAsia"/>
          <w:szCs w:val="21"/>
          <w:u w:val="single"/>
        </w:rPr>
        <w:t>浙江省疾病预防控制中心</w:t>
      </w:r>
      <w:r>
        <w:rPr>
          <w:rFonts w:cs="Calibri"/>
          <w:szCs w:val="21"/>
        </w:rPr>
        <w:t>：</w:t>
      </w:r>
    </w:p>
    <w:p w14:paraId="754E799E" w14:textId="77777777" w:rsidR="00586D37" w:rsidRDefault="00000000">
      <w:pPr>
        <w:ind w:firstLineChars="200" w:firstLine="420"/>
        <w:rPr>
          <w:rFonts w:cs="Calibri"/>
          <w:szCs w:val="21"/>
        </w:rPr>
      </w:pPr>
      <w:r>
        <w:rPr>
          <w:rFonts w:cs="Calibri"/>
          <w:szCs w:val="21"/>
        </w:rPr>
        <w:t>我单位响应</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w:t>
      </w:r>
      <w:r>
        <w:rPr>
          <w:rFonts w:eastAsia="楷体" w:cs="Calibri" w:hint="eastAsia"/>
          <w:u w:val="single"/>
        </w:rPr>
        <w:t>【填写标项名称】</w:t>
      </w:r>
      <w:r>
        <w:rPr>
          <w:rFonts w:cs="Calibri"/>
        </w:rPr>
        <w:t>（标项名称）的</w:t>
      </w:r>
      <w:r>
        <w:rPr>
          <w:rFonts w:cs="Calibri"/>
          <w:szCs w:val="21"/>
        </w:rPr>
        <w:t>招标要求参加投标。在这次投标过程中和中标后，我们将严格遵守国家法律法规要求，并郑重承诺：</w:t>
      </w:r>
    </w:p>
    <w:p w14:paraId="5E9C9FD4" w14:textId="77777777" w:rsidR="00586D37" w:rsidRDefault="00000000">
      <w:pPr>
        <w:ind w:firstLineChars="200" w:firstLine="420"/>
        <w:rPr>
          <w:rFonts w:cs="Calibri"/>
          <w:szCs w:val="21"/>
        </w:rPr>
      </w:pPr>
      <w:r>
        <w:rPr>
          <w:rFonts w:cs="Calibri"/>
          <w:szCs w:val="21"/>
        </w:rPr>
        <w:t>一、不向项目有关人员及部门赠送礼金礼物、有价证券、回扣以及中介费、介绍费、咨询费等好处费；</w:t>
      </w:r>
    </w:p>
    <w:p w14:paraId="39AC648E" w14:textId="77777777" w:rsidR="00586D37" w:rsidRDefault="00000000">
      <w:pPr>
        <w:ind w:firstLineChars="200" w:firstLine="420"/>
        <w:rPr>
          <w:rFonts w:cs="Calibri"/>
          <w:szCs w:val="21"/>
        </w:rPr>
      </w:pPr>
      <w:r>
        <w:rPr>
          <w:rFonts w:cs="Calibri"/>
          <w:szCs w:val="21"/>
        </w:rPr>
        <w:t>二、不为项目有关人员及部门报销应由你方单位或个人支付的费用；</w:t>
      </w:r>
    </w:p>
    <w:p w14:paraId="259A5B94" w14:textId="77777777" w:rsidR="00586D37" w:rsidRDefault="00000000">
      <w:pPr>
        <w:ind w:firstLineChars="200" w:firstLine="420"/>
        <w:rPr>
          <w:rFonts w:cs="Calibri"/>
          <w:szCs w:val="21"/>
        </w:rPr>
      </w:pPr>
      <w:r>
        <w:rPr>
          <w:rFonts w:cs="Calibri"/>
          <w:szCs w:val="21"/>
        </w:rPr>
        <w:t>三、不向项目有关人员及部门提供有可能影响公正的宴请和健身娱乐等活动；</w:t>
      </w:r>
    </w:p>
    <w:p w14:paraId="2DB7F4E3" w14:textId="77777777" w:rsidR="00586D37" w:rsidRDefault="00000000">
      <w:pPr>
        <w:ind w:firstLineChars="200" w:firstLine="420"/>
        <w:rPr>
          <w:rFonts w:cs="Calibri"/>
          <w:szCs w:val="21"/>
        </w:rPr>
      </w:pPr>
      <w:r>
        <w:rPr>
          <w:rFonts w:cs="Calibri"/>
          <w:szCs w:val="21"/>
        </w:rPr>
        <w:t>四、不为项目有关人员及部门出国（境）、旅游等提供方便；</w:t>
      </w:r>
    </w:p>
    <w:p w14:paraId="053A842E" w14:textId="77777777" w:rsidR="00586D37" w:rsidRDefault="00000000">
      <w:pPr>
        <w:ind w:firstLineChars="200" w:firstLine="420"/>
        <w:rPr>
          <w:rFonts w:cs="Calibri"/>
          <w:szCs w:val="21"/>
        </w:rPr>
      </w:pPr>
      <w:r>
        <w:rPr>
          <w:rFonts w:cs="Calibri"/>
          <w:szCs w:val="21"/>
        </w:rPr>
        <w:t>五、不为项目有关人员个人装修住房、婚丧嫁娶、配偶子女工作安排等提供好处；</w:t>
      </w:r>
    </w:p>
    <w:p w14:paraId="30ED98C7" w14:textId="77777777" w:rsidR="00586D37" w:rsidRDefault="00000000">
      <w:pPr>
        <w:ind w:firstLineChars="200" w:firstLine="420"/>
        <w:rPr>
          <w:rFonts w:cs="Calibri"/>
          <w:szCs w:val="21"/>
        </w:rPr>
      </w:pPr>
      <w:r>
        <w:rPr>
          <w:rFonts w:cs="Calibri"/>
          <w:szCs w:val="21"/>
        </w:rPr>
        <w:t>如违反上述承诺，你单位有权立即取消我单位投标、中标资格，由此引起的相应损失均由我单位承担。</w:t>
      </w:r>
    </w:p>
    <w:p w14:paraId="260AC962" w14:textId="77777777" w:rsidR="00586D37" w:rsidRDefault="00586D37">
      <w:pPr>
        <w:rPr>
          <w:rFonts w:cs="Calibri"/>
        </w:rPr>
      </w:pPr>
    </w:p>
    <w:p w14:paraId="06DC8C32" w14:textId="77777777" w:rsidR="00586D37" w:rsidRDefault="00586D37">
      <w:pPr>
        <w:rPr>
          <w:rFonts w:cs="Calibri"/>
        </w:rPr>
      </w:pPr>
    </w:p>
    <w:p w14:paraId="55FB1A9A" w14:textId="77777777" w:rsidR="00586D37" w:rsidRDefault="00000000">
      <w:pPr>
        <w:ind w:firstLineChars="200" w:firstLine="420"/>
        <w:rPr>
          <w:rFonts w:cs="Calibri"/>
          <w:spacing w:val="20"/>
          <w:u w:val="single"/>
        </w:rPr>
      </w:pPr>
      <w:r>
        <w:rPr>
          <w:rFonts w:cs="Calibri"/>
        </w:rPr>
        <w:t>投标人全称：</w:t>
      </w:r>
      <w:r>
        <w:rPr>
          <w:rFonts w:cs="Calibri"/>
        </w:rPr>
        <w:t xml:space="preserve"> </w:t>
      </w:r>
      <w:r>
        <w:rPr>
          <w:rFonts w:cs="Calibri"/>
          <w:u w:val="single"/>
        </w:rPr>
        <w:t xml:space="preserve">                     </w:t>
      </w:r>
      <w:r>
        <w:rPr>
          <w:rFonts w:cs="Calibri"/>
        </w:rPr>
        <w:t>（盖单位公章）</w:t>
      </w:r>
    </w:p>
    <w:p w14:paraId="1D3867E1" w14:textId="77777777" w:rsidR="00586D37" w:rsidRDefault="00000000">
      <w:pPr>
        <w:ind w:firstLineChars="200" w:firstLine="420"/>
        <w:rPr>
          <w:rFonts w:cs="Calibri"/>
          <w:spacing w:val="20"/>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17F5E5BA" w14:textId="77777777" w:rsidR="00586D37" w:rsidRDefault="00000000">
      <w:pPr>
        <w:rPr>
          <w:rFonts w:cs="Calibri"/>
          <w:szCs w:val="21"/>
        </w:rPr>
      </w:pPr>
      <w:r>
        <w:rPr>
          <w:rFonts w:cs="Calibri"/>
          <w:szCs w:val="21"/>
        </w:rPr>
        <w:br w:type="page"/>
      </w:r>
    </w:p>
    <w:p w14:paraId="4F7AD2E2" w14:textId="77777777" w:rsidR="00586D37" w:rsidRDefault="00000000">
      <w:pPr>
        <w:pStyle w:val="3"/>
        <w:ind w:firstLine="420"/>
        <w:rPr>
          <w:rFonts w:cs="Calibri"/>
        </w:rPr>
      </w:pPr>
      <w:bookmarkStart w:id="133" w:name="_Toc345575552"/>
      <w:r>
        <w:rPr>
          <w:rFonts w:cs="Calibri"/>
        </w:rPr>
        <w:lastRenderedPageBreak/>
        <w:t>六、其他资信资料</w:t>
      </w:r>
      <w:bookmarkEnd w:id="133"/>
    </w:p>
    <w:p w14:paraId="35F8F86D" w14:textId="77777777" w:rsidR="00586D37" w:rsidRDefault="00000000">
      <w:pPr>
        <w:jc w:val="center"/>
        <w:rPr>
          <w:rFonts w:ascii="黑体" w:eastAsia="黑体" w:hAnsi="黑体" w:cs="黑体"/>
          <w:sz w:val="28"/>
          <w:szCs w:val="36"/>
        </w:rPr>
      </w:pPr>
      <w:r>
        <w:rPr>
          <w:rFonts w:ascii="黑体" w:eastAsia="黑体" w:hAnsi="黑体" w:cs="黑体"/>
          <w:sz w:val="28"/>
          <w:szCs w:val="36"/>
        </w:rPr>
        <w:t>其他资信资料</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2"/>
        <w:gridCol w:w="1078"/>
        <w:gridCol w:w="115"/>
        <w:gridCol w:w="780"/>
        <w:gridCol w:w="2045"/>
        <w:gridCol w:w="689"/>
        <w:gridCol w:w="674"/>
        <w:gridCol w:w="693"/>
        <w:gridCol w:w="662"/>
        <w:gridCol w:w="657"/>
        <w:gridCol w:w="594"/>
        <w:gridCol w:w="572"/>
      </w:tblGrid>
      <w:tr w:rsidR="00586D37" w14:paraId="3E7AEDB4" w14:textId="77777777">
        <w:trPr>
          <w:trHeight w:val="454"/>
        </w:trPr>
        <w:tc>
          <w:tcPr>
            <w:tcW w:w="682" w:type="dxa"/>
            <w:vAlign w:val="center"/>
          </w:tcPr>
          <w:p w14:paraId="2B5F3CA6" w14:textId="77777777" w:rsidR="00586D37" w:rsidRDefault="00000000">
            <w:pPr>
              <w:jc w:val="center"/>
              <w:rPr>
                <w:rFonts w:cs="Calibri"/>
                <w:szCs w:val="21"/>
              </w:rPr>
            </w:pPr>
            <w:r>
              <w:rPr>
                <w:rFonts w:cs="Calibri"/>
                <w:szCs w:val="21"/>
              </w:rPr>
              <w:t>单位名称</w:t>
            </w:r>
          </w:p>
        </w:tc>
        <w:tc>
          <w:tcPr>
            <w:tcW w:w="1078" w:type="dxa"/>
            <w:vAlign w:val="center"/>
          </w:tcPr>
          <w:p w14:paraId="7FA677FB" w14:textId="77777777" w:rsidR="00586D37" w:rsidRDefault="00586D37">
            <w:pPr>
              <w:jc w:val="center"/>
              <w:rPr>
                <w:rFonts w:cs="Calibri"/>
                <w:szCs w:val="21"/>
              </w:rPr>
            </w:pPr>
          </w:p>
        </w:tc>
        <w:tc>
          <w:tcPr>
            <w:tcW w:w="895" w:type="dxa"/>
            <w:gridSpan w:val="2"/>
            <w:vAlign w:val="center"/>
          </w:tcPr>
          <w:p w14:paraId="3055C38F" w14:textId="77777777" w:rsidR="00586D37" w:rsidRDefault="00000000">
            <w:pPr>
              <w:jc w:val="center"/>
              <w:rPr>
                <w:rFonts w:cs="Calibri"/>
                <w:szCs w:val="21"/>
              </w:rPr>
            </w:pPr>
            <w:r>
              <w:rPr>
                <w:rFonts w:cs="Calibri"/>
                <w:szCs w:val="21"/>
              </w:rPr>
              <w:t>电话</w:t>
            </w:r>
          </w:p>
        </w:tc>
        <w:tc>
          <w:tcPr>
            <w:tcW w:w="2045" w:type="dxa"/>
            <w:vAlign w:val="center"/>
          </w:tcPr>
          <w:p w14:paraId="653C03AA" w14:textId="77777777" w:rsidR="00586D37" w:rsidRDefault="00586D37">
            <w:pPr>
              <w:jc w:val="center"/>
              <w:rPr>
                <w:rFonts w:cs="Calibri"/>
                <w:szCs w:val="21"/>
              </w:rPr>
            </w:pPr>
          </w:p>
        </w:tc>
        <w:tc>
          <w:tcPr>
            <w:tcW w:w="689" w:type="dxa"/>
            <w:vAlign w:val="center"/>
          </w:tcPr>
          <w:p w14:paraId="4A656BDF" w14:textId="77777777" w:rsidR="00586D37" w:rsidRDefault="00000000">
            <w:pPr>
              <w:jc w:val="center"/>
              <w:rPr>
                <w:rFonts w:cs="Calibri"/>
                <w:szCs w:val="21"/>
              </w:rPr>
            </w:pPr>
            <w:r>
              <w:rPr>
                <w:rFonts w:cs="Calibri"/>
                <w:szCs w:val="21"/>
              </w:rPr>
              <w:t>主管部门</w:t>
            </w:r>
          </w:p>
        </w:tc>
        <w:tc>
          <w:tcPr>
            <w:tcW w:w="674" w:type="dxa"/>
            <w:vAlign w:val="center"/>
          </w:tcPr>
          <w:p w14:paraId="2FE81F0E" w14:textId="77777777" w:rsidR="00586D37" w:rsidRDefault="00586D37">
            <w:pPr>
              <w:jc w:val="center"/>
              <w:rPr>
                <w:rFonts w:cs="Calibri"/>
                <w:szCs w:val="21"/>
              </w:rPr>
            </w:pPr>
          </w:p>
        </w:tc>
        <w:tc>
          <w:tcPr>
            <w:tcW w:w="1355" w:type="dxa"/>
            <w:gridSpan w:val="2"/>
            <w:vAlign w:val="center"/>
          </w:tcPr>
          <w:p w14:paraId="76FC3C24" w14:textId="77777777" w:rsidR="00586D37" w:rsidRDefault="00000000">
            <w:pPr>
              <w:jc w:val="center"/>
              <w:rPr>
                <w:rFonts w:cs="Calibri"/>
                <w:szCs w:val="21"/>
              </w:rPr>
            </w:pPr>
            <w:r>
              <w:rPr>
                <w:rFonts w:cs="Calibri"/>
                <w:szCs w:val="21"/>
              </w:rPr>
              <w:t>单位法人</w:t>
            </w:r>
          </w:p>
        </w:tc>
        <w:tc>
          <w:tcPr>
            <w:tcW w:w="657" w:type="dxa"/>
            <w:vAlign w:val="center"/>
          </w:tcPr>
          <w:p w14:paraId="459C2C09" w14:textId="77777777" w:rsidR="00586D37" w:rsidRDefault="00586D37">
            <w:pPr>
              <w:jc w:val="center"/>
              <w:rPr>
                <w:rFonts w:cs="Calibri"/>
                <w:szCs w:val="21"/>
              </w:rPr>
            </w:pPr>
          </w:p>
        </w:tc>
        <w:tc>
          <w:tcPr>
            <w:tcW w:w="594" w:type="dxa"/>
            <w:vAlign w:val="center"/>
          </w:tcPr>
          <w:p w14:paraId="135231F5" w14:textId="77777777" w:rsidR="00586D37" w:rsidRDefault="00000000">
            <w:pPr>
              <w:jc w:val="center"/>
              <w:rPr>
                <w:rFonts w:cs="Calibri"/>
                <w:szCs w:val="21"/>
              </w:rPr>
            </w:pPr>
            <w:r>
              <w:rPr>
                <w:rFonts w:cs="Calibri"/>
                <w:szCs w:val="21"/>
              </w:rPr>
              <w:t>职务</w:t>
            </w:r>
          </w:p>
        </w:tc>
        <w:tc>
          <w:tcPr>
            <w:tcW w:w="572" w:type="dxa"/>
            <w:vAlign w:val="center"/>
          </w:tcPr>
          <w:p w14:paraId="535351EE" w14:textId="77777777" w:rsidR="00586D37" w:rsidRDefault="00586D37">
            <w:pPr>
              <w:jc w:val="center"/>
              <w:rPr>
                <w:rFonts w:cs="Calibri"/>
                <w:szCs w:val="21"/>
              </w:rPr>
            </w:pPr>
          </w:p>
        </w:tc>
      </w:tr>
      <w:tr w:rsidR="00586D37" w14:paraId="0C68CA26" w14:textId="77777777">
        <w:trPr>
          <w:trHeight w:val="454"/>
        </w:trPr>
        <w:tc>
          <w:tcPr>
            <w:tcW w:w="682" w:type="dxa"/>
            <w:vAlign w:val="center"/>
          </w:tcPr>
          <w:p w14:paraId="0CFDEEDB" w14:textId="77777777" w:rsidR="00586D37" w:rsidRDefault="00000000">
            <w:pPr>
              <w:jc w:val="center"/>
              <w:rPr>
                <w:rFonts w:cs="Calibri"/>
                <w:szCs w:val="21"/>
              </w:rPr>
            </w:pPr>
            <w:r>
              <w:rPr>
                <w:rFonts w:cs="Calibri"/>
                <w:szCs w:val="21"/>
              </w:rPr>
              <w:t>地</w:t>
            </w:r>
            <w:r>
              <w:rPr>
                <w:rFonts w:cs="Calibri"/>
                <w:szCs w:val="21"/>
              </w:rPr>
              <w:t xml:space="preserve"> </w:t>
            </w:r>
            <w:r>
              <w:rPr>
                <w:rFonts w:cs="Calibri"/>
                <w:szCs w:val="21"/>
              </w:rPr>
              <w:t>址</w:t>
            </w:r>
          </w:p>
        </w:tc>
        <w:tc>
          <w:tcPr>
            <w:tcW w:w="1078" w:type="dxa"/>
            <w:vAlign w:val="center"/>
          </w:tcPr>
          <w:p w14:paraId="04C10095" w14:textId="77777777" w:rsidR="00586D37" w:rsidRDefault="00586D37">
            <w:pPr>
              <w:jc w:val="center"/>
              <w:rPr>
                <w:rFonts w:cs="Calibri"/>
                <w:szCs w:val="21"/>
              </w:rPr>
            </w:pPr>
          </w:p>
        </w:tc>
        <w:tc>
          <w:tcPr>
            <w:tcW w:w="895" w:type="dxa"/>
            <w:gridSpan w:val="2"/>
            <w:vAlign w:val="center"/>
          </w:tcPr>
          <w:p w14:paraId="7B40105E" w14:textId="77777777" w:rsidR="00586D37" w:rsidRDefault="00000000">
            <w:pPr>
              <w:jc w:val="center"/>
              <w:rPr>
                <w:rFonts w:cs="Calibri"/>
                <w:szCs w:val="21"/>
              </w:rPr>
            </w:pPr>
            <w:r>
              <w:rPr>
                <w:rFonts w:cs="Calibri"/>
                <w:szCs w:val="21"/>
              </w:rPr>
              <w:t>传真</w:t>
            </w:r>
          </w:p>
        </w:tc>
        <w:tc>
          <w:tcPr>
            <w:tcW w:w="2045" w:type="dxa"/>
            <w:vAlign w:val="center"/>
          </w:tcPr>
          <w:p w14:paraId="63C0E7D9" w14:textId="77777777" w:rsidR="00586D37" w:rsidRDefault="00586D37">
            <w:pPr>
              <w:jc w:val="center"/>
              <w:rPr>
                <w:rFonts w:cs="Calibri"/>
                <w:szCs w:val="21"/>
              </w:rPr>
            </w:pPr>
          </w:p>
        </w:tc>
        <w:tc>
          <w:tcPr>
            <w:tcW w:w="689" w:type="dxa"/>
            <w:vAlign w:val="center"/>
          </w:tcPr>
          <w:p w14:paraId="7A8B59DA" w14:textId="77777777" w:rsidR="00586D37" w:rsidRDefault="00000000">
            <w:pPr>
              <w:jc w:val="center"/>
              <w:rPr>
                <w:rFonts w:cs="Calibri"/>
                <w:szCs w:val="21"/>
              </w:rPr>
            </w:pPr>
            <w:r>
              <w:rPr>
                <w:rFonts w:cs="Calibri"/>
                <w:szCs w:val="21"/>
              </w:rPr>
              <w:t>单位性质</w:t>
            </w:r>
          </w:p>
        </w:tc>
        <w:tc>
          <w:tcPr>
            <w:tcW w:w="674" w:type="dxa"/>
            <w:vAlign w:val="center"/>
          </w:tcPr>
          <w:p w14:paraId="4F030139" w14:textId="77777777" w:rsidR="00586D37" w:rsidRDefault="00586D37">
            <w:pPr>
              <w:jc w:val="center"/>
              <w:rPr>
                <w:rFonts w:cs="Calibri"/>
                <w:szCs w:val="21"/>
              </w:rPr>
            </w:pPr>
          </w:p>
        </w:tc>
        <w:tc>
          <w:tcPr>
            <w:tcW w:w="1355" w:type="dxa"/>
            <w:gridSpan w:val="2"/>
            <w:vAlign w:val="center"/>
          </w:tcPr>
          <w:p w14:paraId="4152B974" w14:textId="77777777" w:rsidR="00586D37" w:rsidRDefault="00000000">
            <w:pPr>
              <w:jc w:val="center"/>
              <w:rPr>
                <w:rFonts w:cs="Calibri"/>
                <w:szCs w:val="21"/>
              </w:rPr>
            </w:pPr>
            <w:r>
              <w:rPr>
                <w:rFonts w:cs="Calibri"/>
                <w:szCs w:val="21"/>
              </w:rPr>
              <w:t>技术负责人</w:t>
            </w:r>
          </w:p>
        </w:tc>
        <w:tc>
          <w:tcPr>
            <w:tcW w:w="657" w:type="dxa"/>
            <w:vAlign w:val="center"/>
          </w:tcPr>
          <w:p w14:paraId="1DA17780" w14:textId="77777777" w:rsidR="00586D37" w:rsidRDefault="00586D37">
            <w:pPr>
              <w:jc w:val="center"/>
              <w:rPr>
                <w:rFonts w:cs="Calibri"/>
                <w:szCs w:val="21"/>
              </w:rPr>
            </w:pPr>
          </w:p>
        </w:tc>
        <w:tc>
          <w:tcPr>
            <w:tcW w:w="594" w:type="dxa"/>
            <w:vAlign w:val="center"/>
          </w:tcPr>
          <w:p w14:paraId="5672339A" w14:textId="77777777" w:rsidR="00586D37" w:rsidRDefault="00000000">
            <w:pPr>
              <w:jc w:val="center"/>
              <w:rPr>
                <w:rFonts w:cs="Calibri"/>
                <w:szCs w:val="21"/>
              </w:rPr>
            </w:pPr>
            <w:r>
              <w:rPr>
                <w:rFonts w:cs="Calibri"/>
                <w:szCs w:val="21"/>
              </w:rPr>
              <w:t>职务</w:t>
            </w:r>
          </w:p>
        </w:tc>
        <w:tc>
          <w:tcPr>
            <w:tcW w:w="572" w:type="dxa"/>
            <w:vAlign w:val="center"/>
          </w:tcPr>
          <w:p w14:paraId="76328D6F" w14:textId="77777777" w:rsidR="00586D37" w:rsidRDefault="00586D37">
            <w:pPr>
              <w:jc w:val="center"/>
              <w:rPr>
                <w:rFonts w:cs="Calibri"/>
                <w:szCs w:val="21"/>
              </w:rPr>
            </w:pPr>
          </w:p>
        </w:tc>
      </w:tr>
      <w:tr w:rsidR="00586D37" w14:paraId="14F532AE" w14:textId="77777777">
        <w:trPr>
          <w:trHeight w:val="454"/>
        </w:trPr>
        <w:tc>
          <w:tcPr>
            <w:tcW w:w="682" w:type="dxa"/>
            <w:vMerge w:val="restart"/>
            <w:vAlign w:val="center"/>
          </w:tcPr>
          <w:p w14:paraId="2B1FB9CC" w14:textId="77777777" w:rsidR="00586D37" w:rsidRDefault="00000000">
            <w:pPr>
              <w:jc w:val="center"/>
              <w:rPr>
                <w:rFonts w:cs="Calibri"/>
                <w:szCs w:val="21"/>
              </w:rPr>
            </w:pPr>
            <w:r>
              <w:rPr>
                <w:rFonts w:cs="Calibri"/>
                <w:szCs w:val="21"/>
              </w:rPr>
              <w:t>单位概况</w:t>
            </w:r>
          </w:p>
        </w:tc>
        <w:tc>
          <w:tcPr>
            <w:tcW w:w="1193" w:type="dxa"/>
            <w:gridSpan w:val="2"/>
            <w:vAlign w:val="center"/>
          </w:tcPr>
          <w:p w14:paraId="7B277E1A" w14:textId="77777777" w:rsidR="00586D37" w:rsidRDefault="00000000">
            <w:pPr>
              <w:jc w:val="center"/>
              <w:rPr>
                <w:rFonts w:cs="Calibri"/>
                <w:szCs w:val="21"/>
              </w:rPr>
            </w:pPr>
            <w:r>
              <w:rPr>
                <w:rFonts w:cs="Calibri"/>
                <w:szCs w:val="21"/>
              </w:rPr>
              <w:t>营业执照经营范围</w:t>
            </w:r>
          </w:p>
        </w:tc>
        <w:tc>
          <w:tcPr>
            <w:tcW w:w="2825" w:type="dxa"/>
            <w:gridSpan w:val="2"/>
            <w:vAlign w:val="center"/>
          </w:tcPr>
          <w:p w14:paraId="351DB816" w14:textId="77777777" w:rsidR="00586D37" w:rsidRDefault="00586D37">
            <w:pPr>
              <w:jc w:val="center"/>
              <w:rPr>
                <w:rFonts w:cs="Calibri"/>
                <w:szCs w:val="21"/>
              </w:rPr>
            </w:pPr>
          </w:p>
        </w:tc>
        <w:tc>
          <w:tcPr>
            <w:tcW w:w="689" w:type="dxa"/>
            <w:vMerge w:val="restart"/>
            <w:vAlign w:val="center"/>
          </w:tcPr>
          <w:p w14:paraId="502BFB95" w14:textId="77777777" w:rsidR="00586D37" w:rsidRDefault="00000000">
            <w:pPr>
              <w:jc w:val="center"/>
              <w:rPr>
                <w:rFonts w:cs="Calibri"/>
                <w:szCs w:val="21"/>
              </w:rPr>
            </w:pPr>
            <w:r>
              <w:rPr>
                <w:rFonts w:cs="Calibri"/>
                <w:szCs w:val="21"/>
              </w:rPr>
              <w:t>上一年主要经济指标</w:t>
            </w:r>
          </w:p>
        </w:tc>
        <w:tc>
          <w:tcPr>
            <w:tcW w:w="1367" w:type="dxa"/>
            <w:gridSpan w:val="2"/>
            <w:tcBorders>
              <w:right w:val="single" w:sz="4" w:space="0" w:color="auto"/>
            </w:tcBorders>
            <w:vAlign w:val="center"/>
          </w:tcPr>
          <w:p w14:paraId="425F69EE" w14:textId="77777777" w:rsidR="00586D37" w:rsidRDefault="00000000">
            <w:pPr>
              <w:jc w:val="center"/>
              <w:rPr>
                <w:rFonts w:cs="Calibri"/>
                <w:szCs w:val="21"/>
              </w:rPr>
            </w:pPr>
            <w:r>
              <w:rPr>
                <w:rFonts w:cs="Calibri"/>
                <w:szCs w:val="21"/>
              </w:rPr>
              <w:t>年营业收入</w:t>
            </w:r>
          </w:p>
        </w:tc>
        <w:tc>
          <w:tcPr>
            <w:tcW w:w="2485" w:type="dxa"/>
            <w:gridSpan w:val="4"/>
            <w:tcBorders>
              <w:left w:val="single" w:sz="4" w:space="0" w:color="auto"/>
            </w:tcBorders>
            <w:vAlign w:val="center"/>
          </w:tcPr>
          <w:p w14:paraId="616FB164" w14:textId="77777777" w:rsidR="00586D37" w:rsidRDefault="00586D37">
            <w:pPr>
              <w:jc w:val="center"/>
              <w:rPr>
                <w:rFonts w:cs="Calibri"/>
                <w:szCs w:val="21"/>
              </w:rPr>
            </w:pPr>
          </w:p>
        </w:tc>
      </w:tr>
      <w:tr w:rsidR="00586D37" w14:paraId="3E9FFBCC" w14:textId="77777777">
        <w:trPr>
          <w:trHeight w:val="454"/>
        </w:trPr>
        <w:tc>
          <w:tcPr>
            <w:tcW w:w="682" w:type="dxa"/>
            <w:vMerge/>
            <w:vAlign w:val="center"/>
          </w:tcPr>
          <w:p w14:paraId="1DA5FF86" w14:textId="77777777" w:rsidR="00586D37" w:rsidRDefault="00586D37">
            <w:pPr>
              <w:jc w:val="center"/>
              <w:rPr>
                <w:rFonts w:cs="Calibri"/>
                <w:szCs w:val="21"/>
              </w:rPr>
            </w:pPr>
          </w:p>
        </w:tc>
        <w:tc>
          <w:tcPr>
            <w:tcW w:w="1193" w:type="dxa"/>
            <w:gridSpan w:val="2"/>
            <w:vAlign w:val="center"/>
          </w:tcPr>
          <w:p w14:paraId="04488802" w14:textId="77777777" w:rsidR="00586D37" w:rsidRDefault="00000000">
            <w:pPr>
              <w:jc w:val="center"/>
              <w:rPr>
                <w:rFonts w:cs="Calibri"/>
                <w:szCs w:val="21"/>
              </w:rPr>
            </w:pPr>
            <w:r>
              <w:rPr>
                <w:rFonts w:cs="Calibri"/>
                <w:szCs w:val="21"/>
              </w:rPr>
              <w:t>统一社会信用代码</w:t>
            </w:r>
          </w:p>
        </w:tc>
        <w:tc>
          <w:tcPr>
            <w:tcW w:w="2825" w:type="dxa"/>
            <w:gridSpan w:val="2"/>
            <w:vAlign w:val="center"/>
          </w:tcPr>
          <w:p w14:paraId="6D965D69" w14:textId="77777777" w:rsidR="00586D37" w:rsidRDefault="00586D37">
            <w:pPr>
              <w:jc w:val="center"/>
              <w:rPr>
                <w:rFonts w:cs="Calibri"/>
                <w:szCs w:val="21"/>
              </w:rPr>
            </w:pPr>
          </w:p>
        </w:tc>
        <w:tc>
          <w:tcPr>
            <w:tcW w:w="689" w:type="dxa"/>
            <w:vMerge/>
            <w:vAlign w:val="center"/>
          </w:tcPr>
          <w:p w14:paraId="3C8A7730" w14:textId="77777777" w:rsidR="00586D37" w:rsidRDefault="00586D37">
            <w:pPr>
              <w:jc w:val="center"/>
              <w:rPr>
                <w:rFonts w:cs="Calibri"/>
                <w:szCs w:val="21"/>
              </w:rPr>
            </w:pPr>
          </w:p>
        </w:tc>
        <w:tc>
          <w:tcPr>
            <w:tcW w:w="1367" w:type="dxa"/>
            <w:gridSpan w:val="2"/>
            <w:tcBorders>
              <w:right w:val="single" w:sz="4" w:space="0" w:color="auto"/>
            </w:tcBorders>
            <w:vAlign w:val="center"/>
          </w:tcPr>
          <w:p w14:paraId="270B3199" w14:textId="77777777" w:rsidR="00586D37" w:rsidRDefault="00000000">
            <w:pPr>
              <w:jc w:val="center"/>
              <w:rPr>
                <w:rFonts w:cs="Calibri"/>
                <w:szCs w:val="21"/>
              </w:rPr>
            </w:pPr>
            <w:r>
              <w:rPr>
                <w:rFonts w:cs="Calibri"/>
                <w:szCs w:val="21"/>
              </w:rPr>
              <w:t>资产总额</w:t>
            </w:r>
          </w:p>
        </w:tc>
        <w:tc>
          <w:tcPr>
            <w:tcW w:w="2485" w:type="dxa"/>
            <w:gridSpan w:val="4"/>
            <w:tcBorders>
              <w:left w:val="single" w:sz="4" w:space="0" w:color="auto"/>
            </w:tcBorders>
            <w:vAlign w:val="center"/>
          </w:tcPr>
          <w:p w14:paraId="737A8728" w14:textId="77777777" w:rsidR="00586D37" w:rsidRDefault="00586D37">
            <w:pPr>
              <w:jc w:val="center"/>
              <w:rPr>
                <w:rFonts w:cs="Calibri"/>
                <w:szCs w:val="21"/>
              </w:rPr>
            </w:pPr>
          </w:p>
        </w:tc>
      </w:tr>
      <w:tr w:rsidR="00586D37" w14:paraId="3D55D461" w14:textId="77777777">
        <w:trPr>
          <w:trHeight w:val="454"/>
        </w:trPr>
        <w:tc>
          <w:tcPr>
            <w:tcW w:w="682" w:type="dxa"/>
            <w:vMerge/>
            <w:vAlign w:val="center"/>
          </w:tcPr>
          <w:p w14:paraId="1A8B9B1A" w14:textId="77777777" w:rsidR="00586D37" w:rsidRDefault="00586D37">
            <w:pPr>
              <w:jc w:val="center"/>
              <w:rPr>
                <w:rFonts w:cs="Calibri"/>
                <w:szCs w:val="21"/>
              </w:rPr>
            </w:pPr>
          </w:p>
        </w:tc>
        <w:tc>
          <w:tcPr>
            <w:tcW w:w="1193" w:type="dxa"/>
            <w:gridSpan w:val="2"/>
            <w:vAlign w:val="center"/>
          </w:tcPr>
          <w:p w14:paraId="78C9EDB0" w14:textId="77777777" w:rsidR="00586D37" w:rsidRDefault="00000000">
            <w:pPr>
              <w:jc w:val="center"/>
              <w:rPr>
                <w:rFonts w:cs="Calibri"/>
                <w:szCs w:val="21"/>
              </w:rPr>
            </w:pPr>
            <w:r>
              <w:rPr>
                <w:rFonts w:cs="Calibri"/>
                <w:szCs w:val="21"/>
              </w:rPr>
              <w:t>资质情况</w:t>
            </w:r>
          </w:p>
        </w:tc>
        <w:tc>
          <w:tcPr>
            <w:tcW w:w="2825" w:type="dxa"/>
            <w:gridSpan w:val="2"/>
            <w:vAlign w:val="center"/>
          </w:tcPr>
          <w:p w14:paraId="75B07072" w14:textId="77777777" w:rsidR="00586D37" w:rsidRDefault="00586D37">
            <w:pPr>
              <w:jc w:val="center"/>
              <w:rPr>
                <w:rFonts w:cs="Calibri"/>
                <w:szCs w:val="21"/>
              </w:rPr>
            </w:pPr>
          </w:p>
        </w:tc>
        <w:tc>
          <w:tcPr>
            <w:tcW w:w="689" w:type="dxa"/>
            <w:vMerge/>
            <w:vAlign w:val="center"/>
          </w:tcPr>
          <w:p w14:paraId="0CD6BAD5" w14:textId="77777777" w:rsidR="00586D37" w:rsidRDefault="00586D37">
            <w:pPr>
              <w:jc w:val="center"/>
              <w:rPr>
                <w:rFonts w:cs="Calibri"/>
                <w:szCs w:val="21"/>
              </w:rPr>
            </w:pPr>
          </w:p>
        </w:tc>
        <w:tc>
          <w:tcPr>
            <w:tcW w:w="1367" w:type="dxa"/>
            <w:gridSpan w:val="2"/>
            <w:tcBorders>
              <w:bottom w:val="single" w:sz="4" w:space="0" w:color="auto"/>
              <w:right w:val="single" w:sz="4" w:space="0" w:color="auto"/>
            </w:tcBorders>
            <w:vAlign w:val="center"/>
          </w:tcPr>
          <w:p w14:paraId="24CA22C5" w14:textId="77777777" w:rsidR="00586D37" w:rsidRDefault="00586D37">
            <w:pPr>
              <w:jc w:val="center"/>
              <w:rPr>
                <w:rFonts w:cs="Calibri"/>
                <w:szCs w:val="21"/>
              </w:rPr>
            </w:pPr>
          </w:p>
        </w:tc>
        <w:tc>
          <w:tcPr>
            <w:tcW w:w="2485" w:type="dxa"/>
            <w:gridSpan w:val="4"/>
            <w:tcBorders>
              <w:left w:val="single" w:sz="4" w:space="0" w:color="auto"/>
              <w:bottom w:val="single" w:sz="4" w:space="0" w:color="auto"/>
            </w:tcBorders>
            <w:vAlign w:val="center"/>
          </w:tcPr>
          <w:p w14:paraId="79A4AB8A" w14:textId="77777777" w:rsidR="00586D37" w:rsidRDefault="00586D37">
            <w:pPr>
              <w:jc w:val="center"/>
              <w:rPr>
                <w:rFonts w:cs="Calibri"/>
                <w:szCs w:val="21"/>
              </w:rPr>
            </w:pPr>
          </w:p>
        </w:tc>
      </w:tr>
      <w:tr w:rsidR="00586D37" w14:paraId="34BAA22B" w14:textId="77777777">
        <w:trPr>
          <w:trHeight w:val="434"/>
        </w:trPr>
        <w:tc>
          <w:tcPr>
            <w:tcW w:w="682" w:type="dxa"/>
            <w:vMerge/>
            <w:vAlign w:val="center"/>
          </w:tcPr>
          <w:p w14:paraId="20C161D6" w14:textId="77777777" w:rsidR="00586D37" w:rsidRDefault="00586D37">
            <w:pPr>
              <w:jc w:val="center"/>
              <w:rPr>
                <w:rFonts w:cs="Calibri"/>
                <w:szCs w:val="21"/>
              </w:rPr>
            </w:pPr>
          </w:p>
        </w:tc>
        <w:tc>
          <w:tcPr>
            <w:tcW w:w="1193" w:type="dxa"/>
            <w:gridSpan w:val="2"/>
            <w:vAlign w:val="center"/>
          </w:tcPr>
          <w:p w14:paraId="35D304FE" w14:textId="77777777" w:rsidR="00586D37" w:rsidRDefault="00000000">
            <w:pPr>
              <w:jc w:val="center"/>
              <w:rPr>
                <w:rFonts w:cs="Calibri"/>
                <w:szCs w:val="21"/>
              </w:rPr>
            </w:pPr>
            <w:r>
              <w:rPr>
                <w:rFonts w:cs="Calibri"/>
                <w:szCs w:val="21"/>
              </w:rPr>
              <w:t>信用情况</w:t>
            </w:r>
          </w:p>
        </w:tc>
        <w:tc>
          <w:tcPr>
            <w:tcW w:w="2825" w:type="dxa"/>
            <w:gridSpan w:val="2"/>
            <w:vAlign w:val="center"/>
          </w:tcPr>
          <w:p w14:paraId="7B734B3A" w14:textId="77777777" w:rsidR="00586D37" w:rsidRDefault="00586D37">
            <w:pPr>
              <w:jc w:val="center"/>
              <w:rPr>
                <w:rFonts w:cs="Calibri"/>
                <w:szCs w:val="21"/>
              </w:rPr>
            </w:pPr>
          </w:p>
        </w:tc>
        <w:tc>
          <w:tcPr>
            <w:tcW w:w="689" w:type="dxa"/>
            <w:vMerge/>
            <w:vAlign w:val="center"/>
          </w:tcPr>
          <w:p w14:paraId="1119F0CD" w14:textId="77777777" w:rsidR="00586D37" w:rsidRDefault="00586D37">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14:paraId="2B379E59" w14:textId="77777777" w:rsidR="00586D37" w:rsidRDefault="00586D37">
            <w:pPr>
              <w:jc w:val="center"/>
              <w:rPr>
                <w:rFonts w:cs="Calibri"/>
                <w:szCs w:val="21"/>
              </w:rPr>
            </w:pPr>
          </w:p>
        </w:tc>
        <w:tc>
          <w:tcPr>
            <w:tcW w:w="2485" w:type="dxa"/>
            <w:gridSpan w:val="4"/>
            <w:tcBorders>
              <w:top w:val="single" w:sz="4" w:space="0" w:color="auto"/>
              <w:left w:val="single" w:sz="4" w:space="0" w:color="auto"/>
              <w:bottom w:val="single" w:sz="4" w:space="0" w:color="auto"/>
            </w:tcBorders>
            <w:vAlign w:val="center"/>
          </w:tcPr>
          <w:p w14:paraId="0FC286D0" w14:textId="77777777" w:rsidR="00586D37" w:rsidRDefault="00586D37">
            <w:pPr>
              <w:jc w:val="center"/>
              <w:rPr>
                <w:rFonts w:cs="Calibri"/>
                <w:szCs w:val="21"/>
              </w:rPr>
            </w:pPr>
          </w:p>
        </w:tc>
      </w:tr>
      <w:tr w:rsidR="00586D37" w14:paraId="7035FCB0" w14:textId="77777777">
        <w:trPr>
          <w:trHeight w:val="454"/>
        </w:trPr>
        <w:tc>
          <w:tcPr>
            <w:tcW w:w="682" w:type="dxa"/>
            <w:vMerge/>
            <w:vAlign w:val="center"/>
          </w:tcPr>
          <w:p w14:paraId="76EC25D5" w14:textId="77777777" w:rsidR="00586D37" w:rsidRDefault="00586D37">
            <w:pPr>
              <w:jc w:val="center"/>
              <w:rPr>
                <w:rFonts w:cs="Calibri"/>
                <w:szCs w:val="21"/>
              </w:rPr>
            </w:pPr>
          </w:p>
        </w:tc>
        <w:tc>
          <w:tcPr>
            <w:tcW w:w="1193" w:type="dxa"/>
            <w:gridSpan w:val="2"/>
            <w:tcBorders>
              <w:bottom w:val="single" w:sz="4" w:space="0" w:color="auto"/>
            </w:tcBorders>
            <w:vAlign w:val="center"/>
          </w:tcPr>
          <w:p w14:paraId="5C7450E4" w14:textId="77777777" w:rsidR="00586D37" w:rsidRDefault="00000000">
            <w:pPr>
              <w:jc w:val="center"/>
              <w:rPr>
                <w:rFonts w:cs="Calibri"/>
                <w:szCs w:val="21"/>
              </w:rPr>
            </w:pPr>
            <w:r>
              <w:rPr>
                <w:rFonts w:cs="Calibri"/>
                <w:szCs w:val="21"/>
              </w:rPr>
              <w:t>荣誉情况</w:t>
            </w:r>
          </w:p>
        </w:tc>
        <w:tc>
          <w:tcPr>
            <w:tcW w:w="2825" w:type="dxa"/>
            <w:gridSpan w:val="2"/>
            <w:tcBorders>
              <w:bottom w:val="single" w:sz="4" w:space="0" w:color="auto"/>
            </w:tcBorders>
            <w:vAlign w:val="center"/>
          </w:tcPr>
          <w:p w14:paraId="7550260C" w14:textId="77777777" w:rsidR="00586D37" w:rsidRDefault="00586D37">
            <w:pPr>
              <w:jc w:val="center"/>
              <w:rPr>
                <w:rFonts w:cs="Calibri"/>
                <w:szCs w:val="21"/>
              </w:rPr>
            </w:pPr>
          </w:p>
        </w:tc>
        <w:tc>
          <w:tcPr>
            <w:tcW w:w="689" w:type="dxa"/>
            <w:vMerge/>
            <w:vAlign w:val="center"/>
          </w:tcPr>
          <w:p w14:paraId="1ED097CB" w14:textId="77777777" w:rsidR="00586D37" w:rsidRDefault="00586D37">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14:paraId="435BFCEB" w14:textId="77777777" w:rsidR="00586D37" w:rsidRDefault="00586D37">
            <w:pPr>
              <w:jc w:val="center"/>
              <w:rPr>
                <w:rFonts w:cs="Calibri"/>
                <w:szCs w:val="21"/>
              </w:rPr>
            </w:pPr>
          </w:p>
        </w:tc>
        <w:tc>
          <w:tcPr>
            <w:tcW w:w="2485" w:type="dxa"/>
            <w:gridSpan w:val="4"/>
            <w:tcBorders>
              <w:top w:val="single" w:sz="4" w:space="0" w:color="auto"/>
              <w:left w:val="single" w:sz="4" w:space="0" w:color="auto"/>
            </w:tcBorders>
            <w:vAlign w:val="center"/>
          </w:tcPr>
          <w:p w14:paraId="3B02A9B9" w14:textId="77777777" w:rsidR="00586D37" w:rsidRDefault="00586D37">
            <w:pPr>
              <w:jc w:val="center"/>
              <w:rPr>
                <w:rFonts w:cs="Calibri"/>
                <w:szCs w:val="21"/>
              </w:rPr>
            </w:pPr>
          </w:p>
        </w:tc>
      </w:tr>
      <w:tr w:rsidR="00586D37" w14:paraId="43FB8583" w14:textId="77777777">
        <w:trPr>
          <w:trHeight w:val="454"/>
        </w:trPr>
        <w:tc>
          <w:tcPr>
            <w:tcW w:w="682" w:type="dxa"/>
            <w:vMerge/>
            <w:vAlign w:val="center"/>
          </w:tcPr>
          <w:p w14:paraId="622BEE03" w14:textId="77777777" w:rsidR="00586D37" w:rsidRDefault="00586D37">
            <w:pPr>
              <w:jc w:val="center"/>
              <w:rPr>
                <w:rFonts w:cs="Calibri"/>
                <w:szCs w:val="21"/>
              </w:rPr>
            </w:pPr>
          </w:p>
        </w:tc>
        <w:tc>
          <w:tcPr>
            <w:tcW w:w="1193" w:type="dxa"/>
            <w:gridSpan w:val="2"/>
            <w:tcBorders>
              <w:bottom w:val="single" w:sz="4" w:space="0" w:color="auto"/>
            </w:tcBorders>
            <w:vAlign w:val="center"/>
          </w:tcPr>
          <w:p w14:paraId="4A56CF84" w14:textId="77777777" w:rsidR="00586D37" w:rsidRDefault="00000000">
            <w:pPr>
              <w:jc w:val="center"/>
              <w:rPr>
                <w:rFonts w:cs="Calibri"/>
                <w:szCs w:val="21"/>
              </w:rPr>
            </w:pPr>
            <w:r>
              <w:rPr>
                <w:rFonts w:cs="Calibri"/>
                <w:szCs w:val="21"/>
              </w:rPr>
              <w:t>体系认证</w:t>
            </w:r>
          </w:p>
        </w:tc>
        <w:tc>
          <w:tcPr>
            <w:tcW w:w="2825" w:type="dxa"/>
            <w:gridSpan w:val="2"/>
            <w:tcBorders>
              <w:bottom w:val="single" w:sz="4" w:space="0" w:color="auto"/>
            </w:tcBorders>
            <w:vAlign w:val="center"/>
          </w:tcPr>
          <w:p w14:paraId="7F63E067" w14:textId="77777777" w:rsidR="00586D37" w:rsidRDefault="00586D37">
            <w:pPr>
              <w:jc w:val="center"/>
              <w:rPr>
                <w:rFonts w:cs="Calibri"/>
                <w:szCs w:val="21"/>
              </w:rPr>
            </w:pPr>
          </w:p>
        </w:tc>
        <w:tc>
          <w:tcPr>
            <w:tcW w:w="689" w:type="dxa"/>
            <w:vMerge/>
            <w:vAlign w:val="center"/>
          </w:tcPr>
          <w:p w14:paraId="35A4CD60" w14:textId="77777777" w:rsidR="00586D37" w:rsidRDefault="00586D37">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14:paraId="0E679C64" w14:textId="77777777" w:rsidR="00586D37" w:rsidRDefault="00586D37">
            <w:pPr>
              <w:jc w:val="center"/>
              <w:rPr>
                <w:rFonts w:cs="Calibri"/>
                <w:szCs w:val="21"/>
              </w:rPr>
            </w:pPr>
          </w:p>
        </w:tc>
        <w:tc>
          <w:tcPr>
            <w:tcW w:w="2485" w:type="dxa"/>
            <w:gridSpan w:val="4"/>
            <w:tcBorders>
              <w:top w:val="single" w:sz="4" w:space="0" w:color="auto"/>
              <w:left w:val="single" w:sz="4" w:space="0" w:color="auto"/>
            </w:tcBorders>
            <w:vAlign w:val="center"/>
          </w:tcPr>
          <w:p w14:paraId="37E76ADE" w14:textId="77777777" w:rsidR="00586D37" w:rsidRDefault="00586D37">
            <w:pPr>
              <w:jc w:val="center"/>
              <w:rPr>
                <w:rFonts w:cs="Calibri"/>
                <w:szCs w:val="21"/>
              </w:rPr>
            </w:pPr>
          </w:p>
        </w:tc>
      </w:tr>
      <w:tr w:rsidR="00586D37" w14:paraId="498FBE58" w14:textId="77777777">
        <w:trPr>
          <w:trHeight w:val="454"/>
        </w:trPr>
        <w:tc>
          <w:tcPr>
            <w:tcW w:w="682" w:type="dxa"/>
            <w:vMerge/>
            <w:vAlign w:val="center"/>
          </w:tcPr>
          <w:p w14:paraId="233DDBA4" w14:textId="77777777" w:rsidR="00586D37" w:rsidRDefault="00586D37">
            <w:pPr>
              <w:jc w:val="center"/>
              <w:rPr>
                <w:rFonts w:cs="Calibri"/>
                <w:szCs w:val="21"/>
              </w:rPr>
            </w:pPr>
          </w:p>
        </w:tc>
        <w:tc>
          <w:tcPr>
            <w:tcW w:w="1193" w:type="dxa"/>
            <w:gridSpan w:val="2"/>
            <w:tcBorders>
              <w:bottom w:val="single" w:sz="4" w:space="0" w:color="auto"/>
            </w:tcBorders>
            <w:vAlign w:val="center"/>
          </w:tcPr>
          <w:p w14:paraId="171FEF62" w14:textId="77777777" w:rsidR="00586D37" w:rsidRDefault="00000000">
            <w:pPr>
              <w:jc w:val="center"/>
              <w:rPr>
                <w:rFonts w:cs="Calibri"/>
                <w:szCs w:val="21"/>
              </w:rPr>
            </w:pPr>
            <w:r>
              <w:rPr>
                <w:rFonts w:cs="Calibri"/>
                <w:szCs w:val="21"/>
              </w:rPr>
              <w:t>开户银行</w:t>
            </w:r>
          </w:p>
        </w:tc>
        <w:tc>
          <w:tcPr>
            <w:tcW w:w="2825" w:type="dxa"/>
            <w:gridSpan w:val="2"/>
            <w:tcBorders>
              <w:bottom w:val="single" w:sz="4" w:space="0" w:color="auto"/>
            </w:tcBorders>
            <w:vAlign w:val="center"/>
          </w:tcPr>
          <w:p w14:paraId="3F2F3D0C" w14:textId="77777777" w:rsidR="00586D37" w:rsidRDefault="00586D37">
            <w:pPr>
              <w:jc w:val="center"/>
              <w:rPr>
                <w:rFonts w:cs="Calibri"/>
                <w:szCs w:val="21"/>
              </w:rPr>
            </w:pPr>
          </w:p>
        </w:tc>
        <w:tc>
          <w:tcPr>
            <w:tcW w:w="689" w:type="dxa"/>
            <w:vMerge/>
            <w:vAlign w:val="center"/>
          </w:tcPr>
          <w:p w14:paraId="1245C2EA" w14:textId="77777777" w:rsidR="00586D37" w:rsidRDefault="00586D37">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14:paraId="19533E69" w14:textId="77777777" w:rsidR="00586D37" w:rsidRDefault="00586D37">
            <w:pPr>
              <w:jc w:val="center"/>
              <w:rPr>
                <w:rFonts w:cs="Calibri"/>
                <w:szCs w:val="21"/>
              </w:rPr>
            </w:pPr>
          </w:p>
        </w:tc>
        <w:tc>
          <w:tcPr>
            <w:tcW w:w="2485" w:type="dxa"/>
            <w:gridSpan w:val="4"/>
            <w:tcBorders>
              <w:top w:val="single" w:sz="4" w:space="0" w:color="auto"/>
              <w:left w:val="single" w:sz="4" w:space="0" w:color="auto"/>
            </w:tcBorders>
            <w:vAlign w:val="center"/>
          </w:tcPr>
          <w:p w14:paraId="298E0CDA" w14:textId="77777777" w:rsidR="00586D37" w:rsidRDefault="00586D37">
            <w:pPr>
              <w:jc w:val="center"/>
              <w:rPr>
                <w:rFonts w:cs="Calibri"/>
                <w:szCs w:val="21"/>
              </w:rPr>
            </w:pPr>
          </w:p>
        </w:tc>
      </w:tr>
      <w:tr w:rsidR="00586D37" w14:paraId="00A1FB07" w14:textId="77777777">
        <w:trPr>
          <w:trHeight w:val="454"/>
        </w:trPr>
        <w:tc>
          <w:tcPr>
            <w:tcW w:w="682" w:type="dxa"/>
            <w:vMerge/>
            <w:vAlign w:val="center"/>
          </w:tcPr>
          <w:p w14:paraId="2A8603D2" w14:textId="77777777" w:rsidR="00586D37" w:rsidRDefault="00586D37">
            <w:pPr>
              <w:jc w:val="center"/>
              <w:rPr>
                <w:rFonts w:cs="Calibri"/>
                <w:szCs w:val="21"/>
              </w:rPr>
            </w:pPr>
          </w:p>
        </w:tc>
        <w:tc>
          <w:tcPr>
            <w:tcW w:w="1193" w:type="dxa"/>
            <w:gridSpan w:val="2"/>
            <w:tcBorders>
              <w:bottom w:val="single" w:sz="4" w:space="0" w:color="auto"/>
            </w:tcBorders>
            <w:vAlign w:val="center"/>
          </w:tcPr>
          <w:p w14:paraId="724D5E8F" w14:textId="77777777" w:rsidR="00586D37" w:rsidRDefault="00000000">
            <w:pPr>
              <w:jc w:val="center"/>
              <w:rPr>
                <w:rFonts w:cs="Calibri"/>
                <w:szCs w:val="21"/>
              </w:rPr>
            </w:pPr>
            <w:r>
              <w:rPr>
                <w:rFonts w:cs="Calibri"/>
                <w:szCs w:val="21"/>
              </w:rPr>
              <w:t>账号</w:t>
            </w:r>
          </w:p>
        </w:tc>
        <w:tc>
          <w:tcPr>
            <w:tcW w:w="2825" w:type="dxa"/>
            <w:gridSpan w:val="2"/>
            <w:tcBorders>
              <w:bottom w:val="single" w:sz="4" w:space="0" w:color="auto"/>
            </w:tcBorders>
            <w:vAlign w:val="center"/>
          </w:tcPr>
          <w:p w14:paraId="1D319AE6" w14:textId="77777777" w:rsidR="00586D37" w:rsidRDefault="00586D37">
            <w:pPr>
              <w:jc w:val="center"/>
              <w:rPr>
                <w:rFonts w:cs="Calibri"/>
                <w:szCs w:val="21"/>
              </w:rPr>
            </w:pPr>
          </w:p>
        </w:tc>
        <w:tc>
          <w:tcPr>
            <w:tcW w:w="689" w:type="dxa"/>
            <w:vMerge/>
            <w:vAlign w:val="center"/>
          </w:tcPr>
          <w:p w14:paraId="13102247" w14:textId="77777777" w:rsidR="00586D37" w:rsidRDefault="00586D37">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14:paraId="6CFFC486" w14:textId="77777777" w:rsidR="00586D37" w:rsidRDefault="00586D37">
            <w:pPr>
              <w:jc w:val="center"/>
              <w:rPr>
                <w:rFonts w:cs="Calibri"/>
                <w:szCs w:val="21"/>
              </w:rPr>
            </w:pPr>
          </w:p>
        </w:tc>
        <w:tc>
          <w:tcPr>
            <w:tcW w:w="2485" w:type="dxa"/>
            <w:gridSpan w:val="4"/>
            <w:tcBorders>
              <w:top w:val="single" w:sz="4" w:space="0" w:color="auto"/>
              <w:left w:val="single" w:sz="4" w:space="0" w:color="auto"/>
            </w:tcBorders>
            <w:vAlign w:val="center"/>
          </w:tcPr>
          <w:p w14:paraId="2B233481" w14:textId="77777777" w:rsidR="00586D37" w:rsidRDefault="00586D37">
            <w:pPr>
              <w:jc w:val="center"/>
              <w:rPr>
                <w:rFonts w:cs="Calibri"/>
                <w:szCs w:val="21"/>
              </w:rPr>
            </w:pPr>
          </w:p>
        </w:tc>
      </w:tr>
      <w:tr w:rsidR="00586D37" w14:paraId="12CC7BF2" w14:textId="77777777">
        <w:trPr>
          <w:trHeight w:val="454"/>
        </w:trPr>
        <w:tc>
          <w:tcPr>
            <w:tcW w:w="682" w:type="dxa"/>
            <w:vMerge/>
            <w:tcBorders>
              <w:bottom w:val="single" w:sz="4" w:space="0" w:color="auto"/>
            </w:tcBorders>
            <w:vAlign w:val="center"/>
          </w:tcPr>
          <w:p w14:paraId="6127FDEE" w14:textId="77777777" w:rsidR="00586D37" w:rsidRDefault="00586D37">
            <w:pPr>
              <w:jc w:val="center"/>
              <w:rPr>
                <w:rFonts w:cs="Calibri"/>
                <w:szCs w:val="21"/>
              </w:rPr>
            </w:pPr>
          </w:p>
        </w:tc>
        <w:tc>
          <w:tcPr>
            <w:tcW w:w="1193" w:type="dxa"/>
            <w:gridSpan w:val="2"/>
            <w:tcBorders>
              <w:bottom w:val="single" w:sz="4" w:space="0" w:color="auto"/>
            </w:tcBorders>
            <w:vAlign w:val="center"/>
          </w:tcPr>
          <w:p w14:paraId="56456AC1" w14:textId="77777777" w:rsidR="00586D37" w:rsidRDefault="00000000">
            <w:pPr>
              <w:jc w:val="center"/>
              <w:rPr>
                <w:rFonts w:cs="Calibri"/>
                <w:szCs w:val="21"/>
              </w:rPr>
            </w:pPr>
            <w:r>
              <w:rPr>
                <w:rFonts w:cs="Calibri"/>
                <w:szCs w:val="21"/>
              </w:rPr>
              <w:t>在职员工总数</w:t>
            </w:r>
          </w:p>
        </w:tc>
        <w:tc>
          <w:tcPr>
            <w:tcW w:w="2825" w:type="dxa"/>
            <w:gridSpan w:val="2"/>
            <w:tcBorders>
              <w:bottom w:val="single" w:sz="4" w:space="0" w:color="auto"/>
            </w:tcBorders>
            <w:vAlign w:val="center"/>
          </w:tcPr>
          <w:p w14:paraId="401D4482" w14:textId="77777777" w:rsidR="00586D37" w:rsidRDefault="00000000">
            <w:pPr>
              <w:jc w:val="left"/>
              <w:rPr>
                <w:rFonts w:cs="Calibri"/>
                <w:szCs w:val="21"/>
              </w:rPr>
            </w:pPr>
            <w:r>
              <w:rPr>
                <w:rFonts w:cs="Calibri"/>
                <w:szCs w:val="21"/>
              </w:rPr>
              <w:t>共</w:t>
            </w:r>
            <w:r>
              <w:rPr>
                <w:rFonts w:cs="Calibri"/>
                <w:szCs w:val="21"/>
              </w:rPr>
              <w:t xml:space="preserve">  </w:t>
            </w:r>
            <w:r>
              <w:rPr>
                <w:rFonts w:cs="Calibri"/>
                <w:szCs w:val="21"/>
              </w:rPr>
              <w:t>人</w:t>
            </w:r>
          </w:p>
          <w:p w14:paraId="3DD9F343" w14:textId="77777777" w:rsidR="00586D37" w:rsidRDefault="00000000">
            <w:pPr>
              <w:jc w:val="left"/>
              <w:rPr>
                <w:rFonts w:cs="Calibri"/>
                <w:szCs w:val="21"/>
              </w:rPr>
            </w:pPr>
            <w:r>
              <w:rPr>
                <w:rFonts w:cs="Calibri"/>
                <w:szCs w:val="21"/>
              </w:rPr>
              <w:t>其中：</w:t>
            </w:r>
          </w:p>
        </w:tc>
        <w:tc>
          <w:tcPr>
            <w:tcW w:w="689" w:type="dxa"/>
            <w:vMerge/>
            <w:tcBorders>
              <w:bottom w:val="single" w:sz="4" w:space="0" w:color="auto"/>
            </w:tcBorders>
            <w:vAlign w:val="center"/>
          </w:tcPr>
          <w:p w14:paraId="6D56287B" w14:textId="77777777" w:rsidR="00586D37" w:rsidRDefault="00586D37">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14:paraId="1D5BDA0A" w14:textId="77777777" w:rsidR="00586D37" w:rsidRDefault="00586D37">
            <w:pPr>
              <w:jc w:val="center"/>
              <w:rPr>
                <w:rFonts w:cs="Calibri"/>
                <w:szCs w:val="21"/>
              </w:rPr>
            </w:pPr>
          </w:p>
        </w:tc>
        <w:tc>
          <w:tcPr>
            <w:tcW w:w="2485" w:type="dxa"/>
            <w:gridSpan w:val="4"/>
            <w:tcBorders>
              <w:top w:val="single" w:sz="4" w:space="0" w:color="auto"/>
              <w:left w:val="single" w:sz="4" w:space="0" w:color="auto"/>
            </w:tcBorders>
            <w:vAlign w:val="center"/>
          </w:tcPr>
          <w:p w14:paraId="67C88613" w14:textId="77777777" w:rsidR="00586D37" w:rsidRDefault="00586D37">
            <w:pPr>
              <w:jc w:val="center"/>
              <w:rPr>
                <w:rFonts w:cs="Calibri"/>
                <w:szCs w:val="21"/>
              </w:rPr>
            </w:pPr>
          </w:p>
        </w:tc>
      </w:tr>
      <w:tr w:rsidR="00586D37" w14:paraId="318F48EB" w14:textId="77777777">
        <w:trPr>
          <w:trHeight w:val="454"/>
        </w:trPr>
        <w:tc>
          <w:tcPr>
            <w:tcW w:w="682" w:type="dxa"/>
            <w:vAlign w:val="center"/>
          </w:tcPr>
          <w:p w14:paraId="49BB9BC0" w14:textId="77777777" w:rsidR="00586D37" w:rsidRDefault="00000000">
            <w:pPr>
              <w:jc w:val="center"/>
              <w:rPr>
                <w:rFonts w:cs="Calibri"/>
                <w:szCs w:val="21"/>
              </w:rPr>
            </w:pPr>
            <w:r>
              <w:rPr>
                <w:rFonts w:cs="Calibri"/>
                <w:szCs w:val="21"/>
              </w:rPr>
              <w:t>其他说明</w:t>
            </w:r>
          </w:p>
        </w:tc>
        <w:tc>
          <w:tcPr>
            <w:tcW w:w="8559" w:type="dxa"/>
            <w:gridSpan w:val="11"/>
            <w:vAlign w:val="center"/>
          </w:tcPr>
          <w:p w14:paraId="3D52EE5D" w14:textId="77777777" w:rsidR="00586D37" w:rsidRDefault="00586D37">
            <w:pPr>
              <w:rPr>
                <w:rFonts w:cs="Calibri"/>
                <w:szCs w:val="21"/>
                <w:u w:val="single"/>
              </w:rPr>
            </w:pPr>
          </w:p>
        </w:tc>
      </w:tr>
    </w:tbl>
    <w:p w14:paraId="60ED1EC2" w14:textId="77777777" w:rsidR="00586D37"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03C1EBF2" w14:textId="77777777" w:rsidR="00586D37" w:rsidRDefault="00000000">
      <w:pPr>
        <w:adjustRightInd w:val="0"/>
        <w:ind w:firstLineChars="200" w:firstLine="420"/>
        <w:rPr>
          <w:rFonts w:cs="Calibri"/>
          <w:szCs w:val="21"/>
        </w:rPr>
      </w:pPr>
      <w:r>
        <w:rPr>
          <w:rFonts w:cs="Calibri"/>
          <w:szCs w:val="21"/>
        </w:rPr>
        <w:t>日期：</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418552DE" w14:textId="77777777" w:rsidR="00586D37" w:rsidRDefault="00586D37">
      <w:pPr>
        <w:ind w:firstLineChars="200" w:firstLine="420"/>
        <w:rPr>
          <w:rFonts w:cs="Calibri"/>
          <w:szCs w:val="21"/>
        </w:rPr>
      </w:pPr>
    </w:p>
    <w:p w14:paraId="32C8F214" w14:textId="77777777" w:rsidR="00586D37" w:rsidRDefault="00000000">
      <w:pPr>
        <w:ind w:firstLineChars="200" w:firstLine="420"/>
        <w:rPr>
          <w:rFonts w:eastAsia="楷体" w:cs="Calibri"/>
          <w:szCs w:val="21"/>
        </w:rPr>
      </w:pPr>
      <w:r>
        <w:rPr>
          <w:rFonts w:eastAsia="楷体" w:cs="Calibri"/>
          <w:szCs w:val="21"/>
        </w:rPr>
        <w:t>说明：</w:t>
      </w:r>
    </w:p>
    <w:p w14:paraId="61FBC487" w14:textId="77777777" w:rsidR="00586D37" w:rsidRDefault="00000000">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）投标人的技术力量、资质、信用、荣誉、管理体系认证等资料（如有）。（资格审查资料中已提供的不需重复提供）附后。</w:t>
      </w:r>
    </w:p>
    <w:p w14:paraId="12AF5207" w14:textId="77777777" w:rsidR="00586D37" w:rsidRDefault="00000000">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）投标人应如实填写以上内容，不得有虚假。没有内容可不填。</w:t>
      </w:r>
    </w:p>
    <w:p w14:paraId="6AEA87FE" w14:textId="77777777" w:rsidR="00586D37" w:rsidRDefault="00000000">
      <w:pPr>
        <w:ind w:firstLineChars="200" w:firstLine="420"/>
        <w:rPr>
          <w:rFonts w:eastAsia="楷体" w:cs="Calibri"/>
        </w:rPr>
      </w:pPr>
      <w:r>
        <w:rPr>
          <w:rFonts w:eastAsia="楷体" w:cs="Calibri"/>
          <w:szCs w:val="21"/>
        </w:rPr>
        <w:t>（</w:t>
      </w:r>
      <w:r>
        <w:rPr>
          <w:rFonts w:eastAsia="楷体" w:cs="Calibri"/>
          <w:szCs w:val="21"/>
        </w:rPr>
        <w:t>3</w:t>
      </w:r>
      <w:r>
        <w:rPr>
          <w:rFonts w:eastAsia="楷体" w:cs="Calibri"/>
          <w:szCs w:val="21"/>
        </w:rPr>
        <w:t>）</w:t>
      </w:r>
      <w:r>
        <w:rPr>
          <w:rFonts w:eastAsia="楷体" w:cs="Calibri"/>
        </w:rPr>
        <w:t>评标办法所要求资料请务必提供。</w:t>
      </w:r>
    </w:p>
    <w:p w14:paraId="427016FB" w14:textId="77777777" w:rsidR="00586D37" w:rsidRDefault="00000000">
      <w:pPr>
        <w:rPr>
          <w:rFonts w:cs="Calibri"/>
        </w:rPr>
      </w:pPr>
      <w:r>
        <w:rPr>
          <w:rFonts w:cs="Calibri"/>
        </w:rPr>
        <w:br w:type="page"/>
      </w:r>
    </w:p>
    <w:p w14:paraId="612E70D3" w14:textId="77777777" w:rsidR="00586D37" w:rsidRDefault="00000000">
      <w:pPr>
        <w:pStyle w:val="3"/>
        <w:ind w:firstLine="420"/>
        <w:rPr>
          <w:rFonts w:cs="Calibri"/>
        </w:rPr>
      </w:pPr>
      <w:bookmarkStart w:id="134" w:name="_Toc336683582"/>
      <w:bookmarkStart w:id="135" w:name="_Toc345575551"/>
      <w:r>
        <w:rPr>
          <w:rFonts w:cs="Calibri"/>
        </w:rPr>
        <w:lastRenderedPageBreak/>
        <w:t>七、同类业绩表格式</w:t>
      </w:r>
      <w:bookmarkEnd w:id="134"/>
      <w:bookmarkEnd w:id="135"/>
    </w:p>
    <w:p w14:paraId="4DAB4018" w14:textId="77777777" w:rsidR="00586D37" w:rsidRDefault="00000000">
      <w:pPr>
        <w:jc w:val="center"/>
        <w:rPr>
          <w:rFonts w:ascii="黑体" w:eastAsia="黑体" w:hAnsi="黑体" w:cs="黑体"/>
          <w:sz w:val="28"/>
          <w:szCs w:val="36"/>
        </w:rPr>
      </w:pPr>
      <w:r>
        <w:rPr>
          <w:rFonts w:ascii="黑体" w:eastAsia="黑体" w:hAnsi="黑体" w:cs="黑体"/>
          <w:sz w:val="28"/>
          <w:szCs w:val="36"/>
        </w:rPr>
        <w:t>同类业绩表</w:t>
      </w:r>
    </w:p>
    <w:p w14:paraId="3DC6B2B5" w14:textId="77777777" w:rsidR="00586D37" w:rsidRDefault="00000000">
      <w:pPr>
        <w:rPr>
          <w:rFonts w:cs="Calibri"/>
        </w:rPr>
      </w:pPr>
      <w:r>
        <w:rPr>
          <w:rFonts w:cs="Calibri"/>
        </w:rPr>
        <w:t>采购人：</w:t>
      </w:r>
      <w:r>
        <w:rPr>
          <w:rFonts w:cs="Calibri" w:hint="eastAsia"/>
        </w:rPr>
        <w:t>浙江省疾病预防控制中心</w:t>
      </w:r>
    </w:p>
    <w:p w14:paraId="0AC2A95E" w14:textId="77777777" w:rsidR="00586D37" w:rsidRDefault="00000000">
      <w:pPr>
        <w:rPr>
          <w:rFonts w:cs="Calibri"/>
        </w:rPr>
      </w:pPr>
      <w:r>
        <w:rPr>
          <w:rFonts w:cs="Calibri"/>
        </w:rPr>
        <w:t>项目名称：</w:t>
      </w:r>
      <w:r>
        <w:rPr>
          <w:rFonts w:cs="Calibri" w:hint="eastAsia"/>
        </w:rPr>
        <w:t>仪器设备配置更新项目</w:t>
      </w:r>
    </w:p>
    <w:p w14:paraId="68E825EE" w14:textId="77777777" w:rsidR="00586D37" w:rsidRDefault="00000000">
      <w:pPr>
        <w:rPr>
          <w:rFonts w:cs="Calibri"/>
        </w:rPr>
      </w:pPr>
      <w:r>
        <w:rPr>
          <w:rFonts w:cs="Calibri"/>
        </w:rPr>
        <w:t>项目编号：</w:t>
      </w:r>
      <w:r>
        <w:rPr>
          <w:rFonts w:cs="Calibri" w:hint="eastAsia"/>
        </w:rPr>
        <w:t>CTZB-2023040570</w:t>
      </w:r>
    </w:p>
    <w:p w14:paraId="2D0410CD" w14:textId="77777777" w:rsidR="00586D37" w:rsidRDefault="00000000">
      <w:pPr>
        <w:rPr>
          <w:rFonts w:cs="Calibri"/>
        </w:rPr>
      </w:pPr>
      <w:r>
        <w:rPr>
          <w:rFonts w:cs="Calibri"/>
        </w:rPr>
        <w:t>标项名称：</w:t>
      </w:r>
      <w:r>
        <w:rPr>
          <w:rFonts w:eastAsia="楷体" w:cs="Calibri" w:hint="eastAsia"/>
        </w:rPr>
        <w:t>【填写标项名称】</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072"/>
        <w:gridCol w:w="1430"/>
        <w:gridCol w:w="1610"/>
        <w:gridCol w:w="1072"/>
        <w:gridCol w:w="1073"/>
        <w:gridCol w:w="894"/>
        <w:gridCol w:w="894"/>
        <w:gridCol w:w="714"/>
      </w:tblGrid>
      <w:tr w:rsidR="00586D37" w14:paraId="5162085F" w14:textId="77777777">
        <w:trPr>
          <w:trHeight w:val="454"/>
        </w:trPr>
        <w:tc>
          <w:tcPr>
            <w:tcW w:w="642" w:type="dxa"/>
            <w:vAlign w:val="center"/>
          </w:tcPr>
          <w:p w14:paraId="10054D2F" w14:textId="77777777" w:rsidR="00586D37" w:rsidRDefault="00000000">
            <w:pPr>
              <w:jc w:val="center"/>
              <w:rPr>
                <w:rFonts w:eastAsia="黑体" w:cs="Calibri"/>
                <w:caps/>
              </w:rPr>
            </w:pPr>
            <w:r>
              <w:rPr>
                <w:rFonts w:eastAsia="黑体" w:cs="Calibri"/>
                <w:caps/>
              </w:rPr>
              <w:t>序号</w:t>
            </w:r>
          </w:p>
        </w:tc>
        <w:tc>
          <w:tcPr>
            <w:tcW w:w="1072" w:type="dxa"/>
            <w:vAlign w:val="center"/>
          </w:tcPr>
          <w:p w14:paraId="366ECD35" w14:textId="77777777" w:rsidR="00586D37" w:rsidRDefault="00000000">
            <w:pPr>
              <w:jc w:val="center"/>
              <w:rPr>
                <w:rFonts w:eastAsia="黑体" w:cs="Calibri"/>
                <w:caps/>
              </w:rPr>
            </w:pPr>
            <w:r>
              <w:rPr>
                <w:rFonts w:eastAsia="黑体" w:cs="Calibri"/>
              </w:rPr>
              <w:t>合同编号</w:t>
            </w:r>
          </w:p>
        </w:tc>
        <w:tc>
          <w:tcPr>
            <w:tcW w:w="1430" w:type="dxa"/>
            <w:vAlign w:val="center"/>
          </w:tcPr>
          <w:p w14:paraId="53C32885" w14:textId="77777777" w:rsidR="00586D37" w:rsidRDefault="00000000">
            <w:pPr>
              <w:jc w:val="center"/>
              <w:rPr>
                <w:rFonts w:eastAsia="黑体" w:cs="Calibri"/>
                <w:caps/>
              </w:rPr>
            </w:pPr>
            <w:r>
              <w:rPr>
                <w:rFonts w:eastAsia="黑体" w:cs="Calibri"/>
                <w:caps/>
              </w:rPr>
              <w:t>用户名称</w:t>
            </w:r>
          </w:p>
        </w:tc>
        <w:tc>
          <w:tcPr>
            <w:tcW w:w="1610" w:type="dxa"/>
            <w:vAlign w:val="center"/>
          </w:tcPr>
          <w:p w14:paraId="00F64DFD" w14:textId="77777777" w:rsidR="00586D37" w:rsidRDefault="00000000">
            <w:pPr>
              <w:jc w:val="center"/>
              <w:rPr>
                <w:rFonts w:eastAsia="黑体" w:cs="Calibri"/>
                <w:caps/>
              </w:rPr>
            </w:pPr>
            <w:r>
              <w:rPr>
                <w:rFonts w:eastAsia="黑体" w:cs="Calibri"/>
                <w:caps/>
              </w:rPr>
              <w:t>合同内容描述</w:t>
            </w:r>
          </w:p>
        </w:tc>
        <w:tc>
          <w:tcPr>
            <w:tcW w:w="1072" w:type="dxa"/>
            <w:vAlign w:val="center"/>
          </w:tcPr>
          <w:p w14:paraId="041A83F5" w14:textId="77777777" w:rsidR="00586D37" w:rsidRDefault="00000000">
            <w:pPr>
              <w:jc w:val="center"/>
              <w:rPr>
                <w:rFonts w:eastAsia="黑体" w:cs="Calibri"/>
                <w:caps/>
              </w:rPr>
            </w:pPr>
            <w:r>
              <w:rPr>
                <w:rFonts w:eastAsia="黑体" w:cs="Calibri"/>
                <w:caps/>
              </w:rPr>
              <w:t>合同金额</w:t>
            </w:r>
          </w:p>
        </w:tc>
        <w:tc>
          <w:tcPr>
            <w:tcW w:w="1073" w:type="dxa"/>
            <w:vAlign w:val="center"/>
          </w:tcPr>
          <w:p w14:paraId="08450575" w14:textId="77777777" w:rsidR="00586D37" w:rsidRDefault="00000000">
            <w:pPr>
              <w:jc w:val="center"/>
              <w:rPr>
                <w:rFonts w:eastAsia="黑体" w:cs="Calibri"/>
                <w:caps/>
              </w:rPr>
            </w:pPr>
            <w:r>
              <w:rPr>
                <w:rFonts w:eastAsia="黑体" w:cs="Calibri"/>
              </w:rPr>
              <w:t>签约及完成日期</w:t>
            </w:r>
          </w:p>
        </w:tc>
        <w:tc>
          <w:tcPr>
            <w:tcW w:w="894" w:type="dxa"/>
            <w:vAlign w:val="center"/>
          </w:tcPr>
          <w:p w14:paraId="5AEF01FF" w14:textId="77777777" w:rsidR="00586D37" w:rsidRDefault="00000000">
            <w:pPr>
              <w:jc w:val="center"/>
              <w:rPr>
                <w:rFonts w:eastAsia="黑体" w:cs="Calibri"/>
              </w:rPr>
            </w:pPr>
            <w:r>
              <w:rPr>
                <w:rFonts w:eastAsia="黑体" w:cs="Calibri"/>
              </w:rPr>
              <w:t>联系人</w:t>
            </w:r>
          </w:p>
        </w:tc>
        <w:tc>
          <w:tcPr>
            <w:tcW w:w="894" w:type="dxa"/>
            <w:vAlign w:val="center"/>
          </w:tcPr>
          <w:p w14:paraId="1E2C7FD1" w14:textId="77777777" w:rsidR="00586D37" w:rsidRDefault="00000000">
            <w:pPr>
              <w:jc w:val="center"/>
              <w:rPr>
                <w:rFonts w:eastAsia="黑体" w:cs="Calibri"/>
              </w:rPr>
            </w:pPr>
            <w:r>
              <w:rPr>
                <w:rFonts w:eastAsia="黑体" w:cs="Calibri"/>
              </w:rPr>
              <w:t>联系电话</w:t>
            </w:r>
          </w:p>
        </w:tc>
        <w:tc>
          <w:tcPr>
            <w:tcW w:w="714" w:type="dxa"/>
            <w:vAlign w:val="center"/>
          </w:tcPr>
          <w:p w14:paraId="2C303B5C" w14:textId="77777777" w:rsidR="00586D37" w:rsidRDefault="00000000">
            <w:pPr>
              <w:jc w:val="center"/>
              <w:rPr>
                <w:rFonts w:eastAsia="黑体" w:cs="Calibri"/>
              </w:rPr>
            </w:pPr>
            <w:r>
              <w:rPr>
                <w:rFonts w:eastAsia="黑体" w:cs="Calibri"/>
              </w:rPr>
              <w:t>备注</w:t>
            </w:r>
          </w:p>
        </w:tc>
      </w:tr>
      <w:tr w:rsidR="00586D37" w14:paraId="5B835C60" w14:textId="77777777">
        <w:trPr>
          <w:trHeight w:val="454"/>
        </w:trPr>
        <w:tc>
          <w:tcPr>
            <w:tcW w:w="642" w:type="dxa"/>
            <w:vAlign w:val="center"/>
          </w:tcPr>
          <w:p w14:paraId="38E7F715" w14:textId="77777777" w:rsidR="00586D37" w:rsidRDefault="00586D37">
            <w:pPr>
              <w:rPr>
                <w:rFonts w:cs="Calibri"/>
              </w:rPr>
            </w:pPr>
          </w:p>
        </w:tc>
        <w:tc>
          <w:tcPr>
            <w:tcW w:w="1072" w:type="dxa"/>
            <w:vAlign w:val="center"/>
          </w:tcPr>
          <w:p w14:paraId="35FEC0EA" w14:textId="77777777" w:rsidR="00586D37" w:rsidRDefault="00586D37">
            <w:pPr>
              <w:rPr>
                <w:rFonts w:cs="Calibri"/>
              </w:rPr>
            </w:pPr>
          </w:p>
        </w:tc>
        <w:tc>
          <w:tcPr>
            <w:tcW w:w="1430" w:type="dxa"/>
            <w:vAlign w:val="center"/>
          </w:tcPr>
          <w:p w14:paraId="093B9426" w14:textId="77777777" w:rsidR="00586D37" w:rsidRDefault="00586D37">
            <w:pPr>
              <w:rPr>
                <w:rFonts w:cs="Calibri"/>
              </w:rPr>
            </w:pPr>
          </w:p>
        </w:tc>
        <w:tc>
          <w:tcPr>
            <w:tcW w:w="1610" w:type="dxa"/>
            <w:vAlign w:val="center"/>
          </w:tcPr>
          <w:p w14:paraId="4DAF1FB0" w14:textId="77777777" w:rsidR="00586D37" w:rsidRDefault="00586D37">
            <w:pPr>
              <w:rPr>
                <w:rFonts w:cs="Calibri"/>
              </w:rPr>
            </w:pPr>
          </w:p>
        </w:tc>
        <w:tc>
          <w:tcPr>
            <w:tcW w:w="1072" w:type="dxa"/>
            <w:vAlign w:val="center"/>
          </w:tcPr>
          <w:p w14:paraId="525F9162" w14:textId="77777777" w:rsidR="00586D37" w:rsidRDefault="00586D37">
            <w:pPr>
              <w:rPr>
                <w:rFonts w:cs="Calibri"/>
              </w:rPr>
            </w:pPr>
          </w:p>
        </w:tc>
        <w:tc>
          <w:tcPr>
            <w:tcW w:w="1073" w:type="dxa"/>
            <w:vAlign w:val="center"/>
          </w:tcPr>
          <w:p w14:paraId="37592C67" w14:textId="77777777" w:rsidR="00586D37" w:rsidRDefault="00586D37">
            <w:pPr>
              <w:rPr>
                <w:rFonts w:cs="Calibri"/>
              </w:rPr>
            </w:pPr>
          </w:p>
        </w:tc>
        <w:tc>
          <w:tcPr>
            <w:tcW w:w="894" w:type="dxa"/>
            <w:vAlign w:val="center"/>
          </w:tcPr>
          <w:p w14:paraId="7309300D" w14:textId="77777777" w:rsidR="00586D37" w:rsidRDefault="00586D37">
            <w:pPr>
              <w:rPr>
                <w:rFonts w:cs="Calibri"/>
              </w:rPr>
            </w:pPr>
          </w:p>
        </w:tc>
        <w:tc>
          <w:tcPr>
            <w:tcW w:w="894" w:type="dxa"/>
            <w:vAlign w:val="center"/>
          </w:tcPr>
          <w:p w14:paraId="42854B3F" w14:textId="77777777" w:rsidR="00586D37" w:rsidRDefault="00586D37">
            <w:pPr>
              <w:rPr>
                <w:rFonts w:cs="Calibri"/>
              </w:rPr>
            </w:pPr>
          </w:p>
        </w:tc>
        <w:tc>
          <w:tcPr>
            <w:tcW w:w="714" w:type="dxa"/>
            <w:vAlign w:val="center"/>
          </w:tcPr>
          <w:p w14:paraId="0EA498B7" w14:textId="77777777" w:rsidR="00586D37" w:rsidRDefault="00586D37">
            <w:pPr>
              <w:rPr>
                <w:rFonts w:cs="Calibri"/>
              </w:rPr>
            </w:pPr>
          </w:p>
        </w:tc>
      </w:tr>
      <w:tr w:rsidR="00586D37" w14:paraId="3AC873C0" w14:textId="77777777">
        <w:trPr>
          <w:trHeight w:val="454"/>
        </w:trPr>
        <w:tc>
          <w:tcPr>
            <w:tcW w:w="642" w:type="dxa"/>
            <w:vAlign w:val="center"/>
          </w:tcPr>
          <w:p w14:paraId="597BBC0B" w14:textId="77777777" w:rsidR="00586D37" w:rsidRDefault="00586D37">
            <w:pPr>
              <w:rPr>
                <w:rFonts w:cs="Calibri"/>
              </w:rPr>
            </w:pPr>
          </w:p>
        </w:tc>
        <w:tc>
          <w:tcPr>
            <w:tcW w:w="1072" w:type="dxa"/>
            <w:vAlign w:val="center"/>
          </w:tcPr>
          <w:p w14:paraId="7AE9E4C8" w14:textId="77777777" w:rsidR="00586D37" w:rsidRDefault="00586D37">
            <w:pPr>
              <w:rPr>
                <w:rFonts w:cs="Calibri"/>
              </w:rPr>
            </w:pPr>
          </w:p>
        </w:tc>
        <w:tc>
          <w:tcPr>
            <w:tcW w:w="1430" w:type="dxa"/>
            <w:vAlign w:val="center"/>
          </w:tcPr>
          <w:p w14:paraId="79FAD758" w14:textId="77777777" w:rsidR="00586D37" w:rsidRDefault="00586D37">
            <w:pPr>
              <w:rPr>
                <w:rFonts w:cs="Calibri"/>
              </w:rPr>
            </w:pPr>
          </w:p>
        </w:tc>
        <w:tc>
          <w:tcPr>
            <w:tcW w:w="1610" w:type="dxa"/>
            <w:vAlign w:val="center"/>
          </w:tcPr>
          <w:p w14:paraId="27245391" w14:textId="77777777" w:rsidR="00586D37" w:rsidRDefault="00586D37">
            <w:pPr>
              <w:rPr>
                <w:rFonts w:cs="Calibri"/>
              </w:rPr>
            </w:pPr>
          </w:p>
        </w:tc>
        <w:tc>
          <w:tcPr>
            <w:tcW w:w="1072" w:type="dxa"/>
            <w:vAlign w:val="center"/>
          </w:tcPr>
          <w:p w14:paraId="37A69A3F" w14:textId="77777777" w:rsidR="00586D37" w:rsidRDefault="00586D37">
            <w:pPr>
              <w:rPr>
                <w:rFonts w:cs="Calibri"/>
              </w:rPr>
            </w:pPr>
          </w:p>
        </w:tc>
        <w:tc>
          <w:tcPr>
            <w:tcW w:w="1073" w:type="dxa"/>
            <w:vAlign w:val="center"/>
          </w:tcPr>
          <w:p w14:paraId="0D78420D" w14:textId="77777777" w:rsidR="00586D37" w:rsidRDefault="00586D37">
            <w:pPr>
              <w:rPr>
                <w:rFonts w:cs="Calibri"/>
              </w:rPr>
            </w:pPr>
          </w:p>
        </w:tc>
        <w:tc>
          <w:tcPr>
            <w:tcW w:w="894" w:type="dxa"/>
            <w:vAlign w:val="center"/>
          </w:tcPr>
          <w:p w14:paraId="598A940F" w14:textId="77777777" w:rsidR="00586D37" w:rsidRDefault="00586D37">
            <w:pPr>
              <w:rPr>
                <w:rFonts w:cs="Calibri"/>
              </w:rPr>
            </w:pPr>
          </w:p>
        </w:tc>
        <w:tc>
          <w:tcPr>
            <w:tcW w:w="894" w:type="dxa"/>
            <w:vAlign w:val="center"/>
          </w:tcPr>
          <w:p w14:paraId="345EEB27" w14:textId="77777777" w:rsidR="00586D37" w:rsidRDefault="00586D37">
            <w:pPr>
              <w:rPr>
                <w:rFonts w:cs="Calibri"/>
              </w:rPr>
            </w:pPr>
          </w:p>
        </w:tc>
        <w:tc>
          <w:tcPr>
            <w:tcW w:w="714" w:type="dxa"/>
            <w:vAlign w:val="center"/>
          </w:tcPr>
          <w:p w14:paraId="386FF9A1" w14:textId="77777777" w:rsidR="00586D37" w:rsidRDefault="00586D37">
            <w:pPr>
              <w:rPr>
                <w:rFonts w:cs="Calibri"/>
              </w:rPr>
            </w:pPr>
          </w:p>
        </w:tc>
      </w:tr>
      <w:tr w:rsidR="00586D37" w14:paraId="6940F364" w14:textId="77777777">
        <w:trPr>
          <w:trHeight w:val="454"/>
        </w:trPr>
        <w:tc>
          <w:tcPr>
            <w:tcW w:w="642" w:type="dxa"/>
            <w:vAlign w:val="center"/>
          </w:tcPr>
          <w:p w14:paraId="370D538F" w14:textId="77777777" w:rsidR="00586D37" w:rsidRDefault="00586D37">
            <w:pPr>
              <w:rPr>
                <w:rFonts w:cs="Calibri"/>
              </w:rPr>
            </w:pPr>
          </w:p>
        </w:tc>
        <w:tc>
          <w:tcPr>
            <w:tcW w:w="1072" w:type="dxa"/>
            <w:vAlign w:val="center"/>
          </w:tcPr>
          <w:p w14:paraId="154B6161" w14:textId="77777777" w:rsidR="00586D37" w:rsidRDefault="00586D37">
            <w:pPr>
              <w:rPr>
                <w:rFonts w:cs="Calibri"/>
              </w:rPr>
            </w:pPr>
          </w:p>
        </w:tc>
        <w:tc>
          <w:tcPr>
            <w:tcW w:w="1430" w:type="dxa"/>
            <w:vAlign w:val="center"/>
          </w:tcPr>
          <w:p w14:paraId="07E38435" w14:textId="77777777" w:rsidR="00586D37" w:rsidRDefault="00586D37">
            <w:pPr>
              <w:rPr>
                <w:rFonts w:cs="Calibri"/>
              </w:rPr>
            </w:pPr>
          </w:p>
        </w:tc>
        <w:tc>
          <w:tcPr>
            <w:tcW w:w="1610" w:type="dxa"/>
            <w:vAlign w:val="center"/>
          </w:tcPr>
          <w:p w14:paraId="3E53A10C" w14:textId="77777777" w:rsidR="00586D37" w:rsidRDefault="00586D37">
            <w:pPr>
              <w:rPr>
                <w:rFonts w:cs="Calibri"/>
              </w:rPr>
            </w:pPr>
          </w:p>
        </w:tc>
        <w:tc>
          <w:tcPr>
            <w:tcW w:w="1072" w:type="dxa"/>
            <w:vAlign w:val="center"/>
          </w:tcPr>
          <w:p w14:paraId="29562141" w14:textId="77777777" w:rsidR="00586D37" w:rsidRDefault="00586D37">
            <w:pPr>
              <w:rPr>
                <w:rFonts w:cs="Calibri"/>
              </w:rPr>
            </w:pPr>
          </w:p>
        </w:tc>
        <w:tc>
          <w:tcPr>
            <w:tcW w:w="1073" w:type="dxa"/>
            <w:vAlign w:val="center"/>
          </w:tcPr>
          <w:p w14:paraId="6846708F" w14:textId="77777777" w:rsidR="00586D37" w:rsidRDefault="00586D37">
            <w:pPr>
              <w:rPr>
                <w:rFonts w:cs="Calibri"/>
              </w:rPr>
            </w:pPr>
          </w:p>
        </w:tc>
        <w:tc>
          <w:tcPr>
            <w:tcW w:w="894" w:type="dxa"/>
            <w:vAlign w:val="center"/>
          </w:tcPr>
          <w:p w14:paraId="715915C2" w14:textId="77777777" w:rsidR="00586D37" w:rsidRDefault="00586D37">
            <w:pPr>
              <w:rPr>
                <w:rFonts w:cs="Calibri"/>
              </w:rPr>
            </w:pPr>
          </w:p>
        </w:tc>
        <w:tc>
          <w:tcPr>
            <w:tcW w:w="894" w:type="dxa"/>
            <w:vAlign w:val="center"/>
          </w:tcPr>
          <w:p w14:paraId="01A49E54" w14:textId="77777777" w:rsidR="00586D37" w:rsidRDefault="00586D37">
            <w:pPr>
              <w:rPr>
                <w:rFonts w:cs="Calibri"/>
              </w:rPr>
            </w:pPr>
          </w:p>
        </w:tc>
        <w:tc>
          <w:tcPr>
            <w:tcW w:w="714" w:type="dxa"/>
            <w:vAlign w:val="center"/>
          </w:tcPr>
          <w:p w14:paraId="235AB0E5" w14:textId="77777777" w:rsidR="00586D37" w:rsidRDefault="00586D37">
            <w:pPr>
              <w:rPr>
                <w:rFonts w:cs="Calibri"/>
              </w:rPr>
            </w:pPr>
          </w:p>
        </w:tc>
      </w:tr>
      <w:tr w:rsidR="00586D37" w14:paraId="5DD22BCA" w14:textId="77777777">
        <w:trPr>
          <w:trHeight w:val="454"/>
        </w:trPr>
        <w:tc>
          <w:tcPr>
            <w:tcW w:w="642" w:type="dxa"/>
            <w:vAlign w:val="center"/>
          </w:tcPr>
          <w:p w14:paraId="7BC6437D" w14:textId="77777777" w:rsidR="00586D37" w:rsidRDefault="00586D37">
            <w:pPr>
              <w:rPr>
                <w:rFonts w:cs="Calibri"/>
              </w:rPr>
            </w:pPr>
          </w:p>
        </w:tc>
        <w:tc>
          <w:tcPr>
            <w:tcW w:w="1072" w:type="dxa"/>
            <w:vAlign w:val="center"/>
          </w:tcPr>
          <w:p w14:paraId="00181A2F" w14:textId="77777777" w:rsidR="00586D37" w:rsidRDefault="00586D37">
            <w:pPr>
              <w:rPr>
                <w:rFonts w:cs="Calibri"/>
              </w:rPr>
            </w:pPr>
          </w:p>
        </w:tc>
        <w:tc>
          <w:tcPr>
            <w:tcW w:w="1430" w:type="dxa"/>
            <w:vAlign w:val="center"/>
          </w:tcPr>
          <w:p w14:paraId="37B135A5" w14:textId="77777777" w:rsidR="00586D37" w:rsidRDefault="00586D37">
            <w:pPr>
              <w:rPr>
                <w:rFonts w:cs="Calibri"/>
              </w:rPr>
            </w:pPr>
          </w:p>
        </w:tc>
        <w:tc>
          <w:tcPr>
            <w:tcW w:w="1610" w:type="dxa"/>
            <w:vAlign w:val="center"/>
          </w:tcPr>
          <w:p w14:paraId="2463DA1B" w14:textId="77777777" w:rsidR="00586D37" w:rsidRDefault="00586D37">
            <w:pPr>
              <w:rPr>
                <w:rFonts w:cs="Calibri"/>
              </w:rPr>
            </w:pPr>
          </w:p>
        </w:tc>
        <w:tc>
          <w:tcPr>
            <w:tcW w:w="1072" w:type="dxa"/>
            <w:vAlign w:val="center"/>
          </w:tcPr>
          <w:p w14:paraId="25B2F2C9" w14:textId="77777777" w:rsidR="00586D37" w:rsidRDefault="00586D37">
            <w:pPr>
              <w:rPr>
                <w:rFonts w:cs="Calibri"/>
              </w:rPr>
            </w:pPr>
          </w:p>
        </w:tc>
        <w:tc>
          <w:tcPr>
            <w:tcW w:w="1073" w:type="dxa"/>
            <w:vAlign w:val="center"/>
          </w:tcPr>
          <w:p w14:paraId="5D18CC9A" w14:textId="77777777" w:rsidR="00586D37" w:rsidRDefault="00586D37">
            <w:pPr>
              <w:rPr>
                <w:rFonts w:cs="Calibri"/>
              </w:rPr>
            </w:pPr>
          </w:p>
        </w:tc>
        <w:tc>
          <w:tcPr>
            <w:tcW w:w="894" w:type="dxa"/>
            <w:vAlign w:val="center"/>
          </w:tcPr>
          <w:p w14:paraId="1B6E2A02" w14:textId="77777777" w:rsidR="00586D37" w:rsidRDefault="00586D37">
            <w:pPr>
              <w:rPr>
                <w:rFonts w:cs="Calibri"/>
              </w:rPr>
            </w:pPr>
          </w:p>
        </w:tc>
        <w:tc>
          <w:tcPr>
            <w:tcW w:w="894" w:type="dxa"/>
            <w:vAlign w:val="center"/>
          </w:tcPr>
          <w:p w14:paraId="6C4E3E14" w14:textId="77777777" w:rsidR="00586D37" w:rsidRDefault="00586D37">
            <w:pPr>
              <w:rPr>
                <w:rFonts w:cs="Calibri"/>
              </w:rPr>
            </w:pPr>
          </w:p>
        </w:tc>
        <w:tc>
          <w:tcPr>
            <w:tcW w:w="714" w:type="dxa"/>
            <w:vAlign w:val="center"/>
          </w:tcPr>
          <w:p w14:paraId="10B07DAE" w14:textId="77777777" w:rsidR="00586D37" w:rsidRDefault="00586D37">
            <w:pPr>
              <w:rPr>
                <w:rFonts w:cs="Calibri"/>
              </w:rPr>
            </w:pPr>
          </w:p>
        </w:tc>
      </w:tr>
      <w:tr w:rsidR="00586D37" w14:paraId="087B25E9" w14:textId="77777777">
        <w:trPr>
          <w:trHeight w:val="454"/>
        </w:trPr>
        <w:tc>
          <w:tcPr>
            <w:tcW w:w="642" w:type="dxa"/>
            <w:vAlign w:val="center"/>
          </w:tcPr>
          <w:p w14:paraId="62E6CB55" w14:textId="77777777" w:rsidR="00586D37" w:rsidRDefault="00586D37">
            <w:pPr>
              <w:rPr>
                <w:rFonts w:cs="Calibri"/>
              </w:rPr>
            </w:pPr>
          </w:p>
        </w:tc>
        <w:tc>
          <w:tcPr>
            <w:tcW w:w="1072" w:type="dxa"/>
            <w:vAlign w:val="center"/>
          </w:tcPr>
          <w:p w14:paraId="4B136BBF" w14:textId="77777777" w:rsidR="00586D37" w:rsidRDefault="00586D37">
            <w:pPr>
              <w:rPr>
                <w:rFonts w:cs="Calibri"/>
              </w:rPr>
            </w:pPr>
          </w:p>
        </w:tc>
        <w:tc>
          <w:tcPr>
            <w:tcW w:w="1430" w:type="dxa"/>
            <w:vAlign w:val="center"/>
          </w:tcPr>
          <w:p w14:paraId="43195F7E" w14:textId="77777777" w:rsidR="00586D37" w:rsidRDefault="00586D37">
            <w:pPr>
              <w:rPr>
                <w:rFonts w:cs="Calibri"/>
              </w:rPr>
            </w:pPr>
          </w:p>
        </w:tc>
        <w:tc>
          <w:tcPr>
            <w:tcW w:w="1610" w:type="dxa"/>
            <w:vAlign w:val="center"/>
          </w:tcPr>
          <w:p w14:paraId="3F714E33" w14:textId="77777777" w:rsidR="00586D37" w:rsidRDefault="00586D37">
            <w:pPr>
              <w:rPr>
                <w:rFonts w:cs="Calibri"/>
              </w:rPr>
            </w:pPr>
          </w:p>
        </w:tc>
        <w:tc>
          <w:tcPr>
            <w:tcW w:w="1072" w:type="dxa"/>
            <w:vAlign w:val="center"/>
          </w:tcPr>
          <w:p w14:paraId="78D1C3CE" w14:textId="77777777" w:rsidR="00586D37" w:rsidRDefault="00586D37">
            <w:pPr>
              <w:rPr>
                <w:rFonts w:cs="Calibri"/>
              </w:rPr>
            </w:pPr>
          </w:p>
        </w:tc>
        <w:tc>
          <w:tcPr>
            <w:tcW w:w="1073" w:type="dxa"/>
            <w:vAlign w:val="center"/>
          </w:tcPr>
          <w:p w14:paraId="2251A867" w14:textId="77777777" w:rsidR="00586D37" w:rsidRDefault="00586D37">
            <w:pPr>
              <w:rPr>
                <w:rFonts w:cs="Calibri"/>
              </w:rPr>
            </w:pPr>
          </w:p>
        </w:tc>
        <w:tc>
          <w:tcPr>
            <w:tcW w:w="894" w:type="dxa"/>
            <w:vAlign w:val="center"/>
          </w:tcPr>
          <w:p w14:paraId="31B646EB" w14:textId="77777777" w:rsidR="00586D37" w:rsidRDefault="00586D37">
            <w:pPr>
              <w:rPr>
                <w:rFonts w:cs="Calibri"/>
              </w:rPr>
            </w:pPr>
          </w:p>
        </w:tc>
        <w:tc>
          <w:tcPr>
            <w:tcW w:w="894" w:type="dxa"/>
            <w:vAlign w:val="center"/>
          </w:tcPr>
          <w:p w14:paraId="38CB747F" w14:textId="77777777" w:rsidR="00586D37" w:rsidRDefault="00586D37">
            <w:pPr>
              <w:rPr>
                <w:rFonts w:cs="Calibri"/>
              </w:rPr>
            </w:pPr>
          </w:p>
        </w:tc>
        <w:tc>
          <w:tcPr>
            <w:tcW w:w="714" w:type="dxa"/>
            <w:vAlign w:val="center"/>
          </w:tcPr>
          <w:p w14:paraId="7040FEC8" w14:textId="77777777" w:rsidR="00586D37" w:rsidRDefault="00586D37">
            <w:pPr>
              <w:rPr>
                <w:rFonts w:cs="Calibri"/>
              </w:rPr>
            </w:pPr>
          </w:p>
        </w:tc>
      </w:tr>
      <w:tr w:rsidR="00586D37" w14:paraId="61F74FE0" w14:textId="77777777">
        <w:trPr>
          <w:trHeight w:val="454"/>
        </w:trPr>
        <w:tc>
          <w:tcPr>
            <w:tcW w:w="642" w:type="dxa"/>
            <w:vAlign w:val="center"/>
          </w:tcPr>
          <w:p w14:paraId="776A1ACE" w14:textId="77777777" w:rsidR="00586D37" w:rsidRDefault="00586D37">
            <w:pPr>
              <w:rPr>
                <w:rFonts w:cs="Calibri"/>
              </w:rPr>
            </w:pPr>
          </w:p>
        </w:tc>
        <w:tc>
          <w:tcPr>
            <w:tcW w:w="1072" w:type="dxa"/>
            <w:vAlign w:val="center"/>
          </w:tcPr>
          <w:p w14:paraId="3C9355C2" w14:textId="77777777" w:rsidR="00586D37" w:rsidRDefault="00586D37">
            <w:pPr>
              <w:rPr>
                <w:rFonts w:cs="Calibri"/>
              </w:rPr>
            </w:pPr>
          </w:p>
        </w:tc>
        <w:tc>
          <w:tcPr>
            <w:tcW w:w="1430" w:type="dxa"/>
            <w:vAlign w:val="center"/>
          </w:tcPr>
          <w:p w14:paraId="7B4DD64E" w14:textId="77777777" w:rsidR="00586D37" w:rsidRDefault="00586D37">
            <w:pPr>
              <w:rPr>
                <w:rFonts w:cs="Calibri"/>
              </w:rPr>
            </w:pPr>
          </w:p>
        </w:tc>
        <w:tc>
          <w:tcPr>
            <w:tcW w:w="1610" w:type="dxa"/>
            <w:vAlign w:val="center"/>
          </w:tcPr>
          <w:p w14:paraId="74235E93" w14:textId="77777777" w:rsidR="00586D37" w:rsidRDefault="00586D37">
            <w:pPr>
              <w:rPr>
                <w:rFonts w:cs="Calibri"/>
              </w:rPr>
            </w:pPr>
          </w:p>
        </w:tc>
        <w:tc>
          <w:tcPr>
            <w:tcW w:w="1072" w:type="dxa"/>
            <w:vAlign w:val="center"/>
          </w:tcPr>
          <w:p w14:paraId="0BF03181" w14:textId="77777777" w:rsidR="00586D37" w:rsidRDefault="00586D37">
            <w:pPr>
              <w:rPr>
                <w:rFonts w:cs="Calibri"/>
              </w:rPr>
            </w:pPr>
          </w:p>
        </w:tc>
        <w:tc>
          <w:tcPr>
            <w:tcW w:w="1073" w:type="dxa"/>
            <w:vAlign w:val="center"/>
          </w:tcPr>
          <w:p w14:paraId="18A7DE55" w14:textId="77777777" w:rsidR="00586D37" w:rsidRDefault="00586D37">
            <w:pPr>
              <w:rPr>
                <w:rFonts w:cs="Calibri"/>
              </w:rPr>
            </w:pPr>
          </w:p>
        </w:tc>
        <w:tc>
          <w:tcPr>
            <w:tcW w:w="894" w:type="dxa"/>
            <w:vAlign w:val="center"/>
          </w:tcPr>
          <w:p w14:paraId="7B092CC1" w14:textId="77777777" w:rsidR="00586D37" w:rsidRDefault="00586D37">
            <w:pPr>
              <w:rPr>
                <w:rFonts w:cs="Calibri"/>
              </w:rPr>
            </w:pPr>
          </w:p>
        </w:tc>
        <w:tc>
          <w:tcPr>
            <w:tcW w:w="894" w:type="dxa"/>
            <w:vAlign w:val="center"/>
          </w:tcPr>
          <w:p w14:paraId="2A06EC10" w14:textId="77777777" w:rsidR="00586D37" w:rsidRDefault="00586D37">
            <w:pPr>
              <w:rPr>
                <w:rFonts w:cs="Calibri"/>
              </w:rPr>
            </w:pPr>
          </w:p>
        </w:tc>
        <w:tc>
          <w:tcPr>
            <w:tcW w:w="714" w:type="dxa"/>
            <w:vAlign w:val="center"/>
          </w:tcPr>
          <w:p w14:paraId="669AF6B4" w14:textId="77777777" w:rsidR="00586D37" w:rsidRDefault="00586D37">
            <w:pPr>
              <w:rPr>
                <w:rFonts w:cs="Calibri"/>
              </w:rPr>
            </w:pPr>
          </w:p>
        </w:tc>
      </w:tr>
      <w:tr w:rsidR="00586D37" w14:paraId="3E7387EB" w14:textId="77777777">
        <w:trPr>
          <w:trHeight w:val="454"/>
        </w:trPr>
        <w:tc>
          <w:tcPr>
            <w:tcW w:w="642" w:type="dxa"/>
            <w:vAlign w:val="center"/>
          </w:tcPr>
          <w:p w14:paraId="67C02136" w14:textId="77777777" w:rsidR="00586D37" w:rsidRDefault="00586D37">
            <w:pPr>
              <w:rPr>
                <w:rFonts w:cs="Calibri"/>
              </w:rPr>
            </w:pPr>
          </w:p>
        </w:tc>
        <w:tc>
          <w:tcPr>
            <w:tcW w:w="1072" w:type="dxa"/>
            <w:vAlign w:val="center"/>
          </w:tcPr>
          <w:p w14:paraId="50C6F07B" w14:textId="77777777" w:rsidR="00586D37" w:rsidRDefault="00586D37">
            <w:pPr>
              <w:rPr>
                <w:rFonts w:cs="Calibri"/>
              </w:rPr>
            </w:pPr>
          </w:p>
        </w:tc>
        <w:tc>
          <w:tcPr>
            <w:tcW w:w="1430" w:type="dxa"/>
            <w:vAlign w:val="center"/>
          </w:tcPr>
          <w:p w14:paraId="7B046CAE" w14:textId="77777777" w:rsidR="00586D37" w:rsidRDefault="00586D37">
            <w:pPr>
              <w:rPr>
                <w:rFonts w:cs="Calibri"/>
              </w:rPr>
            </w:pPr>
          </w:p>
        </w:tc>
        <w:tc>
          <w:tcPr>
            <w:tcW w:w="1610" w:type="dxa"/>
            <w:vAlign w:val="center"/>
          </w:tcPr>
          <w:p w14:paraId="73CA52C8" w14:textId="77777777" w:rsidR="00586D37" w:rsidRDefault="00586D37">
            <w:pPr>
              <w:rPr>
                <w:rFonts w:cs="Calibri"/>
              </w:rPr>
            </w:pPr>
          </w:p>
        </w:tc>
        <w:tc>
          <w:tcPr>
            <w:tcW w:w="1072" w:type="dxa"/>
            <w:vAlign w:val="center"/>
          </w:tcPr>
          <w:p w14:paraId="33D6C15C" w14:textId="77777777" w:rsidR="00586D37" w:rsidRDefault="00586D37">
            <w:pPr>
              <w:rPr>
                <w:rFonts w:cs="Calibri"/>
              </w:rPr>
            </w:pPr>
          </w:p>
        </w:tc>
        <w:tc>
          <w:tcPr>
            <w:tcW w:w="1073" w:type="dxa"/>
            <w:vAlign w:val="center"/>
          </w:tcPr>
          <w:p w14:paraId="50C4C641" w14:textId="77777777" w:rsidR="00586D37" w:rsidRDefault="00586D37">
            <w:pPr>
              <w:rPr>
                <w:rFonts w:cs="Calibri"/>
              </w:rPr>
            </w:pPr>
          </w:p>
        </w:tc>
        <w:tc>
          <w:tcPr>
            <w:tcW w:w="894" w:type="dxa"/>
            <w:vAlign w:val="center"/>
          </w:tcPr>
          <w:p w14:paraId="27F691AB" w14:textId="77777777" w:rsidR="00586D37" w:rsidRDefault="00586D37">
            <w:pPr>
              <w:rPr>
                <w:rFonts w:cs="Calibri"/>
              </w:rPr>
            </w:pPr>
          </w:p>
        </w:tc>
        <w:tc>
          <w:tcPr>
            <w:tcW w:w="894" w:type="dxa"/>
            <w:vAlign w:val="center"/>
          </w:tcPr>
          <w:p w14:paraId="393F0FBC" w14:textId="77777777" w:rsidR="00586D37" w:rsidRDefault="00586D37">
            <w:pPr>
              <w:rPr>
                <w:rFonts w:cs="Calibri"/>
              </w:rPr>
            </w:pPr>
          </w:p>
        </w:tc>
        <w:tc>
          <w:tcPr>
            <w:tcW w:w="714" w:type="dxa"/>
            <w:vAlign w:val="center"/>
          </w:tcPr>
          <w:p w14:paraId="434B6521" w14:textId="77777777" w:rsidR="00586D37" w:rsidRDefault="00586D37">
            <w:pPr>
              <w:rPr>
                <w:rFonts w:cs="Calibri"/>
              </w:rPr>
            </w:pPr>
          </w:p>
        </w:tc>
      </w:tr>
      <w:tr w:rsidR="00586D37" w14:paraId="2E4C721C" w14:textId="77777777">
        <w:trPr>
          <w:trHeight w:val="454"/>
        </w:trPr>
        <w:tc>
          <w:tcPr>
            <w:tcW w:w="642" w:type="dxa"/>
            <w:vAlign w:val="center"/>
          </w:tcPr>
          <w:p w14:paraId="71320F8B" w14:textId="77777777" w:rsidR="00586D37" w:rsidRDefault="00586D37">
            <w:pPr>
              <w:rPr>
                <w:rFonts w:cs="Calibri"/>
              </w:rPr>
            </w:pPr>
          </w:p>
        </w:tc>
        <w:tc>
          <w:tcPr>
            <w:tcW w:w="1072" w:type="dxa"/>
            <w:vAlign w:val="center"/>
          </w:tcPr>
          <w:p w14:paraId="288B4B26" w14:textId="77777777" w:rsidR="00586D37" w:rsidRDefault="00586D37">
            <w:pPr>
              <w:rPr>
                <w:rFonts w:cs="Calibri"/>
              </w:rPr>
            </w:pPr>
          </w:p>
        </w:tc>
        <w:tc>
          <w:tcPr>
            <w:tcW w:w="1430" w:type="dxa"/>
            <w:vAlign w:val="center"/>
          </w:tcPr>
          <w:p w14:paraId="02CEA9D4" w14:textId="77777777" w:rsidR="00586D37" w:rsidRDefault="00586D37">
            <w:pPr>
              <w:rPr>
                <w:rFonts w:cs="Calibri"/>
              </w:rPr>
            </w:pPr>
          </w:p>
        </w:tc>
        <w:tc>
          <w:tcPr>
            <w:tcW w:w="1610" w:type="dxa"/>
            <w:vAlign w:val="center"/>
          </w:tcPr>
          <w:p w14:paraId="4D55E642" w14:textId="77777777" w:rsidR="00586D37" w:rsidRDefault="00586D37">
            <w:pPr>
              <w:rPr>
                <w:rFonts w:cs="Calibri"/>
              </w:rPr>
            </w:pPr>
          </w:p>
        </w:tc>
        <w:tc>
          <w:tcPr>
            <w:tcW w:w="1072" w:type="dxa"/>
            <w:vAlign w:val="center"/>
          </w:tcPr>
          <w:p w14:paraId="736F4D50" w14:textId="77777777" w:rsidR="00586D37" w:rsidRDefault="00586D37">
            <w:pPr>
              <w:rPr>
                <w:rFonts w:cs="Calibri"/>
              </w:rPr>
            </w:pPr>
          </w:p>
        </w:tc>
        <w:tc>
          <w:tcPr>
            <w:tcW w:w="1073" w:type="dxa"/>
            <w:vAlign w:val="center"/>
          </w:tcPr>
          <w:p w14:paraId="0FF5F704" w14:textId="77777777" w:rsidR="00586D37" w:rsidRDefault="00586D37">
            <w:pPr>
              <w:rPr>
                <w:rFonts w:cs="Calibri"/>
              </w:rPr>
            </w:pPr>
          </w:p>
        </w:tc>
        <w:tc>
          <w:tcPr>
            <w:tcW w:w="894" w:type="dxa"/>
            <w:vAlign w:val="center"/>
          </w:tcPr>
          <w:p w14:paraId="6A121F28" w14:textId="77777777" w:rsidR="00586D37" w:rsidRDefault="00586D37">
            <w:pPr>
              <w:rPr>
                <w:rFonts w:cs="Calibri"/>
              </w:rPr>
            </w:pPr>
          </w:p>
        </w:tc>
        <w:tc>
          <w:tcPr>
            <w:tcW w:w="894" w:type="dxa"/>
            <w:vAlign w:val="center"/>
          </w:tcPr>
          <w:p w14:paraId="54421F0A" w14:textId="77777777" w:rsidR="00586D37" w:rsidRDefault="00586D37">
            <w:pPr>
              <w:rPr>
                <w:rFonts w:cs="Calibri"/>
              </w:rPr>
            </w:pPr>
          </w:p>
        </w:tc>
        <w:tc>
          <w:tcPr>
            <w:tcW w:w="714" w:type="dxa"/>
            <w:vAlign w:val="center"/>
          </w:tcPr>
          <w:p w14:paraId="07ADB6DA" w14:textId="77777777" w:rsidR="00586D37" w:rsidRDefault="00586D37">
            <w:pPr>
              <w:rPr>
                <w:rFonts w:cs="Calibri"/>
              </w:rPr>
            </w:pPr>
          </w:p>
        </w:tc>
      </w:tr>
      <w:tr w:rsidR="00586D37" w14:paraId="6E96D1BC" w14:textId="77777777">
        <w:trPr>
          <w:trHeight w:val="454"/>
        </w:trPr>
        <w:tc>
          <w:tcPr>
            <w:tcW w:w="642" w:type="dxa"/>
            <w:vAlign w:val="center"/>
          </w:tcPr>
          <w:p w14:paraId="45C25664" w14:textId="77777777" w:rsidR="00586D37" w:rsidRDefault="00586D37">
            <w:pPr>
              <w:rPr>
                <w:rFonts w:cs="Calibri"/>
              </w:rPr>
            </w:pPr>
          </w:p>
        </w:tc>
        <w:tc>
          <w:tcPr>
            <w:tcW w:w="1072" w:type="dxa"/>
            <w:vAlign w:val="center"/>
          </w:tcPr>
          <w:p w14:paraId="4B791956" w14:textId="77777777" w:rsidR="00586D37" w:rsidRDefault="00586D37">
            <w:pPr>
              <w:rPr>
                <w:rFonts w:cs="Calibri"/>
              </w:rPr>
            </w:pPr>
          </w:p>
        </w:tc>
        <w:tc>
          <w:tcPr>
            <w:tcW w:w="1430" w:type="dxa"/>
            <w:vAlign w:val="center"/>
          </w:tcPr>
          <w:p w14:paraId="7FCDDE5E" w14:textId="77777777" w:rsidR="00586D37" w:rsidRDefault="00586D37">
            <w:pPr>
              <w:rPr>
                <w:rFonts w:cs="Calibri"/>
              </w:rPr>
            </w:pPr>
          </w:p>
        </w:tc>
        <w:tc>
          <w:tcPr>
            <w:tcW w:w="1610" w:type="dxa"/>
            <w:vAlign w:val="center"/>
          </w:tcPr>
          <w:p w14:paraId="17D8AC18" w14:textId="77777777" w:rsidR="00586D37" w:rsidRDefault="00586D37">
            <w:pPr>
              <w:rPr>
                <w:rFonts w:cs="Calibri"/>
              </w:rPr>
            </w:pPr>
          </w:p>
        </w:tc>
        <w:tc>
          <w:tcPr>
            <w:tcW w:w="1072" w:type="dxa"/>
            <w:vAlign w:val="center"/>
          </w:tcPr>
          <w:p w14:paraId="6E4ED694" w14:textId="77777777" w:rsidR="00586D37" w:rsidRDefault="00586D37">
            <w:pPr>
              <w:rPr>
                <w:rFonts w:cs="Calibri"/>
              </w:rPr>
            </w:pPr>
          </w:p>
        </w:tc>
        <w:tc>
          <w:tcPr>
            <w:tcW w:w="1073" w:type="dxa"/>
            <w:vAlign w:val="center"/>
          </w:tcPr>
          <w:p w14:paraId="618ADF01" w14:textId="77777777" w:rsidR="00586D37" w:rsidRDefault="00586D37">
            <w:pPr>
              <w:rPr>
                <w:rFonts w:cs="Calibri"/>
              </w:rPr>
            </w:pPr>
          </w:p>
        </w:tc>
        <w:tc>
          <w:tcPr>
            <w:tcW w:w="894" w:type="dxa"/>
            <w:vAlign w:val="center"/>
          </w:tcPr>
          <w:p w14:paraId="279A114A" w14:textId="77777777" w:rsidR="00586D37" w:rsidRDefault="00586D37">
            <w:pPr>
              <w:rPr>
                <w:rFonts w:cs="Calibri"/>
              </w:rPr>
            </w:pPr>
          </w:p>
        </w:tc>
        <w:tc>
          <w:tcPr>
            <w:tcW w:w="894" w:type="dxa"/>
            <w:vAlign w:val="center"/>
          </w:tcPr>
          <w:p w14:paraId="5C961B3F" w14:textId="77777777" w:rsidR="00586D37" w:rsidRDefault="00586D37">
            <w:pPr>
              <w:rPr>
                <w:rFonts w:cs="Calibri"/>
              </w:rPr>
            </w:pPr>
          </w:p>
        </w:tc>
        <w:tc>
          <w:tcPr>
            <w:tcW w:w="714" w:type="dxa"/>
            <w:vAlign w:val="center"/>
          </w:tcPr>
          <w:p w14:paraId="05A03827" w14:textId="77777777" w:rsidR="00586D37" w:rsidRDefault="00586D37">
            <w:pPr>
              <w:rPr>
                <w:rFonts w:cs="Calibri"/>
              </w:rPr>
            </w:pPr>
          </w:p>
        </w:tc>
      </w:tr>
      <w:tr w:rsidR="00586D37" w14:paraId="6B90C97E" w14:textId="77777777">
        <w:trPr>
          <w:trHeight w:val="454"/>
        </w:trPr>
        <w:tc>
          <w:tcPr>
            <w:tcW w:w="642" w:type="dxa"/>
            <w:vAlign w:val="center"/>
          </w:tcPr>
          <w:p w14:paraId="2AF90186" w14:textId="77777777" w:rsidR="00586D37" w:rsidRDefault="00586D37">
            <w:pPr>
              <w:rPr>
                <w:rFonts w:cs="Calibri"/>
              </w:rPr>
            </w:pPr>
          </w:p>
        </w:tc>
        <w:tc>
          <w:tcPr>
            <w:tcW w:w="1072" w:type="dxa"/>
            <w:vAlign w:val="center"/>
          </w:tcPr>
          <w:p w14:paraId="2DBC3EA2" w14:textId="77777777" w:rsidR="00586D37" w:rsidRDefault="00586D37">
            <w:pPr>
              <w:rPr>
                <w:rFonts w:cs="Calibri"/>
              </w:rPr>
            </w:pPr>
          </w:p>
        </w:tc>
        <w:tc>
          <w:tcPr>
            <w:tcW w:w="1430" w:type="dxa"/>
            <w:vAlign w:val="center"/>
          </w:tcPr>
          <w:p w14:paraId="29BB953C" w14:textId="77777777" w:rsidR="00586D37" w:rsidRDefault="00586D37">
            <w:pPr>
              <w:rPr>
                <w:rFonts w:cs="Calibri"/>
              </w:rPr>
            </w:pPr>
          </w:p>
        </w:tc>
        <w:tc>
          <w:tcPr>
            <w:tcW w:w="1610" w:type="dxa"/>
            <w:vAlign w:val="center"/>
          </w:tcPr>
          <w:p w14:paraId="1C58E41C" w14:textId="77777777" w:rsidR="00586D37" w:rsidRDefault="00586D37">
            <w:pPr>
              <w:rPr>
                <w:rFonts w:cs="Calibri"/>
              </w:rPr>
            </w:pPr>
          </w:p>
        </w:tc>
        <w:tc>
          <w:tcPr>
            <w:tcW w:w="1072" w:type="dxa"/>
            <w:vAlign w:val="center"/>
          </w:tcPr>
          <w:p w14:paraId="1933BA53" w14:textId="77777777" w:rsidR="00586D37" w:rsidRDefault="00586D37">
            <w:pPr>
              <w:rPr>
                <w:rFonts w:cs="Calibri"/>
              </w:rPr>
            </w:pPr>
          </w:p>
        </w:tc>
        <w:tc>
          <w:tcPr>
            <w:tcW w:w="1073" w:type="dxa"/>
            <w:vAlign w:val="center"/>
          </w:tcPr>
          <w:p w14:paraId="707FC5CF" w14:textId="77777777" w:rsidR="00586D37" w:rsidRDefault="00586D37">
            <w:pPr>
              <w:rPr>
                <w:rFonts w:cs="Calibri"/>
              </w:rPr>
            </w:pPr>
          </w:p>
        </w:tc>
        <w:tc>
          <w:tcPr>
            <w:tcW w:w="894" w:type="dxa"/>
            <w:vAlign w:val="center"/>
          </w:tcPr>
          <w:p w14:paraId="70D49739" w14:textId="77777777" w:rsidR="00586D37" w:rsidRDefault="00586D37">
            <w:pPr>
              <w:rPr>
                <w:rFonts w:cs="Calibri"/>
              </w:rPr>
            </w:pPr>
          </w:p>
        </w:tc>
        <w:tc>
          <w:tcPr>
            <w:tcW w:w="894" w:type="dxa"/>
            <w:vAlign w:val="center"/>
          </w:tcPr>
          <w:p w14:paraId="26BA5DD2" w14:textId="77777777" w:rsidR="00586D37" w:rsidRDefault="00586D37">
            <w:pPr>
              <w:rPr>
                <w:rFonts w:cs="Calibri"/>
              </w:rPr>
            </w:pPr>
          </w:p>
        </w:tc>
        <w:tc>
          <w:tcPr>
            <w:tcW w:w="714" w:type="dxa"/>
            <w:vAlign w:val="center"/>
          </w:tcPr>
          <w:p w14:paraId="56ADFB5C" w14:textId="77777777" w:rsidR="00586D37" w:rsidRDefault="00586D37">
            <w:pPr>
              <w:rPr>
                <w:rFonts w:cs="Calibri"/>
              </w:rPr>
            </w:pPr>
          </w:p>
        </w:tc>
      </w:tr>
    </w:tbl>
    <w:p w14:paraId="2C8ED525" w14:textId="77777777" w:rsidR="00586D37" w:rsidRDefault="00586D37">
      <w:pPr>
        <w:adjustRightInd w:val="0"/>
        <w:rPr>
          <w:rFonts w:cs="Calibri"/>
        </w:rPr>
      </w:pPr>
    </w:p>
    <w:p w14:paraId="7E93B558" w14:textId="77777777" w:rsidR="00586D37" w:rsidRDefault="00000000">
      <w:pPr>
        <w:ind w:firstLineChars="200" w:firstLine="420"/>
        <w:rPr>
          <w:rFonts w:cs="Calibri"/>
          <w:spacing w:val="20"/>
          <w:u w:val="single"/>
        </w:rPr>
      </w:pPr>
      <w:r>
        <w:rPr>
          <w:rFonts w:cs="Calibri"/>
        </w:rPr>
        <w:t>投标人全称：</w:t>
      </w:r>
      <w:r>
        <w:rPr>
          <w:rFonts w:cs="Calibri"/>
        </w:rPr>
        <w:t xml:space="preserve"> </w:t>
      </w:r>
      <w:r>
        <w:rPr>
          <w:rFonts w:cs="Calibri"/>
          <w:u w:val="single"/>
        </w:rPr>
        <w:t xml:space="preserve">                     </w:t>
      </w:r>
      <w:r>
        <w:rPr>
          <w:rFonts w:cs="Calibri"/>
        </w:rPr>
        <w:t>（盖单位公章）</w:t>
      </w:r>
    </w:p>
    <w:p w14:paraId="03A0E70F" w14:textId="77777777" w:rsidR="00586D37"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4ECCE81D" w14:textId="77777777" w:rsidR="00586D37" w:rsidRDefault="00586D37">
      <w:pPr>
        <w:rPr>
          <w:rFonts w:cs="Calibri"/>
        </w:rPr>
      </w:pPr>
    </w:p>
    <w:p w14:paraId="25F18D2F" w14:textId="77777777" w:rsidR="00586D37" w:rsidRDefault="00000000">
      <w:pPr>
        <w:ind w:firstLineChars="200" w:firstLine="420"/>
        <w:rPr>
          <w:rFonts w:eastAsia="楷体" w:cs="Calibri"/>
        </w:rPr>
      </w:pPr>
      <w:r>
        <w:rPr>
          <w:rFonts w:eastAsia="楷体" w:cs="Calibri"/>
        </w:rPr>
        <w:t>填表说明：</w:t>
      </w:r>
    </w:p>
    <w:p w14:paraId="3EC20616" w14:textId="77777777" w:rsidR="00586D37" w:rsidRDefault="00000000">
      <w:pPr>
        <w:ind w:firstLineChars="200" w:firstLine="420"/>
        <w:rPr>
          <w:rFonts w:eastAsia="楷体" w:cs="Calibri"/>
        </w:rPr>
      </w:pPr>
      <w:r>
        <w:rPr>
          <w:rFonts w:eastAsia="楷体" w:cs="Calibri"/>
        </w:rPr>
        <w:t>（</w:t>
      </w:r>
      <w:r>
        <w:rPr>
          <w:rFonts w:eastAsia="楷体" w:cs="Calibri"/>
        </w:rPr>
        <w:t>1</w:t>
      </w:r>
      <w:r>
        <w:rPr>
          <w:rFonts w:eastAsia="楷体" w:cs="Calibri"/>
        </w:rPr>
        <w:t>）此表不提供，可视为无业绩。</w:t>
      </w:r>
    </w:p>
    <w:p w14:paraId="347054CE" w14:textId="77777777" w:rsidR="00586D37" w:rsidRDefault="00000000">
      <w:pPr>
        <w:ind w:firstLineChars="200" w:firstLine="420"/>
        <w:rPr>
          <w:rFonts w:eastAsia="楷体" w:cs="Calibri"/>
        </w:rPr>
      </w:pPr>
      <w:r>
        <w:rPr>
          <w:rFonts w:eastAsia="楷体" w:cs="Calibri"/>
        </w:rPr>
        <w:t>（</w:t>
      </w:r>
      <w:r>
        <w:rPr>
          <w:rFonts w:eastAsia="楷体" w:cs="Calibri"/>
        </w:rPr>
        <w:t>2</w:t>
      </w:r>
      <w:r>
        <w:rPr>
          <w:rFonts w:eastAsia="楷体" w:cs="Calibri"/>
        </w:rPr>
        <w:t>）此表仅提供了格式，表格不够可自行增加。</w:t>
      </w:r>
    </w:p>
    <w:p w14:paraId="5472425E" w14:textId="77777777" w:rsidR="00586D37" w:rsidRDefault="00000000">
      <w:pPr>
        <w:ind w:firstLineChars="200" w:firstLine="420"/>
        <w:rPr>
          <w:rFonts w:eastAsia="楷体" w:cs="Calibri"/>
        </w:rPr>
      </w:pPr>
      <w:r>
        <w:rPr>
          <w:rFonts w:eastAsia="楷体" w:cs="Calibri"/>
        </w:rPr>
        <w:t>（</w:t>
      </w:r>
      <w:r>
        <w:rPr>
          <w:rFonts w:eastAsia="楷体" w:cs="Calibri"/>
        </w:rPr>
        <w:t>3</w:t>
      </w:r>
      <w:r>
        <w:rPr>
          <w:rFonts w:eastAsia="楷体" w:cs="Calibri"/>
        </w:rPr>
        <w:t>）表后附合同等相关证明材料。</w:t>
      </w:r>
    </w:p>
    <w:p w14:paraId="3E6900B1" w14:textId="77777777" w:rsidR="00586D37" w:rsidRDefault="00000000">
      <w:pPr>
        <w:ind w:firstLineChars="200" w:firstLine="420"/>
        <w:rPr>
          <w:rFonts w:eastAsia="楷体" w:cs="Calibri"/>
        </w:rPr>
      </w:pPr>
      <w:r>
        <w:rPr>
          <w:rFonts w:eastAsia="楷体" w:cs="Calibri"/>
        </w:rPr>
        <w:t>（</w:t>
      </w:r>
      <w:r>
        <w:rPr>
          <w:rFonts w:eastAsia="楷体" w:cs="Calibri"/>
        </w:rPr>
        <w:t>4</w:t>
      </w:r>
      <w:r>
        <w:rPr>
          <w:rFonts w:eastAsia="楷体" w:cs="Calibri"/>
        </w:rPr>
        <w:t>）评标办法所要求资料请务必提供。</w:t>
      </w:r>
    </w:p>
    <w:p w14:paraId="5D4C5965" w14:textId="77777777" w:rsidR="00586D37" w:rsidRDefault="00000000">
      <w:pPr>
        <w:rPr>
          <w:rFonts w:cs="Calibri"/>
        </w:rPr>
      </w:pPr>
      <w:r>
        <w:rPr>
          <w:rFonts w:cs="Calibri"/>
        </w:rPr>
        <w:br w:type="page"/>
      </w:r>
    </w:p>
    <w:p w14:paraId="550E6263" w14:textId="77777777" w:rsidR="00586D37" w:rsidRDefault="00000000">
      <w:pPr>
        <w:pStyle w:val="3"/>
        <w:ind w:firstLine="420"/>
        <w:rPr>
          <w:rFonts w:cs="Calibri"/>
        </w:rPr>
      </w:pPr>
      <w:bookmarkStart w:id="136" w:name="_Toc426996339"/>
      <w:bookmarkStart w:id="137" w:name="_Toc345575547"/>
      <w:bookmarkStart w:id="138" w:name="_Toc245088206"/>
      <w:bookmarkStart w:id="139" w:name="_Toc345575544"/>
      <w:r>
        <w:rPr>
          <w:rFonts w:cs="Calibri"/>
        </w:rPr>
        <w:lastRenderedPageBreak/>
        <w:t>八、</w:t>
      </w:r>
      <w:bookmarkEnd w:id="136"/>
      <w:bookmarkEnd w:id="137"/>
      <w:r>
        <w:rPr>
          <w:rFonts w:cs="Calibri"/>
        </w:rPr>
        <w:t>提供针对本项目的完整技术解决方案</w:t>
      </w:r>
    </w:p>
    <w:bookmarkEnd w:id="138"/>
    <w:bookmarkEnd w:id="139"/>
    <w:p w14:paraId="23E162FB" w14:textId="77777777" w:rsidR="00586D37" w:rsidRDefault="00000000">
      <w:pPr>
        <w:jc w:val="center"/>
        <w:rPr>
          <w:rFonts w:ascii="黑体" w:eastAsia="黑体" w:hAnsi="黑体" w:cs="黑体"/>
          <w:sz w:val="28"/>
          <w:szCs w:val="36"/>
        </w:rPr>
      </w:pPr>
      <w:r>
        <w:rPr>
          <w:rFonts w:ascii="黑体" w:eastAsia="黑体" w:hAnsi="黑体" w:cs="黑体"/>
          <w:sz w:val="28"/>
          <w:szCs w:val="36"/>
        </w:rPr>
        <w:t>提供针对本项目的完整技术解决方案</w:t>
      </w:r>
    </w:p>
    <w:p w14:paraId="189F0A0F" w14:textId="77777777" w:rsidR="00586D37" w:rsidRDefault="00000000">
      <w:pPr>
        <w:pStyle w:val="3"/>
        <w:ind w:firstLine="420"/>
        <w:rPr>
          <w:rFonts w:cs="Calibri"/>
        </w:rPr>
      </w:pPr>
      <w:r>
        <w:rPr>
          <w:rFonts w:cs="Calibri"/>
        </w:rPr>
        <w:t>（一）供货清单</w:t>
      </w:r>
    </w:p>
    <w:p w14:paraId="285190E1" w14:textId="77777777" w:rsidR="00586D37" w:rsidRDefault="00000000">
      <w:pPr>
        <w:jc w:val="center"/>
        <w:rPr>
          <w:rFonts w:ascii="黑体" w:eastAsia="黑体" w:hAnsi="黑体" w:cs="黑体"/>
          <w:sz w:val="28"/>
          <w:szCs w:val="36"/>
        </w:rPr>
      </w:pPr>
      <w:r>
        <w:rPr>
          <w:rFonts w:ascii="黑体" w:eastAsia="黑体" w:hAnsi="黑体" w:cs="黑体"/>
          <w:sz w:val="28"/>
          <w:szCs w:val="36"/>
        </w:rPr>
        <w:t>供货清单</w:t>
      </w:r>
    </w:p>
    <w:p w14:paraId="5C2FE0C0" w14:textId="77777777" w:rsidR="00586D37" w:rsidRDefault="00000000">
      <w:pPr>
        <w:rPr>
          <w:rFonts w:cs="Calibri"/>
        </w:rPr>
      </w:pPr>
      <w:r>
        <w:rPr>
          <w:rFonts w:cs="Calibri"/>
        </w:rPr>
        <w:t>采购人：</w:t>
      </w:r>
      <w:r>
        <w:rPr>
          <w:rFonts w:cs="Calibri" w:hint="eastAsia"/>
        </w:rPr>
        <w:t>浙江省疾病预防控制中心</w:t>
      </w:r>
    </w:p>
    <w:p w14:paraId="33CE1DDC" w14:textId="77777777" w:rsidR="00586D37" w:rsidRDefault="00000000">
      <w:pPr>
        <w:rPr>
          <w:rFonts w:cs="Calibri"/>
        </w:rPr>
      </w:pPr>
      <w:r>
        <w:rPr>
          <w:rFonts w:cs="Calibri"/>
        </w:rPr>
        <w:t>项目名称：</w:t>
      </w:r>
      <w:r>
        <w:rPr>
          <w:rFonts w:cs="Calibri" w:hint="eastAsia"/>
        </w:rPr>
        <w:t>仪器设备配置更新项目</w:t>
      </w:r>
    </w:p>
    <w:p w14:paraId="055C6149" w14:textId="77777777" w:rsidR="00586D37" w:rsidRDefault="00000000">
      <w:pPr>
        <w:rPr>
          <w:rFonts w:cs="Calibri"/>
        </w:rPr>
      </w:pPr>
      <w:r>
        <w:rPr>
          <w:rFonts w:cs="Calibri"/>
        </w:rPr>
        <w:t>项目编号：</w:t>
      </w:r>
      <w:r>
        <w:rPr>
          <w:rFonts w:cs="Calibri" w:hint="eastAsia"/>
        </w:rPr>
        <w:t>CTZB-2023040570</w:t>
      </w:r>
    </w:p>
    <w:p w14:paraId="440CD143" w14:textId="77777777" w:rsidR="00586D37" w:rsidRDefault="00000000">
      <w:pPr>
        <w:rPr>
          <w:rFonts w:cs="Calibri"/>
        </w:rPr>
      </w:pPr>
      <w:r>
        <w:rPr>
          <w:rFonts w:cs="Calibri"/>
        </w:rPr>
        <w:t>标项名称：</w:t>
      </w:r>
      <w:r>
        <w:rPr>
          <w:rFonts w:eastAsia="楷体" w:cs="Calibri" w:hint="eastAsia"/>
        </w:rPr>
        <w:t>【填写标项名称】</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36"/>
        <w:gridCol w:w="1631"/>
        <w:gridCol w:w="1631"/>
        <w:gridCol w:w="1269"/>
        <w:gridCol w:w="1450"/>
        <w:gridCol w:w="1269"/>
        <w:gridCol w:w="1089"/>
      </w:tblGrid>
      <w:tr w:rsidR="00586D37" w14:paraId="2700A559" w14:textId="77777777">
        <w:trPr>
          <w:trHeight w:val="454"/>
        </w:trPr>
        <w:tc>
          <w:tcPr>
            <w:tcW w:w="845" w:type="dxa"/>
            <w:vAlign w:val="center"/>
          </w:tcPr>
          <w:p w14:paraId="3AC4C378" w14:textId="77777777" w:rsidR="00586D37" w:rsidRDefault="00000000">
            <w:pPr>
              <w:jc w:val="center"/>
              <w:rPr>
                <w:rFonts w:eastAsia="黑体" w:cs="Calibri"/>
              </w:rPr>
            </w:pPr>
            <w:r>
              <w:rPr>
                <w:rFonts w:eastAsia="黑体" w:cs="Calibri"/>
              </w:rPr>
              <w:t>序号</w:t>
            </w:r>
          </w:p>
        </w:tc>
        <w:tc>
          <w:tcPr>
            <w:tcW w:w="1654" w:type="dxa"/>
            <w:vAlign w:val="center"/>
          </w:tcPr>
          <w:p w14:paraId="298B9B0D" w14:textId="77777777" w:rsidR="00586D37" w:rsidRDefault="00000000">
            <w:pPr>
              <w:jc w:val="center"/>
              <w:rPr>
                <w:rFonts w:eastAsia="黑体" w:cs="Calibri"/>
              </w:rPr>
            </w:pPr>
            <w:r>
              <w:rPr>
                <w:rFonts w:eastAsia="黑体" w:cs="Calibri"/>
              </w:rPr>
              <w:t>名称</w:t>
            </w:r>
          </w:p>
        </w:tc>
        <w:tc>
          <w:tcPr>
            <w:tcW w:w="1654" w:type="dxa"/>
            <w:vAlign w:val="center"/>
          </w:tcPr>
          <w:p w14:paraId="6BC80DFF" w14:textId="77777777" w:rsidR="00586D37" w:rsidRDefault="00000000">
            <w:pPr>
              <w:jc w:val="center"/>
              <w:rPr>
                <w:rFonts w:eastAsia="黑体" w:cs="Calibri"/>
              </w:rPr>
            </w:pPr>
            <w:r>
              <w:rPr>
                <w:rFonts w:eastAsia="黑体" w:cs="Calibri"/>
              </w:rPr>
              <w:t>主要技术指标</w:t>
            </w:r>
          </w:p>
        </w:tc>
        <w:tc>
          <w:tcPr>
            <w:tcW w:w="1286" w:type="dxa"/>
            <w:vAlign w:val="center"/>
          </w:tcPr>
          <w:p w14:paraId="74CDEC64" w14:textId="77777777" w:rsidR="00586D37" w:rsidRDefault="00000000">
            <w:pPr>
              <w:jc w:val="center"/>
              <w:rPr>
                <w:rFonts w:eastAsia="黑体" w:cs="Calibri"/>
              </w:rPr>
            </w:pPr>
            <w:r>
              <w:rPr>
                <w:rFonts w:eastAsia="黑体" w:cs="Calibri"/>
              </w:rPr>
              <w:t>规格型号</w:t>
            </w:r>
          </w:p>
        </w:tc>
        <w:tc>
          <w:tcPr>
            <w:tcW w:w="1470" w:type="dxa"/>
            <w:vAlign w:val="center"/>
          </w:tcPr>
          <w:p w14:paraId="1AF2A2CE" w14:textId="77777777" w:rsidR="00586D37" w:rsidRDefault="00000000">
            <w:pPr>
              <w:jc w:val="center"/>
              <w:rPr>
                <w:rFonts w:eastAsia="黑体" w:cs="Calibri"/>
              </w:rPr>
            </w:pPr>
            <w:r>
              <w:rPr>
                <w:rFonts w:eastAsia="黑体" w:cs="Calibri"/>
              </w:rPr>
              <w:t>制造商</w:t>
            </w:r>
            <w:r>
              <w:rPr>
                <w:rFonts w:eastAsia="黑体" w:cs="Calibri"/>
              </w:rPr>
              <w:t>/</w:t>
            </w:r>
            <w:r>
              <w:rPr>
                <w:rFonts w:eastAsia="黑体" w:cs="Calibri"/>
              </w:rPr>
              <w:t>产地</w:t>
            </w:r>
            <w:r>
              <w:rPr>
                <w:rFonts w:eastAsia="黑体" w:cs="Calibri"/>
              </w:rPr>
              <w:t>/</w:t>
            </w:r>
            <w:r>
              <w:rPr>
                <w:rFonts w:eastAsia="黑体" w:cs="Calibri"/>
              </w:rPr>
              <w:t>品牌</w:t>
            </w:r>
          </w:p>
        </w:tc>
        <w:tc>
          <w:tcPr>
            <w:tcW w:w="1286" w:type="dxa"/>
            <w:vAlign w:val="center"/>
          </w:tcPr>
          <w:p w14:paraId="695C70A8" w14:textId="77777777" w:rsidR="00586D37" w:rsidRDefault="00000000">
            <w:pPr>
              <w:jc w:val="center"/>
              <w:rPr>
                <w:rFonts w:eastAsia="黑体" w:cs="Calibri"/>
              </w:rPr>
            </w:pPr>
            <w:r>
              <w:rPr>
                <w:rFonts w:eastAsia="黑体" w:cs="Calibri"/>
              </w:rPr>
              <w:t>数量</w:t>
            </w:r>
          </w:p>
        </w:tc>
        <w:tc>
          <w:tcPr>
            <w:tcW w:w="1103" w:type="dxa"/>
            <w:vAlign w:val="center"/>
          </w:tcPr>
          <w:p w14:paraId="1A5AC33C" w14:textId="77777777" w:rsidR="00586D37" w:rsidRDefault="00000000">
            <w:pPr>
              <w:jc w:val="center"/>
              <w:rPr>
                <w:rFonts w:eastAsia="黑体" w:cs="Calibri"/>
              </w:rPr>
            </w:pPr>
            <w:r>
              <w:rPr>
                <w:rFonts w:eastAsia="黑体" w:cs="Calibri"/>
              </w:rPr>
              <w:t>备注</w:t>
            </w:r>
          </w:p>
        </w:tc>
      </w:tr>
      <w:tr w:rsidR="00586D37" w14:paraId="0C0D85A9" w14:textId="77777777">
        <w:trPr>
          <w:trHeight w:val="454"/>
        </w:trPr>
        <w:tc>
          <w:tcPr>
            <w:tcW w:w="845" w:type="dxa"/>
            <w:vAlign w:val="center"/>
          </w:tcPr>
          <w:p w14:paraId="5ED404EC" w14:textId="77777777" w:rsidR="00586D37" w:rsidRDefault="00000000">
            <w:pPr>
              <w:jc w:val="center"/>
              <w:rPr>
                <w:rFonts w:cs="Calibri"/>
              </w:rPr>
            </w:pPr>
            <w:r>
              <w:rPr>
                <w:rFonts w:cs="Calibri"/>
              </w:rPr>
              <w:t>1</w:t>
            </w:r>
          </w:p>
        </w:tc>
        <w:tc>
          <w:tcPr>
            <w:tcW w:w="1654" w:type="dxa"/>
            <w:vAlign w:val="center"/>
          </w:tcPr>
          <w:p w14:paraId="06CDB76A" w14:textId="77777777" w:rsidR="00586D37" w:rsidRDefault="00586D37">
            <w:pPr>
              <w:jc w:val="center"/>
              <w:rPr>
                <w:rFonts w:cs="Calibri"/>
              </w:rPr>
            </w:pPr>
          </w:p>
        </w:tc>
        <w:tc>
          <w:tcPr>
            <w:tcW w:w="1654" w:type="dxa"/>
            <w:vAlign w:val="center"/>
          </w:tcPr>
          <w:p w14:paraId="1D0223A5" w14:textId="77777777" w:rsidR="00586D37" w:rsidRDefault="00586D37">
            <w:pPr>
              <w:jc w:val="center"/>
              <w:rPr>
                <w:rFonts w:cs="Calibri"/>
              </w:rPr>
            </w:pPr>
          </w:p>
        </w:tc>
        <w:tc>
          <w:tcPr>
            <w:tcW w:w="1286" w:type="dxa"/>
            <w:vAlign w:val="center"/>
          </w:tcPr>
          <w:p w14:paraId="761E2503" w14:textId="77777777" w:rsidR="00586D37" w:rsidRDefault="00586D37">
            <w:pPr>
              <w:jc w:val="center"/>
              <w:rPr>
                <w:rFonts w:cs="Calibri"/>
              </w:rPr>
            </w:pPr>
          </w:p>
        </w:tc>
        <w:tc>
          <w:tcPr>
            <w:tcW w:w="1470" w:type="dxa"/>
            <w:vAlign w:val="center"/>
          </w:tcPr>
          <w:p w14:paraId="7D7EED81" w14:textId="77777777" w:rsidR="00586D37" w:rsidRDefault="00586D37">
            <w:pPr>
              <w:jc w:val="center"/>
              <w:rPr>
                <w:rFonts w:cs="Calibri"/>
              </w:rPr>
            </w:pPr>
          </w:p>
        </w:tc>
        <w:tc>
          <w:tcPr>
            <w:tcW w:w="1286" w:type="dxa"/>
            <w:vAlign w:val="center"/>
          </w:tcPr>
          <w:p w14:paraId="096A732A" w14:textId="77777777" w:rsidR="00586D37" w:rsidRDefault="00586D37">
            <w:pPr>
              <w:jc w:val="center"/>
              <w:rPr>
                <w:rFonts w:cs="Calibri"/>
              </w:rPr>
            </w:pPr>
          </w:p>
        </w:tc>
        <w:tc>
          <w:tcPr>
            <w:tcW w:w="1103" w:type="dxa"/>
            <w:vAlign w:val="center"/>
          </w:tcPr>
          <w:p w14:paraId="53D0CB21" w14:textId="77777777" w:rsidR="00586D37" w:rsidRDefault="00586D37">
            <w:pPr>
              <w:jc w:val="center"/>
              <w:rPr>
                <w:rFonts w:cs="Calibri"/>
              </w:rPr>
            </w:pPr>
          </w:p>
        </w:tc>
      </w:tr>
      <w:tr w:rsidR="00586D37" w14:paraId="4E5C03B4" w14:textId="77777777">
        <w:trPr>
          <w:trHeight w:val="454"/>
        </w:trPr>
        <w:tc>
          <w:tcPr>
            <w:tcW w:w="845" w:type="dxa"/>
            <w:vAlign w:val="center"/>
          </w:tcPr>
          <w:p w14:paraId="7DCD619C" w14:textId="77777777" w:rsidR="00586D37" w:rsidRDefault="00000000">
            <w:pPr>
              <w:jc w:val="center"/>
              <w:rPr>
                <w:rFonts w:cs="Calibri"/>
              </w:rPr>
            </w:pPr>
            <w:r>
              <w:rPr>
                <w:rFonts w:cs="Calibri"/>
              </w:rPr>
              <w:t>2</w:t>
            </w:r>
          </w:p>
        </w:tc>
        <w:tc>
          <w:tcPr>
            <w:tcW w:w="1654" w:type="dxa"/>
            <w:vAlign w:val="center"/>
          </w:tcPr>
          <w:p w14:paraId="4B2686DF" w14:textId="77777777" w:rsidR="00586D37" w:rsidRDefault="00586D37">
            <w:pPr>
              <w:jc w:val="center"/>
              <w:rPr>
                <w:rFonts w:cs="Calibri"/>
              </w:rPr>
            </w:pPr>
          </w:p>
        </w:tc>
        <w:tc>
          <w:tcPr>
            <w:tcW w:w="1654" w:type="dxa"/>
            <w:vAlign w:val="center"/>
          </w:tcPr>
          <w:p w14:paraId="2010F3C1" w14:textId="77777777" w:rsidR="00586D37" w:rsidRDefault="00586D37">
            <w:pPr>
              <w:jc w:val="center"/>
              <w:rPr>
                <w:rFonts w:cs="Calibri"/>
              </w:rPr>
            </w:pPr>
          </w:p>
        </w:tc>
        <w:tc>
          <w:tcPr>
            <w:tcW w:w="1286" w:type="dxa"/>
            <w:vAlign w:val="center"/>
          </w:tcPr>
          <w:p w14:paraId="4563E551" w14:textId="77777777" w:rsidR="00586D37" w:rsidRDefault="00586D37">
            <w:pPr>
              <w:jc w:val="center"/>
              <w:rPr>
                <w:rFonts w:cs="Calibri"/>
              </w:rPr>
            </w:pPr>
          </w:p>
        </w:tc>
        <w:tc>
          <w:tcPr>
            <w:tcW w:w="1470" w:type="dxa"/>
            <w:vAlign w:val="center"/>
          </w:tcPr>
          <w:p w14:paraId="246122BA" w14:textId="77777777" w:rsidR="00586D37" w:rsidRDefault="00586D37">
            <w:pPr>
              <w:jc w:val="center"/>
              <w:rPr>
                <w:rFonts w:cs="Calibri"/>
              </w:rPr>
            </w:pPr>
          </w:p>
        </w:tc>
        <w:tc>
          <w:tcPr>
            <w:tcW w:w="1286" w:type="dxa"/>
            <w:vAlign w:val="center"/>
          </w:tcPr>
          <w:p w14:paraId="3D7E0C4B" w14:textId="77777777" w:rsidR="00586D37" w:rsidRDefault="00586D37">
            <w:pPr>
              <w:jc w:val="center"/>
              <w:rPr>
                <w:rFonts w:cs="Calibri"/>
              </w:rPr>
            </w:pPr>
          </w:p>
        </w:tc>
        <w:tc>
          <w:tcPr>
            <w:tcW w:w="1103" w:type="dxa"/>
            <w:vAlign w:val="center"/>
          </w:tcPr>
          <w:p w14:paraId="27AA611B" w14:textId="77777777" w:rsidR="00586D37" w:rsidRDefault="00586D37">
            <w:pPr>
              <w:jc w:val="center"/>
              <w:rPr>
                <w:rFonts w:cs="Calibri"/>
              </w:rPr>
            </w:pPr>
          </w:p>
        </w:tc>
      </w:tr>
      <w:tr w:rsidR="00586D37" w14:paraId="4B0FE452" w14:textId="77777777">
        <w:trPr>
          <w:trHeight w:val="454"/>
        </w:trPr>
        <w:tc>
          <w:tcPr>
            <w:tcW w:w="845" w:type="dxa"/>
            <w:vAlign w:val="center"/>
          </w:tcPr>
          <w:p w14:paraId="3B06E164" w14:textId="77777777" w:rsidR="00586D37" w:rsidRDefault="00000000">
            <w:pPr>
              <w:jc w:val="center"/>
              <w:rPr>
                <w:rFonts w:cs="Calibri"/>
              </w:rPr>
            </w:pPr>
            <w:r>
              <w:rPr>
                <w:rFonts w:cs="Calibri"/>
              </w:rPr>
              <w:t>3</w:t>
            </w:r>
          </w:p>
        </w:tc>
        <w:tc>
          <w:tcPr>
            <w:tcW w:w="1654" w:type="dxa"/>
            <w:vAlign w:val="center"/>
          </w:tcPr>
          <w:p w14:paraId="12017A5E" w14:textId="77777777" w:rsidR="00586D37" w:rsidRDefault="00586D37">
            <w:pPr>
              <w:jc w:val="center"/>
              <w:rPr>
                <w:rFonts w:cs="Calibri"/>
              </w:rPr>
            </w:pPr>
          </w:p>
        </w:tc>
        <w:tc>
          <w:tcPr>
            <w:tcW w:w="1654" w:type="dxa"/>
            <w:vAlign w:val="center"/>
          </w:tcPr>
          <w:p w14:paraId="5DC03519" w14:textId="77777777" w:rsidR="00586D37" w:rsidRDefault="00586D37">
            <w:pPr>
              <w:jc w:val="center"/>
              <w:rPr>
                <w:rFonts w:cs="Calibri"/>
              </w:rPr>
            </w:pPr>
          </w:p>
        </w:tc>
        <w:tc>
          <w:tcPr>
            <w:tcW w:w="1286" w:type="dxa"/>
            <w:vAlign w:val="center"/>
          </w:tcPr>
          <w:p w14:paraId="31C1EED4" w14:textId="77777777" w:rsidR="00586D37" w:rsidRDefault="00586D37">
            <w:pPr>
              <w:jc w:val="center"/>
              <w:rPr>
                <w:rFonts w:cs="Calibri"/>
              </w:rPr>
            </w:pPr>
          </w:p>
        </w:tc>
        <w:tc>
          <w:tcPr>
            <w:tcW w:w="1470" w:type="dxa"/>
            <w:vAlign w:val="center"/>
          </w:tcPr>
          <w:p w14:paraId="77F40052" w14:textId="77777777" w:rsidR="00586D37" w:rsidRDefault="00586D37">
            <w:pPr>
              <w:jc w:val="center"/>
              <w:rPr>
                <w:rFonts w:cs="Calibri"/>
              </w:rPr>
            </w:pPr>
          </w:p>
        </w:tc>
        <w:tc>
          <w:tcPr>
            <w:tcW w:w="1286" w:type="dxa"/>
            <w:vAlign w:val="center"/>
          </w:tcPr>
          <w:p w14:paraId="66BD4AAA" w14:textId="77777777" w:rsidR="00586D37" w:rsidRDefault="00586D37">
            <w:pPr>
              <w:jc w:val="center"/>
              <w:rPr>
                <w:rFonts w:cs="Calibri"/>
              </w:rPr>
            </w:pPr>
          </w:p>
        </w:tc>
        <w:tc>
          <w:tcPr>
            <w:tcW w:w="1103" w:type="dxa"/>
            <w:vAlign w:val="center"/>
          </w:tcPr>
          <w:p w14:paraId="06E645C9" w14:textId="77777777" w:rsidR="00586D37" w:rsidRDefault="00586D37">
            <w:pPr>
              <w:jc w:val="center"/>
              <w:rPr>
                <w:rFonts w:cs="Calibri"/>
              </w:rPr>
            </w:pPr>
          </w:p>
        </w:tc>
      </w:tr>
      <w:tr w:rsidR="00586D37" w14:paraId="15C1CD70" w14:textId="77777777">
        <w:trPr>
          <w:trHeight w:val="454"/>
        </w:trPr>
        <w:tc>
          <w:tcPr>
            <w:tcW w:w="845" w:type="dxa"/>
            <w:vAlign w:val="center"/>
          </w:tcPr>
          <w:p w14:paraId="3BB6EF63" w14:textId="77777777" w:rsidR="00586D37" w:rsidRDefault="00000000">
            <w:pPr>
              <w:jc w:val="center"/>
              <w:rPr>
                <w:rFonts w:cs="Calibri"/>
              </w:rPr>
            </w:pPr>
            <w:r>
              <w:rPr>
                <w:rFonts w:cs="Calibri"/>
              </w:rPr>
              <w:t>……</w:t>
            </w:r>
          </w:p>
        </w:tc>
        <w:tc>
          <w:tcPr>
            <w:tcW w:w="1654" w:type="dxa"/>
            <w:vAlign w:val="center"/>
          </w:tcPr>
          <w:p w14:paraId="740A7B62" w14:textId="77777777" w:rsidR="00586D37" w:rsidRDefault="00000000">
            <w:pPr>
              <w:jc w:val="center"/>
              <w:rPr>
                <w:rFonts w:cs="Calibri"/>
              </w:rPr>
            </w:pPr>
            <w:r>
              <w:rPr>
                <w:rFonts w:cs="Calibri"/>
                <w:b/>
                <w:bCs/>
              </w:rPr>
              <w:t>随机备品备件</w:t>
            </w:r>
          </w:p>
        </w:tc>
        <w:tc>
          <w:tcPr>
            <w:tcW w:w="1654" w:type="dxa"/>
            <w:vAlign w:val="center"/>
          </w:tcPr>
          <w:p w14:paraId="512C574F" w14:textId="77777777" w:rsidR="00586D37" w:rsidRDefault="00586D37">
            <w:pPr>
              <w:jc w:val="center"/>
              <w:rPr>
                <w:rFonts w:cs="Calibri"/>
              </w:rPr>
            </w:pPr>
          </w:p>
        </w:tc>
        <w:tc>
          <w:tcPr>
            <w:tcW w:w="1286" w:type="dxa"/>
            <w:vAlign w:val="center"/>
          </w:tcPr>
          <w:p w14:paraId="2D1E6384" w14:textId="77777777" w:rsidR="00586D37" w:rsidRDefault="00586D37">
            <w:pPr>
              <w:jc w:val="center"/>
              <w:rPr>
                <w:rFonts w:cs="Calibri"/>
              </w:rPr>
            </w:pPr>
          </w:p>
        </w:tc>
        <w:tc>
          <w:tcPr>
            <w:tcW w:w="1470" w:type="dxa"/>
            <w:vAlign w:val="center"/>
          </w:tcPr>
          <w:p w14:paraId="01DC956D" w14:textId="77777777" w:rsidR="00586D37" w:rsidRDefault="00586D37">
            <w:pPr>
              <w:jc w:val="center"/>
              <w:rPr>
                <w:rFonts w:cs="Calibri"/>
              </w:rPr>
            </w:pPr>
          </w:p>
        </w:tc>
        <w:tc>
          <w:tcPr>
            <w:tcW w:w="1286" w:type="dxa"/>
            <w:vAlign w:val="center"/>
          </w:tcPr>
          <w:p w14:paraId="065D1B3E" w14:textId="77777777" w:rsidR="00586D37" w:rsidRDefault="00586D37">
            <w:pPr>
              <w:jc w:val="center"/>
              <w:rPr>
                <w:rFonts w:cs="Calibri"/>
              </w:rPr>
            </w:pPr>
          </w:p>
        </w:tc>
        <w:tc>
          <w:tcPr>
            <w:tcW w:w="1103" w:type="dxa"/>
            <w:vAlign w:val="center"/>
          </w:tcPr>
          <w:p w14:paraId="3CEAC62F" w14:textId="77777777" w:rsidR="00586D37" w:rsidRDefault="00586D37">
            <w:pPr>
              <w:jc w:val="center"/>
              <w:rPr>
                <w:rFonts w:cs="Calibri"/>
              </w:rPr>
            </w:pPr>
          </w:p>
        </w:tc>
      </w:tr>
      <w:tr w:rsidR="00586D37" w14:paraId="31BE7FED" w14:textId="77777777">
        <w:trPr>
          <w:trHeight w:val="454"/>
        </w:trPr>
        <w:tc>
          <w:tcPr>
            <w:tcW w:w="845" w:type="dxa"/>
            <w:vAlign w:val="center"/>
          </w:tcPr>
          <w:p w14:paraId="46F2FA1C" w14:textId="77777777" w:rsidR="00586D37" w:rsidRDefault="00586D37">
            <w:pPr>
              <w:jc w:val="center"/>
              <w:rPr>
                <w:rFonts w:cs="Calibri"/>
              </w:rPr>
            </w:pPr>
          </w:p>
        </w:tc>
        <w:tc>
          <w:tcPr>
            <w:tcW w:w="1654" w:type="dxa"/>
            <w:vAlign w:val="center"/>
          </w:tcPr>
          <w:p w14:paraId="7271D564" w14:textId="77777777" w:rsidR="00586D37" w:rsidRDefault="00586D37">
            <w:pPr>
              <w:jc w:val="center"/>
              <w:rPr>
                <w:rFonts w:cs="Calibri"/>
                <w:b/>
                <w:bCs/>
              </w:rPr>
            </w:pPr>
          </w:p>
        </w:tc>
        <w:tc>
          <w:tcPr>
            <w:tcW w:w="1654" w:type="dxa"/>
            <w:vAlign w:val="center"/>
          </w:tcPr>
          <w:p w14:paraId="141459A3" w14:textId="77777777" w:rsidR="00586D37" w:rsidRDefault="00586D37">
            <w:pPr>
              <w:jc w:val="center"/>
              <w:rPr>
                <w:rFonts w:cs="Calibri"/>
              </w:rPr>
            </w:pPr>
          </w:p>
        </w:tc>
        <w:tc>
          <w:tcPr>
            <w:tcW w:w="1286" w:type="dxa"/>
            <w:vAlign w:val="center"/>
          </w:tcPr>
          <w:p w14:paraId="6BBF82E0" w14:textId="77777777" w:rsidR="00586D37" w:rsidRDefault="00586D37">
            <w:pPr>
              <w:jc w:val="center"/>
              <w:rPr>
                <w:rFonts w:cs="Calibri"/>
              </w:rPr>
            </w:pPr>
          </w:p>
        </w:tc>
        <w:tc>
          <w:tcPr>
            <w:tcW w:w="1470" w:type="dxa"/>
            <w:vAlign w:val="center"/>
          </w:tcPr>
          <w:p w14:paraId="2D0CC236" w14:textId="77777777" w:rsidR="00586D37" w:rsidRDefault="00586D37">
            <w:pPr>
              <w:jc w:val="center"/>
              <w:rPr>
                <w:rFonts w:cs="Calibri"/>
              </w:rPr>
            </w:pPr>
          </w:p>
        </w:tc>
        <w:tc>
          <w:tcPr>
            <w:tcW w:w="1286" w:type="dxa"/>
            <w:vAlign w:val="center"/>
          </w:tcPr>
          <w:p w14:paraId="5D836EC0" w14:textId="77777777" w:rsidR="00586D37" w:rsidRDefault="00586D37">
            <w:pPr>
              <w:jc w:val="center"/>
              <w:rPr>
                <w:rFonts w:cs="Calibri"/>
              </w:rPr>
            </w:pPr>
          </w:p>
        </w:tc>
        <w:tc>
          <w:tcPr>
            <w:tcW w:w="1103" w:type="dxa"/>
            <w:vAlign w:val="center"/>
          </w:tcPr>
          <w:p w14:paraId="163CB37D" w14:textId="77777777" w:rsidR="00586D37" w:rsidRDefault="00586D37">
            <w:pPr>
              <w:jc w:val="center"/>
              <w:rPr>
                <w:rFonts w:cs="Calibri"/>
              </w:rPr>
            </w:pPr>
          </w:p>
        </w:tc>
      </w:tr>
      <w:tr w:rsidR="00586D37" w14:paraId="6C3BFC00" w14:textId="77777777">
        <w:trPr>
          <w:trHeight w:val="454"/>
        </w:trPr>
        <w:tc>
          <w:tcPr>
            <w:tcW w:w="845" w:type="dxa"/>
            <w:vAlign w:val="center"/>
          </w:tcPr>
          <w:p w14:paraId="743E85CE" w14:textId="77777777" w:rsidR="00586D37" w:rsidRDefault="00586D37">
            <w:pPr>
              <w:jc w:val="center"/>
              <w:rPr>
                <w:rFonts w:cs="Calibri"/>
              </w:rPr>
            </w:pPr>
          </w:p>
        </w:tc>
        <w:tc>
          <w:tcPr>
            <w:tcW w:w="1654" w:type="dxa"/>
            <w:vAlign w:val="center"/>
          </w:tcPr>
          <w:p w14:paraId="1DA02075" w14:textId="77777777" w:rsidR="00586D37" w:rsidRDefault="00586D37">
            <w:pPr>
              <w:jc w:val="center"/>
              <w:rPr>
                <w:rFonts w:cs="Calibri"/>
                <w:b/>
                <w:bCs/>
              </w:rPr>
            </w:pPr>
          </w:p>
        </w:tc>
        <w:tc>
          <w:tcPr>
            <w:tcW w:w="1654" w:type="dxa"/>
            <w:vAlign w:val="center"/>
          </w:tcPr>
          <w:p w14:paraId="2309DC48" w14:textId="77777777" w:rsidR="00586D37" w:rsidRDefault="00586D37">
            <w:pPr>
              <w:jc w:val="center"/>
              <w:rPr>
                <w:rFonts w:cs="Calibri"/>
              </w:rPr>
            </w:pPr>
          </w:p>
        </w:tc>
        <w:tc>
          <w:tcPr>
            <w:tcW w:w="1286" w:type="dxa"/>
            <w:vAlign w:val="center"/>
          </w:tcPr>
          <w:p w14:paraId="4C547D56" w14:textId="77777777" w:rsidR="00586D37" w:rsidRDefault="00586D37">
            <w:pPr>
              <w:jc w:val="center"/>
              <w:rPr>
                <w:rFonts w:cs="Calibri"/>
              </w:rPr>
            </w:pPr>
          </w:p>
        </w:tc>
        <w:tc>
          <w:tcPr>
            <w:tcW w:w="1470" w:type="dxa"/>
            <w:vAlign w:val="center"/>
          </w:tcPr>
          <w:p w14:paraId="60593B82" w14:textId="77777777" w:rsidR="00586D37" w:rsidRDefault="00586D37">
            <w:pPr>
              <w:jc w:val="center"/>
              <w:rPr>
                <w:rFonts w:cs="Calibri"/>
              </w:rPr>
            </w:pPr>
          </w:p>
        </w:tc>
        <w:tc>
          <w:tcPr>
            <w:tcW w:w="1286" w:type="dxa"/>
            <w:vAlign w:val="center"/>
          </w:tcPr>
          <w:p w14:paraId="5A4CE050" w14:textId="77777777" w:rsidR="00586D37" w:rsidRDefault="00586D37">
            <w:pPr>
              <w:jc w:val="center"/>
              <w:rPr>
                <w:rFonts w:cs="Calibri"/>
              </w:rPr>
            </w:pPr>
          </w:p>
        </w:tc>
        <w:tc>
          <w:tcPr>
            <w:tcW w:w="1103" w:type="dxa"/>
            <w:vAlign w:val="center"/>
          </w:tcPr>
          <w:p w14:paraId="52464117" w14:textId="77777777" w:rsidR="00586D37" w:rsidRDefault="00586D37">
            <w:pPr>
              <w:jc w:val="center"/>
              <w:rPr>
                <w:rFonts w:cs="Calibri"/>
              </w:rPr>
            </w:pPr>
          </w:p>
        </w:tc>
      </w:tr>
    </w:tbl>
    <w:p w14:paraId="543F7460" w14:textId="77777777" w:rsidR="00586D37" w:rsidRDefault="00586D37">
      <w:pPr>
        <w:rPr>
          <w:rFonts w:cs="Calibri"/>
        </w:rPr>
      </w:pPr>
    </w:p>
    <w:p w14:paraId="216061C4" w14:textId="77777777" w:rsidR="00586D37"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09935C58" w14:textId="77777777" w:rsidR="00586D37" w:rsidRDefault="00000000">
      <w:pPr>
        <w:adjustRightInd w:val="0"/>
        <w:ind w:firstLineChars="200" w:firstLine="420"/>
        <w:rPr>
          <w:rFonts w:cs="Calibri"/>
          <w:szCs w:val="21"/>
        </w:rPr>
      </w:pPr>
      <w:r>
        <w:rPr>
          <w:rFonts w:cs="Calibri"/>
          <w:szCs w:val="21"/>
        </w:rPr>
        <w:t>日期：</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754A6206" w14:textId="77777777" w:rsidR="00586D37" w:rsidRDefault="00586D37">
      <w:pPr>
        <w:rPr>
          <w:rFonts w:cs="Calibri"/>
        </w:rPr>
      </w:pPr>
    </w:p>
    <w:p w14:paraId="419F7A03" w14:textId="77777777" w:rsidR="00586D37" w:rsidRDefault="00000000">
      <w:pPr>
        <w:ind w:firstLineChars="200" w:firstLine="420"/>
        <w:rPr>
          <w:rFonts w:eastAsia="楷体" w:cs="Calibri"/>
        </w:rPr>
      </w:pPr>
      <w:r>
        <w:rPr>
          <w:rFonts w:eastAsia="楷体" w:cs="Calibri"/>
        </w:rPr>
        <w:t>填表说明：</w:t>
      </w:r>
    </w:p>
    <w:p w14:paraId="1E18AC6B" w14:textId="77777777" w:rsidR="00586D37" w:rsidRDefault="00000000">
      <w:pPr>
        <w:ind w:firstLineChars="200" w:firstLine="420"/>
        <w:rPr>
          <w:rFonts w:eastAsia="楷体" w:cs="Calibri"/>
        </w:rPr>
      </w:pPr>
      <w:r>
        <w:rPr>
          <w:rFonts w:eastAsia="楷体" w:cs="Calibri"/>
        </w:rPr>
        <w:t>（</w:t>
      </w:r>
      <w:r>
        <w:rPr>
          <w:rFonts w:eastAsia="楷体" w:cs="Calibri"/>
        </w:rPr>
        <w:t>1</w:t>
      </w:r>
      <w:r>
        <w:rPr>
          <w:rFonts w:eastAsia="楷体" w:cs="Calibri"/>
        </w:rPr>
        <w:t>）供货清单应为供货到现场的所有设备、资料、备件等，将作为验收的依据，供货清单中包含内容的价格均在《投标价格组成明细表》中投报。意同装箱清单。</w:t>
      </w:r>
    </w:p>
    <w:p w14:paraId="339B4ADB" w14:textId="77777777" w:rsidR="00586D37" w:rsidRDefault="00000000">
      <w:pPr>
        <w:ind w:firstLineChars="200" w:firstLine="420"/>
        <w:rPr>
          <w:rFonts w:eastAsia="楷体" w:cs="Calibri"/>
        </w:rPr>
      </w:pPr>
      <w:r>
        <w:rPr>
          <w:rFonts w:eastAsia="楷体" w:cs="Calibri"/>
        </w:rPr>
        <w:t>（</w:t>
      </w:r>
      <w:r>
        <w:rPr>
          <w:rFonts w:eastAsia="楷体" w:cs="Calibri"/>
        </w:rPr>
        <w:t>2</w:t>
      </w:r>
      <w:r>
        <w:rPr>
          <w:rFonts w:eastAsia="楷体" w:cs="Calibri"/>
        </w:rPr>
        <w:t>）如采购产品为政府采购节能产品、政府采购环境标志产品的，在备注栏内进行说明。并在投标文件提供相关认证证书。</w:t>
      </w:r>
    </w:p>
    <w:p w14:paraId="6793800F" w14:textId="77777777" w:rsidR="00586D37" w:rsidRDefault="00000000">
      <w:pPr>
        <w:pStyle w:val="3"/>
        <w:ind w:firstLine="420"/>
        <w:rPr>
          <w:rFonts w:cs="Calibri"/>
        </w:rPr>
      </w:pPr>
      <w:r>
        <w:rPr>
          <w:rFonts w:cs="Calibri"/>
        </w:rPr>
        <w:t>（二）产品技术说明</w:t>
      </w:r>
    </w:p>
    <w:p w14:paraId="20A4AAC0" w14:textId="77777777" w:rsidR="00586D37" w:rsidRDefault="00000000">
      <w:pPr>
        <w:jc w:val="center"/>
        <w:rPr>
          <w:rFonts w:ascii="黑体" w:eastAsia="黑体" w:hAnsi="黑体" w:cs="黑体"/>
          <w:sz w:val="28"/>
          <w:szCs w:val="36"/>
        </w:rPr>
      </w:pPr>
      <w:r>
        <w:rPr>
          <w:rFonts w:ascii="黑体" w:eastAsia="黑体" w:hAnsi="黑体" w:cs="黑体"/>
          <w:sz w:val="28"/>
          <w:szCs w:val="36"/>
        </w:rPr>
        <w:t>产品技术说明</w:t>
      </w:r>
    </w:p>
    <w:p w14:paraId="68373F6B" w14:textId="77777777" w:rsidR="00586D37" w:rsidRDefault="00000000">
      <w:pPr>
        <w:ind w:firstLineChars="200" w:firstLine="420"/>
        <w:rPr>
          <w:rFonts w:cs="Calibri"/>
        </w:rPr>
      </w:pPr>
      <w:r>
        <w:rPr>
          <w:rFonts w:cs="Calibri"/>
        </w:rPr>
        <w:t>投标人须对产品主要技术参数、配置水平、结构、性能、特点和质量水平的详细描述，并提供权威机构出具的认证证书、第三方检测机构出具的检测报告、投标产品制造商公开发布的印刷资料（如有）、产品荣誉、产品专利证书；产品的市场评价材料；</w:t>
      </w:r>
    </w:p>
    <w:p w14:paraId="2A88EA80" w14:textId="77777777" w:rsidR="00586D37" w:rsidRDefault="00000000">
      <w:pPr>
        <w:jc w:val="center"/>
        <w:rPr>
          <w:rFonts w:ascii="黑体" w:eastAsia="黑体" w:hAnsi="黑体" w:cs="黑体"/>
          <w:sz w:val="28"/>
          <w:szCs w:val="36"/>
        </w:rPr>
      </w:pPr>
      <w:r>
        <w:rPr>
          <w:rFonts w:ascii="黑体" w:eastAsia="黑体" w:hAnsi="黑体" w:cs="黑体"/>
          <w:sz w:val="28"/>
          <w:szCs w:val="36"/>
        </w:rPr>
        <w:t>投标产品技术响应表</w:t>
      </w:r>
    </w:p>
    <w:p w14:paraId="6199094A" w14:textId="77777777" w:rsidR="00586D37" w:rsidRDefault="00000000">
      <w:pPr>
        <w:rPr>
          <w:rFonts w:cs="Calibri"/>
        </w:rPr>
      </w:pPr>
      <w:r>
        <w:rPr>
          <w:rFonts w:cs="Calibri"/>
        </w:rPr>
        <w:t>采购人：</w:t>
      </w:r>
      <w:r>
        <w:rPr>
          <w:rFonts w:cs="Calibri" w:hint="eastAsia"/>
        </w:rPr>
        <w:t>浙江省疾病预防控制中心</w:t>
      </w:r>
    </w:p>
    <w:p w14:paraId="47063F16" w14:textId="77777777" w:rsidR="00586D37" w:rsidRDefault="00000000">
      <w:pPr>
        <w:rPr>
          <w:rFonts w:cs="Calibri"/>
        </w:rPr>
      </w:pPr>
      <w:r>
        <w:rPr>
          <w:rFonts w:cs="Calibri"/>
        </w:rPr>
        <w:t>项目名称：</w:t>
      </w:r>
      <w:r>
        <w:rPr>
          <w:rFonts w:cs="Calibri" w:hint="eastAsia"/>
        </w:rPr>
        <w:t>仪器设备配置更新项目</w:t>
      </w:r>
    </w:p>
    <w:p w14:paraId="55AF1BB6" w14:textId="77777777" w:rsidR="00586D37" w:rsidRDefault="00000000">
      <w:pPr>
        <w:rPr>
          <w:rFonts w:cs="Calibri"/>
        </w:rPr>
      </w:pPr>
      <w:r>
        <w:rPr>
          <w:rFonts w:cs="Calibri"/>
        </w:rPr>
        <w:t>项目编号：</w:t>
      </w:r>
      <w:r>
        <w:rPr>
          <w:rFonts w:cs="Calibri" w:hint="eastAsia"/>
        </w:rPr>
        <w:t>CTZB-2023040570</w:t>
      </w:r>
    </w:p>
    <w:p w14:paraId="39C70476" w14:textId="77777777" w:rsidR="00586D37" w:rsidRDefault="00000000">
      <w:pPr>
        <w:rPr>
          <w:rFonts w:cs="Calibri"/>
        </w:rPr>
      </w:pPr>
      <w:r>
        <w:rPr>
          <w:rFonts w:cs="Calibri"/>
        </w:rPr>
        <w:t>标项名称：</w:t>
      </w:r>
      <w:r>
        <w:rPr>
          <w:rFonts w:eastAsia="楷体" w:cs="Calibri" w:hint="eastAsia"/>
        </w:rPr>
        <w:t>【填写标项名称】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
        <w:gridCol w:w="2743"/>
        <w:gridCol w:w="2169"/>
        <w:gridCol w:w="2382"/>
        <w:gridCol w:w="1148"/>
      </w:tblGrid>
      <w:tr w:rsidR="00586D37" w14:paraId="3C2E1BF8" w14:textId="77777777">
        <w:trPr>
          <w:trHeight w:val="454"/>
        </w:trPr>
        <w:tc>
          <w:tcPr>
            <w:tcW w:w="5784" w:type="dxa"/>
            <w:gridSpan w:val="3"/>
            <w:tcBorders>
              <w:right w:val="single" w:sz="4" w:space="0" w:color="auto"/>
            </w:tcBorders>
            <w:vAlign w:val="center"/>
          </w:tcPr>
          <w:p w14:paraId="2302F990" w14:textId="77777777" w:rsidR="00586D37" w:rsidRDefault="00000000">
            <w:pPr>
              <w:jc w:val="center"/>
              <w:rPr>
                <w:rFonts w:eastAsia="黑体" w:cs="Calibri"/>
                <w:color w:val="000000"/>
                <w:szCs w:val="21"/>
              </w:rPr>
            </w:pPr>
            <w:r>
              <w:rPr>
                <w:rFonts w:eastAsia="黑体" w:cs="Calibri"/>
                <w:color w:val="000000"/>
                <w:szCs w:val="21"/>
              </w:rPr>
              <w:t>招标文件要求</w:t>
            </w:r>
          </w:p>
        </w:tc>
        <w:tc>
          <w:tcPr>
            <w:tcW w:w="2443" w:type="dxa"/>
            <w:vMerge w:val="restart"/>
            <w:tcBorders>
              <w:left w:val="single" w:sz="4" w:space="0" w:color="auto"/>
              <w:right w:val="single" w:sz="4" w:space="0" w:color="auto"/>
            </w:tcBorders>
            <w:vAlign w:val="center"/>
          </w:tcPr>
          <w:p w14:paraId="442CC2DC" w14:textId="77777777" w:rsidR="00586D37" w:rsidRDefault="00000000">
            <w:pPr>
              <w:jc w:val="center"/>
              <w:rPr>
                <w:rFonts w:eastAsia="黑体" w:cs="Calibri"/>
                <w:color w:val="000000"/>
                <w:szCs w:val="21"/>
              </w:rPr>
            </w:pPr>
            <w:r>
              <w:rPr>
                <w:rFonts w:eastAsia="黑体" w:cs="Calibri"/>
                <w:color w:val="000000"/>
                <w:szCs w:val="21"/>
              </w:rPr>
              <w:t>投标文件对应内容</w:t>
            </w:r>
          </w:p>
        </w:tc>
        <w:tc>
          <w:tcPr>
            <w:tcW w:w="1174" w:type="dxa"/>
            <w:vMerge w:val="restart"/>
            <w:tcBorders>
              <w:left w:val="single" w:sz="4" w:space="0" w:color="auto"/>
            </w:tcBorders>
            <w:vAlign w:val="center"/>
          </w:tcPr>
          <w:p w14:paraId="043C3895" w14:textId="77777777" w:rsidR="00586D37" w:rsidRDefault="00000000">
            <w:pPr>
              <w:jc w:val="center"/>
              <w:rPr>
                <w:rFonts w:eastAsia="黑体" w:cs="Calibri"/>
              </w:rPr>
            </w:pPr>
            <w:r>
              <w:rPr>
                <w:rFonts w:eastAsia="黑体" w:cs="Calibri"/>
              </w:rPr>
              <w:t>是否满足</w:t>
            </w:r>
          </w:p>
          <w:p w14:paraId="15536A9F" w14:textId="77777777" w:rsidR="00586D37" w:rsidRDefault="00000000">
            <w:pPr>
              <w:pStyle w:val="NormalIndent1"/>
              <w:ind w:firstLineChars="0" w:firstLine="0"/>
              <w:rPr>
                <w:rFonts w:eastAsia="黑体" w:cs="Calibri"/>
              </w:rPr>
            </w:pPr>
            <w:r>
              <w:rPr>
                <w:rFonts w:eastAsia="黑体" w:cs="Calibri"/>
                <w:color w:val="000000"/>
                <w:szCs w:val="21"/>
              </w:rPr>
              <w:t>（是</w:t>
            </w:r>
            <w:r>
              <w:rPr>
                <w:rFonts w:eastAsia="黑体" w:cs="Calibri"/>
                <w:color w:val="000000"/>
                <w:szCs w:val="21"/>
              </w:rPr>
              <w:t>/</w:t>
            </w:r>
            <w:r>
              <w:rPr>
                <w:rFonts w:eastAsia="黑体" w:cs="Calibri"/>
                <w:color w:val="000000"/>
                <w:szCs w:val="21"/>
              </w:rPr>
              <w:t>否）</w:t>
            </w:r>
          </w:p>
        </w:tc>
      </w:tr>
      <w:tr w:rsidR="00586D37" w14:paraId="0EC825D2" w14:textId="77777777">
        <w:trPr>
          <w:trHeight w:val="454"/>
        </w:trPr>
        <w:tc>
          <w:tcPr>
            <w:tcW w:w="746" w:type="dxa"/>
            <w:tcBorders>
              <w:right w:val="single" w:sz="4" w:space="0" w:color="auto"/>
            </w:tcBorders>
            <w:vAlign w:val="center"/>
          </w:tcPr>
          <w:p w14:paraId="4FF3DA80" w14:textId="77777777" w:rsidR="00586D37" w:rsidRDefault="00000000">
            <w:pPr>
              <w:jc w:val="center"/>
              <w:rPr>
                <w:rFonts w:eastAsia="黑体" w:cs="Calibri"/>
                <w:color w:val="000000"/>
                <w:kern w:val="40"/>
                <w:szCs w:val="21"/>
              </w:rPr>
            </w:pPr>
            <w:r>
              <w:rPr>
                <w:rFonts w:eastAsia="黑体" w:cs="Calibri"/>
                <w:color w:val="000000"/>
                <w:kern w:val="40"/>
                <w:szCs w:val="21"/>
              </w:rPr>
              <w:t>序号</w:t>
            </w:r>
          </w:p>
        </w:tc>
        <w:tc>
          <w:tcPr>
            <w:tcW w:w="2814" w:type="dxa"/>
            <w:tcBorders>
              <w:left w:val="single" w:sz="4" w:space="0" w:color="auto"/>
              <w:right w:val="single" w:sz="4" w:space="0" w:color="auto"/>
            </w:tcBorders>
            <w:vAlign w:val="center"/>
          </w:tcPr>
          <w:p w14:paraId="59123F6F" w14:textId="77777777" w:rsidR="00586D37" w:rsidRDefault="00000000">
            <w:pPr>
              <w:jc w:val="center"/>
              <w:rPr>
                <w:rFonts w:eastAsia="黑体" w:cs="Calibri"/>
                <w:color w:val="000000"/>
                <w:kern w:val="40"/>
                <w:szCs w:val="21"/>
              </w:rPr>
            </w:pPr>
            <w:r>
              <w:rPr>
                <w:rFonts w:eastAsia="黑体" w:cs="Calibri"/>
                <w:color w:val="000000"/>
                <w:kern w:val="40"/>
                <w:szCs w:val="21"/>
              </w:rPr>
              <w:t>内容名称</w:t>
            </w:r>
          </w:p>
        </w:tc>
        <w:tc>
          <w:tcPr>
            <w:tcW w:w="2224" w:type="dxa"/>
            <w:tcBorders>
              <w:left w:val="single" w:sz="4" w:space="0" w:color="auto"/>
              <w:right w:val="single" w:sz="4" w:space="0" w:color="auto"/>
            </w:tcBorders>
            <w:vAlign w:val="center"/>
          </w:tcPr>
          <w:p w14:paraId="2C18647C" w14:textId="77777777" w:rsidR="00586D37" w:rsidRDefault="00000000">
            <w:pPr>
              <w:jc w:val="center"/>
              <w:rPr>
                <w:rFonts w:eastAsia="黑体" w:cs="Calibri"/>
                <w:color w:val="000000"/>
                <w:kern w:val="40"/>
                <w:szCs w:val="21"/>
              </w:rPr>
            </w:pPr>
            <w:r>
              <w:rPr>
                <w:rFonts w:eastAsia="黑体" w:cs="Calibri"/>
                <w:color w:val="000000"/>
                <w:kern w:val="40"/>
                <w:szCs w:val="21"/>
              </w:rPr>
              <w:t>具体要求</w:t>
            </w:r>
          </w:p>
        </w:tc>
        <w:tc>
          <w:tcPr>
            <w:tcW w:w="2443" w:type="dxa"/>
            <w:vMerge/>
            <w:tcBorders>
              <w:left w:val="single" w:sz="4" w:space="0" w:color="auto"/>
              <w:right w:val="single" w:sz="4" w:space="0" w:color="auto"/>
            </w:tcBorders>
            <w:vAlign w:val="center"/>
          </w:tcPr>
          <w:p w14:paraId="3ED3B6BF" w14:textId="77777777" w:rsidR="00586D37" w:rsidRDefault="00586D37">
            <w:pPr>
              <w:jc w:val="center"/>
              <w:rPr>
                <w:rFonts w:eastAsia="黑体" w:cs="Calibri"/>
                <w:color w:val="000000"/>
                <w:kern w:val="40"/>
                <w:szCs w:val="21"/>
              </w:rPr>
            </w:pPr>
          </w:p>
        </w:tc>
        <w:tc>
          <w:tcPr>
            <w:tcW w:w="1174" w:type="dxa"/>
            <w:vMerge/>
            <w:tcBorders>
              <w:left w:val="single" w:sz="4" w:space="0" w:color="auto"/>
            </w:tcBorders>
            <w:vAlign w:val="center"/>
          </w:tcPr>
          <w:p w14:paraId="5B16A516" w14:textId="77777777" w:rsidR="00586D37" w:rsidRDefault="00586D37">
            <w:pPr>
              <w:jc w:val="center"/>
              <w:rPr>
                <w:rFonts w:eastAsia="黑体" w:cs="Calibri"/>
                <w:color w:val="000000"/>
                <w:kern w:val="40"/>
                <w:szCs w:val="21"/>
              </w:rPr>
            </w:pPr>
          </w:p>
        </w:tc>
      </w:tr>
      <w:tr w:rsidR="00586D37" w14:paraId="2707E07D" w14:textId="77777777">
        <w:trPr>
          <w:trHeight w:val="454"/>
        </w:trPr>
        <w:tc>
          <w:tcPr>
            <w:tcW w:w="746" w:type="dxa"/>
            <w:tcBorders>
              <w:right w:val="single" w:sz="4" w:space="0" w:color="auto"/>
            </w:tcBorders>
            <w:vAlign w:val="center"/>
          </w:tcPr>
          <w:p w14:paraId="2F5FA130" w14:textId="77777777" w:rsidR="00586D37" w:rsidRDefault="00586D37">
            <w:pPr>
              <w:adjustRightInd w:val="0"/>
              <w:jc w:val="center"/>
              <w:rPr>
                <w:rFonts w:cs="Calibri"/>
                <w:color w:val="000000"/>
                <w:kern w:val="40"/>
                <w:szCs w:val="21"/>
              </w:rPr>
            </w:pPr>
          </w:p>
        </w:tc>
        <w:tc>
          <w:tcPr>
            <w:tcW w:w="5038" w:type="dxa"/>
            <w:gridSpan w:val="2"/>
            <w:tcBorders>
              <w:left w:val="single" w:sz="4" w:space="0" w:color="auto"/>
              <w:right w:val="single" w:sz="4" w:space="0" w:color="auto"/>
            </w:tcBorders>
            <w:vAlign w:val="center"/>
          </w:tcPr>
          <w:p w14:paraId="02B77540" w14:textId="77777777" w:rsidR="00586D37" w:rsidRDefault="00000000">
            <w:pPr>
              <w:jc w:val="center"/>
              <w:rPr>
                <w:rFonts w:cs="Calibri"/>
                <w:color w:val="000000"/>
                <w:kern w:val="40"/>
                <w:szCs w:val="21"/>
              </w:rPr>
            </w:pPr>
            <w:r>
              <w:rPr>
                <w:rFonts w:cs="Calibri"/>
                <w:color w:val="000000"/>
                <w:kern w:val="40"/>
                <w:szCs w:val="21"/>
              </w:rPr>
              <w:t>第三章</w:t>
            </w:r>
            <w:r>
              <w:rPr>
                <w:rFonts w:cs="Calibri"/>
                <w:color w:val="000000"/>
                <w:kern w:val="40"/>
                <w:szCs w:val="21"/>
              </w:rPr>
              <w:t>“</w:t>
            </w:r>
            <w:r>
              <w:rPr>
                <w:rFonts w:cs="Calibri"/>
                <w:color w:val="000000"/>
                <w:kern w:val="40"/>
                <w:szCs w:val="21"/>
              </w:rPr>
              <w:t>第二部分</w:t>
            </w:r>
            <w:r>
              <w:rPr>
                <w:rFonts w:cs="Calibri"/>
                <w:color w:val="000000"/>
                <w:kern w:val="40"/>
                <w:szCs w:val="21"/>
              </w:rPr>
              <w:t xml:space="preserve"> </w:t>
            </w:r>
            <w:r>
              <w:rPr>
                <w:rFonts w:cs="Calibri"/>
                <w:color w:val="000000"/>
                <w:kern w:val="40"/>
                <w:szCs w:val="21"/>
              </w:rPr>
              <w:t>技术要求</w:t>
            </w:r>
            <w:r>
              <w:rPr>
                <w:rFonts w:cs="Calibri"/>
                <w:color w:val="000000"/>
                <w:kern w:val="40"/>
                <w:szCs w:val="21"/>
              </w:rPr>
              <w:t>”</w:t>
            </w:r>
          </w:p>
        </w:tc>
        <w:tc>
          <w:tcPr>
            <w:tcW w:w="2443" w:type="dxa"/>
            <w:tcBorders>
              <w:left w:val="single" w:sz="4" w:space="0" w:color="auto"/>
              <w:right w:val="single" w:sz="4" w:space="0" w:color="auto"/>
            </w:tcBorders>
            <w:vAlign w:val="center"/>
          </w:tcPr>
          <w:p w14:paraId="5319BE50" w14:textId="77777777" w:rsidR="00586D37" w:rsidRDefault="00586D37">
            <w:pPr>
              <w:jc w:val="center"/>
              <w:rPr>
                <w:rFonts w:cs="Calibri"/>
                <w:color w:val="000000"/>
                <w:kern w:val="40"/>
                <w:szCs w:val="21"/>
              </w:rPr>
            </w:pPr>
          </w:p>
        </w:tc>
        <w:tc>
          <w:tcPr>
            <w:tcW w:w="1174" w:type="dxa"/>
            <w:tcBorders>
              <w:left w:val="single" w:sz="4" w:space="0" w:color="auto"/>
            </w:tcBorders>
            <w:vAlign w:val="center"/>
          </w:tcPr>
          <w:p w14:paraId="1DA6E765" w14:textId="77777777" w:rsidR="00586D37" w:rsidRDefault="00586D37">
            <w:pPr>
              <w:jc w:val="center"/>
              <w:rPr>
                <w:rFonts w:cs="Calibri"/>
                <w:color w:val="000000"/>
                <w:kern w:val="40"/>
                <w:szCs w:val="21"/>
              </w:rPr>
            </w:pPr>
          </w:p>
        </w:tc>
      </w:tr>
      <w:tr w:rsidR="00586D37" w14:paraId="630CE635" w14:textId="77777777">
        <w:trPr>
          <w:trHeight w:val="454"/>
        </w:trPr>
        <w:tc>
          <w:tcPr>
            <w:tcW w:w="746" w:type="dxa"/>
            <w:tcBorders>
              <w:right w:val="single" w:sz="4" w:space="0" w:color="auto"/>
            </w:tcBorders>
            <w:vAlign w:val="center"/>
          </w:tcPr>
          <w:p w14:paraId="743BEA3B" w14:textId="77777777" w:rsidR="00586D37" w:rsidRDefault="00586D37">
            <w:pPr>
              <w:numPr>
                <w:ilvl w:val="0"/>
                <w:numId w:val="62"/>
              </w:numPr>
              <w:adjustRightInd w:val="0"/>
              <w:ind w:firstLine="0"/>
              <w:jc w:val="center"/>
              <w:rPr>
                <w:rFonts w:cs="Calibri"/>
                <w:color w:val="000000"/>
                <w:kern w:val="40"/>
                <w:szCs w:val="21"/>
              </w:rPr>
            </w:pPr>
          </w:p>
        </w:tc>
        <w:tc>
          <w:tcPr>
            <w:tcW w:w="2814" w:type="dxa"/>
            <w:tcBorders>
              <w:left w:val="single" w:sz="4" w:space="0" w:color="auto"/>
              <w:right w:val="single" w:sz="4" w:space="0" w:color="auto"/>
            </w:tcBorders>
            <w:vAlign w:val="center"/>
          </w:tcPr>
          <w:p w14:paraId="3995DCEF" w14:textId="77777777" w:rsidR="00586D37" w:rsidRDefault="00586D37">
            <w:pPr>
              <w:adjustRightInd w:val="0"/>
              <w:jc w:val="center"/>
              <w:rPr>
                <w:rFonts w:cs="Calibri"/>
                <w:color w:val="000000"/>
                <w:kern w:val="40"/>
                <w:szCs w:val="21"/>
              </w:rPr>
            </w:pPr>
          </w:p>
        </w:tc>
        <w:tc>
          <w:tcPr>
            <w:tcW w:w="2224" w:type="dxa"/>
            <w:tcBorders>
              <w:left w:val="single" w:sz="4" w:space="0" w:color="auto"/>
              <w:right w:val="single" w:sz="4" w:space="0" w:color="auto"/>
            </w:tcBorders>
            <w:vAlign w:val="center"/>
          </w:tcPr>
          <w:p w14:paraId="45498E45" w14:textId="77777777" w:rsidR="00586D37" w:rsidRDefault="00586D37">
            <w:pPr>
              <w:jc w:val="center"/>
              <w:rPr>
                <w:rFonts w:cs="Calibri"/>
                <w:color w:val="000000"/>
                <w:kern w:val="40"/>
                <w:szCs w:val="21"/>
              </w:rPr>
            </w:pPr>
          </w:p>
        </w:tc>
        <w:tc>
          <w:tcPr>
            <w:tcW w:w="2443" w:type="dxa"/>
            <w:tcBorders>
              <w:left w:val="single" w:sz="4" w:space="0" w:color="auto"/>
              <w:right w:val="single" w:sz="4" w:space="0" w:color="auto"/>
            </w:tcBorders>
            <w:vAlign w:val="center"/>
          </w:tcPr>
          <w:p w14:paraId="31E3D7EA" w14:textId="77777777" w:rsidR="00586D37" w:rsidRDefault="00586D37">
            <w:pPr>
              <w:jc w:val="center"/>
              <w:rPr>
                <w:rFonts w:cs="Calibri"/>
                <w:color w:val="000000"/>
                <w:kern w:val="40"/>
                <w:szCs w:val="21"/>
              </w:rPr>
            </w:pPr>
          </w:p>
        </w:tc>
        <w:tc>
          <w:tcPr>
            <w:tcW w:w="1174" w:type="dxa"/>
            <w:tcBorders>
              <w:left w:val="single" w:sz="4" w:space="0" w:color="auto"/>
            </w:tcBorders>
            <w:vAlign w:val="center"/>
          </w:tcPr>
          <w:p w14:paraId="0CDF0699" w14:textId="77777777" w:rsidR="00586D37" w:rsidRDefault="00586D37">
            <w:pPr>
              <w:jc w:val="center"/>
              <w:rPr>
                <w:rFonts w:cs="Calibri"/>
                <w:color w:val="000000"/>
                <w:kern w:val="40"/>
                <w:szCs w:val="21"/>
              </w:rPr>
            </w:pPr>
          </w:p>
        </w:tc>
      </w:tr>
      <w:tr w:rsidR="00586D37" w14:paraId="1BC87DA5" w14:textId="77777777">
        <w:trPr>
          <w:trHeight w:val="454"/>
        </w:trPr>
        <w:tc>
          <w:tcPr>
            <w:tcW w:w="746" w:type="dxa"/>
            <w:tcBorders>
              <w:right w:val="single" w:sz="4" w:space="0" w:color="auto"/>
            </w:tcBorders>
            <w:vAlign w:val="center"/>
          </w:tcPr>
          <w:p w14:paraId="00E87C2A" w14:textId="77777777" w:rsidR="00586D37" w:rsidRDefault="00586D37">
            <w:pPr>
              <w:adjustRightInd w:val="0"/>
              <w:jc w:val="center"/>
              <w:rPr>
                <w:rFonts w:cs="Calibri"/>
                <w:color w:val="000000"/>
                <w:kern w:val="40"/>
                <w:szCs w:val="21"/>
              </w:rPr>
            </w:pPr>
          </w:p>
        </w:tc>
        <w:tc>
          <w:tcPr>
            <w:tcW w:w="2814" w:type="dxa"/>
            <w:tcBorders>
              <w:left w:val="single" w:sz="4" w:space="0" w:color="auto"/>
              <w:right w:val="single" w:sz="4" w:space="0" w:color="auto"/>
            </w:tcBorders>
            <w:vAlign w:val="center"/>
          </w:tcPr>
          <w:p w14:paraId="71F002DD" w14:textId="77777777" w:rsidR="00586D37" w:rsidRDefault="00586D37">
            <w:pPr>
              <w:adjustRightInd w:val="0"/>
              <w:jc w:val="center"/>
              <w:rPr>
                <w:rFonts w:cs="Calibri"/>
                <w:color w:val="000000"/>
                <w:kern w:val="40"/>
                <w:szCs w:val="21"/>
              </w:rPr>
            </w:pPr>
          </w:p>
        </w:tc>
        <w:tc>
          <w:tcPr>
            <w:tcW w:w="2224" w:type="dxa"/>
            <w:tcBorders>
              <w:left w:val="single" w:sz="4" w:space="0" w:color="auto"/>
              <w:right w:val="single" w:sz="4" w:space="0" w:color="auto"/>
            </w:tcBorders>
            <w:vAlign w:val="center"/>
          </w:tcPr>
          <w:p w14:paraId="1FAACD8D" w14:textId="77777777" w:rsidR="00586D37" w:rsidRDefault="00586D37">
            <w:pPr>
              <w:jc w:val="center"/>
              <w:rPr>
                <w:rFonts w:cs="Calibri"/>
                <w:color w:val="000000"/>
                <w:kern w:val="40"/>
                <w:szCs w:val="21"/>
              </w:rPr>
            </w:pPr>
          </w:p>
        </w:tc>
        <w:tc>
          <w:tcPr>
            <w:tcW w:w="2443" w:type="dxa"/>
            <w:tcBorders>
              <w:left w:val="single" w:sz="4" w:space="0" w:color="auto"/>
              <w:right w:val="single" w:sz="4" w:space="0" w:color="auto"/>
            </w:tcBorders>
            <w:vAlign w:val="center"/>
          </w:tcPr>
          <w:p w14:paraId="769C6393" w14:textId="77777777" w:rsidR="00586D37" w:rsidRDefault="00586D37">
            <w:pPr>
              <w:jc w:val="center"/>
              <w:rPr>
                <w:rFonts w:cs="Calibri"/>
                <w:color w:val="000000"/>
                <w:kern w:val="40"/>
                <w:szCs w:val="21"/>
              </w:rPr>
            </w:pPr>
          </w:p>
        </w:tc>
        <w:tc>
          <w:tcPr>
            <w:tcW w:w="1174" w:type="dxa"/>
            <w:tcBorders>
              <w:left w:val="single" w:sz="4" w:space="0" w:color="auto"/>
            </w:tcBorders>
            <w:vAlign w:val="center"/>
          </w:tcPr>
          <w:p w14:paraId="68A4F7EF" w14:textId="77777777" w:rsidR="00586D37" w:rsidRDefault="00586D37">
            <w:pPr>
              <w:jc w:val="center"/>
              <w:rPr>
                <w:rFonts w:cs="Calibri"/>
                <w:color w:val="000000"/>
                <w:kern w:val="40"/>
                <w:szCs w:val="21"/>
              </w:rPr>
            </w:pPr>
          </w:p>
        </w:tc>
      </w:tr>
      <w:tr w:rsidR="00586D37" w14:paraId="5B8D977A" w14:textId="77777777">
        <w:trPr>
          <w:trHeight w:val="454"/>
        </w:trPr>
        <w:tc>
          <w:tcPr>
            <w:tcW w:w="746" w:type="dxa"/>
            <w:tcBorders>
              <w:right w:val="single" w:sz="4" w:space="0" w:color="auto"/>
            </w:tcBorders>
            <w:vAlign w:val="center"/>
          </w:tcPr>
          <w:p w14:paraId="7588D30B" w14:textId="77777777" w:rsidR="00586D37" w:rsidRDefault="00586D37">
            <w:pPr>
              <w:adjustRightInd w:val="0"/>
              <w:jc w:val="center"/>
              <w:rPr>
                <w:rFonts w:cs="Calibri"/>
                <w:color w:val="000000"/>
                <w:kern w:val="40"/>
                <w:szCs w:val="21"/>
              </w:rPr>
            </w:pPr>
          </w:p>
        </w:tc>
        <w:tc>
          <w:tcPr>
            <w:tcW w:w="2814" w:type="dxa"/>
            <w:tcBorders>
              <w:left w:val="single" w:sz="4" w:space="0" w:color="auto"/>
              <w:right w:val="single" w:sz="4" w:space="0" w:color="auto"/>
            </w:tcBorders>
            <w:vAlign w:val="center"/>
          </w:tcPr>
          <w:p w14:paraId="1D153E5D" w14:textId="77777777" w:rsidR="00586D37" w:rsidRDefault="00586D37">
            <w:pPr>
              <w:adjustRightInd w:val="0"/>
              <w:jc w:val="center"/>
              <w:rPr>
                <w:rFonts w:cs="Calibri"/>
                <w:color w:val="000000"/>
                <w:kern w:val="40"/>
                <w:szCs w:val="21"/>
              </w:rPr>
            </w:pPr>
          </w:p>
        </w:tc>
        <w:tc>
          <w:tcPr>
            <w:tcW w:w="2224" w:type="dxa"/>
            <w:tcBorders>
              <w:left w:val="single" w:sz="4" w:space="0" w:color="auto"/>
              <w:right w:val="single" w:sz="4" w:space="0" w:color="auto"/>
            </w:tcBorders>
            <w:vAlign w:val="center"/>
          </w:tcPr>
          <w:p w14:paraId="530648E1" w14:textId="77777777" w:rsidR="00586D37" w:rsidRDefault="00586D37">
            <w:pPr>
              <w:jc w:val="center"/>
              <w:rPr>
                <w:rFonts w:cs="Calibri"/>
                <w:color w:val="000000"/>
                <w:kern w:val="40"/>
                <w:szCs w:val="21"/>
              </w:rPr>
            </w:pPr>
          </w:p>
        </w:tc>
        <w:tc>
          <w:tcPr>
            <w:tcW w:w="2443" w:type="dxa"/>
            <w:tcBorders>
              <w:left w:val="single" w:sz="4" w:space="0" w:color="auto"/>
              <w:right w:val="single" w:sz="4" w:space="0" w:color="auto"/>
            </w:tcBorders>
            <w:vAlign w:val="center"/>
          </w:tcPr>
          <w:p w14:paraId="3326CA70" w14:textId="77777777" w:rsidR="00586D37" w:rsidRDefault="00586D37">
            <w:pPr>
              <w:jc w:val="center"/>
              <w:rPr>
                <w:rFonts w:cs="Calibri"/>
                <w:color w:val="000000"/>
                <w:kern w:val="40"/>
                <w:szCs w:val="21"/>
              </w:rPr>
            </w:pPr>
          </w:p>
        </w:tc>
        <w:tc>
          <w:tcPr>
            <w:tcW w:w="1174" w:type="dxa"/>
            <w:tcBorders>
              <w:left w:val="single" w:sz="4" w:space="0" w:color="auto"/>
            </w:tcBorders>
            <w:vAlign w:val="center"/>
          </w:tcPr>
          <w:p w14:paraId="7230F756" w14:textId="77777777" w:rsidR="00586D37" w:rsidRDefault="00586D37">
            <w:pPr>
              <w:jc w:val="center"/>
              <w:rPr>
                <w:rFonts w:cs="Calibri"/>
                <w:color w:val="000000"/>
                <w:kern w:val="40"/>
                <w:szCs w:val="21"/>
              </w:rPr>
            </w:pPr>
          </w:p>
        </w:tc>
      </w:tr>
      <w:tr w:rsidR="00586D37" w14:paraId="30E0D8D4" w14:textId="77777777">
        <w:trPr>
          <w:trHeight w:val="454"/>
        </w:trPr>
        <w:tc>
          <w:tcPr>
            <w:tcW w:w="746" w:type="dxa"/>
            <w:tcBorders>
              <w:right w:val="single" w:sz="4" w:space="0" w:color="auto"/>
            </w:tcBorders>
            <w:vAlign w:val="center"/>
          </w:tcPr>
          <w:p w14:paraId="61F8F943" w14:textId="77777777" w:rsidR="00586D37" w:rsidRDefault="00586D37">
            <w:pPr>
              <w:adjustRightInd w:val="0"/>
              <w:jc w:val="center"/>
              <w:rPr>
                <w:rFonts w:cs="Calibri"/>
                <w:color w:val="000000"/>
                <w:kern w:val="40"/>
                <w:szCs w:val="21"/>
              </w:rPr>
            </w:pPr>
          </w:p>
        </w:tc>
        <w:tc>
          <w:tcPr>
            <w:tcW w:w="2814" w:type="dxa"/>
            <w:tcBorders>
              <w:left w:val="single" w:sz="4" w:space="0" w:color="auto"/>
              <w:right w:val="single" w:sz="4" w:space="0" w:color="auto"/>
            </w:tcBorders>
            <w:vAlign w:val="center"/>
          </w:tcPr>
          <w:p w14:paraId="277F664B" w14:textId="77777777" w:rsidR="00586D37" w:rsidRDefault="00586D37">
            <w:pPr>
              <w:adjustRightInd w:val="0"/>
              <w:jc w:val="center"/>
              <w:rPr>
                <w:rFonts w:cs="Calibri"/>
                <w:color w:val="000000"/>
                <w:kern w:val="40"/>
                <w:szCs w:val="21"/>
              </w:rPr>
            </w:pPr>
          </w:p>
        </w:tc>
        <w:tc>
          <w:tcPr>
            <w:tcW w:w="2224" w:type="dxa"/>
            <w:tcBorders>
              <w:left w:val="single" w:sz="4" w:space="0" w:color="auto"/>
              <w:right w:val="single" w:sz="4" w:space="0" w:color="auto"/>
            </w:tcBorders>
            <w:vAlign w:val="center"/>
          </w:tcPr>
          <w:p w14:paraId="5D8414C0" w14:textId="77777777" w:rsidR="00586D37" w:rsidRDefault="00586D37">
            <w:pPr>
              <w:jc w:val="center"/>
              <w:rPr>
                <w:rFonts w:cs="Calibri"/>
                <w:color w:val="000000"/>
                <w:kern w:val="40"/>
                <w:szCs w:val="21"/>
              </w:rPr>
            </w:pPr>
          </w:p>
        </w:tc>
        <w:tc>
          <w:tcPr>
            <w:tcW w:w="2443" w:type="dxa"/>
            <w:tcBorders>
              <w:left w:val="single" w:sz="4" w:space="0" w:color="auto"/>
              <w:right w:val="single" w:sz="4" w:space="0" w:color="auto"/>
            </w:tcBorders>
            <w:vAlign w:val="center"/>
          </w:tcPr>
          <w:p w14:paraId="2F1CEADC" w14:textId="77777777" w:rsidR="00586D37" w:rsidRDefault="00586D37">
            <w:pPr>
              <w:jc w:val="center"/>
              <w:rPr>
                <w:rFonts w:cs="Calibri"/>
                <w:color w:val="000000"/>
                <w:kern w:val="40"/>
                <w:szCs w:val="21"/>
              </w:rPr>
            </w:pPr>
          </w:p>
        </w:tc>
        <w:tc>
          <w:tcPr>
            <w:tcW w:w="1174" w:type="dxa"/>
            <w:tcBorders>
              <w:left w:val="single" w:sz="4" w:space="0" w:color="auto"/>
            </w:tcBorders>
            <w:vAlign w:val="center"/>
          </w:tcPr>
          <w:p w14:paraId="036ABCFD" w14:textId="77777777" w:rsidR="00586D37" w:rsidRDefault="00586D37">
            <w:pPr>
              <w:jc w:val="center"/>
              <w:rPr>
                <w:rFonts w:cs="Calibri"/>
                <w:color w:val="000000"/>
                <w:kern w:val="40"/>
                <w:szCs w:val="21"/>
              </w:rPr>
            </w:pPr>
          </w:p>
        </w:tc>
      </w:tr>
    </w:tbl>
    <w:p w14:paraId="3CEB0938" w14:textId="77777777" w:rsidR="00586D37" w:rsidRDefault="00586D37">
      <w:pPr>
        <w:rPr>
          <w:rFonts w:cs="Calibri"/>
        </w:rPr>
      </w:pPr>
    </w:p>
    <w:p w14:paraId="1FCD78C5" w14:textId="77777777" w:rsidR="00586D37"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289EE5B9" w14:textId="77777777" w:rsidR="00586D37" w:rsidRDefault="00000000">
      <w:pPr>
        <w:adjustRightInd w:val="0"/>
        <w:ind w:firstLineChars="200" w:firstLine="420"/>
        <w:rPr>
          <w:rFonts w:cs="Calibri"/>
          <w:szCs w:val="21"/>
        </w:rPr>
      </w:pPr>
      <w:r>
        <w:rPr>
          <w:rFonts w:cs="Calibri"/>
          <w:szCs w:val="21"/>
        </w:rPr>
        <w:t>日期：</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72DFC0F9" w14:textId="77777777" w:rsidR="00586D37" w:rsidRDefault="00586D37">
      <w:pPr>
        <w:rPr>
          <w:rFonts w:cs="Calibri"/>
        </w:rPr>
      </w:pPr>
    </w:p>
    <w:p w14:paraId="0CFAF756" w14:textId="77777777" w:rsidR="00586D37" w:rsidRDefault="00000000">
      <w:pPr>
        <w:adjustRightInd w:val="0"/>
        <w:ind w:firstLineChars="200" w:firstLine="420"/>
        <w:rPr>
          <w:rFonts w:eastAsia="楷体" w:cs="Calibri"/>
          <w:szCs w:val="21"/>
        </w:rPr>
      </w:pPr>
      <w:r>
        <w:rPr>
          <w:rFonts w:eastAsia="楷体" w:cs="Calibri"/>
          <w:szCs w:val="21"/>
        </w:rPr>
        <w:t>说明：</w:t>
      </w:r>
    </w:p>
    <w:p w14:paraId="12EF60DB" w14:textId="77777777" w:rsidR="00586D37" w:rsidRDefault="00000000">
      <w:pPr>
        <w:adjustRightInd w:val="0"/>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）投标人应对招标文件要求进行逐条响应，并说明具体响应内容。</w:t>
      </w:r>
    </w:p>
    <w:p w14:paraId="04637765" w14:textId="77777777" w:rsidR="00586D37" w:rsidRDefault="00000000">
      <w:pPr>
        <w:adjustRightInd w:val="0"/>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）投标人不得提供与本项目采购无关的其他商品、服务。</w:t>
      </w:r>
    </w:p>
    <w:p w14:paraId="76E81C41" w14:textId="77777777" w:rsidR="00586D37" w:rsidRDefault="00000000">
      <w:pPr>
        <w:adjustRightInd w:val="0"/>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）不限于表格形式，可采用其他形式表述。</w:t>
      </w:r>
    </w:p>
    <w:p w14:paraId="4190DD27" w14:textId="77777777" w:rsidR="00586D37" w:rsidRDefault="00586D37">
      <w:pPr>
        <w:ind w:firstLineChars="200" w:firstLine="420"/>
        <w:rPr>
          <w:rFonts w:cs="Calibri"/>
        </w:rPr>
      </w:pPr>
    </w:p>
    <w:p w14:paraId="6D80FE9A" w14:textId="77777777" w:rsidR="00586D37" w:rsidRDefault="00000000">
      <w:pPr>
        <w:pStyle w:val="3"/>
        <w:ind w:firstLine="420"/>
        <w:rPr>
          <w:rFonts w:cs="Calibri"/>
        </w:rPr>
      </w:pPr>
      <w:r>
        <w:rPr>
          <w:rFonts w:cs="Calibri"/>
        </w:rPr>
        <w:t>（三）针对本项目的服务方案</w:t>
      </w:r>
    </w:p>
    <w:p w14:paraId="08B44732" w14:textId="77777777" w:rsidR="00586D37" w:rsidRDefault="00000000">
      <w:pPr>
        <w:jc w:val="center"/>
        <w:rPr>
          <w:rFonts w:ascii="黑体" w:eastAsia="黑体" w:hAnsi="黑体" w:cs="黑体"/>
          <w:sz w:val="28"/>
          <w:szCs w:val="36"/>
        </w:rPr>
      </w:pPr>
      <w:r>
        <w:rPr>
          <w:rFonts w:ascii="黑体" w:eastAsia="黑体" w:hAnsi="黑体" w:cs="黑体" w:hint="eastAsia"/>
          <w:sz w:val="28"/>
          <w:szCs w:val="36"/>
        </w:rPr>
        <w:t>针对本项目的服务方案</w:t>
      </w:r>
    </w:p>
    <w:p w14:paraId="071BF65A" w14:textId="77777777" w:rsidR="00586D37" w:rsidRDefault="00000000">
      <w:pPr>
        <w:adjustRightInd w:val="0"/>
        <w:ind w:firstLineChars="200" w:firstLine="420"/>
        <w:rPr>
          <w:rFonts w:cs="Calibri"/>
        </w:rPr>
      </w:pPr>
      <w:r>
        <w:rPr>
          <w:rFonts w:cs="Calibri"/>
        </w:rPr>
        <w:t>1.</w:t>
      </w:r>
      <w:r>
        <w:rPr>
          <w:rFonts w:cs="Calibri"/>
        </w:rPr>
        <w:t>实施计划安排</w:t>
      </w:r>
    </w:p>
    <w:p w14:paraId="56C67C1D" w14:textId="77777777" w:rsidR="00586D37" w:rsidRDefault="00000000">
      <w:pPr>
        <w:adjustRightInd w:val="0"/>
        <w:ind w:firstLineChars="200" w:firstLine="420"/>
        <w:rPr>
          <w:rFonts w:cs="Calibri"/>
        </w:rPr>
      </w:pPr>
      <w:r>
        <w:rPr>
          <w:rFonts w:cs="Calibri"/>
        </w:rPr>
        <w:t>2.</w:t>
      </w:r>
      <w:r>
        <w:rPr>
          <w:rFonts w:cs="Calibri"/>
        </w:rPr>
        <w:t>供货方案</w:t>
      </w:r>
    </w:p>
    <w:p w14:paraId="17943ED4" w14:textId="77777777" w:rsidR="00586D37" w:rsidRDefault="00000000">
      <w:pPr>
        <w:adjustRightInd w:val="0"/>
        <w:ind w:firstLineChars="200" w:firstLine="420"/>
        <w:rPr>
          <w:rFonts w:cs="Calibri"/>
          <w:szCs w:val="21"/>
        </w:rPr>
      </w:pPr>
      <w:r>
        <w:rPr>
          <w:rFonts w:cs="Calibri"/>
        </w:rPr>
        <w:t>3.</w:t>
      </w:r>
      <w:r>
        <w:rPr>
          <w:rFonts w:cs="Calibri"/>
        </w:rPr>
        <w:t>安装调试方案</w:t>
      </w:r>
    </w:p>
    <w:p w14:paraId="2D3AF9C6" w14:textId="77777777" w:rsidR="00586D37" w:rsidRDefault="00000000">
      <w:pPr>
        <w:adjustRightInd w:val="0"/>
        <w:ind w:firstLineChars="200" w:firstLine="420"/>
        <w:rPr>
          <w:rFonts w:cs="Calibri"/>
        </w:rPr>
      </w:pPr>
      <w:r>
        <w:rPr>
          <w:rFonts w:cs="Calibri"/>
        </w:rPr>
        <w:t>4.</w:t>
      </w:r>
      <w:r>
        <w:rPr>
          <w:rFonts w:cs="Calibri"/>
        </w:rPr>
        <w:t>技术服务说明</w:t>
      </w:r>
    </w:p>
    <w:p w14:paraId="4A8CE198" w14:textId="77777777" w:rsidR="00586D37" w:rsidRDefault="00000000">
      <w:pPr>
        <w:adjustRightInd w:val="0"/>
        <w:ind w:firstLineChars="200" w:firstLine="420"/>
        <w:rPr>
          <w:rFonts w:cs="Calibri"/>
        </w:rPr>
      </w:pPr>
      <w:r>
        <w:rPr>
          <w:rFonts w:cs="Calibri"/>
        </w:rPr>
        <w:t>投标人对培训、咨询等技术服务内容进行详细阐述。</w:t>
      </w:r>
    </w:p>
    <w:p w14:paraId="19B754B2" w14:textId="77777777" w:rsidR="00586D37" w:rsidRDefault="00000000">
      <w:pPr>
        <w:adjustRightInd w:val="0"/>
        <w:ind w:firstLineChars="200" w:firstLine="420"/>
        <w:rPr>
          <w:rFonts w:cs="Calibri"/>
        </w:rPr>
      </w:pPr>
      <w:r>
        <w:rPr>
          <w:rFonts w:cs="Calibri"/>
        </w:rPr>
        <w:t>5.</w:t>
      </w:r>
      <w:r>
        <w:rPr>
          <w:rFonts w:cs="Calibri"/>
        </w:rPr>
        <w:t>售后服务说明</w:t>
      </w:r>
    </w:p>
    <w:p w14:paraId="2938E74A" w14:textId="77777777" w:rsidR="00586D37" w:rsidRDefault="00000000">
      <w:pPr>
        <w:adjustRightInd w:val="0"/>
        <w:ind w:firstLineChars="200" w:firstLine="420"/>
        <w:rPr>
          <w:rFonts w:cs="Calibri"/>
        </w:rPr>
      </w:pPr>
      <w:r>
        <w:rPr>
          <w:rFonts w:cs="Calibri"/>
        </w:rPr>
        <w:t>5.1</w:t>
      </w:r>
      <w:r>
        <w:rPr>
          <w:rFonts w:cs="Calibri"/>
        </w:rPr>
        <w:t>售后服务机构说明包括长期售后服务机构的详细介绍、资质资格、技术力量、成立时间等（提供相关证明材料）；</w:t>
      </w:r>
    </w:p>
    <w:p w14:paraId="070DC552" w14:textId="77777777" w:rsidR="00586D37" w:rsidRDefault="00000000">
      <w:pPr>
        <w:adjustRightInd w:val="0"/>
        <w:ind w:firstLineChars="200" w:firstLine="420"/>
        <w:rPr>
          <w:rFonts w:cs="Calibri"/>
        </w:rPr>
      </w:pPr>
      <w:r>
        <w:rPr>
          <w:rFonts w:cs="Calibri"/>
        </w:rPr>
        <w:t>5.2</w:t>
      </w:r>
      <w:r>
        <w:rPr>
          <w:rFonts w:cs="Calibri"/>
        </w:rPr>
        <w:t>质量保证期说明；</w:t>
      </w:r>
    </w:p>
    <w:p w14:paraId="3657A08C" w14:textId="77777777" w:rsidR="00586D37" w:rsidRDefault="00000000">
      <w:pPr>
        <w:adjustRightInd w:val="0"/>
        <w:ind w:firstLineChars="200" w:firstLine="420"/>
        <w:rPr>
          <w:rFonts w:cs="Calibri"/>
        </w:rPr>
      </w:pPr>
      <w:r>
        <w:rPr>
          <w:rFonts w:cs="Calibri"/>
        </w:rPr>
        <w:t>5.3</w:t>
      </w:r>
      <w:r>
        <w:rPr>
          <w:rFonts w:cs="Calibri"/>
        </w:rPr>
        <w:t>售后服务承诺</w:t>
      </w:r>
    </w:p>
    <w:p w14:paraId="5AB6F8D1" w14:textId="77777777" w:rsidR="00586D37" w:rsidRDefault="00000000">
      <w:pPr>
        <w:adjustRightInd w:val="0"/>
        <w:ind w:firstLineChars="200" w:firstLine="420"/>
        <w:rPr>
          <w:rFonts w:cs="Calibri"/>
        </w:rPr>
      </w:pPr>
      <w:r>
        <w:rPr>
          <w:rFonts w:cs="Calibri"/>
        </w:rPr>
        <w:t>（</w:t>
      </w:r>
      <w:r>
        <w:rPr>
          <w:rFonts w:cs="Calibri"/>
        </w:rPr>
        <w:t>1</w:t>
      </w:r>
      <w:r>
        <w:rPr>
          <w:rFonts w:cs="Calibri"/>
        </w:rPr>
        <w:t>）质量保证期内售后服务承诺包含售后服务内容、故障响应时间、到达现场时间、处理故障方式及时间；服务计划说明、保障措施；</w:t>
      </w:r>
    </w:p>
    <w:p w14:paraId="38746196" w14:textId="77777777" w:rsidR="00586D37" w:rsidRDefault="00000000">
      <w:pPr>
        <w:adjustRightInd w:val="0"/>
        <w:ind w:firstLineChars="200" w:firstLine="420"/>
        <w:rPr>
          <w:rFonts w:cs="Calibri"/>
        </w:rPr>
      </w:pPr>
      <w:r>
        <w:rPr>
          <w:rFonts w:cs="Calibri"/>
        </w:rPr>
        <w:t>（</w:t>
      </w:r>
      <w:r>
        <w:rPr>
          <w:rFonts w:cs="Calibri"/>
        </w:rPr>
        <w:t>2</w:t>
      </w:r>
      <w:r>
        <w:rPr>
          <w:rFonts w:cs="Calibri"/>
        </w:rPr>
        <w:t>）质量保证期外售后服务承诺包括服务内容、收费标准、维修配件价格等；</w:t>
      </w:r>
    </w:p>
    <w:p w14:paraId="63D09467" w14:textId="77777777" w:rsidR="00586D37" w:rsidRDefault="00000000">
      <w:pPr>
        <w:adjustRightInd w:val="0"/>
        <w:ind w:firstLineChars="200" w:firstLine="420"/>
        <w:rPr>
          <w:rFonts w:cs="Calibri"/>
        </w:rPr>
      </w:pPr>
      <w:r>
        <w:rPr>
          <w:rFonts w:cs="Calibri"/>
        </w:rPr>
        <w:t>6.</w:t>
      </w:r>
      <w:r>
        <w:rPr>
          <w:rFonts w:cs="Calibri"/>
        </w:rPr>
        <w:t>其他说明</w:t>
      </w:r>
    </w:p>
    <w:p w14:paraId="53DA163F" w14:textId="77777777" w:rsidR="00586D37" w:rsidRDefault="00586D37">
      <w:pPr>
        <w:adjustRightInd w:val="0"/>
        <w:ind w:firstLineChars="200" w:firstLine="420"/>
        <w:rPr>
          <w:rFonts w:cs="Calibri"/>
        </w:rPr>
      </w:pPr>
    </w:p>
    <w:p w14:paraId="70945F20" w14:textId="77777777" w:rsidR="00586D37" w:rsidRDefault="00000000">
      <w:pPr>
        <w:pStyle w:val="3"/>
        <w:ind w:firstLine="420"/>
        <w:rPr>
          <w:rFonts w:cs="Calibri"/>
        </w:rPr>
      </w:pPr>
      <w:r>
        <w:rPr>
          <w:rFonts w:cs="Calibri"/>
        </w:rPr>
        <w:t>（四）投标人为完成本项目组建的项目组人员名单</w:t>
      </w:r>
    </w:p>
    <w:p w14:paraId="07125294" w14:textId="77777777" w:rsidR="00586D37" w:rsidRDefault="00000000">
      <w:pPr>
        <w:jc w:val="center"/>
        <w:rPr>
          <w:rFonts w:ascii="黑体" w:eastAsia="黑体" w:hAnsi="黑体" w:cs="黑体"/>
          <w:sz w:val="28"/>
          <w:szCs w:val="36"/>
        </w:rPr>
      </w:pPr>
      <w:r>
        <w:rPr>
          <w:rFonts w:ascii="黑体" w:eastAsia="黑体" w:hAnsi="黑体" w:cs="黑体" w:hint="eastAsia"/>
          <w:sz w:val="28"/>
          <w:szCs w:val="36"/>
        </w:rPr>
        <w:t>投标人为完成本项目组建的项目组人员名单</w:t>
      </w:r>
    </w:p>
    <w:p w14:paraId="64F6A64B" w14:textId="77777777" w:rsidR="00586D37" w:rsidRDefault="00000000">
      <w:pPr>
        <w:ind w:firstLineChars="200" w:firstLine="420"/>
        <w:rPr>
          <w:rFonts w:cs="Calibri"/>
          <w:szCs w:val="21"/>
        </w:rPr>
      </w:pPr>
      <w:r>
        <w:rPr>
          <w:rFonts w:cs="Calibri"/>
          <w:szCs w:val="21"/>
        </w:rPr>
        <w:t>每个专职人员的情况应该明确表示，主要内容包括项目组职务、姓名、性别、学历、专业、社保缴纳等情况。在提交的投标文件中安排的人员，须为单位的在职职员。</w:t>
      </w:r>
      <w:r>
        <w:rPr>
          <w:rFonts w:cs="Calibri"/>
          <w:b/>
          <w:bCs/>
          <w:szCs w:val="21"/>
        </w:rPr>
        <w:t>提供相关人员劳动合同或社保机构出具的社保缴纳证明材料、其他资料。</w:t>
      </w:r>
    </w:p>
    <w:p w14:paraId="655683BB" w14:textId="77777777" w:rsidR="00586D37" w:rsidRDefault="00000000">
      <w:pPr>
        <w:ind w:firstLineChars="200" w:firstLine="420"/>
        <w:rPr>
          <w:rFonts w:cs="Calibri"/>
        </w:rPr>
      </w:pPr>
      <w:r>
        <w:rPr>
          <w:rFonts w:cs="Calibri"/>
          <w:szCs w:val="21"/>
        </w:rPr>
        <w:t>不限于表格形式，可采用其他形式表述。</w:t>
      </w:r>
    </w:p>
    <w:p w14:paraId="430879C5" w14:textId="77777777" w:rsidR="00586D37" w:rsidRDefault="00000000">
      <w:pPr>
        <w:ind w:firstLineChars="200" w:firstLine="420"/>
        <w:rPr>
          <w:rFonts w:cs="Calibri"/>
        </w:rPr>
      </w:pPr>
      <w:bookmarkStart w:id="140" w:name="_Toc296602615"/>
      <w:bookmarkStart w:id="141" w:name="_Toc152042593"/>
      <w:bookmarkStart w:id="142" w:name="_Toc144974872"/>
      <w:bookmarkStart w:id="143" w:name="_Toc246997113"/>
      <w:bookmarkStart w:id="144" w:name="_Toc246996370"/>
      <w:bookmarkStart w:id="145" w:name="_Toc152045804"/>
      <w:bookmarkStart w:id="146" w:name="_Toc179632824"/>
      <w:bookmarkStart w:id="147" w:name="_Toc247085888"/>
      <w:r>
        <w:rPr>
          <w:rFonts w:cs="Calibri"/>
          <w:szCs w:val="21"/>
        </w:rPr>
        <w:t>（</w:t>
      </w:r>
      <w:r>
        <w:rPr>
          <w:rFonts w:cs="Calibri"/>
        </w:rPr>
        <w:t>1</w:t>
      </w:r>
      <w:r>
        <w:rPr>
          <w:rFonts w:cs="Calibri"/>
        </w:rPr>
        <w:t>）项目组人员情况表</w:t>
      </w:r>
      <w:bookmarkEnd w:id="140"/>
      <w:bookmarkEnd w:id="141"/>
      <w:bookmarkEnd w:id="142"/>
      <w:bookmarkEnd w:id="143"/>
      <w:bookmarkEnd w:id="144"/>
      <w:bookmarkEnd w:id="145"/>
      <w:bookmarkEnd w:id="146"/>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787"/>
        <w:gridCol w:w="785"/>
        <w:gridCol w:w="1180"/>
        <w:gridCol w:w="1197"/>
        <w:gridCol w:w="1389"/>
        <w:gridCol w:w="1860"/>
      </w:tblGrid>
      <w:tr w:rsidR="00586D37" w14:paraId="324D8186" w14:textId="77777777">
        <w:trPr>
          <w:trHeight w:val="454"/>
        </w:trPr>
        <w:tc>
          <w:tcPr>
            <w:tcW w:w="1825" w:type="dxa"/>
            <w:vAlign w:val="center"/>
          </w:tcPr>
          <w:p w14:paraId="3734566E" w14:textId="77777777" w:rsidR="00586D37" w:rsidRDefault="00000000">
            <w:pPr>
              <w:jc w:val="center"/>
              <w:rPr>
                <w:rFonts w:eastAsia="黑体" w:cs="Calibri"/>
                <w:szCs w:val="21"/>
              </w:rPr>
            </w:pPr>
            <w:r>
              <w:rPr>
                <w:rFonts w:eastAsia="黑体" w:cs="Calibri"/>
                <w:szCs w:val="21"/>
              </w:rPr>
              <w:t>项目组职务</w:t>
            </w:r>
          </w:p>
        </w:tc>
        <w:tc>
          <w:tcPr>
            <w:tcW w:w="727" w:type="dxa"/>
            <w:vAlign w:val="center"/>
          </w:tcPr>
          <w:p w14:paraId="6DE487F5" w14:textId="77777777" w:rsidR="00586D37" w:rsidRDefault="00000000">
            <w:pPr>
              <w:jc w:val="center"/>
              <w:rPr>
                <w:rFonts w:eastAsia="黑体" w:cs="Calibri"/>
                <w:szCs w:val="21"/>
              </w:rPr>
            </w:pPr>
            <w:r>
              <w:rPr>
                <w:rFonts w:eastAsia="黑体" w:cs="Calibri"/>
                <w:szCs w:val="21"/>
              </w:rPr>
              <w:t>姓名</w:t>
            </w:r>
          </w:p>
        </w:tc>
        <w:tc>
          <w:tcPr>
            <w:tcW w:w="725" w:type="dxa"/>
            <w:vAlign w:val="center"/>
          </w:tcPr>
          <w:p w14:paraId="7340C593" w14:textId="77777777" w:rsidR="00586D37" w:rsidRDefault="00000000">
            <w:pPr>
              <w:jc w:val="center"/>
              <w:rPr>
                <w:rFonts w:eastAsia="黑体" w:cs="Calibri"/>
                <w:szCs w:val="21"/>
              </w:rPr>
            </w:pPr>
            <w:r>
              <w:rPr>
                <w:rFonts w:eastAsia="黑体" w:cs="Calibri"/>
                <w:szCs w:val="21"/>
              </w:rPr>
              <w:t>性别</w:t>
            </w:r>
          </w:p>
        </w:tc>
        <w:tc>
          <w:tcPr>
            <w:tcW w:w="1090" w:type="dxa"/>
            <w:vAlign w:val="center"/>
          </w:tcPr>
          <w:p w14:paraId="16E8971C" w14:textId="77777777" w:rsidR="00586D37" w:rsidRDefault="00000000">
            <w:pPr>
              <w:jc w:val="center"/>
              <w:rPr>
                <w:rFonts w:eastAsia="黑体" w:cs="Calibri"/>
                <w:szCs w:val="21"/>
              </w:rPr>
            </w:pPr>
            <w:r>
              <w:rPr>
                <w:rFonts w:eastAsia="黑体" w:cs="Calibri"/>
                <w:szCs w:val="21"/>
              </w:rPr>
              <w:t>学历</w:t>
            </w:r>
          </w:p>
        </w:tc>
        <w:tc>
          <w:tcPr>
            <w:tcW w:w="1105" w:type="dxa"/>
            <w:vAlign w:val="center"/>
          </w:tcPr>
          <w:p w14:paraId="73F9C6A4" w14:textId="77777777" w:rsidR="00586D37" w:rsidRDefault="00000000">
            <w:pPr>
              <w:jc w:val="center"/>
              <w:rPr>
                <w:rFonts w:eastAsia="黑体" w:cs="Calibri"/>
                <w:szCs w:val="21"/>
              </w:rPr>
            </w:pPr>
            <w:r>
              <w:rPr>
                <w:rFonts w:eastAsia="黑体" w:cs="Calibri"/>
                <w:szCs w:val="21"/>
              </w:rPr>
              <w:t>专业</w:t>
            </w:r>
          </w:p>
        </w:tc>
        <w:tc>
          <w:tcPr>
            <w:tcW w:w="1283" w:type="dxa"/>
            <w:vAlign w:val="center"/>
          </w:tcPr>
          <w:p w14:paraId="504667A1" w14:textId="77777777" w:rsidR="00586D37" w:rsidRDefault="00000000">
            <w:pPr>
              <w:jc w:val="center"/>
              <w:rPr>
                <w:rFonts w:eastAsia="黑体" w:cs="Calibri"/>
                <w:szCs w:val="21"/>
              </w:rPr>
            </w:pPr>
            <w:r>
              <w:rPr>
                <w:rFonts w:eastAsia="黑体" w:cs="Calibri"/>
                <w:szCs w:val="21"/>
              </w:rPr>
              <w:t>社保缴纳或</w:t>
            </w:r>
            <w:r>
              <w:rPr>
                <w:rFonts w:eastAsia="黑体" w:cs="Calibri"/>
                <w:szCs w:val="21"/>
              </w:rPr>
              <w:lastRenderedPageBreak/>
              <w:t>劳动合同</w:t>
            </w:r>
          </w:p>
        </w:tc>
        <w:tc>
          <w:tcPr>
            <w:tcW w:w="1718" w:type="dxa"/>
            <w:vAlign w:val="center"/>
          </w:tcPr>
          <w:p w14:paraId="3802749D" w14:textId="77777777" w:rsidR="00586D37" w:rsidRDefault="00000000">
            <w:pPr>
              <w:jc w:val="center"/>
              <w:rPr>
                <w:rFonts w:eastAsia="黑体" w:cs="Calibri"/>
                <w:szCs w:val="21"/>
              </w:rPr>
            </w:pPr>
            <w:r>
              <w:rPr>
                <w:rFonts w:eastAsia="黑体" w:cs="Calibri"/>
                <w:szCs w:val="21"/>
              </w:rPr>
              <w:lastRenderedPageBreak/>
              <w:t>备</w:t>
            </w:r>
            <w:r>
              <w:rPr>
                <w:rFonts w:eastAsia="黑体" w:cs="Calibri"/>
                <w:szCs w:val="21"/>
              </w:rPr>
              <w:t xml:space="preserve"> </w:t>
            </w:r>
            <w:r>
              <w:rPr>
                <w:rFonts w:eastAsia="黑体" w:cs="Calibri"/>
                <w:szCs w:val="21"/>
              </w:rPr>
              <w:t>注</w:t>
            </w:r>
          </w:p>
          <w:p w14:paraId="51407ECE" w14:textId="77777777" w:rsidR="00586D37" w:rsidRDefault="00000000">
            <w:pPr>
              <w:jc w:val="center"/>
              <w:rPr>
                <w:rFonts w:eastAsia="黑体" w:cs="Calibri"/>
                <w:szCs w:val="21"/>
              </w:rPr>
            </w:pPr>
            <w:r>
              <w:rPr>
                <w:rFonts w:eastAsia="黑体" w:cs="Calibri"/>
                <w:szCs w:val="21"/>
              </w:rPr>
              <w:lastRenderedPageBreak/>
              <w:t>（人员能力及实施经验说明）</w:t>
            </w:r>
          </w:p>
        </w:tc>
      </w:tr>
      <w:tr w:rsidR="00586D37" w14:paraId="0E9883B2" w14:textId="77777777">
        <w:trPr>
          <w:trHeight w:val="454"/>
        </w:trPr>
        <w:tc>
          <w:tcPr>
            <w:tcW w:w="1825" w:type="dxa"/>
            <w:vAlign w:val="center"/>
          </w:tcPr>
          <w:p w14:paraId="626EBF9A" w14:textId="77777777" w:rsidR="00586D37" w:rsidRDefault="00586D37">
            <w:pPr>
              <w:jc w:val="center"/>
              <w:rPr>
                <w:rFonts w:cs="Calibri"/>
                <w:szCs w:val="21"/>
              </w:rPr>
            </w:pPr>
          </w:p>
        </w:tc>
        <w:tc>
          <w:tcPr>
            <w:tcW w:w="727" w:type="dxa"/>
            <w:vAlign w:val="center"/>
          </w:tcPr>
          <w:p w14:paraId="4DB9738D" w14:textId="77777777" w:rsidR="00586D37" w:rsidRDefault="00586D37">
            <w:pPr>
              <w:jc w:val="center"/>
              <w:rPr>
                <w:rFonts w:cs="Calibri"/>
                <w:szCs w:val="21"/>
              </w:rPr>
            </w:pPr>
          </w:p>
        </w:tc>
        <w:tc>
          <w:tcPr>
            <w:tcW w:w="725" w:type="dxa"/>
            <w:vAlign w:val="center"/>
          </w:tcPr>
          <w:p w14:paraId="5E92C4AF" w14:textId="77777777" w:rsidR="00586D37" w:rsidRDefault="00586D37">
            <w:pPr>
              <w:jc w:val="center"/>
              <w:rPr>
                <w:rFonts w:cs="Calibri"/>
                <w:szCs w:val="21"/>
              </w:rPr>
            </w:pPr>
          </w:p>
        </w:tc>
        <w:tc>
          <w:tcPr>
            <w:tcW w:w="1090" w:type="dxa"/>
            <w:vAlign w:val="center"/>
          </w:tcPr>
          <w:p w14:paraId="3F904CF5" w14:textId="77777777" w:rsidR="00586D37" w:rsidRDefault="00586D37">
            <w:pPr>
              <w:jc w:val="center"/>
              <w:rPr>
                <w:rFonts w:cs="Calibri"/>
                <w:szCs w:val="21"/>
              </w:rPr>
            </w:pPr>
          </w:p>
        </w:tc>
        <w:tc>
          <w:tcPr>
            <w:tcW w:w="1105" w:type="dxa"/>
            <w:vAlign w:val="center"/>
          </w:tcPr>
          <w:p w14:paraId="1DE5359D" w14:textId="77777777" w:rsidR="00586D37" w:rsidRDefault="00586D37">
            <w:pPr>
              <w:jc w:val="center"/>
              <w:rPr>
                <w:rFonts w:cs="Calibri"/>
                <w:szCs w:val="21"/>
              </w:rPr>
            </w:pPr>
          </w:p>
        </w:tc>
        <w:tc>
          <w:tcPr>
            <w:tcW w:w="1283" w:type="dxa"/>
            <w:vAlign w:val="center"/>
          </w:tcPr>
          <w:p w14:paraId="7D467D02" w14:textId="77777777" w:rsidR="00586D37" w:rsidRDefault="00586D37">
            <w:pPr>
              <w:jc w:val="center"/>
              <w:rPr>
                <w:rFonts w:cs="Calibri"/>
                <w:szCs w:val="21"/>
              </w:rPr>
            </w:pPr>
          </w:p>
        </w:tc>
        <w:tc>
          <w:tcPr>
            <w:tcW w:w="1718" w:type="dxa"/>
            <w:vAlign w:val="center"/>
          </w:tcPr>
          <w:p w14:paraId="14369FAE" w14:textId="77777777" w:rsidR="00586D37" w:rsidRDefault="00586D37">
            <w:pPr>
              <w:jc w:val="center"/>
              <w:rPr>
                <w:rFonts w:cs="Calibri"/>
                <w:szCs w:val="21"/>
              </w:rPr>
            </w:pPr>
          </w:p>
        </w:tc>
      </w:tr>
      <w:tr w:rsidR="00586D37" w14:paraId="649A5C7D" w14:textId="77777777">
        <w:trPr>
          <w:trHeight w:val="454"/>
        </w:trPr>
        <w:tc>
          <w:tcPr>
            <w:tcW w:w="1825" w:type="dxa"/>
            <w:vAlign w:val="center"/>
          </w:tcPr>
          <w:p w14:paraId="0C0100F5" w14:textId="77777777" w:rsidR="00586D37" w:rsidRDefault="00586D37">
            <w:pPr>
              <w:jc w:val="center"/>
              <w:rPr>
                <w:rFonts w:cs="Calibri"/>
                <w:szCs w:val="21"/>
              </w:rPr>
            </w:pPr>
          </w:p>
        </w:tc>
        <w:tc>
          <w:tcPr>
            <w:tcW w:w="727" w:type="dxa"/>
            <w:vAlign w:val="center"/>
          </w:tcPr>
          <w:p w14:paraId="1D8E80D0" w14:textId="77777777" w:rsidR="00586D37" w:rsidRDefault="00586D37">
            <w:pPr>
              <w:jc w:val="center"/>
              <w:rPr>
                <w:rFonts w:cs="Calibri"/>
                <w:szCs w:val="21"/>
              </w:rPr>
            </w:pPr>
          </w:p>
        </w:tc>
        <w:tc>
          <w:tcPr>
            <w:tcW w:w="725" w:type="dxa"/>
            <w:vAlign w:val="center"/>
          </w:tcPr>
          <w:p w14:paraId="7EF05BD0" w14:textId="77777777" w:rsidR="00586D37" w:rsidRDefault="00586D37">
            <w:pPr>
              <w:jc w:val="center"/>
              <w:rPr>
                <w:rFonts w:cs="Calibri"/>
                <w:szCs w:val="21"/>
              </w:rPr>
            </w:pPr>
          </w:p>
        </w:tc>
        <w:tc>
          <w:tcPr>
            <w:tcW w:w="1090" w:type="dxa"/>
            <w:vAlign w:val="center"/>
          </w:tcPr>
          <w:p w14:paraId="65FF39DD" w14:textId="77777777" w:rsidR="00586D37" w:rsidRDefault="00586D37">
            <w:pPr>
              <w:jc w:val="center"/>
              <w:rPr>
                <w:rFonts w:cs="Calibri"/>
                <w:szCs w:val="21"/>
              </w:rPr>
            </w:pPr>
          </w:p>
        </w:tc>
        <w:tc>
          <w:tcPr>
            <w:tcW w:w="1105" w:type="dxa"/>
            <w:vAlign w:val="center"/>
          </w:tcPr>
          <w:p w14:paraId="0B5BC481" w14:textId="77777777" w:rsidR="00586D37" w:rsidRDefault="00586D37">
            <w:pPr>
              <w:jc w:val="center"/>
              <w:rPr>
                <w:rFonts w:cs="Calibri"/>
                <w:szCs w:val="21"/>
              </w:rPr>
            </w:pPr>
          </w:p>
        </w:tc>
        <w:tc>
          <w:tcPr>
            <w:tcW w:w="1283" w:type="dxa"/>
            <w:vAlign w:val="center"/>
          </w:tcPr>
          <w:p w14:paraId="5A8E4DF2" w14:textId="77777777" w:rsidR="00586D37" w:rsidRDefault="00586D37">
            <w:pPr>
              <w:jc w:val="center"/>
              <w:rPr>
                <w:rFonts w:cs="Calibri"/>
                <w:szCs w:val="21"/>
              </w:rPr>
            </w:pPr>
          </w:p>
        </w:tc>
        <w:tc>
          <w:tcPr>
            <w:tcW w:w="1718" w:type="dxa"/>
            <w:vAlign w:val="center"/>
          </w:tcPr>
          <w:p w14:paraId="205128E3" w14:textId="77777777" w:rsidR="00586D37" w:rsidRDefault="00586D37">
            <w:pPr>
              <w:jc w:val="center"/>
              <w:rPr>
                <w:rFonts w:cs="Calibri"/>
                <w:szCs w:val="21"/>
              </w:rPr>
            </w:pPr>
          </w:p>
        </w:tc>
      </w:tr>
    </w:tbl>
    <w:p w14:paraId="10DB00F4" w14:textId="77777777" w:rsidR="00586D37" w:rsidRDefault="00586D37">
      <w:pPr>
        <w:topLinePunct/>
        <w:jc w:val="center"/>
        <w:rPr>
          <w:rFonts w:cs="Calibri"/>
          <w:sz w:val="20"/>
        </w:rPr>
      </w:pPr>
    </w:p>
    <w:p w14:paraId="3CC04671" w14:textId="77777777" w:rsidR="00586D37" w:rsidRDefault="00000000">
      <w:pPr>
        <w:ind w:firstLineChars="200" w:firstLine="420"/>
        <w:rPr>
          <w:rFonts w:cs="Calibri"/>
        </w:rPr>
      </w:pPr>
      <w:bookmarkStart w:id="148" w:name="_Toc246997114"/>
      <w:bookmarkStart w:id="149" w:name="_Toc152045805"/>
      <w:bookmarkStart w:id="150" w:name="_Toc179632825"/>
      <w:bookmarkStart w:id="151" w:name="_Toc144974873"/>
      <w:bookmarkStart w:id="152" w:name="_Toc296602616"/>
      <w:bookmarkStart w:id="153" w:name="_Toc246996371"/>
      <w:bookmarkStart w:id="154" w:name="_Toc152042594"/>
      <w:bookmarkStart w:id="155" w:name="_Toc247085889"/>
      <w:r>
        <w:rPr>
          <w:rFonts w:cs="Calibri"/>
          <w:szCs w:val="21"/>
        </w:rPr>
        <w:t>（</w:t>
      </w:r>
      <w:r>
        <w:rPr>
          <w:rFonts w:cs="Calibri"/>
        </w:rPr>
        <w:t>2</w:t>
      </w:r>
      <w:r>
        <w:rPr>
          <w:rFonts w:cs="Calibri"/>
        </w:rPr>
        <w:t>）项目负责人简历表</w:t>
      </w:r>
      <w:bookmarkEnd w:id="148"/>
      <w:bookmarkEnd w:id="149"/>
      <w:bookmarkEnd w:id="150"/>
      <w:bookmarkEnd w:id="151"/>
      <w:bookmarkEnd w:id="152"/>
      <w:bookmarkEnd w:id="153"/>
      <w:bookmarkEnd w:id="154"/>
      <w:bookmarkEnd w:id="155"/>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351"/>
        <w:gridCol w:w="702"/>
        <w:gridCol w:w="906"/>
        <w:gridCol w:w="1040"/>
        <w:gridCol w:w="687"/>
        <w:gridCol w:w="1230"/>
        <w:gridCol w:w="156"/>
        <w:gridCol w:w="2820"/>
      </w:tblGrid>
      <w:tr w:rsidR="00586D37" w14:paraId="1EA0F67C" w14:textId="77777777">
        <w:trPr>
          <w:trHeight w:val="454"/>
        </w:trPr>
        <w:tc>
          <w:tcPr>
            <w:tcW w:w="1509" w:type="dxa"/>
            <w:vAlign w:val="center"/>
          </w:tcPr>
          <w:p w14:paraId="375B2090" w14:textId="77777777" w:rsidR="00586D37" w:rsidRDefault="00000000">
            <w:pPr>
              <w:jc w:val="center"/>
              <w:rPr>
                <w:rFonts w:cs="Calibri"/>
                <w:szCs w:val="21"/>
              </w:rPr>
            </w:pPr>
            <w:r>
              <w:rPr>
                <w:rFonts w:cs="Calibri"/>
                <w:szCs w:val="21"/>
              </w:rPr>
              <w:t>姓</w:t>
            </w:r>
            <w:r>
              <w:rPr>
                <w:rFonts w:cs="Calibri"/>
                <w:szCs w:val="21"/>
              </w:rPr>
              <w:t xml:space="preserve">  </w:t>
            </w:r>
            <w:r>
              <w:rPr>
                <w:rFonts w:cs="Calibri"/>
                <w:szCs w:val="21"/>
              </w:rPr>
              <w:t>名</w:t>
            </w:r>
          </w:p>
        </w:tc>
        <w:tc>
          <w:tcPr>
            <w:tcW w:w="1053" w:type="dxa"/>
            <w:gridSpan w:val="2"/>
            <w:vAlign w:val="center"/>
          </w:tcPr>
          <w:p w14:paraId="3DFD010A" w14:textId="77777777" w:rsidR="00586D37" w:rsidRDefault="00586D37">
            <w:pPr>
              <w:jc w:val="center"/>
              <w:rPr>
                <w:rFonts w:cs="Calibri"/>
                <w:szCs w:val="21"/>
              </w:rPr>
            </w:pPr>
          </w:p>
        </w:tc>
        <w:tc>
          <w:tcPr>
            <w:tcW w:w="906" w:type="dxa"/>
            <w:vAlign w:val="center"/>
          </w:tcPr>
          <w:p w14:paraId="2E1DB679" w14:textId="77777777" w:rsidR="00586D37" w:rsidRDefault="00000000">
            <w:pPr>
              <w:jc w:val="center"/>
              <w:rPr>
                <w:rFonts w:cs="Calibri"/>
                <w:szCs w:val="21"/>
              </w:rPr>
            </w:pPr>
            <w:r>
              <w:rPr>
                <w:rFonts w:cs="Calibri"/>
                <w:szCs w:val="21"/>
              </w:rPr>
              <w:t>年</w:t>
            </w:r>
            <w:r>
              <w:rPr>
                <w:rFonts w:cs="Calibri"/>
                <w:szCs w:val="21"/>
              </w:rPr>
              <w:t xml:space="preserve"> </w:t>
            </w:r>
            <w:r>
              <w:rPr>
                <w:rFonts w:cs="Calibri"/>
                <w:szCs w:val="21"/>
              </w:rPr>
              <w:t>龄</w:t>
            </w:r>
          </w:p>
        </w:tc>
        <w:tc>
          <w:tcPr>
            <w:tcW w:w="1040" w:type="dxa"/>
            <w:vAlign w:val="center"/>
          </w:tcPr>
          <w:p w14:paraId="44EE11A1" w14:textId="77777777" w:rsidR="00586D37" w:rsidRDefault="00586D37">
            <w:pPr>
              <w:jc w:val="center"/>
              <w:rPr>
                <w:rFonts w:cs="Calibri"/>
                <w:szCs w:val="21"/>
              </w:rPr>
            </w:pPr>
          </w:p>
        </w:tc>
        <w:tc>
          <w:tcPr>
            <w:tcW w:w="2073" w:type="dxa"/>
            <w:gridSpan w:val="3"/>
            <w:vAlign w:val="center"/>
          </w:tcPr>
          <w:p w14:paraId="7C2726E0" w14:textId="77777777" w:rsidR="00586D37" w:rsidRDefault="00000000">
            <w:pPr>
              <w:jc w:val="center"/>
              <w:rPr>
                <w:rFonts w:cs="Calibri"/>
                <w:szCs w:val="21"/>
              </w:rPr>
            </w:pPr>
            <w:r>
              <w:rPr>
                <w:rFonts w:cs="Calibri"/>
                <w:szCs w:val="21"/>
              </w:rPr>
              <w:t>身份证号</w:t>
            </w:r>
          </w:p>
        </w:tc>
        <w:tc>
          <w:tcPr>
            <w:tcW w:w="2820" w:type="dxa"/>
            <w:vAlign w:val="center"/>
          </w:tcPr>
          <w:p w14:paraId="050B53F8" w14:textId="77777777" w:rsidR="00586D37" w:rsidRDefault="00586D37">
            <w:pPr>
              <w:jc w:val="center"/>
              <w:rPr>
                <w:rFonts w:cs="Calibri"/>
                <w:szCs w:val="21"/>
              </w:rPr>
            </w:pPr>
          </w:p>
        </w:tc>
      </w:tr>
      <w:tr w:rsidR="00586D37" w14:paraId="075207E2" w14:textId="77777777">
        <w:trPr>
          <w:trHeight w:val="454"/>
        </w:trPr>
        <w:tc>
          <w:tcPr>
            <w:tcW w:w="1509" w:type="dxa"/>
            <w:vAlign w:val="center"/>
          </w:tcPr>
          <w:p w14:paraId="201CBF07" w14:textId="77777777" w:rsidR="00586D37" w:rsidRDefault="00000000">
            <w:pPr>
              <w:jc w:val="center"/>
              <w:rPr>
                <w:rFonts w:cs="Calibri"/>
                <w:szCs w:val="21"/>
              </w:rPr>
            </w:pPr>
            <w:r>
              <w:rPr>
                <w:rFonts w:cs="Calibri"/>
                <w:szCs w:val="21"/>
              </w:rPr>
              <w:t>学</w:t>
            </w:r>
            <w:r>
              <w:rPr>
                <w:rFonts w:cs="Calibri"/>
                <w:szCs w:val="21"/>
              </w:rPr>
              <w:t xml:space="preserve"> </w:t>
            </w:r>
            <w:r>
              <w:rPr>
                <w:rFonts w:cs="Calibri"/>
                <w:szCs w:val="21"/>
              </w:rPr>
              <w:t>历</w:t>
            </w:r>
          </w:p>
        </w:tc>
        <w:tc>
          <w:tcPr>
            <w:tcW w:w="1053" w:type="dxa"/>
            <w:gridSpan w:val="2"/>
            <w:vAlign w:val="center"/>
          </w:tcPr>
          <w:p w14:paraId="09D92A11" w14:textId="77777777" w:rsidR="00586D37" w:rsidRDefault="00586D37">
            <w:pPr>
              <w:jc w:val="center"/>
              <w:rPr>
                <w:rFonts w:cs="Calibri"/>
                <w:szCs w:val="21"/>
              </w:rPr>
            </w:pPr>
          </w:p>
        </w:tc>
        <w:tc>
          <w:tcPr>
            <w:tcW w:w="906" w:type="dxa"/>
            <w:vAlign w:val="center"/>
          </w:tcPr>
          <w:p w14:paraId="6B2F7C54" w14:textId="77777777" w:rsidR="00586D37" w:rsidRDefault="00000000">
            <w:pPr>
              <w:jc w:val="center"/>
              <w:rPr>
                <w:rFonts w:cs="Calibri"/>
                <w:szCs w:val="21"/>
              </w:rPr>
            </w:pPr>
            <w:r>
              <w:rPr>
                <w:rFonts w:cs="Calibri"/>
                <w:szCs w:val="21"/>
              </w:rPr>
              <w:t>职</w:t>
            </w:r>
            <w:r>
              <w:rPr>
                <w:rFonts w:cs="Calibri"/>
                <w:szCs w:val="21"/>
              </w:rPr>
              <w:t xml:space="preserve"> </w:t>
            </w:r>
            <w:r>
              <w:rPr>
                <w:rFonts w:cs="Calibri"/>
                <w:szCs w:val="21"/>
              </w:rPr>
              <w:t>务</w:t>
            </w:r>
          </w:p>
        </w:tc>
        <w:tc>
          <w:tcPr>
            <w:tcW w:w="1040" w:type="dxa"/>
            <w:vAlign w:val="center"/>
          </w:tcPr>
          <w:p w14:paraId="17C19E86" w14:textId="77777777" w:rsidR="00586D37" w:rsidRDefault="00586D37">
            <w:pPr>
              <w:jc w:val="center"/>
              <w:rPr>
                <w:rFonts w:cs="Calibri"/>
                <w:szCs w:val="21"/>
              </w:rPr>
            </w:pPr>
          </w:p>
        </w:tc>
        <w:tc>
          <w:tcPr>
            <w:tcW w:w="2073" w:type="dxa"/>
            <w:gridSpan w:val="3"/>
            <w:vAlign w:val="center"/>
          </w:tcPr>
          <w:p w14:paraId="79EB45D4" w14:textId="77777777" w:rsidR="00586D37" w:rsidRDefault="00000000">
            <w:pPr>
              <w:jc w:val="center"/>
              <w:rPr>
                <w:rFonts w:cs="Calibri"/>
                <w:szCs w:val="21"/>
              </w:rPr>
            </w:pPr>
            <w:r>
              <w:rPr>
                <w:rFonts w:cs="Calibri"/>
                <w:szCs w:val="21"/>
              </w:rPr>
              <w:t>拟在本合同任职</w:t>
            </w:r>
          </w:p>
        </w:tc>
        <w:tc>
          <w:tcPr>
            <w:tcW w:w="2820" w:type="dxa"/>
            <w:vAlign w:val="center"/>
          </w:tcPr>
          <w:p w14:paraId="51E2DD56" w14:textId="77777777" w:rsidR="00586D37" w:rsidRDefault="00000000">
            <w:pPr>
              <w:jc w:val="center"/>
              <w:rPr>
                <w:rFonts w:cs="Calibri"/>
                <w:szCs w:val="21"/>
              </w:rPr>
            </w:pPr>
            <w:r>
              <w:rPr>
                <w:rFonts w:cs="Calibri"/>
                <w:szCs w:val="21"/>
              </w:rPr>
              <w:t>项目负责人</w:t>
            </w:r>
          </w:p>
        </w:tc>
      </w:tr>
      <w:tr w:rsidR="00586D37" w14:paraId="5DFE46F3" w14:textId="77777777">
        <w:trPr>
          <w:trHeight w:val="454"/>
        </w:trPr>
        <w:tc>
          <w:tcPr>
            <w:tcW w:w="1509" w:type="dxa"/>
            <w:vAlign w:val="center"/>
          </w:tcPr>
          <w:p w14:paraId="71052232" w14:textId="77777777" w:rsidR="00586D37" w:rsidRDefault="00000000">
            <w:pPr>
              <w:jc w:val="center"/>
              <w:rPr>
                <w:rFonts w:cs="Calibri"/>
                <w:szCs w:val="21"/>
              </w:rPr>
            </w:pPr>
            <w:r>
              <w:rPr>
                <w:rFonts w:cs="Calibri"/>
                <w:szCs w:val="21"/>
              </w:rPr>
              <w:t>毕业学校</w:t>
            </w:r>
          </w:p>
        </w:tc>
        <w:tc>
          <w:tcPr>
            <w:tcW w:w="7892" w:type="dxa"/>
            <w:gridSpan w:val="8"/>
            <w:vAlign w:val="center"/>
          </w:tcPr>
          <w:p w14:paraId="6CFDC1BC" w14:textId="77777777" w:rsidR="00586D37" w:rsidRDefault="00000000">
            <w:pPr>
              <w:jc w:val="center"/>
              <w:rPr>
                <w:rFonts w:cs="Calibri"/>
                <w:szCs w:val="21"/>
              </w:rPr>
            </w:pPr>
            <w:r>
              <w:rPr>
                <w:rFonts w:cs="Calibri"/>
                <w:szCs w:val="21"/>
              </w:rPr>
              <w:t>年毕业于</w:t>
            </w:r>
            <w:r>
              <w:rPr>
                <w:rFonts w:cs="Calibri"/>
                <w:szCs w:val="21"/>
              </w:rPr>
              <w:t xml:space="preserve">            </w:t>
            </w:r>
            <w:r>
              <w:rPr>
                <w:rFonts w:cs="Calibri"/>
                <w:szCs w:val="21"/>
              </w:rPr>
              <w:t>学校</w:t>
            </w:r>
            <w:r>
              <w:rPr>
                <w:rFonts w:cs="Calibri"/>
                <w:szCs w:val="21"/>
              </w:rPr>
              <w:t xml:space="preserve">        </w:t>
            </w:r>
            <w:r>
              <w:rPr>
                <w:rFonts w:cs="Calibri"/>
                <w:szCs w:val="21"/>
              </w:rPr>
              <w:t>专业</w:t>
            </w:r>
          </w:p>
        </w:tc>
      </w:tr>
      <w:tr w:rsidR="00586D37" w14:paraId="0FE891F7" w14:textId="77777777">
        <w:trPr>
          <w:trHeight w:val="454"/>
        </w:trPr>
        <w:tc>
          <w:tcPr>
            <w:tcW w:w="9401" w:type="dxa"/>
            <w:gridSpan w:val="9"/>
            <w:vAlign w:val="center"/>
          </w:tcPr>
          <w:p w14:paraId="7EF4C9A4" w14:textId="77777777" w:rsidR="00586D37" w:rsidRDefault="00000000">
            <w:pPr>
              <w:jc w:val="center"/>
              <w:rPr>
                <w:rFonts w:cs="Calibri"/>
                <w:szCs w:val="21"/>
              </w:rPr>
            </w:pPr>
            <w:r>
              <w:rPr>
                <w:rFonts w:cs="Calibri"/>
                <w:szCs w:val="21"/>
              </w:rPr>
              <w:t>主要工作经历</w:t>
            </w:r>
          </w:p>
        </w:tc>
      </w:tr>
      <w:tr w:rsidR="00586D37" w14:paraId="4B7A7DAD" w14:textId="77777777">
        <w:trPr>
          <w:trHeight w:val="454"/>
        </w:trPr>
        <w:tc>
          <w:tcPr>
            <w:tcW w:w="1860" w:type="dxa"/>
            <w:gridSpan w:val="2"/>
            <w:vAlign w:val="center"/>
          </w:tcPr>
          <w:p w14:paraId="68346E18" w14:textId="77777777" w:rsidR="00586D37" w:rsidRDefault="00000000">
            <w:pPr>
              <w:jc w:val="center"/>
              <w:rPr>
                <w:rFonts w:cs="Calibri"/>
                <w:szCs w:val="21"/>
              </w:rPr>
            </w:pPr>
            <w:r>
              <w:rPr>
                <w:rFonts w:cs="Calibri"/>
                <w:szCs w:val="21"/>
              </w:rPr>
              <w:t>时</w:t>
            </w:r>
            <w:r>
              <w:rPr>
                <w:rFonts w:cs="Calibri"/>
                <w:szCs w:val="21"/>
              </w:rPr>
              <w:t xml:space="preserve">  </w:t>
            </w:r>
            <w:r>
              <w:rPr>
                <w:rFonts w:cs="Calibri"/>
                <w:szCs w:val="21"/>
              </w:rPr>
              <w:t>间</w:t>
            </w:r>
          </w:p>
        </w:tc>
        <w:tc>
          <w:tcPr>
            <w:tcW w:w="3335" w:type="dxa"/>
            <w:gridSpan w:val="4"/>
            <w:vAlign w:val="center"/>
          </w:tcPr>
          <w:p w14:paraId="3E7085DB" w14:textId="77777777" w:rsidR="00586D37" w:rsidRDefault="00000000">
            <w:pPr>
              <w:jc w:val="center"/>
              <w:rPr>
                <w:rFonts w:cs="Calibri"/>
                <w:szCs w:val="21"/>
              </w:rPr>
            </w:pPr>
            <w:r>
              <w:rPr>
                <w:rFonts w:cs="Calibri"/>
                <w:szCs w:val="21"/>
              </w:rPr>
              <w:t>参加过的类似项目</w:t>
            </w:r>
          </w:p>
        </w:tc>
        <w:tc>
          <w:tcPr>
            <w:tcW w:w="1230" w:type="dxa"/>
            <w:vAlign w:val="center"/>
          </w:tcPr>
          <w:p w14:paraId="7DCBF50D" w14:textId="77777777" w:rsidR="00586D37" w:rsidRDefault="00000000">
            <w:pPr>
              <w:jc w:val="center"/>
              <w:rPr>
                <w:rFonts w:cs="Calibri"/>
                <w:szCs w:val="21"/>
              </w:rPr>
            </w:pPr>
            <w:r>
              <w:rPr>
                <w:rFonts w:cs="Calibri"/>
                <w:szCs w:val="21"/>
              </w:rPr>
              <w:t>担任职务</w:t>
            </w:r>
          </w:p>
        </w:tc>
        <w:tc>
          <w:tcPr>
            <w:tcW w:w="2976" w:type="dxa"/>
            <w:gridSpan w:val="2"/>
            <w:vAlign w:val="center"/>
          </w:tcPr>
          <w:p w14:paraId="1484F367" w14:textId="77777777" w:rsidR="00586D37" w:rsidRDefault="00000000">
            <w:pPr>
              <w:jc w:val="center"/>
              <w:rPr>
                <w:rFonts w:cs="Calibri"/>
                <w:szCs w:val="21"/>
              </w:rPr>
            </w:pPr>
            <w:r>
              <w:rPr>
                <w:rFonts w:cs="Calibri"/>
                <w:szCs w:val="21"/>
              </w:rPr>
              <w:t>业主及联系电话</w:t>
            </w:r>
          </w:p>
        </w:tc>
      </w:tr>
      <w:tr w:rsidR="00586D37" w14:paraId="6B8F294E" w14:textId="77777777">
        <w:trPr>
          <w:trHeight w:val="454"/>
        </w:trPr>
        <w:tc>
          <w:tcPr>
            <w:tcW w:w="1860" w:type="dxa"/>
            <w:gridSpan w:val="2"/>
            <w:vAlign w:val="center"/>
          </w:tcPr>
          <w:p w14:paraId="353425B9" w14:textId="77777777" w:rsidR="00586D37" w:rsidRDefault="00586D37">
            <w:pPr>
              <w:jc w:val="center"/>
              <w:rPr>
                <w:rFonts w:cs="Calibri"/>
                <w:szCs w:val="21"/>
              </w:rPr>
            </w:pPr>
          </w:p>
        </w:tc>
        <w:tc>
          <w:tcPr>
            <w:tcW w:w="3335" w:type="dxa"/>
            <w:gridSpan w:val="4"/>
            <w:vAlign w:val="center"/>
          </w:tcPr>
          <w:p w14:paraId="2C97F5D0" w14:textId="77777777" w:rsidR="00586D37" w:rsidRDefault="00586D37">
            <w:pPr>
              <w:jc w:val="center"/>
              <w:rPr>
                <w:rFonts w:cs="Calibri"/>
                <w:szCs w:val="21"/>
              </w:rPr>
            </w:pPr>
          </w:p>
        </w:tc>
        <w:tc>
          <w:tcPr>
            <w:tcW w:w="1230" w:type="dxa"/>
            <w:vAlign w:val="center"/>
          </w:tcPr>
          <w:p w14:paraId="5CBDEA9A" w14:textId="77777777" w:rsidR="00586D37" w:rsidRDefault="00586D37">
            <w:pPr>
              <w:jc w:val="center"/>
              <w:rPr>
                <w:rFonts w:cs="Calibri"/>
                <w:szCs w:val="21"/>
              </w:rPr>
            </w:pPr>
          </w:p>
        </w:tc>
        <w:tc>
          <w:tcPr>
            <w:tcW w:w="2976" w:type="dxa"/>
            <w:gridSpan w:val="2"/>
            <w:vAlign w:val="center"/>
          </w:tcPr>
          <w:p w14:paraId="7CDDFF11" w14:textId="77777777" w:rsidR="00586D37" w:rsidRDefault="00586D37">
            <w:pPr>
              <w:jc w:val="center"/>
              <w:rPr>
                <w:rFonts w:cs="Calibri"/>
                <w:szCs w:val="21"/>
              </w:rPr>
            </w:pPr>
          </w:p>
        </w:tc>
      </w:tr>
      <w:tr w:rsidR="00586D37" w14:paraId="031D4B38" w14:textId="77777777">
        <w:trPr>
          <w:trHeight w:val="454"/>
        </w:trPr>
        <w:tc>
          <w:tcPr>
            <w:tcW w:w="1860" w:type="dxa"/>
            <w:gridSpan w:val="2"/>
            <w:vAlign w:val="center"/>
          </w:tcPr>
          <w:p w14:paraId="6E309888" w14:textId="77777777" w:rsidR="00586D37" w:rsidRDefault="00586D37">
            <w:pPr>
              <w:jc w:val="center"/>
              <w:rPr>
                <w:rFonts w:cs="Calibri"/>
                <w:szCs w:val="21"/>
              </w:rPr>
            </w:pPr>
          </w:p>
        </w:tc>
        <w:tc>
          <w:tcPr>
            <w:tcW w:w="3335" w:type="dxa"/>
            <w:gridSpan w:val="4"/>
            <w:vAlign w:val="center"/>
          </w:tcPr>
          <w:p w14:paraId="59589BB5" w14:textId="77777777" w:rsidR="00586D37" w:rsidRDefault="00586D37">
            <w:pPr>
              <w:jc w:val="center"/>
              <w:rPr>
                <w:rFonts w:cs="Calibri"/>
                <w:szCs w:val="21"/>
              </w:rPr>
            </w:pPr>
          </w:p>
        </w:tc>
        <w:tc>
          <w:tcPr>
            <w:tcW w:w="1230" w:type="dxa"/>
            <w:vAlign w:val="center"/>
          </w:tcPr>
          <w:p w14:paraId="375A43CC" w14:textId="77777777" w:rsidR="00586D37" w:rsidRDefault="00586D37">
            <w:pPr>
              <w:jc w:val="center"/>
              <w:rPr>
                <w:rFonts w:cs="Calibri"/>
                <w:szCs w:val="21"/>
              </w:rPr>
            </w:pPr>
          </w:p>
        </w:tc>
        <w:tc>
          <w:tcPr>
            <w:tcW w:w="2976" w:type="dxa"/>
            <w:gridSpan w:val="2"/>
            <w:vAlign w:val="center"/>
          </w:tcPr>
          <w:p w14:paraId="1CE7C92B" w14:textId="77777777" w:rsidR="00586D37" w:rsidRDefault="00586D37">
            <w:pPr>
              <w:jc w:val="center"/>
              <w:rPr>
                <w:rFonts w:cs="Calibri"/>
                <w:szCs w:val="21"/>
              </w:rPr>
            </w:pPr>
          </w:p>
        </w:tc>
      </w:tr>
    </w:tbl>
    <w:p w14:paraId="15DB5998" w14:textId="77777777" w:rsidR="00586D37" w:rsidRDefault="00000000">
      <w:pPr>
        <w:pStyle w:val="3"/>
        <w:ind w:firstLine="420"/>
        <w:rPr>
          <w:rFonts w:cs="Calibri"/>
        </w:rPr>
      </w:pPr>
      <w:r>
        <w:rPr>
          <w:rFonts w:cs="Calibri"/>
        </w:rPr>
        <w:t>（五）项目内容承接单位一览表</w:t>
      </w:r>
    </w:p>
    <w:tbl>
      <w:tblPr>
        <w:tblStyle w:val="aff2"/>
        <w:tblW w:w="5000" w:type="pct"/>
        <w:tblLook w:val="04A0" w:firstRow="1" w:lastRow="0" w:firstColumn="1" w:lastColumn="0" w:noHBand="0" w:noVBand="1"/>
      </w:tblPr>
      <w:tblGrid>
        <w:gridCol w:w="1012"/>
        <w:gridCol w:w="5104"/>
        <w:gridCol w:w="3059"/>
      </w:tblGrid>
      <w:tr w:rsidR="00586D37" w14:paraId="5F44CB3A" w14:textId="77777777">
        <w:trPr>
          <w:trHeight w:val="454"/>
        </w:trPr>
        <w:tc>
          <w:tcPr>
            <w:tcW w:w="1029" w:type="dxa"/>
            <w:vAlign w:val="center"/>
          </w:tcPr>
          <w:p w14:paraId="1B08E32E" w14:textId="77777777" w:rsidR="00586D37" w:rsidRDefault="00000000">
            <w:pPr>
              <w:rPr>
                <w:rFonts w:eastAsia="黑体" w:cs="Calibri"/>
              </w:rPr>
            </w:pPr>
            <w:r>
              <w:rPr>
                <w:rFonts w:eastAsia="黑体" w:cs="Calibri"/>
              </w:rPr>
              <w:t>序号</w:t>
            </w:r>
          </w:p>
        </w:tc>
        <w:tc>
          <w:tcPr>
            <w:tcW w:w="5238" w:type="dxa"/>
            <w:vAlign w:val="center"/>
          </w:tcPr>
          <w:p w14:paraId="3F0026B7" w14:textId="77777777" w:rsidR="00586D37" w:rsidRDefault="00000000">
            <w:pPr>
              <w:rPr>
                <w:rFonts w:eastAsia="黑体" w:cs="Calibri"/>
              </w:rPr>
            </w:pPr>
            <w:r>
              <w:rPr>
                <w:rFonts w:eastAsia="黑体" w:cs="Calibri"/>
              </w:rPr>
              <w:t>内容名称</w:t>
            </w:r>
          </w:p>
        </w:tc>
        <w:tc>
          <w:tcPr>
            <w:tcW w:w="3134" w:type="dxa"/>
            <w:vAlign w:val="center"/>
          </w:tcPr>
          <w:p w14:paraId="03DA0D81" w14:textId="77777777" w:rsidR="00586D37" w:rsidRDefault="00000000">
            <w:pPr>
              <w:rPr>
                <w:rFonts w:eastAsia="黑体" w:cs="Calibri"/>
              </w:rPr>
            </w:pPr>
            <w:r>
              <w:rPr>
                <w:rFonts w:eastAsia="黑体" w:cs="Calibri"/>
              </w:rPr>
              <w:t>承担单位全称</w:t>
            </w:r>
          </w:p>
        </w:tc>
      </w:tr>
      <w:tr w:rsidR="00586D37" w14:paraId="7A92144D" w14:textId="77777777">
        <w:trPr>
          <w:trHeight w:val="454"/>
        </w:trPr>
        <w:tc>
          <w:tcPr>
            <w:tcW w:w="1029" w:type="dxa"/>
            <w:vAlign w:val="center"/>
          </w:tcPr>
          <w:p w14:paraId="6D356734" w14:textId="77777777" w:rsidR="00586D37" w:rsidRDefault="00586D37">
            <w:pPr>
              <w:rPr>
                <w:rFonts w:cs="Calibri"/>
              </w:rPr>
            </w:pPr>
          </w:p>
        </w:tc>
        <w:tc>
          <w:tcPr>
            <w:tcW w:w="5238" w:type="dxa"/>
            <w:vAlign w:val="center"/>
          </w:tcPr>
          <w:p w14:paraId="34C52EC0" w14:textId="77777777" w:rsidR="00586D37" w:rsidRDefault="00586D37">
            <w:pPr>
              <w:rPr>
                <w:rFonts w:cs="Calibri"/>
              </w:rPr>
            </w:pPr>
          </w:p>
        </w:tc>
        <w:tc>
          <w:tcPr>
            <w:tcW w:w="3134" w:type="dxa"/>
            <w:vAlign w:val="center"/>
          </w:tcPr>
          <w:p w14:paraId="0B9F5525" w14:textId="77777777" w:rsidR="00586D37" w:rsidRDefault="00586D37">
            <w:pPr>
              <w:rPr>
                <w:rFonts w:cs="Calibri"/>
              </w:rPr>
            </w:pPr>
          </w:p>
        </w:tc>
      </w:tr>
      <w:tr w:rsidR="00586D37" w14:paraId="623BEE3F" w14:textId="77777777">
        <w:trPr>
          <w:trHeight w:val="454"/>
        </w:trPr>
        <w:tc>
          <w:tcPr>
            <w:tcW w:w="1029" w:type="dxa"/>
            <w:vAlign w:val="center"/>
          </w:tcPr>
          <w:p w14:paraId="5121C016" w14:textId="77777777" w:rsidR="00586D37" w:rsidRDefault="00586D37">
            <w:pPr>
              <w:rPr>
                <w:rFonts w:cs="Calibri"/>
              </w:rPr>
            </w:pPr>
          </w:p>
        </w:tc>
        <w:tc>
          <w:tcPr>
            <w:tcW w:w="5238" w:type="dxa"/>
            <w:vAlign w:val="center"/>
          </w:tcPr>
          <w:p w14:paraId="16D2FE69" w14:textId="77777777" w:rsidR="00586D37" w:rsidRDefault="00586D37">
            <w:pPr>
              <w:rPr>
                <w:rFonts w:cs="Calibri"/>
              </w:rPr>
            </w:pPr>
          </w:p>
        </w:tc>
        <w:tc>
          <w:tcPr>
            <w:tcW w:w="3134" w:type="dxa"/>
            <w:vAlign w:val="center"/>
          </w:tcPr>
          <w:p w14:paraId="3776C3A2" w14:textId="77777777" w:rsidR="00586D37" w:rsidRDefault="00586D37">
            <w:pPr>
              <w:rPr>
                <w:rFonts w:cs="Calibri"/>
              </w:rPr>
            </w:pPr>
          </w:p>
        </w:tc>
      </w:tr>
    </w:tbl>
    <w:p w14:paraId="302FE345" w14:textId="77777777" w:rsidR="00586D37" w:rsidRDefault="00000000">
      <w:pPr>
        <w:ind w:firstLineChars="200" w:firstLine="420"/>
        <w:rPr>
          <w:rFonts w:eastAsia="楷体" w:cs="Calibri"/>
          <w:color w:val="000000" w:themeColor="text1"/>
        </w:rPr>
      </w:pPr>
      <w:r>
        <w:rPr>
          <w:rFonts w:eastAsia="楷体" w:cs="Calibri"/>
          <w:color w:val="000000" w:themeColor="text1"/>
        </w:rPr>
        <w:t>说明：</w:t>
      </w:r>
    </w:p>
    <w:p w14:paraId="382E95A0" w14:textId="77777777" w:rsidR="00586D37" w:rsidRDefault="00000000">
      <w:pPr>
        <w:ind w:firstLineChars="200" w:firstLine="420"/>
        <w:rPr>
          <w:rFonts w:eastAsia="楷体" w:cs="Calibri"/>
          <w:color w:val="000000" w:themeColor="text1"/>
        </w:rPr>
      </w:pPr>
      <w:r>
        <w:rPr>
          <w:rFonts w:eastAsia="楷体" w:cs="Calibri"/>
          <w:color w:val="000000" w:themeColor="text1"/>
        </w:rPr>
        <w:t>（</w:t>
      </w:r>
      <w:r>
        <w:rPr>
          <w:rFonts w:eastAsia="楷体" w:cs="Calibri"/>
          <w:color w:val="000000" w:themeColor="text1"/>
        </w:rPr>
        <w:t>1</w:t>
      </w:r>
      <w:r>
        <w:rPr>
          <w:rFonts w:eastAsia="楷体" w:cs="Calibri"/>
          <w:color w:val="000000" w:themeColor="text1"/>
        </w:rPr>
        <w:t>）根据联合协议书、分包意向协议内容填写此表，如投标人非联合体或不分包，仅填写投标人。</w:t>
      </w:r>
    </w:p>
    <w:p w14:paraId="6E2EE082" w14:textId="77777777" w:rsidR="00586D37" w:rsidRDefault="00000000">
      <w:pPr>
        <w:ind w:firstLineChars="200" w:firstLine="420"/>
        <w:rPr>
          <w:rFonts w:cs="Calibri"/>
        </w:rPr>
      </w:pPr>
      <w:r>
        <w:rPr>
          <w:rFonts w:eastAsia="楷体" w:cs="Calibri"/>
          <w:color w:val="000000" w:themeColor="text1"/>
        </w:rPr>
        <w:t>（</w:t>
      </w:r>
      <w:r>
        <w:rPr>
          <w:rFonts w:eastAsia="楷体" w:cs="Calibri"/>
          <w:color w:val="000000" w:themeColor="text1"/>
        </w:rPr>
        <w:t>2</w:t>
      </w:r>
      <w:r>
        <w:rPr>
          <w:rFonts w:eastAsia="楷体" w:cs="Calibri"/>
          <w:color w:val="000000" w:themeColor="text1"/>
        </w:rPr>
        <w:t>）如联合体响应，提供联合协议书，格式见</w:t>
      </w:r>
      <w:r>
        <w:rPr>
          <w:rFonts w:eastAsia="楷体" w:cs="Calibri"/>
          <w:color w:val="000000" w:themeColor="text1"/>
        </w:rPr>
        <w:t>“</w:t>
      </w:r>
      <w:r>
        <w:rPr>
          <w:rFonts w:eastAsia="楷体" w:cs="Calibri"/>
          <w:color w:val="000000" w:themeColor="text1"/>
        </w:rPr>
        <w:t>招标文件附件</w:t>
      </w:r>
      <w:r>
        <w:rPr>
          <w:rFonts w:eastAsia="楷体" w:cs="Calibri"/>
          <w:color w:val="000000" w:themeColor="text1"/>
        </w:rPr>
        <w:t>”</w:t>
      </w:r>
      <w:r>
        <w:rPr>
          <w:rFonts w:eastAsia="楷体" w:cs="Calibri"/>
          <w:color w:val="000000" w:themeColor="text1"/>
        </w:rPr>
        <w:t>。如有分包，提供分包意向协议书，格式见</w:t>
      </w:r>
      <w:r>
        <w:rPr>
          <w:rFonts w:eastAsia="楷体" w:cs="Calibri"/>
          <w:color w:val="000000" w:themeColor="text1"/>
        </w:rPr>
        <w:t>“</w:t>
      </w:r>
      <w:r>
        <w:rPr>
          <w:rFonts w:eastAsia="楷体" w:cs="Calibri"/>
          <w:color w:val="000000" w:themeColor="text1"/>
        </w:rPr>
        <w:t>招标文件附件</w:t>
      </w:r>
      <w:r>
        <w:rPr>
          <w:rFonts w:eastAsia="楷体" w:cs="Calibri"/>
          <w:color w:val="000000" w:themeColor="text1"/>
        </w:rPr>
        <w:t>”</w:t>
      </w:r>
      <w:r>
        <w:rPr>
          <w:rFonts w:eastAsia="楷体" w:cs="Calibri"/>
          <w:color w:val="000000" w:themeColor="text1"/>
        </w:rPr>
        <w:t>。</w:t>
      </w:r>
    </w:p>
    <w:p w14:paraId="1767BCB6" w14:textId="77777777" w:rsidR="00586D37" w:rsidRDefault="00586D37">
      <w:pPr>
        <w:rPr>
          <w:rFonts w:cs="Calibri"/>
        </w:rPr>
      </w:pPr>
    </w:p>
    <w:p w14:paraId="01BF51BC" w14:textId="77777777" w:rsidR="00586D37" w:rsidRDefault="00000000">
      <w:pPr>
        <w:pStyle w:val="3"/>
        <w:ind w:firstLine="420"/>
        <w:rPr>
          <w:rFonts w:cs="Calibri"/>
        </w:rPr>
      </w:pPr>
      <w:r>
        <w:rPr>
          <w:rFonts w:cs="Calibri"/>
        </w:rPr>
        <w:t>（六）验收方案说明</w:t>
      </w:r>
    </w:p>
    <w:p w14:paraId="23AF54F1" w14:textId="77777777" w:rsidR="00586D37" w:rsidRDefault="00000000">
      <w:pPr>
        <w:ind w:firstLineChars="200" w:firstLine="420"/>
        <w:rPr>
          <w:rFonts w:cs="Calibri"/>
        </w:rPr>
      </w:pPr>
      <w:r>
        <w:rPr>
          <w:rFonts w:cs="Calibri"/>
        </w:rPr>
        <w:t>针对本项目从用户的角度阐述项目验收方法、验收步骤、验收手段、验收合格条件等内容。</w:t>
      </w:r>
    </w:p>
    <w:p w14:paraId="185A6B83" w14:textId="77777777" w:rsidR="00586D37" w:rsidRDefault="00000000">
      <w:pPr>
        <w:rPr>
          <w:rFonts w:cs="Calibri"/>
        </w:rPr>
      </w:pPr>
      <w:r>
        <w:rPr>
          <w:rFonts w:cs="Calibri"/>
        </w:rPr>
        <w:br w:type="page"/>
      </w:r>
    </w:p>
    <w:p w14:paraId="5FDB2F6B" w14:textId="77777777" w:rsidR="00586D37" w:rsidRDefault="00000000">
      <w:pPr>
        <w:pStyle w:val="2"/>
        <w:ind w:firstLine="420"/>
        <w:rPr>
          <w:rFonts w:cs="Calibri"/>
        </w:rPr>
      </w:pPr>
      <w:bookmarkStart w:id="156" w:name="_Toc345575534"/>
      <w:bookmarkStart w:id="157" w:name="_Toc437953145"/>
      <w:r>
        <w:rPr>
          <w:rFonts w:cs="Calibri"/>
        </w:rPr>
        <w:lastRenderedPageBreak/>
        <w:t>第三部分</w:t>
      </w:r>
      <w:r>
        <w:rPr>
          <w:rFonts w:cs="Calibri"/>
        </w:rPr>
        <w:t xml:space="preserve"> </w:t>
      </w:r>
      <w:r>
        <w:rPr>
          <w:rFonts w:cs="Calibri"/>
        </w:rPr>
        <w:t>报价文件</w:t>
      </w:r>
    </w:p>
    <w:p w14:paraId="76B709DD" w14:textId="77777777" w:rsidR="00586D37" w:rsidRDefault="00000000">
      <w:pPr>
        <w:pStyle w:val="3"/>
        <w:ind w:firstLine="420"/>
        <w:rPr>
          <w:rFonts w:cs="Calibri"/>
        </w:rPr>
      </w:pPr>
      <w:r>
        <w:rPr>
          <w:rFonts w:cs="Calibri"/>
        </w:rPr>
        <w:t>封面</w:t>
      </w:r>
      <w:bookmarkEnd w:id="156"/>
      <w:bookmarkEnd w:id="157"/>
    </w:p>
    <w:p w14:paraId="67025600" w14:textId="77777777" w:rsidR="00586D37" w:rsidRDefault="00586D37">
      <w:pPr>
        <w:rPr>
          <w:rFonts w:cs="Calibri"/>
        </w:rPr>
      </w:pPr>
    </w:p>
    <w:p w14:paraId="5FAA1B6F" w14:textId="77777777" w:rsidR="00586D37" w:rsidRDefault="00000000">
      <w:pPr>
        <w:tabs>
          <w:tab w:val="left" w:pos="2580"/>
          <w:tab w:val="left" w:pos="5940"/>
        </w:tabs>
        <w:autoSpaceDE w:val="0"/>
        <w:autoSpaceDN w:val="0"/>
        <w:adjustRightInd w:val="0"/>
        <w:rPr>
          <w:rFonts w:cs="Calibri"/>
          <w:kern w:val="0"/>
          <w:sz w:val="24"/>
          <w:szCs w:val="22"/>
        </w:rPr>
      </w:pPr>
      <w:r>
        <w:rPr>
          <w:rFonts w:cs="Calibri"/>
          <w:kern w:val="0"/>
          <w:sz w:val="24"/>
          <w:szCs w:val="22"/>
        </w:rPr>
        <w:t>采购人：</w:t>
      </w:r>
      <w:r>
        <w:rPr>
          <w:rFonts w:cs="Calibri" w:hint="eastAsia"/>
          <w:kern w:val="0"/>
          <w:sz w:val="24"/>
          <w:szCs w:val="22"/>
          <w:u w:val="single"/>
        </w:rPr>
        <w:t>浙江省疾病预防控制中心</w:t>
      </w:r>
    </w:p>
    <w:p w14:paraId="1BEB5E92" w14:textId="77777777" w:rsidR="00586D37"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项目名称：</w:t>
      </w:r>
      <w:r>
        <w:rPr>
          <w:rFonts w:cs="Calibri" w:hint="eastAsia"/>
          <w:kern w:val="0"/>
          <w:sz w:val="24"/>
          <w:szCs w:val="22"/>
          <w:u w:val="single"/>
        </w:rPr>
        <w:t>仪器设备配置更新项目</w:t>
      </w:r>
    </w:p>
    <w:p w14:paraId="2F97DA70" w14:textId="77777777" w:rsidR="00586D37"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项目编号：</w:t>
      </w:r>
      <w:r>
        <w:rPr>
          <w:rFonts w:cs="Calibri" w:hint="eastAsia"/>
          <w:kern w:val="0"/>
          <w:sz w:val="24"/>
          <w:szCs w:val="22"/>
          <w:u w:val="single"/>
        </w:rPr>
        <w:t>CTZB-2023040570</w:t>
      </w:r>
    </w:p>
    <w:p w14:paraId="6FA3B488" w14:textId="77777777" w:rsidR="00586D37"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标项名称：</w:t>
      </w:r>
      <w:r>
        <w:rPr>
          <w:rFonts w:eastAsia="楷体" w:cs="Calibri" w:hint="eastAsia"/>
          <w:kern w:val="0"/>
          <w:sz w:val="24"/>
          <w:szCs w:val="22"/>
          <w:u w:val="single"/>
        </w:rPr>
        <w:t>【填写标项名称】</w:t>
      </w:r>
    </w:p>
    <w:p w14:paraId="7651A7EF" w14:textId="77777777" w:rsidR="00586D37" w:rsidRDefault="00586D37">
      <w:pPr>
        <w:rPr>
          <w:rFonts w:cs="Calibri"/>
        </w:rPr>
      </w:pPr>
    </w:p>
    <w:p w14:paraId="35A476A2" w14:textId="77777777" w:rsidR="00586D37" w:rsidRDefault="00586D37">
      <w:pPr>
        <w:rPr>
          <w:rFonts w:cs="Calibri"/>
        </w:rPr>
      </w:pPr>
    </w:p>
    <w:p w14:paraId="0167F39B" w14:textId="77777777" w:rsidR="00586D37" w:rsidRDefault="00586D37">
      <w:pPr>
        <w:rPr>
          <w:rFonts w:cs="Calibri"/>
        </w:rPr>
      </w:pPr>
    </w:p>
    <w:p w14:paraId="0BF9311E" w14:textId="77777777" w:rsidR="00586D37" w:rsidRDefault="00586D37">
      <w:pPr>
        <w:rPr>
          <w:rFonts w:cs="Calibri"/>
        </w:rPr>
      </w:pPr>
    </w:p>
    <w:p w14:paraId="71DDFB07" w14:textId="77777777" w:rsidR="00586D37" w:rsidRDefault="00586D37">
      <w:pPr>
        <w:rPr>
          <w:rFonts w:cs="Calibri"/>
        </w:rPr>
      </w:pPr>
    </w:p>
    <w:p w14:paraId="6BF42A8C" w14:textId="77777777" w:rsidR="00586D37" w:rsidRDefault="00586D37">
      <w:pPr>
        <w:rPr>
          <w:rFonts w:cs="Calibri"/>
        </w:rPr>
      </w:pPr>
    </w:p>
    <w:p w14:paraId="11112DC8" w14:textId="77777777" w:rsidR="00586D37" w:rsidRDefault="00000000">
      <w:pPr>
        <w:tabs>
          <w:tab w:val="left" w:pos="1805"/>
          <w:tab w:val="left" w:pos="5360"/>
        </w:tabs>
        <w:autoSpaceDE w:val="0"/>
        <w:autoSpaceDN w:val="0"/>
        <w:adjustRightInd w:val="0"/>
        <w:jc w:val="center"/>
        <w:rPr>
          <w:rFonts w:cs="Calibri"/>
          <w:kern w:val="0"/>
          <w:sz w:val="72"/>
        </w:rPr>
      </w:pPr>
      <w:r>
        <w:rPr>
          <w:rFonts w:cs="Calibri"/>
          <w:kern w:val="0"/>
          <w:sz w:val="72"/>
        </w:rPr>
        <w:t>投</w:t>
      </w:r>
      <w:r>
        <w:rPr>
          <w:rFonts w:cs="Calibri"/>
          <w:kern w:val="0"/>
          <w:sz w:val="72"/>
        </w:rPr>
        <w:t xml:space="preserve"> </w:t>
      </w:r>
      <w:r>
        <w:rPr>
          <w:rFonts w:cs="Calibri"/>
          <w:kern w:val="0"/>
          <w:sz w:val="72"/>
        </w:rPr>
        <w:t>标</w:t>
      </w:r>
      <w:r>
        <w:rPr>
          <w:rFonts w:cs="Calibri"/>
          <w:kern w:val="0"/>
          <w:sz w:val="72"/>
        </w:rPr>
        <w:t xml:space="preserve"> </w:t>
      </w:r>
      <w:r>
        <w:rPr>
          <w:rFonts w:cs="Calibri"/>
          <w:kern w:val="0"/>
          <w:sz w:val="72"/>
        </w:rPr>
        <w:t>文</w:t>
      </w:r>
      <w:r>
        <w:rPr>
          <w:rFonts w:cs="Calibri"/>
          <w:kern w:val="0"/>
          <w:sz w:val="72"/>
        </w:rPr>
        <w:t xml:space="preserve"> </w:t>
      </w:r>
      <w:r>
        <w:rPr>
          <w:rFonts w:cs="Calibri"/>
          <w:kern w:val="0"/>
          <w:sz w:val="72"/>
        </w:rPr>
        <w:t>件</w:t>
      </w:r>
    </w:p>
    <w:p w14:paraId="5B15FAF1" w14:textId="77777777" w:rsidR="00586D37" w:rsidRDefault="00000000">
      <w:pPr>
        <w:tabs>
          <w:tab w:val="left" w:pos="1805"/>
          <w:tab w:val="left" w:pos="5360"/>
        </w:tabs>
        <w:autoSpaceDE w:val="0"/>
        <w:autoSpaceDN w:val="0"/>
        <w:adjustRightInd w:val="0"/>
        <w:jc w:val="center"/>
        <w:rPr>
          <w:rFonts w:cs="Calibri"/>
          <w:kern w:val="0"/>
          <w:sz w:val="72"/>
        </w:rPr>
      </w:pPr>
      <w:r>
        <w:rPr>
          <w:rFonts w:cs="Calibri"/>
          <w:kern w:val="0"/>
          <w:sz w:val="72"/>
        </w:rPr>
        <w:t>（报价文件）</w:t>
      </w:r>
    </w:p>
    <w:p w14:paraId="7548CC9C" w14:textId="77777777" w:rsidR="00586D37" w:rsidRDefault="00586D37">
      <w:pPr>
        <w:rPr>
          <w:rFonts w:cs="Calibri"/>
        </w:rPr>
      </w:pPr>
    </w:p>
    <w:p w14:paraId="04DE6D71" w14:textId="77777777" w:rsidR="00586D37" w:rsidRDefault="00586D37">
      <w:pPr>
        <w:rPr>
          <w:rFonts w:cs="Calibri"/>
        </w:rPr>
      </w:pPr>
    </w:p>
    <w:p w14:paraId="641949C3" w14:textId="77777777" w:rsidR="00586D37" w:rsidRDefault="00586D37">
      <w:pPr>
        <w:rPr>
          <w:rFonts w:cs="Calibri"/>
        </w:rPr>
      </w:pPr>
    </w:p>
    <w:p w14:paraId="392FA325" w14:textId="77777777" w:rsidR="00586D37" w:rsidRDefault="00586D37">
      <w:pPr>
        <w:rPr>
          <w:rFonts w:cs="Calibri"/>
        </w:rPr>
      </w:pPr>
    </w:p>
    <w:p w14:paraId="73928C18" w14:textId="77777777" w:rsidR="00586D37" w:rsidRDefault="00586D37">
      <w:pPr>
        <w:rPr>
          <w:rFonts w:cs="Calibri"/>
        </w:rPr>
      </w:pPr>
    </w:p>
    <w:p w14:paraId="581563C3" w14:textId="77777777" w:rsidR="00586D37" w:rsidRDefault="00586D37">
      <w:pPr>
        <w:rPr>
          <w:rFonts w:cs="Calibri"/>
        </w:rPr>
      </w:pPr>
    </w:p>
    <w:p w14:paraId="47A1112C" w14:textId="77777777" w:rsidR="00586D37" w:rsidRDefault="00000000">
      <w:pPr>
        <w:tabs>
          <w:tab w:val="left" w:pos="6080"/>
          <w:tab w:val="left" w:pos="6640"/>
        </w:tabs>
        <w:autoSpaceDE w:val="0"/>
        <w:autoSpaceDN w:val="0"/>
        <w:adjustRightInd w:val="0"/>
        <w:jc w:val="left"/>
        <w:rPr>
          <w:rFonts w:cs="Calibri"/>
          <w:kern w:val="0"/>
          <w:sz w:val="28"/>
        </w:rPr>
      </w:pPr>
      <w:r>
        <w:rPr>
          <w:rFonts w:cs="Calibri"/>
          <w:kern w:val="0"/>
          <w:sz w:val="28"/>
        </w:rPr>
        <w:t>投标人全称：</w:t>
      </w:r>
      <w:r>
        <w:rPr>
          <w:rFonts w:cs="Calibri"/>
          <w:kern w:val="0"/>
          <w:sz w:val="28"/>
          <w:u w:val="single"/>
        </w:rPr>
        <w:t xml:space="preserve">              </w:t>
      </w:r>
      <w:r>
        <w:rPr>
          <w:rFonts w:cs="Calibri"/>
          <w:kern w:val="0"/>
          <w:sz w:val="28"/>
        </w:rPr>
        <w:t>（盖单位公章）</w:t>
      </w:r>
    </w:p>
    <w:p w14:paraId="091C9CF4" w14:textId="77777777" w:rsidR="00586D37" w:rsidRDefault="00586D37">
      <w:pPr>
        <w:rPr>
          <w:rFonts w:cs="Calibri"/>
        </w:rPr>
      </w:pPr>
    </w:p>
    <w:p w14:paraId="29BDF98F" w14:textId="77777777" w:rsidR="00586D37" w:rsidRDefault="00000000">
      <w:pPr>
        <w:tabs>
          <w:tab w:val="left" w:pos="3280"/>
          <w:tab w:val="left" w:pos="4680"/>
          <w:tab w:val="left" w:pos="6080"/>
        </w:tabs>
        <w:autoSpaceDE w:val="0"/>
        <w:autoSpaceDN w:val="0"/>
        <w:adjustRightInd w:val="0"/>
        <w:jc w:val="center"/>
        <w:rPr>
          <w:rFonts w:cs="Calibri"/>
          <w:kern w:val="0"/>
          <w:sz w:val="28"/>
        </w:rPr>
      </w:pPr>
      <w:r>
        <w:rPr>
          <w:rFonts w:cs="Calibri"/>
          <w:kern w:val="0"/>
          <w:sz w:val="28"/>
        </w:rPr>
        <w:t>2023</w:t>
      </w:r>
      <w:r>
        <w:rPr>
          <w:rFonts w:cs="Calibri"/>
          <w:kern w:val="0"/>
          <w:sz w:val="28"/>
        </w:rPr>
        <w:t>年</w:t>
      </w:r>
      <w:r>
        <w:rPr>
          <w:rFonts w:cs="Calibri"/>
          <w:kern w:val="0"/>
          <w:sz w:val="28"/>
        </w:rPr>
        <w:t xml:space="preserve">  </w:t>
      </w:r>
      <w:r>
        <w:rPr>
          <w:rFonts w:cs="Calibri"/>
          <w:kern w:val="0"/>
          <w:sz w:val="28"/>
        </w:rPr>
        <w:t>月</w:t>
      </w:r>
      <w:r>
        <w:rPr>
          <w:rFonts w:cs="Calibri"/>
          <w:kern w:val="0"/>
          <w:sz w:val="28"/>
        </w:rPr>
        <w:t xml:space="preserve">  </w:t>
      </w:r>
      <w:r>
        <w:rPr>
          <w:rFonts w:cs="Calibri"/>
          <w:kern w:val="0"/>
          <w:sz w:val="28"/>
        </w:rPr>
        <w:t>日</w:t>
      </w:r>
    </w:p>
    <w:p w14:paraId="781BB046" w14:textId="77777777" w:rsidR="00586D37" w:rsidRDefault="00000000">
      <w:pPr>
        <w:pStyle w:val="3"/>
        <w:ind w:firstLine="420"/>
        <w:rPr>
          <w:rFonts w:cs="Calibri"/>
        </w:rPr>
      </w:pPr>
      <w:r>
        <w:rPr>
          <w:rFonts w:cs="Calibri"/>
        </w:rPr>
        <w:br w:type="page"/>
      </w:r>
      <w:bookmarkStart w:id="158" w:name="_Toc345575538"/>
      <w:bookmarkStart w:id="159" w:name="_Toc336683578"/>
      <w:r>
        <w:rPr>
          <w:rFonts w:cs="Calibri"/>
        </w:rPr>
        <w:lastRenderedPageBreak/>
        <w:t>一、投标函格式</w:t>
      </w:r>
      <w:bookmarkEnd w:id="158"/>
      <w:bookmarkEnd w:id="159"/>
    </w:p>
    <w:p w14:paraId="594658A7" w14:textId="77777777" w:rsidR="00586D37" w:rsidRDefault="00000000">
      <w:pPr>
        <w:jc w:val="center"/>
        <w:rPr>
          <w:rFonts w:ascii="黑体" w:eastAsia="黑体" w:hAnsi="黑体" w:cs="黑体"/>
          <w:sz w:val="28"/>
          <w:szCs w:val="36"/>
        </w:rPr>
      </w:pPr>
      <w:r>
        <w:rPr>
          <w:rFonts w:ascii="黑体" w:eastAsia="黑体" w:hAnsi="黑体" w:cs="黑体"/>
          <w:sz w:val="28"/>
          <w:szCs w:val="36"/>
        </w:rPr>
        <w:t>投标函</w:t>
      </w:r>
    </w:p>
    <w:p w14:paraId="7AC3D5CE" w14:textId="77777777" w:rsidR="00586D37" w:rsidRDefault="00000000">
      <w:pPr>
        <w:rPr>
          <w:rFonts w:cs="Calibri"/>
        </w:rPr>
      </w:pPr>
      <w:r>
        <w:rPr>
          <w:rFonts w:cs="Calibri" w:hint="eastAsia"/>
        </w:rPr>
        <w:t>浙江省疾病预防控制中心</w:t>
      </w:r>
      <w:r>
        <w:rPr>
          <w:rFonts w:cs="Calibri"/>
        </w:rPr>
        <w:t>：</w:t>
      </w:r>
    </w:p>
    <w:p w14:paraId="45EE498E" w14:textId="77777777" w:rsidR="00586D37" w:rsidRDefault="00000000">
      <w:pPr>
        <w:rPr>
          <w:rFonts w:cs="Calibri"/>
        </w:rPr>
      </w:pPr>
      <w:r>
        <w:rPr>
          <w:rFonts w:cs="Calibri"/>
        </w:rPr>
        <w:t>浙江省成套招标代理有限公司：</w:t>
      </w:r>
    </w:p>
    <w:p w14:paraId="6188A107" w14:textId="77777777" w:rsidR="00586D37" w:rsidRDefault="00000000">
      <w:pPr>
        <w:ind w:firstLineChars="200" w:firstLine="420"/>
        <w:rPr>
          <w:rFonts w:cs="Calibri"/>
        </w:rPr>
      </w:pPr>
      <w:r>
        <w:rPr>
          <w:rFonts w:cs="Calibri"/>
          <w:u w:val="single"/>
        </w:rPr>
        <w:t>【投标人名称】</w:t>
      </w:r>
      <w:r>
        <w:rPr>
          <w:rFonts w:cs="Calibri"/>
        </w:rPr>
        <w:t>参加你方组织的</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（项目编号）招标的有关活动，并对</w:t>
      </w:r>
      <w:r>
        <w:rPr>
          <w:rFonts w:eastAsia="楷体" w:cs="Calibri" w:hint="eastAsia"/>
          <w:u w:val="single"/>
        </w:rPr>
        <w:t>【填写标项名称】</w:t>
      </w:r>
      <w:r>
        <w:rPr>
          <w:rFonts w:cs="Calibri"/>
        </w:rPr>
        <w:t>（标项名称）进行投标。为此我方：</w:t>
      </w:r>
    </w:p>
    <w:p w14:paraId="51967E95" w14:textId="77777777" w:rsidR="00586D37" w:rsidRDefault="00000000">
      <w:pPr>
        <w:ind w:firstLineChars="200" w:firstLine="420"/>
        <w:rPr>
          <w:rFonts w:cs="Calibri"/>
        </w:rPr>
      </w:pPr>
      <w:r>
        <w:rPr>
          <w:rFonts w:cs="Calibri"/>
        </w:rPr>
        <w:t>1.</w:t>
      </w:r>
      <w:r>
        <w:rPr>
          <w:rFonts w:cs="Calibri"/>
        </w:rPr>
        <w:t>承诺在投标人须知规定的投标截止日起遵守本投标文件中的承诺，且在投标有效期满之前均具有约束力。本投标文件的有效期为自提交投标文件截止时间起</w:t>
      </w:r>
      <w:r>
        <w:rPr>
          <w:rFonts w:cs="Calibri"/>
        </w:rPr>
        <w:t>120</w:t>
      </w:r>
      <w:r>
        <w:rPr>
          <w:rFonts w:cs="Calibri"/>
        </w:rPr>
        <w:t>天。</w:t>
      </w:r>
    </w:p>
    <w:p w14:paraId="1582E955" w14:textId="77777777" w:rsidR="00586D37" w:rsidRDefault="00000000">
      <w:pPr>
        <w:ind w:firstLineChars="200" w:firstLine="420"/>
        <w:rPr>
          <w:rFonts w:cs="Calibri"/>
        </w:rPr>
      </w:pPr>
      <w:r>
        <w:rPr>
          <w:rFonts w:cs="Calibri"/>
        </w:rPr>
        <w:t>2.</w:t>
      </w:r>
      <w:r>
        <w:rPr>
          <w:rFonts w:cs="Calibri"/>
        </w:rPr>
        <w:t>承诺已经具备招标文件规定的投标人应具备的资格条件。</w:t>
      </w:r>
    </w:p>
    <w:p w14:paraId="5A3E1521" w14:textId="77777777" w:rsidR="00586D37" w:rsidRDefault="00000000">
      <w:pPr>
        <w:ind w:firstLineChars="200" w:firstLine="420"/>
        <w:rPr>
          <w:rFonts w:cs="Calibri"/>
        </w:rPr>
      </w:pPr>
      <w:r>
        <w:rPr>
          <w:rFonts w:cs="Calibri"/>
        </w:rPr>
        <w:t>3.</w:t>
      </w:r>
      <w:r>
        <w:rPr>
          <w:rFonts w:cs="Calibri"/>
        </w:rPr>
        <w:t>已详细审核全部招标文件，包括招标文件补充（如果有）、参考资料及有关附件，确认无误。</w:t>
      </w:r>
    </w:p>
    <w:p w14:paraId="1ABD761F" w14:textId="77777777" w:rsidR="00586D37" w:rsidRDefault="00000000">
      <w:pPr>
        <w:ind w:firstLineChars="200" w:firstLine="420"/>
        <w:rPr>
          <w:rFonts w:cs="Calibri"/>
        </w:rPr>
      </w:pPr>
      <w:r>
        <w:rPr>
          <w:rFonts w:cs="Calibri"/>
        </w:rPr>
        <w:t>4.</w:t>
      </w:r>
      <w:r>
        <w:rPr>
          <w:rFonts w:cs="Calibri"/>
        </w:rPr>
        <w:t>提供投标人须知规定的全部投标文件。</w:t>
      </w:r>
    </w:p>
    <w:p w14:paraId="716942A6" w14:textId="77777777" w:rsidR="00586D37" w:rsidRDefault="00000000">
      <w:pPr>
        <w:ind w:firstLineChars="200" w:firstLine="420"/>
        <w:rPr>
          <w:rFonts w:cs="Calibri"/>
        </w:rPr>
      </w:pPr>
      <w:r>
        <w:rPr>
          <w:rFonts w:cs="Calibri"/>
        </w:rPr>
        <w:t>5.</w:t>
      </w:r>
      <w:r>
        <w:rPr>
          <w:rFonts w:cs="Calibri"/>
        </w:rPr>
        <w:t>投标报价详见《开标一览表》。</w:t>
      </w:r>
    </w:p>
    <w:p w14:paraId="6E2ECDC4" w14:textId="77777777" w:rsidR="00586D37" w:rsidRDefault="00000000">
      <w:pPr>
        <w:ind w:firstLineChars="200" w:firstLine="420"/>
        <w:rPr>
          <w:rFonts w:cs="Calibri"/>
        </w:rPr>
      </w:pPr>
      <w:r>
        <w:rPr>
          <w:rFonts w:cs="Calibri"/>
        </w:rPr>
        <w:t>6.</w:t>
      </w:r>
      <w:r>
        <w:rPr>
          <w:rFonts w:cs="Calibri"/>
        </w:rPr>
        <w:t>保证遵守招标文件中的其他有关规定。</w:t>
      </w:r>
    </w:p>
    <w:p w14:paraId="1498D4F6" w14:textId="77777777" w:rsidR="00586D37" w:rsidRDefault="00000000">
      <w:pPr>
        <w:ind w:firstLineChars="200" w:firstLine="420"/>
        <w:rPr>
          <w:rFonts w:cs="Calibri"/>
        </w:rPr>
      </w:pPr>
      <w:r>
        <w:rPr>
          <w:rFonts w:cs="Calibri"/>
        </w:rPr>
        <w:t>7.</w:t>
      </w:r>
      <w:r>
        <w:rPr>
          <w:rFonts w:cs="Calibri"/>
        </w:rPr>
        <w:t>完全理解不一定接受最低价中标。</w:t>
      </w:r>
    </w:p>
    <w:p w14:paraId="462EA57A" w14:textId="77777777" w:rsidR="00586D37" w:rsidRDefault="00000000">
      <w:pPr>
        <w:ind w:firstLineChars="200" w:firstLine="420"/>
        <w:rPr>
          <w:rFonts w:cs="Calibri"/>
        </w:rPr>
      </w:pPr>
      <w:r>
        <w:rPr>
          <w:rFonts w:cs="Calibri"/>
        </w:rPr>
        <w:t>8.</w:t>
      </w:r>
      <w:r>
        <w:rPr>
          <w:rFonts w:cs="Calibri"/>
        </w:rPr>
        <w:t>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14:paraId="068F176F" w14:textId="77777777" w:rsidR="00586D37" w:rsidRDefault="00000000">
      <w:pPr>
        <w:ind w:firstLineChars="200" w:firstLine="420"/>
        <w:rPr>
          <w:rFonts w:cs="Calibri"/>
        </w:rPr>
      </w:pPr>
      <w:r>
        <w:rPr>
          <w:rFonts w:cs="Calibri"/>
        </w:rPr>
        <w:t>9.</w:t>
      </w:r>
      <w:r>
        <w:rPr>
          <w:rFonts w:cs="Calibri"/>
        </w:rPr>
        <w:t>保证忠实地执行双方所签订的合同，并承担合同规定的责任和义务。</w:t>
      </w:r>
    </w:p>
    <w:p w14:paraId="3A82B632" w14:textId="77777777" w:rsidR="00586D37" w:rsidRDefault="00000000">
      <w:pPr>
        <w:ind w:firstLineChars="200" w:firstLine="420"/>
        <w:rPr>
          <w:rFonts w:cs="Calibri"/>
        </w:rPr>
      </w:pPr>
      <w:r>
        <w:rPr>
          <w:rFonts w:cs="Calibri"/>
        </w:rPr>
        <w:t>10.</w:t>
      </w:r>
      <w:r>
        <w:rPr>
          <w:rFonts w:cs="Calibri"/>
        </w:rPr>
        <w:t>承诺，招标过程中不存在以下行为：</w:t>
      </w:r>
    </w:p>
    <w:p w14:paraId="439470D5" w14:textId="77777777" w:rsidR="00586D37" w:rsidRDefault="00000000">
      <w:pPr>
        <w:ind w:firstLineChars="200" w:firstLine="420"/>
        <w:rPr>
          <w:rFonts w:cs="Calibri"/>
        </w:rPr>
      </w:pPr>
      <w:r>
        <w:rPr>
          <w:rFonts w:cs="Calibri"/>
        </w:rPr>
        <w:t>（</w:t>
      </w:r>
      <w:r>
        <w:rPr>
          <w:rFonts w:cs="Calibri"/>
        </w:rPr>
        <w:t>1</w:t>
      </w:r>
      <w:r>
        <w:rPr>
          <w:rFonts w:cs="Calibri"/>
        </w:rPr>
        <w:t>）提供虚假材料谋取中标、成交的；</w:t>
      </w:r>
      <w:r>
        <w:rPr>
          <w:rFonts w:cs="Calibri"/>
        </w:rPr>
        <w:t xml:space="preserve"> </w:t>
      </w:r>
    </w:p>
    <w:p w14:paraId="30B97EF6" w14:textId="77777777" w:rsidR="00586D37" w:rsidRDefault="00000000">
      <w:pPr>
        <w:ind w:firstLineChars="200" w:firstLine="420"/>
        <w:rPr>
          <w:rFonts w:cs="Calibri"/>
        </w:rPr>
      </w:pPr>
      <w:r>
        <w:rPr>
          <w:rFonts w:cs="Calibri"/>
        </w:rPr>
        <w:t>（</w:t>
      </w:r>
      <w:r>
        <w:rPr>
          <w:rFonts w:cs="Calibri"/>
        </w:rPr>
        <w:t>2</w:t>
      </w:r>
      <w:r>
        <w:rPr>
          <w:rFonts w:cs="Calibri"/>
        </w:rPr>
        <w:t>）采取不正当手段诋毁、排挤其他投标人的；</w:t>
      </w:r>
      <w:r>
        <w:rPr>
          <w:rFonts w:cs="Calibri"/>
        </w:rPr>
        <w:t xml:space="preserve"> </w:t>
      </w:r>
    </w:p>
    <w:p w14:paraId="57486634" w14:textId="77777777" w:rsidR="00586D37" w:rsidRDefault="00000000">
      <w:pPr>
        <w:ind w:firstLineChars="200" w:firstLine="420"/>
        <w:rPr>
          <w:rFonts w:cs="Calibri"/>
        </w:rPr>
      </w:pPr>
      <w:r>
        <w:rPr>
          <w:rFonts w:cs="Calibri"/>
        </w:rPr>
        <w:t>（</w:t>
      </w:r>
      <w:r>
        <w:rPr>
          <w:rFonts w:cs="Calibri"/>
        </w:rPr>
        <w:t>3</w:t>
      </w:r>
      <w:r>
        <w:rPr>
          <w:rFonts w:cs="Calibri"/>
        </w:rPr>
        <w:t>）与采购人、其他投标人或者采购代理机构恶意串通的；</w:t>
      </w:r>
      <w:r>
        <w:rPr>
          <w:rFonts w:cs="Calibri"/>
        </w:rPr>
        <w:t xml:space="preserve"> </w:t>
      </w:r>
    </w:p>
    <w:p w14:paraId="0F85B3A2" w14:textId="77777777" w:rsidR="00586D37" w:rsidRDefault="00000000">
      <w:pPr>
        <w:ind w:firstLineChars="200" w:firstLine="420"/>
        <w:rPr>
          <w:rFonts w:cs="Calibri"/>
        </w:rPr>
      </w:pPr>
      <w:r>
        <w:rPr>
          <w:rFonts w:cs="Calibri"/>
        </w:rPr>
        <w:t>（</w:t>
      </w:r>
      <w:r>
        <w:rPr>
          <w:rFonts w:cs="Calibri"/>
        </w:rPr>
        <w:t>4</w:t>
      </w:r>
      <w:r>
        <w:rPr>
          <w:rFonts w:cs="Calibri"/>
        </w:rPr>
        <w:t>）向采购人、采购代理机构行贿或者提供其他不正当利益的；</w:t>
      </w:r>
      <w:r>
        <w:rPr>
          <w:rFonts w:cs="Calibri"/>
        </w:rPr>
        <w:t xml:space="preserve"> </w:t>
      </w:r>
    </w:p>
    <w:p w14:paraId="1749000E" w14:textId="77777777" w:rsidR="00586D37" w:rsidRDefault="00000000">
      <w:pPr>
        <w:ind w:firstLineChars="200" w:firstLine="420"/>
        <w:rPr>
          <w:rFonts w:cs="Calibri"/>
        </w:rPr>
      </w:pPr>
      <w:r>
        <w:rPr>
          <w:rFonts w:cs="Calibri"/>
        </w:rPr>
        <w:t>（</w:t>
      </w:r>
      <w:r>
        <w:rPr>
          <w:rFonts w:cs="Calibri"/>
        </w:rPr>
        <w:t>5</w:t>
      </w:r>
      <w:r>
        <w:rPr>
          <w:rFonts w:cs="Calibri"/>
        </w:rPr>
        <w:t>）在招标采购过程中与采购人进行协商谈判的；</w:t>
      </w:r>
      <w:r>
        <w:rPr>
          <w:rFonts w:cs="Calibri"/>
        </w:rPr>
        <w:t xml:space="preserve"> </w:t>
      </w:r>
    </w:p>
    <w:p w14:paraId="6693E762" w14:textId="77777777" w:rsidR="00586D37" w:rsidRDefault="00000000">
      <w:pPr>
        <w:ind w:firstLineChars="200" w:firstLine="420"/>
        <w:rPr>
          <w:rFonts w:cs="Calibri"/>
        </w:rPr>
      </w:pPr>
      <w:r>
        <w:rPr>
          <w:rFonts w:cs="Calibri"/>
        </w:rPr>
        <w:t>（</w:t>
      </w:r>
      <w:r>
        <w:rPr>
          <w:rFonts w:cs="Calibri"/>
        </w:rPr>
        <w:t>6</w:t>
      </w:r>
      <w:r>
        <w:rPr>
          <w:rFonts w:cs="Calibri"/>
        </w:rPr>
        <w:t>）拒绝有关部门监督检查或者提供虚假情况的。</w:t>
      </w:r>
    </w:p>
    <w:p w14:paraId="532093AF" w14:textId="77777777" w:rsidR="00586D37" w:rsidRDefault="00000000">
      <w:pPr>
        <w:ind w:firstLineChars="200" w:firstLine="420"/>
        <w:rPr>
          <w:rFonts w:cs="Calibri"/>
        </w:rPr>
      </w:pPr>
      <w:r>
        <w:rPr>
          <w:rFonts w:cs="Calibri"/>
        </w:rPr>
        <w:t>11.</w:t>
      </w:r>
      <w:r>
        <w:rPr>
          <w:rFonts w:cs="Calibri"/>
        </w:rPr>
        <w:t>承诺，投标文件有效期内我单位如果撤销投标文件的，我单位接受采购人提出的索赔。</w:t>
      </w:r>
    </w:p>
    <w:p w14:paraId="23CE8ECC" w14:textId="77777777" w:rsidR="00586D37" w:rsidRDefault="00586D37">
      <w:pPr>
        <w:ind w:firstLineChars="200" w:firstLine="420"/>
        <w:rPr>
          <w:rFonts w:cs="Calibri"/>
        </w:rPr>
      </w:pPr>
    </w:p>
    <w:p w14:paraId="4648E301" w14:textId="77777777" w:rsidR="00586D37"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75396E5C" w14:textId="77777777" w:rsidR="00586D37"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374BA6D3" w14:textId="77777777" w:rsidR="00586D37" w:rsidRDefault="00000000">
      <w:pPr>
        <w:ind w:firstLineChars="200" w:firstLine="420"/>
        <w:rPr>
          <w:rFonts w:cs="Calibri"/>
        </w:rPr>
      </w:pPr>
      <w:r>
        <w:rPr>
          <w:rFonts w:cs="Calibri"/>
        </w:rPr>
        <w:t>单位地址：</w:t>
      </w:r>
      <w:r>
        <w:rPr>
          <w:rFonts w:cs="Calibri"/>
          <w:u w:val="single"/>
        </w:rPr>
        <w:t xml:space="preserve">          </w:t>
      </w:r>
      <w:r>
        <w:rPr>
          <w:rFonts w:cs="Calibri"/>
        </w:rPr>
        <w:t>邮编：</w:t>
      </w:r>
      <w:r>
        <w:rPr>
          <w:rFonts w:cs="Calibri"/>
          <w:u w:val="single"/>
        </w:rPr>
        <w:t xml:space="preserve">          </w:t>
      </w:r>
      <w:r>
        <w:rPr>
          <w:rFonts w:cs="Calibri"/>
        </w:rPr>
        <w:t>电话：</w:t>
      </w:r>
      <w:r>
        <w:rPr>
          <w:rFonts w:cs="Calibri"/>
          <w:u w:val="single"/>
        </w:rPr>
        <w:t xml:space="preserve">          </w:t>
      </w:r>
      <w:r>
        <w:rPr>
          <w:rFonts w:cs="Calibri"/>
        </w:rPr>
        <w:t>传真：</w:t>
      </w:r>
      <w:r>
        <w:rPr>
          <w:rFonts w:cs="Calibri"/>
          <w:u w:val="single"/>
        </w:rPr>
        <w:t xml:space="preserve">          </w:t>
      </w:r>
    </w:p>
    <w:p w14:paraId="6C4BB99A" w14:textId="77777777" w:rsidR="00586D37" w:rsidRDefault="00000000">
      <w:pPr>
        <w:pStyle w:val="ae"/>
        <w:adjustRightInd w:val="0"/>
        <w:ind w:firstLine="480"/>
        <w:rPr>
          <w:rFonts w:ascii="Calibri" w:hAnsi="Calibri" w:cs="Calibri"/>
        </w:rPr>
      </w:pPr>
      <w:r>
        <w:rPr>
          <w:rFonts w:ascii="Calibri" w:hAnsi="Calibri" w:cs="Calibri"/>
        </w:rPr>
        <w:br w:type="page"/>
      </w:r>
    </w:p>
    <w:p w14:paraId="301C37B1" w14:textId="77777777" w:rsidR="00586D37" w:rsidRDefault="00000000">
      <w:pPr>
        <w:pStyle w:val="3"/>
        <w:ind w:firstLine="420"/>
        <w:rPr>
          <w:rFonts w:cs="Calibri"/>
        </w:rPr>
      </w:pPr>
      <w:bookmarkStart w:id="160" w:name="_Toc345575539"/>
      <w:bookmarkStart w:id="161" w:name="_Toc336683579"/>
      <w:r>
        <w:rPr>
          <w:rFonts w:cs="Calibri"/>
        </w:rPr>
        <w:lastRenderedPageBreak/>
        <w:t>二、开标一览表格式</w:t>
      </w:r>
      <w:bookmarkEnd w:id="160"/>
      <w:bookmarkEnd w:id="161"/>
    </w:p>
    <w:p w14:paraId="459146C2" w14:textId="77777777" w:rsidR="00586D37" w:rsidRDefault="00000000">
      <w:pPr>
        <w:jc w:val="center"/>
        <w:rPr>
          <w:rFonts w:ascii="黑体" w:eastAsia="黑体" w:hAnsi="黑体" w:cs="黑体"/>
          <w:sz w:val="28"/>
          <w:szCs w:val="36"/>
        </w:rPr>
      </w:pPr>
      <w:r>
        <w:rPr>
          <w:rFonts w:ascii="黑体" w:eastAsia="黑体" w:hAnsi="黑体" w:cs="黑体"/>
          <w:sz w:val="28"/>
          <w:szCs w:val="36"/>
        </w:rPr>
        <w:t>开标一览表</w:t>
      </w:r>
    </w:p>
    <w:p w14:paraId="715468ED" w14:textId="77777777" w:rsidR="00586D37" w:rsidRDefault="00000000">
      <w:pPr>
        <w:rPr>
          <w:rFonts w:cs="Calibri"/>
        </w:rPr>
      </w:pPr>
      <w:r>
        <w:rPr>
          <w:rFonts w:cs="Calibri"/>
        </w:rPr>
        <w:t>采购人：</w:t>
      </w:r>
      <w:r>
        <w:rPr>
          <w:rFonts w:cs="Calibri" w:hint="eastAsia"/>
        </w:rPr>
        <w:t>浙江省疾病预防控制中心</w:t>
      </w:r>
    </w:p>
    <w:p w14:paraId="4E4A2DE1" w14:textId="77777777" w:rsidR="00586D37" w:rsidRDefault="00000000">
      <w:pPr>
        <w:rPr>
          <w:rFonts w:cs="Calibri"/>
        </w:rPr>
      </w:pPr>
      <w:r>
        <w:rPr>
          <w:rFonts w:cs="Calibri"/>
        </w:rPr>
        <w:t>项目名称：</w:t>
      </w:r>
      <w:r>
        <w:rPr>
          <w:rFonts w:cs="Calibri" w:hint="eastAsia"/>
        </w:rPr>
        <w:t>仪器设备配置更新项目</w:t>
      </w:r>
    </w:p>
    <w:p w14:paraId="0ECEEC3B" w14:textId="77777777" w:rsidR="00586D37" w:rsidRDefault="00000000">
      <w:pPr>
        <w:rPr>
          <w:rFonts w:cs="Calibri"/>
        </w:rPr>
      </w:pPr>
      <w:r>
        <w:rPr>
          <w:rFonts w:cs="Calibri"/>
        </w:rPr>
        <w:t>项目编号：</w:t>
      </w:r>
      <w:r>
        <w:rPr>
          <w:rFonts w:cs="Calibri" w:hint="eastAsia"/>
        </w:rPr>
        <w:t>CTZB-2023040570</w:t>
      </w:r>
    </w:p>
    <w:p w14:paraId="33493E98" w14:textId="77777777" w:rsidR="00586D37" w:rsidRDefault="00000000">
      <w:pPr>
        <w:jc w:val="right"/>
        <w:rPr>
          <w:rFonts w:cs="Calibri"/>
        </w:rPr>
      </w:pPr>
      <w:r>
        <w:rPr>
          <w:rFonts w:cs="Calibri"/>
        </w:rPr>
        <w:t>（价格单位：元人民币）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3063"/>
        <w:gridCol w:w="775"/>
        <w:gridCol w:w="776"/>
        <w:gridCol w:w="3912"/>
      </w:tblGrid>
      <w:tr w:rsidR="00586D37" w14:paraId="5CA5F3DA" w14:textId="77777777">
        <w:trPr>
          <w:trHeight w:val="454"/>
        </w:trPr>
        <w:tc>
          <w:tcPr>
            <w:tcW w:w="656" w:type="dxa"/>
            <w:vAlign w:val="center"/>
          </w:tcPr>
          <w:p w14:paraId="1BF318AD" w14:textId="77777777" w:rsidR="00586D37" w:rsidRDefault="00000000">
            <w:pPr>
              <w:jc w:val="center"/>
              <w:rPr>
                <w:rFonts w:cs="Calibri"/>
                <w:b/>
              </w:rPr>
            </w:pPr>
            <w:r>
              <w:rPr>
                <w:rFonts w:cs="Calibri"/>
                <w:b/>
              </w:rPr>
              <w:t>序号</w:t>
            </w:r>
          </w:p>
        </w:tc>
        <w:tc>
          <w:tcPr>
            <w:tcW w:w="3106" w:type="dxa"/>
            <w:vAlign w:val="center"/>
          </w:tcPr>
          <w:p w14:paraId="580654F3" w14:textId="77777777" w:rsidR="00586D37" w:rsidRDefault="00000000">
            <w:pPr>
              <w:jc w:val="center"/>
              <w:rPr>
                <w:rFonts w:cs="Calibri"/>
                <w:b/>
              </w:rPr>
            </w:pPr>
            <w:r>
              <w:rPr>
                <w:rFonts w:cs="Calibri"/>
                <w:b/>
              </w:rPr>
              <w:t>标项名称</w:t>
            </w:r>
          </w:p>
        </w:tc>
        <w:tc>
          <w:tcPr>
            <w:tcW w:w="783" w:type="dxa"/>
            <w:vAlign w:val="center"/>
          </w:tcPr>
          <w:p w14:paraId="05F5DFA6" w14:textId="77777777" w:rsidR="00586D37" w:rsidRDefault="00000000">
            <w:pPr>
              <w:jc w:val="center"/>
              <w:rPr>
                <w:rFonts w:cs="Calibri"/>
                <w:b/>
              </w:rPr>
            </w:pPr>
            <w:r>
              <w:rPr>
                <w:rFonts w:cs="Calibri"/>
                <w:b/>
              </w:rPr>
              <w:t>数量</w:t>
            </w:r>
          </w:p>
        </w:tc>
        <w:tc>
          <w:tcPr>
            <w:tcW w:w="784" w:type="dxa"/>
            <w:vAlign w:val="center"/>
          </w:tcPr>
          <w:p w14:paraId="44918FF6" w14:textId="77777777" w:rsidR="00586D37" w:rsidRDefault="00000000">
            <w:pPr>
              <w:jc w:val="center"/>
              <w:rPr>
                <w:rFonts w:cs="Calibri"/>
                <w:b/>
              </w:rPr>
            </w:pPr>
            <w:r>
              <w:rPr>
                <w:rFonts w:cs="Calibri"/>
                <w:b/>
              </w:rPr>
              <w:t>单位</w:t>
            </w:r>
          </w:p>
        </w:tc>
        <w:tc>
          <w:tcPr>
            <w:tcW w:w="3969" w:type="dxa"/>
            <w:vAlign w:val="center"/>
          </w:tcPr>
          <w:p w14:paraId="1F4CB419" w14:textId="77777777" w:rsidR="00586D37" w:rsidRDefault="00000000">
            <w:pPr>
              <w:jc w:val="center"/>
              <w:rPr>
                <w:rFonts w:cs="Calibri"/>
                <w:b/>
              </w:rPr>
            </w:pPr>
            <w:r>
              <w:rPr>
                <w:rFonts w:cs="Calibri"/>
                <w:b/>
              </w:rPr>
              <w:t>交付时间</w:t>
            </w:r>
          </w:p>
        </w:tc>
      </w:tr>
      <w:tr w:rsidR="00586D37" w14:paraId="5F55A89A" w14:textId="77777777">
        <w:trPr>
          <w:trHeight w:val="454"/>
        </w:trPr>
        <w:tc>
          <w:tcPr>
            <w:tcW w:w="656" w:type="dxa"/>
            <w:vAlign w:val="center"/>
          </w:tcPr>
          <w:p w14:paraId="6588EB0D" w14:textId="77777777" w:rsidR="00586D37" w:rsidRDefault="00000000">
            <w:pPr>
              <w:widowControl/>
              <w:jc w:val="center"/>
              <w:rPr>
                <w:rFonts w:cs="Calibri"/>
                <w:kern w:val="0"/>
                <w:szCs w:val="21"/>
              </w:rPr>
            </w:pPr>
            <w:r>
              <w:rPr>
                <w:rFonts w:cs="Calibri"/>
                <w:kern w:val="0"/>
                <w:szCs w:val="21"/>
              </w:rPr>
              <w:t>1</w:t>
            </w:r>
          </w:p>
        </w:tc>
        <w:tc>
          <w:tcPr>
            <w:tcW w:w="3106" w:type="dxa"/>
            <w:vAlign w:val="center"/>
          </w:tcPr>
          <w:p w14:paraId="50AE5166" w14:textId="77777777" w:rsidR="00586D37" w:rsidRDefault="00000000">
            <w:pPr>
              <w:widowControl/>
              <w:jc w:val="center"/>
              <w:rPr>
                <w:rFonts w:cs="Calibri"/>
                <w:kern w:val="0"/>
                <w:szCs w:val="21"/>
              </w:rPr>
            </w:pPr>
            <w:r>
              <w:rPr>
                <w:rFonts w:eastAsia="楷体" w:cs="Calibri" w:hint="eastAsia"/>
              </w:rPr>
              <w:t>【填写标项名称】</w:t>
            </w:r>
          </w:p>
        </w:tc>
        <w:tc>
          <w:tcPr>
            <w:tcW w:w="783" w:type="dxa"/>
            <w:vAlign w:val="center"/>
          </w:tcPr>
          <w:p w14:paraId="4A75A3AD" w14:textId="77777777" w:rsidR="00586D37" w:rsidRDefault="00586D37">
            <w:pPr>
              <w:widowControl/>
              <w:jc w:val="center"/>
              <w:rPr>
                <w:rFonts w:cs="Calibri"/>
                <w:kern w:val="0"/>
                <w:szCs w:val="21"/>
              </w:rPr>
            </w:pPr>
          </w:p>
        </w:tc>
        <w:tc>
          <w:tcPr>
            <w:tcW w:w="784" w:type="dxa"/>
            <w:vAlign w:val="center"/>
          </w:tcPr>
          <w:p w14:paraId="1E14F3B9" w14:textId="77777777" w:rsidR="00586D37" w:rsidRDefault="00586D37">
            <w:pPr>
              <w:widowControl/>
              <w:jc w:val="center"/>
              <w:rPr>
                <w:rFonts w:cs="Calibri"/>
                <w:kern w:val="0"/>
                <w:szCs w:val="21"/>
              </w:rPr>
            </w:pPr>
          </w:p>
        </w:tc>
        <w:tc>
          <w:tcPr>
            <w:tcW w:w="3969" w:type="dxa"/>
            <w:vAlign w:val="center"/>
          </w:tcPr>
          <w:p w14:paraId="24D6CBD0" w14:textId="77777777" w:rsidR="00586D37" w:rsidRDefault="00000000">
            <w:pPr>
              <w:jc w:val="center"/>
              <w:rPr>
                <w:rFonts w:cs="Calibri"/>
                <w:b/>
              </w:rPr>
            </w:pPr>
            <w:r>
              <w:rPr>
                <w:rFonts w:cs="Calibri"/>
                <w:b/>
              </w:rPr>
              <w:t>响应招标文件要求</w:t>
            </w:r>
          </w:p>
        </w:tc>
      </w:tr>
      <w:tr w:rsidR="00586D37" w14:paraId="315A49DA" w14:textId="77777777">
        <w:trPr>
          <w:trHeight w:val="454"/>
        </w:trPr>
        <w:tc>
          <w:tcPr>
            <w:tcW w:w="656" w:type="dxa"/>
            <w:vAlign w:val="center"/>
          </w:tcPr>
          <w:p w14:paraId="74320511" w14:textId="77777777" w:rsidR="00586D37" w:rsidRDefault="00000000">
            <w:pPr>
              <w:jc w:val="center"/>
              <w:rPr>
                <w:rFonts w:cs="Calibri"/>
                <w:b/>
              </w:rPr>
            </w:pPr>
            <w:r>
              <w:rPr>
                <w:rFonts w:cs="Calibri"/>
                <w:b/>
              </w:rPr>
              <w:t>2</w:t>
            </w:r>
          </w:p>
        </w:tc>
        <w:tc>
          <w:tcPr>
            <w:tcW w:w="3106" w:type="dxa"/>
            <w:vAlign w:val="center"/>
          </w:tcPr>
          <w:p w14:paraId="3DF9574F" w14:textId="77777777" w:rsidR="00586D37" w:rsidRDefault="00000000">
            <w:pPr>
              <w:jc w:val="center"/>
              <w:rPr>
                <w:rFonts w:cs="Calibri"/>
                <w:b/>
              </w:rPr>
            </w:pPr>
            <w:r>
              <w:rPr>
                <w:rFonts w:cs="Calibri"/>
              </w:rPr>
              <w:t>投标价</w:t>
            </w:r>
          </w:p>
        </w:tc>
        <w:tc>
          <w:tcPr>
            <w:tcW w:w="5536" w:type="dxa"/>
            <w:gridSpan w:val="3"/>
            <w:vAlign w:val="center"/>
          </w:tcPr>
          <w:p w14:paraId="21974E8A" w14:textId="77777777" w:rsidR="00586D37" w:rsidRDefault="00000000">
            <w:pPr>
              <w:rPr>
                <w:rFonts w:cs="Calibri"/>
              </w:rPr>
            </w:pPr>
            <w:r>
              <w:rPr>
                <w:rFonts w:cs="Calibri"/>
              </w:rPr>
              <w:t>小写：￥</w:t>
            </w:r>
            <w:r>
              <w:rPr>
                <w:rFonts w:cs="Calibri"/>
                <w:u w:val="single"/>
              </w:rPr>
              <w:t xml:space="preserve">           </w:t>
            </w:r>
            <w:r>
              <w:rPr>
                <w:rFonts w:cs="Calibri"/>
              </w:rPr>
              <w:t>元</w:t>
            </w:r>
          </w:p>
          <w:p w14:paraId="44ACB9A2" w14:textId="77777777" w:rsidR="00586D37" w:rsidRDefault="00000000">
            <w:pPr>
              <w:rPr>
                <w:rFonts w:cs="Calibri"/>
                <w:b/>
              </w:rPr>
            </w:pPr>
            <w:r>
              <w:rPr>
                <w:rFonts w:cs="Calibri"/>
              </w:rPr>
              <w:t>大写：</w:t>
            </w:r>
            <w:r>
              <w:rPr>
                <w:rFonts w:cs="Calibri"/>
                <w:u w:val="single"/>
              </w:rPr>
              <w:t xml:space="preserve">             </w:t>
            </w:r>
            <w:r>
              <w:rPr>
                <w:rFonts w:cs="Calibri"/>
              </w:rPr>
              <w:t>元</w:t>
            </w:r>
          </w:p>
        </w:tc>
      </w:tr>
    </w:tbl>
    <w:p w14:paraId="6FD00D67" w14:textId="77777777" w:rsidR="00586D37" w:rsidRDefault="00586D37">
      <w:pPr>
        <w:adjustRightInd w:val="0"/>
        <w:ind w:firstLineChars="200" w:firstLine="420"/>
        <w:rPr>
          <w:rFonts w:cs="Calibri"/>
        </w:rPr>
      </w:pPr>
    </w:p>
    <w:p w14:paraId="1B9F2720" w14:textId="77777777" w:rsidR="00586D37" w:rsidRDefault="00586D37">
      <w:pPr>
        <w:adjustRightInd w:val="0"/>
        <w:ind w:firstLineChars="200" w:firstLine="420"/>
        <w:rPr>
          <w:rFonts w:cs="Calibri"/>
        </w:rPr>
      </w:pPr>
    </w:p>
    <w:p w14:paraId="43ACB018" w14:textId="77777777" w:rsidR="00586D37"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52EC6EC5" w14:textId="77777777" w:rsidR="00586D37"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5362648A" w14:textId="77777777" w:rsidR="00586D37" w:rsidRDefault="00000000">
      <w:pPr>
        <w:adjustRightInd w:val="0"/>
        <w:ind w:firstLineChars="200" w:firstLine="420"/>
        <w:rPr>
          <w:rFonts w:eastAsia="楷体" w:cs="Calibri"/>
        </w:rPr>
      </w:pPr>
      <w:r>
        <w:rPr>
          <w:rFonts w:eastAsia="楷体" w:cs="Calibri"/>
        </w:rPr>
        <w:t>说明：</w:t>
      </w:r>
    </w:p>
    <w:p w14:paraId="00B7EE55" w14:textId="77777777" w:rsidR="00586D37" w:rsidRDefault="00000000">
      <w:pPr>
        <w:adjustRightInd w:val="0"/>
        <w:ind w:firstLineChars="200" w:firstLine="420"/>
        <w:rPr>
          <w:rFonts w:eastAsia="楷体" w:cs="Calibri"/>
        </w:rPr>
      </w:pPr>
      <w:r>
        <w:rPr>
          <w:rFonts w:eastAsia="楷体" w:cs="Calibri"/>
          <w:kern w:val="0"/>
          <w:szCs w:val="21"/>
        </w:rPr>
        <w:t>（</w:t>
      </w:r>
      <w:r>
        <w:rPr>
          <w:rFonts w:eastAsia="楷体" w:cs="Calibri"/>
        </w:rPr>
        <w:t>1</w:t>
      </w:r>
      <w:r>
        <w:rPr>
          <w:rFonts w:eastAsia="楷体" w:cs="Calibri"/>
        </w:rPr>
        <w:t>）具体价格明细详见《投标价格组成明细表》。</w:t>
      </w:r>
    </w:p>
    <w:p w14:paraId="2B3EF172" w14:textId="77777777" w:rsidR="00586D37" w:rsidRDefault="00000000">
      <w:pPr>
        <w:adjustRightInd w:val="0"/>
        <w:ind w:firstLineChars="200" w:firstLine="420"/>
        <w:rPr>
          <w:rFonts w:eastAsia="楷体" w:cs="Calibri"/>
        </w:rPr>
      </w:pPr>
      <w:r>
        <w:rPr>
          <w:rFonts w:eastAsia="楷体" w:cs="Calibri"/>
          <w:kern w:val="0"/>
          <w:szCs w:val="21"/>
        </w:rPr>
        <w:t>（</w:t>
      </w:r>
      <w:r>
        <w:rPr>
          <w:rFonts w:eastAsia="楷体" w:cs="Calibri"/>
        </w:rPr>
        <w:t>2</w:t>
      </w:r>
      <w:r>
        <w:rPr>
          <w:rFonts w:eastAsia="楷体" w:cs="Calibri"/>
        </w:rPr>
        <w:t>）大写金额与小写金额不一致时，以大写金额为准。</w:t>
      </w:r>
    </w:p>
    <w:p w14:paraId="28C16F98" w14:textId="77777777" w:rsidR="00586D37" w:rsidRDefault="00000000">
      <w:pPr>
        <w:pStyle w:val="3"/>
        <w:ind w:firstLine="420"/>
        <w:rPr>
          <w:rFonts w:cs="Calibri"/>
        </w:rPr>
      </w:pPr>
      <w:r>
        <w:rPr>
          <w:rFonts w:cs="Calibri"/>
        </w:rPr>
        <w:br w:type="page"/>
      </w:r>
      <w:bookmarkStart w:id="162" w:name="_Toc336683580"/>
      <w:bookmarkStart w:id="163" w:name="_Toc345575540"/>
      <w:r>
        <w:rPr>
          <w:rFonts w:cs="Calibri"/>
        </w:rPr>
        <w:lastRenderedPageBreak/>
        <w:t>三、投标价格组成明细表格式</w:t>
      </w:r>
      <w:bookmarkEnd w:id="162"/>
      <w:bookmarkEnd w:id="163"/>
    </w:p>
    <w:p w14:paraId="1FE2DCA5" w14:textId="77777777" w:rsidR="00586D37" w:rsidRDefault="00000000">
      <w:pPr>
        <w:jc w:val="center"/>
        <w:rPr>
          <w:rFonts w:ascii="黑体" w:eastAsia="黑体" w:hAnsi="黑体" w:cs="黑体"/>
          <w:sz w:val="28"/>
          <w:szCs w:val="36"/>
        </w:rPr>
      </w:pPr>
      <w:r>
        <w:rPr>
          <w:rFonts w:ascii="黑体" w:eastAsia="黑体" w:hAnsi="黑体" w:cs="黑体"/>
          <w:sz w:val="28"/>
          <w:szCs w:val="36"/>
        </w:rPr>
        <w:t>投标价格组成明细表</w:t>
      </w:r>
    </w:p>
    <w:p w14:paraId="5D376D89" w14:textId="77777777" w:rsidR="00586D37" w:rsidRDefault="00000000">
      <w:pPr>
        <w:rPr>
          <w:rFonts w:cs="Calibri"/>
        </w:rPr>
      </w:pPr>
      <w:r>
        <w:rPr>
          <w:rFonts w:cs="Calibri"/>
        </w:rPr>
        <w:t>采购人：</w:t>
      </w:r>
      <w:r>
        <w:rPr>
          <w:rFonts w:cs="Calibri" w:hint="eastAsia"/>
        </w:rPr>
        <w:t>浙江省疾病预防控制中心</w:t>
      </w:r>
    </w:p>
    <w:p w14:paraId="3271FCD2" w14:textId="77777777" w:rsidR="00586D37" w:rsidRDefault="00000000">
      <w:pPr>
        <w:rPr>
          <w:rFonts w:cs="Calibri"/>
        </w:rPr>
      </w:pPr>
      <w:r>
        <w:rPr>
          <w:rFonts w:cs="Calibri"/>
        </w:rPr>
        <w:t>项目名称：</w:t>
      </w:r>
      <w:r>
        <w:rPr>
          <w:rFonts w:cs="Calibri" w:hint="eastAsia"/>
        </w:rPr>
        <w:t>仪器设备配置更新项目</w:t>
      </w:r>
    </w:p>
    <w:p w14:paraId="59FCD091" w14:textId="77777777" w:rsidR="00586D37" w:rsidRDefault="00000000">
      <w:pPr>
        <w:rPr>
          <w:rFonts w:cs="Calibri"/>
        </w:rPr>
      </w:pPr>
      <w:r>
        <w:rPr>
          <w:rFonts w:cs="Calibri"/>
        </w:rPr>
        <w:t>项目编号：</w:t>
      </w:r>
      <w:r>
        <w:rPr>
          <w:rFonts w:cs="Calibri" w:hint="eastAsia"/>
        </w:rPr>
        <w:t>CTZB-2023040570</w:t>
      </w:r>
    </w:p>
    <w:p w14:paraId="52DA2111" w14:textId="77777777" w:rsidR="00586D37" w:rsidRDefault="00000000">
      <w:pPr>
        <w:rPr>
          <w:rFonts w:cs="Calibri"/>
        </w:rPr>
      </w:pPr>
      <w:r>
        <w:rPr>
          <w:rFonts w:cs="Calibri"/>
        </w:rPr>
        <w:t>标项名称：</w:t>
      </w:r>
      <w:r>
        <w:rPr>
          <w:rFonts w:eastAsia="楷体" w:cs="Calibri" w:hint="eastAsia"/>
        </w:rPr>
        <w:t>【填写标项名称】</w:t>
      </w:r>
    </w:p>
    <w:p w14:paraId="15337394" w14:textId="77777777" w:rsidR="00586D37" w:rsidRDefault="00000000">
      <w:pPr>
        <w:jc w:val="right"/>
        <w:rPr>
          <w:rFonts w:cs="Calibri"/>
        </w:rPr>
      </w:pPr>
      <w:r>
        <w:rPr>
          <w:rFonts w:cs="Calibri"/>
        </w:rPr>
        <w:t>（价格单位：人民币）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835"/>
        <w:gridCol w:w="1036"/>
        <w:gridCol w:w="1375"/>
        <w:gridCol w:w="690"/>
        <w:gridCol w:w="690"/>
        <w:gridCol w:w="1373"/>
        <w:gridCol w:w="1373"/>
        <w:gridCol w:w="1154"/>
      </w:tblGrid>
      <w:tr w:rsidR="00586D37" w14:paraId="698CA36B" w14:textId="77777777">
        <w:trPr>
          <w:cantSplit/>
          <w:trHeight w:val="454"/>
        </w:trPr>
        <w:tc>
          <w:tcPr>
            <w:tcW w:w="663" w:type="dxa"/>
            <w:vAlign w:val="center"/>
          </w:tcPr>
          <w:p w14:paraId="71E5A58B" w14:textId="77777777" w:rsidR="00586D37" w:rsidRDefault="00000000">
            <w:pPr>
              <w:jc w:val="center"/>
              <w:rPr>
                <w:rFonts w:eastAsia="黑体" w:cs="Calibri"/>
              </w:rPr>
            </w:pPr>
            <w:r>
              <w:rPr>
                <w:rFonts w:eastAsia="黑体" w:cs="Calibri"/>
              </w:rPr>
              <w:t>序号</w:t>
            </w:r>
          </w:p>
        </w:tc>
        <w:tc>
          <w:tcPr>
            <w:tcW w:w="854" w:type="dxa"/>
            <w:vAlign w:val="center"/>
          </w:tcPr>
          <w:p w14:paraId="120CA8DB" w14:textId="77777777" w:rsidR="00586D37" w:rsidRDefault="00000000">
            <w:pPr>
              <w:jc w:val="center"/>
              <w:rPr>
                <w:rFonts w:eastAsia="黑体" w:cs="Calibri"/>
              </w:rPr>
            </w:pPr>
            <w:r>
              <w:rPr>
                <w:rFonts w:eastAsia="黑体" w:cs="Calibri"/>
              </w:rPr>
              <w:t>产品名称</w:t>
            </w:r>
          </w:p>
        </w:tc>
        <w:tc>
          <w:tcPr>
            <w:tcW w:w="1062" w:type="dxa"/>
            <w:vAlign w:val="center"/>
          </w:tcPr>
          <w:p w14:paraId="0AB687A5" w14:textId="77777777" w:rsidR="00586D37" w:rsidRDefault="00000000">
            <w:pPr>
              <w:jc w:val="center"/>
              <w:rPr>
                <w:rFonts w:eastAsia="黑体" w:cs="Calibri"/>
              </w:rPr>
            </w:pPr>
            <w:r>
              <w:rPr>
                <w:rFonts w:eastAsia="黑体" w:cs="Calibri"/>
              </w:rPr>
              <w:t>规格型号</w:t>
            </w:r>
          </w:p>
        </w:tc>
        <w:tc>
          <w:tcPr>
            <w:tcW w:w="1411" w:type="dxa"/>
            <w:vAlign w:val="center"/>
          </w:tcPr>
          <w:p w14:paraId="177E6D41" w14:textId="77777777" w:rsidR="00586D37" w:rsidRDefault="00000000">
            <w:pPr>
              <w:jc w:val="center"/>
              <w:rPr>
                <w:rFonts w:eastAsia="黑体" w:cs="Calibri"/>
              </w:rPr>
            </w:pPr>
            <w:r>
              <w:rPr>
                <w:rFonts w:eastAsia="黑体" w:cs="Calibri"/>
              </w:rPr>
              <w:t>制造商</w:t>
            </w:r>
            <w:r>
              <w:rPr>
                <w:rFonts w:eastAsia="黑体" w:cs="Calibri"/>
              </w:rPr>
              <w:t>/</w:t>
            </w:r>
            <w:r>
              <w:rPr>
                <w:rFonts w:eastAsia="黑体" w:cs="Calibri"/>
              </w:rPr>
              <w:t>产地</w:t>
            </w:r>
            <w:r>
              <w:rPr>
                <w:rFonts w:eastAsia="黑体" w:cs="Calibri"/>
              </w:rPr>
              <w:t>/</w:t>
            </w:r>
            <w:r>
              <w:rPr>
                <w:rFonts w:eastAsia="黑体" w:cs="Calibri"/>
              </w:rPr>
              <w:t>品牌</w:t>
            </w:r>
          </w:p>
        </w:tc>
        <w:tc>
          <w:tcPr>
            <w:tcW w:w="705" w:type="dxa"/>
            <w:vAlign w:val="center"/>
          </w:tcPr>
          <w:p w14:paraId="683225CF" w14:textId="77777777" w:rsidR="00586D37" w:rsidRDefault="00000000">
            <w:pPr>
              <w:jc w:val="center"/>
              <w:rPr>
                <w:rFonts w:eastAsia="黑体" w:cs="Calibri"/>
              </w:rPr>
            </w:pPr>
            <w:r>
              <w:rPr>
                <w:rFonts w:eastAsia="黑体" w:cs="Calibri"/>
              </w:rPr>
              <w:t>数量</w:t>
            </w:r>
          </w:p>
        </w:tc>
        <w:tc>
          <w:tcPr>
            <w:tcW w:w="705" w:type="dxa"/>
            <w:vAlign w:val="center"/>
          </w:tcPr>
          <w:p w14:paraId="66E1762D" w14:textId="77777777" w:rsidR="00586D37" w:rsidRDefault="00000000">
            <w:pPr>
              <w:jc w:val="center"/>
              <w:rPr>
                <w:rFonts w:eastAsia="黑体" w:cs="Calibri"/>
              </w:rPr>
            </w:pPr>
            <w:r>
              <w:rPr>
                <w:rFonts w:eastAsia="黑体" w:cs="Calibri"/>
              </w:rPr>
              <w:t>单位</w:t>
            </w:r>
          </w:p>
        </w:tc>
        <w:tc>
          <w:tcPr>
            <w:tcW w:w="1409" w:type="dxa"/>
            <w:vAlign w:val="center"/>
          </w:tcPr>
          <w:p w14:paraId="727F7F7A" w14:textId="77777777" w:rsidR="00586D37" w:rsidRDefault="00000000">
            <w:pPr>
              <w:jc w:val="center"/>
              <w:rPr>
                <w:rFonts w:eastAsia="黑体" w:cs="Calibri"/>
              </w:rPr>
            </w:pPr>
            <w:r>
              <w:rPr>
                <w:rFonts w:eastAsia="黑体" w:cs="Calibri"/>
              </w:rPr>
              <w:t>单价</w:t>
            </w:r>
          </w:p>
        </w:tc>
        <w:tc>
          <w:tcPr>
            <w:tcW w:w="1409" w:type="dxa"/>
            <w:vAlign w:val="center"/>
          </w:tcPr>
          <w:p w14:paraId="204A5113" w14:textId="77777777" w:rsidR="00586D37" w:rsidRDefault="00000000">
            <w:pPr>
              <w:jc w:val="center"/>
              <w:rPr>
                <w:rFonts w:eastAsia="黑体" w:cs="Calibri"/>
              </w:rPr>
            </w:pPr>
            <w:r>
              <w:rPr>
                <w:rFonts w:eastAsia="黑体" w:cs="Calibri"/>
              </w:rPr>
              <w:t>合价</w:t>
            </w:r>
          </w:p>
        </w:tc>
        <w:tc>
          <w:tcPr>
            <w:tcW w:w="1183" w:type="dxa"/>
            <w:vAlign w:val="center"/>
          </w:tcPr>
          <w:p w14:paraId="5E151327" w14:textId="77777777" w:rsidR="00586D37" w:rsidRDefault="00000000">
            <w:pPr>
              <w:jc w:val="center"/>
              <w:rPr>
                <w:rFonts w:eastAsia="黑体" w:cs="Calibri"/>
              </w:rPr>
            </w:pPr>
            <w:r>
              <w:rPr>
                <w:rFonts w:eastAsia="黑体" w:cs="Calibri"/>
              </w:rPr>
              <w:t>备注</w:t>
            </w:r>
          </w:p>
        </w:tc>
      </w:tr>
      <w:tr w:rsidR="00586D37" w14:paraId="2CA20641" w14:textId="77777777">
        <w:trPr>
          <w:cantSplit/>
          <w:trHeight w:val="454"/>
        </w:trPr>
        <w:tc>
          <w:tcPr>
            <w:tcW w:w="663" w:type="dxa"/>
            <w:vAlign w:val="center"/>
          </w:tcPr>
          <w:p w14:paraId="5366416C" w14:textId="77777777" w:rsidR="00586D37" w:rsidRDefault="00586D37">
            <w:pPr>
              <w:rPr>
                <w:rFonts w:cs="Calibri"/>
              </w:rPr>
            </w:pPr>
          </w:p>
        </w:tc>
        <w:tc>
          <w:tcPr>
            <w:tcW w:w="854" w:type="dxa"/>
            <w:vAlign w:val="center"/>
          </w:tcPr>
          <w:p w14:paraId="14E8A840" w14:textId="77777777" w:rsidR="00586D37" w:rsidRDefault="00586D37">
            <w:pPr>
              <w:rPr>
                <w:rFonts w:cs="Calibri"/>
              </w:rPr>
            </w:pPr>
          </w:p>
        </w:tc>
        <w:tc>
          <w:tcPr>
            <w:tcW w:w="1062" w:type="dxa"/>
            <w:vAlign w:val="center"/>
          </w:tcPr>
          <w:p w14:paraId="3C8B54D3" w14:textId="77777777" w:rsidR="00586D37" w:rsidRDefault="00586D37">
            <w:pPr>
              <w:rPr>
                <w:rFonts w:cs="Calibri"/>
              </w:rPr>
            </w:pPr>
          </w:p>
        </w:tc>
        <w:tc>
          <w:tcPr>
            <w:tcW w:w="1411" w:type="dxa"/>
            <w:vAlign w:val="center"/>
          </w:tcPr>
          <w:p w14:paraId="4841F79F" w14:textId="77777777" w:rsidR="00586D37" w:rsidRDefault="00586D37">
            <w:pPr>
              <w:rPr>
                <w:rFonts w:cs="Calibri"/>
              </w:rPr>
            </w:pPr>
          </w:p>
        </w:tc>
        <w:tc>
          <w:tcPr>
            <w:tcW w:w="705" w:type="dxa"/>
            <w:vAlign w:val="center"/>
          </w:tcPr>
          <w:p w14:paraId="25C567DA" w14:textId="77777777" w:rsidR="00586D37" w:rsidRDefault="00586D37">
            <w:pPr>
              <w:rPr>
                <w:rFonts w:cs="Calibri"/>
              </w:rPr>
            </w:pPr>
          </w:p>
        </w:tc>
        <w:tc>
          <w:tcPr>
            <w:tcW w:w="705" w:type="dxa"/>
            <w:vAlign w:val="center"/>
          </w:tcPr>
          <w:p w14:paraId="212DEEEA" w14:textId="77777777" w:rsidR="00586D37" w:rsidRDefault="00586D37">
            <w:pPr>
              <w:rPr>
                <w:rFonts w:cs="Calibri"/>
              </w:rPr>
            </w:pPr>
          </w:p>
        </w:tc>
        <w:tc>
          <w:tcPr>
            <w:tcW w:w="1409" w:type="dxa"/>
            <w:vAlign w:val="center"/>
          </w:tcPr>
          <w:p w14:paraId="7A333CE1" w14:textId="77777777" w:rsidR="00586D37" w:rsidRDefault="00586D37">
            <w:pPr>
              <w:rPr>
                <w:rFonts w:cs="Calibri"/>
              </w:rPr>
            </w:pPr>
          </w:p>
        </w:tc>
        <w:tc>
          <w:tcPr>
            <w:tcW w:w="1409" w:type="dxa"/>
            <w:vAlign w:val="center"/>
          </w:tcPr>
          <w:p w14:paraId="1AB37495" w14:textId="77777777" w:rsidR="00586D37" w:rsidRDefault="00586D37">
            <w:pPr>
              <w:rPr>
                <w:rFonts w:cs="Calibri"/>
              </w:rPr>
            </w:pPr>
          </w:p>
        </w:tc>
        <w:tc>
          <w:tcPr>
            <w:tcW w:w="1183" w:type="dxa"/>
            <w:vAlign w:val="center"/>
          </w:tcPr>
          <w:p w14:paraId="718C40E2" w14:textId="77777777" w:rsidR="00586D37" w:rsidRDefault="00586D37">
            <w:pPr>
              <w:rPr>
                <w:rFonts w:cs="Calibri"/>
              </w:rPr>
            </w:pPr>
          </w:p>
        </w:tc>
      </w:tr>
      <w:tr w:rsidR="00586D37" w14:paraId="699F80F6" w14:textId="77777777">
        <w:trPr>
          <w:cantSplit/>
          <w:trHeight w:val="454"/>
        </w:trPr>
        <w:tc>
          <w:tcPr>
            <w:tcW w:w="663" w:type="dxa"/>
            <w:vAlign w:val="center"/>
          </w:tcPr>
          <w:p w14:paraId="5ED6B1AB" w14:textId="77777777" w:rsidR="00586D37" w:rsidRDefault="00586D37">
            <w:pPr>
              <w:rPr>
                <w:rFonts w:cs="Calibri"/>
              </w:rPr>
            </w:pPr>
          </w:p>
        </w:tc>
        <w:tc>
          <w:tcPr>
            <w:tcW w:w="854" w:type="dxa"/>
            <w:vAlign w:val="center"/>
          </w:tcPr>
          <w:p w14:paraId="6D6AE6F4" w14:textId="77777777" w:rsidR="00586D37" w:rsidRDefault="00586D37">
            <w:pPr>
              <w:rPr>
                <w:rFonts w:cs="Calibri"/>
              </w:rPr>
            </w:pPr>
          </w:p>
        </w:tc>
        <w:tc>
          <w:tcPr>
            <w:tcW w:w="1062" w:type="dxa"/>
            <w:vAlign w:val="center"/>
          </w:tcPr>
          <w:p w14:paraId="392B05D1" w14:textId="77777777" w:rsidR="00586D37" w:rsidRDefault="00586D37">
            <w:pPr>
              <w:rPr>
                <w:rFonts w:cs="Calibri"/>
              </w:rPr>
            </w:pPr>
          </w:p>
        </w:tc>
        <w:tc>
          <w:tcPr>
            <w:tcW w:w="1411" w:type="dxa"/>
            <w:vAlign w:val="center"/>
          </w:tcPr>
          <w:p w14:paraId="428B0169" w14:textId="77777777" w:rsidR="00586D37" w:rsidRDefault="00586D37">
            <w:pPr>
              <w:rPr>
                <w:rFonts w:cs="Calibri"/>
              </w:rPr>
            </w:pPr>
          </w:p>
        </w:tc>
        <w:tc>
          <w:tcPr>
            <w:tcW w:w="705" w:type="dxa"/>
            <w:vAlign w:val="center"/>
          </w:tcPr>
          <w:p w14:paraId="69C1F4DB" w14:textId="77777777" w:rsidR="00586D37" w:rsidRDefault="00586D37">
            <w:pPr>
              <w:rPr>
                <w:rFonts w:cs="Calibri"/>
              </w:rPr>
            </w:pPr>
          </w:p>
        </w:tc>
        <w:tc>
          <w:tcPr>
            <w:tcW w:w="705" w:type="dxa"/>
            <w:vAlign w:val="center"/>
          </w:tcPr>
          <w:p w14:paraId="50DB5BFC" w14:textId="77777777" w:rsidR="00586D37" w:rsidRDefault="00586D37">
            <w:pPr>
              <w:rPr>
                <w:rFonts w:cs="Calibri"/>
              </w:rPr>
            </w:pPr>
          </w:p>
        </w:tc>
        <w:tc>
          <w:tcPr>
            <w:tcW w:w="1409" w:type="dxa"/>
            <w:vAlign w:val="center"/>
          </w:tcPr>
          <w:p w14:paraId="0A64B801" w14:textId="77777777" w:rsidR="00586D37" w:rsidRDefault="00586D37">
            <w:pPr>
              <w:rPr>
                <w:rFonts w:cs="Calibri"/>
              </w:rPr>
            </w:pPr>
          </w:p>
        </w:tc>
        <w:tc>
          <w:tcPr>
            <w:tcW w:w="1409" w:type="dxa"/>
            <w:vAlign w:val="center"/>
          </w:tcPr>
          <w:p w14:paraId="54F3AF97" w14:textId="77777777" w:rsidR="00586D37" w:rsidRDefault="00586D37">
            <w:pPr>
              <w:rPr>
                <w:rFonts w:cs="Calibri"/>
              </w:rPr>
            </w:pPr>
          </w:p>
        </w:tc>
        <w:tc>
          <w:tcPr>
            <w:tcW w:w="1183" w:type="dxa"/>
            <w:vAlign w:val="center"/>
          </w:tcPr>
          <w:p w14:paraId="23A41AA9" w14:textId="77777777" w:rsidR="00586D37" w:rsidRDefault="00586D37">
            <w:pPr>
              <w:rPr>
                <w:rFonts w:cs="Calibri"/>
              </w:rPr>
            </w:pPr>
          </w:p>
        </w:tc>
      </w:tr>
      <w:tr w:rsidR="00586D37" w14:paraId="7C88A4A1" w14:textId="77777777">
        <w:trPr>
          <w:cantSplit/>
          <w:trHeight w:val="454"/>
        </w:trPr>
        <w:tc>
          <w:tcPr>
            <w:tcW w:w="663" w:type="dxa"/>
            <w:vAlign w:val="center"/>
          </w:tcPr>
          <w:p w14:paraId="272346B8" w14:textId="77777777" w:rsidR="00586D37" w:rsidRDefault="00586D37">
            <w:pPr>
              <w:rPr>
                <w:rFonts w:cs="Calibri"/>
              </w:rPr>
            </w:pPr>
          </w:p>
        </w:tc>
        <w:tc>
          <w:tcPr>
            <w:tcW w:w="854" w:type="dxa"/>
            <w:vAlign w:val="center"/>
          </w:tcPr>
          <w:p w14:paraId="0F5CC329" w14:textId="77777777" w:rsidR="00586D37" w:rsidRDefault="00586D37">
            <w:pPr>
              <w:rPr>
                <w:rFonts w:cs="Calibri"/>
              </w:rPr>
            </w:pPr>
          </w:p>
        </w:tc>
        <w:tc>
          <w:tcPr>
            <w:tcW w:w="1062" w:type="dxa"/>
            <w:vAlign w:val="center"/>
          </w:tcPr>
          <w:p w14:paraId="74B7A5DA" w14:textId="77777777" w:rsidR="00586D37" w:rsidRDefault="00586D37">
            <w:pPr>
              <w:rPr>
                <w:rFonts w:cs="Calibri"/>
              </w:rPr>
            </w:pPr>
          </w:p>
        </w:tc>
        <w:tc>
          <w:tcPr>
            <w:tcW w:w="1411" w:type="dxa"/>
            <w:vAlign w:val="center"/>
          </w:tcPr>
          <w:p w14:paraId="4462919C" w14:textId="77777777" w:rsidR="00586D37" w:rsidRDefault="00586D37">
            <w:pPr>
              <w:rPr>
                <w:rFonts w:cs="Calibri"/>
              </w:rPr>
            </w:pPr>
          </w:p>
        </w:tc>
        <w:tc>
          <w:tcPr>
            <w:tcW w:w="705" w:type="dxa"/>
            <w:vAlign w:val="center"/>
          </w:tcPr>
          <w:p w14:paraId="1478D96D" w14:textId="77777777" w:rsidR="00586D37" w:rsidRDefault="00586D37">
            <w:pPr>
              <w:rPr>
                <w:rFonts w:cs="Calibri"/>
              </w:rPr>
            </w:pPr>
          </w:p>
        </w:tc>
        <w:tc>
          <w:tcPr>
            <w:tcW w:w="705" w:type="dxa"/>
            <w:vAlign w:val="center"/>
          </w:tcPr>
          <w:p w14:paraId="7B39F692" w14:textId="77777777" w:rsidR="00586D37" w:rsidRDefault="00586D37">
            <w:pPr>
              <w:rPr>
                <w:rFonts w:cs="Calibri"/>
              </w:rPr>
            </w:pPr>
          </w:p>
        </w:tc>
        <w:tc>
          <w:tcPr>
            <w:tcW w:w="1409" w:type="dxa"/>
            <w:vAlign w:val="center"/>
          </w:tcPr>
          <w:p w14:paraId="79B54648" w14:textId="77777777" w:rsidR="00586D37" w:rsidRDefault="00586D37">
            <w:pPr>
              <w:rPr>
                <w:rFonts w:cs="Calibri"/>
              </w:rPr>
            </w:pPr>
          </w:p>
        </w:tc>
        <w:tc>
          <w:tcPr>
            <w:tcW w:w="1409" w:type="dxa"/>
            <w:vAlign w:val="center"/>
          </w:tcPr>
          <w:p w14:paraId="3A56331D" w14:textId="77777777" w:rsidR="00586D37" w:rsidRDefault="00586D37">
            <w:pPr>
              <w:rPr>
                <w:rFonts w:cs="Calibri"/>
              </w:rPr>
            </w:pPr>
          </w:p>
        </w:tc>
        <w:tc>
          <w:tcPr>
            <w:tcW w:w="1183" w:type="dxa"/>
            <w:vAlign w:val="center"/>
          </w:tcPr>
          <w:p w14:paraId="17F3BC39" w14:textId="77777777" w:rsidR="00586D37" w:rsidRDefault="00586D37">
            <w:pPr>
              <w:rPr>
                <w:rFonts w:cs="Calibri"/>
              </w:rPr>
            </w:pPr>
          </w:p>
        </w:tc>
      </w:tr>
      <w:tr w:rsidR="00586D37" w14:paraId="4D0AB663" w14:textId="77777777">
        <w:trPr>
          <w:cantSplit/>
          <w:trHeight w:val="454"/>
        </w:trPr>
        <w:tc>
          <w:tcPr>
            <w:tcW w:w="663" w:type="dxa"/>
            <w:vAlign w:val="center"/>
          </w:tcPr>
          <w:p w14:paraId="2120B119" w14:textId="77777777" w:rsidR="00586D37" w:rsidRDefault="00586D37">
            <w:pPr>
              <w:rPr>
                <w:rFonts w:cs="Calibri"/>
              </w:rPr>
            </w:pPr>
          </w:p>
        </w:tc>
        <w:tc>
          <w:tcPr>
            <w:tcW w:w="854" w:type="dxa"/>
            <w:vAlign w:val="center"/>
          </w:tcPr>
          <w:p w14:paraId="7E36C240" w14:textId="77777777" w:rsidR="00586D37" w:rsidRDefault="00586D37">
            <w:pPr>
              <w:rPr>
                <w:rFonts w:cs="Calibri"/>
              </w:rPr>
            </w:pPr>
          </w:p>
        </w:tc>
        <w:tc>
          <w:tcPr>
            <w:tcW w:w="1062" w:type="dxa"/>
            <w:vAlign w:val="center"/>
          </w:tcPr>
          <w:p w14:paraId="15C71DF8" w14:textId="77777777" w:rsidR="00586D37" w:rsidRDefault="00586D37">
            <w:pPr>
              <w:rPr>
                <w:rFonts w:cs="Calibri"/>
              </w:rPr>
            </w:pPr>
          </w:p>
        </w:tc>
        <w:tc>
          <w:tcPr>
            <w:tcW w:w="1411" w:type="dxa"/>
            <w:vAlign w:val="center"/>
          </w:tcPr>
          <w:p w14:paraId="12D56B5E" w14:textId="77777777" w:rsidR="00586D37" w:rsidRDefault="00586D37">
            <w:pPr>
              <w:rPr>
                <w:rFonts w:cs="Calibri"/>
              </w:rPr>
            </w:pPr>
          </w:p>
        </w:tc>
        <w:tc>
          <w:tcPr>
            <w:tcW w:w="705" w:type="dxa"/>
            <w:vAlign w:val="center"/>
          </w:tcPr>
          <w:p w14:paraId="2084B870" w14:textId="77777777" w:rsidR="00586D37" w:rsidRDefault="00586D37">
            <w:pPr>
              <w:rPr>
                <w:rFonts w:cs="Calibri"/>
              </w:rPr>
            </w:pPr>
          </w:p>
        </w:tc>
        <w:tc>
          <w:tcPr>
            <w:tcW w:w="705" w:type="dxa"/>
            <w:vAlign w:val="center"/>
          </w:tcPr>
          <w:p w14:paraId="1EA45883" w14:textId="77777777" w:rsidR="00586D37" w:rsidRDefault="00586D37">
            <w:pPr>
              <w:rPr>
                <w:rFonts w:cs="Calibri"/>
              </w:rPr>
            </w:pPr>
          </w:p>
        </w:tc>
        <w:tc>
          <w:tcPr>
            <w:tcW w:w="1409" w:type="dxa"/>
            <w:vAlign w:val="center"/>
          </w:tcPr>
          <w:p w14:paraId="21E4596E" w14:textId="77777777" w:rsidR="00586D37" w:rsidRDefault="00586D37">
            <w:pPr>
              <w:rPr>
                <w:rFonts w:cs="Calibri"/>
              </w:rPr>
            </w:pPr>
          </w:p>
        </w:tc>
        <w:tc>
          <w:tcPr>
            <w:tcW w:w="1409" w:type="dxa"/>
            <w:vAlign w:val="center"/>
          </w:tcPr>
          <w:p w14:paraId="5047A182" w14:textId="77777777" w:rsidR="00586D37" w:rsidRDefault="00586D37">
            <w:pPr>
              <w:rPr>
                <w:rFonts w:cs="Calibri"/>
              </w:rPr>
            </w:pPr>
          </w:p>
        </w:tc>
        <w:tc>
          <w:tcPr>
            <w:tcW w:w="1183" w:type="dxa"/>
            <w:vAlign w:val="center"/>
          </w:tcPr>
          <w:p w14:paraId="670BDC2E" w14:textId="77777777" w:rsidR="00586D37" w:rsidRDefault="00586D37">
            <w:pPr>
              <w:rPr>
                <w:rFonts w:cs="Calibri"/>
              </w:rPr>
            </w:pPr>
          </w:p>
        </w:tc>
      </w:tr>
      <w:tr w:rsidR="00586D37" w14:paraId="6D6EB0C1" w14:textId="77777777">
        <w:trPr>
          <w:cantSplit/>
          <w:trHeight w:val="454"/>
        </w:trPr>
        <w:tc>
          <w:tcPr>
            <w:tcW w:w="663" w:type="dxa"/>
            <w:vAlign w:val="center"/>
          </w:tcPr>
          <w:p w14:paraId="2F03E076" w14:textId="77777777" w:rsidR="00586D37" w:rsidRDefault="00586D37">
            <w:pPr>
              <w:rPr>
                <w:rFonts w:cs="Calibri"/>
              </w:rPr>
            </w:pPr>
          </w:p>
        </w:tc>
        <w:tc>
          <w:tcPr>
            <w:tcW w:w="6146" w:type="dxa"/>
            <w:gridSpan w:val="6"/>
            <w:vAlign w:val="center"/>
          </w:tcPr>
          <w:p w14:paraId="42C6E94E" w14:textId="77777777" w:rsidR="00586D37" w:rsidRDefault="00000000">
            <w:pPr>
              <w:rPr>
                <w:rFonts w:cs="Calibri"/>
              </w:rPr>
            </w:pPr>
            <w:r>
              <w:rPr>
                <w:rFonts w:cs="Calibri"/>
              </w:rPr>
              <w:t>合计（以上费用之和）</w:t>
            </w:r>
          </w:p>
        </w:tc>
        <w:tc>
          <w:tcPr>
            <w:tcW w:w="1409" w:type="dxa"/>
            <w:vAlign w:val="center"/>
          </w:tcPr>
          <w:p w14:paraId="63F13864" w14:textId="77777777" w:rsidR="00586D37" w:rsidRDefault="00000000">
            <w:pPr>
              <w:rPr>
                <w:rFonts w:cs="Calibri"/>
              </w:rPr>
            </w:pPr>
            <w:r>
              <w:rPr>
                <w:rFonts w:cs="Calibri"/>
              </w:rPr>
              <w:t>元</w:t>
            </w:r>
          </w:p>
        </w:tc>
        <w:tc>
          <w:tcPr>
            <w:tcW w:w="1183" w:type="dxa"/>
            <w:vAlign w:val="center"/>
          </w:tcPr>
          <w:p w14:paraId="380D331D" w14:textId="77777777" w:rsidR="00586D37" w:rsidRDefault="00586D37">
            <w:pPr>
              <w:rPr>
                <w:rFonts w:cs="Calibri"/>
              </w:rPr>
            </w:pPr>
          </w:p>
        </w:tc>
      </w:tr>
      <w:tr w:rsidR="00586D37" w14:paraId="599C54D7" w14:textId="77777777">
        <w:trPr>
          <w:cantSplit/>
          <w:trHeight w:val="454"/>
        </w:trPr>
        <w:tc>
          <w:tcPr>
            <w:tcW w:w="663" w:type="dxa"/>
            <w:vAlign w:val="center"/>
          </w:tcPr>
          <w:p w14:paraId="4A7FD86B" w14:textId="77777777" w:rsidR="00586D37" w:rsidRDefault="00000000">
            <w:pPr>
              <w:rPr>
                <w:rFonts w:cs="Calibri"/>
              </w:rPr>
            </w:pPr>
            <w:r>
              <w:rPr>
                <w:rFonts w:cs="Calibri"/>
              </w:rPr>
              <w:t>其中</w:t>
            </w:r>
          </w:p>
        </w:tc>
        <w:tc>
          <w:tcPr>
            <w:tcW w:w="6146" w:type="dxa"/>
            <w:gridSpan w:val="6"/>
            <w:vAlign w:val="center"/>
          </w:tcPr>
          <w:p w14:paraId="259E67E6" w14:textId="77777777" w:rsidR="00586D37" w:rsidRDefault="00000000">
            <w:pPr>
              <w:rPr>
                <w:rFonts w:cs="Calibri"/>
              </w:rPr>
            </w:pPr>
            <w:r>
              <w:rPr>
                <w:rFonts w:cs="Calibri"/>
              </w:rPr>
              <w:t>小型、微型企业制造的产品金额</w:t>
            </w:r>
          </w:p>
        </w:tc>
        <w:tc>
          <w:tcPr>
            <w:tcW w:w="1409" w:type="dxa"/>
            <w:vAlign w:val="center"/>
          </w:tcPr>
          <w:p w14:paraId="4904B307" w14:textId="77777777" w:rsidR="00586D37" w:rsidRDefault="00000000">
            <w:pPr>
              <w:rPr>
                <w:rFonts w:cs="Calibri"/>
              </w:rPr>
            </w:pPr>
            <w:r>
              <w:rPr>
                <w:rFonts w:cs="Calibri"/>
              </w:rPr>
              <w:t>元</w:t>
            </w:r>
          </w:p>
        </w:tc>
        <w:tc>
          <w:tcPr>
            <w:tcW w:w="1183" w:type="dxa"/>
            <w:vAlign w:val="center"/>
          </w:tcPr>
          <w:p w14:paraId="5454F087" w14:textId="77777777" w:rsidR="00586D37" w:rsidRDefault="00586D37">
            <w:pPr>
              <w:rPr>
                <w:rFonts w:cs="Calibri"/>
              </w:rPr>
            </w:pPr>
          </w:p>
        </w:tc>
      </w:tr>
    </w:tbl>
    <w:p w14:paraId="5D6FA83A" w14:textId="77777777" w:rsidR="00586D37" w:rsidRDefault="00586D37">
      <w:pPr>
        <w:rPr>
          <w:rFonts w:cs="Calibri"/>
        </w:rPr>
      </w:pPr>
    </w:p>
    <w:p w14:paraId="1F959708" w14:textId="77777777" w:rsidR="00586D37"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48CFDF34" w14:textId="77777777" w:rsidR="00586D37"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69B2AACD" w14:textId="77777777" w:rsidR="00586D37" w:rsidRDefault="00586D37">
      <w:pPr>
        <w:rPr>
          <w:rFonts w:cs="Calibri"/>
        </w:rPr>
      </w:pPr>
    </w:p>
    <w:p w14:paraId="064F5D4F" w14:textId="77777777" w:rsidR="00586D37" w:rsidRDefault="00000000">
      <w:pPr>
        <w:ind w:firstLineChars="200" w:firstLine="420"/>
        <w:rPr>
          <w:rFonts w:eastAsia="楷体" w:cs="Calibri"/>
        </w:rPr>
      </w:pPr>
      <w:r>
        <w:rPr>
          <w:rFonts w:eastAsia="楷体" w:cs="Calibri"/>
        </w:rPr>
        <w:t>报价说明：</w:t>
      </w:r>
    </w:p>
    <w:p w14:paraId="2DBB4337" w14:textId="77777777" w:rsidR="00586D37" w:rsidRDefault="00000000">
      <w:pPr>
        <w:ind w:firstLineChars="200" w:firstLine="420"/>
        <w:rPr>
          <w:rFonts w:eastAsia="楷体" w:cs="Calibri"/>
        </w:rPr>
      </w:pPr>
      <w:r>
        <w:rPr>
          <w:rFonts w:eastAsia="楷体" w:cs="Calibri"/>
        </w:rPr>
        <w:t>（</w:t>
      </w:r>
      <w:r>
        <w:rPr>
          <w:rFonts w:eastAsia="楷体" w:cs="Calibri"/>
        </w:rPr>
        <w:t>1</w:t>
      </w:r>
      <w:r>
        <w:rPr>
          <w:rFonts w:eastAsia="楷体" w:cs="Calibri"/>
        </w:rPr>
        <w:t>）除甲方提供招标文件约定的内容外，其他均由乙方完成。</w:t>
      </w:r>
    </w:p>
    <w:p w14:paraId="040E7292" w14:textId="77777777" w:rsidR="00586D37" w:rsidRDefault="00000000">
      <w:pPr>
        <w:ind w:firstLineChars="200" w:firstLine="420"/>
        <w:rPr>
          <w:rFonts w:eastAsia="楷体" w:cs="Calibri"/>
        </w:rPr>
      </w:pPr>
      <w:r>
        <w:rPr>
          <w:rFonts w:eastAsia="楷体" w:cs="Calibri"/>
        </w:rPr>
        <w:t>（</w:t>
      </w:r>
      <w:r>
        <w:rPr>
          <w:rFonts w:eastAsia="楷体" w:cs="Calibri"/>
        </w:rPr>
        <w:t>2</w:t>
      </w:r>
      <w:r>
        <w:rPr>
          <w:rFonts w:eastAsia="楷体" w:cs="Calibri"/>
        </w:rPr>
        <w:t>）合计费用结转至开标一览表。</w:t>
      </w:r>
    </w:p>
    <w:p w14:paraId="394DF97F" w14:textId="77777777" w:rsidR="00586D37" w:rsidRDefault="00000000">
      <w:pPr>
        <w:ind w:firstLineChars="200" w:firstLine="420"/>
        <w:rPr>
          <w:rFonts w:eastAsia="楷体" w:cs="Calibri"/>
        </w:rPr>
      </w:pPr>
      <w:r>
        <w:rPr>
          <w:rFonts w:eastAsia="楷体" w:cs="Calibri"/>
        </w:rPr>
        <w:t>（</w:t>
      </w:r>
      <w:r>
        <w:rPr>
          <w:rFonts w:eastAsia="楷体" w:cs="Calibri"/>
        </w:rPr>
        <w:t>3</w:t>
      </w:r>
      <w:r>
        <w:rPr>
          <w:rFonts w:eastAsia="楷体" w:cs="Calibri"/>
        </w:rPr>
        <w:t>）表中不得有给予采购人的赠品、回扣或者与本项目采购无关的其他商品、服务。</w:t>
      </w:r>
    </w:p>
    <w:p w14:paraId="7F694849" w14:textId="77777777" w:rsidR="00586D37" w:rsidRDefault="00000000">
      <w:pPr>
        <w:ind w:firstLineChars="200" w:firstLine="420"/>
        <w:rPr>
          <w:rFonts w:eastAsia="楷体" w:cs="Calibri"/>
        </w:rPr>
      </w:pPr>
      <w:r>
        <w:rPr>
          <w:rFonts w:eastAsia="楷体" w:cs="Calibri"/>
        </w:rPr>
        <w:t>（</w:t>
      </w:r>
      <w:r>
        <w:rPr>
          <w:rFonts w:eastAsia="楷体" w:cs="Calibri"/>
        </w:rPr>
        <w:t>4</w:t>
      </w:r>
      <w:r>
        <w:rPr>
          <w:rFonts w:eastAsia="楷体" w:cs="Calibri"/>
        </w:rPr>
        <w:t>）各分项报价应合理，且不得低于成本。</w:t>
      </w:r>
    </w:p>
    <w:p w14:paraId="05071FD8" w14:textId="77777777" w:rsidR="00586D37" w:rsidRDefault="00000000">
      <w:pPr>
        <w:ind w:firstLineChars="200" w:firstLine="420"/>
        <w:rPr>
          <w:rFonts w:eastAsia="楷体" w:cs="Calibri"/>
        </w:rPr>
      </w:pPr>
      <w:r>
        <w:rPr>
          <w:rFonts w:eastAsia="楷体" w:cs="Calibri"/>
        </w:rPr>
        <w:t>（</w:t>
      </w:r>
      <w:r>
        <w:rPr>
          <w:rFonts w:eastAsia="楷体" w:cs="Calibri"/>
        </w:rPr>
        <w:t>5</w:t>
      </w:r>
      <w:r>
        <w:rPr>
          <w:rFonts w:eastAsia="楷体" w:cs="Calibri"/>
        </w:rPr>
        <w:t>）投标价格组成明细表是报价的唯一载体。</w:t>
      </w:r>
    </w:p>
    <w:p w14:paraId="7D5D56BD" w14:textId="77777777" w:rsidR="00586D37" w:rsidRDefault="00000000">
      <w:pPr>
        <w:ind w:firstLineChars="200" w:firstLine="420"/>
        <w:rPr>
          <w:rFonts w:eastAsia="楷体" w:cs="Calibri"/>
        </w:rPr>
      </w:pPr>
      <w:r>
        <w:rPr>
          <w:rFonts w:eastAsia="楷体" w:cs="Calibri"/>
        </w:rPr>
        <w:t>（</w:t>
      </w:r>
      <w:r>
        <w:rPr>
          <w:rFonts w:eastAsia="楷体" w:cs="Calibri"/>
        </w:rPr>
        <w:t>6</w:t>
      </w:r>
      <w:r>
        <w:rPr>
          <w:rFonts w:eastAsia="楷体" w:cs="Calibri"/>
        </w:rPr>
        <w:t>）备注栏中明确承接单位名称。</w:t>
      </w:r>
    </w:p>
    <w:p w14:paraId="00D5967C" w14:textId="77777777" w:rsidR="00586D37" w:rsidRDefault="00000000">
      <w:pPr>
        <w:rPr>
          <w:rFonts w:cs="Calibri"/>
          <w:kern w:val="0"/>
          <w:szCs w:val="21"/>
        </w:rPr>
      </w:pPr>
      <w:r>
        <w:rPr>
          <w:rFonts w:cs="Calibri"/>
          <w:kern w:val="0"/>
          <w:szCs w:val="21"/>
        </w:rPr>
        <w:br w:type="page"/>
      </w:r>
    </w:p>
    <w:p w14:paraId="1CFAD669" w14:textId="77777777" w:rsidR="00586D37" w:rsidRDefault="00000000">
      <w:pPr>
        <w:pStyle w:val="3"/>
        <w:ind w:firstLine="420"/>
        <w:rPr>
          <w:rFonts w:cs="Calibri"/>
        </w:rPr>
      </w:pPr>
      <w:r>
        <w:rPr>
          <w:rFonts w:cs="Calibri"/>
        </w:rPr>
        <w:lastRenderedPageBreak/>
        <w:t>四、</w:t>
      </w:r>
      <w:r>
        <w:rPr>
          <w:rFonts w:cs="Calibri" w:hint="eastAsia"/>
        </w:rPr>
        <w:t>缴纳</w:t>
      </w:r>
      <w:r>
        <w:rPr>
          <w:rFonts w:cs="Calibri"/>
        </w:rPr>
        <w:t>采购代理服务费承诺书</w:t>
      </w:r>
    </w:p>
    <w:p w14:paraId="5E0038EF" w14:textId="77777777" w:rsidR="00586D37" w:rsidRDefault="00586D37">
      <w:pPr>
        <w:adjustRightInd w:val="0"/>
        <w:ind w:firstLine="422"/>
        <w:jc w:val="center"/>
        <w:rPr>
          <w:rFonts w:cs="Calibri"/>
          <w:b/>
          <w:bCs/>
          <w:sz w:val="24"/>
        </w:rPr>
      </w:pPr>
    </w:p>
    <w:p w14:paraId="49951668" w14:textId="77777777" w:rsidR="00586D37" w:rsidRDefault="00000000">
      <w:pPr>
        <w:jc w:val="center"/>
        <w:rPr>
          <w:rFonts w:ascii="黑体" w:eastAsia="黑体" w:hAnsi="黑体" w:cs="黑体"/>
          <w:sz w:val="28"/>
          <w:szCs w:val="36"/>
        </w:rPr>
      </w:pPr>
      <w:r>
        <w:rPr>
          <w:rFonts w:ascii="黑体" w:eastAsia="黑体" w:hAnsi="黑体" w:cs="黑体" w:hint="eastAsia"/>
          <w:sz w:val="28"/>
          <w:szCs w:val="36"/>
        </w:rPr>
        <w:t>缴纳</w:t>
      </w:r>
      <w:r>
        <w:rPr>
          <w:rFonts w:ascii="黑体" w:eastAsia="黑体" w:hAnsi="黑体" w:cs="黑体"/>
          <w:sz w:val="28"/>
          <w:szCs w:val="36"/>
        </w:rPr>
        <w:t>采购代理服务费承诺书</w:t>
      </w:r>
    </w:p>
    <w:p w14:paraId="77897363" w14:textId="77777777" w:rsidR="00586D37" w:rsidRDefault="00000000">
      <w:pPr>
        <w:adjustRightInd w:val="0"/>
        <w:rPr>
          <w:rFonts w:cs="Calibri"/>
          <w:szCs w:val="21"/>
        </w:rPr>
      </w:pPr>
      <w:r>
        <w:rPr>
          <w:rFonts w:cs="Calibri"/>
          <w:szCs w:val="21"/>
        </w:rPr>
        <w:t>浙江省成套招标代理有限公司：</w:t>
      </w:r>
    </w:p>
    <w:p w14:paraId="6F1C9479" w14:textId="77777777" w:rsidR="00586D37" w:rsidRDefault="00586D37">
      <w:pPr>
        <w:adjustRightInd w:val="0"/>
        <w:ind w:firstLineChars="200" w:firstLine="420"/>
        <w:rPr>
          <w:rFonts w:cs="Calibri"/>
          <w:szCs w:val="21"/>
        </w:rPr>
      </w:pPr>
    </w:p>
    <w:p w14:paraId="3678DB5F" w14:textId="77777777" w:rsidR="00586D37" w:rsidRDefault="00000000">
      <w:pPr>
        <w:adjustRightInd w:val="0"/>
        <w:ind w:firstLineChars="200" w:firstLine="420"/>
        <w:rPr>
          <w:rFonts w:cs="Calibri"/>
          <w:szCs w:val="21"/>
        </w:rPr>
      </w:pPr>
      <w:r>
        <w:rPr>
          <w:rFonts w:cs="Calibri"/>
          <w:szCs w:val="21"/>
        </w:rPr>
        <w:t>我单位在你公司组织的</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w:t>
      </w:r>
      <w:r>
        <w:rPr>
          <w:rFonts w:eastAsia="楷体" w:cs="Calibri" w:hint="eastAsia"/>
          <w:u w:val="single"/>
        </w:rPr>
        <w:t>【填写标项名称】</w:t>
      </w:r>
      <w:r>
        <w:rPr>
          <w:rFonts w:cs="Calibri"/>
        </w:rPr>
        <w:t>（标项名称）</w:t>
      </w:r>
      <w:r>
        <w:rPr>
          <w:rFonts w:cs="Calibri"/>
          <w:szCs w:val="21"/>
        </w:rPr>
        <w:t>的招标中若获中标，我单位保证按招标文件的规定，向你公司即浙江省成套招标代理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55849743" w14:textId="77777777" w:rsidR="00586D37" w:rsidRDefault="00586D37">
      <w:pPr>
        <w:adjustRightInd w:val="0"/>
        <w:ind w:firstLineChars="200" w:firstLine="420"/>
        <w:rPr>
          <w:rFonts w:cs="Calibri"/>
          <w:szCs w:val="21"/>
        </w:rPr>
      </w:pPr>
    </w:p>
    <w:p w14:paraId="5AABD7AE" w14:textId="77777777" w:rsidR="00586D37" w:rsidRDefault="00000000">
      <w:pPr>
        <w:adjustRightInd w:val="0"/>
        <w:ind w:firstLineChars="200" w:firstLine="420"/>
        <w:rPr>
          <w:rFonts w:cs="Calibri"/>
          <w:szCs w:val="21"/>
        </w:rPr>
      </w:pPr>
      <w:r>
        <w:rPr>
          <w:rFonts w:cs="Calibri"/>
          <w:szCs w:val="21"/>
        </w:rPr>
        <w:t>特此承诺。</w:t>
      </w:r>
    </w:p>
    <w:p w14:paraId="0D7E0F19" w14:textId="77777777" w:rsidR="00586D37"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3815E03D" w14:textId="77777777" w:rsidR="00586D37"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3A4859CE" w14:textId="77777777" w:rsidR="00586D37" w:rsidRDefault="00000000">
      <w:pPr>
        <w:rPr>
          <w:rFonts w:cs="Calibri"/>
        </w:rPr>
      </w:pPr>
      <w:r>
        <w:rPr>
          <w:rFonts w:cs="Calibri"/>
        </w:rPr>
        <w:br w:type="page"/>
      </w:r>
    </w:p>
    <w:p w14:paraId="04A9FEEB" w14:textId="77777777" w:rsidR="00586D37" w:rsidRDefault="00000000">
      <w:pPr>
        <w:pStyle w:val="3"/>
        <w:tabs>
          <w:tab w:val="left" w:pos="720"/>
        </w:tabs>
        <w:ind w:firstLine="420"/>
        <w:rPr>
          <w:rFonts w:cs="Calibri"/>
        </w:rPr>
      </w:pPr>
      <w:r>
        <w:rPr>
          <w:rFonts w:cs="Calibri"/>
        </w:rPr>
        <w:lastRenderedPageBreak/>
        <w:t>五、</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w:t>
      </w:r>
    </w:p>
    <w:p w14:paraId="08A53100" w14:textId="77777777" w:rsidR="00586D37" w:rsidRDefault="00000000">
      <w:pPr>
        <w:jc w:val="center"/>
        <w:rPr>
          <w:rFonts w:ascii="黑体" w:eastAsia="黑体" w:hAnsi="黑体" w:cs="黑体"/>
          <w:sz w:val="28"/>
          <w:szCs w:val="36"/>
        </w:rPr>
      </w:pPr>
      <w:r>
        <w:rPr>
          <w:rFonts w:ascii="黑体" w:eastAsia="黑体" w:hAnsi="黑体" w:cs="黑体"/>
          <w:sz w:val="28"/>
          <w:szCs w:val="36"/>
        </w:rPr>
        <w:t>中小企业声明函</w:t>
      </w:r>
    </w:p>
    <w:p w14:paraId="4455863F" w14:textId="77777777" w:rsidR="00586D37" w:rsidRDefault="00000000">
      <w:pPr>
        <w:ind w:firstLineChars="200" w:firstLine="420"/>
        <w:rPr>
          <w:rFonts w:cs="Calibri"/>
          <w:szCs w:val="21"/>
        </w:rPr>
      </w:pPr>
      <w:r>
        <w:rPr>
          <w:rFonts w:cs="Calibri"/>
          <w:szCs w:val="21"/>
        </w:rPr>
        <w:t>本公司（联合体）郑重声明，根据《政府采购促进中小企业发展管理办法》（财库〔</w:t>
      </w:r>
      <w:r>
        <w:rPr>
          <w:rFonts w:cs="Calibri"/>
          <w:szCs w:val="21"/>
        </w:rPr>
        <w:t>2020</w:t>
      </w:r>
      <w:r>
        <w:rPr>
          <w:rFonts w:cs="Calibri"/>
          <w:szCs w:val="21"/>
        </w:rPr>
        <w:t>〕</w:t>
      </w:r>
      <w:r>
        <w:rPr>
          <w:rFonts w:cs="Calibri"/>
          <w:szCs w:val="21"/>
        </w:rPr>
        <w:t>46</w:t>
      </w:r>
      <w:r>
        <w:rPr>
          <w:rFonts w:cs="Calibri"/>
          <w:szCs w:val="21"/>
        </w:rPr>
        <w:t>号）的规定，本公司（联合体）参加</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w:t>
      </w:r>
      <w:r>
        <w:rPr>
          <w:rFonts w:eastAsia="楷体" w:cs="Calibri" w:hint="eastAsia"/>
          <w:u w:val="single"/>
        </w:rPr>
        <w:t>【填写标项名称】</w:t>
      </w:r>
      <w:r>
        <w:rPr>
          <w:rFonts w:cs="Calibri"/>
        </w:rPr>
        <w:t>（标项名称）</w:t>
      </w:r>
      <w:r>
        <w:rPr>
          <w:rFonts w:cs="Calibri"/>
          <w:szCs w:val="21"/>
        </w:rPr>
        <w:t>采购活动，提供的货物全部由符合政策要求的小型或微型企业制造。</w:t>
      </w:r>
      <w:r>
        <w:rPr>
          <w:rFonts w:cs="Calibri"/>
        </w:rPr>
        <w:t>相关企业（含联合体中的中小企业、签订分包意向协议的中小企业）</w:t>
      </w:r>
      <w:r>
        <w:rPr>
          <w:rFonts w:cs="Calibri"/>
          <w:szCs w:val="21"/>
        </w:rPr>
        <w:t>的具体情况如下：</w:t>
      </w:r>
    </w:p>
    <w:tbl>
      <w:tblPr>
        <w:tblStyle w:val="aff2"/>
        <w:tblW w:w="9401" w:type="dxa"/>
        <w:tblLayout w:type="fixed"/>
        <w:tblLook w:val="04A0" w:firstRow="1" w:lastRow="0" w:firstColumn="1" w:lastColumn="0" w:noHBand="0" w:noVBand="1"/>
      </w:tblPr>
      <w:tblGrid>
        <w:gridCol w:w="739"/>
        <w:gridCol w:w="1518"/>
        <w:gridCol w:w="1782"/>
        <w:gridCol w:w="1592"/>
        <w:gridCol w:w="889"/>
        <w:gridCol w:w="1075"/>
        <w:gridCol w:w="903"/>
        <w:gridCol w:w="903"/>
      </w:tblGrid>
      <w:tr w:rsidR="00586D37" w14:paraId="008DD4A3" w14:textId="77777777">
        <w:trPr>
          <w:trHeight w:val="454"/>
        </w:trPr>
        <w:tc>
          <w:tcPr>
            <w:tcW w:w="739" w:type="dxa"/>
            <w:vAlign w:val="center"/>
          </w:tcPr>
          <w:p w14:paraId="200BF009" w14:textId="77777777" w:rsidR="00586D37" w:rsidRDefault="00000000">
            <w:pPr>
              <w:rPr>
                <w:rFonts w:ascii="黑体" w:eastAsia="黑体" w:hAnsi="黑体" w:cs="黑体"/>
                <w:sz w:val="18"/>
                <w:szCs w:val="18"/>
              </w:rPr>
            </w:pPr>
            <w:r>
              <w:rPr>
                <w:rFonts w:ascii="黑体" w:eastAsia="黑体" w:hAnsi="黑体" w:cs="黑体" w:hint="eastAsia"/>
                <w:sz w:val="18"/>
                <w:szCs w:val="18"/>
              </w:rPr>
              <w:t>序号</w:t>
            </w:r>
          </w:p>
        </w:tc>
        <w:tc>
          <w:tcPr>
            <w:tcW w:w="1518" w:type="dxa"/>
            <w:vAlign w:val="center"/>
          </w:tcPr>
          <w:p w14:paraId="0504583F" w14:textId="77777777" w:rsidR="00586D37" w:rsidRDefault="00000000">
            <w:pPr>
              <w:rPr>
                <w:rFonts w:ascii="黑体" w:eastAsia="黑体" w:hAnsi="黑体" w:cs="黑体"/>
                <w:sz w:val="18"/>
                <w:szCs w:val="18"/>
              </w:rPr>
            </w:pPr>
            <w:r>
              <w:rPr>
                <w:rFonts w:ascii="黑体" w:eastAsia="黑体" w:hAnsi="黑体" w:cs="黑体" w:hint="eastAsia"/>
                <w:sz w:val="18"/>
                <w:szCs w:val="18"/>
              </w:rPr>
              <w:t>标的名称</w:t>
            </w:r>
          </w:p>
        </w:tc>
        <w:tc>
          <w:tcPr>
            <w:tcW w:w="1782" w:type="dxa"/>
            <w:vAlign w:val="center"/>
          </w:tcPr>
          <w:p w14:paraId="12BA2D99" w14:textId="77777777" w:rsidR="00586D37" w:rsidRDefault="00000000">
            <w:pPr>
              <w:rPr>
                <w:rFonts w:ascii="黑体" w:eastAsia="黑体" w:hAnsi="黑体" w:cs="黑体"/>
                <w:sz w:val="18"/>
                <w:szCs w:val="18"/>
              </w:rPr>
            </w:pPr>
            <w:r>
              <w:rPr>
                <w:rFonts w:ascii="黑体" w:eastAsia="黑体" w:hAnsi="黑体" w:cs="黑体" w:hint="eastAsia"/>
                <w:sz w:val="18"/>
                <w:szCs w:val="18"/>
              </w:rPr>
              <w:t>行业</w:t>
            </w:r>
          </w:p>
        </w:tc>
        <w:tc>
          <w:tcPr>
            <w:tcW w:w="1592" w:type="dxa"/>
            <w:vAlign w:val="center"/>
          </w:tcPr>
          <w:p w14:paraId="0B740FB7" w14:textId="77777777" w:rsidR="00586D37" w:rsidRDefault="00000000">
            <w:pPr>
              <w:rPr>
                <w:rFonts w:ascii="黑体" w:eastAsia="黑体" w:hAnsi="黑体" w:cs="黑体"/>
                <w:sz w:val="18"/>
                <w:szCs w:val="18"/>
              </w:rPr>
            </w:pPr>
            <w:r>
              <w:rPr>
                <w:rFonts w:ascii="黑体" w:eastAsia="黑体" w:hAnsi="黑体" w:cs="黑体" w:hint="eastAsia"/>
                <w:sz w:val="18"/>
                <w:szCs w:val="18"/>
              </w:rPr>
              <w:t>制造商名称</w:t>
            </w:r>
          </w:p>
        </w:tc>
        <w:tc>
          <w:tcPr>
            <w:tcW w:w="889" w:type="dxa"/>
            <w:vAlign w:val="center"/>
          </w:tcPr>
          <w:p w14:paraId="7E8B9DBE" w14:textId="77777777" w:rsidR="00586D37" w:rsidRDefault="00000000">
            <w:pPr>
              <w:rPr>
                <w:rFonts w:ascii="黑体" w:eastAsia="黑体" w:hAnsi="黑体" w:cs="黑体"/>
                <w:sz w:val="18"/>
                <w:szCs w:val="18"/>
              </w:rPr>
            </w:pPr>
            <w:r>
              <w:rPr>
                <w:rFonts w:ascii="黑体" w:eastAsia="黑体" w:hAnsi="黑体" w:cs="黑体" w:hint="eastAsia"/>
                <w:sz w:val="18"/>
                <w:szCs w:val="18"/>
              </w:rPr>
              <w:t>从业人员人数</w:t>
            </w:r>
          </w:p>
        </w:tc>
        <w:tc>
          <w:tcPr>
            <w:tcW w:w="1075" w:type="dxa"/>
            <w:vAlign w:val="center"/>
          </w:tcPr>
          <w:p w14:paraId="4D2F800D" w14:textId="77777777" w:rsidR="00586D37" w:rsidRDefault="00000000">
            <w:pPr>
              <w:rPr>
                <w:rFonts w:ascii="黑体" w:eastAsia="黑体" w:hAnsi="黑体" w:cs="黑体"/>
                <w:sz w:val="18"/>
                <w:szCs w:val="18"/>
              </w:rPr>
            </w:pPr>
            <w:r>
              <w:rPr>
                <w:rFonts w:ascii="黑体" w:eastAsia="黑体" w:hAnsi="黑体" w:cs="黑体" w:hint="eastAsia"/>
                <w:sz w:val="18"/>
                <w:szCs w:val="18"/>
              </w:rPr>
              <w:t>营业收入（万元）</w:t>
            </w:r>
          </w:p>
        </w:tc>
        <w:tc>
          <w:tcPr>
            <w:tcW w:w="903" w:type="dxa"/>
            <w:vAlign w:val="center"/>
          </w:tcPr>
          <w:p w14:paraId="325060A5" w14:textId="77777777" w:rsidR="00586D37" w:rsidRDefault="00000000">
            <w:pPr>
              <w:rPr>
                <w:rFonts w:ascii="黑体" w:eastAsia="黑体" w:hAnsi="黑体" w:cs="黑体"/>
                <w:sz w:val="18"/>
                <w:szCs w:val="18"/>
              </w:rPr>
            </w:pPr>
            <w:r>
              <w:rPr>
                <w:rFonts w:ascii="黑体" w:eastAsia="黑体" w:hAnsi="黑体" w:cs="黑体" w:hint="eastAsia"/>
                <w:sz w:val="18"/>
                <w:szCs w:val="18"/>
              </w:rPr>
              <w:t>资产总额（万元）</w:t>
            </w:r>
          </w:p>
        </w:tc>
        <w:tc>
          <w:tcPr>
            <w:tcW w:w="903" w:type="dxa"/>
            <w:vAlign w:val="center"/>
          </w:tcPr>
          <w:p w14:paraId="50985F53" w14:textId="77777777" w:rsidR="00586D37" w:rsidRDefault="00000000">
            <w:pPr>
              <w:rPr>
                <w:rFonts w:ascii="黑体" w:eastAsia="黑体" w:hAnsi="黑体" w:cs="黑体"/>
                <w:sz w:val="18"/>
                <w:szCs w:val="18"/>
              </w:rPr>
            </w:pPr>
            <w:r>
              <w:rPr>
                <w:rFonts w:ascii="黑体" w:eastAsia="黑体" w:hAnsi="黑体" w:cs="黑体" w:hint="eastAsia"/>
                <w:sz w:val="18"/>
                <w:szCs w:val="18"/>
              </w:rPr>
              <w:t>企业类型</w:t>
            </w:r>
          </w:p>
        </w:tc>
      </w:tr>
      <w:tr w:rsidR="00586D37" w14:paraId="740548F3" w14:textId="77777777">
        <w:trPr>
          <w:trHeight w:val="454"/>
        </w:trPr>
        <w:tc>
          <w:tcPr>
            <w:tcW w:w="739" w:type="dxa"/>
            <w:vAlign w:val="center"/>
          </w:tcPr>
          <w:p w14:paraId="5C2330C1" w14:textId="77777777" w:rsidR="00586D37" w:rsidRDefault="00586D37">
            <w:pPr>
              <w:numPr>
                <w:ilvl w:val="0"/>
                <w:numId w:val="63"/>
              </w:numPr>
              <w:ind w:left="0" w:firstLine="0"/>
              <w:rPr>
                <w:rFonts w:cs="Calibri"/>
                <w:sz w:val="18"/>
                <w:szCs w:val="18"/>
              </w:rPr>
            </w:pPr>
          </w:p>
        </w:tc>
        <w:tc>
          <w:tcPr>
            <w:tcW w:w="1518" w:type="dxa"/>
            <w:vAlign w:val="center"/>
          </w:tcPr>
          <w:p w14:paraId="4D123727" w14:textId="77777777" w:rsidR="00586D37" w:rsidRDefault="00586D37">
            <w:pPr>
              <w:widowControl/>
              <w:textAlignment w:val="center"/>
              <w:rPr>
                <w:rFonts w:cs="Calibri"/>
                <w:sz w:val="18"/>
                <w:szCs w:val="18"/>
              </w:rPr>
            </w:pPr>
          </w:p>
        </w:tc>
        <w:tc>
          <w:tcPr>
            <w:tcW w:w="1782" w:type="dxa"/>
            <w:vAlign w:val="center"/>
          </w:tcPr>
          <w:p w14:paraId="4EDAACB5" w14:textId="77777777" w:rsidR="00586D37" w:rsidRDefault="00000000">
            <w:pPr>
              <w:rPr>
                <w:rFonts w:cs="Calibri"/>
                <w:sz w:val="18"/>
                <w:szCs w:val="18"/>
              </w:rPr>
            </w:pPr>
            <w:r>
              <w:rPr>
                <w:rFonts w:cs="Calibri"/>
                <w:sz w:val="18"/>
                <w:szCs w:val="18"/>
              </w:rPr>
              <w:t>工业</w:t>
            </w:r>
          </w:p>
        </w:tc>
        <w:tc>
          <w:tcPr>
            <w:tcW w:w="1592" w:type="dxa"/>
            <w:vAlign w:val="center"/>
          </w:tcPr>
          <w:p w14:paraId="362077EB" w14:textId="77777777" w:rsidR="00586D37" w:rsidRDefault="00586D37">
            <w:pPr>
              <w:rPr>
                <w:rFonts w:cs="Calibri"/>
                <w:sz w:val="18"/>
                <w:szCs w:val="18"/>
              </w:rPr>
            </w:pPr>
          </w:p>
        </w:tc>
        <w:tc>
          <w:tcPr>
            <w:tcW w:w="889" w:type="dxa"/>
            <w:vAlign w:val="center"/>
          </w:tcPr>
          <w:p w14:paraId="16A535E2" w14:textId="77777777" w:rsidR="00586D37" w:rsidRDefault="00586D37">
            <w:pPr>
              <w:rPr>
                <w:rFonts w:cs="Calibri"/>
                <w:sz w:val="18"/>
                <w:szCs w:val="18"/>
              </w:rPr>
            </w:pPr>
          </w:p>
        </w:tc>
        <w:tc>
          <w:tcPr>
            <w:tcW w:w="1075" w:type="dxa"/>
            <w:vAlign w:val="center"/>
          </w:tcPr>
          <w:p w14:paraId="5B10EBD4" w14:textId="77777777" w:rsidR="00586D37" w:rsidRDefault="00586D37">
            <w:pPr>
              <w:rPr>
                <w:rFonts w:cs="Calibri"/>
                <w:sz w:val="18"/>
                <w:szCs w:val="18"/>
              </w:rPr>
            </w:pPr>
          </w:p>
        </w:tc>
        <w:tc>
          <w:tcPr>
            <w:tcW w:w="903" w:type="dxa"/>
            <w:vAlign w:val="center"/>
          </w:tcPr>
          <w:p w14:paraId="3333FDDB" w14:textId="77777777" w:rsidR="00586D37" w:rsidRDefault="00586D37">
            <w:pPr>
              <w:rPr>
                <w:rFonts w:cs="Calibri"/>
                <w:sz w:val="18"/>
                <w:szCs w:val="18"/>
              </w:rPr>
            </w:pPr>
          </w:p>
        </w:tc>
        <w:tc>
          <w:tcPr>
            <w:tcW w:w="903" w:type="dxa"/>
            <w:vAlign w:val="center"/>
          </w:tcPr>
          <w:p w14:paraId="6C9E8C3A" w14:textId="77777777" w:rsidR="00586D37" w:rsidRDefault="00000000">
            <w:pPr>
              <w:rPr>
                <w:rFonts w:cs="Calibri"/>
                <w:sz w:val="18"/>
                <w:szCs w:val="18"/>
              </w:rPr>
            </w:pPr>
            <w:r>
              <w:rPr>
                <w:rFonts w:cs="Calibri"/>
                <w:sz w:val="18"/>
                <w:szCs w:val="18"/>
              </w:rPr>
              <w:sym w:font="Wingdings 2" w:char="00A3"/>
            </w:r>
            <w:r>
              <w:rPr>
                <w:rFonts w:cs="Calibri"/>
                <w:sz w:val="18"/>
                <w:szCs w:val="18"/>
              </w:rPr>
              <w:t>小型</w:t>
            </w:r>
          </w:p>
          <w:p w14:paraId="19768CD3" w14:textId="77777777" w:rsidR="00586D37" w:rsidRDefault="00000000">
            <w:pPr>
              <w:rPr>
                <w:rFonts w:cs="Calibri"/>
                <w:sz w:val="18"/>
                <w:szCs w:val="18"/>
              </w:rPr>
            </w:pPr>
            <w:r>
              <w:rPr>
                <w:rFonts w:cs="Calibri"/>
                <w:sz w:val="18"/>
                <w:szCs w:val="18"/>
              </w:rPr>
              <w:sym w:font="Wingdings 2" w:char="00A3"/>
            </w:r>
            <w:r>
              <w:rPr>
                <w:rFonts w:cs="Calibri"/>
                <w:sz w:val="18"/>
                <w:szCs w:val="18"/>
              </w:rPr>
              <w:t>微型</w:t>
            </w:r>
          </w:p>
        </w:tc>
      </w:tr>
      <w:tr w:rsidR="00586D37" w14:paraId="29F30192" w14:textId="77777777">
        <w:trPr>
          <w:trHeight w:val="454"/>
        </w:trPr>
        <w:tc>
          <w:tcPr>
            <w:tcW w:w="739" w:type="dxa"/>
            <w:vAlign w:val="center"/>
          </w:tcPr>
          <w:p w14:paraId="09CC8B5D" w14:textId="77777777" w:rsidR="00586D37" w:rsidRDefault="00586D37">
            <w:pPr>
              <w:numPr>
                <w:ilvl w:val="0"/>
                <w:numId w:val="63"/>
              </w:numPr>
              <w:ind w:left="0" w:firstLine="0"/>
              <w:rPr>
                <w:rFonts w:cs="Calibri"/>
                <w:sz w:val="18"/>
                <w:szCs w:val="18"/>
              </w:rPr>
            </w:pPr>
          </w:p>
        </w:tc>
        <w:tc>
          <w:tcPr>
            <w:tcW w:w="1518" w:type="dxa"/>
            <w:vAlign w:val="center"/>
          </w:tcPr>
          <w:p w14:paraId="070B36A5" w14:textId="77777777" w:rsidR="00586D37" w:rsidRDefault="00586D37">
            <w:pPr>
              <w:widowControl/>
              <w:textAlignment w:val="center"/>
              <w:rPr>
                <w:rFonts w:cs="Calibri"/>
                <w:sz w:val="18"/>
                <w:szCs w:val="18"/>
              </w:rPr>
            </w:pPr>
          </w:p>
        </w:tc>
        <w:tc>
          <w:tcPr>
            <w:tcW w:w="1782" w:type="dxa"/>
            <w:vAlign w:val="center"/>
          </w:tcPr>
          <w:p w14:paraId="543C12D6" w14:textId="77777777" w:rsidR="00586D37" w:rsidRDefault="00000000">
            <w:pPr>
              <w:rPr>
                <w:rFonts w:cs="Calibri"/>
                <w:sz w:val="18"/>
                <w:szCs w:val="18"/>
              </w:rPr>
            </w:pPr>
            <w:r>
              <w:rPr>
                <w:rFonts w:cs="Calibri"/>
                <w:sz w:val="18"/>
                <w:szCs w:val="18"/>
              </w:rPr>
              <w:t>工业</w:t>
            </w:r>
          </w:p>
        </w:tc>
        <w:tc>
          <w:tcPr>
            <w:tcW w:w="1592" w:type="dxa"/>
            <w:vAlign w:val="center"/>
          </w:tcPr>
          <w:p w14:paraId="1FAB6CBE" w14:textId="77777777" w:rsidR="00586D37" w:rsidRDefault="00586D37">
            <w:pPr>
              <w:rPr>
                <w:rFonts w:cs="Calibri"/>
                <w:sz w:val="18"/>
                <w:szCs w:val="18"/>
              </w:rPr>
            </w:pPr>
          </w:p>
        </w:tc>
        <w:tc>
          <w:tcPr>
            <w:tcW w:w="889" w:type="dxa"/>
            <w:vAlign w:val="center"/>
          </w:tcPr>
          <w:p w14:paraId="0E777611" w14:textId="77777777" w:rsidR="00586D37" w:rsidRDefault="00586D37">
            <w:pPr>
              <w:rPr>
                <w:rFonts w:cs="Calibri"/>
                <w:sz w:val="18"/>
                <w:szCs w:val="18"/>
              </w:rPr>
            </w:pPr>
          </w:p>
        </w:tc>
        <w:tc>
          <w:tcPr>
            <w:tcW w:w="1075" w:type="dxa"/>
            <w:vAlign w:val="center"/>
          </w:tcPr>
          <w:p w14:paraId="17F910C4" w14:textId="77777777" w:rsidR="00586D37" w:rsidRDefault="00586D37">
            <w:pPr>
              <w:rPr>
                <w:rFonts w:cs="Calibri"/>
                <w:sz w:val="18"/>
                <w:szCs w:val="18"/>
              </w:rPr>
            </w:pPr>
          </w:p>
        </w:tc>
        <w:tc>
          <w:tcPr>
            <w:tcW w:w="903" w:type="dxa"/>
            <w:vAlign w:val="center"/>
          </w:tcPr>
          <w:p w14:paraId="4904F795" w14:textId="77777777" w:rsidR="00586D37" w:rsidRDefault="00586D37">
            <w:pPr>
              <w:rPr>
                <w:rFonts w:cs="Calibri"/>
                <w:sz w:val="18"/>
                <w:szCs w:val="18"/>
              </w:rPr>
            </w:pPr>
          </w:p>
        </w:tc>
        <w:tc>
          <w:tcPr>
            <w:tcW w:w="903" w:type="dxa"/>
            <w:vAlign w:val="center"/>
          </w:tcPr>
          <w:p w14:paraId="5E9AFACD" w14:textId="77777777" w:rsidR="00586D37" w:rsidRDefault="00000000">
            <w:pPr>
              <w:rPr>
                <w:rFonts w:cs="Calibri"/>
                <w:sz w:val="18"/>
                <w:szCs w:val="18"/>
              </w:rPr>
            </w:pPr>
            <w:r>
              <w:rPr>
                <w:rFonts w:cs="Calibri"/>
                <w:sz w:val="18"/>
                <w:szCs w:val="18"/>
              </w:rPr>
              <w:sym w:font="Wingdings 2" w:char="00A3"/>
            </w:r>
            <w:r>
              <w:rPr>
                <w:rFonts w:cs="Calibri"/>
                <w:sz w:val="18"/>
                <w:szCs w:val="18"/>
              </w:rPr>
              <w:t>小型</w:t>
            </w:r>
          </w:p>
          <w:p w14:paraId="7A9464FC" w14:textId="77777777" w:rsidR="00586D37" w:rsidRDefault="00000000">
            <w:pPr>
              <w:rPr>
                <w:rFonts w:cs="Calibri"/>
                <w:sz w:val="18"/>
                <w:szCs w:val="18"/>
              </w:rPr>
            </w:pPr>
            <w:r>
              <w:rPr>
                <w:rFonts w:cs="Calibri"/>
                <w:sz w:val="18"/>
                <w:szCs w:val="18"/>
              </w:rPr>
              <w:sym w:font="Wingdings 2" w:char="00A3"/>
            </w:r>
            <w:r>
              <w:rPr>
                <w:rFonts w:cs="Calibri"/>
                <w:sz w:val="18"/>
                <w:szCs w:val="18"/>
              </w:rPr>
              <w:t>微型</w:t>
            </w:r>
          </w:p>
        </w:tc>
      </w:tr>
    </w:tbl>
    <w:p w14:paraId="6A9018C6" w14:textId="77777777" w:rsidR="00586D37" w:rsidRDefault="00000000">
      <w:pPr>
        <w:ind w:firstLineChars="200" w:firstLine="420"/>
        <w:rPr>
          <w:rFonts w:cs="Calibri"/>
          <w:szCs w:val="21"/>
        </w:rPr>
      </w:pPr>
      <w:r>
        <w:rPr>
          <w:rFonts w:cs="Calibri"/>
          <w:szCs w:val="21"/>
        </w:rPr>
        <w:t>以上企业，不属于大企业的分支机构，不存在控股股东为大企业的情形，也不存在与大企业的负责人为同一人的情形。</w:t>
      </w:r>
    </w:p>
    <w:p w14:paraId="351362DC" w14:textId="77777777" w:rsidR="00586D37" w:rsidRDefault="00000000">
      <w:pPr>
        <w:ind w:firstLineChars="200" w:firstLine="420"/>
        <w:rPr>
          <w:rFonts w:cs="Calibri"/>
          <w:szCs w:val="21"/>
        </w:rPr>
      </w:pPr>
      <w:r>
        <w:rPr>
          <w:rFonts w:cs="Calibri"/>
          <w:szCs w:val="21"/>
        </w:rPr>
        <w:t>本企业对上述声明内容的真实性负责。如有虚假，将依法承担相应责任。</w:t>
      </w:r>
    </w:p>
    <w:p w14:paraId="43C46039" w14:textId="77777777" w:rsidR="00586D37" w:rsidRDefault="00000000">
      <w:pPr>
        <w:ind w:firstLineChars="200" w:firstLine="420"/>
        <w:rPr>
          <w:rFonts w:cs="Calibri"/>
          <w:szCs w:val="21"/>
        </w:rPr>
      </w:pPr>
      <w:r>
        <w:rPr>
          <w:rFonts w:cs="Calibri"/>
          <w:szCs w:val="21"/>
        </w:rPr>
        <w:t>投标人名称：</w:t>
      </w:r>
      <w:r>
        <w:rPr>
          <w:rFonts w:cs="Calibri"/>
          <w:szCs w:val="21"/>
          <w:u w:val="single"/>
        </w:rPr>
        <w:t xml:space="preserve">            </w:t>
      </w:r>
      <w:r>
        <w:rPr>
          <w:rFonts w:cs="Calibri"/>
          <w:szCs w:val="21"/>
        </w:rPr>
        <w:t>（盖章）</w:t>
      </w:r>
    </w:p>
    <w:p w14:paraId="5FAC3D6D" w14:textId="77777777" w:rsidR="00586D37" w:rsidRDefault="00000000">
      <w:pPr>
        <w:ind w:firstLineChars="200" w:firstLine="420"/>
        <w:rPr>
          <w:rFonts w:cs="Calibri"/>
          <w:szCs w:val="21"/>
        </w:rPr>
      </w:pPr>
      <w:r>
        <w:rPr>
          <w:rFonts w:cs="Calibri"/>
          <w:szCs w:val="21"/>
        </w:rPr>
        <w:t>日期：</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6DBD6CD1" w14:textId="77777777" w:rsidR="00586D37" w:rsidRDefault="00000000">
      <w:pPr>
        <w:ind w:firstLineChars="200" w:firstLine="420"/>
        <w:rPr>
          <w:rFonts w:eastAsia="楷体" w:cs="Calibri"/>
          <w:szCs w:val="21"/>
        </w:rPr>
      </w:pPr>
      <w:r>
        <w:rPr>
          <w:rFonts w:eastAsia="楷体" w:cs="Calibri"/>
          <w:szCs w:val="21"/>
        </w:rPr>
        <w:t>说明：</w:t>
      </w:r>
    </w:p>
    <w:p w14:paraId="17046F2F" w14:textId="77777777" w:rsidR="00586D37" w:rsidRDefault="00000000">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）从业人员、营业收入、资产总额填报上一年度数据，无上一年度数据的新成立企业可不填报。</w:t>
      </w:r>
    </w:p>
    <w:p w14:paraId="202A2F39" w14:textId="77777777" w:rsidR="00586D37" w:rsidRDefault="00000000">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）本项目仅对符合《政府采购促进中小企业发展管理办法》（财库﹝</w:t>
      </w:r>
      <w:r>
        <w:rPr>
          <w:rFonts w:eastAsia="楷体" w:cs="Calibri"/>
          <w:szCs w:val="21"/>
        </w:rPr>
        <w:t>2020</w:t>
      </w:r>
      <w:r>
        <w:rPr>
          <w:rFonts w:eastAsia="楷体" w:cs="Calibri"/>
          <w:szCs w:val="21"/>
        </w:rPr>
        <w:t>﹞</w:t>
      </w:r>
      <w:r>
        <w:rPr>
          <w:rFonts w:eastAsia="楷体" w:cs="Calibri"/>
          <w:szCs w:val="21"/>
        </w:rPr>
        <w:t>46</w:t>
      </w:r>
      <w:r>
        <w:rPr>
          <w:rFonts w:eastAsia="楷体" w:cs="Calibri"/>
          <w:szCs w:val="21"/>
        </w:rPr>
        <w:t>号）的规定的小型、微型企业进行价格扣除，不属于小型、微型企业，不用提供此函。</w:t>
      </w:r>
    </w:p>
    <w:p w14:paraId="0D626CAF" w14:textId="77777777" w:rsidR="00586D37" w:rsidRDefault="00000000">
      <w:pPr>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）可采用工业和信息化部网站（</w:t>
      </w:r>
      <w:r>
        <w:rPr>
          <w:rFonts w:eastAsia="楷体" w:cs="Calibri"/>
          <w:szCs w:val="21"/>
        </w:rPr>
        <w:t>https://www.miit.gov.cn/</w:t>
      </w:r>
      <w:r>
        <w:rPr>
          <w:rFonts w:eastAsia="楷体" w:cs="Calibri"/>
          <w:szCs w:val="21"/>
        </w:rPr>
        <w:t>）中小企业规模类型自测小程序进行自测后填写。</w:t>
      </w:r>
    </w:p>
    <w:p w14:paraId="13F03A49" w14:textId="77777777" w:rsidR="00586D37" w:rsidRDefault="00000000">
      <w:pPr>
        <w:ind w:firstLineChars="200" w:firstLine="420"/>
        <w:rPr>
          <w:rFonts w:eastAsia="楷体" w:cs="Calibri"/>
          <w:szCs w:val="21"/>
        </w:rPr>
      </w:pPr>
      <w:r>
        <w:rPr>
          <w:rFonts w:eastAsia="楷体" w:cs="Calibri"/>
          <w:szCs w:val="21"/>
        </w:rPr>
        <w:t>（</w:t>
      </w:r>
      <w:r>
        <w:rPr>
          <w:rFonts w:eastAsia="楷体" w:cs="Calibri"/>
          <w:szCs w:val="21"/>
        </w:rPr>
        <w:t>4</w:t>
      </w:r>
      <w:r>
        <w:rPr>
          <w:rFonts w:eastAsia="楷体" w:cs="Calibri"/>
          <w:szCs w:val="21"/>
        </w:rPr>
        <w:t>）应如实、完整填报从业人员、营业收入和资产总额等信息，并按照国务院批准的中小企业划型标准和采购标的所属行业，声明企业类型。否则不予认可。</w:t>
      </w:r>
    </w:p>
    <w:p w14:paraId="01F8CBA7" w14:textId="77777777" w:rsidR="00586D37" w:rsidRDefault="00000000">
      <w:pPr>
        <w:ind w:firstLineChars="200" w:firstLine="420"/>
        <w:rPr>
          <w:rFonts w:eastAsia="楷体" w:cs="Calibri"/>
          <w:szCs w:val="21"/>
        </w:rPr>
      </w:pPr>
      <w:r>
        <w:rPr>
          <w:rFonts w:eastAsia="楷体" w:cs="Calibri"/>
          <w:szCs w:val="21"/>
        </w:rPr>
        <w:t>（</w:t>
      </w:r>
      <w:r>
        <w:rPr>
          <w:rFonts w:eastAsia="楷体" w:cs="Calibri"/>
          <w:szCs w:val="21"/>
        </w:rPr>
        <w:t>5</w:t>
      </w:r>
      <w:r>
        <w:rPr>
          <w:rFonts w:eastAsia="楷体" w:cs="Calibri"/>
          <w:szCs w:val="21"/>
        </w:rPr>
        <w:t>）标的名称见采购需求中的采购清单。</w:t>
      </w:r>
    </w:p>
    <w:p w14:paraId="40A983EF" w14:textId="77777777" w:rsidR="00586D37" w:rsidRDefault="00586D37">
      <w:pPr>
        <w:ind w:firstLineChars="200" w:firstLine="420"/>
        <w:rPr>
          <w:rFonts w:cs="Calibri"/>
          <w:szCs w:val="21"/>
        </w:rPr>
      </w:pPr>
    </w:p>
    <w:p w14:paraId="42373F7E" w14:textId="77777777" w:rsidR="00586D37" w:rsidRDefault="00000000">
      <w:pPr>
        <w:ind w:firstLineChars="200" w:firstLine="420"/>
        <w:rPr>
          <w:rFonts w:cs="Calibri"/>
          <w:szCs w:val="21"/>
        </w:rPr>
      </w:pPr>
      <w:r>
        <w:rPr>
          <w:rFonts w:cs="Calibri"/>
          <w:szCs w:val="21"/>
        </w:rPr>
        <w:t>如联合体</w:t>
      </w:r>
      <w:r>
        <w:rPr>
          <w:rFonts w:cs="Calibri" w:hint="eastAsia"/>
          <w:szCs w:val="21"/>
        </w:rPr>
        <w:t>投标</w:t>
      </w:r>
      <w:r>
        <w:rPr>
          <w:rFonts w:cs="Calibri"/>
          <w:szCs w:val="21"/>
        </w:rPr>
        <w:t>，提供联合协议书，格式见</w:t>
      </w:r>
      <w:r>
        <w:rPr>
          <w:rFonts w:cs="Calibri"/>
          <w:szCs w:val="21"/>
        </w:rPr>
        <w:t>“</w:t>
      </w:r>
      <w:r>
        <w:rPr>
          <w:rFonts w:cs="Calibri"/>
          <w:szCs w:val="21"/>
        </w:rPr>
        <w:t>招标文件附件</w:t>
      </w:r>
      <w:r>
        <w:rPr>
          <w:rFonts w:cs="Calibri"/>
          <w:szCs w:val="21"/>
        </w:rPr>
        <w:t>”</w:t>
      </w:r>
      <w:r>
        <w:rPr>
          <w:rFonts w:cs="Calibri"/>
          <w:szCs w:val="21"/>
        </w:rPr>
        <w:t>。如有分包，提供分包意向协议书，格式见</w:t>
      </w:r>
      <w:r>
        <w:rPr>
          <w:rFonts w:cs="Calibri"/>
          <w:szCs w:val="21"/>
        </w:rPr>
        <w:t>“</w:t>
      </w:r>
      <w:r>
        <w:rPr>
          <w:rFonts w:cs="Calibri"/>
          <w:szCs w:val="21"/>
        </w:rPr>
        <w:t>招标文件附件</w:t>
      </w:r>
      <w:r>
        <w:rPr>
          <w:rFonts w:cs="Calibri"/>
          <w:szCs w:val="21"/>
        </w:rPr>
        <w:t>”</w:t>
      </w:r>
      <w:r>
        <w:rPr>
          <w:rFonts w:cs="Calibri" w:hint="eastAsia"/>
          <w:szCs w:val="21"/>
        </w:rPr>
        <w:t>，后附。</w:t>
      </w:r>
    </w:p>
    <w:p w14:paraId="5C8BA32F" w14:textId="77777777" w:rsidR="00586D37" w:rsidRDefault="00000000">
      <w:pPr>
        <w:rPr>
          <w:rFonts w:cs="Calibri"/>
          <w:b/>
          <w:bCs/>
          <w:sz w:val="28"/>
          <w:szCs w:val="28"/>
        </w:rPr>
      </w:pPr>
      <w:r>
        <w:rPr>
          <w:rFonts w:cs="Calibri"/>
          <w:b/>
          <w:bCs/>
          <w:sz w:val="28"/>
          <w:szCs w:val="28"/>
        </w:rPr>
        <w:br w:type="page"/>
      </w:r>
    </w:p>
    <w:p w14:paraId="740016D1" w14:textId="77777777" w:rsidR="00586D37" w:rsidRDefault="00000000">
      <w:pPr>
        <w:jc w:val="center"/>
        <w:rPr>
          <w:rFonts w:ascii="黑体" w:eastAsia="黑体" w:hAnsi="黑体" w:cs="黑体"/>
          <w:sz w:val="28"/>
          <w:szCs w:val="36"/>
        </w:rPr>
      </w:pPr>
      <w:r>
        <w:rPr>
          <w:rFonts w:ascii="黑体" w:eastAsia="黑体" w:hAnsi="黑体" w:cs="黑体"/>
          <w:sz w:val="28"/>
          <w:szCs w:val="36"/>
        </w:rPr>
        <w:lastRenderedPageBreak/>
        <w:t>监狱企业声明函</w:t>
      </w:r>
    </w:p>
    <w:p w14:paraId="42783A79" w14:textId="77777777" w:rsidR="00586D37" w:rsidRDefault="00000000">
      <w:pPr>
        <w:widowControl/>
        <w:adjustRightInd w:val="0"/>
        <w:ind w:firstLineChars="200" w:firstLine="420"/>
        <w:jc w:val="left"/>
        <w:rPr>
          <w:rFonts w:cs="Calibri"/>
          <w:szCs w:val="21"/>
        </w:rPr>
      </w:pPr>
      <w:r>
        <w:rPr>
          <w:rFonts w:cs="Calibri"/>
          <w:szCs w:val="21"/>
        </w:rPr>
        <w:t>本企业郑重声明，根据《关于政府采购支持监狱企业发展有关问题的通知》（财库</w:t>
      </w:r>
      <w:r>
        <w:rPr>
          <w:rFonts w:cs="Calibri" w:hint="eastAsia"/>
          <w:szCs w:val="21"/>
        </w:rPr>
        <w:t>〔</w:t>
      </w:r>
      <w:r>
        <w:rPr>
          <w:rFonts w:cs="Calibri"/>
          <w:szCs w:val="21"/>
        </w:rPr>
        <w:t>2014</w:t>
      </w:r>
      <w:r>
        <w:rPr>
          <w:rFonts w:cs="Calibri" w:hint="eastAsia"/>
          <w:szCs w:val="21"/>
        </w:rPr>
        <w:t>〕</w:t>
      </w:r>
      <w:r>
        <w:rPr>
          <w:rFonts w:cs="Calibri"/>
          <w:szCs w:val="21"/>
        </w:rPr>
        <w:t>68</w:t>
      </w:r>
      <w:r>
        <w:rPr>
          <w:rFonts w:cs="Calibri"/>
          <w:szCs w:val="21"/>
        </w:rPr>
        <w:t>号）的规定，本企业为</w:t>
      </w:r>
      <w:r>
        <w:rPr>
          <w:rFonts w:cs="Calibri"/>
          <w:szCs w:val="21"/>
          <w:u w:val="single"/>
        </w:rPr>
        <w:t>监狱企业</w:t>
      </w:r>
      <w:r>
        <w:rPr>
          <w:rFonts w:cs="Calibri"/>
          <w:szCs w:val="21"/>
        </w:rPr>
        <w:t>。</w:t>
      </w:r>
    </w:p>
    <w:p w14:paraId="19681930" w14:textId="77777777" w:rsidR="00586D37" w:rsidRDefault="00000000">
      <w:pPr>
        <w:widowControl/>
        <w:adjustRightInd w:val="0"/>
        <w:ind w:firstLineChars="200" w:firstLine="420"/>
        <w:jc w:val="left"/>
        <w:rPr>
          <w:rFonts w:cs="Calibri"/>
          <w:szCs w:val="21"/>
        </w:rPr>
      </w:pPr>
      <w:r>
        <w:rPr>
          <w:rFonts w:cs="Calibri"/>
          <w:szCs w:val="21"/>
        </w:rPr>
        <w:t>根据上述标准，我企业属于</w:t>
      </w:r>
      <w:r>
        <w:rPr>
          <w:rFonts w:cs="Calibri"/>
          <w:szCs w:val="21"/>
          <w:u w:val="single"/>
        </w:rPr>
        <w:t>监狱企业</w:t>
      </w:r>
      <w:r>
        <w:rPr>
          <w:rFonts w:cs="Calibri"/>
          <w:szCs w:val="21"/>
        </w:rPr>
        <w:t>的理由为：</w:t>
      </w:r>
      <w:r>
        <w:rPr>
          <w:rFonts w:cs="Calibri"/>
          <w:u w:val="single"/>
        </w:rPr>
        <w:t>【</w:t>
      </w:r>
      <w:r>
        <w:rPr>
          <w:rFonts w:cs="Calibri"/>
          <w:u w:val="single"/>
        </w:rPr>
        <w:t xml:space="preserve">       </w:t>
      </w:r>
      <w:r>
        <w:rPr>
          <w:rFonts w:cs="Calibri"/>
          <w:u w:val="single"/>
        </w:rPr>
        <w:t>】</w:t>
      </w:r>
      <w:r>
        <w:rPr>
          <w:rFonts w:cs="Calibri"/>
          <w:szCs w:val="21"/>
        </w:rPr>
        <w:t>。</w:t>
      </w:r>
    </w:p>
    <w:p w14:paraId="499B0920" w14:textId="77777777" w:rsidR="00586D37" w:rsidRDefault="00000000">
      <w:pPr>
        <w:widowControl/>
        <w:adjustRightInd w:val="0"/>
        <w:ind w:firstLineChars="200" w:firstLine="420"/>
        <w:rPr>
          <w:rFonts w:cs="Calibri"/>
          <w:szCs w:val="21"/>
        </w:rPr>
      </w:pPr>
      <w:r>
        <w:rPr>
          <w:rFonts w:cs="Calibri"/>
          <w:szCs w:val="21"/>
        </w:rPr>
        <w:t>本企业为参加</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w:t>
      </w:r>
      <w:r>
        <w:rPr>
          <w:rFonts w:cs="Calibri"/>
          <w:szCs w:val="21"/>
        </w:rPr>
        <w:t>采购活动</w:t>
      </w:r>
      <w:r>
        <w:rPr>
          <w:rFonts w:cs="Calibri"/>
          <w:color w:val="000000"/>
          <w:szCs w:val="21"/>
        </w:rPr>
        <w:t>提供本企业的产品</w:t>
      </w:r>
      <w:r>
        <w:rPr>
          <w:rFonts w:cs="Calibri"/>
          <w:szCs w:val="21"/>
        </w:rPr>
        <w:t>。</w:t>
      </w:r>
    </w:p>
    <w:p w14:paraId="5BB9DD6D" w14:textId="77777777" w:rsidR="00586D37" w:rsidRDefault="00000000">
      <w:pPr>
        <w:widowControl/>
        <w:adjustRightInd w:val="0"/>
        <w:ind w:firstLineChars="200" w:firstLine="420"/>
        <w:rPr>
          <w:rFonts w:cs="Calibri"/>
          <w:szCs w:val="21"/>
        </w:rPr>
      </w:pPr>
      <w:r>
        <w:rPr>
          <w:rFonts w:cs="Calibri"/>
          <w:szCs w:val="21"/>
        </w:rPr>
        <w:t>本企业对上述声明的真实性负责。如有虚假，将依法承担相应责任。</w:t>
      </w:r>
    </w:p>
    <w:p w14:paraId="04707F69" w14:textId="77777777" w:rsidR="00586D37" w:rsidRDefault="00586D37">
      <w:pPr>
        <w:adjustRightInd w:val="0"/>
        <w:ind w:firstLineChars="200" w:firstLine="420"/>
        <w:jc w:val="center"/>
        <w:rPr>
          <w:rFonts w:cs="Calibri"/>
          <w:szCs w:val="21"/>
        </w:rPr>
      </w:pPr>
    </w:p>
    <w:p w14:paraId="6AD48654" w14:textId="77777777" w:rsidR="00586D37" w:rsidRDefault="00000000">
      <w:pPr>
        <w:widowControl/>
        <w:ind w:firstLineChars="200" w:firstLine="420"/>
        <w:rPr>
          <w:rFonts w:cs="Calibri"/>
          <w:kern w:val="0"/>
          <w:szCs w:val="21"/>
        </w:rPr>
      </w:pPr>
      <w:r>
        <w:rPr>
          <w:rFonts w:cs="Calibri"/>
          <w:kern w:val="0"/>
          <w:szCs w:val="21"/>
        </w:rPr>
        <w:t>投标人全称：</w:t>
      </w:r>
      <w:r>
        <w:rPr>
          <w:rFonts w:cs="Calibri"/>
          <w:kern w:val="0"/>
          <w:szCs w:val="21"/>
          <w:u w:val="single"/>
        </w:rPr>
        <w:t xml:space="preserve">                      </w:t>
      </w:r>
      <w:r>
        <w:rPr>
          <w:rFonts w:cs="Calibri"/>
          <w:kern w:val="0"/>
          <w:szCs w:val="21"/>
        </w:rPr>
        <w:t>（盖单位公章）</w:t>
      </w:r>
    </w:p>
    <w:p w14:paraId="763244A4" w14:textId="77777777" w:rsidR="00586D37" w:rsidRDefault="00000000">
      <w:pPr>
        <w:widowControl/>
        <w:ind w:firstLineChars="200" w:firstLine="420"/>
        <w:rPr>
          <w:rFonts w:cs="Calibri"/>
          <w:kern w:val="0"/>
          <w:szCs w:val="21"/>
        </w:rPr>
      </w:pPr>
      <w:r>
        <w:rPr>
          <w:rFonts w:cs="Calibri"/>
          <w:kern w:val="0"/>
          <w:szCs w:val="21"/>
        </w:rPr>
        <w:t>日期：</w:t>
      </w:r>
      <w:r>
        <w:rPr>
          <w:rFonts w:cs="Calibri"/>
          <w:kern w:val="0"/>
          <w:szCs w:val="21"/>
        </w:rPr>
        <w:t>2023</w:t>
      </w:r>
      <w:r>
        <w:rPr>
          <w:rFonts w:cs="Calibri"/>
          <w:kern w:val="0"/>
          <w:szCs w:val="21"/>
        </w:rPr>
        <w:t>年</w:t>
      </w:r>
      <w:r>
        <w:rPr>
          <w:rFonts w:cs="Calibri"/>
          <w:kern w:val="0"/>
          <w:szCs w:val="21"/>
        </w:rPr>
        <w:t xml:space="preserve">  </w:t>
      </w:r>
      <w:r>
        <w:rPr>
          <w:rFonts w:cs="Calibri"/>
          <w:kern w:val="0"/>
          <w:szCs w:val="21"/>
        </w:rPr>
        <w:t>月</w:t>
      </w:r>
      <w:r>
        <w:rPr>
          <w:rFonts w:cs="Calibri"/>
          <w:kern w:val="0"/>
          <w:szCs w:val="21"/>
        </w:rPr>
        <w:t xml:space="preserve">  </w:t>
      </w:r>
      <w:r>
        <w:rPr>
          <w:rFonts w:cs="Calibri"/>
          <w:kern w:val="0"/>
          <w:szCs w:val="21"/>
        </w:rPr>
        <w:t>日</w:t>
      </w:r>
    </w:p>
    <w:p w14:paraId="018038CD" w14:textId="77777777" w:rsidR="00586D37" w:rsidRDefault="00000000">
      <w:pPr>
        <w:widowControl/>
        <w:ind w:firstLineChars="200" w:firstLine="420"/>
        <w:rPr>
          <w:rFonts w:eastAsia="楷体" w:cs="Calibri"/>
          <w:kern w:val="0"/>
          <w:szCs w:val="21"/>
        </w:rPr>
      </w:pPr>
      <w:r>
        <w:rPr>
          <w:rFonts w:eastAsia="楷体" w:cs="Calibri"/>
          <w:kern w:val="0"/>
          <w:szCs w:val="21"/>
        </w:rPr>
        <w:t>说明：</w:t>
      </w:r>
    </w:p>
    <w:p w14:paraId="2F0FAF45" w14:textId="77777777" w:rsidR="00586D37" w:rsidRDefault="00000000">
      <w:pPr>
        <w:widowControl/>
        <w:ind w:firstLineChars="200" w:firstLine="420"/>
        <w:rPr>
          <w:rFonts w:eastAsia="楷体" w:cs="Calibri"/>
          <w:kern w:val="0"/>
          <w:szCs w:val="21"/>
        </w:rPr>
      </w:pPr>
      <w:r>
        <w:rPr>
          <w:rFonts w:eastAsia="楷体" w:cs="Calibri"/>
          <w:color w:val="000000" w:themeColor="text1"/>
          <w:szCs w:val="21"/>
        </w:rPr>
        <w:t>（</w:t>
      </w:r>
      <w:r>
        <w:rPr>
          <w:rFonts w:eastAsia="楷体" w:cs="Calibri"/>
          <w:kern w:val="0"/>
          <w:szCs w:val="21"/>
        </w:rPr>
        <w:t>1</w:t>
      </w:r>
      <w:r>
        <w:rPr>
          <w:rFonts w:eastAsia="楷体" w:cs="Calibri"/>
          <w:kern w:val="0"/>
          <w:szCs w:val="21"/>
        </w:rPr>
        <w:t>）监狱企业参加政府采购活动时，应当提供由省级以上监狱管理局、戒毒管理局（含新疆生产建设兵团）出具的属于监狱企业的证明文件。</w:t>
      </w:r>
    </w:p>
    <w:p w14:paraId="07C3B6A6" w14:textId="77777777" w:rsidR="00586D37" w:rsidRDefault="00000000">
      <w:pPr>
        <w:widowControl/>
        <w:ind w:firstLineChars="200" w:firstLine="420"/>
        <w:rPr>
          <w:rFonts w:eastAsia="楷体" w:cs="Calibri"/>
          <w:kern w:val="0"/>
          <w:szCs w:val="21"/>
        </w:rPr>
      </w:pPr>
      <w:r>
        <w:rPr>
          <w:rFonts w:eastAsia="楷体" w:cs="Calibri"/>
          <w:kern w:val="0"/>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A42AF58" w14:textId="77777777" w:rsidR="00586D37" w:rsidRDefault="00000000">
      <w:pPr>
        <w:widowControl/>
        <w:ind w:firstLineChars="200" w:firstLine="420"/>
        <w:rPr>
          <w:rFonts w:eastAsia="楷体" w:cs="Calibri"/>
          <w:kern w:val="0"/>
          <w:szCs w:val="21"/>
        </w:rPr>
      </w:pPr>
      <w:r>
        <w:rPr>
          <w:rFonts w:eastAsia="楷体" w:cs="Calibri"/>
          <w:szCs w:val="21"/>
        </w:rPr>
        <w:t>（</w:t>
      </w:r>
      <w:r>
        <w:rPr>
          <w:rFonts w:eastAsia="楷体" w:cs="Calibri"/>
          <w:kern w:val="0"/>
          <w:szCs w:val="21"/>
        </w:rPr>
        <w:t>2</w:t>
      </w:r>
      <w:r>
        <w:rPr>
          <w:rFonts w:eastAsia="楷体" w:cs="Calibri"/>
          <w:kern w:val="0"/>
          <w:szCs w:val="21"/>
        </w:rPr>
        <w:t>）</w:t>
      </w:r>
      <w:r>
        <w:rPr>
          <w:rFonts w:eastAsia="楷体" w:cs="Calibri"/>
          <w:b/>
          <w:bCs/>
        </w:rPr>
        <w:t>以联合体形式参与采购活动，联合体的各方分别提供此声明函。不属于监狱企业，不用提供此函。</w:t>
      </w:r>
    </w:p>
    <w:p w14:paraId="6B4DAB87" w14:textId="77777777" w:rsidR="00586D37" w:rsidRDefault="00586D37">
      <w:pPr>
        <w:rPr>
          <w:rFonts w:cs="Calibri"/>
          <w:szCs w:val="21"/>
        </w:rPr>
      </w:pPr>
    </w:p>
    <w:p w14:paraId="1DBA5980" w14:textId="77777777" w:rsidR="00586D37" w:rsidRDefault="00000000">
      <w:pPr>
        <w:jc w:val="center"/>
        <w:rPr>
          <w:rFonts w:ascii="黑体" w:eastAsia="黑体" w:hAnsi="黑体" w:cs="黑体"/>
          <w:sz w:val="28"/>
          <w:szCs w:val="36"/>
        </w:rPr>
      </w:pPr>
      <w:r>
        <w:rPr>
          <w:rFonts w:ascii="黑体" w:eastAsia="黑体" w:hAnsi="黑体" w:cs="黑体"/>
          <w:sz w:val="28"/>
          <w:szCs w:val="36"/>
        </w:rPr>
        <w:t>残疾人福利性单位声明函</w:t>
      </w:r>
    </w:p>
    <w:p w14:paraId="110835EE" w14:textId="77777777" w:rsidR="00586D37" w:rsidRDefault="00000000">
      <w:pPr>
        <w:ind w:firstLineChars="200" w:firstLine="420"/>
        <w:rPr>
          <w:rFonts w:cs="Calibri"/>
          <w:szCs w:val="21"/>
        </w:rPr>
      </w:pPr>
      <w:r>
        <w:rPr>
          <w:rFonts w:cs="Calibri"/>
          <w:szCs w:val="21"/>
        </w:rPr>
        <w:t>本单位郑重声明，根据《财政部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中国残疾人联合会关于促进残疾人就业政府采购政策的通知》（财库〔</w:t>
      </w:r>
      <w:r>
        <w:rPr>
          <w:rFonts w:cs="Calibri"/>
          <w:szCs w:val="21"/>
        </w:rPr>
        <w:t>2017</w:t>
      </w:r>
      <w:r>
        <w:rPr>
          <w:rFonts w:cs="Calibri"/>
          <w:szCs w:val="21"/>
        </w:rPr>
        <w:t>〕</w:t>
      </w:r>
      <w:r>
        <w:rPr>
          <w:rFonts w:cs="Calibri"/>
          <w:szCs w:val="21"/>
        </w:rPr>
        <w:t>141</w:t>
      </w:r>
      <w:r>
        <w:rPr>
          <w:rFonts w:cs="Calibri"/>
          <w:szCs w:val="21"/>
        </w:rPr>
        <w:t>号）的规定，本单位为符合条件的残疾人福利性单位，且本单位参加</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w:t>
      </w:r>
      <w:r>
        <w:rPr>
          <w:rFonts w:cs="Calibri"/>
          <w:szCs w:val="21"/>
        </w:rPr>
        <w:t>采购活动，提供本单位制造的货物，或者提供其他残疾人福利性单位制造的货物（不包括使用非残疾人福利性单位注册商标的货物）。</w:t>
      </w:r>
    </w:p>
    <w:p w14:paraId="0309A84F" w14:textId="77777777" w:rsidR="00586D37" w:rsidRDefault="00000000">
      <w:pPr>
        <w:ind w:firstLineChars="200" w:firstLine="420"/>
        <w:rPr>
          <w:rFonts w:cs="Calibri"/>
          <w:szCs w:val="21"/>
        </w:rPr>
      </w:pPr>
      <w:r>
        <w:rPr>
          <w:rFonts w:cs="Calibri"/>
          <w:szCs w:val="21"/>
        </w:rPr>
        <w:t>本单位对上述声明的真实性负责。如有虚假，将依法承担相应责任。</w:t>
      </w:r>
    </w:p>
    <w:p w14:paraId="248A7EB2" w14:textId="77777777" w:rsidR="00586D37" w:rsidRDefault="00586D37">
      <w:pPr>
        <w:ind w:firstLineChars="200" w:firstLine="444"/>
        <w:rPr>
          <w:rFonts w:cs="Calibri"/>
          <w:spacing w:val="6"/>
          <w:szCs w:val="21"/>
        </w:rPr>
      </w:pPr>
    </w:p>
    <w:p w14:paraId="702B3BA5" w14:textId="77777777" w:rsidR="00586D37" w:rsidRDefault="00586D37">
      <w:pPr>
        <w:ind w:firstLineChars="200" w:firstLine="444"/>
        <w:rPr>
          <w:rFonts w:cs="Calibri"/>
          <w:spacing w:val="6"/>
          <w:szCs w:val="21"/>
        </w:rPr>
      </w:pPr>
    </w:p>
    <w:p w14:paraId="459C16A3" w14:textId="77777777" w:rsidR="00586D37" w:rsidRDefault="00000000">
      <w:pPr>
        <w:widowControl/>
        <w:ind w:firstLineChars="200" w:firstLine="420"/>
        <w:rPr>
          <w:rFonts w:cs="Calibri"/>
          <w:kern w:val="0"/>
          <w:szCs w:val="21"/>
        </w:rPr>
      </w:pPr>
      <w:r>
        <w:rPr>
          <w:rFonts w:cs="Calibri"/>
          <w:kern w:val="0"/>
          <w:szCs w:val="21"/>
        </w:rPr>
        <w:t>投标人全称：</w:t>
      </w:r>
      <w:r>
        <w:rPr>
          <w:rFonts w:cs="Calibri"/>
          <w:kern w:val="0"/>
          <w:szCs w:val="21"/>
          <w:u w:val="single"/>
        </w:rPr>
        <w:t xml:space="preserve">                      </w:t>
      </w:r>
      <w:r>
        <w:rPr>
          <w:rFonts w:cs="Calibri"/>
          <w:kern w:val="0"/>
          <w:szCs w:val="21"/>
        </w:rPr>
        <w:t>（盖单位公章）</w:t>
      </w:r>
    </w:p>
    <w:p w14:paraId="101D420F" w14:textId="77777777" w:rsidR="00586D37" w:rsidRDefault="00000000">
      <w:pPr>
        <w:widowControl/>
        <w:ind w:firstLineChars="200" w:firstLine="420"/>
        <w:rPr>
          <w:rFonts w:cs="Calibri"/>
          <w:kern w:val="0"/>
          <w:szCs w:val="21"/>
        </w:rPr>
      </w:pPr>
      <w:r>
        <w:rPr>
          <w:rFonts w:cs="Calibri"/>
          <w:kern w:val="0"/>
          <w:szCs w:val="21"/>
        </w:rPr>
        <w:t>日期：</w:t>
      </w:r>
      <w:r>
        <w:rPr>
          <w:rFonts w:cs="Calibri"/>
          <w:kern w:val="0"/>
          <w:szCs w:val="21"/>
        </w:rPr>
        <w:t>2023</w:t>
      </w:r>
      <w:r>
        <w:rPr>
          <w:rFonts w:cs="Calibri"/>
          <w:kern w:val="0"/>
          <w:szCs w:val="21"/>
        </w:rPr>
        <w:t>年</w:t>
      </w:r>
      <w:r>
        <w:rPr>
          <w:rFonts w:cs="Calibri"/>
          <w:kern w:val="0"/>
          <w:szCs w:val="21"/>
        </w:rPr>
        <w:t xml:space="preserve">  </w:t>
      </w:r>
      <w:r>
        <w:rPr>
          <w:rFonts w:cs="Calibri"/>
          <w:kern w:val="0"/>
          <w:szCs w:val="21"/>
        </w:rPr>
        <w:t>月</w:t>
      </w:r>
      <w:r>
        <w:rPr>
          <w:rFonts w:cs="Calibri"/>
          <w:kern w:val="0"/>
          <w:szCs w:val="21"/>
        </w:rPr>
        <w:t xml:space="preserve">  </w:t>
      </w:r>
      <w:r>
        <w:rPr>
          <w:rFonts w:cs="Calibri"/>
          <w:kern w:val="0"/>
          <w:szCs w:val="21"/>
        </w:rPr>
        <w:t>日</w:t>
      </w:r>
    </w:p>
    <w:p w14:paraId="4D7C00EE" w14:textId="77777777" w:rsidR="00586D37" w:rsidRDefault="00586D37">
      <w:pPr>
        <w:ind w:firstLineChars="200" w:firstLine="420"/>
        <w:rPr>
          <w:rFonts w:cs="Calibri"/>
          <w:szCs w:val="21"/>
        </w:rPr>
      </w:pPr>
    </w:p>
    <w:p w14:paraId="293C8F3E" w14:textId="77777777" w:rsidR="00586D37" w:rsidRDefault="00000000">
      <w:pPr>
        <w:ind w:firstLineChars="200" w:firstLine="420"/>
        <w:rPr>
          <w:rFonts w:eastAsia="楷体" w:cs="Calibri"/>
          <w:szCs w:val="21"/>
        </w:rPr>
      </w:pPr>
      <w:r>
        <w:rPr>
          <w:rFonts w:eastAsia="楷体" w:cs="Calibri"/>
          <w:szCs w:val="21"/>
        </w:rPr>
        <w:t>说明：</w:t>
      </w:r>
    </w:p>
    <w:p w14:paraId="134FFCC4" w14:textId="77777777" w:rsidR="00586D37" w:rsidRDefault="00000000">
      <w:pPr>
        <w:ind w:firstLineChars="200" w:firstLine="422"/>
        <w:rPr>
          <w:rFonts w:eastAsia="楷体" w:cs="Calibri"/>
          <w:b/>
          <w:bCs/>
        </w:rPr>
      </w:pPr>
      <w:r>
        <w:rPr>
          <w:rFonts w:eastAsia="楷体" w:cs="Calibri"/>
          <w:b/>
          <w:bCs/>
        </w:rPr>
        <w:t>（</w:t>
      </w:r>
      <w:r>
        <w:rPr>
          <w:rFonts w:eastAsia="楷体" w:cs="Calibri"/>
          <w:b/>
          <w:bCs/>
        </w:rPr>
        <w:t>1</w:t>
      </w:r>
      <w:r>
        <w:rPr>
          <w:rFonts w:eastAsia="楷体" w:cs="Calibri"/>
          <w:b/>
          <w:bCs/>
        </w:rPr>
        <w:t>）以联合体形式参与采购活动，联合体的各方分别提供此声明函。不属于残疾人福利性单位，不用提供此函。</w:t>
      </w:r>
    </w:p>
    <w:p w14:paraId="7EA0AA5D" w14:textId="77777777" w:rsidR="00586D37" w:rsidRDefault="00000000">
      <w:pPr>
        <w:rPr>
          <w:rFonts w:cs="Calibri"/>
          <w:kern w:val="0"/>
          <w:szCs w:val="21"/>
        </w:rPr>
      </w:pPr>
      <w:r>
        <w:rPr>
          <w:rFonts w:cs="Calibri"/>
          <w:kern w:val="0"/>
          <w:szCs w:val="21"/>
        </w:rPr>
        <w:br w:type="page"/>
      </w:r>
    </w:p>
    <w:p w14:paraId="74B4B6B4" w14:textId="77777777" w:rsidR="00586D37" w:rsidRDefault="00000000">
      <w:pPr>
        <w:pStyle w:val="1"/>
        <w:spacing w:before="120"/>
        <w:rPr>
          <w:rFonts w:cs="Calibri"/>
        </w:rPr>
      </w:pPr>
      <w:bookmarkStart w:id="164" w:name="_Toc1863"/>
      <w:bookmarkStart w:id="165" w:name="_Toc30999"/>
      <w:r>
        <w:rPr>
          <w:rFonts w:cs="Calibri"/>
        </w:rPr>
        <w:lastRenderedPageBreak/>
        <w:t>第八章</w:t>
      </w:r>
      <w:r>
        <w:rPr>
          <w:rFonts w:cs="Calibri"/>
        </w:rPr>
        <w:t xml:space="preserve">  </w:t>
      </w:r>
      <w:r>
        <w:rPr>
          <w:rFonts w:cs="Calibri"/>
        </w:rPr>
        <w:t>招标文件附件</w:t>
      </w:r>
      <w:bookmarkEnd w:id="164"/>
      <w:bookmarkEnd w:id="165"/>
    </w:p>
    <w:p w14:paraId="53D22095" w14:textId="77777777" w:rsidR="00586D37" w:rsidRDefault="00000000">
      <w:pPr>
        <w:pStyle w:val="3"/>
        <w:tabs>
          <w:tab w:val="left" w:pos="720"/>
        </w:tabs>
        <w:ind w:firstLine="420"/>
        <w:rPr>
          <w:rFonts w:cs="Calibri"/>
        </w:rPr>
      </w:pPr>
      <w:r>
        <w:rPr>
          <w:rFonts w:cs="Calibri"/>
        </w:rPr>
        <w:t>【附件</w:t>
      </w:r>
      <w:r>
        <w:rPr>
          <w:rFonts w:cs="Calibri" w:hint="eastAsia"/>
        </w:rPr>
        <w:t>1</w:t>
      </w:r>
      <w:r>
        <w:rPr>
          <w:rFonts w:cs="Calibri"/>
        </w:rPr>
        <w:t>】联合协议书</w:t>
      </w:r>
    </w:p>
    <w:p w14:paraId="3F38E472" w14:textId="77777777" w:rsidR="00586D37" w:rsidRDefault="00000000">
      <w:pPr>
        <w:jc w:val="center"/>
        <w:rPr>
          <w:rFonts w:ascii="黑体" w:eastAsia="黑体" w:hAnsi="黑体" w:cs="黑体"/>
          <w:sz w:val="28"/>
          <w:szCs w:val="36"/>
        </w:rPr>
      </w:pPr>
      <w:r>
        <w:rPr>
          <w:rFonts w:ascii="黑体" w:eastAsia="黑体" w:hAnsi="黑体" w:cs="黑体"/>
          <w:sz w:val="28"/>
          <w:szCs w:val="36"/>
        </w:rPr>
        <w:t>联合协议书</w:t>
      </w:r>
    </w:p>
    <w:p w14:paraId="04A0CDF9" w14:textId="77777777" w:rsidR="00586D37" w:rsidRDefault="00000000">
      <w:pPr>
        <w:ind w:firstLineChars="200" w:firstLine="420"/>
        <w:rPr>
          <w:rFonts w:cs="Calibri"/>
        </w:rPr>
      </w:pPr>
      <w:r>
        <w:rPr>
          <w:rFonts w:cs="Calibri"/>
          <w:u w:val="single"/>
        </w:rPr>
        <w:t>【联合体所有成员名称】</w:t>
      </w:r>
      <w:r>
        <w:rPr>
          <w:rFonts w:cs="Calibri"/>
        </w:rPr>
        <w:t>自愿组成一个联合体，联合体名称为</w:t>
      </w:r>
      <w:r>
        <w:rPr>
          <w:rFonts w:cs="Calibri"/>
          <w:u w:val="single"/>
        </w:rPr>
        <w:t>【联合体名称】</w:t>
      </w:r>
      <w:r>
        <w:rPr>
          <w:rFonts w:cs="Calibri"/>
        </w:rPr>
        <w:t>，以一个投标人的身份参加</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（项目编号）投标。</w:t>
      </w:r>
    </w:p>
    <w:p w14:paraId="280A73CB" w14:textId="77777777" w:rsidR="00586D37" w:rsidRDefault="00000000">
      <w:pPr>
        <w:ind w:firstLineChars="200" w:firstLine="420"/>
        <w:rPr>
          <w:rFonts w:cs="Calibri"/>
        </w:rPr>
      </w:pPr>
      <w:r>
        <w:rPr>
          <w:rFonts w:cs="Calibri"/>
        </w:rPr>
        <w:t>一、各方一致决定，</w:t>
      </w:r>
      <w:r>
        <w:rPr>
          <w:rFonts w:cs="Calibri"/>
          <w:u w:val="single"/>
        </w:rPr>
        <w:t>【某联合体成员名称】</w:t>
      </w:r>
      <w:r>
        <w:rPr>
          <w:rFonts w:cs="Calibri"/>
        </w:rPr>
        <w:t>为联合体主办单位，代表所有联合体成员负责投标和合同实施阶段的主办、协调工作。</w:t>
      </w:r>
    </w:p>
    <w:p w14:paraId="3408FE46" w14:textId="77777777" w:rsidR="00586D37" w:rsidRDefault="00000000">
      <w:pPr>
        <w:ind w:firstLineChars="200" w:firstLine="420"/>
        <w:rPr>
          <w:rFonts w:cs="Calibri"/>
        </w:rPr>
      </w:pPr>
      <w:r>
        <w:rPr>
          <w:rFonts w:cs="Calibri"/>
        </w:rPr>
        <w:t>二、所有联合体成员授权联合体主办单位签署授权书，授权书载明的授权代表根据招标文件规定及投标内容而对采购人、采购代理机构所作的任何合法承诺，包括书面澄清及响应等均对联合</w:t>
      </w:r>
      <w:r>
        <w:rPr>
          <w:rFonts w:cs="Calibri" w:hint="eastAsia"/>
        </w:rPr>
        <w:t>体</w:t>
      </w:r>
      <w:r>
        <w:rPr>
          <w:rFonts w:cs="Calibri"/>
        </w:rPr>
        <w:t>各方产生约束力。</w:t>
      </w:r>
    </w:p>
    <w:p w14:paraId="580FA0DD" w14:textId="77777777" w:rsidR="00586D37" w:rsidRDefault="00000000">
      <w:pPr>
        <w:ind w:firstLineChars="200" w:firstLine="420"/>
        <w:rPr>
          <w:rFonts w:cs="Calibri"/>
        </w:rPr>
      </w:pPr>
      <w:r>
        <w:rPr>
          <w:rFonts w:cs="Calibri"/>
        </w:rPr>
        <w:t>三、本次联合体分工如下：</w:t>
      </w:r>
    </w:p>
    <w:p w14:paraId="6A9B2B87" w14:textId="77777777" w:rsidR="00586D37" w:rsidRDefault="00000000">
      <w:pPr>
        <w:ind w:firstLineChars="200" w:firstLine="420"/>
        <w:rPr>
          <w:rFonts w:cs="Calibri"/>
        </w:rPr>
      </w:pPr>
      <w:r>
        <w:rPr>
          <w:rFonts w:cs="Calibri"/>
          <w:u w:val="single"/>
        </w:rPr>
        <w:t>【联合体其中一方成员名称】</w:t>
      </w:r>
      <w:r>
        <w:rPr>
          <w:rFonts w:cs="Calibri"/>
        </w:rPr>
        <w:t>承担的工作和义务为：</w:t>
      </w:r>
      <w:r>
        <w:rPr>
          <w:rFonts w:cs="Calibri"/>
          <w:u w:val="single"/>
        </w:rPr>
        <w:t xml:space="preserve">             </w:t>
      </w:r>
      <w:r>
        <w:rPr>
          <w:rFonts w:cs="Calibri"/>
        </w:rPr>
        <w:t>；</w:t>
      </w:r>
    </w:p>
    <w:p w14:paraId="5DE1D3CD" w14:textId="77777777" w:rsidR="00586D37" w:rsidRDefault="00000000">
      <w:pPr>
        <w:ind w:firstLineChars="200" w:firstLine="420"/>
        <w:rPr>
          <w:rFonts w:cs="Calibri"/>
        </w:rPr>
      </w:pPr>
      <w:r>
        <w:rPr>
          <w:rFonts w:cs="Calibri"/>
          <w:u w:val="single"/>
        </w:rPr>
        <w:t>【联合体其中一方成员名称】</w:t>
      </w:r>
      <w:r>
        <w:rPr>
          <w:rFonts w:cs="Calibri"/>
        </w:rPr>
        <w:t>承担的工作和义务为：</w:t>
      </w:r>
      <w:r>
        <w:rPr>
          <w:rFonts w:cs="Calibri"/>
          <w:u w:val="single"/>
        </w:rPr>
        <w:t xml:space="preserve">             </w:t>
      </w:r>
      <w:r>
        <w:rPr>
          <w:rFonts w:cs="Calibri"/>
        </w:rPr>
        <w:t>。</w:t>
      </w:r>
    </w:p>
    <w:p w14:paraId="3B873FAE" w14:textId="77777777" w:rsidR="00586D37" w:rsidRDefault="00000000">
      <w:pPr>
        <w:ind w:firstLineChars="200" w:firstLine="420"/>
        <w:rPr>
          <w:rFonts w:cs="Calibri"/>
          <w:lang w:val="zh-CN"/>
        </w:rPr>
      </w:pPr>
      <w:r>
        <w:rPr>
          <w:rFonts w:cs="Calibri"/>
          <w:lang w:val="zh-CN"/>
        </w:rPr>
        <w:t>四、中小企业</w:t>
      </w:r>
      <w:r>
        <w:rPr>
          <w:rFonts w:cs="Calibri"/>
          <w:szCs w:val="21"/>
        </w:rPr>
        <w:t>制造</w:t>
      </w:r>
      <w:r>
        <w:rPr>
          <w:rFonts w:cs="Calibri" w:hint="eastAsia"/>
          <w:szCs w:val="21"/>
        </w:rPr>
        <w:t>的货物</w:t>
      </w:r>
      <w:r>
        <w:rPr>
          <w:rFonts w:cs="Calibri"/>
          <w:lang w:val="zh-CN"/>
        </w:rPr>
        <w:t>金额比例如下：</w:t>
      </w:r>
    </w:p>
    <w:p w14:paraId="4EA2D8BE" w14:textId="77777777" w:rsidR="00586D37" w:rsidRDefault="00000000">
      <w:pPr>
        <w:ind w:firstLineChars="200" w:firstLine="420"/>
        <w:rPr>
          <w:rFonts w:cs="Calibri"/>
        </w:rPr>
      </w:pPr>
      <w:r>
        <w:rPr>
          <w:rFonts w:cs="Calibri"/>
        </w:rPr>
        <w:t>小微企业</w:t>
      </w:r>
      <w:r>
        <w:rPr>
          <w:rFonts w:cs="Calibri"/>
          <w:szCs w:val="21"/>
        </w:rPr>
        <w:t>制造</w:t>
      </w:r>
      <w:r>
        <w:rPr>
          <w:rFonts w:cs="Calibri" w:hint="eastAsia"/>
          <w:szCs w:val="21"/>
        </w:rPr>
        <w:t>的货物金额</w:t>
      </w:r>
      <w:r>
        <w:rPr>
          <w:rFonts w:cs="Calibri"/>
        </w:rPr>
        <w:t>占到合同总金额</w:t>
      </w:r>
      <w:r>
        <w:rPr>
          <w:rFonts w:cs="Calibri"/>
          <w:u w:val="single"/>
        </w:rPr>
        <w:t>【</w:t>
      </w:r>
      <w:r>
        <w:rPr>
          <w:rFonts w:cs="Calibri"/>
          <w:u w:val="single"/>
        </w:rPr>
        <w:t xml:space="preserve">  </w:t>
      </w:r>
      <w:r>
        <w:rPr>
          <w:rFonts w:cs="Calibri"/>
          <w:u w:val="single"/>
        </w:rPr>
        <w:t>】</w:t>
      </w:r>
      <w:r>
        <w:rPr>
          <w:rFonts w:cs="Calibri"/>
        </w:rPr>
        <w:t>%</w:t>
      </w:r>
      <w:r>
        <w:rPr>
          <w:rFonts w:cs="Calibri"/>
        </w:rPr>
        <w:t>以上；</w:t>
      </w:r>
    </w:p>
    <w:p w14:paraId="5861C564" w14:textId="77777777" w:rsidR="00586D37" w:rsidRDefault="00000000">
      <w:pPr>
        <w:ind w:firstLineChars="200" w:firstLine="420"/>
        <w:rPr>
          <w:rFonts w:cs="Calibri"/>
        </w:rPr>
      </w:pPr>
      <w:r>
        <w:rPr>
          <w:rFonts w:cs="Calibri"/>
        </w:rPr>
        <w:t>中型企业</w:t>
      </w:r>
      <w:r>
        <w:rPr>
          <w:rFonts w:cs="Calibri"/>
          <w:szCs w:val="21"/>
        </w:rPr>
        <w:t>制造</w:t>
      </w:r>
      <w:r>
        <w:rPr>
          <w:rFonts w:cs="Calibri" w:hint="eastAsia"/>
          <w:szCs w:val="21"/>
        </w:rPr>
        <w:t>的货物</w:t>
      </w:r>
      <w:r>
        <w:rPr>
          <w:rFonts w:cs="Calibri"/>
        </w:rPr>
        <w:t>占到合同总金额</w:t>
      </w:r>
      <w:r>
        <w:rPr>
          <w:rFonts w:cs="Calibri"/>
          <w:u w:val="single"/>
        </w:rPr>
        <w:t>【</w:t>
      </w:r>
      <w:r>
        <w:rPr>
          <w:rFonts w:cs="Calibri"/>
          <w:u w:val="single"/>
        </w:rPr>
        <w:t xml:space="preserve">  </w:t>
      </w:r>
      <w:r>
        <w:rPr>
          <w:rFonts w:cs="Calibri"/>
          <w:u w:val="single"/>
        </w:rPr>
        <w:t>】</w:t>
      </w:r>
      <w:r>
        <w:rPr>
          <w:rFonts w:cs="Calibri"/>
        </w:rPr>
        <w:t>%</w:t>
      </w:r>
      <w:r>
        <w:rPr>
          <w:rFonts w:cs="Calibri"/>
        </w:rPr>
        <w:t>以上；</w:t>
      </w:r>
    </w:p>
    <w:p w14:paraId="39DE7B66" w14:textId="77777777" w:rsidR="00586D37" w:rsidRDefault="00000000">
      <w:pPr>
        <w:ind w:firstLineChars="200" w:firstLine="420"/>
        <w:rPr>
          <w:rFonts w:cs="Calibri"/>
          <w:lang w:val="zh-CN"/>
        </w:rPr>
      </w:pPr>
      <w:r>
        <w:rPr>
          <w:rFonts w:cs="Calibri"/>
          <w:u w:val="single"/>
          <w:lang w:val="zh-CN"/>
        </w:rPr>
        <w:t>……</w:t>
      </w:r>
      <w:r>
        <w:rPr>
          <w:rFonts w:cs="Calibri"/>
          <w:lang w:val="zh-CN"/>
        </w:rPr>
        <w:t>。</w:t>
      </w:r>
    </w:p>
    <w:p w14:paraId="2730CB60" w14:textId="77777777" w:rsidR="00586D37" w:rsidRDefault="00000000">
      <w:pPr>
        <w:ind w:firstLineChars="200" w:firstLine="420"/>
        <w:rPr>
          <w:rFonts w:cs="Calibri"/>
        </w:rPr>
      </w:pPr>
      <w:r>
        <w:rPr>
          <w:rFonts w:cs="Calibri"/>
        </w:rPr>
        <w:t>五、如果中标，联合体各成员方共同与采购人签订合同，并就采购合同约定的事项对采购人承担连带责任。</w:t>
      </w:r>
    </w:p>
    <w:p w14:paraId="15F6FB1E" w14:textId="77777777" w:rsidR="00586D37" w:rsidRDefault="00000000">
      <w:pPr>
        <w:ind w:firstLineChars="200" w:firstLine="420"/>
        <w:rPr>
          <w:rFonts w:cs="Calibri"/>
        </w:rPr>
      </w:pPr>
      <w:r>
        <w:rPr>
          <w:rFonts w:cs="Calibri"/>
        </w:rPr>
        <w:t>六、有关本次联合</w:t>
      </w:r>
      <w:r>
        <w:rPr>
          <w:rFonts w:cs="Calibri" w:hint="eastAsia"/>
        </w:rPr>
        <w:t>体</w:t>
      </w:r>
      <w:r>
        <w:rPr>
          <w:rFonts w:cs="Calibri"/>
        </w:rPr>
        <w:t>的其他事宜：</w:t>
      </w:r>
    </w:p>
    <w:p w14:paraId="3F0C6E30" w14:textId="77777777" w:rsidR="00586D37" w:rsidRDefault="00000000">
      <w:pPr>
        <w:ind w:firstLineChars="200" w:firstLine="420"/>
        <w:rPr>
          <w:rFonts w:cs="Calibri"/>
        </w:rPr>
      </w:pPr>
      <w:r>
        <w:rPr>
          <w:rFonts w:cs="Calibri"/>
        </w:rPr>
        <w:t>1.</w:t>
      </w:r>
      <w:r>
        <w:rPr>
          <w:rFonts w:cs="Calibri"/>
        </w:rPr>
        <w:t>联合体各成员方不再单独参加或者与其他供应商另外组成联合体参加本项目的政府采购活动。</w:t>
      </w:r>
    </w:p>
    <w:p w14:paraId="5AEBFB6E" w14:textId="77777777" w:rsidR="00586D37" w:rsidRDefault="00000000">
      <w:pPr>
        <w:ind w:firstLineChars="200" w:firstLine="420"/>
        <w:rPr>
          <w:rFonts w:cs="Calibri"/>
        </w:rPr>
      </w:pPr>
      <w:r>
        <w:rPr>
          <w:rFonts w:cs="Calibri"/>
        </w:rPr>
        <w:t>2.</w:t>
      </w:r>
      <w:r>
        <w:rPr>
          <w:rFonts w:cs="Calibri"/>
        </w:rPr>
        <w:t>联合体中有同类资质的各方按照联合体分工承担相同工作的，按照资质等级较低的供应商确定资质等级。</w:t>
      </w:r>
    </w:p>
    <w:p w14:paraId="2A199C8E" w14:textId="77777777" w:rsidR="00586D37" w:rsidRDefault="00000000">
      <w:pPr>
        <w:ind w:firstLineChars="200" w:firstLine="420"/>
        <w:rPr>
          <w:rFonts w:cs="Calibri"/>
        </w:rPr>
      </w:pPr>
      <w:r>
        <w:rPr>
          <w:rFonts w:cs="Calibri"/>
        </w:rPr>
        <w:t>3.</w:t>
      </w:r>
      <w:r>
        <w:rPr>
          <w:rFonts w:cs="Calibri"/>
        </w:rPr>
        <w:t>本协议提交采购人、采购代理机构后，联合体各成员方不得以任何形式对上述内容进行修改或撤销。</w:t>
      </w:r>
    </w:p>
    <w:p w14:paraId="3397B526" w14:textId="77777777" w:rsidR="00586D37" w:rsidRDefault="00000000">
      <w:pPr>
        <w:ind w:firstLineChars="200" w:firstLine="420"/>
        <w:rPr>
          <w:rFonts w:cs="Calibri"/>
        </w:rPr>
      </w:pPr>
      <w:r>
        <w:rPr>
          <w:rFonts w:cs="Calibri"/>
        </w:rPr>
        <w:t>4.</w:t>
      </w:r>
      <w:r>
        <w:rPr>
          <w:rFonts w:cs="Calibri"/>
        </w:rPr>
        <w:t>联合体各成员方按照招标文件的规定在投标文件中分别提交资格条件证明文件。</w:t>
      </w:r>
    </w:p>
    <w:p w14:paraId="5E0D4A2B" w14:textId="77777777" w:rsidR="00586D37" w:rsidRDefault="00000000">
      <w:pPr>
        <w:ind w:firstLineChars="200" w:firstLine="420"/>
        <w:rPr>
          <w:rFonts w:cs="Calibri"/>
        </w:rPr>
      </w:pPr>
      <w:r>
        <w:rPr>
          <w:rFonts w:cs="Calibri"/>
        </w:rPr>
        <w:t>5.</w:t>
      </w:r>
      <w:r>
        <w:rPr>
          <w:rFonts w:cs="Calibri"/>
        </w:rPr>
        <w:t>如中标，本项目的采购代理服务费由联合体主办单位缴纳。</w:t>
      </w:r>
    </w:p>
    <w:p w14:paraId="3EE34BE2" w14:textId="77777777" w:rsidR="00586D37" w:rsidRDefault="00586D37">
      <w:pPr>
        <w:ind w:firstLineChars="200" w:firstLine="420"/>
        <w:rPr>
          <w:rFonts w:cs="Calibri"/>
        </w:rPr>
      </w:pPr>
    </w:p>
    <w:p w14:paraId="30E2E509" w14:textId="77777777" w:rsidR="00586D37" w:rsidRDefault="00000000">
      <w:pPr>
        <w:ind w:firstLineChars="200" w:firstLine="420"/>
        <w:rPr>
          <w:rFonts w:cs="Calibri"/>
        </w:rPr>
      </w:pPr>
      <w:r>
        <w:rPr>
          <w:rFonts w:cs="Calibri"/>
        </w:rPr>
        <w:t>联合体成员方（主办单位）：</w:t>
      </w:r>
      <w:r>
        <w:rPr>
          <w:rFonts w:cs="Calibri"/>
          <w:u w:val="single"/>
        </w:rPr>
        <w:t xml:space="preserve">                </w:t>
      </w:r>
      <w:r>
        <w:rPr>
          <w:rFonts w:cs="Calibri"/>
        </w:rPr>
        <w:t>（单位公章）</w:t>
      </w:r>
    </w:p>
    <w:p w14:paraId="0B794C23" w14:textId="77777777" w:rsidR="00586D37" w:rsidRDefault="00000000">
      <w:pPr>
        <w:ind w:firstLineChars="200" w:firstLine="420"/>
        <w:rPr>
          <w:rFonts w:cs="Calibri"/>
        </w:rPr>
      </w:pPr>
      <w:r>
        <w:rPr>
          <w:rFonts w:cs="Calibri"/>
        </w:rPr>
        <w:t>签署日期：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476A813A" w14:textId="77777777" w:rsidR="00586D37" w:rsidRDefault="00586D37">
      <w:pPr>
        <w:ind w:firstLineChars="200" w:firstLine="420"/>
        <w:rPr>
          <w:rFonts w:cs="Calibri"/>
        </w:rPr>
      </w:pPr>
    </w:p>
    <w:p w14:paraId="5BEC75D8" w14:textId="77777777" w:rsidR="00586D37" w:rsidRDefault="00000000">
      <w:pPr>
        <w:ind w:firstLineChars="200" w:firstLine="420"/>
        <w:rPr>
          <w:rFonts w:cs="Calibri"/>
        </w:rPr>
      </w:pPr>
      <w:r>
        <w:rPr>
          <w:rFonts w:cs="Calibri"/>
        </w:rPr>
        <w:t>联合体成员方（成员单位）：</w:t>
      </w:r>
      <w:r>
        <w:rPr>
          <w:rFonts w:cs="Calibri"/>
          <w:u w:val="single"/>
        </w:rPr>
        <w:t xml:space="preserve">                </w:t>
      </w:r>
      <w:r>
        <w:rPr>
          <w:rFonts w:cs="Calibri"/>
        </w:rPr>
        <w:t>（单位公章）</w:t>
      </w:r>
    </w:p>
    <w:p w14:paraId="1971CF44" w14:textId="77777777" w:rsidR="00586D37" w:rsidRDefault="00000000">
      <w:pPr>
        <w:ind w:firstLineChars="200" w:firstLine="420"/>
        <w:rPr>
          <w:rFonts w:cs="Calibri"/>
        </w:rPr>
      </w:pPr>
      <w:r>
        <w:rPr>
          <w:rFonts w:cs="Calibri"/>
        </w:rPr>
        <w:t>签署日期：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3E29177B" w14:textId="77777777" w:rsidR="00586D37" w:rsidRDefault="00586D37">
      <w:pPr>
        <w:ind w:firstLineChars="200" w:firstLine="420"/>
        <w:rPr>
          <w:rFonts w:cs="Calibri"/>
        </w:rPr>
      </w:pPr>
    </w:p>
    <w:p w14:paraId="497690DD" w14:textId="77777777" w:rsidR="00586D37" w:rsidRDefault="00000000">
      <w:pPr>
        <w:ind w:firstLineChars="200" w:firstLine="420"/>
        <w:rPr>
          <w:rFonts w:cs="Calibri"/>
        </w:rPr>
      </w:pPr>
      <w:r>
        <w:rPr>
          <w:rFonts w:cs="Calibri"/>
        </w:rPr>
        <w:t>联合体成员方（成员单位）：</w:t>
      </w:r>
      <w:r>
        <w:rPr>
          <w:rFonts w:cs="Calibri"/>
          <w:u w:val="single"/>
        </w:rPr>
        <w:t xml:space="preserve">                </w:t>
      </w:r>
      <w:r>
        <w:rPr>
          <w:rFonts w:cs="Calibri"/>
        </w:rPr>
        <w:t>（单位公章）</w:t>
      </w:r>
    </w:p>
    <w:p w14:paraId="64A05D8D" w14:textId="77777777" w:rsidR="00586D37" w:rsidRDefault="00000000">
      <w:pPr>
        <w:ind w:firstLineChars="200" w:firstLine="420"/>
        <w:rPr>
          <w:rFonts w:cs="Calibri"/>
        </w:rPr>
      </w:pPr>
      <w:r>
        <w:rPr>
          <w:rFonts w:cs="Calibri"/>
        </w:rPr>
        <w:t>签署日期：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7731E04E" w14:textId="77777777" w:rsidR="00586D37" w:rsidRDefault="00000000">
      <w:pPr>
        <w:ind w:firstLineChars="200" w:firstLine="420"/>
        <w:rPr>
          <w:rFonts w:cs="Calibri"/>
        </w:rPr>
      </w:pPr>
      <w:r>
        <w:rPr>
          <w:rFonts w:cs="Calibri"/>
        </w:rPr>
        <w:t>说明：</w:t>
      </w:r>
    </w:p>
    <w:p w14:paraId="4F771ABA" w14:textId="77777777" w:rsidR="00586D37" w:rsidRDefault="00000000">
      <w:pPr>
        <w:ind w:firstLineChars="200" w:firstLine="420"/>
        <w:rPr>
          <w:rFonts w:cs="Calibri"/>
        </w:rPr>
      </w:pPr>
      <w:r>
        <w:rPr>
          <w:rFonts w:cs="Calibri"/>
        </w:rPr>
        <w:t>（</w:t>
      </w:r>
      <w:r>
        <w:rPr>
          <w:rFonts w:cs="Calibri"/>
        </w:rPr>
        <w:t>1</w:t>
      </w:r>
      <w:r>
        <w:rPr>
          <w:rFonts w:cs="Calibri"/>
        </w:rPr>
        <w:t>）本协议格式供参考。</w:t>
      </w:r>
    </w:p>
    <w:p w14:paraId="27493E4B" w14:textId="77777777" w:rsidR="00586D37" w:rsidRDefault="00000000">
      <w:pPr>
        <w:ind w:firstLineChars="200" w:firstLine="420"/>
        <w:rPr>
          <w:rFonts w:eastAsia="楷体" w:cs="Calibri"/>
        </w:rPr>
      </w:pPr>
      <w:r>
        <w:rPr>
          <w:rFonts w:cs="Calibri"/>
        </w:rPr>
        <w:t>（</w:t>
      </w:r>
      <w:r>
        <w:rPr>
          <w:rFonts w:cs="Calibri"/>
        </w:rPr>
        <w:t>2</w:t>
      </w:r>
      <w:r>
        <w:rPr>
          <w:rFonts w:cs="Calibri"/>
        </w:rPr>
        <w:t>）联合体参加本项目采购活动应提供此联合协议书。</w:t>
      </w:r>
    </w:p>
    <w:p w14:paraId="3FE78C3A" w14:textId="77777777" w:rsidR="00586D37" w:rsidRDefault="00000000">
      <w:pPr>
        <w:rPr>
          <w:rFonts w:cs="Calibri"/>
          <w:szCs w:val="21"/>
        </w:rPr>
      </w:pPr>
      <w:r>
        <w:rPr>
          <w:rFonts w:cs="Calibri"/>
          <w:szCs w:val="21"/>
        </w:rPr>
        <w:br w:type="page"/>
      </w:r>
    </w:p>
    <w:p w14:paraId="30FB63C3" w14:textId="77777777" w:rsidR="00586D37" w:rsidRDefault="00000000">
      <w:pPr>
        <w:pStyle w:val="3"/>
        <w:ind w:firstLine="420"/>
        <w:rPr>
          <w:rFonts w:cs="Calibri"/>
        </w:rPr>
      </w:pPr>
      <w:r>
        <w:rPr>
          <w:rFonts w:cs="Calibri" w:hint="eastAsia"/>
        </w:rPr>
        <w:lastRenderedPageBreak/>
        <w:t>【附件</w:t>
      </w:r>
      <w:r>
        <w:rPr>
          <w:rFonts w:cs="Calibri" w:hint="eastAsia"/>
        </w:rPr>
        <w:t>2</w:t>
      </w:r>
      <w:r>
        <w:rPr>
          <w:rFonts w:cs="Calibri" w:hint="eastAsia"/>
        </w:rPr>
        <w:t>】</w:t>
      </w:r>
      <w:r>
        <w:rPr>
          <w:rFonts w:cs="Calibri"/>
        </w:rPr>
        <w:t>分包意向协议书</w:t>
      </w:r>
    </w:p>
    <w:p w14:paraId="372F0FC0" w14:textId="77777777" w:rsidR="00586D37" w:rsidRDefault="00000000">
      <w:pPr>
        <w:jc w:val="center"/>
        <w:rPr>
          <w:rFonts w:ascii="黑体" w:eastAsia="黑体" w:hAnsi="黑体" w:cs="黑体"/>
          <w:sz w:val="28"/>
          <w:szCs w:val="36"/>
        </w:rPr>
      </w:pPr>
      <w:r>
        <w:rPr>
          <w:rFonts w:ascii="黑体" w:eastAsia="黑体" w:hAnsi="黑体" w:cs="黑体"/>
          <w:sz w:val="28"/>
          <w:szCs w:val="36"/>
        </w:rPr>
        <w:t>分包意向协议书</w:t>
      </w:r>
    </w:p>
    <w:p w14:paraId="237BFF69" w14:textId="77777777" w:rsidR="00586D37" w:rsidRDefault="00000000">
      <w:pPr>
        <w:rPr>
          <w:rFonts w:cs="Calibri"/>
        </w:rPr>
      </w:pPr>
      <w:r>
        <w:rPr>
          <w:rFonts w:cs="Calibri"/>
        </w:rPr>
        <w:t>甲方（投标人）：</w:t>
      </w:r>
      <w:r>
        <w:rPr>
          <w:rFonts w:cs="Calibri"/>
          <w:u w:val="single"/>
        </w:rPr>
        <w:t>【</w:t>
      </w:r>
      <w:r>
        <w:rPr>
          <w:rFonts w:cs="Calibri"/>
          <w:u w:val="single"/>
        </w:rPr>
        <w:t xml:space="preserve">            </w:t>
      </w:r>
      <w:r>
        <w:rPr>
          <w:rFonts w:cs="Calibri"/>
          <w:u w:val="single"/>
        </w:rPr>
        <w:t>】</w:t>
      </w:r>
    </w:p>
    <w:p w14:paraId="67021DA2" w14:textId="77777777" w:rsidR="00586D37" w:rsidRDefault="00000000">
      <w:pPr>
        <w:rPr>
          <w:rFonts w:cs="Calibri"/>
        </w:rPr>
      </w:pPr>
      <w:r>
        <w:rPr>
          <w:rFonts w:cs="Calibri"/>
        </w:rPr>
        <w:t>乙方（分包供应商）：</w:t>
      </w:r>
      <w:r>
        <w:rPr>
          <w:rFonts w:cs="Calibri"/>
          <w:u w:val="single"/>
        </w:rPr>
        <w:t>【</w:t>
      </w:r>
      <w:r>
        <w:rPr>
          <w:rFonts w:cs="Calibri"/>
          <w:u w:val="single"/>
        </w:rPr>
        <w:t xml:space="preserve">            </w:t>
      </w:r>
      <w:r>
        <w:rPr>
          <w:rFonts w:cs="Calibri"/>
          <w:u w:val="single"/>
        </w:rPr>
        <w:t>】</w:t>
      </w:r>
    </w:p>
    <w:p w14:paraId="5737BC6C" w14:textId="77777777" w:rsidR="00586D37" w:rsidRDefault="00000000">
      <w:pPr>
        <w:ind w:firstLineChars="200" w:firstLine="420"/>
        <w:rPr>
          <w:rFonts w:cs="Calibri"/>
        </w:rPr>
      </w:pPr>
      <w:r>
        <w:rPr>
          <w:rFonts w:cs="Calibri"/>
        </w:rPr>
        <w:t>各方经协商，就响应</w:t>
      </w:r>
      <w:r>
        <w:rPr>
          <w:rFonts w:cs="Calibri" w:hint="eastAsia"/>
          <w:u w:val="single"/>
        </w:rPr>
        <w:t>浙江省疾病预防控制中心</w:t>
      </w:r>
      <w:r>
        <w:rPr>
          <w:rFonts w:cs="Calibri"/>
        </w:rPr>
        <w:t>组织实施的</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w:t>
      </w:r>
      <w:r>
        <w:rPr>
          <w:rFonts w:eastAsia="楷体" w:cs="Calibri" w:hint="eastAsia"/>
          <w:u w:val="single"/>
        </w:rPr>
        <w:t>【填写标项名称】</w:t>
      </w:r>
      <w:r>
        <w:rPr>
          <w:rFonts w:cs="Calibri"/>
        </w:rPr>
        <w:t>（标项名称）的采购活动，达成如下分包意向协议：</w:t>
      </w:r>
    </w:p>
    <w:p w14:paraId="10445CA5" w14:textId="77777777" w:rsidR="00586D37" w:rsidRDefault="00000000">
      <w:pPr>
        <w:ind w:firstLineChars="200" w:firstLine="420"/>
        <w:rPr>
          <w:rFonts w:cs="Calibri"/>
        </w:rPr>
      </w:pPr>
      <w:r>
        <w:rPr>
          <w:rFonts w:cs="Calibri"/>
        </w:rPr>
        <w:t>一、【</w:t>
      </w:r>
      <w:r>
        <w:rPr>
          <w:rFonts w:cs="Calibri"/>
          <w:u w:val="single"/>
        </w:rPr>
        <w:t xml:space="preserve"> </w:t>
      </w:r>
      <w:r>
        <w:rPr>
          <w:rFonts w:cs="Calibri"/>
          <w:u w:val="single"/>
        </w:rPr>
        <w:t>甲方名称</w:t>
      </w:r>
      <w:r>
        <w:rPr>
          <w:rFonts w:cs="Calibri"/>
          <w:u w:val="single"/>
        </w:rPr>
        <w:t xml:space="preserve"> </w:t>
      </w:r>
      <w:r>
        <w:rPr>
          <w:rFonts w:cs="Calibri"/>
        </w:rPr>
        <w:t>】为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w:t>
      </w:r>
      <w:r>
        <w:rPr>
          <w:rFonts w:eastAsia="楷体" w:cs="Calibri" w:hint="eastAsia"/>
          <w:u w:val="single"/>
        </w:rPr>
        <w:t>【填写标项名称】</w:t>
      </w:r>
      <w:r>
        <w:rPr>
          <w:rFonts w:cs="Calibri"/>
        </w:rPr>
        <w:t>（标项名称）的投标人，参与项目的投标并签订合同。</w:t>
      </w:r>
    </w:p>
    <w:p w14:paraId="29A2DE84" w14:textId="77777777" w:rsidR="00586D37" w:rsidRDefault="00000000">
      <w:pPr>
        <w:ind w:firstLineChars="200" w:firstLine="420"/>
        <w:rPr>
          <w:rFonts w:cs="Calibri"/>
        </w:rPr>
      </w:pPr>
      <w:r>
        <w:rPr>
          <w:rFonts w:cs="Calibri"/>
        </w:rPr>
        <w:t>二、根据招标文件规定，甲方有意向将本项目中的非主体、非关键性工作分包给乙方实施。乙方有意向承接此部分分包内容。</w:t>
      </w:r>
    </w:p>
    <w:p w14:paraId="683F26BF" w14:textId="77777777" w:rsidR="00586D37" w:rsidRDefault="00000000">
      <w:pPr>
        <w:ind w:firstLineChars="200" w:firstLine="420"/>
        <w:rPr>
          <w:rFonts w:cs="Calibri"/>
        </w:rPr>
      </w:pPr>
      <w:r>
        <w:rPr>
          <w:rFonts w:cs="Calibri"/>
        </w:rPr>
        <w:t>三、甲方就采购项目和分包内容向采购人负责，乙方就分包内容承担责任。</w:t>
      </w:r>
    </w:p>
    <w:p w14:paraId="59BE6173" w14:textId="77777777" w:rsidR="00586D37" w:rsidRDefault="00000000">
      <w:pPr>
        <w:ind w:firstLineChars="200" w:firstLine="420"/>
        <w:rPr>
          <w:rFonts w:cs="Calibri"/>
        </w:rPr>
      </w:pPr>
      <w:r>
        <w:rPr>
          <w:rFonts w:cs="Calibri"/>
        </w:rPr>
        <w:t>四、甲方要求乙方承担分包内容，不得再分包给其他单位。</w:t>
      </w:r>
    </w:p>
    <w:p w14:paraId="77AD607A" w14:textId="77777777" w:rsidR="00586D37" w:rsidRDefault="00000000">
      <w:pPr>
        <w:ind w:firstLineChars="200" w:firstLine="420"/>
        <w:rPr>
          <w:rFonts w:cs="Calibri"/>
        </w:rPr>
      </w:pPr>
      <w:r>
        <w:rPr>
          <w:rFonts w:cs="Calibri"/>
        </w:rPr>
        <w:t>五、乙方承担的工作和义务为：</w:t>
      </w:r>
      <w:r>
        <w:rPr>
          <w:rFonts w:cs="Calibri"/>
          <w:u w:val="single"/>
        </w:rPr>
        <w:t>【</w:t>
      </w:r>
      <w:r>
        <w:rPr>
          <w:rFonts w:cs="Calibri"/>
          <w:u w:val="single"/>
        </w:rPr>
        <w:t xml:space="preserve">            </w:t>
      </w:r>
      <w:r>
        <w:rPr>
          <w:rFonts w:cs="Calibri"/>
          <w:u w:val="single"/>
        </w:rPr>
        <w:t>】</w:t>
      </w:r>
    </w:p>
    <w:p w14:paraId="515B1125" w14:textId="77777777" w:rsidR="00586D37" w:rsidRDefault="00000000">
      <w:pPr>
        <w:ind w:firstLineChars="200" w:firstLine="420"/>
        <w:rPr>
          <w:rFonts w:cs="Calibri"/>
          <w:lang w:val="zh-CN"/>
        </w:rPr>
      </w:pPr>
      <w:r>
        <w:rPr>
          <w:rFonts w:cs="Calibri" w:hint="eastAsia"/>
        </w:rPr>
        <w:t>六</w:t>
      </w:r>
      <w:r>
        <w:rPr>
          <w:rFonts w:cs="Calibri"/>
        </w:rPr>
        <w:t>、</w:t>
      </w:r>
      <w:r>
        <w:rPr>
          <w:rFonts w:cs="Calibri"/>
          <w:lang w:val="zh-CN"/>
        </w:rPr>
        <w:t>中小企业</w:t>
      </w:r>
      <w:r>
        <w:rPr>
          <w:rFonts w:cs="Calibri"/>
          <w:szCs w:val="21"/>
        </w:rPr>
        <w:t>制造</w:t>
      </w:r>
      <w:r>
        <w:rPr>
          <w:rFonts w:cs="Calibri" w:hint="eastAsia"/>
          <w:szCs w:val="21"/>
        </w:rPr>
        <w:t>的货物</w:t>
      </w:r>
      <w:r>
        <w:rPr>
          <w:rFonts w:cs="Calibri"/>
          <w:lang w:val="zh-CN"/>
        </w:rPr>
        <w:t>金额比例如下：</w:t>
      </w:r>
    </w:p>
    <w:p w14:paraId="2DAD96C7" w14:textId="77777777" w:rsidR="00586D37" w:rsidRDefault="00000000">
      <w:pPr>
        <w:ind w:firstLineChars="200" w:firstLine="420"/>
        <w:rPr>
          <w:rFonts w:cs="Calibri"/>
        </w:rPr>
      </w:pPr>
      <w:r>
        <w:rPr>
          <w:rFonts w:cs="Calibri"/>
        </w:rPr>
        <w:t>小微企业</w:t>
      </w:r>
      <w:r>
        <w:rPr>
          <w:rFonts w:cs="Calibri"/>
          <w:szCs w:val="21"/>
        </w:rPr>
        <w:t>制造</w:t>
      </w:r>
      <w:r>
        <w:rPr>
          <w:rFonts w:cs="Calibri" w:hint="eastAsia"/>
          <w:szCs w:val="21"/>
        </w:rPr>
        <w:t>的货物金额</w:t>
      </w:r>
      <w:r>
        <w:rPr>
          <w:rFonts w:cs="Calibri"/>
        </w:rPr>
        <w:t>占到合同总金额</w:t>
      </w:r>
      <w:r>
        <w:rPr>
          <w:rFonts w:cs="Calibri"/>
          <w:u w:val="single"/>
        </w:rPr>
        <w:t>【</w:t>
      </w:r>
      <w:r>
        <w:rPr>
          <w:rFonts w:cs="Calibri"/>
          <w:u w:val="single"/>
        </w:rPr>
        <w:t xml:space="preserve">  </w:t>
      </w:r>
      <w:r>
        <w:rPr>
          <w:rFonts w:cs="Calibri"/>
          <w:u w:val="single"/>
        </w:rPr>
        <w:t>】</w:t>
      </w:r>
      <w:r>
        <w:rPr>
          <w:rFonts w:cs="Calibri"/>
        </w:rPr>
        <w:t>%</w:t>
      </w:r>
      <w:r>
        <w:rPr>
          <w:rFonts w:cs="Calibri"/>
        </w:rPr>
        <w:t>以上；</w:t>
      </w:r>
    </w:p>
    <w:p w14:paraId="777E1E11" w14:textId="77777777" w:rsidR="00586D37" w:rsidRDefault="00000000">
      <w:pPr>
        <w:ind w:firstLineChars="200" w:firstLine="420"/>
        <w:rPr>
          <w:rFonts w:cs="Calibri"/>
        </w:rPr>
      </w:pPr>
      <w:r>
        <w:rPr>
          <w:rFonts w:cs="Calibri"/>
        </w:rPr>
        <w:t>中型企业</w:t>
      </w:r>
      <w:r>
        <w:rPr>
          <w:rFonts w:cs="Calibri"/>
          <w:szCs w:val="21"/>
        </w:rPr>
        <w:t>制造</w:t>
      </w:r>
      <w:r>
        <w:rPr>
          <w:rFonts w:cs="Calibri" w:hint="eastAsia"/>
          <w:szCs w:val="21"/>
        </w:rPr>
        <w:t>的货物</w:t>
      </w:r>
      <w:r>
        <w:rPr>
          <w:rFonts w:cs="Calibri"/>
        </w:rPr>
        <w:t>占到合同总金额</w:t>
      </w:r>
      <w:r>
        <w:rPr>
          <w:rFonts w:cs="Calibri"/>
          <w:u w:val="single"/>
        </w:rPr>
        <w:t>【</w:t>
      </w:r>
      <w:r>
        <w:rPr>
          <w:rFonts w:cs="Calibri"/>
          <w:u w:val="single"/>
        </w:rPr>
        <w:t xml:space="preserve">  </w:t>
      </w:r>
      <w:r>
        <w:rPr>
          <w:rFonts w:cs="Calibri"/>
          <w:u w:val="single"/>
        </w:rPr>
        <w:t>】</w:t>
      </w:r>
      <w:r>
        <w:rPr>
          <w:rFonts w:cs="Calibri"/>
        </w:rPr>
        <w:t>%</w:t>
      </w:r>
      <w:r>
        <w:rPr>
          <w:rFonts w:cs="Calibri"/>
        </w:rPr>
        <w:t>以上；</w:t>
      </w:r>
    </w:p>
    <w:p w14:paraId="3C5460D8" w14:textId="77777777" w:rsidR="00586D37" w:rsidRDefault="00000000">
      <w:pPr>
        <w:ind w:firstLineChars="200" w:firstLine="420"/>
        <w:rPr>
          <w:rFonts w:cs="Calibri"/>
        </w:rPr>
      </w:pPr>
      <w:r>
        <w:rPr>
          <w:rFonts w:cs="Calibri"/>
          <w:u w:val="single"/>
          <w:lang w:val="zh-CN"/>
        </w:rPr>
        <w:t>……</w:t>
      </w:r>
      <w:r>
        <w:rPr>
          <w:rFonts w:cs="Calibri"/>
          <w:lang w:val="zh-CN"/>
        </w:rPr>
        <w:t>。</w:t>
      </w:r>
    </w:p>
    <w:p w14:paraId="0C142340" w14:textId="77777777" w:rsidR="00586D37" w:rsidRDefault="00000000">
      <w:pPr>
        <w:ind w:firstLineChars="200" w:firstLine="420"/>
        <w:rPr>
          <w:rFonts w:cs="Calibri"/>
        </w:rPr>
      </w:pPr>
      <w:r>
        <w:rPr>
          <w:rFonts w:cs="Calibri" w:hint="eastAsia"/>
        </w:rPr>
        <w:t>七</w:t>
      </w:r>
      <w:r>
        <w:rPr>
          <w:rFonts w:cs="Calibri"/>
        </w:rPr>
        <w:t>、本协议提交采购人后，协议各方不得以任何形式对上述实质内容进行修改或撤销。</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93"/>
      </w:tblGrid>
      <w:tr w:rsidR="00586D37" w14:paraId="1B1B0C60" w14:textId="77777777">
        <w:tc>
          <w:tcPr>
            <w:tcW w:w="4700" w:type="dxa"/>
          </w:tcPr>
          <w:p w14:paraId="7B990D7C" w14:textId="77777777" w:rsidR="00586D37" w:rsidRDefault="00000000">
            <w:pPr>
              <w:rPr>
                <w:rFonts w:cs="Calibri"/>
              </w:rPr>
            </w:pPr>
            <w:r>
              <w:rPr>
                <w:rFonts w:cs="Calibri"/>
              </w:rPr>
              <w:t>甲方（投标人）：</w:t>
            </w:r>
            <w:r>
              <w:rPr>
                <w:rFonts w:cs="Calibri"/>
                <w:u w:val="single"/>
              </w:rPr>
              <w:t xml:space="preserve">                </w:t>
            </w:r>
            <w:r>
              <w:rPr>
                <w:rFonts w:cs="Calibri"/>
              </w:rPr>
              <w:t>（单位公章）</w:t>
            </w:r>
          </w:p>
          <w:p w14:paraId="39A759F0" w14:textId="77777777" w:rsidR="00586D37" w:rsidRDefault="00000000">
            <w:pPr>
              <w:rPr>
                <w:rFonts w:cs="Calibri"/>
              </w:rPr>
            </w:pPr>
            <w:r>
              <w:rPr>
                <w:rFonts w:cs="Calibri"/>
              </w:rPr>
              <w:t>签署日期：</w:t>
            </w:r>
            <w:r>
              <w:rPr>
                <w:rFonts w:cs="Calibri" w:hint="eastAsia"/>
              </w:rPr>
              <w:t>2023</w:t>
            </w:r>
            <w:r>
              <w:rPr>
                <w:rFonts w:cs="Calibri" w:hint="eastAsia"/>
              </w:rPr>
              <w:t>年</w:t>
            </w:r>
            <w:r>
              <w:rPr>
                <w:rFonts w:cs="Calibri"/>
              </w:rPr>
              <w:t xml:space="preserve">   </w:t>
            </w:r>
            <w:r>
              <w:rPr>
                <w:rFonts w:cs="Calibri"/>
              </w:rPr>
              <w:t>月</w:t>
            </w:r>
            <w:r>
              <w:rPr>
                <w:rFonts w:cs="Calibri"/>
              </w:rPr>
              <w:t xml:space="preserve">   </w:t>
            </w:r>
            <w:r>
              <w:rPr>
                <w:rFonts w:cs="Calibri"/>
              </w:rPr>
              <w:t>日</w:t>
            </w:r>
          </w:p>
        </w:tc>
        <w:tc>
          <w:tcPr>
            <w:tcW w:w="4701" w:type="dxa"/>
          </w:tcPr>
          <w:p w14:paraId="64322AD2" w14:textId="77777777" w:rsidR="00586D37" w:rsidRDefault="00000000">
            <w:pPr>
              <w:rPr>
                <w:rFonts w:cs="Calibri"/>
              </w:rPr>
            </w:pPr>
            <w:r>
              <w:rPr>
                <w:rFonts w:cs="Calibri"/>
              </w:rPr>
              <w:t>乙方（分包供应商）：</w:t>
            </w:r>
            <w:r>
              <w:rPr>
                <w:rFonts w:cs="Calibri"/>
                <w:u w:val="single"/>
              </w:rPr>
              <w:t xml:space="preserve">           </w:t>
            </w:r>
            <w:r>
              <w:rPr>
                <w:rFonts w:cs="Calibri"/>
              </w:rPr>
              <w:t>（单位公章）</w:t>
            </w:r>
          </w:p>
          <w:p w14:paraId="73A1A3EF" w14:textId="77777777" w:rsidR="00586D37" w:rsidRDefault="00000000">
            <w:pPr>
              <w:rPr>
                <w:rFonts w:cs="Calibri"/>
              </w:rPr>
            </w:pPr>
            <w:r>
              <w:rPr>
                <w:rFonts w:cs="Calibri"/>
              </w:rPr>
              <w:t>签署日期：</w:t>
            </w:r>
            <w:r>
              <w:rPr>
                <w:rFonts w:cs="Calibri" w:hint="eastAsia"/>
              </w:rPr>
              <w:t>2023</w:t>
            </w:r>
            <w:r>
              <w:rPr>
                <w:rFonts w:cs="Calibri" w:hint="eastAsia"/>
              </w:rPr>
              <w:t>年</w:t>
            </w:r>
            <w:r>
              <w:rPr>
                <w:rFonts w:cs="Calibri"/>
              </w:rPr>
              <w:t xml:space="preserve">   </w:t>
            </w:r>
            <w:r>
              <w:rPr>
                <w:rFonts w:cs="Calibri"/>
              </w:rPr>
              <w:t>月</w:t>
            </w:r>
            <w:r>
              <w:rPr>
                <w:rFonts w:cs="Calibri"/>
              </w:rPr>
              <w:t xml:space="preserve">   </w:t>
            </w:r>
            <w:r>
              <w:rPr>
                <w:rFonts w:cs="Calibri"/>
              </w:rPr>
              <w:t>日</w:t>
            </w:r>
          </w:p>
        </w:tc>
      </w:tr>
    </w:tbl>
    <w:p w14:paraId="77B67EC9" w14:textId="77777777" w:rsidR="00586D37" w:rsidRDefault="00000000">
      <w:pPr>
        <w:rPr>
          <w:rFonts w:eastAsia="楷体" w:cs="Calibri"/>
        </w:rPr>
      </w:pPr>
      <w:r>
        <w:rPr>
          <w:rFonts w:eastAsia="楷体" w:cs="Calibri"/>
        </w:rPr>
        <w:t>说明：</w:t>
      </w:r>
    </w:p>
    <w:p w14:paraId="2F2AE2E7" w14:textId="77777777" w:rsidR="00586D37" w:rsidRDefault="00000000">
      <w:pPr>
        <w:rPr>
          <w:rFonts w:eastAsia="楷体" w:cs="Calibri"/>
        </w:rPr>
      </w:pPr>
      <w:r>
        <w:rPr>
          <w:rFonts w:eastAsia="楷体" w:cs="Calibri"/>
        </w:rPr>
        <w:t>（</w:t>
      </w:r>
      <w:r>
        <w:rPr>
          <w:rFonts w:eastAsia="楷体" w:cs="Calibri"/>
        </w:rPr>
        <w:t>1</w:t>
      </w:r>
      <w:r>
        <w:rPr>
          <w:rFonts w:eastAsia="楷体" w:cs="Calibri"/>
        </w:rPr>
        <w:t>）本协议格式供参考。</w:t>
      </w:r>
    </w:p>
    <w:p w14:paraId="1B4F7164" w14:textId="77777777" w:rsidR="00586D37" w:rsidRDefault="00000000">
      <w:pPr>
        <w:rPr>
          <w:rFonts w:eastAsia="楷体" w:cs="Calibri"/>
        </w:rPr>
      </w:pPr>
      <w:r>
        <w:rPr>
          <w:rFonts w:eastAsia="楷体" w:cs="Calibri"/>
        </w:rPr>
        <w:t>（</w:t>
      </w:r>
      <w:r>
        <w:rPr>
          <w:rFonts w:eastAsia="楷体" w:cs="Calibri"/>
        </w:rPr>
        <w:t>2</w:t>
      </w:r>
      <w:r>
        <w:rPr>
          <w:rFonts w:eastAsia="楷体" w:cs="Calibri"/>
        </w:rPr>
        <w:t>）</w:t>
      </w:r>
      <w:r>
        <w:rPr>
          <w:rFonts w:eastAsia="楷体" w:cs="Calibri" w:hint="eastAsia"/>
        </w:rPr>
        <w:t>如有分包应</w:t>
      </w:r>
      <w:r>
        <w:rPr>
          <w:rFonts w:eastAsia="楷体" w:cs="Calibri"/>
        </w:rPr>
        <w:t>提供此协议书。</w:t>
      </w:r>
    </w:p>
    <w:p w14:paraId="51BDC904" w14:textId="77777777" w:rsidR="00586D37" w:rsidRDefault="00000000">
      <w:pPr>
        <w:rPr>
          <w:rFonts w:eastAsia="楷体" w:cs="Calibri"/>
        </w:rPr>
      </w:pPr>
      <w:r>
        <w:rPr>
          <w:rFonts w:eastAsia="楷体" w:cs="Calibri"/>
        </w:rPr>
        <w:t>（</w:t>
      </w:r>
      <w:r>
        <w:rPr>
          <w:rFonts w:eastAsia="楷体" w:cs="Calibri"/>
        </w:rPr>
        <w:t>3</w:t>
      </w:r>
      <w:r>
        <w:rPr>
          <w:rFonts w:eastAsia="楷体" w:cs="Calibri"/>
        </w:rPr>
        <w:t>）如投标人为联合体，应由所有联合体各成员方签署本协议。</w:t>
      </w:r>
    </w:p>
    <w:p w14:paraId="78D5876D" w14:textId="77777777" w:rsidR="00586D37" w:rsidRDefault="00000000">
      <w:pPr>
        <w:rPr>
          <w:rFonts w:eastAsia="楷体" w:cs="Calibri"/>
        </w:rPr>
      </w:pPr>
      <w:r>
        <w:rPr>
          <w:rFonts w:eastAsia="楷体" w:cs="Calibri"/>
        </w:rPr>
        <w:t>（</w:t>
      </w:r>
      <w:r>
        <w:rPr>
          <w:rFonts w:eastAsia="楷体" w:cs="Calibri"/>
        </w:rPr>
        <w:t>4</w:t>
      </w:r>
      <w:r>
        <w:rPr>
          <w:rFonts w:eastAsia="楷体" w:cs="Calibri"/>
        </w:rPr>
        <w:t>）涉及分包供应商情况资料</w:t>
      </w:r>
      <w:r>
        <w:rPr>
          <w:rFonts w:eastAsia="楷体" w:cs="Calibri" w:hint="eastAsia"/>
        </w:rPr>
        <w:t>：</w:t>
      </w:r>
      <w:r>
        <w:rPr>
          <w:rFonts w:eastAsia="楷体" w:cs="Calibri"/>
        </w:rPr>
        <w:t>◇</w:t>
      </w:r>
      <w:r>
        <w:rPr>
          <w:rFonts w:eastAsia="楷体" w:cs="Calibri"/>
        </w:rPr>
        <w:t>资质文件（如招标文件规定要提供）；</w:t>
      </w:r>
      <w:r>
        <w:rPr>
          <w:rFonts w:eastAsia="楷体" w:cs="Calibri"/>
        </w:rPr>
        <w:t>◇</w:t>
      </w:r>
      <w:r>
        <w:rPr>
          <w:rFonts w:eastAsia="楷体" w:cs="Calibri"/>
        </w:rPr>
        <w:t>符合资格条件的声明函</w:t>
      </w:r>
      <w:r>
        <w:rPr>
          <w:rFonts w:eastAsia="楷体" w:cs="Calibri" w:hint="eastAsia"/>
        </w:rPr>
        <w:t>。</w:t>
      </w:r>
    </w:p>
    <w:p w14:paraId="32B94CCC" w14:textId="77777777" w:rsidR="00586D37" w:rsidRDefault="00000000">
      <w:pPr>
        <w:jc w:val="center"/>
        <w:rPr>
          <w:rFonts w:cs="Calibri"/>
          <w:b/>
          <w:bCs/>
          <w:sz w:val="28"/>
          <w:szCs w:val="36"/>
        </w:rPr>
      </w:pPr>
      <w:r>
        <w:rPr>
          <w:rFonts w:cs="Calibri"/>
          <w:b/>
          <w:bCs/>
          <w:sz w:val="28"/>
          <w:szCs w:val="36"/>
        </w:rPr>
        <w:t>符合资格条件的声明函</w:t>
      </w:r>
    </w:p>
    <w:p w14:paraId="09C3ECAE" w14:textId="77777777" w:rsidR="00586D37" w:rsidRDefault="00000000">
      <w:pPr>
        <w:rPr>
          <w:rFonts w:cs="Calibri"/>
          <w:u w:val="single"/>
        </w:rPr>
      </w:pPr>
      <w:r>
        <w:rPr>
          <w:rFonts w:cs="Calibri" w:hint="eastAsia"/>
          <w:u w:val="single"/>
        </w:rPr>
        <w:t>浙江省疾病预防控制中心</w:t>
      </w:r>
      <w:r>
        <w:rPr>
          <w:rFonts w:cs="Calibri"/>
          <w:u w:val="single"/>
        </w:rPr>
        <w:t>：</w:t>
      </w:r>
    </w:p>
    <w:p w14:paraId="3C5B7606" w14:textId="77777777" w:rsidR="00586D37" w:rsidRDefault="00000000">
      <w:pPr>
        <w:rPr>
          <w:rFonts w:cs="Calibri"/>
          <w:kern w:val="0"/>
          <w:szCs w:val="21"/>
        </w:rPr>
      </w:pPr>
      <w:r>
        <w:rPr>
          <w:rFonts w:cs="Calibri"/>
          <w:u w:val="single"/>
        </w:rPr>
        <w:t>浙江省成套招标代理有限公司</w:t>
      </w:r>
      <w:r>
        <w:rPr>
          <w:rFonts w:cs="Calibri"/>
        </w:rPr>
        <w:t>：</w:t>
      </w:r>
    </w:p>
    <w:p w14:paraId="1BCBA178" w14:textId="77777777" w:rsidR="00586D37" w:rsidRDefault="00000000">
      <w:pPr>
        <w:ind w:firstLineChars="200" w:firstLine="420"/>
        <w:rPr>
          <w:rFonts w:cs="Calibri"/>
        </w:rPr>
      </w:pPr>
      <w:r>
        <w:rPr>
          <w:rFonts w:cs="Calibri"/>
          <w:szCs w:val="21"/>
        </w:rPr>
        <w:t>截至</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u w:val="single"/>
        </w:rPr>
        <w:t>CTZB-2023040570</w:t>
      </w:r>
      <w:r>
        <w:rPr>
          <w:rFonts w:cs="Calibri"/>
        </w:rPr>
        <w:t>（项目编号）</w:t>
      </w:r>
      <w:r>
        <w:rPr>
          <w:rFonts w:eastAsia="楷体" w:cs="Calibri" w:hint="eastAsia"/>
          <w:u w:val="single"/>
        </w:rPr>
        <w:t>【填写标项名称】</w:t>
      </w:r>
      <w:r>
        <w:rPr>
          <w:rFonts w:cs="Calibri"/>
        </w:rPr>
        <w:t>（标项名称）的</w:t>
      </w:r>
      <w:r>
        <w:rPr>
          <w:rFonts w:cs="Calibri" w:hint="eastAsia"/>
          <w:szCs w:val="21"/>
        </w:rPr>
        <w:t>提交投标文件截止时间</w:t>
      </w:r>
      <w:r>
        <w:rPr>
          <w:rFonts w:cs="Calibri"/>
          <w:szCs w:val="21"/>
        </w:rPr>
        <w:t>，具有良好的商业信誉，依法缴纳税收和社会保障资金，</w:t>
      </w:r>
      <w:r>
        <w:rPr>
          <w:rFonts w:cs="Calibri"/>
          <w:kern w:val="0"/>
          <w:szCs w:val="21"/>
        </w:rPr>
        <w:t>具有履行合同所必需的设备和专业技术能力，未被列入失信被执行人名单、重大税收违法案件当事人名单、政府采购严重违法失信行为记录名单，</w:t>
      </w:r>
      <w:r>
        <w:rPr>
          <w:rFonts w:cs="Calibri"/>
          <w:szCs w:val="21"/>
        </w:rPr>
        <w:t>在参加政府采购活动前三年内没有重大违法记录（重大违法记录是指因违法经营受到刑事处罚、</w:t>
      </w:r>
      <w:r>
        <w:rPr>
          <w:rFonts w:cs="Calibri" w:hint="eastAsia"/>
          <w:szCs w:val="21"/>
        </w:rPr>
        <w:t>被责令停产停业</w:t>
      </w:r>
      <w:r>
        <w:rPr>
          <w:rFonts w:cs="Calibri"/>
          <w:szCs w:val="21"/>
        </w:rPr>
        <w:t>、被吊销许可证或者执照、被处以较大数额罚款等行政处罚），没有因违法经营被禁止参加政府采购活动的期限未满情形</w:t>
      </w:r>
      <w:r>
        <w:rPr>
          <w:rFonts w:cs="Calibri"/>
          <w:kern w:val="0"/>
          <w:szCs w:val="21"/>
        </w:rPr>
        <w:t>。</w:t>
      </w:r>
    </w:p>
    <w:p w14:paraId="6DFE3189" w14:textId="77777777" w:rsidR="00586D37" w:rsidRDefault="00000000">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14:paraId="4BBF56C5" w14:textId="77777777" w:rsidR="00586D37" w:rsidRDefault="00000000">
      <w:pPr>
        <w:ind w:firstLineChars="200" w:firstLine="420"/>
        <w:rPr>
          <w:rFonts w:cs="Calibri"/>
          <w:szCs w:val="21"/>
        </w:rPr>
      </w:pPr>
      <w:r>
        <w:rPr>
          <w:rFonts w:cs="Calibri"/>
          <w:szCs w:val="21"/>
        </w:rPr>
        <w:t>特此声明！</w:t>
      </w:r>
    </w:p>
    <w:p w14:paraId="0670A31B" w14:textId="77777777" w:rsidR="00586D37" w:rsidRDefault="00000000">
      <w:pPr>
        <w:adjustRightInd w:val="0"/>
        <w:ind w:firstLineChars="200" w:firstLine="420"/>
        <w:rPr>
          <w:rFonts w:cs="Calibri"/>
          <w:spacing w:val="20"/>
          <w:szCs w:val="21"/>
          <w:u w:val="single"/>
        </w:rPr>
      </w:pPr>
      <w:r>
        <w:rPr>
          <w:rFonts w:cs="Calibri"/>
        </w:rPr>
        <w:t>分包供应商</w:t>
      </w:r>
      <w:r>
        <w:rPr>
          <w:rFonts w:cs="Calibri"/>
          <w:szCs w:val="21"/>
        </w:rPr>
        <w:t>全称：</w:t>
      </w:r>
      <w:r>
        <w:rPr>
          <w:rFonts w:cs="Calibri"/>
          <w:szCs w:val="21"/>
          <w:u w:val="single"/>
        </w:rPr>
        <w:t xml:space="preserve">                       </w:t>
      </w:r>
      <w:r>
        <w:rPr>
          <w:rFonts w:cs="Calibri"/>
          <w:szCs w:val="21"/>
        </w:rPr>
        <w:t>（盖单位公章）</w:t>
      </w:r>
    </w:p>
    <w:p w14:paraId="2A2DE6A0" w14:textId="77777777" w:rsidR="00586D37" w:rsidRDefault="00000000">
      <w:pPr>
        <w:adjustRightInd w:val="0"/>
        <w:ind w:firstLineChars="200" w:firstLine="420"/>
        <w:rPr>
          <w:rFonts w:cs="Calibri"/>
        </w:rPr>
      </w:pPr>
      <w:r>
        <w:rPr>
          <w:rFonts w:cs="Calibri"/>
        </w:rPr>
        <w:t>日期：</w:t>
      </w:r>
      <w:r>
        <w:rPr>
          <w:rFonts w:cs="Calibri" w:hint="eastAsia"/>
        </w:rPr>
        <w:t>2023</w:t>
      </w:r>
      <w:r>
        <w:rPr>
          <w:rFonts w:cs="Calibri" w:hint="eastAsia"/>
        </w:rPr>
        <w:t>年</w:t>
      </w:r>
      <w:r>
        <w:rPr>
          <w:rFonts w:cs="Calibri"/>
        </w:rPr>
        <w:t xml:space="preserve">  </w:t>
      </w:r>
      <w:r>
        <w:rPr>
          <w:rFonts w:cs="Calibri"/>
        </w:rPr>
        <w:t>月</w:t>
      </w:r>
      <w:r>
        <w:rPr>
          <w:rFonts w:cs="Calibri"/>
        </w:rPr>
        <w:t xml:space="preserve">  </w:t>
      </w:r>
      <w:r>
        <w:rPr>
          <w:rFonts w:cs="Calibri"/>
        </w:rPr>
        <w:t>日</w:t>
      </w:r>
    </w:p>
    <w:p w14:paraId="3DF55B39" w14:textId="77777777" w:rsidR="00586D37" w:rsidRDefault="00000000">
      <w:pPr>
        <w:rPr>
          <w:rFonts w:cs="Calibri"/>
        </w:rPr>
      </w:pPr>
      <w:r>
        <w:rPr>
          <w:rFonts w:cs="Calibri"/>
        </w:rPr>
        <w:br w:type="page"/>
      </w:r>
    </w:p>
    <w:p w14:paraId="08B95E0C" w14:textId="77777777" w:rsidR="00586D37" w:rsidRDefault="00000000">
      <w:pPr>
        <w:pStyle w:val="3"/>
        <w:ind w:firstLine="420"/>
        <w:rPr>
          <w:rFonts w:cs="Calibri"/>
        </w:rPr>
      </w:pPr>
      <w:r>
        <w:rPr>
          <w:rFonts w:cs="Calibri"/>
        </w:rPr>
        <w:lastRenderedPageBreak/>
        <w:t>【附件</w:t>
      </w:r>
      <w:r>
        <w:rPr>
          <w:rFonts w:cs="Calibri"/>
        </w:rPr>
        <w:t>3</w:t>
      </w:r>
      <w:r>
        <w:rPr>
          <w:rFonts w:cs="Calibri"/>
        </w:rPr>
        <w:t>】政府采购活动现场确认声明书</w:t>
      </w:r>
    </w:p>
    <w:p w14:paraId="4A5998A6" w14:textId="77777777" w:rsidR="00586D37" w:rsidRDefault="00000000">
      <w:pPr>
        <w:jc w:val="center"/>
        <w:rPr>
          <w:rFonts w:ascii="黑体" w:eastAsia="黑体" w:hAnsi="黑体" w:cs="黑体"/>
          <w:sz w:val="28"/>
          <w:szCs w:val="36"/>
        </w:rPr>
      </w:pPr>
      <w:r>
        <w:rPr>
          <w:rFonts w:ascii="黑体" w:eastAsia="黑体" w:hAnsi="黑体" w:cs="黑体"/>
          <w:sz w:val="28"/>
          <w:szCs w:val="36"/>
        </w:rPr>
        <w:t>政府采购活动现场确认声明书</w:t>
      </w:r>
    </w:p>
    <w:p w14:paraId="6A41EB2C" w14:textId="77777777" w:rsidR="00586D37" w:rsidRDefault="00000000">
      <w:pPr>
        <w:rPr>
          <w:rFonts w:cs="Calibri"/>
        </w:rPr>
      </w:pPr>
      <w:r>
        <w:rPr>
          <w:rFonts w:cs="Calibri"/>
        </w:rPr>
        <w:t>浙江省成套招标代理有限公司：</w:t>
      </w:r>
    </w:p>
    <w:p w14:paraId="7DE7F323" w14:textId="77777777" w:rsidR="00586D37" w:rsidRDefault="00000000">
      <w:pPr>
        <w:ind w:firstLineChars="200" w:firstLine="420"/>
        <w:rPr>
          <w:rFonts w:cs="Calibri"/>
        </w:rPr>
      </w:pPr>
      <w:r>
        <w:rPr>
          <w:rFonts w:cs="Calibri"/>
        </w:rPr>
        <w:t>本人经由单位法定代表人合法授权参加</w:t>
      </w:r>
      <w:r>
        <w:rPr>
          <w:rFonts w:cs="Calibri" w:hint="eastAsia"/>
          <w:u w:val="single"/>
        </w:rPr>
        <w:t>浙江省疾病预防控制中心</w:t>
      </w:r>
      <w:r>
        <w:rPr>
          <w:rFonts w:cs="Calibri"/>
        </w:rPr>
        <w:t>（采购人）</w:t>
      </w:r>
      <w:r>
        <w:rPr>
          <w:rFonts w:cs="Calibri" w:hint="eastAsia"/>
          <w:u w:val="single"/>
        </w:rPr>
        <w:t>仪器设备配置更新项目</w:t>
      </w:r>
      <w:r>
        <w:rPr>
          <w:rFonts w:cs="Calibri"/>
        </w:rPr>
        <w:t>（项目名称）</w:t>
      </w:r>
      <w:r>
        <w:rPr>
          <w:rFonts w:cs="Calibri" w:hint="eastAsia"/>
          <w:color w:val="000000" w:themeColor="text1"/>
          <w:szCs w:val="21"/>
          <w:u w:val="single"/>
        </w:rPr>
        <w:t>CTZB-2023040570</w:t>
      </w:r>
      <w:r>
        <w:rPr>
          <w:rFonts w:cs="Calibri"/>
        </w:rPr>
        <w:t>（项目编号）</w:t>
      </w:r>
      <w:r>
        <w:rPr>
          <w:rFonts w:eastAsia="楷体" w:cs="Calibri" w:hint="eastAsia"/>
          <w:u w:val="single"/>
        </w:rPr>
        <w:t>【填写标项名称】</w:t>
      </w:r>
      <w:r>
        <w:rPr>
          <w:rFonts w:cs="Calibri"/>
        </w:rPr>
        <w:t>（标项名称）政府采购活动，经与本单位法人代表人联系确认，现就有关公平竞争事项郑重声明如下：</w:t>
      </w:r>
    </w:p>
    <w:p w14:paraId="46678518" w14:textId="77777777" w:rsidR="00586D37" w:rsidRDefault="00000000">
      <w:pPr>
        <w:ind w:firstLineChars="200" w:firstLine="420"/>
        <w:rPr>
          <w:rFonts w:cs="Calibri"/>
        </w:rPr>
      </w:pPr>
      <w:r>
        <w:rPr>
          <w:rFonts w:cs="Calibri"/>
        </w:rPr>
        <w:t>一、本单位与采购人之间</w:t>
      </w:r>
      <w:r>
        <w:rPr>
          <w:rFonts w:cs="Calibri"/>
        </w:rPr>
        <w:t xml:space="preserve"> </w:t>
      </w:r>
      <w:r>
        <w:rPr>
          <w:rFonts w:cs="Calibri"/>
          <w:color w:val="000000"/>
          <w:kern w:val="0"/>
          <w:szCs w:val="21"/>
        </w:rPr>
        <w:sym w:font="Wingdings 2" w:char="00A3"/>
      </w:r>
      <w:r>
        <w:rPr>
          <w:rFonts w:cs="Calibri"/>
        </w:rPr>
        <w:t>不存在利害关系</w:t>
      </w:r>
      <w:r>
        <w:rPr>
          <w:rFonts w:cs="Calibri"/>
        </w:rPr>
        <w:t xml:space="preserve"> </w:t>
      </w:r>
      <w:r>
        <w:rPr>
          <w:rFonts w:cs="Calibri"/>
          <w:color w:val="000000"/>
          <w:kern w:val="0"/>
          <w:szCs w:val="21"/>
        </w:rPr>
        <w:sym w:font="Wingdings 2" w:char="00A3"/>
      </w:r>
      <w:r>
        <w:rPr>
          <w:rFonts w:cs="Calibri"/>
        </w:rPr>
        <w:t>存在下列利害关系【</w:t>
      </w:r>
      <w:r>
        <w:rPr>
          <w:rFonts w:cs="Calibri"/>
          <w:u w:val="single"/>
        </w:rPr>
        <w:t xml:space="preserve">        </w:t>
      </w:r>
      <w:r>
        <w:rPr>
          <w:rFonts w:cs="Calibri"/>
        </w:rPr>
        <w:t>】：</w:t>
      </w:r>
    </w:p>
    <w:p w14:paraId="0C69BB78" w14:textId="77777777" w:rsidR="00586D37" w:rsidRDefault="00000000">
      <w:pPr>
        <w:ind w:firstLineChars="200" w:firstLine="420"/>
        <w:rPr>
          <w:rFonts w:cs="Calibri"/>
        </w:rPr>
      </w:pPr>
      <w:r>
        <w:rPr>
          <w:rFonts w:cs="Calibri"/>
        </w:rPr>
        <w:t>A.</w:t>
      </w:r>
      <w:r>
        <w:rPr>
          <w:rFonts w:cs="Calibri"/>
        </w:rPr>
        <w:t>投资关系</w:t>
      </w:r>
      <w:r>
        <w:rPr>
          <w:rFonts w:cs="Calibri"/>
        </w:rPr>
        <w:t xml:space="preserve">    B.</w:t>
      </w:r>
      <w:r>
        <w:rPr>
          <w:rFonts w:cs="Calibri"/>
        </w:rPr>
        <w:t>行政隶属关系</w:t>
      </w:r>
      <w:r>
        <w:rPr>
          <w:rFonts w:cs="Calibri"/>
        </w:rPr>
        <w:t xml:space="preserve">    C.</w:t>
      </w:r>
      <w:r>
        <w:rPr>
          <w:rFonts w:cs="Calibri"/>
        </w:rPr>
        <w:t>业务指导关系</w:t>
      </w:r>
    </w:p>
    <w:p w14:paraId="4F49A496" w14:textId="77777777" w:rsidR="00586D37" w:rsidRDefault="00000000">
      <w:pPr>
        <w:ind w:firstLineChars="200" w:firstLine="420"/>
        <w:rPr>
          <w:rFonts w:cs="Calibri"/>
        </w:rPr>
      </w:pPr>
      <w:r>
        <w:rPr>
          <w:rFonts w:cs="Calibri"/>
        </w:rPr>
        <w:t>D.</w:t>
      </w:r>
      <w:r>
        <w:rPr>
          <w:rFonts w:cs="Calibri"/>
        </w:rPr>
        <w:t>其他可能影响采购公正的利害关系（如有，请如实说明）【</w:t>
      </w:r>
      <w:r>
        <w:rPr>
          <w:rFonts w:cs="Calibri"/>
          <w:u w:val="single"/>
        </w:rPr>
        <w:t xml:space="preserve">        </w:t>
      </w:r>
      <w:r>
        <w:rPr>
          <w:rFonts w:cs="Calibri"/>
        </w:rPr>
        <w:t>】。</w:t>
      </w:r>
    </w:p>
    <w:p w14:paraId="573BFEF5" w14:textId="77777777" w:rsidR="00586D37" w:rsidRDefault="00000000">
      <w:pPr>
        <w:ind w:firstLineChars="200" w:firstLine="420"/>
        <w:rPr>
          <w:rFonts w:cs="Calibri"/>
        </w:rPr>
      </w:pPr>
      <w:r>
        <w:rPr>
          <w:rFonts w:cs="Calibri"/>
        </w:rPr>
        <w:t>二、现已清楚知道参加本项目采购活动的其他所有供应商名称，本单位</w:t>
      </w:r>
      <w:r>
        <w:rPr>
          <w:rFonts w:cs="Calibri"/>
        </w:rPr>
        <w:t xml:space="preserve"> </w:t>
      </w:r>
      <w:r>
        <w:rPr>
          <w:rFonts w:cs="Calibri"/>
          <w:color w:val="000000"/>
          <w:kern w:val="0"/>
          <w:szCs w:val="21"/>
        </w:rPr>
        <w:sym w:font="Wingdings 2" w:char="00A3"/>
      </w:r>
      <w:r>
        <w:rPr>
          <w:rFonts w:cs="Calibri"/>
        </w:rPr>
        <w:t>与其他所有供应商之间均不存在利害关系</w:t>
      </w:r>
      <w:r>
        <w:rPr>
          <w:rFonts w:cs="Calibri"/>
        </w:rPr>
        <w:t xml:space="preserve"> </w:t>
      </w:r>
      <w:r>
        <w:rPr>
          <w:rFonts w:cs="Calibri"/>
          <w:color w:val="000000"/>
          <w:kern w:val="0"/>
          <w:szCs w:val="21"/>
        </w:rPr>
        <w:sym w:font="Wingdings 2" w:char="00A3"/>
      </w:r>
      <w:r>
        <w:rPr>
          <w:rFonts w:cs="Calibri"/>
        </w:rPr>
        <w:t>与【</w:t>
      </w:r>
      <w:r>
        <w:rPr>
          <w:rFonts w:cs="Calibri"/>
          <w:u w:val="single"/>
        </w:rPr>
        <w:t xml:space="preserve">        </w:t>
      </w:r>
      <w:r>
        <w:rPr>
          <w:rFonts w:cs="Calibri"/>
        </w:rPr>
        <w:t>】（供应商名称）之间存在下列利害关系【</w:t>
      </w:r>
      <w:r>
        <w:rPr>
          <w:rFonts w:cs="Calibri"/>
          <w:u w:val="single"/>
        </w:rPr>
        <w:t xml:space="preserve">        </w:t>
      </w:r>
      <w:r>
        <w:rPr>
          <w:rFonts w:cs="Calibri"/>
        </w:rPr>
        <w:t>】：</w:t>
      </w:r>
    </w:p>
    <w:p w14:paraId="33B0EF7F" w14:textId="77777777" w:rsidR="00586D37" w:rsidRDefault="00000000">
      <w:pPr>
        <w:ind w:firstLineChars="200" w:firstLine="420"/>
        <w:rPr>
          <w:rFonts w:cs="Calibri"/>
        </w:rPr>
      </w:pPr>
      <w:r>
        <w:rPr>
          <w:rFonts w:cs="Calibri"/>
        </w:rPr>
        <w:t>A.</w:t>
      </w:r>
      <w:r>
        <w:rPr>
          <w:rFonts w:cs="Calibri"/>
        </w:rPr>
        <w:t>法定代表人或负责人或实际控制人是同一人</w:t>
      </w:r>
    </w:p>
    <w:p w14:paraId="25E0A398" w14:textId="77777777" w:rsidR="00586D37" w:rsidRDefault="00000000">
      <w:pPr>
        <w:ind w:firstLineChars="200" w:firstLine="420"/>
        <w:rPr>
          <w:rFonts w:cs="Calibri"/>
        </w:rPr>
      </w:pPr>
      <w:r>
        <w:rPr>
          <w:rFonts w:cs="Calibri"/>
        </w:rPr>
        <w:t>B.</w:t>
      </w:r>
      <w:r>
        <w:rPr>
          <w:rFonts w:cs="Calibri"/>
        </w:rPr>
        <w:t>法定代表人或负责人或实际控制人是夫妻关系</w:t>
      </w:r>
    </w:p>
    <w:p w14:paraId="35F0CA7F" w14:textId="77777777" w:rsidR="00586D37" w:rsidRDefault="00000000">
      <w:pPr>
        <w:ind w:firstLineChars="200" w:firstLine="420"/>
        <w:rPr>
          <w:rFonts w:cs="Calibri"/>
        </w:rPr>
      </w:pPr>
      <w:r>
        <w:rPr>
          <w:rFonts w:cs="Calibri"/>
        </w:rPr>
        <w:t>C.</w:t>
      </w:r>
      <w:r>
        <w:rPr>
          <w:rFonts w:cs="Calibri"/>
        </w:rPr>
        <w:t>法定代表人或负责人或实际控制人是直系血亲关系</w:t>
      </w:r>
    </w:p>
    <w:p w14:paraId="71954087" w14:textId="77777777" w:rsidR="00586D37" w:rsidRDefault="00000000">
      <w:pPr>
        <w:ind w:firstLineChars="200" w:firstLine="420"/>
        <w:rPr>
          <w:rFonts w:cs="Calibri"/>
        </w:rPr>
      </w:pPr>
      <w:r>
        <w:rPr>
          <w:rFonts w:cs="Calibri"/>
        </w:rPr>
        <w:t>D.</w:t>
      </w:r>
      <w:r>
        <w:rPr>
          <w:rFonts w:cs="Calibri"/>
        </w:rPr>
        <w:t>法定代表人或负责人或实际控制人存在三代以内旁系血亲关系</w:t>
      </w:r>
    </w:p>
    <w:p w14:paraId="05D96572" w14:textId="77777777" w:rsidR="00586D37" w:rsidRDefault="00000000">
      <w:pPr>
        <w:ind w:firstLineChars="200" w:firstLine="420"/>
        <w:rPr>
          <w:rFonts w:cs="Calibri"/>
        </w:rPr>
      </w:pPr>
      <w:r>
        <w:rPr>
          <w:rFonts w:cs="Calibri"/>
        </w:rPr>
        <w:t>E.</w:t>
      </w:r>
      <w:r>
        <w:rPr>
          <w:rFonts w:cs="Calibri"/>
        </w:rPr>
        <w:t>法定代表人或负责人或实际控制人存在近姻亲关系</w:t>
      </w:r>
    </w:p>
    <w:p w14:paraId="00157732" w14:textId="77777777" w:rsidR="00586D37" w:rsidRDefault="00000000">
      <w:pPr>
        <w:ind w:firstLineChars="200" w:firstLine="420"/>
        <w:rPr>
          <w:rFonts w:cs="Calibri"/>
        </w:rPr>
      </w:pPr>
      <w:r>
        <w:rPr>
          <w:rFonts w:cs="Calibri"/>
        </w:rPr>
        <w:t>F.</w:t>
      </w:r>
      <w:r>
        <w:rPr>
          <w:rFonts w:cs="Calibri"/>
        </w:rPr>
        <w:t>法定代表人或负责人或实际控制人存在股份控制或实际控制关系</w:t>
      </w:r>
    </w:p>
    <w:p w14:paraId="528A7628" w14:textId="77777777" w:rsidR="00586D37" w:rsidRDefault="00000000">
      <w:pPr>
        <w:ind w:firstLineChars="200" w:firstLine="420"/>
        <w:rPr>
          <w:rFonts w:cs="Calibri"/>
        </w:rPr>
      </w:pPr>
      <w:r>
        <w:rPr>
          <w:rFonts w:cs="Calibri"/>
        </w:rPr>
        <w:t>G.</w:t>
      </w:r>
      <w:r>
        <w:rPr>
          <w:rFonts w:cs="Calibri"/>
        </w:rPr>
        <w:t>存在共同直接或间接投资设立子公司、联营企业和合营企业情况</w:t>
      </w:r>
    </w:p>
    <w:p w14:paraId="24E3B0D4" w14:textId="77777777" w:rsidR="00586D37" w:rsidRDefault="00000000">
      <w:pPr>
        <w:ind w:firstLineChars="200" w:firstLine="420"/>
        <w:rPr>
          <w:rFonts w:cs="Calibri"/>
        </w:rPr>
      </w:pPr>
      <w:r>
        <w:rPr>
          <w:rFonts w:cs="Calibri"/>
        </w:rPr>
        <w:t>H.</w:t>
      </w:r>
      <w:r>
        <w:rPr>
          <w:rFonts w:cs="Calibri"/>
        </w:rPr>
        <w:t>存在分级代理或代销关系、同一生产制造商关系、管理关系、重要业务（占主营业务收入</w:t>
      </w:r>
      <w:r>
        <w:rPr>
          <w:rFonts w:cs="Calibri"/>
        </w:rPr>
        <w:t>50%</w:t>
      </w:r>
      <w:r>
        <w:rPr>
          <w:rFonts w:cs="Calibri"/>
        </w:rPr>
        <w:t>以上）或重要财务往来关系（如融资）等其他实质性控制关系</w:t>
      </w:r>
    </w:p>
    <w:p w14:paraId="4E038364" w14:textId="77777777" w:rsidR="00586D37" w:rsidRDefault="00000000">
      <w:pPr>
        <w:ind w:firstLineChars="200" w:firstLine="420"/>
        <w:rPr>
          <w:rFonts w:cs="Calibri"/>
        </w:rPr>
      </w:pPr>
      <w:r>
        <w:rPr>
          <w:rFonts w:cs="Calibri"/>
        </w:rPr>
        <w:t>I.</w:t>
      </w:r>
      <w:r>
        <w:rPr>
          <w:rFonts w:cs="Calibri"/>
        </w:rPr>
        <w:t>其他利害关系情况【</w:t>
      </w:r>
      <w:r>
        <w:rPr>
          <w:rFonts w:cs="Calibri"/>
          <w:u w:val="single"/>
        </w:rPr>
        <w:t xml:space="preserve">        </w:t>
      </w:r>
      <w:r>
        <w:rPr>
          <w:rFonts w:cs="Calibri"/>
        </w:rPr>
        <w:t>】。</w:t>
      </w:r>
    </w:p>
    <w:p w14:paraId="77D46D04" w14:textId="77777777" w:rsidR="00586D37" w:rsidRDefault="00000000">
      <w:pPr>
        <w:ind w:firstLineChars="200" w:firstLine="420"/>
        <w:rPr>
          <w:rFonts w:cs="Calibri"/>
        </w:rPr>
      </w:pPr>
      <w:r>
        <w:rPr>
          <w:rFonts w:cs="Calibri"/>
        </w:rPr>
        <w:t>三、现已清楚知道并严格遵守政府采购法律法规和现场纪律。</w:t>
      </w:r>
    </w:p>
    <w:p w14:paraId="2B671C8E" w14:textId="77777777" w:rsidR="00586D37" w:rsidRDefault="00000000">
      <w:pPr>
        <w:ind w:firstLineChars="200" w:firstLine="420"/>
        <w:rPr>
          <w:rFonts w:cs="Calibri"/>
        </w:rPr>
      </w:pPr>
      <w:r>
        <w:rPr>
          <w:rFonts w:cs="Calibri"/>
        </w:rPr>
        <w:t>四、我发现【</w:t>
      </w:r>
      <w:r>
        <w:rPr>
          <w:rFonts w:cs="Calibri"/>
          <w:u w:val="single"/>
        </w:rPr>
        <w:t xml:space="preserve">        </w:t>
      </w:r>
      <w:r>
        <w:rPr>
          <w:rFonts w:cs="Calibri"/>
        </w:rPr>
        <w:t>】供应商之间存在或可能存在上述第二条第【</w:t>
      </w:r>
      <w:r>
        <w:rPr>
          <w:rFonts w:cs="Calibri"/>
          <w:u w:val="single"/>
        </w:rPr>
        <w:t xml:space="preserve">        </w:t>
      </w:r>
      <w:r>
        <w:rPr>
          <w:rFonts w:cs="Calibri"/>
        </w:rPr>
        <w:t>】项利害关系。</w:t>
      </w:r>
    </w:p>
    <w:p w14:paraId="2DBF2EDB" w14:textId="77777777" w:rsidR="00586D37" w:rsidRDefault="00586D37">
      <w:pPr>
        <w:ind w:firstLineChars="200" w:firstLine="420"/>
        <w:rPr>
          <w:rFonts w:cs="Calibri"/>
        </w:rPr>
      </w:pPr>
    </w:p>
    <w:p w14:paraId="1A755509" w14:textId="77777777" w:rsidR="00586D37" w:rsidRDefault="00000000">
      <w:pPr>
        <w:adjustRightInd w:val="0"/>
        <w:ind w:firstLineChars="200" w:firstLine="420"/>
        <w:rPr>
          <w:rFonts w:cs="Calibri"/>
          <w:color w:val="000000" w:themeColor="text1"/>
          <w:spacing w:val="20"/>
          <w:szCs w:val="21"/>
          <w:u w:val="single"/>
        </w:rPr>
      </w:pPr>
      <w:r>
        <w:rPr>
          <w:rFonts w:cs="Calibri"/>
          <w:color w:val="000000" w:themeColor="text1"/>
          <w:szCs w:val="21"/>
        </w:rPr>
        <w:t>供应商全称：</w:t>
      </w:r>
      <w:r>
        <w:rPr>
          <w:rFonts w:cs="Calibri"/>
          <w:color w:val="000000" w:themeColor="text1"/>
          <w:szCs w:val="21"/>
          <w:u w:val="single"/>
        </w:rPr>
        <w:t xml:space="preserve">                       </w:t>
      </w:r>
      <w:r>
        <w:rPr>
          <w:rFonts w:cs="Calibri"/>
          <w:color w:val="000000" w:themeColor="text1"/>
          <w:szCs w:val="21"/>
        </w:rPr>
        <w:t>（盖单位公章）</w:t>
      </w:r>
    </w:p>
    <w:p w14:paraId="224C0D11" w14:textId="77777777" w:rsidR="00586D37" w:rsidRDefault="00000000">
      <w:pPr>
        <w:adjustRightInd w:val="0"/>
        <w:ind w:firstLineChars="200" w:firstLine="420"/>
        <w:rPr>
          <w:rFonts w:cs="Calibri"/>
          <w:color w:val="000000" w:themeColor="text1"/>
          <w:szCs w:val="21"/>
        </w:rPr>
      </w:pPr>
      <w:r>
        <w:rPr>
          <w:rFonts w:cs="Calibri"/>
          <w:color w:val="000000" w:themeColor="text1"/>
          <w:szCs w:val="21"/>
        </w:rPr>
        <w:t>日期：</w:t>
      </w:r>
      <w:r>
        <w:rPr>
          <w:rFonts w:cs="Calibri" w:hint="eastAsia"/>
          <w:color w:val="000000" w:themeColor="text1"/>
          <w:szCs w:val="21"/>
        </w:rPr>
        <w:t>2023</w:t>
      </w:r>
      <w:r>
        <w:rPr>
          <w:rFonts w:cs="Calibri" w:hint="eastAsia"/>
          <w:color w:val="000000" w:themeColor="text1"/>
          <w:szCs w:val="21"/>
        </w:rPr>
        <w:t>年</w:t>
      </w:r>
      <w:r>
        <w:rPr>
          <w:rFonts w:cs="Calibri"/>
          <w:color w:val="000000" w:themeColor="text1"/>
          <w:szCs w:val="21"/>
        </w:rPr>
        <w:t xml:space="preserve">  </w:t>
      </w:r>
      <w:r>
        <w:rPr>
          <w:rFonts w:cs="Calibri"/>
          <w:color w:val="000000" w:themeColor="text1"/>
          <w:szCs w:val="21"/>
        </w:rPr>
        <w:t>月</w:t>
      </w:r>
      <w:r>
        <w:rPr>
          <w:rFonts w:cs="Calibri"/>
          <w:color w:val="000000" w:themeColor="text1"/>
          <w:szCs w:val="21"/>
        </w:rPr>
        <w:t xml:space="preserve">  </w:t>
      </w:r>
      <w:r>
        <w:rPr>
          <w:rFonts w:cs="Calibri"/>
          <w:color w:val="000000" w:themeColor="text1"/>
          <w:szCs w:val="21"/>
        </w:rPr>
        <w:t>日</w:t>
      </w:r>
    </w:p>
    <w:p w14:paraId="5A9E1400" w14:textId="77777777" w:rsidR="00586D37" w:rsidRDefault="00586D37">
      <w:pPr>
        <w:ind w:firstLineChars="200" w:firstLine="420"/>
        <w:rPr>
          <w:rFonts w:cs="Calibri"/>
        </w:rPr>
      </w:pPr>
    </w:p>
    <w:p w14:paraId="7D722122" w14:textId="77777777" w:rsidR="00586D37" w:rsidRDefault="00000000">
      <w:pPr>
        <w:ind w:firstLineChars="200" w:firstLine="420"/>
        <w:rPr>
          <w:rFonts w:eastAsia="楷体" w:cs="Calibri"/>
          <w:szCs w:val="21"/>
        </w:rPr>
      </w:pPr>
      <w:r>
        <w:rPr>
          <w:rFonts w:eastAsia="楷体" w:cs="Calibri"/>
          <w:szCs w:val="21"/>
        </w:rPr>
        <w:t>说明：</w:t>
      </w:r>
    </w:p>
    <w:p w14:paraId="1E6E0D17" w14:textId="77777777" w:rsidR="00586D37" w:rsidRDefault="00000000">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）供应商解密</w:t>
      </w:r>
      <w:r>
        <w:rPr>
          <w:rFonts w:eastAsia="楷体" w:cs="Calibri" w:hint="eastAsia"/>
          <w:szCs w:val="21"/>
        </w:rPr>
        <w:t>投标</w:t>
      </w:r>
      <w:r>
        <w:rPr>
          <w:rFonts w:eastAsia="楷体" w:cs="Calibri"/>
          <w:szCs w:val="21"/>
        </w:rPr>
        <w:t>文件及获知其他</w:t>
      </w:r>
      <w:r>
        <w:rPr>
          <w:rFonts w:eastAsia="楷体" w:cs="Calibri" w:hint="eastAsia"/>
          <w:szCs w:val="21"/>
        </w:rPr>
        <w:t>投标人</w:t>
      </w:r>
      <w:r>
        <w:rPr>
          <w:rFonts w:eastAsia="楷体" w:cs="Calibri"/>
          <w:szCs w:val="21"/>
        </w:rPr>
        <w:t>信息进行如实声明并盖章，以扫描件形式提交给采购代理机构，邮箱：</w:t>
      </w:r>
      <w:r>
        <w:rPr>
          <w:rFonts w:eastAsia="楷体" w:cs="Calibri"/>
          <w:szCs w:val="21"/>
        </w:rPr>
        <w:t>85830198@zjsct.cn</w:t>
      </w:r>
      <w:r>
        <w:rPr>
          <w:rFonts w:eastAsia="楷体" w:cs="Calibri"/>
          <w:szCs w:val="21"/>
        </w:rPr>
        <w:t>。</w:t>
      </w:r>
    </w:p>
    <w:p w14:paraId="7EF8E905" w14:textId="77777777" w:rsidR="00586D37" w:rsidRDefault="00000000">
      <w:pPr>
        <w:ind w:firstLineChars="200" w:firstLine="420"/>
        <w:rPr>
          <w:rFonts w:eastAsia="楷体" w:cs="Calibri"/>
          <w:color w:val="000000" w:themeColor="text1"/>
          <w:szCs w:val="21"/>
        </w:rPr>
      </w:pPr>
      <w:r>
        <w:rPr>
          <w:rFonts w:eastAsia="楷体" w:cs="Calibri"/>
          <w:szCs w:val="21"/>
        </w:rPr>
        <w:t>（</w:t>
      </w:r>
      <w:r>
        <w:rPr>
          <w:rFonts w:eastAsia="楷体" w:cs="Calibri"/>
          <w:szCs w:val="21"/>
        </w:rPr>
        <w:t>2</w:t>
      </w:r>
      <w:r>
        <w:rPr>
          <w:rFonts w:eastAsia="楷体" w:cs="Calibri"/>
          <w:szCs w:val="21"/>
        </w:rPr>
        <w:t>）此声明书</w:t>
      </w:r>
      <w:r>
        <w:rPr>
          <w:rFonts w:eastAsia="楷体" w:cs="Calibri"/>
          <w:color w:val="000000" w:themeColor="text1"/>
          <w:szCs w:val="21"/>
        </w:rPr>
        <w:t>不用编入</w:t>
      </w:r>
      <w:r>
        <w:rPr>
          <w:rFonts w:eastAsia="楷体" w:cs="Calibri" w:hint="eastAsia"/>
          <w:color w:val="000000" w:themeColor="text1"/>
          <w:szCs w:val="21"/>
        </w:rPr>
        <w:t>投标</w:t>
      </w:r>
      <w:r>
        <w:rPr>
          <w:rFonts w:eastAsia="楷体" w:cs="Calibri"/>
          <w:color w:val="000000" w:themeColor="text1"/>
          <w:szCs w:val="21"/>
        </w:rPr>
        <w:t>文件中。</w:t>
      </w:r>
    </w:p>
    <w:p w14:paraId="2E105177" w14:textId="77777777" w:rsidR="00586D37" w:rsidRDefault="00000000">
      <w:pPr>
        <w:rPr>
          <w:rFonts w:cs="Calibri"/>
        </w:rPr>
      </w:pPr>
      <w:r>
        <w:rPr>
          <w:rFonts w:cs="Calibri"/>
        </w:rPr>
        <w:br w:type="page"/>
      </w:r>
    </w:p>
    <w:p w14:paraId="43120464" w14:textId="77777777" w:rsidR="00586D37" w:rsidRDefault="00000000">
      <w:pPr>
        <w:pStyle w:val="3"/>
        <w:ind w:firstLine="420"/>
        <w:rPr>
          <w:rFonts w:cs="Calibri"/>
        </w:rPr>
      </w:pPr>
      <w:r>
        <w:rPr>
          <w:rFonts w:cs="Calibri"/>
        </w:rPr>
        <w:lastRenderedPageBreak/>
        <w:t>【附件</w:t>
      </w:r>
      <w:r>
        <w:rPr>
          <w:rFonts w:cs="Calibri" w:hint="eastAsia"/>
        </w:rPr>
        <w:t>4</w:t>
      </w:r>
      <w:r>
        <w:rPr>
          <w:rFonts w:cs="Calibri"/>
        </w:rPr>
        <w:t>】询问函范本</w:t>
      </w:r>
    </w:p>
    <w:p w14:paraId="253F5914" w14:textId="77777777" w:rsidR="00586D37" w:rsidRDefault="00000000">
      <w:pPr>
        <w:jc w:val="center"/>
        <w:rPr>
          <w:rFonts w:ascii="黑体" w:eastAsia="黑体" w:hAnsi="黑体" w:cs="黑体"/>
          <w:sz w:val="28"/>
          <w:szCs w:val="36"/>
        </w:rPr>
      </w:pPr>
      <w:r>
        <w:rPr>
          <w:rFonts w:ascii="黑体" w:eastAsia="黑体" w:hAnsi="黑体" w:cs="黑体"/>
          <w:sz w:val="28"/>
          <w:szCs w:val="36"/>
        </w:rPr>
        <w:t>询问函范本</w:t>
      </w:r>
    </w:p>
    <w:p w14:paraId="0A492B90" w14:textId="77777777" w:rsidR="00586D37" w:rsidRDefault="00000000">
      <w:pPr>
        <w:rPr>
          <w:rFonts w:cs="Calibri"/>
          <w:bCs/>
          <w:szCs w:val="21"/>
        </w:rPr>
      </w:pPr>
      <w:r>
        <w:rPr>
          <w:rFonts w:cs="Calibri"/>
          <w:bCs/>
          <w:szCs w:val="21"/>
        </w:rPr>
        <w:t>一、供应商基本信息</w:t>
      </w:r>
    </w:p>
    <w:p w14:paraId="3418D7E1" w14:textId="77777777" w:rsidR="00586D37" w:rsidRDefault="00000000">
      <w:pPr>
        <w:rPr>
          <w:rFonts w:cs="Calibri"/>
          <w:szCs w:val="21"/>
          <w:u w:val="dotted"/>
        </w:rPr>
      </w:pPr>
      <w:r>
        <w:rPr>
          <w:rFonts w:cs="Calibri"/>
          <w:szCs w:val="21"/>
        </w:rPr>
        <w:t>供应商：</w:t>
      </w:r>
      <w:r>
        <w:rPr>
          <w:rFonts w:cs="Calibri"/>
          <w:szCs w:val="21"/>
          <w:u w:val="dotted"/>
        </w:rPr>
        <w:t xml:space="preserve">                                        </w:t>
      </w:r>
    </w:p>
    <w:p w14:paraId="381E9ECB" w14:textId="77777777" w:rsidR="00586D37" w:rsidRDefault="00000000">
      <w:pPr>
        <w:rPr>
          <w:rFonts w:cs="Calibri"/>
          <w:szCs w:val="21"/>
        </w:rPr>
      </w:pPr>
      <w:r>
        <w:rPr>
          <w:rFonts w:cs="Calibri"/>
          <w:szCs w:val="21"/>
        </w:rPr>
        <w:t>地址：</w:t>
      </w:r>
      <w:r>
        <w:rPr>
          <w:rFonts w:cs="Calibri"/>
          <w:szCs w:val="21"/>
          <w:u w:val="dotted"/>
        </w:rPr>
        <w:t xml:space="preserve">                          </w:t>
      </w:r>
      <w:r>
        <w:rPr>
          <w:rFonts w:cs="Calibri"/>
          <w:szCs w:val="21"/>
        </w:rPr>
        <w:t>邮编：</w:t>
      </w:r>
      <w:r>
        <w:rPr>
          <w:rFonts w:cs="Calibri"/>
          <w:szCs w:val="21"/>
          <w:u w:val="dotted"/>
        </w:rPr>
        <w:t xml:space="preserve">                     </w:t>
      </w:r>
    </w:p>
    <w:p w14:paraId="09BE933D" w14:textId="77777777" w:rsidR="00586D37" w:rsidRDefault="00000000">
      <w:pPr>
        <w:rPr>
          <w:rFonts w:cs="Calibri"/>
          <w:szCs w:val="21"/>
        </w:rPr>
      </w:pPr>
      <w:r>
        <w:rPr>
          <w:rFonts w:cs="Calibri"/>
          <w:szCs w:val="21"/>
        </w:rPr>
        <w:t>联系人：</w:t>
      </w:r>
      <w:r>
        <w:rPr>
          <w:rFonts w:cs="Calibri"/>
          <w:szCs w:val="21"/>
          <w:u w:val="dotted"/>
        </w:rPr>
        <w:t xml:space="preserve">                      </w:t>
      </w:r>
      <w:r>
        <w:rPr>
          <w:rFonts w:cs="Calibri"/>
          <w:szCs w:val="21"/>
        </w:rPr>
        <w:t>联系电话：</w:t>
      </w:r>
      <w:r>
        <w:rPr>
          <w:rFonts w:cs="Calibri"/>
          <w:szCs w:val="21"/>
          <w:u w:val="dotted"/>
        </w:rPr>
        <w:t xml:space="preserve">                   </w:t>
      </w:r>
    </w:p>
    <w:p w14:paraId="6F233531" w14:textId="77777777" w:rsidR="00586D37" w:rsidRDefault="00000000">
      <w:pPr>
        <w:rPr>
          <w:rFonts w:cs="Calibri"/>
          <w:szCs w:val="21"/>
          <w:u w:val="dotted"/>
        </w:rPr>
      </w:pPr>
      <w:r>
        <w:rPr>
          <w:rFonts w:cs="Calibri"/>
          <w:szCs w:val="21"/>
        </w:rPr>
        <w:t>授权代表：</w:t>
      </w:r>
      <w:r>
        <w:rPr>
          <w:rFonts w:cs="Calibri"/>
          <w:szCs w:val="21"/>
          <w:u w:val="dotted"/>
        </w:rPr>
        <w:t xml:space="preserve">                                          </w:t>
      </w:r>
    </w:p>
    <w:p w14:paraId="34BC952F" w14:textId="77777777" w:rsidR="00586D37" w:rsidRDefault="00000000">
      <w:pPr>
        <w:rPr>
          <w:rFonts w:cs="Calibri"/>
          <w:szCs w:val="21"/>
        </w:rPr>
      </w:pPr>
      <w:r>
        <w:rPr>
          <w:rFonts w:cs="Calibri"/>
          <w:szCs w:val="21"/>
        </w:rPr>
        <w:t>联系电话：</w:t>
      </w:r>
      <w:r>
        <w:rPr>
          <w:rFonts w:cs="Calibri"/>
          <w:szCs w:val="21"/>
          <w:u w:val="dotted"/>
        </w:rPr>
        <w:t xml:space="preserve">                                           </w:t>
      </w:r>
      <w:r>
        <w:rPr>
          <w:rFonts w:cs="Calibri"/>
          <w:szCs w:val="21"/>
        </w:rPr>
        <w:t xml:space="preserve"> </w:t>
      </w:r>
    </w:p>
    <w:p w14:paraId="41B3F3A2" w14:textId="77777777" w:rsidR="00586D37" w:rsidRDefault="00000000">
      <w:pPr>
        <w:rPr>
          <w:rFonts w:cs="Calibri"/>
          <w:szCs w:val="21"/>
        </w:rPr>
      </w:pPr>
      <w:r>
        <w:rPr>
          <w:rFonts w:cs="Calibri"/>
          <w:szCs w:val="21"/>
        </w:rPr>
        <w:t>地址：</w:t>
      </w:r>
      <w:r>
        <w:rPr>
          <w:rFonts w:cs="Calibri"/>
          <w:szCs w:val="21"/>
        </w:rPr>
        <w:t xml:space="preserve"> </w:t>
      </w:r>
      <w:r>
        <w:rPr>
          <w:rFonts w:cs="Calibri"/>
          <w:szCs w:val="21"/>
          <w:u w:val="dotted"/>
        </w:rPr>
        <w:t xml:space="preserve">                        </w:t>
      </w:r>
      <w:r>
        <w:rPr>
          <w:rFonts w:cs="Calibri"/>
          <w:szCs w:val="21"/>
        </w:rPr>
        <w:t>邮编：</w:t>
      </w:r>
      <w:r>
        <w:rPr>
          <w:rFonts w:cs="Calibri"/>
          <w:szCs w:val="21"/>
          <w:u w:val="dotted"/>
        </w:rPr>
        <w:t xml:space="preserve">                      </w:t>
      </w:r>
    </w:p>
    <w:p w14:paraId="2F96533D" w14:textId="77777777" w:rsidR="00586D37" w:rsidRDefault="00000000">
      <w:pPr>
        <w:rPr>
          <w:rFonts w:cs="Calibri"/>
          <w:bCs/>
          <w:szCs w:val="21"/>
        </w:rPr>
      </w:pPr>
      <w:r>
        <w:rPr>
          <w:rFonts w:cs="Calibri"/>
          <w:bCs/>
          <w:szCs w:val="21"/>
        </w:rPr>
        <w:t>二、项目基本情况</w:t>
      </w:r>
    </w:p>
    <w:p w14:paraId="35040648" w14:textId="77777777" w:rsidR="00586D37" w:rsidRDefault="00000000">
      <w:pPr>
        <w:rPr>
          <w:rFonts w:cs="Calibri"/>
          <w:szCs w:val="21"/>
        </w:rPr>
      </w:pPr>
      <w:r>
        <w:rPr>
          <w:rFonts w:cs="Calibri"/>
          <w:szCs w:val="21"/>
        </w:rPr>
        <w:t>项目的名称：</w:t>
      </w:r>
      <w:r>
        <w:rPr>
          <w:rFonts w:cs="Calibri"/>
          <w:szCs w:val="21"/>
          <w:u w:val="dotted"/>
        </w:rPr>
        <w:t xml:space="preserve">                                      </w:t>
      </w:r>
    </w:p>
    <w:p w14:paraId="7671B7B1" w14:textId="77777777" w:rsidR="00586D37" w:rsidRDefault="00000000">
      <w:pPr>
        <w:rPr>
          <w:rFonts w:cs="Calibri"/>
          <w:szCs w:val="21"/>
        </w:rPr>
      </w:pPr>
      <w:r>
        <w:rPr>
          <w:rFonts w:cs="Calibri"/>
          <w:szCs w:val="21"/>
        </w:rPr>
        <w:t>项目的编号：</w:t>
      </w:r>
      <w:r>
        <w:rPr>
          <w:rFonts w:cs="Calibri"/>
          <w:szCs w:val="21"/>
          <w:u w:val="dotted"/>
        </w:rPr>
        <w:t xml:space="preserve">               </w:t>
      </w:r>
      <w:r>
        <w:rPr>
          <w:rFonts w:cs="Calibri"/>
          <w:szCs w:val="21"/>
        </w:rPr>
        <w:t>包号：</w:t>
      </w:r>
      <w:r>
        <w:rPr>
          <w:rFonts w:cs="Calibri"/>
          <w:szCs w:val="21"/>
          <w:u w:val="dotted"/>
        </w:rPr>
        <w:t xml:space="preserve">                 </w:t>
      </w:r>
    </w:p>
    <w:p w14:paraId="03A102B5" w14:textId="77777777" w:rsidR="00586D37" w:rsidRDefault="00000000">
      <w:pPr>
        <w:rPr>
          <w:rFonts w:cs="Calibri"/>
          <w:szCs w:val="21"/>
          <w:u w:val="dotted"/>
        </w:rPr>
      </w:pPr>
      <w:r>
        <w:rPr>
          <w:rFonts w:cs="Calibri"/>
          <w:szCs w:val="21"/>
        </w:rPr>
        <w:t>采购人名称：</w:t>
      </w:r>
      <w:r>
        <w:rPr>
          <w:rFonts w:cs="Calibri"/>
          <w:szCs w:val="21"/>
          <w:u w:val="dotted"/>
        </w:rPr>
        <w:t xml:space="preserve">                                         </w:t>
      </w:r>
    </w:p>
    <w:p w14:paraId="52F1818A" w14:textId="77777777" w:rsidR="00586D37" w:rsidRDefault="00000000">
      <w:pPr>
        <w:rPr>
          <w:rFonts w:cs="Calibri"/>
          <w:szCs w:val="21"/>
        </w:rPr>
      </w:pPr>
      <w:r>
        <w:rPr>
          <w:rFonts w:cs="Calibri"/>
          <w:szCs w:val="21"/>
        </w:rPr>
        <w:t>采购文件获取日期：</w:t>
      </w:r>
      <w:r>
        <w:rPr>
          <w:rFonts w:cs="Calibri"/>
          <w:szCs w:val="21"/>
          <w:u w:val="dotted"/>
        </w:rPr>
        <w:t xml:space="preserve">                                         </w:t>
      </w:r>
    </w:p>
    <w:p w14:paraId="16037648" w14:textId="77777777" w:rsidR="00586D37" w:rsidRDefault="00000000">
      <w:pPr>
        <w:rPr>
          <w:rFonts w:cs="Calibri"/>
          <w:bCs/>
          <w:szCs w:val="21"/>
        </w:rPr>
      </w:pPr>
      <w:r>
        <w:rPr>
          <w:rFonts w:cs="Calibri"/>
          <w:bCs/>
          <w:szCs w:val="21"/>
        </w:rPr>
        <w:t>三、询问事项具体内容</w:t>
      </w:r>
    </w:p>
    <w:p w14:paraId="1DDD7842" w14:textId="77777777" w:rsidR="00586D37" w:rsidRDefault="00000000">
      <w:pPr>
        <w:rPr>
          <w:rFonts w:cs="Calibri"/>
          <w:szCs w:val="21"/>
          <w:u w:val="dotted"/>
        </w:rPr>
      </w:pPr>
      <w:r>
        <w:rPr>
          <w:rFonts w:cs="Calibri"/>
          <w:bCs/>
          <w:szCs w:val="21"/>
        </w:rPr>
        <w:t>询问</w:t>
      </w:r>
      <w:r>
        <w:rPr>
          <w:rFonts w:cs="Calibri"/>
          <w:szCs w:val="21"/>
        </w:rPr>
        <w:t>事项</w:t>
      </w:r>
      <w:r>
        <w:rPr>
          <w:rFonts w:cs="Calibri"/>
          <w:szCs w:val="21"/>
        </w:rPr>
        <w:t>1</w:t>
      </w:r>
      <w:r>
        <w:rPr>
          <w:rFonts w:cs="Calibri"/>
          <w:szCs w:val="21"/>
        </w:rPr>
        <w:t>：</w:t>
      </w:r>
      <w:r>
        <w:rPr>
          <w:rFonts w:cs="Calibri"/>
          <w:szCs w:val="21"/>
          <w:u w:val="dotted"/>
        </w:rPr>
        <w:t xml:space="preserve">                                         </w:t>
      </w:r>
    </w:p>
    <w:p w14:paraId="545B361F" w14:textId="77777777" w:rsidR="00586D37" w:rsidRDefault="00000000">
      <w:pPr>
        <w:rPr>
          <w:rFonts w:cs="Calibri"/>
          <w:szCs w:val="21"/>
          <w:u w:val="dotted"/>
        </w:rPr>
      </w:pPr>
      <w:r>
        <w:rPr>
          <w:rFonts w:cs="Calibri"/>
          <w:bCs/>
          <w:szCs w:val="21"/>
        </w:rPr>
        <w:t>询问</w:t>
      </w:r>
      <w:r>
        <w:rPr>
          <w:rFonts w:cs="Calibri"/>
          <w:szCs w:val="21"/>
        </w:rPr>
        <w:t>事项</w:t>
      </w:r>
      <w:r>
        <w:rPr>
          <w:rFonts w:cs="Calibri"/>
          <w:szCs w:val="21"/>
        </w:rPr>
        <w:t>2</w:t>
      </w:r>
      <w:r>
        <w:rPr>
          <w:rFonts w:cs="Calibri"/>
          <w:szCs w:val="21"/>
        </w:rPr>
        <w:t>：</w:t>
      </w:r>
      <w:r>
        <w:rPr>
          <w:rFonts w:cs="Calibri"/>
          <w:szCs w:val="21"/>
          <w:u w:val="dotted"/>
        </w:rPr>
        <w:t xml:space="preserve">                                         </w:t>
      </w:r>
    </w:p>
    <w:p w14:paraId="4A381B4D" w14:textId="77777777" w:rsidR="00586D37" w:rsidRDefault="00000000">
      <w:pPr>
        <w:rPr>
          <w:rFonts w:cs="Calibri"/>
          <w:szCs w:val="21"/>
        </w:rPr>
      </w:pPr>
      <w:r>
        <w:rPr>
          <w:rFonts w:cs="Calibri"/>
          <w:szCs w:val="21"/>
        </w:rPr>
        <w:t>……</w:t>
      </w:r>
    </w:p>
    <w:p w14:paraId="657C4338" w14:textId="77777777" w:rsidR="00586D37" w:rsidRDefault="00000000">
      <w:pPr>
        <w:rPr>
          <w:rFonts w:cs="Calibri"/>
          <w:bCs/>
          <w:szCs w:val="21"/>
        </w:rPr>
      </w:pPr>
      <w:r>
        <w:rPr>
          <w:rFonts w:cs="Calibri"/>
          <w:bCs/>
          <w:szCs w:val="21"/>
        </w:rPr>
        <w:t>四、与询问事项相关的请求</w:t>
      </w:r>
    </w:p>
    <w:p w14:paraId="6B2BAAE9" w14:textId="77777777" w:rsidR="00586D37" w:rsidRDefault="00000000">
      <w:pPr>
        <w:rPr>
          <w:rFonts w:cs="Calibri"/>
          <w:szCs w:val="21"/>
          <w:u w:val="dotted"/>
        </w:rPr>
      </w:pPr>
      <w:r>
        <w:rPr>
          <w:rFonts w:cs="Calibri"/>
          <w:szCs w:val="21"/>
        </w:rPr>
        <w:t>请求：</w:t>
      </w:r>
      <w:r>
        <w:rPr>
          <w:rFonts w:cs="Calibri"/>
          <w:szCs w:val="21"/>
          <w:u w:val="dotted"/>
        </w:rPr>
        <w:t xml:space="preserve">                                               </w:t>
      </w:r>
    </w:p>
    <w:p w14:paraId="0548983F" w14:textId="77777777" w:rsidR="00586D37" w:rsidRDefault="00586D37">
      <w:pPr>
        <w:rPr>
          <w:rFonts w:cs="Calibri"/>
          <w:szCs w:val="21"/>
        </w:rPr>
      </w:pPr>
    </w:p>
    <w:p w14:paraId="4D055611" w14:textId="77777777" w:rsidR="00586D37" w:rsidRDefault="00000000">
      <w:pPr>
        <w:rPr>
          <w:rFonts w:cs="Calibri"/>
          <w:szCs w:val="21"/>
        </w:rPr>
      </w:pPr>
      <w:r>
        <w:rPr>
          <w:rFonts w:cs="Calibri"/>
          <w:szCs w:val="21"/>
        </w:rPr>
        <w:t>签字</w:t>
      </w:r>
      <w:r>
        <w:rPr>
          <w:rFonts w:cs="Calibri" w:hint="eastAsia"/>
          <w:szCs w:val="21"/>
        </w:rPr>
        <w:t>（</w:t>
      </w:r>
      <w:r>
        <w:rPr>
          <w:rFonts w:cs="Calibri"/>
          <w:szCs w:val="21"/>
        </w:rPr>
        <w:t>签章</w:t>
      </w:r>
      <w:r>
        <w:rPr>
          <w:rFonts w:cs="Calibri" w:hint="eastAsia"/>
          <w:szCs w:val="21"/>
        </w:rPr>
        <w:t>）</w:t>
      </w:r>
      <w:r>
        <w:rPr>
          <w:rFonts w:cs="Calibri"/>
          <w:szCs w:val="21"/>
        </w:rPr>
        <w:t>：</w:t>
      </w:r>
      <w:r>
        <w:rPr>
          <w:rFonts w:cs="Calibri"/>
          <w:szCs w:val="21"/>
        </w:rPr>
        <w:t xml:space="preserve">                   </w:t>
      </w:r>
      <w:r>
        <w:rPr>
          <w:rFonts w:cs="Calibri"/>
          <w:szCs w:val="21"/>
        </w:rPr>
        <w:t>公章：</w:t>
      </w:r>
      <w:r>
        <w:rPr>
          <w:rFonts w:cs="Calibri"/>
          <w:szCs w:val="21"/>
        </w:rPr>
        <w:t xml:space="preserve">                      </w:t>
      </w:r>
    </w:p>
    <w:p w14:paraId="60C3B852" w14:textId="77777777" w:rsidR="00586D37" w:rsidRDefault="00000000">
      <w:pPr>
        <w:rPr>
          <w:rFonts w:cs="Calibri"/>
          <w:szCs w:val="21"/>
        </w:rPr>
      </w:pPr>
      <w:r>
        <w:rPr>
          <w:rFonts w:cs="Calibri"/>
          <w:szCs w:val="21"/>
        </w:rPr>
        <w:t>日期：</w:t>
      </w:r>
      <w:r>
        <w:rPr>
          <w:rFonts w:cs="Calibri"/>
          <w:szCs w:val="21"/>
        </w:rPr>
        <w:t xml:space="preserve">    </w:t>
      </w:r>
    </w:p>
    <w:p w14:paraId="4F82FC14" w14:textId="77777777" w:rsidR="00586D37" w:rsidRDefault="00000000">
      <w:pPr>
        <w:rPr>
          <w:rFonts w:cs="Calibri"/>
        </w:rPr>
      </w:pPr>
      <w:r>
        <w:rPr>
          <w:rFonts w:cs="Calibri"/>
        </w:rPr>
        <w:br w:type="page"/>
      </w:r>
    </w:p>
    <w:p w14:paraId="6F0D6062" w14:textId="77777777" w:rsidR="00586D37" w:rsidRDefault="00000000">
      <w:pPr>
        <w:pStyle w:val="3"/>
        <w:ind w:firstLine="420"/>
        <w:rPr>
          <w:rFonts w:cs="Calibri"/>
        </w:rPr>
      </w:pPr>
      <w:r>
        <w:rPr>
          <w:rFonts w:cs="Calibri"/>
        </w:rPr>
        <w:lastRenderedPageBreak/>
        <w:t>【附件</w:t>
      </w:r>
      <w:r>
        <w:rPr>
          <w:rFonts w:cs="Calibri" w:hint="eastAsia"/>
        </w:rPr>
        <w:t>5</w:t>
      </w:r>
      <w:r>
        <w:rPr>
          <w:rFonts w:cs="Calibri"/>
        </w:rPr>
        <w:t>】质疑函范本及制作说明</w:t>
      </w:r>
    </w:p>
    <w:p w14:paraId="6F3776A0" w14:textId="77777777" w:rsidR="00586D37" w:rsidRDefault="00000000">
      <w:pPr>
        <w:jc w:val="center"/>
        <w:rPr>
          <w:rFonts w:ascii="黑体" w:eastAsia="黑体" w:hAnsi="黑体" w:cs="黑体"/>
          <w:sz w:val="28"/>
          <w:szCs w:val="36"/>
        </w:rPr>
      </w:pPr>
      <w:r>
        <w:rPr>
          <w:rFonts w:ascii="黑体" w:eastAsia="黑体" w:hAnsi="黑体" w:cs="黑体"/>
          <w:sz w:val="28"/>
          <w:szCs w:val="36"/>
        </w:rPr>
        <w:t>质疑函范本</w:t>
      </w:r>
    </w:p>
    <w:p w14:paraId="3DCECF09" w14:textId="77777777" w:rsidR="00586D37" w:rsidRDefault="00000000">
      <w:pPr>
        <w:rPr>
          <w:rFonts w:cs="Calibri"/>
          <w:bCs/>
          <w:szCs w:val="21"/>
        </w:rPr>
      </w:pPr>
      <w:r>
        <w:rPr>
          <w:rFonts w:cs="Calibri"/>
          <w:bCs/>
          <w:szCs w:val="21"/>
        </w:rPr>
        <w:t>一、质疑供应商基本信息</w:t>
      </w:r>
    </w:p>
    <w:p w14:paraId="41E9704D" w14:textId="77777777" w:rsidR="00586D37" w:rsidRDefault="00000000">
      <w:pPr>
        <w:rPr>
          <w:rFonts w:cs="Calibri"/>
          <w:szCs w:val="21"/>
          <w:u w:val="dotted"/>
        </w:rPr>
      </w:pPr>
      <w:r>
        <w:rPr>
          <w:rFonts w:cs="Calibri"/>
          <w:szCs w:val="21"/>
        </w:rPr>
        <w:t>质疑供应商：</w:t>
      </w:r>
      <w:r>
        <w:rPr>
          <w:rFonts w:cs="Calibri"/>
          <w:szCs w:val="21"/>
          <w:u w:val="dotted"/>
        </w:rPr>
        <w:t xml:space="preserve">                                        </w:t>
      </w:r>
    </w:p>
    <w:p w14:paraId="33860042" w14:textId="77777777" w:rsidR="00586D37" w:rsidRDefault="00000000">
      <w:pPr>
        <w:rPr>
          <w:rFonts w:cs="Calibri"/>
          <w:szCs w:val="21"/>
        </w:rPr>
      </w:pPr>
      <w:r>
        <w:rPr>
          <w:rFonts w:cs="Calibri"/>
          <w:szCs w:val="21"/>
        </w:rPr>
        <w:t>地址：</w:t>
      </w:r>
      <w:r>
        <w:rPr>
          <w:rFonts w:cs="Calibri"/>
          <w:szCs w:val="21"/>
          <w:u w:val="dotted"/>
        </w:rPr>
        <w:t xml:space="preserve">                          </w:t>
      </w:r>
      <w:r>
        <w:rPr>
          <w:rFonts w:cs="Calibri"/>
          <w:szCs w:val="21"/>
        </w:rPr>
        <w:t>邮编：</w:t>
      </w:r>
      <w:r>
        <w:rPr>
          <w:rFonts w:cs="Calibri"/>
          <w:szCs w:val="21"/>
          <w:u w:val="dotted"/>
        </w:rPr>
        <w:t xml:space="preserve">              </w:t>
      </w:r>
    </w:p>
    <w:p w14:paraId="36C4A5FD" w14:textId="77777777" w:rsidR="00586D37" w:rsidRDefault="00000000">
      <w:pPr>
        <w:rPr>
          <w:rFonts w:cs="Calibri"/>
          <w:szCs w:val="21"/>
        </w:rPr>
      </w:pPr>
      <w:r>
        <w:rPr>
          <w:rFonts w:cs="Calibri"/>
          <w:szCs w:val="21"/>
        </w:rPr>
        <w:t>联系人：</w:t>
      </w:r>
      <w:r>
        <w:rPr>
          <w:rFonts w:cs="Calibri"/>
          <w:szCs w:val="21"/>
          <w:u w:val="dotted"/>
        </w:rPr>
        <w:t xml:space="preserve">                      </w:t>
      </w:r>
      <w:r>
        <w:rPr>
          <w:rFonts w:cs="Calibri"/>
          <w:szCs w:val="21"/>
        </w:rPr>
        <w:t>联系电话：</w:t>
      </w:r>
      <w:r>
        <w:rPr>
          <w:rFonts w:cs="Calibri"/>
          <w:szCs w:val="21"/>
          <w:u w:val="dotted"/>
        </w:rPr>
        <w:t xml:space="preserve">            </w:t>
      </w:r>
    </w:p>
    <w:p w14:paraId="3120B5B9" w14:textId="77777777" w:rsidR="00586D37" w:rsidRDefault="00000000">
      <w:pPr>
        <w:rPr>
          <w:rFonts w:cs="Calibri"/>
          <w:szCs w:val="21"/>
          <w:u w:val="dotted"/>
        </w:rPr>
      </w:pPr>
      <w:r>
        <w:rPr>
          <w:rFonts w:cs="Calibri"/>
          <w:szCs w:val="21"/>
        </w:rPr>
        <w:t>授权代表：</w:t>
      </w:r>
      <w:r>
        <w:rPr>
          <w:rFonts w:cs="Calibri"/>
          <w:szCs w:val="21"/>
          <w:u w:val="dotted"/>
        </w:rPr>
        <w:t xml:space="preserve">                                          </w:t>
      </w:r>
    </w:p>
    <w:p w14:paraId="4EE859BD" w14:textId="77777777" w:rsidR="00586D37" w:rsidRDefault="00000000">
      <w:pPr>
        <w:rPr>
          <w:rFonts w:cs="Calibri"/>
          <w:szCs w:val="21"/>
        </w:rPr>
      </w:pPr>
      <w:r>
        <w:rPr>
          <w:rFonts w:cs="Calibri"/>
          <w:szCs w:val="21"/>
        </w:rPr>
        <w:t>联系电话：</w:t>
      </w:r>
      <w:r>
        <w:rPr>
          <w:rFonts w:cs="Calibri"/>
          <w:szCs w:val="21"/>
          <w:u w:val="dotted"/>
        </w:rPr>
        <w:t xml:space="preserve">                                          </w:t>
      </w:r>
    </w:p>
    <w:p w14:paraId="42C79834" w14:textId="77777777" w:rsidR="00586D37" w:rsidRDefault="00000000">
      <w:pPr>
        <w:rPr>
          <w:rFonts w:cs="Calibri"/>
          <w:szCs w:val="21"/>
        </w:rPr>
      </w:pPr>
      <w:r>
        <w:rPr>
          <w:rFonts w:cs="Calibri"/>
          <w:szCs w:val="21"/>
        </w:rPr>
        <w:t>地址：</w:t>
      </w:r>
      <w:r>
        <w:rPr>
          <w:rFonts w:cs="Calibri"/>
          <w:szCs w:val="21"/>
        </w:rPr>
        <w:t xml:space="preserve"> </w:t>
      </w:r>
      <w:r>
        <w:rPr>
          <w:rFonts w:cs="Calibri"/>
          <w:szCs w:val="21"/>
          <w:u w:val="dotted"/>
        </w:rPr>
        <w:t xml:space="preserve">                        </w:t>
      </w:r>
      <w:r>
        <w:rPr>
          <w:rFonts w:cs="Calibri"/>
          <w:szCs w:val="21"/>
        </w:rPr>
        <w:t>邮编：</w:t>
      </w:r>
      <w:r>
        <w:rPr>
          <w:rFonts w:cs="Calibri"/>
          <w:szCs w:val="21"/>
          <w:u w:val="dotted"/>
        </w:rPr>
        <w:t xml:space="preserve">               </w:t>
      </w:r>
    </w:p>
    <w:p w14:paraId="7E26D5FC" w14:textId="77777777" w:rsidR="00586D37" w:rsidRDefault="00000000">
      <w:pPr>
        <w:rPr>
          <w:rFonts w:cs="Calibri"/>
          <w:bCs/>
          <w:szCs w:val="21"/>
        </w:rPr>
      </w:pPr>
      <w:r>
        <w:rPr>
          <w:rFonts w:cs="Calibri"/>
          <w:bCs/>
          <w:szCs w:val="21"/>
        </w:rPr>
        <w:t>二、质疑项目基本情况</w:t>
      </w:r>
    </w:p>
    <w:p w14:paraId="32EC0F3F" w14:textId="77777777" w:rsidR="00586D37" w:rsidRDefault="00000000">
      <w:pPr>
        <w:rPr>
          <w:rFonts w:cs="Calibri"/>
          <w:szCs w:val="21"/>
        </w:rPr>
      </w:pPr>
      <w:r>
        <w:rPr>
          <w:rFonts w:cs="Calibri"/>
          <w:szCs w:val="21"/>
        </w:rPr>
        <w:t>质疑项目的名称：</w:t>
      </w:r>
      <w:r>
        <w:rPr>
          <w:rFonts w:cs="Calibri"/>
          <w:szCs w:val="21"/>
          <w:u w:val="dotted"/>
        </w:rPr>
        <w:t xml:space="preserve">                                      </w:t>
      </w:r>
    </w:p>
    <w:p w14:paraId="2511B08A" w14:textId="77777777" w:rsidR="00586D37" w:rsidRDefault="00000000">
      <w:pPr>
        <w:rPr>
          <w:rFonts w:cs="Calibri"/>
          <w:szCs w:val="21"/>
        </w:rPr>
      </w:pPr>
      <w:r>
        <w:rPr>
          <w:rFonts w:cs="Calibri"/>
          <w:szCs w:val="21"/>
        </w:rPr>
        <w:t>质疑项目的编号：</w:t>
      </w:r>
      <w:r>
        <w:rPr>
          <w:rFonts w:cs="Calibri"/>
          <w:szCs w:val="21"/>
          <w:u w:val="dotted"/>
        </w:rPr>
        <w:t xml:space="preserve">               </w:t>
      </w:r>
      <w:r>
        <w:rPr>
          <w:rFonts w:cs="Calibri"/>
          <w:szCs w:val="21"/>
        </w:rPr>
        <w:t>包号：</w:t>
      </w:r>
      <w:r>
        <w:rPr>
          <w:rFonts w:cs="Calibri"/>
          <w:szCs w:val="21"/>
          <w:u w:val="dotted"/>
        </w:rPr>
        <w:t xml:space="preserve">                 </w:t>
      </w:r>
    </w:p>
    <w:p w14:paraId="32AE7101" w14:textId="77777777" w:rsidR="00586D37" w:rsidRDefault="00000000">
      <w:pPr>
        <w:rPr>
          <w:rFonts w:cs="Calibri"/>
          <w:szCs w:val="21"/>
          <w:u w:val="dotted"/>
        </w:rPr>
      </w:pPr>
      <w:r>
        <w:rPr>
          <w:rFonts w:cs="Calibri"/>
          <w:szCs w:val="21"/>
        </w:rPr>
        <w:t>采购人名称：</w:t>
      </w:r>
      <w:r>
        <w:rPr>
          <w:rFonts w:cs="Calibri"/>
          <w:szCs w:val="21"/>
          <w:u w:val="dotted"/>
        </w:rPr>
        <w:t xml:space="preserve">                                         </w:t>
      </w:r>
    </w:p>
    <w:p w14:paraId="69320927" w14:textId="77777777" w:rsidR="00586D37" w:rsidRDefault="00000000">
      <w:pPr>
        <w:rPr>
          <w:rFonts w:cs="Calibri"/>
          <w:szCs w:val="21"/>
        </w:rPr>
      </w:pPr>
      <w:r>
        <w:rPr>
          <w:rFonts w:cs="Calibri"/>
          <w:szCs w:val="21"/>
        </w:rPr>
        <w:t>采购文件获取日期：</w:t>
      </w:r>
      <w:r>
        <w:rPr>
          <w:rFonts w:cs="Calibri"/>
          <w:szCs w:val="21"/>
          <w:u w:val="dotted"/>
        </w:rPr>
        <w:t xml:space="preserve">                                   </w:t>
      </w:r>
    </w:p>
    <w:p w14:paraId="3F961C8C" w14:textId="77777777" w:rsidR="00586D37" w:rsidRDefault="00000000">
      <w:pPr>
        <w:rPr>
          <w:rFonts w:cs="Calibri"/>
          <w:bCs/>
          <w:szCs w:val="21"/>
        </w:rPr>
      </w:pPr>
      <w:r>
        <w:rPr>
          <w:rFonts w:cs="Calibri"/>
          <w:bCs/>
          <w:szCs w:val="21"/>
        </w:rPr>
        <w:t>三、质疑事项具体内容</w:t>
      </w:r>
    </w:p>
    <w:p w14:paraId="7CD1F89A" w14:textId="77777777" w:rsidR="00586D37" w:rsidRDefault="00000000">
      <w:pPr>
        <w:rPr>
          <w:rFonts w:cs="Calibri"/>
          <w:szCs w:val="21"/>
          <w:u w:val="dotted"/>
        </w:rPr>
      </w:pPr>
      <w:r>
        <w:rPr>
          <w:rFonts w:cs="Calibri"/>
          <w:szCs w:val="21"/>
        </w:rPr>
        <w:t>质疑事项</w:t>
      </w:r>
      <w:r>
        <w:rPr>
          <w:rFonts w:cs="Calibri"/>
          <w:szCs w:val="21"/>
        </w:rPr>
        <w:t>1</w:t>
      </w:r>
      <w:r>
        <w:rPr>
          <w:rFonts w:cs="Calibri"/>
          <w:szCs w:val="21"/>
        </w:rPr>
        <w:t>：</w:t>
      </w:r>
      <w:r>
        <w:rPr>
          <w:rFonts w:cs="Calibri"/>
          <w:szCs w:val="21"/>
          <w:u w:val="dotted"/>
        </w:rPr>
        <w:t xml:space="preserve">                                         </w:t>
      </w:r>
    </w:p>
    <w:p w14:paraId="1E3B32AB" w14:textId="77777777" w:rsidR="00586D37" w:rsidRDefault="00000000">
      <w:pPr>
        <w:rPr>
          <w:rFonts w:cs="Calibri"/>
          <w:szCs w:val="21"/>
          <w:u w:val="dotted"/>
        </w:rPr>
      </w:pPr>
      <w:r>
        <w:rPr>
          <w:rFonts w:cs="Calibri"/>
          <w:szCs w:val="21"/>
        </w:rPr>
        <w:t>事实依据：</w:t>
      </w:r>
      <w:r>
        <w:rPr>
          <w:rFonts w:cs="Calibri"/>
          <w:szCs w:val="21"/>
          <w:u w:val="dotted"/>
        </w:rPr>
        <w:t xml:space="preserve">                                          </w:t>
      </w:r>
    </w:p>
    <w:p w14:paraId="60139460" w14:textId="77777777" w:rsidR="00586D37" w:rsidRDefault="00000000">
      <w:pPr>
        <w:rPr>
          <w:rFonts w:cs="Calibri"/>
          <w:szCs w:val="21"/>
        </w:rPr>
      </w:pPr>
      <w:r>
        <w:rPr>
          <w:rFonts w:cs="Calibri"/>
          <w:szCs w:val="21"/>
          <w:u w:val="dotted"/>
        </w:rPr>
        <w:t xml:space="preserve">                                                       </w:t>
      </w:r>
    </w:p>
    <w:p w14:paraId="6A3000F0" w14:textId="77777777" w:rsidR="00586D37" w:rsidRDefault="00000000">
      <w:pPr>
        <w:rPr>
          <w:rFonts w:cs="Calibri"/>
          <w:szCs w:val="21"/>
          <w:u w:val="dotted"/>
        </w:rPr>
      </w:pPr>
      <w:r>
        <w:rPr>
          <w:rFonts w:cs="Calibri"/>
          <w:szCs w:val="21"/>
        </w:rPr>
        <w:t>法律依据：</w:t>
      </w:r>
      <w:r>
        <w:rPr>
          <w:rFonts w:cs="Calibri"/>
          <w:szCs w:val="21"/>
          <w:u w:val="dotted"/>
        </w:rPr>
        <w:t xml:space="preserve">                                          </w:t>
      </w:r>
    </w:p>
    <w:p w14:paraId="4EA0DDC4" w14:textId="77777777" w:rsidR="00586D37" w:rsidRDefault="00000000">
      <w:pPr>
        <w:rPr>
          <w:rFonts w:cs="Calibri"/>
          <w:szCs w:val="21"/>
          <w:u w:val="dotted"/>
        </w:rPr>
      </w:pPr>
      <w:r>
        <w:rPr>
          <w:rFonts w:cs="Calibri"/>
          <w:szCs w:val="21"/>
          <w:u w:val="dotted"/>
        </w:rPr>
        <w:t xml:space="preserve">                                                     </w:t>
      </w:r>
    </w:p>
    <w:p w14:paraId="0C68753C" w14:textId="77777777" w:rsidR="00586D37" w:rsidRDefault="00000000">
      <w:pPr>
        <w:rPr>
          <w:rFonts w:cs="Calibri"/>
          <w:szCs w:val="21"/>
          <w:u w:val="dotted"/>
        </w:rPr>
      </w:pPr>
      <w:r>
        <w:rPr>
          <w:rFonts w:cs="Calibri"/>
          <w:szCs w:val="21"/>
        </w:rPr>
        <w:t>质疑事项</w:t>
      </w:r>
      <w:r>
        <w:rPr>
          <w:rFonts w:cs="Calibri"/>
          <w:szCs w:val="21"/>
        </w:rPr>
        <w:t>2</w:t>
      </w:r>
    </w:p>
    <w:p w14:paraId="1E6627C9" w14:textId="77777777" w:rsidR="00586D37" w:rsidRDefault="00000000">
      <w:pPr>
        <w:rPr>
          <w:rFonts w:cs="Calibri"/>
          <w:szCs w:val="21"/>
        </w:rPr>
      </w:pPr>
      <w:r>
        <w:rPr>
          <w:rFonts w:cs="Calibri"/>
          <w:szCs w:val="21"/>
        </w:rPr>
        <w:t>……</w:t>
      </w:r>
    </w:p>
    <w:p w14:paraId="50110B35" w14:textId="77777777" w:rsidR="00586D37" w:rsidRDefault="00000000">
      <w:pPr>
        <w:rPr>
          <w:rFonts w:cs="Calibri"/>
          <w:bCs/>
          <w:szCs w:val="21"/>
        </w:rPr>
      </w:pPr>
      <w:r>
        <w:rPr>
          <w:rFonts w:cs="Calibri"/>
          <w:bCs/>
          <w:szCs w:val="21"/>
        </w:rPr>
        <w:t>四、与质疑事项相关的质疑请求</w:t>
      </w:r>
    </w:p>
    <w:p w14:paraId="38E7CB25" w14:textId="77777777" w:rsidR="00586D37" w:rsidRDefault="00000000">
      <w:pPr>
        <w:rPr>
          <w:rFonts w:cs="Calibri"/>
          <w:szCs w:val="21"/>
          <w:u w:val="dotted"/>
        </w:rPr>
      </w:pPr>
      <w:r>
        <w:rPr>
          <w:rFonts w:cs="Calibri"/>
          <w:szCs w:val="21"/>
        </w:rPr>
        <w:t>请求：</w:t>
      </w:r>
      <w:r>
        <w:rPr>
          <w:rFonts w:cs="Calibri"/>
          <w:szCs w:val="21"/>
          <w:u w:val="dotted"/>
        </w:rPr>
        <w:t xml:space="preserve">                                               </w:t>
      </w:r>
    </w:p>
    <w:p w14:paraId="2F690A95" w14:textId="77777777" w:rsidR="00586D37" w:rsidRDefault="00000000">
      <w:pPr>
        <w:rPr>
          <w:rFonts w:cs="Calibri"/>
          <w:szCs w:val="21"/>
        </w:rPr>
      </w:pPr>
      <w:r>
        <w:rPr>
          <w:rFonts w:cs="Calibri"/>
          <w:szCs w:val="21"/>
        </w:rPr>
        <w:t>签字</w:t>
      </w:r>
      <w:r>
        <w:rPr>
          <w:rFonts w:cs="Calibri" w:hint="eastAsia"/>
          <w:szCs w:val="21"/>
        </w:rPr>
        <w:t>（</w:t>
      </w:r>
      <w:r>
        <w:rPr>
          <w:rFonts w:cs="Calibri"/>
          <w:szCs w:val="21"/>
        </w:rPr>
        <w:t>签章</w:t>
      </w:r>
      <w:r>
        <w:rPr>
          <w:rFonts w:cs="Calibri" w:hint="eastAsia"/>
          <w:szCs w:val="21"/>
        </w:rPr>
        <w:t>）</w:t>
      </w:r>
      <w:r>
        <w:rPr>
          <w:rFonts w:cs="Calibri"/>
          <w:szCs w:val="21"/>
        </w:rPr>
        <w:t>：</w:t>
      </w:r>
      <w:r>
        <w:rPr>
          <w:rFonts w:cs="Calibri"/>
          <w:szCs w:val="21"/>
        </w:rPr>
        <w:t xml:space="preserve">                   </w:t>
      </w:r>
      <w:r>
        <w:rPr>
          <w:rFonts w:cs="Calibri"/>
          <w:szCs w:val="21"/>
        </w:rPr>
        <w:t>公章：</w:t>
      </w:r>
      <w:r>
        <w:rPr>
          <w:rFonts w:cs="Calibri"/>
          <w:szCs w:val="21"/>
        </w:rPr>
        <w:t xml:space="preserve">                      </w:t>
      </w:r>
    </w:p>
    <w:p w14:paraId="6BC7BC2F" w14:textId="77777777" w:rsidR="00586D37" w:rsidRDefault="00000000">
      <w:pPr>
        <w:rPr>
          <w:rFonts w:cs="Calibri"/>
          <w:szCs w:val="21"/>
        </w:rPr>
      </w:pPr>
      <w:r>
        <w:rPr>
          <w:rFonts w:cs="Calibri"/>
          <w:szCs w:val="21"/>
        </w:rPr>
        <w:t>日期：</w:t>
      </w:r>
      <w:r>
        <w:rPr>
          <w:rFonts w:cs="Calibri"/>
          <w:szCs w:val="21"/>
        </w:rPr>
        <w:t xml:space="preserve">    </w:t>
      </w:r>
    </w:p>
    <w:p w14:paraId="688B50E8" w14:textId="77777777" w:rsidR="00586D37" w:rsidRDefault="00586D37">
      <w:pPr>
        <w:jc w:val="center"/>
        <w:rPr>
          <w:rFonts w:cs="Calibri"/>
          <w:b/>
          <w:bCs/>
          <w:szCs w:val="21"/>
        </w:rPr>
      </w:pPr>
    </w:p>
    <w:p w14:paraId="43ABBB9C" w14:textId="77777777" w:rsidR="00586D37" w:rsidRDefault="00586D37">
      <w:pPr>
        <w:rPr>
          <w:rFonts w:cs="Calibri"/>
          <w:b/>
          <w:szCs w:val="21"/>
        </w:rPr>
      </w:pPr>
    </w:p>
    <w:p w14:paraId="2E4915A8" w14:textId="77777777" w:rsidR="00586D37" w:rsidRDefault="00586D37">
      <w:pPr>
        <w:rPr>
          <w:rFonts w:cs="Calibri"/>
          <w:b/>
          <w:szCs w:val="21"/>
        </w:rPr>
      </w:pPr>
    </w:p>
    <w:p w14:paraId="44D09A88" w14:textId="77777777" w:rsidR="00586D37" w:rsidRDefault="00586D37">
      <w:pPr>
        <w:rPr>
          <w:rFonts w:cs="Calibri"/>
          <w:b/>
          <w:szCs w:val="21"/>
        </w:rPr>
      </w:pPr>
    </w:p>
    <w:p w14:paraId="11C53EB5" w14:textId="77777777" w:rsidR="00586D37" w:rsidRDefault="00000000">
      <w:pPr>
        <w:rPr>
          <w:rFonts w:eastAsia="楷体" w:cs="Calibri"/>
          <w:b/>
          <w:szCs w:val="21"/>
        </w:rPr>
      </w:pPr>
      <w:r>
        <w:rPr>
          <w:rFonts w:eastAsia="楷体" w:cs="Calibri"/>
          <w:b/>
          <w:szCs w:val="21"/>
        </w:rPr>
        <w:t>质疑函制作说明：</w:t>
      </w:r>
    </w:p>
    <w:p w14:paraId="57035D6D" w14:textId="77777777" w:rsidR="00586D37" w:rsidRDefault="00000000">
      <w:pPr>
        <w:widowControl/>
        <w:ind w:firstLineChars="200" w:firstLine="420"/>
        <w:jc w:val="left"/>
        <w:rPr>
          <w:rFonts w:eastAsia="楷体" w:cs="Calibri"/>
          <w:szCs w:val="21"/>
        </w:rPr>
      </w:pPr>
      <w:r>
        <w:rPr>
          <w:rFonts w:eastAsia="楷体" w:cs="Calibri"/>
          <w:szCs w:val="21"/>
        </w:rPr>
        <w:t>1.</w:t>
      </w:r>
      <w:r>
        <w:rPr>
          <w:rFonts w:eastAsia="楷体" w:cs="Calibri"/>
          <w:szCs w:val="21"/>
        </w:rPr>
        <w:t>供应商提出质疑时，应提交质疑函和必要的证明材料。</w:t>
      </w:r>
    </w:p>
    <w:p w14:paraId="3723F6DD" w14:textId="77777777" w:rsidR="00586D37" w:rsidRDefault="00000000">
      <w:pPr>
        <w:widowControl/>
        <w:ind w:firstLineChars="200" w:firstLine="420"/>
        <w:jc w:val="left"/>
        <w:rPr>
          <w:rFonts w:eastAsia="楷体" w:cs="Calibri"/>
          <w:szCs w:val="21"/>
        </w:rPr>
      </w:pPr>
      <w:r>
        <w:rPr>
          <w:rFonts w:eastAsia="楷体" w:cs="Calibri"/>
          <w:szCs w:val="21"/>
        </w:rPr>
        <w:t>2.</w:t>
      </w:r>
      <w:r>
        <w:rPr>
          <w:rFonts w:eastAsia="楷体" w:cs="Calibri"/>
          <w:szCs w:val="21"/>
        </w:rPr>
        <w:t>质疑供应商若委托代理人进行质疑的，质疑函应按要求列明</w:t>
      </w:r>
      <w:r>
        <w:rPr>
          <w:rFonts w:eastAsia="楷体" w:cs="Calibri"/>
          <w:szCs w:val="21"/>
        </w:rPr>
        <w:t>“</w:t>
      </w:r>
      <w:r>
        <w:rPr>
          <w:rFonts w:eastAsia="楷体" w:cs="Calibri"/>
          <w:szCs w:val="21"/>
        </w:rPr>
        <w:t>授权代表</w:t>
      </w:r>
      <w:r>
        <w:rPr>
          <w:rFonts w:eastAsia="楷体" w:cs="Calibri"/>
          <w:szCs w:val="21"/>
        </w:rPr>
        <w:t>”</w:t>
      </w:r>
      <w:r>
        <w:rPr>
          <w:rFonts w:eastAsia="楷体" w:cs="Calibri"/>
          <w:szCs w:val="21"/>
        </w:rPr>
        <w:t>的有关内容，并在附件中提交由质疑</w:t>
      </w:r>
      <w:r>
        <w:rPr>
          <w:rFonts w:eastAsia="楷体" w:cs="Calibri"/>
          <w:kern w:val="0"/>
          <w:szCs w:val="21"/>
        </w:rPr>
        <w:t>供应商签署的授权委托书。授权委托书应载明代理人的姓名或者名称、代理事项、具体权限、期限和相关事项。</w:t>
      </w:r>
    </w:p>
    <w:p w14:paraId="79C25512" w14:textId="77777777" w:rsidR="00586D37" w:rsidRDefault="00000000">
      <w:pPr>
        <w:widowControl/>
        <w:ind w:firstLineChars="200" w:firstLine="420"/>
        <w:jc w:val="left"/>
        <w:rPr>
          <w:rFonts w:eastAsia="楷体" w:cs="Calibri"/>
          <w:szCs w:val="21"/>
        </w:rPr>
      </w:pPr>
      <w:r>
        <w:rPr>
          <w:rFonts w:eastAsia="楷体" w:cs="Calibri"/>
          <w:szCs w:val="21"/>
        </w:rPr>
        <w:t>3.</w:t>
      </w:r>
      <w:r>
        <w:rPr>
          <w:rFonts w:eastAsia="楷体" w:cs="Calibri"/>
          <w:szCs w:val="21"/>
        </w:rPr>
        <w:t>质疑供应商若对项目的某一分包进行质疑，质疑函中应列明具体分包号。</w:t>
      </w:r>
    </w:p>
    <w:p w14:paraId="2F469D1C" w14:textId="77777777" w:rsidR="00586D37" w:rsidRDefault="00000000">
      <w:pPr>
        <w:widowControl/>
        <w:ind w:firstLineChars="200" w:firstLine="420"/>
        <w:jc w:val="left"/>
        <w:rPr>
          <w:rFonts w:eastAsia="楷体" w:cs="Calibri"/>
          <w:szCs w:val="21"/>
        </w:rPr>
      </w:pPr>
      <w:r>
        <w:rPr>
          <w:rFonts w:eastAsia="楷体" w:cs="Calibri"/>
          <w:szCs w:val="21"/>
        </w:rPr>
        <w:t>4.</w:t>
      </w:r>
      <w:r>
        <w:rPr>
          <w:rFonts w:eastAsia="楷体" w:cs="Calibri"/>
          <w:szCs w:val="21"/>
        </w:rPr>
        <w:t>质疑函的质疑事项应具体、明确，并有必要的事实依据和法律依据。</w:t>
      </w:r>
    </w:p>
    <w:p w14:paraId="43060188" w14:textId="77777777" w:rsidR="00586D37" w:rsidRDefault="00000000">
      <w:pPr>
        <w:widowControl/>
        <w:ind w:firstLineChars="200" w:firstLine="420"/>
        <w:jc w:val="left"/>
        <w:rPr>
          <w:rFonts w:eastAsia="楷体" w:cs="Calibri"/>
          <w:szCs w:val="21"/>
        </w:rPr>
      </w:pPr>
      <w:r>
        <w:rPr>
          <w:rFonts w:eastAsia="楷体" w:cs="Calibri"/>
          <w:szCs w:val="21"/>
        </w:rPr>
        <w:t>5.</w:t>
      </w:r>
      <w:r>
        <w:rPr>
          <w:rFonts w:eastAsia="楷体" w:cs="Calibri"/>
          <w:szCs w:val="21"/>
        </w:rPr>
        <w:t>质疑函的质疑请求应与质疑事项相关。</w:t>
      </w:r>
    </w:p>
    <w:p w14:paraId="58758763" w14:textId="77777777" w:rsidR="00586D37" w:rsidRDefault="00000000">
      <w:pPr>
        <w:widowControl/>
        <w:ind w:firstLineChars="200" w:firstLine="420"/>
        <w:jc w:val="left"/>
        <w:rPr>
          <w:rFonts w:eastAsia="楷体" w:cs="Calibri"/>
          <w:szCs w:val="21"/>
        </w:rPr>
      </w:pPr>
      <w:r>
        <w:rPr>
          <w:rFonts w:eastAsia="楷体" w:cs="Calibri"/>
          <w:szCs w:val="21"/>
        </w:rPr>
        <w:t>6.</w:t>
      </w:r>
      <w:r>
        <w:rPr>
          <w:rFonts w:eastAsia="楷体" w:cs="Calibri"/>
          <w:szCs w:val="21"/>
        </w:rPr>
        <w:t>质疑供应商为自然人的，质疑函应由本人签字；质疑供应商为法人或者其他组织的，质疑函应由法定代表人、主要负责人，或者其授权代表签字或者盖章，并加盖公章。</w:t>
      </w:r>
    </w:p>
    <w:p w14:paraId="2FD7B7A8" w14:textId="77777777" w:rsidR="00586D37" w:rsidRDefault="00000000">
      <w:pPr>
        <w:rPr>
          <w:rFonts w:cs="Calibri"/>
          <w:b/>
          <w:spacing w:val="6"/>
          <w:sz w:val="32"/>
          <w:szCs w:val="32"/>
        </w:rPr>
      </w:pPr>
      <w:r>
        <w:rPr>
          <w:rFonts w:cs="Calibri"/>
          <w:b/>
          <w:spacing w:val="6"/>
          <w:sz w:val="32"/>
          <w:szCs w:val="32"/>
        </w:rPr>
        <w:br w:type="page"/>
      </w:r>
    </w:p>
    <w:p w14:paraId="01AD87F2" w14:textId="77777777" w:rsidR="00586D37" w:rsidRDefault="00000000">
      <w:pPr>
        <w:pStyle w:val="3"/>
        <w:ind w:firstLine="420"/>
        <w:rPr>
          <w:rFonts w:cs="Calibri"/>
        </w:rPr>
      </w:pPr>
      <w:r>
        <w:rPr>
          <w:rFonts w:cs="Calibri"/>
        </w:rPr>
        <w:lastRenderedPageBreak/>
        <w:t>【附件</w:t>
      </w:r>
      <w:r>
        <w:rPr>
          <w:rFonts w:cs="Calibri" w:hint="eastAsia"/>
        </w:rPr>
        <w:t>6</w:t>
      </w:r>
      <w:r>
        <w:rPr>
          <w:rFonts w:cs="Calibri"/>
        </w:rPr>
        <w:t>】投诉书范本及制作说明</w:t>
      </w:r>
    </w:p>
    <w:p w14:paraId="7944EF34" w14:textId="77777777" w:rsidR="00586D37" w:rsidRDefault="00000000">
      <w:pPr>
        <w:jc w:val="center"/>
        <w:rPr>
          <w:rFonts w:ascii="黑体" w:eastAsia="黑体" w:hAnsi="黑体" w:cs="黑体"/>
          <w:sz w:val="28"/>
          <w:szCs w:val="36"/>
        </w:rPr>
      </w:pPr>
      <w:r>
        <w:rPr>
          <w:rFonts w:ascii="黑体" w:eastAsia="黑体" w:hAnsi="黑体" w:cs="黑体"/>
          <w:sz w:val="28"/>
          <w:szCs w:val="36"/>
        </w:rPr>
        <w:t>投诉书范本</w:t>
      </w:r>
    </w:p>
    <w:p w14:paraId="6499A91C" w14:textId="77777777" w:rsidR="00586D37" w:rsidRDefault="00000000">
      <w:pPr>
        <w:rPr>
          <w:rFonts w:cs="Calibri"/>
          <w:szCs w:val="21"/>
        </w:rPr>
      </w:pPr>
      <w:r>
        <w:rPr>
          <w:rFonts w:cs="Calibri"/>
          <w:szCs w:val="21"/>
        </w:rPr>
        <w:t>一、投诉相关主体基本情况</w:t>
      </w:r>
    </w:p>
    <w:p w14:paraId="75F97474" w14:textId="77777777" w:rsidR="00586D37" w:rsidRDefault="00000000">
      <w:pPr>
        <w:rPr>
          <w:rFonts w:cs="Calibri"/>
          <w:szCs w:val="21"/>
          <w:u w:val="dotted"/>
        </w:rPr>
      </w:pPr>
      <w:r>
        <w:rPr>
          <w:rFonts w:cs="Calibri"/>
          <w:szCs w:val="21"/>
        </w:rPr>
        <w:t>投诉人：</w:t>
      </w:r>
      <w:r>
        <w:rPr>
          <w:rFonts w:cs="Calibri"/>
          <w:szCs w:val="21"/>
          <w:u w:val="dotted"/>
        </w:rPr>
        <w:t xml:space="preserve">                                               </w:t>
      </w:r>
    </w:p>
    <w:p w14:paraId="7DF58BCF" w14:textId="77777777" w:rsidR="00586D37" w:rsidRDefault="00000000">
      <w:pPr>
        <w:rPr>
          <w:rFonts w:cs="Calibri"/>
          <w:szCs w:val="21"/>
        </w:rPr>
      </w:pPr>
      <w:r>
        <w:rPr>
          <w:rFonts w:cs="Calibri"/>
          <w:szCs w:val="21"/>
        </w:rPr>
        <w:t>地</w:t>
      </w:r>
      <w:r>
        <w:rPr>
          <w:rFonts w:cs="Calibri"/>
          <w:szCs w:val="21"/>
        </w:rPr>
        <w:t xml:space="preserve">     </w:t>
      </w:r>
      <w:r>
        <w:rPr>
          <w:rFonts w:cs="Calibri"/>
          <w:szCs w:val="21"/>
        </w:rPr>
        <w:t>址：</w:t>
      </w:r>
      <w:r>
        <w:rPr>
          <w:rFonts w:cs="Calibri"/>
          <w:szCs w:val="21"/>
          <w:u w:val="dotted"/>
        </w:rPr>
        <w:t xml:space="preserve">                             </w:t>
      </w:r>
      <w:r>
        <w:rPr>
          <w:rFonts w:cs="Calibri"/>
          <w:szCs w:val="21"/>
        </w:rPr>
        <w:t>邮编：</w:t>
      </w:r>
      <w:r>
        <w:rPr>
          <w:rFonts w:cs="Calibri"/>
          <w:szCs w:val="21"/>
          <w:u w:val="dotted"/>
        </w:rPr>
        <w:t xml:space="preserve">       </w:t>
      </w:r>
      <w:r>
        <w:rPr>
          <w:rFonts w:cs="Calibri"/>
          <w:szCs w:val="21"/>
        </w:rPr>
        <w:t xml:space="preserve">     </w:t>
      </w:r>
    </w:p>
    <w:p w14:paraId="50018633" w14:textId="77777777" w:rsidR="00586D37" w:rsidRDefault="00000000">
      <w:pPr>
        <w:tabs>
          <w:tab w:val="left" w:pos="6510"/>
        </w:tabs>
        <w:jc w:val="left"/>
        <w:rPr>
          <w:rFonts w:cs="Calibri"/>
          <w:szCs w:val="21"/>
        </w:rPr>
      </w:pPr>
      <w:r>
        <w:rPr>
          <w:rFonts w:cs="Calibri"/>
          <w:szCs w:val="21"/>
        </w:rPr>
        <w:t>法定代表人</w:t>
      </w:r>
      <w:r>
        <w:rPr>
          <w:rFonts w:cs="Calibri"/>
          <w:szCs w:val="21"/>
        </w:rPr>
        <w:t>/</w:t>
      </w:r>
      <w:r>
        <w:rPr>
          <w:rFonts w:cs="Calibri"/>
          <w:szCs w:val="21"/>
        </w:rPr>
        <w:t>主要负责人：</w:t>
      </w:r>
      <w:r>
        <w:rPr>
          <w:rFonts w:cs="Calibri"/>
          <w:szCs w:val="21"/>
          <w:u w:val="dotted"/>
        </w:rPr>
        <w:t xml:space="preserve">                                   </w:t>
      </w:r>
      <w:r>
        <w:rPr>
          <w:rFonts w:cs="Calibri"/>
          <w:szCs w:val="21"/>
        </w:rPr>
        <w:t xml:space="preserve">  </w:t>
      </w:r>
    </w:p>
    <w:p w14:paraId="6586320F" w14:textId="77777777" w:rsidR="00586D37" w:rsidRDefault="00000000">
      <w:pPr>
        <w:tabs>
          <w:tab w:val="left" w:pos="6510"/>
        </w:tabs>
        <w:rPr>
          <w:rFonts w:cs="Calibri"/>
          <w:szCs w:val="21"/>
          <w:u w:val="dotted"/>
        </w:rPr>
      </w:pPr>
      <w:r>
        <w:rPr>
          <w:rFonts w:cs="Calibri"/>
          <w:szCs w:val="21"/>
        </w:rPr>
        <w:t>联系电话：</w:t>
      </w:r>
      <w:r>
        <w:rPr>
          <w:rFonts w:cs="Calibri"/>
          <w:szCs w:val="21"/>
          <w:u w:val="dotted"/>
        </w:rPr>
        <w:t xml:space="preserve">                                             </w:t>
      </w:r>
    </w:p>
    <w:p w14:paraId="683B59FD" w14:textId="77777777" w:rsidR="00586D37" w:rsidRDefault="00000000">
      <w:pPr>
        <w:rPr>
          <w:rFonts w:cs="Calibri"/>
          <w:szCs w:val="21"/>
          <w:u w:val="dotted"/>
        </w:rPr>
      </w:pPr>
      <w:r>
        <w:rPr>
          <w:rFonts w:cs="Calibri"/>
          <w:szCs w:val="21"/>
        </w:rPr>
        <w:t>授权代表：</w:t>
      </w:r>
      <w:r>
        <w:rPr>
          <w:rFonts w:cs="Calibri"/>
          <w:szCs w:val="21"/>
          <w:u w:val="dotted"/>
        </w:rPr>
        <w:t xml:space="preserve">             </w:t>
      </w:r>
      <w:r>
        <w:rPr>
          <w:rFonts w:cs="Calibri"/>
          <w:szCs w:val="21"/>
        </w:rPr>
        <w:t>联系电话</w:t>
      </w:r>
      <w:r>
        <w:rPr>
          <w:rFonts w:cs="Calibri"/>
          <w:szCs w:val="21"/>
          <w:u w:val="dotted"/>
        </w:rPr>
        <w:t>：</w:t>
      </w:r>
      <w:r>
        <w:rPr>
          <w:rFonts w:cs="Calibri"/>
          <w:szCs w:val="21"/>
          <w:u w:val="dotted"/>
        </w:rPr>
        <w:t xml:space="preserve">                  </w:t>
      </w:r>
    </w:p>
    <w:p w14:paraId="47F8385E" w14:textId="77777777" w:rsidR="00586D37" w:rsidRDefault="00000000">
      <w:pPr>
        <w:rPr>
          <w:rFonts w:cs="Calibri"/>
          <w:szCs w:val="21"/>
          <w:u w:val="dotted"/>
        </w:rPr>
      </w:pPr>
      <w:r>
        <w:rPr>
          <w:rFonts w:cs="Calibri"/>
          <w:szCs w:val="21"/>
        </w:rPr>
        <w:t>地</w:t>
      </w:r>
      <w:r>
        <w:rPr>
          <w:rFonts w:cs="Calibri"/>
          <w:szCs w:val="21"/>
        </w:rPr>
        <w:t xml:space="preserve">     </w:t>
      </w:r>
      <w:r>
        <w:rPr>
          <w:rFonts w:cs="Calibri"/>
          <w:szCs w:val="21"/>
        </w:rPr>
        <w:t>址：</w:t>
      </w:r>
      <w:r>
        <w:rPr>
          <w:rFonts w:cs="Calibri"/>
          <w:szCs w:val="21"/>
          <w:u w:val="dotted"/>
        </w:rPr>
        <w:t xml:space="preserve">                             </w:t>
      </w:r>
      <w:r>
        <w:rPr>
          <w:rFonts w:cs="Calibri"/>
          <w:szCs w:val="21"/>
        </w:rPr>
        <w:t>邮编：</w:t>
      </w:r>
      <w:r>
        <w:rPr>
          <w:rFonts w:cs="Calibri"/>
          <w:szCs w:val="21"/>
          <w:u w:val="dotted"/>
        </w:rPr>
        <w:t xml:space="preserve">          </w:t>
      </w:r>
    </w:p>
    <w:p w14:paraId="189758D9" w14:textId="77777777" w:rsidR="00586D37" w:rsidRDefault="00000000">
      <w:pPr>
        <w:rPr>
          <w:rFonts w:cs="Calibri"/>
          <w:szCs w:val="21"/>
          <w:u w:val="single"/>
        </w:rPr>
      </w:pPr>
      <w:r>
        <w:rPr>
          <w:rFonts w:cs="Calibri"/>
          <w:szCs w:val="21"/>
        </w:rPr>
        <w:t>被投诉人</w:t>
      </w:r>
      <w:r>
        <w:rPr>
          <w:rFonts w:cs="Calibri"/>
          <w:szCs w:val="21"/>
        </w:rPr>
        <w:t>1</w:t>
      </w:r>
      <w:r>
        <w:rPr>
          <w:rFonts w:cs="Calibri"/>
          <w:szCs w:val="21"/>
        </w:rPr>
        <w:t>：</w:t>
      </w:r>
      <w:r>
        <w:rPr>
          <w:rFonts w:cs="Calibri"/>
          <w:szCs w:val="21"/>
          <w:u w:val="dotted"/>
        </w:rPr>
        <w:t xml:space="preserve">                                          </w:t>
      </w:r>
    </w:p>
    <w:p w14:paraId="0138497D" w14:textId="77777777" w:rsidR="00586D37" w:rsidRDefault="00000000">
      <w:pPr>
        <w:rPr>
          <w:rFonts w:cs="Calibri"/>
          <w:szCs w:val="21"/>
          <w:u w:val="single"/>
        </w:rPr>
      </w:pPr>
      <w:r>
        <w:rPr>
          <w:rFonts w:cs="Calibri"/>
          <w:szCs w:val="21"/>
        </w:rPr>
        <w:t>地</w:t>
      </w:r>
      <w:r>
        <w:rPr>
          <w:rFonts w:cs="Calibri"/>
          <w:szCs w:val="21"/>
        </w:rPr>
        <w:t xml:space="preserve">     </w:t>
      </w:r>
      <w:r>
        <w:rPr>
          <w:rFonts w:cs="Calibri"/>
          <w:szCs w:val="21"/>
        </w:rPr>
        <w:t>址：</w:t>
      </w:r>
      <w:r>
        <w:rPr>
          <w:rFonts w:cs="Calibri"/>
          <w:szCs w:val="21"/>
          <w:u w:val="dotted"/>
        </w:rPr>
        <w:t xml:space="preserve">                             </w:t>
      </w:r>
      <w:r>
        <w:rPr>
          <w:rFonts w:cs="Calibri"/>
          <w:szCs w:val="21"/>
        </w:rPr>
        <w:t>邮编：</w:t>
      </w:r>
      <w:r>
        <w:rPr>
          <w:rFonts w:cs="Calibri"/>
          <w:szCs w:val="21"/>
          <w:u w:val="dotted"/>
        </w:rPr>
        <w:t xml:space="preserve">        </w:t>
      </w:r>
    </w:p>
    <w:p w14:paraId="6767ECEA" w14:textId="77777777" w:rsidR="00586D37" w:rsidRDefault="00000000">
      <w:pPr>
        <w:rPr>
          <w:rFonts w:cs="Calibri"/>
          <w:szCs w:val="21"/>
          <w:u w:val="single"/>
        </w:rPr>
      </w:pPr>
      <w:r>
        <w:rPr>
          <w:rFonts w:cs="Calibri"/>
          <w:szCs w:val="21"/>
        </w:rPr>
        <w:t>联系人：</w:t>
      </w:r>
      <w:r>
        <w:rPr>
          <w:rFonts w:cs="Calibri"/>
          <w:szCs w:val="21"/>
          <w:u w:val="dotted"/>
        </w:rPr>
        <w:t xml:space="preserve">               </w:t>
      </w:r>
      <w:r>
        <w:rPr>
          <w:rFonts w:cs="Calibri"/>
          <w:szCs w:val="21"/>
        </w:rPr>
        <w:t>联系电话：</w:t>
      </w:r>
      <w:r>
        <w:rPr>
          <w:rFonts w:cs="Calibri"/>
          <w:szCs w:val="21"/>
          <w:u w:val="dotted"/>
        </w:rPr>
        <w:t xml:space="preserve">                      </w:t>
      </w:r>
    </w:p>
    <w:p w14:paraId="18F8C92B" w14:textId="77777777" w:rsidR="00586D37" w:rsidRDefault="00000000">
      <w:pPr>
        <w:rPr>
          <w:rFonts w:cs="Calibri"/>
          <w:szCs w:val="21"/>
        </w:rPr>
      </w:pPr>
      <w:r>
        <w:rPr>
          <w:rFonts w:cs="Calibri"/>
          <w:szCs w:val="21"/>
        </w:rPr>
        <w:t>被投诉人</w:t>
      </w:r>
      <w:r>
        <w:rPr>
          <w:rFonts w:cs="Calibri"/>
          <w:szCs w:val="21"/>
        </w:rPr>
        <w:t>2</w:t>
      </w:r>
    </w:p>
    <w:p w14:paraId="1B4A34BD" w14:textId="77777777" w:rsidR="00586D37" w:rsidRDefault="00000000">
      <w:pPr>
        <w:rPr>
          <w:rFonts w:cs="Calibri"/>
          <w:szCs w:val="21"/>
          <w:u w:val="dotted"/>
        </w:rPr>
      </w:pPr>
      <w:r>
        <w:rPr>
          <w:rFonts w:cs="Calibri"/>
          <w:szCs w:val="21"/>
        </w:rPr>
        <w:t>……</w:t>
      </w:r>
    </w:p>
    <w:p w14:paraId="08D60065" w14:textId="77777777" w:rsidR="00586D37" w:rsidRDefault="00000000">
      <w:pPr>
        <w:rPr>
          <w:rFonts w:cs="Calibri"/>
          <w:szCs w:val="21"/>
          <w:u w:val="single"/>
        </w:rPr>
      </w:pPr>
      <w:r>
        <w:rPr>
          <w:rFonts w:cs="Calibri"/>
          <w:szCs w:val="21"/>
        </w:rPr>
        <w:t>相关供应商：</w:t>
      </w:r>
      <w:r>
        <w:rPr>
          <w:rFonts w:cs="Calibri"/>
          <w:szCs w:val="21"/>
          <w:u w:val="dotted"/>
        </w:rPr>
        <w:t xml:space="preserve">                                          </w:t>
      </w:r>
    </w:p>
    <w:p w14:paraId="14D9CBFB" w14:textId="77777777" w:rsidR="00586D37" w:rsidRDefault="00000000">
      <w:pPr>
        <w:rPr>
          <w:rFonts w:cs="Calibri"/>
          <w:szCs w:val="21"/>
          <w:u w:val="single"/>
        </w:rPr>
      </w:pPr>
      <w:r>
        <w:rPr>
          <w:rFonts w:cs="Calibri"/>
          <w:szCs w:val="21"/>
        </w:rPr>
        <w:t>地</w:t>
      </w:r>
      <w:r>
        <w:rPr>
          <w:rFonts w:cs="Calibri"/>
          <w:szCs w:val="21"/>
        </w:rPr>
        <w:t xml:space="preserve">     </w:t>
      </w:r>
      <w:r>
        <w:rPr>
          <w:rFonts w:cs="Calibri"/>
          <w:szCs w:val="21"/>
        </w:rPr>
        <w:t>址：</w:t>
      </w:r>
      <w:r>
        <w:rPr>
          <w:rFonts w:cs="Calibri"/>
          <w:szCs w:val="21"/>
          <w:u w:val="dotted"/>
        </w:rPr>
        <w:t xml:space="preserve">                             </w:t>
      </w:r>
      <w:r>
        <w:rPr>
          <w:rFonts w:cs="Calibri"/>
          <w:szCs w:val="21"/>
        </w:rPr>
        <w:t>邮编：</w:t>
      </w:r>
      <w:r>
        <w:rPr>
          <w:rFonts w:cs="Calibri"/>
          <w:szCs w:val="21"/>
          <w:u w:val="dotted"/>
        </w:rPr>
        <w:t xml:space="preserve">         </w:t>
      </w:r>
    </w:p>
    <w:p w14:paraId="027312E3" w14:textId="77777777" w:rsidR="00586D37" w:rsidRDefault="00000000">
      <w:pPr>
        <w:rPr>
          <w:rFonts w:cs="Calibri"/>
          <w:szCs w:val="21"/>
          <w:u w:val="single"/>
        </w:rPr>
      </w:pPr>
      <w:r>
        <w:rPr>
          <w:rFonts w:cs="Calibri"/>
          <w:szCs w:val="21"/>
        </w:rPr>
        <w:t>联系人：</w:t>
      </w:r>
      <w:r>
        <w:rPr>
          <w:rFonts w:cs="Calibri"/>
          <w:szCs w:val="21"/>
          <w:u w:val="dotted"/>
        </w:rPr>
        <w:t xml:space="preserve">               </w:t>
      </w:r>
      <w:r>
        <w:rPr>
          <w:rFonts w:cs="Calibri"/>
          <w:szCs w:val="21"/>
        </w:rPr>
        <w:t>联系电话：</w:t>
      </w:r>
      <w:r>
        <w:rPr>
          <w:rFonts w:cs="Calibri"/>
          <w:szCs w:val="21"/>
          <w:u w:val="dotted"/>
        </w:rPr>
        <w:t xml:space="preserve">                   </w:t>
      </w:r>
    </w:p>
    <w:p w14:paraId="13A83282" w14:textId="77777777" w:rsidR="00586D37" w:rsidRDefault="00000000">
      <w:pPr>
        <w:rPr>
          <w:rFonts w:cs="Calibri"/>
          <w:szCs w:val="21"/>
        </w:rPr>
      </w:pPr>
      <w:r>
        <w:rPr>
          <w:rFonts w:cs="Calibri"/>
          <w:szCs w:val="21"/>
        </w:rPr>
        <w:t>二、投诉项目基本情况</w:t>
      </w:r>
    </w:p>
    <w:p w14:paraId="36A666DE" w14:textId="77777777" w:rsidR="00586D37" w:rsidRDefault="00000000">
      <w:pPr>
        <w:rPr>
          <w:rFonts w:cs="Calibri"/>
          <w:szCs w:val="21"/>
          <w:u w:val="dotted"/>
        </w:rPr>
      </w:pPr>
      <w:r>
        <w:rPr>
          <w:rFonts w:cs="Calibri"/>
          <w:szCs w:val="21"/>
        </w:rPr>
        <w:t>采购项目名称：</w:t>
      </w:r>
      <w:r>
        <w:rPr>
          <w:rFonts w:cs="Calibri"/>
          <w:szCs w:val="21"/>
          <w:u w:val="dotted"/>
        </w:rPr>
        <w:t xml:space="preserve">                                        </w:t>
      </w:r>
    </w:p>
    <w:p w14:paraId="28C521A0" w14:textId="77777777" w:rsidR="00586D37" w:rsidRDefault="00000000">
      <w:pPr>
        <w:rPr>
          <w:rFonts w:cs="Calibri"/>
          <w:szCs w:val="21"/>
          <w:u w:val="single"/>
        </w:rPr>
      </w:pPr>
      <w:r>
        <w:rPr>
          <w:rFonts w:cs="Calibri"/>
          <w:szCs w:val="21"/>
        </w:rPr>
        <w:t>采购项目编号：</w:t>
      </w:r>
      <w:r>
        <w:rPr>
          <w:rFonts w:cs="Calibri"/>
          <w:szCs w:val="21"/>
          <w:u w:val="dotted"/>
        </w:rPr>
        <w:t xml:space="preserve">                 </w:t>
      </w:r>
      <w:r>
        <w:rPr>
          <w:rFonts w:cs="Calibri"/>
          <w:szCs w:val="21"/>
        </w:rPr>
        <w:t>包号：</w:t>
      </w:r>
      <w:r>
        <w:rPr>
          <w:rFonts w:cs="Calibri"/>
          <w:szCs w:val="21"/>
          <w:u w:val="dotted"/>
        </w:rPr>
        <w:t xml:space="preserve">              </w:t>
      </w:r>
    </w:p>
    <w:p w14:paraId="2DA7BBD6" w14:textId="77777777" w:rsidR="00586D37" w:rsidRDefault="00000000">
      <w:pPr>
        <w:rPr>
          <w:rFonts w:cs="Calibri"/>
          <w:szCs w:val="21"/>
        </w:rPr>
      </w:pPr>
      <w:r>
        <w:rPr>
          <w:rFonts w:cs="Calibri"/>
          <w:szCs w:val="21"/>
        </w:rPr>
        <w:t>采购人名称：</w:t>
      </w:r>
      <w:r>
        <w:rPr>
          <w:rFonts w:cs="Calibri"/>
          <w:szCs w:val="21"/>
          <w:u w:val="dotted"/>
        </w:rPr>
        <w:t xml:space="preserve">                                           </w:t>
      </w:r>
      <w:r>
        <w:rPr>
          <w:rFonts w:cs="Calibri"/>
          <w:szCs w:val="21"/>
          <w:u w:val="single"/>
        </w:rPr>
        <w:t xml:space="preserve">  </w:t>
      </w:r>
    </w:p>
    <w:p w14:paraId="16DDC9E0" w14:textId="77777777" w:rsidR="00586D37" w:rsidRDefault="00000000">
      <w:pPr>
        <w:rPr>
          <w:rFonts w:cs="Calibri"/>
          <w:szCs w:val="21"/>
          <w:u w:val="single"/>
        </w:rPr>
      </w:pPr>
      <w:r>
        <w:rPr>
          <w:rFonts w:cs="Calibri"/>
          <w:szCs w:val="21"/>
        </w:rPr>
        <w:t>代理机构名称：</w:t>
      </w:r>
      <w:r>
        <w:rPr>
          <w:rFonts w:cs="Calibri"/>
          <w:szCs w:val="21"/>
          <w:u w:val="dotted"/>
        </w:rPr>
        <w:t xml:space="preserve">                                         </w:t>
      </w:r>
    </w:p>
    <w:p w14:paraId="559654A4" w14:textId="77777777" w:rsidR="00586D37" w:rsidRDefault="00000000">
      <w:pPr>
        <w:rPr>
          <w:rFonts w:cs="Calibri"/>
          <w:szCs w:val="21"/>
          <w:u w:val="dotted"/>
        </w:rPr>
      </w:pPr>
      <w:r>
        <w:rPr>
          <w:rFonts w:cs="Calibri"/>
          <w:szCs w:val="21"/>
        </w:rPr>
        <w:t>采购文件公告</w:t>
      </w:r>
      <w:r>
        <w:rPr>
          <w:rFonts w:cs="Calibri" w:hint="eastAsia"/>
          <w:szCs w:val="21"/>
        </w:rPr>
        <w:t>：</w:t>
      </w:r>
      <w:r>
        <w:rPr>
          <w:rFonts w:cs="Calibri"/>
          <w:szCs w:val="21"/>
          <w:u w:val="dotted"/>
        </w:rPr>
        <w:t>是</w:t>
      </w:r>
      <w:r>
        <w:rPr>
          <w:rFonts w:cs="Calibri"/>
          <w:szCs w:val="21"/>
          <w:u w:val="dotted"/>
        </w:rPr>
        <w:t>/</w:t>
      </w:r>
      <w:r>
        <w:rPr>
          <w:rFonts w:cs="Calibri"/>
          <w:szCs w:val="21"/>
          <w:u w:val="dotted"/>
        </w:rPr>
        <w:t>否</w:t>
      </w:r>
      <w:r>
        <w:rPr>
          <w:rFonts w:cs="Calibri"/>
          <w:szCs w:val="21"/>
          <w:u w:val="dotted"/>
        </w:rPr>
        <w:t xml:space="preserve"> </w:t>
      </w:r>
      <w:r>
        <w:rPr>
          <w:rFonts w:cs="Calibri"/>
          <w:szCs w:val="21"/>
        </w:rPr>
        <w:t>公告期限：</w:t>
      </w:r>
      <w:r>
        <w:rPr>
          <w:rFonts w:cs="Calibri"/>
          <w:szCs w:val="21"/>
          <w:u w:val="dotted"/>
        </w:rPr>
        <w:t xml:space="preserve">                                 </w:t>
      </w:r>
    </w:p>
    <w:p w14:paraId="0339EF40" w14:textId="77777777" w:rsidR="00586D37" w:rsidRDefault="00000000">
      <w:pPr>
        <w:rPr>
          <w:rFonts w:cs="Calibri"/>
          <w:szCs w:val="21"/>
          <w:u w:val="single"/>
        </w:rPr>
      </w:pPr>
      <w:r>
        <w:rPr>
          <w:rFonts w:cs="Calibri"/>
          <w:szCs w:val="21"/>
        </w:rPr>
        <w:t>采购结果公告</w:t>
      </w:r>
      <w:r>
        <w:rPr>
          <w:rFonts w:cs="Calibri" w:hint="eastAsia"/>
          <w:szCs w:val="21"/>
        </w:rPr>
        <w:t>：</w:t>
      </w:r>
      <w:r>
        <w:rPr>
          <w:rFonts w:cs="Calibri"/>
          <w:szCs w:val="21"/>
          <w:u w:val="dotted"/>
        </w:rPr>
        <w:t>是</w:t>
      </w:r>
      <w:r>
        <w:rPr>
          <w:rFonts w:cs="Calibri"/>
          <w:szCs w:val="21"/>
          <w:u w:val="dotted"/>
        </w:rPr>
        <w:t>/</w:t>
      </w:r>
      <w:r>
        <w:rPr>
          <w:rFonts w:cs="Calibri"/>
          <w:szCs w:val="21"/>
          <w:u w:val="dotted"/>
        </w:rPr>
        <w:t>否</w:t>
      </w:r>
      <w:r>
        <w:rPr>
          <w:rFonts w:cs="Calibri"/>
          <w:szCs w:val="21"/>
          <w:u w:val="dotted"/>
        </w:rPr>
        <w:t xml:space="preserve"> </w:t>
      </w:r>
      <w:r>
        <w:rPr>
          <w:rFonts w:cs="Calibri"/>
          <w:szCs w:val="21"/>
        </w:rPr>
        <w:t>公告期限：</w:t>
      </w:r>
      <w:r>
        <w:rPr>
          <w:rFonts w:cs="Calibri"/>
          <w:szCs w:val="21"/>
          <w:u w:val="dotted"/>
        </w:rPr>
        <w:t xml:space="preserve">                        </w:t>
      </w:r>
    </w:p>
    <w:p w14:paraId="609C0B4B" w14:textId="77777777" w:rsidR="00586D37" w:rsidRDefault="00000000">
      <w:pPr>
        <w:rPr>
          <w:rFonts w:cs="Calibri"/>
          <w:szCs w:val="21"/>
        </w:rPr>
      </w:pPr>
      <w:r>
        <w:rPr>
          <w:rFonts w:cs="Calibri"/>
          <w:szCs w:val="21"/>
        </w:rPr>
        <w:t>三、质疑基本情况</w:t>
      </w:r>
    </w:p>
    <w:p w14:paraId="5D6A1A0F" w14:textId="77777777" w:rsidR="00586D37" w:rsidRDefault="00000000">
      <w:pPr>
        <w:rPr>
          <w:rFonts w:cs="Calibri"/>
          <w:szCs w:val="21"/>
          <w:u w:val="dotted"/>
        </w:rPr>
      </w:pPr>
      <w:r>
        <w:rPr>
          <w:rFonts w:cs="Calibri"/>
          <w:szCs w:val="21"/>
        </w:rPr>
        <w:t>投诉人于</w:t>
      </w:r>
      <w:r>
        <w:rPr>
          <w:rFonts w:cs="Calibri"/>
          <w:szCs w:val="21"/>
          <w:u w:val="dotted"/>
        </w:rPr>
        <w:t xml:space="preserve">   </w:t>
      </w:r>
      <w:r>
        <w:rPr>
          <w:rFonts w:cs="Calibri"/>
          <w:szCs w:val="21"/>
        </w:rPr>
        <w:t>年</w:t>
      </w:r>
      <w:r>
        <w:rPr>
          <w:rFonts w:cs="Calibri"/>
          <w:szCs w:val="21"/>
          <w:u w:val="dotted"/>
        </w:rPr>
        <w:t xml:space="preserve">   </w:t>
      </w:r>
      <w:r>
        <w:rPr>
          <w:rFonts w:cs="Calibri"/>
          <w:szCs w:val="21"/>
        </w:rPr>
        <w:t>月</w:t>
      </w:r>
      <w:r>
        <w:rPr>
          <w:rFonts w:cs="Calibri"/>
          <w:szCs w:val="21"/>
          <w:u w:val="dotted"/>
        </w:rPr>
        <w:t xml:space="preserve">  </w:t>
      </w:r>
      <w:r>
        <w:rPr>
          <w:rFonts w:cs="Calibri"/>
          <w:szCs w:val="21"/>
        </w:rPr>
        <w:t>日</w:t>
      </w:r>
      <w:r>
        <w:rPr>
          <w:rFonts w:cs="Calibri" w:hint="eastAsia"/>
          <w:szCs w:val="21"/>
        </w:rPr>
        <w:t>，</w:t>
      </w:r>
      <w:r>
        <w:rPr>
          <w:rFonts w:cs="Calibri"/>
          <w:szCs w:val="21"/>
        </w:rPr>
        <w:t>向</w:t>
      </w:r>
      <w:r>
        <w:rPr>
          <w:rFonts w:cs="Calibri"/>
          <w:szCs w:val="21"/>
          <w:u w:val="dotted"/>
        </w:rPr>
        <w:t xml:space="preserve">                   </w:t>
      </w:r>
      <w:r>
        <w:rPr>
          <w:rFonts w:cs="Calibri" w:hint="eastAsia"/>
          <w:szCs w:val="21"/>
          <w:u w:val="dotted"/>
        </w:rPr>
        <w:t>质疑</w:t>
      </w:r>
      <w:r>
        <w:rPr>
          <w:rFonts w:cs="Calibri"/>
          <w:szCs w:val="21"/>
        </w:rPr>
        <w:t>，质疑事项为：</w:t>
      </w:r>
      <w:r>
        <w:rPr>
          <w:rFonts w:cs="Calibri"/>
          <w:szCs w:val="21"/>
          <w:u w:val="dotted"/>
        </w:rPr>
        <w:t xml:space="preserve">          </w:t>
      </w:r>
    </w:p>
    <w:p w14:paraId="4A768BD0" w14:textId="77777777" w:rsidR="00586D37" w:rsidRDefault="00000000">
      <w:pPr>
        <w:rPr>
          <w:rFonts w:cs="Calibri"/>
          <w:szCs w:val="21"/>
        </w:rPr>
      </w:pPr>
      <w:r>
        <w:rPr>
          <w:rFonts w:cs="Calibri"/>
          <w:szCs w:val="21"/>
          <w:u w:val="dotted"/>
        </w:rPr>
        <w:t>采购人</w:t>
      </w:r>
      <w:r>
        <w:rPr>
          <w:rFonts w:cs="Calibri"/>
          <w:szCs w:val="21"/>
          <w:u w:val="dotted"/>
        </w:rPr>
        <w:t>/</w:t>
      </w:r>
      <w:r>
        <w:rPr>
          <w:rFonts w:cs="Calibri"/>
          <w:szCs w:val="21"/>
          <w:u w:val="dotted"/>
        </w:rPr>
        <w:t>代理机构</w:t>
      </w:r>
      <w:r>
        <w:rPr>
          <w:rFonts w:cs="Calibri"/>
          <w:szCs w:val="21"/>
        </w:rPr>
        <w:t>于</w:t>
      </w:r>
      <w:r>
        <w:rPr>
          <w:rFonts w:cs="Calibri"/>
          <w:szCs w:val="21"/>
          <w:u w:val="dotted"/>
        </w:rPr>
        <w:t xml:space="preserve">   </w:t>
      </w:r>
      <w:r>
        <w:rPr>
          <w:rFonts w:cs="Calibri"/>
          <w:szCs w:val="21"/>
        </w:rPr>
        <w:t>年</w:t>
      </w:r>
      <w:r>
        <w:rPr>
          <w:rFonts w:cs="Calibri"/>
          <w:szCs w:val="21"/>
          <w:u w:val="dotted"/>
        </w:rPr>
        <w:t xml:space="preserve">   </w:t>
      </w:r>
      <w:r>
        <w:rPr>
          <w:rFonts w:cs="Calibri"/>
          <w:szCs w:val="21"/>
        </w:rPr>
        <w:t>月</w:t>
      </w:r>
      <w:r>
        <w:rPr>
          <w:rFonts w:cs="Calibri"/>
          <w:szCs w:val="21"/>
          <w:u w:val="dotted"/>
        </w:rPr>
        <w:t xml:space="preserve">   </w:t>
      </w:r>
      <w:r>
        <w:rPr>
          <w:rFonts w:cs="Calibri"/>
          <w:szCs w:val="21"/>
        </w:rPr>
        <w:t>日</w:t>
      </w:r>
      <w:r>
        <w:rPr>
          <w:rFonts w:cs="Calibri" w:hint="eastAsia"/>
          <w:szCs w:val="21"/>
        </w:rPr>
        <w:t>，</w:t>
      </w:r>
      <w:r>
        <w:rPr>
          <w:rFonts w:cs="Calibri"/>
          <w:szCs w:val="21"/>
        </w:rPr>
        <w:t>就质疑事项作出了答复</w:t>
      </w:r>
      <w:r>
        <w:rPr>
          <w:rFonts w:cs="Calibri"/>
          <w:szCs w:val="21"/>
        </w:rPr>
        <w:t>/</w:t>
      </w:r>
      <w:r>
        <w:rPr>
          <w:rFonts w:cs="Calibri"/>
          <w:szCs w:val="21"/>
        </w:rPr>
        <w:t>没有在法定期限内作出答复。</w:t>
      </w:r>
    </w:p>
    <w:p w14:paraId="40DE86A6" w14:textId="77777777" w:rsidR="00586D37" w:rsidRDefault="00000000">
      <w:pPr>
        <w:rPr>
          <w:rFonts w:cs="Calibri"/>
          <w:szCs w:val="21"/>
        </w:rPr>
      </w:pPr>
      <w:r>
        <w:rPr>
          <w:rFonts w:cs="Calibri"/>
          <w:szCs w:val="21"/>
        </w:rPr>
        <w:t>四、投诉事项具体内容</w:t>
      </w:r>
    </w:p>
    <w:p w14:paraId="33E07136" w14:textId="77777777" w:rsidR="00586D37" w:rsidRDefault="00000000">
      <w:pPr>
        <w:rPr>
          <w:rFonts w:cs="Calibri"/>
          <w:szCs w:val="21"/>
          <w:u w:val="single"/>
        </w:rPr>
      </w:pPr>
      <w:r>
        <w:rPr>
          <w:rFonts w:cs="Calibri"/>
          <w:szCs w:val="21"/>
        </w:rPr>
        <w:t>投诉事项</w:t>
      </w:r>
      <w:r>
        <w:rPr>
          <w:rFonts w:cs="Calibri"/>
          <w:szCs w:val="21"/>
        </w:rPr>
        <w:t xml:space="preserve"> 1</w:t>
      </w:r>
      <w:r>
        <w:rPr>
          <w:rFonts w:cs="Calibri"/>
          <w:szCs w:val="21"/>
        </w:rPr>
        <w:t>：</w:t>
      </w:r>
      <w:r>
        <w:rPr>
          <w:rFonts w:cs="Calibri"/>
          <w:szCs w:val="21"/>
          <w:u w:val="dotted"/>
        </w:rPr>
        <w:t xml:space="preserve">                                       </w:t>
      </w:r>
    </w:p>
    <w:p w14:paraId="4463F577" w14:textId="77777777" w:rsidR="00586D37" w:rsidRDefault="00000000">
      <w:pPr>
        <w:rPr>
          <w:rFonts w:cs="Calibri"/>
          <w:szCs w:val="21"/>
        </w:rPr>
      </w:pPr>
      <w:r>
        <w:rPr>
          <w:rFonts w:cs="Calibri"/>
          <w:szCs w:val="21"/>
        </w:rPr>
        <w:t>事实依据：</w:t>
      </w:r>
      <w:r>
        <w:rPr>
          <w:rFonts w:cs="Calibri"/>
          <w:szCs w:val="21"/>
          <w:u w:val="dotted"/>
        </w:rPr>
        <w:t xml:space="preserve">                                         </w:t>
      </w:r>
    </w:p>
    <w:p w14:paraId="49CCAFB2" w14:textId="77777777" w:rsidR="00586D37" w:rsidRDefault="00000000">
      <w:pPr>
        <w:rPr>
          <w:rFonts w:cs="Calibri"/>
          <w:szCs w:val="21"/>
          <w:u w:val="dotted"/>
        </w:rPr>
      </w:pPr>
      <w:r>
        <w:rPr>
          <w:rFonts w:cs="Calibri"/>
          <w:szCs w:val="21"/>
          <w:u w:val="dotted"/>
        </w:rPr>
        <w:t xml:space="preserve">                                                      </w:t>
      </w:r>
    </w:p>
    <w:p w14:paraId="4C7D14DB" w14:textId="77777777" w:rsidR="00586D37" w:rsidRDefault="00000000">
      <w:pPr>
        <w:rPr>
          <w:rFonts w:cs="Calibri"/>
          <w:szCs w:val="21"/>
          <w:u w:val="single"/>
        </w:rPr>
      </w:pPr>
      <w:r>
        <w:rPr>
          <w:rFonts w:cs="Calibri"/>
          <w:szCs w:val="21"/>
        </w:rPr>
        <w:t>法律依据：</w:t>
      </w:r>
      <w:r>
        <w:rPr>
          <w:rFonts w:cs="Calibri"/>
          <w:szCs w:val="21"/>
          <w:u w:val="dotted"/>
        </w:rPr>
        <w:t xml:space="preserve">                                          </w:t>
      </w:r>
    </w:p>
    <w:p w14:paraId="7596038D" w14:textId="77777777" w:rsidR="00586D37" w:rsidRDefault="00000000">
      <w:pPr>
        <w:rPr>
          <w:rFonts w:cs="Calibri"/>
          <w:szCs w:val="21"/>
          <w:u w:val="dotted"/>
        </w:rPr>
      </w:pPr>
      <w:r>
        <w:rPr>
          <w:rFonts w:cs="Calibri"/>
          <w:szCs w:val="21"/>
          <w:u w:val="dotted"/>
        </w:rPr>
        <w:t xml:space="preserve">                                                      </w:t>
      </w:r>
    </w:p>
    <w:p w14:paraId="17132AF1" w14:textId="77777777" w:rsidR="00586D37" w:rsidRDefault="00000000">
      <w:pPr>
        <w:rPr>
          <w:rFonts w:cs="Calibri"/>
          <w:szCs w:val="21"/>
        </w:rPr>
      </w:pPr>
      <w:r>
        <w:rPr>
          <w:rFonts w:cs="Calibri"/>
          <w:szCs w:val="21"/>
        </w:rPr>
        <w:t>投诉事项</w:t>
      </w:r>
      <w:r>
        <w:rPr>
          <w:rFonts w:cs="Calibri"/>
          <w:szCs w:val="21"/>
        </w:rPr>
        <w:t>2</w:t>
      </w:r>
    </w:p>
    <w:p w14:paraId="5563169F" w14:textId="77777777" w:rsidR="00586D37" w:rsidRDefault="00000000">
      <w:pPr>
        <w:rPr>
          <w:rFonts w:cs="Calibri"/>
          <w:szCs w:val="21"/>
          <w:u w:val="dotted"/>
        </w:rPr>
      </w:pPr>
      <w:r>
        <w:rPr>
          <w:rFonts w:cs="Calibri"/>
          <w:szCs w:val="21"/>
        </w:rPr>
        <w:t>……</w:t>
      </w:r>
    </w:p>
    <w:p w14:paraId="5567BF02" w14:textId="77777777" w:rsidR="00586D37" w:rsidRDefault="00000000">
      <w:pPr>
        <w:rPr>
          <w:rFonts w:cs="Calibri"/>
          <w:szCs w:val="21"/>
        </w:rPr>
      </w:pPr>
      <w:r>
        <w:rPr>
          <w:rFonts w:cs="Calibri"/>
          <w:szCs w:val="21"/>
        </w:rPr>
        <w:t>五、与投诉事项相关的投诉请求</w:t>
      </w:r>
    </w:p>
    <w:p w14:paraId="08178320" w14:textId="77777777" w:rsidR="00586D37" w:rsidRDefault="00000000">
      <w:pPr>
        <w:rPr>
          <w:rFonts w:cs="Calibri"/>
          <w:szCs w:val="21"/>
        </w:rPr>
      </w:pPr>
      <w:r>
        <w:rPr>
          <w:rFonts w:cs="Calibri"/>
          <w:szCs w:val="21"/>
        </w:rPr>
        <w:t>请求：</w:t>
      </w:r>
      <w:r>
        <w:rPr>
          <w:rFonts w:cs="Calibri"/>
          <w:szCs w:val="21"/>
          <w:u w:val="dotted"/>
        </w:rPr>
        <w:t xml:space="preserve">                                              </w:t>
      </w:r>
      <w:r>
        <w:rPr>
          <w:rFonts w:cs="Calibri"/>
          <w:szCs w:val="21"/>
        </w:rPr>
        <w:t xml:space="preserve"> </w:t>
      </w:r>
    </w:p>
    <w:p w14:paraId="090E1C79" w14:textId="77777777" w:rsidR="00586D37" w:rsidRDefault="00000000">
      <w:pPr>
        <w:rPr>
          <w:rFonts w:cs="Calibri"/>
          <w:szCs w:val="21"/>
        </w:rPr>
      </w:pPr>
      <w:r>
        <w:rPr>
          <w:rFonts w:cs="Calibri"/>
          <w:szCs w:val="21"/>
        </w:rPr>
        <w:t>签字</w:t>
      </w:r>
      <w:r>
        <w:rPr>
          <w:rFonts w:cs="Calibri" w:hint="eastAsia"/>
          <w:szCs w:val="21"/>
        </w:rPr>
        <w:t>（</w:t>
      </w:r>
      <w:r>
        <w:rPr>
          <w:rFonts w:cs="Calibri"/>
          <w:szCs w:val="21"/>
        </w:rPr>
        <w:t>签章</w:t>
      </w:r>
      <w:r>
        <w:rPr>
          <w:rFonts w:cs="Calibri" w:hint="eastAsia"/>
          <w:szCs w:val="21"/>
        </w:rPr>
        <w:t>）</w:t>
      </w:r>
      <w:r>
        <w:rPr>
          <w:rFonts w:cs="Calibri"/>
          <w:szCs w:val="21"/>
        </w:rPr>
        <w:t>：</w:t>
      </w:r>
      <w:r>
        <w:rPr>
          <w:rFonts w:cs="Calibri"/>
          <w:szCs w:val="21"/>
        </w:rPr>
        <w:t xml:space="preserve">                   </w:t>
      </w:r>
      <w:r>
        <w:rPr>
          <w:rFonts w:cs="Calibri"/>
          <w:szCs w:val="21"/>
        </w:rPr>
        <w:t>公章：</w:t>
      </w:r>
      <w:r>
        <w:rPr>
          <w:rFonts w:cs="Calibri"/>
          <w:szCs w:val="21"/>
        </w:rPr>
        <w:t xml:space="preserve">                      </w:t>
      </w:r>
    </w:p>
    <w:p w14:paraId="7D670A1F" w14:textId="77777777" w:rsidR="00586D37" w:rsidRDefault="00000000">
      <w:pPr>
        <w:rPr>
          <w:rFonts w:cs="Calibri"/>
          <w:szCs w:val="21"/>
        </w:rPr>
      </w:pPr>
      <w:r>
        <w:rPr>
          <w:rFonts w:cs="Calibri"/>
          <w:szCs w:val="21"/>
        </w:rPr>
        <w:t>日期：</w:t>
      </w:r>
      <w:r>
        <w:rPr>
          <w:rFonts w:cs="Calibri"/>
          <w:szCs w:val="21"/>
        </w:rPr>
        <w:t xml:space="preserve">    </w:t>
      </w:r>
    </w:p>
    <w:p w14:paraId="74FC41FE" w14:textId="77777777" w:rsidR="00586D37" w:rsidRDefault="00586D37">
      <w:pPr>
        <w:rPr>
          <w:rFonts w:cs="Calibri"/>
          <w:b/>
          <w:szCs w:val="21"/>
        </w:rPr>
      </w:pPr>
    </w:p>
    <w:p w14:paraId="0C7C9B7F" w14:textId="77777777" w:rsidR="00586D37" w:rsidRDefault="00586D37">
      <w:pPr>
        <w:rPr>
          <w:rFonts w:cs="Calibri"/>
          <w:b/>
          <w:szCs w:val="21"/>
        </w:rPr>
      </w:pPr>
    </w:p>
    <w:p w14:paraId="2366121B" w14:textId="77777777" w:rsidR="00586D37" w:rsidRDefault="00000000">
      <w:pPr>
        <w:rPr>
          <w:rFonts w:cs="Calibri"/>
          <w:b/>
          <w:szCs w:val="21"/>
        </w:rPr>
      </w:pPr>
      <w:r>
        <w:rPr>
          <w:rFonts w:cs="Calibri"/>
          <w:b/>
          <w:szCs w:val="21"/>
        </w:rPr>
        <w:br w:type="page"/>
      </w:r>
    </w:p>
    <w:p w14:paraId="1DD16DC7" w14:textId="77777777" w:rsidR="00586D37" w:rsidRDefault="00000000">
      <w:pPr>
        <w:rPr>
          <w:rFonts w:eastAsia="楷体" w:cs="Calibri"/>
          <w:b/>
          <w:szCs w:val="21"/>
        </w:rPr>
      </w:pPr>
      <w:r>
        <w:rPr>
          <w:rFonts w:eastAsia="楷体" w:cs="Calibri"/>
          <w:b/>
          <w:szCs w:val="21"/>
        </w:rPr>
        <w:lastRenderedPageBreak/>
        <w:t>投诉书制作说明：</w:t>
      </w:r>
    </w:p>
    <w:p w14:paraId="066D2837" w14:textId="77777777" w:rsidR="00586D37" w:rsidRDefault="00000000">
      <w:pPr>
        <w:widowControl/>
        <w:ind w:firstLineChars="200" w:firstLine="420"/>
        <w:rPr>
          <w:rFonts w:eastAsia="楷体" w:cs="Calibri"/>
          <w:kern w:val="0"/>
          <w:szCs w:val="21"/>
        </w:rPr>
      </w:pPr>
      <w:r>
        <w:rPr>
          <w:rFonts w:eastAsia="楷体" w:cs="Calibri"/>
          <w:szCs w:val="21"/>
        </w:rPr>
        <w:t>1.</w:t>
      </w:r>
      <w:r>
        <w:rPr>
          <w:rFonts w:eastAsia="楷体" w:cs="Calibri"/>
          <w:szCs w:val="21"/>
        </w:rPr>
        <w:t>投诉人提起投诉时，应当提交投诉书和必要的证明材料，并按照被投诉人和与投诉事项有关的供应商数量提供投诉书副本。</w:t>
      </w:r>
    </w:p>
    <w:p w14:paraId="24AC6CF2" w14:textId="77777777" w:rsidR="00586D37" w:rsidRDefault="00000000">
      <w:pPr>
        <w:widowControl/>
        <w:ind w:firstLineChars="200" w:firstLine="420"/>
        <w:jc w:val="left"/>
        <w:rPr>
          <w:rFonts w:eastAsia="楷体" w:cs="Calibri"/>
          <w:kern w:val="0"/>
          <w:szCs w:val="21"/>
        </w:rPr>
      </w:pPr>
      <w:r>
        <w:rPr>
          <w:rFonts w:eastAsia="楷体" w:cs="Calibri"/>
          <w:szCs w:val="21"/>
        </w:rPr>
        <w:t>2.</w:t>
      </w:r>
      <w:r>
        <w:rPr>
          <w:rFonts w:eastAsia="楷体" w:cs="Calibri"/>
          <w:szCs w:val="21"/>
        </w:rPr>
        <w:t>投诉人若委托代理人进行投诉的，投诉书应按照要求列明</w:t>
      </w:r>
      <w:r>
        <w:rPr>
          <w:rFonts w:eastAsia="楷体" w:cs="Calibri"/>
          <w:szCs w:val="21"/>
        </w:rPr>
        <w:t>“</w:t>
      </w:r>
      <w:r>
        <w:rPr>
          <w:rFonts w:eastAsia="楷体" w:cs="Calibri"/>
          <w:szCs w:val="21"/>
        </w:rPr>
        <w:t>授权代表</w:t>
      </w:r>
      <w:r>
        <w:rPr>
          <w:rFonts w:eastAsia="楷体" w:cs="Calibri"/>
          <w:szCs w:val="21"/>
        </w:rPr>
        <w:t>”</w:t>
      </w:r>
      <w:r>
        <w:rPr>
          <w:rFonts w:eastAsia="楷体" w:cs="Calibri"/>
          <w:szCs w:val="21"/>
        </w:rPr>
        <w:t>的有关内容，并在附件中提交由</w:t>
      </w:r>
      <w:r>
        <w:rPr>
          <w:rFonts w:eastAsia="楷体" w:cs="Calibri"/>
          <w:kern w:val="0"/>
          <w:szCs w:val="21"/>
        </w:rPr>
        <w:t>投诉人签署的授权委托书。授权委托书应当载明代理人的姓名或者名称、代理事项、具体权限、期限和相关事项。</w:t>
      </w:r>
    </w:p>
    <w:p w14:paraId="05DC44C7" w14:textId="77777777" w:rsidR="00586D37" w:rsidRDefault="00000000">
      <w:pPr>
        <w:widowControl/>
        <w:ind w:firstLineChars="200" w:firstLine="420"/>
        <w:jc w:val="left"/>
        <w:rPr>
          <w:rFonts w:eastAsia="楷体" w:cs="Calibri"/>
          <w:szCs w:val="21"/>
        </w:rPr>
      </w:pPr>
      <w:r>
        <w:rPr>
          <w:rFonts w:eastAsia="楷体" w:cs="Calibri"/>
          <w:szCs w:val="21"/>
        </w:rPr>
        <w:t>3.</w:t>
      </w:r>
      <w:r>
        <w:rPr>
          <w:rFonts w:eastAsia="楷体" w:cs="Calibri"/>
          <w:szCs w:val="21"/>
        </w:rPr>
        <w:t>投诉人若对项目的某一分包进行投诉，投诉书应列明具体分包号。</w:t>
      </w:r>
    </w:p>
    <w:p w14:paraId="6E4736FE" w14:textId="77777777" w:rsidR="00586D37" w:rsidRDefault="00000000">
      <w:pPr>
        <w:widowControl/>
        <w:ind w:firstLineChars="200" w:firstLine="420"/>
        <w:jc w:val="left"/>
        <w:rPr>
          <w:rFonts w:eastAsia="楷体" w:cs="Calibri"/>
          <w:szCs w:val="21"/>
        </w:rPr>
      </w:pPr>
      <w:r>
        <w:rPr>
          <w:rFonts w:eastAsia="楷体" w:cs="Calibri"/>
          <w:szCs w:val="21"/>
        </w:rPr>
        <w:t>4.</w:t>
      </w:r>
      <w:r>
        <w:rPr>
          <w:rFonts w:eastAsia="楷体" w:cs="Calibri"/>
          <w:szCs w:val="21"/>
        </w:rPr>
        <w:t>投诉书应简要列明质疑事项，质疑函、质疑答复等作为附件材料提供。</w:t>
      </w:r>
    </w:p>
    <w:p w14:paraId="3D15B106" w14:textId="77777777" w:rsidR="00586D37" w:rsidRDefault="00000000">
      <w:pPr>
        <w:widowControl/>
        <w:ind w:firstLineChars="200" w:firstLine="420"/>
        <w:jc w:val="left"/>
        <w:rPr>
          <w:rFonts w:eastAsia="楷体" w:cs="Calibri"/>
          <w:szCs w:val="21"/>
        </w:rPr>
      </w:pPr>
      <w:r>
        <w:rPr>
          <w:rFonts w:eastAsia="楷体" w:cs="Calibri"/>
          <w:szCs w:val="21"/>
        </w:rPr>
        <w:t>5.</w:t>
      </w:r>
      <w:r>
        <w:rPr>
          <w:rFonts w:eastAsia="楷体" w:cs="Calibri"/>
          <w:szCs w:val="21"/>
        </w:rPr>
        <w:t>投诉书的投诉事项应具体、明确，并有必要的事实依据和法律依据。</w:t>
      </w:r>
    </w:p>
    <w:p w14:paraId="04350BAD" w14:textId="77777777" w:rsidR="00586D37" w:rsidRDefault="00000000">
      <w:pPr>
        <w:widowControl/>
        <w:ind w:firstLineChars="200" w:firstLine="420"/>
        <w:jc w:val="left"/>
        <w:rPr>
          <w:rFonts w:eastAsia="楷体" w:cs="Calibri"/>
          <w:szCs w:val="21"/>
        </w:rPr>
      </w:pPr>
      <w:r>
        <w:rPr>
          <w:rFonts w:eastAsia="楷体" w:cs="Calibri"/>
          <w:szCs w:val="21"/>
        </w:rPr>
        <w:t>6.</w:t>
      </w:r>
      <w:r>
        <w:rPr>
          <w:rFonts w:eastAsia="楷体" w:cs="Calibri"/>
          <w:szCs w:val="21"/>
        </w:rPr>
        <w:t>投诉书的投诉请求应与投诉事项相关。</w:t>
      </w:r>
    </w:p>
    <w:p w14:paraId="020D8CD2" w14:textId="77777777" w:rsidR="00586D37" w:rsidRDefault="00000000">
      <w:pPr>
        <w:widowControl/>
        <w:ind w:firstLineChars="200" w:firstLine="420"/>
        <w:jc w:val="left"/>
        <w:rPr>
          <w:rFonts w:eastAsia="楷体" w:cs="Calibri"/>
          <w:szCs w:val="21"/>
        </w:rPr>
      </w:pPr>
      <w:r>
        <w:rPr>
          <w:rFonts w:eastAsia="楷体" w:cs="Calibri"/>
          <w:szCs w:val="21"/>
        </w:rPr>
        <w:t>7.</w:t>
      </w:r>
      <w:r>
        <w:rPr>
          <w:rFonts w:eastAsia="楷体" w:cs="Calibri"/>
          <w:szCs w:val="21"/>
        </w:rPr>
        <w:t>投诉人为自然人的，投诉书应当由本人签字；投诉人为法人或者其他组织的，投诉书应当由法定代表人、主要负责人，或者其授权代表签字或者盖章，并加盖公章。</w:t>
      </w:r>
    </w:p>
    <w:p w14:paraId="5CE004C4" w14:textId="77777777" w:rsidR="00586D37" w:rsidRDefault="00000000">
      <w:pPr>
        <w:widowControl/>
        <w:ind w:firstLineChars="200" w:firstLine="420"/>
        <w:jc w:val="left"/>
        <w:rPr>
          <w:rFonts w:eastAsia="楷体" w:cs="Calibri"/>
          <w:szCs w:val="21"/>
        </w:rPr>
      </w:pPr>
      <w:r>
        <w:rPr>
          <w:rFonts w:eastAsia="楷体" w:cs="Calibri" w:hint="eastAsia"/>
          <w:szCs w:val="21"/>
        </w:rPr>
        <w:t>8.</w:t>
      </w:r>
      <w:r>
        <w:rPr>
          <w:rFonts w:eastAsia="楷体" w:cs="Calibri" w:hint="eastAsia"/>
          <w:szCs w:val="21"/>
        </w:rPr>
        <w:t>投诉材料可寄送至：浙江省政府采购行政裁决服务中心（杭州），地址：杭州市上城区四季青街道新业路市民之家</w:t>
      </w:r>
      <w:r>
        <w:rPr>
          <w:rFonts w:eastAsia="楷体" w:cs="Calibri" w:hint="eastAsia"/>
          <w:szCs w:val="21"/>
        </w:rPr>
        <w:t>G03</w:t>
      </w:r>
      <w:r>
        <w:rPr>
          <w:rFonts w:eastAsia="楷体" w:cs="Calibri" w:hint="eastAsia"/>
          <w:szCs w:val="21"/>
        </w:rPr>
        <w:t>办公室，收件人：朱女士，电话：</w:t>
      </w:r>
      <w:r>
        <w:rPr>
          <w:rFonts w:eastAsia="楷体" w:cs="Calibri" w:hint="eastAsia"/>
          <w:szCs w:val="21"/>
        </w:rPr>
        <w:t>15121014815</w:t>
      </w:r>
      <w:r>
        <w:rPr>
          <w:rFonts w:eastAsia="楷体" w:cs="Calibri" w:hint="eastAsia"/>
          <w:szCs w:val="21"/>
        </w:rPr>
        <w:t>。</w:t>
      </w:r>
    </w:p>
    <w:p w14:paraId="1923C10E" w14:textId="77777777" w:rsidR="00586D37" w:rsidRDefault="00000000">
      <w:pPr>
        <w:rPr>
          <w:rFonts w:cs="Calibri"/>
        </w:rPr>
      </w:pPr>
      <w:r>
        <w:rPr>
          <w:rFonts w:cs="Calibri"/>
        </w:rPr>
        <w:br w:type="page"/>
      </w:r>
    </w:p>
    <w:p w14:paraId="0BB1E525" w14:textId="77777777" w:rsidR="00586D37" w:rsidRDefault="00000000">
      <w:pPr>
        <w:pStyle w:val="3"/>
        <w:ind w:firstLine="420"/>
        <w:rPr>
          <w:rFonts w:cs="Calibri"/>
        </w:rPr>
      </w:pPr>
      <w:r>
        <w:rPr>
          <w:rFonts w:cs="Calibri"/>
        </w:rPr>
        <w:lastRenderedPageBreak/>
        <w:t>【附件</w:t>
      </w:r>
      <w:r>
        <w:rPr>
          <w:rFonts w:cs="Calibri"/>
        </w:rPr>
        <w:t>7</w:t>
      </w:r>
      <w:r>
        <w:rPr>
          <w:rFonts w:cs="Calibri"/>
        </w:rPr>
        <w:t>】关于印发节能产品政府采购品目清单的通知</w:t>
      </w:r>
    </w:p>
    <w:p w14:paraId="42B0729D" w14:textId="77777777" w:rsidR="00586D37" w:rsidRDefault="00000000">
      <w:pPr>
        <w:jc w:val="center"/>
        <w:rPr>
          <w:rFonts w:ascii="黑体" w:eastAsia="黑体" w:hAnsi="黑体" w:cs="黑体"/>
          <w:sz w:val="28"/>
          <w:szCs w:val="36"/>
        </w:rPr>
      </w:pPr>
      <w:r>
        <w:rPr>
          <w:rFonts w:ascii="黑体" w:eastAsia="黑体" w:hAnsi="黑体" w:cs="黑体"/>
          <w:sz w:val="28"/>
          <w:szCs w:val="36"/>
        </w:rPr>
        <w:t>关于印发节能产品政府采购品目清单的通知</w:t>
      </w:r>
    </w:p>
    <w:p w14:paraId="0629D764" w14:textId="77777777" w:rsidR="00586D37" w:rsidRDefault="00000000">
      <w:pPr>
        <w:jc w:val="center"/>
        <w:rPr>
          <w:rFonts w:cs="Calibri"/>
        </w:rPr>
      </w:pPr>
      <w:r>
        <w:rPr>
          <w:rFonts w:cs="Calibri"/>
        </w:rPr>
        <w:t>财库〔</w:t>
      </w:r>
      <w:r>
        <w:rPr>
          <w:rFonts w:cs="Calibri"/>
        </w:rPr>
        <w:t>2019</w:t>
      </w:r>
      <w:r>
        <w:rPr>
          <w:rFonts w:cs="Calibri"/>
        </w:rPr>
        <w:t>〕</w:t>
      </w:r>
      <w:r>
        <w:rPr>
          <w:rFonts w:cs="Calibri"/>
        </w:rPr>
        <w:t>19</w:t>
      </w:r>
      <w:r>
        <w:rPr>
          <w:rFonts w:cs="Calibri"/>
        </w:rPr>
        <w:t>号</w:t>
      </w:r>
    </w:p>
    <w:p w14:paraId="0E38CF74" w14:textId="77777777" w:rsidR="00586D37" w:rsidRDefault="00000000">
      <w:pPr>
        <w:rPr>
          <w:rFonts w:cs="Calibri"/>
        </w:rPr>
      </w:pPr>
      <w:r>
        <w:rPr>
          <w:rFonts w:cs="Calibri"/>
        </w:rPr>
        <w:t>有关中央预算单位，各省、自治区、直辖市、计划单列市财政厅（局）、发展改革委（经信委、工信委、工信厅、经信局），新疆生产建设兵团财政局、发展改革委：</w:t>
      </w:r>
    </w:p>
    <w:p w14:paraId="347B4A7E" w14:textId="77777777" w:rsidR="00586D37" w:rsidRDefault="00000000">
      <w:pPr>
        <w:ind w:firstLineChars="200" w:firstLine="420"/>
        <w:rPr>
          <w:rFonts w:cs="Calibri"/>
        </w:rPr>
      </w:pPr>
      <w:r>
        <w:rPr>
          <w:rFonts w:cs="Calibri"/>
        </w:rPr>
        <w:t>根据《财政部</w:t>
      </w:r>
      <w:r>
        <w:rPr>
          <w:rFonts w:cs="Calibri"/>
        </w:rPr>
        <w:t xml:space="preserve"> </w:t>
      </w:r>
      <w:r>
        <w:rPr>
          <w:rFonts w:cs="Calibri"/>
        </w:rPr>
        <w:t>发展改革委</w:t>
      </w:r>
      <w:r>
        <w:rPr>
          <w:rFonts w:cs="Calibri"/>
        </w:rPr>
        <w:t xml:space="preserve"> </w:t>
      </w:r>
      <w:r>
        <w:rPr>
          <w:rFonts w:cs="Calibri"/>
        </w:rPr>
        <w:t>生态环境部</w:t>
      </w:r>
      <w:r>
        <w:rPr>
          <w:rFonts w:cs="Calibri"/>
        </w:rPr>
        <w:t xml:space="preserve"> </w:t>
      </w:r>
      <w:r>
        <w:rPr>
          <w:rFonts w:cs="Calibri"/>
        </w:rPr>
        <w:t>市场监管总局关于调整优化节能产品</w:t>
      </w:r>
      <w:r>
        <w:rPr>
          <w:rFonts w:cs="Calibri"/>
        </w:rPr>
        <w:t xml:space="preserve"> </w:t>
      </w:r>
      <w:r>
        <w:rPr>
          <w:rFonts w:cs="Calibri"/>
        </w:rPr>
        <w:t>环境标志产品政府采购执行机制的通知》（财库〔</w:t>
      </w:r>
      <w:r>
        <w:rPr>
          <w:rFonts w:cs="Calibri"/>
        </w:rPr>
        <w:t>2019</w:t>
      </w:r>
      <w:r>
        <w:rPr>
          <w:rFonts w:cs="Calibri"/>
        </w:rPr>
        <w:t>〕</w:t>
      </w:r>
      <w:r>
        <w:rPr>
          <w:rFonts w:cs="Calibri"/>
        </w:rPr>
        <w:t>9</w:t>
      </w:r>
      <w:r>
        <w:rPr>
          <w:rFonts w:cs="Calibri"/>
        </w:rPr>
        <w:t>号），我们研究制定节能产品政府采购品目清单，现印发给你们，请遵照执行。</w:t>
      </w:r>
    </w:p>
    <w:p w14:paraId="78E583D5" w14:textId="77777777" w:rsidR="00586D37" w:rsidRDefault="00000000">
      <w:pPr>
        <w:ind w:firstLineChars="200" w:firstLine="420"/>
        <w:rPr>
          <w:rFonts w:cs="Calibri"/>
        </w:rPr>
      </w:pPr>
      <w:r>
        <w:rPr>
          <w:rFonts w:cs="Calibri"/>
        </w:rPr>
        <w:t>附件：节能产品政府采购品目清单</w:t>
      </w:r>
      <w:r>
        <w:rPr>
          <w:rFonts w:cs="Calibri"/>
        </w:rPr>
        <w:t xml:space="preserve"> </w:t>
      </w:r>
    </w:p>
    <w:p w14:paraId="17FF8E33" w14:textId="77777777" w:rsidR="00586D37" w:rsidRDefault="00000000">
      <w:pPr>
        <w:jc w:val="right"/>
        <w:rPr>
          <w:rFonts w:cs="Calibri"/>
        </w:rPr>
      </w:pPr>
      <w:r>
        <w:rPr>
          <w:rFonts w:cs="Calibri"/>
        </w:rPr>
        <w:t>财政部</w:t>
      </w:r>
      <w:r>
        <w:rPr>
          <w:rFonts w:cs="Calibri"/>
        </w:rPr>
        <w:t xml:space="preserve">  </w:t>
      </w:r>
      <w:r>
        <w:rPr>
          <w:rFonts w:cs="Calibri"/>
        </w:rPr>
        <w:t>发展改革委</w:t>
      </w:r>
    </w:p>
    <w:p w14:paraId="41FEEBE8" w14:textId="77777777" w:rsidR="00586D37" w:rsidRDefault="00000000">
      <w:pPr>
        <w:jc w:val="right"/>
        <w:rPr>
          <w:rFonts w:cs="Calibri"/>
        </w:rPr>
      </w:pPr>
      <w:r>
        <w:rPr>
          <w:rFonts w:cs="Calibri"/>
        </w:rPr>
        <w:t>2019</w:t>
      </w:r>
      <w:r>
        <w:rPr>
          <w:rFonts w:cs="Calibri"/>
        </w:rPr>
        <w:t>年</w:t>
      </w:r>
      <w:r>
        <w:rPr>
          <w:rFonts w:cs="Calibri"/>
        </w:rPr>
        <w:t>4</w:t>
      </w:r>
      <w:r>
        <w:rPr>
          <w:rFonts w:cs="Calibri"/>
        </w:rPr>
        <w:t>月</w:t>
      </w:r>
      <w:r>
        <w:rPr>
          <w:rFonts w:cs="Calibri"/>
        </w:rPr>
        <w:t>2</w:t>
      </w:r>
      <w:r>
        <w:rPr>
          <w:rFonts w:cs="Calibri"/>
        </w:rPr>
        <w:t>日</w:t>
      </w:r>
    </w:p>
    <w:p w14:paraId="6BACF1A7" w14:textId="77777777" w:rsidR="00586D37" w:rsidRDefault="00000000">
      <w:pPr>
        <w:rPr>
          <w:rFonts w:cs="Calibri"/>
        </w:rPr>
      </w:pPr>
      <w:r>
        <w:rPr>
          <w:rFonts w:cs="Calibri"/>
        </w:rPr>
        <w:br w:type="page"/>
      </w:r>
    </w:p>
    <w:p w14:paraId="64BF93B8" w14:textId="456733AC" w:rsidR="003F21AB" w:rsidRDefault="00000000">
      <w:pPr>
        <w:rPr>
          <w:rFonts w:cs="Calibri"/>
          <w:szCs w:val="21"/>
        </w:rPr>
      </w:pPr>
      <w:r>
        <w:rPr>
          <w:rFonts w:cs="Calibri"/>
          <w:noProof/>
        </w:rPr>
        <w:lastRenderedPageBreak/>
        <w:drawing>
          <wp:inline distT="0" distB="0" distL="114300" distR="114300" wp14:anchorId="35EC2071" wp14:editId="3EA56239">
            <wp:extent cx="5830570" cy="8244840"/>
            <wp:effectExtent l="0" t="0" r="17780" b="3810"/>
            <wp:docPr id="4" name="图片 4" descr="P02019040440942216844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020190404409422168443_页面_1"/>
                    <pic:cNvPicPr>
                      <a:picLocks noChangeAspect="1"/>
                    </pic:cNvPicPr>
                  </pic:nvPicPr>
                  <pic:blipFill>
                    <a:blip r:embed="rId8"/>
                    <a:stretch>
                      <a:fillRect/>
                    </a:stretch>
                  </pic:blipFill>
                  <pic:spPr>
                    <a:xfrm>
                      <a:off x="0" y="0"/>
                      <a:ext cx="5830570" cy="8244840"/>
                    </a:xfrm>
                    <a:prstGeom prst="rect">
                      <a:avLst/>
                    </a:prstGeom>
                  </pic:spPr>
                </pic:pic>
              </a:graphicData>
            </a:graphic>
          </wp:inline>
        </w:drawing>
      </w:r>
      <w:r>
        <w:rPr>
          <w:rFonts w:cs="Calibri"/>
          <w:noProof/>
        </w:rPr>
        <w:lastRenderedPageBreak/>
        <w:drawing>
          <wp:inline distT="0" distB="0" distL="114300" distR="114300" wp14:anchorId="69B5F002" wp14:editId="03C56BA0">
            <wp:extent cx="5830570" cy="8244840"/>
            <wp:effectExtent l="0" t="0" r="17780" b="3810"/>
            <wp:docPr id="1" name="图片 1" descr="P02019040440942216844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020190404409422168443_页面_2"/>
                    <pic:cNvPicPr>
                      <a:picLocks noChangeAspect="1"/>
                    </pic:cNvPicPr>
                  </pic:nvPicPr>
                  <pic:blipFill>
                    <a:blip r:embed="rId9"/>
                    <a:stretch>
                      <a:fillRect/>
                    </a:stretch>
                  </pic:blipFill>
                  <pic:spPr>
                    <a:xfrm>
                      <a:off x="0" y="0"/>
                      <a:ext cx="5830570" cy="8244840"/>
                    </a:xfrm>
                    <a:prstGeom prst="rect">
                      <a:avLst/>
                    </a:prstGeom>
                  </pic:spPr>
                </pic:pic>
              </a:graphicData>
            </a:graphic>
          </wp:inline>
        </w:drawing>
      </w:r>
      <w:r>
        <w:rPr>
          <w:rFonts w:cs="Calibri"/>
          <w:noProof/>
        </w:rPr>
        <w:lastRenderedPageBreak/>
        <w:drawing>
          <wp:inline distT="0" distB="0" distL="114300" distR="114300" wp14:anchorId="47BE8602" wp14:editId="7327CCFF">
            <wp:extent cx="5830570" cy="8244840"/>
            <wp:effectExtent l="0" t="0" r="17780" b="3810"/>
            <wp:docPr id="2" name="图片 2" descr="P020190404409422168443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020190404409422168443_页面_3"/>
                    <pic:cNvPicPr>
                      <a:picLocks noChangeAspect="1"/>
                    </pic:cNvPicPr>
                  </pic:nvPicPr>
                  <pic:blipFill>
                    <a:blip r:embed="rId10"/>
                    <a:stretch>
                      <a:fillRect/>
                    </a:stretch>
                  </pic:blipFill>
                  <pic:spPr>
                    <a:xfrm>
                      <a:off x="0" y="0"/>
                      <a:ext cx="5830570" cy="8244840"/>
                    </a:xfrm>
                    <a:prstGeom prst="rect">
                      <a:avLst/>
                    </a:prstGeom>
                  </pic:spPr>
                </pic:pic>
              </a:graphicData>
            </a:graphic>
          </wp:inline>
        </w:drawing>
      </w:r>
      <w:r>
        <w:rPr>
          <w:rFonts w:cs="Calibri"/>
          <w:noProof/>
        </w:rPr>
        <w:lastRenderedPageBreak/>
        <w:drawing>
          <wp:inline distT="0" distB="0" distL="114300" distR="114300" wp14:anchorId="58F03D69" wp14:editId="1370B8D8">
            <wp:extent cx="5830570" cy="8244840"/>
            <wp:effectExtent l="0" t="0" r="17780" b="3810"/>
            <wp:docPr id="5" name="图片 5" descr="P020190404409422168443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020190404409422168443_页面_4"/>
                    <pic:cNvPicPr>
                      <a:picLocks noChangeAspect="1"/>
                    </pic:cNvPicPr>
                  </pic:nvPicPr>
                  <pic:blipFill>
                    <a:blip r:embed="rId11"/>
                    <a:stretch>
                      <a:fillRect/>
                    </a:stretch>
                  </pic:blipFill>
                  <pic:spPr>
                    <a:xfrm>
                      <a:off x="0" y="0"/>
                      <a:ext cx="5830570" cy="8244840"/>
                    </a:xfrm>
                    <a:prstGeom prst="rect">
                      <a:avLst/>
                    </a:prstGeom>
                  </pic:spPr>
                </pic:pic>
              </a:graphicData>
            </a:graphic>
          </wp:inline>
        </w:drawing>
      </w:r>
    </w:p>
    <w:p w14:paraId="233623E1" w14:textId="77777777" w:rsidR="003F21AB" w:rsidRDefault="003F21AB">
      <w:pPr>
        <w:widowControl/>
        <w:snapToGrid/>
        <w:spacing w:line="240" w:lineRule="auto"/>
        <w:jc w:val="left"/>
        <w:rPr>
          <w:rFonts w:cs="Calibri"/>
          <w:szCs w:val="21"/>
        </w:rPr>
      </w:pPr>
      <w:r>
        <w:rPr>
          <w:rFonts w:cs="Calibri"/>
          <w:szCs w:val="21"/>
        </w:rPr>
        <w:br w:type="page"/>
      </w:r>
    </w:p>
    <w:p w14:paraId="5B895267" w14:textId="77777777" w:rsidR="003F21AB" w:rsidRDefault="003F21AB" w:rsidP="003F21AB">
      <w:pPr>
        <w:pStyle w:val="3"/>
        <w:ind w:firstLine="420"/>
        <w:rPr>
          <w:rFonts w:cs="Calibri"/>
        </w:rPr>
      </w:pPr>
      <w:r>
        <w:rPr>
          <w:rFonts w:cs="Calibri"/>
        </w:rPr>
        <w:lastRenderedPageBreak/>
        <w:t>【附件</w:t>
      </w:r>
      <w:r>
        <w:rPr>
          <w:rFonts w:cs="Calibri"/>
        </w:rPr>
        <w:t>8</w:t>
      </w:r>
      <w:r>
        <w:rPr>
          <w:rFonts w:cs="Calibri"/>
        </w:rPr>
        <w:t>】</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w:t>
      </w:r>
    </w:p>
    <w:p w14:paraId="3E2B14D5" w14:textId="77777777" w:rsidR="003F21AB" w:rsidRDefault="003F21AB" w:rsidP="003F21AB">
      <w:pPr>
        <w:pStyle w:val="ae"/>
        <w:adjustRightInd w:val="0"/>
        <w:ind w:left="1402" w:hanging="562"/>
        <w:jc w:val="center"/>
        <w:rPr>
          <w:rFonts w:ascii="Calibri" w:hAnsi="Calibri" w:cs="Calibri"/>
          <w:b/>
          <w:bCs/>
          <w:sz w:val="28"/>
          <w:szCs w:val="28"/>
        </w:rPr>
      </w:pPr>
      <w:r>
        <w:rPr>
          <w:rFonts w:ascii="Calibri" w:hAnsi="Calibri" w:cs="Calibri"/>
          <w:b/>
          <w:bCs/>
          <w:sz w:val="28"/>
          <w:szCs w:val="28"/>
        </w:rPr>
        <w:t>中小企业声明函</w:t>
      </w:r>
    </w:p>
    <w:p w14:paraId="15CAF9EF" w14:textId="77777777" w:rsidR="003F21AB" w:rsidRDefault="003F21AB" w:rsidP="003F21AB">
      <w:pPr>
        <w:ind w:firstLineChars="200" w:firstLine="420"/>
        <w:rPr>
          <w:rFonts w:cs="Calibri"/>
          <w:szCs w:val="21"/>
        </w:rPr>
      </w:pPr>
      <w:r>
        <w:rPr>
          <w:rFonts w:cs="Calibri"/>
          <w:szCs w:val="21"/>
        </w:rPr>
        <w:t>本公司（联合体）郑重声明，根据《政府采购促进中小企业发展管理办法》（财库﹝</w:t>
      </w:r>
      <w:r>
        <w:rPr>
          <w:rFonts w:cs="Calibri"/>
          <w:szCs w:val="21"/>
        </w:rPr>
        <w:t>2020</w:t>
      </w:r>
      <w:r>
        <w:rPr>
          <w:rFonts w:cs="Calibri"/>
          <w:szCs w:val="21"/>
        </w:rPr>
        <w:t>﹞</w:t>
      </w:r>
      <w:r>
        <w:rPr>
          <w:rFonts w:cs="Calibri"/>
          <w:szCs w:val="21"/>
        </w:rPr>
        <w:t>46</w:t>
      </w:r>
      <w:r>
        <w:rPr>
          <w:rFonts w:cs="Calibri"/>
          <w:szCs w:val="21"/>
        </w:rPr>
        <w:t>号）的规定，本公司（联合体）参加</w:t>
      </w:r>
      <w:r>
        <w:rPr>
          <w:rFonts w:cs="Calibri"/>
          <w:u w:val="single"/>
        </w:rPr>
        <w:t>浙江省疾病预防控制中心</w:t>
      </w:r>
      <w:r>
        <w:rPr>
          <w:rFonts w:cs="Calibri"/>
        </w:rPr>
        <w:t>（采购人）</w:t>
      </w:r>
      <w:r>
        <w:rPr>
          <w:rFonts w:cs="Calibri"/>
          <w:u w:val="single"/>
        </w:rPr>
        <w:t>仪器设备配置更新项目</w:t>
      </w:r>
      <w:r>
        <w:rPr>
          <w:rFonts w:cs="Calibri"/>
        </w:rPr>
        <w:t>（项目名称）</w:t>
      </w:r>
      <w:r>
        <w:rPr>
          <w:rFonts w:cs="Calibri"/>
          <w:u w:val="single"/>
        </w:rPr>
        <w:t>CTZB-2023040570</w:t>
      </w:r>
      <w:r>
        <w:rPr>
          <w:rFonts w:cs="Calibri"/>
        </w:rPr>
        <w:t>（项目编号）</w:t>
      </w:r>
      <w:r>
        <w:rPr>
          <w:rFonts w:cs="Calibri" w:hint="eastAsia"/>
          <w:u w:val="single"/>
        </w:rPr>
        <w:t>【</w:t>
      </w:r>
      <w:r>
        <w:rPr>
          <w:rFonts w:cs="Calibri" w:hint="eastAsia"/>
          <w:u w:val="single"/>
        </w:rPr>
        <w:t xml:space="preserve"> </w:t>
      </w:r>
      <w:r>
        <w:rPr>
          <w:rFonts w:cs="Calibri"/>
          <w:u w:val="single"/>
        </w:rPr>
        <w:t xml:space="preserve">      </w:t>
      </w:r>
      <w:r>
        <w:rPr>
          <w:rFonts w:cs="Calibri" w:hint="eastAsia"/>
          <w:u w:val="single"/>
        </w:rPr>
        <w:t>】</w:t>
      </w:r>
      <w:r>
        <w:rPr>
          <w:rFonts w:cs="Calibri"/>
        </w:rPr>
        <w:t>（标项名称）</w:t>
      </w:r>
      <w:r>
        <w:rPr>
          <w:rFonts w:cs="Calibri"/>
          <w:szCs w:val="21"/>
        </w:rPr>
        <w:t>采购活动，提供的货物全部由符合政策要求的中小企业制造。</w:t>
      </w:r>
      <w:r>
        <w:rPr>
          <w:rFonts w:cs="Calibri"/>
        </w:rPr>
        <w:t>相关企业（含联合体中的中小企业、签订分包意向协议的中小企业）</w:t>
      </w:r>
      <w:r>
        <w:rPr>
          <w:rFonts w:cs="Calibri"/>
          <w:szCs w:val="21"/>
        </w:rPr>
        <w:t>的具体情况如下：</w:t>
      </w:r>
    </w:p>
    <w:tbl>
      <w:tblPr>
        <w:tblStyle w:val="aff2"/>
        <w:tblW w:w="9401" w:type="dxa"/>
        <w:tblLayout w:type="fixed"/>
        <w:tblLook w:val="04A0" w:firstRow="1" w:lastRow="0" w:firstColumn="1" w:lastColumn="0" w:noHBand="0" w:noVBand="1"/>
      </w:tblPr>
      <w:tblGrid>
        <w:gridCol w:w="739"/>
        <w:gridCol w:w="1518"/>
        <w:gridCol w:w="1782"/>
        <w:gridCol w:w="1592"/>
        <w:gridCol w:w="889"/>
        <w:gridCol w:w="1075"/>
        <w:gridCol w:w="903"/>
        <w:gridCol w:w="903"/>
      </w:tblGrid>
      <w:tr w:rsidR="003F21AB" w14:paraId="7729CF55" w14:textId="77777777" w:rsidTr="00CE49BD">
        <w:trPr>
          <w:trHeight w:val="454"/>
        </w:trPr>
        <w:tc>
          <w:tcPr>
            <w:tcW w:w="739" w:type="dxa"/>
            <w:vAlign w:val="center"/>
          </w:tcPr>
          <w:p w14:paraId="26E31566" w14:textId="77777777" w:rsidR="003F21AB" w:rsidRDefault="003F21AB" w:rsidP="00CE49BD">
            <w:pPr>
              <w:rPr>
                <w:rFonts w:cs="Calibri"/>
                <w:sz w:val="18"/>
                <w:szCs w:val="18"/>
              </w:rPr>
            </w:pPr>
            <w:r>
              <w:rPr>
                <w:rFonts w:cs="Calibri"/>
                <w:sz w:val="18"/>
                <w:szCs w:val="18"/>
              </w:rPr>
              <w:t>序号</w:t>
            </w:r>
          </w:p>
        </w:tc>
        <w:tc>
          <w:tcPr>
            <w:tcW w:w="1518" w:type="dxa"/>
            <w:vAlign w:val="center"/>
          </w:tcPr>
          <w:p w14:paraId="70B8C025" w14:textId="77777777" w:rsidR="003F21AB" w:rsidRDefault="003F21AB" w:rsidP="00CE49BD">
            <w:pPr>
              <w:rPr>
                <w:rFonts w:cs="Calibri"/>
                <w:sz w:val="18"/>
                <w:szCs w:val="18"/>
              </w:rPr>
            </w:pPr>
            <w:r>
              <w:rPr>
                <w:rFonts w:cs="Calibri"/>
                <w:sz w:val="18"/>
                <w:szCs w:val="18"/>
              </w:rPr>
              <w:t>标的名称</w:t>
            </w:r>
          </w:p>
        </w:tc>
        <w:tc>
          <w:tcPr>
            <w:tcW w:w="1782" w:type="dxa"/>
            <w:vAlign w:val="center"/>
          </w:tcPr>
          <w:p w14:paraId="7AB04054" w14:textId="77777777" w:rsidR="003F21AB" w:rsidRDefault="003F21AB" w:rsidP="00CE49BD">
            <w:pPr>
              <w:rPr>
                <w:rFonts w:cs="Calibri"/>
                <w:sz w:val="18"/>
                <w:szCs w:val="18"/>
              </w:rPr>
            </w:pPr>
            <w:r>
              <w:rPr>
                <w:rFonts w:cs="Calibri"/>
                <w:sz w:val="18"/>
                <w:szCs w:val="18"/>
              </w:rPr>
              <w:t>行业</w:t>
            </w:r>
          </w:p>
        </w:tc>
        <w:tc>
          <w:tcPr>
            <w:tcW w:w="1592" w:type="dxa"/>
            <w:vAlign w:val="center"/>
          </w:tcPr>
          <w:p w14:paraId="56A0BE24" w14:textId="77777777" w:rsidR="003F21AB" w:rsidRDefault="003F21AB" w:rsidP="00CE49BD">
            <w:pPr>
              <w:rPr>
                <w:rFonts w:cs="Calibri"/>
                <w:sz w:val="18"/>
                <w:szCs w:val="18"/>
              </w:rPr>
            </w:pPr>
            <w:r>
              <w:rPr>
                <w:rFonts w:cs="Calibri"/>
                <w:sz w:val="18"/>
                <w:szCs w:val="18"/>
              </w:rPr>
              <w:t>制造商名称</w:t>
            </w:r>
          </w:p>
        </w:tc>
        <w:tc>
          <w:tcPr>
            <w:tcW w:w="889" w:type="dxa"/>
            <w:vAlign w:val="center"/>
          </w:tcPr>
          <w:p w14:paraId="6FAB4D02" w14:textId="77777777" w:rsidR="003F21AB" w:rsidRDefault="003F21AB" w:rsidP="00CE49BD">
            <w:pPr>
              <w:rPr>
                <w:rFonts w:cs="Calibri"/>
                <w:sz w:val="18"/>
                <w:szCs w:val="18"/>
              </w:rPr>
            </w:pPr>
            <w:r>
              <w:rPr>
                <w:rFonts w:cs="Calibri"/>
                <w:sz w:val="18"/>
                <w:szCs w:val="18"/>
              </w:rPr>
              <w:t>从业人员人数</w:t>
            </w:r>
          </w:p>
        </w:tc>
        <w:tc>
          <w:tcPr>
            <w:tcW w:w="1075" w:type="dxa"/>
            <w:vAlign w:val="center"/>
          </w:tcPr>
          <w:p w14:paraId="19B62F14" w14:textId="77777777" w:rsidR="003F21AB" w:rsidRDefault="003F21AB" w:rsidP="00CE49BD">
            <w:pPr>
              <w:rPr>
                <w:rFonts w:cs="Calibri"/>
                <w:sz w:val="18"/>
                <w:szCs w:val="18"/>
              </w:rPr>
            </w:pPr>
            <w:r>
              <w:rPr>
                <w:rFonts w:cs="Calibri"/>
                <w:sz w:val="18"/>
                <w:szCs w:val="18"/>
              </w:rPr>
              <w:t>营业收入（万元）</w:t>
            </w:r>
          </w:p>
        </w:tc>
        <w:tc>
          <w:tcPr>
            <w:tcW w:w="903" w:type="dxa"/>
            <w:vAlign w:val="center"/>
          </w:tcPr>
          <w:p w14:paraId="7D38D4B9" w14:textId="77777777" w:rsidR="003F21AB" w:rsidRDefault="003F21AB" w:rsidP="00CE49BD">
            <w:pPr>
              <w:rPr>
                <w:rFonts w:cs="Calibri"/>
                <w:sz w:val="18"/>
                <w:szCs w:val="18"/>
              </w:rPr>
            </w:pPr>
            <w:r>
              <w:rPr>
                <w:rFonts w:cs="Calibri"/>
                <w:sz w:val="18"/>
                <w:szCs w:val="18"/>
              </w:rPr>
              <w:t>资产总额（万元）</w:t>
            </w:r>
          </w:p>
        </w:tc>
        <w:tc>
          <w:tcPr>
            <w:tcW w:w="903" w:type="dxa"/>
            <w:vAlign w:val="center"/>
          </w:tcPr>
          <w:p w14:paraId="0845C1D5" w14:textId="77777777" w:rsidR="003F21AB" w:rsidRDefault="003F21AB" w:rsidP="00CE49BD">
            <w:pPr>
              <w:rPr>
                <w:rFonts w:cs="Calibri"/>
                <w:sz w:val="18"/>
                <w:szCs w:val="18"/>
              </w:rPr>
            </w:pPr>
            <w:r>
              <w:rPr>
                <w:rFonts w:cs="Calibri"/>
                <w:sz w:val="18"/>
                <w:szCs w:val="18"/>
              </w:rPr>
              <w:t>企业类型</w:t>
            </w:r>
          </w:p>
        </w:tc>
      </w:tr>
      <w:tr w:rsidR="003F21AB" w14:paraId="2EBBBA72" w14:textId="77777777" w:rsidTr="00CE49BD">
        <w:trPr>
          <w:trHeight w:val="454"/>
        </w:trPr>
        <w:tc>
          <w:tcPr>
            <w:tcW w:w="739" w:type="dxa"/>
            <w:vAlign w:val="center"/>
          </w:tcPr>
          <w:p w14:paraId="1A03F09C" w14:textId="77777777" w:rsidR="003F21AB" w:rsidRPr="00C374AD" w:rsidRDefault="003F21AB" w:rsidP="003F21AB">
            <w:pPr>
              <w:pStyle w:val="afff2"/>
              <w:numPr>
                <w:ilvl w:val="0"/>
                <w:numId w:val="64"/>
              </w:numPr>
              <w:ind w:firstLineChars="0"/>
              <w:rPr>
                <w:rFonts w:cs="Calibri"/>
                <w:sz w:val="18"/>
                <w:szCs w:val="18"/>
              </w:rPr>
            </w:pPr>
          </w:p>
        </w:tc>
        <w:tc>
          <w:tcPr>
            <w:tcW w:w="1518" w:type="dxa"/>
            <w:vAlign w:val="center"/>
          </w:tcPr>
          <w:p w14:paraId="2432468C" w14:textId="77777777" w:rsidR="003F21AB" w:rsidRDefault="003F21AB" w:rsidP="00CE49BD">
            <w:pPr>
              <w:rPr>
                <w:rFonts w:cs="Calibri"/>
                <w:sz w:val="18"/>
                <w:szCs w:val="18"/>
              </w:rPr>
            </w:pPr>
          </w:p>
        </w:tc>
        <w:tc>
          <w:tcPr>
            <w:tcW w:w="1782" w:type="dxa"/>
            <w:vAlign w:val="center"/>
          </w:tcPr>
          <w:p w14:paraId="37C93357" w14:textId="77777777" w:rsidR="003F21AB" w:rsidRDefault="003F21AB" w:rsidP="00CE49BD">
            <w:pPr>
              <w:rPr>
                <w:rFonts w:cs="Calibri"/>
                <w:sz w:val="18"/>
                <w:szCs w:val="18"/>
              </w:rPr>
            </w:pPr>
            <w:r>
              <w:rPr>
                <w:rFonts w:cs="Calibri"/>
                <w:sz w:val="18"/>
                <w:szCs w:val="18"/>
              </w:rPr>
              <w:t>工业</w:t>
            </w:r>
          </w:p>
        </w:tc>
        <w:tc>
          <w:tcPr>
            <w:tcW w:w="1592" w:type="dxa"/>
            <w:vAlign w:val="center"/>
          </w:tcPr>
          <w:p w14:paraId="3CC35936" w14:textId="77777777" w:rsidR="003F21AB" w:rsidRDefault="003F21AB" w:rsidP="00CE49BD">
            <w:pPr>
              <w:rPr>
                <w:rFonts w:cs="Calibri"/>
                <w:sz w:val="18"/>
                <w:szCs w:val="18"/>
              </w:rPr>
            </w:pPr>
          </w:p>
        </w:tc>
        <w:tc>
          <w:tcPr>
            <w:tcW w:w="889" w:type="dxa"/>
            <w:vAlign w:val="center"/>
          </w:tcPr>
          <w:p w14:paraId="2D4246D5" w14:textId="77777777" w:rsidR="003F21AB" w:rsidRDefault="003F21AB" w:rsidP="00CE49BD">
            <w:pPr>
              <w:rPr>
                <w:rFonts w:cs="Calibri"/>
                <w:sz w:val="18"/>
                <w:szCs w:val="18"/>
              </w:rPr>
            </w:pPr>
          </w:p>
        </w:tc>
        <w:tc>
          <w:tcPr>
            <w:tcW w:w="1075" w:type="dxa"/>
            <w:vAlign w:val="center"/>
          </w:tcPr>
          <w:p w14:paraId="62A42787" w14:textId="77777777" w:rsidR="003F21AB" w:rsidRDefault="003F21AB" w:rsidP="00CE49BD">
            <w:pPr>
              <w:rPr>
                <w:rFonts w:cs="Calibri"/>
                <w:sz w:val="18"/>
                <w:szCs w:val="18"/>
              </w:rPr>
            </w:pPr>
          </w:p>
        </w:tc>
        <w:tc>
          <w:tcPr>
            <w:tcW w:w="903" w:type="dxa"/>
            <w:vAlign w:val="center"/>
          </w:tcPr>
          <w:p w14:paraId="4E8D5131" w14:textId="77777777" w:rsidR="003F21AB" w:rsidRDefault="003F21AB" w:rsidP="00CE49BD">
            <w:pPr>
              <w:rPr>
                <w:rFonts w:cs="Calibri"/>
                <w:sz w:val="18"/>
                <w:szCs w:val="18"/>
              </w:rPr>
            </w:pPr>
          </w:p>
        </w:tc>
        <w:tc>
          <w:tcPr>
            <w:tcW w:w="903" w:type="dxa"/>
            <w:vAlign w:val="center"/>
          </w:tcPr>
          <w:p w14:paraId="1E7094E7" w14:textId="77777777" w:rsidR="003F21AB" w:rsidRDefault="003F21AB" w:rsidP="00CE49BD">
            <w:pPr>
              <w:rPr>
                <w:rFonts w:cs="Calibri"/>
                <w:sz w:val="18"/>
                <w:szCs w:val="18"/>
              </w:rPr>
            </w:pPr>
            <w:r>
              <w:rPr>
                <w:rFonts w:cs="Calibri"/>
                <w:color w:val="000000"/>
                <w:kern w:val="0"/>
                <w:szCs w:val="21"/>
              </w:rPr>
              <w:t>□</w:t>
            </w:r>
            <w:r>
              <w:rPr>
                <w:rFonts w:cs="Calibri"/>
                <w:color w:val="000000"/>
                <w:kern w:val="0"/>
                <w:sz w:val="18"/>
                <w:szCs w:val="18"/>
              </w:rPr>
              <w:t>中</w:t>
            </w:r>
            <w:r>
              <w:rPr>
                <w:rFonts w:cs="Calibri"/>
                <w:sz w:val="18"/>
                <w:szCs w:val="18"/>
              </w:rPr>
              <w:t>型</w:t>
            </w:r>
          </w:p>
          <w:p w14:paraId="600D1C10" w14:textId="77777777" w:rsidR="003F21AB" w:rsidRDefault="003F21AB" w:rsidP="00CE49BD">
            <w:pPr>
              <w:rPr>
                <w:rFonts w:cs="Calibri"/>
                <w:sz w:val="18"/>
                <w:szCs w:val="18"/>
              </w:rPr>
            </w:pPr>
            <w:r>
              <w:rPr>
                <w:rFonts w:cs="Calibri"/>
                <w:color w:val="000000"/>
                <w:kern w:val="0"/>
                <w:szCs w:val="21"/>
              </w:rPr>
              <w:t>□</w:t>
            </w:r>
            <w:r>
              <w:rPr>
                <w:rFonts w:cs="Calibri"/>
                <w:sz w:val="18"/>
                <w:szCs w:val="18"/>
              </w:rPr>
              <w:t>小型</w:t>
            </w:r>
          </w:p>
          <w:p w14:paraId="71FA69DA" w14:textId="77777777" w:rsidR="003F21AB" w:rsidRDefault="003F21AB" w:rsidP="00CE49BD">
            <w:pPr>
              <w:rPr>
                <w:rFonts w:cs="Calibri"/>
                <w:sz w:val="18"/>
                <w:szCs w:val="18"/>
              </w:rPr>
            </w:pPr>
            <w:r>
              <w:rPr>
                <w:rFonts w:cs="Calibri"/>
                <w:color w:val="000000"/>
                <w:kern w:val="0"/>
                <w:szCs w:val="21"/>
              </w:rPr>
              <w:t>□</w:t>
            </w:r>
            <w:r>
              <w:rPr>
                <w:rFonts w:cs="Calibri"/>
                <w:sz w:val="18"/>
                <w:szCs w:val="18"/>
              </w:rPr>
              <w:t>微型</w:t>
            </w:r>
          </w:p>
        </w:tc>
      </w:tr>
      <w:tr w:rsidR="003F21AB" w14:paraId="7F95FCA9" w14:textId="77777777" w:rsidTr="00CE49BD">
        <w:trPr>
          <w:trHeight w:val="454"/>
        </w:trPr>
        <w:tc>
          <w:tcPr>
            <w:tcW w:w="739" w:type="dxa"/>
            <w:vAlign w:val="center"/>
          </w:tcPr>
          <w:p w14:paraId="72EC70C4" w14:textId="77777777" w:rsidR="003F21AB" w:rsidRPr="00C374AD" w:rsidRDefault="003F21AB" w:rsidP="003F21AB">
            <w:pPr>
              <w:pStyle w:val="afff2"/>
              <w:numPr>
                <w:ilvl w:val="0"/>
                <w:numId w:val="64"/>
              </w:numPr>
              <w:ind w:firstLineChars="0"/>
              <w:rPr>
                <w:rFonts w:cs="Calibri"/>
                <w:sz w:val="18"/>
                <w:szCs w:val="18"/>
              </w:rPr>
            </w:pPr>
          </w:p>
        </w:tc>
        <w:tc>
          <w:tcPr>
            <w:tcW w:w="1518" w:type="dxa"/>
            <w:vAlign w:val="center"/>
          </w:tcPr>
          <w:p w14:paraId="73AF08BC" w14:textId="77777777" w:rsidR="003F21AB" w:rsidRDefault="003F21AB" w:rsidP="00CE49BD">
            <w:pPr>
              <w:rPr>
                <w:rFonts w:cs="Calibri"/>
                <w:sz w:val="18"/>
                <w:szCs w:val="18"/>
              </w:rPr>
            </w:pPr>
          </w:p>
        </w:tc>
        <w:tc>
          <w:tcPr>
            <w:tcW w:w="1782" w:type="dxa"/>
            <w:vAlign w:val="center"/>
          </w:tcPr>
          <w:p w14:paraId="1CEF061E" w14:textId="77777777" w:rsidR="003F21AB" w:rsidRDefault="003F21AB" w:rsidP="00CE49BD">
            <w:pPr>
              <w:rPr>
                <w:rFonts w:cs="Calibri"/>
                <w:sz w:val="18"/>
                <w:szCs w:val="18"/>
              </w:rPr>
            </w:pPr>
            <w:r>
              <w:rPr>
                <w:rFonts w:cs="Calibri"/>
                <w:sz w:val="18"/>
                <w:szCs w:val="18"/>
              </w:rPr>
              <w:t>工业</w:t>
            </w:r>
          </w:p>
        </w:tc>
        <w:tc>
          <w:tcPr>
            <w:tcW w:w="1592" w:type="dxa"/>
            <w:vAlign w:val="center"/>
          </w:tcPr>
          <w:p w14:paraId="18CA5D14" w14:textId="77777777" w:rsidR="003F21AB" w:rsidRDefault="003F21AB" w:rsidP="00CE49BD">
            <w:pPr>
              <w:rPr>
                <w:rFonts w:cs="Calibri"/>
                <w:sz w:val="18"/>
                <w:szCs w:val="18"/>
              </w:rPr>
            </w:pPr>
          </w:p>
        </w:tc>
        <w:tc>
          <w:tcPr>
            <w:tcW w:w="889" w:type="dxa"/>
            <w:vAlign w:val="center"/>
          </w:tcPr>
          <w:p w14:paraId="26619A3D" w14:textId="77777777" w:rsidR="003F21AB" w:rsidRDefault="003F21AB" w:rsidP="00CE49BD">
            <w:pPr>
              <w:rPr>
                <w:rFonts w:cs="Calibri"/>
                <w:sz w:val="18"/>
                <w:szCs w:val="18"/>
              </w:rPr>
            </w:pPr>
          </w:p>
        </w:tc>
        <w:tc>
          <w:tcPr>
            <w:tcW w:w="1075" w:type="dxa"/>
            <w:vAlign w:val="center"/>
          </w:tcPr>
          <w:p w14:paraId="0966E510" w14:textId="77777777" w:rsidR="003F21AB" w:rsidRDefault="003F21AB" w:rsidP="00CE49BD">
            <w:pPr>
              <w:rPr>
                <w:rFonts w:cs="Calibri"/>
                <w:sz w:val="18"/>
                <w:szCs w:val="18"/>
              </w:rPr>
            </w:pPr>
          </w:p>
        </w:tc>
        <w:tc>
          <w:tcPr>
            <w:tcW w:w="903" w:type="dxa"/>
            <w:vAlign w:val="center"/>
          </w:tcPr>
          <w:p w14:paraId="4B6E548E" w14:textId="77777777" w:rsidR="003F21AB" w:rsidRDefault="003F21AB" w:rsidP="00CE49BD">
            <w:pPr>
              <w:rPr>
                <w:rFonts w:cs="Calibri"/>
                <w:sz w:val="18"/>
                <w:szCs w:val="18"/>
              </w:rPr>
            </w:pPr>
          </w:p>
        </w:tc>
        <w:tc>
          <w:tcPr>
            <w:tcW w:w="903" w:type="dxa"/>
            <w:vAlign w:val="center"/>
          </w:tcPr>
          <w:p w14:paraId="62AE98D6" w14:textId="77777777" w:rsidR="003F21AB" w:rsidRDefault="003F21AB" w:rsidP="00CE49BD">
            <w:pPr>
              <w:rPr>
                <w:rFonts w:cs="Calibri"/>
                <w:sz w:val="18"/>
                <w:szCs w:val="18"/>
              </w:rPr>
            </w:pPr>
            <w:r>
              <w:rPr>
                <w:rFonts w:cs="Calibri"/>
                <w:color w:val="000000"/>
                <w:kern w:val="0"/>
                <w:szCs w:val="21"/>
              </w:rPr>
              <w:t>□</w:t>
            </w:r>
            <w:r>
              <w:rPr>
                <w:rFonts w:cs="Calibri"/>
                <w:color w:val="000000"/>
                <w:kern w:val="0"/>
                <w:sz w:val="18"/>
                <w:szCs w:val="18"/>
              </w:rPr>
              <w:t>中</w:t>
            </w:r>
            <w:r>
              <w:rPr>
                <w:rFonts w:cs="Calibri"/>
                <w:sz w:val="18"/>
                <w:szCs w:val="18"/>
              </w:rPr>
              <w:t>型</w:t>
            </w:r>
          </w:p>
          <w:p w14:paraId="5F2A2DFF" w14:textId="77777777" w:rsidR="003F21AB" w:rsidRDefault="003F21AB" w:rsidP="00CE49BD">
            <w:pPr>
              <w:rPr>
                <w:rFonts w:cs="Calibri"/>
                <w:sz w:val="18"/>
                <w:szCs w:val="18"/>
              </w:rPr>
            </w:pPr>
            <w:r>
              <w:rPr>
                <w:rFonts w:cs="Calibri"/>
                <w:color w:val="000000"/>
                <w:kern w:val="0"/>
                <w:szCs w:val="21"/>
              </w:rPr>
              <w:t>□</w:t>
            </w:r>
            <w:r>
              <w:rPr>
                <w:rFonts w:cs="Calibri"/>
                <w:sz w:val="18"/>
                <w:szCs w:val="18"/>
              </w:rPr>
              <w:t>小型</w:t>
            </w:r>
          </w:p>
          <w:p w14:paraId="70336AD2" w14:textId="77777777" w:rsidR="003F21AB" w:rsidRDefault="003F21AB" w:rsidP="00CE49BD">
            <w:pPr>
              <w:rPr>
                <w:rFonts w:cs="Calibri"/>
                <w:sz w:val="18"/>
                <w:szCs w:val="18"/>
              </w:rPr>
            </w:pPr>
            <w:r>
              <w:rPr>
                <w:rFonts w:cs="Calibri"/>
                <w:color w:val="000000"/>
                <w:kern w:val="0"/>
                <w:szCs w:val="21"/>
              </w:rPr>
              <w:t>□</w:t>
            </w:r>
            <w:r>
              <w:rPr>
                <w:rFonts w:cs="Calibri"/>
                <w:sz w:val="18"/>
                <w:szCs w:val="18"/>
              </w:rPr>
              <w:t>微型</w:t>
            </w:r>
          </w:p>
        </w:tc>
      </w:tr>
      <w:tr w:rsidR="003F21AB" w14:paraId="22BE0D83" w14:textId="77777777" w:rsidTr="00CE49BD">
        <w:trPr>
          <w:trHeight w:val="454"/>
        </w:trPr>
        <w:tc>
          <w:tcPr>
            <w:tcW w:w="739" w:type="dxa"/>
            <w:vAlign w:val="center"/>
          </w:tcPr>
          <w:p w14:paraId="380AE1B2" w14:textId="77777777" w:rsidR="003F21AB" w:rsidRDefault="003F21AB" w:rsidP="00CE49BD">
            <w:pPr>
              <w:numPr>
                <w:ilvl w:val="0"/>
                <w:numId w:val="63"/>
              </w:numPr>
              <w:ind w:left="0" w:firstLine="0"/>
              <w:rPr>
                <w:rFonts w:cs="Calibri"/>
                <w:sz w:val="18"/>
                <w:szCs w:val="18"/>
              </w:rPr>
            </w:pPr>
          </w:p>
        </w:tc>
        <w:tc>
          <w:tcPr>
            <w:tcW w:w="1518" w:type="dxa"/>
            <w:vAlign w:val="center"/>
          </w:tcPr>
          <w:p w14:paraId="14813EB6" w14:textId="77777777" w:rsidR="003F21AB" w:rsidRDefault="003F21AB" w:rsidP="00CE49BD">
            <w:pPr>
              <w:rPr>
                <w:rFonts w:cs="Calibri"/>
                <w:sz w:val="18"/>
                <w:szCs w:val="18"/>
              </w:rPr>
            </w:pPr>
          </w:p>
        </w:tc>
        <w:tc>
          <w:tcPr>
            <w:tcW w:w="1782" w:type="dxa"/>
            <w:vAlign w:val="center"/>
          </w:tcPr>
          <w:p w14:paraId="3D4F85D0" w14:textId="77777777" w:rsidR="003F21AB" w:rsidRDefault="003F21AB" w:rsidP="00CE49BD">
            <w:pPr>
              <w:rPr>
                <w:rFonts w:cs="Calibri"/>
                <w:sz w:val="18"/>
                <w:szCs w:val="18"/>
              </w:rPr>
            </w:pPr>
            <w:r>
              <w:rPr>
                <w:rFonts w:cs="Calibri"/>
                <w:sz w:val="18"/>
                <w:szCs w:val="18"/>
              </w:rPr>
              <w:t>工业</w:t>
            </w:r>
          </w:p>
        </w:tc>
        <w:tc>
          <w:tcPr>
            <w:tcW w:w="1592" w:type="dxa"/>
            <w:vAlign w:val="center"/>
          </w:tcPr>
          <w:p w14:paraId="2ECD5128" w14:textId="77777777" w:rsidR="003F21AB" w:rsidRDefault="003F21AB" w:rsidP="00CE49BD">
            <w:pPr>
              <w:rPr>
                <w:rFonts w:cs="Calibri"/>
                <w:sz w:val="18"/>
                <w:szCs w:val="18"/>
              </w:rPr>
            </w:pPr>
          </w:p>
        </w:tc>
        <w:tc>
          <w:tcPr>
            <w:tcW w:w="889" w:type="dxa"/>
            <w:vAlign w:val="center"/>
          </w:tcPr>
          <w:p w14:paraId="15AF4825" w14:textId="77777777" w:rsidR="003F21AB" w:rsidRDefault="003F21AB" w:rsidP="00CE49BD">
            <w:pPr>
              <w:rPr>
                <w:rFonts w:cs="Calibri"/>
                <w:sz w:val="18"/>
                <w:szCs w:val="18"/>
              </w:rPr>
            </w:pPr>
          </w:p>
        </w:tc>
        <w:tc>
          <w:tcPr>
            <w:tcW w:w="1075" w:type="dxa"/>
            <w:vAlign w:val="center"/>
          </w:tcPr>
          <w:p w14:paraId="006F7A67" w14:textId="77777777" w:rsidR="003F21AB" w:rsidRDefault="003F21AB" w:rsidP="00CE49BD">
            <w:pPr>
              <w:rPr>
                <w:rFonts w:cs="Calibri"/>
                <w:sz w:val="18"/>
                <w:szCs w:val="18"/>
              </w:rPr>
            </w:pPr>
          </w:p>
        </w:tc>
        <w:tc>
          <w:tcPr>
            <w:tcW w:w="903" w:type="dxa"/>
            <w:vAlign w:val="center"/>
          </w:tcPr>
          <w:p w14:paraId="4FB7756B" w14:textId="77777777" w:rsidR="003F21AB" w:rsidRDefault="003F21AB" w:rsidP="00CE49BD">
            <w:pPr>
              <w:rPr>
                <w:rFonts w:cs="Calibri"/>
                <w:sz w:val="18"/>
                <w:szCs w:val="18"/>
              </w:rPr>
            </w:pPr>
          </w:p>
        </w:tc>
        <w:tc>
          <w:tcPr>
            <w:tcW w:w="903" w:type="dxa"/>
            <w:vAlign w:val="center"/>
          </w:tcPr>
          <w:p w14:paraId="4C2065F5" w14:textId="77777777" w:rsidR="003F21AB" w:rsidRDefault="003F21AB" w:rsidP="00CE49BD">
            <w:pPr>
              <w:rPr>
                <w:rFonts w:cs="Calibri"/>
                <w:sz w:val="18"/>
                <w:szCs w:val="18"/>
              </w:rPr>
            </w:pPr>
            <w:r>
              <w:rPr>
                <w:rFonts w:cs="Calibri"/>
                <w:color w:val="000000"/>
                <w:kern w:val="0"/>
                <w:szCs w:val="21"/>
              </w:rPr>
              <w:t>□</w:t>
            </w:r>
            <w:r>
              <w:rPr>
                <w:rFonts w:cs="Calibri"/>
                <w:color w:val="000000"/>
                <w:kern w:val="0"/>
                <w:sz w:val="18"/>
                <w:szCs w:val="18"/>
              </w:rPr>
              <w:t>中</w:t>
            </w:r>
            <w:r>
              <w:rPr>
                <w:rFonts w:cs="Calibri"/>
                <w:sz w:val="18"/>
                <w:szCs w:val="18"/>
              </w:rPr>
              <w:t>型</w:t>
            </w:r>
          </w:p>
          <w:p w14:paraId="11F45660" w14:textId="77777777" w:rsidR="003F21AB" w:rsidRDefault="003F21AB" w:rsidP="00CE49BD">
            <w:pPr>
              <w:rPr>
                <w:rFonts w:cs="Calibri"/>
                <w:sz w:val="18"/>
                <w:szCs w:val="18"/>
              </w:rPr>
            </w:pPr>
            <w:r>
              <w:rPr>
                <w:rFonts w:cs="Calibri"/>
                <w:color w:val="000000"/>
                <w:kern w:val="0"/>
                <w:szCs w:val="21"/>
              </w:rPr>
              <w:t>□</w:t>
            </w:r>
            <w:r>
              <w:rPr>
                <w:rFonts w:cs="Calibri"/>
                <w:sz w:val="18"/>
                <w:szCs w:val="18"/>
              </w:rPr>
              <w:t>小型</w:t>
            </w:r>
          </w:p>
          <w:p w14:paraId="65A269B4" w14:textId="77777777" w:rsidR="003F21AB" w:rsidRDefault="003F21AB" w:rsidP="00CE49BD">
            <w:pPr>
              <w:rPr>
                <w:rFonts w:cs="Calibri"/>
                <w:sz w:val="18"/>
                <w:szCs w:val="18"/>
              </w:rPr>
            </w:pPr>
            <w:r>
              <w:rPr>
                <w:rFonts w:cs="Calibri"/>
                <w:color w:val="000000"/>
                <w:kern w:val="0"/>
                <w:szCs w:val="21"/>
              </w:rPr>
              <w:t>□</w:t>
            </w:r>
            <w:r>
              <w:rPr>
                <w:rFonts w:cs="Calibri"/>
                <w:sz w:val="18"/>
                <w:szCs w:val="18"/>
              </w:rPr>
              <w:t>微型</w:t>
            </w:r>
          </w:p>
        </w:tc>
      </w:tr>
      <w:tr w:rsidR="003F21AB" w14:paraId="4A5BEB42" w14:textId="77777777" w:rsidTr="00CE49BD">
        <w:trPr>
          <w:trHeight w:val="454"/>
        </w:trPr>
        <w:tc>
          <w:tcPr>
            <w:tcW w:w="739" w:type="dxa"/>
            <w:vAlign w:val="center"/>
          </w:tcPr>
          <w:p w14:paraId="70191C60" w14:textId="77777777" w:rsidR="003F21AB" w:rsidRDefault="003F21AB" w:rsidP="00CE49BD">
            <w:pPr>
              <w:numPr>
                <w:ilvl w:val="0"/>
                <w:numId w:val="63"/>
              </w:numPr>
              <w:ind w:left="0" w:firstLine="0"/>
              <w:rPr>
                <w:rFonts w:cs="Calibri"/>
                <w:sz w:val="18"/>
                <w:szCs w:val="18"/>
              </w:rPr>
            </w:pPr>
          </w:p>
        </w:tc>
        <w:tc>
          <w:tcPr>
            <w:tcW w:w="1518" w:type="dxa"/>
            <w:vAlign w:val="center"/>
          </w:tcPr>
          <w:p w14:paraId="0E627B26" w14:textId="77777777" w:rsidR="003F21AB" w:rsidRDefault="003F21AB" w:rsidP="00CE49BD">
            <w:pPr>
              <w:rPr>
                <w:rFonts w:cs="Calibri"/>
                <w:sz w:val="18"/>
                <w:szCs w:val="18"/>
              </w:rPr>
            </w:pPr>
          </w:p>
        </w:tc>
        <w:tc>
          <w:tcPr>
            <w:tcW w:w="1782" w:type="dxa"/>
            <w:vAlign w:val="center"/>
          </w:tcPr>
          <w:p w14:paraId="731B2669" w14:textId="77777777" w:rsidR="003F21AB" w:rsidRDefault="003F21AB" w:rsidP="00CE49BD">
            <w:pPr>
              <w:rPr>
                <w:rFonts w:cs="Calibri"/>
                <w:sz w:val="18"/>
                <w:szCs w:val="18"/>
              </w:rPr>
            </w:pPr>
            <w:r>
              <w:rPr>
                <w:rFonts w:cs="Calibri"/>
                <w:sz w:val="18"/>
                <w:szCs w:val="18"/>
              </w:rPr>
              <w:t>工业</w:t>
            </w:r>
          </w:p>
        </w:tc>
        <w:tc>
          <w:tcPr>
            <w:tcW w:w="1592" w:type="dxa"/>
            <w:vAlign w:val="center"/>
          </w:tcPr>
          <w:p w14:paraId="739D8087" w14:textId="77777777" w:rsidR="003F21AB" w:rsidRDefault="003F21AB" w:rsidP="00CE49BD">
            <w:pPr>
              <w:rPr>
                <w:rFonts w:cs="Calibri"/>
                <w:sz w:val="18"/>
                <w:szCs w:val="18"/>
              </w:rPr>
            </w:pPr>
          </w:p>
        </w:tc>
        <w:tc>
          <w:tcPr>
            <w:tcW w:w="889" w:type="dxa"/>
            <w:vAlign w:val="center"/>
          </w:tcPr>
          <w:p w14:paraId="7C58BAF1" w14:textId="77777777" w:rsidR="003F21AB" w:rsidRDefault="003F21AB" w:rsidP="00CE49BD">
            <w:pPr>
              <w:rPr>
                <w:rFonts w:cs="Calibri"/>
                <w:sz w:val="18"/>
                <w:szCs w:val="18"/>
              </w:rPr>
            </w:pPr>
          </w:p>
        </w:tc>
        <w:tc>
          <w:tcPr>
            <w:tcW w:w="1075" w:type="dxa"/>
            <w:vAlign w:val="center"/>
          </w:tcPr>
          <w:p w14:paraId="7308B226" w14:textId="77777777" w:rsidR="003F21AB" w:rsidRDefault="003F21AB" w:rsidP="00CE49BD">
            <w:pPr>
              <w:rPr>
                <w:rFonts w:cs="Calibri"/>
                <w:sz w:val="18"/>
                <w:szCs w:val="18"/>
              </w:rPr>
            </w:pPr>
          </w:p>
        </w:tc>
        <w:tc>
          <w:tcPr>
            <w:tcW w:w="903" w:type="dxa"/>
            <w:vAlign w:val="center"/>
          </w:tcPr>
          <w:p w14:paraId="2FA74CB9" w14:textId="77777777" w:rsidR="003F21AB" w:rsidRDefault="003F21AB" w:rsidP="00CE49BD">
            <w:pPr>
              <w:rPr>
                <w:rFonts w:cs="Calibri"/>
                <w:sz w:val="18"/>
                <w:szCs w:val="18"/>
              </w:rPr>
            </w:pPr>
          </w:p>
        </w:tc>
        <w:tc>
          <w:tcPr>
            <w:tcW w:w="903" w:type="dxa"/>
            <w:vAlign w:val="center"/>
          </w:tcPr>
          <w:p w14:paraId="403724DB" w14:textId="77777777" w:rsidR="003F21AB" w:rsidRDefault="003F21AB" w:rsidP="00CE49BD">
            <w:pPr>
              <w:rPr>
                <w:rFonts w:cs="Calibri"/>
                <w:sz w:val="18"/>
                <w:szCs w:val="18"/>
              </w:rPr>
            </w:pPr>
            <w:r>
              <w:rPr>
                <w:rFonts w:cs="Calibri"/>
                <w:color w:val="000000"/>
                <w:kern w:val="0"/>
                <w:szCs w:val="21"/>
              </w:rPr>
              <w:t>□</w:t>
            </w:r>
            <w:r>
              <w:rPr>
                <w:rFonts w:cs="Calibri"/>
                <w:color w:val="000000"/>
                <w:kern w:val="0"/>
                <w:sz w:val="18"/>
                <w:szCs w:val="18"/>
              </w:rPr>
              <w:t>中</w:t>
            </w:r>
            <w:r>
              <w:rPr>
                <w:rFonts w:cs="Calibri"/>
                <w:sz w:val="18"/>
                <w:szCs w:val="18"/>
              </w:rPr>
              <w:t>型</w:t>
            </w:r>
          </w:p>
          <w:p w14:paraId="1E8DC29F" w14:textId="77777777" w:rsidR="003F21AB" w:rsidRDefault="003F21AB" w:rsidP="00CE49BD">
            <w:pPr>
              <w:rPr>
                <w:rFonts w:cs="Calibri"/>
                <w:sz w:val="18"/>
                <w:szCs w:val="18"/>
              </w:rPr>
            </w:pPr>
            <w:r>
              <w:rPr>
                <w:rFonts w:cs="Calibri"/>
                <w:color w:val="000000"/>
                <w:kern w:val="0"/>
                <w:szCs w:val="21"/>
              </w:rPr>
              <w:t>□</w:t>
            </w:r>
            <w:r>
              <w:rPr>
                <w:rFonts w:cs="Calibri"/>
                <w:sz w:val="18"/>
                <w:szCs w:val="18"/>
              </w:rPr>
              <w:t>小型</w:t>
            </w:r>
          </w:p>
          <w:p w14:paraId="3F70182A" w14:textId="77777777" w:rsidR="003F21AB" w:rsidRDefault="003F21AB" w:rsidP="00CE49BD">
            <w:pPr>
              <w:rPr>
                <w:rFonts w:cs="Calibri"/>
                <w:sz w:val="18"/>
                <w:szCs w:val="18"/>
              </w:rPr>
            </w:pPr>
            <w:r>
              <w:rPr>
                <w:rFonts w:cs="Calibri"/>
                <w:color w:val="000000"/>
                <w:kern w:val="0"/>
                <w:szCs w:val="21"/>
              </w:rPr>
              <w:t>□</w:t>
            </w:r>
            <w:r>
              <w:rPr>
                <w:rFonts w:cs="Calibri"/>
                <w:sz w:val="18"/>
                <w:szCs w:val="18"/>
              </w:rPr>
              <w:t>微型</w:t>
            </w:r>
          </w:p>
        </w:tc>
      </w:tr>
    </w:tbl>
    <w:p w14:paraId="435D2150" w14:textId="77777777" w:rsidR="003F21AB" w:rsidRDefault="003F21AB" w:rsidP="003F21AB">
      <w:pPr>
        <w:ind w:firstLineChars="200" w:firstLine="420"/>
        <w:rPr>
          <w:rFonts w:cs="Calibri"/>
          <w:szCs w:val="21"/>
        </w:rPr>
      </w:pPr>
      <w:r>
        <w:rPr>
          <w:rFonts w:cs="Calibri"/>
          <w:szCs w:val="21"/>
        </w:rPr>
        <w:t>以上企业，不属于大企业的分支机构，不存在控股股东为大企业的情形，也不存在与大企业的负责人为同一人的情形。</w:t>
      </w:r>
    </w:p>
    <w:p w14:paraId="66D3C7D6" w14:textId="77777777" w:rsidR="003F21AB" w:rsidRDefault="003F21AB" w:rsidP="003F21AB">
      <w:pPr>
        <w:ind w:firstLineChars="200" w:firstLine="420"/>
        <w:rPr>
          <w:rFonts w:cs="Calibri"/>
          <w:szCs w:val="21"/>
        </w:rPr>
      </w:pPr>
      <w:r>
        <w:rPr>
          <w:rFonts w:cs="Calibri"/>
          <w:szCs w:val="21"/>
        </w:rPr>
        <w:t>本企业对上述声明内容的真实性负责。如有虚假，将依法承担相应责任。</w:t>
      </w:r>
    </w:p>
    <w:p w14:paraId="65A64B69" w14:textId="77777777" w:rsidR="003F21AB" w:rsidRDefault="003F21AB" w:rsidP="003F21AB">
      <w:pPr>
        <w:ind w:firstLineChars="200" w:firstLine="420"/>
        <w:rPr>
          <w:rFonts w:cs="Calibri"/>
          <w:szCs w:val="21"/>
        </w:rPr>
      </w:pPr>
      <w:r>
        <w:rPr>
          <w:rFonts w:cs="Calibri"/>
          <w:szCs w:val="21"/>
        </w:rPr>
        <w:t>投标人名称：</w:t>
      </w:r>
      <w:r>
        <w:rPr>
          <w:rFonts w:cs="Calibri"/>
          <w:szCs w:val="21"/>
          <w:u w:val="single"/>
        </w:rPr>
        <w:t xml:space="preserve">            </w:t>
      </w:r>
      <w:r>
        <w:rPr>
          <w:rFonts w:cs="Calibri"/>
          <w:szCs w:val="21"/>
        </w:rPr>
        <w:t>（盖章）</w:t>
      </w:r>
    </w:p>
    <w:p w14:paraId="37A7DFD9" w14:textId="77777777" w:rsidR="003F21AB" w:rsidRDefault="003F21AB" w:rsidP="003F21AB">
      <w:pPr>
        <w:ind w:firstLineChars="200" w:firstLine="420"/>
        <w:rPr>
          <w:rFonts w:cs="Calibri"/>
          <w:szCs w:val="21"/>
        </w:rPr>
      </w:pPr>
      <w:r>
        <w:rPr>
          <w:rFonts w:cs="Calibri"/>
          <w:szCs w:val="21"/>
        </w:rPr>
        <w:t>日期：</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3E436678" w14:textId="77777777" w:rsidR="003F21AB" w:rsidRDefault="003F21AB" w:rsidP="003F21AB">
      <w:pPr>
        <w:ind w:firstLineChars="200" w:firstLine="420"/>
        <w:rPr>
          <w:rFonts w:eastAsia="楷体" w:cs="Calibri"/>
          <w:szCs w:val="21"/>
        </w:rPr>
      </w:pPr>
      <w:r>
        <w:rPr>
          <w:rFonts w:eastAsia="楷体" w:cs="Calibri"/>
          <w:szCs w:val="21"/>
        </w:rPr>
        <w:t>说明：</w:t>
      </w:r>
    </w:p>
    <w:p w14:paraId="3ABECCE1" w14:textId="77777777" w:rsidR="003F21AB" w:rsidRDefault="003F21AB" w:rsidP="003F21AB">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）从业人员、营业收入、资产总额填报上一年度数据，无上一年度数据的新成立企业可不填报。</w:t>
      </w:r>
    </w:p>
    <w:p w14:paraId="44C6B1EC" w14:textId="77777777" w:rsidR="003F21AB" w:rsidRDefault="003F21AB" w:rsidP="003F21AB">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）可采用工业和信息化部网站（</w:t>
      </w:r>
      <w:r>
        <w:rPr>
          <w:rFonts w:eastAsia="楷体" w:cs="Calibri"/>
          <w:szCs w:val="21"/>
        </w:rPr>
        <w:t>https://www.miit.gov.cn/</w:t>
      </w:r>
      <w:r>
        <w:rPr>
          <w:rFonts w:eastAsia="楷体" w:cs="Calibri"/>
          <w:szCs w:val="21"/>
        </w:rPr>
        <w:t>）中小企业规模类型自测小程序进行自测后填写。</w:t>
      </w:r>
    </w:p>
    <w:p w14:paraId="15A490F1" w14:textId="77777777" w:rsidR="003F21AB" w:rsidRDefault="003F21AB" w:rsidP="003F21AB">
      <w:pPr>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）空格部分由供应商填写，企业类型根据实际情况勾选。</w:t>
      </w:r>
    </w:p>
    <w:p w14:paraId="655917BC" w14:textId="77777777" w:rsidR="003F21AB" w:rsidRDefault="003F21AB" w:rsidP="003F21AB">
      <w:pPr>
        <w:ind w:firstLineChars="200" w:firstLine="420"/>
        <w:rPr>
          <w:rFonts w:eastAsia="楷体" w:cs="Calibri"/>
          <w:szCs w:val="21"/>
        </w:rPr>
      </w:pPr>
      <w:r>
        <w:rPr>
          <w:rFonts w:eastAsia="楷体" w:cs="Calibri"/>
          <w:szCs w:val="21"/>
        </w:rPr>
        <w:t>（</w:t>
      </w:r>
      <w:r>
        <w:rPr>
          <w:rFonts w:eastAsia="楷体" w:cs="Calibri"/>
          <w:szCs w:val="21"/>
        </w:rPr>
        <w:t>4</w:t>
      </w:r>
      <w:r>
        <w:rPr>
          <w:rFonts w:eastAsia="楷体" w:cs="Calibri"/>
          <w:szCs w:val="21"/>
        </w:rPr>
        <w:t>）标的名称见采购需求。</w:t>
      </w:r>
    </w:p>
    <w:p w14:paraId="25F06B41" w14:textId="77777777" w:rsidR="003F21AB" w:rsidRDefault="003F21AB" w:rsidP="003F21AB">
      <w:pPr>
        <w:ind w:firstLineChars="200" w:firstLine="420"/>
        <w:rPr>
          <w:rFonts w:cs="Calibri"/>
          <w:szCs w:val="21"/>
        </w:rPr>
      </w:pPr>
    </w:p>
    <w:p w14:paraId="134F5BEE" w14:textId="24E0A67F" w:rsidR="003F21AB" w:rsidRDefault="003F21AB" w:rsidP="003F21AB">
      <w:pPr>
        <w:rPr>
          <w:rFonts w:cs="Calibri"/>
        </w:rPr>
      </w:pPr>
    </w:p>
    <w:p w14:paraId="596027A8" w14:textId="77777777" w:rsidR="003F21AB" w:rsidRDefault="003F21AB">
      <w:pPr>
        <w:widowControl/>
        <w:snapToGrid/>
        <w:spacing w:line="240" w:lineRule="auto"/>
        <w:jc w:val="left"/>
        <w:rPr>
          <w:rFonts w:cs="Calibri"/>
        </w:rPr>
      </w:pPr>
      <w:r>
        <w:rPr>
          <w:rFonts w:cs="Calibri"/>
        </w:rPr>
        <w:br w:type="page"/>
      </w:r>
    </w:p>
    <w:p w14:paraId="50D9C4A8" w14:textId="77777777" w:rsidR="003F21AB" w:rsidRDefault="003F21AB" w:rsidP="003F21AB">
      <w:pPr>
        <w:pStyle w:val="ae"/>
        <w:adjustRightInd w:val="0"/>
        <w:ind w:left="1402" w:hanging="562"/>
        <w:jc w:val="center"/>
        <w:rPr>
          <w:rFonts w:ascii="Calibri" w:hAnsi="Calibri" w:cs="Calibri"/>
          <w:b/>
          <w:bCs/>
          <w:sz w:val="28"/>
          <w:szCs w:val="28"/>
        </w:rPr>
      </w:pPr>
      <w:r>
        <w:rPr>
          <w:rFonts w:ascii="Calibri" w:hAnsi="Calibri" w:cs="Calibri"/>
          <w:b/>
          <w:bCs/>
          <w:sz w:val="28"/>
          <w:szCs w:val="28"/>
        </w:rPr>
        <w:lastRenderedPageBreak/>
        <w:t>监狱企业声明函</w:t>
      </w:r>
    </w:p>
    <w:p w14:paraId="4D5A4416" w14:textId="77777777" w:rsidR="003F21AB" w:rsidRDefault="003F21AB" w:rsidP="003F21AB">
      <w:pPr>
        <w:widowControl/>
        <w:adjustRightInd w:val="0"/>
        <w:ind w:firstLineChars="200" w:firstLine="420"/>
        <w:jc w:val="left"/>
        <w:rPr>
          <w:rFonts w:cs="Calibri"/>
          <w:szCs w:val="21"/>
        </w:rPr>
      </w:pPr>
      <w:r>
        <w:rPr>
          <w:rFonts w:cs="Calibri"/>
          <w:szCs w:val="21"/>
        </w:rPr>
        <w:t>本企业郑重声明，根据《关于政府采购支持监狱企业发展有关问题的通知》（财库</w:t>
      </w:r>
      <w:r>
        <w:rPr>
          <w:rFonts w:cs="Calibri"/>
          <w:szCs w:val="21"/>
        </w:rPr>
        <w:t>[2014]68</w:t>
      </w:r>
      <w:r>
        <w:rPr>
          <w:rFonts w:cs="Calibri"/>
          <w:szCs w:val="21"/>
        </w:rPr>
        <w:t>号）的规定，本企业为</w:t>
      </w:r>
      <w:r>
        <w:rPr>
          <w:rFonts w:cs="Calibri"/>
          <w:szCs w:val="21"/>
          <w:u w:val="single"/>
        </w:rPr>
        <w:t>监狱企业</w:t>
      </w:r>
      <w:r>
        <w:rPr>
          <w:rFonts w:cs="Calibri"/>
          <w:szCs w:val="21"/>
        </w:rPr>
        <w:t>。</w:t>
      </w:r>
    </w:p>
    <w:p w14:paraId="1AF2DEC7" w14:textId="77777777" w:rsidR="003F21AB" w:rsidRDefault="003F21AB" w:rsidP="003F21AB">
      <w:pPr>
        <w:widowControl/>
        <w:adjustRightInd w:val="0"/>
        <w:ind w:firstLineChars="200" w:firstLine="420"/>
        <w:jc w:val="left"/>
        <w:rPr>
          <w:rFonts w:cs="Calibri"/>
          <w:szCs w:val="21"/>
        </w:rPr>
      </w:pPr>
      <w:r>
        <w:rPr>
          <w:rFonts w:cs="Calibri"/>
          <w:szCs w:val="21"/>
        </w:rPr>
        <w:t>根据上述标准，我企业属于</w:t>
      </w:r>
      <w:r>
        <w:rPr>
          <w:rFonts w:cs="Calibri"/>
          <w:szCs w:val="21"/>
          <w:u w:val="single"/>
        </w:rPr>
        <w:t>监狱企业</w:t>
      </w:r>
      <w:r>
        <w:rPr>
          <w:rFonts w:cs="Calibri"/>
          <w:szCs w:val="21"/>
        </w:rPr>
        <w:t>的理由为：</w:t>
      </w:r>
      <w:r>
        <w:rPr>
          <w:rFonts w:cs="Calibri"/>
          <w:u w:val="single"/>
        </w:rPr>
        <w:t>【</w:t>
      </w:r>
      <w:r>
        <w:rPr>
          <w:rFonts w:cs="Calibri"/>
          <w:u w:val="single"/>
        </w:rPr>
        <w:t xml:space="preserve">       </w:t>
      </w:r>
      <w:r>
        <w:rPr>
          <w:rFonts w:cs="Calibri"/>
          <w:u w:val="single"/>
        </w:rPr>
        <w:t>】</w:t>
      </w:r>
      <w:r>
        <w:rPr>
          <w:rFonts w:cs="Calibri"/>
          <w:szCs w:val="21"/>
        </w:rPr>
        <w:t>。</w:t>
      </w:r>
    </w:p>
    <w:p w14:paraId="72594983" w14:textId="77777777" w:rsidR="003F21AB" w:rsidRDefault="003F21AB" w:rsidP="003F21AB">
      <w:pPr>
        <w:widowControl/>
        <w:adjustRightInd w:val="0"/>
        <w:ind w:firstLineChars="200" w:firstLine="420"/>
        <w:rPr>
          <w:rFonts w:cs="Calibri"/>
          <w:szCs w:val="21"/>
        </w:rPr>
      </w:pPr>
      <w:r>
        <w:rPr>
          <w:rFonts w:cs="Calibri"/>
          <w:szCs w:val="21"/>
        </w:rPr>
        <w:t>本企业为参加</w:t>
      </w:r>
      <w:r>
        <w:rPr>
          <w:rFonts w:cs="Calibri"/>
          <w:u w:val="single"/>
        </w:rPr>
        <w:t>浙江省疾病预防控制中心</w:t>
      </w:r>
      <w:r>
        <w:rPr>
          <w:rFonts w:cs="Calibri"/>
        </w:rPr>
        <w:t>（采购人）</w:t>
      </w:r>
      <w:r>
        <w:rPr>
          <w:rFonts w:cs="Calibri"/>
          <w:u w:val="single"/>
        </w:rPr>
        <w:t>仪器设备配置更新项目</w:t>
      </w:r>
      <w:r>
        <w:rPr>
          <w:rFonts w:cs="Calibri"/>
        </w:rPr>
        <w:t>（项目名称）</w:t>
      </w:r>
      <w:r>
        <w:rPr>
          <w:rFonts w:cs="Calibri"/>
          <w:u w:val="single"/>
        </w:rPr>
        <w:t>CTZB-2023040570</w:t>
      </w:r>
      <w:r>
        <w:rPr>
          <w:rFonts w:cs="Calibri"/>
        </w:rPr>
        <w:t>（项目编号）</w:t>
      </w:r>
      <w:r>
        <w:rPr>
          <w:rFonts w:cs="Calibri"/>
          <w:u w:val="single"/>
        </w:rPr>
        <w:t>涡旋振荡器等</w:t>
      </w:r>
      <w:r>
        <w:rPr>
          <w:rFonts w:cs="Calibri"/>
        </w:rPr>
        <w:t>（标项名称）</w:t>
      </w:r>
      <w:r>
        <w:rPr>
          <w:rFonts w:cs="Calibri"/>
          <w:szCs w:val="21"/>
        </w:rPr>
        <w:t>采购活动</w:t>
      </w:r>
      <w:r>
        <w:rPr>
          <w:rFonts w:cs="Calibri"/>
          <w:color w:val="000000"/>
          <w:szCs w:val="21"/>
        </w:rPr>
        <w:t>提供本企业的产品</w:t>
      </w:r>
      <w:r>
        <w:rPr>
          <w:rFonts w:cs="Calibri"/>
          <w:szCs w:val="21"/>
        </w:rPr>
        <w:t>。</w:t>
      </w:r>
    </w:p>
    <w:p w14:paraId="666622E5" w14:textId="77777777" w:rsidR="003F21AB" w:rsidRDefault="003F21AB" w:rsidP="003F21AB">
      <w:pPr>
        <w:widowControl/>
        <w:adjustRightInd w:val="0"/>
        <w:ind w:firstLineChars="200" w:firstLine="420"/>
        <w:rPr>
          <w:rFonts w:cs="Calibri"/>
          <w:szCs w:val="21"/>
        </w:rPr>
      </w:pPr>
      <w:r>
        <w:rPr>
          <w:rFonts w:cs="Calibri"/>
          <w:szCs w:val="21"/>
        </w:rPr>
        <w:t>本企业对上述声明的真实性负责。如有虚假，将依法承担相应责任。</w:t>
      </w:r>
    </w:p>
    <w:p w14:paraId="77559237" w14:textId="77777777" w:rsidR="003F21AB" w:rsidRDefault="003F21AB" w:rsidP="003F21AB">
      <w:pPr>
        <w:adjustRightInd w:val="0"/>
        <w:ind w:firstLineChars="200" w:firstLine="420"/>
        <w:jc w:val="center"/>
        <w:rPr>
          <w:rFonts w:cs="Calibri"/>
          <w:szCs w:val="21"/>
        </w:rPr>
      </w:pPr>
    </w:p>
    <w:p w14:paraId="28D73ED2" w14:textId="77777777" w:rsidR="003F21AB" w:rsidRDefault="003F21AB" w:rsidP="003F21AB">
      <w:pPr>
        <w:widowControl/>
        <w:ind w:firstLineChars="200" w:firstLine="420"/>
        <w:rPr>
          <w:rFonts w:cs="Calibri"/>
          <w:kern w:val="0"/>
          <w:szCs w:val="21"/>
        </w:rPr>
      </w:pPr>
      <w:r>
        <w:rPr>
          <w:rFonts w:cs="Calibri"/>
          <w:kern w:val="0"/>
          <w:szCs w:val="21"/>
        </w:rPr>
        <w:t>投标人全称：</w:t>
      </w:r>
      <w:r>
        <w:rPr>
          <w:rFonts w:cs="Calibri"/>
          <w:kern w:val="0"/>
          <w:szCs w:val="21"/>
          <w:u w:val="single"/>
        </w:rPr>
        <w:t xml:space="preserve">                      </w:t>
      </w:r>
      <w:r>
        <w:rPr>
          <w:rFonts w:cs="Calibri"/>
          <w:kern w:val="0"/>
          <w:szCs w:val="21"/>
        </w:rPr>
        <w:t>（盖单位公章）</w:t>
      </w:r>
    </w:p>
    <w:p w14:paraId="6491B50F" w14:textId="77777777" w:rsidR="003F21AB" w:rsidRDefault="003F21AB" w:rsidP="003F21AB">
      <w:pPr>
        <w:widowControl/>
        <w:ind w:firstLineChars="200" w:firstLine="420"/>
        <w:rPr>
          <w:rFonts w:cs="Calibri"/>
          <w:kern w:val="0"/>
          <w:szCs w:val="21"/>
        </w:rPr>
      </w:pPr>
      <w:r>
        <w:rPr>
          <w:rFonts w:cs="Calibri"/>
          <w:kern w:val="0"/>
          <w:szCs w:val="21"/>
        </w:rPr>
        <w:t>日期：</w:t>
      </w:r>
      <w:r>
        <w:rPr>
          <w:rFonts w:cs="Calibri"/>
          <w:kern w:val="0"/>
          <w:szCs w:val="21"/>
        </w:rPr>
        <w:t>2023</w:t>
      </w:r>
      <w:r>
        <w:rPr>
          <w:rFonts w:cs="Calibri"/>
          <w:kern w:val="0"/>
          <w:szCs w:val="21"/>
        </w:rPr>
        <w:t>年</w:t>
      </w:r>
      <w:r>
        <w:rPr>
          <w:rFonts w:cs="Calibri"/>
          <w:kern w:val="0"/>
          <w:szCs w:val="21"/>
        </w:rPr>
        <w:t xml:space="preserve">  </w:t>
      </w:r>
      <w:r>
        <w:rPr>
          <w:rFonts w:cs="Calibri"/>
          <w:kern w:val="0"/>
          <w:szCs w:val="21"/>
        </w:rPr>
        <w:t>月</w:t>
      </w:r>
      <w:r>
        <w:rPr>
          <w:rFonts w:cs="Calibri"/>
          <w:kern w:val="0"/>
          <w:szCs w:val="21"/>
        </w:rPr>
        <w:t xml:space="preserve">  </w:t>
      </w:r>
      <w:r>
        <w:rPr>
          <w:rFonts w:cs="Calibri"/>
          <w:kern w:val="0"/>
          <w:szCs w:val="21"/>
        </w:rPr>
        <w:t>日</w:t>
      </w:r>
    </w:p>
    <w:p w14:paraId="44DBF82F" w14:textId="77777777" w:rsidR="003F21AB" w:rsidRDefault="003F21AB" w:rsidP="003F21AB">
      <w:pPr>
        <w:widowControl/>
        <w:ind w:firstLineChars="200" w:firstLine="420"/>
        <w:rPr>
          <w:rFonts w:eastAsia="楷体" w:cs="Calibri"/>
          <w:kern w:val="0"/>
          <w:szCs w:val="21"/>
        </w:rPr>
      </w:pPr>
      <w:r>
        <w:rPr>
          <w:rFonts w:eastAsia="楷体" w:cs="Calibri"/>
          <w:kern w:val="0"/>
          <w:szCs w:val="21"/>
        </w:rPr>
        <w:t>说明：</w:t>
      </w:r>
    </w:p>
    <w:p w14:paraId="45CD06F4" w14:textId="77777777" w:rsidR="003F21AB" w:rsidRDefault="003F21AB" w:rsidP="003F21AB">
      <w:pPr>
        <w:widowControl/>
        <w:ind w:firstLineChars="200" w:firstLine="420"/>
        <w:rPr>
          <w:rFonts w:eastAsia="楷体" w:cs="Calibri"/>
          <w:kern w:val="0"/>
          <w:szCs w:val="21"/>
        </w:rPr>
      </w:pPr>
      <w:r>
        <w:rPr>
          <w:rFonts w:eastAsia="楷体" w:cs="Calibri"/>
          <w:color w:val="000000" w:themeColor="text1"/>
          <w:szCs w:val="21"/>
        </w:rPr>
        <w:t>（</w:t>
      </w:r>
      <w:r>
        <w:rPr>
          <w:rFonts w:eastAsia="楷体" w:cs="Calibri"/>
          <w:kern w:val="0"/>
          <w:szCs w:val="21"/>
        </w:rPr>
        <w:t>1</w:t>
      </w:r>
      <w:r>
        <w:rPr>
          <w:rFonts w:eastAsia="楷体" w:cs="Calibri"/>
          <w:kern w:val="0"/>
          <w:szCs w:val="21"/>
        </w:rPr>
        <w:t>）监狱企业参加政府采购活动时，应当提供由省级以上监狱管理局、戒毒管理局（含新疆生产建设兵团）出具的属于监狱企业的证明文件。</w:t>
      </w:r>
    </w:p>
    <w:p w14:paraId="65909D59" w14:textId="77777777" w:rsidR="003F21AB" w:rsidRDefault="003F21AB" w:rsidP="003F21AB">
      <w:pPr>
        <w:widowControl/>
        <w:ind w:firstLineChars="200" w:firstLine="420"/>
        <w:rPr>
          <w:rFonts w:eastAsia="楷体" w:cs="Calibri"/>
          <w:kern w:val="0"/>
          <w:szCs w:val="21"/>
        </w:rPr>
      </w:pPr>
      <w:r>
        <w:rPr>
          <w:rFonts w:eastAsia="楷体" w:cs="Calibri"/>
          <w:kern w:val="0"/>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7F14FF2" w14:textId="77777777" w:rsidR="003F21AB" w:rsidRDefault="003F21AB" w:rsidP="003F21AB">
      <w:pPr>
        <w:widowControl/>
        <w:ind w:firstLineChars="200" w:firstLine="420"/>
        <w:rPr>
          <w:rFonts w:eastAsia="楷体" w:cs="Calibri"/>
          <w:kern w:val="0"/>
          <w:szCs w:val="21"/>
        </w:rPr>
      </w:pPr>
      <w:r>
        <w:rPr>
          <w:rFonts w:eastAsia="楷体" w:cs="Calibri"/>
          <w:szCs w:val="21"/>
        </w:rPr>
        <w:t>（</w:t>
      </w:r>
      <w:r>
        <w:rPr>
          <w:rFonts w:eastAsia="楷体" w:cs="Calibri"/>
          <w:kern w:val="0"/>
          <w:szCs w:val="21"/>
        </w:rPr>
        <w:t>2</w:t>
      </w:r>
      <w:r>
        <w:rPr>
          <w:rFonts w:eastAsia="楷体" w:cs="Calibri"/>
          <w:kern w:val="0"/>
          <w:szCs w:val="21"/>
        </w:rPr>
        <w:t>）</w:t>
      </w:r>
      <w:r>
        <w:rPr>
          <w:rFonts w:eastAsia="楷体" w:cs="Calibri"/>
          <w:b/>
          <w:bCs/>
        </w:rPr>
        <w:t>不属于监狱企业，不用提供此函。</w:t>
      </w:r>
    </w:p>
    <w:p w14:paraId="7F94F756" w14:textId="77777777" w:rsidR="003F21AB" w:rsidRDefault="003F21AB" w:rsidP="003F21AB">
      <w:pPr>
        <w:rPr>
          <w:rFonts w:cs="Calibri"/>
          <w:szCs w:val="21"/>
        </w:rPr>
      </w:pPr>
    </w:p>
    <w:p w14:paraId="10E1AB56" w14:textId="77777777" w:rsidR="003F21AB" w:rsidRDefault="003F21AB" w:rsidP="003F21AB">
      <w:pPr>
        <w:pStyle w:val="ae"/>
        <w:adjustRightInd w:val="0"/>
        <w:ind w:left="1402" w:hanging="562"/>
        <w:jc w:val="center"/>
        <w:rPr>
          <w:rFonts w:ascii="Calibri" w:hAnsi="Calibri" w:cs="Calibri"/>
          <w:b/>
          <w:bCs/>
          <w:sz w:val="28"/>
          <w:szCs w:val="28"/>
        </w:rPr>
      </w:pPr>
      <w:r>
        <w:rPr>
          <w:rFonts w:ascii="Calibri" w:hAnsi="Calibri" w:cs="Calibri"/>
          <w:b/>
          <w:bCs/>
          <w:sz w:val="28"/>
          <w:szCs w:val="28"/>
        </w:rPr>
        <w:t>残疾人福利性单位声明函</w:t>
      </w:r>
    </w:p>
    <w:p w14:paraId="3C76B6EB" w14:textId="77777777" w:rsidR="003F21AB" w:rsidRDefault="003F21AB" w:rsidP="003F21AB">
      <w:pPr>
        <w:ind w:firstLineChars="200" w:firstLine="420"/>
        <w:rPr>
          <w:rFonts w:cs="Calibri"/>
          <w:szCs w:val="21"/>
        </w:rPr>
      </w:pPr>
      <w:r>
        <w:rPr>
          <w:rFonts w:cs="Calibri"/>
          <w:szCs w:val="21"/>
        </w:rPr>
        <w:t>本单位郑重声明，根据《财政部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中国残疾人联合会关于促进残疾人就业政府采购政策的通知》（财库〔</w:t>
      </w:r>
      <w:r>
        <w:rPr>
          <w:rFonts w:cs="Calibri"/>
          <w:szCs w:val="21"/>
        </w:rPr>
        <w:t>2017</w:t>
      </w:r>
      <w:r>
        <w:rPr>
          <w:rFonts w:cs="Calibri"/>
          <w:szCs w:val="21"/>
        </w:rPr>
        <w:t>〕</w:t>
      </w:r>
      <w:r>
        <w:rPr>
          <w:rFonts w:cs="Calibri"/>
          <w:szCs w:val="21"/>
        </w:rPr>
        <w:t>141</w:t>
      </w:r>
      <w:r>
        <w:rPr>
          <w:rFonts w:cs="Calibri"/>
          <w:szCs w:val="21"/>
        </w:rPr>
        <w:t>号）的规定，本单位为符合条件的残疾人福利性单位，且本单位参加</w:t>
      </w:r>
      <w:r>
        <w:rPr>
          <w:rFonts w:cs="Calibri"/>
          <w:u w:val="single"/>
        </w:rPr>
        <w:t>浙江省疾病预防控制中心</w:t>
      </w:r>
      <w:r>
        <w:rPr>
          <w:rFonts w:cs="Calibri"/>
        </w:rPr>
        <w:t>（采购人）</w:t>
      </w:r>
      <w:r>
        <w:rPr>
          <w:rFonts w:cs="Calibri"/>
          <w:u w:val="single"/>
        </w:rPr>
        <w:t>仪器设备配置更新项目</w:t>
      </w:r>
      <w:r>
        <w:rPr>
          <w:rFonts w:cs="Calibri"/>
        </w:rPr>
        <w:t>（项目名称）</w:t>
      </w:r>
      <w:r>
        <w:rPr>
          <w:rFonts w:cs="Calibri"/>
          <w:u w:val="single"/>
        </w:rPr>
        <w:t>CTZB-2023040570</w:t>
      </w:r>
      <w:r>
        <w:rPr>
          <w:rFonts w:cs="Calibri"/>
        </w:rPr>
        <w:t>（项目编号）</w:t>
      </w:r>
      <w:r>
        <w:rPr>
          <w:rFonts w:cs="Calibri"/>
          <w:u w:val="single"/>
        </w:rPr>
        <w:t>涡旋振荡器等</w:t>
      </w:r>
      <w:r>
        <w:rPr>
          <w:rFonts w:cs="Calibri"/>
        </w:rPr>
        <w:t>（标项名称）</w:t>
      </w:r>
      <w:r>
        <w:rPr>
          <w:rFonts w:cs="Calibri"/>
          <w:szCs w:val="21"/>
        </w:rPr>
        <w:t>采购活动，提供本单位制造的货物，或者提供其他残疾人福利性单位制造的货物（不包括使用非残疾人福利性单位注册商标的货物）。</w:t>
      </w:r>
    </w:p>
    <w:p w14:paraId="31542373" w14:textId="77777777" w:rsidR="003F21AB" w:rsidRDefault="003F21AB" w:rsidP="003F21AB">
      <w:pPr>
        <w:ind w:firstLineChars="200" w:firstLine="420"/>
        <w:rPr>
          <w:rFonts w:cs="Calibri"/>
          <w:szCs w:val="21"/>
        </w:rPr>
      </w:pPr>
      <w:r>
        <w:rPr>
          <w:rFonts w:cs="Calibri"/>
          <w:szCs w:val="21"/>
        </w:rPr>
        <w:t>本单位对上述声明的真实性负责。如有虚假，将依法承担相应责任。</w:t>
      </w:r>
    </w:p>
    <w:p w14:paraId="03E0B099" w14:textId="77777777" w:rsidR="003F21AB" w:rsidRDefault="003F21AB" w:rsidP="003F21AB">
      <w:pPr>
        <w:ind w:firstLineChars="200" w:firstLine="444"/>
        <w:rPr>
          <w:rFonts w:cs="Calibri"/>
          <w:spacing w:val="6"/>
          <w:szCs w:val="21"/>
        </w:rPr>
      </w:pPr>
    </w:p>
    <w:p w14:paraId="5DE38B70" w14:textId="77777777" w:rsidR="003F21AB" w:rsidRDefault="003F21AB" w:rsidP="003F21AB">
      <w:pPr>
        <w:ind w:firstLineChars="200" w:firstLine="444"/>
        <w:rPr>
          <w:rFonts w:cs="Calibri"/>
          <w:spacing w:val="6"/>
          <w:szCs w:val="21"/>
        </w:rPr>
      </w:pPr>
    </w:p>
    <w:p w14:paraId="7D6927D1" w14:textId="77777777" w:rsidR="003F21AB" w:rsidRDefault="003F21AB" w:rsidP="003F21AB">
      <w:pPr>
        <w:widowControl/>
        <w:ind w:firstLineChars="200" w:firstLine="420"/>
        <w:rPr>
          <w:rFonts w:cs="Calibri"/>
          <w:kern w:val="0"/>
          <w:szCs w:val="21"/>
        </w:rPr>
      </w:pPr>
      <w:r>
        <w:rPr>
          <w:rFonts w:cs="Calibri"/>
          <w:kern w:val="0"/>
          <w:szCs w:val="21"/>
        </w:rPr>
        <w:t>投标人全称：</w:t>
      </w:r>
      <w:r>
        <w:rPr>
          <w:rFonts w:cs="Calibri"/>
          <w:kern w:val="0"/>
          <w:szCs w:val="21"/>
          <w:u w:val="single"/>
        </w:rPr>
        <w:t xml:space="preserve">                      </w:t>
      </w:r>
      <w:r>
        <w:rPr>
          <w:rFonts w:cs="Calibri"/>
          <w:kern w:val="0"/>
          <w:szCs w:val="21"/>
        </w:rPr>
        <w:t>（盖单位公章）</w:t>
      </w:r>
    </w:p>
    <w:p w14:paraId="46297EDA" w14:textId="77777777" w:rsidR="003F21AB" w:rsidRDefault="003F21AB" w:rsidP="003F21AB">
      <w:pPr>
        <w:widowControl/>
        <w:ind w:firstLineChars="200" w:firstLine="420"/>
        <w:rPr>
          <w:rFonts w:cs="Calibri"/>
          <w:kern w:val="0"/>
          <w:szCs w:val="21"/>
        </w:rPr>
      </w:pPr>
      <w:r>
        <w:rPr>
          <w:rFonts w:cs="Calibri"/>
          <w:kern w:val="0"/>
          <w:szCs w:val="21"/>
        </w:rPr>
        <w:t>日期：</w:t>
      </w:r>
      <w:r>
        <w:rPr>
          <w:rFonts w:cs="Calibri"/>
          <w:kern w:val="0"/>
          <w:szCs w:val="21"/>
        </w:rPr>
        <w:t>2023</w:t>
      </w:r>
      <w:r>
        <w:rPr>
          <w:rFonts w:cs="Calibri"/>
          <w:kern w:val="0"/>
          <w:szCs w:val="21"/>
        </w:rPr>
        <w:t>年</w:t>
      </w:r>
      <w:r>
        <w:rPr>
          <w:rFonts w:cs="Calibri"/>
          <w:kern w:val="0"/>
          <w:szCs w:val="21"/>
        </w:rPr>
        <w:t xml:space="preserve">  </w:t>
      </w:r>
      <w:r>
        <w:rPr>
          <w:rFonts w:cs="Calibri"/>
          <w:kern w:val="0"/>
          <w:szCs w:val="21"/>
        </w:rPr>
        <w:t>月</w:t>
      </w:r>
      <w:r>
        <w:rPr>
          <w:rFonts w:cs="Calibri"/>
          <w:kern w:val="0"/>
          <w:szCs w:val="21"/>
        </w:rPr>
        <w:t xml:space="preserve">  </w:t>
      </w:r>
      <w:r>
        <w:rPr>
          <w:rFonts w:cs="Calibri"/>
          <w:kern w:val="0"/>
          <w:szCs w:val="21"/>
        </w:rPr>
        <w:t>日</w:t>
      </w:r>
    </w:p>
    <w:p w14:paraId="40F449D6" w14:textId="77777777" w:rsidR="003F21AB" w:rsidRDefault="003F21AB" w:rsidP="003F21AB">
      <w:pPr>
        <w:ind w:firstLineChars="200" w:firstLine="420"/>
        <w:rPr>
          <w:rFonts w:cs="Calibri"/>
          <w:szCs w:val="21"/>
        </w:rPr>
      </w:pPr>
    </w:p>
    <w:p w14:paraId="76C16C02" w14:textId="77777777" w:rsidR="003F21AB" w:rsidRDefault="003F21AB" w:rsidP="003F21AB">
      <w:pPr>
        <w:ind w:firstLineChars="200" w:firstLine="420"/>
        <w:rPr>
          <w:rFonts w:eastAsia="楷体" w:cs="Calibri"/>
          <w:szCs w:val="21"/>
        </w:rPr>
      </w:pPr>
      <w:r>
        <w:rPr>
          <w:rFonts w:eastAsia="楷体" w:cs="Calibri"/>
          <w:szCs w:val="21"/>
        </w:rPr>
        <w:t>说明：</w:t>
      </w:r>
    </w:p>
    <w:p w14:paraId="75597DB0" w14:textId="77777777" w:rsidR="003F21AB" w:rsidRDefault="003F21AB" w:rsidP="003F21AB">
      <w:pPr>
        <w:ind w:firstLineChars="200" w:firstLine="422"/>
        <w:rPr>
          <w:rFonts w:eastAsia="楷体" w:cs="Calibri"/>
          <w:b/>
          <w:bCs/>
        </w:rPr>
      </w:pPr>
      <w:r>
        <w:rPr>
          <w:rFonts w:eastAsia="楷体" w:cs="Calibri"/>
          <w:b/>
          <w:bCs/>
        </w:rPr>
        <w:t>（</w:t>
      </w:r>
      <w:r>
        <w:rPr>
          <w:rFonts w:eastAsia="楷体" w:cs="Calibri"/>
          <w:b/>
          <w:bCs/>
        </w:rPr>
        <w:t>1</w:t>
      </w:r>
      <w:r>
        <w:rPr>
          <w:rFonts w:eastAsia="楷体" w:cs="Calibri"/>
          <w:b/>
          <w:bCs/>
        </w:rPr>
        <w:t>）不属于监狱企业，不用提供此函。</w:t>
      </w:r>
    </w:p>
    <w:p w14:paraId="328C24A9" w14:textId="77777777" w:rsidR="00586D37" w:rsidRDefault="00586D37">
      <w:pPr>
        <w:rPr>
          <w:rFonts w:cs="Calibri"/>
          <w:szCs w:val="21"/>
        </w:rPr>
      </w:pPr>
    </w:p>
    <w:sectPr w:rsidR="00586D37">
      <w:headerReference w:type="default" r:id="rId12"/>
      <w:footerReference w:type="default" r:id="rId13"/>
      <w:headerReference w:type="first" r:id="rId14"/>
      <w:pgSz w:w="11906" w:h="16838"/>
      <w:pgMar w:top="1247" w:right="1247" w:bottom="1247" w:left="1474" w:header="851" w:footer="850" w:gutter="0"/>
      <w:cols w:space="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747C" w14:textId="77777777" w:rsidR="001A1B70" w:rsidRDefault="001A1B70">
      <w:pPr>
        <w:spacing w:line="240" w:lineRule="auto"/>
      </w:pPr>
      <w:r>
        <w:separator/>
      </w:r>
    </w:p>
  </w:endnote>
  <w:endnote w:type="continuationSeparator" w:id="0">
    <w:p w14:paraId="07C71A23" w14:textId="77777777" w:rsidR="001A1B70" w:rsidRDefault="001A1B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00" w:usb3="00000000" w:csb0="00040000"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1"/>
    <w:family w:val="modern"/>
    <w:pitch w:val="default"/>
    <w:sig w:usb0="E0002EFF" w:usb1="C0007843" w:usb2="00000009" w:usb3="00000000" w:csb0="400001FF" w:csb1="FFFF0000"/>
  </w:font>
  <w:font w:name="serif">
    <w:altName w:val="Segoe Print"/>
    <w:charset w:val="00"/>
    <w:family w:val="auto"/>
    <w:pitch w:val="default"/>
  </w:font>
  <w:font w:name="MS UI Gothic">
    <w:panose1 w:val="020B0600070205080204"/>
    <w:charset w:val="80"/>
    <w:family w:val="swiss"/>
    <w:pitch w:val="default"/>
    <w:sig w:usb0="E00002FF" w:usb1="6AC7FDFB" w:usb2="08000012" w:usb3="00000000" w:csb0="4002009F" w:csb1="DFD70000"/>
  </w:font>
  <w:font w:name="??">
    <w:altName w:val="Times New Roman"/>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fixed"/>
    <w:sig w:usb0="800002BF" w:usb1="38CF7CFA" w:usb2="00000016" w:usb3="00000000" w:csb0="00040001" w:csb1="00000000"/>
  </w:font>
  <w:font w:name="STHeiti">
    <w:altName w:val="宋体"/>
    <w:charset w:val="86"/>
    <w:family w:val="auto"/>
    <w:pitch w:val="default"/>
    <w:sig w:usb0="00000000" w:usb1="00000000" w:usb2="00000010" w:usb3="00000000" w:csb0="0004009F" w:csb1="00000000"/>
  </w:font>
  <w:font w:name="Symbol">
    <w:panose1 w:val="05050102010706020507"/>
    <w:charset w:val="02"/>
    <w:family w:val="roman"/>
    <w:pitch w:val="variable"/>
    <w:sig w:usb0="00000000" w:usb1="10000000" w:usb2="00000000" w:usb3="00000000" w:csb0="80000000" w:csb1="00000000"/>
  </w:font>
  <w:font w:name="Droid Sans Fallback">
    <w:altName w:val="Courier New"/>
    <w:charset w:val="00"/>
    <w:family w:val="swiss"/>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7BB7" w14:textId="110C8E06" w:rsidR="00586D37" w:rsidRDefault="00000000">
    <w:pPr>
      <w:pStyle w:val="af4"/>
      <w:jc w:val="center"/>
      <w:rPr>
        <w:rFonts w:cs="Calibri"/>
      </w:rPr>
    </w:pPr>
    <w:r>
      <w:rPr>
        <w:rFonts w:cs="Calibri"/>
      </w:rPr>
      <w:t>第</w:t>
    </w:r>
    <w:r>
      <w:rPr>
        <w:rFonts w:cs="Calibri"/>
      </w:rPr>
      <w:fldChar w:fldCharType="begin"/>
    </w:r>
    <w:r>
      <w:rPr>
        <w:rFonts w:cs="Calibri"/>
      </w:rPr>
      <w:instrText xml:space="preserve"> PAGE   \* MERGEFORMAT </w:instrText>
    </w:r>
    <w:r>
      <w:rPr>
        <w:rFonts w:cs="Calibri"/>
      </w:rPr>
      <w:fldChar w:fldCharType="separate"/>
    </w:r>
    <w:r>
      <w:rPr>
        <w:rFonts w:cs="Calibri"/>
        <w:lang w:val="zh-CN"/>
      </w:rPr>
      <w:t>59</w:t>
    </w:r>
    <w:r>
      <w:rPr>
        <w:rFonts w:cs="Calibri"/>
        <w:lang w:val="zh-CN"/>
      </w:rPr>
      <w:fldChar w:fldCharType="end"/>
    </w:r>
    <w:r>
      <w:rPr>
        <w:rFonts w:cs="Calibri"/>
      </w:rPr>
      <w:t>页，共</w:t>
    </w:r>
    <w:r>
      <w:rPr>
        <w:rFonts w:cs="Calibri"/>
      </w:rPr>
      <w:fldChar w:fldCharType="begin"/>
    </w:r>
    <w:r>
      <w:rPr>
        <w:rFonts w:cs="Calibri"/>
      </w:rPr>
      <w:instrText xml:space="preserve"> NUMPAGES   \* MERGEFORMAT </w:instrText>
    </w:r>
    <w:r>
      <w:rPr>
        <w:rFonts w:cs="Calibri"/>
      </w:rPr>
      <w:fldChar w:fldCharType="separate"/>
    </w:r>
    <w:r>
      <w:rPr>
        <w:rFonts w:cs="Calibri"/>
        <w:lang w:val="zh-CN"/>
      </w:rPr>
      <w:t>60</w:t>
    </w:r>
    <w:r>
      <w:rPr>
        <w:rFonts w:cs="Calibri"/>
        <w:lang w:val="zh-CN"/>
      </w:rPr>
      <w:fldChar w:fldCharType="end"/>
    </w:r>
    <w:r>
      <w:rPr>
        <w:rFonts w:cs="Calibri"/>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A782A" w14:textId="77777777" w:rsidR="001A1B70" w:rsidRDefault="001A1B70">
      <w:r>
        <w:separator/>
      </w:r>
    </w:p>
  </w:footnote>
  <w:footnote w:type="continuationSeparator" w:id="0">
    <w:p w14:paraId="7340FB9E" w14:textId="77777777" w:rsidR="001A1B70" w:rsidRDefault="001A1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13EC" w14:textId="77777777" w:rsidR="00586D37" w:rsidRDefault="00000000">
    <w:pPr>
      <w:pStyle w:val="af6"/>
      <w:jc w:val="right"/>
      <w:rPr>
        <w:rFonts w:cs="Calibri"/>
      </w:rPr>
    </w:pPr>
    <w:r>
      <w:rPr>
        <w:rFonts w:cs="Calibri" w:hint="eastAsia"/>
      </w:rPr>
      <w:t>浙江省疾病预防控制中心仪器设备配置更新项目</w:t>
    </w:r>
    <w:r>
      <w:rPr>
        <w:rFonts w:cs="Calibri"/>
      </w:rPr>
      <w:t>招标文件（公开招标）</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D1BF" w14:textId="77777777" w:rsidR="00586D37" w:rsidRDefault="00586D37">
    <w:pPr>
      <w:pStyle w:val="af6"/>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1C3B61"/>
    <w:multiLevelType w:val="singleLevel"/>
    <w:tmpl w:val="801C3B61"/>
    <w:lvl w:ilvl="0">
      <w:start w:val="1"/>
      <w:numFmt w:val="decimal"/>
      <w:suff w:val="nothing"/>
      <w:lvlText w:val="%1. "/>
      <w:lvlJc w:val="left"/>
      <w:pPr>
        <w:ind w:left="0" w:firstLine="400"/>
      </w:pPr>
      <w:rPr>
        <w:rFonts w:hint="default"/>
      </w:rPr>
    </w:lvl>
  </w:abstractNum>
  <w:abstractNum w:abstractNumId="1" w15:restartNumberingAfterBreak="0">
    <w:nsid w:val="853EE4E2"/>
    <w:multiLevelType w:val="singleLevel"/>
    <w:tmpl w:val="853EE4E2"/>
    <w:lvl w:ilvl="0">
      <w:start w:val="1"/>
      <w:numFmt w:val="decimal"/>
      <w:suff w:val="nothing"/>
      <w:lvlText w:val="%1. "/>
      <w:lvlJc w:val="left"/>
      <w:pPr>
        <w:ind w:left="0" w:firstLine="400"/>
      </w:pPr>
      <w:rPr>
        <w:rFonts w:hint="default"/>
      </w:rPr>
    </w:lvl>
  </w:abstractNum>
  <w:abstractNum w:abstractNumId="2" w15:restartNumberingAfterBreak="0">
    <w:nsid w:val="8A1D12AE"/>
    <w:multiLevelType w:val="singleLevel"/>
    <w:tmpl w:val="8A1D12AE"/>
    <w:lvl w:ilvl="0">
      <w:start w:val="1"/>
      <w:numFmt w:val="decimal"/>
      <w:suff w:val="nothing"/>
      <w:lvlText w:val="%1. "/>
      <w:lvlJc w:val="left"/>
      <w:pPr>
        <w:ind w:left="0" w:firstLine="400"/>
      </w:pPr>
      <w:rPr>
        <w:rFonts w:hint="default"/>
      </w:rPr>
    </w:lvl>
  </w:abstractNum>
  <w:abstractNum w:abstractNumId="3" w15:restartNumberingAfterBreak="0">
    <w:nsid w:val="8BAC5CBE"/>
    <w:multiLevelType w:val="singleLevel"/>
    <w:tmpl w:val="8BAC5CBE"/>
    <w:lvl w:ilvl="0">
      <w:start w:val="1"/>
      <w:numFmt w:val="decimal"/>
      <w:suff w:val="nothing"/>
      <w:lvlText w:val="%1．"/>
      <w:lvlJc w:val="left"/>
      <w:pPr>
        <w:ind w:left="0" w:firstLine="400"/>
      </w:pPr>
      <w:rPr>
        <w:rFonts w:hint="default"/>
      </w:rPr>
    </w:lvl>
  </w:abstractNum>
  <w:abstractNum w:abstractNumId="4" w15:restartNumberingAfterBreak="0">
    <w:nsid w:val="9146500D"/>
    <w:multiLevelType w:val="singleLevel"/>
    <w:tmpl w:val="9146500D"/>
    <w:lvl w:ilvl="0">
      <w:start w:val="1"/>
      <w:numFmt w:val="decimal"/>
      <w:suff w:val="nothing"/>
      <w:lvlText w:val="%1. "/>
      <w:lvlJc w:val="left"/>
      <w:pPr>
        <w:ind w:left="0" w:firstLine="400"/>
      </w:pPr>
      <w:rPr>
        <w:rFonts w:hint="default"/>
      </w:rPr>
    </w:lvl>
  </w:abstractNum>
  <w:abstractNum w:abstractNumId="5" w15:restartNumberingAfterBreak="0">
    <w:nsid w:val="91AE66DA"/>
    <w:multiLevelType w:val="singleLevel"/>
    <w:tmpl w:val="91AE66DA"/>
    <w:lvl w:ilvl="0">
      <w:start w:val="1"/>
      <w:numFmt w:val="decimal"/>
      <w:suff w:val="nothing"/>
      <w:lvlText w:val="%1. "/>
      <w:lvlJc w:val="left"/>
      <w:pPr>
        <w:ind w:left="0" w:firstLine="400"/>
      </w:pPr>
      <w:rPr>
        <w:rFonts w:hint="default"/>
      </w:rPr>
    </w:lvl>
  </w:abstractNum>
  <w:abstractNum w:abstractNumId="6" w15:restartNumberingAfterBreak="0">
    <w:nsid w:val="93AD7C92"/>
    <w:multiLevelType w:val="singleLevel"/>
    <w:tmpl w:val="93AD7C92"/>
    <w:lvl w:ilvl="0">
      <w:start w:val="1"/>
      <w:numFmt w:val="decimal"/>
      <w:suff w:val="nothing"/>
      <w:lvlText w:val="%1．"/>
      <w:lvlJc w:val="left"/>
      <w:pPr>
        <w:ind w:left="0" w:firstLine="400"/>
      </w:pPr>
      <w:rPr>
        <w:rFonts w:hint="default"/>
      </w:rPr>
    </w:lvl>
  </w:abstractNum>
  <w:abstractNum w:abstractNumId="7" w15:restartNumberingAfterBreak="0">
    <w:nsid w:val="98615A93"/>
    <w:multiLevelType w:val="singleLevel"/>
    <w:tmpl w:val="98615A93"/>
    <w:lvl w:ilvl="0">
      <w:start w:val="1"/>
      <w:numFmt w:val="decimal"/>
      <w:suff w:val="nothing"/>
      <w:lvlText w:val="%1. "/>
      <w:lvlJc w:val="left"/>
      <w:pPr>
        <w:ind w:left="0" w:firstLine="400"/>
      </w:pPr>
      <w:rPr>
        <w:rFonts w:hint="default"/>
      </w:rPr>
    </w:lvl>
  </w:abstractNum>
  <w:abstractNum w:abstractNumId="8" w15:restartNumberingAfterBreak="0">
    <w:nsid w:val="9B4198E7"/>
    <w:multiLevelType w:val="singleLevel"/>
    <w:tmpl w:val="9B4198E7"/>
    <w:lvl w:ilvl="0">
      <w:start w:val="1"/>
      <w:numFmt w:val="decimal"/>
      <w:suff w:val="nothing"/>
      <w:lvlText w:val="%1. "/>
      <w:lvlJc w:val="left"/>
      <w:pPr>
        <w:ind w:left="0" w:firstLine="400"/>
      </w:pPr>
      <w:rPr>
        <w:rFonts w:hint="default"/>
      </w:rPr>
    </w:lvl>
  </w:abstractNum>
  <w:abstractNum w:abstractNumId="9" w15:restartNumberingAfterBreak="0">
    <w:nsid w:val="9B815FE2"/>
    <w:multiLevelType w:val="singleLevel"/>
    <w:tmpl w:val="9B815FE2"/>
    <w:lvl w:ilvl="0">
      <w:start w:val="1"/>
      <w:numFmt w:val="decimal"/>
      <w:suff w:val="nothing"/>
      <w:lvlText w:val="%1. "/>
      <w:lvlJc w:val="left"/>
      <w:pPr>
        <w:ind w:left="0" w:firstLine="400"/>
      </w:pPr>
      <w:rPr>
        <w:rFonts w:hint="default"/>
      </w:rPr>
    </w:lvl>
  </w:abstractNum>
  <w:abstractNum w:abstractNumId="10" w15:restartNumberingAfterBreak="0">
    <w:nsid w:val="9BF35DD2"/>
    <w:multiLevelType w:val="singleLevel"/>
    <w:tmpl w:val="9BF35DD2"/>
    <w:lvl w:ilvl="0">
      <w:start w:val="1"/>
      <w:numFmt w:val="decimal"/>
      <w:suff w:val="nothing"/>
      <w:lvlText w:val="%1. "/>
      <w:lvlJc w:val="left"/>
      <w:pPr>
        <w:ind w:left="0" w:firstLine="400"/>
      </w:pPr>
      <w:rPr>
        <w:rFonts w:hint="default"/>
      </w:rPr>
    </w:lvl>
  </w:abstractNum>
  <w:abstractNum w:abstractNumId="11" w15:restartNumberingAfterBreak="0">
    <w:nsid w:val="A00363E7"/>
    <w:multiLevelType w:val="singleLevel"/>
    <w:tmpl w:val="A00363E7"/>
    <w:lvl w:ilvl="0">
      <w:start w:val="1"/>
      <w:numFmt w:val="decimal"/>
      <w:suff w:val="nothing"/>
      <w:lvlText w:val="（%1）"/>
      <w:lvlJc w:val="left"/>
      <w:pPr>
        <w:tabs>
          <w:tab w:val="left" w:pos="420"/>
        </w:tabs>
        <w:ind w:left="425" w:hanging="425"/>
      </w:pPr>
      <w:rPr>
        <w:rFonts w:hint="default"/>
      </w:rPr>
    </w:lvl>
  </w:abstractNum>
  <w:abstractNum w:abstractNumId="12" w15:restartNumberingAfterBreak="0">
    <w:nsid w:val="A6D38AF1"/>
    <w:multiLevelType w:val="singleLevel"/>
    <w:tmpl w:val="A6D38AF1"/>
    <w:lvl w:ilvl="0">
      <w:start w:val="1"/>
      <w:numFmt w:val="decimal"/>
      <w:suff w:val="nothing"/>
      <w:lvlText w:val="%1. "/>
      <w:lvlJc w:val="left"/>
      <w:pPr>
        <w:ind w:left="0" w:firstLine="400"/>
      </w:pPr>
      <w:rPr>
        <w:rFonts w:hint="default"/>
      </w:rPr>
    </w:lvl>
  </w:abstractNum>
  <w:abstractNum w:abstractNumId="13" w15:restartNumberingAfterBreak="0">
    <w:nsid w:val="A977359D"/>
    <w:multiLevelType w:val="singleLevel"/>
    <w:tmpl w:val="A977359D"/>
    <w:lvl w:ilvl="0">
      <w:start w:val="1"/>
      <w:numFmt w:val="decimal"/>
      <w:suff w:val="nothing"/>
      <w:lvlText w:val="%1．"/>
      <w:lvlJc w:val="left"/>
      <w:pPr>
        <w:ind w:left="0" w:firstLine="400"/>
      </w:pPr>
      <w:rPr>
        <w:rFonts w:hint="default"/>
      </w:rPr>
    </w:lvl>
  </w:abstractNum>
  <w:abstractNum w:abstractNumId="14" w15:restartNumberingAfterBreak="0">
    <w:nsid w:val="ADA32B13"/>
    <w:multiLevelType w:val="singleLevel"/>
    <w:tmpl w:val="ADA32B13"/>
    <w:lvl w:ilvl="0">
      <w:start w:val="1"/>
      <w:numFmt w:val="decimal"/>
      <w:suff w:val="nothing"/>
      <w:lvlText w:val="%1. "/>
      <w:lvlJc w:val="left"/>
      <w:pPr>
        <w:ind w:left="0" w:firstLine="400"/>
      </w:pPr>
      <w:rPr>
        <w:rFonts w:hint="default"/>
      </w:rPr>
    </w:lvl>
  </w:abstractNum>
  <w:abstractNum w:abstractNumId="15" w15:restartNumberingAfterBreak="0">
    <w:nsid w:val="B20351AC"/>
    <w:multiLevelType w:val="singleLevel"/>
    <w:tmpl w:val="B20351AC"/>
    <w:lvl w:ilvl="0">
      <w:start w:val="1"/>
      <w:numFmt w:val="decimal"/>
      <w:suff w:val="nothing"/>
      <w:lvlText w:val="%1. "/>
      <w:lvlJc w:val="left"/>
      <w:pPr>
        <w:ind w:left="0" w:firstLine="400"/>
      </w:pPr>
      <w:rPr>
        <w:rFonts w:hint="default"/>
      </w:rPr>
    </w:lvl>
  </w:abstractNum>
  <w:abstractNum w:abstractNumId="16" w15:restartNumberingAfterBreak="0">
    <w:nsid w:val="B7B17F53"/>
    <w:multiLevelType w:val="singleLevel"/>
    <w:tmpl w:val="B7B17F53"/>
    <w:lvl w:ilvl="0">
      <w:start w:val="1"/>
      <w:numFmt w:val="decimal"/>
      <w:suff w:val="nothing"/>
      <w:lvlText w:val="%1．"/>
      <w:lvlJc w:val="left"/>
      <w:pPr>
        <w:ind w:left="0" w:firstLine="400"/>
      </w:pPr>
      <w:rPr>
        <w:rFonts w:hint="default"/>
      </w:rPr>
    </w:lvl>
  </w:abstractNum>
  <w:abstractNum w:abstractNumId="17" w15:restartNumberingAfterBreak="0">
    <w:nsid w:val="BB0BF71A"/>
    <w:multiLevelType w:val="singleLevel"/>
    <w:tmpl w:val="BB0BF71A"/>
    <w:lvl w:ilvl="0">
      <w:start w:val="1"/>
      <w:numFmt w:val="decimal"/>
      <w:suff w:val="nothing"/>
      <w:lvlText w:val="%1. "/>
      <w:lvlJc w:val="left"/>
      <w:pPr>
        <w:ind w:left="0" w:firstLine="400"/>
      </w:pPr>
      <w:rPr>
        <w:rFonts w:hint="default"/>
      </w:rPr>
    </w:lvl>
  </w:abstractNum>
  <w:abstractNum w:abstractNumId="18" w15:restartNumberingAfterBreak="0">
    <w:nsid w:val="BC1C2DE5"/>
    <w:multiLevelType w:val="singleLevel"/>
    <w:tmpl w:val="BC1C2DE5"/>
    <w:lvl w:ilvl="0">
      <w:start w:val="1"/>
      <w:numFmt w:val="decimal"/>
      <w:suff w:val="nothing"/>
      <w:lvlText w:val="%1．"/>
      <w:lvlJc w:val="left"/>
      <w:pPr>
        <w:ind w:left="0" w:firstLine="400"/>
      </w:pPr>
      <w:rPr>
        <w:rFonts w:hint="default"/>
      </w:rPr>
    </w:lvl>
  </w:abstractNum>
  <w:abstractNum w:abstractNumId="19" w15:restartNumberingAfterBreak="0">
    <w:nsid w:val="C42DE51B"/>
    <w:multiLevelType w:val="singleLevel"/>
    <w:tmpl w:val="C42DE51B"/>
    <w:lvl w:ilvl="0">
      <w:start w:val="1"/>
      <w:numFmt w:val="decimal"/>
      <w:suff w:val="nothing"/>
      <w:lvlText w:val="%1．"/>
      <w:lvlJc w:val="left"/>
      <w:pPr>
        <w:ind w:left="0" w:firstLine="400"/>
      </w:pPr>
      <w:rPr>
        <w:rFonts w:hint="default"/>
      </w:rPr>
    </w:lvl>
  </w:abstractNum>
  <w:abstractNum w:abstractNumId="20" w15:restartNumberingAfterBreak="0">
    <w:nsid w:val="C581AB60"/>
    <w:multiLevelType w:val="singleLevel"/>
    <w:tmpl w:val="C581AB60"/>
    <w:lvl w:ilvl="0">
      <w:start w:val="1"/>
      <w:numFmt w:val="decimal"/>
      <w:suff w:val="nothing"/>
      <w:lvlText w:val="%1. "/>
      <w:lvlJc w:val="left"/>
      <w:pPr>
        <w:ind w:left="0" w:firstLine="400"/>
      </w:pPr>
      <w:rPr>
        <w:rFonts w:hint="default"/>
      </w:rPr>
    </w:lvl>
  </w:abstractNum>
  <w:abstractNum w:abstractNumId="21" w15:restartNumberingAfterBreak="0">
    <w:nsid w:val="CF80B273"/>
    <w:multiLevelType w:val="singleLevel"/>
    <w:tmpl w:val="CF80B273"/>
    <w:lvl w:ilvl="0">
      <w:start w:val="1"/>
      <w:numFmt w:val="decimal"/>
      <w:suff w:val="nothing"/>
      <w:lvlText w:val="%1．"/>
      <w:lvlJc w:val="left"/>
      <w:pPr>
        <w:ind w:left="0" w:firstLine="400"/>
      </w:pPr>
      <w:rPr>
        <w:rFonts w:hint="default"/>
      </w:rPr>
    </w:lvl>
  </w:abstractNum>
  <w:abstractNum w:abstractNumId="22" w15:restartNumberingAfterBreak="0">
    <w:nsid w:val="D2578C0E"/>
    <w:multiLevelType w:val="singleLevel"/>
    <w:tmpl w:val="D2578C0E"/>
    <w:lvl w:ilvl="0">
      <w:start w:val="1"/>
      <w:numFmt w:val="decimal"/>
      <w:suff w:val="nothing"/>
      <w:lvlText w:val="%1．"/>
      <w:lvlJc w:val="left"/>
      <w:pPr>
        <w:ind w:left="0" w:firstLine="400"/>
      </w:pPr>
      <w:rPr>
        <w:rFonts w:hint="default"/>
      </w:rPr>
    </w:lvl>
  </w:abstractNum>
  <w:abstractNum w:abstractNumId="23" w15:restartNumberingAfterBreak="0">
    <w:nsid w:val="E3617B92"/>
    <w:multiLevelType w:val="singleLevel"/>
    <w:tmpl w:val="E3617B92"/>
    <w:lvl w:ilvl="0">
      <w:start w:val="1"/>
      <w:numFmt w:val="decimal"/>
      <w:suff w:val="nothing"/>
      <w:lvlText w:val="%1．"/>
      <w:lvlJc w:val="left"/>
      <w:pPr>
        <w:ind w:left="0" w:firstLine="400"/>
      </w:pPr>
      <w:rPr>
        <w:rFonts w:hint="default"/>
      </w:rPr>
    </w:lvl>
  </w:abstractNum>
  <w:abstractNum w:abstractNumId="24" w15:restartNumberingAfterBreak="0">
    <w:nsid w:val="F1A76A35"/>
    <w:multiLevelType w:val="singleLevel"/>
    <w:tmpl w:val="F1A76A35"/>
    <w:lvl w:ilvl="0">
      <w:start w:val="1"/>
      <w:numFmt w:val="decimal"/>
      <w:suff w:val="nothing"/>
      <w:lvlText w:val="%1．"/>
      <w:lvlJc w:val="left"/>
      <w:pPr>
        <w:ind w:left="0" w:firstLine="400"/>
      </w:pPr>
      <w:rPr>
        <w:rFonts w:hint="default"/>
      </w:rPr>
    </w:lvl>
  </w:abstractNum>
  <w:abstractNum w:abstractNumId="25" w15:restartNumberingAfterBreak="0">
    <w:nsid w:val="F2303824"/>
    <w:multiLevelType w:val="singleLevel"/>
    <w:tmpl w:val="F2303824"/>
    <w:lvl w:ilvl="0">
      <w:start w:val="1"/>
      <w:numFmt w:val="decimal"/>
      <w:suff w:val="nothing"/>
      <w:lvlText w:val="%1. "/>
      <w:lvlJc w:val="left"/>
      <w:pPr>
        <w:ind w:left="0" w:firstLine="400"/>
      </w:pPr>
      <w:rPr>
        <w:rFonts w:hint="default"/>
      </w:rPr>
    </w:lvl>
  </w:abstractNum>
  <w:abstractNum w:abstractNumId="26" w15:restartNumberingAfterBreak="0">
    <w:nsid w:val="F9110A86"/>
    <w:multiLevelType w:val="singleLevel"/>
    <w:tmpl w:val="F9110A86"/>
    <w:lvl w:ilvl="0">
      <w:start w:val="1"/>
      <w:numFmt w:val="decimal"/>
      <w:suff w:val="nothing"/>
      <w:lvlText w:val="%1. "/>
      <w:lvlJc w:val="left"/>
      <w:pPr>
        <w:ind w:left="0" w:firstLine="400"/>
      </w:pPr>
      <w:rPr>
        <w:rFonts w:hint="default"/>
      </w:rPr>
    </w:lvl>
  </w:abstractNum>
  <w:abstractNum w:abstractNumId="27" w15:restartNumberingAfterBreak="0">
    <w:nsid w:val="F92BB192"/>
    <w:multiLevelType w:val="singleLevel"/>
    <w:tmpl w:val="F92BB192"/>
    <w:lvl w:ilvl="0">
      <w:start w:val="1"/>
      <w:numFmt w:val="decimal"/>
      <w:suff w:val="nothing"/>
      <w:lvlText w:val="%1. "/>
      <w:lvlJc w:val="left"/>
      <w:pPr>
        <w:ind w:left="0" w:firstLine="400"/>
      </w:pPr>
      <w:rPr>
        <w:rFonts w:hint="default"/>
      </w:rPr>
    </w:lvl>
  </w:abstractNum>
  <w:abstractNum w:abstractNumId="28" w15:restartNumberingAfterBreak="0">
    <w:nsid w:val="FC50C9EE"/>
    <w:multiLevelType w:val="singleLevel"/>
    <w:tmpl w:val="FC50C9EE"/>
    <w:lvl w:ilvl="0">
      <w:start w:val="1"/>
      <w:numFmt w:val="decimal"/>
      <w:suff w:val="nothing"/>
      <w:lvlText w:val="%1. "/>
      <w:lvlJc w:val="left"/>
      <w:pPr>
        <w:ind w:left="0" w:firstLine="400"/>
      </w:pPr>
      <w:rPr>
        <w:rFonts w:hint="default"/>
      </w:rPr>
    </w:lvl>
  </w:abstractNum>
  <w:abstractNum w:abstractNumId="29" w15:restartNumberingAfterBreak="0">
    <w:nsid w:val="FC9313AD"/>
    <w:multiLevelType w:val="singleLevel"/>
    <w:tmpl w:val="FC9313AD"/>
    <w:lvl w:ilvl="0">
      <w:start w:val="1"/>
      <w:numFmt w:val="decimal"/>
      <w:suff w:val="nothing"/>
      <w:lvlText w:val="%1．"/>
      <w:lvlJc w:val="left"/>
      <w:pPr>
        <w:ind w:left="0" w:firstLine="400"/>
      </w:pPr>
      <w:rPr>
        <w:rFonts w:hint="default"/>
      </w:rPr>
    </w:lvl>
  </w:abstractNum>
  <w:abstractNum w:abstractNumId="30" w15:restartNumberingAfterBreak="0">
    <w:nsid w:val="FCBC428F"/>
    <w:multiLevelType w:val="singleLevel"/>
    <w:tmpl w:val="FCBC428F"/>
    <w:lvl w:ilvl="0">
      <w:start w:val="1"/>
      <w:numFmt w:val="decimal"/>
      <w:suff w:val="nothing"/>
      <w:lvlText w:val="%1．"/>
      <w:lvlJc w:val="left"/>
      <w:pPr>
        <w:ind w:left="0" w:firstLine="400"/>
      </w:pPr>
      <w:rPr>
        <w:rFonts w:hint="default"/>
      </w:rPr>
    </w:lvl>
  </w:abstractNum>
  <w:abstractNum w:abstractNumId="31" w15:restartNumberingAfterBreak="0">
    <w:nsid w:val="02C28166"/>
    <w:multiLevelType w:val="singleLevel"/>
    <w:tmpl w:val="02C28166"/>
    <w:lvl w:ilvl="0">
      <w:start w:val="1"/>
      <w:numFmt w:val="decimal"/>
      <w:suff w:val="nothing"/>
      <w:lvlText w:val="%1．"/>
      <w:lvlJc w:val="left"/>
      <w:pPr>
        <w:ind w:left="0" w:firstLine="400"/>
      </w:pPr>
      <w:rPr>
        <w:rFonts w:hint="default"/>
      </w:rPr>
    </w:lvl>
  </w:abstractNum>
  <w:abstractNum w:abstractNumId="32" w15:restartNumberingAfterBreak="0">
    <w:nsid w:val="04C3966B"/>
    <w:multiLevelType w:val="singleLevel"/>
    <w:tmpl w:val="04C3966B"/>
    <w:lvl w:ilvl="0">
      <w:start w:val="1"/>
      <w:numFmt w:val="decimal"/>
      <w:suff w:val="nothing"/>
      <w:lvlText w:val="%1. "/>
      <w:lvlJc w:val="left"/>
      <w:pPr>
        <w:ind w:left="0" w:firstLine="400"/>
      </w:pPr>
      <w:rPr>
        <w:rFonts w:hint="default"/>
      </w:rPr>
    </w:lvl>
  </w:abstractNum>
  <w:abstractNum w:abstractNumId="33" w15:restartNumberingAfterBreak="0">
    <w:nsid w:val="05090E53"/>
    <w:multiLevelType w:val="singleLevel"/>
    <w:tmpl w:val="05090E53"/>
    <w:lvl w:ilvl="0">
      <w:start w:val="1"/>
      <w:numFmt w:val="decimal"/>
      <w:suff w:val="nothing"/>
      <w:lvlText w:val="%1. "/>
      <w:lvlJc w:val="left"/>
      <w:pPr>
        <w:ind w:left="0" w:firstLine="400"/>
      </w:pPr>
      <w:rPr>
        <w:rFonts w:hint="default"/>
      </w:rPr>
    </w:lvl>
  </w:abstractNum>
  <w:abstractNum w:abstractNumId="34" w15:restartNumberingAfterBreak="0">
    <w:nsid w:val="07BA4390"/>
    <w:multiLevelType w:val="singleLevel"/>
    <w:tmpl w:val="07BA4390"/>
    <w:lvl w:ilvl="0">
      <w:start w:val="1"/>
      <w:numFmt w:val="decimal"/>
      <w:suff w:val="nothing"/>
      <w:lvlText w:val="%1．"/>
      <w:lvlJc w:val="left"/>
      <w:pPr>
        <w:ind w:left="0" w:firstLine="400"/>
      </w:pPr>
      <w:rPr>
        <w:rFonts w:hint="default"/>
      </w:rPr>
    </w:lvl>
  </w:abstractNum>
  <w:abstractNum w:abstractNumId="35" w15:restartNumberingAfterBreak="0">
    <w:nsid w:val="0A821D31"/>
    <w:multiLevelType w:val="singleLevel"/>
    <w:tmpl w:val="0A821D31"/>
    <w:lvl w:ilvl="0">
      <w:start w:val="1"/>
      <w:numFmt w:val="decimal"/>
      <w:suff w:val="nothing"/>
      <w:lvlText w:val="%1．"/>
      <w:lvlJc w:val="left"/>
      <w:pPr>
        <w:ind w:left="210" w:firstLine="400"/>
      </w:pPr>
      <w:rPr>
        <w:rFonts w:hint="default"/>
      </w:rPr>
    </w:lvl>
  </w:abstractNum>
  <w:abstractNum w:abstractNumId="36" w15:restartNumberingAfterBreak="0">
    <w:nsid w:val="0CC99AA1"/>
    <w:multiLevelType w:val="singleLevel"/>
    <w:tmpl w:val="0CC99AA1"/>
    <w:lvl w:ilvl="0">
      <w:start w:val="1"/>
      <w:numFmt w:val="decimal"/>
      <w:suff w:val="nothing"/>
      <w:lvlText w:val="%1．"/>
      <w:lvlJc w:val="left"/>
      <w:pPr>
        <w:ind w:left="0" w:firstLine="400"/>
      </w:pPr>
      <w:rPr>
        <w:rFonts w:hint="default"/>
      </w:rPr>
    </w:lvl>
  </w:abstractNum>
  <w:abstractNum w:abstractNumId="37" w15:restartNumberingAfterBreak="0">
    <w:nsid w:val="0DCED8F8"/>
    <w:multiLevelType w:val="singleLevel"/>
    <w:tmpl w:val="0DCED8F8"/>
    <w:lvl w:ilvl="0">
      <w:start w:val="1"/>
      <w:numFmt w:val="decimal"/>
      <w:suff w:val="nothing"/>
      <w:lvlText w:val="%1．"/>
      <w:lvlJc w:val="left"/>
      <w:pPr>
        <w:ind w:left="0" w:firstLine="400"/>
      </w:pPr>
      <w:rPr>
        <w:rFonts w:hint="default"/>
      </w:rPr>
    </w:lvl>
  </w:abstractNum>
  <w:abstractNum w:abstractNumId="38" w15:restartNumberingAfterBreak="0">
    <w:nsid w:val="0E49B73F"/>
    <w:multiLevelType w:val="singleLevel"/>
    <w:tmpl w:val="0E49B73F"/>
    <w:lvl w:ilvl="0">
      <w:start w:val="1"/>
      <w:numFmt w:val="decimal"/>
      <w:suff w:val="nothing"/>
      <w:lvlText w:val="%1．"/>
      <w:lvlJc w:val="left"/>
      <w:pPr>
        <w:ind w:left="0" w:firstLine="400"/>
      </w:pPr>
      <w:rPr>
        <w:rFonts w:hint="default"/>
      </w:rPr>
    </w:lvl>
  </w:abstractNum>
  <w:abstractNum w:abstractNumId="39" w15:restartNumberingAfterBreak="0">
    <w:nsid w:val="11088D34"/>
    <w:multiLevelType w:val="singleLevel"/>
    <w:tmpl w:val="11088D34"/>
    <w:lvl w:ilvl="0">
      <w:start w:val="1"/>
      <w:numFmt w:val="decimal"/>
      <w:suff w:val="nothing"/>
      <w:lvlText w:val="%1．"/>
      <w:lvlJc w:val="left"/>
      <w:pPr>
        <w:ind w:left="0" w:firstLine="400"/>
      </w:pPr>
      <w:rPr>
        <w:rFonts w:hint="default"/>
      </w:rPr>
    </w:lvl>
  </w:abstractNum>
  <w:abstractNum w:abstractNumId="40" w15:restartNumberingAfterBreak="0">
    <w:nsid w:val="21719F3D"/>
    <w:multiLevelType w:val="singleLevel"/>
    <w:tmpl w:val="21719F3D"/>
    <w:lvl w:ilvl="0">
      <w:start w:val="1"/>
      <w:numFmt w:val="decimal"/>
      <w:suff w:val="nothing"/>
      <w:lvlText w:val="%1. "/>
      <w:lvlJc w:val="left"/>
      <w:pPr>
        <w:ind w:left="0" w:firstLine="400"/>
      </w:pPr>
      <w:rPr>
        <w:rFonts w:hint="default"/>
      </w:rPr>
    </w:lvl>
  </w:abstractNum>
  <w:abstractNum w:abstractNumId="41" w15:restartNumberingAfterBreak="0">
    <w:nsid w:val="23720F12"/>
    <w:multiLevelType w:val="singleLevel"/>
    <w:tmpl w:val="23720F12"/>
    <w:lvl w:ilvl="0">
      <w:start w:val="1"/>
      <w:numFmt w:val="decimal"/>
      <w:suff w:val="nothing"/>
      <w:lvlText w:val="%1. "/>
      <w:lvlJc w:val="left"/>
      <w:pPr>
        <w:ind w:left="0" w:firstLine="400"/>
      </w:pPr>
      <w:rPr>
        <w:rFonts w:hint="default"/>
      </w:rPr>
    </w:lvl>
  </w:abstractNum>
  <w:abstractNum w:abstractNumId="42" w15:restartNumberingAfterBreak="0">
    <w:nsid w:val="28B39B86"/>
    <w:multiLevelType w:val="singleLevel"/>
    <w:tmpl w:val="28B39B86"/>
    <w:lvl w:ilvl="0">
      <w:start w:val="1"/>
      <w:numFmt w:val="decimal"/>
      <w:suff w:val="nothing"/>
      <w:lvlText w:val="%1．"/>
      <w:lvlJc w:val="left"/>
      <w:pPr>
        <w:ind w:left="0" w:firstLine="400"/>
      </w:pPr>
      <w:rPr>
        <w:rFonts w:hint="default"/>
      </w:rPr>
    </w:lvl>
  </w:abstractNum>
  <w:abstractNum w:abstractNumId="43" w15:restartNumberingAfterBreak="0">
    <w:nsid w:val="346D42BC"/>
    <w:multiLevelType w:val="singleLevel"/>
    <w:tmpl w:val="346D42BC"/>
    <w:lvl w:ilvl="0">
      <w:start w:val="1"/>
      <w:numFmt w:val="decimal"/>
      <w:suff w:val="nothing"/>
      <w:lvlText w:val="%1. "/>
      <w:lvlJc w:val="left"/>
      <w:pPr>
        <w:ind w:left="0" w:firstLine="400"/>
      </w:pPr>
      <w:rPr>
        <w:rFonts w:hint="default"/>
      </w:rPr>
    </w:lvl>
  </w:abstractNum>
  <w:abstractNum w:abstractNumId="44" w15:restartNumberingAfterBreak="0">
    <w:nsid w:val="35EE7E37"/>
    <w:multiLevelType w:val="singleLevel"/>
    <w:tmpl w:val="35EE7E37"/>
    <w:lvl w:ilvl="0">
      <w:start w:val="1"/>
      <w:numFmt w:val="decimal"/>
      <w:suff w:val="nothing"/>
      <w:lvlText w:val="%1．"/>
      <w:lvlJc w:val="left"/>
      <w:pPr>
        <w:ind w:left="0" w:firstLine="400"/>
      </w:pPr>
      <w:rPr>
        <w:rFonts w:hint="default"/>
      </w:rPr>
    </w:lvl>
  </w:abstractNum>
  <w:abstractNum w:abstractNumId="45" w15:restartNumberingAfterBreak="0">
    <w:nsid w:val="3CBFA5B7"/>
    <w:multiLevelType w:val="singleLevel"/>
    <w:tmpl w:val="3CBFA5B7"/>
    <w:lvl w:ilvl="0">
      <w:start w:val="1"/>
      <w:numFmt w:val="decimal"/>
      <w:suff w:val="nothing"/>
      <w:lvlText w:val="%1．"/>
      <w:lvlJc w:val="left"/>
      <w:pPr>
        <w:ind w:left="0" w:firstLine="400"/>
      </w:pPr>
      <w:rPr>
        <w:rFonts w:hint="default"/>
      </w:rPr>
    </w:lvl>
  </w:abstractNum>
  <w:abstractNum w:abstractNumId="46" w15:restartNumberingAfterBreak="0">
    <w:nsid w:val="40D90C52"/>
    <w:multiLevelType w:val="singleLevel"/>
    <w:tmpl w:val="40D90C52"/>
    <w:lvl w:ilvl="0">
      <w:start w:val="1"/>
      <w:numFmt w:val="decimal"/>
      <w:suff w:val="nothing"/>
      <w:lvlText w:val="%1. "/>
      <w:lvlJc w:val="left"/>
      <w:pPr>
        <w:ind w:left="0" w:firstLine="400"/>
      </w:pPr>
      <w:rPr>
        <w:rFonts w:hint="default"/>
      </w:rPr>
    </w:lvl>
  </w:abstractNum>
  <w:abstractNum w:abstractNumId="47" w15:restartNumberingAfterBreak="0">
    <w:nsid w:val="4299CAFD"/>
    <w:multiLevelType w:val="singleLevel"/>
    <w:tmpl w:val="4299CAFD"/>
    <w:lvl w:ilvl="0">
      <w:start w:val="1"/>
      <w:numFmt w:val="decimal"/>
      <w:suff w:val="nothing"/>
      <w:lvlText w:val="%1．"/>
      <w:lvlJc w:val="left"/>
      <w:pPr>
        <w:ind w:left="0" w:firstLine="400"/>
      </w:pPr>
      <w:rPr>
        <w:rFonts w:hint="default"/>
      </w:rPr>
    </w:lvl>
  </w:abstractNum>
  <w:abstractNum w:abstractNumId="48" w15:restartNumberingAfterBreak="0">
    <w:nsid w:val="44F55676"/>
    <w:multiLevelType w:val="singleLevel"/>
    <w:tmpl w:val="44F55676"/>
    <w:lvl w:ilvl="0">
      <w:start w:val="1"/>
      <w:numFmt w:val="decimal"/>
      <w:suff w:val="nothing"/>
      <w:lvlText w:val="%1. "/>
      <w:lvlJc w:val="left"/>
      <w:pPr>
        <w:ind w:left="0" w:firstLine="400"/>
      </w:pPr>
      <w:rPr>
        <w:rFonts w:hint="default"/>
      </w:rPr>
    </w:lvl>
  </w:abstractNum>
  <w:abstractNum w:abstractNumId="49" w15:restartNumberingAfterBreak="0">
    <w:nsid w:val="45C0B4DA"/>
    <w:multiLevelType w:val="singleLevel"/>
    <w:tmpl w:val="45C0B4DA"/>
    <w:lvl w:ilvl="0">
      <w:start w:val="1"/>
      <w:numFmt w:val="decimal"/>
      <w:suff w:val="nothing"/>
      <w:lvlText w:val="%1．"/>
      <w:lvlJc w:val="left"/>
      <w:pPr>
        <w:ind w:left="0" w:firstLine="400"/>
      </w:pPr>
      <w:rPr>
        <w:rFonts w:hint="default"/>
      </w:rPr>
    </w:lvl>
  </w:abstractNum>
  <w:abstractNum w:abstractNumId="50" w15:restartNumberingAfterBreak="0">
    <w:nsid w:val="4741B627"/>
    <w:multiLevelType w:val="singleLevel"/>
    <w:tmpl w:val="4741B627"/>
    <w:lvl w:ilvl="0">
      <w:start w:val="1"/>
      <w:numFmt w:val="decimal"/>
      <w:suff w:val="nothing"/>
      <w:lvlText w:val="%1．"/>
      <w:lvlJc w:val="left"/>
      <w:pPr>
        <w:ind w:left="0" w:firstLine="400"/>
      </w:pPr>
      <w:rPr>
        <w:rFonts w:hint="default"/>
      </w:rPr>
    </w:lvl>
  </w:abstractNum>
  <w:abstractNum w:abstractNumId="51" w15:restartNumberingAfterBreak="0">
    <w:nsid w:val="48773D1E"/>
    <w:multiLevelType w:val="singleLevel"/>
    <w:tmpl w:val="48773D1E"/>
    <w:lvl w:ilvl="0">
      <w:start w:val="1"/>
      <w:numFmt w:val="decimal"/>
      <w:suff w:val="nothing"/>
      <w:lvlText w:val="%1. "/>
      <w:lvlJc w:val="left"/>
      <w:pPr>
        <w:ind w:left="0" w:firstLine="400"/>
      </w:pPr>
      <w:rPr>
        <w:rFonts w:hint="default"/>
      </w:rPr>
    </w:lvl>
  </w:abstractNum>
  <w:abstractNum w:abstractNumId="52" w15:restartNumberingAfterBreak="0">
    <w:nsid w:val="4BD23883"/>
    <w:multiLevelType w:val="singleLevel"/>
    <w:tmpl w:val="4BD23883"/>
    <w:lvl w:ilvl="0">
      <w:start w:val="1"/>
      <w:numFmt w:val="decimal"/>
      <w:suff w:val="nothing"/>
      <w:lvlText w:val="%1. "/>
      <w:lvlJc w:val="left"/>
      <w:pPr>
        <w:ind w:left="0" w:firstLine="400"/>
      </w:pPr>
      <w:rPr>
        <w:rFonts w:hint="default"/>
      </w:rPr>
    </w:lvl>
  </w:abstractNum>
  <w:abstractNum w:abstractNumId="53" w15:restartNumberingAfterBreak="0">
    <w:nsid w:val="4EF37EE5"/>
    <w:multiLevelType w:val="singleLevel"/>
    <w:tmpl w:val="4EF37EE5"/>
    <w:lvl w:ilvl="0">
      <w:start w:val="1"/>
      <w:numFmt w:val="decimal"/>
      <w:suff w:val="nothing"/>
      <w:lvlText w:val="%1．"/>
      <w:lvlJc w:val="left"/>
      <w:pPr>
        <w:ind w:left="0" w:firstLine="400"/>
      </w:pPr>
      <w:rPr>
        <w:rFonts w:hint="default"/>
      </w:rPr>
    </w:lvl>
  </w:abstractNum>
  <w:abstractNum w:abstractNumId="54" w15:restartNumberingAfterBreak="0">
    <w:nsid w:val="4FDCDFE3"/>
    <w:multiLevelType w:val="singleLevel"/>
    <w:tmpl w:val="4FDCDFE3"/>
    <w:lvl w:ilvl="0">
      <w:start w:val="1"/>
      <w:numFmt w:val="decimal"/>
      <w:suff w:val="nothing"/>
      <w:lvlText w:val="%1. "/>
      <w:lvlJc w:val="left"/>
      <w:pPr>
        <w:ind w:left="0" w:firstLine="400"/>
      </w:pPr>
      <w:rPr>
        <w:rFonts w:hint="default"/>
      </w:rPr>
    </w:lvl>
  </w:abstractNum>
  <w:abstractNum w:abstractNumId="55" w15:restartNumberingAfterBreak="0">
    <w:nsid w:val="56CBCDE3"/>
    <w:multiLevelType w:val="singleLevel"/>
    <w:tmpl w:val="56CBCDE3"/>
    <w:lvl w:ilvl="0">
      <w:start w:val="1"/>
      <w:numFmt w:val="decimal"/>
      <w:suff w:val="nothing"/>
      <w:lvlText w:val="%1．"/>
      <w:lvlJc w:val="left"/>
      <w:pPr>
        <w:ind w:left="0" w:firstLine="400"/>
      </w:pPr>
      <w:rPr>
        <w:rFonts w:hint="default"/>
      </w:rPr>
    </w:lvl>
  </w:abstractNum>
  <w:abstractNum w:abstractNumId="56" w15:restartNumberingAfterBreak="0">
    <w:nsid w:val="5BAC155B"/>
    <w:multiLevelType w:val="singleLevel"/>
    <w:tmpl w:val="5BAC155B"/>
    <w:lvl w:ilvl="0">
      <w:start w:val="1"/>
      <w:numFmt w:val="decimal"/>
      <w:suff w:val="nothing"/>
      <w:lvlText w:val="%1. "/>
      <w:lvlJc w:val="left"/>
      <w:pPr>
        <w:ind w:left="0" w:firstLine="400"/>
      </w:pPr>
      <w:rPr>
        <w:rFonts w:hint="default"/>
      </w:rPr>
    </w:lvl>
  </w:abstractNum>
  <w:abstractNum w:abstractNumId="57" w15:restartNumberingAfterBreak="0">
    <w:nsid w:val="61D4143C"/>
    <w:multiLevelType w:val="singleLevel"/>
    <w:tmpl w:val="61D4143C"/>
    <w:lvl w:ilvl="0">
      <w:start w:val="1"/>
      <w:numFmt w:val="decimal"/>
      <w:suff w:val="nothing"/>
      <w:lvlText w:val="%1．"/>
      <w:lvlJc w:val="left"/>
      <w:pPr>
        <w:ind w:left="0" w:firstLine="400"/>
      </w:pPr>
      <w:rPr>
        <w:rFonts w:hint="default"/>
      </w:rPr>
    </w:lvl>
  </w:abstractNum>
  <w:abstractNum w:abstractNumId="58" w15:restartNumberingAfterBreak="0">
    <w:nsid w:val="68DA0DFB"/>
    <w:multiLevelType w:val="singleLevel"/>
    <w:tmpl w:val="68DA0DFB"/>
    <w:lvl w:ilvl="0">
      <w:start w:val="1"/>
      <w:numFmt w:val="decimal"/>
      <w:suff w:val="nothing"/>
      <w:lvlText w:val="%1．"/>
      <w:lvlJc w:val="left"/>
      <w:pPr>
        <w:ind w:left="0" w:firstLine="400"/>
      </w:pPr>
      <w:rPr>
        <w:rFonts w:hint="default"/>
      </w:rPr>
    </w:lvl>
  </w:abstractNum>
  <w:abstractNum w:abstractNumId="59" w15:restartNumberingAfterBreak="0">
    <w:nsid w:val="6CF1DB85"/>
    <w:multiLevelType w:val="singleLevel"/>
    <w:tmpl w:val="6CF1DB85"/>
    <w:lvl w:ilvl="0">
      <w:start w:val="1"/>
      <w:numFmt w:val="decimal"/>
      <w:suff w:val="nothing"/>
      <w:lvlText w:val="%1．"/>
      <w:lvlJc w:val="left"/>
      <w:pPr>
        <w:ind w:left="0" w:firstLine="400"/>
      </w:pPr>
      <w:rPr>
        <w:rFonts w:hint="default"/>
      </w:rPr>
    </w:lvl>
  </w:abstractNum>
  <w:abstractNum w:abstractNumId="60" w15:restartNumberingAfterBreak="0">
    <w:nsid w:val="76D06007"/>
    <w:multiLevelType w:val="hybridMultilevel"/>
    <w:tmpl w:val="0C9AD78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1" w15:restartNumberingAfterBreak="0">
    <w:nsid w:val="7A08356F"/>
    <w:multiLevelType w:val="singleLevel"/>
    <w:tmpl w:val="7A08356F"/>
    <w:lvl w:ilvl="0">
      <w:start w:val="1"/>
      <w:numFmt w:val="decimal"/>
      <w:suff w:val="nothing"/>
      <w:lvlText w:val="%1．"/>
      <w:lvlJc w:val="left"/>
      <w:pPr>
        <w:ind w:left="0" w:firstLine="400"/>
      </w:pPr>
      <w:rPr>
        <w:rFonts w:hint="default"/>
      </w:rPr>
    </w:lvl>
  </w:abstractNum>
  <w:abstractNum w:abstractNumId="62" w15:restartNumberingAfterBreak="0">
    <w:nsid w:val="7ACC09E5"/>
    <w:multiLevelType w:val="singleLevel"/>
    <w:tmpl w:val="7ACC09E5"/>
    <w:lvl w:ilvl="0">
      <w:start w:val="1"/>
      <w:numFmt w:val="decimal"/>
      <w:suff w:val="nothing"/>
      <w:lvlText w:val="%1．"/>
      <w:lvlJc w:val="left"/>
      <w:pPr>
        <w:ind w:left="0" w:firstLine="400"/>
      </w:pPr>
      <w:rPr>
        <w:rFonts w:hint="default"/>
      </w:rPr>
    </w:lvl>
  </w:abstractNum>
  <w:abstractNum w:abstractNumId="63" w15:restartNumberingAfterBreak="0">
    <w:nsid w:val="7E605D07"/>
    <w:multiLevelType w:val="singleLevel"/>
    <w:tmpl w:val="7E605D07"/>
    <w:lvl w:ilvl="0">
      <w:start w:val="1"/>
      <w:numFmt w:val="decimal"/>
      <w:suff w:val="nothing"/>
      <w:lvlText w:val="%1. "/>
      <w:lvlJc w:val="left"/>
      <w:pPr>
        <w:ind w:left="0" w:firstLine="400"/>
      </w:pPr>
      <w:rPr>
        <w:rFonts w:hint="default"/>
      </w:rPr>
    </w:lvl>
  </w:abstractNum>
  <w:num w:numId="1" w16cid:durableId="1694257494">
    <w:abstractNumId w:val="14"/>
  </w:num>
  <w:num w:numId="2" w16cid:durableId="1756246444">
    <w:abstractNumId w:val="34"/>
  </w:num>
  <w:num w:numId="3" w16cid:durableId="556746403">
    <w:abstractNumId w:val="2"/>
  </w:num>
  <w:num w:numId="4" w16cid:durableId="1860268788">
    <w:abstractNumId w:val="1"/>
  </w:num>
  <w:num w:numId="5" w16cid:durableId="1552688241">
    <w:abstractNumId w:val="53"/>
  </w:num>
  <w:num w:numId="6" w16cid:durableId="840043018">
    <w:abstractNumId w:val="26"/>
  </w:num>
  <w:num w:numId="7" w16cid:durableId="249774681">
    <w:abstractNumId w:val="51"/>
  </w:num>
  <w:num w:numId="8" w16cid:durableId="1487669460">
    <w:abstractNumId w:val="49"/>
  </w:num>
  <w:num w:numId="9" w16cid:durableId="233397727">
    <w:abstractNumId w:val="54"/>
  </w:num>
  <w:num w:numId="10" w16cid:durableId="1906453820">
    <w:abstractNumId w:val="9"/>
  </w:num>
  <w:num w:numId="11" w16cid:durableId="1288316697">
    <w:abstractNumId w:val="3"/>
  </w:num>
  <w:num w:numId="12" w16cid:durableId="733893975">
    <w:abstractNumId w:val="5"/>
  </w:num>
  <w:num w:numId="13" w16cid:durableId="1621959751">
    <w:abstractNumId w:val="7"/>
  </w:num>
  <w:num w:numId="14" w16cid:durableId="901908940">
    <w:abstractNumId w:val="18"/>
  </w:num>
  <w:num w:numId="15" w16cid:durableId="2094932452">
    <w:abstractNumId w:val="28"/>
  </w:num>
  <w:num w:numId="16" w16cid:durableId="1869758863">
    <w:abstractNumId w:val="43"/>
  </w:num>
  <w:num w:numId="17" w16cid:durableId="1620146080">
    <w:abstractNumId w:val="38"/>
  </w:num>
  <w:num w:numId="18" w16cid:durableId="1097215287">
    <w:abstractNumId w:val="0"/>
  </w:num>
  <w:num w:numId="19" w16cid:durableId="368336915">
    <w:abstractNumId w:val="52"/>
  </w:num>
  <w:num w:numId="20" w16cid:durableId="569191883">
    <w:abstractNumId w:val="24"/>
  </w:num>
  <w:num w:numId="21" w16cid:durableId="121312177">
    <w:abstractNumId w:val="40"/>
  </w:num>
  <w:num w:numId="22" w16cid:durableId="372578992">
    <w:abstractNumId w:val="15"/>
  </w:num>
  <w:num w:numId="23" w16cid:durableId="1052071684">
    <w:abstractNumId w:val="13"/>
  </w:num>
  <w:num w:numId="24" w16cid:durableId="429282510">
    <w:abstractNumId w:val="10"/>
  </w:num>
  <w:num w:numId="25" w16cid:durableId="1071270916">
    <w:abstractNumId w:val="32"/>
  </w:num>
  <w:num w:numId="26" w16cid:durableId="928737307">
    <w:abstractNumId w:val="61"/>
  </w:num>
  <w:num w:numId="27" w16cid:durableId="311060314">
    <w:abstractNumId w:val="63"/>
  </w:num>
  <w:num w:numId="28" w16cid:durableId="963316892">
    <w:abstractNumId w:val="46"/>
  </w:num>
  <w:num w:numId="29" w16cid:durableId="1426463437">
    <w:abstractNumId w:val="31"/>
  </w:num>
  <w:num w:numId="30" w16cid:durableId="2116899414">
    <w:abstractNumId w:val="27"/>
  </w:num>
  <w:num w:numId="31" w16cid:durableId="2071422867">
    <w:abstractNumId w:val="20"/>
  </w:num>
  <w:num w:numId="32" w16cid:durableId="567349351">
    <w:abstractNumId w:val="59"/>
  </w:num>
  <w:num w:numId="33" w16cid:durableId="1741713720">
    <w:abstractNumId w:val="33"/>
  </w:num>
  <w:num w:numId="34" w16cid:durableId="771314484">
    <w:abstractNumId w:val="48"/>
  </w:num>
  <w:num w:numId="35" w16cid:durableId="882445299">
    <w:abstractNumId w:val="45"/>
  </w:num>
  <w:num w:numId="36" w16cid:durableId="1441493723">
    <w:abstractNumId w:val="4"/>
  </w:num>
  <w:num w:numId="37" w16cid:durableId="433012139">
    <w:abstractNumId w:val="8"/>
  </w:num>
  <w:num w:numId="38" w16cid:durableId="2004964196">
    <w:abstractNumId w:val="57"/>
  </w:num>
  <w:num w:numId="39" w16cid:durableId="1796219044">
    <w:abstractNumId w:val="41"/>
  </w:num>
  <w:num w:numId="40" w16cid:durableId="1236815610">
    <w:abstractNumId w:val="17"/>
  </w:num>
  <w:num w:numId="41" w16cid:durableId="1801535999">
    <w:abstractNumId w:val="55"/>
  </w:num>
  <w:num w:numId="42" w16cid:durableId="1158813863">
    <w:abstractNumId w:val="25"/>
  </w:num>
  <w:num w:numId="43" w16cid:durableId="1103842961">
    <w:abstractNumId w:val="56"/>
  </w:num>
  <w:num w:numId="44" w16cid:durableId="1923181512">
    <w:abstractNumId w:val="6"/>
  </w:num>
  <w:num w:numId="45" w16cid:durableId="1013268038">
    <w:abstractNumId w:val="12"/>
  </w:num>
  <w:num w:numId="46" w16cid:durableId="1444690967">
    <w:abstractNumId w:val="62"/>
  </w:num>
  <w:num w:numId="47" w16cid:durableId="784008526">
    <w:abstractNumId w:val="30"/>
  </w:num>
  <w:num w:numId="48" w16cid:durableId="2143577451">
    <w:abstractNumId w:val="23"/>
  </w:num>
  <w:num w:numId="49" w16cid:durableId="311756837">
    <w:abstractNumId w:val="58"/>
  </w:num>
  <w:num w:numId="50" w16cid:durableId="779645426">
    <w:abstractNumId w:val="36"/>
  </w:num>
  <w:num w:numId="51" w16cid:durableId="1206211229">
    <w:abstractNumId w:val="50"/>
  </w:num>
  <w:num w:numId="52" w16cid:durableId="919754019">
    <w:abstractNumId w:val="19"/>
  </w:num>
  <w:num w:numId="53" w16cid:durableId="1575121805">
    <w:abstractNumId w:val="44"/>
  </w:num>
  <w:num w:numId="54" w16cid:durableId="160513939">
    <w:abstractNumId w:val="16"/>
  </w:num>
  <w:num w:numId="55" w16cid:durableId="628516372">
    <w:abstractNumId w:val="42"/>
  </w:num>
  <w:num w:numId="56" w16cid:durableId="688146085">
    <w:abstractNumId w:val="37"/>
  </w:num>
  <w:num w:numId="57" w16cid:durableId="1244877628">
    <w:abstractNumId w:val="39"/>
  </w:num>
  <w:num w:numId="58" w16cid:durableId="1347900910">
    <w:abstractNumId w:val="22"/>
  </w:num>
  <w:num w:numId="59" w16cid:durableId="1802305723">
    <w:abstractNumId w:val="47"/>
  </w:num>
  <w:num w:numId="60" w16cid:durableId="169301895">
    <w:abstractNumId w:val="29"/>
  </w:num>
  <w:num w:numId="61" w16cid:durableId="1541287278">
    <w:abstractNumId w:val="11"/>
  </w:num>
  <w:num w:numId="62" w16cid:durableId="696076673">
    <w:abstractNumId w:val="21"/>
  </w:num>
  <w:num w:numId="63" w16cid:durableId="1831170023">
    <w:abstractNumId w:val="35"/>
  </w:num>
  <w:num w:numId="64" w16cid:durableId="1884906602">
    <w:abstractNumId w:val="6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21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Y2NjNGRkZjM5ZjRiNjFlNjJkNmIxMDBhZmVjYWMifQ=="/>
  </w:docVars>
  <w:rsids>
    <w:rsidRoot w:val="00172A27"/>
    <w:rsid w:val="0000156F"/>
    <w:rsid w:val="000032BC"/>
    <w:rsid w:val="00003D9C"/>
    <w:rsid w:val="00004A27"/>
    <w:rsid w:val="00005314"/>
    <w:rsid w:val="0000545C"/>
    <w:rsid w:val="00006BA5"/>
    <w:rsid w:val="00006CD3"/>
    <w:rsid w:val="00007806"/>
    <w:rsid w:val="00011008"/>
    <w:rsid w:val="00011038"/>
    <w:rsid w:val="000111FE"/>
    <w:rsid w:val="000125C5"/>
    <w:rsid w:val="00012919"/>
    <w:rsid w:val="00012D84"/>
    <w:rsid w:val="00012D85"/>
    <w:rsid w:val="00013BC2"/>
    <w:rsid w:val="00013C14"/>
    <w:rsid w:val="00014556"/>
    <w:rsid w:val="00016341"/>
    <w:rsid w:val="000204E7"/>
    <w:rsid w:val="00021051"/>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B8C"/>
    <w:rsid w:val="00036C4A"/>
    <w:rsid w:val="000377FE"/>
    <w:rsid w:val="000378F4"/>
    <w:rsid w:val="00037B34"/>
    <w:rsid w:val="00042B67"/>
    <w:rsid w:val="00043755"/>
    <w:rsid w:val="00043E61"/>
    <w:rsid w:val="000440A0"/>
    <w:rsid w:val="000441A9"/>
    <w:rsid w:val="00044C9F"/>
    <w:rsid w:val="0004710E"/>
    <w:rsid w:val="00047DBE"/>
    <w:rsid w:val="000505C6"/>
    <w:rsid w:val="00054941"/>
    <w:rsid w:val="00055687"/>
    <w:rsid w:val="00056929"/>
    <w:rsid w:val="00057E66"/>
    <w:rsid w:val="00057F4D"/>
    <w:rsid w:val="00060C04"/>
    <w:rsid w:val="00061F5A"/>
    <w:rsid w:val="000623AB"/>
    <w:rsid w:val="00064F90"/>
    <w:rsid w:val="00064FD2"/>
    <w:rsid w:val="000656DA"/>
    <w:rsid w:val="000673B5"/>
    <w:rsid w:val="000677F2"/>
    <w:rsid w:val="00070225"/>
    <w:rsid w:val="000716A1"/>
    <w:rsid w:val="000725E5"/>
    <w:rsid w:val="0007323F"/>
    <w:rsid w:val="00073B0F"/>
    <w:rsid w:val="00073F49"/>
    <w:rsid w:val="00076750"/>
    <w:rsid w:val="00077EBB"/>
    <w:rsid w:val="00080018"/>
    <w:rsid w:val="00080C20"/>
    <w:rsid w:val="000815AE"/>
    <w:rsid w:val="00083B5E"/>
    <w:rsid w:val="00084580"/>
    <w:rsid w:val="00084614"/>
    <w:rsid w:val="00084D92"/>
    <w:rsid w:val="000858D4"/>
    <w:rsid w:val="0008773E"/>
    <w:rsid w:val="00087966"/>
    <w:rsid w:val="0008797D"/>
    <w:rsid w:val="00090558"/>
    <w:rsid w:val="0009151A"/>
    <w:rsid w:val="000921E2"/>
    <w:rsid w:val="000935B3"/>
    <w:rsid w:val="00093AB1"/>
    <w:rsid w:val="00093FEF"/>
    <w:rsid w:val="00094F0A"/>
    <w:rsid w:val="000966D6"/>
    <w:rsid w:val="000A0A92"/>
    <w:rsid w:val="000A0DE0"/>
    <w:rsid w:val="000A0FE0"/>
    <w:rsid w:val="000A34BA"/>
    <w:rsid w:val="000A4102"/>
    <w:rsid w:val="000A41E5"/>
    <w:rsid w:val="000A471B"/>
    <w:rsid w:val="000A475D"/>
    <w:rsid w:val="000A4AB3"/>
    <w:rsid w:val="000A574C"/>
    <w:rsid w:val="000A5A40"/>
    <w:rsid w:val="000A5B4E"/>
    <w:rsid w:val="000A5BC1"/>
    <w:rsid w:val="000B20F8"/>
    <w:rsid w:val="000B36CA"/>
    <w:rsid w:val="000B6A01"/>
    <w:rsid w:val="000B6A07"/>
    <w:rsid w:val="000C07D2"/>
    <w:rsid w:val="000C1C93"/>
    <w:rsid w:val="000C2A76"/>
    <w:rsid w:val="000C3385"/>
    <w:rsid w:val="000C37C6"/>
    <w:rsid w:val="000C41F4"/>
    <w:rsid w:val="000C45B7"/>
    <w:rsid w:val="000D0044"/>
    <w:rsid w:val="000D0A95"/>
    <w:rsid w:val="000D22B4"/>
    <w:rsid w:val="000D415C"/>
    <w:rsid w:val="000D455B"/>
    <w:rsid w:val="000D49EE"/>
    <w:rsid w:val="000D545E"/>
    <w:rsid w:val="000D60EB"/>
    <w:rsid w:val="000D6943"/>
    <w:rsid w:val="000D6DB0"/>
    <w:rsid w:val="000D6FA9"/>
    <w:rsid w:val="000E1DAD"/>
    <w:rsid w:val="000E220D"/>
    <w:rsid w:val="000E3912"/>
    <w:rsid w:val="000E3A64"/>
    <w:rsid w:val="000E4387"/>
    <w:rsid w:val="000E5618"/>
    <w:rsid w:val="000E7B97"/>
    <w:rsid w:val="000F1D88"/>
    <w:rsid w:val="000F3733"/>
    <w:rsid w:val="000F4266"/>
    <w:rsid w:val="000F59DB"/>
    <w:rsid w:val="001003E1"/>
    <w:rsid w:val="00101588"/>
    <w:rsid w:val="00101AAC"/>
    <w:rsid w:val="001023DD"/>
    <w:rsid w:val="001026EA"/>
    <w:rsid w:val="001028C5"/>
    <w:rsid w:val="00102FAF"/>
    <w:rsid w:val="00104205"/>
    <w:rsid w:val="001042E8"/>
    <w:rsid w:val="0010462B"/>
    <w:rsid w:val="001058AF"/>
    <w:rsid w:val="001059FA"/>
    <w:rsid w:val="00106BF6"/>
    <w:rsid w:val="00107647"/>
    <w:rsid w:val="001124AF"/>
    <w:rsid w:val="00112FC4"/>
    <w:rsid w:val="001130C9"/>
    <w:rsid w:val="00113659"/>
    <w:rsid w:val="0011392A"/>
    <w:rsid w:val="00115255"/>
    <w:rsid w:val="00115A62"/>
    <w:rsid w:val="001174F4"/>
    <w:rsid w:val="00120064"/>
    <w:rsid w:val="00120ECD"/>
    <w:rsid w:val="001221B8"/>
    <w:rsid w:val="001225BF"/>
    <w:rsid w:val="00124441"/>
    <w:rsid w:val="00124473"/>
    <w:rsid w:val="00124A73"/>
    <w:rsid w:val="001250C8"/>
    <w:rsid w:val="00125EA6"/>
    <w:rsid w:val="00126719"/>
    <w:rsid w:val="00126DB1"/>
    <w:rsid w:val="00127AF5"/>
    <w:rsid w:val="00127F38"/>
    <w:rsid w:val="00131AA7"/>
    <w:rsid w:val="00131B43"/>
    <w:rsid w:val="00131FD4"/>
    <w:rsid w:val="0013241D"/>
    <w:rsid w:val="00132825"/>
    <w:rsid w:val="00133242"/>
    <w:rsid w:val="00134E3A"/>
    <w:rsid w:val="00137683"/>
    <w:rsid w:val="001428E5"/>
    <w:rsid w:val="00142B97"/>
    <w:rsid w:val="00146EB9"/>
    <w:rsid w:val="00152261"/>
    <w:rsid w:val="0015275C"/>
    <w:rsid w:val="001608EE"/>
    <w:rsid w:val="0016131B"/>
    <w:rsid w:val="001633B3"/>
    <w:rsid w:val="0016498A"/>
    <w:rsid w:val="00170591"/>
    <w:rsid w:val="00170623"/>
    <w:rsid w:val="0017096A"/>
    <w:rsid w:val="00170F0B"/>
    <w:rsid w:val="00172114"/>
    <w:rsid w:val="00172A27"/>
    <w:rsid w:val="00172D6C"/>
    <w:rsid w:val="00172F14"/>
    <w:rsid w:val="00174CD3"/>
    <w:rsid w:val="0017529E"/>
    <w:rsid w:val="0017798B"/>
    <w:rsid w:val="00177FEE"/>
    <w:rsid w:val="00181612"/>
    <w:rsid w:val="00182C8A"/>
    <w:rsid w:val="00182E9C"/>
    <w:rsid w:val="00183370"/>
    <w:rsid w:val="0018347A"/>
    <w:rsid w:val="001838B0"/>
    <w:rsid w:val="001840F9"/>
    <w:rsid w:val="00185656"/>
    <w:rsid w:val="00185CCC"/>
    <w:rsid w:val="00185FCB"/>
    <w:rsid w:val="00187253"/>
    <w:rsid w:val="00190E25"/>
    <w:rsid w:val="00191D32"/>
    <w:rsid w:val="0019269A"/>
    <w:rsid w:val="00193AC3"/>
    <w:rsid w:val="001A0831"/>
    <w:rsid w:val="001A0C1B"/>
    <w:rsid w:val="001A0C24"/>
    <w:rsid w:val="001A0F5A"/>
    <w:rsid w:val="001A1B70"/>
    <w:rsid w:val="001A1C21"/>
    <w:rsid w:val="001A1EC9"/>
    <w:rsid w:val="001A2F14"/>
    <w:rsid w:val="001A38B3"/>
    <w:rsid w:val="001A4C27"/>
    <w:rsid w:val="001A546A"/>
    <w:rsid w:val="001A67CF"/>
    <w:rsid w:val="001A73E5"/>
    <w:rsid w:val="001A7EA0"/>
    <w:rsid w:val="001B00BE"/>
    <w:rsid w:val="001B4D81"/>
    <w:rsid w:val="001B603D"/>
    <w:rsid w:val="001B731C"/>
    <w:rsid w:val="001B78D8"/>
    <w:rsid w:val="001C0138"/>
    <w:rsid w:val="001C01D8"/>
    <w:rsid w:val="001C16A9"/>
    <w:rsid w:val="001C2270"/>
    <w:rsid w:val="001C33A0"/>
    <w:rsid w:val="001C34C9"/>
    <w:rsid w:val="001C516C"/>
    <w:rsid w:val="001C5CA9"/>
    <w:rsid w:val="001C67BC"/>
    <w:rsid w:val="001C6FE1"/>
    <w:rsid w:val="001C7BAD"/>
    <w:rsid w:val="001D1F3F"/>
    <w:rsid w:val="001D257D"/>
    <w:rsid w:val="001D2692"/>
    <w:rsid w:val="001D2B59"/>
    <w:rsid w:val="001D398E"/>
    <w:rsid w:val="001D4151"/>
    <w:rsid w:val="001D44D6"/>
    <w:rsid w:val="001D4523"/>
    <w:rsid w:val="001D536C"/>
    <w:rsid w:val="001D60A9"/>
    <w:rsid w:val="001D64BD"/>
    <w:rsid w:val="001D661B"/>
    <w:rsid w:val="001D69D9"/>
    <w:rsid w:val="001E0AF8"/>
    <w:rsid w:val="001E2480"/>
    <w:rsid w:val="001E2799"/>
    <w:rsid w:val="001E2CD7"/>
    <w:rsid w:val="001E554B"/>
    <w:rsid w:val="001E571B"/>
    <w:rsid w:val="001E74A6"/>
    <w:rsid w:val="001F010D"/>
    <w:rsid w:val="001F017F"/>
    <w:rsid w:val="001F05AC"/>
    <w:rsid w:val="001F0F85"/>
    <w:rsid w:val="001F2702"/>
    <w:rsid w:val="001F2C73"/>
    <w:rsid w:val="001F3219"/>
    <w:rsid w:val="001F43F3"/>
    <w:rsid w:val="001F4EBA"/>
    <w:rsid w:val="001F5111"/>
    <w:rsid w:val="001F6C2E"/>
    <w:rsid w:val="00200D62"/>
    <w:rsid w:val="00200D85"/>
    <w:rsid w:val="00200EDF"/>
    <w:rsid w:val="00200F2D"/>
    <w:rsid w:val="00201286"/>
    <w:rsid w:val="00201713"/>
    <w:rsid w:val="00201DA0"/>
    <w:rsid w:val="00202D45"/>
    <w:rsid w:val="00204611"/>
    <w:rsid w:val="00204C10"/>
    <w:rsid w:val="002065CD"/>
    <w:rsid w:val="0020683B"/>
    <w:rsid w:val="002077CB"/>
    <w:rsid w:val="0021154B"/>
    <w:rsid w:val="002124D5"/>
    <w:rsid w:val="002133E3"/>
    <w:rsid w:val="00213A60"/>
    <w:rsid w:val="00213D80"/>
    <w:rsid w:val="002149C4"/>
    <w:rsid w:val="00222314"/>
    <w:rsid w:val="00222BF7"/>
    <w:rsid w:val="0022366A"/>
    <w:rsid w:val="00223850"/>
    <w:rsid w:val="00224131"/>
    <w:rsid w:val="0022480D"/>
    <w:rsid w:val="002259E4"/>
    <w:rsid w:val="002262DA"/>
    <w:rsid w:val="00226877"/>
    <w:rsid w:val="00226BCD"/>
    <w:rsid w:val="002271CF"/>
    <w:rsid w:val="002271EB"/>
    <w:rsid w:val="00230C8B"/>
    <w:rsid w:val="0023159E"/>
    <w:rsid w:val="00231CF6"/>
    <w:rsid w:val="0023379F"/>
    <w:rsid w:val="0023542B"/>
    <w:rsid w:val="002356D5"/>
    <w:rsid w:val="002356DF"/>
    <w:rsid w:val="002360A9"/>
    <w:rsid w:val="002361DA"/>
    <w:rsid w:val="00236496"/>
    <w:rsid w:val="00237DAC"/>
    <w:rsid w:val="002403B5"/>
    <w:rsid w:val="00240C69"/>
    <w:rsid w:val="00241371"/>
    <w:rsid w:val="002414A4"/>
    <w:rsid w:val="002420F6"/>
    <w:rsid w:val="002424F8"/>
    <w:rsid w:val="002425D1"/>
    <w:rsid w:val="00242F65"/>
    <w:rsid w:val="002431E1"/>
    <w:rsid w:val="00244FCC"/>
    <w:rsid w:val="00245434"/>
    <w:rsid w:val="002455DB"/>
    <w:rsid w:val="00246C39"/>
    <w:rsid w:val="00247345"/>
    <w:rsid w:val="00247B02"/>
    <w:rsid w:val="002510D6"/>
    <w:rsid w:val="0025177A"/>
    <w:rsid w:val="0025233E"/>
    <w:rsid w:val="00253693"/>
    <w:rsid w:val="00253C2C"/>
    <w:rsid w:val="0025488D"/>
    <w:rsid w:val="00254B51"/>
    <w:rsid w:val="002553E8"/>
    <w:rsid w:val="00255816"/>
    <w:rsid w:val="0025655E"/>
    <w:rsid w:val="0025709B"/>
    <w:rsid w:val="0025781E"/>
    <w:rsid w:val="00260515"/>
    <w:rsid w:val="00260AA2"/>
    <w:rsid w:val="00261C00"/>
    <w:rsid w:val="002621A2"/>
    <w:rsid w:val="00262340"/>
    <w:rsid w:val="00262BB7"/>
    <w:rsid w:val="0026422E"/>
    <w:rsid w:val="0026438C"/>
    <w:rsid w:val="00265346"/>
    <w:rsid w:val="002653BA"/>
    <w:rsid w:val="00265779"/>
    <w:rsid w:val="002658A5"/>
    <w:rsid w:val="00265D44"/>
    <w:rsid w:val="002664CB"/>
    <w:rsid w:val="00266E56"/>
    <w:rsid w:val="00267BA9"/>
    <w:rsid w:val="00270497"/>
    <w:rsid w:val="00270B85"/>
    <w:rsid w:val="00271222"/>
    <w:rsid w:val="002715DD"/>
    <w:rsid w:val="002716B7"/>
    <w:rsid w:val="002716E2"/>
    <w:rsid w:val="002722FD"/>
    <w:rsid w:val="002723DC"/>
    <w:rsid w:val="00272526"/>
    <w:rsid w:val="0027454C"/>
    <w:rsid w:val="00274ABE"/>
    <w:rsid w:val="00276211"/>
    <w:rsid w:val="00276A10"/>
    <w:rsid w:val="00276F91"/>
    <w:rsid w:val="00277794"/>
    <w:rsid w:val="00277AE4"/>
    <w:rsid w:val="00277D65"/>
    <w:rsid w:val="002803AC"/>
    <w:rsid w:val="002805FA"/>
    <w:rsid w:val="00282EDE"/>
    <w:rsid w:val="00282F50"/>
    <w:rsid w:val="00283E93"/>
    <w:rsid w:val="00284287"/>
    <w:rsid w:val="00285450"/>
    <w:rsid w:val="00285D70"/>
    <w:rsid w:val="00286299"/>
    <w:rsid w:val="0028737D"/>
    <w:rsid w:val="002874D1"/>
    <w:rsid w:val="00291482"/>
    <w:rsid w:val="00291556"/>
    <w:rsid w:val="00294232"/>
    <w:rsid w:val="00294DDC"/>
    <w:rsid w:val="00295CF2"/>
    <w:rsid w:val="0029650C"/>
    <w:rsid w:val="002A1CD5"/>
    <w:rsid w:val="002A2319"/>
    <w:rsid w:val="002A3875"/>
    <w:rsid w:val="002A47D9"/>
    <w:rsid w:val="002A4AF4"/>
    <w:rsid w:val="002A5182"/>
    <w:rsid w:val="002A5EDD"/>
    <w:rsid w:val="002A7E9F"/>
    <w:rsid w:val="002B35D3"/>
    <w:rsid w:val="002B3CD5"/>
    <w:rsid w:val="002B3D57"/>
    <w:rsid w:val="002B5AF5"/>
    <w:rsid w:val="002B5ED9"/>
    <w:rsid w:val="002B6024"/>
    <w:rsid w:val="002B7E81"/>
    <w:rsid w:val="002C0089"/>
    <w:rsid w:val="002C0A67"/>
    <w:rsid w:val="002C16C1"/>
    <w:rsid w:val="002C27C4"/>
    <w:rsid w:val="002C2F8E"/>
    <w:rsid w:val="002C323C"/>
    <w:rsid w:val="002C512D"/>
    <w:rsid w:val="002C5501"/>
    <w:rsid w:val="002C5C45"/>
    <w:rsid w:val="002C76E3"/>
    <w:rsid w:val="002D22D3"/>
    <w:rsid w:val="002D24AF"/>
    <w:rsid w:val="002D257E"/>
    <w:rsid w:val="002D2A74"/>
    <w:rsid w:val="002D2AFB"/>
    <w:rsid w:val="002D31E5"/>
    <w:rsid w:val="002D3C75"/>
    <w:rsid w:val="002D3D98"/>
    <w:rsid w:val="002D3FF1"/>
    <w:rsid w:val="002D4FB0"/>
    <w:rsid w:val="002D54B5"/>
    <w:rsid w:val="002D613D"/>
    <w:rsid w:val="002D624D"/>
    <w:rsid w:val="002D627D"/>
    <w:rsid w:val="002D6596"/>
    <w:rsid w:val="002D6A14"/>
    <w:rsid w:val="002D703D"/>
    <w:rsid w:val="002D7148"/>
    <w:rsid w:val="002D7BB2"/>
    <w:rsid w:val="002E093D"/>
    <w:rsid w:val="002E15B0"/>
    <w:rsid w:val="002E1F5A"/>
    <w:rsid w:val="002E2AAA"/>
    <w:rsid w:val="002E36BF"/>
    <w:rsid w:val="002E60EC"/>
    <w:rsid w:val="002E7FB5"/>
    <w:rsid w:val="002F0E4C"/>
    <w:rsid w:val="002F160B"/>
    <w:rsid w:val="002F1940"/>
    <w:rsid w:val="002F2A00"/>
    <w:rsid w:val="002F2A31"/>
    <w:rsid w:val="002F2F77"/>
    <w:rsid w:val="002F3BC5"/>
    <w:rsid w:val="002F4A86"/>
    <w:rsid w:val="002F5049"/>
    <w:rsid w:val="002F5DED"/>
    <w:rsid w:val="002F7698"/>
    <w:rsid w:val="003007B1"/>
    <w:rsid w:val="00300B98"/>
    <w:rsid w:val="0030151F"/>
    <w:rsid w:val="00301BA2"/>
    <w:rsid w:val="00302A23"/>
    <w:rsid w:val="00302AA8"/>
    <w:rsid w:val="00302F8C"/>
    <w:rsid w:val="003038BD"/>
    <w:rsid w:val="003043F3"/>
    <w:rsid w:val="00305DA9"/>
    <w:rsid w:val="00307454"/>
    <w:rsid w:val="003111F6"/>
    <w:rsid w:val="00311A72"/>
    <w:rsid w:val="00312B82"/>
    <w:rsid w:val="0031436F"/>
    <w:rsid w:val="00314AF8"/>
    <w:rsid w:val="00315C4A"/>
    <w:rsid w:val="00316130"/>
    <w:rsid w:val="003168C0"/>
    <w:rsid w:val="00316A17"/>
    <w:rsid w:val="00320C62"/>
    <w:rsid w:val="0032157B"/>
    <w:rsid w:val="00323FB4"/>
    <w:rsid w:val="003242D6"/>
    <w:rsid w:val="00327936"/>
    <w:rsid w:val="00327EF7"/>
    <w:rsid w:val="00330BC3"/>
    <w:rsid w:val="00330BCD"/>
    <w:rsid w:val="00330CE0"/>
    <w:rsid w:val="00330DBB"/>
    <w:rsid w:val="003312EB"/>
    <w:rsid w:val="00331553"/>
    <w:rsid w:val="003338F0"/>
    <w:rsid w:val="003353C6"/>
    <w:rsid w:val="00335AF5"/>
    <w:rsid w:val="00341B55"/>
    <w:rsid w:val="00343041"/>
    <w:rsid w:val="00343439"/>
    <w:rsid w:val="0034366B"/>
    <w:rsid w:val="00343FA1"/>
    <w:rsid w:val="00345539"/>
    <w:rsid w:val="0034684B"/>
    <w:rsid w:val="0034704B"/>
    <w:rsid w:val="003476BC"/>
    <w:rsid w:val="003478B5"/>
    <w:rsid w:val="00347EC9"/>
    <w:rsid w:val="00351A42"/>
    <w:rsid w:val="00352DA0"/>
    <w:rsid w:val="003544B9"/>
    <w:rsid w:val="003559F4"/>
    <w:rsid w:val="00355BA2"/>
    <w:rsid w:val="00356A80"/>
    <w:rsid w:val="0035705D"/>
    <w:rsid w:val="00357481"/>
    <w:rsid w:val="00361BAB"/>
    <w:rsid w:val="00362600"/>
    <w:rsid w:val="00362818"/>
    <w:rsid w:val="00362FCF"/>
    <w:rsid w:val="00363B53"/>
    <w:rsid w:val="00365334"/>
    <w:rsid w:val="003657BA"/>
    <w:rsid w:val="00367BA5"/>
    <w:rsid w:val="003703F6"/>
    <w:rsid w:val="003705C1"/>
    <w:rsid w:val="00372CF7"/>
    <w:rsid w:val="00374BA0"/>
    <w:rsid w:val="00375587"/>
    <w:rsid w:val="003808F2"/>
    <w:rsid w:val="003816E8"/>
    <w:rsid w:val="003835F0"/>
    <w:rsid w:val="00385945"/>
    <w:rsid w:val="00386AEC"/>
    <w:rsid w:val="003872E9"/>
    <w:rsid w:val="00391E80"/>
    <w:rsid w:val="00392260"/>
    <w:rsid w:val="00393458"/>
    <w:rsid w:val="003937AC"/>
    <w:rsid w:val="00393C84"/>
    <w:rsid w:val="00393EBA"/>
    <w:rsid w:val="0039422A"/>
    <w:rsid w:val="0039463E"/>
    <w:rsid w:val="003947B3"/>
    <w:rsid w:val="00394BC5"/>
    <w:rsid w:val="003959BD"/>
    <w:rsid w:val="0039623E"/>
    <w:rsid w:val="00396FE3"/>
    <w:rsid w:val="00397D9F"/>
    <w:rsid w:val="00397F79"/>
    <w:rsid w:val="003A0256"/>
    <w:rsid w:val="003A1C3C"/>
    <w:rsid w:val="003A1E19"/>
    <w:rsid w:val="003A3424"/>
    <w:rsid w:val="003A3824"/>
    <w:rsid w:val="003A55CA"/>
    <w:rsid w:val="003A7340"/>
    <w:rsid w:val="003A7678"/>
    <w:rsid w:val="003B1068"/>
    <w:rsid w:val="003B1FC4"/>
    <w:rsid w:val="003B3094"/>
    <w:rsid w:val="003B3F0A"/>
    <w:rsid w:val="003B4254"/>
    <w:rsid w:val="003B4AAC"/>
    <w:rsid w:val="003B4FBE"/>
    <w:rsid w:val="003B5D00"/>
    <w:rsid w:val="003B675A"/>
    <w:rsid w:val="003B73F4"/>
    <w:rsid w:val="003C0058"/>
    <w:rsid w:val="003C114E"/>
    <w:rsid w:val="003C1F11"/>
    <w:rsid w:val="003C240F"/>
    <w:rsid w:val="003C26DA"/>
    <w:rsid w:val="003C4935"/>
    <w:rsid w:val="003C6D34"/>
    <w:rsid w:val="003C7FAF"/>
    <w:rsid w:val="003D0255"/>
    <w:rsid w:val="003D054C"/>
    <w:rsid w:val="003D064D"/>
    <w:rsid w:val="003D1EA1"/>
    <w:rsid w:val="003D241B"/>
    <w:rsid w:val="003D2627"/>
    <w:rsid w:val="003D27FC"/>
    <w:rsid w:val="003D3180"/>
    <w:rsid w:val="003D395A"/>
    <w:rsid w:val="003D3F34"/>
    <w:rsid w:val="003D50E5"/>
    <w:rsid w:val="003D557D"/>
    <w:rsid w:val="003D5BA3"/>
    <w:rsid w:val="003E0083"/>
    <w:rsid w:val="003E0F5A"/>
    <w:rsid w:val="003E12AE"/>
    <w:rsid w:val="003E1D02"/>
    <w:rsid w:val="003E24A2"/>
    <w:rsid w:val="003E3075"/>
    <w:rsid w:val="003E411E"/>
    <w:rsid w:val="003E4231"/>
    <w:rsid w:val="003E477E"/>
    <w:rsid w:val="003E494F"/>
    <w:rsid w:val="003E5A2D"/>
    <w:rsid w:val="003E6DDE"/>
    <w:rsid w:val="003E756F"/>
    <w:rsid w:val="003E7AB2"/>
    <w:rsid w:val="003F1EF4"/>
    <w:rsid w:val="003F21AB"/>
    <w:rsid w:val="003F31AD"/>
    <w:rsid w:val="003F413B"/>
    <w:rsid w:val="003F4494"/>
    <w:rsid w:val="003F4DFC"/>
    <w:rsid w:val="003F584C"/>
    <w:rsid w:val="003F5F2C"/>
    <w:rsid w:val="003F72BB"/>
    <w:rsid w:val="003F7775"/>
    <w:rsid w:val="003F78B7"/>
    <w:rsid w:val="003F795A"/>
    <w:rsid w:val="00400C53"/>
    <w:rsid w:val="00401716"/>
    <w:rsid w:val="00402BEF"/>
    <w:rsid w:val="00403760"/>
    <w:rsid w:val="004043CF"/>
    <w:rsid w:val="00404EF7"/>
    <w:rsid w:val="00404FA3"/>
    <w:rsid w:val="00405A73"/>
    <w:rsid w:val="00406763"/>
    <w:rsid w:val="004113FD"/>
    <w:rsid w:val="00411DC0"/>
    <w:rsid w:val="004129C1"/>
    <w:rsid w:val="00414282"/>
    <w:rsid w:val="004148CC"/>
    <w:rsid w:val="00415791"/>
    <w:rsid w:val="0041626F"/>
    <w:rsid w:val="0041711E"/>
    <w:rsid w:val="00420C50"/>
    <w:rsid w:val="004211B5"/>
    <w:rsid w:val="00421AFF"/>
    <w:rsid w:val="0042245F"/>
    <w:rsid w:val="00422520"/>
    <w:rsid w:val="00422A72"/>
    <w:rsid w:val="004231BA"/>
    <w:rsid w:val="00423576"/>
    <w:rsid w:val="00423BBE"/>
    <w:rsid w:val="00424ECC"/>
    <w:rsid w:val="0042565C"/>
    <w:rsid w:val="00426A1F"/>
    <w:rsid w:val="00427994"/>
    <w:rsid w:val="00430BBB"/>
    <w:rsid w:val="00433344"/>
    <w:rsid w:val="0043357C"/>
    <w:rsid w:val="00434BBC"/>
    <w:rsid w:val="00435D40"/>
    <w:rsid w:val="0043616F"/>
    <w:rsid w:val="00436348"/>
    <w:rsid w:val="004371C6"/>
    <w:rsid w:val="0043736D"/>
    <w:rsid w:val="004415D7"/>
    <w:rsid w:val="004419F7"/>
    <w:rsid w:val="00442BC0"/>
    <w:rsid w:val="00446023"/>
    <w:rsid w:val="0044749A"/>
    <w:rsid w:val="0044759A"/>
    <w:rsid w:val="00447BFF"/>
    <w:rsid w:val="004500A6"/>
    <w:rsid w:val="00450B84"/>
    <w:rsid w:val="0045146B"/>
    <w:rsid w:val="004519D2"/>
    <w:rsid w:val="00451BBB"/>
    <w:rsid w:val="004523C2"/>
    <w:rsid w:val="00452455"/>
    <w:rsid w:val="0045247C"/>
    <w:rsid w:val="0045249F"/>
    <w:rsid w:val="00453E8B"/>
    <w:rsid w:val="00454692"/>
    <w:rsid w:val="0045478C"/>
    <w:rsid w:val="00454C8F"/>
    <w:rsid w:val="00455DEB"/>
    <w:rsid w:val="00455F19"/>
    <w:rsid w:val="00456325"/>
    <w:rsid w:val="004567F0"/>
    <w:rsid w:val="00456D33"/>
    <w:rsid w:val="00456D9C"/>
    <w:rsid w:val="004574F0"/>
    <w:rsid w:val="00461147"/>
    <w:rsid w:val="0046388F"/>
    <w:rsid w:val="004647A5"/>
    <w:rsid w:val="004653EA"/>
    <w:rsid w:val="00466D87"/>
    <w:rsid w:val="004674A1"/>
    <w:rsid w:val="00467554"/>
    <w:rsid w:val="0046775D"/>
    <w:rsid w:val="004702E9"/>
    <w:rsid w:val="00475318"/>
    <w:rsid w:val="00476A35"/>
    <w:rsid w:val="00476C28"/>
    <w:rsid w:val="00481160"/>
    <w:rsid w:val="00482E6B"/>
    <w:rsid w:val="00483460"/>
    <w:rsid w:val="00483E2C"/>
    <w:rsid w:val="0048473B"/>
    <w:rsid w:val="00484E76"/>
    <w:rsid w:val="00485111"/>
    <w:rsid w:val="00486E62"/>
    <w:rsid w:val="00486E74"/>
    <w:rsid w:val="004910F1"/>
    <w:rsid w:val="004916A6"/>
    <w:rsid w:val="00491B19"/>
    <w:rsid w:val="004929AD"/>
    <w:rsid w:val="0049360F"/>
    <w:rsid w:val="004963FD"/>
    <w:rsid w:val="0049655D"/>
    <w:rsid w:val="004965B8"/>
    <w:rsid w:val="00496788"/>
    <w:rsid w:val="00496DA9"/>
    <w:rsid w:val="00497944"/>
    <w:rsid w:val="004A015A"/>
    <w:rsid w:val="004A14CC"/>
    <w:rsid w:val="004A15C5"/>
    <w:rsid w:val="004A1744"/>
    <w:rsid w:val="004A2BA7"/>
    <w:rsid w:val="004A3033"/>
    <w:rsid w:val="004A4002"/>
    <w:rsid w:val="004A45E9"/>
    <w:rsid w:val="004A5830"/>
    <w:rsid w:val="004A5A84"/>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839"/>
    <w:rsid w:val="004C22D6"/>
    <w:rsid w:val="004C3499"/>
    <w:rsid w:val="004C4693"/>
    <w:rsid w:val="004C509F"/>
    <w:rsid w:val="004C5B47"/>
    <w:rsid w:val="004C6C81"/>
    <w:rsid w:val="004C79B3"/>
    <w:rsid w:val="004C7FAF"/>
    <w:rsid w:val="004D1C9F"/>
    <w:rsid w:val="004D20F8"/>
    <w:rsid w:val="004D357E"/>
    <w:rsid w:val="004D4A1B"/>
    <w:rsid w:val="004D4ADD"/>
    <w:rsid w:val="004D6026"/>
    <w:rsid w:val="004D6585"/>
    <w:rsid w:val="004D6C72"/>
    <w:rsid w:val="004D6F13"/>
    <w:rsid w:val="004E0AFF"/>
    <w:rsid w:val="004E392E"/>
    <w:rsid w:val="004E4F37"/>
    <w:rsid w:val="004E57A4"/>
    <w:rsid w:val="004E58C6"/>
    <w:rsid w:val="004E58F2"/>
    <w:rsid w:val="004E5F67"/>
    <w:rsid w:val="004E61B8"/>
    <w:rsid w:val="004E7339"/>
    <w:rsid w:val="004E7930"/>
    <w:rsid w:val="004E7F4F"/>
    <w:rsid w:val="004F027B"/>
    <w:rsid w:val="004F06E7"/>
    <w:rsid w:val="004F4E76"/>
    <w:rsid w:val="004F5376"/>
    <w:rsid w:val="004F561F"/>
    <w:rsid w:val="004F57AD"/>
    <w:rsid w:val="004F60FB"/>
    <w:rsid w:val="004F6320"/>
    <w:rsid w:val="004F7C5C"/>
    <w:rsid w:val="00500979"/>
    <w:rsid w:val="0050184F"/>
    <w:rsid w:val="00501854"/>
    <w:rsid w:val="00502DC7"/>
    <w:rsid w:val="00503483"/>
    <w:rsid w:val="005038D8"/>
    <w:rsid w:val="005041A1"/>
    <w:rsid w:val="005065A7"/>
    <w:rsid w:val="00507379"/>
    <w:rsid w:val="005073BA"/>
    <w:rsid w:val="00510059"/>
    <w:rsid w:val="00510177"/>
    <w:rsid w:val="0051028A"/>
    <w:rsid w:val="005113E9"/>
    <w:rsid w:val="005115DE"/>
    <w:rsid w:val="0051303F"/>
    <w:rsid w:val="00513BF6"/>
    <w:rsid w:val="00514472"/>
    <w:rsid w:val="005164BC"/>
    <w:rsid w:val="0051687E"/>
    <w:rsid w:val="00520F60"/>
    <w:rsid w:val="005216CF"/>
    <w:rsid w:val="0052255E"/>
    <w:rsid w:val="00522916"/>
    <w:rsid w:val="005234A0"/>
    <w:rsid w:val="00523D9F"/>
    <w:rsid w:val="005257A6"/>
    <w:rsid w:val="00526F7D"/>
    <w:rsid w:val="00527996"/>
    <w:rsid w:val="00527AAE"/>
    <w:rsid w:val="00527D63"/>
    <w:rsid w:val="0053066B"/>
    <w:rsid w:val="00534C03"/>
    <w:rsid w:val="005351CA"/>
    <w:rsid w:val="00535F1F"/>
    <w:rsid w:val="00535F3F"/>
    <w:rsid w:val="005364A7"/>
    <w:rsid w:val="00536898"/>
    <w:rsid w:val="00536CE9"/>
    <w:rsid w:val="0053760F"/>
    <w:rsid w:val="00537624"/>
    <w:rsid w:val="00537B97"/>
    <w:rsid w:val="00537BC9"/>
    <w:rsid w:val="005404A4"/>
    <w:rsid w:val="00540C3A"/>
    <w:rsid w:val="00542F00"/>
    <w:rsid w:val="00543015"/>
    <w:rsid w:val="00544280"/>
    <w:rsid w:val="00544AAC"/>
    <w:rsid w:val="00545C72"/>
    <w:rsid w:val="005464B3"/>
    <w:rsid w:val="00546EAD"/>
    <w:rsid w:val="00547584"/>
    <w:rsid w:val="00547ED3"/>
    <w:rsid w:val="00550C36"/>
    <w:rsid w:val="0055166A"/>
    <w:rsid w:val="0055378A"/>
    <w:rsid w:val="00554087"/>
    <w:rsid w:val="00554F7B"/>
    <w:rsid w:val="00555549"/>
    <w:rsid w:val="005559B1"/>
    <w:rsid w:val="00555C91"/>
    <w:rsid w:val="00555E69"/>
    <w:rsid w:val="00556D2F"/>
    <w:rsid w:val="005605E9"/>
    <w:rsid w:val="005606FC"/>
    <w:rsid w:val="005620BD"/>
    <w:rsid w:val="00562162"/>
    <w:rsid w:val="005621D0"/>
    <w:rsid w:val="00562874"/>
    <w:rsid w:val="00563227"/>
    <w:rsid w:val="00564D40"/>
    <w:rsid w:val="005656B1"/>
    <w:rsid w:val="0056658B"/>
    <w:rsid w:val="00567976"/>
    <w:rsid w:val="005705E5"/>
    <w:rsid w:val="00570A57"/>
    <w:rsid w:val="00572018"/>
    <w:rsid w:val="00573061"/>
    <w:rsid w:val="005731AC"/>
    <w:rsid w:val="00573A8D"/>
    <w:rsid w:val="005745D9"/>
    <w:rsid w:val="00574775"/>
    <w:rsid w:val="00577552"/>
    <w:rsid w:val="005800B1"/>
    <w:rsid w:val="00581A65"/>
    <w:rsid w:val="00581B12"/>
    <w:rsid w:val="00581CAC"/>
    <w:rsid w:val="005822B2"/>
    <w:rsid w:val="00583263"/>
    <w:rsid w:val="00583DD1"/>
    <w:rsid w:val="0058422D"/>
    <w:rsid w:val="00586777"/>
    <w:rsid w:val="00586CCF"/>
    <w:rsid w:val="00586D37"/>
    <w:rsid w:val="005872FF"/>
    <w:rsid w:val="005905E8"/>
    <w:rsid w:val="0059061B"/>
    <w:rsid w:val="00590A69"/>
    <w:rsid w:val="00591529"/>
    <w:rsid w:val="005927D7"/>
    <w:rsid w:val="005930F7"/>
    <w:rsid w:val="00594033"/>
    <w:rsid w:val="00594CA5"/>
    <w:rsid w:val="0059544C"/>
    <w:rsid w:val="00596455"/>
    <w:rsid w:val="00596AF8"/>
    <w:rsid w:val="005A1698"/>
    <w:rsid w:val="005A18C1"/>
    <w:rsid w:val="005A1C8D"/>
    <w:rsid w:val="005A316B"/>
    <w:rsid w:val="005A49A3"/>
    <w:rsid w:val="005A4AC4"/>
    <w:rsid w:val="005A4E6A"/>
    <w:rsid w:val="005A4FA6"/>
    <w:rsid w:val="005A5012"/>
    <w:rsid w:val="005A5BFB"/>
    <w:rsid w:val="005A67C4"/>
    <w:rsid w:val="005A6C8C"/>
    <w:rsid w:val="005B07B0"/>
    <w:rsid w:val="005B090B"/>
    <w:rsid w:val="005B18B2"/>
    <w:rsid w:val="005B295B"/>
    <w:rsid w:val="005B4383"/>
    <w:rsid w:val="005B43FE"/>
    <w:rsid w:val="005B583B"/>
    <w:rsid w:val="005B6202"/>
    <w:rsid w:val="005B6F8B"/>
    <w:rsid w:val="005B73AB"/>
    <w:rsid w:val="005C18F7"/>
    <w:rsid w:val="005C1AAC"/>
    <w:rsid w:val="005C28AC"/>
    <w:rsid w:val="005C3011"/>
    <w:rsid w:val="005C344C"/>
    <w:rsid w:val="005C3F95"/>
    <w:rsid w:val="005C4C36"/>
    <w:rsid w:val="005C4CBB"/>
    <w:rsid w:val="005C5674"/>
    <w:rsid w:val="005C681C"/>
    <w:rsid w:val="005C7DC9"/>
    <w:rsid w:val="005D0E27"/>
    <w:rsid w:val="005D2F3F"/>
    <w:rsid w:val="005D2F40"/>
    <w:rsid w:val="005D3BDF"/>
    <w:rsid w:val="005D4935"/>
    <w:rsid w:val="005D6B07"/>
    <w:rsid w:val="005D767D"/>
    <w:rsid w:val="005D7DA9"/>
    <w:rsid w:val="005E1851"/>
    <w:rsid w:val="005E28E9"/>
    <w:rsid w:val="005E33BC"/>
    <w:rsid w:val="005E3DCC"/>
    <w:rsid w:val="005E4547"/>
    <w:rsid w:val="005E5293"/>
    <w:rsid w:val="005E57F6"/>
    <w:rsid w:val="005E79E5"/>
    <w:rsid w:val="005E7F25"/>
    <w:rsid w:val="005F0263"/>
    <w:rsid w:val="005F1C37"/>
    <w:rsid w:val="005F2E6D"/>
    <w:rsid w:val="005F2EA4"/>
    <w:rsid w:val="005F3296"/>
    <w:rsid w:val="005F3354"/>
    <w:rsid w:val="005F33CD"/>
    <w:rsid w:val="005F3765"/>
    <w:rsid w:val="005F472D"/>
    <w:rsid w:val="006003AB"/>
    <w:rsid w:val="006004C9"/>
    <w:rsid w:val="0060329C"/>
    <w:rsid w:val="0060374B"/>
    <w:rsid w:val="00603A22"/>
    <w:rsid w:val="00603C6B"/>
    <w:rsid w:val="00605D17"/>
    <w:rsid w:val="006103C1"/>
    <w:rsid w:val="00610529"/>
    <w:rsid w:val="0061090E"/>
    <w:rsid w:val="00611624"/>
    <w:rsid w:val="006118D1"/>
    <w:rsid w:val="006121BD"/>
    <w:rsid w:val="006126EE"/>
    <w:rsid w:val="00612C5B"/>
    <w:rsid w:val="006140D6"/>
    <w:rsid w:val="00615588"/>
    <w:rsid w:val="0061579A"/>
    <w:rsid w:val="00615A80"/>
    <w:rsid w:val="006200AA"/>
    <w:rsid w:val="006213D6"/>
    <w:rsid w:val="00621899"/>
    <w:rsid w:val="00622BB7"/>
    <w:rsid w:val="0062398F"/>
    <w:rsid w:val="00624B36"/>
    <w:rsid w:val="00625540"/>
    <w:rsid w:val="00626245"/>
    <w:rsid w:val="0063002B"/>
    <w:rsid w:val="006304E2"/>
    <w:rsid w:val="006307BB"/>
    <w:rsid w:val="006316BE"/>
    <w:rsid w:val="0063264C"/>
    <w:rsid w:val="00632E0F"/>
    <w:rsid w:val="0063514F"/>
    <w:rsid w:val="00635817"/>
    <w:rsid w:val="00635F09"/>
    <w:rsid w:val="006363DE"/>
    <w:rsid w:val="00637233"/>
    <w:rsid w:val="00637D61"/>
    <w:rsid w:val="006402C1"/>
    <w:rsid w:val="0064112B"/>
    <w:rsid w:val="00641305"/>
    <w:rsid w:val="006413D4"/>
    <w:rsid w:val="00641A96"/>
    <w:rsid w:val="006425FC"/>
    <w:rsid w:val="0064289E"/>
    <w:rsid w:val="00643F31"/>
    <w:rsid w:val="00644133"/>
    <w:rsid w:val="006446D4"/>
    <w:rsid w:val="00644767"/>
    <w:rsid w:val="00647A9C"/>
    <w:rsid w:val="00647CCA"/>
    <w:rsid w:val="00650401"/>
    <w:rsid w:val="00650570"/>
    <w:rsid w:val="006505CA"/>
    <w:rsid w:val="006506E9"/>
    <w:rsid w:val="0065412B"/>
    <w:rsid w:val="00654BA9"/>
    <w:rsid w:val="00654CA2"/>
    <w:rsid w:val="00655DDA"/>
    <w:rsid w:val="00656EE3"/>
    <w:rsid w:val="00657963"/>
    <w:rsid w:val="00657AA1"/>
    <w:rsid w:val="00657B79"/>
    <w:rsid w:val="00660D5A"/>
    <w:rsid w:val="00662346"/>
    <w:rsid w:val="00664E64"/>
    <w:rsid w:val="0066632C"/>
    <w:rsid w:val="006707A8"/>
    <w:rsid w:val="006707DF"/>
    <w:rsid w:val="00670E38"/>
    <w:rsid w:val="006717F5"/>
    <w:rsid w:val="00671803"/>
    <w:rsid w:val="00672120"/>
    <w:rsid w:val="00672121"/>
    <w:rsid w:val="00672C9B"/>
    <w:rsid w:val="006731C8"/>
    <w:rsid w:val="006750D2"/>
    <w:rsid w:val="0067549A"/>
    <w:rsid w:val="00675E09"/>
    <w:rsid w:val="00675EB3"/>
    <w:rsid w:val="00676CE4"/>
    <w:rsid w:val="00677959"/>
    <w:rsid w:val="00677EF6"/>
    <w:rsid w:val="006804BA"/>
    <w:rsid w:val="00681702"/>
    <w:rsid w:val="00681A0B"/>
    <w:rsid w:val="00681DD4"/>
    <w:rsid w:val="0068442A"/>
    <w:rsid w:val="006847DE"/>
    <w:rsid w:val="0068565D"/>
    <w:rsid w:val="006856A3"/>
    <w:rsid w:val="006860BD"/>
    <w:rsid w:val="00687A11"/>
    <w:rsid w:val="00687B79"/>
    <w:rsid w:val="00687C4F"/>
    <w:rsid w:val="00687CF0"/>
    <w:rsid w:val="00690C5E"/>
    <w:rsid w:val="00691E8B"/>
    <w:rsid w:val="00692500"/>
    <w:rsid w:val="00694488"/>
    <w:rsid w:val="006948A8"/>
    <w:rsid w:val="006949D0"/>
    <w:rsid w:val="0069549D"/>
    <w:rsid w:val="006973AA"/>
    <w:rsid w:val="006A0870"/>
    <w:rsid w:val="006A1961"/>
    <w:rsid w:val="006A1C32"/>
    <w:rsid w:val="006A1FD4"/>
    <w:rsid w:val="006A301D"/>
    <w:rsid w:val="006A5C04"/>
    <w:rsid w:val="006A6300"/>
    <w:rsid w:val="006A6BB6"/>
    <w:rsid w:val="006B112B"/>
    <w:rsid w:val="006B155C"/>
    <w:rsid w:val="006B173D"/>
    <w:rsid w:val="006B29EC"/>
    <w:rsid w:val="006B309C"/>
    <w:rsid w:val="006B3839"/>
    <w:rsid w:val="006B49AC"/>
    <w:rsid w:val="006B5165"/>
    <w:rsid w:val="006B5C57"/>
    <w:rsid w:val="006B5CE5"/>
    <w:rsid w:val="006B7820"/>
    <w:rsid w:val="006C0498"/>
    <w:rsid w:val="006C0550"/>
    <w:rsid w:val="006C345F"/>
    <w:rsid w:val="006C4596"/>
    <w:rsid w:val="006C4956"/>
    <w:rsid w:val="006C4B35"/>
    <w:rsid w:val="006C4D9E"/>
    <w:rsid w:val="006C5A8D"/>
    <w:rsid w:val="006C5E7A"/>
    <w:rsid w:val="006C7100"/>
    <w:rsid w:val="006D12B0"/>
    <w:rsid w:val="006D1487"/>
    <w:rsid w:val="006D1E6B"/>
    <w:rsid w:val="006D20D9"/>
    <w:rsid w:val="006D2AF7"/>
    <w:rsid w:val="006D3A57"/>
    <w:rsid w:val="006D4B96"/>
    <w:rsid w:val="006D576F"/>
    <w:rsid w:val="006D5789"/>
    <w:rsid w:val="006D6B48"/>
    <w:rsid w:val="006E0BDA"/>
    <w:rsid w:val="006E0F0B"/>
    <w:rsid w:val="006E0FD8"/>
    <w:rsid w:val="006E248F"/>
    <w:rsid w:val="006E376C"/>
    <w:rsid w:val="006E4D3A"/>
    <w:rsid w:val="006E51E8"/>
    <w:rsid w:val="006E66A3"/>
    <w:rsid w:val="006E68AF"/>
    <w:rsid w:val="006E7CF7"/>
    <w:rsid w:val="006F075B"/>
    <w:rsid w:val="006F1662"/>
    <w:rsid w:val="006F1B05"/>
    <w:rsid w:val="006F23C2"/>
    <w:rsid w:val="006F2603"/>
    <w:rsid w:val="006F2A67"/>
    <w:rsid w:val="006F32F8"/>
    <w:rsid w:val="006F38D0"/>
    <w:rsid w:val="006F3F3A"/>
    <w:rsid w:val="006F4164"/>
    <w:rsid w:val="006F49A0"/>
    <w:rsid w:val="006F56E8"/>
    <w:rsid w:val="007004BF"/>
    <w:rsid w:val="007007D4"/>
    <w:rsid w:val="00703A63"/>
    <w:rsid w:val="00704436"/>
    <w:rsid w:val="00704626"/>
    <w:rsid w:val="00705912"/>
    <w:rsid w:val="00705C37"/>
    <w:rsid w:val="00705C70"/>
    <w:rsid w:val="007063F9"/>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332C"/>
    <w:rsid w:val="00723E6E"/>
    <w:rsid w:val="007242C9"/>
    <w:rsid w:val="0072533E"/>
    <w:rsid w:val="007258F2"/>
    <w:rsid w:val="0073098B"/>
    <w:rsid w:val="00730E15"/>
    <w:rsid w:val="00733675"/>
    <w:rsid w:val="00736906"/>
    <w:rsid w:val="00737663"/>
    <w:rsid w:val="007406C3"/>
    <w:rsid w:val="007408CF"/>
    <w:rsid w:val="00740B35"/>
    <w:rsid w:val="00740DBE"/>
    <w:rsid w:val="00740DF5"/>
    <w:rsid w:val="00740FE8"/>
    <w:rsid w:val="00744241"/>
    <w:rsid w:val="00744498"/>
    <w:rsid w:val="007453F0"/>
    <w:rsid w:val="00745685"/>
    <w:rsid w:val="00746819"/>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52ED"/>
    <w:rsid w:val="007654E5"/>
    <w:rsid w:val="00765B3C"/>
    <w:rsid w:val="00765F0E"/>
    <w:rsid w:val="00767D16"/>
    <w:rsid w:val="00772A32"/>
    <w:rsid w:val="00773014"/>
    <w:rsid w:val="00775303"/>
    <w:rsid w:val="00775923"/>
    <w:rsid w:val="00776B75"/>
    <w:rsid w:val="00776C35"/>
    <w:rsid w:val="00777E78"/>
    <w:rsid w:val="00780158"/>
    <w:rsid w:val="007813CE"/>
    <w:rsid w:val="007818A6"/>
    <w:rsid w:val="00783423"/>
    <w:rsid w:val="0078505D"/>
    <w:rsid w:val="0078584C"/>
    <w:rsid w:val="0078618E"/>
    <w:rsid w:val="0078669B"/>
    <w:rsid w:val="00787872"/>
    <w:rsid w:val="0079137C"/>
    <w:rsid w:val="007924BE"/>
    <w:rsid w:val="00792DEB"/>
    <w:rsid w:val="007931E2"/>
    <w:rsid w:val="007934E2"/>
    <w:rsid w:val="00793C91"/>
    <w:rsid w:val="007946FD"/>
    <w:rsid w:val="00794D15"/>
    <w:rsid w:val="007965FA"/>
    <w:rsid w:val="00796CF1"/>
    <w:rsid w:val="00797D76"/>
    <w:rsid w:val="007A1303"/>
    <w:rsid w:val="007A2F4E"/>
    <w:rsid w:val="007A34F3"/>
    <w:rsid w:val="007A3DF9"/>
    <w:rsid w:val="007A4E57"/>
    <w:rsid w:val="007A594A"/>
    <w:rsid w:val="007A5E6F"/>
    <w:rsid w:val="007A788D"/>
    <w:rsid w:val="007A7FF6"/>
    <w:rsid w:val="007B022E"/>
    <w:rsid w:val="007B1C14"/>
    <w:rsid w:val="007B235B"/>
    <w:rsid w:val="007B28B0"/>
    <w:rsid w:val="007B2EA2"/>
    <w:rsid w:val="007B2FC2"/>
    <w:rsid w:val="007B32EB"/>
    <w:rsid w:val="007B3C5F"/>
    <w:rsid w:val="007B6EF6"/>
    <w:rsid w:val="007B76A0"/>
    <w:rsid w:val="007C01EF"/>
    <w:rsid w:val="007C03B6"/>
    <w:rsid w:val="007C2167"/>
    <w:rsid w:val="007C2708"/>
    <w:rsid w:val="007C27B5"/>
    <w:rsid w:val="007C340D"/>
    <w:rsid w:val="007C363A"/>
    <w:rsid w:val="007C53FD"/>
    <w:rsid w:val="007C541F"/>
    <w:rsid w:val="007C70DD"/>
    <w:rsid w:val="007C739B"/>
    <w:rsid w:val="007C774B"/>
    <w:rsid w:val="007C7CAE"/>
    <w:rsid w:val="007D11F9"/>
    <w:rsid w:val="007D14AD"/>
    <w:rsid w:val="007D2307"/>
    <w:rsid w:val="007D2DAF"/>
    <w:rsid w:val="007D4472"/>
    <w:rsid w:val="007D5529"/>
    <w:rsid w:val="007D5678"/>
    <w:rsid w:val="007D57EA"/>
    <w:rsid w:val="007D6029"/>
    <w:rsid w:val="007D60CD"/>
    <w:rsid w:val="007D7C44"/>
    <w:rsid w:val="007E0574"/>
    <w:rsid w:val="007E0649"/>
    <w:rsid w:val="007E072A"/>
    <w:rsid w:val="007E0798"/>
    <w:rsid w:val="007E13C2"/>
    <w:rsid w:val="007E4214"/>
    <w:rsid w:val="007E4CD7"/>
    <w:rsid w:val="007E59EB"/>
    <w:rsid w:val="007E61F8"/>
    <w:rsid w:val="007E6386"/>
    <w:rsid w:val="007E7004"/>
    <w:rsid w:val="007E7A52"/>
    <w:rsid w:val="007F0CDF"/>
    <w:rsid w:val="007F0CFA"/>
    <w:rsid w:val="007F11CF"/>
    <w:rsid w:val="007F13BA"/>
    <w:rsid w:val="007F1488"/>
    <w:rsid w:val="007F1789"/>
    <w:rsid w:val="007F286C"/>
    <w:rsid w:val="007F34B5"/>
    <w:rsid w:val="007F38DE"/>
    <w:rsid w:val="007F513C"/>
    <w:rsid w:val="007F5897"/>
    <w:rsid w:val="007F6EBB"/>
    <w:rsid w:val="007F7495"/>
    <w:rsid w:val="007F767A"/>
    <w:rsid w:val="007F7FCE"/>
    <w:rsid w:val="00801576"/>
    <w:rsid w:val="008036B1"/>
    <w:rsid w:val="00805B59"/>
    <w:rsid w:val="00806581"/>
    <w:rsid w:val="008067EA"/>
    <w:rsid w:val="00807800"/>
    <w:rsid w:val="00807B8B"/>
    <w:rsid w:val="00810642"/>
    <w:rsid w:val="00810FD5"/>
    <w:rsid w:val="00811CF6"/>
    <w:rsid w:val="008145B4"/>
    <w:rsid w:val="00814BFD"/>
    <w:rsid w:val="008150E3"/>
    <w:rsid w:val="00815754"/>
    <w:rsid w:val="00815DAA"/>
    <w:rsid w:val="00816550"/>
    <w:rsid w:val="00816F0B"/>
    <w:rsid w:val="008173D8"/>
    <w:rsid w:val="00820640"/>
    <w:rsid w:val="00820C81"/>
    <w:rsid w:val="0082100A"/>
    <w:rsid w:val="008212DD"/>
    <w:rsid w:val="00821633"/>
    <w:rsid w:val="00821AF7"/>
    <w:rsid w:val="00821D1B"/>
    <w:rsid w:val="00822AE7"/>
    <w:rsid w:val="008230EE"/>
    <w:rsid w:val="0082359E"/>
    <w:rsid w:val="00824427"/>
    <w:rsid w:val="008246F0"/>
    <w:rsid w:val="00824CCD"/>
    <w:rsid w:val="00825547"/>
    <w:rsid w:val="0082662F"/>
    <w:rsid w:val="0083260E"/>
    <w:rsid w:val="00832BBC"/>
    <w:rsid w:val="00833100"/>
    <w:rsid w:val="0083487E"/>
    <w:rsid w:val="00834F7B"/>
    <w:rsid w:val="008374DE"/>
    <w:rsid w:val="0084087C"/>
    <w:rsid w:val="00843E2D"/>
    <w:rsid w:val="00844460"/>
    <w:rsid w:val="0084636E"/>
    <w:rsid w:val="00846BB2"/>
    <w:rsid w:val="00846DE7"/>
    <w:rsid w:val="008479C9"/>
    <w:rsid w:val="0085043F"/>
    <w:rsid w:val="0085049C"/>
    <w:rsid w:val="00851B45"/>
    <w:rsid w:val="00852971"/>
    <w:rsid w:val="00854240"/>
    <w:rsid w:val="00854B31"/>
    <w:rsid w:val="00856CD5"/>
    <w:rsid w:val="008609E0"/>
    <w:rsid w:val="00860A1D"/>
    <w:rsid w:val="00861297"/>
    <w:rsid w:val="00861998"/>
    <w:rsid w:val="008622CF"/>
    <w:rsid w:val="00862A30"/>
    <w:rsid w:val="00865A4A"/>
    <w:rsid w:val="008661BF"/>
    <w:rsid w:val="0087061A"/>
    <w:rsid w:val="008714F8"/>
    <w:rsid w:val="00871625"/>
    <w:rsid w:val="00871AD6"/>
    <w:rsid w:val="008725CD"/>
    <w:rsid w:val="0087287D"/>
    <w:rsid w:val="0087508D"/>
    <w:rsid w:val="00875A65"/>
    <w:rsid w:val="00875F07"/>
    <w:rsid w:val="00876506"/>
    <w:rsid w:val="0087654E"/>
    <w:rsid w:val="00876A04"/>
    <w:rsid w:val="00881318"/>
    <w:rsid w:val="008814EF"/>
    <w:rsid w:val="008818D7"/>
    <w:rsid w:val="00881C18"/>
    <w:rsid w:val="00883633"/>
    <w:rsid w:val="00884BA1"/>
    <w:rsid w:val="008856DD"/>
    <w:rsid w:val="00886AF6"/>
    <w:rsid w:val="008873D6"/>
    <w:rsid w:val="008901C0"/>
    <w:rsid w:val="0089048A"/>
    <w:rsid w:val="00890A7F"/>
    <w:rsid w:val="008914F0"/>
    <w:rsid w:val="0089205C"/>
    <w:rsid w:val="0089281C"/>
    <w:rsid w:val="008938E5"/>
    <w:rsid w:val="00893E24"/>
    <w:rsid w:val="00896610"/>
    <w:rsid w:val="008A0271"/>
    <w:rsid w:val="008A15D3"/>
    <w:rsid w:val="008A22A1"/>
    <w:rsid w:val="008A2DDD"/>
    <w:rsid w:val="008A3D2F"/>
    <w:rsid w:val="008A5146"/>
    <w:rsid w:val="008A56D1"/>
    <w:rsid w:val="008A609A"/>
    <w:rsid w:val="008A75D4"/>
    <w:rsid w:val="008B00DA"/>
    <w:rsid w:val="008B10A9"/>
    <w:rsid w:val="008B1163"/>
    <w:rsid w:val="008B19F9"/>
    <w:rsid w:val="008B1CFC"/>
    <w:rsid w:val="008B21E0"/>
    <w:rsid w:val="008B30AA"/>
    <w:rsid w:val="008B384D"/>
    <w:rsid w:val="008B39A8"/>
    <w:rsid w:val="008B40A7"/>
    <w:rsid w:val="008B441B"/>
    <w:rsid w:val="008B4A04"/>
    <w:rsid w:val="008B4AFF"/>
    <w:rsid w:val="008B4D91"/>
    <w:rsid w:val="008B6D8C"/>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3228"/>
    <w:rsid w:val="008D40CC"/>
    <w:rsid w:val="008D48A9"/>
    <w:rsid w:val="008D4C89"/>
    <w:rsid w:val="008D728F"/>
    <w:rsid w:val="008D73DA"/>
    <w:rsid w:val="008D7D5E"/>
    <w:rsid w:val="008E030A"/>
    <w:rsid w:val="008E084C"/>
    <w:rsid w:val="008E59AB"/>
    <w:rsid w:val="008E5D90"/>
    <w:rsid w:val="008E65CD"/>
    <w:rsid w:val="008E7572"/>
    <w:rsid w:val="008E7B5F"/>
    <w:rsid w:val="008F02F3"/>
    <w:rsid w:val="008F1880"/>
    <w:rsid w:val="008F22B2"/>
    <w:rsid w:val="008F31A3"/>
    <w:rsid w:val="008F4781"/>
    <w:rsid w:val="008F59BF"/>
    <w:rsid w:val="008F5E13"/>
    <w:rsid w:val="008F6616"/>
    <w:rsid w:val="008F799A"/>
    <w:rsid w:val="00900277"/>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C90"/>
    <w:rsid w:val="009221DE"/>
    <w:rsid w:val="00922928"/>
    <w:rsid w:val="00922A8E"/>
    <w:rsid w:val="00922AA2"/>
    <w:rsid w:val="00923F3D"/>
    <w:rsid w:val="009242E7"/>
    <w:rsid w:val="00925EB9"/>
    <w:rsid w:val="00927539"/>
    <w:rsid w:val="00927C88"/>
    <w:rsid w:val="00930717"/>
    <w:rsid w:val="00931B3B"/>
    <w:rsid w:val="00931CEE"/>
    <w:rsid w:val="0093251D"/>
    <w:rsid w:val="00932731"/>
    <w:rsid w:val="00932D41"/>
    <w:rsid w:val="00932D92"/>
    <w:rsid w:val="00933DA0"/>
    <w:rsid w:val="009342AD"/>
    <w:rsid w:val="009352A7"/>
    <w:rsid w:val="0093625F"/>
    <w:rsid w:val="00936375"/>
    <w:rsid w:val="0093650E"/>
    <w:rsid w:val="00936CD5"/>
    <w:rsid w:val="00936F11"/>
    <w:rsid w:val="00936F7A"/>
    <w:rsid w:val="00937455"/>
    <w:rsid w:val="00937555"/>
    <w:rsid w:val="009375B5"/>
    <w:rsid w:val="00937760"/>
    <w:rsid w:val="0094050C"/>
    <w:rsid w:val="00940B0D"/>
    <w:rsid w:val="00941051"/>
    <w:rsid w:val="009413CA"/>
    <w:rsid w:val="00941EFF"/>
    <w:rsid w:val="00942247"/>
    <w:rsid w:val="00943B31"/>
    <w:rsid w:val="00943CAA"/>
    <w:rsid w:val="009448C5"/>
    <w:rsid w:val="00944AC2"/>
    <w:rsid w:val="00945085"/>
    <w:rsid w:val="009463C9"/>
    <w:rsid w:val="009473A5"/>
    <w:rsid w:val="00950DEE"/>
    <w:rsid w:val="00951364"/>
    <w:rsid w:val="00952332"/>
    <w:rsid w:val="009526DC"/>
    <w:rsid w:val="009527AB"/>
    <w:rsid w:val="0095311A"/>
    <w:rsid w:val="0095492F"/>
    <w:rsid w:val="00954BBB"/>
    <w:rsid w:val="009553F8"/>
    <w:rsid w:val="009559E0"/>
    <w:rsid w:val="009560B6"/>
    <w:rsid w:val="009573FE"/>
    <w:rsid w:val="00957602"/>
    <w:rsid w:val="00962CC2"/>
    <w:rsid w:val="00963628"/>
    <w:rsid w:val="009636CF"/>
    <w:rsid w:val="00964103"/>
    <w:rsid w:val="009647A1"/>
    <w:rsid w:val="00964D83"/>
    <w:rsid w:val="00964FC7"/>
    <w:rsid w:val="00965540"/>
    <w:rsid w:val="00965C95"/>
    <w:rsid w:val="0096636D"/>
    <w:rsid w:val="00966BB5"/>
    <w:rsid w:val="0096784E"/>
    <w:rsid w:val="009716CD"/>
    <w:rsid w:val="00971A71"/>
    <w:rsid w:val="00971E43"/>
    <w:rsid w:val="0097352A"/>
    <w:rsid w:val="0097524F"/>
    <w:rsid w:val="00975CBA"/>
    <w:rsid w:val="00975E0B"/>
    <w:rsid w:val="00976EC5"/>
    <w:rsid w:val="0098032C"/>
    <w:rsid w:val="00980D29"/>
    <w:rsid w:val="00981A85"/>
    <w:rsid w:val="009825FB"/>
    <w:rsid w:val="00982969"/>
    <w:rsid w:val="00982A81"/>
    <w:rsid w:val="00984194"/>
    <w:rsid w:val="00984598"/>
    <w:rsid w:val="00984694"/>
    <w:rsid w:val="00984C7A"/>
    <w:rsid w:val="00986402"/>
    <w:rsid w:val="00986CAF"/>
    <w:rsid w:val="00987B90"/>
    <w:rsid w:val="009904AD"/>
    <w:rsid w:val="00992CD6"/>
    <w:rsid w:val="00992D8C"/>
    <w:rsid w:val="00993ACB"/>
    <w:rsid w:val="00993CD6"/>
    <w:rsid w:val="00994687"/>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4A7E"/>
    <w:rsid w:val="009A574E"/>
    <w:rsid w:val="009A72F0"/>
    <w:rsid w:val="009A73D6"/>
    <w:rsid w:val="009A7A73"/>
    <w:rsid w:val="009B012A"/>
    <w:rsid w:val="009B02B2"/>
    <w:rsid w:val="009B2053"/>
    <w:rsid w:val="009B260E"/>
    <w:rsid w:val="009B57C8"/>
    <w:rsid w:val="009B57EF"/>
    <w:rsid w:val="009B6895"/>
    <w:rsid w:val="009B6B62"/>
    <w:rsid w:val="009B7639"/>
    <w:rsid w:val="009C0053"/>
    <w:rsid w:val="009C020F"/>
    <w:rsid w:val="009C056B"/>
    <w:rsid w:val="009C0FA2"/>
    <w:rsid w:val="009C1887"/>
    <w:rsid w:val="009C2300"/>
    <w:rsid w:val="009C3C57"/>
    <w:rsid w:val="009C48B2"/>
    <w:rsid w:val="009C6196"/>
    <w:rsid w:val="009C7DF6"/>
    <w:rsid w:val="009D028A"/>
    <w:rsid w:val="009D08FF"/>
    <w:rsid w:val="009D0F40"/>
    <w:rsid w:val="009D1406"/>
    <w:rsid w:val="009D1561"/>
    <w:rsid w:val="009D5022"/>
    <w:rsid w:val="009D531C"/>
    <w:rsid w:val="009D5995"/>
    <w:rsid w:val="009D5A0A"/>
    <w:rsid w:val="009D65FA"/>
    <w:rsid w:val="009D6CEB"/>
    <w:rsid w:val="009D6DBD"/>
    <w:rsid w:val="009E20E9"/>
    <w:rsid w:val="009E20F2"/>
    <w:rsid w:val="009E3018"/>
    <w:rsid w:val="009E3FB7"/>
    <w:rsid w:val="009E5DC9"/>
    <w:rsid w:val="009E5FB8"/>
    <w:rsid w:val="009E6106"/>
    <w:rsid w:val="009E7122"/>
    <w:rsid w:val="009E7291"/>
    <w:rsid w:val="009E7B45"/>
    <w:rsid w:val="009F029C"/>
    <w:rsid w:val="009F03EC"/>
    <w:rsid w:val="009F13BA"/>
    <w:rsid w:val="009F1B67"/>
    <w:rsid w:val="009F1DCE"/>
    <w:rsid w:val="009F2472"/>
    <w:rsid w:val="009F4789"/>
    <w:rsid w:val="009F5644"/>
    <w:rsid w:val="009F596B"/>
    <w:rsid w:val="009F597A"/>
    <w:rsid w:val="009F7412"/>
    <w:rsid w:val="009F748C"/>
    <w:rsid w:val="009F77E6"/>
    <w:rsid w:val="009F78FB"/>
    <w:rsid w:val="009F7E2B"/>
    <w:rsid w:val="00A00140"/>
    <w:rsid w:val="00A02ADA"/>
    <w:rsid w:val="00A02C27"/>
    <w:rsid w:val="00A04097"/>
    <w:rsid w:val="00A040E2"/>
    <w:rsid w:val="00A04514"/>
    <w:rsid w:val="00A0462E"/>
    <w:rsid w:val="00A04ADD"/>
    <w:rsid w:val="00A04D5E"/>
    <w:rsid w:val="00A066C1"/>
    <w:rsid w:val="00A06E6E"/>
    <w:rsid w:val="00A07053"/>
    <w:rsid w:val="00A108BA"/>
    <w:rsid w:val="00A10A1C"/>
    <w:rsid w:val="00A10CCB"/>
    <w:rsid w:val="00A10D7F"/>
    <w:rsid w:val="00A114DA"/>
    <w:rsid w:val="00A1165E"/>
    <w:rsid w:val="00A12EDF"/>
    <w:rsid w:val="00A134D4"/>
    <w:rsid w:val="00A14117"/>
    <w:rsid w:val="00A15CA2"/>
    <w:rsid w:val="00A15E53"/>
    <w:rsid w:val="00A160E5"/>
    <w:rsid w:val="00A20FBB"/>
    <w:rsid w:val="00A2107F"/>
    <w:rsid w:val="00A2251B"/>
    <w:rsid w:val="00A229C6"/>
    <w:rsid w:val="00A23703"/>
    <w:rsid w:val="00A23DCD"/>
    <w:rsid w:val="00A24C0E"/>
    <w:rsid w:val="00A256E1"/>
    <w:rsid w:val="00A258DB"/>
    <w:rsid w:val="00A25ECA"/>
    <w:rsid w:val="00A265E9"/>
    <w:rsid w:val="00A2685A"/>
    <w:rsid w:val="00A26D86"/>
    <w:rsid w:val="00A270E9"/>
    <w:rsid w:val="00A27A61"/>
    <w:rsid w:val="00A30155"/>
    <w:rsid w:val="00A30256"/>
    <w:rsid w:val="00A315F4"/>
    <w:rsid w:val="00A3164A"/>
    <w:rsid w:val="00A31B45"/>
    <w:rsid w:val="00A33454"/>
    <w:rsid w:val="00A34146"/>
    <w:rsid w:val="00A3454B"/>
    <w:rsid w:val="00A36392"/>
    <w:rsid w:val="00A4023F"/>
    <w:rsid w:val="00A423BE"/>
    <w:rsid w:val="00A42767"/>
    <w:rsid w:val="00A43611"/>
    <w:rsid w:val="00A43E0F"/>
    <w:rsid w:val="00A45000"/>
    <w:rsid w:val="00A454CC"/>
    <w:rsid w:val="00A457B5"/>
    <w:rsid w:val="00A46511"/>
    <w:rsid w:val="00A4656F"/>
    <w:rsid w:val="00A46E25"/>
    <w:rsid w:val="00A47766"/>
    <w:rsid w:val="00A477A6"/>
    <w:rsid w:val="00A508E6"/>
    <w:rsid w:val="00A50E7E"/>
    <w:rsid w:val="00A51074"/>
    <w:rsid w:val="00A520DD"/>
    <w:rsid w:val="00A53820"/>
    <w:rsid w:val="00A55489"/>
    <w:rsid w:val="00A5563B"/>
    <w:rsid w:val="00A56F02"/>
    <w:rsid w:val="00A574C6"/>
    <w:rsid w:val="00A60B47"/>
    <w:rsid w:val="00A61487"/>
    <w:rsid w:val="00A620AA"/>
    <w:rsid w:val="00A62AAB"/>
    <w:rsid w:val="00A63B21"/>
    <w:rsid w:val="00A64289"/>
    <w:rsid w:val="00A65194"/>
    <w:rsid w:val="00A656D0"/>
    <w:rsid w:val="00A657CD"/>
    <w:rsid w:val="00A65A27"/>
    <w:rsid w:val="00A65C0F"/>
    <w:rsid w:val="00A67243"/>
    <w:rsid w:val="00A703EE"/>
    <w:rsid w:val="00A71A06"/>
    <w:rsid w:val="00A72B87"/>
    <w:rsid w:val="00A74A31"/>
    <w:rsid w:val="00A8166E"/>
    <w:rsid w:val="00A82A30"/>
    <w:rsid w:val="00A8414A"/>
    <w:rsid w:val="00A84AE9"/>
    <w:rsid w:val="00A8520C"/>
    <w:rsid w:val="00A85652"/>
    <w:rsid w:val="00A8590B"/>
    <w:rsid w:val="00A85BC4"/>
    <w:rsid w:val="00A86381"/>
    <w:rsid w:val="00A87529"/>
    <w:rsid w:val="00A87EB6"/>
    <w:rsid w:val="00A91A5B"/>
    <w:rsid w:val="00A91FC9"/>
    <w:rsid w:val="00A92DFB"/>
    <w:rsid w:val="00A92F3D"/>
    <w:rsid w:val="00A931A7"/>
    <w:rsid w:val="00A95015"/>
    <w:rsid w:val="00A966A8"/>
    <w:rsid w:val="00A96A56"/>
    <w:rsid w:val="00A96BD5"/>
    <w:rsid w:val="00A97105"/>
    <w:rsid w:val="00AA01DE"/>
    <w:rsid w:val="00AA07AD"/>
    <w:rsid w:val="00AA08D9"/>
    <w:rsid w:val="00AA1302"/>
    <w:rsid w:val="00AA1781"/>
    <w:rsid w:val="00AA17C5"/>
    <w:rsid w:val="00AA3394"/>
    <w:rsid w:val="00AA462C"/>
    <w:rsid w:val="00AA47AB"/>
    <w:rsid w:val="00AA47F3"/>
    <w:rsid w:val="00AA4F66"/>
    <w:rsid w:val="00AA53AE"/>
    <w:rsid w:val="00AA569B"/>
    <w:rsid w:val="00AA5D32"/>
    <w:rsid w:val="00AA5FDB"/>
    <w:rsid w:val="00AA6DC4"/>
    <w:rsid w:val="00AB01CD"/>
    <w:rsid w:val="00AB063E"/>
    <w:rsid w:val="00AB06E6"/>
    <w:rsid w:val="00AB1ABC"/>
    <w:rsid w:val="00AB24EC"/>
    <w:rsid w:val="00AB2E75"/>
    <w:rsid w:val="00AB374E"/>
    <w:rsid w:val="00AB3D8F"/>
    <w:rsid w:val="00AB52CA"/>
    <w:rsid w:val="00AB5D27"/>
    <w:rsid w:val="00AB6933"/>
    <w:rsid w:val="00AC0024"/>
    <w:rsid w:val="00AC0D3A"/>
    <w:rsid w:val="00AC14DC"/>
    <w:rsid w:val="00AC1E50"/>
    <w:rsid w:val="00AC2AE6"/>
    <w:rsid w:val="00AC2BEE"/>
    <w:rsid w:val="00AC2DEB"/>
    <w:rsid w:val="00AC3862"/>
    <w:rsid w:val="00AC3B04"/>
    <w:rsid w:val="00AC3CBE"/>
    <w:rsid w:val="00AC3D2E"/>
    <w:rsid w:val="00AC4116"/>
    <w:rsid w:val="00AC479A"/>
    <w:rsid w:val="00AC4D2D"/>
    <w:rsid w:val="00AC4F92"/>
    <w:rsid w:val="00AC546C"/>
    <w:rsid w:val="00AC6BE9"/>
    <w:rsid w:val="00AC7D1B"/>
    <w:rsid w:val="00AC7F98"/>
    <w:rsid w:val="00AD1709"/>
    <w:rsid w:val="00AD25B1"/>
    <w:rsid w:val="00AD264C"/>
    <w:rsid w:val="00AD31FA"/>
    <w:rsid w:val="00AD51AB"/>
    <w:rsid w:val="00AD5D4C"/>
    <w:rsid w:val="00AD6005"/>
    <w:rsid w:val="00AD6802"/>
    <w:rsid w:val="00AD7253"/>
    <w:rsid w:val="00AD740D"/>
    <w:rsid w:val="00AD7A8D"/>
    <w:rsid w:val="00AE0DDB"/>
    <w:rsid w:val="00AE1388"/>
    <w:rsid w:val="00AE1D48"/>
    <w:rsid w:val="00AE2054"/>
    <w:rsid w:val="00AE2E11"/>
    <w:rsid w:val="00AE2F13"/>
    <w:rsid w:val="00AE6C02"/>
    <w:rsid w:val="00AE6FB6"/>
    <w:rsid w:val="00AE75D2"/>
    <w:rsid w:val="00AE7823"/>
    <w:rsid w:val="00AF0BE5"/>
    <w:rsid w:val="00AF1FF1"/>
    <w:rsid w:val="00AF2B41"/>
    <w:rsid w:val="00AF318C"/>
    <w:rsid w:val="00AF4229"/>
    <w:rsid w:val="00AF4A83"/>
    <w:rsid w:val="00AF4F3A"/>
    <w:rsid w:val="00AF56B6"/>
    <w:rsid w:val="00AF79AF"/>
    <w:rsid w:val="00B009F6"/>
    <w:rsid w:val="00B01176"/>
    <w:rsid w:val="00B0157B"/>
    <w:rsid w:val="00B02F6A"/>
    <w:rsid w:val="00B032E7"/>
    <w:rsid w:val="00B035AC"/>
    <w:rsid w:val="00B03702"/>
    <w:rsid w:val="00B11988"/>
    <w:rsid w:val="00B12B7C"/>
    <w:rsid w:val="00B13074"/>
    <w:rsid w:val="00B13E43"/>
    <w:rsid w:val="00B140E4"/>
    <w:rsid w:val="00B14BD0"/>
    <w:rsid w:val="00B158ED"/>
    <w:rsid w:val="00B167D5"/>
    <w:rsid w:val="00B17B5E"/>
    <w:rsid w:val="00B200F1"/>
    <w:rsid w:val="00B20213"/>
    <w:rsid w:val="00B21B9B"/>
    <w:rsid w:val="00B245D4"/>
    <w:rsid w:val="00B2493E"/>
    <w:rsid w:val="00B24C9E"/>
    <w:rsid w:val="00B2539A"/>
    <w:rsid w:val="00B26FB1"/>
    <w:rsid w:val="00B27074"/>
    <w:rsid w:val="00B271B5"/>
    <w:rsid w:val="00B275F0"/>
    <w:rsid w:val="00B27A24"/>
    <w:rsid w:val="00B27CFE"/>
    <w:rsid w:val="00B306CA"/>
    <w:rsid w:val="00B31035"/>
    <w:rsid w:val="00B32DD5"/>
    <w:rsid w:val="00B33757"/>
    <w:rsid w:val="00B33BC9"/>
    <w:rsid w:val="00B34221"/>
    <w:rsid w:val="00B34BE8"/>
    <w:rsid w:val="00B35C83"/>
    <w:rsid w:val="00B35D08"/>
    <w:rsid w:val="00B35D5C"/>
    <w:rsid w:val="00B36773"/>
    <w:rsid w:val="00B36D98"/>
    <w:rsid w:val="00B372B9"/>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410"/>
    <w:rsid w:val="00B515E0"/>
    <w:rsid w:val="00B52D26"/>
    <w:rsid w:val="00B54381"/>
    <w:rsid w:val="00B56037"/>
    <w:rsid w:val="00B57B75"/>
    <w:rsid w:val="00B601DC"/>
    <w:rsid w:val="00B62CCC"/>
    <w:rsid w:val="00B62DAE"/>
    <w:rsid w:val="00B63A73"/>
    <w:rsid w:val="00B6567E"/>
    <w:rsid w:val="00B66A2A"/>
    <w:rsid w:val="00B67582"/>
    <w:rsid w:val="00B675A3"/>
    <w:rsid w:val="00B67DFA"/>
    <w:rsid w:val="00B7081E"/>
    <w:rsid w:val="00B70ACD"/>
    <w:rsid w:val="00B70AE2"/>
    <w:rsid w:val="00B71A22"/>
    <w:rsid w:val="00B73553"/>
    <w:rsid w:val="00B7398E"/>
    <w:rsid w:val="00B73BE8"/>
    <w:rsid w:val="00B74027"/>
    <w:rsid w:val="00B74082"/>
    <w:rsid w:val="00B745D3"/>
    <w:rsid w:val="00B74728"/>
    <w:rsid w:val="00B74F8A"/>
    <w:rsid w:val="00B765E8"/>
    <w:rsid w:val="00B770CF"/>
    <w:rsid w:val="00B77866"/>
    <w:rsid w:val="00B80282"/>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65C4"/>
    <w:rsid w:val="00B976A8"/>
    <w:rsid w:val="00BA00E1"/>
    <w:rsid w:val="00BA0683"/>
    <w:rsid w:val="00BA082A"/>
    <w:rsid w:val="00BA0D60"/>
    <w:rsid w:val="00BA2376"/>
    <w:rsid w:val="00BA24E9"/>
    <w:rsid w:val="00BA25BA"/>
    <w:rsid w:val="00BA28DC"/>
    <w:rsid w:val="00BA3527"/>
    <w:rsid w:val="00BA4007"/>
    <w:rsid w:val="00BA43DE"/>
    <w:rsid w:val="00BA47F6"/>
    <w:rsid w:val="00BA4BA5"/>
    <w:rsid w:val="00BA6D02"/>
    <w:rsid w:val="00BA6F2B"/>
    <w:rsid w:val="00BA7A84"/>
    <w:rsid w:val="00BB2AE8"/>
    <w:rsid w:val="00BB2BC8"/>
    <w:rsid w:val="00BB2DC0"/>
    <w:rsid w:val="00BB50E5"/>
    <w:rsid w:val="00BB5865"/>
    <w:rsid w:val="00BB5CF3"/>
    <w:rsid w:val="00BC0356"/>
    <w:rsid w:val="00BC0692"/>
    <w:rsid w:val="00BC0BEC"/>
    <w:rsid w:val="00BC1BCC"/>
    <w:rsid w:val="00BC1D43"/>
    <w:rsid w:val="00BC25E9"/>
    <w:rsid w:val="00BC2ED5"/>
    <w:rsid w:val="00BC7251"/>
    <w:rsid w:val="00BC7E8C"/>
    <w:rsid w:val="00BD01AD"/>
    <w:rsid w:val="00BD0C2D"/>
    <w:rsid w:val="00BD2156"/>
    <w:rsid w:val="00BD47D8"/>
    <w:rsid w:val="00BD4FBF"/>
    <w:rsid w:val="00BD54F6"/>
    <w:rsid w:val="00BD5965"/>
    <w:rsid w:val="00BD5CF2"/>
    <w:rsid w:val="00BD6B75"/>
    <w:rsid w:val="00BD746C"/>
    <w:rsid w:val="00BE167F"/>
    <w:rsid w:val="00BE328B"/>
    <w:rsid w:val="00BE5407"/>
    <w:rsid w:val="00BE556C"/>
    <w:rsid w:val="00BE7020"/>
    <w:rsid w:val="00BE789C"/>
    <w:rsid w:val="00BF1D4D"/>
    <w:rsid w:val="00BF25DC"/>
    <w:rsid w:val="00BF26E7"/>
    <w:rsid w:val="00BF2B31"/>
    <w:rsid w:val="00BF31C5"/>
    <w:rsid w:val="00BF3D7D"/>
    <w:rsid w:val="00BF5717"/>
    <w:rsid w:val="00BF7ECB"/>
    <w:rsid w:val="00C0017B"/>
    <w:rsid w:val="00C00222"/>
    <w:rsid w:val="00C00C31"/>
    <w:rsid w:val="00C00F92"/>
    <w:rsid w:val="00C035C3"/>
    <w:rsid w:val="00C03A1A"/>
    <w:rsid w:val="00C03C4B"/>
    <w:rsid w:val="00C0452F"/>
    <w:rsid w:val="00C0467D"/>
    <w:rsid w:val="00C05247"/>
    <w:rsid w:val="00C05D1A"/>
    <w:rsid w:val="00C061E5"/>
    <w:rsid w:val="00C062EF"/>
    <w:rsid w:val="00C06898"/>
    <w:rsid w:val="00C068E4"/>
    <w:rsid w:val="00C06BDA"/>
    <w:rsid w:val="00C06FBE"/>
    <w:rsid w:val="00C07090"/>
    <w:rsid w:val="00C07345"/>
    <w:rsid w:val="00C073CB"/>
    <w:rsid w:val="00C104EA"/>
    <w:rsid w:val="00C10C9B"/>
    <w:rsid w:val="00C11842"/>
    <w:rsid w:val="00C1274E"/>
    <w:rsid w:val="00C13428"/>
    <w:rsid w:val="00C135F1"/>
    <w:rsid w:val="00C1394E"/>
    <w:rsid w:val="00C150A9"/>
    <w:rsid w:val="00C150DE"/>
    <w:rsid w:val="00C17B92"/>
    <w:rsid w:val="00C21742"/>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1E60"/>
    <w:rsid w:val="00C3242F"/>
    <w:rsid w:val="00C330B4"/>
    <w:rsid w:val="00C35259"/>
    <w:rsid w:val="00C35876"/>
    <w:rsid w:val="00C35FEC"/>
    <w:rsid w:val="00C361C8"/>
    <w:rsid w:val="00C3620A"/>
    <w:rsid w:val="00C3621D"/>
    <w:rsid w:val="00C36542"/>
    <w:rsid w:val="00C36C94"/>
    <w:rsid w:val="00C3701E"/>
    <w:rsid w:val="00C413FB"/>
    <w:rsid w:val="00C41A11"/>
    <w:rsid w:val="00C42481"/>
    <w:rsid w:val="00C43CED"/>
    <w:rsid w:val="00C44B2B"/>
    <w:rsid w:val="00C44CAB"/>
    <w:rsid w:val="00C45641"/>
    <w:rsid w:val="00C45942"/>
    <w:rsid w:val="00C46976"/>
    <w:rsid w:val="00C46E0A"/>
    <w:rsid w:val="00C47235"/>
    <w:rsid w:val="00C478E2"/>
    <w:rsid w:val="00C5206A"/>
    <w:rsid w:val="00C52D5C"/>
    <w:rsid w:val="00C5380A"/>
    <w:rsid w:val="00C544D4"/>
    <w:rsid w:val="00C54528"/>
    <w:rsid w:val="00C552A0"/>
    <w:rsid w:val="00C559FF"/>
    <w:rsid w:val="00C562AB"/>
    <w:rsid w:val="00C5686C"/>
    <w:rsid w:val="00C57BB0"/>
    <w:rsid w:val="00C60424"/>
    <w:rsid w:val="00C616F5"/>
    <w:rsid w:val="00C64C1A"/>
    <w:rsid w:val="00C64D47"/>
    <w:rsid w:val="00C6501B"/>
    <w:rsid w:val="00C659BB"/>
    <w:rsid w:val="00C65DF2"/>
    <w:rsid w:val="00C67599"/>
    <w:rsid w:val="00C67EA6"/>
    <w:rsid w:val="00C70550"/>
    <w:rsid w:val="00C70FA5"/>
    <w:rsid w:val="00C71949"/>
    <w:rsid w:val="00C736C7"/>
    <w:rsid w:val="00C74597"/>
    <w:rsid w:val="00C755C6"/>
    <w:rsid w:val="00C80CAC"/>
    <w:rsid w:val="00C80E63"/>
    <w:rsid w:val="00C81A52"/>
    <w:rsid w:val="00C82199"/>
    <w:rsid w:val="00C826A6"/>
    <w:rsid w:val="00C827FB"/>
    <w:rsid w:val="00C82932"/>
    <w:rsid w:val="00C8358D"/>
    <w:rsid w:val="00C83806"/>
    <w:rsid w:val="00C84213"/>
    <w:rsid w:val="00C84251"/>
    <w:rsid w:val="00C850F0"/>
    <w:rsid w:val="00C85915"/>
    <w:rsid w:val="00C86F5C"/>
    <w:rsid w:val="00C87471"/>
    <w:rsid w:val="00C91930"/>
    <w:rsid w:val="00C9217B"/>
    <w:rsid w:val="00C92D23"/>
    <w:rsid w:val="00C9459B"/>
    <w:rsid w:val="00C94D92"/>
    <w:rsid w:val="00C95293"/>
    <w:rsid w:val="00C95DBE"/>
    <w:rsid w:val="00C96A34"/>
    <w:rsid w:val="00CA0DBD"/>
    <w:rsid w:val="00CA2994"/>
    <w:rsid w:val="00CA7726"/>
    <w:rsid w:val="00CB022F"/>
    <w:rsid w:val="00CB10FC"/>
    <w:rsid w:val="00CB11CC"/>
    <w:rsid w:val="00CB12AE"/>
    <w:rsid w:val="00CB1BC4"/>
    <w:rsid w:val="00CB1C25"/>
    <w:rsid w:val="00CB2071"/>
    <w:rsid w:val="00CB2DA1"/>
    <w:rsid w:val="00CB2E1D"/>
    <w:rsid w:val="00CB348F"/>
    <w:rsid w:val="00CB7599"/>
    <w:rsid w:val="00CC0EBF"/>
    <w:rsid w:val="00CC103A"/>
    <w:rsid w:val="00CC11F3"/>
    <w:rsid w:val="00CC14B1"/>
    <w:rsid w:val="00CC1580"/>
    <w:rsid w:val="00CC25EB"/>
    <w:rsid w:val="00CC2884"/>
    <w:rsid w:val="00CC2B33"/>
    <w:rsid w:val="00CC404C"/>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BBA"/>
    <w:rsid w:val="00CE7D55"/>
    <w:rsid w:val="00CF07F2"/>
    <w:rsid w:val="00CF0FFC"/>
    <w:rsid w:val="00CF1121"/>
    <w:rsid w:val="00CF15DF"/>
    <w:rsid w:val="00CF1B59"/>
    <w:rsid w:val="00CF1EA2"/>
    <w:rsid w:val="00CF23DA"/>
    <w:rsid w:val="00CF2E54"/>
    <w:rsid w:val="00CF39D9"/>
    <w:rsid w:val="00CF40FF"/>
    <w:rsid w:val="00CF541B"/>
    <w:rsid w:val="00CF5604"/>
    <w:rsid w:val="00CF62E0"/>
    <w:rsid w:val="00CF75DC"/>
    <w:rsid w:val="00CF76AC"/>
    <w:rsid w:val="00CF7969"/>
    <w:rsid w:val="00CF7F2A"/>
    <w:rsid w:val="00D018DB"/>
    <w:rsid w:val="00D02193"/>
    <w:rsid w:val="00D0219B"/>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CBB"/>
    <w:rsid w:val="00D140DB"/>
    <w:rsid w:val="00D159DC"/>
    <w:rsid w:val="00D15E42"/>
    <w:rsid w:val="00D16038"/>
    <w:rsid w:val="00D16556"/>
    <w:rsid w:val="00D16AE6"/>
    <w:rsid w:val="00D16D0E"/>
    <w:rsid w:val="00D17EE6"/>
    <w:rsid w:val="00D20D23"/>
    <w:rsid w:val="00D210DB"/>
    <w:rsid w:val="00D22092"/>
    <w:rsid w:val="00D22111"/>
    <w:rsid w:val="00D23401"/>
    <w:rsid w:val="00D23AC6"/>
    <w:rsid w:val="00D24410"/>
    <w:rsid w:val="00D26688"/>
    <w:rsid w:val="00D27F36"/>
    <w:rsid w:val="00D30816"/>
    <w:rsid w:val="00D3092F"/>
    <w:rsid w:val="00D30E0C"/>
    <w:rsid w:val="00D31EFD"/>
    <w:rsid w:val="00D3359D"/>
    <w:rsid w:val="00D34B5E"/>
    <w:rsid w:val="00D34D8C"/>
    <w:rsid w:val="00D356F2"/>
    <w:rsid w:val="00D376E0"/>
    <w:rsid w:val="00D37948"/>
    <w:rsid w:val="00D37AE0"/>
    <w:rsid w:val="00D412C3"/>
    <w:rsid w:val="00D43411"/>
    <w:rsid w:val="00D45599"/>
    <w:rsid w:val="00D46083"/>
    <w:rsid w:val="00D461E1"/>
    <w:rsid w:val="00D464DD"/>
    <w:rsid w:val="00D46A3B"/>
    <w:rsid w:val="00D46BB4"/>
    <w:rsid w:val="00D47B54"/>
    <w:rsid w:val="00D50633"/>
    <w:rsid w:val="00D50B59"/>
    <w:rsid w:val="00D530A9"/>
    <w:rsid w:val="00D552B2"/>
    <w:rsid w:val="00D55982"/>
    <w:rsid w:val="00D56188"/>
    <w:rsid w:val="00D60E1D"/>
    <w:rsid w:val="00D60E84"/>
    <w:rsid w:val="00D611D6"/>
    <w:rsid w:val="00D61FB4"/>
    <w:rsid w:val="00D62B93"/>
    <w:rsid w:val="00D66503"/>
    <w:rsid w:val="00D6735C"/>
    <w:rsid w:val="00D67933"/>
    <w:rsid w:val="00D7014F"/>
    <w:rsid w:val="00D70265"/>
    <w:rsid w:val="00D7210C"/>
    <w:rsid w:val="00D72E36"/>
    <w:rsid w:val="00D72F0E"/>
    <w:rsid w:val="00D75E4B"/>
    <w:rsid w:val="00D76F8E"/>
    <w:rsid w:val="00D776E9"/>
    <w:rsid w:val="00D77F1E"/>
    <w:rsid w:val="00D80A63"/>
    <w:rsid w:val="00D819F0"/>
    <w:rsid w:val="00D81B7C"/>
    <w:rsid w:val="00D835B2"/>
    <w:rsid w:val="00D83903"/>
    <w:rsid w:val="00D84145"/>
    <w:rsid w:val="00D84C29"/>
    <w:rsid w:val="00D86834"/>
    <w:rsid w:val="00D86A7C"/>
    <w:rsid w:val="00D87BB5"/>
    <w:rsid w:val="00D91465"/>
    <w:rsid w:val="00D914BC"/>
    <w:rsid w:val="00D92105"/>
    <w:rsid w:val="00D92189"/>
    <w:rsid w:val="00D931BE"/>
    <w:rsid w:val="00D9354D"/>
    <w:rsid w:val="00D9368A"/>
    <w:rsid w:val="00D93EA1"/>
    <w:rsid w:val="00D9451C"/>
    <w:rsid w:val="00D94A56"/>
    <w:rsid w:val="00D95121"/>
    <w:rsid w:val="00D9599E"/>
    <w:rsid w:val="00D9683C"/>
    <w:rsid w:val="00DA0EA3"/>
    <w:rsid w:val="00DA2254"/>
    <w:rsid w:val="00DA3246"/>
    <w:rsid w:val="00DA5BDB"/>
    <w:rsid w:val="00DA69D5"/>
    <w:rsid w:val="00DA6CEF"/>
    <w:rsid w:val="00DB027F"/>
    <w:rsid w:val="00DB0551"/>
    <w:rsid w:val="00DB0AE4"/>
    <w:rsid w:val="00DB2834"/>
    <w:rsid w:val="00DB46C2"/>
    <w:rsid w:val="00DB498F"/>
    <w:rsid w:val="00DB5168"/>
    <w:rsid w:val="00DB6A16"/>
    <w:rsid w:val="00DB726C"/>
    <w:rsid w:val="00DB7DA4"/>
    <w:rsid w:val="00DC0078"/>
    <w:rsid w:val="00DC00FE"/>
    <w:rsid w:val="00DC014D"/>
    <w:rsid w:val="00DC0385"/>
    <w:rsid w:val="00DC1D44"/>
    <w:rsid w:val="00DC1EC9"/>
    <w:rsid w:val="00DC2EC3"/>
    <w:rsid w:val="00DC32A5"/>
    <w:rsid w:val="00DC4DB0"/>
    <w:rsid w:val="00DC5099"/>
    <w:rsid w:val="00DC562C"/>
    <w:rsid w:val="00DC5876"/>
    <w:rsid w:val="00DC5A4E"/>
    <w:rsid w:val="00DC5DBB"/>
    <w:rsid w:val="00DC6EB2"/>
    <w:rsid w:val="00DC7105"/>
    <w:rsid w:val="00DC74D9"/>
    <w:rsid w:val="00DC7693"/>
    <w:rsid w:val="00DD1322"/>
    <w:rsid w:val="00DD196F"/>
    <w:rsid w:val="00DD485C"/>
    <w:rsid w:val="00DD505D"/>
    <w:rsid w:val="00DD556B"/>
    <w:rsid w:val="00DD5A50"/>
    <w:rsid w:val="00DD68D2"/>
    <w:rsid w:val="00DD6A28"/>
    <w:rsid w:val="00DE0587"/>
    <w:rsid w:val="00DE1003"/>
    <w:rsid w:val="00DE1425"/>
    <w:rsid w:val="00DE1BA0"/>
    <w:rsid w:val="00DE3168"/>
    <w:rsid w:val="00DE3241"/>
    <w:rsid w:val="00DE5A12"/>
    <w:rsid w:val="00DE5C09"/>
    <w:rsid w:val="00DE64C5"/>
    <w:rsid w:val="00DE6601"/>
    <w:rsid w:val="00DE6727"/>
    <w:rsid w:val="00DE68D7"/>
    <w:rsid w:val="00DE69F5"/>
    <w:rsid w:val="00DE735A"/>
    <w:rsid w:val="00DE77F2"/>
    <w:rsid w:val="00DE7EF0"/>
    <w:rsid w:val="00DE7F16"/>
    <w:rsid w:val="00DF00C9"/>
    <w:rsid w:val="00DF01D6"/>
    <w:rsid w:val="00DF0637"/>
    <w:rsid w:val="00DF1431"/>
    <w:rsid w:val="00DF1B8E"/>
    <w:rsid w:val="00DF1EDC"/>
    <w:rsid w:val="00DF2B0F"/>
    <w:rsid w:val="00DF65E7"/>
    <w:rsid w:val="00DF7928"/>
    <w:rsid w:val="00E002D4"/>
    <w:rsid w:val="00E01A04"/>
    <w:rsid w:val="00E0228C"/>
    <w:rsid w:val="00E02824"/>
    <w:rsid w:val="00E0291A"/>
    <w:rsid w:val="00E043E9"/>
    <w:rsid w:val="00E05D09"/>
    <w:rsid w:val="00E0608B"/>
    <w:rsid w:val="00E1150F"/>
    <w:rsid w:val="00E127FD"/>
    <w:rsid w:val="00E137E1"/>
    <w:rsid w:val="00E13A0E"/>
    <w:rsid w:val="00E1462F"/>
    <w:rsid w:val="00E15B57"/>
    <w:rsid w:val="00E164D1"/>
    <w:rsid w:val="00E17670"/>
    <w:rsid w:val="00E17A9B"/>
    <w:rsid w:val="00E2082A"/>
    <w:rsid w:val="00E21362"/>
    <w:rsid w:val="00E214E6"/>
    <w:rsid w:val="00E21F95"/>
    <w:rsid w:val="00E220A1"/>
    <w:rsid w:val="00E22516"/>
    <w:rsid w:val="00E23577"/>
    <w:rsid w:val="00E238CE"/>
    <w:rsid w:val="00E24260"/>
    <w:rsid w:val="00E322B3"/>
    <w:rsid w:val="00E33A68"/>
    <w:rsid w:val="00E34E59"/>
    <w:rsid w:val="00E35B46"/>
    <w:rsid w:val="00E3680A"/>
    <w:rsid w:val="00E36F7B"/>
    <w:rsid w:val="00E371A4"/>
    <w:rsid w:val="00E407C7"/>
    <w:rsid w:val="00E40DC0"/>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7668"/>
    <w:rsid w:val="00E5023B"/>
    <w:rsid w:val="00E50FB9"/>
    <w:rsid w:val="00E51A01"/>
    <w:rsid w:val="00E51A32"/>
    <w:rsid w:val="00E5222C"/>
    <w:rsid w:val="00E523CB"/>
    <w:rsid w:val="00E5598A"/>
    <w:rsid w:val="00E55DD8"/>
    <w:rsid w:val="00E600D8"/>
    <w:rsid w:val="00E6031F"/>
    <w:rsid w:val="00E6060A"/>
    <w:rsid w:val="00E61369"/>
    <w:rsid w:val="00E615F2"/>
    <w:rsid w:val="00E621BC"/>
    <w:rsid w:val="00E62668"/>
    <w:rsid w:val="00E629E8"/>
    <w:rsid w:val="00E6368D"/>
    <w:rsid w:val="00E63E4C"/>
    <w:rsid w:val="00E64454"/>
    <w:rsid w:val="00E648B9"/>
    <w:rsid w:val="00E650B2"/>
    <w:rsid w:val="00E65644"/>
    <w:rsid w:val="00E65D5F"/>
    <w:rsid w:val="00E669D5"/>
    <w:rsid w:val="00E673DD"/>
    <w:rsid w:val="00E70621"/>
    <w:rsid w:val="00E70AA5"/>
    <w:rsid w:val="00E716AF"/>
    <w:rsid w:val="00E72BE7"/>
    <w:rsid w:val="00E73512"/>
    <w:rsid w:val="00E75394"/>
    <w:rsid w:val="00E75E29"/>
    <w:rsid w:val="00E8011B"/>
    <w:rsid w:val="00E80B38"/>
    <w:rsid w:val="00E829DF"/>
    <w:rsid w:val="00E82C4E"/>
    <w:rsid w:val="00E82F28"/>
    <w:rsid w:val="00E841A2"/>
    <w:rsid w:val="00E84429"/>
    <w:rsid w:val="00E84996"/>
    <w:rsid w:val="00E84B74"/>
    <w:rsid w:val="00E8606D"/>
    <w:rsid w:val="00E865ED"/>
    <w:rsid w:val="00E86699"/>
    <w:rsid w:val="00E8786B"/>
    <w:rsid w:val="00E92079"/>
    <w:rsid w:val="00E92564"/>
    <w:rsid w:val="00E92795"/>
    <w:rsid w:val="00E92FA3"/>
    <w:rsid w:val="00E9333F"/>
    <w:rsid w:val="00E93900"/>
    <w:rsid w:val="00E94737"/>
    <w:rsid w:val="00E9562B"/>
    <w:rsid w:val="00E95B95"/>
    <w:rsid w:val="00E96232"/>
    <w:rsid w:val="00EA1466"/>
    <w:rsid w:val="00EA1768"/>
    <w:rsid w:val="00EA178C"/>
    <w:rsid w:val="00EA2175"/>
    <w:rsid w:val="00EA21A1"/>
    <w:rsid w:val="00EA3FDE"/>
    <w:rsid w:val="00EA6C4C"/>
    <w:rsid w:val="00EA7C52"/>
    <w:rsid w:val="00EB067C"/>
    <w:rsid w:val="00EB0DAF"/>
    <w:rsid w:val="00EB1FB9"/>
    <w:rsid w:val="00EB3328"/>
    <w:rsid w:val="00EB4110"/>
    <w:rsid w:val="00EB418F"/>
    <w:rsid w:val="00EB4740"/>
    <w:rsid w:val="00EB6D4D"/>
    <w:rsid w:val="00EB76C3"/>
    <w:rsid w:val="00EB7FF5"/>
    <w:rsid w:val="00EC008C"/>
    <w:rsid w:val="00EC1025"/>
    <w:rsid w:val="00EC40F3"/>
    <w:rsid w:val="00EC44AF"/>
    <w:rsid w:val="00EC5BAE"/>
    <w:rsid w:val="00EC5D27"/>
    <w:rsid w:val="00EC79C9"/>
    <w:rsid w:val="00EC7A24"/>
    <w:rsid w:val="00ED0B52"/>
    <w:rsid w:val="00ED2673"/>
    <w:rsid w:val="00ED52C9"/>
    <w:rsid w:val="00ED571A"/>
    <w:rsid w:val="00ED57BE"/>
    <w:rsid w:val="00ED5A46"/>
    <w:rsid w:val="00ED5E04"/>
    <w:rsid w:val="00ED5E4C"/>
    <w:rsid w:val="00ED6E02"/>
    <w:rsid w:val="00ED7240"/>
    <w:rsid w:val="00ED73BE"/>
    <w:rsid w:val="00ED7537"/>
    <w:rsid w:val="00ED7DD8"/>
    <w:rsid w:val="00ED7F5A"/>
    <w:rsid w:val="00EE0D0E"/>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B7F"/>
    <w:rsid w:val="00EF51FB"/>
    <w:rsid w:val="00EF749D"/>
    <w:rsid w:val="00EF798E"/>
    <w:rsid w:val="00F00085"/>
    <w:rsid w:val="00F0163D"/>
    <w:rsid w:val="00F02172"/>
    <w:rsid w:val="00F03A83"/>
    <w:rsid w:val="00F0420B"/>
    <w:rsid w:val="00F048C3"/>
    <w:rsid w:val="00F051CB"/>
    <w:rsid w:val="00F06B52"/>
    <w:rsid w:val="00F06E6C"/>
    <w:rsid w:val="00F07E51"/>
    <w:rsid w:val="00F102D1"/>
    <w:rsid w:val="00F1065E"/>
    <w:rsid w:val="00F129C6"/>
    <w:rsid w:val="00F12ADD"/>
    <w:rsid w:val="00F12C62"/>
    <w:rsid w:val="00F13855"/>
    <w:rsid w:val="00F14855"/>
    <w:rsid w:val="00F15753"/>
    <w:rsid w:val="00F160B8"/>
    <w:rsid w:val="00F164BE"/>
    <w:rsid w:val="00F170CC"/>
    <w:rsid w:val="00F1722D"/>
    <w:rsid w:val="00F1726A"/>
    <w:rsid w:val="00F2040E"/>
    <w:rsid w:val="00F20571"/>
    <w:rsid w:val="00F22787"/>
    <w:rsid w:val="00F228BF"/>
    <w:rsid w:val="00F23091"/>
    <w:rsid w:val="00F23BCD"/>
    <w:rsid w:val="00F24042"/>
    <w:rsid w:val="00F2436E"/>
    <w:rsid w:val="00F2645A"/>
    <w:rsid w:val="00F274DE"/>
    <w:rsid w:val="00F27BE2"/>
    <w:rsid w:val="00F31918"/>
    <w:rsid w:val="00F33A6F"/>
    <w:rsid w:val="00F366FC"/>
    <w:rsid w:val="00F36CB2"/>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508F5"/>
    <w:rsid w:val="00F50B28"/>
    <w:rsid w:val="00F533B0"/>
    <w:rsid w:val="00F54196"/>
    <w:rsid w:val="00F55489"/>
    <w:rsid w:val="00F56196"/>
    <w:rsid w:val="00F57584"/>
    <w:rsid w:val="00F578C7"/>
    <w:rsid w:val="00F57D50"/>
    <w:rsid w:val="00F57F6D"/>
    <w:rsid w:val="00F600DB"/>
    <w:rsid w:val="00F604FE"/>
    <w:rsid w:val="00F60647"/>
    <w:rsid w:val="00F609BA"/>
    <w:rsid w:val="00F6118E"/>
    <w:rsid w:val="00F634E4"/>
    <w:rsid w:val="00F64463"/>
    <w:rsid w:val="00F65236"/>
    <w:rsid w:val="00F67E11"/>
    <w:rsid w:val="00F71BAC"/>
    <w:rsid w:val="00F7231E"/>
    <w:rsid w:val="00F72BF8"/>
    <w:rsid w:val="00F73004"/>
    <w:rsid w:val="00F7314F"/>
    <w:rsid w:val="00F7348F"/>
    <w:rsid w:val="00F73CD1"/>
    <w:rsid w:val="00F73D0E"/>
    <w:rsid w:val="00F74125"/>
    <w:rsid w:val="00F747EA"/>
    <w:rsid w:val="00F74DF4"/>
    <w:rsid w:val="00F75D35"/>
    <w:rsid w:val="00F76604"/>
    <w:rsid w:val="00F76613"/>
    <w:rsid w:val="00F7665C"/>
    <w:rsid w:val="00F76A32"/>
    <w:rsid w:val="00F81195"/>
    <w:rsid w:val="00F82351"/>
    <w:rsid w:val="00F82C49"/>
    <w:rsid w:val="00F84051"/>
    <w:rsid w:val="00F85194"/>
    <w:rsid w:val="00F8529B"/>
    <w:rsid w:val="00F8553D"/>
    <w:rsid w:val="00F8583B"/>
    <w:rsid w:val="00F8666B"/>
    <w:rsid w:val="00F869D0"/>
    <w:rsid w:val="00F8713B"/>
    <w:rsid w:val="00F87946"/>
    <w:rsid w:val="00F879D3"/>
    <w:rsid w:val="00F87FB3"/>
    <w:rsid w:val="00F90053"/>
    <w:rsid w:val="00F902A3"/>
    <w:rsid w:val="00F903CE"/>
    <w:rsid w:val="00F91258"/>
    <w:rsid w:val="00F91DFD"/>
    <w:rsid w:val="00F9263B"/>
    <w:rsid w:val="00F9361B"/>
    <w:rsid w:val="00F941E9"/>
    <w:rsid w:val="00F9422A"/>
    <w:rsid w:val="00F94EBB"/>
    <w:rsid w:val="00F9546F"/>
    <w:rsid w:val="00F95AD8"/>
    <w:rsid w:val="00F9764F"/>
    <w:rsid w:val="00FA1B99"/>
    <w:rsid w:val="00FA4DC7"/>
    <w:rsid w:val="00FA5168"/>
    <w:rsid w:val="00FA6D20"/>
    <w:rsid w:val="00FB0801"/>
    <w:rsid w:val="00FB0C2C"/>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0A44"/>
    <w:rsid w:val="00FD128C"/>
    <w:rsid w:val="00FD1985"/>
    <w:rsid w:val="00FD3696"/>
    <w:rsid w:val="00FD428A"/>
    <w:rsid w:val="00FD5944"/>
    <w:rsid w:val="00FD7041"/>
    <w:rsid w:val="00FD7285"/>
    <w:rsid w:val="00FD7E8A"/>
    <w:rsid w:val="00FD7F98"/>
    <w:rsid w:val="00FE0FED"/>
    <w:rsid w:val="00FE1E3D"/>
    <w:rsid w:val="00FE26D5"/>
    <w:rsid w:val="00FE2866"/>
    <w:rsid w:val="00FE4E74"/>
    <w:rsid w:val="00FE71DF"/>
    <w:rsid w:val="00FF01CB"/>
    <w:rsid w:val="00FF243E"/>
    <w:rsid w:val="00FF24A7"/>
    <w:rsid w:val="00FF24B5"/>
    <w:rsid w:val="00FF272C"/>
    <w:rsid w:val="00FF315E"/>
    <w:rsid w:val="00FF5022"/>
    <w:rsid w:val="00FF5CC0"/>
    <w:rsid w:val="00FF5E11"/>
    <w:rsid w:val="00FF6550"/>
    <w:rsid w:val="00FF7778"/>
    <w:rsid w:val="0100390C"/>
    <w:rsid w:val="01067D40"/>
    <w:rsid w:val="011149CC"/>
    <w:rsid w:val="011B4138"/>
    <w:rsid w:val="01202E26"/>
    <w:rsid w:val="012C4133"/>
    <w:rsid w:val="01320242"/>
    <w:rsid w:val="013619AA"/>
    <w:rsid w:val="013B0D6C"/>
    <w:rsid w:val="01475460"/>
    <w:rsid w:val="016C4AE4"/>
    <w:rsid w:val="018F090E"/>
    <w:rsid w:val="01A56600"/>
    <w:rsid w:val="01AD05FA"/>
    <w:rsid w:val="01C4416C"/>
    <w:rsid w:val="01D14E91"/>
    <w:rsid w:val="01EB713C"/>
    <w:rsid w:val="01F302DA"/>
    <w:rsid w:val="01F519FD"/>
    <w:rsid w:val="02002EFB"/>
    <w:rsid w:val="020A688C"/>
    <w:rsid w:val="020B4E65"/>
    <w:rsid w:val="021E112E"/>
    <w:rsid w:val="02436933"/>
    <w:rsid w:val="02460625"/>
    <w:rsid w:val="024F62BD"/>
    <w:rsid w:val="025B710B"/>
    <w:rsid w:val="026B691D"/>
    <w:rsid w:val="02743754"/>
    <w:rsid w:val="02C1455B"/>
    <w:rsid w:val="02C40B77"/>
    <w:rsid w:val="02D054C2"/>
    <w:rsid w:val="02D348A7"/>
    <w:rsid w:val="02F31172"/>
    <w:rsid w:val="02FF3254"/>
    <w:rsid w:val="031200CF"/>
    <w:rsid w:val="032248E4"/>
    <w:rsid w:val="032D32EC"/>
    <w:rsid w:val="0385637C"/>
    <w:rsid w:val="039228A0"/>
    <w:rsid w:val="039A62DF"/>
    <w:rsid w:val="03C55C09"/>
    <w:rsid w:val="03E90E30"/>
    <w:rsid w:val="03F6143E"/>
    <w:rsid w:val="04012E6B"/>
    <w:rsid w:val="04235BA2"/>
    <w:rsid w:val="042A0994"/>
    <w:rsid w:val="043400F8"/>
    <w:rsid w:val="04377778"/>
    <w:rsid w:val="04420BDB"/>
    <w:rsid w:val="04590C91"/>
    <w:rsid w:val="04656FC2"/>
    <w:rsid w:val="047215AD"/>
    <w:rsid w:val="0474042C"/>
    <w:rsid w:val="04753B84"/>
    <w:rsid w:val="048902E0"/>
    <w:rsid w:val="048D2F30"/>
    <w:rsid w:val="048F2247"/>
    <w:rsid w:val="049110D1"/>
    <w:rsid w:val="04A325AA"/>
    <w:rsid w:val="04B05649"/>
    <w:rsid w:val="04FB4C4C"/>
    <w:rsid w:val="05033EAD"/>
    <w:rsid w:val="0527284F"/>
    <w:rsid w:val="052A3577"/>
    <w:rsid w:val="052C3508"/>
    <w:rsid w:val="05390E36"/>
    <w:rsid w:val="05506D12"/>
    <w:rsid w:val="0572043A"/>
    <w:rsid w:val="05722100"/>
    <w:rsid w:val="057503F1"/>
    <w:rsid w:val="059121DC"/>
    <w:rsid w:val="05931FF6"/>
    <w:rsid w:val="05A53E06"/>
    <w:rsid w:val="05B937C3"/>
    <w:rsid w:val="05D4690D"/>
    <w:rsid w:val="05E740F0"/>
    <w:rsid w:val="05EF0F7B"/>
    <w:rsid w:val="05F21828"/>
    <w:rsid w:val="06216765"/>
    <w:rsid w:val="062214B6"/>
    <w:rsid w:val="062834FE"/>
    <w:rsid w:val="062B1784"/>
    <w:rsid w:val="0637218D"/>
    <w:rsid w:val="064E5119"/>
    <w:rsid w:val="068A21CF"/>
    <w:rsid w:val="06A21528"/>
    <w:rsid w:val="06DE1B64"/>
    <w:rsid w:val="06E22BCB"/>
    <w:rsid w:val="06F646D5"/>
    <w:rsid w:val="0700591F"/>
    <w:rsid w:val="07097A22"/>
    <w:rsid w:val="07137BF8"/>
    <w:rsid w:val="07492625"/>
    <w:rsid w:val="07B17247"/>
    <w:rsid w:val="07BF4737"/>
    <w:rsid w:val="07C65695"/>
    <w:rsid w:val="07D34AB1"/>
    <w:rsid w:val="07E85623"/>
    <w:rsid w:val="07ED0B0D"/>
    <w:rsid w:val="07FA6241"/>
    <w:rsid w:val="080E1D32"/>
    <w:rsid w:val="082D6E7B"/>
    <w:rsid w:val="08457656"/>
    <w:rsid w:val="08D654FA"/>
    <w:rsid w:val="08DA520D"/>
    <w:rsid w:val="08E16179"/>
    <w:rsid w:val="08ED4434"/>
    <w:rsid w:val="094F113E"/>
    <w:rsid w:val="09695E13"/>
    <w:rsid w:val="096C57C4"/>
    <w:rsid w:val="09B47989"/>
    <w:rsid w:val="09C4456B"/>
    <w:rsid w:val="09EE4145"/>
    <w:rsid w:val="0A17759F"/>
    <w:rsid w:val="0A1A13CE"/>
    <w:rsid w:val="0A1A1CEC"/>
    <w:rsid w:val="0A3027C6"/>
    <w:rsid w:val="0A580297"/>
    <w:rsid w:val="0A8F7604"/>
    <w:rsid w:val="0AB45FBF"/>
    <w:rsid w:val="0AC25FB1"/>
    <w:rsid w:val="0AD358FF"/>
    <w:rsid w:val="0AD85977"/>
    <w:rsid w:val="0B342CA7"/>
    <w:rsid w:val="0B442A49"/>
    <w:rsid w:val="0B8736B3"/>
    <w:rsid w:val="0B87641A"/>
    <w:rsid w:val="0B9F670C"/>
    <w:rsid w:val="0BA80F73"/>
    <w:rsid w:val="0BAD47B1"/>
    <w:rsid w:val="0BBD06F2"/>
    <w:rsid w:val="0BFD2321"/>
    <w:rsid w:val="0C0655E2"/>
    <w:rsid w:val="0C142570"/>
    <w:rsid w:val="0C1D7290"/>
    <w:rsid w:val="0C5438B2"/>
    <w:rsid w:val="0C5E6CB7"/>
    <w:rsid w:val="0C667148"/>
    <w:rsid w:val="0C711B01"/>
    <w:rsid w:val="0C841729"/>
    <w:rsid w:val="0C8740ED"/>
    <w:rsid w:val="0C8D35F9"/>
    <w:rsid w:val="0C994692"/>
    <w:rsid w:val="0CAC0BE7"/>
    <w:rsid w:val="0CE72D90"/>
    <w:rsid w:val="0CF03CD8"/>
    <w:rsid w:val="0CF053EF"/>
    <w:rsid w:val="0CFD1AFF"/>
    <w:rsid w:val="0D0D1729"/>
    <w:rsid w:val="0D181FDD"/>
    <w:rsid w:val="0D237E8D"/>
    <w:rsid w:val="0D28386D"/>
    <w:rsid w:val="0D620BF7"/>
    <w:rsid w:val="0D67633F"/>
    <w:rsid w:val="0D796CE1"/>
    <w:rsid w:val="0D8639F0"/>
    <w:rsid w:val="0D9E5CD9"/>
    <w:rsid w:val="0DA87EAD"/>
    <w:rsid w:val="0DA96F3A"/>
    <w:rsid w:val="0DAF3242"/>
    <w:rsid w:val="0DBA2307"/>
    <w:rsid w:val="0DCB57A1"/>
    <w:rsid w:val="0DD76CA3"/>
    <w:rsid w:val="0DDC70A4"/>
    <w:rsid w:val="0DE73F56"/>
    <w:rsid w:val="0DE95727"/>
    <w:rsid w:val="0E263AC9"/>
    <w:rsid w:val="0E4A5185"/>
    <w:rsid w:val="0E4B48E3"/>
    <w:rsid w:val="0E4C38E9"/>
    <w:rsid w:val="0E8364B2"/>
    <w:rsid w:val="0E8C4867"/>
    <w:rsid w:val="0E8F331F"/>
    <w:rsid w:val="0E9A3961"/>
    <w:rsid w:val="0EBD4D5A"/>
    <w:rsid w:val="0EC23B9D"/>
    <w:rsid w:val="0EF911E7"/>
    <w:rsid w:val="0F0F7765"/>
    <w:rsid w:val="0F2273DF"/>
    <w:rsid w:val="0F262DE9"/>
    <w:rsid w:val="0F3A43ED"/>
    <w:rsid w:val="0F3E674E"/>
    <w:rsid w:val="0F5E2F43"/>
    <w:rsid w:val="0F6B7448"/>
    <w:rsid w:val="0F757449"/>
    <w:rsid w:val="0FD0048E"/>
    <w:rsid w:val="0FF17C42"/>
    <w:rsid w:val="10262047"/>
    <w:rsid w:val="102F6932"/>
    <w:rsid w:val="104F10EA"/>
    <w:rsid w:val="105B68CD"/>
    <w:rsid w:val="106831D1"/>
    <w:rsid w:val="10693D85"/>
    <w:rsid w:val="106E765E"/>
    <w:rsid w:val="10823C88"/>
    <w:rsid w:val="109D258D"/>
    <w:rsid w:val="10B23D35"/>
    <w:rsid w:val="10C952EB"/>
    <w:rsid w:val="10D329AE"/>
    <w:rsid w:val="10E41A75"/>
    <w:rsid w:val="11007FF4"/>
    <w:rsid w:val="11102757"/>
    <w:rsid w:val="112C2229"/>
    <w:rsid w:val="114A2AFC"/>
    <w:rsid w:val="114E5A83"/>
    <w:rsid w:val="115320F9"/>
    <w:rsid w:val="115D0781"/>
    <w:rsid w:val="116E4419"/>
    <w:rsid w:val="11751DEC"/>
    <w:rsid w:val="11957C87"/>
    <w:rsid w:val="11B234B8"/>
    <w:rsid w:val="11D8016D"/>
    <w:rsid w:val="11E3705D"/>
    <w:rsid w:val="11E6643F"/>
    <w:rsid w:val="12021C1C"/>
    <w:rsid w:val="12072EA1"/>
    <w:rsid w:val="121D44A3"/>
    <w:rsid w:val="123221B4"/>
    <w:rsid w:val="123D2632"/>
    <w:rsid w:val="127A7797"/>
    <w:rsid w:val="12816828"/>
    <w:rsid w:val="12B3311B"/>
    <w:rsid w:val="12B853B8"/>
    <w:rsid w:val="130614F0"/>
    <w:rsid w:val="132F3A97"/>
    <w:rsid w:val="133252B7"/>
    <w:rsid w:val="13326D56"/>
    <w:rsid w:val="13684908"/>
    <w:rsid w:val="136C7CDF"/>
    <w:rsid w:val="1374328B"/>
    <w:rsid w:val="13746791"/>
    <w:rsid w:val="13814A37"/>
    <w:rsid w:val="139C6008"/>
    <w:rsid w:val="13C97390"/>
    <w:rsid w:val="13F9663D"/>
    <w:rsid w:val="140048E0"/>
    <w:rsid w:val="142A25BE"/>
    <w:rsid w:val="143116BC"/>
    <w:rsid w:val="1469026D"/>
    <w:rsid w:val="14905478"/>
    <w:rsid w:val="14937388"/>
    <w:rsid w:val="14952C31"/>
    <w:rsid w:val="14B5213A"/>
    <w:rsid w:val="14B7292F"/>
    <w:rsid w:val="14C239F7"/>
    <w:rsid w:val="14CC1075"/>
    <w:rsid w:val="14D138E7"/>
    <w:rsid w:val="14FA3204"/>
    <w:rsid w:val="150F3782"/>
    <w:rsid w:val="1510539C"/>
    <w:rsid w:val="15115A76"/>
    <w:rsid w:val="15181F67"/>
    <w:rsid w:val="152B1893"/>
    <w:rsid w:val="15506206"/>
    <w:rsid w:val="1565225E"/>
    <w:rsid w:val="15904287"/>
    <w:rsid w:val="15AD2AAC"/>
    <w:rsid w:val="15B56C77"/>
    <w:rsid w:val="15B930E4"/>
    <w:rsid w:val="15CF3E90"/>
    <w:rsid w:val="15D42FE9"/>
    <w:rsid w:val="16023001"/>
    <w:rsid w:val="160A078B"/>
    <w:rsid w:val="161C5DCD"/>
    <w:rsid w:val="1620483D"/>
    <w:rsid w:val="16382E5C"/>
    <w:rsid w:val="164E62D7"/>
    <w:rsid w:val="165764DA"/>
    <w:rsid w:val="165F1B53"/>
    <w:rsid w:val="16623045"/>
    <w:rsid w:val="16852804"/>
    <w:rsid w:val="16A0684C"/>
    <w:rsid w:val="16A46FFC"/>
    <w:rsid w:val="16F41BE1"/>
    <w:rsid w:val="17074F98"/>
    <w:rsid w:val="170874AB"/>
    <w:rsid w:val="172A3EE6"/>
    <w:rsid w:val="172C17FA"/>
    <w:rsid w:val="173E1CE0"/>
    <w:rsid w:val="17547691"/>
    <w:rsid w:val="17553FEC"/>
    <w:rsid w:val="176F7BC6"/>
    <w:rsid w:val="17840B99"/>
    <w:rsid w:val="17A80538"/>
    <w:rsid w:val="17A944F0"/>
    <w:rsid w:val="17AD1493"/>
    <w:rsid w:val="17B86FE8"/>
    <w:rsid w:val="17B93A59"/>
    <w:rsid w:val="17C16EDC"/>
    <w:rsid w:val="17C848D8"/>
    <w:rsid w:val="17D22E69"/>
    <w:rsid w:val="17E01981"/>
    <w:rsid w:val="17FE51B6"/>
    <w:rsid w:val="18081C95"/>
    <w:rsid w:val="180A4C18"/>
    <w:rsid w:val="180D0899"/>
    <w:rsid w:val="18106027"/>
    <w:rsid w:val="18194C04"/>
    <w:rsid w:val="18203C23"/>
    <w:rsid w:val="182F6B5E"/>
    <w:rsid w:val="187163F7"/>
    <w:rsid w:val="187D382E"/>
    <w:rsid w:val="18D42709"/>
    <w:rsid w:val="18F50B80"/>
    <w:rsid w:val="190B7FE2"/>
    <w:rsid w:val="19135E73"/>
    <w:rsid w:val="195D4815"/>
    <w:rsid w:val="19BC6119"/>
    <w:rsid w:val="19D66DE0"/>
    <w:rsid w:val="1A0D792B"/>
    <w:rsid w:val="1A146F57"/>
    <w:rsid w:val="1A153A02"/>
    <w:rsid w:val="1A1B4F94"/>
    <w:rsid w:val="1A6D5E51"/>
    <w:rsid w:val="1A6E24B4"/>
    <w:rsid w:val="1A710DCD"/>
    <w:rsid w:val="1A795568"/>
    <w:rsid w:val="1A7A1124"/>
    <w:rsid w:val="1A8121CE"/>
    <w:rsid w:val="1A9539FE"/>
    <w:rsid w:val="1A957468"/>
    <w:rsid w:val="1AF1025D"/>
    <w:rsid w:val="1AF85787"/>
    <w:rsid w:val="1B053F07"/>
    <w:rsid w:val="1B0D5454"/>
    <w:rsid w:val="1B1F59B3"/>
    <w:rsid w:val="1B255282"/>
    <w:rsid w:val="1B26793A"/>
    <w:rsid w:val="1B4005F0"/>
    <w:rsid w:val="1B407593"/>
    <w:rsid w:val="1B4A1EB8"/>
    <w:rsid w:val="1B721A28"/>
    <w:rsid w:val="1B753A98"/>
    <w:rsid w:val="1B7E5854"/>
    <w:rsid w:val="1BB1403F"/>
    <w:rsid w:val="1BB324ED"/>
    <w:rsid w:val="1BEA5284"/>
    <w:rsid w:val="1C014F51"/>
    <w:rsid w:val="1C050B25"/>
    <w:rsid w:val="1C1C09CD"/>
    <w:rsid w:val="1C3B2ECC"/>
    <w:rsid w:val="1C8503FE"/>
    <w:rsid w:val="1C8F0788"/>
    <w:rsid w:val="1CA14515"/>
    <w:rsid w:val="1CAD39BF"/>
    <w:rsid w:val="1CB308F2"/>
    <w:rsid w:val="1CC46EF0"/>
    <w:rsid w:val="1CC528A0"/>
    <w:rsid w:val="1CD04B5A"/>
    <w:rsid w:val="1CE07750"/>
    <w:rsid w:val="1CF66BD5"/>
    <w:rsid w:val="1D0461C1"/>
    <w:rsid w:val="1D053310"/>
    <w:rsid w:val="1D0534EE"/>
    <w:rsid w:val="1D3A6F53"/>
    <w:rsid w:val="1D556181"/>
    <w:rsid w:val="1D57257C"/>
    <w:rsid w:val="1D5B22CB"/>
    <w:rsid w:val="1D5C04CB"/>
    <w:rsid w:val="1D8F6D27"/>
    <w:rsid w:val="1D941C5D"/>
    <w:rsid w:val="1D9757B8"/>
    <w:rsid w:val="1DAF4F8D"/>
    <w:rsid w:val="1DE212E7"/>
    <w:rsid w:val="1E1620A7"/>
    <w:rsid w:val="1E195247"/>
    <w:rsid w:val="1E856D0F"/>
    <w:rsid w:val="1E8B5750"/>
    <w:rsid w:val="1E940E74"/>
    <w:rsid w:val="1EA676FE"/>
    <w:rsid w:val="1EBA7DCC"/>
    <w:rsid w:val="1EBD007C"/>
    <w:rsid w:val="1ECC66C7"/>
    <w:rsid w:val="1EEA2AA6"/>
    <w:rsid w:val="1EF4791B"/>
    <w:rsid w:val="1F033337"/>
    <w:rsid w:val="1F104103"/>
    <w:rsid w:val="1F391B33"/>
    <w:rsid w:val="1F50628B"/>
    <w:rsid w:val="1F5129C8"/>
    <w:rsid w:val="1FA4037A"/>
    <w:rsid w:val="1FB916EB"/>
    <w:rsid w:val="1FD05BFC"/>
    <w:rsid w:val="1FDD0774"/>
    <w:rsid w:val="1FE84703"/>
    <w:rsid w:val="200E3248"/>
    <w:rsid w:val="202C16A3"/>
    <w:rsid w:val="20573F1E"/>
    <w:rsid w:val="20575085"/>
    <w:rsid w:val="205E5618"/>
    <w:rsid w:val="208450AB"/>
    <w:rsid w:val="208F5B0E"/>
    <w:rsid w:val="20A13F21"/>
    <w:rsid w:val="20B02D5E"/>
    <w:rsid w:val="20D6449A"/>
    <w:rsid w:val="20F70701"/>
    <w:rsid w:val="20FB30FC"/>
    <w:rsid w:val="21142C35"/>
    <w:rsid w:val="213637FC"/>
    <w:rsid w:val="213A7D96"/>
    <w:rsid w:val="21411E77"/>
    <w:rsid w:val="214C7E65"/>
    <w:rsid w:val="2157380B"/>
    <w:rsid w:val="21707325"/>
    <w:rsid w:val="21995707"/>
    <w:rsid w:val="21E732DA"/>
    <w:rsid w:val="220439DC"/>
    <w:rsid w:val="223F69EE"/>
    <w:rsid w:val="22560AEF"/>
    <w:rsid w:val="22640084"/>
    <w:rsid w:val="22675F47"/>
    <w:rsid w:val="229B3BCD"/>
    <w:rsid w:val="22D26EBB"/>
    <w:rsid w:val="22DD45F9"/>
    <w:rsid w:val="22F675AD"/>
    <w:rsid w:val="23243747"/>
    <w:rsid w:val="234D067A"/>
    <w:rsid w:val="23507F83"/>
    <w:rsid w:val="237A31D2"/>
    <w:rsid w:val="23845C8B"/>
    <w:rsid w:val="23A87FFA"/>
    <w:rsid w:val="23B65333"/>
    <w:rsid w:val="23C91292"/>
    <w:rsid w:val="23FA7574"/>
    <w:rsid w:val="24024B80"/>
    <w:rsid w:val="240F2F5A"/>
    <w:rsid w:val="24115FBC"/>
    <w:rsid w:val="24135E5A"/>
    <w:rsid w:val="2424381A"/>
    <w:rsid w:val="242F577E"/>
    <w:rsid w:val="246350EA"/>
    <w:rsid w:val="246B5AE6"/>
    <w:rsid w:val="246F6B16"/>
    <w:rsid w:val="247E49C4"/>
    <w:rsid w:val="24E2375F"/>
    <w:rsid w:val="250835EC"/>
    <w:rsid w:val="25100BB9"/>
    <w:rsid w:val="25181C74"/>
    <w:rsid w:val="251A78A7"/>
    <w:rsid w:val="25256100"/>
    <w:rsid w:val="252E0198"/>
    <w:rsid w:val="25453A28"/>
    <w:rsid w:val="25481F2D"/>
    <w:rsid w:val="254A53D0"/>
    <w:rsid w:val="25564567"/>
    <w:rsid w:val="256D71DE"/>
    <w:rsid w:val="25837F82"/>
    <w:rsid w:val="25D53AE5"/>
    <w:rsid w:val="25D80246"/>
    <w:rsid w:val="263F0D86"/>
    <w:rsid w:val="26511E80"/>
    <w:rsid w:val="266B301D"/>
    <w:rsid w:val="266F559B"/>
    <w:rsid w:val="26724B17"/>
    <w:rsid w:val="26841CBB"/>
    <w:rsid w:val="269A69CE"/>
    <w:rsid w:val="26A01D9A"/>
    <w:rsid w:val="26B571AF"/>
    <w:rsid w:val="271E423C"/>
    <w:rsid w:val="272C012E"/>
    <w:rsid w:val="274844D7"/>
    <w:rsid w:val="27766DC4"/>
    <w:rsid w:val="27894817"/>
    <w:rsid w:val="27931132"/>
    <w:rsid w:val="27BE12B6"/>
    <w:rsid w:val="27DA049D"/>
    <w:rsid w:val="27FD1D81"/>
    <w:rsid w:val="28005B44"/>
    <w:rsid w:val="28297432"/>
    <w:rsid w:val="2848637B"/>
    <w:rsid w:val="28705DB2"/>
    <w:rsid w:val="28776492"/>
    <w:rsid w:val="289E1270"/>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953EB1"/>
    <w:rsid w:val="29A848AB"/>
    <w:rsid w:val="29A900AD"/>
    <w:rsid w:val="29AB3913"/>
    <w:rsid w:val="29C67D18"/>
    <w:rsid w:val="29CC65D7"/>
    <w:rsid w:val="29E924EF"/>
    <w:rsid w:val="29F742E1"/>
    <w:rsid w:val="2A047E56"/>
    <w:rsid w:val="2A3D2B95"/>
    <w:rsid w:val="2A4525E7"/>
    <w:rsid w:val="2A53244F"/>
    <w:rsid w:val="2A572EE5"/>
    <w:rsid w:val="2A93060F"/>
    <w:rsid w:val="2AA66B32"/>
    <w:rsid w:val="2AB04A53"/>
    <w:rsid w:val="2AD16110"/>
    <w:rsid w:val="2AF221B1"/>
    <w:rsid w:val="2AFC4403"/>
    <w:rsid w:val="2B0A75E7"/>
    <w:rsid w:val="2B3A7882"/>
    <w:rsid w:val="2B4252E8"/>
    <w:rsid w:val="2B564626"/>
    <w:rsid w:val="2B7F679D"/>
    <w:rsid w:val="2B850A1B"/>
    <w:rsid w:val="2B9340D5"/>
    <w:rsid w:val="2B991D9C"/>
    <w:rsid w:val="2BAC62BA"/>
    <w:rsid w:val="2BB33E8A"/>
    <w:rsid w:val="2BC01D55"/>
    <w:rsid w:val="2BDE0776"/>
    <w:rsid w:val="2C023A0D"/>
    <w:rsid w:val="2C2E729C"/>
    <w:rsid w:val="2C3A3C68"/>
    <w:rsid w:val="2C3C26FF"/>
    <w:rsid w:val="2C44455B"/>
    <w:rsid w:val="2C474910"/>
    <w:rsid w:val="2C4F65D7"/>
    <w:rsid w:val="2CC44BA2"/>
    <w:rsid w:val="2CCA5809"/>
    <w:rsid w:val="2CD20E4E"/>
    <w:rsid w:val="2CD807A9"/>
    <w:rsid w:val="2CE47EA8"/>
    <w:rsid w:val="2CFF3E2A"/>
    <w:rsid w:val="2D244899"/>
    <w:rsid w:val="2D390CA4"/>
    <w:rsid w:val="2D504EEE"/>
    <w:rsid w:val="2D507546"/>
    <w:rsid w:val="2D590D15"/>
    <w:rsid w:val="2D865599"/>
    <w:rsid w:val="2D8A10B7"/>
    <w:rsid w:val="2D984BB1"/>
    <w:rsid w:val="2DF67BE5"/>
    <w:rsid w:val="2E4F766B"/>
    <w:rsid w:val="2E600CE3"/>
    <w:rsid w:val="2E640E25"/>
    <w:rsid w:val="2E906A1F"/>
    <w:rsid w:val="2EB879F0"/>
    <w:rsid w:val="2ECA40D5"/>
    <w:rsid w:val="2ED81174"/>
    <w:rsid w:val="2EE200D9"/>
    <w:rsid w:val="2EF3143E"/>
    <w:rsid w:val="2F1A6DB8"/>
    <w:rsid w:val="2F26504A"/>
    <w:rsid w:val="2F7E4804"/>
    <w:rsid w:val="2F8E202D"/>
    <w:rsid w:val="2FA23BC9"/>
    <w:rsid w:val="2FD85DCA"/>
    <w:rsid w:val="2FDE4773"/>
    <w:rsid w:val="2FEE3496"/>
    <w:rsid w:val="300F2D93"/>
    <w:rsid w:val="301A1576"/>
    <w:rsid w:val="30373D42"/>
    <w:rsid w:val="30392608"/>
    <w:rsid w:val="303A0F90"/>
    <w:rsid w:val="304A3105"/>
    <w:rsid w:val="30546D4C"/>
    <w:rsid w:val="30622CB3"/>
    <w:rsid w:val="306F110D"/>
    <w:rsid w:val="3078466C"/>
    <w:rsid w:val="30846722"/>
    <w:rsid w:val="30AA3431"/>
    <w:rsid w:val="30AF383F"/>
    <w:rsid w:val="30B95170"/>
    <w:rsid w:val="30D62F4B"/>
    <w:rsid w:val="30E10F56"/>
    <w:rsid w:val="30E430A2"/>
    <w:rsid w:val="3103521A"/>
    <w:rsid w:val="310711D6"/>
    <w:rsid w:val="310B5831"/>
    <w:rsid w:val="310C2DA2"/>
    <w:rsid w:val="3122559C"/>
    <w:rsid w:val="312B0DC1"/>
    <w:rsid w:val="313556FA"/>
    <w:rsid w:val="3147351B"/>
    <w:rsid w:val="315F6F15"/>
    <w:rsid w:val="318A484A"/>
    <w:rsid w:val="31A22CA5"/>
    <w:rsid w:val="31BF487C"/>
    <w:rsid w:val="31C12D66"/>
    <w:rsid w:val="31DE6595"/>
    <w:rsid w:val="31FC5F96"/>
    <w:rsid w:val="32433E96"/>
    <w:rsid w:val="325B3061"/>
    <w:rsid w:val="325B5F6D"/>
    <w:rsid w:val="327F628A"/>
    <w:rsid w:val="329B5895"/>
    <w:rsid w:val="32A0731D"/>
    <w:rsid w:val="32B11C00"/>
    <w:rsid w:val="32C25F8D"/>
    <w:rsid w:val="32D472BC"/>
    <w:rsid w:val="32D96E0B"/>
    <w:rsid w:val="32E245AC"/>
    <w:rsid w:val="330E5F4B"/>
    <w:rsid w:val="333A1357"/>
    <w:rsid w:val="333B1CBA"/>
    <w:rsid w:val="33646E0E"/>
    <w:rsid w:val="33720786"/>
    <w:rsid w:val="33B2686A"/>
    <w:rsid w:val="33BE7C73"/>
    <w:rsid w:val="33D628FD"/>
    <w:rsid w:val="33EC1794"/>
    <w:rsid w:val="33FC4E17"/>
    <w:rsid w:val="34366947"/>
    <w:rsid w:val="34400212"/>
    <w:rsid w:val="34401E05"/>
    <w:rsid w:val="347F25C8"/>
    <w:rsid w:val="347F517A"/>
    <w:rsid w:val="349210F0"/>
    <w:rsid w:val="34941A4B"/>
    <w:rsid w:val="34A03779"/>
    <w:rsid w:val="34A63079"/>
    <w:rsid w:val="34A77E7D"/>
    <w:rsid w:val="34BC082E"/>
    <w:rsid w:val="34C06528"/>
    <w:rsid w:val="34CB359A"/>
    <w:rsid w:val="35055057"/>
    <w:rsid w:val="3548386E"/>
    <w:rsid w:val="35566BFF"/>
    <w:rsid w:val="35603106"/>
    <w:rsid w:val="359F1F4A"/>
    <w:rsid w:val="35C3235B"/>
    <w:rsid w:val="35D46417"/>
    <w:rsid w:val="35F93FD8"/>
    <w:rsid w:val="36301E48"/>
    <w:rsid w:val="363C3A69"/>
    <w:rsid w:val="36534C76"/>
    <w:rsid w:val="36637507"/>
    <w:rsid w:val="367F23F7"/>
    <w:rsid w:val="36823907"/>
    <w:rsid w:val="368F31DE"/>
    <w:rsid w:val="36B9463C"/>
    <w:rsid w:val="36CC4FE3"/>
    <w:rsid w:val="36CC635E"/>
    <w:rsid w:val="36D40F7B"/>
    <w:rsid w:val="36D61AA4"/>
    <w:rsid w:val="36D81480"/>
    <w:rsid w:val="36D865B6"/>
    <w:rsid w:val="36F05AA8"/>
    <w:rsid w:val="36F31EA8"/>
    <w:rsid w:val="36FB7FBB"/>
    <w:rsid w:val="36FD32CE"/>
    <w:rsid w:val="37155BD2"/>
    <w:rsid w:val="371734A9"/>
    <w:rsid w:val="37183B9F"/>
    <w:rsid w:val="37264546"/>
    <w:rsid w:val="37317505"/>
    <w:rsid w:val="373B2EB8"/>
    <w:rsid w:val="373F1EE2"/>
    <w:rsid w:val="37407F6F"/>
    <w:rsid w:val="376237B7"/>
    <w:rsid w:val="378F5116"/>
    <w:rsid w:val="379137DD"/>
    <w:rsid w:val="37935C5B"/>
    <w:rsid w:val="37A62276"/>
    <w:rsid w:val="37BF32CF"/>
    <w:rsid w:val="37E24756"/>
    <w:rsid w:val="37FE3BE6"/>
    <w:rsid w:val="380419AE"/>
    <w:rsid w:val="382D5776"/>
    <w:rsid w:val="383C22DA"/>
    <w:rsid w:val="38427666"/>
    <w:rsid w:val="38842FF5"/>
    <w:rsid w:val="38A67F3D"/>
    <w:rsid w:val="38AE06CE"/>
    <w:rsid w:val="38B60C5D"/>
    <w:rsid w:val="38BE2634"/>
    <w:rsid w:val="38C17137"/>
    <w:rsid w:val="38CA1264"/>
    <w:rsid w:val="38DE58E4"/>
    <w:rsid w:val="38EB0CAD"/>
    <w:rsid w:val="38F632DA"/>
    <w:rsid w:val="390C16BC"/>
    <w:rsid w:val="392D7991"/>
    <w:rsid w:val="392F3B3A"/>
    <w:rsid w:val="39307ED3"/>
    <w:rsid w:val="39337608"/>
    <w:rsid w:val="39517859"/>
    <w:rsid w:val="39691C25"/>
    <w:rsid w:val="39944A33"/>
    <w:rsid w:val="39A75816"/>
    <w:rsid w:val="39FB6FEE"/>
    <w:rsid w:val="3A1949FC"/>
    <w:rsid w:val="3A2D4435"/>
    <w:rsid w:val="3A3B45BB"/>
    <w:rsid w:val="3A437ABA"/>
    <w:rsid w:val="3A567F59"/>
    <w:rsid w:val="3A5C4ACA"/>
    <w:rsid w:val="3A6A4172"/>
    <w:rsid w:val="3A9F490F"/>
    <w:rsid w:val="3AB14E0A"/>
    <w:rsid w:val="3AB45ED5"/>
    <w:rsid w:val="3AD63B91"/>
    <w:rsid w:val="3AD96D61"/>
    <w:rsid w:val="3AE7141F"/>
    <w:rsid w:val="3AEE7778"/>
    <w:rsid w:val="3B294ED6"/>
    <w:rsid w:val="3B591472"/>
    <w:rsid w:val="3B6049CB"/>
    <w:rsid w:val="3B6A3FB9"/>
    <w:rsid w:val="3BA15D1F"/>
    <w:rsid w:val="3BBC55C6"/>
    <w:rsid w:val="3BCB0147"/>
    <w:rsid w:val="3BCB62AC"/>
    <w:rsid w:val="3BD42846"/>
    <w:rsid w:val="3BD73FDB"/>
    <w:rsid w:val="3BF16D08"/>
    <w:rsid w:val="3C3013AD"/>
    <w:rsid w:val="3C502D8F"/>
    <w:rsid w:val="3C7126D7"/>
    <w:rsid w:val="3C8A268F"/>
    <w:rsid w:val="3C913A49"/>
    <w:rsid w:val="3C941446"/>
    <w:rsid w:val="3C954BF0"/>
    <w:rsid w:val="3C9D0DA1"/>
    <w:rsid w:val="3CA36ACD"/>
    <w:rsid w:val="3CD509B7"/>
    <w:rsid w:val="3CDA06B0"/>
    <w:rsid w:val="3CDE36EB"/>
    <w:rsid w:val="3CE37FF4"/>
    <w:rsid w:val="3CF25563"/>
    <w:rsid w:val="3CF54D35"/>
    <w:rsid w:val="3D0A1668"/>
    <w:rsid w:val="3D167A38"/>
    <w:rsid w:val="3D2B6CD2"/>
    <w:rsid w:val="3D424A9B"/>
    <w:rsid w:val="3D49101D"/>
    <w:rsid w:val="3D7B339E"/>
    <w:rsid w:val="3D8B180E"/>
    <w:rsid w:val="3D970264"/>
    <w:rsid w:val="3DA06B63"/>
    <w:rsid w:val="3DB2583B"/>
    <w:rsid w:val="3DC80217"/>
    <w:rsid w:val="3DD219F1"/>
    <w:rsid w:val="3DED40CC"/>
    <w:rsid w:val="3DF163E6"/>
    <w:rsid w:val="3DF71629"/>
    <w:rsid w:val="3E012549"/>
    <w:rsid w:val="3E1A4141"/>
    <w:rsid w:val="3E24485E"/>
    <w:rsid w:val="3E2F1932"/>
    <w:rsid w:val="3E41218E"/>
    <w:rsid w:val="3E5C705F"/>
    <w:rsid w:val="3E7C4919"/>
    <w:rsid w:val="3E9B295A"/>
    <w:rsid w:val="3ECC22FA"/>
    <w:rsid w:val="3ECD3D7F"/>
    <w:rsid w:val="3ECF5531"/>
    <w:rsid w:val="3ED22521"/>
    <w:rsid w:val="3EF67EE4"/>
    <w:rsid w:val="3F3F618C"/>
    <w:rsid w:val="3F43025F"/>
    <w:rsid w:val="3F4613D9"/>
    <w:rsid w:val="3F482811"/>
    <w:rsid w:val="3F574140"/>
    <w:rsid w:val="3F621086"/>
    <w:rsid w:val="3F7A574F"/>
    <w:rsid w:val="3FA67A66"/>
    <w:rsid w:val="3FD02AFB"/>
    <w:rsid w:val="3FD329EE"/>
    <w:rsid w:val="3FD96E47"/>
    <w:rsid w:val="3FDD65EB"/>
    <w:rsid w:val="3FDF3C16"/>
    <w:rsid w:val="400D03E6"/>
    <w:rsid w:val="4020339F"/>
    <w:rsid w:val="403E270E"/>
    <w:rsid w:val="404E6E42"/>
    <w:rsid w:val="405F4956"/>
    <w:rsid w:val="40B52A7E"/>
    <w:rsid w:val="40C15793"/>
    <w:rsid w:val="40E1289B"/>
    <w:rsid w:val="40E35BA0"/>
    <w:rsid w:val="41265CFF"/>
    <w:rsid w:val="413208B7"/>
    <w:rsid w:val="41341575"/>
    <w:rsid w:val="41351063"/>
    <w:rsid w:val="41394FC1"/>
    <w:rsid w:val="41492BBA"/>
    <w:rsid w:val="414C6EB6"/>
    <w:rsid w:val="41921750"/>
    <w:rsid w:val="41956B2D"/>
    <w:rsid w:val="419B136E"/>
    <w:rsid w:val="41B71D83"/>
    <w:rsid w:val="422E7A37"/>
    <w:rsid w:val="423D570B"/>
    <w:rsid w:val="42453762"/>
    <w:rsid w:val="424D7A40"/>
    <w:rsid w:val="42573479"/>
    <w:rsid w:val="426023EA"/>
    <w:rsid w:val="4267251E"/>
    <w:rsid w:val="427B299D"/>
    <w:rsid w:val="4283758B"/>
    <w:rsid w:val="428C2C80"/>
    <w:rsid w:val="42B32575"/>
    <w:rsid w:val="42BD7161"/>
    <w:rsid w:val="42D12466"/>
    <w:rsid w:val="42D75FD4"/>
    <w:rsid w:val="430D5924"/>
    <w:rsid w:val="4353694E"/>
    <w:rsid w:val="436F514A"/>
    <w:rsid w:val="43753604"/>
    <w:rsid w:val="439075CD"/>
    <w:rsid w:val="43A90039"/>
    <w:rsid w:val="43AC4D81"/>
    <w:rsid w:val="43C205EE"/>
    <w:rsid w:val="43C4067F"/>
    <w:rsid w:val="43E47066"/>
    <w:rsid w:val="43F229FD"/>
    <w:rsid w:val="43FE4837"/>
    <w:rsid w:val="4409581A"/>
    <w:rsid w:val="440E3217"/>
    <w:rsid w:val="44395F1D"/>
    <w:rsid w:val="443D252D"/>
    <w:rsid w:val="44446557"/>
    <w:rsid w:val="444645F8"/>
    <w:rsid w:val="44566E75"/>
    <w:rsid w:val="445B394D"/>
    <w:rsid w:val="4461259A"/>
    <w:rsid w:val="446F72EB"/>
    <w:rsid w:val="44887352"/>
    <w:rsid w:val="44EB3558"/>
    <w:rsid w:val="44FA650E"/>
    <w:rsid w:val="450F57ED"/>
    <w:rsid w:val="455D6A36"/>
    <w:rsid w:val="458B6163"/>
    <w:rsid w:val="45C35F49"/>
    <w:rsid w:val="45EA0DC5"/>
    <w:rsid w:val="460E5EE3"/>
    <w:rsid w:val="461C2A50"/>
    <w:rsid w:val="462E77E8"/>
    <w:rsid w:val="463A65C6"/>
    <w:rsid w:val="466F1D6B"/>
    <w:rsid w:val="46AE2D6E"/>
    <w:rsid w:val="46B968A1"/>
    <w:rsid w:val="46C566B0"/>
    <w:rsid w:val="46CA6D69"/>
    <w:rsid w:val="46CF4474"/>
    <w:rsid w:val="46DA057B"/>
    <w:rsid w:val="46F71050"/>
    <w:rsid w:val="46FE3243"/>
    <w:rsid w:val="470D22E9"/>
    <w:rsid w:val="471611BF"/>
    <w:rsid w:val="47443640"/>
    <w:rsid w:val="47463FE0"/>
    <w:rsid w:val="475920C9"/>
    <w:rsid w:val="47687AA2"/>
    <w:rsid w:val="477838E5"/>
    <w:rsid w:val="478902C6"/>
    <w:rsid w:val="479F6558"/>
    <w:rsid w:val="47F97308"/>
    <w:rsid w:val="47FD60DE"/>
    <w:rsid w:val="480A7281"/>
    <w:rsid w:val="481D52D6"/>
    <w:rsid w:val="48376555"/>
    <w:rsid w:val="484B1829"/>
    <w:rsid w:val="48510B78"/>
    <w:rsid w:val="485645E6"/>
    <w:rsid w:val="48602EC9"/>
    <w:rsid w:val="486F0B21"/>
    <w:rsid w:val="48987B39"/>
    <w:rsid w:val="48BB1D62"/>
    <w:rsid w:val="48CA2F0E"/>
    <w:rsid w:val="48E55426"/>
    <w:rsid w:val="48FE4C2B"/>
    <w:rsid w:val="493E44C9"/>
    <w:rsid w:val="49540249"/>
    <w:rsid w:val="49827B9B"/>
    <w:rsid w:val="49921E58"/>
    <w:rsid w:val="499D13E9"/>
    <w:rsid w:val="49B02623"/>
    <w:rsid w:val="49C24020"/>
    <w:rsid w:val="49CC53B5"/>
    <w:rsid w:val="49D61DA4"/>
    <w:rsid w:val="49F153FE"/>
    <w:rsid w:val="49F6645E"/>
    <w:rsid w:val="49FD3636"/>
    <w:rsid w:val="49FD604C"/>
    <w:rsid w:val="4A110586"/>
    <w:rsid w:val="4A21123B"/>
    <w:rsid w:val="4A733118"/>
    <w:rsid w:val="4A8A155C"/>
    <w:rsid w:val="4AA56185"/>
    <w:rsid w:val="4AC924F1"/>
    <w:rsid w:val="4AC93424"/>
    <w:rsid w:val="4AD14516"/>
    <w:rsid w:val="4AD80229"/>
    <w:rsid w:val="4B167D5F"/>
    <w:rsid w:val="4B193808"/>
    <w:rsid w:val="4B202F24"/>
    <w:rsid w:val="4B534D01"/>
    <w:rsid w:val="4B5A5D91"/>
    <w:rsid w:val="4B75570B"/>
    <w:rsid w:val="4B7B5099"/>
    <w:rsid w:val="4B8C7354"/>
    <w:rsid w:val="4BB93193"/>
    <w:rsid w:val="4BDD2584"/>
    <w:rsid w:val="4BE219CB"/>
    <w:rsid w:val="4C10114C"/>
    <w:rsid w:val="4C390B7D"/>
    <w:rsid w:val="4C414635"/>
    <w:rsid w:val="4C451834"/>
    <w:rsid w:val="4C562A95"/>
    <w:rsid w:val="4C5C381C"/>
    <w:rsid w:val="4C624678"/>
    <w:rsid w:val="4C812562"/>
    <w:rsid w:val="4C851192"/>
    <w:rsid w:val="4CA87DE9"/>
    <w:rsid w:val="4CC51A03"/>
    <w:rsid w:val="4CE04906"/>
    <w:rsid w:val="4CE66CB8"/>
    <w:rsid w:val="4CFE217A"/>
    <w:rsid w:val="4D0C26BB"/>
    <w:rsid w:val="4D240F68"/>
    <w:rsid w:val="4D326880"/>
    <w:rsid w:val="4D3D4B44"/>
    <w:rsid w:val="4D54628D"/>
    <w:rsid w:val="4D721FD5"/>
    <w:rsid w:val="4D791440"/>
    <w:rsid w:val="4D8675C6"/>
    <w:rsid w:val="4DB65B6B"/>
    <w:rsid w:val="4DBF0689"/>
    <w:rsid w:val="4DC6630B"/>
    <w:rsid w:val="4DDB11BA"/>
    <w:rsid w:val="4DF70587"/>
    <w:rsid w:val="4DF84D9E"/>
    <w:rsid w:val="4E0A0F09"/>
    <w:rsid w:val="4E0A2602"/>
    <w:rsid w:val="4E111867"/>
    <w:rsid w:val="4E180CA2"/>
    <w:rsid w:val="4E5D1219"/>
    <w:rsid w:val="4E7526F2"/>
    <w:rsid w:val="4EA20CED"/>
    <w:rsid w:val="4EA470D5"/>
    <w:rsid w:val="4EA62D06"/>
    <w:rsid w:val="4EBC40D4"/>
    <w:rsid w:val="4EC4305B"/>
    <w:rsid w:val="4EF06591"/>
    <w:rsid w:val="4F0E736B"/>
    <w:rsid w:val="4F183495"/>
    <w:rsid w:val="4F204831"/>
    <w:rsid w:val="4F3D3F64"/>
    <w:rsid w:val="4F650374"/>
    <w:rsid w:val="4F6E510F"/>
    <w:rsid w:val="4F7356E3"/>
    <w:rsid w:val="4F77218C"/>
    <w:rsid w:val="4FA42C81"/>
    <w:rsid w:val="4FB603FC"/>
    <w:rsid w:val="4FC411DC"/>
    <w:rsid w:val="4FC769C8"/>
    <w:rsid w:val="50290A0F"/>
    <w:rsid w:val="50443023"/>
    <w:rsid w:val="50604767"/>
    <w:rsid w:val="506C4D38"/>
    <w:rsid w:val="508E1E9C"/>
    <w:rsid w:val="50BC6F1D"/>
    <w:rsid w:val="50BF208E"/>
    <w:rsid w:val="50C72752"/>
    <w:rsid w:val="50F218D1"/>
    <w:rsid w:val="50F22ADF"/>
    <w:rsid w:val="50F23912"/>
    <w:rsid w:val="5144525E"/>
    <w:rsid w:val="51602124"/>
    <w:rsid w:val="518D62C7"/>
    <w:rsid w:val="51A348DB"/>
    <w:rsid w:val="51A43C08"/>
    <w:rsid w:val="51AF0EC1"/>
    <w:rsid w:val="51AF18E5"/>
    <w:rsid w:val="51B0269A"/>
    <w:rsid w:val="51F37AC1"/>
    <w:rsid w:val="51F87B3A"/>
    <w:rsid w:val="520330D9"/>
    <w:rsid w:val="52164D3C"/>
    <w:rsid w:val="521E3A39"/>
    <w:rsid w:val="52267E08"/>
    <w:rsid w:val="524325EA"/>
    <w:rsid w:val="52740A6B"/>
    <w:rsid w:val="528D7D6C"/>
    <w:rsid w:val="52917F04"/>
    <w:rsid w:val="52DE56E4"/>
    <w:rsid w:val="52E52413"/>
    <w:rsid w:val="52E543BD"/>
    <w:rsid w:val="531D29B8"/>
    <w:rsid w:val="532C43E8"/>
    <w:rsid w:val="534377DF"/>
    <w:rsid w:val="53460F4F"/>
    <w:rsid w:val="534D13BF"/>
    <w:rsid w:val="53621272"/>
    <w:rsid w:val="536E3CD2"/>
    <w:rsid w:val="53717080"/>
    <w:rsid w:val="53721384"/>
    <w:rsid w:val="537F1EC6"/>
    <w:rsid w:val="538C1B8E"/>
    <w:rsid w:val="53A85BBF"/>
    <w:rsid w:val="53C137C5"/>
    <w:rsid w:val="53C72D2D"/>
    <w:rsid w:val="53C7338F"/>
    <w:rsid w:val="53DB0ECE"/>
    <w:rsid w:val="53E50A88"/>
    <w:rsid w:val="540A330F"/>
    <w:rsid w:val="540B5276"/>
    <w:rsid w:val="541E7AC9"/>
    <w:rsid w:val="54863F97"/>
    <w:rsid w:val="548771AD"/>
    <w:rsid w:val="54957F87"/>
    <w:rsid w:val="54E2006E"/>
    <w:rsid w:val="54ED03C5"/>
    <w:rsid w:val="54F21C88"/>
    <w:rsid w:val="54F9108B"/>
    <w:rsid w:val="55262899"/>
    <w:rsid w:val="552D3C37"/>
    <w:rsid w:val="553F103D"/>
    <w:rsid w:val="5564784F"/>
    <w:rsid w:val="55662F71"/>
    <w:rsid w:val="55680A45"/>
    <w:rsid w:val="558258FB"/>
    <w:rsid w:val="55870372"/>
    <w:rsid w:val="55911DB8"/>
    <w:rsid w:val="55965AF0"/>
    <w:rsid w:val="55C928C4"/>
    <w:rsid w:val="55D60E32"/>
    <w:rsid w:val="560B0F43"/>
    <w:rsid w:val="562A640F"/>
    <w:rsid w:val="56403078"/>
    <w:rsid w:val="566425ED"/>
    <w:rsid w:val="567D0066"/>
    <w:rsid w:val="56A02E2D"/>
    <w:rsid w:val="56AD5968"/>
    <w:rsid w:val="56D64F89"/>
    <w:rsid w:val="56DC4C1F"/>
    <w:rsid w:val="56DF12E0"/>
    <w:rsid w:val="57002BC8"/>
    <w:rsid w:val="570F1FB1"/>
    <w:rsid w:val="571804FE"/>
    <w:rsid w:val="573D06ED"/>
    <w:rsid w:val="57613B21"/>
    <w:rsid w:val="5761628C"/>
    <w:rsid w:val="5761736E"/>
    <w:rsid w:val="576523B6"/>
    <w:rsid w:val="578A75AC"/>
    <w:rsid w:val="579D63B8"/>
    <w:rsid w:val="57A25496"/>
    <w:rsid w:val="57A3670F"/>
    <w:rsid w:val="58161124"/>
    <w:rsid w:val="581B3CFC"/>
    <w:rsid w:val="58424A5A"/>
    <w:rsid w:val="584D0777"/>
    <w:rsid w:val="58716FD1"/>
    <w:rsid w:val="58837E4A"/>
    <w:rsid w:val="58873CD6"/>
    <w:rsid w:val="58951D97"/>
    <w:rsid w:val="58B23E9D"/>
    <w:rsid w:val="58C114DA"/>
    <w:rsid w:val="58D664EC"/>
    <w:rsid w:val="58E04A29"/>
    <w:rsid w:val="58F00F6D"/>
    <w:rsid w:val="59010A4D"/>
    <w:rsid w:val="59181064"/>
    <w:rsid w:val="592B0DD4"/>
    <w:rsid w:val="592F179C"/>
    <w:rsid w:val="59363116"/>
    <w:rsid w:val="59504012"/>
    <w:rsid w:val="59543F7A"/>
    <w:rsid w:val="596001C8"/>
    <w:rsid w:val="597F4351"/>
    <w:rsid w:val="599148FD"/>
    <w:rsid w:val="59A71275"/>
    <w:rsid w:val="59D00298"/>
    <w:rsid w:val="59F47F38"/>
    <w:rsid w:val="5A050D2A"/>
    <w:rsid w:val="5A10430C"/>
    <w:rsid w:val="5A1076E6"/>
    <w:rsid w:val="5A337FC1"/>
    <w:rsid w:val="5A387EC6"/>
    <w:rsid w:val="5A5A5327"/>
    <w:rsid w:val="5A6B2EF5"/>
    <w:rsid w:val="5A761B15"/>
    <w:rsid w:val="5A7B5C41"/>
    <w:rsid w:val="5A7D4868"/>
    <w:rsid w:val="5AA539F9"/>
    <w:rsid w:val="5ACE692F"/>
    <w:rsid w:val="5ADD464E"/>
    <w:rsid w:val="5B024F21"/>
    <w:rsid w:val="5B115462"/>
    <w:rsid w:val="5B3E37D6"/>
    <w:rsid w:val="5B452549"/>
    <w:rsid w:val="5B59509D"/>
    <w:rsid w:val="5B752063"/>
    <w:rsid w:val="5B8258B6"/>
    <w:rsid w:val="5BA257B0"/>
    <w:rsid w:val="5BA90EFA"/>
    <w:rsid w:val="5BD603EB"/>
    <w:rsid w:val="5BE8742F"/>
    <w:rsid w:val="5C4229B4"/>
    <w:rsid w:val="5C61236B"/>
    <w:rsid w:val="5C6E24AF"/>
    <w:rsid w:val="5C901296"/>
    <w:rsid w:val="5C9F420B"/>
    <w:rsid w:val="5CDF354A"/>
    <w:rsid w:val="5CE3045C"/>
    <w:rsid w:val="5CE87A31"/>
    <w:rsid w:val="5CEF4653"/>
    <w:rsid w:val="5CF67263"/>
    <w:rsid w:val="5D18760D"/>
    <w:rsid w:val="5D1A7895"/>
    <w:rsid w:val="5D1B0934"/>
    <w:rsid w:val="5D6430FB"/>
    <w:rsid w:val="5D8F30AC"/>
    <w:rsid w:val="5DA933D3"/>
    <w:rsid w:val="5DAF4C55"/>
    <w:rsid w:val="5DB5681F"/>
    <w:rsid w:val="5DB7207B"/>
    <w:rsid w:val="5DBA2E88"/>
    <w:rsid w:val="5DF71DE6"/>
    <w:rsid w:val="5DFC2516"/>
    <w:rsid w:val="5E0B25C5"/>
    <w:rsid w:val="5E3304AB"/>
    <w:rsid w:val="5E3C7084"/>
    <w:rsid w:val="5E6F6EDF"/>
    <w:rsid w:val="5E724E7F"/>
    <w:rsid w:val="5E7659BB"/>
    <w:rsid w:val="5E825E2C"/>
    <w:rsid w:val="5E8C178B"/>
    <w:rsid w:val="5E9A3AD3"/>
    <w:rsid w:val="5EB25FB3"/>
    <w:rsid w:val="5EF83B64"/>
    <w:rsid w:val="5F011E9E"/>
    <w:rsid w:val="5F0D18B5"/>
    <w:rsid w:val="5F243AE1"/>
    <w:rsid w:val="5F27024B"/>
    <w:rsid w:val="5F4323DC"/>
    <w:rsid w:val="5F455419"/>
    <w:rsid w:val="5F4A0EF1"/>
    <w:rsid w:val="5F4C08E9"/>
    <w:rsid w:val="5F5748EC"/>
    <w:rsid w:val="5F6319F4"/>
    <w:rsid w:val="5F715ED1"/>
    <w:rsid w:val="5F937BDE"/>
    <w:rsid w:val="5FAD5D6B"/>
    <w:rsid w:val="5FC52C1E"/>
    <w:rsid w:val="5FC77F75"/>
    <w:rsid w:val="5FD463BA"/>
    <w:rsid w:val="5FD722E5"/>
    <w:rsid w:val="5FEE4018"/>
    <w:rsid w:val="6005776C"/>
    <w:rsid w:val="60200516"/>
    <w:rsid w:val="604B1560"/>
    <w:rsid w:val="605966B4"/>
    <w:rsid w:val="60817384"/>
    <w:rsid w:val="609B470C"/>
    <w:rsid w:val="60BA5D6D"/>
    <w:rsid w:val="60BC15B5"/>
    <w:rsid w:val="60C265B8"/>
    <w:rsid w:val="60D36BAE"/>
    <w:rsid w:val="61067F50"/>
    <w:rsid w:val="61115AF2"/>
    <w:rsid w:val="61536794"/>
    <w:rsid w:val="618017C4"/>
    <w:rsid w:val="61804554"/>
    <w:rsid w:val="61A4453E"/>
    <w:rsid w:val="61A506E5"/>
    <w:rsid w:val="61BB17F3"/>
    <w:rsid w:val="61DE17A8"/>
    <w:rsid w:val="61EB6D3E"/>
    <w:rsid w:val="62061760"/>
    <w:rsid w:val="62072CD2"/>
    <w:rsid w:val="620E0A29"/>
    <w:rsid w:val="6226443E"/>
    <w:rsid w:val="6279293E"/>
    <w:rsid w:val="62863AA0"/>
    <w:rsid w:val="62AA52CF"/>
    <w:rsid w:val="62C33E18"/>
    <w:rsid w:val="62D0194A"/>
    <w:rsid w:val="62D3131C"/>
    <w:rsid w:val="62DF5A9C"/>
    <w:rsid w:val="62F21929"/>
    <w:rsid w:val="632A5234"/>
    <w:rsid w:val="6331343D"/>
    <w:rsid w:val="63480D4C"/>
    <w:rsid w:val="636D1ED1"/>
    <w:rsid w:val="63884DA1"/>
    <w:rsid w:val="63A9081C"/>
    <w:rsid w:val="63CB4C7F"/>
    <w:rsid w:val="63DB64E8"/>
    <w:rsid w:val="63E8435E"/>
    <w:rsid w:val="63F16CDA"/>
    <w:rsid w:val="63FC1A0B"/>
    <w:rsid w:val="63FD296E"/>
    <w:rsid w:val="640A0078"/>
    <w:rsid w:val="642A5623"/>
    <w:rsid w:val="642B3170"/>
    <w:rsid w:val="642D0D6C"/>
    <w:rsid w:val="646E1924"/>
    <w:rsid w:val="647327AC"/>
    <w:rsid w:val="64797574"/>
    <w:rsid w:val="647B68CB"/>
    <w:rsid w:val="64A6019A"/>
    <w:rsid w:val="64C657B3"/>
    <w:rsid w:val="64CB1B88"/>
    <w:rsid w:val="64DA03DE"/>
    <w:rsid w:val="64E73C4B"/>
    <w:rsid w:val="64F8376E"/>
    <w:rsid w:val="65573A1A"/>
    <w:rsid w:val="65577383"/>
    <w:rsid w:val="65602BCE"/>
    <w:rsid w:val="65792662"/>
    <w:rsid w:val="659550EE"/>
    <w:rsid w:val="65B92966"/>
    <w:rsid w:val="65C55DE2"/>
    <w:rsid w:val="65D36D2B"/>
    <w:rsid w:val="65D713EE"/>
    <w:rsid w:val="65DB4702"/>
    <w:rsid w:val="65EF391A"/>
    <w:rsid w:val="661459C0"/>
    <w:rsid w:val="66337239"/>
    <w:rsid w:val="663C69EA"/>
    <w:rsid w:val="664C4A97"/>
    <w:rsid w:val="66A24477"/>
    <w:rsid w:val="66BA0374"/>
    <w:rsid w:val="66C55AF2"/>
    <w:rsid w:val="66CC03E8"/>
    <w:rsid w:val="66D60AC2"/>
    <w:rsid w:val="66DA68B9"/>
    <w:rsid w:val="66DE30F9"/>
    <w:rsid w:val="66E666C2"/>
    <w:rsid w:val="66FC56AC"/>
    <w:rsid w:val="6736596C"/>
    <w:rsid w:val="676D27FB"/>
    <w:rsid w:val="677F036C"/>
    <w:rsid w:val="678342A6"/>
    <w:rsid w:val="67B10DDA"/>
    <w:rsid w:val="67C60622"/>
    <w:rsid w:val="67D22583"/>
    <w:rsid w:val="67E01DA8"/>
    <w:rsid w:val="67E51F54"/>
    <w:rsid w:val="67F86106"/>
    <w:rsid w:val="680F63EF"/>
    <w:rsid w:val="681E586F"/>
    <w:rsid w:val="68236D63"/>
    <w:rsid w:val="68356183"/>
    <w:rsid w:val="68396938"/>
    <w:rsid w:val="68493505"/>
    <w:rsid w:val="68562010"/>
    <w:rsid w:val="68624199"/>
    <w:rsid w:val="6874390F"/>
    <w:rsid w:val="68794E19"/>
    <w:rsid w:val="68C45D19"/>
    <w:rsid w:val="68D73A93"/>
    <w:rsid w:val="68DB25A9"/>
    <w:rsid w:val="68EA0797"/>
    <w:rsid w:val="69061B50"/>
    <w:rsid w:val="690D143F"/>
    <w:rsid w:val="69114867"/>
    <w:rsid w:val="691D013A"/>
    <w:rsid w:val="69360A5A"/>
    <w:rsid w:val="6981490B"/>
    <w:rsid w:val="6988373D"/>
    <w:rsid w:val="69B0281A"/>
    <w:rsid w:val="69BD6FFB"/>
    <w:rsid w:val="69BF2374"/>
    <w:rsid w:val="69C1275A"/>
    <w:rsid w:val="6A16667E"/>
    <w:rsid w:val="6A2056A5"/>
    <w:rsid w:val="6A5F0B8A"/>
    <w:rsid w:val="6A8B20AC"/>
    <w:rsid w:val="6A9800AD"/>
    <w:rsid w:val="6AAB7CF8"/>
    <w:rsid w:val="6AAC45EB"/>
    <w:rsid w:val="6AAF725D"/>
    <w:rsid w:val="6AB5606B"/>
    <w:rsid w:val="6AE06874"/>
    <w:rsid w:val="6AE1437D"/>
    <w:rsid w:val="6AF85892"/>
    <w:rsid w:val="6B3664DB"/>
    <w:rsid w:val="6B3D1644"/>
    <w:rsid w:val="6B5A2753"/>
    <w:rsid w:val="6B61236D"/>
    <w:rsid w:val="6B735128"/>
    <w:rsid w:val="6B803BEB"/>
    <w:rsid w:val="6BAC4072"/>
    <w:rsid w:val="6BB805D4"/>
    <w:rsid w:val="6C1055E1"/>
    <w:rsid w:val="6C472C95"/>
    <w:rsid w:val="6C604CA4"/>
    <w:rsid w:val="6C6C6A39"/>
    <w:rsid w:val="6C705EEB"/>
    <w:rsid w:val="6C8A6658"/>
    <w:rsid w:val="6C9021A0"/>
    <w:rsid w:val="6C9D0B3F"/>
    <w:rsid w:val="6CA71BB4"/>
    <w:rsid w:val="6D0F21B8"/>
    <w:rsid w:val="6D1258C4"/>
    <w:rsid w:val="6D126EB6"/>
    <w:rsid w:val="6D31354C"/>
    <w:rsid w:val="6D3D4195"/>
    <w:rsid w:val="6D600679"/>
    <w:rsid w:val="6D6661D4"/>
    <w:rsid w:val="6D73219D"/>
    <w:rsid w:val="6DA80455"/>
    <w:rsid w:val="6DE56A33"/>
    <w:rsid w:val="6DFA5F07"/>
    <w:rsid w:val="6E0A18A7"/>
    <w:rsid w:val="6E1B2E9C"/>
    <w:rsid w:val="6E267221"/>
    <w:rsid w:val="6E3975F1"/>
    <w:rsid w:val="6E3A0F28"/>
    <w:rsid w:val="6E4235F3"/>
    <w:rsid w:val="6E4B1717"/>
    <w:rsid w:val="6E744941"/>
    <w:rsid w:val="6E8A0203"/>
    <w:rsid w:val="6EA405A7"/>
    <w:rsid w:val="6EAC28CB"/>
    <w:rsid w:val="6EAE2B06"/>
    <w:rsid w:val="6EF0597C"/>
    <w:rsid w:val="6F330413"/>
    <w:rsid w:val="6F4B7D40"/>
    <w:rsid w:val="6F83507F"/>
    <w:rsid w:val="6F88294C"/>
    <w:rsid w:val="6FA75FB3"/>
    <w:rsid w:val="6FAA486C"/>
    <w:rsid w:val="6FAF50DC"/>
    <w:rsid w:val="6FB143A7"/>
    <w:rsid w:val="6FB904A9"/>
    <w:rsid w:val="700268D1"/>
    <w:rsid w:val="70084462"/>
    <w:rsid w:val="70603AC0"/>
    <w:rsid w:val="70A24FF8"/>
    <w:rsid w:val="70B25B1C"/>
    <w:rsid w:val="70C3238C"/>
    <w:rsid w:val="70D21600"/>
    <w:rsid w:val="70F81D2C"/>
    <w:rsid w:val="714A7726"/>
    <w:rsid w:val="71633828"/>
    <w:rsid w:val="71722B63"/>
    <w:rsid w:val="71783105"/>
    <w:rsid w:val="717B79B0"/>
    <w:rsid w:val="718E5F43"/>
    <w:rsid w:val="719162FE"/>
    <w:rsid w:val="71E506E1"/>
    <w:rsid w:val="71FB492B"/>
    <w:rsid w:val="72061046"/>
    <w:rsid w:val="720F197C"/>
    <w:rsid w:val="72293482"/>
    <w:rsid w:val="722D6313"/>
    <w:rsid w:val="7245150C"/>
    <w:rsid w:val="725E3132"/>
    <w:rsid w:val="7281781D"/>
    <w:rsid w:val="72895FDA"/>
    <w:rsid w:val="72C12FF2"/>
    <w:rsid w:val="72C27267"/>
    <w:rsid w:val="72F60772"/>
    <w:rsid w:val="73001242"/>
    <w:rsid w:val="730A55B8"/>
    <w:rsid w:val="732C7F3F"/>
    <w:rsid w:val="73720596"/>
    <w:rsid w:val="73921DFC"/>
    <w:rsid w:val="73991B20"/>
    <w:rsid w:val="73A84FA4"/>
    <w:rsid w:val="73DD1323"/>
    <w:rsid w:val="73F232C9"/>
    <w:rsid w:val="743F2F57"/>
    <w:rsid w:val="744F0C5C"/>
    <w:rsid w:val="745D380F"/>
    <w:rsid w:val="74696D0E"/>
    <w:rsid w:val="74702884"/>
    <w:rsid w:val="7483315E"/>
    <w:rsid w:val="749E493A"/>
    <w:rsid w:val="74A30A6A"/>
    <w:rsid w:val="74A853E5"/>
    <w:rsid w:val="74CC3625"/>
    <w:rsid w:val="74E54AAE"/>
    <w:rsid w:val="750772FF"/>
    <w:rsid w:val="75077CEF"/>
    <w:rsid w:val="75481F03"/>
    <w:rsid w:val="75592ED1"/>
    <w:rsid w:val="756354DD"/>
    <w:rsid w:val="75704E2A"/>
    <w:rsid w:val="75843677"/>
    <w:rsid w:val="758813EA"/>
    <w:rsid w:val="75930F1E"/>
    <w:rsid w:val="75B07817"/>
    <w:rsid w:val="75E5440A"/>
    <w:rsid w:val="75E57188"/>
    <w:rsid w:val="75E71055"/>
    <w:rsid w:val="75EE25F8"/>
    <w:rsid w:val="760A4215"/>
    <w:rsid w:val="763A4E29"/>
    <w:rsid w:val="76451F43"/>
    <w:rsid w:val="764B16A4"/>
    <w:rsid w:val="765C6D48"/>
    <w:rsid w:val="76714BE4"/>
    <w:rsid w:val="7676795E"/>
    <w:rsid w:val="76A81CD1"/>
    <w:rsid w:val="76CF1C1E"/>
    <w:rsid w:val="76D30BF0"/>
    <w:rsid w:val="76DE3A81"/>
    <w:rsid w:val="76ED6F8F"/>
    <w:rsid w:val="770F66B1"/>
    <w:rsid w:val="771368EA"/>
    <w:rsid w:val="773A47FA"/>
    <w:rsid w:val="77491361"/>
    <w:rsid w:val="774B322B"/>
    <w:rsid w:val="77643FF6"/>
    <w:rsid w:val="77924790"/>
    <w:rsid w:val="779E7F40"/>
    <w:rsid w:val="77B21540"/>
    <w:rsid w:val="77B8673A"/>
    <w:rsid w:val="77C43C5F"/>
    <w:rsid w:val="781B6523"/>
    <w:rsid w:val="78221ED1"/>
    <w:rsid w:val="7844327C"/>
    <w:rsid w:val="78554786"/>
    <w:rsid w:val="78560EB5"/>
    <w:rsid w:val="785A355D"/>
    <w:rsid w:val="78647BAB"/>
    <w:rsid w:val="78944FA8"/>
    <w:rsid w:val="78BB0FA4"/>
    <w:rsid w:val="78BC4C89"/>
    <w:rsid w:val="78D16CAE"/>
    <w:rsid w:val="78D4260E"/>
    <w:rsid w:val="78E458AF"/>
    <w:rsid w:val="78F00830"/>
    <w:rsid w:val="78F44475"/>
    <w:rsid w:val="78FD4E2C"/>
    <w:rsid w:val="78FF2CCB"/>
    <w:rsid w:val="792864CC"/>
    <w:rsid w:val="7936775C"/>
    <w:rsid w:val="796B4843"/>
    <w:rsid w:val="79771E6B"/>
    <w:rsid w:val="79833015"/>
    <w:rsid w:val="7998625F"/>
    <w:rsid w:val="79AA1682"/>
    <w:rsid w:val="79B2691B"/>
    <w:rsid w:val="79BD2552"/>
    <w:rsid w:val="79C8568F"/>
    <w:rsid w:val="7A1467C4"/>
    <w:rsid w:val="7A7021EE"/>
    <w:rsid w:val="7A803A4E"/>
    <w:rsid w:val="7AA7411F"/>
    <w:rsid w:val="7AA9689C"/>
    <w:rsid w:val="7AB222B5"/>
    <w:rsid w:val="7AB30E94"/>
    <w:rsid w:val="7ADE4E3F"/>
    <w:rsid w:val="7AE35B88"/>
    <w:rsid w:val="7AF2128A"/>
    <w:rsid w:val="7B1C505A"/>
    <w:rsid w:val="7B2013C8"/>
    <w:rsid w:val="7B2248FE"/>
    <w:rsid w:val="7B58696A"/>
    <w:rsid w:val="7B8D4915"/>
    <w:rsid w:val="7BA96E77"/>
    <w:rsid w:val="7BBE2482"/>
    <w:rsid w:val="7BCC5103"/>
    <w:rsid w:val="7BDA7A71"/>
    <w:rsid w:val="7BDD34DC"/>
    <w:rsid w:val="7BEE7EEE"/>
    <w:rsid w:val="7BFA6EF3"/>
    <w:rsid w:val="7C0D37D8"/>
    <w:rsid w:val="7C1204AF"/>
    <w:rsid w:val="7C3A599B"/>
    <w:rsid w:val="7C8A0D0F"/>
    <w:rsid w:val="7C8F53A4"/>
    <w:rsid w:val="7C9F48E2"/>
    <w:rsid w:val="7CD36FC0"/>
    <w:rsid w:val="7D1C5DCD"/>
    <w:rsid w:val="7D3512DC"/>
    <w:rsid w:val="7D3A11DE"/>
    <w:rsid w:val="7D451B6A"/>
    <w:rsid w:val="7D486EF4"/>
    <w:rsid w:val="7D9E39EF"/>
    <w:rsid w:val="7DCB4208"/>
    <w:rsid w:val="7DEA69DB"/>
    <w:rsid w:val="7DFD32E3"/>
    <w:rsid w:val="7E0768B1"/>
    <w:rsid w:val="7E0A4D10"/>
    <w:rsid w:val="7E181C2E"/>
    <w:rsid w:val="7E1E0721"/>
    <w:rsid w:val="7E5964CD"/>
    <w:rsid w:val="7E5C1DED"/>
    <w:rsid w:val="7E691C10"/>
    <w:rsid w:val="7E6A1C5D"/>
    <w:rsid w:val="7E6B50C8"/>
    <w:rsid w:val="7E6B6762"/>
    <w:rsid w:val="7E6B7172"/>
    <w:rsid w:val="7E8D3C51"/>
    <w:rsid w:val="7EA146B7"/>
    <w:rsid w:val="7EB152CF"/>
    <w:rsid w:val="7EBC6702"/>
    <w:rsid w:val="7EC416DA"/>
    <w:rsid w:val="7EC6394B"/>
    <w:rsid w:val="7ECD3C26"/>
    <w:rsid w:val="7ED84B97"/>
    <w:rsid w:val="7EDD51A0"/>
    <w:rsid w:val="7EE22516"/>
    <w:rsid w:val="7EE71437"/>
    <w:rsid w:val="7EED1CCE"/>
    <w:rsid w:val="7F0B4E5F"/>
    <w:rsid w:val="7F275820"/>
    <w:rsid w:val="7F3214CE"/>
    <w:rsid w:val="7F364A73"/>
    <w:rsid w:val="7F467296"/>
    <w:rsid w:val="7F507B3F"/>
    <w:rsid w:val="7F5E7B71"/>
    <w:rsid w:val="7F644C2F"/>
    <w:rsid w:val="7F825A53"/>
    <w:rsid w:val="7F91169A"/>
    <w:rsid w:val="7F985657"/>
    <w:rsid w:val="7F9A7C5C"/>
    <w:rsid w:val="7F9C2FAC"/>
    <w:rsid w:val="7FA86093"/>
    <w:rsid w:val="7FAD29E9"/>
    <w:rsid w:val="7FB60EE4"/>
    <w:rsid w:val="7FB963C3"/>
    <w:rsid w:val="7FCE7461"/>
    <w:rsid w:val="7FE76F13"/>
    <w:rsid w:val="7FF2131E"/>
    <w:rsid w:val="7FFA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52A17"/>
  <w15:docId w15:val="{E2E11147-C0EE-4602-9D84-2B1EB963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locked="1" w:uiPriority="0" w:unhideWhenUsed="1" w:qFormat="1"/>
    <w:lsdException w:name="heading 6" w:locked="1" w:uiPriority="9"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locked="1" w:semiHidden="1" w:uiPriority="0" w:unhideWhenUsed="1"/>
    <w:lsdException w:name="toa heading" w:qFormat="1"/>
    <w:lsdException w:name="List" w:qFormat="1"/>
    <w:lsdException w:name="List Bullet" w:locked="1" w:semiHidden="1" w:uiPriority="0" w:unhideWhenUsed="1"/>
    <w:lsdException w:name="List Number" w:locked="1" w:semiHidden="1" w:uiPriority="0" w:unhideWhenUsed="1"/>
    <w:lsdException w:name="List 2" w:qFormat="1"/>
    <w:lsdException w:name="List 3" w:qFormat="1"/>
    <w:lsdException w:name="List 4" w:qFormat="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iPriority="0"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qFormat="1"/>
    <w:lsdException w:name="HTML Typewriter" w:semiHidden="1" w:unhideWhenUsed="1"/>
    <w:lsdException w:name="HTML Variable" w:unhideWhenUsed="1" w:qFormat="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qFormat="1"/>
    <w:lsdException w:name="Table Grid" w:uiPriority="39" w:qFormat="1"/>
    <w:lsdException w:name="Table Theme" w:locked="1"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spacing w:line="300" w:lineRule="auto"/>
      <w:jc w:val="both"/>
    </w:pPr>
    <w:rPr>
      <w:rFonts w:ascii="Calibri" w:hAnsi="Calibri"/>
      <w:kern w:val="2"/>
      <w:sz w:val="21"/>
      <w:szCs w:val="24"/>
    </w:rPr>
  </w:style>
  <w:style w:type="paragraph" w:styleId="1">
    <w:name w:val="heading 1"/>
    <w:basedOn w:val="a"/>
    <w:next w:val="a"/>
    <w:link w:val="10"/>
    <w:uiPriority w:val="99"/>
    <w:qFormat/>
    <w:pPr>
      <w:keepNext/>
      <w:spacing w:beforeLines="50" w:before="50"/>
      <w:jc w:val="center"/>
      <w:outlineLvl w:val="0"/>
    </w:pPr>
    <w:rPr>
      <w:rFonts w:eastAsia="黑体"/>
      <w:color w:val="000000"/>
      <w:sz w:val="28"/>
    </w:rPr>
  </w:style>
  <w:style w:type="paragraph" w:styleId="2">
    <w:name w:val="heading 2"/>
    <w:basedOn w:val="a"/>
    <w:next w:val="a"/>
    <w:link w:val="20"/>
    <w:uiPriority w:val="99"/>
    <w:qFormat/>
    <w:pPr>
      <w:keepNext/>
      <w:keepLines/>
      <w:ind w:firstLineChars="200" w:firstLine="200"/>
      <w:outlineLvl w:val="1"/>
    </w:pPr>
    <w:rPr>
      <w:rFonts w:eastAsia="黑体"/>
      <w:bCs/>
      <w:szCs w:val="32"/>
    </w:rPr>
  </w:style>
  <w:style w:type="paragraph" w:styleId="3">
    <w:name w:val="heading 3"/>
    <w:basedOn w:val="a"/>
    <w:next w:val="a"/>
    <w:link w:val="30"/>
    <w:uiPriority w:val="99"/>
    <w:qFormat/>
    <w:pPr>
      <w:widowControl/>
      <w:autoSpaceDE w:val="0"/>
      <w:autoSpaceDN w:val="0"/>
      <w:ind w:firstLineChars="200" w:firstLine="200"/>
      <w:outlineLvl w:val="2"/>
    </w:pPr>
    <w:rPr>
      <w:rFonts w:eastAsia="黑体"/>
      <w:snapToGrid w:val="0"/>
      <w:szCs w:val="20"/>
    </w:rPr>
  </w:style>
  <w:style w:type="paragraph" w:styleId="4">
    <w:name w:val="heading 4"/>
    <w:basedOn w:val="a"/>
    <w:next w:val="a"/>
    <w:link w:val="40"/>
    <w:uiPriority w:val="99"/>
    <w:qFormat/>
    <w:pPr>
      <w:widowControl/>
      <w:spacing w:before="100" w:beforeAutospacing="1" w:after="100" w:afterAutospacing="1"/>
      <w:jc w:val="left"/>
      <w:outlineLvl w:val="3"/>
    </w:pPr>
    <w:rPr>
      <w:rFonts w:ascii="宋体" w:hAnsi="宋体"/>
      <w:kern w:val="0"/>
      <w:sz w:val="24"/>
    </w:rPr>
  </w:style>
  <w:style w:type="paragraph" w:styleId="5">
    <w:name w:val="heading 5"/>
    <w:basedOn w:val="a"/>
    <w:next w:val="a"/>
    <w:unhideWhenUsed/>
    <w:qFormat/>
    <w:locked/>
    <w:pPr>
      <w:keepNext/>
      <w:keepLines/>
      <w:spacing w:before="120" w:after="120" w:line="360" w:lineRule="auto"/>
      <w:outlineLvl w:val="4"/>
    </w:pPr>
    <w:rPr>
      <w:rFonts w:eastAsia="黑体"/>
      <w:b/>
      <w:bCs/>
      <w:sz w:val="24"/>
      <w:szCs w:val="28"/>
    </w:rPr>
  </w:style>
  <w:style w:type="paragraph" w:styleId="6">
    <w:name w:val="heading 6"/>
    <w:basedOn w:val="a"/>
    <w:next w:val="a"/>
    <w:uiPriority w:val="9"/>
    <w:qFormat/>
    <w:locked/>
    <w:pPr>
      <w:keepNext/>
      <w:keepLines/>
      <w:spacing w:beforeLines="40" w:afterLines="40" w:line="320" w:lineRule="auto"/>
      <w:ind w:left="1152" w:hanging="1152"/>
      <w:jc w:val="left"/>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qFormat/>
    <w:pPr>
      <w:ind w:leftChars="400" w:left="100" w:hangingChars="200" w:hanging="200"/>
    </w:pPr>
    <w:rPr>
      <w:szCs w:val="20"/>
    </w:rPr>
  </w:style>
  <w:style w:type="paragraph" w:styleId="TOC7">
    <w:name w:val="toc 7"/>
    <w:basedOn w:val="a"/>
    <w:next w:val="a"/>
    <w:uiPriority w:val="99"/>
    <w:semiHidden/>
    <w:qFormat/>
    <w:pPr>
      <w:ind w:left="1260"/>
      <w:jc w:val="left"/>
    </w:pPr>
    <w:rPr>
      <w:sz w:val="18"/>
      <w:szCs w:val="18"/>
    </w:rPr>
  </w:style>
  <w:style w:type="paragraph" w:styleId="a3">
    <w:name w:val="Normal Indent"/>
    <w:basedOn w:val="a"/>
    <w:next w:val="a"/>
    <w:uiPriority w:val="99"/>
    <w:qFormat/>
    <w:pPr>
      <w:widowControl/>
      <w:ind w:firstLine="420"/>
      <w:jc w:val="left"/>
    </w:pPr>
    <w:rPr>
      <w:kern w:val="0"/>
      <w:sz w:val="24"/>
    </w:rPr>
  </w:style>
  <w:style w:type="paragraph" w:styleId="a4">
    <w:name w:val="caption"/>
    <w:basedOn w:val="a"/>
    <w:next w:val="a"/>
    <w:uiPriority w:val="99"/>
    <w:qFormat/>
    <w:pPr>
      <w:keepNext/>
      <w:keepLines/>
      <w:widowControl/>
      <w:spacing w:before="240" w:line="319" w:lineRule="auto"/>
      <w:ind w:left="480"/>
      <w:jc w:val="center"/>
    </w:pPr>
    <w:rPr>
      <w:rFonts w:ascii="Cambria" w:eastAsia="黑体" w:hAnsi="Cambria"/>
      <w:sz w:val="20"/>
      <w:szCs w:val="20"/>
    </w:rPr>
  </w:style>
  <w:style w:type="paragraph" w:styleId="a5">
    <w:name w:val="Document Map"/>
    <w:basedOn w:val="a"/>
    <w:link w:val="a6"/>
    <w:uiPriority w:val="99"/>
    <w:semiHidden/>
    <w:qFormat/>
    <w:pPr>
      <w:shd w:val="clear" w:color="auto" w:fill="000080"/>
    </w:pPr>
  </w:style>
  <w:style w:type="paragraph" w:styleId="a7">
    <w:name w:val="toa heading"/>
    <w:basedOn w:val="a"/>
    <w:next w:val="a"/>
    <w:uiPriority w:val="99"/>
    <w:qFormat/>
    <w:pPr>
      <w:spacing w:before="120" w:line="360" w:lineRule="auto"/>
      <w:ind w:firstLine="420"/>
      <w:jc w:val="left"/>
    </w:pPr>
    <w:rPr>
      <w:rFonts w:ascii="宋体" w:hAnsi="宋体" w:cs="Arial"/>
      <w:color w:val="000000"/>
    </w:rPr>
  </w:style>
  <w:style w:type="paragraph" w:styleId="a8">
    <w:name w:val="annotation text"/>
    <w:basedOn w:val="a"/>
    <w:link w:val="a9"/>
    <w:uiPriority w:val="99"/>
    <w:semiHidden/>
    <w:qFormat/>
    <w:pPr>
      <w:jc w:val="left"/>
    </w:pPr>
    <w:rPr>
      <w:szCs w:val="20"/>
    </w:rPr>
  </w:style>
  <w:style w:type="paragraph" w:styleId="32">
    <w:name w:val="Body Text 3"/>
    <w:basedOn w:val="a"/>
    <w:link w:val="33"/>
    <w:uiPriority w:val="99"/>
    <w:qFormat/>
    <w:pPr>
      <w:spacing w:line="440" w:lineRule="atLeast"/>
      <w:jc w:val="center"/>
    </w:pPr>
    <w:rPr>
      <w:rFonts w:ascii="楷体_GB2312" w:eastAsia="楷体_GB2312"/>
      <w:b/>
      <w:color w:val="000000"/>
      <w:sz w:val="30"/>
    </w:rPr>
  </w:style>
  <w:style w:type="paragraph" w:styleId="aa">
    <w:name w:val="Body Text"/>
    <w:basedOn w:val="a"/>
    <w:link w:val="ab"/>
    <w:uiPriority w:val="99"/>
    <w:qFormat/>
    <w:pPr>
      <w:adjustRightInd w:val="0"/>
      <w:spacing w:line="315" w:lineRule="atLeast"/>
      <w:jc w:val="left"/>
      <w:textAlignment w:val="baseline"/>
    </w:pPr>
    <w:rPr>
      <w:rFonts w:ascii="仿宋_GB2312" w:eastAsia="仿宋_GB2312"/>
      <w:kern w:val="0"/>
      <w:sz w:val="28"/>
      <w:szCs w:val="20"/>
    </w:rPr>
  </w:style>
  <w:style w:type="paragraph" w:styleId="ac">
    <w:name w:val="Body Text Indent"/>
    <w:basedOn w:val="a"/>
    <w:link w:val="ad"/>
    <w:uiPriority w:val="99"/>
    <w:qFormat/>
    <w:pPr>
      <w:widowControl/>
      <w:autoSpaceDE w:val="0"/>
      <w:autoSpaceDN w:val="0"/>
      <w:spacing w:before="120" w:line="400" w:lineRule="atLeast"/>
      <w:ind w:firstLine="570"/>
      <w:textAlignment w:val="bottom"/>
    </w:pPr>
    <w:rPr>
      <w:rFonts w:ascii="宋体"/>
      <w:kern w:val="0"/>
      <w:sz w:val="24"/>
      <w:szCs w:val="20"/>
    </w:rPr>
  </w:style>
  <w:style w:type="paragraph" w:styleId="21">
    <w:name w:val="List 2"/>
    <w:basedOn w:val="a"/>
    <w:uiPriority w:val="99"/>
    <w:qFormat/>
    <w:pPr>
      <w:ind w:leftChars="200" w:left="100" w:hangingChars="200" w:hanging="200"/>
    </w:pPr>
  </w:style>
  <w:style w:type="paragraph" w:styleId="TOC5">
    <w:name w:val="toc 5"/>
    <w:basedOn w:val="a"/>
    <w:next w:val="a"/>
    <w:uiPriority w:val="99"/>
    <w:semiHidden/>
    <w:qFormat/>
    <w:pPr>
      <w:ind w:left="840"/>
      <w:jc w:val="left"/>
    </w:pPr>
    <w:rPr>
      <w:sz w:val="18"/>
      <w:szCs w:val="18"/>
    </w:rPr>
  </w:style>
  <w:style w:type="paragraph" w:styleId="TOC3">
    <w:name w:val="toc 3"/>
    <w:basedOn w:val="a"/>
    <w:next w:val="a"/>
    <w:uiPriority w:val="99"/>
    <w:semiHidden/>
    <w:qFormat/>
    <w:pPr>
      <w:ind w:left="420"/>
      <w:jc w:val="left"/>
    </w:pPr>
    <w:rPr>
      <w:i/>
      <w:iCs/>
      <w:sz w:val="20"/>
      <w:szCs w:val="20"/>
    </w:rPr>
  </w:style>
  <w:style w:type="paragraph" w:styleId="ae">
    <w:name w:val="Plain Text"/>
    <w:basedOn w:val="a"/>
    <w:next w:val="a3"/>
    <w:link w:val="af"/>
    <w:qFormat/>
    <w:rPr>
      <w:rFonts w:ascii="宋体" w:hAnsi="Courier New"/>
      <w:szCs w:val="20"/>
    </w:rPr>
  </w:style>
  <w:style w:type="paragraph" w:styleId="TOC8">
    <w:name w:val="toc 8"/>
    <w:basedOn w:val="a"/>
    <w:next w:val="a"/>
    <w:uiPriority w:val="99"/>
    <w:semiHidden/>
    <w:qFormat/>
    <w:pPr>
      <w:ind w:left="1470"/>
      <w:jc w:val="left"/>
    </w:pPr>
    <w:rPr>
      <w:sz w:val="18"/>
      <w:szCs w:val="18"/>
    </w:rPr>
  </w:style>
  <w:style w:type="paragraph" w:styleId="af0">
    <w:name w:val="Date"/>
    <w:basedOn w:val="a"/>
    <w:next w:val="a"/>
    <w:link w:val="af1"/>
    <w:uiPriority w:val="99"/>
    <w:qFormat/>
    <w:pPr>
      <w:ind w:leftChars="2500" w:left="100"/>
    </w:pPr>
    <w:rPr>
      <w:color w:val="000000"/>
      <w:sz w:val="24"/>
    </w:rPr>
  </w:style>
  <w:style w:type="paragraph" w:styleId="22">
    <w:name w:val="Body Text Indent 2"/>
    <w:basedOn w:val="a"/>
    <w:link w:val="23"/>
    <w:uiPriority w:val="99"/>
    <w:qFormat/>
    <w:pPr>
      <w:widowControl/>
      <w:spacing w:line="480" w:lineRule="atLeast"/>
      <w:ind w:firstLine="480"/>
    </w:pPr>
    <w:rPr>
      <w:rFonts w:ascii="宋体"/>
      <w:kern w:val="0"/>
      <w:sz w:val="24"/>
      <w:szCs w:val="20"/>
    </w:rPr>
  </w:style>
  <w:style w:type="paragraph" w:styleId="af2">
    <w:name w:val="Balloon Text"/>
    <w:basedOn w:val="a"/>
    <w:link w:val="af3"/>
    <w:uiPriority w:val="99"/>
    <w:semiHidden/>
    <w:qFormat/>
    <w:rPr>
      <w:sz w:val="18"/>
      <w:szCs w:val="18"/>
    </w:rPr>
  </w:style>
  <w:style w:type="paragraph" w:styleId="af4">
    <w:name w:val="footer"/>
    <w:basedOn w:val="a"/>
    <w:link w:val="af5"/>
    <w:uiPriority w:val="99"/>
    <w:qFormat/>
    <w:pPr>
      <w:pBdr>
        <w:top w:val="single" w:sz="4" w:space="1" w:color="auto"/>
      </w:pBdr>
      <w:tabs>
        <w:tab w:val="center" w:pos="4153"/>
        <w:tab w:val="right" w:pos="8306"/>
      </w:tabs>
      <w:jc w:val="left"/>
    </w:pPr>
    <w:rPr>
      <w:sz w:val="18"/>
      <w:szCs w:val="18"/>
    </w:rPr>
  </w:style>
  <w:style w:type="paragraph" w:styleId="af6">
    <w:name w:val="header"/>
    <w:basedOn w:val="a"/>
    <w:link w:val="af7"/>
    <w:uiPriority w:val="99"/>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qFormat/>
    <w:rPr>
      <w:b/>
      <w:bCs/>
      <w:caps/>
    </w:rPr>
  </w:style>
  <w:style w:type="paragraph" w:styleId="TOC4">
    <w:name w:val="toc 4"/>
    <w:basedOn w:val="a"/>
    <w:next w:val="a"/>
    <w:uiPriority w:val="99"/>
    <w:semiHidden/>
    <w:qFormat/>
    <w:pPr>
      <w:ind w:left="630"/>
      <w:jc w:val="left"/>
    </w:pPr>
    <w:rPr>
      <w:sz w:val="18"/>
      <w:szCs w:val="18"/>
    </w:rPr>
  </w:style>
  <w:style w:type="paragraph" w:styleId="af8">
    <w:name w:val="Subtitle"/>
    <w:basedOn w:val="a"/>
    <w:next w:val="a"/>
    <w:link w:val="af9"/>
    <w:uiPriority w:val="99"/>
    <w:qFormat/>
    <w:pPr>
      <w:spacing w:before="240" w:after="60" w:line="312" w:lineRule="auto"/>
      <w:jc w:val="center"/>
      <w:outlineLvl w:val="1"/>
    </w:pPr>
    <w:rPr>
      <w:rFonts w:ascii="Cambria" w:hAnsi="Cambria"/>
      <w:b/>
      <w:bCs/>
      <w:kern w:val="28"/>
      <w:sz w:val="32"/>
      <w:szCs w:val="32"/>
    </w:rPr>
  </w:style>
  <w:style w:type="paragraph" w:styleId="afa">
    <w:name w:val="List"/>
    <w:basedOn w:val="a"/>
    <w:uiPriority w:val="99"/>
    <w:qFormat/>
    <w:pPr>
      <w:ind w:left="200" w:hangingChars="200" w:hanging="200"/>
    </w:pPr>
  </w:style>
  <w:style w:type="paragraph" w:styleId="TOC6">
    <w:name w:val="toc 6"/>
    <w:basedOn w:val="a"/>
    <w:next w:val="a"/>
    <w:uiPriority w:val="99"/>
    <w:semiHidden/>
    <w:qFormat/>
    <w:pPr>
      <w:ind w:left="1050"/>
      <w:jc w:val="left"/>
    </w:pPr>
    <w:rPr>
      <w:sz w:val="18"/>
      <w:szCs w:val="18"/>
    </w:rPr>
  </w:style>
  <w:style w:type="paragraph" w:styleId="50">
    <w:name w:val="List 5"/>
    <w:basedOn w:val="a"/>
    <w:uiPriority w:val="99"/>
    <w:qFormat/>
    <w:pPr>
      <w:ind w:leftChars="800" w:left="100" w:hangingChars="200" w:hanging="200"/>
    </w:pPr>
    <w:rPr>
      <w:szCs w:val="20"/>
    </w:rPr>
  </w:style>
  <w:style w:type="paragraph" w:styleId="34">
    <w:name w:val="Body Text Indent 3"/>
    <w:basedOn w:val="a"/>
    <w:link w:val="35"/>
    <w:uiPriority w:val="99"/>
    <w:qFormat/>
    <w:pPr>
      <w:autoSpaceDE w:val="0"/>
      <w:autoSpaceDN w:val="0"/>
      <w:spacing w:line="400" w:lineRule="atLeast"/>
      <w:ind w:firstLineChars="200" w:firstLine="443"/>
      <w:textAlignment w:val="bottom"/>
    </w:pPr>
    <w:rPr>
      <w:rFonts w:eastAsia="黑体"/>
      <w:color w:val="000000"/>
      <w:sz w:val="24"/>
    </w:rPr>
  </w:style>
  <w:style w:type="paragraph" w:styleId="TOC2">
    <w:name w:val="toc 2"/>
    <w:basedOn w:val="a"/>
    <w:next w:val="a"/>
    <w:uiPriority w:val="99"/>
    <w:semiHidden/>
    <w:qFormat/>
    <w:pPr>
      <w:tabs>
        <w:tab w:val="right" w:leader="dot" w:pos="9403"/>
      </w:tabs>
      <w:ind w:firstLineChars="200" w:firstLine="200"/>
    </w:pPr>
    <w:rPr>
      <w:rFonts w:ascii="Arial" w:hAnsi="Arial"/>
      <w:smallCaps/>
    </w:rPr>
  </w:style>
  <w:style w:type="paragraph" w:styleId="TOC9">
    <w:name w:val="toc 9"/>
    <w:basedOn w:val="a"/>
    <w:next w:val="a"/>
    <w:uiPriority w:val="99"/>
    <w:semiHidden/>
    <w:qFormat/>
    <w:pPr>
      <w:ind w:left="1680"/>
      <w:jc w:val="left"/>
    </w:pPr>
    <w:rPr>
      <w:sz w:val="18"/>
      <w:szCs w:val="18"/>
    </w:rPr>
  </w:style>
  <w:style w:type="paragraph" w:styleId="24">
    <w:name w:val="Body Text 2"/>
    <w:basedOn w:val="a"/>
    <w:link w:val="25"/>
    <w:uiPriority w:val="99"/>
    <w:qFormat/>
    <w:rPr>
      <w:b/>
      <w:bCs/>
      <w:color w:val="000000"/>
      <w:sz w:val="28"/>
    </w:rPr>
  </w:style>
  <w:style w:type="paragraph" w:styleId="41">
    <w:name w:val="List 4"/>
    <w:basedOn w:val="a"/>
    <w:uiPriority w:val="99"/>
    <w:qFormat/>
    <w:pPr>
      <w:ind w:leftChars="600" w:left="100" w:hangingChars="200" w:hanging="200"/>
    </w:pPr>
    <w:rPr>
      <w:szCs w:val="20"/>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b">
    <w:name w:val="Normal (Web)"/>
    <w:basedOn w:val="a"/>
    <w:uiPriority w:val="99"/>
    <w:qFormat/>
    <w:pPr>
      <w:widowControl/>
      <w:spacing w:before="100" w:beforeAutospacing="1" w:after="100" w:afterAutospacing="1"/>
      <w:jc w:val="left"/>
    </w:pPr>
    <w:rPr>
      <w:rFonts w:ascii="宋体" w:hAnsi="宋体"/>
      <w:kern w:val="0"/>
      <w:sz w:val="24"/>
    </w:rPr>
  </w:style>
  <w:style w:type="paragraph" w:styleId="11">
    <w:name w:val="index 1"/>
    <w:basedOn w:val="a"/>
    <w:next w:val="a"/>
    <w:uiPriority w:val="99"/>
    <w:semiHidden/>
    <w:qFormat/>
    <w:pPr>
      <w:widowControl/>
      <w:spacing w:line="360" w:lineRule="auto"/>
      <w:jc w:val="center"/>
    </w:pPr>
    <w:rPr>
      <w:rFonts w:ascii="Arial" w:hAnsi="Arial" w:cs="Arial"/>
      <w:kern w:val="0"/>
      <w:sz w:val="24"/>
    </w:rPr>
  </w:style>
  <w:style w:type="paragraph" w:styleId="afc">
    <w:name w:val="Title"/>
    <w:basedOn w:val="a"/>
    <w:link w:val="afd"/>
    <w:uiPriority w:val="99"/>
    <w:qFormat/>
    <w:pPr>
      <w:jc w:val="center"/>
    </w:pPr>
    <w:rPr>
      <w:sz w:val="30"/>
    </w:rPr>
  </w:style>
  <w:style w:type="paragraph" w:styleId="afe">
    <w:name w:val="annotation subject"/>
    <w:basedOn w:val="a8"/>
    <w:next w:val="a8"/>
    <w:link w:val="aff"/>
    <w:uiPriority w:val="99"/>
    <w:semiHidden/>
    <w:qFormat/>
    <w:rPr>
      <w:b/>
      <w:bCs/>
    </w:rPr>
  </w:style>
  <w:style w:type="paragraph" w:styleId="aff0">
    <w:name w:val="Body Text First Indent"/>
    <w:basedOn w:val="aa"/>
    <w:link w:val="aff1"/>
    <w:uiPriority w:val="99"/>
    <w:qFormat/>
    <w:pPr>
      <w:adjustRightInd/>
      <w:spacing w:after="120" w:line="240" w:lineRule="auto"/>
      <w:ind w:firstLineChars="100" w:firstLine="420"/>
      <w:jc w:val="both"/>
      <w:textAlignment w:val="auto"/>
    </w:pPr>
    <w:rPr>
      <w:rFonts w:ascii="Times New Roman" w:eastAsia="宋体"/>
      <w:kern w:val="2"/>
      <w:sz w:val="21"/>
    </w:rPr>
  </w:style>
  <w:style w:type="table" w:styleId="aff2">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uiPriority w:val="99"/>
    <w:qFormat/>
    <w:rPr>
      <w:rFonts w:cs="Times New Roman"/>
      <w:b/>
    </w:rPr>
  </w:style>
  <w:style w:type="character" w:styleId="aff4">
    <w:name w:val="page number"/>
    <w:uiPriority w:val="99"/>
    <w:qFormat/>
    <w:rPr>
      <w:rFonts w:eastAsia="Times New Roman" w:cs="Times New Roman"/>
    </w:rPr>
  </w:style>
  <w:style w:type="character" w:styleId="aff5">
    <w:name w:val="FollowedHyperlink"/>
    <w:uiPriority w:val="99"/>
    <w:qFormat/>
    <w:rPr>
      <w:rFonts w:cs="Times New Roman"/>
      <w:color w:val="800080"/>
      <w:u w:val="none"/>
    </w:rPr>
  </w:style>
  <w:style w:type="character" w:styleId="aff6">
    <w:name w:val="Emphasis"/>
    <w:uiPriority w:val="99"/>
    <w:qFormat/>
    <w:rPr>
      <w:rFonts w:cs="Times New Roman"/>
      <w:color w:val="auto"/>
    </w:rPr>
  </w:style>
  <w:style w:type="character" w:styleId="HTML1">
    <w:name w:val="HTML Definition"/>
    <w:basedOn w:val="a0"/>
    <w:uiPriority w:val="99"/>
    <w:unhideWhenUsed/>
    <w:qFormat/>
  </w:style>
  <w:style w:type="character" w:styleId="HTML2">
    <w:name w:val="HTML Variable"/>
    <w:basedOn w:val="a0"/>
    <w:uiPriority w:val="99"/>
    <w:unhideWhenUsed/>
    <w:qFormat/>
  </w:style>
  <w:style w:type="character" w:styleId="aff7">
    <w:name w:val="Hyperlink"/>
    <w:uiPriority w:val="99"/>
    <w:qFormat/>
    <w:rPr>
      <w:rFonts w:cs="Times New Roman"/>
      <w:color w:val="0000FF"/>
      <w:u w:val="none"/>
    </w:rPr>
  </w:style>
  <w:style w:type="character" w:styleId="HTML3">
    <w:name w:val="HTML Code"/>
    <w:basedOn w:val="a0"/>
    <w:uiPriority w:val="99"/>
    <w:unhideWhenUsed/>
    <w:qFormat/>
    <w:rPr>
      <w:rFonts w:ascii="serif" w:eastAsia="serif" w:hAnsi="serif" w:cs="serif"/>
      <w:sz w:val="21"/>
      <w:szCs w:val="21"/>
    </w:rPr>
  </w:style>
  <w:style w:type="character" w:styleId="aff8">
    <w:name w:val="annotation reference"/>
    <w:uiPriority w:val="99"/>
    <w:semiHidden/>
    <w:qFormat/>
    <w:rPr>
      <w:rFonts w:cs="Times New Roman"/>
      <w:sz w:val="21"/>
    </w:rPr>
  </w:style>
  <w:style w:type="character" w:styleId="HTML4">
    <w:name w:val="HTML Cite"/>
    <w:basedOn w:val="a0"/>
    <w:uiPriority w:val="99"/>
    <w:unhideWhenUsed/>
    <w:qFormat/>
  </w:style>
  <w:style w:type="character" w:styleId="HTML5">
    <w:name w:val="HTML Keyboard"/>
    <w:basedOn w:val="a0"/>
    <w:uiPriority w:val="99"/>
    <w:unhideWhenUsed/>
    <w:qFormat/>
    <w:rPr>
      <w:rFonts w:ascii="serif" w:eastAsia="serif" w:hAnsi="serif" w:cs="serif" w:hint="default"/>
      <w:sz w:val="21"/>
      <w:szCs w:val="21"/>
    </w:rPr>
  </w:style>
  <w:style w:type="character" w:styleId="HTML6">
    <w:name w:val="HTML Sample"/>
    <w:basedOn w:val="a0"/>
    <w:uiPriority w:val="99"/>
    <w:unhideWhenUsed/>
    <w:qFormat/>
    <w:rPr>
      <w:rFonts w:ascii="serif" w:eastAsia="serif" w:hAnsi="serif" w:cs="serif" w:hint="default"/>
      <w:sz w:val="21"/>
      <w:szCs w:val="21"/>
    </w:rPr>
  </w:style>
  <w:style w:type="character" w:customStyle="1" w:styleId="20">
    <w:name w:val="标题 2 字符"/>
    <w:link w:val="2"/>
    <w:uiPriority w:val="99"/>
    <w:qFormat/>
    <w:locked/>
    <w:rPr>
      <w:rFonts w:ascii="Calibri" w:eastAsia="黑体" w:hAnsi="Calibri"/>
      <w:kern w:val="2"/>
      <w:sz w:val="21"/>
    </w:rPr>
  </w:style>
  <w:style w:type="paragraph" w:customStyle="1" w:styleId="aff9">
    <w:name w:val="首行缩进"/>
    <w:basedOn w:val="a"/>
    <w:qFormat/>
    <w:pPr>
      <w:spacing w:line="360" w:lineRule="auto"/>
      <w:ind w:firstLineChars="200" w:firstLine="480"/>
    </w:pPr>
    <w:rPr>
      <w:rFonts w:hAnsi="宋体" w:cs="宋体"/>
      <w:sz w:val="24"/>
    </w:rPr>
  </w:style>
  <w:style w:type="character" w:customStyle="1" w:styleId="Char">
    <w:name w:val="正文缩进 Char"/>
    <w:uiPriority w:val="99"/>
    <w:qFormat/>
    <w:locked/>
    <w:rPr>
      <w:rFonts w:eastAsia="宋体"/>
      <w:kern w:val="2"/>
      <w:sz w:val="24"/>
      <w:lang w:val="en-US" w:eastAsia="zh-CN"/>
    </w:rPr>
  </w:style>
  <w:style w:type="character" w:customStyle="1" w:styleId="10">
    <w:name w:val="标题 1 字符"/>
    <w:link w:val="1"/>
    <w:uiPriority w:val="99"/>
    <w:qFormat/>
    <w:locked/>
    <w:rPr>
      <w:rFonts w:ascii="Calibri" w:eastAsia="黑体" w:hAnsi="Calibri"/>
      <w:color w:val="000000"/>
      <w:kern w:val="2"/>
      <w:sz w:val="28"/>
    </w:rPr>
  </w:style>
  <w:style w:type="paragraph" w:customStyle="1" w:styleId="12">
    <w:name w:val="样式1"/>
    <w:basedOn w:val="a"/>
    <w:link w:val="1CharChar"/>
    <w:qFormat/>
    <w:pPr>
      <w:spacing w:line="360" w:lineRule="exact"/>
      <w:ind w:firstLineChars="200" w:firstLine="200"/>
    </w:pPr>
    <w:rPr>
      <w:rFonts w:ascii="Arial" w:hAnsi="Arial"/>
    </w:rPr>
  </w:style>
  <w:style w:type="character" w:customStyle="1" w:styleId="1CharChar">
    <w:name w:val="样式1 Char Char"/>
    <w:link w:val="12"/>
    <w:qFormat/>
    <w:locked/>
    <w:rPr>
      <w:rFonts w:ascii="Arial" w:eastAsia="宋体" w:hAnsi="Arial"/>
      <w:kern w:val="2"/>
      <w:sz w:val="24"/>
      <w:lang w:val="en-US" w:eastAsia="zh-CN"/>
    </w:rPr>
  </w:style>
  <w:style w:type="paragraph" w:customStyle="1" w:styleId="NormalIndent1">
    <w:name w:val="Normal Indent1"/>
    <w:basedOn w:val="a"/>
    <w:qFormat/>
    <w:pPr>
      <w:ind w:firstLineChars="200" w:firstLine="420"/>
    </w:pPr>
  </w:style>
  <w:style w:type="character" w:customStyle="1" w:styleId="30">
    <w:name w:val="标题 3 字符"/>
    <w:link w:val="3"/>
    <w:uiPriority w:val="99"/>
    <w:qFormat/>
    <w:locked/>
    <w:rPr>
      <w:rFonts w:ascii="Calibri" w:eastAsia="黑体" w:hAnsi="Calibri"/>
      <w:snapToGrid w:val="0"/>
      <w:kern w:val="2"/>
      <w:sz w:val="21"/>
    </w:rPr>
  </w:style>
  <w:style w:type="character" w:customStyle="1" w:styleId="ab">
    <w:name w:val="正文文本 字符"/>
    <w:link w:val="aa"/>
    <w:uiPriority w:val="99"/>
    <w:semiHidden/>
    <w:qFormat/>
    <w:rPr>
      <w:szCs w:val="24"/>
    </w:rPr>
  </w:style>
  <w:style w:type="paragraph" w:customStyle="1" w:styleId="36">
    <w:name w:val="正文文字缩进 3"/>
    <w:basedOn w:val="a"/>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Style69">
    <w:name w:val="_Style 69"/>
    <w:basedOn w:val="a"/>
    <w:link w:val="Char0"/>
    <w:uiPriority w:val="99"/>
    <w:qFormat/>
    <w:pPr>
      <w:ind w:firstLineChars="200" w:firstLine="420"/>
    </w:pPr>
  </w:style>
  <w:style w:type="paragraph" w:customStyle="1" w:styleId="CharCharCharCharCharChar2CharCharCharChar">
    <w:name w:val="Char Char Char Char Char Char2 Char Char Char Char"/>
    <w:basedOn w:val="a"/>
    <w:uiPriority w:val="99"/>
    <w:qFormat/>
    <w:rPr>
      <w:szCs w:val="20"/>
    </w:rPr>
  </w:style>
  <w:style w:type="paragraph" w:customStyle="1" w:styleId="42">
    <w:name w:val="样式4"/>
    <w:basedOn w:val="af4"/>
    <w:uiPriority w:val="99"/>
    <w:qFormat/>
    <w:pPr>
      <w:pBdr>
        <w:bottom w:val="single" w:sz="4" w:space="1" w:color="auto"/>
      </w:pBdr>
      <w:tabs>
        <w:tab w:val="clear" w:pos="4153"/>
        <w:tab w:val="clear" w:pos="8306"/>
        <w:tab w:val="right" w:pos="9901"/>
      </w:tabs>
    </w:pPr>
    <w:rPr>
      <w:sz w:val="21"/>
    </w:rPr>
  </w:style>
  <w:style w:type="paragraph" w:customStyle="1" w:styleId="26">
    <w:name w:val="纯文本2"/>
    <w:basedOn w:val="a"/>
    <w:uiPriority w:val="99"/>
    <w:qFormat/>
    <w:pPr>
      <w:widowControl/>
      <w:jc w:val="left"/>
    </w:pPr>
    <w:rPr>
      <w:rFonts w:ascii="宋体" w:hAnsi="Courier New"/>
      <w:szCs w:val="20"/>
    </w:rPr>
  </w:style>
  <w:style w:type="paragraph" w:customStyle="1" w:styleId="affa">
    <w:name w:val="内文正文"/>
    <w:basedOn w:val="ae"/>
    <w:uiPriority w:val="99"/>
    <w:qFormat/>
    <w:pPr>
      <w:adjustRightInd w:val="0"/>
      <w:spacing w:line="400" w:lineRule="exact"/>
      <w:ind w:firstLineChars="200" w:firstLine="200"/>
    </w:pPr>
    <w:rPr>
      <w:rFonts w:ascii="Arial" w:hAnsi="Arial" w:cs="Courier New"/>
      <w:color w:val="000000"/>
      <w:szCs w:val="21"/>
    </w:rPr>
  </w:style>
  <w:style w:type="paragraph" w:customStyle="1" w:styleId="CharCharCharChar">
    <w:name w:val="Char Char Char Char"/>
    <w:basedOn w:val="a"/>
    <w:uiPriority w:val="99"/>
    <w:qFormat/>
  </w:style>
  <w:style w:type="paragraph" w:customStyle="1" w:styleId="13">
    <w:name w:val="条文1"/>
    <w:basedOn w:val="a"/>
    <w:uiPriority w:val="99"/>
    <w:qFormat/>
    <w:pPr>
      <w:tabs>
        <w:tab w:val="left" w:pos="720"/>
      </w:tabs>
      <w:spacing w:line="360" w:lineRule="auto"/>
    </w:pPr>
    <w:rPr>
      <w:rFonts w:ascii="MS UI Gothic" w:hAnsi="MS UI Gothic"/>
      <w:kern w:val="44"/>
      <w:sz w:val="24"/>
      <w:szCs w:val="20"/>
    </w:rPr>
  </w:style>
  <w:style w:type="paragraph" w:customStyle="1" w:styleId="30022">
    <w:name w:val="样式 样式 标题 3 + (符号) 宋体 四号 加粗 黑色 段前: 0 磅 段后: 0 磅 行距: 固定值 22 磅 + 段前:..."/>
    <w:basedOn w:val="a"/>
    <w:uiPriority w:val="99"/>
    <w:qFormat/>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ParaChar">
    <w:name w:val="默认段落字体 Para Char"/>
    <w:basedOn w:val="a"/>
    <w:uiPriority w:val="99"/>
    <w:qFormat/>
    <w:pPr>
      <w:tabs>
        <w:tab w:val="left" w:pos="454"/>
      </w:tabs>
      <w:ind w:firstLine="420"/>
    </w:pPr>
  </w:style>
  <w:style w:type="paragraph" w:customStyle="1" w:styleId="Char1CharCharChar">
    <w:name w:val="Char1 Char Char Char"/>
    <w:basedOn w:val="a"/>
    <w:uiPriority w:val="99"/>
    <w:qFormat/>
    <w:rPr>
      <w:szCs w:val="20"/>
    </w:rPr>
  </w:style>
  <w:style w:type="paragraph" w:customStyle="1" w:styleId="14">
    <w:name w:val="1"/>
    <w:basedOn w:val="a"/>
    <w:next w:val="34"/>
    <w:uiPriority w:val="99"/>
    <w:qFormat/>
    <w:pPr>
      <w:widowControl/>
      <w:spacing w:line="440" w:lineRule="atLeast"/>
      <w:ind w:firstLine="480"/>
    </w:pPr>
    <w:rPr>
      <w:kern w:val="0"/>
      <w:sz w:val="24"/>
      <w:szCs w:val="20"/>
    </w:rPr>
  </w:style>
  <w:style w:type="paragraph" w:customStyle="1" w:styleId="15">
    <w:name w:val="列出段落1"/>
    <w:basedOn w:val="a"/>
    <w:uiPriority w:val="99"/>
    <w:qFormat/>
    <w:pPr>
      <w:ind w:firstLineChars="200" w:firstLine="420"/>
    </w:pPr>
    <w:rPr>
      <w:szCs w:val="22"/>
    </w:rPr>
  </w:style>
  <w:style w:type="paragraph" w:customStyle="1" w:styleId="16">
    <w:name w:val="普通(网站)1"/>
    <w:basedOn w:val="a"/>
    <w:uiPriority w:val="99"/>
    <w:qFormat/>
    <w:pPr>
      <w:widowControl/>
      <w:jc w:val="left"/>
    </w:pPr>
    <w:rPr>
      <w:rFonts w:ascii="??" w:hAnsi="??" w:cs="宋体"/>
      <w:color w:val="000000"/>
      <w:kern w:val="0"/>
      <w:sz w:val="13"/>
      <w:szCs w:val="13"/>
    </w:rPr>
  </w:style>
  <w:style w:type="paragraph" w:customStyle="1" w:styleId="Char1">
    <w:name w:val="Char"/>
    <w:basedOn w:val="a"/>
    <w:uiPriority w:val="99"/>
    <w:qFormat/>
    <w:rPr>
      <w:rFonts w:ascii="仿宋_GB2312" w:eastAsia="仿宋_GB2312"/>
      <w:b/>
      <w:sz w:val="32"/>
      <w:szCs w:val="32"/>
    </w:rPr>
  </w:style>
  <w:style w:type="paragraph" w:customStyle="1" w:styleId="Style74">
    <w:name w:val="_Style 74"/>
    <w:basedOn w:val="1"/>
    <w:next w:val="a"/>
    <w:uiPriority w:val="99"/>
    <w:qFormat/>
    <w:pPr>
      <w:keepLines/>
      <w:widowControl/>
      <w:spacing w:before="480" w:line="276" w:lineRule="auto"/>
      <w:jc w:val="left"/>
      <w:outlineLvl w:val="9"/>
    </w:pPr>
    <w:rPr>
      <w:rFonts w:ascii="Cambria" w:hAnsi="Cambria"/>
      <w:bCs/>
      <w:color w:val="365F91"/>
      <w:kern w:val="0"/>
      <w:szCs w:val="28"/>
    </w:rPr>
  </w:style>
  <w:style w:type="paragraph" w:customStyle="1" w:styleId="Char1CharCharCharCharCharChar">
    <w:name w:val="Char1 Char Char Char Char Char Char"/>
    <w:basedOn w:val="a"/>
    <w:uiPriority w:val="99"/>
    <w:qFormat/>
    <w:rPr>
      <w:rFonts w:ascii="仿宋_GB2312" w:eastAsia="仿宋_GB2312"/>
      <w:b/>
      <w:sz w:val="32"/>
      <w:szCs w:val="32"/>
    </w:rPr>
  </w:style>
  <w:style w:type="paragraph" w:customStyle="1" w:styleId="Default">
    <w:name w:val="Default"/>
    <w:uiPriority w:val="99"/>
    <w:qFormat/>
    <w:pPr>
      <w:widowControl w:val="0"/>
      <w:autoSpaceDE w:val="0"/>
      <w:autoSpaceDN w:val="0"/>
      <w:adjustRightInd w:val="0"/>
    </w:pPr>
    <w:rPr>
      <w:rFonts w:ascii="仿宋_GB2312" w:eastAsia="仿宋_GB2312" w:hAnsi="Calibri" w:cs="仿宋_GB2312"/>
      <w:color w:val="000000"/>
      <w:sz w:val="24"/>
      <w:szCs w:val="24"/>
    </w:rPr>
  </w:style>
  <w:style w:type="paragraph" w:customStyle="1" w:styleId="Char4">
    <w:name w:val="Char4"/>
    <w:uiPriority w:val="99"/>
    <w:qFormat/>
    <w:pPr>
      <w:spacing w:afterLines="50" w:line="360" w:lineRule="auto"/>
      <w:ind w:firstLine="480"/>
    </w:pPr>
  </w:style>
  <w:style w:type="paragraph" w:customStyle="1" w:styleId="Char3">
    <w:name w:val="Char3"/>
    <w:basedOn w:val="af6"/>
    <w:next w:val="af6"/>
    <w:link w:val="CharCharChar"/>
    <w:uiPriority w:val="99"/>
    <w:qFormat/>
    <w:pPr>
      <w:snapToGrid/>
      <w:jc w:val="right"/>
    </w:pPr>
    <w:rPr>
      <w:rFonts w:ascii="宋体" w:hAnsi="宋体"/>
      <w:b/>
      <w:sz w:val="21"/>
      <w:szCs w:val="21"/>
    </w:rPr>
  </w:style>
  <w:style w:type="paragraph" w:customStyle="1" w:styleId="affb">
    <w:name w:val="正文－恩普"/>
    <w:uiPriority w:val="99"/>
    <w:qFormat/>
    <w:pPr>
      <w:spacing w:afterLines="50" w:line="360" w:lineRule="auto"/>
      <w:ind w:firstLine="480"/>
    </w:pPr>
    <w:rPr>
      <w:sz w:val="24"/>
    </w:rPr>
  </w:style>
  <w:style w:type="paragraph" w:customStyle="1" w:styleId="g11">
    <w:name w:val="g11"/>
    <w:basedOn w:val="a"/>
    <w:uiPriority w:val="99"/>
    <w:qFormat/>
    <w:pPr>
      <w:widowControl/>
      <w:spacing w:before="100" w:beforeAutospacing="1" w:after="100" w:afterAutospacing="1" w:line="900" w:lineRule="atLeast"/>
      <w:jc w:val="left"/>
    </w:pPr>
    <w:rPr>
      <w:rFonts w:ascii="华文中宋" w:eastAsia="华文中宋" w:hAnsi="华文中宋"/>
      <w:b/>
      <w:bCs/>
      <w:color w:val="FF0000"/>
      <w:kern w:val="0"/>
      <w:sz w:val="60"/>
      <w:szCs w:val="60"/>
    </w:rPr>
  </w:style>
  <w:style w:type="paragraph" w:customStyle="1" w:styleId="27">
    <w:name w:val="列出段落2"/>
    <w:basedOn w:val="a"/>
    <w:uiPriority w:val="99"/>
    <w:qFormat/>
    <w:pPr>
      <w:adjustRightInd w:val="0"/>
      <w:ind w:firstLineChars="200" w:firstLine="420"/>
      <w:textAlignment w:val="baseline"/>
    </w:pPr>
    <w:rPr>
      <w:rFonts w:ascii="宋体"/>
      <w:kern w:val="0"/>
      <w:sz w:val="24"/>
    </w:rPr>
  </w:style>
  <w:style w:type="paragraph" w:customStyle="1" w:styleId="affc">
    <w:name w:val="普通文字"/>
    <w:basedOn w:val="a"/>
    <w:uiPriority w:val="99"/>
    <w:qFormat/>
    <w:pPr>
      <w:widowControl/>
      <w:spacing w:line="351" w:lineRule="atLeast"/>
      <w:ind w:firstLine="419"/>
      <w:textAlignment w:val="baseline"/>
    </w:pPr>
    <w:rPr>
      <w:rFonts w:ascii="宋体"/>
      <w:color w:val="000000"/>
      <w:kern w:val="0"/>
      <w:szCs w:val="20"/>
      <w:u w:color="000000"/>
    </w:rPr>
  </w:style>
  <w:style w:type="paragraph" w:customStyle="1" w:styleId="28">
    <w:name w:val="正文文字缩进 2"/>
    <w:basedOn w:val="a"/>
    <w:uiPriority w:val="99"/>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affd">
    <w:name w:val="表格"/>
    <w:basedOn w:val="a"/>
    <w:uiPriority w:val="99"/>
    <w:qFormat/>
    <w:pPr>
      <w:keepNext/>
      <w:wordWrap w:val="0"/>
      <w:autoSpaceDE w:val="0"/>
      <w:autoSpaceDN w:val="0"/>
      <w:adjustRightInd w:val="0"/>
      <w:spacing w:line="400" w:lineRule="exact"/>
      <w:jc w:val="center"/>
      <w:textAlignment w:val="center"/>
    </w:pPr>
    <w:rPr>
      <w:rFonts w:eastAsia="仿宋_GB2312"/>
      <w:spacing w:val="-20"/>
      <w:kern w:val="0"/>
      <w:sz w:val="24"/>
      <w:szCs w:val="20"/>
    </w:rPr>
  </w:style>
  <w:style w:type="paragraph" w:customStyle="1" w:styleId="Char2">
    <w:name w:val="Char2"/>
    <w:basedOn w:val="a"/>
    <w:uiPriority w:val="99"/>
    <w:qFormat/>
    <w:rPr>
      <w:rFonts w:ascii="仿宋_GB2312" w:eastAsia="仿宋_GB2312"/>
      <w:b/>
      <w:sz w:val="32"/>
      <w:szCs w:val="32"/>
    </w:rPr>
  </w:style>
  <w:style w:type="paragraph" w:customStyle="1" w:styleId="17">
    <w:name w:val="纯文本1"/>
    <w:basedOn w:val="18"/>
    <w:uiPriority w:val="99"/>
    <w:qFormat/>
    <w:pPr>
      <w:widowControl/>
      <w:jc w:val="left"/>
    </w:pPr>
    <w:rPr>
      <w:rFonts w:ascii="宋体" w:hAnsi="Courier New"/>
    </w:rPr>
  </w:style>
  <w:style w:type="paragraph" w:customStyle="1" w:styleId="18">
    <w:name w:val="正文1"/>
    <w:qFormat/>
    <w:pPr>
      <w:widowControl w:val="0"/>
      <w:jc w:val="both"/>
    </w:pPr>
    <w:rPr>
      <w:rFonts w:hint="eastAsia"/>
      <w:kern w:val="2"/>
      <w:sz w:val="21"/>
    </w:rPr>
  </w:style>
  <w:style w:type="paragraph" w:customStyle="1" w:styleId="Char10">
    <w:name w:val="Char1"/>
    <w:basedOn w:val="a"/>
    <w:uiPriority w:val="99"/>
    <w:qFormat/>
    <w:pPr>
      <w:widowControl/>
      <w:spacing w:after="160" w:line="240" w:lineRule="exact"/>
      <w:jc w:val="left"/>
    </w:pPr>
    <w:rPr>
      <w:rFonts w:ascii="Arial" w:hAnsi="Arial" w:cs="Verdana"/>
      <w:b/>
      <w:kern w:val="0"/>
      <w:sz w:val="24"/>
      <w:szCs w:val="20"/>
      <w:lang w:eastAsia="en-US"/>
    </w:rPr>
  </w:style>
  <w:style w:type="paragraph" w:customStyle="1" w:styleId="110">
    <w:name w:val="列出段落11"/>
    <w:basedOn w:val="a"/>
    <w:uiPriority w:val="99"/>
    <w:qFormat/>
    <w:pPr>
      <w:ind w:firstLineChars="200" w:firstLine="420"/>
    </w:pPr>
    <w:rPr>
      <w:rFonts w:ascii="Cambria" w:hAnsi="Cambria"/>
      <w:sz w:val="24"/>
    </w:rPr>
  </w:style>
  <w:style w:type="paragraph" w:customStyle="1" w:styleId="affe">
    <w:name w:val="偏离表字体"/>
    <w:basedOn w:val="a"/>
    <w:uiPriority w:val="99"/>
    <w:qFormat/>
    <w:pPr>
      <w:tabs>
        <w:tab w:val="left" w:pos="4212"/>
      </w:tabs>
      <w:ind w:left="1" w:rightChars="34" w:right="71"/>
      <w:jc w:val="left"/>
    </w:pPr>
    <w:rPr>
      <w:rFonts w:ascii="宋体" w:hAnsi="宋体"/>
      <w:szCs w:val="21"/>
    </w:rPr>
  </w:style>
  <w:style w:type="paragraph" w:customStyle="1" w:styleId="p0">
    <w:name w:val="p0"/>
    <w:basedOn w:val="a"/>
    <w:uiPriority w:val="99"/>
    <w:qFormat/>
    <w:pPr>
      <w:ind w:firstLineChars="200" w:firstLine="480"/>
    </w:pPr>
    <w:rPr>
      <w:rFonts w:ascii="宋体" w:eastAsia="仿宋" w:hAnsi="宋体"/>
      <w:kern w:val="0"/>
      <w:sz w:val="24"/>
      <w:szCs w:val="21"/>
    </w:rPr>
  </w:style>
  <w:style w:type="character" w:customStyle="1" w:styleId="Char11">
    <w:name w:val="普通文字 Char1"/>
    <w:qFormat/>
    <w:rPr>
      <w:rFonts w:ascii="宋体" w:eastAsia="宋体" w:hAnsi="Courier New"/>
      <w:kern w:val="2"/>
      <w:sz w:val="21"/>
      <w:lang w:val="en-US" w:eastAsia="zh-CN"/>
    </w:rPr>
  </w:style>
  <w:style w:type="character" w:customStyle="1" w:styleId="CharChar3">
    <w:name w:val="Char Char3"/>
    <w:uiPriority w:val="99"/>
    <w:qFormat/>
    <w:rPr>
      <w:rFonts w:ascii="Arial" w:eastAsia="宋体" w:hAnsi="Arial"/>
      <w:b/>
      <w:kern w:val="2"/>
      <w:sz w:val="32"/>
      <w:lang w:val="en-US" w:eastAsia="zh-CN"/>
    </w:rPr>
  </w:style>
  <w:style w:type="character" w:customStyle="1" w:styleId="afd">
    <w:name w:val="标题 字符"/>
    <w:link w:val="afc"/>
    <w:uiPriority w:val="99"/>
    <w:qFormat/>
    <w:locked/>
    <w:rPr>
      <w:kern w:val="2"/>
      <w:sz w:val="24"/>
    </w:rPr>
  </w:style>
  <w:style w:type="character" w:customStyle="1" w:styleId="ad">
    <w:name w:val="正文文本缩进 字符"/>
    <w:link w:val="ac"/>
    <w:uiPriority w:val="99"/>
    <w:qFormat/>
    <w:locked/>
    <w:rPr>
      <w:rFonts w:ascii="宋体"/>
      <w:sz w:val="24"/>
    </w:rPr>
  </w:style>
  <w:style w:type="character" w:customStyle="1" w:styleId="unnamed51">
    <w:name w:val="unnamed51"/>
    <w:uiPriority w:val="99"/>
    <w:qFormat/>
    <w:rPr>
      <w:sz w:val="22"/>
    </w:rPr>
  </w:style>
  <w:style w:type="character" w:customStyle="1" w:styleId="1CharCharChar">
    <w:name w:val="样式1 Char Char Char"/>
    <w:uiPriority w:val="99"/>
    <w:qFormat/>
    <w:rPr>
      <w:rFonts w:ascii="Arial" w:eastAsia="宋体" w:hAnsi="Arial"/>
      <w:kern w:val="2"/>
      <w:sz w:val="24"/>
      <w:lang w:val="en-US" w:eastAsia="zh-CN"/>
    </w:rPr>
  </w:style>
  <w:style w:type="character" w:customStyle="1" w:styleId="font21">
    <w:name w:val="font21"/>
    <w:uiPriority w:val="99"/>
    <w:qFormat/>
    <w:rPr>
      <w:rFonts w:ascii="STHeiti" w:eastAsia="STHeiti" w:hAnsi="STHeiti" w:cs="STHeiti"/>
      <w:color w:val="000000"/>
      <w:sz w:val="22"/>
      <w:szCs w:val="22"/>
      <w:u w:val="none"/>
    </w:rPr>
  </w:style>
  <w:style w:type="character" w:customStyle="1" w:styleId="35">
    <w:name w:val="正文文本缩进 3 字符"/>
    <w:link w:val="34"/>
    <w:uiPriority w:val="99"/>
    <w:qFormat/>
    <w:locked/>
    <w:rPr>
      <w:rFonts w:eastAsia="黑体"/>
      <w:color w:val="000000"/>
      <w:kern w:val="2"/>
      <w:sz w:val="24"/>
    </w:rPr>
  </w:style>
  <w:style w:type="character" w:customStyle="1" w:styleId="aff1">
    <w:name w:val="正文文本首行缩进 字符"/>
    <w:link w:val="aff0"/>
    <w:uiPriority w:val="99"/>
    <w:semiHidden/>
    <w:qFormat/>
    <w:rPr>
      <w:szCs w:val="24"/>
    </w:rPr>
  </w:style>
  <w:style w:type="character" w:customStyle="1" w:styleId="zbggmainstyle9">
    <w:name w:val="zbggmain style9"/>
    <w:uiPriority w:val="99"/>
    <w:qFormat/>
    <w:rPr>
      <w:rFonts w:cs="Times New Roman"/>
    </w:rPr>
  </w:style>
  <w:style w:type="character" w:customStyle="1" w:styleId="1Char">
    <w:name w:val="样式1 Char"/>
    <w:qFormat/>
    <w:rPr>
      <w:rFonts w:ascii="Arial" w:eastAsia="宋体" w:hAnsi="Arial"/>
      <w:kern w:val="2"/>
      <w:sz w:val="24"/>
      <w:lang w:val="en-US" w:eastAsia="zh-CN"/>
    </w:rPr>
  </w:style>
  <w:style w:type="character" w:customStyle="1" w:styleId="af1">
    <w:name w:val="日期 字符"/>
    <w:link w:val="af0"/>
    <w:uiPriority w:val="99"/>
    <w:qFormat/>
    <w:locked/>
    <w:rPr>
      <w:color w:val="000000"/>
      <w:kern w:val="2"/>
      <w:sz w:val="24"/>
    </w:rPr>
  </w:style>
  <w:style w:type="character" w:customStyle="1" w:styleId="23">
    <w:name w:val="正文文本缩进 2 字符"/>
    <w:link w:val="22"/>
    <w:uiPriority w:val="99"/>
    <w:qFormat/>
    <w:locked/>
    <w:rPr>
      <w:rFonts w:ascii="宋体"/>
      <w:sz w:val="24"/>
    </w:rPr>
  </w:style>
  <w:style w:type="character" w:customStyle="1" w:styleId="af">
    <w:name w:val="纯文本 字符"/>
    <w:link w:val="ae"/>
    <w:qFormat/>
    <w:locked/>
    <w:rPr>
      <w:rFonts w:ascii="宋体" w:eastAsia="宋体" w:hAnsi="Courier New"/>
      <w:kern w:val="2"/>
      <w:sz w:val="21"/>
      <w:lang w:val="en-US" w:eastAsia="zh-CN"/>
    </w:rPr>
  </w:style>
  <w:style w:type="character" w:customStyle="1" w:styleId="CharCharChar">
    <w:name w:val="Char Char Char"/>
    <w:link w:val="Char3"/>
    <w:uiPriority w:val="99"/>
    <w:qFormat/>
    <w:locked/>
    <w:rPr>
      <w:rFonts w:ascii="宋体" w:eastAsia="宋体" w:hAnsi="宋体"/>
      <w:b/>
      <w:kern w:val="2"/>
      <w:sz w:val="21"/>
      <w:lang w:val="en-US" w:eastAsia="zh-CN"/>
    </w:rPr>
  </w:style>
  <w:style w:type="character" w:customStyle="1" w:styleId="WW8Num11z0">
    <w:name w:val="WW8Num11z0"/>
    <w:uiPriority w:val="99"/>
    <w:qFormat/>
    <w:rPr>
      <w:rFonts w:ascii="Symbol" w:hAnsi="Symbol"/>
      <w:lang w:val="en-GB"/>
    </w:rPr>
  </w:style>
  <w:style w:type="character" w:customStyle="1" w:styleId="40">
    <w:name w:val="标题 4 字符"/>
    <w:link w:val="4"/>
    <w:uiPriority w:val="99"/>
    <w:qFormat/>
    <w:locked/>
    <w:rPr>
      <w:rFonts w:ascii="宋体" w:eastAsia="宋体"/>
      <w:sz w:val="24"/>
    </w:rPr>
  </w:style>
  <w:style w:type="character" w:customStyle="1" w:styleId="apple-style-span">
    <w:name w:val="apple-style-span"/>
    <w:uiPriority w:val="99"/>
    <w:qFormat/>
    <w:rPr>
      <w:rFonts w:cs="Times New Roman"/>
    </w:rPr>
  </w:style>
  <w:style w:type="character" w:customStyle="1" w:styleId="af7">
    <w:name w:val="页眉 字符"/>
    <w:link w:val="af6"/>
    <w:uiPriority w:val="99"/>
    <w:qFormat/>
    <w:locked/>
    <w:rPr>
      <w:rFonts w:eastAsia="宋体"/>
      <w:kern w:val="2"/>
      <w:sz w:val="18"/>
      <w:lang w:val="en-US" w:eastAsia="zh-CN"/>
    </w:rPr>
  </w:style>
  <w:style w:type="character" w:customStyle="1" w:styleId="a6">
    <w:name w:val="文档结构图 字符"/>
    <w:link w:val="a5"/>
    <w:uiPriority w:val="99"/>
    <w:qFormat/>
    <w:locked/>
    <w:rPr>
      <w:kern w:val="2"/>
      <w:sz w:val="24"/>
      <w:shd w:val="clear" w:color="auto" w:fill="000080"/>
    </w:rPr>
  </w:style>
  <w:style w:type="character" w:customStyle="1" w:styleId="font01">
    <w:name w:val="font01"/>
    <w:uiPriority w:val="99"/>
    <w:qFormat/>
    <w:rPr>
      <w:rFonts w:ascii="STHeiti" w:eastAsia="STHeiti" w:hAnsi="STHeiti" w:cs="STHeiti"/>
      <w:color w:val="000000"/>
      <w:sz w:val="22"/>
      <w:szCs w:val="22"/>
      <w:u w:val="none"/>
    </w:rPr>
  </w:style>
  <w:style w:type="character" w:customStyle="1" w:styleId="25">
    <w:name w:val="正文文本 2 字符"/>
    <w:link w:val="24"/>
    <w:uiPriority w:val="99"/>
    <w:semiHidden/>
    <w:qFormat/>
    <w:rPr>
      <w:szCs w:val="24"/>
    </w:rPr>
  </w:style>
  <w:style w:type="character" w:customStyle="1" w:styleId="HTML0">
    <w:name w:val="HTML 预设格式 字符"/>
    <w:link w:val="HTML"/>
    <w:uiPriority w:val="99"/>
    <w:semiHidden/>
    <w:qFormat/>
    <w:rPr>
      <w:rFonts w:ascii="Courier New" w:hAnsi="Courier New" w:cs="Courier New"/>
      <w:sz w:val="20"/>
      <w:szCs w:val="20"/>
    </w:rPr>
  </w:style>
  <w:style w:type="character" w:customStyle="1" w:styleId="a9">
    <w:name w:val="批注文字 字符"/>
    <w:link w:val="a8"/>
    <w:uiPriority w:val="99"/>
    <w:qFormat/>
    <w:locked/>
    <w:rPr>
      <w:kern w:val="2"/>
      <w:sz w:val="21"/>
    </w:rPr>
  </w:style>
  <w:style w:type="character" w:customStyle="1" w:styleId="aff">
    <w:name w:val="批注主题 字符"/>
    <w:link w:val="afe"/>
    <w:uiPriority w:val="99"/>
    <w:qFormat/>
    <w:locked/>
    <w:rPr>
      <w:b/>
      <w:kern w:val="2"/>
      <w:sz w:val="21"/>
    </w:rPr>
  </w:style>
  <w:style w:type="character" w:customStyle="1" w:styleId="33">
    <w:name w:val="正文文本 3 字符"/>
    <w:link w:val="32"/>
    <w:uiPriority w:val="99"/>
    <w:semiHidden/>
    <w:qFormat/>
    <w:rPr>
      <w:sz w:val="16"/>
      <w:szCs w:val="16"/>
    </w:rPr>
  </w:style>
  <w:style w:type="character" w:customStyle="1" w:styleId="af3">
    <w:name w:val="批注框文本 字符"/>
    <w:link w:val="af2"/>
    <w:uiPriority w:val="99"/>
    <w:qFormat/>
    <w:locked/>
    <w:rPr>
      <w:kern w:val="2"/>
      <w:sz w:val="18"/>
    </w:rPr>
  </w:style>
  <w:style w:type="character" w:customStyle="1" w:styleId="af5">
    <w:name w:val="页脚 字符"/>
    <w:link w:val="af4"/>
    <w:uiPriority w:val="99"/>
    <w:qFormat/>
    <w:locked/>
    <w:rPr>
      <w:rFonts w:eastAsia="宋体"/>
      <w:kern w:val="2"/>
      <w:sz w:val="18"/>
      <w:lang w:val="en-US" w:eastAsia="zh-CN"/>
    </w:rPr>
  </w:style>
  <w:style w:type="character" w:customStyle="1" w:styleId="af9">
    <w:name w:val="副标题 字符"/>
    <w:link w:val="af8"/>
    <w:uiPriority w:val="99"/>
    <w:qFormat/>
    <w:locked/>
    <w:rPr>
      <w:rFonts w:ascii="Cambria" w:eastAsia="宋体" w:hAnsi="Cambria"/>
      <w:b/>
      <w:kern w:val="28"/>
      <w:sz w:val="32"/>
      <w:lang w:val="en-US" w:eastAsia="zh-CN"/>
    </w:rPr>
  </w:style>
  <w:style w:type="character" w:customStyle="1" w:styleId="style8">
    <w:name w:val="style8"/>
    <w:uiPriority w:val="99"/>
    <w:qFormat/>
    <w:rPr>
      <w:rFonts w:cs="Times New Roman"/>
    </w:rPr>
  </w:style>
  <w:style w:type="character" w:customStyle="1" w:styleId="Char20">
    <w:name w:val="纯文本 Char2"/>
    <w:uiPriority w:val="99"/>
    <w:qFormat/>
    <w:rPr>
      <w:rFonts w:ascii="宋体" w:eastAsia="宋体" w:hAnsi="Courier New"/>
      <w:kern w:val="2"/>
      <w:sz w:val="21"/>
    </w:rPr>
  </w:style>
  <w:style w:type="character" w:customStyle="1" w:styleId="Char0">
    <w:name w:val="列出段落 Char"/>
    <w:link w:val="Style69"/>
    <w:uiPriority w:val="99"/>
    <w:qFormat/>
    <w:locked/>
    <w:rPr>
      <w:rFonts w:eastAsia="宋体"/>
      <w:kern w:val="2"/>
      <w:sz w:val="24"/>
      <w:lang w:val="en-US" w:eastAsia="zh-CN"/>
    </w:rPr>
  </w:style>
  <w:style w:type="character" w:customStyle="1" w:styleId="apple-converted-space">
    <w:name w:val="apple-converted-space"/>
    <w:uiPriority w:val="99"/>
    <w:qFormat/>
    <w:rPr>
      <w:rFonts w:cs="Times New Roman"/>
    </w:rPr>
  </w:style>
  <w:style w:type="character" w:customStyle="1" w:styleId="fontstyle01">
    <w:name w:val="fontstyle01"/>
    <w:basedOn w:val="a0"/>
    <w:uiPriority w:val="99"/>
    <w:qFormat/>
    <w:rPr>
      <w:rFonts w:ascii="宋体" w:eastAsia="宋体" w:hAnsi="宋体"/>
      <w:color w:val="000000"/>
      <w:sz w:val="22"/>
    </w:rPr>
  </w:style>
  <w:style w:type="character" w:customStyle="1" w:styleId="CharChar2">
    <w:name w:val="普通文字 Char Char2"/>
    <w:uiPriority w:val="99"/>
    <w:qFormat/>
    <w:rPr>
      <w:rFonts w:ascii="宋体" w:eastAsia="宋体" w:hAnsi="Courier New"/>
      <w:kern w:val="2"/>
      <w:sz w:val="21"/>
      <w:lang w:val="en-US" w:eastAsia="zh-CN"/>
    </w:rPr>
  </w:style>
  <w:style w:type="character" w:customStyle="1" w:styleId="style10">
    <w:name w:val="style10"/>
    <w:uiPriority w:val="99"/>
    <w:qFormat/>
    <w:rPr>
      <w:rFonts w:cs="Times New Roman"/>
    </w:rPr>
  </w:style>
  <w:style w:type="character" w:customStyle="1" w:styleId="font61">
    <w:name w:val="font61"/>
    <w:basedOn w:val="a0"/>
    <w:qFormat/>
    <w:rPr>
      <w:rFonts w:ascii="宋体" w:eastAsia="宋体" w:hAnsi="宋体" w:cs="宋体" w:hint="eastAsia"/>
      <w:color w:val="C00000"/>
      <w:sz w:val="18"/>
      <w:szCs w:val="18"/>
      <w:u w:val="none"/>
    </w:rPr>
  </w:style>
  <w:style w:type="character" w:customStyle="1" w:styleId="font81">
    <w:name w:val="font81"/>
    <w:basedOn w:val="a0"/>
    <w:qFormat/>
    <w:rPr>
      <w:rFonts w:ascii="宋体" w:eastAsia="宋体" w:hAnsi="宋体" w:cs="宋体" w:hint="eastAsia"/>
      <w:color w:val="000000"/>
      <w:sz w:val="18"/>
      <w:szCs w:val="18"/>
      <w:u w:val="none"/>
    </w:rPr>
  </w:style>
  <w:style w:type="paragraph" w:customStyle="1" w:styleId="GP">
    <w:name w:val="GP正文(无首行缩进)"/>
    <w:basedOn w:val="a"/>
    <w:qFormat/>
    <w:pPr>
      <w:spacing w:line="360" w:lineRule="auto"/>
      <w:ind w:firstLineChars="200" w:firstLine="480"/>
    </w:pPr>
    <w:rPr>
      <w:rFonts w:hAnsi="宋体"/>
      <w:sz w:val="24"/>
    </w:rPr>
  </w:style>
  <w:style w:type="paragraph" w:customStyle="1" w:styleId="afff">
    <w:name w:val="*正文"/>
    <w:basedOn w:val="a"/>
    <w:qFormat/>
    <w:pPr>
      <w:spacing w:line="360" w:lineRule="auto"/>
      <w:ind w:firstLineChars="200" w:firstLine="200"/>
      <w:jc w:val="left"/>
    </w:pPr>
    <w:rPr>
      <w:rFonts w:ascii="宋体" w:hAnsi="宋体"/>
      <w:sz w:val="24"/>
    </w:rPr>
  </w:style>
  <w:style w:type="paragraph" w:customStyle="1" w:styleId="37">
    <w:name w:val="纯文本3"/>
    <w:basedOn w:val="a"/>
    <w:qFormat/>
    <w:rPr>
      <w:rFonts w:ascii="宋体" w:hAnsi="Courier New"/>
    </w:rPr>
  </w:style>
  <w:style w:type="table" w:customStyle="1" w:styleId="TableNormal">
    <w:name w:val="Table Normal"/>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fontborder">
    <w:name w:val="fontborder"/>
    <w:basedOn w:val="a0"/>
    <w:qFormat/>
    <w:rPr>
      <w:bdr w:val="single" w:sz="6" w:space="0" w:color="000000"/>
    </w:rPr>
  </w:style>
  <w:style w:type="character" w:customStyle="1" w:styleId="fontstrikethrough">
    <w:name w:val="fontstrikethrough"/>
    <w:basedOn w:val="a0"/>
    <w:qFormat/>
    <w:rPr>
      <w:strike/>
    </w:rPr>
  </w:style>
  <w:style w:type="paragraph" w:customStyle="1" w:styleId="TableParagraph">
    <w:name w:val="Table Paragraph"/>
    <w:basedOn w:val="a"/>
    <w:qFormat/>
    <w:pPr>
      <w:autoSpaceDE w:val="0"/>
      <w:autoSpaceDN w:val="0"/>
      <w:jc w:val="left"/>
    </w:pPr>
    <w:rPr>
      <w:rFonts w:ascii="Droid Sans Fallback" w:eastAsia="Droid Sans Fallback" w:hAnsi="Droid Sans Fallback" w:cs="Droid Sans Fallback"/>
      <w:kern w:val="0"/>
      <w:sz w:val="22"/>
      <w:lang w:val="zh-CN" w:bidi="zh-CN"/>
    </w:rPr>
  </w:style>
  <w:style w:type="paragraph" w:customStyle="1" w:styleId="29">
    <w:name w:val="正文2"/>
    <w:basedOn w:val="a"/>
    <w:qFormat/>
    <w:pPr>
      <w:spacing w:before="156" w:line="360" w:lineRule="auto"/>
      <w:ind w:firstLineChars="200" w:firstLine="510"/>
    </w:pPr>
    <w:rPr>
      <w:sz w:val="24"/>
      <w:szCs w:val="20"/>
    </w:rPr>
  </w:style>
  <w:style w:type="character" w:customStyle="1" w:styleId="font131">
    <w:name w:val="font131"/>
    <w:basedOn w:val="a0"/>
    <w:qFormat/>
    <w:rPr>
      <w:rFonts w:ascii="宋体" w:eastAsia="宋体" w:hAnsi="宋体" w:cs="宋体" w:hint="eastAsia"/>
      <w:color w:val="000000"/>
      <w:sz w:val="24"/>
      <w:szCs w:val="24"/>
      <w:u w:val="none"/>
    </w:rPr>
  </w:style>
  <w:style w:type="character" w:customStyle="1" w:styleId="font122">
    <w:name w:val="font122"/>
    <w:basedOn w:val="a0"/>
    <w:qFormat/>
    <w:rPr>
      <w:rFonts w:ascii="Calibri" w:hAnsi="Calibri" w:cs="Calibri"/>
      <w:color w:val="000000"/>
      <w:sz w:val="24"/>
      <w:szCs w:val="24"/>
      <w:u w:val="none"/>
    </w:rPr>
  </w:style>
  <w:style w:type="character" w:customStyle="1" w:styleId="font111">
    <w:name w:val="font111"/>
    <w:basedOn w:val="a0"/>
    <w:qFormat/>
    <w:rPr>
      <w:rFonts w:ascii="宋体" w:eastAsia="宋体" w:hAnsi="宋体" w:cs="宋体" w:hint="eastAsia"/>
      <w:color w:val="000000"/>
      <w:sz w:val="24"/>
      <w:szCs w:val="24"/>
      <w:u w:val="none"/>
      <w:vertAlign w:val="subscript"/>
    </w:rPr>
  </w:style>
  <w:style w:type="character" w:customStyle="1" w:styleId="font31">
    <w:name w:val="font31"/>
    <w:basedOn w:val="a0"/>
    <w:qFormat/>
    <w:rPr>
      <w:rFonts w:ascii="宋体" w:eastAsia="宋体" w:hAnsi="宋体" w:cs="宋体" w:hint="eastAsia"/>
      <w:color w:val="000000"/>
      <w:sz w:val="24"/>
      <w:szCs w:val="24"/>
      <w:u w:val="none"/>
    </w:rPr>
  </w:style>
  <w:style w:type="character" w:customStyle="1" w:styleId="font101">
    <w:name w:val="font101"/>
    <w:basedOn w:val="a0"/>
    <w:qFormat/>
    <w:rPr>
      <w:rFonts w:ascii="Times New Roman" w:hAnsi="Times New Roman" w:cs="Times New Roman" w:hint="default"/>
      <w:color w:val="000000"/>
      <w:sz w:val="22"/>
      <w:szCs w:val="22"/>
      <w:u w:val="none"/>
    </w:rPr>
  </w:style>
  <w:style w:type="character" w:customStyle="1" w:styleId="font91">
    <w:name w:val="font91"/>
    <w:basedOn w:val="a0"/>
    <w:qFormat/>
    <w:rPr>
      <w:rFonts w:ascii="Times New Roman" w:hAnsi="Times New Roman" w:cs="Times New Roman" w:hint="default"/>
      <w:color w:val="000000"/>
      <w:sz w:val="21"/>
      <w:szCs w:val="21"/>
      <w:u w:val="none"/>
    </w:rPr>
  </w:style>
  <w:style w:type="character" w:customStyle="1" w:styleId="font121">
    <w:name w:val="font121"/>
    <w:basedOn w:val="a0"/>
    <w:qFormat/>
    <w:rPr>
      <w:rFonts w:ascii="宋体" w:eastAsia="宋体" w:hAnsi="宋体" w:cs="宋体" w:hint="eastAsia"/>
      <w:color w:val="000000"/>
      <w:sz w:val="22"/>
      <w:szCs w:val="22"/>
      <w:u w:val="none"/>
    </w:rPr>
  </w:style>
  <w:style w:type="character" w:customStyle="1" w:styleId="font13">
    <w:name w:val="font13"/>
    <w:basedOn w:val="a0"/>
    <w:qFormat/>
    <w:rPr>
      <w:rFonts w:ascii="宋体" w:eastAsia="宋体" w:hAnsi="宋体" w:cs="宋体" w:hint="eastAsia"/>
      <w:color w:val="000000"/>
      <w:sz w:val="21"/>
      <w:szCs w:val="21"/>
      <w:u w:val="none"/>
    </w:rPr>
  </w:style>
  <w:style w:type="paragraph" w:customStyle="1" w:styleId="paragraph1">
    <w:name w:val="paragraph1"/>
    <w:basedOn w:val="a"/>
    <w:qFormat/>
    <w:pPr>
      <w:spacing w:afterLines="30" w:line="360" w:lineRule="auto"/>
      <w:ind w:firstLineChars="200" w:firstLine="480"/>
    </w:pPr>
    <w:rPr>
      <w:color w:val="000000"/>
      <w:sz w:val="24"/>
      <w:szCs w:val="21"/>
    </w:rPr>
  </w:style>
  <w:style w:type="paragraph" w:customStyle="1" w:styleId="GP0">
    <w:name w:val="GP正文(首行缩进)"/>
    <w:basedOn w:val="a"/>
    <w:qFormat/>
    <w:pPr>
      <w:spacing w:line="360" w:lineRule="auto"/>
      <w:ind w:firstLineChars="200" w:firstLine="200"/>
      <w:jc w:val="left"/>
    </w:pPr>
    <w:rPr>
      <w:rFonts w:ascii="Times New Roman" w:hAnsi="Times New Roman"/>
      <w:sz w:val="24"/>
      <w:szCs w:val="21"/>
    </w:rPr>
  </w:style>
  <w:style w:type="paragraph" w:customStyle="1" w:styleId="number1">
    <w:name w:val="number1"/>
    <w:basedOn w:val="a"/>
    <w:qFormat/>
    <w:pPr>
      <w:spacing w:line="360" w:lineRule="auto"/>
    </w:pPr>
    <w:rPr>
      <w:rFonts w:ascii="宋体" w:hAnsi="宋体"/>
      <w:sz w:val="24"/>
    </w:rPr>
  </w:style>
  <w:style w:type="paragraph" w:customStyle="1" w:styleId="afff0">
    <w:name w:val="投标书正文"/>
    <w:qFormat/>
    <w:pPr>
      <w:autoSpaceDE w:val="0"/>
      <w:spacing w:line="360" w:lineRule="auto"/>
      <w:ind w:firstLineChars="200" w:firstLine="200"/>
    </w:pPr>
    <w:rPr>
      <w:rFonts w:ascii="宋体" w:hAnsi="宋体" w:cstheme="minorBidi"/>
      <w:kern w:val="2"/>
      <w:sz w:val="24"/>
      <w:szCs w:val="24"/>
    </w:rPr>
  </w:style>
  <w:style w:type="paragraph" w:customStyle="1" w:styleId="19">
    <w:name w:val="正文缩进1"/>
    <w:qFormat/>
    <w:pPr>
      <w:widowControl w:val="0"/>
      <w:ind w:firstLine="420"/>
      <w:jc w:val="both"/>
    </w:pPr>
    <w:rPr>
      <w:kern w:val="2"/>
      <w:sz w:val="21"/>
      <w:szCs w:val="24"/>
    </w:rPr>
  </w:style>
  <w:style w:type="paragraph" w:customStyle="1" w:styleId="afff1">
    <w:name w:val="我的正文"/>
    <w:basedOn w:val="a"/>
    <w:qFormat/>
    <w:pPr>
      <w:autoSpaceDE w:val="0"/>
    </w:pPr>
    <w:rPr>
      <w:rFonts w:ascii="Arial" w:hAnsi="Arial"/>
      <w:sz w:val="24"/>
    </w:rPr>
  </w:style>
  <w:style w:type="paragraph" w:customStyle="1" w:styleId="111">
    <w:name w:val="纯文本11"/>
    <w:basedOn w:val="a"/>
    <w:qFormat/>
    <w:pPr>
      <w:adjustRightInd w:val="0"/>
      <w:textAlignment w:val="baseline"/>
    </w:pPr>
    <w:rPr>
      <w:rFonts w:ascii="宋体" w:hAnsi="Courier New"/>
      <w:szCs w:val="20"/>
    </w:rPr>
  </w:style>
  <w:style w:type="paragraph" w:customStyle="1" w:styleId="43">
    <w:name w:val="纯文本4"/>
    <w:basedOn w:val="a"/>
    <w:qFormat/>
    <w:rPr>
      <w:rFonts w:ascii="宋体" w:hAnsi="Courier New"/>
    </w:rPr>
  </w:style>
  <w:style w:type="paragraph" w:styleId="afff2">
    <w:name w:val="List Paragraph"/>
    <w:basedOn w:val="a"/>
    <w:uiPriority w:val="99"/>
    <w:rsid w:val="003F21A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jpeg" Type="http://schemas.openxmlformats.org/officeDocument/2006/relationships/image"/><Relationship Id="rId11" Target="media/image5.jpe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header2.xml" Type="http://schemas.openxmlformats.org/officeDocument/2006/relationships/head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jpeg" Type="http://schemas.openxmlformats.org/officeDocument/2006/relationships/image"/><Relationship Id="rId9" Target="media/image3.jpe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265</Pages>
  <Words>35733</Words>
  <Characters>203680</Characters>
  <Application>Microsoft Office Word</Application>
  <DocSecurity>0</DocSecurity>
  <Lines>1697</Lines>
  <Paragraphs>477</Paragraphs>
  <ScaleCrop>false</ScaleCrop>
  <Company>微软中国</Company>
  <LinksUpToDate>false</LinksUpToDate>
  <CharactersWithSpaces>238936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2020-11-09T00:30:00Z</dcterms:created>
  <dc:creator>USER</dc:creator>
  <cp:lastModifiedBy>周 子彦</cp:lastModifiedBy>
  <cp:lastPrinted>2023-05-16T11:24:00Z</cp:lastPrinted>
  <dcterms:modified xsi:type="dcterms:W3CDTF">2023-05-17T09:50:00Z</dcterms:modified>
  <cp:revision>46</cp:revision>
  <dc:title>杭州市西郊监狱</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9ECEC6886E3D4A3185CE8433E83EA54F</vt:lpwstr>
  </property>
  <property fmtid="{D5CDD505-2E9C-101B-9397-08002B2CF9AE}" pid="4" name="commondata">
    <vt:lpwstr>eyJoZGlkIjoiOGJjY2NjNGRkZjM5ZjRiNjFlNjJkNmIxMDBhZmVjYWMifQ==</vt:lpwstr>
  </property>
</Properties>
</file>