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公开招标文件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AC3249">
        <w:rPr>
          <w:rFonts w:asciiTheme="minorEastAsia" w:eastAsiaTheme="minorEastAsia" w:hAnsiTheme="minorEastAsia"/>
          <w:b/>
          <w:sz w:val="36"/>
          <w:szCs w:val="36"/>
        </w:rPr>
        <w:t>WMU-2019027</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AC3249">
        <w:rPr>
          <w:rFonts w:asciiTheme="minorEastAsia" w:eastAsiaTheme="minorEastAsia" w:hAnsiTheme="minorEastAsia" w:hint="eastAsia"/>
          <w:b/>
          <w:sz w:val="36"/>
          <w:szCs w:val="36"/>
        </w:rPr>
        <w:t>动物代谢监测系统、超高分辨率显微成像系统、电动荧光显微镜、倒置相差显微镜、深低温冰箱</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AC3249" w:rsidP="00986BDC">
      <w:pPr>
        <w:spacing w:line="264"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二〇一九年十月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A93D54" w:rsidRDefault="00BC0D1F" w:rsidP="00526782">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p>
    <w:p w:rsidR="00A93D54" w:rsidRDefault="00BC0D1F" w:rsidP="00526782">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p>
    <w:p w:rsidR="00A93D54" w:rsidRDefault="00BC0D1F" w:rsidP="00526782">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评分标准</w:t>
      </w:r>
    </w:p>
    <w:p w:rsidR="00A93D54" w:rsidRDefault="00BC0D1F" w:rsidP="00526782">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p>
    <w:p w:rsidR="00A93D54" w:rsidRDefault="00BC0D1F" w:rsidP="00526782">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合同主要条款</w:t>
      </w:r>
    </w:p>
    <w:p w:rsidR="00BC0D1F" w:rsidRPr="00854FE1" w:rsidRDefault="00BC0D1F" w:rsidP="00526782">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DA4B5A" w:rsidRDefault="00DA4B5A">
      <w:pPr>
        <w:pStyle w:val="a9"/>
        <w:snapToGrid w:val="0"/>
        <w:spacing w:beforeLines="0" w:afterLines="0" w:line="240" w:lineRule="auto"/>
        <w:jc w:val="center"/>
        <w:outlineLvl w:val="0"/>
        <w:rPr>
          <w:rFonts w:asciiTheme="minorEastAsia" w:eastAsiaTheme="minorEastAsia" w:hAnsiTheme="minorEastAsia"/>
          <w:sz w:val="28"/>
          <w:szCs w:val="28"/>
        </w:rPr>
      </w:pPr>
    </w:p>
    <w:p w:rsidR="004E4095" w:rsidRDefault="00DA4B5A">
      <w:pPr>
        <w:pStyle w:val="a9"/>
        <w:snapToGrid w:val="0"/>
        <w:spacing w:beforeLines="0" w:afterLines="0" w:line="240" w:lineRule="auto"/>
        <w:jc w:val="center"/>
        <w:outlineLvl w:val="0"/>
        <w:rPr>
          <w:rFonts w:asciiTheme="minorEastAsia" w:eastAsiaTheme="minorEastAsia" w:hAnsiTheme="minorEastAsia"/>
          <w:sz w:val="28"/>
          <w:szCs w:val="28"/>
        </w:rPr>
      </w:pPr>
      <w:r w:rsidRPr="00DA4B5A">
        <w:rPr>
          <w:rFonts w:asciiTheme="minorEastAsia" w:eastAsiaTheme="minorEastAsia" w:hAnsiTheme="minorEastAsia" w:hint="eastAsia"/>
          <w:sz w:val="28"/>
          <w:szCs w:val="28"/>
        </w:rPr>
        <w:t>公告日期：2019年10月</w:t>
      </w:r>
      <w:r w:rsidR="00DD2151">
        <w:rPr>
          <w:rFonts w:asciiTheme="minorEastAsia" w:eastAsiaTheme="minorEastAsia" w:hAnsiTheme="minorEastAsia" w:hint="eastAsia"/>
          <w:sz w:val="28"/>
          <w:szCs w:val="28"/>
        </w:rPr>
        <w:t>21</w:t>
      </w:r>
      <w:r w:rsidRPr="00DA4B5A">
        <w:rPr>
          <w:rFonts w:asciiTheme="minorEastAsia" w:eastAsiaTheme="minorEastAsia" w:hAnsiTheme="minorEastAsia" w:hint="eastAsia"/>
          <w:sz w:val="28"/>
          <w:szCs w:val="28"/>
        </w:rPr>
        <w:t>日</w:t>
      </w:r>
    </w:p>
    <w:p w:rsidR="00DA4B5A" w:rsidRPr="00DA4B5A" w:rsidRDefault="00DA4B5A">
      <w:pPr>
        <w:pStyle w:val="a9"/>
        <w:snapToGrid w:val="0"/>
        <w:spacing w:beforeLines="0" w:afterLines="0" w:line="240" w:lineRule="auto"/>
        <w:jc w:val="center"/>
        <w:outlineLvl w:val="0"/>
        <w:rPr>
          <w:rFonts w:asciiTheme="minorEastAsia" w:eastAsiaTheme="minorEastAsia" w:hAnsiTheme="minorEastAsia"/>
          <w:sz w:val="28"/>
          <w:szCs w:val="28"/>
        </w:rPr>
      </w:pP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bookmarkStart w:id="0" w:name="PO_采购公告"/>
      <w:r w:rsidRPr="00C15788">
        <w:rPr>
          <w:rFonts w:asciiTheme="minorEastAsia" w:eastAsiaTheme="minorEastAsia" w:hAnsiTheme="minorEastAsia" w:cs="宋体" w:hint="eastAsia"/>
          <w:kern w:val="0"/>
          <w:sz w:val="24"/>
        </w:rPr>
        <w:t>根据《中华人民共和国政府采购法》等有关规定，温州医科大学就</w:t>
      </w:r>
      <w:r>
        <w:rPr>
          <w:rFonts w:asciiTheme="minorEastAsia" w:eastAsiaTheme="minorEastAsia" w:hAnsiTheme="minorEastAsia" w:cs="宋体" w:hint="eastAsia"/>
          <w:kern w:val="0"/>
          <w:sz w:val="24"/>
        </w:rPr>
        <w:t>动物代谢监测系统、超高分辨率显微成像系统、电动荧光显微镜、倒置相差显微镜、深低温冰箱</w:t>
      </w:r>
      <w:r w:rsidRPr="00C15788">
        <w:rPr>
          <w:rFonts w:asciiTheme="minorEastAsia" w:eastAsiaTheme="minorEastAsia" w:hAnsiTheme="minorEastAsia" w:cs="宋体" w:hint="eastAsia"/>
          <w:kern w:val="0"/>
          <w:sz w:val="24"/>
        </w:rPr>
        <w:t>进行</w:t>
      </w:r>
      <w:r>
        <w:rPr>
          <w:rFonts w:asciiTheme="minorEastAsia" w:eastAsiaTheme="minorEastAsia" w:hAnsiTheme="minorEastAsia" w:cs="宋体" w:hint="eastAsia"/>
          <w:kern w:val="0"/>
          <w:sz w:val="24"/>
        </w:rPr>
        <w:t>公开招标</w:t>
      </w:r>
      <w:r w:rsidRPr="00C15788">
        <w:rPr>
          <w:rFonts w:asciiTheme="minorEastAsia" w:eastAsiaTheme="minorEastAsia" w:hAnsiTheme="minorEastAsia" w:cs="宋体" w:hint="eastAsia"/>
          <w:kern w:val="0"/>
          <w:sz w:val="24"/>
        </w:rPr>
        <w:t>，欢迎国内合格的供应商前来投标。</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一、采购编号</w:t>
      </w:r>
      <w:r w:rsidRPr="00C15788">
        <w:rPr>
          <w:rFonts w:asciiTheme="minorEastAsia" w:eastAsiaTheme="minorEastAsia" w:hAnsiTheme="minorEastAsia" w:cs="宋体"/>
          <w:kern w:val="0"/>
          <w:sz w:val="24"/>
        </w:rPr>
        <w:t xml:space="preserve">: </w:t>
      </w:r>
      <w:r>
        <w:rPr>
          <w:rFonts w:asciiTheme="minorEastAsia" w:eastAsiaTheme="minorEastAsia" w:hAnsiTheme="minorEastAsia" w:cs="宋体"/>
          <w:kern w:val="0"/>
          <w:sz w:val="24"/>
        </w:rPr>
        <w:t>WMU-2019027</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 xml:space="preserve">    采购组织类型：分散采购自行组织</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二、</w:t>
      </w:r>
      <w:bookmarkStart w:id="1" w:name="_Toc73790387"/>
      <w:r w:rsidRPr="00C15788">
        <w:rPr>
          <w:rFonts w:asciiTheme="minorEastAsia" w:eastAsiaTheme="minorEastAsia" w:hAnsiTheme="minorEastAsia" w:cs="宋体" w:hint="eastAsia"/>
          <w:kern w:val="0"/>
          <w:sz w:val="24"/>
        </w:rPr>
        <w:t>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2856"/>
        <w:gridCol w:w="1656"/>
        <w:gridCol w:w="698"/>
        <w:gridCol w:w="2626"/>
        <w:gridCol w:w="1180"/>
      </w:tblGrid>
      <w:tr w:rsidR="00AC3249" w:rsidRPr="00C15788" w:rsidTr="008B3506">
        <w:trPr>
          <w:jc w:val="center"/>
        </w:trPr>
        <w:tc>
          <w:tcPr>
            <w:tcW w:w="0" w:type="auto"/>
            <w:shd w:val="clear" w:color="auto" w:fill="auto"/>
            <w:vAlign w:val="center"/>
          </w:tcPr>
          <w:p w:rsidR="00AC3249" w:rsidRPr="006007D6" w:rsidRDefault="00AC3249" w:rsidP="00C15788">
            <w:pPr>
              <w:spacing w:line="400" w:lineRule="exact"/>
              <w:jc w:val="center"/>
              <w:rPr>
                <w:rFonts w:asciiTheme="minorEastAsia" w:eastAsiaTheme="minorEastAsia" w:hAnsiTheme="minorEastAsia" w:cs="宋体"/>
                <w:b/>
                <w:kern w:val="0"/>
                <w:sz w:val="24"/>
              </w:rPr>
            </w:pPr>
            <w:bookmarkStart w:id="2" w:name="PO_采购清单" w:colFirst="0" w:colLast="6"/>
            <w:bookmarkEnd w:id="1"/>
            <w:r w:rsidRPr="006007D6">
              <w:rPr>
                <w:rFonts w:asciiTheme="minorEastAsia" w:eastAsiaTheme="minorEastAsia" w:hAnsiTheme="minorEastAsia" w:cs="宋体" w:hint="eastAsia"/>
                <w:b/>
                <w:kern w:val="0"/>
                <w:sz w:val="24"/>
              </w:rPr>
              <w:t>标段</w:t>
            </w:r>
          </w:p>
        </w:tc>
        <w:tc>
          <w:tcPr>
            <w:tcW w:w="0" w:type="auto"/>
            <w:shd w:val="clear" w:color="auto" w:fill="auto"/>
            <w:vAlign w:val="center"/>
          </w:tcPr>
          <w:p w:rsidR="00AC3249" w:rsidRPr="006007D6" w:rsidRDefault="00AC3249" w:rsidP="00C15788">
            <w:pPr>
              <w:spacing w:line="400" w:lineRule="exact"/>
              <w:jc w:val="center"/>
              <w:rPr>
                <w:rFonts w:asciiTheme="minorEastAsia" w:eastAsiaTheme="minorEastAsia" w:hAnsiTheme="minorEastAsia" w:cs="宋体"/>
                <w:b/>
                <w:kern w:val="0"/>
                <w:sz w:val="24"/>
              </w:rPr>
            </w:pPr>
            <w:r w:rsidRPr="006007D6">
              <w:rPr>
                <w:rFonts w:asciiTheme="minorEastAsia" w:eastAsiaTheme="minorEastAsia" w:hAnsiTheme="minorEastAsia" w:cs="宋体" w:hint="eastAsia"/>
                <w:b/>
                <w:kern w:val="0"/>
                <w:sz w:val="24"/>
              </w:rPr>
              <w:t>项目名称</w:t>
            </w:r>
          </w:p>
        </w:tc>
        <w:tc>
          <w:tcPr>
            <w:tcW w:w="0" w:type="auto"/>
            <w:vAlign w:val="center"/>
          </w:tcPr>
          <w:p w:rsidR="00AC3249" w:rsidRPr="006007D6" w:rsidRDefault="00AC3249" w:rsidP="00C15788">
            <w:pPr>
              <w:spacing w:line="400" w:lineRule="exact"/>
              <w:jc w:val="center"/>
              <w:rPr>
                <w:rFonts w:asciiTheme="minorEastAsia" w:eastAsiaTheme="minorEastAsia" w:hAnsiTheme="minorEastAsia" w:cs="宋体"/>
                <w:b/>
                <w:kern w:val="0"/>
                <w:sz w:val="24"/>
              </w:rPr>
            </w:pPr>
            <w:r w:rsidRPr="006007D6">
              <w:rPr>
                <w:rFonts w:asciiTheme="minorEastAsia" w:eastAsiaTheme="minorEastAsia" w:hAnsiTheme="minorEastAsia" w:cs="宋体" w:hint="eastAsia"/>
                <w:b/>
                <w:kern w:val="0"/>
                <w:sz w:val="24"/>
              </w:rPr>
              <w:t>技术参数</w:t>
            </w:r>
          </w:p>
        </w:tc>
        <w:tc>
          <w:tcPr>
            <w:tcW w:w="0" w:type="auto"/>
            <w:shd w:val="clear" w:color="auto" w:fill="auto"/>
            <w:vAlign w:val="center"/>
          </w:tcPr>
          <w:p w:rsidR="00AC3249" w:rsidRPr="006007D6" w:rsidRDefault="00AC3249" w:rsidP="00C15788">
            <w:pPr>
              <w:spacing w:line="400" w:lineRule="exact"/>
              <w:jc w:val="center"/>
              <w:rPr>
                <w:rFonts w:asciiTheme="minorEastAsia" w:eastAsiaTheme="minorEastAsia" w:hAnsiTheme="minorEastAsia" w:cs="宋体"/>
                <w:b/>
                <w:kern w:val="0"/>
                <w:sz w:val="24"/>
              </w:rPr>
            </w:pPr>
            <w:r w:rsidRPr="006007D6">
              <w:rPr>
                <w:rFonts w:asciiTheme="minorEastAsia" w:eastAsiaTheme="minorEastAsia" w:hAnsiTheme="minorEastAsia" w:cs="宋体" w:hint="eastAsia"/>
                <w:b/>
                <w:kern w:val="0"/>
                <w:sz w:val="24"/>
              </w:rPr>
              <w:t>数量</w:t>
            </w:r>
          </w:p>
        </w:tc>
        <w:tc>
          <w:tcPr>
            <w:tcW w:w="0" w:type="auto"/>
            <w:shd w:val="clear" w:color="auto" w:fill="auto"/>
            <w:vAlign w:val="center"/>
          </w:tcPr>
          <w:p w:rsidR="00AC3249" w:rsidRPr="006007D6" w:rsidRDefault="00AC3249" w:rsidP="00C15788">
            <w:pPr>
              <w:spacing w:line="400" w:lineRule="exact"/>
              <w:jc w:val="center"/>
              <w:rPr>
                <w:rFonts w:asciiTheme="minorEastAsia" w:eastAsiaTheme="minorEastAsia" w:hAnsiTheme="minorEastAsia" w:cs="宋体"/>
                <w:b/>
                <w:kern w:val="0"/>
                <w:sz w:val="24"/>
              </w:rPr>
            </w:pPr>
            <w:r w:rsidRPr="006007D6">
              <w:rPr>
                <w:rFonts w:asciiTheme="minorEastAsia" w:eastAsiaTheme="minorEastAsia" w:hAnsiTheme="minorEastAsia" w:cs="宋体" w:hint="eastAsia"/>
                <w:b/>
                <w:kern w:val="0"/>
                <w:sz w:val="24"/>
              </w:rPr>
              <w:t>采购预算（最高限价）</w:t>
            </w:r>
          </w:p>
        </w:tc>
        <w:tc>
          <w:tcPr>
            <w:tcW w:w="0" w:type="auto"/>
            <w:shd w:val="clear" w:color="auto" w:fill="auto"/>
            <w:vAlign w:val="center"/>
          </w:tcPr>
          <w:p w:rsidR="00AC3249" w:rsidRPr="006007D6" w:rsidRDefault="00AC3249" w:rsidP="00C15788">
            <w:pPr>
              <w:spacing w:line="400" w:lineRule="exact"/>
              <w:jc w:val="center"/>
              <w:rPr>
                <w:rFonts w:asciiTheme="minorEastAsia" w:eastAsiaTheme="minorEastAsia" w:hAnsiTheme="minorEastAsia" w:cs="宋体"/>
                <w:b/>
                <w:kern w:val="0"/>
                <w:sz w:val="24"/>
              </w:rPr>
            </w:pPr>
            <w:r w:rsidRPr="006007D6">
              <w:rPr>
                <w:rFonts w:asciiTheme="minorEastAsia" w:eastAsiaTheme="minorEastAsia" w:hAnsiTheme="minorEastAsia" w:cs="宋体" w:hint="eastAsia"/>
                <w:b/>
                <w:kern w:val="0"/>
                <w:sz w:val="24"/>
              </w:rPr>
              <w:t>允许进口</w:t>
            </w:r>
          </w:p>
        </w:tc>
      </w:tr>
      <w:tr w:rsidR="00AC3249" w:rsidRPr="00C15788" w:rsidTr="006007D6">
        <w:trPr>
          <w:jc w:val="center"/>
        </w:trPr>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动物代谢监测系统</w:t>
            </w:r>
          </w:p>
        </w:tc>
        <w:tc>
          <w:tcPr>
            <w:tcW w:w="0" w:type="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详见采购文件</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1.00</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1830000.00</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tc>
      </w:tr>
      <w:tr w:rsidR="00AC3249" w:rsidRPr="00C15788" w:rsidTr="006007D6">
        <w:trPr>
          <w:jc w:val="center"/>
        </w:trPr>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超高分辨率显微成像系统</w:t>
            </w:r>
          </w:p>
        </w:tc>
        <w:tc>
          <w:tcPr>
            <w:tcW w:w="0" w:type="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详见采购文件</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1.00</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6000000.00</w:t>
            </w:r>
          </w:p>
        </w:tc>
        <w:tc>
          <w:tcPr>
            <w:tcW w:w="0" w:type="auto"/>
            <w:shd w:val="clear" w:color="auto" w:fill="auto"/>
            <w:vAlign w:val="center"/>
          </w:tcPr>
          <w:p w:rsidR="00AC3249"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tc>
      </w:tr>
      <w:tr w:rsidR="00AC3249" w:rsidRPr="00C15788" w:rsidTr="006007D6">
        <w:trPr>
          <w:jc w:val="center"/>
        </w:trPr>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电动荧光显微镜</w:t>
            </w:r>
          </w:p>
        </w:tc>
        <w:tc>
          <w:tcPr>
            <w:tcW w:w="0" w:type="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详见采购文件</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2.00</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1050000.00</w:t>
            </w:r>
          </w:p>
        </w:tc>
        <w:tc>
          <w:tcPr>
            <w:tcW w:w="0" w:type="auto"/>
            <w:shd w:val="clear" w:color="auto" w:fill="auto"/>
            <w:vAlign w:val="center"/>
          </w:tcPr>
          <w:p w:rsidR="00AC3249"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tc>
      </w:tr>
      <w:tr w:rsidR="00AC3249" w:rsidRPr="00C15788" w:rsidTr="006007D6">
        <w:trPr>
          <w:jc w:val="center"/>
        </w:trPr>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4</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倒置相差显微镜</w:t>
            </w:r>
          </w:p>
        </w:tc>
        <w:tc>
          <w:tcPr>
            <w:tcW w:w="0" w:type="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详见采购文件</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5.00</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534000.00</w:t>
            </w:r>
          </w:p>
        </w:tc>
        <w:tc>
          <w:tcPr>
            <w:tcW w:w="0" w:type="auto"/>
            <w:shd w:val="clear" w:color="auto" w:fill="auto"/>
            <w:vAlign w:val="center"/>
          </w:tcPr>
          <w:p w:rsidR="00AC3249"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tc>
      </w:tr>
      <w:tr w:rsidR="00AC3249" w:rsidRPr="00C15788" w:rsidTr="006007D6">
        <w:trPr>
          <w:jc w:val="center"/>
        </w:trPr>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深低温冰箱</w:t>
            </w:r>
          </w:p>
        </w:tc>
        <w:tc>
          <w:tcPr>
            <w:tcW w:w="0" w:type="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详见采购文件</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8.00</w:t>
            </w:r>
          </w:p>
        </w:tc>
        <w:tc>
          <w:tcPr>
            <w:tcW w:w="0" w:type="auto"/>
            <w:shd w:val="clear" w:color="auto" w:fill="auto"/>
            <w:vAlign w:val="center"/>
          </w:tcPr>
          <w:p w:rsidR="00AC3249" w:rsidRPr="00C15788"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781000.00</w:t>
            </w:r>
          </w:p>
        </w:tc>
        <w:tc>
          <w:tcPr>
            <w:tcW w:w="0" w:type="auto"/>
            <w:shd w:val="clear" w:color="auto" w:fill="auto"/>
            <w:vAlign w:val="center"/>
          </w:tcPr>
          <w:p w:rsidR="00AC3249" w:rsidRDefault="00AC3249" w:rsidP="006007D6">
            <w:pPr>
              <w:spacing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是</w:t>
            </w:r>
          </w:p>
        </w:tc>
      </w:tr>
    </w:tbl>
    <w:bookmarkEnd w:id="2"/>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hint="eastAsia"/>
          <w:b/>
          <w:sz w:val="24"/>
        </w:rPr>
        <w:t>注：供应商可同时对所有标段进行报价，也可对其中一个标段进行报价。</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三、投标人资格要求：</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1、符合《中华人民共和国政府采购法》第二十二条供应商应当具备的条件和浙财采监【2013】24号《关于规范政府采购供应商资格设定及资格审查的通知》第六条规定。</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2、未被“信用中国”（www.creditchina.gov.cn）、中国政府采购网（www.ccgp.gov.cn）列入失信被执行人、重大税收违法案件当事人名单、政府采购严重违法失信行为记录名单。</w:t>
      </w:r>
    </w:p>
    <w:p w:rsidR="00AC3249" w:rsidRPr="00C15788" w:rsidRDefault="00AC3249" w:rsidP="00C15788">
      <w:pPr>
        <w:widowControl/>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四、招标文件的发售时间及方式等：</w:t>
      </w:r>
    </w:p>
    <w:p w:rsidR="00AC3249" w:rsidRPr="00C15788" w:rsidRDefault="00AC3249" w:rsidP="00C15788">
      <w:pPr>
        <w:widowControl/>
        <w:spacing w:line="400" w:lineRule="exact"/>
        <w:ind w:left="560"/>
        <w:rPr>
          <w:rFonts w:asciiTheme="minorEastAsia" w:eastAsiaTheme="minorEastAsia" w:hAnsiTheme="minorEastAsia" w:cs="宋体"/>
          <w:kern w:val="0"/>
          <w:sz w:val="24"/>
        </w:rPr>
      </w:pPr>
      <w:r w:rsidRPr="00C15788">
        <w:rPr>
          <w:rFonts w:asciiTheme="minorEastAsia" w:eastAsiaTheme="minorEastAsia" w:hAnsiTheme="minorEastAsia" w:cs="宋体"/>
          <w:kern w:val="0"/>
          <w:sz w:val="24"/>
        </w:rPr>
        <w:t>1</w:t>
      </w:r>
      <w:r w:rsidRPr="00C15788">
        <w:rPr>
          <w:rFonts w:asciiTheme="minorEastAsia" w:eastAsiaTheme="minorEastAsia" w:hAnsiTheme="minorEastAsia" w:cs="宋体" w:hint="eastAsia"/>
          <w:kern w:val="0"/>
          <w:sz w:val="24"/>
        </w:rPr>
        <w:t>、招标文件发售时间：</w:t>
      </w:r>
      <w:r>
        <w:rPr>
          <w:rFonts w:asciiTheme="minorEastAsia" w:eastAsiaTheme="minorEastAsia" w:hAnsiTheme="minorEastAsia" w:cs="宋体"/>
          <w:kern w:val="0"/>
          <w:sz w:val="24"/>
        </w:rPr>
        <w:t>2019年10月</w:t>
      </w:r>
      <w:r w:rsidR="00DD2151">
        <w:rPr>
          <w:rFonts w:asciiTheme="minorEastAsia" w:eastAsiaTheme="minorEastAsia" w:hAnsiTheme="minorEastAsia" w:cs="宋体" w:hint="eastAsia"/>
          <w:kern w:val="0"/>
          <w:sz w:val="24"/>
        </w:rPr>
        <w:t>21</w:t>
      </w:r>
      <w:r>
        <w:rPr>
          <w:rFonts w:asciiTheme="minorEastAsia" w:eastAsiaTheme="minorEastAsia" w:hAnsiTheme="minorEastAsia" w:cs="宋体"/>
          <w:kern w:val="0"/>
          <w:sz w:val="24"/>
        </w:rPr>
        <w:t>日</w:t>
      </w:r>
      <w:r w:rsidRPr="00C672DD">
        <w:rPr>
          <w:rFonts w:asciiTheme="minorEastAsia" w:eastAsiaTheme="minorEastAsia" w:hAnsiTheme="minorEastAsia" w:cs="宋体" w:hint="eastAsia"/>
          <w:kern w:val="0"/>
          <w:sz w:val="24"/>
        </w:rPr>
        <w:t>至201</w:t>
      </w:r>
      <w:r>
        <w:rPr>
          <w:rFonts w:asciiTheme="minorEastAsia" w:eastAsiaTheme="minorEastAsia" w:hAnsiTheme="minorEastAsia" w:cs="宋体"/>
          <w:kern w:val="0"/>
          <w:sz w:val="24"/>
        </w:rPr>
        <w:t>9</w:t>
      </w:r>
      <w:r w:rsidRPr="00C672DD">
        <w:rPr>
          <w:rFonts w:asciiTheme="minorEastAsia" w:eastAsiaTheme="minorEastAsia" w:hAnsiTheme="minorEastAsia" w:cs="宋体" w:hint="eastAsia"/>
          <w:kern w:val="0"/>
          <w:sz w:val="24"/>
        </w:rPr>
        <w:t>年</w:t>
      </w:r>
      <w:r w:rsidR="00DD2151">
        <w:rPr>
          <w:rFonts w:asciiTheme="minorEastAsia" w:eastAsiaTheme="minorEastAsia" w:hAnsiTheme="minorEastAsia" w:cs="宋体" w:hint="eastAsia"/>
          <w:kern w:val="0"/>
          <w:sz w:val="24"/>
        </w:rPr>
        <w:t>10</w:t>
      </w:r>
      <w:r w:rsidRPr="00C672DD">
        <w:rPr>
          <w:rFonts w:asciiTheme="minorEastAsia" w:eastAsiaTheme="minorEastAsia" w:hAnsiTheme="minorEastAsia" w:cs="宋体" w:hint="eastAsia"/>
          <w:kern w:val="0"/>
          <w:sz w:val="24"/>
        </w:rPr>
        <w:t>月</w:t>
      </w:r>
      <w:r w:rsidR="00DD2151">
        <w:rPr>
          <w:rFonts w:asciiTheme="minorEastAsia" w:eastAsiaTheme="minorEastAsia" w:hAnsiTheme="minorEastAsia" w:cs="宋体" w:hint="eastAsia"/>
          <w:kern w:val="0"/>
          <w:sz w:val="24"/>
        </w:rPr>
        <w:t>28</w:t>
      </w:r>
      <w:r w:rsidRPr="00C672DD">
        <w:rPr>
          <w:rFonts w:asciiTheme="minorEastAsia" w:eastAsiaTheme="minorEastAsia" w:hAnsiTheme="minorEastAsia" w:cs="宋体" w:hint="eastAsia"/>
          <w:kern w:val="0"/>
          <w:sz w:val="24"/>
        </w:rPr>
        <w:t>日</w:t>
      </w:r>
      <w:r w:rsidRPr="00C15788">
        <w:rPr>
          <w:rFonts w:asciiTheme="minorEastAsia" w:eastAsiaTheme="minorEastAsia" w:hAnsiTheme="minorEastAsia" w:cs="宋体" w:hint="eastAsia"/>
          <w:kern w:val="0"/>
          <w:sz w:val="24"/>
        </w:rPr>
        <w:t>。</w:t>
      </w:r>
    </w:p>
    <w:p w:rsidR="00AC3249" w:rsidRPr="00C15788" w:rsidRDefault="00AC3249" w:rsidP="00C15788">
      <w:pPr>
        <w:widowControl/>
        <w:spacing w:line="400" w:lineRule="exact"/>
        <w:ind w:left="560"/>
        <w:rPr>
          <w:rFonts w:asciiTheme="minorEastAsia" w:eastAsiaTheme="minorEastAsia" w:hAnsiTheme="minorEastAsia" w:cs="宋体"/>
          <w:kern w:val="0"/>
          <w:sz w:val="24"/>
        </w:rPr>
      </w:pPr>
      <w:r w:rsidRPr="00C15788">
        <w:rPr>
          <w:rFonts w:asciiTheme="minorEastAsia" w:eastAsiaTheme="minorEastAsia" w:hAnsiTheme="minorEastAsia" w:cs="宋体"/>
          <w:kern w:val="0"/>
          <w:sz w:val="24"/>
        </w:rPr>
        <w:t>2</w:t>
      </w:r>
      <w:r w:rsidRPr="00C15788">
        <w:rPr>
          <w:rFonts w:asciiTheme="minorEastAsia" w:eastAsiaTheme="minorEastAsia" w:hAnsiTheme="minorEastAsia" w:cs="宋体" w:hint="eastAsia"/>
          <w:kern w:val="0"/>
          <w:sz w:val="24"/>
        </w:rPr>
        <w:t>、获取招标文件方式：直接从浙江政府采购网、温州医科大学官网上下载。</w:t>
      </w:r>
    </w:p>
    <w:p w:rsidR="00AC3249" w:rsidRPr="00C15788" w:rsidRDefault="00AC3249" w:rsidP="00C15788">
      <w:pPr>
        <w:widowControl/>
        <w:spacing w:line="400" w:lineRule="exact"/>
        <w:ind w:left="560"/>
        <w:rPr>
          <w:rFonts w:asciiTheme="minorEastAsia" w:eastAsiaTheme="minorEastAsia" w:hAnsiTheme="minorEastAsia" w:cs="宋体"/>
          <w:kern w:val="0"/>
          <w:sz w:val="24"/>
        </w:rPr>
      </w:pPr>
      <w:r w:rsidRPr="00C15788">
        <w:rPr>
          <w:rFonts w:asciiTheme="minorEastAsia" w:eastAsiaTheme="minorEastAsia" w:hAnsiTheme="minorEastAsia" w:cs="宋体"/>
          <w:kern w:val="0"/>
          <w:sz w:val="24"/>
        </w:rPr>
        <w:t>3</w:t>
      </w:r>
      <w:r w:rsidRPr="00C15788">
        <w:rPr>
          <w:rFonts w:asciiTheme="minorEastAsia" w:eastAsiaTheme="minorEastAsia" w:hAnsiTheme="minorEastAsia" w:cs="宋体" w:hint="eastAsia"/>
          <w:kern w:val="0"/>
          <w:sz w:val="24"/>
        </w:rPr>
        <w:t>、招标文件售价：￥</w:t>
      </w:r>
      <w:r>
        <w:rPr>
          <w:rFonts w:asciiTheme="minorEastAsia" w:eastAsiaTheme="minorEastAsia" w:hAnsiTheme="minorEastAsia" w:cs="宋体"/>
          <w:kern w:val="0"/>
          <w:sz w:val="24"/>
        </w:rPr>
        <w:t>300.00</w:t>
      </w:r>
      <w:r w:rsidRPr="00C15788">
        <w:rPr>
          <w:rFonts w:asciiTheme="minorEastAsia" w:eastAsiaTheme="minorEastAsia" w:hAnsiTheme="minorEastAsia" w:cs="宋体" w:hint="eastAsia"/>
          <w:kern w:val="0"/>
          <w:sz w:val="24"/>
        </w:rPr>
        <w:t>元</w:t>
      </w:r>
      <w:r w:rsidRPr="00C15788">
        <w:rPr>
          <w:rFonts w:asciiTheme="minorEastAsia" w:eastAsiaTheme="minorEastAsia" w:hAnsiTheme="minorEastAsia" w:cs="宋体"/>
          <w:kern w:val="0"/>
          <w:sz w:val="24"/>
        </w:rPr>
        <w:t>(</w:t>
      </w:r>
      <w:r w:rsidRPr="00C15788">
        <w:rPr>
          <w:rFonts w:asciiTheme="minorEastAsia" w:eastAsiaTheme="minorEastAsia" w:hAnsiTheme="minorEastAsia" w:cs="宋体" w:hint="eastAsia"/>
          <w:kern w:val="0"/>
          <w:sz w:val="24"/>
        </w:rPr>
        <w:t>售后不退，在递交投标文件时缴纳</w:t>
      </w:r>
      <w:r w:rsidRPr="00C15788">
        <w:rPr>
          <w:rFonts w:asciiTheme="minorEastAsia" w:eastAsiaTheme="minorEastAsia" w:hAnsiTheme="minorEastAsia" w:cs="宋体"/>
          <w:kern w:val="0"/>
          <w:sz w:val="24"/>
        </w:rPr>
        <w:t>)</w:t>
      </w:r>
      <w:r w:rsidRPr="00C15788">
        <w:rPr>
          <w:rFonts w:asciiTheme="minorEastAsia" w:eastAsiaTheme="minorEastAsia" w:hAnsiTheme="minorEastAsia" w:cs="宋体" w:hint="eastAsia"/>
          <w:kern w:val="0"/>
          <w:sz w:val="24"/>
        </w:rPr>
        <w:t>。</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五、报名时间和方式：</w:t>
      </w:r>
    </w:p>
    <w:p w:rsidR="00AC3249" w:rsidRPr="00C15788" w:rsidRDefault="00AC3249" w:rsidP="00C15788">
      <w:pPr>
        <w:spacing w:line="400" w:lineRule="exact"/>
        <w:ind w:firstLine="57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（一）报名</w:t>
      </w:r>
      <w:r w:rsidRPr="00C15788">
        <w:rPr>
          <w:rFonts w:asciiTheme="minorEastAsia" w:eastAsiaTheme="minorEastAsia" w:hAnsiTheme="minorEastAsia" w:cs="宋体"/>
          <w:kern w:val="0"/>
          <w:sz w:val="24"/>
        </w:rPr>
        <w:t>时间：</w:t>
      </w:r>
      <w:r>
        <w:rPr>
          <w:rFonts w:asciiTheme="minorEastAsia" w:eastAsiaTheme="minorEastAsia" w:hAnsiTheme="minorEastAsia" w:cs="宋体"/>
          <w:kern w:val="0"/>
          <w:sz w:val="24"/>
        </w:rPr>
        <w:t>2019年10月</w:t>
      </w:r>
      <w:r w:rsidR="00DD2151">
        <w:rPr>
          <w:rFonts w:asciiTheme="minorEastAsia" w:eastAsiaTheme="minorEastAsia" w:hAnsiTheme="minorEastAsia" w:cs="宋体" w:hint="eastAsia"/>
          <w:kern w:val="0"/>
          <w:sz w:val="24"/>
        </w:rPr>
        <w:t>21</w:t>
      </w:r>
      <w:r>
        <w:rPr>
          <w:rFonts w:asciiTheme="minorEastAsia" w:eastAsiaTheme="minorEastAsia" w:hAnsiTheme="minorEastAsia" w:cs="宋体"/>
          <w:kern w:val="0"/>
          <w:sz w:val="24"/>
        </w:rPr>
        <w:t>日</w:t>
      </w:r>
      <w:r w:rsidRPr="00C15788">
        <w:rPr>
          <w:rFonts w:asciiTheme="minorEastAsia" w:eastAsiaTheme="minorEastAsia" w:hAnsiTheme="minorEastAsia" w:cs="宋体" w:hint="eastAsia"/>
          <w:kern w:val="0"/>
          <w:sz w:val="24"/>
        </w:rPr>
        <w:t>至201</w:t>
      </w:r>
      <w:r>
        <w:rPr>
          <w:rFonts w:asciiTheme="minorEastAsia" w:eastAsiaTheme="minorEastAsia" w:hAnsiTheme="minorEastAsia" w:cs="宋体"/>
          <w:kern w:val="0"/>
          <w:sz w:val="24"/>
        </w:rPr>
        <w:t>9</w:t>
      </w:r>
      <w:r w:rsidRPr="00C15788">
        <w:rPr>
          <w:rFonts w:asciiTheme="minorEastAsia" w:eastAsiaTheme="minorEastAsia" w:hAnsiTheme="minorEastAsia" w:cs="宋体" w:hint="eastAsia"/>
          <w:kern w:val="0"/>
          <w:sz w:val="24"/>
        </w:rPr>
        <w:t>年</w:t>
      </w:r>
      <w:r w:rsidR="00DD2151">
        <w:rPr>
          <w:rFonts w:asciiTheme="minorEastAsia" w:eastAsiaTheme="minorEastAsia" w:hAnsiTheme="minorEastAsia" w:cs="宋体" w:hint="eastAsia"/>
          <w:kern w:val="0"/>
          <w:sz w:val="24"/>
        </w:rPr>
        <w:t>11</w:t>
      </w:r>
      <w:r w:rsidRPr="00C15788">
        <w:rPr>
          <w:rFonts w:asciiTheme="minorEastAsia" w:eastAsiaTheme="minorEastAsia" w:hAnsiTheme="minorEastAsia" w:cs="宋体" w:hint="eastAsia"/>
          <w:kern w:val="0"/>
          <w:sz w:val="24"/>
        </w:rPr>
        <w:t>月</w:t>
      </w:r>
      <w:r w:rsidR="00DD2151">
        <w:rPr>
          <w:rFonts w:asciiTheme="minorEastAsia" w:eastAsiaTheme="minorEastAsia" w:hAnsiTheme="minorEastAsia" w:cs="宋体" w:hint="eastAsia"/>
          <w:kern w:val="0"/>
          <w:sz w:val="24"/>
        </w:rPr>
        <w:t>11</w:t>
      </w:r>
      <w:r w:rsidRPr="00C15788">
        <w:rPr>
          <w:rFonts w:asciiTheme="minorEastAsia" w:eastAsiaTheme="minorEastAsia" w:hAnsiTheme="minorEastAsia" w:cs="宋体" w:hint="eastAsia"/>
          <w:kern w:val="0"/>
          <w:sz w:val="24"/>
        </w:rPr>
        <w:t>日下午1</w:t>
      </w:r>
      <w:r>
        <w:rPr>
          <w:rFonts w:asciiTheme="minorEastAsia" w:eastAsiaTheme="minorEastAsia" w:hAnsiTheme="minorEastAsia" w:cs="宋体"/>
          <w:kern w:val="0"/>
          <w:sz w:val="24"/>
        </w:rPr>
        <w:t>6</w:t>
      </w:r>
      <w:r w:rsidRPr="00C15788">
        <w:rPr>
          <w:rFonts w:asciiTheme="minorEastAsia" w:eastAsiaTheme="minorEastAsia" w:hAnsiTheme="minorEastAsia" w:cs="宋体" w:hint="eastAsia"/>
          <w:kern w:val="0"/>
          <w:sz w:val="24"/>
        </w:rPr>
        <w:t>:00。</w:t>
      </w:r>
    </w:p>
    <w:p w:rsidR="00AC3249" w:rsidRPr="00C15788" w:rsidRDefault="00AC3249" w:rsidP="00C15788">
      <w:pPr>
        <w:spacing w:line="400" w:lineRule="exact"/>
        <w:ind w:firstLine="57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（二）报名</w:t>
      </w:r>
      <w:r w:rsidRPr="00C15788">
        <w:rPr>
          <w:rFonts w:asciiTheme="minorEastAsia" w:eastAsiaTheme="minorEastAsia" w:hAnsiTheme="minorEastAsia" w:cs="宋体"/>
          <w:kern w:val="0"/>
          <w:sz w:val="24"/>
        </w:rPr>
        <w:t>方式：</w:t>
      </w:r>
    </w:p>
    <w:p w:rsidR="00AC3249" w:rsidRPr="00C15788" w:rsidRDefault="00AC3249" w:rsidP="00C15788">
      <w:pPr>
        <w:spacing w:line="400" w:lineRule="exact"/>
        <w:ind w:firstLine="57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 xml:space="preserve"> 1、各供应商须登录浙江省政府采购网 （http://www.zjzfcg.gov.cn）进行网上报名（如首次使用须进行注册，具体程序详见浙江省政府采购网中有关供应商注册相关要求）；</w:t>
      </w:r>
    </w:p>
    <w:p w:rsidR="00AC3249" w:rsidRPr="00C15788" w:rsidRDefault="00AC3249" w:rsidP="00C15788">
      <w:pPr>
        <w:spacing w:line="400" w:lineRule="exact"/>
        <w:ind w:firstLine="57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2、提供以下资料</w:t>
      </w:r>
      <w:r w:rsidRPr="00C15788">
        <w:rPr>
          <w:rFonts w:asciiTheme="minorEastAsia" w:eastAsiaTheme="minorEastAsia" w:hAnsiTheme="minorEastAsia" w:cs="宋体"/>
          <w:kern w:val="0"/>
          <w:sz w:val="24"/>
        </w:rPr>
        <w:t>现场报名或电子</w:t>
      </w:r>
      <w:r w:rsidRPr="00C15788">
        <w:rPr>
          <w:rFonts w:asciiTheme="minorEastAsia" w:eastAsiaTheme="minorEastAsia" w:hAnsiTheme="minorEastAsia" w:cs="宋体" w:hint="eastAsia"/>
          <w:kern w:val="0"/>
          <w:sz w:val="24"/>
        </w:rPr>
        <w:t>邮件</w:t>
      </w:r>
      <w:r w:rsidRPr="00C15788">
        <w:rPr>
          <w:rFonts w:asciiTheme="minorEastAsia" w:eastAsiaTheme="minorEastAsia" w:hAnsiTheme="minorEastAsia" w:cs="宋体"/>
          <w:kern w:val="0"/>
          <w:sz w:val="24"/>
        </w:rPr>
        <w:t>报名</w:t>
      </w:r>
      <w:r w:rsidRPr="00C15788">
        <w:rPr>
          <w:rFonts w:asciiTheme="minorEastAsia" w:eastAsiaTheme="minorEastAsia" w:hAnsiTheme="minorEastAsia" w:cs="宋体" w:hint="eastAsia"/>
          <w:kern w:val="0"/>
          <w:sz w:val="24"/>
        </w:rPr>
        <w:t>：</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w:t>
      </w:r>
      <w:r w:rsidRPr="00C15788">
        <w:rPr>
          <w:rFonts w:asciiTheme="minorEastAsia" w:eastAsiaTheme="minorEastAsia" w:hAnsiTheme="minorEastAsia" w:cs="宋体"/>
          <w:kern w:val="0"/>
          <w:sz w:val="24"/>
        </w:rPr>
        <w:t>1</w:t>
      </w:r>
      <w:r w:rsidRPr="00C15788">
        <w:rPr>
          <w:rFonts w:asciiTheme="minorEastAsia" w:eastAsiaTheme="minorEastAsia" w:hAnsiTheme="minorEastAsia" w:cs="宋体" w:hint="eastAsia"/>
          <w:kern w:val="0"/>
          <w:sz w:val="24"/>
        </w:rPr>
        <w:t>）有效的企业法人营业执照副本复印件（加盖单位公章）；</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w:t>
      </w:r>
      <w:r w:rsidRPr="00C15788">
        <w:rPr>
          <w:rFonts w:asciiTheme="minorEastAsia" w:eastAsiaTheme="minorEastAsia" w:hAnsiTheme="minorEastAsia" w:cs="宋体"/>
          <w:kern w:val="0"/>
          <w:sz w:val="24"/>
        </w:rPr>
        <w:t>2</w:t>
      </w:r>
      <w:r w:rsidRPr="00C15788">
        <w:rPr>
          <w:rFonts w:asciiTheme="minorEastAsia" w:eastAsiaTheme="minorEastAsia" w:hAnsiTheme="minorEastAsia" w:cs="宋体" w:hint="eastAsia"/>
          <w:kern w:val="0"/>
          <w:sz w:val="24"/>
        </w:rPr>
        <w:t>）办理报名人的有效身份证件及法定代表人授权书（加盖单位公章）；</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3</w:t>
      </w:r>
      <w:r w:rsidRPr="00C15788">
        <w:rPr>
          <w:rFonts w:asciiTheme="minorEastAsia" w:eastAsiaTheme="minorEastAsia" w:hAnsiTheme="minorEastAsia" w:cs="宋体" w:hint="eastAsia"/>
          <w:kern w:val="0"/>
          <w:sz w:val="24"/>
        </w:rPr>
        <w:t>）温州医科大学投标报名表见采购文件最后附表；</w:t>
      </w:r>
    </w:p>
    <w:p w:rsidR="00AC3249" w:rsidRPr="00C15788" w:rsidRDefault="00AC3249" w:rsidP="00C15788">
      <w:pPr>
        <w:widowControl/>
        <w:spacing w:line="400" w:lineRule="exact"/>
        <w:ind w:right="67" w:firstLineChars="200" w:firstLine="482"/>
        <w:outlineLvl w:val="0"/>
        <w:rPr>
          <w:rFonts w:asciiTheme="minorEastAsia" w:eastAsiaTheme="minorEastAsia" w:hAnsiTheme="minorEastAsia" w:cs="宋体"/>
          <w:b/>
          <w:kern w:val="0"/>
          <w:sz w:val="24"/>
        </w:rPr>
      </w:pPr>
      <w:r w:rsidRPr="00C15788">
        <w:rPr>
          <w:rFonts w:asciiTheme="minorEastAsia" w:eastAsiaTheme="minorEastAsia" w:hAnsiTheme="minorEastAsia" w:cs="宋体" w:hint="eastAsia"/>
          <w:b/>
          <w:kern w:val="0"/>
          <w:sz w:val="24"/>
        </w:rPr>
        <w:t>以上资料必须在201</w:t>
      </w:r>
      <w:r>
        <w:rPr>
          <w:rFonts w:asciiTheme="minorEastAsia" w:eastAsiaTheme="minorEastAsia" w:hAnsiTheme="minorEastAsia" w:cs="宋体"/>
          <w:b/>
          <w:kern w:val="0"/>
          <w:sz w:val="24"/>
        </w:rPr>
        <w:t>9</w:t>
      </w:r>
      <w:r w:rsidRPr="00C15788">
        <w:rPr>
          <w:rFonts w:asciiTheme="minorEastAsia" w:eastAsiaTheme="minorEastAsia" w:hAnsiTheme="minorEastAsia" w:cs="宋体" w:hint="eastAsia"/>
          <w:b/>
          <w:kern w:val="0"/>
          <w:sz w:val="24"/>
        </w:rPr>
        <w:t>年</w:t>
      </w:r>
      <w:r w:rsidR="00DD2151">
        <w:rPr>
          <w:rFonts w:asciiTheme="minorEastAsia" w:eastAsiaTheme="minorEastAsia" w:hAnsiTheme="minorEastAsia" w:cs="宋体" w:hint="eastAsia"/>
          <w:b/>
          <w:kern w:val="0"/>
          <w:sz w:val="24"/>
        </w:rPr>
        <w:t>11</w:t>
      </w:r>
      <w:r w:rsidRPr="00C15788">
        <w:rPr>
          <w:rFonts w:asciiTheme="minorEastAsia" w:eastAsiaTheme="minorEastAsia" w:hAnsiTheme="minorEastAsia" w:cs="宋体" w:hint="eastAsia"/>
          <w:b/>
          <w:kern w:val="0"/>
          <w:sz w:val="24"/>
        </w:rPr>
        <w:t>月</w:t>
      </w:r>
      <w:r w:rsidR="00DD2151">
        <w:rPr>
          <w:rFonts w:asciiTheme="minorEastAsia" w:eastAsiaTheme="minorEastAsia" w:hAnsiTheme="minorEastAsia" w:cs="宋体" w:hint="eastAsia"/>
          <w:b/>
          <w:kern w:val="0"/>
          <w:sz w:val="24"/>
        </w:rPr>
        <w:t>11</w:t>
      </w:r>
      <w:r w:rsidRPr="00C15788">
        <w:rPr>
          <w:rFonts w:asciiTheme="minorEastAsia" w:eastAsiaTheme="minorEastAsia" w:hAnsiTheme="minorEastAsia" w:cs="宋体" w:hint="eastAsia"/>
          <w:b/>
          <w:kern w:val="0"/>
          <w:sz w:val="24"/>
        </w:rPr>
        <w:t>日下午1</w:t>
      </w:r>
      <w:r>
        <w:rPr>
          <w:rFonts w:asciiTheme="minorEastAsia" w:eastAsiaTheme="minorEastAsia" w:hAnsiTheme="minorEastAsia" w:cs="宋体"/>
          <w:b/>
          <w:kern w:val="0"/>
          <w:sz w:val="24"/>
        </w:rPr>
        <w:t>6</w:t>
      </w:r>
      <w:r w:rsidRPr="00C15788">
        <w:rPr>
          <w:rFonts w:asciiTheme="minorEastAsia" w:eastAsiaTheme="minorEastAsia" w:hAnsiTheme="minorEastAsia" w:cs="宋体" w:hint="eastAsia"/>
          <w:b/>
          <w:kern w:val="0"/>
          <w:sz w:val="24"/>
        </w:rPr>
        <w:t>:00前送到温州医科大学国资处采购中心，或用扫描件电邮至</w:t>
      </w:r>
      <w:r>
        <w:rPr>
          <w:rFonts w:asciiTheme="minorEastAsia" w:eastAsiaTheme="minorEastAsia" w:hAnsiTheme="minorEastAsia" w:cs="宋体"/>
          <w:kern w:val="0"/>
          <w:sz w:val="24"/>
        </w:rPr>
        <w:t>80743510@qq.com</w:t>
      </w:r>
      <w:r w:rsidRPr="00C15788">
        <w:rPr>
          <w:rFonts w:asciiTheme="minorEastAsia" w:eastAsiaTheme="minorEastAsia" w:hAnsiTheme="minorEastAsia" w:cs="宋体" w:hint="eastAsia"/>
          <w:b/>
          <w:kern w:val="0"/>
          <w:sz w:val="24"/>
        </w:rPr>
        <w:t>。</w:t>
      </w:r>
    </w:p>
    <w:p w:rsidR="00AC3249" w:rsidRPr="00C15788" w:rsidRDefault="00AC3249" w:rsidP="00C15788">
      <w:pPr>
        <w:widowControl/>
        <w:spacing w:line="400" w:lineRule="exact"/>
        <w:ind w:right="67" w:firstLineChars="200" w:firstLine="482"/>
        <w:outlineLvl w:val="0"/>
        <w:rPr>
          <w:rFonts w:asciiTheme="minorEastAsia" w:eastAsiaTheme="minorEastAsia" w:hAnsiTheme="minorEastAsia" w:cs="宋体"/>
          <w:b/>
          <w:kern w:val="0"/>
          <w:sz w:val="24"/>
        </w:rPr>
      </w:pPr>
      <w:r w:rsidRPr="00C15788">
        <w:rPr>
          <w:rFonts w:asciiTheme="minorEastAsia" w:eastAsiaTheme="minorEastAsia" w:hAnsiTheme="minorEastAsia" w:cs="宋体" w:hint="eastAsia"/>
          <w:b/>
          <w:kern w:val="0"/>
          <w:sz w:val="24"/>
        </w:rPr>
        <w:t>3、各供应商在报名时务必按以上两项要求进行，否则，我校有权拒绝其投标。</w:t>
      </w:r>
    </w:p>
    <w:p w:rsidR="00AC3249" w:rsidRPr="00C15788" w:rsidRDefault="00AC3249" w:rsidP="00C15788">
      <w:pPr>
        <w:widowControl/>
        <w:spacing w:before="67" w:after="67" w:line="400" w:lineRule="exact"/>
        <w:ind w:right="67"/>
        <w:outlineLvl w:val="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六、投标文件递交截止时间：</w:t>
      </w:r>
      <w:r>
        <w:rPr>
          <w:rFonts w:asciiTheme="minorEastAsia" w:eastAsiaTheme="minorEastAsia" w:hAnsiTheme="minorEastAsia" w:cs="宋体"/>
          <w:kern w:val="0"/>
          <w:sz w:val="24"/>
        </w:rPr>
        <w:t>2019年</w:t>
      </w:r>
      <w:r w:rsidR="00DD2151">
        <w:rPr>
          <w:rFonts w:asciiTheme="minorEastAsia" w:eastAsiaTheme="minorEastAsia" w:hAnsiTheme="minorEastAsia" w:cs="宋体" w:hint="eastAsia"/>
          <w:kern w:val="0"/>
          <w:sz w:val="24"/>
        </w:rPr>
        <w:t>11</w:t>
      </w:r>
      <w:r>
        <w:rPr>
          <w:rFonts w:asciiTheme="minorEastAsia" w:eastAsiaTheme="minorEastAsia" w:hAnsiTheme="minorEastAsia" w:cs="宋体"/>
          <w:kern w:val="0"/>
          <w:sz w:val="24"/>
        </w:rPr>
        <w:t>月</w:t>
      </w:r>
      <w:r w:rsidR="00DD2151">
        <w:rPr>
          <w:rFonts w:asciiTheme="minorEastAsia" w:eastAsiaTheme="minorEastAsia" w:hAnsiTheme="minorEastAsia" w:cs="宋体" w:hint="eastAsia"/>
          <w:kern w:val="0"/>
          <w:sz w:val="24"/>
        </w:rPr>
        <w:t>12</w:t>
      </w:r>
      <w:r>
        <w:rPr>
          <w:rFonts w:asciiTheme="minorEastAsia" w:eastAsiaTheme="minorEastAsia" w:hAnsiTheme="minorEastAsia" w:cs="宋体"/>
          <w:kern w:val="0"/>
          <w:sz w:val="24"/>
        </w:rPr>
        <w:t>日09:00</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七、投标文件提交地点：温州医科大学</w:t>
      </w:r>
      <w:r>
        <w:rPr>
          <w:rFonts w:asciiTheme="minorEastAsia" w:eastAsiaTheme="minorEastAsia" w:hAnsiTheme="minorEastAsia" w:cs="宋体" w:hint="eastAsia"/>
          <w:kern w:val="0"/>
          <w:sz w:val="24"/>
        </w:rPr>
        <w:t>茶山校区同仁楼</w:t>
      </w:r>
      <w:r>
        <w:rPr>
          <w:rFonts w:asciiTheme="minorEastAsia" w:eastAsiaTheme="minorEastAsia" w:hAnsiTheme="minorEastAsia" w:cs="宋体"/>
          <w:kern w:val="0"/>
          <w:sz w:val="24"/>
        </w:rPr>
        <w:t>D102会议室</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八、开标时间：</w:t>
      </w:r>
      <w:r>
        <w:rPr>
          <w:rFonts w:asciiTheme="minorEastAsia" w:eastAsiaTheme="minorEastAsia" w:hAnsiTheme="minorEastAsia" w:cs="宋体"/>
          <w:kern w:val="0"/>
          <w:sz w:val="24"/>
        </w:rPr>
        <w:t>2019年</w:t>
      </w:r>
      <w:r w:rsidR="00DD2151">
        <w:rPr>
          <w:rFonts w:asciiTheme="minorEastAsia" w:eastAsiaTheme="minorEastAsia" w:hAnsiTheme="minorEastAsia" w:cs="宋体" w:hint="eastAsia"/>
          <w:kern w:val="0"/>
          <w:sz w:val="24"/>
        </w:rPr>
        <w:t>11</w:t>
      </w:r>
      <w:r>
        <w:rPr>
          <w:rFonts w:asciiTheme="minorEastAsia" w:eastAsiaTheme="minorEastAsia" w:hAnsiTheme="minorEastAsia" w:cs="宋体"/>
          <w:kern w:val="0"/>
          <w:sz w:val="24"/>
        </w:rPr>
        <w:t>月</w:t>
      </w:r>
      <w:r w:rsidR="00DD2151">
        <w:rPr>
          <w:rFonts w:asciiTheme="minorEastAsia" w:eastAsiaTheme="minorEastAsia" w:hAnsiTheme="minorEastAsia" w:cs="宋体" w:hint="eastAsia"/>
          <w:kern w:val="0"/>
          <w:sz w:val="24"/>
        </w:rPr>
        <w:t>12</w:t>
      </w:r>
      <w:r>
        <w:rPr>
          <w:rFonts w:asciiTheme="minorEastAsia" w:eastAsiaTheme="minorEastAsia" w:hAnsiTheme="minorEastAsia" w:cs="宋体"/>
          <w:kern w:val="0"/>
          <w:sz w:val="24"/>
        </w:rPr>
        <w:t>日09:00</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九、投标地点：温州医科大学</w:t>
      </w:r>
      <w:r>
        <w:rPr>
          <w:rFonts w:asciiTheme="minorEastAsia" w:eastAsiaTheme="minorEastAsia" w:hAnsiTheme="minorEastAsia" w:cs="宋体" w:hint="eastAsia"/>
          <w:kern w:val="0"/>
          <w:sz w:val="24"/>
        </w:rPr>
        <w:t>茶山校区同仁楼</w:t>
      </w:r>
      <w:r>
        <w:rPr>
          <w:rFonts w:asciiTheme="minorEastAsia" w:eastAsiaTheme="minorEastAsia" w:hAnsiTheme="minorEastAsia" w:cs="宋体"/>
          <w:kern w:val="0"/>
          <w:sz w:val="24"/>
        </w:rPr>
        <w:t>D102会议室</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十、投标保证金：</w:t>
      </w:r>
      <w:r>
        <w:rPr>
          <w:rFonts w:asciiTheme="minorEastAsia" w:eastAsiaTheme="minorEastAsia" w:hAnsiTheme="minorEastAsia" w:cs="宋体" w:hint="eastAsia"/>
          <w:kern w:val="0"/>
          <w:sz w:val="24"/>
        </w:rPr>
        <w:t>不收取</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十一、</w:t>
      </w:r>
      <w:r w:rsidRPr="00C15788">
        <w:rPr>
          <w:rFonts w:asciiTheme="minorEastAsia" w:eastAsiaTheme="minorEastAsia" w:hAnsiTheme="minorEastAsia" w:cs="宋体" w:hint="eastAsia"/>
          <w:kern w:val="0"/>
          <w:sz w:val="24"/>
        </w:rPr>
        <w:tab/>
        <w:t>公告期限：5个工作日</w:t>
      </w:r>
    </w:p>
    <w:p w:rsidR="00AC3249" w:rsidRPr="00C15788" w:rsidRDefault="00AC3249" w:rsidP="00C15788">
      <w:pPr>
        <w:spacing w:line="400" w:lineRule="exact"/>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十二、其他事项：</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kern w:val="0"/>
          <w:sz w:val="24"/>
        </w:rPr>
        <w:t>1</w:t>
      </w:r>
      <w:r w:rsidRPr="00C15788">
        <w:rPr>
          <w:rFonts w:asciiTheme="minorEastAsia" w:eastAsiaTheme="minorEastAsia" w:hAnsiTheme="minorEastAsia" w:cs="宋体" w:hint="eastAsia"/>
          <w:kern w:val="0"/>
          <w:sz w:val="24"/>
        </w:rPr>
        <w:t>、网上注册：投标供应商应当按照《浙江省政府采购供应商注册及诚信管理暂行办法》的规定，在“浙江省政府采购网（</w:t>
      </w:r>
      <w:r w:rsidRPr="00C15788">
        <w:rPr>
          <w:rFonts w:asciiTheme="minorEastAsia" w:eastAsiaTheme="minorEastAsia" w:hAnsiTheme="minorEastAsia" w:cs="宋体"/>
          <w:kern w:val="0"/>
          <w:sz w:val="24"/>
        </w:rPr>
        <w:t>http://www.zjzfcg.gov.cn</w:t>
      </w:r>
      <w:r w:rsidRPr="00C15788">
        <w:rPr>
          <w:rFonts w:asciiTheme="minorEastAsia" w:eastAsiaTheme="minorEastAsia" w:hAnsiTheme="minorEastAsia" w:cs="宋体" w:hint="eastAsia"/>
          <w:kern w:val="0"/>
          <w:sz w:val="24"/>
        </w:rPr>
        <w:t>）</w:t>
      </w:r>
      <w:r w:rsidRPr="00C15788">
        <w:rPr>
          <w:rFonts w:asciiTheme="minorEastAsia" w:eastAsiaTheme="minorEastAsia" w:hAnsiTheme="minorEastAsia" w:cs="宋体"/>
          <w:kern w:val="0"/>
          <w:sz w:val="24"/>
        </w:rPr>
        <w:t>”</w:t>
      </w:r>
      <w:r w:rsidRPr="00C15788">
        <w:rPr>
          <w:rFonts w:asciiTheme="minorEastAsia" w:eastAsiaTheme="minorEastAsia" w:hAnsiTheme="minorEastAsia" w:cs="宋体" w:hint="eastAsia"/>
          <w:kern w:val="0"/>
          <w:sz w:val="24"/>
        </w:rPr>
        <w:t>上进行供应商注册登记成为正式注册供应商。</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kern w:val="0"/>
          <w:sz w:val="24"/>
        </w:rPr>
        <w:t>2</w:t>
      </w:r>
      <w:r w:rsidRPr="00C15788">
        <w:rPr>
          <w:rFonts w:asciiTheme="minorEastAsia" w:eastAsiaTheme="minorEastAsia" w:hAnsiTheme="minorEastAsia" w:cs="宋体" w:hint="eastAsia"/>
          <w:kern w:val="0"/>
          <w:sz w:val="24"/>
        </w:rPr>
        <w:t>、资格审查：接受投标人报名或递交投标文件不表明已获取投标资格，开标会上通过资格审查的投标人才有投标资格。</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kern w:val="0"/>
          <w:sz w:val="24"/>
        </w:rPr>
        <w:t>3</w:t>
      </w:r>
      <w:r w:rsidRPr="00C15788">
        <w:rPr>
          <w:rFonts w:asciiTheme="minorEastAsia" w:eastAsiaTheme="minorEastAsia" w:hAnsiTheme="minorEastAsia" w:cs="宋体" w:hint="eastAsia"/>
          <w:kern w:val="0"/>
          <w:sz w:val="24"/>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提出质疑。质疑供应商对采购人的答复不满意或者采购人未在规定的时间内作出答复的，可以在答复期满后十五个工作日内向同级政府采购监督管理部门投诉。质疑函范本、投诉书范本请到浙江政府采购网下载专区下载。</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kern w:val="0"/>
          <w:sz w:val="24"/>
        </w:rPr>
        <w:t>4</w:t>
      </w:r>
      <w:r w:rsidRPr="00C15788">
        <w:rPr>
          <w:rFonts w:asciiTheme="minorEastAsia" w:eastAsiaTheme="minorEastAsia" w:hAnsiTheme="minorEastAsia" w:cs="宋体" w:hint="eastAsia"/>
          <w:kern w:val="0"/>
          <w:sz w:val="24"/>
        </w:rPr>
        <w:t>、本公告同在浙江政府采购网、温州医科大学官网发布，如有不明，请电话咨询。</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5、采购项目需要落实的政府采购政策</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政府采购促进中小企业发展</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政府采购支持监狱企业发展</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政府采购鼓励节能、环保产品</w:t>
      </w:r>
    </w:p>
    <w:p w:rsidR="00AC3249" w:rsidRPr="00C15788" w:rsidRDefault="00AC3249" w:rsidP="00C15788">
      <w:pPr>
        <w:widowControl/>
        <w:spacing w:before="67" w:after="67" w:line="400" w:lineRule="exact"/>
        <w:ind w:right="67"/>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十三、联系方式</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采购人名称：温州医科大学</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地点：温州医科大学茶山校区同心楼401室</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联系人：</w:t>
      </w:r>
      <w:r>
        <w:rPr>
          <w:rFonts w:asciiTheme="minorEastAsia" w:eastAsiaTheme="minorEastAsia" w:hAnsiTheme="minorEastAsia" w:cs="宋体" w:hint="eastAsia"/>
          <w:kern w:val="0"/>
          <w:sz w:val="24"/>
        </w:rPr>
        <w:t>王老师</w:t>
      </w:r>
    </w:p>
    <w:p w:rsidR="00AC3249" w:rsidRPr="00C15788"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电话/传真:</w:t>
      </w:r>
      <w:r>
        <w:rPr>
          <w:rFonts w:asciiTheme="minorEastAsia" w:eastAsiaTheme="minorEastAsia" w:hAnsiTheme="minorEastAsia" w:cs="宋体"/>
          <w:kern w:val="0"/>
          <w:sz w:val="24"/>
        </w:rPr>
        <w:t>86689938</w:t>
      </w:r>
    </w:p>
    <w:p w:rsidR="00AC3249" w:rsidRDefault="00AC3249" w:rsidP="00C15788">
      <w:pPr>
        <w:spacing w:line="400" w:lineRule="exact"/>
        <w:ind w:firstLineChars="200" w:firstLine="480"/>
        <w:rPr>
          <w:rFonts w:asciiTheme="minorEastAsia" w:eastAsiaTheme="minorEastAsia" w:hAnsiTheme="minorEastAsia" w:cs="宋体"/>
          <w:kern w:val="0"/>
          <w:sz w:val="24"/>
        </w:rPr>
      </w:pPr>
      <w:r w:rsidRPr="00C15788">
        <w:rPr>
          <w:rFonts w:asciiTheme="minorEastAsia" w:eastAsiaTheme="minorEastAsia" w:hAnsiTheme="minorEastAsia" w:cs="宋体" w:hint="eastAsia"/>
          <w:kern w:val="0"/>
          <w:sz w:val="24"/>
        </w:rPr>
        <w:t>E-mail：</w:t>
      </w:r>
      <w:r>
        <w:rPr>
          <w:rFonts w:asciiTheme="minorEastAsia" w:eastAsiaTheme="minorEastAsia" w:hAnsiTheme="minorEastAsia" w:cs="宋体"/>
          <w:kern w:val="0"/>
          <w:sz w:val="24"/>
        </w:rPr>
        <w:t>80743510@qq.com</w:t>
      </w:r>
    </w:p>
    <w:p w:rsidR="00AC3249" w:rsidRDefault="00AC3249" w:rsidP="002C60DD">
      <w:pPr>
        <w:spacing w:line="380" w:lineRule="exact"/>
        <w:ind w:firstLineChars="200" w:firstLine="480"/>
        <w:rPr>
          <w:sz w:val="24"/>
        </w:rPr>
      </w:pPr>
      <w:r>
        <w:rPr>
          <w:rFonts w:hint="eastAsia"/>
          <w:sz w:val="24"/>
        </w:rPr>
        <w:t>户名：温州医科大学</w:t>
      </w:r>
    </w:p>
    <w:p w:rsidR="00AC3249" w:rsidRDefault="00AC3249" w:rsidP="002C60DD">
      <w:pPr>
        <w:spacing w:line="380" w:lineRule="exact"/>
        <w:ind w:firstLineChars="200" w:firstLine="480"/>
        <w:rPr>
          <w:sz w:val="24"/>
        </w:rPr>
      </w:pPr>
      <w:r>
        <w:rPr>
          <w:rFonts w:hint="eastAsia"/>
          <w:sz w:val="24"/>
        </w:rPr>
        <w:t>开户行：工行城南支行</w:t>
      </w:r>
    </w:p>
    <w:p w:rsidR="00AC3249" w:rsidRDefault="00AC3249" w:rsidP="002C60DD">
      <w:pPr>
        <w:spacing w:line="380" w:lineRule="exact"/>
        <w:ind w:firstLineChars="200" w:firstLine="480"/>
        <w:rPr>
          <w:sz w:val="24"/>
        </w:rPr>
      </w:pPr>
      <w:r>
        <w:rPr>
          <w:rFonts w:hint="eastAsia"/>
          <w:sz w:val="24"/>
        </w:rPr>
        <w:t>账号：</w:t>
      </w:r>
      <w:r>
        <w:rPr>
          <w:sz w:val="24"/>
        </w:rPr>
        <w:t>1203219009064002420</w:t>
      </w:r>
    </w:p>
    <w:p w:rsidR="00AC3249" w:rsidRPr="00C15788" w:rsidRDefault="00AC3249" w:rsidP="00C15788">
      <w:pPr>
        <w:spacing w:line="400" w:lineRule="exact"/>
        <w:rPr>
          <w:rFonts w:asciiTheme="minorEastAsia" w:eastAsiaTheme="minorEastAsia" w:hAnsiTheme="minorEastAsia"/>
          <w:sz w:val="24"/>
        </w:rPr>
      </w:pPr>
      <w:r w:rsidRPr="00C15788">
        <w:rPr>
          <w:rFonts w:asciiTheme="minorEastAsia" w:eastAsiaTheme="minorEastAsia" w:hAnsiTheme="minorEastAsia" w:hint="eastAsia"/>
          <w:sz w:val="24"/>
        </w:rPr>
        <w:t>同级政府采购监管部门：浙江省财政厅政府采购监管处</w:t>
      </w:r>
    </w:p>
    <w:p w:rsidR="00AC3249" w:rsidRPr="005E30FC" w:rsidRDefault="00AC3249" w:rsidP="00A35993">
      <w:pPr>
        <w:spacing w:line="400" w:lineRule="exact"/>
        <w:rPr>
          <w:rFonts w:asciiTheme="minorEastAsia" w:eastAsiaTheme="minorEastAsia" w:hAnsiTheme="minorEastAsia"/>
          <w:sz w:val="24"/>
        </w:rPr>
      </w:pPr>
      <w:r w:rsidRPr="005E30FC">
        <w:rPr>
          <w:rFonts w:asciiTheme="minorEastAsia" w:eastAsiaTheme="minorEastAsia" w:hAnsiTheme="minorEastAsia" w:hint="eastAsia"/>
          <w:sz w:val="24"/>
        </w:rPr>
        <w:t>联系人：倪文良</w:t>
      </w:r>
    </w:p>
    <w:p w:rsidR="00AC3249" w:rsidRPr="005E30FC" w:rsidRDefault="00AC3249" w:rsidP="00A35993">
      <w:pPr>
        <w:spacing w:line="400" w:lineRule="exact"/>
        <w:rPr>
          <w:rFonts w:asciiTheme="minorEastAsia" w:eastAsiaTheme="minorEastAsia" w:hAnsiTheme="minorEastAsia"/>
          <w:sz w:val="24"/>
        </w:rPr>
      </w:pPr>
      <w:r w:rsidRPr="005E30FC">
        <w:rPr>
          <w:rFonts w:asciiTheme="minorEastAsia" w:eastAsiaTheme="minorEastAsia" w:hAnsiTheme="minorEastAsia" w:hint="eastAsia"/>
          <w:sz w:val="24"/>
        </w:rPr>
        <w:t>监督投诉电话：0571-87057615</w:t>
      </w:r>
    </w:p>
    <w:p w:rsidR="00AC3249" w:rsidRPr="00C15788" w:rsidRDefault="00AC3249" w:rsidP="00A35993">
      <w:pPr>
        <w:spacing w:line="400" w:lineRule="exact"/>
        <w:rPr>
          <w:rFonts w:asciiTheme="minorEastAsia" w:eastAsiaTheme="minorEastAsia" w:hAnsiTheme="minorEastAsia"/>
          <w:sz w:val="24"/>
        </w:rPr>
      </w:pPr>
      <w:r w:rsidRPr="005E30FC">
        <w:rPr>
          <w:rFonts w:asciiTheme="minorEastAsia" w:eastAsiaTheme="minorEastAsia" w:hAnsiTheme="minorEastAsia" w:hint="eastAsia"/>
          <w:sz w:val="24"/>
        </w:rPr>
        <w:t>地址：杭州市环城西路37号</w:t>
      </w:r>
    </w:p>
    <w:p w:rsidR="00AC3249" w:rsidRPr="001340E8" w:rsidRDefault="00AC3249" w:rsidP="00C15788">
      <w:pPr>
        <w:spacing w:line="400" w:lineRule="exact"/>
        <w:ind w:firstLineChars="200" w:firstLine="560"/>
        <w:rPr>
          <w:rFonts w:ascii="仿宋" w:eastAsia="仿宋" w:hAnsi="仿宋" w:cs="宋体"/>
          <w:kern w:val="0"/>
          <w:sz w:val="28"/>
        </w:rPr>
      </w:pPr>
    </w:p>
    <w:bookmarkEnd w:id="0"/>
    <w:p w:rsidR="00707C92" w:rsidRDefault="00A46375" w:rsidP="00AC3249">
      <w:pPr>
        <w:widowControl/>
        <w:spacing w:line="400" w:lineRule="exact"/>
        <w:ind w:firstLine="480"/>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br w:type="page"/>
      </w:r>
      <w:r w:rsidR="00BC0D1F" w:rsidRPr="00707C92">
        <w:rPr>
          <w:rFonts w:asciiTheme="minorEastAsia" w:eastAsiaTheme="minorEastAsia" w:hAnsiTheme="minorEastAsia" w:hint="eastAsia"/>
          <w:b/>
          <w:sz w:val="36"/>
          <w:szCs w:val="36"/>
        </w:rPr>
        <w:t>前附表</w:t>
      </w:r>
    </w:p>
    <w:p w:rsidR="00BC0D1F" w:rsidRPr="006908A3" w:rsidRDefault="00FF3A55" w:rsidP="00707C92">
      <w:pPr>
        <w:pStyle w:val="a9"/>
        <w:snapToGrid w:val="0"/>
        <w:spacing w:beforeLines="0" w:afterLines="0" w:line="240" w:lineRule="auto"/>
        <w:jc w:val="left"/>
        <w:outlineLvl w:val="0"/>
        <w:rPr>
          <w:rFonts w:asciiTheme="minorEastAsia" w:eastAsiaTheme="minorEastAsia" w:hAnsiTheme="minorEastAsia"/>
        </w:rPr>
      </w:pPr>
      <w:r w:rsidRPr="006908A3">
        <w:rPr>
          <w:rFonts w:asciiTheme="minorEastAsia" w:eastAsiaTheme="minorEastAsia" w:hAnsiTheme="minorEastAsia" w:hint="eastAsia"/>
        </w:rPr>
        <w:t>（说明：本前附表是对</w:t>
      </w:r>
      <w:r w:rsidR="00EE179C" w:rsidRPr="006908A3">
        <w:rPr>
          <w:rFonts w:asciiTheme="minorEastAsia" w:eastAsiaTheme="minorEastAsia" w:hAnsiTheme="minorEastAsia" w:hint="eastAsia"/>
        </w:rPr>
        <w:t>招标</w:t>
      </w:r>
      <w:r w:rsidR="00707C92" w:rsidRPr="006908A3">
        <w:rPr>
          <w:rFonts w:asciiTheme="minorEastAsia" w:eastAsiaTheme="minorEastAsia" w:hAnsiTheme="minorEastAsia" w:hint="eastAsia"/>
        </w:rPr>
        <w:t>文件</w:t>
      </w:r>
      <w:r w:rsidRPr="006908A3">
        <w:rPr>
          <w:rFonts w:asciiTheme="minorEastAsia" w:eastAsiaTheme="minorEastAsia" w:hAnsiTheme="minorEastAsia" w:hint="eastAsia"/>
        </w:rPr>
        <w:t>的修改、补充和摘要，其内容与</w:t>
      </w:r>
      <w:r w:rsidR="00EE179C" w:rsidRPr="006908A3">
        <w:rPr>
          <w:rFonts w:asciiTheme="minorEastAsia" w:eastAsiaTheme="minorEastAsia" w:hAnsiTheme="minorEastAsia" w:hint="eastAsia"/>
        </w:rPr>
        <w:t>招标</w:t>
      </w:r>
      <w:r w:rsidR="00707C92" w:rsidRPr="006908A3">
        <w:rPr>
          <w:rFonts w:asciiTheme="minorEastAsia" w:eastAsiaTheme="minorEastAsia" w:hAnsiTheme="minorEastAsia" w:hint="eastAsia"/>
        </w:rPr>
        <w:t>文件</w:t>
      </w:r>
      <w:r w:rsidRPr="006908A3">
        <w:rPr>
          <w:rFonts w:asciiTheme="minorEastAsia" w:eastAsiaTheme="minorEastAsia" w:hAnsiTheme="minorEastAsia" w:hint="eastAsia"/>
        </w:rPr>
        <w:t>不一致时，以本前附表为准。）</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6908A3"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6908A3" w:rsidRDefault="00BC0D1F">
            <w:pPr>
              <w:snapToGrid w:val="0"/>
              <w:jc w:val="center"/>
              <w:rPr>
                <w:rFonts w:asciiTheme="minorEastAsia" w:eastAsiaTheme="minorEastAsia" w:hAnsiTheme="minorEastAsia"/>
                <w:b/>
                <w:sz w:val="24"/>
                <w:szCs w:val="24"/>
              </w:rPr>
            </w:pPr>
            <w:r w:rsidRPr="006908A3">
              <w:rPr>
                <w:rFonts w:asciiTheme="minorEastAsia" w:eastAsiaTheme="minorEastAsia" w:hAnsiTheme="minorEastAsia" w:hint="eastAsia"/>
                <w:b/>
                <w:sz w:val="24"/>
                <w:szCs w:val="24"/>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6908A3" w:rsidRDefault="00BC0D1F" w:rsidP="00707C92">
            <w:pPr>
              <w:snapToGrid w:val="0"/>
              <w:ind w:firstLineChars="700" w:firstLine="1687"/>
              <w:rPr>
                <w:rFonts w:asciiTheme="minorEastAsia" w:eastAsiaTheme="minorEastAsia" w:hAnsiTheme="minorEastAsia"/>
                <w:b/>
                <w:sz w:val="24"/>
                <w:szCs w:val="24"/>
              </w:rPr>
            </w:pPr>
            <w:r w:rsidRPr="006908A3">
              <w:rPr>
                <w:rFonts w:asciiTheme="minorEastAsia" w:eastAsiaTheme="minorEastAsia" w:hAnsiTheme="minorEastAsia" w:hint="eastAsia"/>
                <w:b/>
                <w:sz w:val="24"/>
                <w:szCs w:val="24"/>
              </w:rPr>
              <w:t>内    容    及    要    求</w:t>
            </w:r>
          </w:p>
        </w:tc>
      </w:tr>
      <w:tr w:rsidR="00BC0D1F" w:rsidRPr="006908A3"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6908A3" w:rsidRDefault="00BC0D1F">
            <w:pPr>
              <w:snapToGrid w:val="0"/>
              <w:jc w:val="center"/>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6908A3" w:rsidRDefault="00BC0D1F">
            <w:pPr>
              <w:snapToGrid w:val="0"/>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项目名称及数量：</w:t>
            </w:r>
            <w:r w:rsidR="005D3DD8" w:rsidRPr="006908A3">
              <w:rPr>
                <w:rFonts w:asciiTheme="minorEastAsia" w:eastAsiaTheme="minorEastAsia" w:hAnsiTheme="minorEastAsia" w:hint="eastAsia"/>
                <w:bCs/>
                <w:sz w:val="24"/>
                <w:szCs w:val="24"/>
              </w:rPr>
              <w:t>详见第四章《招标需求》</w:t>
            </w:r>
            <w:r w:rsidR="006A2329" w:rsidRPr="006908A3">
              <w:rPr>
                <w:rFonts w:asciiTheme="minorEastAsia" w:eastAsiaTheme="minorEastAsia" w:hAnsiTheme="minorEastAsia" w:hint="eastAsia"/>
                <w:bCs/>
                <w:sz w:val="24"/>
                <w:szCs w:val="24"/>
              </w:rPr>
              <w:t>。</w:t>
            </w:r>
          </w:p>
        </w:tc>
      </w:tr>
      <w:tr w:rsidR="00BC0D1F" w:rsidRPr="006908A3"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6908A3" w:rsidRDefault="003F6A54">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6908A3" w:rsidRDefault="00BC0D1F" w:rsidP="000B1F17">
            <w:pPr>
              <w:snapToGrid w:val="0"/>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答疑与澄清：投标人</w:t>
            </w:r>
            <w:r w:rsidR="008F6CF7" w:rsidRPr="006908A3">
              <w:rPr>
                <w:rFonts w:asciiTheme="minorEastAsia" w:eastAsiaTheme="minorEastAsia" w:hAnsiTheme="minorEastAsia" w:hint="eastAsia"/>
                <w:sz w:val="24"/>
                <w:szCs w:val="24"/>
              </w:rPr>
              <w:t>对招标文件如有疑点或未尽事宜要求澄清，可用书面形式（包括信函、传真、下同）</w:t>
            </w:r>
            <w:r w:rsidR="00FD536C" w:rsidRPr="006908A3">
              <w:rPr>
                <w:rFonts w:asciiTheme="minorEastAsia" w:eastAsiaTheme="minorEastAsia" w:hAnsiTheme="minorEastAsia" w:hint="eastAsia"/>
                <w:sz w:val="24"/>
                <w:szCs w:val="24"/>
              </w:rPr>
              <w:t>向</w:t>
            </w:r>
            <w:r w:rsidR="008F6CF7" w:rsidRPr="006908A3">
              <w:rPr>
                <w:rFonts w:asciiTheme="minorEastAsia" w:eastAsiaTheme="minorEastAsia" w:hAnsiTheme="minorEastAsia" w:hint="eastAsia"/>
                <w:sz w:val="24"/>
                <w:szCs w:val="24"/>
              </w:rPr>
              <w:t>采购单位</w:t>
            </w:r>
            <w:r w:rsidR="00FD536C" w:rsidRPr="006908A3">
              <w:rPr>
                <w:rFonts w:asciiTheme="minorEastAsia" w:eastAsiaTheme="minorEastAsia" w:hAnsiTheme="minorEastAsia" w:hint="eastAsia"/>
                <w:sz w:val="24"/>
                <w:szCs w:val="24"/>
              </w:rPr>
              <w:t>提出，</w:t>
            </w:r>
            <w:r w:rsidR="009B1FAA" w:rsidRPr="006908A3">
              <w:rPr>
                <w:rFonts w:asciiTheme="minorEastAsia" w:eastAsiaTheme="minorEastAsia" w:hAnsiTheme="minorEastAsia" w:hint="eastAsia"/>
                <w:sz w:val="24"/>
                <w:szCs w:val="24"/>
              </w:rPr>
              <w:t>但书面意见</w:t>
            </w:r>
            <w:r w:rsidR="000B1F17" w:rsidRPr="006908A3">
              <w:rPr>
                <w:rFonts w:asciiTheme="minorEastAsia" w:eastAsiaTheme="minorEastAsia" w:hAnsiTheme="minorEastAsia" w:hint="eastAsia"/>
                <w:sz w:val="24"/>
                <w:szCs w:val="24"/>
              </w:rPr>
              <w:t>应于投标文件截止时间7日前</w:t>
            </w:r>
            <w:r w:rsidR="009B1FAA" w:rsidRPr="006908A3">
              <w:rPr>
                <w:rFonts w:asciiTheme="minorEastAsia" w:eastAsiaTheme="minorEastAsia" w:hAnsiTheme="minorEastAsia" w:hint="eastAsia"/>
                <w:sz w:val="24"/>
                <w:szCs w:val="24"/>
              </w:rPr>
              <w:t>到达采购单位</w:t>
            </w:r>
            <w:r w:rsidRPr="006908A3">
              <w:rPr>
                <w:rFonts w:asciiTheme="minorEastAsia" w:eastAsiaTheme="minorEastAsia" w:hAnsiTheme="minorEastAsia" w:hint="eastAsia"/>
                <w:sz w:val="24"/>
                <w:szCs w:val="24"/>
              </w:rPr>
              <w:t>。</w:t>
            </w:r>
          </w:p>
        </w:tc>
      </w:tr>
      <w:tr w:rsidR="00BC0D1F" w:rsidRPr="006908A3"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6908A3" w:rsidRDefault="003F6A54">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6908A3" w:rsidRDefault="00FD536C" w:rsidP="0013598B">
            <w:pPr>
              <w:snapToGrid w:val="0"/>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本项目不接受联合体投标，不允许转包分包。</w:t>
            </w:r>
          </w:p>
        </w:tc>
      </w:tr>
      <w:tr w:rsidR="00BC0D1F" w:rsidRPr="006908A3"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6908A3" w:rsidRDefault="003F6A54">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6908A3" w:rsidRDefault="00A91121" w:rsidP="00A91121">
            <w:pPr>
              <w:snapToGrid w:val="0"/>
              <w:rPr>
                <w:rFonts w:asciiTheme="minorEastAsia" w:eastAsiaTheme="minorEastAsia" w:hAnsiTheme="minorEastAsia"/>
                <w:sz w:val="24"/>
                <w:szCs w:val="24"/>
              </w:rPr>
            </w:pPr>
            <w:r w:rsidRPr="006908A3">
              <w:rPr>
                <w:rFonts w:asciiTheme="minorEastAsia" w:eastAsiaTheme="minorEastAsia" w:hAnsiTheme="minorEastAsia" w:cs="宋体" w:hint="eastAsia"/>
                <w:kern w:val="0"/>
                <w:sz w:val="24"/>
                <w:szCs w:val="24"/>
              </w:rPr>
              <w:t>样品：无；</w:t>
            </w:r>
            <w:r w:rsidR="00BC0D1F" w:rsidRPr="006908A3">
              <w:rPr>
                <w:rFonts w:asciiTheme="minorEastAsia" w:eastAsiaTheme="minorEastAsia" w:hAnsiTheme="minorEastAsia" w:hint="eastAsia"/>
                <w:sz w:val="24"/>
                <w:szCs w:val="24"/>
              </w:rPr>
              <w:t>现场踏勘测试：无</w:t>
            </w:r>
            <w:r w:rsidR="00910085" w:rsidRPr="006908A3">
              <w:rPr>
                <w:rFonts w:asciiTheme="minorEastAsia" w:eastAsiaTheme="minorEastAsia" w:hAnsiTheme="minorEastAsia" w:hint="eastAsia"/>
                <w:sz w:val="24"/>
                <w:szCs w:val="24"/>
              </w:rPr>
              <w:t>；演示：</w:t>
            </w:r>
            <w:r w:rsidR="00910085" w:rsidRPr="006908A3">
              <w:rPr>
                <w:rFonts w:asciiTheme="minorEastAsia" w:eastAsiaTheme="minorEastAsia" w:hAnsiTheme="minorEastAsia" w:cs="宋体" w:hint="eastAsia"/>
                <w:kern w:val="0"/>
                <w:sz w:val="24"/>
                <w:szCs w:val="24"/>
              </w:rPr>
              <w:t>无</w:t>
            </w:r>
            <w:r w:rsidRPr="006908A3">
              <w:rPr>
                <w:rFonts w:asciiTheme="minorEastAsia" w:eastAsiaTheme="minorEastAsia" w:hAnsiTheme="minorEastAsia" w:cs="宋体" w:hint="eastAsia"/>
                <w:kern w:val="0"/>
                <w:sz w:val="24"/>
                <w:szCs w:val="24"/>
              </w:rPr>
              <w:t>。</w:t>
            </w:r>
          </w:p>
        </w:tc>
      </w:tr>
      <w:tr w:rsidR="00BC0D1F" w:rsidRPr="006908A3"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6908A3" w:rsidRDefault="003F6A54">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6908A3" w:rsidRDefault="00910085" w:rsidP="00D26114">
            <w:pPr>
              <w:snapToGrid w:val="0"/>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投标人投标</w:t>
            </w:r>
            <w:r w:rsidR="003F6A54">
              <w:rPr>
                <w:rFonts w:asciiTheme="minorEastAsia" w:eastAsiaTheme="minorEastAsia" w:hAnsiTheme="minorEastAsia" w:hint="eastAsia"/>
                <w:sz w:val="24"/>
                <w:szCs w:val="24"/>
              </w:rPr>
              <w:t>进口</w:t>
            </w:r>
            <w:r w:rsidR="003F6A54">
              <w:rPr>
                <w:rFonts w:asciiTheme="minorEastAsia" w:eastAsiaTheme="minorEastAsia" w:hAnsiTheme="minorEastAsia"/>
                <w:sz w:val="24"/>
                <w:szCs w:val="24"/>
              </w:rPr>
              <w:t>产品</w:t>
            </w:r>
            <w:r w:rsidRPr="006908A3">
              <w:rPr>
                <w:rFonts w:asciiTheme="minorEastAsia" w:eastAsiaTheme="minorEastAsia" w:hAnsiTheme="minorEastAsia" w:hint="eastAsia"/>
                <w:sz w:val="24"/>
                <w:szCs w:val="24"/>
              </w:rPr>
              <w:t>时应当取得制造商授权</w:t>
            </w:r>
            <w:r w:rsidR="00D26114" w:rsidRPr="006908A3">
              <w:rPr>
                <w:rFonts w:asciiTheme="minorEastAsia" w:eastAsiaTheme="minorEastAsia" w:hAnsiTheme="minorEastAsia" w:hint="eastAsia"/>
                <w:sz w:val="24"/>
                <w:szCs w:val="24"/>
              </w:rPr>
              <w:t>或制造商售后服务承诺函</w:t>
            </w:r>
            <w:r w:rsidRPr="006908A3">
              <w:rPr>
                <w:rFonts w:asciiTheme="minorEastAsia" w:eastAsiaTheme="minorEastAsia" w:hAnsiTheme="minorEastAsia" w:hint="eastAsia"/>
                <w:sz w:val="24"/>
                <w:szCs w:val="24"/>
              </w:rPr>
              <w:t>，如果没有</w:t>
            </w:r>
            <w:r w:rsidR="00D26114" w:rsidRPr="006908A3">
              <w:rPr>
                <w:rFonts w:asciiTheme="minorEastAsia" w:eastAsiaTheme="minorEastAsia" w:hAnsiTheme="minorEastAsia" w:hint="eastAsia"/>
                <w:sz w:val="24"/>
                <w:szCs w:val="24"/>
              </w:rPr>
              <w:t>则必须提供投标人承诺书</w:t>
            </w:r>
            <w:r w:rsidRPr="006908A3">
              <w:rPr>
                <w:rFonts w:asciiTheme="minorEastAsia" w:eastAsiaTheme="minorEastAsia" w:hAnsiTheme="minorEastAsia" w:hint="eastAsia"/>
                <w:sz w:val="24"/>
                <w:szCs w:val="24"/>
              </w:rPr>
              <w:t>。</w:t>
            </w:r>
          </w:p>
        </w:tc>
      </w:tr>
      <w:tr w:rsidR="00B81E14" w:rsidRPr="006908A3"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3F6A54" w:rsidP="009A093D">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D26114">
            <w:pPr>
              <w:snapToGrid w:val="0"/>
              <w:rPr>
                <w:rFonts w:asciiTheme="minorEastAsia" w:eastAsiaTheme="minorEastAsia" w:hAnsiTheme="minorEastAsia"/>
                <w:sz w:val="24"/>
                <w:szCs w:val="24"/>
              </w:rPr>
            </w:pPr>
            <w:r w:rsidRPr="006908A3">
              <w:rPr>
                <w:rFonts w:ascii="宋体" w:hAnsi="宋体" w:hint="eastAsia"/>
                <w:sz w:val="24"/>
                <w:szCs w:val="24"/>
              </w:rPr>
              <w:t>投标产品若属于节能环保产品请提供相应依据。</w:t>
            </w:r>
          </w:p>
        </w:tc>
      </w:tr>
      <w:tr w:rsidR="00B81E14" w:rsidRPr="006908A3"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3F6A54" w:rsidP="009A093D">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757386" w:rsidP="00A1268D">
            <w:pPr>
              <w:snapToGrid w:val="0"/>
              <w:rPr>
                <w:rFonts w:asciiTheme="minorEastAsia" w:eastAsiaTheme="minorEastAsia" w:hAnsiTheme="minorEastAsia"/>
                <w:sz w:val="24"/>
                <w:szCs w:val="24"/>
              </w:rPr>
            </w:pPr>
            <w:r w:rsidRPr="006908A3">
              <w:rPr>
                <w:rFonts w:ascii="宋体" w:hAnsi="宋体" w:hint="eastAsia"/>
                <w:b/>
                <w:bCs/>
                <w:sz w:val="24"/>
                <w:szCs w:val="24"/>
              </w:rPr>
              <w:t>▲</w:t>
            </w:r>
            <w:r w:rsidR="00B81E14" w:rsidRPr="006908A3">
              <w:rPr>
                <w:rFonts w:asciiTheme="minorEastAsia" w:eastAsiaTheme="minorEastAsia" w:hAnsiTheme="minorEastAsia" w:hint="eastAsia"/>
                <w:sz w:val="24"/>
                <w:szCs w:val="24"/>
              </w:rPr>
              <w:t>投标进口</w:t>
            </w:r>
            <w:r w:rsidR="00DC322A" w:rsidRPr="006908A3">
              <w:rPr>
                <w:rFonts w:asciiTheme="minorEastAsia" w:eastAsiaTheme="minorEastAsia" w:hAnsiTheme="minorEastAsia" w:hint="eastAsia"/>
                <w:sz w:val="24"/>
                <w:szCs w:val="24"/>
              </w:rPr>
              <w:t>产品</w:t>
            </w:r>
            <w:r w:rsidR="00B81E14" w:rsidRPr="006908A3">
              <w:rPr>
                <w:rFonts w:asciiTheme="minorEastAsia" w:eastAsiaTheme="minorEastAsia" w:hAnsiTheme="minorEastAsia" w:hint="eastAsia"/>
                <w:sz w:val="24"/>
                <w:szCs w:val="24"/>
              </w:rPr>
              <w:t>时，投标人在报价时还应知悉招标文件第二章第二条第三款投标报价中相关规定，否则将导致超预算而投标无效。</w:t>
            </w:r>
          </w:p>
        </w:tc>
      </w:tr>
      <w:tr w:rsidR="00B81E14" w:rsidRPr="006908A3" w:rsidTr="00A60AE3">
        <w:trPr>
          <w:trHeight w:val="1325"/>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3F6A54" w:rsidP="009A093D">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A60AE3">
            <w:pPr>
              <w:autoSpaceDE w:val="0"/>
              <w:autoSpaceDN w:val="0"/>
              <w:snapToGrid w:val="0"/>
              <w:textAlignment w:val="bottom"/>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投标文件组成：投标文件由投标报价文件</w:t>
            </w:r>
            <w:r w:rsidRPr="006908A3">
              <w:rPr>
                <w:rFonts w:asciiTheme="minorEastAsia" w:eastAsiaTheme="minorEastAsia" w:hAnsiTheme="minorEastAsia" w:cs="Arial" w:hint="eastAsia"/>
                <w:sz w:val="24"/>
                <w:szCs w:val="24"/>
              </w:rPr>
              <w:t>、</w:t>
            </w:r>
            <w:r w:rsidRPr="006908A3">
              <w:rPr>
                <w:rFonts w:asciiTheme="minorEastAsia" w:eastAsiaTheme="minorEastAsia" w:hAnsiTheme="minorEastAsia" w:hint="eastAsia"/>
                <w:sz w:val="24"/>
                <w:szCs w:val="24"/>
              </w:rPr>
              <w:t>商务</w:t>
            </w:r>
            <w:r w:rsidR="003A49E6" w:rsidRPr="006908A3">
              <w:rPr>
                <w:rFonts w:asciiTheme="minorEastAsia" w:eastAsiaTheme="minorEastAsia" w:hAnsiTheme="minorEastAsia" w:hint="eastAsia"/>
                <w:sz w:val="24"/>
                <w:szCs w:val="24"/>
              </w:rPr>
              <w:t>和</w:t>
            </w:r>
            <w:r w:rsidRPr="006908A3">
              <w:rPr>
                <w:rFonts w:asciiTheme="minorEastAsia" w:eastAsiaTheme="minorEastAsia" w:hAnsiTheme="minorEastAsia" w:hint="eastAsia"/>
                <w:sz w:val="24"/>
                <w:szCs w:val="24"/>
              </w:rPr>
              <w:t>技术文件</w:t>
            </w:r>
            <w:r w:rsidRPr="006908A3">
              <w:rPr>
                <w:rFonts w:asciiTheme="minorEastAsia" w:eastAsiaTheme="minorEastAsia" w:hAnsiTheme="minorEastAsia" w:hint="eastAsia"/>
                <w:b/>
                <w:sz w:val="24"/>
                <w:szCs w:val="24"/>
              </w:rPr>
              <w:t xml:space="preserve">正本各 </w:t>
            </w:r>
            <w:r w:rsidRPr="006908A3">
              <w:rPr>
                <w:rFonts w:asciiTheme="minorEastAsia" w:eastAsiaTheme="minorEastAsia" w:hAnsiTheme="minorEastAsia" w:cs="Arial" w:hint="eastAsia"/>
                <w:b/>
                <w:sz w:val="24"/>
                <w:szCs w:val="24"/>
              </w:rPr>
              <w:t>1</w:t>
            </w:r>
            <w:r w:rsidRPr="006908A3">
              <w:rPr>
                <w:rFonts w:asciiTheme="minorEastAsia" w:eastAsiaTheme="minorEastAsia" w:hAnsiTheme="minorEastAsia" w:hint="eastAsia"/>
                <w:b/>
                <w:sz w:val="24"/>
                <w:szCs w:val="24"/>
              </w:rPr>
              <w:t xml:space="preserve"> 份，副本各</w:t>
            </w:r>
            <w:r w:rsidR="00DA4B5A">
              <w:rPr>
                <w:rFonts w:asciiTheme="minorEastAsia" w:eastAsiaTheme="minorEastAsia" w:hAnsiTheme="minorEastAsia" w:hint="eastAsia"/>
                <w:b/>
                <w:sz w:val="24"/>
                <w:szCs w:val="24"/>
              </w:rPr>
              <w:t>7</w:t>
            </w:r>
            <w:r w:rsidRPr="006908A3">
              <w:rPr>
                <w:rFonts w:asciiTheme="minorEastAsia" w:eastAsiaTheme="minorEastAsia" w:hAnsiTheme="minorEastAsia" w:hint="eastAsia"/>
                <w:b/>
                <w:sz w:val="24"/>
                <w:szCs w:val="24"/>
              </w:rPr>
              <w:t>份</w:t>
            </w:r>
            <w:r w:rsidRPr="006908A3">
              <w:rPr>
                <w:rFonts w:asciiTheme="minorEastAsia" w:eastAsiaTheme="minorEastAsia" w:hAnsiTheme="minorEastAsia" w:hint="eastAsia"/>
                <w:sz w:val="24"/>
                <w:szCs w:val="24"/>
              </w:rPr>
              <w:t>。商务和技术文件</w:t>
            </w:r>
            <w:r w:rsidR="003A49E6" w:rsidRPr="006908A3">
              <w:rPr>
                <w:rFonts w:asciiTheme="minorEastAsia" w:eastAsiaTheme="minorEastAsia" w:hAnsiTheme="minorEastAsia" w:hint="eastAsia"/>
                <w:sz w:val="24"/>
                <w:szCs w:val="24"/>
              </w:rPr>
              <w:t>、</w:t>
            </w:r>
            <w:r w:rsidRPr="006908A3">
              <w:rPr>
                <w:rFonts w:asciiTheme="minorEastAsia" w:eastAsiaTheme="minorEastAsia" w:hAnsiTheme="minorEastAsia" w:hint="eastAsia"/>
                <w:sz w:val="24"/>
                <w:szCs w:val="24"/>
              </w:rPr>
              <w:t>报价文件须分开装订，单独密封，且商务和技术文件中不得出现</w:t>
            </w:r>
            <w:r w:rsidR="009F6059" w:rsidRPr="006908A3">
              <w:rPr>
                <w:rFonts w:asciiTheme="minorEastAsia" w:eastAsiaTheme="minorEastAsia" w:hAnsiTheme="minorEastAsia" w:hint="eastAsia"/>
                <w:sz w:val="24"/>
                <w:szCs w:val="24"/>
              </w:rPr>
              <w:t>报价</w:t>
            </w:r>
            <w:r w:rsidRPr="006908A3">
              <w:rPr>
                <w:rFonts w:asciiTheme="minorEastAsia" w:eastAsiaTheme="minorEastAsia" w:hAnsiTheme="minorEastAsia" w:hint="eastAsia"/>
                <w:sz w:val="24"/>
                <w:szCs w:val="24"/>
              </w:rPr>
              <w:t>信息，否则以无效标处理。</w:t>
            </w:r>
          </w:p>
        </w:tc>
      </w:tr>
      <w:tr w:rsidR="00B81E14" w:rsidRPr="006908A3"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3F6A54" w:rsidP="009A093D">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267A12">
            <w:pPr>
              <w:autoSpaceDE w:val="0"/>
              <w:autoSpaceDN w:val="0"/>
              <w:snapToGrid w:val="0"/>
              <w:textAlignment w:val="bottom"/>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评标结果公示：评标结束后</w:t>
            </w:r>
            <w:r w:rsidR="00F02358">
              <w:rPr>
                <w:rFonts w:asciiTheme="minorEastAsia" w:eastAsiaTheme="minorEastAsia" w:hAnsiTheme="minorEastAsia" w:hint="eastAsia"/>
                <w:sz w:val="24"/>
                <w:szCs w:val="24"/>
              </w:rPr>
              <w:t>7</w:t>
            </w:r>
            <w:r w:rsidRPr="006908A3">
              <w:rPr>
                <w:rFonts w:asciiTheme="minorEastAsia" w:eastAsiaTheme="minorEastAsia" w:hAnsiTheme="minorEastAsia" w:hint="eastAsia"/>
                <w:sz w:val="24"/>
                <w:szCs w:val="24"/>
              </w:rPr>
              <w:t>个工作日内，中标结果公示于</w:t>
            </w:r>
            <w:r w:rsidRPr="006908A3">
              <w:rPr>
                <w:rFonts w:asciiTheme="minorEastAsia" w:eastAsiaTheme="minorEastAsia" w:hAnsiTheme="minorEastAsia" w:cs="Arial" w:hint="eastAsia"/>
                <w:sz w:val="24"/>
                <w:szCs w:val="24"/>
              </w:rPr>
              <w:t>浙江省政府采购网和温州医科大学官网</w:t>
            </w:r>
            <w:r w:rsidR="00EA643D" w:rsidRPr="006908A3">
              <w:rPr>
                <w:rFonts w:asciiTheme="minorEastAsia" w:eastAsiaTheme="minorEastAsia" w:hAnsiTheme="minorEastAsia" w:cs="Arial" w:hint="eastAsia"/>
                <w:sz w:val="24"/>
                <w:szCs w:val="24"/>
              </w:rPr>
              <w:t>，</w:t>
            </w:r>
            <w:r w:rsidRPr="006908A3">
              <w:rPr>
                <w:rFonts w:asciiTheme="minorEastAsia" w:eastAsiaTheme="minorEastAsia" w:hAnsiTheme="minorEastAsia" w:cs="Arial" w:hint="eastAsia"/>
                <w:sz w:val="24"/>
                <w:szCs w:val="24"/>
              </w:rPr>
              <w:t>并发</w:t>
            </w:r>
            <w:r w:rsidR="00EA643D" w:rsidRPr="006908A3">
              <w:rPr>
                <w:rFonts w:asciiTheme="minorEastAsia" w:eastAsiaTheme="minorEastAsia" w:hAnsiTheme="minorEastAsia" w:cs="Arial" w:hint="eastAsia"/>
                <w:sz w:val="24"/>
                <w:szCs w:val="24"/>
              </w:rPr>
              <w:t>出</w:t>
            </w:r>
            <w:r w:rsidRPr="006908A3">
              <w:rPr>
                <w:rFonts w:asciiTheme="minorEastAsia" w:eastAsiaTheme="minorEastAsia" w:hAnsiTheme="minorEastAsia" w:cs="Arial" w:hint="eastAsia"/>
                <w:sz w:val="24"/>
                <w:szCs w:val="24"/>
              </w:rPr>
              <w:t>中标通知书。</w:t>
            </w:r>
          </w:p>
        </w:tc>
      </w:tr>
      <w:tr w:rsidR="00B81E14" w:rsidRPr="006908A3"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3F6A54">
            <w:pPr>
              <w:snapToGrid w:val="0"/>
              <w:jc w:val="center"/>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1</w:t>
            </w:r>
            <w:r w:rsidR="003F6A54">
              <w:rPr>
                <w:rFonts w:asciiTheme="minorEastAsia" w:eastAsiaTheme="minorEastAsia" w:hAnsiTheme="minorEastAsia"/>
                <w:sz w:val="24"/>
                <w:szCs w:val="24"/>
              </w:rPr>
              <w:t>0</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86365D">
            <w:pPr>
              <w:autoSpaceDE w:val="0"/>
              <w:autoSpaceDN w:val="0"/>
              <w:snapToGrid w:val="0"/>
              <w:textAlignment w:val="bottom"/>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签订合同时间：</w:t>
            </w:r>
            <w:r w:rsidRPr="006908A3">
              <w:rPr>
                <w:rFonts w:asciiTheme="minorEastAsia" w:eastAsiaTheme="minorEastAsia" w:hAnsiTheme="minorEastAsia"/>
                <w:sz w:val="24"/>
                <w:szCs w:val="24"/>
              </w:rPr>
              <w:t>中标人应按中标通知书规定的时间、地点与采购人签订合同，同时提交履约保证金。</w:t>
            </w:r>
          </w:p>
        </w:tc>
      </w:tr>
      <w:tr w:rsidR="00B81E14" w:rsidRPr="006908A3"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3F6A54">
            <w:pPr>
              <w:snapToGrid w:val="0"/>
              <w:jc w:val="center"/>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1</w:t>
            </w:r>
            <w:r w:rsidR="003F6A54">
              <w:rPr>
                <w:rFonts w:asciiTheme="minorEastAsia" w:eastAsiaTheme="minorEastAsia" w:hAnsiTheme="minorEastAsia"/>
                <w:sz w:val="24"/>
                <w:szCs w:val="24"/>
              </w:rPr>
              <w:t>1</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CC3B12">
            <w:pPr>
              <w:autoSpaceDE w:val="0"/>
              <w:autoSpaceDN w:val="0"/>
              <w:snapToGrid w:val="0"/>
              <w:textAlignment w:val="bottom"/>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质量保证金的收取及退还:按合同总金额的10%（进口</w:t>
            </w:r>
            <w:r w:rsidR="00DC322A" w:rsidRPr="006908A3">
              <w:rPr>
                <w:rFonts w:asciiTheme="minorEastAsia" w:eastAsiaTheme="minorEastAsia" w:hAnsiTheme="minorEastAsia" w:hint="eastAsia"/>
                <w:sz w:val="24"/>
                <w:szCs w:val="24"/>
              </w:rPr>
              <w:t>产品</w:t>
            </w:r>
            <w:r w:rsidRPr="006908A3">
              <w:rPr>
                <w:rFonts w:asciiTheme="minorEastAsia" w:eastAsiaTheme="minorEastAsia" w:hAnsiTheme="minorEastAsia" w:hint="eastAsia"/>
                <w:sz w:val="24"/>
                <w:szCs w:val="24"/>
              </w:rPr>
              <w:t>）或5%（国产</w:t>
            </w:r>
            <w:r w:rsidR="00DC322A" w:rsidRPr="006908A3">
              <w:rPr>
                <w:rFonts w:asciiTheme="minorEastAsia" w:eastAsiaTheme="minorEastAsia" w:hAnsiTheme="minorEastAsia" w:hint="eastAsia"/>
                <w:sz w:val="24"/>
                <w:szCs w:val="24"/>
              </w:rPr>
              <w:t>产品</w:t>
            </w:r>
            <w:r w:rsidRPr="006908A3">
              <w:rPr>
                <w:rFonts w:asciiTheme="minorEastAsia" w:eastAsiaTheme="minorEastAsia" w:hAnsiTheme="minorEastAsia" w:hint="eastAsia"/>
                <w:sz w:val="24"/>
                <w:szCs w:val="24"/>
              </w:rPr>
              <w:t>）计收，合同履行完毕（验收合格满12个月没有质量问题索赔）后5个工作日内无息退还。</w:t>
            </w:r>
          </w:p>
        </w:tc>
      </w:tr>
      <w:tr w:rsidR="00B81E14" w:rsidRPr="006908A3"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3F6A54">
            <w:pPr>
              <w:snapToGrid w:val="0"/>
              <w:jc w:val="center"/>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1</w:t>
            </w:r>
            <w:r w:rsidR="003F6A54">
              <w:rPr>
                <w:rFonts w:asciiTheme="minorEastAsia" w:eastAsiaTheme="minorEastAsia" w:hAnsiTheme="minorEastAsia"/>
                <w:sz w:val="24"/>
                <w:szCs w:val="24"/>
              </w:rPr>
              <w:t>2</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527B9E">
            <w:pPr>
              <w:snapToGrid w:val="0"/>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付款方式：详见第五章合同主要条款第10条。</w:t>
            </w:r>
          </w:p>
        </w:tc>
      </w:tr>
      <w:tr w:rsidR="00B81E14" w:rsidRPr="006908A3"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3F6A54">
            <w:pPr>
              <w:snapToGrid w:val="0"/>
              <w:jc w:val="center"/>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1</w:t>
            </w:r>
            <w:r w:rsidR="003F6A54">
              <w:rPr>
                <w:rFonts w:asciiTheme="minorEastAsia" w:eastAsiaTheme="minorEastAsia" w:hAnsiTheme="minorEastAsia"/>
                <w:sz w:val="24"/>
                <w:szCs w:val="24"/>
              </w:rPr>
              <w:t>3</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pPr>
              <w:snapToGrid w:val="0"/>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投标文件有效期为</w:t>
            </w:r>
            <w:r w:rsidRPr="006908A3">
              <w:rPr>
                <w:rFonts w:asciiTheme="minorEastAsia" w:eastAsiaTheme="minorEastAsia" w:hAnsiTheme="minorEastAsia" w:cs="Arial" w:hint="eastAsia"/>
                <w:sz w:val="24"/>
                <w:szCs w:val="24"/>
              </w:rPr>
              <w:t>90天。</w:t>
            </w:r>
          </w:p>
        </w:tc>
      </w:tr>
      <w:tr w:rsidR="00B81E14" w:rsidRPr="006908A3"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3F6A54">
            <w:pPr>
              <w:snapToGrid w:val="0"/>
              <w:jc w:val="center"/>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1</w:t>
            </w:r>
            <w:r w:rsidR="003F6A54">
              <w:rPr>
                <w:rFonts w:asciiTheme="minorEastAsia" w:eastAsiaTheme="minorEastAsia" w:hAnsiTheme="minorEastAsia"/>
                <w:sz w:val="24"/>
                <w:szCs w:val="24"/>
              </w:rPr>
              <w:t>4</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9856B9">
            <w:pPr>
              <w:snapToGrid w:val="0"/>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投标文件逾期送达或未密封将被拒收。</w:t>
            </w:r>
          </w:p>
        </w:tc>
      </w:tr>
      <w:tr w:rsidR="00B81E14" w:rsidRPr="006908A3"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3F6A54">
            <w:pPr>
              <w:snapToGrid w:val="0"/>
              <w:jc w:val="center"/>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1</w:t>
            </w:r>
            <w:r w:rsidR="003F6A54">
              <w:rPr>
                <w:rFonts w:asciiTheme="minorEastAsia" w:eastAsiaTheme="minorEastAsia" w:hAnsiTheme="minorEastAsia"/>
                <w:sz w:val="24"/>
                <w:szCs w:val="24"/>
              </w:rPr>
              <w:t>5</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6908A3" w:rsidRDefault="00B81E14" w:rsidP="0019480F">
            <w:pPr>
              <w:snapToGrid w:val="0"/>
              <w:rPr>
                <w:rFonts w:asciiTheme="minorEastAsia" w:eastAsiaTheme="minorEastAsia" w:hAnsiTheme="minorEastAsia"/>
                <w:sz w:val="24"/>
                <w:szCs w:val="24"/>
              </w:rPr>
            </w:pPr>
            <w:r w:rsidRPr="006908A3">
              <w:rPr>
                <w:rFonts w:asciiTheme="minorEastAsia" w:eastAsiaTheme="minorEastAsia" w:hAnsiTheme="minorEastAsia" w:hint="eastAsia"/>
                <w:sz w:val="24"/>
                <w:szCs w:val="24"/>
              </w:rPr>
              <w:t>解释：本招标文件的解释权属于温州医科大学。</w:t>
            </w:r>
          </w:p>
        </w:tc>
      </w:tr>
    </w:tbl>
    <w:p w:rsidR="00707C92" w:rsidRDefault="00BC0D1F" w:rsidP="00707C92">
      <w:pPr>
        <w:pStyle w:val="a9"/>
        <w:snapToGrid w:val="0"/>
        <w:spacing w:beforeLines="0" w:afterLines="0" w:line="240" w:lineRule="auto"/>
        <w:jc w:val="center"/>
        <w:rPr>
          <w:rFonts w:asciiTheme="minorEastAsia" w:eastAsiaTheme="minorEastAsia" w:hAnsiTheme="minorEastAsia"/>
          <w:b/>
          <w:sz w:val="36"/>
          <w:szCs w:val="36"/>
        </w:rPr>
      </w:pPr>
      <w:r w:rsidRPr="00854FE1">
        <w:rPr>
          <w:rFonts w:asciiTheme="minorEastAsia" w:eastAsiaTheme="minorEastAsia" w:hAnsiTheme="minorEastAsia"/>
          <w:sz w:val="30"/>
          <w:szCs w:val="30"/>
        </w:rPr>
        <w:br w:type="page"/>
      </w:r>
      <w:r w:rsidR="00707C92" w:rsidRPr="00854FE1">
        <w:rPr>
          <w:rFonts w:asciiTheme="minorEastAsia" w:eastAsiaTheme="minorEastAsia" w:hAnsiTheme="minorEastAsia" w:hint="eastAsia"/>
          <w:b/>
          <w:sz w:val="36"/>
          <w:szCs w:val="36"/>
        </w:rPr>
        <w:t>第二章  投标人须知</w:t>
      </w:r>
    </w:p>
    <w:p w:rsidR="00BC0D1F" w:rsidRPr="009553E3" w:rsidRDefault="00BC0D1F" w:rsidP="009553E3">
      <w:pPr>
        <w:pStyle w:val="a9"/>
        <w:snapToGrid w:val="0"/>
        <w:spacing w:beforeLines="0" w:afterLines="0" w:line="420" w:lineRule="atLeast"/>
        <w:ind w:firstLineChars="200" w:firstLine="482"/>
        <w:rPr>
          <w:rFonts w:asciiTheme="minorEastAsia" w:eastAsiaTheme="minorEastAsia" w:hAnsiTheme="minorEastAsia"/>
        </w:rPr>
      </w:pPr>
      <w:r w:rsidRPr="009553E3">
        <w:rPr>
          <w:rFonts w:asciiTheme="minorEastAsia" w:eastAsiaTheme="minorEastAsia" w:hAnsiTheme="minorEastAsia" w:hint="eastAsia"/>
          <w:b/>
        </w:rPr>
        <w:t>一、总  则</w:t>
      </w:r>
    </w:p>
    <w:p w:rsidR="00BC0D1F" w:rsidRPr="009553E3" w:rsidRDefault="00BC0D1F" w:rsidP="009553E3">
      <w:pPr>
        <w:snapToGrid w:val="0"/>
        <w:spacing w:line="420" w:lineRule="atLeast"/>
        <w:ind w:firstLineChars="148" w:firstLine="357"/>
        <w:jc w:val="left"/>
        <w:outlineLvl w:val="1"/>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（一） 适用范围</w:t>
      </w:r>
    </w:p>
    <w:p w:rsidR="00BC0D1F" w:rsidRPr="009553E3" w:rsidRDefault="00E67276" w:rsidP="009553E3">
      <w:pPr>
        <w:snapToGrid w:val="0"/>
        <w:spacing w:line="420" w:lineRule="atLeast"/>
        <w:ind w:firstLineChars="200" w:firstLine="480"/>
        <w:rPr>
          <w:rFonts w:asciiTheme="minorEastAsia" w:eastAsiaTheme="minorEastAsia" w:hAnsiTheme="minorEastAsia" w:cs="Arial"/>
          <w:sz w:val="24"/>
          <w:szCs w:val="24"/>
        </w:rPr>
      </w:pPr>
      <w:r w:rsidRPr="009553E3">
        <w:rPr>
          <w:rFonts w:asciiTheme="minorEastAsia" w:eastAsiaTheme="minorEastAsia" w:hAnsiTheme="minorEastAsia" w:cs="Arial" w:hint="eastAsia"/>
          <w:sz w:val="24"/>
          <w:szCs w:val="24"/>
        </w:rPr>
        <w:t>仅适用于本次招标文件中采购项目</w:t>
      </w:r>
      <w:r w:rsidR="00BC0D1F" w:rsidRPr="009553E3">
        <w:rPr>
          <w:rFonts w:asciiTheme="minorEastAsia" w:eastAsiaTheme="minorEastAsia" w:hAnsiTheme="minorEastAsia" w:cs="Arial" w:hint="eastAsia"/>
          <w:sz w:val="24"/>
          <w:szCs w:val="24"/>
        </w:rPr>
        <w:t>的招标、投标、评标、定标、验收、合同履约、付款等行为（法律、法规另有规定的，从其规定）。</w:t>
      </w:r>
    </w:p>
    <w:p w:rsidR="00BC0D1F" w:rsidRPr="009553E3" w:rsidRDefault="00BC0D1F" w:rsidP="00526782">
      <w:pPr>
        <w:snapToGrid w:val="0"/>
        <w:spacing w:beforeLines="50" w:line="420" w:lineRule="atLeast"/>
        <w:ind w:firstLineChars="147" w:firstLine="354"/>
        <w:jc w:val="left"/>
        <w:outlineLvl w:val="1"/>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（二）定义</w:t>
      </w:r>
    </w:p>
    <w:p w:rsidR="00BC0D1F" w:rsidRPr="009553E3" w:rsidRDefault="00BC0D1F" w:rsidP="009553E3">
      <w:pPr>
        <w:snapToGrid w:val="0"/>
        <w:spacing w:line="420" w:lineRule="atLeast"/>
        <w:ind w:firstLineChars="200" w:firstLine="480"/>
        <w:rPr>
          <w:rFonts w:asciiTheme="minorEastAsia" w:eastAsiaTheme="minorEastAsia" w:hAnsiTheme="minorEastAsia" w:cs="Arial"/>
          <w:sz w:val="24"/>
          <w:szCs w:val="24"/>
        </w:rPr>
      </w:pPr>
      <w:r w:rsidRPr="009553E3">
        <w:rPr>
          <w:rFonts w:asciiTheme="minorEastAsia" w:eastAsiaTheme="minorEastAsia" w:hAnsiTheme="minorEastAsia" w:cs="Arial" w:hint="eastAsia"/>
          <w:sz w:val="24"/>
          <w:szCs w:val="24"/>
        </w:rPr>
        <w:t>1.</w:t>
      </w:r>
      <w:r w:rsidR="009856B9" w:rsidRPr="009553E3">
        <w:rPr>
          <w:rFonts w:asciiTheme="minorEastAsia" w:eastAsiaTheme="minorEastAsia" w:hAnsiTheme="minorEastAsia" w:cs="Arial" w:hint="eastAsia"/>
          <w:sz w:val="24"/>
          <w:szCs w:val="24"/>
        </w:rPr>
        <w:t>“</w:t>
      </w:r>
      <w:r w:rsidR="001A43B9" w:rsidRPr="009553E3">
        <w:rPr>
          <w:rFonts w:asciiTheme="minorEastAsia" w:eastAsiaTheme="minorEastAsia" w:hAnsiTheme="minorEastAsia" w:cs="Arial" w:hint="eastAsia"/>
          <w:sz w:val="24"/>
          <w:szCs w:val="24"/>
        </w:rPr>
        <w:t>招标人</w:t>
      </w:r>
      <w:r w:rsidR="009856B9" w:rsidRPr="009553E3">
        <w:rPr>
          <w:rFonts w:asciiTheme="minorEastAsia" w:eastAsiaTheme="minorEastAsia" w:hAnsiTheme="minorEastAsia" w:cs="Arial" w:hint="eastAsia"/>
          <w:sz w:val="24"/>
          <w:szCs w:val="24"/>
        </w:rPr>
        <w:t>”</w:t>
      </w:r>
      <w:r w:rsidR="00527B9E" w:rsidRPr="009553E3">
        <w:rPr>
          <w:rFonts w:asciiTheme="minorEastAsia" w:eastAsiaTheme="minorEastAsia" w:hAnsiTheme="minorEastAsia" w:cs="Arial" w:hint="eastAsia"/>
          <w:sz w:val="24"/>
          <w:szCs w:val="24"/>
        </w:rPr>
        <w:t>（采购人）</w:t>
      </w:r>
      <w:r w:rsidRPr="009553E3">
        <w:rPr>
          <w:rFonts w:asciiTheme="minorEastAsia" w:eastAsiaTheme="minorEastAsia" w:hAnsiTheme="minorEastAsia" w:cs="Arial" w:hint="eastAsia"/>
          <w:sz w:val="24"/>
          <w:szCs w:val="24"/>
        </w:rPr>
        <w:t>系指组织本次招标的</w:t>
      </w:r>
      <w:r w:rsidR="009856B9" w:rsidRPr="009553E3">
        <w:rPr>
          <w:rFonts w:asciiTheme="minorEastAsia" w:eastAsiaTheme="minorEastAsia" w:hAnsiTheme="minorEastAsia" w:cs="Arial" w:hint="eastAsia"/>
          <w:sz w:val="24"/>
          <w:szCs w:val="24"/>
        </w:rPr>
        <w:t>温州医科大学</w:t>
      </w:r>
      <w:r w:rsidRPr="009553E3">
        <w:rPr>
          <w:rFonts w:asciiTheme="minorEastAsia" w:eastAsiaTheme="minorEastAsia" w:hAnsiTheme="minorEastAsia" w:cs="Arial" w:hint="eastAsia"/>
          <w:sz w:val="24"/>
          <w:szCs w:val="24"/>
        </w:rPr>
        <w:t>。</w:t>
      </w:r>
    </w:p>
    <w:p w:rsidR="00BC0D1F" w:rsidRPr="009553E3" w:rsidRDefault="00BC0D1F" w:rsidP="009553E3">
      <w:pPr>
        <w:snapToGrid w:val="0"/>
        <w:spacing w:line="420" w:lineRule="atLeast"/>
        <w:ind w:firstLineChars="200" w:firstLine="480"/>
        <w:rPr>
          <w:rFonts w:asciiTheme="minorEastAsia" w:eastAsiaTheme="minorEastAsia" w:hAnsiTheme="minorEastAsia" w:cs="Arial"/>
          <w:sz w:val="24"/>
          <w:szCs w:val="24"/>
        </w:rPr>
      </w:pPr>
      <w:r w:rsidRPr="009553E3">
        <w:rPr>
          <w:rFonts w:asciiTheme="minorEastAsia" w:eastAsiaTheme="minorEastAsia" w:hAnsiTheme="minorEastAsia" w:cs="Arial" w:hint="eastAsia"/>
          <w:sz w:val="24"/>
          <w:szCs w:val="24"/>
        </w:rPr>
        <w:t>2.“投标人”系指向</w:t>
      </w:r>
      <w:r w:rsidR="001A43B9" w:rsidRPr="009553E3">
        <w:rPr>
          <w:rFonts w:asciiTheme="minorEastAsia" w:eastAsiaTheme="minorEastAsia" w:hAnsiTheme="minorEastAsia" w:cs="Arial" w:hint="eastAsia"/>
          <w:sz w:val="24"/>
          <w:szCs w:val="24"/>
        </w:rPr>
        <w:t>招标人</w:t>
      </w:r>
      <w:r w:rsidRPr="009553E3">
        <w:rPr>
          <w:rFonts w:asciiTheme="minorEastAsia" w:eastAsiaTheme="minorEastAsia" w:hAnsiTheme="minorEastAsia" w:cs="Arial" w:hint="eastAsia"/>
          <w:sz w:val="24"/>
          <w:szCs w:val="24"/>
        </w:rPr>
        <w:t>提交投标文件的单位。</w:t>
      </w:r>
    </w:p>
    <w:p w:rsidR="00BC0D1F" w:rsidRPr="009553E3" w:rsidRDefault="009856B9" w:rsidP="009553E3">
      <w:pPr>
        <w:snapToGrid w:val="0"/>
        <w:spacing w:line="420" w:lineRule="atLeast"/>
        <w:ind w:firstLineChars="200" w:firstLine="480"/>
        <w:rPr>
          <w:rFonts w:asciiTheme="minorEastAsia" w:eastAsiaTheme="minorEastAsia" w:hAnsiTheme="minorEastAsia" w:cs="Arial"/>
          <w:sz w:val="24"/>
          <w:szCs w:val="24"/>
        </w:rPr>
      </w:pPr>
      <w:r w:rsidRPr="009553E3">
        <w:rPr>
          <w:rFonts w:asciiTheme="minorEastAsia" w:eastAsiaTheme="minorEastAsia" w:hAnsiTheme="minorEastAsia" w:cs="Arial" w:hint="eastAsia"/>
          <w:sz w:val="24"/>
          <w:szCs w:val="24"/>
        </w:rPr>
        <w:t>3</w:t>
      </w:r>
      <w:r w:rsidR="00BC0D1F" w:rsidRPr="009553E3">
        <w:rPr>
          <w:rFonts w:asciiTheme="minorEastAsia" w:eastAsiaTheme="minorEastAsia" w:hAnsiTheme="minorEastAsia" w:cs="Arial" w:hint="eastAsia"/>
          <w:sz w:val="24"/>
          <w:szCs w:val="24"/>
        </w:rPr>
        <w:t>.“产品”系指供方按招标文件规定，须向采购人提供的一切</w:t>
      </w:r>
      <w:r w:rsidR="002C2DA2" w:rsidRPr="009553E3">
        <w:rPr>
          <w:rFonts w:asciiTheme="minorEastAsia" w:eastAsiaTheme="minorEastAsia" w:hAnsiTheme="minorEastAsia" w:cs="Arial" w:hint="eastAsia"/>
          <w:sz w:val="24"/>
          <w:szCs w:val="24"/>
        </w:rPr>
        <w:t>货物、</w:t>
      </w:r>
      <w:r w:rsidR="00BC0D1F" w:rsidRPr="009553E3">
        <w:rPr>
          <w:rFonts w:asciiTheme="minorEastAsia" w:eastAsiaTheme="minorEastAsia" w:hAnsiTheme="minorEastAsia" w:cs="Arial" w:hint="eastAsia"/>
          <w:sz w:val="24"/>
          <w:szCs w:val="24"/>
        </w:rPr>
        <w:t>保险、税金、备品备件、工具、手册及其它有关技术资料和材料。</w:t>
      </w:r>
    </w:p>
    <w:p w:rsidR="00BC0D1F" w:rsidRPr="009553E3" w:rsidRDefault="009856B9" w:rsidP="009553E3">
      <w:pPr>
        <w:snapToGrid w:val="0"/>
        <w:spacing w:line="420" w:lineRule="atLeast"/>
        <w:ind w:firstLineChars="200" w:firstLine="480"/>
        <w:rPr>
          <w:rFonts w:asciiTheme="minorEastAsia" w:eastAsiaTheme="minorEastAsia" w:hAnsiTheme="minorEastAsia" w:cs="Arial"/>
          <w:sz w:val="24"/>
          <w:szCs w:val="24"/>
        </w:rPr>
      </w:pPr>
      <w:r w:rsidRPr="009553E3">
        <w:rPr>
          <w:rFonts w:asciiTheme="minorEastAsia" w:eastAsiaTheme="minorEastAsia" w:hAnsiTheme="minorEastAsia" w:cs="Arial" w:hint="eastAsia"/>
          <w:sz w:val="24"/>
          <w:szCs w:val="24"/>
        </w:rPr>
        <w:t>4</w:t>
      </w:r>
      <w:r w:rsidR="00BC0D1F" w:rsidRPr="009553E3">
        <w:rPr>
          <w:rFonts w:asciiTheme="minorEastAsia" w:eastAsiaTheme="minorEastAsia" w:hAnsiTheme="minorEastAsia" w:cs="Arial" w:hint="eastAsia"/>
          <w:sz w:val="24"/>
          <w:szCs w:val="24"/>
        </w:rPr>
        <w:t>.“服务”系指招标文件规定投标人须承担的安装、调试、技术协助、校准、培训、技术指导以及其他类似的义务。</w:t>
      </w:r>
    </w:p>
    <w:p w:rsidR="00BC0D1F" w:rsidRPr="009553E3" w:rsidRDefault="009856B9" w:rsidP="009553E3">
      <w:pPr>
        <w:snapToGrid w:val="0"/>
        <w:spacing w:line="420" w:lineRule="atLeast"/>
        <w:ind w:firstLineChars="200" w:firstLine="480"/>
        <w:rPr>
          <w:rFonts w:asciiTheme="minorEastAsia" w:eastAsiaTheme="minorEastAsia" w:hAnsiTheme="minorEastAsia" w:cs="Arial"/>
          <w:sz w:val="24"/>
          <w:szCs w:val="24"/>
        </w:rPr>
      </w:pPr>
      <w:r w:rsidRPr="009553E3">
        <w:rPr>
          <w:rFonts w:asciiTheme="minorEastAsia" w:eastAsiaTheme="minorEastAsia" w:hAnsiTheme="minorEastAsia" w:cs="Arial" w:hint="eastAsia"/>
          <w:sz w:val="24"/>
          <w:szCs w:val="24"/>
        </w:rPr>
        <w:t>5</w:t>
      </w:r>
      <w:r w:rsidR="00BC0D1F" w:rsidRPr="009553E3">
        <w:rPr>
          <w:rFonts w:asciiTheme="minorEastAsia" w:eastAsiaTheme="minorEastAsia" w:hAnsiTheme="minorEastAsia" w:cs="Arial" w:hint="eastAsia"/>
          <w:sz w:val="24"/>
          <w:szCs w:val="24"/>
        </w:rPr>
        <w:t>.“项目”系指投标人按招标文件规定向采购人提供的产品和服务。</w:t>
      </w:r>
    </w:p>
    <w:p w:rsidR="009856B9" w:rsidRPr="009553E3" w:rsidRDefault="009856B9" w:rsidP="009553E3">
      <w:pPr>
        <w:snapToGrid w:val="0"/>
        <w:spacing w:line="420" w:lineRule="atLeast"/>
        <w:ind w:firstLineChars="200" w:firstLine="480"/>
        <w:rPr>
          <w:rFonts w:asciiTheme="minorEastAsia" w:eastAsiaTheme="minorEastAsia" w:hAnsiTheme="minorEastAsia" w:cs="Arial"/>
          <w:sz w:val="24"/>
          <w:szCs w:val="24"/>
        </w:rPr>
      </w:pPr>
      <w:r w:rsidRPr="009553E3">
        <w:rPr>
          <w:rFonts w:asciiTheme="minorEastAsia" w:eastAsiaTheme="minorEastAsia" w:hAnsiTheme="minorEastAsia" w:cs="Arial"/>
          <w:sz w:val="24"/>
          <w:szCs w:val="24"/>
        </w:rPr>
        <w:t xml:space="preserve">6. </w:t>
      </w:r>
      <w:r w:rsidRPr="009553E3">
        <w:rPr>
          <w:rFonts w:asciiTheme="minorEastAsia" w:eastAsiaTheme="minorEastAsia" w:hAnsiTheme="minorEastAsia" w:cs="Arial" w:hint="eastAsia"/>
          <w:sz w:val="24"/>
          <w:szCs w:val="24"/>
        </w:rPr>
        <w:t>“</w:t>
      </w:r>
      <w:r w:rsidRPr="009553E3">
        <w:rPr>
          <w:rFonts w:asciiTheme="minorEastAsia" w:eastAsiaTheme="minorEastAsia" w:hAnsiTheme="minorEastAsia" w:cs="Arial"/>
          <w:sz w:val="24"/>
          <w:szCs w:val="24"/>
        </w:rPr>
        <w:t>书面形式</w:t>
      </w:r>
      <w:r w:rsidRPr="009553E3">
        <w:rPr>
          <w:rFonts w:asciiTheme="minorEastAsia" w:eastAsiaTheme="minorEastAsia" w:hAnsiTheme="minorEastAsia" w:cs="Arial" w:hint="eastAsia"/>
          <w:sz w:val="24"/>
          <w:szCs w:val="24"/>
        </w:rPr>
        <w:t>”</w:t>
      </w:r>
      <w:r w:rsidR="000F75D9" w:rsidRPr="009553E3">
        <w:rPr>
          <w:rFonts w:asciiTheme="minorEastAsia" w:eastAsiaTheme="minorEastAsia" w:hAnsiTheme="minorEastAsia" w:cs="Arial"/>
          <w:sz w:val="24"/>
          <w:szCs w:val="24"/>
        </w:rPr>
        <w:t>包括信函、传真</w:t>
      </w:r>
      <w:r w:rsidRPr="009553E3">
        <w:rPr>
          <w:rFonts w:asciiTheme="minorEastAsia" w:eastAsiaTheme="minorEastAsia" w:hAnsiTheme="minorEastAsia" w:cs="Arial"/>
          <w:sz w:val="24"/>
          <w:szCs w:val="24"/>
        </w:rPr>
        <w:t>等。</w:t>
      </w:r>
    </w:p>
    <w:p w:rsidR="00BC0D1F" w:rsidRPr="009553E3" w:rsidRDefault="00BC0D1F" w:rsidP="00526782">
      <w:pPr>
        <w:snapToGrid w:val="0"/>
        <w:spacing w:beforeLines="50" w:line="420" w:lineRule="atLeast"/>
        <w:ind w:firstLineChars="196" w:firstLine="472"/>
        <w:jc w:val="left"/>
        <w:outlineLvl w:val="1"/>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（三）投标委托</w:t>
      </w:r>
    </w:p>
    <w:p w:rsidR="00BC0D1F" w:rsidRPr="009553E3" w:rsidRDefault="00DA1A96" w:rsidP="009553E3">
      <w:pPr>
        <w:snapToGrid w:val="0"/>
        <w:spacing w:line="420" w:lineRule="atLeast"/>
        <w:ind w:firstLineChars="200" w:firstLine="480"/>
        <w:rPr>
          <w:rFonts w:asciiTheme="minorEastAsia" w:eastAsiaTheme="minorEastAsia" w:hAnsiTheme="minorEastAsia" w:cs="Arial"/>
          <w:sz w:val="24"/>
          <w:szCs w:val="24"/>
        </w:rPr>
      </w:pPr>
      <w:r w:rsidRPr="009553E3">
        <w:rPr>
          <w:rFonts w:asciiTheme="minorEastAsia" w:eastAsiaTheme="minorEastAsia" w:hAnsiTheme="minorEastAsia" w:cs="Arial" w:hint="eastAsia"/>
          <w:sz w:val="24"/>
          <w:szCs w:val="24"/>
        </w:rPr>
        <w:t>授权代表</w:t>
      </w:r>
      <w:r w:rsidR="00BC0D1F" w:rsidRPr="009553E3">
        <w:rPr>
          <w:rFonts w:asciiTheme="minorEastAsia" w:eastAsiaTheme="minorEastAsia" w:hAnsiTheme="minorEastAsia" w:cs="Arial" w:hint="eastAsia"/>
          <w:sz w:val="24"/>
          <w:szCs w:val="24"/>
        </w:rPr>
        <w:t>须携带有效身份证件。如</w:t>
      </w:r>
      <w:r w:rsidRPr="009553E3">
        <w:rPr>
          <w:rFonts w:asciiTheme="minorEastAsia" w:eastAsiaTheme="minorEastAsia" w:hAnsiTheme="minorEastAsia" w:cs="Arial" w:hint="eastAsia"/>
          <w:sz w:val="24"/>
          <w:szCs w:val="24"/>
        </w:rPr>
        <w:t>授权代表</w:t>
      </w:r>
      <w:r w:rsidR="00BC0D1F" w:rsidRPr="009553E3">
        <w:rPr>
          <w:rFonts w:asciiTheme="minorEastAsia" w:eastAsiaTheme="minorEastAsia" w:hAnsiTheme="minorEastAsia" w:cs="Arial" w:hint="eastAsia"/>
          <w:sz w:val="24"/>
          <w:szCs w:val="24"/>
        </w:rPr>
        <w:t>不是法定代表人，须有法定代表人出具的授权委托书（正本用原件，副本用复印件，格式见附</w:t>
      </w:r>
      <w:r w:rsidR="00416B76" w:rsidRPr="009553E3">
        <w:rPr>
          <w:rFonts w:asciiTheme="minorEastAsia" w:eastAsiaTheme="minorEastAsia" w:hAnsiTheme="minorEastAsia" w:cs="Arial" w:hint="eastAsia"/>
          <w:sz w:val="24"/>
          <w:szCs w:val="24"/>
        </w:rPr>
        <w:t>件</w:t>
      </w:r>
      <w:r w:rsidR="00BC0D1F" w:rsidRPr="009553E3">
        <w:rPr>
          <w:rFonts w:asciiTheme="minorEastAsia" w:eastAsiaTheme="minorEastAsia" w:hAnsiTheme="minorEastAsia" w:cs="Arial" w:hint="eastAsia"/>
          <w:sz w:val="24"/>
          <w:szCs w:val="24"/>
        </w:rPr>
        <w:t>）。</w:t>
      </w:r>
    </w:p>
    <w:p w:rsidR="00BC0D1F" w:rsidRPr="009553E3" w:rsidRDefault="00BC0D1F" w:rsidP="00526782">
      <w:pPr>
        <w:snapToGrid w:val="0"/>
        <w:spacing w:beforeLines="50" w:line="420" w:lineRule="atLeast"/>
        <w:ind w:firstLineChars="196" w:firstLine="472"/>
        <w:jc w:val="left"/>
        <w:outlineLvl w:val="1"/>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（四）投标费用</w:t>
      </w:r>
    </w:p>
    <w:p w:rsidR="00BC0D1F" w:rsidRPr="009553E3" w:rsidRDefault="00BC0D1F" w:rsidP="009553E3">
      <w:pPr>
        <w:snapToGrid w:val="0"/>
        <w:spacing w:line="420" w:lineRule="atLeast"/>
        <w:ind w:firstLineChars="200" w:firstLine="480"/>
        <w:rPr>
          <w:rFonts w:asciiTheme="minorEastAsia" w:eastAsiaTheme="minorEastAsia" w:hAnsiTheme="minorEastAsia" w:cs="Arial"/>
          <w:sz w:val="24"/>
          <w:szCs w:val="24"/>
        </w:rPr>
      </w:pPr>
      <w:r w:rsidRPr="009553E3">
        <w:rPr>
          <w:rFonts w:asciiTheme="minorEastAsia" w:eastAsiaTheme="minorEastAsia" w:hAnsiTheme="minorEastAsia" w:cs="Arial" w:hint="eastAsia"/>
          <w:sz w:val="24"/>
          <w:szCs w:val="24"/>
        </w:rPr>
        <w:t>不论投标结果如何，投标人均应自行承担所有与投标有关的全部费用（招标文件有其他相反规定除外）。</w:t>
      </w:r>
    </w:p>
    <w:p w:rsidR="00BC0D1F" w:rsidRPr="009553E3" w:rsidRDefault="00BC0D1F" w:rsidP="00526782">
      <w:pPr>
        <w:snapToGrid w:val="0"/>
        <w:spacing w:beforeLines="50" w:line="420" w:lineRule="atLeast"/>
        <w:ind w:firstLineChars="196" w:firstLine="472"/>
        <w:jc w:val="left"/>
        <w:outlineLvl w:val="1"/>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（五）特别说明：</w:t>
      </w:r>
    </w:p>
    <w:p w:rsidR="00BC0D1F" w:rsidRPr="009553E3" w:rsidRDefault="00BC0D1F" w:rsidP="009553E3">
      <w:pPr>
        <w:pStyle w:val="a9"/>
        <w:snapToGrid w:val="0"/>
        <w:spacing w:beforeLines="0" w:afterLines="0" w:line="420" w:lineRule="atLeast"/>
        <w:ind w:leftChars="1" w:left="2" w:firstLineChars="200" w:firstLine="480"/>
        <w:rPr>
          <w:rFonts w:asciiTheme="minorEastAsia" w:eastAsiaTheme="minorEastAsia" w:hAnsiTheme="minorEastAsia" w:cs="Arial"/>
        </w:rPr>
      </w:pPr>
      <w:r w:rsidRPr="009553E3">
        <w:rPr>
          <w:rFonts w:asciiTheme="minorEastAsia" w:eastAsiaTheme="minorEastAsia" w:hAnsiTheme="minorEastAsia" w:cs="Arial" w:hint="eastAsia"/>
        </w:rPr>
        <w:t>1.投标人投标所使用的资格、信誉、荣誉、业绩与企业认证必须为本法人所拥有。投标人投标所使用的采购项目实施人员必须为本法人员工（或必须为本法人控股公司正式员工）。</w:t>
      </w:r>
    </w:p>
    <w:p w:rsidR="00BC0D1F" w:rsidRDefault="00BC0D1F" w:rsidP="009553E3">
      <w:pPr>
        <w:pStyle w:val="a9"/>
        <w:snapToGrid w:val="0"/>
        <w:spacing w:beforeLines="0" w:afterLines="0" w:line="420" w:lineRule="atLeast"/>
        <w:ind w:leftChars="1" w:left="2" w:firstLineChars="200" w:firstLine="480"/>
        <w:rPr>
          <w:rFonts w:asciiTheme="minorEastAsia" w:eastAsiaTheme="minorEastAsia" w:hAnsiTheme="minorEastAsia" w:cs="Arial"/>
        </w:rPr>
      </w:pPr>
      <w:r w:rsidRPr="009553E3">
        <w:rPr>
          <w:rFonts w:asciiTheme="minorEastAsia" w:eastAsiaTheme="minorEastAsia" w:hAnsiTheme="minorEastAsia" w:cs="Arial" w:hint="eastAsia"/>
        </w:rPr>
        <w:t>2.投标人应仔细阅读招标文件的所有内容，按照招标文件的要求提交投标文件，并对所提供的全部资料的真实性承担法律责任。</w:t>
      </w:r>
    </w:p>
    <w:p w:rsidR="000E7023" w:rsidRPr="00A41721" w:rsidRDefault="000E7023" w:rsidP="000E7023">
      <w:pPr>
        <w:pStyle w:val="a9"/>
        <w:snapToGrid w:val="0"/>
        <w:spacing w:beforeLines="0" w:afterLines="0" w:line="460" w:lineRule="exact"/>
        <w:ind w:leftChars="1" w:left="2" w:firstLineChars="200" w:firstLine="480"/>
        <w:rPr>
          <w:rFonts w:asciiTheme="minorEastAsia" w:eastAsiaTheme="minorEastAsia" w:hAnsiTheme="minorEastAsia" w:cs="Arial"/>
        </w:rPr>
      </w:pPr>
      <w:r>
        <w:rPr>
          <w:rFonts w:asciiTheme="minorEastAsia" w:eastAsiaTheme="minorEastAsia" w:hAnsiTheme="minorEastAsia" w:cs="Arial" w:hint="eastAsia"/>
        </w:rPr>
        <w:t>3.</w:t>
      </w:r>
      <w:r w:rsidRPr="004452F6">
        <w:rPr>
          <w:rFonts w:asciiTheme="minorEastAsia" w:eastAsiaTheme="minorEastAsia" w:hAnsiTheme="minorEastAsia" w:cs="Arial" w:hint="eastAsia"/>
        </w:rPr>
        <w:t>本项目</w:t>
      </w:r>
      <w:r>
        <w:rPr>
          <w:rFonts w:asciiTheme="minorEastAsia" w:eastAsiaTheme="minorEastAsia" w:hAnsiTheme="minorEastAsia" w:cs="Arial" w:hint="eastAsia"/>
        </w:rPr>
        <w:t>投标人</w:t>
      </w:r>
      <w:r w:rsidRPr="004452F6">
        <w:rPr>
          <w:rFonts w:asciiTheme="minorEastAsia" w:eastAsiaTheme="minorEastAsia" w:hAnsiTheme="minorEastAsia" w:cs="Arial" w:hint="eastAsia"/>
        </w:rPr>
        <w:t>直接在网上下载</w:t>
      </w:r>
      <w:r>
        <w:rPr>
          <w:rFonts w:asciiTheme="minorEastAsia" w:eastAsiaTheme="minorEastAsia" w:hAnsiTheme="minorEastAsia" w:cs="Arial" w:hint="eastAsia"/>
        </w:rPr>
        <w:t>招标</w:t>
      </w:r>
      <w:r w:rsidRPr="004452F6">
        <w:rPr>
          <w:rFonts w:asciiTheme="minorEastAsia" w:eastAsiaTheme="minorEastAsia" w:hAnsiTheme="minorEastAsia" w:cs="Arial" w:hint="eastAsia"/>
        </w:rPr>
        <w:t>文件</w:t>
      </w:r>
      <w:r>
        <w:rPr>
          <w:rFonts w:asciiTheme="minorEastAsia" w:eastAsiaTheme="minorEastAsia" w:hAnsiTheme="minorEastAsia" w:cs="Arial" w:hint="eastAsia"/>
        </w:rPr>
        <w:t>，投标人</w:t>
      </w:r>
      <w:r w:rsidRPr="004452F6">
        <w:rPr>
          <w:rFonts w:asciiTheme="minorEastAsia" w:eastAsiaTheme="minorEastAsia" w:hAnsiTheme="minorEastAsia" w:cs="Arial" w:hint="eastAsia"/>
        </w:rPr>
        <w:t>一旦报名和下载了本项目</w:t>
      </w:r>
      <w:r>
        <w:rPr>
          <w:rFonts w:asciiTheme="minorEastAsia" w:eastAsiaTheme="minorEastAsia" w:hAnsiTheme="minorEastAsia" w:cs="Arial" w:hint="eastAsia"/>
        </w:rPr>
        <w:t>招标</w:t>
      </w:r>
      <w:r w:rsidRPr="004452F6">
        <w:rPr>
          <w:rFonts w:asciiTheme="minorEastAsia" w:eastAsiaTheme="minorEastAsia" w:hAnsiTheme="minorEastAsia" w:cs="Arial" w:hint="eastAsia"/>
        </w:rPr>
        <w:t>文件，在质疑期内未提出质疑，并参加</w:t>
      </w:r>
      <w:r>
        <w:rPr>
          <w:rFonts w:asciiTheme="minorEastAsia" w:eastAsiaTheme="minorEastAsia" w:hAnsiTheme="minorEastAsia" w:cs="Arial" w:hint="eastAsia"/>
        </w:rPr>
        <w:t>投标</w:t>
      </w:r>
      <w:r w:rsidRPr="004452F6">
        <w:rPr>
          <w:rFonts w:asciiTheme="minorEastAsia" w:eastAsiaTheme="minorEastAsia" w:hAnsiTheme="minorEastAsia" w:cs="Arial" w:hint="eastAsia"/>
        </w:rPr>
        <w:t>，即被认为接受了本</w:t>
      </w:r>
      <w:r>
        <w:rPr>
          <w:rFonts w:asciiTheme="minorEastAsia" w:eastAsiaTheme="minorEastAsia" w:hAnsiTheme="minorEastAsia" w:cs="Arial" w:hint="eastAsia"/>
        </w:rPr>
        <w:t>招标</w:t>
      </w:r>
      <w:r w:rsidRPr="004452F6">
        <w:rPr>
          <w:rFonts w:asciiTheme="minorEastAsia" w:eastAsiaTheme="minorEastAsia" w:hAnsiTheme="minorEastAsia" w:cs="Arial" w:hint="eastAsia"/>
        </w:rPr>
        <w:t>文件中所有条款和规定。</w:t>
      </w:r>
    </w:p>
    <w:p w:rsidR="004E77D4" w:rsidRPr="009553E3" w:rsidRDefault="00BC0D1F" w:rsidP="00526782">
      <w:pPr>
        <w:pStyle w:val="affa"/>
        <w:widowControl w:val="0"/>
        <w:tabs>
          <w:tab w:val="clear" w:pos="454"/>
        </w:tabs>
        <w:snapToGrid w:val="0"/>
        <w:spacing w:beforeLines="50" w:afterLines="0" w:line="420" w:lineRule="atLeast"/>
        <w:ind w:left="0" w:firstLineChars="196" w:firstLine="472"/>
        <w:rPr>
          <w:rFonts w:asciiTheme="minorEastAsia" w:eastAsiaTheme="minorEastAsia" w:hAnsiTheme="minorEastAsia"/>
          <w:b/>
          <w:szCs w:val="24"/>
        </w:rPr>
      </w:pPr>
      <w:r w:rsidRPr="009553E3">
        <w:rPr>
          <w:rFonts w:asciiTheme="minorEastAsia" w:eastAsiaTheme="minorEastAsia" w:hAnsiTheme="minorEastAsia" w:hint="eastAsia"/>
          <w:b/>
          <w:bCs/>
          <w:szCs w:val="24"/>
        </w:rPr>
        <w:t>（六）</w:t>
      </w:r>
      <w:r w:rsidR="004E77D4" w:rsidRPr="009553E3">
        <w:rPr>
          <w:rFonts w:asciiTheme="minorEastAsia" w:eastAsiaTheme="minorEastAsia" w:hAnsiTheme="minorEastAsia" w:hint="eastAsia"/>
          <w:b/>
          <w:szCs w:val="24"/>
        </w:rPr>
        <w:t xml:space="preserve">招标文件的澄清与修改 </w:t>
      </w:r>
    </w:p>
    <w:p w:rsidR="004E77D4" w:rsidRPr="009553E3" w:rsidRDefault="004E77D4" w:rsidP="009553E3">
      <w:pPr>
        <w:pStyle w:val="a9"/>
        <w:snapToGrid w:val="0"/>
        <w:spacing w:beforeLines="0" w:afterLines="0" w:line="420" w:lineRule="atLeast"/>
        <w:ind w:firstLineChars="200" w:firstLine="480"/>
        <w:rPr>
          <w:rFonts w:asciiTheme="minorEastAsia" w:eastAsiaTheme="minorEastAsia" w:hAnsiTheme="minorEastAsia"/>
        </w:rPr>
      </w:pPr>
      <w:r w:rsidRPr="009553E3">
        <w:rPr>
          <w:rFonts w:asciiTheme="minorEastAsia" w:eastAsiaTheme="minorEastAsia" w:hAnsiTheme="minorEastAsia" w:hint="eastAsia"/>
        </w:rPr>
        <w:t>1.</w:t>
      </w:r>
      <w:r w:rsidRPr="009553E3">
        <w:rPr>
          <w:rFonts w:asciiTheme="minorEastAsia" w:eastAsiaTheme="minorEastAsia" w:hAnsiTheme="minorEastAsia" w:hint="eastAsia"/>
          <w:bCs/>
        </w:rPr>
        <w:t>投标人应认真阅读本招标文件，发现其中有误或有不合理要求的，投标人应当在</w:t>
      </w:r>
      <w:r w:rsidRPr="009553E3">
        <w:rPr>
          <w:rFonts w:asciiTheme="minorEastAsia" w:eastAsiaTheme="minorEastAsia" w:hAnsiTheme="minorEastAsia" w:hint="eastAsia"/>
        </w:rPr>
        <w:t>规定的时间</w:t>
      </w:r>
      <w:r w:rsidRPr="009553E3">
        <w:rPr>
          <w:rFonts w:asciiTheme="minorEastAsia" w:eastAsiaTheme="minorEastAsia" w:hAnsiTheme="minorEastAsia" w:hint="eastAsia"/>
          <w:bCs/>
        </w:rPr>
        <w:t>前以书面形式向温州医科大学国资处</w:t>
      </w:r>
      <w:r w:rsidRPr="009553E3">
        <w:rPr>
          <w:rFonts w:asciiTheme="minorEastAsia" w:eastAsiaTheme="minorEastAsia" w:hAnsiTheme="minorEastAsia" w:hint="eastAsia"/>
        </w:rPr>
        <w:t>采购中心</w:t>
      </w:r>
      <w:r w:rsidRPr="009553E3">
        <w:rPr>
          <w:rFonts w:asciiTheme="minorEastAsia" w:eastAsiaTheme="minorEastAsia" w:hAnsiTheme="minorEastAsia" w:hint="eastAsia"/>
          <w:bCs/>
        </w:rPr>
        <w:t>提出</w:t>
      </w:r>
      <w:r w:rsidRPr="009553E3">
        <w:rPr>
          <w:rFonts w:asciiTheme="minorEastAsia" w:eastAsiaTheme="minorEastAsia" w:hAnsiTheme="minorEastAsia" w:hint="eastAsia"/>
        </w:rPr>
        <w:t>。招标文件确需修改和补充的，采购中心将在规定的时间内，在财政部门指定的政府采购信息发布媒体上发布更正公告，并以书面形式通知所有招标文件收受人。</w:t>
      </w:r>
    </w:p>
    <w:p w:rsidR="00BC0D1F" w:rsidRPr="009553E3" w:rsidRDefault="004E77D4" w:rsidP="009553E3">
      <w:pPr>
        <w:pStyle w:val="a9"/>
        <w:snapToGrid w:val="0"/>
        <w:spacing w:beforeLines="0" w:afterLines="0" w:line="420" w:lineRule="atLeast"/>
        <w:ind w:firstLineChars="200" w:firstLine="480"/>
        <w:rPr>
          <w:rFonts w:asciiTheme="minorEastAsia" w:eastAsiaTheme="minorEastAsia" w:hAnsiTheme="minorEastAsia"/>
        </w:rPr>
      </w:pPr>
      <w:r w:rsidRPr="009553E3">
        <w:rPr>
          <w:rFonts w:asciiTheme="minorEastAsia" w:eastAsiaTheme="minorEastAsia" w:hAnsiTheme="minorEastAsia" w:hint="eastAsia"/>
        </w:rPr>
        <w:t>2.招标文件澄清、答复、修改、补充的内容为招标文件的组成部分。当招标文件与招标文件的答复、澄清、修改、补充通知就同一内容的表述不一致时，以最后发出的书面文件为准。</w:t>
      </w:r>
    </w:p>
    <w:p w:rsidR="004E77D4" w:rsidRPr="009553E3" w:rsidRDefault="00BC0D1F" w:rsidP="00526782">
      <w:pPr>
        <w:pStyle w:val="affa"/>
        <w:widowControl w:val="0"/>
        <w:tabs>
          <w:tab w:val="clear" w:pos="454"/>
        </w:tabs>
        <w:snapToGrid w:val="0"/>
        <w:spacing w:beforeLines="50" w:afterLines="0" w:line="420" w:lineRule="atLeast"/>
        <w:ind w:left="0" w:firstLineChars="196" w:firstLine="472"/>
        <w:rPr>
          <w:rFonts w:asciiTheme="minorEastAsia" w:eastAsiaTheme="minorEastAsia" w:hAnsiTheme="minorEastAsia"/>
          <w:szCs w:val="24"/>
        </w:rPr>
      </w:pPr>
      <w:r w:rsidRPr="009553E3">
        <w:rPr>
          <w:rFonts w:asciiTheme="minorEastAsia" w:eastAsiaTheme="minorEastAsia" w:hAnsiTheme="minorEastAsia" w:hint="eastAsia"/>
          <w:b/>
          <w:szCs w:val="24"/>
        </w:rPr>
        <w:t>（七）</w:t>
      </w:r>
      <w:r w:rsidR="004E77D4" w:rsidRPr="009553E3">
        <w:rPr>
          <w:rFonts w:asciiTheme="minorEastAsia" w:eastAsiaTheme="minorEastAsia" w:hAnsiTheme="minorEastAsia" w:hint="eastAsia"/>
          <w:b/>
          <w:bCs/>
          <w:szCs w:val="24"/>
        </w:rPr>
        <w:t>质疑</w:t>
      </w:r>
    </w:p>
    <w:p w:rsidR="000E7023" w:rsidRDefault="000E7023" w:rsidP="009553E3">
      <w:pPr>
        <w:pStyle w:val="a9"/>
        <w:snapToGrid w:val="0"/>
        <w:spacing w:beforeLines="0" w:afterLines="0" w:line="420" w:lineRule="atLeast"/>
        <w:ind w:firstLineChars="200" w:firstLine="480"/>
        <w:rPr>
          <w:rFonts w:asciiTheme="minorEastAsia" w:eastAsiaTheme="minorEastAsia" w:hAnsiTheme="minorEastAsia" w:cs="Arial"/>
        </w:rPr>
      </w:pPr>
      <w:r w:rsidRPr="000E7023">
        <w:rPr>
          <w:rFonts w:asciiTheme="minorEastAsia" w:eastAsiaTheme="minorEastAsia" w:hAnsiTheme="minorEastAsia" w:cs="Arial" w:hint="eastAsia"/>
        </w:rPr>
        <w:t>1.投标人认为招标过程或中标结果使自己的合法权益受到损害的，应当在知其权益受到损害之日起七个工作日内，以书面形式向温州医科大学国资处采购中心提出质疑，但需对投诉或质疑内容的真实性承担法律责任。知其权益受到损害之日，是指：对采购过程提出质疑的，为各采购程序环节结束之日；对中标或者成交结果提出质疑的，为中标或者成交结果公告期限届满之日。</w:t>
      </w:r>
    </w:p>
    <w:p w:rsidR="00D215DE" w:rsidRDefault="00D215DE" w:rsidP="009553E3">
      <w:pPr>
        <w:pStyle w:val="a9"/>
        <w:snapToGrid w:val="0"/>
        <w:spacing w:beforeLines="0" w:afterLines="0" w:line="420" w:lineRule="atLeast"/>
        <w:ind w:firstLineChars="200" w:firstLine="480"/>
        <w:rPr>
          <w:rFonts w:asciiTheme="minorEastAsia" w:eastAsiaTheme="minorEastAsia" w:hAnsiTheme="minorEastAsia" w:cs="Arial"/>
        </w:rPr>
      </w:pPr>
      <w:r w:rsidRPr="00D215DE">
        <w:rPr>
          <w:rFonts w:asciiTheme="minorEastAsia" w:eastAsiaTheme="minorEastAsia" w:hAnsiTheme="minorEastAsia" w:cs="Arial" w:hint="eastAsia"/>
        </w:rPr>
        <w:t>提出质疑的供应商应当是参与本项目响应活动的供应商。供应商在法定质疑期内应一次性提出针对同一采购程序环节的质疑。</w:t>
      </w:r>
    </w:p>
    <w:p w:rsidR="004E77D4" w:rsidRPr="009553E3" w:rsidRDefault="004E77D4" w:rsidP="009553E3">
      <w:pPr>
        <w:pStyle w:val="a9"/>
        <w:snapToGrid w:val="0"/>
        <w:spacing w:beforeLines="0" w:afterLines="0" w:line="420" w:lineRule="atLeast"/>
        <w:ind w:firstLineChars="200" w:firstLine="480"/>
        <w:rPr>
          <w:rFonts w:asciiTheme="minorEastAsia" w:eastAsiaTheme="minorEastAsia" w:hAnsiTheme="minorEastAsia"/>
        </w:rPr>
      </w:pPr>
      <w:r w:rsidRPr="009553E3">
        <w:rPr>
          <w:rFonts w:asciiTheme="minorEastAsia" w:eastAsiaTheme="minorEastAsia" w:hAnsiTheme="minorEastAsia" w:cs="Arial" w:hint="eastAsia"/>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9553E3" w:rsidRDefault="00BC0D1F" w:rsidP="009553E3">
      <w:pPr>
        <w:pStyle w:val="a9"/>
        <w:snapToGrid w:val="0"/>
        <w:spacing w:beforeLines="0" w:afterLines="0" w:line="420" w:lineRule="atLeast"/>
        <w:ind w:firstLineChars="200" w:firstLine="482"/>
        <w:rPr>
          <w:rFonts w:asciiTheme="minorEastAsia" w:eastAsiaTheme="minorEastAsia" w:hAnsiTheme="minorEastAsia"/>
          <w:b/>
        </w:rPr>
      </w:pPr>
      <w:r w:rsidRPr="009553E3">
        <w:rPr>
          <w:rFonts w:asciiTheme="minorEastAsia" w:eastAsiaTheme="minorEastAsia" w:hAnsiTheme="minorEastAsia" w:hint="eastAsia"/>
          <w:b/>
        </w:rPr>
        <w:t>二、投标文件的编制</w:t>
      </w:r>
    </w:p>
    <w:p w:rsidR="00BC0D1F" w:rsidRPr="009553E3" w:rsidRDefault="00BC0D1F" w:rsidP="009553E3">
      <w:pPr>
        <w:snapToGrid w:val="0"/>
        <w:spacing w:line="420" w:lineRule="atLeast"/>
        <w:ind w:firstLineChars="196" w:firstLine="472"/>
        <w:jc w:val="left"/>
        <w:outlineLvl w:val="0"/>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（一）投标文件的组成</w:t>
      </w:r>
    </w:p>
    <w:p w:rsidR="00BC0D1F" w:rsidRPr="009553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投标文件由</w:t>
      </w:r>
      <w:r w:rsidR="000F75D9" w:rsidRPr="009553E3">
        <w:rPr>
          <w:rFonts w:asciiTheme="minorEastAsia" w:eastAsiaTheme="minorEastAsia" w:hAnsiTheme="minorEastAsia" w:hint="eastAsia"/>
          <w:sz w:val="24"/>
          <w:szCs w:val="24"/>
        </w:rPr>
        <w:t>商务</w:t>
      </w:r>
      <w:r w:rsidRPr="009553E3">
        <w:rPr>
          <w:rFonts w:asciiTheme="minorEastAsia" w:eastAsiaTheme="minorEastAsia" w:hAnsiTheme="minorEastAsia" w:hint="eastAsia"/>
          <w:sz w:val="24"/>
          <w:szCs w:val="24"/>
        </w:rPr>
        <w:t>及技术文件、投标报价文件</w:t>
      </w:r>
      <w:r w:rsidR="000F75D9" w:rsidRPr="009553E3">
        <w:rPr>
          <w:rFonts w:asciiTheme="minorEastAsia" w:eastAsiaTheme="minorEastAsia" w:hAnsiTheme="minorEastAsia" w:hint="eastAsia"/>
          <w:sz w:val="24"/>
          <w:szCs w:val="24"/>
        </w:rPr>
        <w:t>二</w:t>
      </w:r>
      <w:r w:rsidRPr="009553E3">
        <w:rPr>
          <w:rFonts w:asciiTheme="minorEastAsia" w:eastAsiaTheme="minorEastAsia" w:hAnsiTheme="minorEastAsia" w:hint="eastAsia"/>
          <w:sz w:val="24"/>
          <w:szCs w:val="24"/>
        </w:rPr>
        <w:t>部份组成。</w:t>
      </w:r>
    </w:p>
    <w:p w:rsidR="00BC0D1F" w:rsidRPr="009553E3" w:rsidRDefault="00BC0D1F" w:rsidP="00526782">
      <w:pPr>
        <w:snapToGrid w:val="0"/>
        <w:spacing w:beforeLines="50" w:line="420" w:lineRule="atLeast"/>
        <w:ind w:firstLineChars="196" w:firstLine="472"/>
        <w:jc w:val="left"/>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1、</w:t>
      </w:r>
      <w:r w:rsidRPr="009553E3">
        <w:rPr>
          <w:rFonts w:asciiTheme="minorEastAsia" w:eastAsiaTheme="minorEastAsia" w:hAnsiTheme="minorEastAsia" w:hint="eastAsia"/>
          <w:sz w:val="24"/>
          <w:szCs w:val="24"/>
        </w:rPr>
        <w:t>商务</w:t>
      </w:r>
      <w:r w:rsidR="000F75D9" w:rsidRPr="009553E3">
        <w:rPr>
          <w:rFonts w:asciiTheme="minorEastAsia" w:eastAsiaTheme="minorEastAsia" w:hAnsiTheme="minorEastAsia" w:hint="eastAsia"/>
          <w:sz w:val="24"/>
          <w:szCs w:val="24"/>
        </w:rPr>
        <w:t>及技术</w:t>
      </w:r>
      <w:r w:rsidRPr="009553E3">
        <w:rPr>
          <w:rFonts w:asciiTheme="minorEastAsia" w:eastAsiaTheme="minorEastAsia" w:hAnsiTheme="minorEastAsia" w:hint="eastAsia"/>
          <w:sz w:val="24"/>
          <w:szCs w:val="24"/>
        </w:rPr>
        <w:t>文件</w:t>
      </w:r>
    </w:p>
    <w:p w:rsidR="00BC0D1F" w:rsidRPr="009553E3" w:rsidRDefault="00BC0D1F" w:rsidP="00526782">
      <w:pPr>
        <w:snapToGrid w:val="0"/>
        <w:spacing w:beforeLines="50" w:line="420" w:lineRule="atLeast"/>
        <w:ind w:firstLineChars="196" w:firstLine="472"/>
        <w:jc w:val="left"/>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A.</w:t>
      </w:r>
      <w:r w:rsidR="00AA3112" w:rsidRPr="009553E3">
        <w:rPr>
          <w:rFonts w:asciiTheme="minorEastAsia" w:eastAsiaTheme="minorEastAsia" w:hAnsiTheme="minorEastAsia" w:hint="eastAsia"/>
          <w:b/>
          <w:sz w:val="24"/>
          <w:szCs w:val="24"/>
        </w:rPr>
        <w:t>商务</w:t>
      </w:r>
      <w:r w:rsidRPr="009553E3">
        <w:rPr>
          <w:rFonts w:asciiTheme="minorEastAsia" w:eastAsiaTheme="minorEastAsia" w:hAnsiTheme="minorEastAsia" w:hint="eastAsia"/>
          <w:b/>
          <w:sz w:val="24"/>
          <w:szCs w:val="24"/>
        </w:rPr>
        <w:t>文件：</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（1）投标声明书 (格式见附件)；</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w:t>
      </w:r>
      <w:r w:rsidR="00804F2A" w:rsidRPr="009553E3">
        <w:rPr>
          <w:rFonts w:asciiTheme="minorEastAsia" w:eastAsiaTheme="minorEastAsia" w:hAnsiTheme="minorEastAsia" w:hint="eastAsia"/>
          <w:sz w:val="24"/>
          <w:szCs w:val="24"/>
        </w:rPr>
        <w:t>法定代表人证明书或</w:t>
      </w:r>
      <w:r w:rsidRPr="009553E3">
        <w:rPr>
          <w:rFonts w:asciiTheme="minorEastAsia" w:eastAsiaTheme="minorEastAsia" w:hAnsiTheme="minorEastAsia" w:hint="eastAsia"/>
          <w:sz w:val="24"/>
          <w:szCs w:val="24"/>
        </w:rPr>
        <w:t>法定代表人授权委托书(格式见附件)；</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w:t>
      </w:r>
      <w:r w:rsidR="00C40504" w:rsidRPr="009553E3">
        <w:rPr>
          <w:rFonts w:asciiTheme="minorEastAsia" w:eastAsiaTheme="minorEastAsia" w:hAnsiTheme="minorEastAsia" w:hint="eastAsia"/>
          <w:sz w:val="24"/>
          <w:szCs w:val="24"/>
        </w:rPr>
        <w:t>提供新版营业执照复印件加盖公司公章；</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（4）提供符合要求的税务登记证复印件</w:t>
      </w:r>
      <w:r w:rsidR="004F1ADC" w:rsidRPr="009553E3">
        <w:rPr>
          <w:rFonts w:asciiTheme="minorEastAsia" w:eastAsiaTheme="minorEastAsia" w:hAnsiTheme="minorEastAsia" w:hint="eastAsia"/>
          <w:sz w:val="24"/>
          <w:szCs w:val="24"/>
        </w:rPr>
        <w:t>（如已办理三证合一或五证合一，可不提供）</w:t>
      </w:r>
      <w:r w:rsidRPr="009553E3">
        <w:rPr>
          <w:rFonts w:asciiTheme="minorEastAsia" w:eastAsiaTheme="minorEastAsia" w:hAnsiTheme="minorEastAsia" w:hint="eastAsia"/>
          <w:sz w:val="24"/>
          <w:szCs w:val="24"/>
        </w:rPr>
        <w:t xml:space="preserve">； </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（5）提供采购公告中符合投标人特定条件要求的有效的其他资质及需要说明的资料。</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AA3112" w:rsidRPr="009553E3">
        <w:rPr>
          <w:rFonts w:asciiTheme="minorEastAsia" w:eastAsiaTheme="minorEastAsia" w:hAnsiTheme="minorEastAsia" w:hint="eastAsia"/>
          <w:sz w:val="24"/>
          <w:szCs w:val="24"/>
        </w:rPr>
        <w:t>6</w:t>
      </w:r>
      <w:r w:rsidRPr="009553E3">
        <w:rPr>
          <w:rFonts w:asciiTheme="minorEastAsia" w:eastAsiaTheme="minorEastAsia" w:hAnsiTheme="minorEastAsia" w:hint="eastAsia"/>
          <w:sz w:val="24"/>
          <w:szCs w:val="24"/>
        </w:rPr>
        <w:t>）投标人情况介绍（主要产品、技术力量、生产规模、经营业绩等）；</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AA3112" w:rsidRPr="009553E3">
        <w:rPr>
          <w:rFonts w:asciiTheme="minorEastAsia" w:eastAsiaTheme="minorEastAsia" w:hAnsiTheme="minorEastAsia" w:hint="eastAsia"/>
          <w:sz w:val="24"/>
          <w:szCs w:val="24"/>
        </w:rPr>
        <w:t>7</w:t>
      </w:r>
      <w:r w:rsidRPr="009553E3">
        <w:rPr>
          <w:rFonts w:asciiTheme="minorEastAsia" w:eastAsiaTheme="minorEastAsia" w:hAnsiTheme="minorEastAsia" w:hint="eastAsia"/>
          <w:sz w:val="24"/>
          <w:szCs w:val="24"/>
        </w:rPr>
        <w:t>）投标人认为可以证明其能力或业绩的其他材料；</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AA3112" w:rsidRPr="009553E3">
        <w:rPr>
          <w:rFonts w:asciiTheme="minorEastAsia" w:eastAsiaTheme="minorEastAsia" w:hAnsiTheme="minorEastAsia" w:hint="eastAsia"/>
          <w:sz w:val="24"/>
          <w:szCs w:val="24"/>
        </w:rPr>
        <w:t>8</w:t>
      </w:r>
      <w:r w:rsidRPr="009553E3">
        <w:rPr>
          <w:rFonts w:asciiTheme="minorEastAsia" w:eastAsiaTheme="minorEastAsia" w:hAnsiTheme="minorEastAsia" w:hint="eastAsia"/>
          <w:sz w:val="24"/>
          <w:szCs w:val="24"/>
        </w:rPr>
        <w:t>）类似成功案例的业绩证明（投标人同类项目实施情况一览表、合同复印件、用户验收报告）；</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AA3112" w:rsidRPr="009553E3">
        <w:rPr>
          <w:rFonts w:asciiTheme="minorEastAsia" w:eastAsiaTheme="minorEastAsia" w:hAnsiTheme="minorEastAsia" w:hint="eastAsia"/>
          <w:sz w:val="24"/>
          <w:szCs w:val="24"/>
        </w:rPr>
        <w:t>9</w:t>
      </w:r>
      <w:r w:rsidRPr="009553E3">
        <w:rPr>
          <w:rFonts w:asciiTheme="minorEastAsia" w:eastAsiaTheme="minorEastAsia" w:hAnsiTheme="minorEastAsia" w:hint="eastAsia"/>
          <w:sz w:val="24"/>
          <w:szCs w:val="24"/>
        </w:rPr>
        <w:t>）资信及商务响应表（格式见附件）；</w:t>
      </w:r>
    </w:p>
    <w:p w:rsidR="00F60F8F" w:rsidRPr="009553E3" w:rsidRDefault="00F60F8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w:t>
      </w:r>
      <w:r w:rsidR="00AB40A9" w:rsidRPr="009553E3">
        <w:rPr>
          <w:rFonts w:asciiTheme="minorEastAsia" w:eastAsiaTheme="minorEastAsia" w:hAnsiTheme="minorEastAsia" w:hint="eastAsia"/>
          <w:sz w:val="24"/>
          <w:szCs w:val="24"/>
        </w:rPr>
        <w:t>0</w:t>
      </w:r>
      <w:r w:rsidR="007E2FD7" w:rsidRPr="009553E3">
        <w:rPr>
          <w:rFonts w:asciiTheme="minorEastAsia" w:eastAsiaTheme="minorEastAsia" w:hAnsiTheme="minorEastAsia" w:hint="eastAsia"/>
          <w:sz w:val="24"/>
          <w:szCs w:val="24"/>
        </w:rPr>
        <w:t>）代理证明或制造商出具的授权书（如果没有取得授权而中标者必须在签订合同前取得制造商的授权或</w:t>
      </w:r>
      <w:r w:rsidR="00EB2406" w:rsidRPr="009553E3">
        <w:rPr>
          <w:rFonts w:asciiTheme="minorEastAsia" w:eastAsiaTheme="minorEastAsia" w:hAnsiTheme="minorEastAsia" w:hint="eastAsia"/>
          <w:sz w:val="24"/>
          <w:szCs w:val="24"/>
        </w:rPr>
        <w:t>售后</w:t>
      </w:r>
      <w:r w:rsidR="007E2FD7" w:rsidRPr="009553E3">
        <w:rPr>
          <w:rFonts w:asciiTheme="minorEastAsia" w:eastAsiaTheme="minorEastAsia" w:hAnsiTheme="minorEastAsia" w:hint="eastAsia"/>
          <w:sz w:val="24"/>
          <w:szCs w:val="24"/>
        </w:rPr>
        <w:t>服务承诺书）</w:t>
      </w:r>
      <w:r w:rsidR="00A16EE0" w:rsidRPr="009553E3">
        <w:rPr>
          <w:rFonts w:asciiTheme="minorEastAsia" w:eastAsiaTheme="minorEastAsia" w:hAnsiTheme="minorEastAsia" w:hint="eastAsia"/>
          <w:sz w:val="24"/>
          <w:szCs w:val="24"/>
        </w:rPr>
        <w:t>；</w:t>
      </w:r>
    </w:p>
    <w:p w:rsidR="00F60F8F" w:rsidRPr="009553E3" w:rsidRDefault="00500AAC"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w:t>
      </w:r>
      <w:r w:rsidR="00AB40A9" w:rsidRPr="009553E3">
        <w:rPr>
          <w:rFonts w:asciiTheme="minorEastAsia" w:eastAsiaTheme="minorEastAsia" w:hAnsiTheme="minorEastAsia" w:hint="eastAsia"/>
          <w:sz w:val="24"/>
          <w:szCs w:val="24"/>
        </w:rPr>
        <w:t>1</w:t>
      </w:r>
      <w:r w:rsidRPr="009553E3">
        <w:rPr>
          <w:rFonts w:asciiTheme="minorEastAsia" w:eastAsiaTheme="minorEastAsia" w:hAnsiTheme="minorEastAsia" w:hint="eastAsia"/>
          <w:sz w:val="24"/>
          <w:szCs w:val="24"/>
        </w:rPr>
        <w:t>）</w:t>
      </w:r>
      <w:r w:rsidR="00ED7C80" w:rsidRPr="009553E3">
        <w:rPr>
          <w:rFonts w:asciiTheme="minorEastAsia" w:eastAsiaTheme="minorEastAsia" w:hAnsiTheme="minorEastAsia" w:hint="eastAsia"/>
          <w:sz w:val="24"/>
          <w:szCs w:val="24"/>
        </w:rPr>
        <w:t>无重大违法记录声明</w:t>
      </w:r>
      <w:r w:rsidR="00A16EE0" w:rsidRPr="009553E3">
        <w:rPr>
          <w:rFonts w:asciiTheme="minorEastAsia" w:eastAsiaTheme="minorEastAsia" w:hAnsiTheme="minorEastAsia" w:hint="eastAsia"/>
          <w:sz w:val="24"/>
          <w:szCs w:val="24"/>
        </w:rPr>
        <w:t>；</w:t>
      </w:r>
    </w:p>
    <w:p w:rsidR="00AB40A9" w:rsidRPr="009553E3" w:rsidRDefault="00AB40A9"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（12）节能环保等的资质证书或文件（若有）；</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AA3112" w:rsidRPr="009553E3">
        <w:rPr>
          <w:rFonts w:asciiTheme="minorEastAsia" w:eastAsiaTheme="minorEastAsia" w:hAnsiTheme="minorEastAsia" w:hint="eastAsia"/>
          <w:sz w:val="24"/>
          <w:szCs w:val="24"/>
        </w:rPr>
        <w:t>1</w:t>
      </w:r>
      <w:r w:rsidR="00500AAC" w:rsidRPr="009553E3">
        <w:rPr>
          <w:rFonts w:asciiTheme="minorEastAsia" w:eastAsiaTheme="minorEastAsia" w:hAnsiTheme="minorEastAsia" w:hint="eastAsia"/>
          <w:sz w:val="24"/>
          <w:szCs w:val="24"/>
        </w:rPr>
        <w:t>3</w:t>
      </w:r>
      <w:r w:rsidRPr="009553E3">
        <w:rPr>
          <w:rFonts w:asciiTheme="minorEastAsia" w:eastAsiaTheme="minorEastAsia" w:hAnsiTheme="minorEastAsia" w:hint="eastAsia"/>
          <w:sz w:val="24"/>
          <w:szCs w:val="24"/>
        </w:rPr>
        <w:t>）投标方认为需要的其他文件资料</w:t>
      </w:r>
      <w:r w:rsidR="00A16EE0" w:rsidRPr="009553E3">
        <w:rPr>
          <w:rFonts w:asciiTheme="minorEastAsia" w:eastAsiaTheme="minorEastAsia" w:hAnsiTheme="minorEastAsia" w:hint="eastAsia"/>
          <w:sz w:val="24"/>
          <w:szCs w:val="24"/>
        </w:rPr>
        <w:t>。</w:t>
      </w:r>
    </w:p>
    <w:p w:rsidR="00BC0D1F" w:rsidRPr="009553E3" w:rsidRDefault="00AA3112" w:rsidP="00526782">
      <w:pPr>
        <w:snapToGrid w:val="0"/>
        <w:spacing w:afterLines="50" w:line="420" w:lineRule="atLeast"/>
        <w:ind w:firstLineChars="196" w:firstLine="472"/>
        <w:jc w:val="left"/>
        <w:rPr>
          <w:rFonts w:asciiTheme="minorEastAsia" w:eastAsiaTheme="minorEastAsia" w:hAnsiTheme="minorEastAsia"/>
          <w:b/>
          <w:bCs/>
          <w:sz w:val="24"/>
          <w:szCs w:val="24"/>
        </w:rPr>
      </w:pPr>
      <w:r w:rsidRPr="009553E3">
        <w:rPr>
          <w:rFonts w:asciiTheme="minorEastAsia" w:eastAsiaTheme="minorEastAsia" w:hAnsiTheme="minorEastAsia" w:hint="eastAsia"/>
          <w:b/>
          <w:bCs/>
          <w:sz w:val="24"/>
          <w:szCs w:val="24"/>
        </w:rPr>
        <w:t>B</w:t>
      </w:r>
      <w:r w:rsidR="00BC0D1F" w:rsidRPr="009553E3">
        <w:rPr>
          <w:rFonts w:asciiTheme="minorEastAsia" w:eastAsiaTheme="minorEastAsia" w:hAnsiTheme="minorEastAsia" w:hint="eastAsia"/>
          <w:b/>
          <w:bCs/>
          <w:sz w:val="24"/>
          <w:szCs w:val="24"/>
        </w:rPr>
        <w:t>.技术文件（货物和技术服务类项目）</w:t>
      </w:r>
    </w:p>
    <w:p w:rsidR="00BC0D1F" w:rsidRPr="009553E3" w:rsidRDefault="00BC0D1F" w:rsidP="009553E3">
      <w:pPr>
        <w:snapToGrid w:val="0"/>
        <w:spacing w:line="420" w:lineRule="atLeast"/>
        <w:ind w:firstLineChars="240" w:firstLine="57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w:t>
      </w:r>
      <w:r w:rsidR="00A13DB9" w:rsidRPr="009553E3">
        <w:rPr>
          <w:rFonts w:asciiTheme="minorEastAsia" w:eastAsiaTheme="minorEastAsia" w:hAnsiTheme="minorEastAsia" w:hint="eastAsia"/>
          <w:sz w:val="24"/>
          <w:szCs w:val="24"/>
        </w:rPr>
        <w:t>详细实施方案、设备选型、功能介绍及具体执行人员；</w:t>
      </w:r>
    </w:p>
    <w:p w:rsidR="00BC0D1F" w:rsidRPr="009553E3" w:rsidRDefault="00BC0D1F" w:rsidP="009553E3">
      <w:pPr>
        <w:snapToGrid w:val="0"/>
        <w:spacing w:line="420" w:lineRule="atLeast"/>
        <w:ind w:firstLineChars="240" w:firstLine="57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w:t>
      </w:r>
      <w:r w:rsidR="00A13DB9" w:rsidRPr="009553E3">
        <w:rPr>
          <w:rFonts w:asciiTheme="minorEastAsia" w:eastAsiaTheme="minorEastAsia" w:hAnsiTheme="minorEastAsia" w:hint="eastAsia"/>
          <w:sz w:val="24"/>
          <w:szCs w:val="24"/>
        </w:rPr>
        <w:t>原厂出厂配置表及原厂中文使用说明书(投标机型的样本或彩页)；</w:t>
      </w:r>
    </w:p>
    <w:p w:rsidR="00BC0D1F" w:rsidRPr="009553E3" w:rsidRDefault="00BC0D1F" w:rsidP="009553E3">
      <w:pPr>
        <w:snapToGrid w:val="0"/>
        <w:spacing w:line="420" w:lineRule="atLeast"/>
        <w:ind w:firstLineChars="240" w:firstLine="57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w:t>
      </w:r>
      <w:r w:rsidR="00A13DB9" w:rsidRPr="009553E3">
        <w:rPr>
          <w:rFonts w:asciiTheme="minorEastAsia" w:eastAsiaTheme="minorEastAsia" w:hAnsiTheme="minorEastAsia" w:hint="eastAsia"/>
          <w:sz w:val="24"/>
          <w:szCs w:val="24"/>
        </w:rPr>
        <w:t>设备配置清单（不含价格）；</w:t>
      </w:r>
    </w:p>
    <w:p w:rsidR="00B038B0" w:rsidRPr="009553E3" w:rsidRDefault="00B038B0" w:rsidP="009553E3">
      <w:pPr>
        <w:snapToGrid w:val="0"/>
        <w:spacing w:line="420" w:lineRule="atLeast"/>
        <w:ind w:firstLineChars="240" w:firstLine="57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w:t>
      </w:r>
      <w:r w:rsidR="0045740D" w:rsidRPr="009553E3">
        <w:rPr>
          <w:rFonts w:asciiTheme="minorEastAsia" w:eastAsiaTheme="minorEastAsia" w:hAnsiTheme="minorEastAsia" w:hint="eastAsia"/>
          <w:sz w:val="24"/>
          <w:szCs w:val="24"/>
        </w:rPr>
        <w:t>技术响应表（格式见附件）；</w:t>
      </w:r>
    </w:p>
    <w:p w:rsidR="00BC0D1F" w:rsidRPr="009553E3" w:rsidRDefault="00BC0D1F" w:rsidP="009553E3">
      <w:pPr>
        <w:snapToGrid w:val="0"/>
        <w:spacing w:line="420" w:lineRule="atLeast"/>
        <w:ind w:firstLineChars="240" w:firstLine="57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B038B0" w:rsidRPr="009553E3">
        <w:rPr>
          <w:rFonts w:asciiTheme="minorEastAsia" w:eastAsiaTheme="minorEastAsia" w:hAnsiTheme="minorEastAsia" w:hint="eastAsia"/>
          <w:sz w:val="24"/>
          <w:szCs w:val="24"/>
        </w:rPr>
        <w:t>5</w:t>
      </w:r>
      <w:r w:rsidRPr="009553E3">
        <w:rPr>
          <w:rFonts w:asciiTheme="minorEastAsia" w:eastAsiaTheme="minorEastAsia" w:hAnsiTheme="minorEastAsia" w:hint="eastAsia"/>
          <w:sz w:val="24"/>
          <w:szCs w:val="24"/>
        </w:rPr>
        <w:t>）</w:t>
      </w:r>
      <w:r w:rsidR="0045740D" w:rsidRPr="009553E3">
        <w:rPr>
          <w:rFonts w:asciiTheme="minorEastAsia" w:eastAsiaTheme="minorEastAsia" w:hAnsiTheme="minorEastAsia" w:hint="eastAsia"/>
          <w:sz w:val="24"/>
          <w:szCs w:val="24"/>
        </w:rPr>
        <w:t>选配件、专用耗材、售后服务优惠表（该价格应保持三年以上）</w:t>
      </w:r>
      <w:r w:rsidR="009D11B9" w:rsidRPr="009553E3">
        <w:rPr>
          <w:rFonts w:asciiTheme="minorEastAsia" w:eastAsiaTheme="minorEastAsia" w:hAnsiTheme="minorEastAsia" w:hint="eastAsia"/>
          <w:sz w:val="24"/>
          <w:szCs w:val="24"/>
        </w:rPr>
        <w:t>；</w:t>
      </w:r>
    </w:p>
    <w:p w:rsidR="00BC0D1F" w:rsidRPr="009553E3" w:rsidRDefault="00BC0D1F" w:rsidP="009553E3">
      <w:pPr>
        <w:snapToGrid w:val="0"/>
        <w:spacing w:line="420" w:lineRule="atLeast"/>
        <w:ind w:firstLineChars="240" w:firstLine="57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B038B0" w:rsidRPr="009553E3">
        <w:rPr>
          <w:rFonts w:asciiTheme="minorEastAsia" w:eastAsiaTheme="minorEastAsia" w:hAnsiTheme="minorEastAsia" w:hint="eastAsia"/>
          <w:sz w:val="24"/>
          <w:szCs w:val="24"/>
        </w:rPr>
        <w:t>6</w:t>
      </w:r>
      <w:r w:rsidRPr="009553E3">
        <w:rPr>
          <w:rFonts w:asciiTheme="minorEastAsia" w:eastAsiaTheme="minorEastAsia" w:hAnsiTheme="minorEastAsia" w:hint="eastAsia"/>
          <w:sz w:val="24"/>
          <w:szCs w:val="24"/>
        </w:rPr>
        <w:t>）</w:t>
      </w:r>
      <w:r w:rsidR="00B376EC" w:rsidRPr="009553E3">
        <w:rPr>
          <w:rFonts w:asciiTheme="minorEastAsia" w:eastAsiaTheme="minorEastAsia" w:hAnsiTheme="minorEastAsia" w:hint="eastAsia"/>
          <w:sz w:val="24"/>
          <w:szCs w:val="24"/>
        </w:rPr>
        <w:t>人员培训（含培训时间、地点、内容和师资）；</w:t>
      </w:r>
    </w:p>
    <w:p w:rsidR="00BC0D1F" w:rsidRPr="009553E3" w:rsidRDefault="00BC0D1F" w:rsidP="009553E3">
      <w:pPr>
        <w:snapToGrid w:val="0"/>
        <w:spacing w:line="420" w:lineRule="atLeast"/>
        <w:ind w:firstLineChars="240" w:firstLine="57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B038B0" w:rsidRPr="009553E3">
        <w:rPr>
          <w:rFonts w:asciiTheme="minorEastAsia" w:eastAsiaTheme="minorEastAsia" w:hAnsiTheme="minorEastAsia" w:hint="eastAsia"/>
          <w:sz w:val="24"/>
          <w:szCs w:val="24"/>
        </w:rPr>
        <w:t>7</w:t>
      </w:r>
      <w:r w:rsidRPr="009553E3">
        <w:rPr>
          <w:rFonts w:asciiTheme="minorEastAsia" w:eastAsiaTheme="minorEastAsia" w:hAnsiTheme="minorEastAsia" w:hint="eastAsia"/>
          <w:sz w:val="24"/>
          <w:szCs w:val="24"/>
        </w:rPr>
        <w:t>）</w:t>
      </w:r>
      <w:r w:rsidR="00B376EC" w:rsidRPr="009553E3">
        <w:rPr>
          <w:rFonts w:asciiTheme="minorEastAsia" w:eastAsiaTheme="minorEastAsia" w:hAnsiTheme="minorEastAsia" w:hint="eastAsia"/>
          <w:sz w:val="24"/>
          <w:szCs w:val="24"/>
        </w:rPr>
        <w:t>售后服务（含服务网点，人员配备故障修复时间、方式及措施）</w:t>
      </w:r>
      <w:r w:rsidRPr="009553E3">
        <w:rPr>
          <w:rFonts w:asciiTheme="minorEastAsia" w:eastAsiaTheme="minorEastAsia" w:hAnsiTheme="minorEastAsia" w:hint="eastAsia"/>
          <w:sz w:val="24"/>
          <w:szCs w:val="24"/>
        </w:rPr>
        <w:t xml:space="preserve">； </w:t>
      </w:r>
    </w:p>
    <w:p w:rsidR="00BC0D1F" w:rsidRPr="009553E3" w:rsidRDefault="00BC0D1F" w:rsidP="009553E3">
      <w:pPr>
        <w:snapToGrid w:val="0"/>
        <w:spacing w:line="420" w:lineRule="atLeast"/>
        <w:ind w:firstLineChars="240" w:firstLine="57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B038B0" w:rsidRPr="009553E3">
        <w:rPr>
          <w:rFonts w:asciiTheme="minorEastAsia" w:eastAsiaTheme="minorEastAsia" w:hAnsiTheme="minorEastAsia" w:hint="eastAsia"/>
          <w:sz w:val="24"/>
          <w:szCs w:val="24"/>
        </w:rPr>
        <w:t>8</w:t>
      </w:r>
      <w:r w:rsidRPr="009553E3">
        <w:rPr>
          <w:rFonts w:asciiTheme="minorEastAsia" w:eastAsiaTheme="minorEastAsia" w:hAnsiTheme="minorEastAsia" w:hint="eastAsia"/>
          <w:sz w:val="24"/>
          <w:szCs w:val="24"/>
        </w:rPr>
        <w:t>）</w:t>
      </w:r>
      <w:r w:rsidR="00B376EC" w:rsidRPr="009553E3">
        <w:rPr>
          <w:rFonts w:asciiTheme="minorEastAsia" w:eastAsiaTheme="minorEastAsia" w:hAnsiTheme="minorEastAsia" w:hint="eastAsia"/>
          <w:sz w:val="24"/>
          <w:szCs w:val="24"/>
        </w:rPr>
        <w:t>各种优惠条件（如有）</w:t>
      </w:r>
      <w:r w:rsidRPr="009553E3">
        <w:rPr>
          <w:rFonts w:asciiTheme="minorEastAsia" w:eastAsiaTheme="minorEastAsia" w:hAnsiTheme="minorEastAsia" w:hint="eastAsia"/>
          <w:sz w:val="24"/>
          <w:szCs w:val="24"/>
        </w:rPr>
        <w:t>；</w:t>
      </w:r>
    </w:p>
    <w:p w:rsidR="00BC0D1F" w:rsidRPr="009553E3" w:rsidRDefault="00BC0D1F" w:rsidP="009553E3">
      <w:pPr>
        <w:snapToGrid w:val="0"/>
        <w:spacing w:line="420" w:lineRule="atLeast"/>
        <w:ind w:firstLineChars="240" w:firstLine="57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B038B0" w:rsidRPr="009553E3">
        <w:rPr>
          <w:rFonts w:asciiTheme="minorEastAsia" w:eastAsiaTheme="minorEastAsia" w:hAnsiTheme="minorEastAsia" w:hint="eastAsia"/>
          <w:sz w:val="24"/>
          <w:szCs w:val="24"/>
        </w:rPr>
        <w:t>9</w:t>
      </w:r>
      <w:r w:rsidRPr="009553E3">
        <w:rPr>
          <w:rFonts w:asciiTheme="minorEastAsia" w:eastAsiaTheme="minorEastAsia" w:hAnsiTheme="minorEastAsia" w:hint="eastAsia"/>
          <w:sz w:val="24"/>
          <w:szCs w:val="24"/>
        </w:rPr>
        <w:t>）投标人需要说明的其他文件和说明（格式自拟）。</w:t>
      </w:r>
    </w:p>
    <w:p w:rsidR="00BC0D1F" w:rsidRPr="009553E3" w:rsidRDefault="00AA3112" w:rsidP="009553E3">
      <w:pPr>
        <w:snapToGrid w:val="0"/>
        <w:spacing w:line="420" w:lineRule="atLeast"/>
        <w:ind w:firstLineChars="196" w:firstLine="472"/>
        <w:jc w:val="left"/>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2</w:t>
      </w:r>
      <w:r w:rsidR="00BC0D1F" w:rsidRPr="009553E3">
        <w:rPr>
          <w:rFonts w:asciiTheme="minorEastAsia" w:eastAsiaTheme="minorEastAsia" w:hAnsiTheme="minorEastAsia" w:hint="eastAsia"/>
          <w:b/>
          <w:sz w:val="24"/>
          <w:szCs w:val="24"/>
        </w:rPr>
        <w:t>.报价文件：</w:t>
      </w:r>
    </w:p>
    <w:p w:rsidR="007B6B0F" w:rsidRPr="009553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w:t>
      </w:r>
      <w:r w:rsidR="00F60F8F" w:rsidRPr="009553E3">
        <w:rPr>
          <w:rFonts w:asciiTheme="minorEastAsia" w:eastAsiaTheme="minorEastAsia" w:hAnsiTheme="minorEastAsia" w:hint="eastAsia"/>
          <w:sz w:val="24"/>
          <w:szCs w:val="24"/>
        </w:rPr>
        <w:t>投标一览</w:t>
      </w:r>
      <w:r w:rsidRPr="009553E3">
        <w:rPr>
          <w:rFonts w:asciiTheme="minorEastAsia" w:eastAsiaTheme="minorEastAsia" w:hAnsiTheme="minorEastAsia" w:hint="eastAsia"/>
          <w:sz w:val="24"/>
          <w:szCs w:val="24"/>
        </w:rPr>
        <w:t>表（格式见附件）；</w:t>
      </w:r>
    </w:p>
    <w:p w:rsidR="00BC0D1F" w:rsidRPr="009553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（2）报价明细表（格式见附件）；</w:t>
      </w:r>
    </w:p>
    <w:p w:rsidR="00BC0D1F" w:rsidRPr="009553E3" w:rsidRDefault="00BC0D1F" w:rsidP="009553E3">
      <w:pPr>
        <w:pStyle w:val="af1"/>
        <w:snapToGrid w:val="0"/>
        <w:spacing w:line="420" w:lineRule="atLeast"/>
        <w:ind w:leftChars="0" w:left="0"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（3）投标人针对报价需要说明的其他文件和说明（格式自拟）。</w:t>
      </w:r>
    </w:p>
    <w:p w:rsidR="00BC0D1F" w:rsidRPr="009553E3" w:rsidRDefault="00BC0D1F" w:rsidP="009553E3">
      <w:pPr>
        <w:pStyle w:val="25"/>
        <w:widowControl w:val="0"/>
        <w:spacing w:before="0" w:afterLines="0" w:line="420" w:lineRule="atLeast"/>
        <w:ind w:firstLineChars="200" w:firstLine="482"/>
        <w:rPr>
          <w:rFonts w:asciiTheme="minorEastAsia" w:eastAsiaTheme="minorEastAsia" w:hAnsiTheme="minorEastAsia"/>
          <w:color w:val="auto"/>
        </w:rPr>
      </w:pPr>
      <w:r w:rsidRPr="009553E3">
        <w:rPr>
          <w:rFonts w:asciiTheme="minorEastAsia" w:eastAsiaTheme="minorEastAsia" w:hAnsiTheme="minorEastAsia" w:hint="eastAsia"/>
          <w:b/>
          <w:bCs/>
          <w:color w:val="auto"/>
        </w:rPr>
        <w:t>注：法定代表人授权委托书、投标声明书、报价汇总表必须由相应代表人签名</w:t>
      </w:r>
      <w:r w:rsidR="00E372C1" w:rsidRPr="009553E3">
        <w:rPr>
          <w:rFonts w:asciiTheme="minorEastAsia" w:eastAsiaTheme="minorEastAsia" w:hAnsiTheme="minorEastAsia" w:hint="eastAsia"/>
          <w:b/>
          <w:bCs/>
          <w:color w:val="auto"/>
        </w:rPr>
        <w:t>并盖</w:t>
      </w:r>
      <w:r w:rsidRPr="009553E3">
        <w:rPr>
          <w:rFonts w:asciiTheme="minorEastAsia" w:eastAsiaTheme="minorEastAsia" w:hAnsiTheme="minorEastAsia" w:hint="eastAsia"/>
          <w:b/>
          <w:bCs/>
          <w:color w:val="auto"/>
        </w:rPr>
        <w:t>单位公章。</w:t>
      </w:r>
      <w:r w:rsidR="0019480F" w:rsidRPr="009553E3">
        <w:rPr>
          <w:rFonts w:asciiTheme="minorEastAsia" w:eastAsiaTheme="minorEastAsia" w:hAnsiTheme="minorEastAsia" w:hint="eastAsia"/>
          <w:b/>
          <w:bCs/>
          <w:color w:val="auto"/>
        </w:rPr>
        <w:t>商务和技术文件和报价文件须分开装订，单独密封，且商务和技术文件中不得出现</w:t>
      </w:r>
      <w:r w:rsidR="00D72345" w:rsidRPr="009553E3">
        <w:rPr>
          <w:rFonts w:asciiTheme="minorEastAsia" w:eastAsiaTheme="minorEastAsia" w:hAnsiTheme="minorEastAsia" w:hint="eastAsia"/>
          <w:b/>
          <w:bCs/>
          <w:color w:val="auto"/>
        </w:rPr>
        <w:t>所投项目的投标报价</w:t>
      </w:r>
      <w:r w:rsidR="0019480F" w:rsidRPr="009553E3">
        <w:rPr>
          <w:rFonts w:asciiTheme="minorEastAsia" w:eastAsiaTheme="minorEastAsia" w:hAnsiTheme="minorEastAsia" w:hint="eastAsia"/>
          <w:b/>
          <w:bCs/>
          <w:color w:val="auto"/>
        </w:rPr>
        <w:t>信息，否则以无效标处理。</w:t>
      </w:r>
    </w:p>
    <w:p w:rsidR="00BC0D1F" w:rsidRPr="009553E3" w:rsidRDefault="00BC0D1F" w:rsidP="009553E3">
      <w:pPr>
        <w:snapToGrid w:val="0"/>
        <w:spacing w:line="420" w:lineRule="atLeast"/>
        <w:ind w:firstLineChars="196" w:firstLine="472"/>
        <w:jc w:val="left"/>
        <w:outlineLvl w:val="0"/>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（二）投标文件的语言及计量</w:t>
      </w:r>
    </w:p>
    <w:p w:rsidR="00BC0D1F" w:rsidRPr="009553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1、投标文件以及投标人与</w:t>
      </w:r>
      <w:r w:rsidR="001A43B9" w:rsidRPr="009553E3">
        <w:rPr>
          <w:rFonts w:asciiTheme="minorEastAsia" w:eastAsiaTheme="minorEastAsia" w:hAnsiTheme="minorEastAsia" w:hint="eastAsia"/>
          <w:sz w:val="24"/>
          <w:szCs w:val="24"/>
        </w:rPr>
        <w:t>招标人</w:t>
      </w:r>
      <w:r w:rsidRPr="009553E3">
        <w:rPr>
          <w:rFonts w:asciiTheme="minorEastAsia" w:eastAsiaTheme="minorEastAsia" w:hAnsiTheme="minorEastAsia" w:hint="eastAsia"/>
          <w:sz w:val="24"/>
          <w:szCs w:val="24"/>
        </w:rPr>
        <w:t>就有关投标事宜的所有来往函电，均应以中文汉语书写。除签名、盖章、专用名称等特殊情形外，以中文汉语以外的文字表述的投标文件视同未提供。</w:t>
      </w:r>
    </w:p>
    <w:p w:rsidR="00BC0D1F" w:rsidRPr="009553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2、投标计量单位，招标文件已有明确规定的，使用招标文件规定的计量单位；招标文件没有规定的，应采用中华人民共和国法定计量单位，否则视同未响应。</w:t>
      </w:r>
    </w:p>
    <w:p w:rsidR="00BC0D1F" w:rsidRPr="009553E3" w:rsidRDefault="00BC0D1F" w:rsidP="00526782">
      <w:pPr>
        <w:snapToGrid w:val="0"/>
        <w:spacing w:beforeLines="50" w:line="420" w:lineRule="atLeast"/>
        <w:ind w:firstLineChars="196" w:firstLine="472"/>
        <w:jc w:val="left"/>
        <w:outlineLvl w:val="0"/>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（三）投标报价</w:t>
      </w:r>
    </w:p>
    <w:p w:rsidR="00BC0D1F" w:rsidRPr="009553E3" w:rsidRDefault="00FC33DC"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bCs/>
          <w:sz w:val="24"/>
          <w:szCs w:val="24"/>
        </w:rPr>
        <w:t>▲</w:t>
      </w:r>
      <w:r w:rsidR="00BC0D1F" w:rsidRPr="009553E3">
        <w:rPr>
          <w:rFonts w:asciiTheme="minorEastAsia" w:eastAsiaTheme="minorEastAsia" w:hAnsiTheme="minorEastAsia" w:hint="eastAsia"/>
          <w:sz w:val="24"/>
          <w:szCs w:val="24"/>
        </w:rPr>
        <w:t>1. 投标文件只允许有一个报价，投标报价应按招标文件中相关附表格式填报；</w:t>
      </w:r>
      <w:r w:rsidR="007717B0" w:rsidRPr="009553E3">
        <w:rPr>
          <w:rFonts w:asciiTheme="minorEastAsia" w:eastAsiaTheme="minorEastAsia" w:hAnsiTheme="minorEastAsia" w:hint="eastAsia"/>
          <w:sz w:val="24"/>
          <w:szCs w:val="24"/>
        </w:rPr>
        <w:t>报价条件为CIP温州医科大学</w:t>
      </w:r>
      <w:r w:rsidR="00645B89" w:rsidRPr="009553E3">
        <w:rPr>
          <w:rFonts w:asciiTheme="minorEastAsia" w:eastAsiaTheme="minorEastAsia" w:hAnsiTheme="minorEastAsia" w:hint="eastAsia"/>
          <w:sz w:val="24"/>
          <w:szCs w:val="24"/>
        </w:rPr>
        <w:t>，即所有的投标报价均为货物到采购人指定的工地价。</w:t>
      </w:r>
    </w:p>
    <w:p w:rsidR="005D6A6B" w:rsidRPr="009553E3" w:rsidRDefault="007256C3" w:rsidP="009553E3">
      <w:pPr>
        <w:snapToGrid w:val="0"/>
        <w:spacing w:line="420" w:lineRule="atLeast"/>
        <w:ind w:firstLineChars="200" w:firstLine="480"/>
        <w:jc w:val="left"/>
        <w:rPr>
          <w:rFonts w:asciiTheme="minorEastAsia" w:eastAsiaTheme="minorEastAsia" w:hAnsiTheme="minorEastAsia"/>
          <w:b/>
          <w:sz w:val="24"/>
          <w:szCs w:val="24"/>
        </w:rPr>
      </w:pPr>
      <w:r w:rsidRPr="009553E3">
        <w:rPr>
          <w:rFonts w:asciiTheme="minorEastAsia" w:eastAsiaTheme="minorEastAsia" w:hAnsiTheme="minorEastAsia" w:hint="eastAsia"/>
          <w:bCs/>
          <w:sz w:val="24"/>
          <w:szCs w:val="24"/>
        </w:rPr>
        <w:t>▲</w:t>
      </w:r>
      <w:r w:rsidR="005D6A6B" w:rsidRPr="009553E3">
        <w:rPr>
          <w:rFonts w:asciiTheme="minorEastAsia" w:eastAsiaTheme="minorEastAsia" w:hAnsiTheme="minorEastAsia" w:hint="eastAsia"/>
          <w:b/>
          <w:sz w:val="24"/>
          <w:szCs w:val="24"/>
        </w:rPr>
        <w:t>2.报价</w:t>
      </w:r>
      <w:r w:rsidRPr="009553E3">
        <w:rPr>
          <w:rFonts w:asciiTheme="minorEastAsia" w:eastAsiaTheme="minorEastAsia" w:hAnsiTheme="minorEastAsia" w:hint="eastAsia"/>
          <w:b/>
          <w:sz w:val="24"/>
          <w:szCs w:val="24"/>
        </w:rPr>
        <w:t>货币为人民币</w:t>
      </w:r>
      <w:r w:rsidR="005D6A6B" w:rsidRPr="009553E3">
        <w:rPr>
          <w:rFonts w:asciiTheme="minorEastAsia" w:eastAsiaTheme="minorEastAsia" w:hAnsiTheme="minorEastAsia" w:hint="eastAsia"/>
          <w:b/>
          <w:sz w:val="24"/>
          <w:szCs w:val="24"/>
        </w:rPr>
        <w:t>。</w:t>
      </w:r>
    </w:p>
    <w:p w:rsidR="00CA42A9" w:rsidRPr="009553E3" w:rsidRDefault="005D6A6B"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w:t>
      </w:r>
      <w:r w:rsidR="00BC0D1F" w:rsidRPr="009553E3">
        <w:rPr>
          <w:rFonts w:asciiTheme="minorEastAsia" w:eastAsiaTheme="minorEastAsia" w:hAnsiTheme="minorEastAsia" w:hint="eastAsia"/>
          <w:sz w:val="24"/>
          <w:szCs w:val="24"/>
        </w:rPr>
        <w:t>.</w:t>
      </w:r>
      <w:r w:rsidR="00FE0944" w:rsidRPr="009553E3">
        <w:rPr>
          <w:rFonts w:asciiTheme="minorEastAsia" w:eastAsiaTheme="minorEastAsia" w:hAnsiTheme="minorEastAsia" w:hint="eastAsia"/>
          <w:sz w:val="24"/>
          <w:szCs w:val="24"/>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w:t>
      </w:r>
      <w:r w:rsidR="00C7092D" w:rsidRPr="009553E3">
        <w:rPr>
          <w:rFonts w:asciiTheme="minorEastAsia" w:eastAsiaTheme="minorEastAsia" w:hAnsiTheme="minorEastAsia" w:hint="eastAsia"/>
          <w:sz w:val="24"/>
          <w:szCs w:val="24"/>
        </w:rPr>
        <w:t>、</w:t>
      </w:r>
      <w:r w:rsidR="00C7092D" w:rsidRPr="009553E3">
        <w:rPr>
          <w:rFonts w:asciiTheme="minorEastAsia" w:eastAsiaTheme="minorEastAsia" w:hAnsiTheme="minorEastAsia" w:hint="eastAsia"/>
          <w:b/>
          <w:sz w:val="24"/>
          <w:szCs w:val="24"/>
        </w:rPr>
        <w:t>外贸代理费、汇率风险</w:t>
      </w:r>
      <w:r w:rsidR="00FE0944" w:rsidRPr="009553E3">
        <w:rPr>
          <w:rFonts w:asciiTheme="minorEastAsia" w:eastAsiaTheme="minorEastAsia" w:hAnsiTheme="minorEastAsia" w:hint="eastAsia"/>
          <w:sz w:val="24"/>
          <w:szCs w:val="24"/>
        </w:rPr>
        <w:t>等全部费用，实行固定费用总包干，</w:t>
      </w:r>
      <w:r w:rsidR="00CA42A9" w:rsidRPr="009553E3">
        <w:rPr>
          <w:rFonts w:asciiTheme="minorEastAsia" w:eastAsiaTheme="minorEastAsia" w:hAnsiTheme="minorEastAsia" w:hint="eastAsia"/>
          <w:sz w:val="24"/>
          <w:szCs w:val="24"/>
        </w:rPr>
        <w:t>投标人应根据上述因素自行考虑含入投标总价。投标进口产品时，投标人在报价时还应知悉以下因素：</w:t>
      </w:r>
    </w:p>
    <w:p w:rsidR="00CA42A9" w:rsidRPr="009553E3" w:rsidRDefault="00CA42A9"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（1）根据《财政部 海关总署 国家税务总局关于公布进口科学研究、科技开发和教学用品免税清单的通知》（财关税〔2016〕72号）文件的规定，招标单位温州医科大学进口该文件附件“进口科学研究、科技开发和教学用品免税清单”所列产品均可予免征进口关税和进口环节增值税、消费税，投标供应商的投标报价不得包含进口关税及进口环节增值税、消费税。</w:t>
      </w:r>
    </w:p>
    <w:p w:rsidR="00D47060" w:rsidRDefault="00D47060" w:rsidP="00D47060">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bCs/>
          <w:sz w:val="24"/>
          <w:szCs w:val="24"/>
        </w:rPr>
        <w:t>▲</w:t>
      </w:r>
      <w:r w:rsidRPr="009553E3">
        <w:rPr>
          <w:rFonts w:asciiTheme="minorEastAsia" w:eastAsiaTheme="minorEastAsia" w:hAnsiTheme="minorEastAsia" w:hint="eastAsia"/>
          <w:sz w:val="24"/>
          <w:szCs w:val="24"/>
        </w:rPr>
        <w:t>（2）进口产品外贸代理公司由招标单位指定，外贸代理费由投标人支付</w:t>
      </w:r>
      <w:r>
        <w:rPr>
          <w:rFonts w:asciiTheme="minorEastAsia" w:eastAsiaTheme="minorEastAsia" w:hAnsiTheme="minorEastAsia" w:hint="eastAsia"/>
          <w:sz w:val="24"/>
          <w:szCs w:val="24"/>
        </w:rPr>
        <w:t>。代理费按以下标准计收，投标人应在投标一览表中分别列出进口产品金额和外贸代理费金额</w:t>
      </w:r>
      <w:r w:rsidR="005176EB">
        <w:rPr>
          <w:rFonts w:asciiTheme="minorEastAsia" w:eastAsiaTheme="minorEastAsia" w:hAnsiTheme="minorEastAsia" w:hint="eastAsia"/>
          <w:sz w:val="24"/>
          <w:szCs w:val="24"/>
        </w:rPr>
        <w:t>（</w:t>
      </w:r>
      <w:r w:rsidR="005176EB" w:rsidRPr="005176EB">
        <w:rPr>
          <w:rFonts w:asciiTheme="minorEastAsia" w:eastAsiaTheme="minorEastAsia" w:hAnsiTheme="minorEastAsia" w:hint="eastAsia"/>
          <w:sz w:val="24"/>
          <w:szCs w:val="24"/>
        </w:rPr>
        <w:t>每票代理费若低于2200元人民币则按2200元人民币计收</w:t>
      </w:r>
      <w:r w:rsidR="005176E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5"/>
        <w:gridCol w:w="2126"/>
      </w:tblGrid>
      <w:tr w:rsidR="00D47060" w:rsidTr="00EB427A">
        <w:tc>
          <w:tcPr>
            <w:tcW w:w="4295" w:type="dxa"/>
            <w:tcBorders>
              <w:top w:val="single" w:sz="4" w:space="0" w:color="auto"/>
              <w:left w:val="single" w:sz="4" w:space="0" w:color="auto"/>
              <w:bottom w:val="single" w:sz="4" w:space="0" w:color="auto"/>
              <w:right w:val="single" w:sz="4" w:space="0" w:color="auto"/>
            </w:tcBorders>
            <w:vAlign w:val="center"/>
            <w:hideMark/>
          </w:tcPr>
          <w:p w:rsidR="00D47060" w:rsidRDefault="00D47060" w:rsidP="00EB427A">
            <w:pPr>
              <w:spacing w:line="400" w:lineRule="exact"/>
              <w:ind w:left="240" w:hangingChars="100" w:hanging="240"/>
              <w:jc w:val="center"/>
              <w:rPr>
                <w:sz w:val="24"/>
                <w:szCs w:val="24"/>
              </w:rPr>
            </w:pPr>
            <w:r>
              <w:rPr>
                <w:rFonts w:hint="eastAsia"/>
                <w:sz w:val="24"/>
                <w:szCs w:val="24"/>
              </w:rPr>
              <w:t>进口货物金额</w:t>
            </w:r>
            <w:r>
              <w:rPr>
                <w:sz w:val="24"/>
                <w:szCs w:val="24"/>
              </w:rPr>
              <w:t>(</w:t>
            </w:r>
            <w:r>
              <w:rPr>
                <w:rFonts w:hint="eastAsia"/>
                <w:sz w:val="24"/>
                <w:szCs w:val="24"/>
              </w:rPr>
              <w:t>单票，人民币</w:t>
            </w:r>
            <w:r>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060" w:rsidRDefault="00D47060" w:rsidP="00EB427A">
            <w:pPr>
              <w:spacing w:line="400" w:lineRule="exact"/>
              <w:ind w:left="240" w:hangingChars="100" w:hanging="240"/>
              <w:jc w:val="center"/>
              <w:rPr>
                <w:sz w:val="24"/>
                <w:szCs w:val="24"/>
              </w:rPr>
            </w:pPr>
            <w:r>
              <w:rPr>
                <w:rFonts w:hint="eastAsia"/>
                <w:sz w:val="24"/>
                <w:szCs w:val="24"/>
              </w:rPr>
              <w:t>代理收费率</w:t>
            </w:r>
          </w:p>
        </w:tc>
      </w:tr>
      <w:tr w:rsidR="00D47060" w:rsidTr="00EB427A">
        <w:tc>
          <w:tcPr>
            <w:tcW w:w="4295" w:type="dxa"/>
            <w:tcBorders>
              <w:top w:val="single" w:sz="4" w:space="0" w:color="auto"/>
              <w:left w:val="single" w:sz="4" w:space="0" w:color="auto"/>
              <w:bottom w:val="single" w:sz="4" w:space="0" w:color="auto"/>
              <w:right w:val="single" w:sz="4" w:space="0" w:color="auto"/>
            </w:tcBorders>
            <w:vAlign w:val="center"/>
            <w:hideMark/>
          </w:tcPr>
          <w:p w:rsidR="00D47060" w:rsidRDefault="00D47060" w:rsidP="00EB427A">
            <w:pPr>
              <w:spacing w:line="400" w:lineRule="exact"/>
              <w:ind w:left="240" w:hangingChars="100" w:hanging="240"/>
              <w:jc w:val="center"/>
              <w:rPr>
                <w:sz w:val="24"/>
                <w:szCs w:val="24"/>
              </w:rPr>
            </w:pPr>
            <w:r>
              <w:rPr>
                <w:sz w:val="24"/>
                <w:szCs w:val="24"/>
              </w:rPr>
              <w:t>0-100</w:t>
            </w:r>
            <w:r>
              <w:rPr>
                <w:rFonts w:hint="eastAsia"/>
                <w:sz w:val="24"/>
                <w:szCs w:val="24"/>
              </w:rPr>
              <w:t>万元（不含</w:t>
            </w:r>
            <w:r>
              <w:rPr>
                <w:sz w:val="24"/>
                <w:szCs w:val="24"/>
              </w:rPr>
              <w:t>100</w:t>
            </w:r>
            <w:r>
              <w:rPr>
                <w:rFonts w:hint="eastAsia"/>
                <w:sz w:val="24"/>
                <w:szCs w:val="24"/>
              </w:rPr>
              <w:t>万）</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060" w:rsidRDefault="00D47060" w:rsidP="00EB427A">
            <w:pPr>
              <w:spacing w:line="400" w:lineRule="exact"/>
              <w:ind w:left="240" w:hangingChars="100" w:hanging="240"/>
              <w:jc w:val="center"/>
              <w:rPr>
                <w:sz w:val="24"/>
                <w:szCs w:val="24"/>
              </w:rPr>
            </w:pPr>
            <w:r>
              <w:rPr>
                <w:sz w:val="24"/>
                <w:szCs w:val="24"/>
              </w:rPr>
              <w:t>1.2%</w:t>
            </w:r>
          </w:p>
        </w:tc>
      </w:tr>
      <w:tr w:rsidR="00D47060" w:rsidTr="00EB427A">
        <w:trPr>
          <w:trHeight w:val="165"/>
        </w:trPr>
        <w:tc>
          <w:tcPr>
            <w:tcW w:w="4295" w:type="dxa"/>
            <w:tcBorders>
              <w:top w:val="single" w:sz="4" w:space="0" w:color="auto"/>
              <w:left w:val="single" w:sz="4" w:space="0" w:color="auto"/>
              <w:bottom w:val="single" w:sz="4" w:space="0" w:color="auto"/>
              <w:right w:val="single" w:sz="4" w:space="0" w:color="auto"/>
            </w:tcBorders>
            <w:vAlign w:val="center"/>
            <w:hideMark/>
          </w:tcPr>
          <w:p w:rsidR="00D47060" w:rsidRDefault="00D47060" w:rsidP="00EB427A">
            <w:pPr>
              <w:spacing w:line="400" w:lineRule="exact"/>
              <w:ind w:left="240" w:hangingChars="100" w:hanging="240"/>
              <w:jc w:val="center"/>
              <w:rPr>
                <w:sz w:val="24"/>
                <w:szCs w:val="24"/>
              </w:rPr>
            </w:pPr>
            <w:r>
              <w:rPr>
                <w:sz w:val="24"/>
                <w:szCs w:val="24"/>
              </w:rPr>
              <w:t>100-500</w:t>
            </w:r>
            <w:r>
              <w:rPr>
                <w:rFonts w:hint="eastAsia"/>
                <w:sz w:val="24"/>
                <w:szCs w:val="24"/>
              </w:rPr>
              <w:t>万元（不含</w:t>
            </w:r>
            <w:r>
              <w:rPr>
                <w:sz w:val="24"/>
                <w:szCs w:val="24"/>
              </w:rPr>
              <w:t>500</w:t>
            </w:r>
            <w:r>
              <w:rPr>
                <w:rFonts w:hint="eastAsia"/>
                <w:sz w:val="24"/>
                <w:szCs w:val="24"/>
              </w:rPr>
              <w:t>万）</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060" w:rsidRDefault="00D47060" w:rsidP="00EB427A">
            <w:pPr>
              <w:spacing w:line="400" w:lineRule="exact"/>
              <w:ind w:left="240" w:hangingChars="100" w:hanging="240"/>
              <w:jc w:val="center"/>
              <w:rPr>
                <w:sz w:val="24"/>
                <w:szCs w:val="24"/>
              </w:rPr>
            </w:pPr>
            <w:r>
              <w:rPr>
                <w:sz w:val="24"/>
                <w:szCs w:val="24"/>
              </w:rPr>
              <w:t>0.9%</w:t>
            </w:r>
          </w:p>
        </w:tc>
      </w:tr>
      <w:tr w:rsidR="00D47060" w:rsidTr="00EB427A">
        <w:tc>
          <w:tcPr>
            <w:tcW w:w="4295" w:type="dxa"/>
            <w:tcBorders>
              <w:top w:val="single" w:sz="4" w:space="0" w:color="auto"/>
              <w:left w:val="single" w:sz="4" w:space="0" w:color="auto"/>
              <w:bottom w:val="single" w:sz="4" w:space="0" w:color="auto"/>
              <w:right w:val="single" w:sz="4" w:space="0" w:color="auto"/>
            </w:tcBorders>
            <w:vAlign w:val="center"/>
            <w:hideMark/>
          </w:tcPr>
          <w:p w:rsidR="00D47060" w:rsidRDefault="00D47060" w:rsidP="00EB427A">
            <w:pPr>
              <w:spacing w:line="400" w:lineRule="exact"/>
              <w:ind w:left="240" w:hangingChars="100" w:hanging="240"/>
              <w:jc w:val="center"/>
              <w:rPr>
                <w:sz w:val="24"/>
                <w:szCs w:val="24"/>
              </w:rPr>
            </w:pPr>
            <w:r>
              <w:rPr>
                <w:sz w:val="24"/>
                <w:szCs w:val="24"/>
              </w:rPr>
              <w:t>500</w:t>
            </w:r>
            <w:r>
              <w:rPr>
                <w:rFonts w:hint="eastAsia"/>
                <w:sz w:val="24"/>
                <w:szCs w:val="24"/>
              </w:rPr>
              <w:t>万元及以上</w:t>
            </w:r>
          </w:p>
        </w:tc>
        <w:tc>
          <w:tcPr>
            <w:tcW w:w="2126" w:type="dxa"/>
            <w:tcBorders>
              <w:top w:val="single" w:sz="4" w:space="0" w:color="auto"/>
              <w:left w:val="single" w:sz="4" w:space="0" w:color="auto"/>
              <w:bottom w:val="single" w:sz="4" w:space="0" w:color="auto"/>
              <w:right w:val="single" w:sz="4" w:space="0" w:color="auto"/>
            </w:tcBorders>
            <w:vAlign w:val="center"/>
            <w:hideMark/>
          </w:tcPr>
          <w:p w:rsidR="00D47060" w:rsidRDefault="00D47060" w:rsidP="00EB427A">
            <w:pPr>
              <w:spacing w:line="400" w:lineRule="exact"/>
              <w:ind w:left="240" w:hangingChars="100" w:hanging="240"/>
              <w:jc w:val="center"/>
              <w:rPr>
                <w:sz w:val="24"/>
                <w:szCs w:val="24"/>
              </w:rPr>
            </w:pPr>
            <w:r>
              <w:rPr>
                <w:sz w:val="24"/>
                <w:szCs w:val="24"/>
              </w:rPr>
              <w:t>0.7%</w:t>
            </w:r>
          </w:p>
        </w:tc>
      </w:tr>
    </w:tbl>
    <w:p w:rsidR="006908A3" w:rsidRDefault="006908A3" w:rsidP="006908A3">
      <w:pPr>
        <w:snapToGrid w:val="0"/>
        <w:spacing w:line="420" w:lineRule="atLeas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（3）因贸易战产生的额外关税由投标人承担。</w:t>
      </w:r>
    </w:p>
    <w:p w:rsidR="00CA42A9" w:rsidRPr="009553E3" w:rsidRDefault="00CA42A9" w:rsidP="00D47060">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 进口产品原则上要求从国外直接发货，在中国境内保税区发货的，若产生额外报关费用由供应商承担。</w:t>
      </w:r>
    </w:p>
    <w:p w:rsidR="00BC0D1F" w:rsidRPr="009553E3" w:rsidRDefault="00BC0D1F" w:rsidP="009553E3">
      <w:pPr>
        <w:snapToGrid w:val="0"/>
        <w:spacing w:line="420" w:lineRule="atLeast"/>
        <w:ind w:firstLineChars="200" w:firstLine="482"/>
        <w:jc w:val="left"/>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（四）投标文件的有效期</w:t>
      </w:r>
    </w:p>
    <w:p w:rsidR="00BC0D1F" w:rsidRPr="009553E3" w:rsidRDefault="00BC0D1F" w:rsidP="009553E3">
      <w:pPr>
        <w:pStyle w:val="affa"/>
        <w:widowControl w:val="0"/>
        <w:tabs>
          <w:tab w:val="clear" w:pos="454"/>
        </w:tabs>
        <w:snapToGrid w:val="0"/>
        <w:spacing w:afterLines="0" w:line="420" w:lineRule="atLeast"/>
        <w:ind w:left="0" w:firstLineChars="200" w:firstLine="480"/>
        <w:rPr>
          <w:rFonts w:asciiTheme="minorEastAsia" w:eastAsiaTheme="minorEastAsia" w:hAnsiTheme="minorEastAsia"/>
          <w:szCs w:val="24"/>
        </w:rPr>
      </w:pPr>
      <w:r w:rsidRPr="009553E3">
        <w:rPr>
          <w:rFonts w:asciiTheme="minorEastAsia" w:eastAsiaTheme="minorEastAsia" w:hAnsiTheme="minorEastAsia" w:hint="eastAsia"/>
          <w:szCs w:val="24"/>
        </w:rPr>
        <w:t>1.自投标截止日起90天内投标文件应保持有效。有效期不足的投标文件将被拒绝。</w:t>
      </w:r>
    </w:p>
    <w:p w:rsidR="00BC0D1F" w:rsidRPr="009553E3" w:rsidRDefault="00BC0D1F" w:rsidP="009553E3">
      <w:pPr>
        <w:snapToGrid w:val="0"/>
        <w:spacing w:line="420" w:lineRule="atLeast"/>
        <w:ind w:firstLineChars="200" w:firstLine="480"/>
        <w:jc w:val="left"/>
        <w:outlineLvl w:val="0"/>
        <w:rPr>
          <w:rFonts w:asciiTheme="minorEastAsia" w:eastAsiaTheme="minorEastAsia" w:hAnsiTheme="minorEastAsia"/>
          <w:b/>
          <w:sz w:val="24"/>
          <w:szCs w:val="24"/>
        </w:rPr>
      </w:pPr>
      <w:r w:rsidRPr="009553E3">
        <w:rPr>
          <w:rFonts w:asciiTheme="minorEastAsia" w:eastAsiaTheme="minorEastAsia" w:hAnsiTheme="minorEastAsia" w:hint="eastAsia"/>
          <w:sz w:val="24"/>
          <w:szCs w:val="24"/>
        </w:rPr>
        <w:t>2.中标人的投标文件自开标之日起至合同履行完毕止均应保持有效。</w:t>
      </w:r>
    </w:p>
    <w:p w:rsidR="00BC0D1F" w:rsidRPr="009553E3" w:rsidRDefault="00BC0D1F" w:rsidP="009553E3">
      <w:pPr>
        <w:pStyle w:val="a9"/>
        <w:snapToGrid w:val="0"/>
        <w:spacing w:beforeLines="0" w:afterLines="0" w:line="420" w:lineRule="atLeast"/>
        <w:ind w:firstLineChars="200" w:firstLine="482"/>
        <w:rPr>
          <w:rFonts w:asciiTheme="minorEastAsia" w:eastAsiaTheme="minorEastAsia" w:hAnsiTheme="minorEastAsia"/>
          <w:b/>
        </w:rPr>
      </w:pPr>
      <w:r w:rsidRPr="009553E3">
        <w:rPr>
          <w:rFonts w:asciiTheme="minorEastAsia" w:eastAsiaTheme="minorEastAsia" w:hAnsiTheme="minorEastAsia" w:hint="eastAsia"/>
          <w:b/>
        </w:rPr>
        <w:t>（五）投标保证金</w:t>
      </w:r>
      <w:r w:rsidR="003F6A54">
        <w:rPr>
          <w:rFonts w:asciiTheme="minorEastAsia" w:eastAsiaTheme="minorEastAsia" w:hAnsiTheme="minorEastAsia" w:hint="eastAsia"/>
          <w:b/>
        </w:rPr>
        <w:t>：不收取</w:t>
      </w:r>
    </w:p>
    <w:p w:rsidR="00BC0D1F" w:rsidRPr="009553E3" w:rsidRDefault="00BC0D1F" w:rsidP="003F6A54">
      <w:pPr>
        <w:snapToGrid w:val="0"/>
        <w:spacing w:line="420" w:lineRule="atLeast"/>
        <w:ind w:firstLineChars="246" w:firstLine="593"/>
        <w:jc w:val="left"/>
        <w:rPr>
          <w:rFonts w:asciiTheme="minorEastAsia" w:eastAsiaTheme="minorEastAsia" w:hAnsiTheme="minorEastAsia"/>
          <w:b/>
          <w:bCs/>
          <w:sz w:val="24"/>
          <w:szCs w:val="24"/>
        </w:rPr>
      </w:pPr>
      <w:r w:rsidRPr="009553E3">
        <w:rPr>
          <w:rFonts w:asciiTheme="minorEastAsia" w:eastAsiaTheme="minorEastAsia" w:hAnsiTheme="minorEastAsia" w:hint="eastAsia"/>
          <w:b/>
          <w:bCs/>
          <w:sz w:val="24"/>
          <w:szCs w:val="24"/>
        </w:rPr>
        <w:t>投标人有下列情形之一的，</w:t>
      </w:r>
      <w:r w:rsidR="00397A8F">
        <w:rPr>
          <w:rFonts w:asciiTheme="minorEastAsia" w:eastAsiaTheme="minorEastAsia" w:hAnsiTheme="minorEastAsia" w:hint="eastAsia"/>
          <w:b/>
          <w:bCs/>
          <w:sz w:val="24"/>
          <w:szCs w:val="24"/>
        </w:rPr>
        <w:t>采购人</w:t>
      </w:r>
      <w:r w:rsidR="003F6A54">
        <w:rPr>
          <w:rFonts w:asciiTheme="minorEastAsia" w:eastAsiaTheme="minorEastAsia" w:hAnsiTheme="minorEastAsia" w:hint="eastAsia"/>
          <w:b/>
          <w:bCs/>
          <w:sz w:val="24"/>
          <w:szCs w:val="24"/>
        </w:rPr>
        <w:t>有权要求</w:t>
      </w:r>
      <w:r w:rsidR="003F6A54">
        <w:rPr>
          <w:rFonts w:asciiTheme="minorEastAsia" w:eastAsiaTheme="minorEastAsia" w:hAnsiTheme="minorEastAsia"/>
          <w:b/>
          <w:bCs/>
          <w:sz w:val="24"/>
          <w:szCs w:val="24"/>
        </w:rPr>
        <w:t>投标人</w:t>
      </w:r>
      <w:r w:rsidR="003F6A54" w:rsidRPr="003F6A54">
        <w:rPr>
          <w:rFonts w:asciiTheme="minorEastAsia" w:eastAsiaTheme="minorEastAsia" w:hAnsiTheme="minorEastAsia" w:hint="eastAsia"/>
          <w:b/>
          <w:bCs/>
          <w:sz w:val="24"/>
          <w:szCs w:val="24"/>
        </w:rPr>
        <w:t>承担赔偿责任</w:t>
      </w:r>
      <w:r w:rsidRPr="009553E3">
        <w:rPr>
          <w:rFonts w:asciiTheme="minorEastAsia" w:eastAsiaTheme="minorEastAsia" w:hAnsiTheme="minorEastAsia" w:hint="eastAsia"/>
          <w:b/>
          <w:bCs/>
          <w:sz w:val="24"/>
          <w:szCs w:val="24"/>
        </w:rPr>
        <w:t>：</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（1）投标人在投标截止时间后撤回投标文件的；</w:t>
      </w:r>
    </w:p>
    <w:p w:rsidR="00BC0D1F" w:rsidRPr="009553E3" w:rsidRDefault="00BC0D1F"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（2）投标人在投标过程中弄虚作假，提供虚假材料的；</w:t>
      </w:r>
    </w:p>
    <w:p w:rsidR="00BC0D1F" w:rsidRPr="009553E3" w:rsidRDefault="00BC0D1F" w:rsidP="009553E3">
      <w:pPr>
        <w:snapToGrid w:val="0"/>
        <w:spacing w:line="420" w:lineRule="atLeast"/>
        <w:ind w:firstLineChars="196" w:firstLine="47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（3）中标人无正当理由不与采购人签订合同的；</w:t>
      </w:r>
    </w:p>
    <w:p w:rsidR="00BC0D1F" w:rsidRPr="009553E3" w:rsidRDefault="00BC0D1F" w:rsidP="009553E3">
      <w:pPr>
        <w:snapToGrid w:val="0"/>
        <w:spacing w:line="420" w:lineRule="atLeast"/>
        <w:ind w:firstLineChars="196" w:firstLine="47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w:t>
      </w:r>
      <w:r w:rsidRPr="009553E3">
        <w:rPr>
          <w:rFonts w:asciiTheme="minorEastAsia" w:eastAsiaTheme="minorEastAsia" w:hAnsiTheme="minorEastAsia" w:hint="eastAsia"/>
          <w:bCs/>
          <w:sz w:val="24"/>
          <w:szCs w:val="24"/>
        </w:rPr>
        <w:t>将中标项目转让给他人或者在投标文件中未说明且未经招标采购单位同意，将中标项目分包给他人的；</w:t>
      </w:r>
    </w:p>
    <w:p w:rsidR="00BC0D1F" w:rsidRPr="009553E3" w:rsidRDefault="00BC0D1F" w:rsidP="009553E3">
      <w:pPr>
        <w:snapToGrid w:val="0"/>
        <w:spacing w:line="420" w:lineRule="atLeast"/>
        <w:ind w:firstLineChars="198" w:firstLine="475"/>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（5）其他</w:t>
      </w:r>
      <w:r w:rsidR="003F6A54">
        <w:rPr>
          <w:rFonts w:asciiTheme="minorEastAsia" w:eastAsiaTheme="minorEastAsia" w:hAnsiTheme="minorEastAsia" w:hint="eastAsia"/>
          <w:sz w:val="24"/>
          <w:szCs w:val="24"/>
        </w:rPr>
        <w:t>违反政府</w:t>
      </w:r>
      <w:r w:rsidR="003F6A54">
        <w:rPr>
          <w:rFonts w:asciiTheme="minorEastAsia" w:eastAsiaTheme="minorEastAsia" w:hAnsiTheme="minorEastAsia"/>
          <w:sz w:val="24"/>
          <w:szCs w:val="24"/>
        </w:rPr>
        <w:t>采购</w:t>
      </w:r>
      <w:r w:rsidR="003F6A54">
        <w:rPr>
          <w:rFonts w:asciiTheme="minorEastAsia" w:eastAsiaTheme="minorEastAsia" w:hAnsiTheme="minorEastAsia" w:hint="eastAsia"/>
          <w:sz w:val="24"/>
          <w:szCs w:val="24"/>
        </w:rPr>
        <w:t>法律</w:t>
      </w:r>
      <w:r w:rsidR="003F6A54">
        <w:rPr>
          <w:rFonts w:asciiTheme="minorEastAsia" w:eastAsiaTheme="minorEastAsia" w:hAnsiTheme="minorEastAsia"/>
          <w:sz w:val="24"/>
          <w:szCs w:val="24"/>
        </w:rPr>
        <w:t>法规的</w:t>
      </w:r>
      <w:r w:rsidR="00FB3FD9" w:rsidRPr="009553E3">
        <w:rPr>
          <w:rFonts w:asciiTheme="minorEastAsia" w:eastAsiaTheme="minorEastAsia" w:hAnsiTheme="minorEastAsia" w:hint="eastAsia"/>
          <w:sz w:val="24"/>
          <w:szCs w:val="24"/>
        </w:rPr>
        <w:t>。</w:t>
      </w:r>
    </w:p>
    <w:p w:rsidR="00BC0D1F" w:rsidRPr="009553E3" w:rsidRDefault="00BC0D1F" w:rsidP="009553E3">
      <w:pPr>
        <w:snapToGrid w:val="0"/>
        <w:spacing w:line="420" w:lineRule="atLeast"/>
        <w:ind w:firstLineChars="196" w:firstLine="472"/>
        <w:jc w:val="left"/>
        <w:rPr>
          <w:rFonts w:asciiTheme="minorEastAsia" w:eastAsiaTheme="minorEastAsia" w:hAnsiTheme="minorEastAsia"/>
          <w:b/>
          <w:bCs/>
          <w:sz w:val="24"/>
          <w:szCs w:val="24"/>
        </w:rPr>
      </w:pPr>
      <w:r w:rsidRPr="009553E3">
        <w:rPr>
          <w:rFonts w:asciiTheme="minorEastAsia" w:eastAsiaTheme="minorEastAsia" w:hAnsiTheme="minorEastAsia" w:hint="eastAsia"/>
          <w:b/>
          <w:bCs/>
          <w:sz w:val="24"/>
          <w:szCs w:val="24"/>
        </w:rPr>
        <w:t>（六）投标文件的签署和份数</w:t>
      </w:r>
    </w:p>
    <w:p w:rsidR="00BC0D1F" w:rsidRPr="009553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w:t>
      </w:r>
      <w:r w:rsidRPr="009553E3">
        <w:rPr>
          <w:rFonts w:asciiTheme="minorEastAsia" w:eastAsiaTheme="minorEastAsia" w:hAnsiTheme="minorEastAsia" w:hint="eastAsia"/>
          <w:b/>
          <w:sz w:val="24"/>
          <w:szCs w:val="24"/>
        </w:rPr>
        <w:t>投标人应按本招标文件规定的格式和顺序编制、装订投标文件并标注页码，</w:t>
      </w:r>
      <w:r w:rsidR="00B049F4" w:rsidRPr="009553E3">
        <w:rPr>
          <w:rFonts w:asciiTheme="minorEastAsia" w:eastAsiaTheme="minorEastAsia" w:hAnsiTheme="minorEastAsia" w:hint="eastAsia"/>
          <w:b/>
          <w:sz w:val="24"/>
          <w:szCs w:val="24"/>
        </w:rPr>
        <w:t>鼓励双面打印。</w:t>
      </w:r>
      <w:r w:rsidRPr="009553E3">
        <w:rPr>
          <w:rFonts w:asciiTheme="minorEastAsia" w:eastAsiaTheme="minorEastAsia" w:hAnsiTheme="minorEastAsia" w:hint="eastAsia"/>
          <w:b/>
          <w:sz w:val="24"/>
          <w:szCs w:val="24"/>
        </w:rPr>
        <w:t>投标文件内容不完整、编排混乱导致投标文件被误读、漏读或者查找不到相关内容的，是投标人的责任。</w:t>
      </w:r>
      <w:r w:rsidR="0018068A" w:rsidRPr="009553E3">
        <w:rPr>
          <w:rFonts w:asciiTheme="minorEastAsia" w:eastAsiaTheme="minorEastAsia" w:hAnsiTheme="minorEastAsia" w:hint="eastAsia"/>
          <w:b/>
          <w:sz w:val="24"/>
          <w:szCs w:val="24"/>
        </w:rPr>
        <w:t>不同标段应分开包装。</w:t>
      </w:r>
    </w:p>
    <w:p w:rsidR="00A60A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2.投标人应按投标报价文件、</w:t>
      </w:r>
      <w:r w:rsidR="000F75D9" w:rsidRPr="009553E3">
        <w:rPr>
          <w:rFonts w:asciiTheme="minorEastAsia" w:eastAsiaTheme="minorEastAsia" w:hAnsiTheme="minorEastAsia" w:hint="eastAsia"/>
          <w:sz w:val="24"/>
          <w:szCs w:val="24"/>
        </w:rPr>
        <w:t>商务</w:t>
      </w:r>
      <w:r w:rsidR="007717B0" w:rsidRPr="009553E3">
        <w:rPr>
          <w:rFonts w:asciiTheme="minorEastAsia" w:eastAsiaTheme="minorEastAsia" w:hAnsiTheme="minorEastAsia" w:hint="eastAsia"/>
          <w:sz w:val="24"/>
          <w:szCs w:val="24"/>
        </w:rPr>
        <w:t>和</w:t>
      </w:r>
      <w:r w:rsidRPr="009553E3">
        <w:rPr>
          <w:rFonts w:asciiTheme="minorEastAsia" w:eastAsiaTheme="minorEastAsia" w:hAnsiTheme="minorEastAsia" w:hint="eastAsia"/>
          <w:sz w:val="24"/>
          <w:szCs w:val="24"/>
        </w:rPr>
        <w:t>技术文件正本、副本规定的份数分别编制并按A4纸规格单独装订成册，投标文件的封面应注明“正本”、“副本”字样</w:t>
      </w:r>
    </w:p>
    <w:p w:rsidR="00BC0D1F" w:rsidRPr="009553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3.投标文件的正本需打印或用不褪色的墨水填写，投标文件正本除《投标人须知》中规定的可提供复印件外均须提供原件。副本为正本的复印件。</w:t>
      </w:r>
    </w:p>
    <w:p w:rsidR="00BC0D1F" w:rsidRPr="009553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4.投标文件须由投标人在规定位置盖章并由法定代表人或法定代表人的授权委托人签署，投标人应写全称。</w:t>
      </w:r>
    </w:p>
    <w:p w:rsidR="00BC0D1F" w:rsidRPr="009553E3" w:rsidRDefault="00BC0D1F" w:rsidP="009553E3">
      <w:pPr>
        <w:snapToGrid w:val="0"/>
        <w:spacing w:line="420" w:lineRule="atLeas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5.投标文件不得涂改，若有修改错漏处，须加盖单位公章或者法定代表人或授权委托人签名或盖章。投标文件因字迹潦草或表达不清所引起的后果由投标人负责。</w:t>
      </w:r>
    </w:p>
    <w:p w:rsidR="00BC0D1F" w:rsidRPr="009553E3" w:rsidRDefault="00BC0D1F" w:rsidP="009553E3">
      <w:pPr>
        <w:pStyle w:val="a9"/>
        <w:snapToGrid w:val="0"/>
        <w:spacing w:beforeLines="0" w:afterLines="0" w:line="420" w:lineRule="atLeast"/>
        <w:ind w:firstLineChars="200" w:firstLine="482"/>
        <w:rPr>
          <w:rFonts w:asciiTheme="minorEastAsia" w:eastAsiaTheme="minorEastAsia" w:hAnsiTheme="minorEastAsia"/>
          <w:b/>
        </w:rPr>
      </w:pPr>
      <w:r w:rsidRPr="009553E3">
        <w:rPr>
          <w:rFonts w:asciiTheme="minorEastAsia" w:eastAsiaTheme="minorEastAsia" w:hAnsiTheme="minorEastAsia" w:hint="eastAsia"/>
          <w:b/>
        </w:rPr>
        <w:t>（七）投标文件的包装</w:t>
      </w:r>
    </w:p>
    <w:p w:rsidR="00BC0D1F" w:rsidRPr="009553E3" w:rsidRDefault="00BC0D1F"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投标人应按</w:t>
      </w:r>
      <w:r w:rsidR="000F75D9" w:rsidRPr="009553E3">
        <w:rPr>
          <w:rFonts w:asciiTheme="minorEastAsia" w:eastAsiaTheme="minorEastAsia" w:hAnsiTheme="minorEastAsia" w:hint="eastAsia"/>
          <w:sz w:val="24"/>
          <w:szCs w:val="24"/>
        </w:rPr>
        <w:t>商务</w:t>
      </w:r>
      <w:r w:rsidR="00597715" w:rsidRPr="009553E3">
        <w:rPr>
          <w:rFonts w:asciiTheme="minorEastAsia" w:eastAsiaTheme="minorEastAsia" w:hAnsiTheme="minorEastAsia" w:hint="eastAsia"/>
          <w:sz w:val="24"/>
          <w:szCs w:val="24"/>
        </w:rPr>
        <w:t>和</w:t>
      </w:r>
      <w:r w:rsidRPr="009553E3">
        <w:rPr>
          <w:rFonts w:asciiTheme="minorEastAsia" w:eastAsiaTheme="minorEastAsia" w:hAnsiTheme="minorEastAsia" w:hint="eastAsia"/>
          <w:sz w:val="24"/>
          <w:szCs w:val="24"/>
        </w:rPr>
        <w:t>技术文件、投标报价文件分别各单独密封封装投标文件。投标</w:t>
      </w:r>
      <w:r w:rsidR="00597715" w:rsidRPr="009553E3">
        <w:rPr>
          <w:rFonts w:asciiTheme="minorEastAsia" w:eastAsiaTheme="minorEastAsia" w:hAnsiTheme="minorEastAsia" w:hint="eastAsia"/>
          <w:sz w:val="24"/>
          <w:szCs w:val="24"/>
        </w:rPr>
        <w:t>文件的包装封面上应注明投标人名称、投标人地址、投标文件名称（</w:t>
      </w:r>
      <w:r w:rsidRPr="009553E3">
        <w:rPr>
          <w:rFonts w:asciiTheme="minorEastAsia" w:eastAsiaTheme="minorEastAsia" w:hAnsiTheme="minorEastAsia" w:hint="eastAsia"/>
          <w:sz w:val="24"/>
          <w:szCs w:val="24"/>
        </w:rPr>
        <w:t>商务</w:t>
      </w:r>
      <w:r w:rsidR="00597715" w:rsidRPr="009553E3">
        <w:rPr>
          <w:rFonts w:asciiTheme="minorEastAsia" w:eastAsiaTheme="minorEastAsia" w:hAnsiTheme="minorEastAsia" w:hint="eastAsia"/>
          <w:sz w:val="24"/>
          <w:szCs w:val="24"/>
        </w:rPr>
        <w:t>和</w:t>
      </w:r>
      <w:r w:rsidRPr="009553E3">
        <w:rPr>
          <w:rFonts w:asciiTheme="minorEastAsia" w:eastAsiaTheme="minorEastAsia" w:hAnsiTheme="minorEastAsia" w:hint="eastAsia"/>
          <w:sz w:val="24"/>
          <w:szCs w:val="24"/>
        </w:rPr>
        <w:t>技术文件、报价文件）、投标项目名称、项目编号、标项及“开标时启封”字样，投标人公章。</w:t>
      </w:r>
    </w:p>
    <w:p w:rsidR="0086365D" w:rsidRPr="009553E3" w:rsidRDefault="0086365D" w:rsidP="009553E3">
      <w:pPr>
        <w:pStyle w:val="a9"/>
        <w:snapToGrid w:val="0"/>
        <w:spacing w:beforeLines="0" w:afterLines="0" w:line="420" w:lineRule="atLeast"/>
        <w:ind w:firstLineChars="200" w:firstLine="482"/>
        <w:rPr>
          <w:rFonts w:asciiTheme="minorEastAsia" w:eastAsiaTheme="minorEastAsia" w:hAnsiTheme="minorEastAsia"/>
          <w:b/>
        </w:rPr>
      </w:pPr>
      <w:r w:rsidRPr="009553E3">
        <w:rPr>
          <w:rFonts w:asciiTheme="minorEastAsia" w:eastAsiaTheme="minorEastAsia" w:hAnsiTheme="minorEastAsia" w:hint="eastAsia"/>
          <w:b/>
        </w:rPr>
        <w:t>三、</w:t>
      </w:r>
      <w:r w:rsidRPr="009553E3">
        <w:rPr>
          <w:rFonts w:asciiTheme="minorEastAsia" w:eastAsiaTheme="minorEastAsia" w:hAnsiTheme="minorEastAsia"/>
          <w:b/>
        </w:rPr>
        <w:t>投标文件的递交</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w:t>
      </w:r>
      <w:r w:rsidRPr="009553E3">
        <w:rPr>
          <w:rFonts w:asciiTheme="minorEastAsia" w:eastAsiaTheme="minorEastAsia" w:hAnsiTheme="minorEastAsia"/>
          <w:sz w:val="24"/>
          <w:szCs w:val="24"/>
        </w:rPr>
        <w:t>投标文件必须在规定的投标截止时间前</w:t>
      </w:r>
      <w:r w:rsidR="0016100C" w:rsidRPr="009553E3">
        <w:rPr>
          <w:rFonts w:asciiTheme="minorEastAsia" w:eastAsiaTheme="minorEastAsia" w:hAnsiTheme="minorEastAsia"/>
          <w:sz w:val="24"/>
          <w:szCs w:val="24"/>
        </w:rPr>
        <w:t>送到</w:t>
      </w:r>
      <w:r w:rsidRPr="009553E3">
        <w:rPr>
          <w:rFonts w:asciiTheme="minorEastAsia" w:eastAsiaTheme="minorEastAsia" w:hAnsiTheme="minorEastAsia"/>
          <w:sz w:val="24"/>
          <w:szCs w:val="24"/>
        </w:rPr>
        <w:t>指定的收标地点。</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2.投标人如是法定代表人参加投标的，同时递交法定代表人有效身份证明（原件）、有效营业执照复印件（加盖公章），由</w:t>
      </w:r>
      <w:r w:rsidR="00952712"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确认投标资格</w:t>
      </w:r>
      <w:r w:rsidRPr="009553E3">
        <w:rPr>
          <w:rFonts w:asciiTheme="minorEastAsia" w:eastAsiaTheme="minorEastAsia" w:hAnsiTheme="minorEastAsia"/>
          <w:sz w:val="24"/>
          <w:szCs w:val="24"/>
        </w:rPr>
        <w:t>。</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3.投标人如是授权代表参加投标的，同时递交法定代表人授权书（原件）、授权代表有效身份证明（原件）、有效营业执照复印件（加盖公章），由</w:t>
      </w:r>
      <w:r w:rsidR="00952712"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确认投标资格</w:t>
      </w:r>
      <w:r w:rsidRPr="009553E3">
        <w:rPr>
          <w:rFonts w:asciiTheme="minorEastAsia" w:eastAsiaTheme="minorEastAsia" w:hAnsiTheme="minorEastAsia"/>
          <w:sz w:val="24"/>
          <w:szCs w:val="24"/>
        </w:rPr>
        <w:t>。</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w:t>
      </w:r>
      <w:r w:rsidRPr="009553E3">
        <w:rPr>
          <w:rFonts w:asciiTheme="minorEastAsia" w:eastAsiaTheme="minorEastAsia" w:hAnsiTheme="minorEastAsia"/>
          <w:sz w:val="24"/>
          <w:szCs w:val="24"/>
        </w:rPr>
        <w:t>投标文件的修改和撤回</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w:t>
      </w:r>
      <w:r w:rsidRPr="009553E3">
        <w:rPr>
          <w:rFonts w:asciiTheme="minorEastAsia" w:eastAsiaTheme="minorEastAsia" w:hAnsiTheme="minorEastAsia"/>
          <w:sz w:val="24"/>
          <w:szCs w:val="24"/>
        </w:rPr>
        <w:t>.1 在投标截止时间前，投标人可以用书面形式提出修改或撤回其投标并</w:t>
      </w:r>
      <w:r w:rsidR="0016100C" w:rsidRPr="009553E3">
        <w:rPr>
          <w:rFonts w:asciiTheme="minorEastAsia" w:eastAsiaTheme="minorEastAsia" w:hAnsiTheme="minorEastAsia"/>
          <w:sz w:val="24"/>
          <w:szCs w:val="24"/>
        </w:rPr>
        <w:t>送到</w:t>
      </w:r>
      <w:r w:rsidRPr="009553E3">
        <w:rPr>
          <w:rFonts w:asciiTheme="minorEastAsia" w:eastAsiaTheme="minorEastAsia" w:hAnsiTheme="minorEastAsia"/>
          <w:sz w:val="24"/>
          <w:szCs w:val="24"/>
        </w:rPr>
        <w:t>招标人，但不得影响开标活动的正常进行。</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w:t>
      </w:r>
      <w:r w:rsidRPr="009553E3">
        <w:rPr>
          <w:rFonts w:asciiTheme="minorEastAsia" w:eastAsiaTheme="minorEastAsia" w:hAnsiTheme="minorEastAsia"/>
          <w:sz w:val="24"/>
          <w:szCs w:val="24"/>
        </w:rPr>
        <w:t>.2</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投标文件修改</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或</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投标文件撤回通知</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都应密封并在密封袋上写明投标项目名称、编号、投标单位名称，并注明</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投标文件修改</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或</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投标文件撤回通知</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字样。</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w:t>
      </w:r>
      <w:r w:rsidRPr="009553E3">
        <w:rPr>
          <w:rFonts w:asciiTheme="minorEastAsia" w:eastAsiaTheme="minorEastAsia" w:hAnsiTheme="minorEastAsia"/>
          <w:sz w:val="24"/>
          <w:szCs w:val="24"/>
        </w:rPr>
        <w:t>.3 从投标截止日期起至投标有效期满这段时间内，投标人不得撤回其投标。</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w:t>
      </w:r>
      <w:r w:rsidRPr="009553E3">
        <w:rPr>
          <w:rFonts w:asciiTheme="minorEastAsia" w:eastAsiaTheme="minorEastAsia" w:hAnsiTheme="minorEastAsia"/>
          <w:sz w:val="24"/>
          <w:szCs w:val="24"/>
        </w:rPr>
        <w:t>．发生下列情况之一的投标文件将拒收</w:t>
      </w:r>
      <w:r w:rsidRPr="009553E3">
        <w:rPr>
          <w:rFonts w:asciiTheme="minorEastAsia" w:eastAsiaTheme="minorEastAsia" w:hAnsiTheme="minorEastAsia" w:hint="eastAsia"/>
          <w:sz w:val="24"/>
          <w:szCs w:val="24"/>
        </w:rPr>
        <w:t>：</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w:t>
      </w:r>
      <w:r w:rsidRPr="009553E3">
        <w:rPr>
          <w:rFonts w:asciiTheme="minorEastAsia" w:eastAsiaTheme="minorEastAsia" w:hAnsiTheme="minorEastAsia"/>
          <w:sz w:val="24"/>
          <w:szCs w:val="24"/>
        </w:rPr>
        <w:t>.1 在投标截止时间以后送达的投标文件；</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w:t>
      </w:r>
      <w:r w:rsidRPr="009553E3">
        <w:rPr>
          <w:rFonts w:asciiTheme="minorEastAsia" w:eastAsiaTheme="minorEastAsia" w:hAnsiTheme="minorEastAsia"/>
          <w:sz w:val="24"/>
          <w:szCs w:val="24"/>
        </w:rPr>
        <w:t>.</w:t>
      </w:r>
      <w:r w:rsidR="003F6A54">
        <w:rPr>
          <w:rFonts w:asciiTheme="minorEastAsia" w:eastAsiaTheme="minorEastAsia" w:hAnsiTheme="minorEastAsia"/>
          <w:sz w:val="24"/>
          <w:szCs w:val="24"/>
        </w:rPr>
        <w:t>2</w:t>
      </w:r>
      <w:r w:rsidRPr="009553E3">
        <w:rPr>
          <w:rFonts w:asciiTheme="minorEastAsia" w:eastAsiaTheme="minorEastAsia" w:hAnsiTheme="minorEastAsia"/>
          <w:sz w:val="24"/>
          <w:szCs w:val="24"/>
        </w:rPr>
        <w:t xml:space="preserve"> 未密封或未装订的投标文件及由于包装不妥在送达途中严重破损或失散的投标文件；</w:t>
      </w:r>
    </w:p>
    <w:p w:rsidR="0086365D" w:rsidRPr="009553E3" w:rsidRDefault="0086365D" w:rsidP="009553E3">
      <w:pPr>
        <w:snapToGrid w:val="0"/>
        <w:spacing w:line="420" w:lineRule="atLeast"/>
        <w:ind w:firstLineChars="190" w:firstLine="456"/>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w:t>
      </w:r>
      <w:r w:rsidRPr="009553E3">
        <w:rPr>
          <w:rFonts w:asciiTheme="minorEastAsia" w:eastAsiaTheme="minorEastAsia" w:hAnsiTheme="minorEastAsia"/>
          <w:sz w:val="24"/>
          <w:szCs w:val="24"/>
        </w:rPr>
        <w:t>.</w:t>
      </w:r>
      <w:r w:rsidR="003F6A54">
        <w:rPr>
          <w:rFonts w:asciiTheme="minorEastAsia" w:eastAsiaTheme="minorEastAsia" w:hAnsiTheme="minorEastAsia"/>
          <w:sz w:val="24"/>
          <w:szCs w:val="24"/>
        </w:rPr>
        <w:t>3</w:t>
      </w:r>
      <w:r w:rsidRPr="009553E3">
        <w:rPr>
          <w:rFonts w:asciiTheme="minorEastAsia" w:eastAsiaTheme="minorEastAsia" w:hAnsiTheme="minorEastAsia"/>
          <w:sz w:val="24"/>
          <w:szCs w:val="24"/>
        </w:rPr>
        <w:t xml:space="preserve"> 以电讯形式递交的投标文件</w:t>
      </w:r>
      <w:r w:rsidRPr="009553E3">
        <w:rPr>
          <w:rFonts w:asciiTheme="minorEastAsia" w:eastAsiaTheme="minorEastAsia" w:hAnsiTheme="minorEastAsia" w:hint="eastAsia"/>
          <w:sz w:val="24"/>
          <w:szCs w:val="24"/>
        </w:rPr>
        <w:t>。</w:t>
      </w:r>
    </w:p>
    <w:p w:rsidR="00D36A2D" w:rsidRPr="009553E3" w:rsidRDefault="0086365D" w:rsidP="009553E3">
      <w:pPr>
        <w:pStyle w:val="a9"/>
        <w:snapToGrid w:val="0"/>
        <w:spacing w:beforeLines="0" w:afterLines="0" w:line="420" w:lineRule="atLeast"/>
        <w:ind w:firstLineChars="200" w:firstLine="482"/>
        <w:rPr>
          <w:rFonts w:asciiTheme="minorEastAsia" w:eastAsiaTheme="minorEastAsia" w:hAnsiTheme="minorEastAsia"/>
          <w:b/>
        </w:rPr>
      </w:pPr>
      <w:r w:rsidRPr="009553E3">
        <w:rPr>
          <w:rFonts w:asciiTheme="minorEastAsia" w:eastAsiaTheme="minorEastAsia" w:hAnsiTheme="minorEastAsia" w:hint="eastAsia"/>
          <w:b/>
        </w:rPr>
        <w:t>四</w:t>
      </w:r>
      <w:r w:rsidR="00BC0D1F" w:rsidRPr="009553E3">
        <w:rPr>
          <w:rFonts w:asciiTheme="minorEastAsia" w:eastAsiaTheme="minorEastAsia" w:hAnsiTheme="minorEastAsia" w:hint="eastAsia"/>
          <w:b/>
        </w:rPr>
        <w:t>、</w:t>
      </w:r>
      <w:r w:rsidR="00D36A2D" w:rsidRPr="009553E3">
        <w:rPr>
          <w:rFonts w:asciiTheme="minorEastAsia" w:eastAsiaTheme="minorEastAsia" w:hAnsiTheme="minorEastAsia" w:hint="eastAsia"/>
          <w:b/>
          <w:color w:val="000000"/>
        </w:rPr>
        <w:t>组织开标、评标程序及</w:t>
      </w:r>
      <w:r w:rsidR="00B0252C">
        <w:rPr>
          <w:rFonts w:asciiTheme="minorEastAsia" w:eastAsiaTheme="minorEastAsia" w:hAnsiTheme="minorEastAsia" w:hint="eastAsia"/>
          <w:b/>
          <w:color w:val="000000"/>
        </w:rPr>
        <w:t>评标委员会</w:t>
      </w:r>
      <w:r w:rsidR="00D36A2D" w:rsidRPr="009553E3">
        <w:rPr>
          <w:rFonts w:asciiTheme="minorEastAsia" w:eastAsiaTheme="minorEastAsia" w:hAnsiTheme="minorEastAsia" w:hint="eastAsia"/>
          <w:b/>
          <w:color w:val="000000"/>
        </w:rPr>
        <w:t>的评审程序</w:t>
      </w:r>
    </w:p>
    <w:p w:rsidR="00D36A2D" w:rsidRPr="009553E3" w:rsidRDefault="00D36A2D" w:rsidP="009553E3">
      <w:pPr>
        <w:pStyle w:val="a9"/>
        <w:snapToGrid w:val="0"/>
        <w:spacing w:beforeLines="0" w:afterLines="0" w:line="420" w:lineRule="atLeast"/>
        <w:ind w:firstLineChars="196" w:firstLine="472"/>
        <w:rPr>
          <w:rFonts w:asciiTheme="minorEastAsia" w:eastAsiaTheme="minorEastAsia" w:hAnsiTheme="minorEastAsia"/>
          <w:b/>
          <w:color w:val="000000"/>
        </w:rPr>
      </w:pPr>
      <w:r w:rsidRPr="009553E3">
        <w:rPr>
          <w:rFonts w:asciiTheme="minorEastAsia" w:eastAsiaTheme="minorEastAsia" w:hAnsiTheme="minorEastAsia" w:hint="eastAsia"/>
          <w:b/>
          <w:color w:val="000000"/>
        </w:rPr>
        <w:t>（一）组织开标程序</w:t>
      </w:r>
    </w:p>
    <w:p w:rsidR="00D36A2D" w:rsidRPr="009553E3" w:rsidRDefault="00D36A2D" w:rsidP="009553E3">
      <w:pPr>
        <w:pStyle w:val="a9"/>
        <w:snapToGrid w:val="0"/>
        <w:spacing w:beforeLines="0" w:afterLines="0" w:line="420" w:lineRule="atLeast"/>
        <w:ind w:firstLineChars="200" w:firstLine="480"/>
        <w:rPr>
          <w:rFonts w:asciiTheme="minorEastAsia" w:eastAsiaTheme="minorEastAsia" w:hAnsiTheme="minorEastAsia"/>
          <w:bCs/>
          <w:color w:val="000000"/>
        </w:rPr>
      </w:pPr>
      <w:r w:rsidRPr="009553E3">
        <w:rPr>
          <w:rFonts w:asciiTheme="minorEastAsia" w:eastAsiaTheme="minorEastAsia" w:hAnsiTheme="minorEastAsia" w:hint="eastAsia"/>
        </w:rPr>
        <w:t>温州医科大学国资处采购中心</w:t>
      </w:r>
      <w:r w:rsidRPr="009553E3">
        <w:rPr>
          <w:rFonts w:asciiTheme="minorEastAsia" w:eastAsiaTheme="minorEastAsia" w:hAnsiTheme="minorEastAsia" w:hint="eastAsia"/>
          <w:bCs/>
          <w:color w:val="000000"/>
        </w:rPr>
        <w:t>将按照招标文件规定的时间、地点和程序组织开标，各授权供应商代表及相关人员应参加开标会并接受核验、签到，无关人员不得进入开标现场。</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1.开标会由</w:t>
      </w:r>
      <w:r w:rsidRPr="009553E3">
        <w:rPr>
          <w:rFonts w:asciiTheme="minorEastAsia" w:eastAsiaTheme="minorEastAsia" w:hAnsiTheme="minorEastAsia" w:hint="eastAsia"/>
        </w:rPr>
        <w:t>温州医科大学国资处采购中心</w:t>
      </w:r>
      <w:r w:rsidRPr="009553E3">
        <w:rPr>
          <w:rFonts w:asciiTheme="minorEastAsia" w:eastAsiaTheme="minorEastAsia" w:hAnsiTheme="minorEastAsia" w:hint="eastAsia"/>
          <w:bCs/>
          <w:color w:val="000000"/>
        </w:rPr>
        <w:t>主持，主持人介绍开标现场的人员情况，</w:t>
      </w:r>
      <w:r w:rsidR="00391532" w:rsidRPr="009553E3">
        <w:rPr>
          <w:rFonts w:asciiTheme="minorEastAsia" w:eastAsiaTheme="minorEastAsia" w:hAnsiTheme="minorEastAsia" w:hint="eastAsia"/>
          <w:bCs/>
          <w:color w:val="000000"/>
        </w:rPr>
        <w:t>简要说明项目公告期间是否有质疑或公告更正等相关情况，</w:t>
      </w:r>
      <w:r w:rsidRPr="009553E3">
        <w:rPr>
          <w:rFonts w:asciiTheme="minorEastAsia" w:eastAsiaTheme="minorEastAsia" w:hAnsiTheme="minorEastAsia" w:hint="eastAsia"/>
          <w:bCs/>
          <w:color w:val="000000"/>
        </w:rPr>
        <w:t>宣读递交投标文件的供应商名单、开标纪律、应当回避的情形等注意事项，组织供应商签署不存在影响公平竞争的《政府采购活动现场确认声明书》</w:t>
      </w:r>
      <w:r w:rsidR="005B5A49" w:rsidRPr="009553E3">
        <w:rPr>
          <w:rFonts w:asciiTheme="minorEastAsia" w:eastAsiaTheme="minorEastAsia" w:hAnsiTheme="minorEastAsia" w:hint="eastAsia"/>
          <w:bCs/>
          <w:color w:val="000000"/>
        </w:rPr>
        <w:t>；</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2.对供应商</w:t>
      </w:r>
      <w:r w:rsidR="00BC6DBA" w:rsidRPr="009553E3">
        <w:rPr>
          <w:rFonts w:asciiTheme="minorEastAsia" w:eastAsiaTheme="minorEastAsia" w:hAnsiTheme="minorEastAsia" w:hint="eastAsia"/>
          <w:bCs/>
          <w:color w:val="000000"/>
        </w:rPr>
        <w:t>代表的</w:t>
      </w:r>
      <w:r w:rsidR="00BC6DBA" w:rsidRPr="009553E3">
        <w:rPr>
          <w:rFonts w:asciiTheme="minorEastAsia" w:eastAsiaTheme="minorEastAsia" w:hAnsiTheme="minorEastAsia"/>
          <w:bCs/>
          <w:color w:val="000000"/>
        </w:rPr>
        <w:t>身份</w:t>
      </w:r>
      <w:r w:rsidRPr="009553E3">
        <w:rPr>
          <w:rFonts w:asciiTheme="minorEastAsia" w:eastAsiaTheme="minorEastAsia" w:hAnsiTheme="minorEastAsia" w:hint="eastAsia"/>
          <w:bCs/>
          <w:color w:val="000000"/>
        </w:rPr>
        <w:t>进行查验、核实，提请</w:t>
      </w:r>
      <w:r w:rsidRPr="009553E3">
        <w:rPr>
          <w:rFonts w:asciiTheme="minorEastAsia" w:eastAsiaTheme="minorEastAsia" w:hAnsiTheme="minorEastAsia" w:hint="eastAsia"/>
        </w:rPr>
        <w:t>投标人或其当场推荐的代表</w:t>
      </w:r>
      <w:r w:rsidRPr="009553E3">
        <w:rPr>
          <w:rFonts w:asciiTheme="minorEastAsia" w:eastAsiaTheme="minorEastAsia" w:hAnsiTheme="minorEastAsia" w:hint="eastAsia"/>
          <w:bCs/>
          <w:color w:val="000000"/>
        </w:rPr>
        <w:t>查验投标文件密封情况并签名确认；</w:t>
      </w:r>
    </w:p>
    <w:p w:rsidR="00BC6DBA"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3.拆封、清点</w:t>
      </w:r>
      <w:r w:rsidR="00BC6DBA" w:rsidRPr="009553E3">
        <w:rPr>
          <w:rFonts w:asciiTheme="minorEastAsia" w:eastAsiaTheme="minorEastAsia" w:hAnsiTheme="minorEastAsia" w:hint="eastAsia"/>
          <w:bCs/>
          <w:color w:val="000000"/>
        </w:rPr>
        <w:t>商务</w:t>
      </w:r>
      <w:r w:rsidR="00BC6DBA" w:rsidRPr="009553E3">
        <w:rPr>
          <w:rFonts w:asciiTheme="minorEastAsia" w:eastAsiaTheme="minorEastAsia" w:hAnsiTheme="minorEastAsia"/>
          <w:bCs/>
          <w:color w:val="000000"/>
        </w:rPr>
        <w:t>和技术</w:t>
      </w:r>
      <w:r w:rsidRPr="009553E3">
        <w:rPr>
          <w:rFonts w:asciiTheme="minorEastAsia" w:eastAsiaTheme="minorEastAsia" w:hAnsiTheme="minorEastAsia" w:hint="eastAsia"/>
          <w:bCs/>
          <w:color w:val="000000"/>
        </w:rPr>
        <w:t>投标文件（包括正本、副本）数量，将其中密封的报价文件现场集中封存保管等候拆封</w:t>
      </w:r>
      <w:r w:rsidR="00BC6DBA" w:rsidRPr="009553E3">
        <w:rPr>
          <w:rFonts w:asciiTheme="minorEastAsia" w:eastAsiaTheme="minorEastAsia" w:hAnsiTheme="minorEastAsia" w:hint="eastAsia"/>
          <w:bCs/>
          <w:color w:val="000000"/>
        </w:rPr>
        <w:t>，对</w:t>
      </w:r>
      <w:r w:rsidR="00BC6DBA" w:rsidRPr="009553E3">
        <w:rPr>
          <w:rFonts w:asciiTheme="minorEastAsia" w:eastAsiaTheme="minorEastAsia" w:hAnsiTheme="minorEastAsia"/>
          <w:bCs/>
          <w:color w:val="000000"/>
        </w:rPr>
        <w:t>投标人的</w:t>
      </w:r>
      <w:r w:rsidR="00BC6DBA" w:rsidRPr="009553E3">
        <w:rPr>
          <w:rFonts w:asciiTheme="minorEastAsia" w:eastAsiaTheme="minorEastAsia" w:hAnsiTheme="minorEastAsia" w:hint="eastAsia"/>
          <w:bCs/>
          <w:color w:val="000000"/>
        </w:rPr>
        <w:t>资格</w:t>
      </w:r>
      <w:r w:rsidR="00BC6DBA" w:rsidRPr="009553E3">
        <w:rPr>
          <w:rFonts w:asciiTheme="minorEastAsia" w:eastAsiaTheme="minorEastAsia" w:hAnsiTheme="minorEastAsia"/>
          <w:bCs/>
          <w:color w:val="000000"/>
        </w:rPr>
        <w:t>进行审查。</w:t>
      </w:r>
      <w:r w:rsidR="00BC6DBA" w:rsidRPr="009553E3">
        <w:rPr>
          <w:rFonts w:asciiTheme="minorEastAsia" w:eastAsiaTheme="minorEastAsia" w:hAnsiTheme="minorEastAsia" w:hint="eastAsia"/>
          <w:bCs/>
          <w:color w:val="000000"/>
        </w:rPr>
        <w:t>将通过</w:t>
      </w:r>
      <w:r w:rsidR="00BC6DBA" w:rsidRPr="009553E3">
        <w:rPr>
          <w:rFonts w:asciiTheme="minorEastAsia" w:eastAsiaTheme="minorEastAsia" w:hAnsiTheme="minorEastAsia"/>
          <w:bCs/>
          <w:color w:val="000000"/>
        </w:rPr>
        <w:t>审查</w:t>
      </w:r>
      <w:r w:rsidRPr="009553E3">
        <w:rPr>
          <w:rFonts w:asciiTheme="minorEastAsia" w:eastAsiaTheme="minorEastAsia" w:hAnsiTheme="minorEastAsia" w:hint="eastAsia"/>
          <w:bCs/>
          <w:color w:val="000000"/>
        </w:rPr>
        <w:t>的</w:t>
      </w:r>
      <w:r w:rsidR="00BC6DBA" w:rsidRPr="009553E3">
        <w:rPr>
          <w:rFonts w:asciiTheme="minorEastAsia" w:eastAsiaTheme="minorEastAsia" w:hAnsiTheme="minorEastAsia" w:hint="eastAsia"/>
          <w:bCs/>
          <w:color w:val="000000"/>
        </w:rPr>
        <w:t>投标人</w:t>
      </w:r>
      <w:r w:rsidR="00BC6DBA" w:rsidRPr="009553E3">
        <w:rPr>
          <w:rFonts w:asciiTheme="minorEastAsia" w:eastAsiaTheme="minorEastAsia" w:hAnsiTheme="minorEastAsia"/>
          <w:bCs/>
          <w:color w:val="000000"/>
        </w:rPr>
        <w:t>的</w:t>
      </w:r>
      <w:r w:rsidRPr="009553E3">
        <w:rPr>
          <w:rFonts w:asciiTheme="minorEastAsia" w:eastAsiaTheme="minorEastAsia" w:hAnsiTheme="minorEastAsia" w:hint="eastAsia"/>
          <w:bCs/>
          <w:color w:val="000000"/>
        </w:rPr>
        <w:t>商务和技术文件交由</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进行评审</w:t>
      </w:r>
      <w:r w:rsidR="00BC6DBA" w:rsidRPr="009553E3">
        <w:rPr>
          <w:rFonts w:asciiTheme="minorEastAsia" w:eastAsiaTheme="minorEastAsia" w:hAnsiTheme="minorEastAsia" w:hint="eastAsia"/>
          <w:bCs/>
          <w:color w:val="000000"/>
        </w:rPr>
        <w:t>。</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4.商务和技术评审结束后，主持人宣告商务和技术评审无效供应商名称及理由，有效供应商的商务和技术得分情况，无效供应商代表可收回未拆封的报价文件并签字确认；</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5.拆封供应商报价文件，宣读《</w:t>
      </w:r>
      <w:r w:rsidR="00D76597" w:rsidRPr="009553E3">
        <w:rPr>
          <w:rFonts w:asciiTheme="minorEastAsia" w:eastAsiaTheme="minorEastAsia" w:hAnsiTheme="minorEastAsia" w:hint="eastAsia"/>
          <w:bCs/>
          <w:color w:val="000000"/>
        </w:rPr>
        <w:t>投标一览表</w:t>
      </w:r>
      <w:r w:rsidRPr="009553E3">
        <w:rPr>
          <w:rFonts w:asciiTheme="minorEastAsia" w:eastAsiaTheme="minorEastAsia" w:hAnsiTheme="minorEastAsia" w:hint="eastAsia"/>
          <w:bCs/>
          <w:color w:val="000000"/>
        </w:rPr>
        <w:t>》有关内容，同时当场制作并打印开标记录表，由供应商代表在开标记录表上签字确认，</w:t>
      </w:r>
      <w:r w:rsidR="00DA1A96" w:rsidRPr="009553E3">
        <w:rPr>
          <w:rFonts w:asciiTheme="minorEastAsia" w:eastAsiaTheme="minorEastAsia" w:hAnsiTheme="minorEastAsia" w:hint="eastAsia"/>
        </w:rPr>
        <w:t>授权代表</w:t>
      </w:r>
      <w:r w:rsidRPr="009553E3">
        <w:rPr>
          <w:rFonts w:asciiTheme="minorEastAsia" w:eastAsiaTheme="minorEastAsia" w:hAnsiTheme="minorEastAsia" w:hint="eastAsia"/>
        </w:rPr>
        <w:t>未到场签名确认或者拒绝签名确认的，不影响评标过程和结果</w:t>
      </w:r>
      <w:r w:rsidRPr="009553E3">
        <w:rPr>
          <w:rFonts w:asciiTheme="minorEastAsia" w:eastAsiaTheme="minorEastAsia" w:hAnsiTheme="minorEastAsia" w:hint="eastAsia"/>
          <w:bCs/>
          <w:color w:val="000000"/>
        </w:rPr>
        <w:t>。唱标结束后，将报价文件及开标记录表交由</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，由</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对报价的合理性、准确性等进行审查核实</w:t>
      </w:r>
      <w:r w:rsidR="005B5A49" w:rsidRPr="009553E3">
        <w:rPr>
          <w:rFonts w:asciiTheme="minorEastAsia" w:eastAsiaTheme="minorEastAsia" w:hAnsiTheme="minorEastAsia" w:hint="eastAsia"/>
          <w:bCs/>
          <w:color w:val="000000"/>
        </w:rPr>
        <w:t>；</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6.评审结束后，主持人公布中标候选供应商名单，及采购人最终确定中标或成交供应商名单的时间和公告方式等。</w:t>
      </w:r>
    </w:p>
    <w:p w:rsidR="00D36A2D" w:rsidRPr="009553E3" w:rsidRDefault="00D36A2D" w:rsidP="009553E3">
      <w:pPr>
        <w:pStyle w:val="a9"/>
        <w:snapToGrid w:val="0"/>
        <w:spacing w:beforeLines="0" w:afterLines="0" w:line="420" w:lineRule="atLeast"/>
        <w:ind w:firstLineChars="200" w:firstLine="482"/>
        <w:rPr>
          <w:rFonts w:asciiTheme="minorEastAsia" w:eastAsiaTheme="minorEastAsia" w:hAnsiTheme="minorEastAsia"/>
          <w:b/>
          <w:color w:val="000000"/>
        </w:rPr>
      </w:pPr>
      <w:r w:rsidRPr="009553E3">
        <w:rPr>
          <w:rFonts w:asciiTheme="minorEastAsia" w:eastAsiaTheme="minorEastAsia" w:hAnsiTheme="minorEastAsia" w:hint="eastAsia"/>
          <w:b/>
          <w:color w:val="000000"/>
        </w:rPr>
        <w:t>（二）组织评标程序</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rPr>
        <w:t>温州医科大学国资处采购中心</w:t>
      </w:r>
      <w:r w:rsidRPr="009553E3">
        <w:rPr>
          <w:rFonts w:asciiTheme="minorEastAsia" w:eastAsiaTheme="minorEastAsia" w:hAnsiTheme="minorEastAsia" w:hint="eastAsia"/>
          <w:bCs/>
          <w:color w:val="000000"/>
        </w:rPr>
        <w:t>将按照招标文件规定的时间、地点和程序组织评标，各评审专家及相关人员应参加评审活动并接受核验、签到，无关人员不得进入评审现场。</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rPr>
        <w:t>1.</w:t>
      </w:r>
      <w:r w:rsidR="00B0252C">
        <w:rPr>
          <w:rFonts w:asciiTheme="minorEastAsia" w:eastAsiaTheme="minorEastAsia" w:hAnsiTheme="minorEastAsia" w:hint="eastAsia"/>
        </w:rPr>
        <w:t>评标委员会</w:t>
      </w:r>
      <w:r w:rsidRPr="009553E3">
        <w:rPr>
          <w:rFonts w:asciiTheme="minorEastAsia" w:eastAsiaTheme="minorEastAsia" w:hAnsiTheme="minorEastAsia" w:hint="eastAsia"/>
        </w:rPr>
        <w:t>成员由5人（含）以上奇数组成。</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2.核验出席评审活动现场的</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各成员和相关监督人员身份，并要求其分别登记、签到，按规定统一收缴、保存其通讯工具，无关人员一律拒绝其进入评审现场。</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3.介绍评审现场的人员情况，宣布评审工作纪律，告知评审人员应当回避情形；组织推选</w:t>
      </w:r>
      <w:r w:rsidR="00B0252C">
        <w:rPr>
          <w:rFonts w:asciiTheme="minorEastAsia" w:eastAsiaTheme="minorEastAsia" w:hAnsiTheme="minorEastAsia" w:hint="eastAsia"/>
          <w:bCs/>
          <w:color w:val="000000"/>
        </w:rPr>
        <w:t>评标委员会评标</w:t>
      </w:r>
      <w:r w:rsidRPr="009553E3">
        <w:rPr>
          <w:rFonts w:asciiTheme="minorEastAsia" w:eastAsiaTheme="minorEastAsia" w:hAnsiTheme="minorEastAsia" w:hint="eastAsia"/>
          <w:bCs/>
          <w:color w:val="000000"/>
        </w:rPr>
        <w:t>组长。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4.宣读提交投标文件的供应商名单，组织</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各位成员签订《政府采购评审人员廉洁自律承诺书》。</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5.根据需要简要介绍招标文件（含补充文件）制定及质疑答复情况、按书面陈述项目基本情况及评审工作需注意事项等，让评审专家尽快知悉和了解所评审项目的采购需求、评审依据、评审标准、工作程序等；提醒</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对客观评审项目应统一评审依据和评审标准，对主观评审项目应确定大致的评审要求和评审尺度；对评审人员提出的有关招标文件、投标文件的问题进行必要的说明、解释或讨论。</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6.</w:t>
      </w:r>
      <w:r w:rsidR="00B0252C">
        <w:rPr>
          <w:rFonts w:asciiTheme="minorEastAsia" w:eastAsiaTheme="minorEastAsia" w:hAnsiTheme="minorEastAsia" w:hint="eastAsia"/>
          <w:bCs/>
          <w:color w:val="000000"/>
        </w:rPr>
        <w:t>评标委员会评标</w:t>
      </w:r>
      <w:r w:rsidRPr="009553E3">
        <w:rPr>
          <w:rFonts w:asciiTheme="minorEastAsia" w:eastAsiaTheme="minorEastAsia" w:hAnsiTheme="minorEastAsia" w:hint="eastAsia"/>
          <w:bCs/>
          <w:color w:val="000000"/>
        </w:rPr>
        <w:t>组长组织评审人员独立评审。</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对拟认定为投标文件无效、供应商资格不符合的，应组织相关供应商代表进行陈述、澄清或申辩；工作人员可协助</w:t>
      </w:r>
      <w:r w:rsidR="00B0252C">
        <w:rPr>
          <w:rFonts w:asciiTheme="minorEastAsia" w:eastAsiaTheme="minorEastAsia" w:hAnsiTheme="minorEastAsia" w:hint="eastAsia"/>
          <w:bCs/>
          <w:color w:val="000000"/>
        </w:rPr>
        <w:t>评标委员会评标组长</w:t>
      </w:r>
      <w:r w:rsidRPr="009553E3">
        <w:rPr>
          <w:rFonts w:asciiTheme="minorEastAsia" w:eastAsiaTheme="minorEastAsia" w:hAnsiTheme="minorEastAsia" w:hint="eastAsia"/>
          <w:bCs/>
          <w:color w:val="000000"/>
        </w:rPr>
        <w:t>对打分结果进行校对、核对并汇总统计；对明显畸高、畸低的评分，</w:t>
      </w:r>
      <w:r w:rsidR="00B0252C">
        <w:rPr>
          <w:rFonts w:asciiTheme="minorEastAsia" w:eastAsiaTheme="minorEastAsia" w:hAnsiTheme="minorEastAsia" w:hint="eastAsia"/>
          <w:bCs/>
          <w:color w:val="000000"/>
        </w:rPr>
        <w:t>评标委员会评标组长</w:t>
      </w:r>
      <w:r w:rsidRPr="009553E3">
        <w:rPr>
          <w:rFonts w:asciiTheme="minorEastAsia" w:eastAsiaTheme="minorEastAsia" w:hAnsiTheme="minorEastAsia" w:hint="eastAsia"/>
          <w:bCs/>
          <w:color w:val="000000"/>
        </w:rPr>
        <w:t>应提醒相关评审人员进行复核或书面说明理由，评审人员拒绝说明的，由现场监督员据实记录；评审人员的评审、修改记录应保留原件，随项目其他资料一并存档。</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7.做好评审现场相关记录，协助</w:t>
      </w:r>
      <w:r w:rsidR="00B0252C">
        <w:rPr>
          <w:rFonts w:asciiTheme="minorEastAsia" w:eastAsiaTheme="minorEastAsia" w:hAnsiTheme="minorEastAsia" w:hint="eastAsia"/>
          <w:bCs/>
          <w:color w:val="000000"/>
        </w:rPr>
        <w:t>评标委员会评标组长</w:t>
      </w:r>
      <w:r w:rsidRPr="009553E3">
        <w:rPr>
          <w:rFonts w:asciiTheme="minorEastAsia" w:eastAsiaTheme="minorEastAsia" w:hAnsiTheme="minorEastAsia" w:hint="eastAsia"/>
          <w:bCs/>
          <w:color w:val="000000"/>
        </w:rPr>
        <w:t>做好评审报告起草、有关内容电脑文字录入等工作，并要求</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各成员签字确认。</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8.评审结束后，采购中心应对</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各成员的专业水平、职业道德、遵纪守法等情况进行评价；同时按规定向评审专家发放评审费，并交还评审人员及其他现场相关人员的通讯工具。</w:t>
      </w:r>
    </w:p>
    <w:p w:rsidR="00D36A2D" w:rsidRPr="009553E3" w:rsidRDefault="00D36A2D" w:rsidP="009553E3">
      <w:pPr>
        <w:pStyle w:val="a9"/>
        <w:snapToGrid w:val="0"/>
        <w:spacing w:beforeLines="0" w:afterLines="0" w:line="420" w:lineRule="atLeast"/>
        <w:ind w:firstLineChars="200" w:firstLine="482"/>
        <w:rPr>
          <w:rFonts w:asciiTheme="minorEastAsia" w:eastAsiaTheme="minorEastAsia" w:hAnsiTheme="minorEastAsia"/>
          <w:b/>
          <w:color w:val="000000"/>
        </w:rPr>
      </w:pPr>
      <w:r w:rsidRPr="009553E3">
        <w:rPr>
          <w:rFonts w:asciiTheme="minorEastAsia" w:eastAsiaTheme="minorEastAsia" w:hAnsiTheme="minorEastAsia" w:hint="eastAsia"/>
          <w:b/>
          <w:color w:val="000000"/>
        </w:rPr>
        <w:t>（三）</w:t>
      </w:r>
      <w:r w:rsidR="00B0252C">
        <w:rPr>
          <w:rFonts w:asciiTheme="minorEastAsia" w:eastAsiaTheme="minorEastAsia" w:hAnsiTheme="minorEastAsia" w:hint="eastAsia"/>
          <w:b/>
          <w:color w:val="000000"/>
        </w:rPr>
        <w:t>评标委员会</w:t>
      </w:r>
      <w:r w:rsidRPr="009553E3">
        <w:rPr>
          <w:rFonts w:asciiTheme="minorEastAsia" w:eastAsiaTheme="minorEastAsia" w:hAnsiTheme="minorEastAsia" w:hint="eastAsia"/>
          <w:b/>
          <w:color w:val="000000"/>
        </w:rPr>
        <w:t>评审程序</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1.在评审专家中推选</w:t>
      </w:r>
      <w:r w:rsidR="00B0252C">
        <w:rPr>
          <w:rFonts w:asciiTheme="minorEastAsia" w:eastAsiaTheme="minorEastAsia" w:hAnsiTheme="minorEastAsia" w:hint="eastAsia"/>
          <w:bCs/>
          <w:color w:val="000000"/>
        </w:rPr>
        <w:t>评标委员会评标组长</w:t>
      </w:r>
      <w:r w:rsidRPr="009553E3">
        <w:rPr>
          <w:rFonts w:asciiTheme="minorEastAsia" w:eastAsiaTheme="minorEastAsia" w:hAnsiTheme="minorEastAsia" w:hint="eastAsia"/>
          <w:bCs/>
          <w:color w:val="000000"/>
        </w:rPr>
        <w:t>。</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2.</w:t>
      </w:r>
      <w:r w:rsidR="00B0252C">
        <w:rPr>
          <w:rFonts w:asciiTheme="minorEastAsia" w:eastAsiaTheme="minorEastAsia" w:hAnsiTheme="minorEastAsia" w:hint="eastAsia"/>
          <w:bCs/>
          <w:color w:val="000000"/>
        </w:rPr>
        <w:t>评标委员会评标组长</w:t>
      </w:r>
      <w:r w:rsidRPr="009553E3">
        <w:rPr>
          <w:rFonts w:asciiTheme="minorEastAsia" w:eastAsiaTheme="minorEastAsia" w:hAnsiTheme="minorEastAsia" w:hint="eastAsia"/>
          <w:bCs/>
          <w:color w:val="000000"/>
        </w:rPr>
        <w:t>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3.评审人员对各供应商投标文件</w:t>
      </w:r>
      <w:r w:rsidRPr="009553E3">
        <w:rPr>
          <w:rFonts w:asciiTheme="minorEastAsia" w:eastAsiaTheme="minorEastAsia" w:hAnsiTheme="minorEastAsia"/>
          <w:bCs/>
          <w:color w:val="000000"/>
        </w:rPr>
        <w:t>进</w:t>
      </w:r>
      <w:r w:rsidRPr="009553E3">
        <w:rPr>
          <w:rFonts w:asciiTheme="minorEastAsia" w:eastAsiaTheme="minorEastAsia" w:hAnsiTheme="minorEastAsia"/>
        </w:rPr>
        <w:t>行符合性审查</w:t>
      </w:r>
      <w:r w:rsidRPr="009553E3">
        <w:rPr>
          <w:rFonts w:asciiTheme="minorEastAsia" w:eastAsiaTheme="minorEastAsia" w:hAnsiTheme="minorEastAsia" w:hint="eastAsia"/>
          <w:bCs/>
          <w:color w:val="000000"/>
        </w:rPr>
        <w:t>。</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4.</w:t>
      </w:r>
      <w:r w:rsidRPr="009553E3">
        <w:rPr>
          <w:rFonts w:asciiTheme="minorEastAsia" w:eastAsiaTheme="minorEastAsia" w:hAnsiTheme="minorEastAsia"/>
        </w:rPr>
        <w:t>通过符合性审查的“</w:t>
      </w:r>
      <w:r w:rsidRPr="009553E3">
        <w:rPr>
          <w:rFonts w:asciiTheme="minorEastAsia" w:eastAsiaTheme="minorEastAsia" w:hAnsiTheme="minorEastAsia" w:hint="eastAsia"/>
        </w:rPr>
        <w:t>商务和</w:t>
      </w:r>
      <w:r w:rsidRPr="009553E3">
        <w:rPr>
          <w:rFonts w:asciiTheme="minorEastAsia" w:eastAsiaTheme="minorEastAsia" w:hAnsiTheme="minorEastAsia"/>
        </w:rPr>
        <w:t>技术标”由评</w:t>
      </w:r>
      <w:r w:rsidRPr="009553E3">
        <w:rPr>
          <w:rFonts w:asciiTheme="minorEastAsia" w:eastAsiaTheme="minorEastAsia" w:hAnsiTheme="minorEastAsia" w:hint="eastAsia"/>
        </w:rPr>
        <w:t>审人员</w:t>
      </w:r>
      <w:r w:rsidRPr="009553E3">
        <w:rPr>
          <w:rFonts w:asciiTheme="minorEastAsia" w:eastAsiaTheme="minorEastAsia" w:hAnsiTheme="minorEastAsia"/>
        </w:rPr>
        <w:t>进行综合评审，审查确认未通过的“</w:t>
      </w:r>
      <w:r w:rsidRPr="009553E3">
        <w:rPr>
          <w:rFonts w:asciiTheme="minorEastAsia" w:eastAsiaTheme="minorEastAsia" w:hAnsiTheme="minorEastAsia" w:hint="eastAsia"/>
        </w:rPr>
        <w:t>商务和</w:t>
      </w:r>
      <w:r w:rsidRPr="009553E3">
        <w:rPr>
          <w:rFonts w:asciiTheme="minorEastAsia" w:eastAsiaTheme="minorEastAsia" w:hAnsiTheme="minorEastAsia"/>
        </w:rPr>
        <w:t>技术标”不予评审。</w:t>
      </w:r>
      <w:r w:rsidRPr="009553E3">
        <w:rPr>
          <w:rFonts w:asciiTheme="minorEastAsia" w:eastAsiaTheme="minorEastAsia" w:hAnsiTheme="minorEastAsia" w:hint="eastAsia"/>
          <w:bCs/>
          <w:color w:val="000000"/>
        </w:rPr>
        <w:t>评审人员按招标文件规定的评审方法和评审标准，依法独立对供应商投标文件进行评估、比较，并给予评价或打分，不受任何单位和个人的干预。</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5.评审人员对各供应商投标文件非实质性内容有疑议或异议，或者审查发现明显的文字或计算错误等，及时向</w:t>
      </w:r>
      <w:r w:rsidR="00B0252C">
        <w:rPr>
          <w:rFonts w:asciiTheme="minorEastAsia" w:eastAsiaTheme="minorEastAsia" w:hAnsiTheme="minorEastAsia" w:hint="eastAsia"/>
          <w:bCs/>
          <w:color w:val="000000"/>
        </w:rPr>
        <w:t>评标委员会评标组长</w:t>
      </w:r>
      <w:r w:rsidRPr="009553E3">
        <w:rPr>
          <w:rFonts w:asciiTheme="minorEastAsia" w:eastAsiaTheme="minorEastAsia" w:hAnsiTheme="minorEastAsia" w:hint="eastAsia"/>
          <w:bCs/>
          <w:color w:val="000000"/>
        </w:rPr>
        <w:t>提出。经</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商议认为需要供应商作出必要澄清或说明的，应通知该供应商以书面形式作出澄清或说明。书面通知及澄清说明文件应作为政府采购项目档案归档留存。</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6.评审人员需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7.</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根据评审汇总情况和招标文件规定确定中标候选供应商排序名单。 采购人、经其书面授权的采购人代表或经其书面授权的</w:t>
      </w:r>
      <w:r w:rsidR="00B0252C">
        <w:rPr>
          <w:rFonts w:asciiTheme="minorEastAsia" w:eastAsiaTheme="minorEastAsia" w:hAnsiTheme="minorEastAsia" w:hint="eastAsia"/>
          <w:bCs/>
          <w:color w:val="000000"/>
        </w:rPr>
        <w:t>评标委员会</w:t>
      </w:r>
      <w:r w:rsidRPr="009553E3">
        <w:rPr>
          <w:rFonts w:asciiTheme="minorEastAsia" w:eastAsiaTheme="minorEastAsia" w:hAnsiTheme="minorEastAsia" w:hint="eastAsia"/>
          <w:bCs/>
          <w:color w:val="000000"/>
        </w:rPr>
        <w:t>按中标候选供应商排名顺序对供应商逐一进行资格审查，直至依法产生合格的中标供应商。</w:t>
      </w:r>
    </w:p>
    <w:p w:rsidR="00D36A2D" w:rsidRPr="009553E3" w:rsidRDefault="00D36A2D" w:rsidP="009553E3">
      <w:pPr>
        <w:pStyle w:val="a9"/>
        <w:snapToGrid w:val="0"/>
        <w:spacing w:beforeLines="0" w:afterLines="0" w:line="420" w:lineRule="atLeast"/>
        <w:ind w:firstLineChars="196" w:firstLine="470"/>
        <w:rPr>
          <w:rFonts w:asciiTheme="minorEastAsia" w:eastAsiaTheme="minorEastAsia" w:hAnsiTheme="minorEastAsia"/>
          <w:bCs/>
          <w:color w:val="000000"/>
        </w:rPr>
      </w:pPr>
      <w:r w:rsidRPr="009553E3">
        <w:rPr>
          <w:rFonts w:asciiTheme="minorEastAsia" w:eastAsiaTheme="minorEastAsia" w:hAnsiTheme="minorEastAsia" w:hint="eastAsia"/>
          <w:bCs/>
          <w:color w:val="000000"/>
        </w:rPr>
        <w:t>8、起草评审报告，所有评审人员须在评审报告上签字确认。</w:t>
      </w:r>
    </w:p>
    <w:p w:rsidR="00BC0D1F" w:rsidRPr="009553E3" w:rsidRDefault="0086365D" w:rsidP="009553E3">
      <w:pPr>
        <w:pStyle w:val="a9"/>
        <w:snapToGrid w:val="0"/>
        <w:spacing w:beforeLines="0" w:afterLines="0" w:line="420" w:lineRule="atLeast"/>
        <w:ind w:firstLineChars="200" w:firstLine="482"/>
        <w:rPr>
          <w:rFonts w:asciiTheme="minorEastAsia" w:eastAsiaTheme="minorEastAsia" w:hAnsiTheme="minorEastAsia"/>
          <w:b/>
        </w:rPr>
      </w:pPr>
      <w:r w:rsidRPr="009553E3">
        <w:rPr>
          <w:rFonts w:asciiTheme="minorEastAsia" w:eastAsiaTheme="minorEastAsia" w:hAnsiTheme="minorEastAsia" w:hint="eastAsia"/>
          <w:b/>
        </w:rPr>
        <w:t>五</w:t>
      </w:r>
      <w:r w:rsidR="00BC0D1F" w:rsidRPr="009553E3">
        <w:rPr>
          <w:rFonts w:asciiTheme="minorEastAsia" w:eastAsiaTheme="minorEastAsia" w:hAnsiTheme="minorEastAsia" w:hint="eastAsia"/>
          <w:b/>
        </w:rPr>
        <w:t>、评标</w:t>
      </w:r>
      <w:r w:rsidR="00D36A2D" w:rsidRPr="009553E3">
        <w:rPr>
          <w:rFonts w:asciiTheme="minorEastAsia" w:eastAsiaTheme="minorEastAsia" w:hAnsiTheme="minorEastAsia" w:hint="eastAsia"/>
          <w:b/>
        </w:rPr>
        <w:t>办法</w:t>
      </w:r>
    </w:p>
    <w:p w:rsidR="00D36A2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1</w:t>
      </w:r>
      <w:r w:rsidR="00D36A2D" w:rsidRPr="009553E3">
        <w:rPr>
          <w:rFonts w:asciiTheme="minorEastAsia" w:eastAsiaTheme="minorEastAsia" w:hAnsiTheme="minorEastAsia" w:hint="eastAsia"/>
          <w:sz w:val="24"/>
          <w:szCs w:val="24"/>
        </w:rPr>
        <w:t>.</w:t>
      </w:r>
      <w:r w:rsidR="00B0252C">
        <w:rPr>
          <w:rFonts w:asciiTheme="minorEastAsia" w:eastAsiaTheme="minorEastAsia" w:hAnsiTheme="minorEastAsia"/>
          <w:sz w:val="24"/>
          <w:szCs w:val="24"/>
        </w:rPr>
        <w:t>评标委员会</w:t>
      </w:r>
      <w:r w:rsidR="00D36A2D" w:rsidRPr="009553E3">
        <w:rPr>
          <w:rFonts w:asciiTheme="minorEastAsia" w:eastAsiaTheme="minorEastAsia" w:hAnsiTheme="minorEastAsia"/>
          <w:sz w:val="24"/>
          <w:szCs w:val="24"/>
        </w:rPr>
        <w:t>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00D36A2D" w:rsidRPr="009553E3">
        <w:rPr>
          <w:rFonts w:asciiTheme="minorEastAsia" w:eastAsiaTheme="minorEastAsia" w:hAnsiTheme="minorEastAsia" w:hint="eastAsia"/>
          <w:sz w:val="24"/>
          <w:szCs w:val="24"/>
        </w:rPr>
        <w:t>，</w:t>
      </w:r>
      <w:r w:rsidR="00D36A2D" w:rsidRPr="009553E3">
        <w:rPr>
          <w:rFonts w:asciiTheme="minorEastAsia" w:eastAsiaTheme="minorEastAsia" w:hAnsiTheme="minorEastAsia"/>
          <w:sz w:val="24"/>
          <w:szCs w:val="24"/>
        </w:rPr>
        <w:t>投标人不得通过修正或撤消不合要求的偏离或保留从而使其投标成为实质上响应的投标。</w:t>
      </w:r>
    </w:p>
    <w:p w:rsidR="0086365D" w:rsidRPr="009553E3" w:rsidRDefault="00BC6DBA" w:rsidP="009553E3">
      <w:pPr>
        <w:pStyle w:val="a9"/>
        <w:snapToGrid w:val="0"/>
        <w:spacing w:beforeLines="0" w:afterLines="0" w:line="420" w:lineRule="atLeast"/>
        <w:ind w:firstLineChars="196" w:firstLine="470"/>
        <w:rPr>
          <w:rFonts w:asciiTheme="minorEastAsia" w:eastAsiaTheme="minorEastAsia" w:hAnsiTheme="minorEastAsia"/>
        </w:rPr>
      </w:pPr>
      <w:r w:rsidRPr="009553E3">
        <w:rPr>
          <w:rFonts w:asciiTheme="minorEastAsia" w:eastAsiaTheme="minorEastAsia" w:hAnsiTheme="minorEastAsia"/>
        </w:rPr>
        <w:t>2</w:t>
      </w:r>
      <w:r w:rsidR="00D36A2D" w:rsidRPr="009553E3">
        <w:rPr>
          <w:rFonts w:asciiTheme="minorEastAsia" w:eastAsiaTheme="minorEastAsia" w:hAnsiTheme="minorEastAsia" w:hint="eastAsia"/>
        </w:rPr>
        <w:t>.</w:t>
      </w:r>
      <w:r w:rsidR="00D36A2D" w:rsidRPr="009553E3">
        <w:rPr>
          <w:rFonts w:asciiTheme="minorEastAsia" w:eastAsiaTheme="minorEastAsia" w:hAnsiTheme="minorEastAsia"/>
        </w:rPr>
        <w:t>在评标期间，</w:t>
      </w:r>
      <w:r w:rsidR="00B0252C">
        <w:rPr>
          <w:rFonts w:asciiTheme="minorEastAsia" w:eastAsiaTheme="minorEastAsia" w:hAnsiTheme="minorEastAsia"/>
        </w:rPr>
        <w:t>评标委员会</w:t>
      </w:r>
      <w:r w:rsidR="00D36A2D" w:rsidRPr="009553E3">
        <w:rPr>
          <w:rFonts w:asciiTheme="minorEastAsia" w:eastAsiaTheme="minorEastAsia" w:hAnsiTheme="minorEastAsia"/>
        </w:rPr>
        <w:t>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w:t>
      </w:r>
      <w:r w:rsidR="00B0252C">
        <w:rPr>
          <w:rFonts w:asciiTheme="minorEastAsia" w:eastAsiaTheme="minorEastAsia" w:hAnsiTheme="minorEastAsia"/>
        </w:rPr>
        <w:t>评标委员会</w:t>
      </w:r>
      <w:r w:rsidR="00D36A2D" w:rsidRPr="009553E3">
        <w:rPr>
          <w:rFonts w:asciiTheme="minorEastAsia" w:eastAsiaTheme="minorEastAsia" w:hAnsiTheme="minorEastAsia"/>
        </w:rPr>
        <w:t>可以否决其投标。经澄清后，若偏差仍存在，且不可接受，投标人则被认为是“没有实质性响应招标文件要求”，其投标不进入下一步评审。</w:t>
      </w:r>
    </w:p>
    <w:p w:rsidR="002C233B" w:rsidRPr="009553E3" w:rsidRDefault="00B0252C" w:rsidP="009553E3">
      <w:pPr>
        <w:snapToGrid w:val="0"/>
        <w:spacing w:line="420" w:lineRule="atLeas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评标委员会</w:t>
      </w:r>
      <w:r w:rsidR="002C233B" w:rsidRPr="009553E3">
        <w:rPr>
          <w:rFonts w:asciiTheme="minorEastAsia" w:eastAsiaTheme="minorEastAsia" w:hAnsiTheme="minorEastAsia"/>
          <w:sz w:val="24"/>
          <w:szCs w:val="24"/>
        </w:rPr>
        <w:t>对审查合格的投标文件按照招标文件中制订的评标方法进行综合评定打分。</w:t>
      </w:r>
    </w:p>
    <w:p w:rsidR="00AD598E"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3</w:t>
      </w:r>
      <w:r w:rsidR="002C233B" w:rsidRPr="009553E3">
        <w:rPr>
          <w:rFonts w:asciiTheme="minorEastAsia" w:eastAsiaTheme="minorEastAsia" w:hAnsiTheme="minorEastAsia" w:hint="eastAsia"/>
          <w:sz w:val="24"/>
          <w:szCs w:val="24"/>
        </w:rPr>
        <w:t>.</w:t>
      </w:r>
      <w:r w:rsidR="00AD598E" w:rsidRPr="009553E3">
        <w:rPr>
          <w:rFonts w:asciiTheme="minorEastAsia" w:eastAsiaTheme="minorEastAsia" w:hAnsiTheme="minorEastAsia" w:hint="eastAsia"/>
          <w:sz w:val="24"/>
          <w:szCs w:val="24"/>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取</w:t>
      </w:r>
      <w:r w:rsidR="00AD598E" w:rsidRPr="009553E3">
        <w:rPr>
          <w:rFonts w:asciiTheme="minorEastAsia" w:eastAsiaTheme="minorEastAsia" w:hAnsiTheme="minorEastAsia"/>
          <w:sz w:val="24"/>
          <w:szCs w:val="24"/>
        </w:rPr>
        <w:t>报价</w:t>
      </w:r>
      <w:r w:rsidR="009E4C4D" w:rsidRPr="009553E3">
        <w:rPr>
          <w:rFonts w:asciiTheme="minorEastAsia" w:eastAsiaTheme="minorEastAsia" w:hAnsiTheme="minorEastAsia" w:hint="eastAsia"/>
          <w:sz w:val="24"/>
          <w:szCs w:val="24"/>
        </w:rPr>
        <w:t>最</w:t>
      </w:r>
      <w:r w:rsidR="00AD598E" w:rsidRPr="009553E3">
        <w:rPr>
          <w:rFonts w:asciiTheme="minorEastAsia" w:eastAsiaTheme="minorEastAsia" w:hAnsiTheme="minorEastAsia"/>
          <w:sz w:val="24"/>
          <w:szCs w:val="24"/>
        </w:rPr>
        <w:t>低者</w:t>
      </w:r>
      <w:r w:rsidR="00AD598E" w:rsidRPr="009553E3">
        <w:rPr>
          <w:rFonts w:asciiTheme="minorEastAsia" w:eastAsiaTheme="minorEastAsia" w:hAnsiTheme="minorEastAsia" w:hint="eastAsia"/>
          <w:sz w:val="24"/>
          <w:szCs w:val="24"/>
        </w:rPr>
        <w:t>，报价相同时，取技术分最高者；均相同时，采取随机抽取方式确定。</w:t>
      </w:r>
    </w:p>
    <w:p w:rsidR="00AD598E" w:rsidRPr="009553E3" w:rsidRDefault="00AD598E"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多家代理商或经销商参加</w:t>
      </w:r>
      <w:r w:rsidRPr="009553E3">
        <w:rPr>
          <w:rFonts w:asciiTheme="minorEastAsia" w:eastAsiaTheme="minorEastAsia" w:hAnsiTheme="minorEastAsia" w:hint="eastAsia"/>
          <w:sz w:val="24"/>
          <w:szCs w:val="24"/>
        </w:rPr>
        <w:t>投标</w:t>
      </w:r>
      <w:r w:rsidRPr="009553E3">
        <w:rPr>
          <w:rFonts w:asciiTheme="minorEastAsia" w:eastAsiaTheme="minorEastAsia" w:hAnsiTheme="minorEastAsia"/>
          <w:sz w:val="24"/>
          <w:szCs w:val="24"/>
        </w:rPr>
        <w:t>，如其中两家或两家以上供应商存在分级代理或代销关系，且提供的是其所代理品牌产品的，评审时，按上述规定确定其中一家为有效供应商。</w:t>
      </w:r>
    </w:p>
    <w:p w:rsidR="00AD598E" w:rsidRPr="009553E3" w:rsidRDefault="00AD598E"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同一家原生产厂商授权多家代理商参加</w:t>
      </w:r>
      <w:r w:rsidRPr="009553E3">
        <w:rPr>
          <w:rFonts w:asciiTheme="minorEastAsia" w:eastAsiaTheme="minorEastAsia" w:hAnsiTheme="minorEastAsia" w:hint="eastAsia"/>
          <w:sz w:val="24"/>
          <w:szCs w:val="24"/>
        </w:rPr>
        <w:t>投标</w:t>
      </w:r>
      <w:r w:rsidRPr="009553E3">
        <w:rPr>
          <w:rFonts w:asciiTheme="minorEastAsia" w:eastAsiaTheme="minorEastAsia" w:hAnsiTheme="minorEastAsia"/>
          <w:sz w:val="24"/>
          <w:szCs w:val="24"/>
        </w:rPr>
        <w:t>的，评审时，按上述规定确定其中一家为有效供应商</w:t>
      </w:r>
      <w:r w:rsidRPr="009553E3">
        <w:rPr>
          <w:rFonts w:asciiTheme="minorEastAsia" w:eastAsiaTheme="minorEastAsia" w:hAnsiTheme="minorEastAsia" w:hint="eastAsia"/>
          <w:sz w:val="24"/>
          <w:szCs w:val="24"/>
        </w:rPr>
        <w:t>，但不需要原生产厂商授权或采购文件另有规定的除外</w:t>
      </w:r>
      <w:r w:rsidRPr="009553E3">
        <w:rPr>
          <w:rFonts w:asciiTheme="minorEastAsia" w:eastAsiaTheme="minorEastAsia" w:hAnsiTheme="minorEastAsia"/>
          <w:sz w:val="24"/>
          <w:szCs w:val="24"/>
        </w:rPr>
        <w:t>。</w:t>
      </w:r>
    </w:p>
    <w:p w:rsidR="00AD598E" w:rsidRPr="009553E3" w:rsidRDefault="00AD598E"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hint="eastAsia"/>
          <w:sz w:val="24"/>
          <w:szCs w:val="24"/>
        </w:rPr>
        <w:t>.投标的评定</w:t>
      </w:r>
    </w:p>
    <w:p w:rsidR="002C233B" w:rsidRPr="009553E3" w:rsidRDefault="00B0252C" w:rsidP="009553E3">
      <w:pPr>
        <w:snapToGrid w:val="0"/>
        <w:spacing w:line="4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w:t>
      </w:r>
      <w:r w:rsidR="002C233B" w:rsidRPr="009553E3">
        <w:rPr>
          <w:rFonts w:asciiTheme="minorEastAsia" w:eastAsiaTheme="minorEastAsia" w:hAnsiTheme="minorEastAsia" w:hint="eastAsia"/>
          <w:sz w:val="24"/>
          <w:szCs w:val="24"/>
        </w:rPr>
        <w:t>除考虑投标人的投标报价的竞争有利性外，同时还应考虑以下几方面：</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sz w:val="24"/>
          <w:szCs w:val="24"/>
        </w:rPr>
        <w:t>.1交货和安装、竣工时间的满足性；</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sz w:val="24"/>
          <w:szCs w:val="24"/>
        </w:rPr>
        <w:t>.2与合同条款规定的付款方式和条件的偏差；</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sz w:val="24"/>
          <w:szCs w:val="24"/>
        </w:rPr>
        <w:t>.3质量保证措施的可行性；</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sz w:val="24"/>
          <w:szCs w:val="24"/>
        </w:rPr>
        <w:t>.4</w:t>
      </w:r>
      <w:r w:rsidR="00DC322A" w:rsidRPr="009553E3">
        <w:rPr>
          <w:rFonts w:asciiTheme="minorEastAsia" w:eastAsiaTheme="minorEastAsia" w:hAnsiTheme="minorEastAsia"/>
          <w:sz w:val="24"/>
          <w:szCs w:val="24"/>
        </w:rPr>
        <w:t>产品</w:t>
      </w:r>
      <w:r w:rsidR="002C233B" w:rsidRPr="009553E3">
        <w:rPr>
          <w:rFonts w:asciiTheme="minorEastAsia" w:eastAsiaTheme="minorEastAsia" w:hAnsiTheme="minorEastAsia"/>
          <w:sz w:val="24"/>
          <w:szCs w:val="24"/>
        </w:rPr>
        <w:t>的质量水平、先进性和设备配套的齐全性；</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sz w:val="24"/>
          <w:szCs w:val="24"/>
        </w:rPr>
        <w:t>.5投标人在</w:t>
      </w:r>
      <w:r w:rsidR="0061102A" w:rsidRPr="009553E3">
        <w:rPr>
          <w:rFonts w:asciiTheme="minorEastAsia" w:eastAsiaTheme="minorEastAsia" w:hAnsiTheme="minorEastAsia"/>
          <w:sz w:val="24"/>
          <w:szCs w:val="24"/>
        </w:rPr>
        <w:t>采购人</w:t>
      </w:r>
      <w:r w:rsidR="002C233B" w:rsidRPr="009553E3">
        <w:rPr>
          <w:rFonts w:asciiTheme="minorEastAsia" w:eastAsiaTheme="minorEastAsia" w:hAnsiTheme="minorEastAsia"/>
          <w:sz w:val="24"/>
          <w:szCs w:val="24"/>
        </w:rPr>
        <w:t>所在地为用户提供投标设备配件和售后服务的保障措施；</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sz w:val="24"/>
          <w:szCs w:val="24"/>
        </w:rPr>
        <w:t>.6投标人针对本项目安排的工程技术人员的业绩、素质、能力和信誉；</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sz w:val="24"/>
          <w:szCs w:val="24"/>
        </w:rPr>
        <w:t>.7投标人的经营信誉、资信和实力；</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sz w:val="24"/>
          <w:szCs w:val="24"/>
        </w:rPr>
        <w:t>.8投标产品的销售业绩；</w:t>
      </w:r>
    </w:p>
    <w:p w:rsidR="002C233B"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002C233B" w:rsidRPr="009553E3">
        <w:rPr>
          <w:rFonts w:asciiTheme="minorEastAsia" w:eastAsiaTheme="minorEastAsia" w:hAnsiTheme="minorEastAsia"/>
          <w:sz w:val="24"/>
          <w:szCs w:val="24"/>
        </w:rPr>
        <w:t>.9投标人提出的使采购人满意的优惠条款。</w:t>
      </w:r>
    </w:p>
    <w:p w:rsidR="0086365D" w:rsidRPr="009553E3" w:rsidRDefault="00FB3FD9" w:rsidP="009553E3">
      <w:pPr>
        <w:snapToGrid w:val="0"/>
        <w:spacing w:line="420" w:lineRule="atLeast"/>
        <w:ind w:firstLineChars="200" w:firstLine="480"/>
        <w:rPr>
          <w:rFonts w:asciiTheme="minorEastAsia" w:eastAsiaTheme="minorEastAsia" w:hAnsiTheme="minorEastAsia"/>
          <w:b/>
          <w:sz w:val="24"/>
          <w:szCs w:val="24"/>
        </w:rPr>
      </w:pPr>
      <w:r w:rsidRPr="009553E3">
        <w:rPr>
          <w:rFonts w:asciiTheme="minorEastAsia" w:eastAsiaTheme="minorEastAsia" w:hAnsiTheme="minorEastAsia" w:hint="eastAsia"/>
          <w:bCs/>
          <w:sz w:val="24"/>
          <w:szCs w:val="24"/>
        </w:rPr>
        <w:t>▲</w:t>
      </w:r>
      <w:r w:rsidR="00BC6DBA" w:rsidRPr="009553E3">
        <w:rPr>
          <w:rFonts w:asciiTheme="minorEastAsia" w:eastAsiaTheme="minorEastAsia" w:hAnsiTheme="minorEastAsia"/>
          <w:b/>
          <w:sz w:val="24"/>
          <w:szCs w:val="24"/>
        </w:rPr>
        <w:t>5</w:t>
      </w:r>
      <w:r w:rsidR="0086365D" w:rsidRPr="009553E3">
        <w:rPr>
          <w:rFonts w:asciiTheme="minorEastAsia" w:eastAsiaTheme="minorEastAsia" w:hAnsiTheme="minorEastAsia" w:hint="eastAsia"/>
          <w:b/>
          <w:sz w:val="24"/>
          <w:szCs w:val="24"/>
        </w:rPr>
        <w:t>.</w:t>
      </w:r>
      <w:r w:rsidR="0086365D" w:rsidRPr="009553E3">
        <w:rPr>
          <w:rFonts w:asciiTheme="minorEastAsia" w:eastAsiaTheme="minorEastAsia" w:hAnsiTheme="minorEastAsia"/>
          <w:b/>
          <w:sz w:val="24"/>
          <w:szCs w:val="24"/>
        </w:rPr>
        <w:t>在对各投标人的投标文件进行综合评审时，投标文件有下列情况之一的，经</w:t>
      </w:r>
      <w:r w:rsidR="00B0252C">
        <w:rPr>
          <w:rFonts w:asciiTheme="minorEastAsia" w:eastAsiaTheme="minorEastAsia" w:hAnsiTheme="minorEastAsia"/>
          <w:b/>
          <w:sz w:val="24"/>
          <w:szCs w:val="24"/>
        </w:rPr>
        <w:t>评标委员会</w:t>
      </w:r>
      <w:r w:rsidR="0086365D" w:rsidRPr="009553E3">
        <w:rPr>
          <w:rFonts w:asciiTheme="minorEastAsia" w:eastAsiaTheme="minorEastAsia" w:hAnsiTheme="minorEastAsia"/>
          <w:b/>
          <w:sz w:val="24"/>
          <w:szCs w:val="24"/>
        </w:rPr>
        <w:t>认定后按无效标处理：</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.1未按规定密封或标记的投标文件；</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.2由于包装不妥，在送交途中严重破损或失散的投标文件；</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.3仅以非纸制文本形式的投标文件；</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.4投标方未能提供合格的资格文件；</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.5</w:t>
      </w:r>
      <w:r w:rsidR="001B1BC0" w:rsidRPr="001B1BC0">
        <w:rPr>
          <w:rFonts w:asciiTheme="minorEastAsia" w:eastAsiaTheme="minorEastAsia" w:hAnsiTheme="minorEastAsia" w:hint="eastAsia"/>
          <w:sz w:val="24"/>
          <w:szCs w:val="24"/>
        </w:rPr>
        <w:t>未满足</w:t>
      </w:r>
      <w:r w:rsidR="001B1BC0">
        <w:rPr>
          <w:rFonts w:asciiTheme="minorEastAsia" w:eastAsiaTheme="minorEastAsia" w:hAnsiTheme="minorEastAsia" w:hint="eastAsia"/>
          <w:sz w:val="24"/>
          <w:szCs w:val="24"/>
        </w:rPr>
        <w:t>招标文件</w:t>
      </w:r>
      <w:r w:rsidR="001B1BC0" w:rsidRPr="001B1BC0">
        <w:rPr>
          <w:rFonts w:asciiTheme="minorEastAsia" w:eastAsiaTheme="minorEastAsia" w:hAnsiTheme="minorEastAsia" w:hint="eastAsia"/>
          <w:sz w:val="24"/>
          <w:szCs w:val="24"/>
        </w:rPr>
        <w:t>带“▲”</w:t>
      </w:r>
      <w:r w:rsidR="001B1BC0">
        <w:rPr>
          <w:rFonts w:asciiTheme="minorEastAsia" w:eastAsiaTheme="minorEastAsia" w:hAnsiTheme="minorEastAsia" w:hint="eastAsia"/>
          <w:sz w:val="24"/>
          <w:szCs w:val="24"/>
        </w:rPr>
        <w:t>或</w:t>
      </w:r>
      <w:r w:rsidR="001B1BC0" w:rsidRPr="001B1BC0">
        <w:rPr>
          <w:rFonts w:asciiTheme="minorEastAsia" w:eastAsiaTheme="minorEastAsia" w:hAnsiTheme="minorEastAsia" w:hint="eastAsia"/>
          <w:sz w:val="24"/>
          <w:szCs w:val="24"/>
        </w:rPr>
        <w:t>“★”号实质性</w:t>
      </w:r>
      <w:r w:rsidR="001B1BC0">
        <w:rPr>
          <w:rFonts w:asciiTheme="minorEastAsia" w:eastAsiaTheme="minorEastAsia" w:hAnsiTheme="minorEastAsia" w:hint="eastAsia"/>
          <w:sz w:val="24"/>
          <w:szCs w:val="24"/>
        </w:rPr>
        <w:t>条款</w:t>
      </w:r>
      <w:r w:rsidR="001B1BC0" w:rsidRPr="001B1BC0">
        <w:rPr>
          <w:rFonts w:asciiTheme="minorEastAsia" w:eastAsiaTheme="minorEastAsia" w:hAnsiTheme="minorEastAsia" w:hint="eastAsia"/>
          <w:sz w:val="24"/>
          <w:szCs w:val="24"/>
        </w:rPr>
        <w:t>的</w:t>
      </w:r>
      <w:r w:rsidR="001B1BC0">
        <w:rPr>
          <w:rFonts w:asciiTheme="minorEastAsia" w:eastAsiaTheme="minorEastAsia" w:hAnsiTheme="minorEastAsia" w:hint="eastAsia"/>
          <w:sz w:val="24"/>
          <w:szCs w:val="24"/>
        </w:rPr>
        <w:t>、</w:t>
      </w:r>
      <w:r w:rsidR="00D26114" w:rsidRPr="009553E3">
        <w:rPr>
          <w:rFonts w:asciiTheme="minorEastAsia" w:eastAsiaTheme="minorEastAsia" w:hAnsiTheme="minorEastAsia" w:hint="eastAsia"/>
          <w:sz w:val="24"/>
          <w:szCs w:val="24"/>
        </w:rPr>
        <w:t>或经</w:t>
      </w:r>
      <w:r w:rsidR="00B0252C">
        <w:rPr>
          <w:rFonts w:asciiTheme="minorEastAsia" w:eastAsiaTheme="minorEastAsia" w:hAnsiTheme="minorEastAsia" w:hint="eastAsia"/>
          <w:sz w:val="24"/>
          <w:szCs w:val="24"/>
        </w:rPr>
        <w:t>评标委员会</w:t>
      </w:r>
      <w:r w:rsidR="00D26114" w:rsidRPr="009553E3">
        <w:rPr>
          <w:rFonts w:asciiTheme="minorEastAsia" w:eastAsiaTheme="minorEastAsia" w:hAnsiTheme="minorEastAsia" w:hint="eastAsia"/>
          <w:sz w:val="24"/>
          <w:szCs w:val="24"/>
        </w:rPr>
        <w:t>认定属</w:t>
      </w:r>
      <w:r w:rsidR="0086365D" w:rsidRPr="009553E3">
        <w:rPr>
          <w:rFonts w:asciiTheme="minorEastAsia" w:eastAsiaTheme="minorEastAsia" w:hAnsiTheme="minorEastAsia" w:hint="eastAsia"/>
          <w:sz w:val="24"/>
          <w:szCs w:val="24"/>
        </w:rPr>
        <w:t>重大偏离的投标文件；</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napToGrid w:val="0"/>
          <w:sz w:val="24"/>
          <w:szCs w:val="24"/>
        </w:rPr>
        <w:t>5</w:t>
      </w:r>
      <w:r w:rsidR="0086365D" w:rsidRPr="009553E3">
        <w:rPr>
          <w:rFonts w:asciiTheme="minorEastAsia" w:eastAsiaTheme="minorEastAsia" w:hAnsiTheme="minorEastAsia" w:hint="eastAsia"/>
          <w:snapToGrid w:val="0"/>
          <w:sz w:val="24"/>
          <w:szCs w:val="24"/>
        </w:rPr>
        <w:t>.</w:t>
      </w:r>
      <w:r w:rsidR="005A082E" w:rsidRPr="009553E3">
        <w:rPr>
          <w:rFonts w:asciiTheme="minorEastAsia" w:eastAsiaTheme="minorEastAsia" w:hAnsiTheme="minorEastAsia" w:hint="eastAsia"/>
          <w:snapToGrid w:val="0"/>
          <w:sz w:val="24"/>
          <w:szCs w:val="24"/>
        </w:rPr>
        <w:t>6</w:t>
      </w:r>
      <w:r w:rsidR="0086365D" w:rsidRPr="009553E3">
        <w:rPr>
          <w:rFonts w:asciiTheme="minorEastAsia" w:eastAsiaTheme="minorEastAsia" w:hAnsiTheme="minorEastAsia" w:hint="eastAsia"/>
          <w:sz w:val="24"/>
          <w:szCs w:val="24"/>
        </w:rPr>
        <w:t>标项以赠送方式投标的、对一个标项提供两个投标方案或两个报价的；</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napToGrid w:val="0"/>
          <w:sz w:val="24"/>
          <w:szCs w:val="24"/>
        </w:rPr>
        <w:t>5</w:t>
      </w:r>
      <w:r w:rsidR="0086365D" w:rsidRPr="009553E3">
        <w:rPr>
          <w:rFonts w:asciiTheme="minorEastAsia" w:eastAsiaTheme="minorEastAsia" w:hAnsiTheme="minorEastAsia" w:hint="eastAsia"/>
          <w:snapToGrid w:val="0"/>
          <w:sz w:val="24"/>
          <w:szCs w:val="24"/>
        </w:rPr>
        <w:t>.</w:t>
      </w:r>
      <w:r w:rsidR="005A082E" w:rsidRPr="009553E3">
        <w:rPr>
          <w:rFonts w:asciiTheme="minorEastAsia" w:eastAsiaTheme="minorEastAsia" w:hAnsiTheme="minorEastAsia" w:hint="eastAsia"/>
          <w:snapToGrid w:val="0"/>
          <w:sz w:val="24"/>
          <w:szCs w:val="24"/>
        </w:rPr>
        <w:t>7</w:t>
      </w:r>
      <w:r w:rsidR="0086365D" w:rsidRPr="009553E3">
        <w:rPr>
          <w:rFonts w:asciiTheme="minorEastAsia" w:eastAsiaTheme="minorEastAsia" w:hAnsiTheme="minorEastAsia" w:hint="eastAsia"/>
          <w:sz w:val="24"/>
          <w:szCs w:val="24"/>
        </w:rPr>
        <w:t>投标文件应盖公章而未盖公章或盖非公司公章、未装订</w:t>
      </w:r>
      <w:r w:rsidR="0086365D" w:rsidRPr="009553E3">
        <w:rPr>
          <w:rFonts w:asciiTheme="minorEastAsia" w:eastAsiaTheme="minorEastAsia" w:hAnsiTheme="minorEastAsia" w:cs="宋体" w:hint="eastAsia"/>
          <w:sz w:val="24"/>
          <w:szCs w:val="24"/>
        </w:rPr>
        <w:t>、</w:t>
      </w:r>
      <w:r w:rsidR="0086365D" w:rsidRPr="009553E3">
        <w:rPr>
          <w:rFonts w:asciiTheme="minorEastAsia" w:eastAsiaTheme="minorEastAsia" w:hAnsiTheme="minorEastAsia" w:hint="eastAsia"/>
          <w:sz w:val="24"/>
          <w:szCs w:val="24"/>
        </w:rPr>
        <w:t>正副本标书数量不足的、未有效授权、法定代表人授权书填写不完整或有涂改的；</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w:t>
      </w:r>
      <w:r w:rsidR="005A082E" w:rsidRPr="009553E3">
        <w:rPr>
          <w:rFonts w:asciiTheme="minorEastAsia" w:eastAsiaTheme="minorEastAsia" w:hAnsiTheme="minorEastAsia" w:hint="eastAsia"/>
          <w:sz w:val="24"/>
          <w:szCs w:val="24"/>
        </w:rPr>
        <w:t>8</w:t>
      </w:r>
      <w:r w:rsidR="003F6A54">
        <w:rPr>
          <w:rFonts w:asciiTheme="minorEastAsia" w:eastAsiaTheme="minorEastAsia" w:hAnsiTheme="minorEastAsia" w:hint="eastAsia"/>
          <w:sz w:val="24"/>
          <w:szCs w:val="24"/>
        </w:rPr>
        <w:t>未办理投标商报名表登记手续</w:t>
      </w:r>
      <w:r w:rsidR="0086365D" w:rsidRPr="009553E3">
        <w:rPr>
          <w:rFonts w:asciiTheme="minorEastAsia" w:eastAsiaTheme="minorEastAsia" w:hAnsiTheme="minorEastAsia" w:hint="eastAsia"/>
          <w:sz w:val="24"/>
          <w:szCs w:val="24"/>
        </w:rPr>
        <w:t>的；</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w:t>
      </w:r>
      <w:r w:rsidR="005A082E" w:rsidRPr="009553E3">
        <w:rPr>
          <w:rFonts w:asciiTheme="minorEastAsia" w:eastAsiaTheme="minorEastAsia" w:hAnsiTheme="minorEastAsia" w:hint="eastAsia"/>
          <w:sz w:val="24"/>
          <w:szCs w:val="24"/>
        </w:rPr>
        <w:t>9</w:t>
      </w:r>
      <w:r w:rsidR="0086365D" w:rsidRPr="009553E3">
        <w:rPr>
          <w:rFonts w:asciiTheme="minorEastAsia" w:eastAsiaTheme="minorEastAsia" w:hAnsiTheme="minorEastAsia" w:hint="eastAsia"/>
          <w:sz w:val="24"/>
          <w:szCs w:val="24"/>
        </w:rPr>
        <w:t>投标报价超出预算</w:t>
      </w:r>
      <w:r w:rsidR="001B1BC0">
        <w:rPr>
          <w:rFonts w:asciiTheme="minorEastAsia" w:eastAsiaTheme="minorEastAsia" w:hAnsiTheme="minorEastAsia" w:hint="eastAsia"/>
          <w:sz w:val="24"/>
          <w:szCs w:val="24"/>
        </w:rPr>
        <w:t>金额</w:t>
      </w:r>
      <w:r w:rsidR="001B1BC0" w:rsidRPr="001B1BC0">
        <w:rPr>
          <w:rFonts w:asciiTheme="minorEastAsia" w:eastAsiaTheme="minorEastAsia" w:hAnsiTheme="minorEastAsia" w:hint="eastAsia"/>
          <w:sz w:val="24"/>
          <w:szCs w:val="24"/>
        </w:rPr>
        <w:t>或者最高限价的</w:t>
      </w:r>
      <w:r w:rsidR="0086365D" w:rsidRPr="009553E3">
        <w:rPr>
          <w:rFonts w:asciiTheme="minorEastAsia" w:eastAsiaTheme="minorEastAsia" w:hAnsiTheme="minorEastAsia" w:hint="eastAsia"/>
          <w:sz w:val="24"/>
          <w:szCs w:val="24"/>
        </w:rPr>
        <w:t>；</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.1</w:t>
      </w:r>
      <w:r w:rsidR="005A082E" w:rsidRPr="009553E3">
        <w:rPr>
          <w:rFonts w:asciiTheme="minorEastAsia" w:eastAsiaTheme="minorEastAsia" w:hAnsiTheme="minorEastAsia" w:hint="eastAsia"/>
          <w:sz w:val="24"/>
          <w:szCs w:val="24"/>
        </w:rPr>
        <w:t>0</w:t>
      </w:r>
      <w:r w:rsidR="0086365D" w:rsidRPr="009553E3">
        <w:rPr>
          <w:rFonts w:asciiTheme="minorEastAsia" w:eastAsiaTheme="minorEastAsia" w:hAnsiTheme="minorEastAsia" w:hint="eastAsia"/>
          <w:sz w:val="24"/>
          <w:szCs w:val="24"/>
        </w:rPr>
        <w:t>商务和技术文件中出现投标价格信息的、不符合报价文件规定要求的；</w:t>
      </w:r>
    </w:p>
    <w:p w:rsidR="0086365D"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.1</w:t>
      </w:r>
      <w:r w:rsidR="005A082E" w:rsidRPr="009553E3">
        <w:rPr>
          <w:rFonts w:asciiTheme="minorEastAsia" w:eastAsiaTheme="minorEastAsia" w:hAnsiTheme="minorEastAsia" w:hint="eastAsia"/>
          <w:sz w:val="24"/>
          <w:szCs w:val="24"/>
        </w:rPr>
        <w:t>1</w:t>
      </w:r>
      <w:r w:rsidR="0086365D" w:rsidRPr="009553E3">
        <w:rPr>
          <w:rFonts w:asciiTheme="minorEastAsia" w:eastAsiaTheme="minorEastAsia" w:hAnsiTheme="minorEastAsia"/>
          <w:sz w:val="24"/>
          <w:szCs w:val="24"/>
        </w:rPr>
        <w:t>需提供而未提供</w:t>
      </w:r>
      <w:r w:rsidR="00AE0276" w:rsidRPr="009553E3">
        <w:rPr>
          <w:rFonts w:asciiTheme="minorEastAsia" w:eastAsiaTheme="minorEastAsia" w:hAnsiTheme="minorEastAsia" w:hint="eastAsia"/>
          <w:sz w:val="24"/>
          <w:szCs w:val="24"/>
        </w:rPr>
        <w:t>、或未按要求提供、</w:t>
      </w:r>
      <w:r w:rsidR="0086365D" w:rsidRPr="009553E3">
        <w:rPr>
          <w:rFonts w:asciiTheme="minorEastAsia" w:eastAsiaTheme="minorEastAsia" w:hAnsiTheme="minorEastAsia"/>
          <w:sz w:val="24"/>
          <w:szCs w:val="24"/>
        </w:rPr>
        <w:t>或未如实提供</w:t>
      </w:r>
      <w:r w:rsidR="0086365D" w:rsidRPr="009553E3">
        <w:rPr>
          <w:rFonts w:asciiTheme="minorEastAsia" w:eastAsiaTheme="minorEastAsia" w:hAnsiTheme="minorEastAsia" w:hint="eastAsia"/>
          <w:sz w:val="24"/>
          <w:szCs w:val="24"/>
        </w:rPr>
        <w:t>所投标产品</w:t>
      </w:r>
      <w:r w:rsidR="0086365D" w:rsidRPr="009553E3">
        <w:rPr>
          <w:rFonts w:asciiTheme="minorEastAsia" w:eastAsiaTheme="minorEastAsia" w:hAnsiTheme="minorEastAsia"/>
          <w:sz w:val="24"/>
          <w:szCs w:val="24"/>
        </w:rPr>
        <w:t>的</w:t>
      </w:r>
      <w:r w:rsidR="008A6E8A" w:rsidRPr="009553E3">
        <w:rPr>
          <w:rFonts w:asciiTheme="minorEastAsia" w:eastAsiaTheme="minorEastAsia" w:hAnsiTheme="minorEastAsia" w:hint="eastAsia"/>
          <w:sz w:val="24"/>
          <w:szCs w:val="24"/>
        </w:rPr>
        <w:t>明细</w:t>
      </w:r>
      <w:r w:rsidR="0086365D" w:rsidRPr="009553E3">
        <w:rPr>
          <w:rFonts w:asciiTheme="minorEastAsia" w:eastAsiaTheme="minorEastAsia" w:hAnsiTheme="minorEastAsia"/>
          <w:sz w:val="24"/>
          <w:szCs w:val="24"/>
        </w:rPr>
        <w:t>技术参数、详细配置清单、或者</w:t>
      </w:r>
      <w:r w:rsidR="0086365D" w:rsidRPr="009553E3">
        <w:rPr>
          <w:rFonts w:asciiTheme="minorEastAsia" w:eastAsiaTheme="minorEastAsia" w:hAnsiTheme="minorEastAsia" w:hint="eastAsia"/>
          <w:sz w:val="24"/>
          <w:szCs w:val="24"/>
        </w:rPr>
        <w:t>投标</w:t>
      </w:r>
      <w:r w:rsidR="0086365D" w:rsidRPr="009553E3">
        <w:rPr>
          <w:rFonts w:asciiTheme="minorEastAsia" w:eastAsiaTheme="minorEastAsia" w:hAnsiTheme="minorEastAsia"/>
          <w:sz w:val="24"/>
          <w:szCs w:val="24"/>
        </w:rPr>
        <w:t>文件标明的响应或偏离与事实不符或虚假投标的；</w:t>
      </w:r>
    </w:p>
    <w:p w:rsidR="001B1BC0" w:rsidRDefault="001B1BC0" w:rsidP="009553E3">
      <w:pPr>
        <w:snapToGrid w:val="0"/>
        <w:spacing w:line="42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5.12</w:t>
      </w:r>
      <w:r w:rsidRPr="001B1BC0">
        <w:rPr>
          <w:rFonts w:asciiTheme="minorEastAsia" w:eastAsiaTheme="minorEastAsia" w:hAnsiTheme="minorEastAsia" w:hint="eastAsia"/>
          <w:sz w:val="24"/>
          <w:szCs w:val="24"/>
        </w:rPr>
        <w:t>投标人被列入失信被执行人、重大税收违法案件当事人名单、政府采购严重违法失信行为记录名单的；</w:t>
      </w:r>
    </w:p>
    <w:p w:rsidR="0086365D"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.1</w:t>
      </w:r>
      <w:r w:rsidR="001B1BC0">
        <w:rPr>
          <w:rFonts w:asciiTheme="minorEastAsia" w:eastAsiaTheme="minorEastAsia" w:hAnsiTheme="minorEastAsia"/>
          <w:sz w:val="24"/>
          <w:szCs w:val="24"/>
        </w:rPr>
        <w:t>3</w:t>
      </w:r>
      <w:r w:rsidR="0086365D" w:rsidRPr="009553E3">
        <w:rPr>
          <w:rFonts w:asciiTheme="minorEastAsia" w:eastAsiaTheme="minorEastAsia" w:hAnsiTheme="minorEastAsia" w:hint="eastAsia"/>
          <w:sz w:val="24"/>
          <w:szCs w:val="24"/>
        </w:rPr>
        <w:t>开标时投标方</w:t>
      </w:r>
      <w:r w:rsidR="00DA1A96" w:rsidRPr="009553E3">
        <w:rPr>
          <w:rFonts w:asciiTheme="minorEastAsia" w:eastAsiaTheme="minorEastAsia" w:hAnsiTheme="minorEastAsia" w:hint="eastAsia"/>
          <w:sz w:val="24"/>
          <w:szCs w:val="24"/>
        </w:rPr>
        <w:t>授权代表</w:t>
      </w:r>
      <w:r w:rsidR="0086365D" w:rsidRPr="009553E3">
        <w:rPr>
          <w:rFonts w:asciiTheme="minorEastAsia" w:eastAsiaTheme="minorEastAsia" w:hAnsiTheme="minorEastAsia" w:hint="eastAsia"/>
          <w:sz w:val="24"/>
          <w:szCs w:val="24"/>
        </w:rPr>
        <w:t>未到开标现场或</w:t>
      </w:r>
      <w:r w:rsidR="00DA1A96" w:rsidRPr="009553E3">
        <w:rPr>
          <w:rFonts w:asciiTheme="minorEastAsia" w:eastAsiaTheme="minorEastAsia" w:hAnsiTheme="minorEastAsia" w:hint="eastAsia"/>
          <w:sz w:val="24"/>
          <w:szCs w:val="24"/>
        </w:rPr>
        <w:t>授权代表</w:t>
      </w:r>
      <w:r w:rsidR="0086365D" w:rsidRPr="009553E3">
        <w:rPr>
          <w:rFonts w:asciiTheme="minorEastAsia" w:eastAsiaTheme="minorEastAsia" w:hAnsiTheme="minorEastAsia" w:hint="eastAsia"/>
          <w:sz w:val="24"/>
          <w:szCs w:val="24"/>
        </w:rPr>
        <w:t>不能提供相应身份证明的；</w:t>
      </w:r>
    </w:p>
    <w:p w:rsidR="00B0252C" w:rsidRDefault="00B0252C" w:rsidP="00B0252C">
      <w:pPr>
        <w:snapToGrid w:val="0"/>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5.1</w:t>
      </w:r>
      <w:r w:rsidR="001B1BC0">
        <w:rPr>
          <w:rFonts w:asciiTheme="minorEastAsia" w:eastAsiaTheme="minorEastAsia" w:hAnsiTheme="minorEastAsia"/>
          <w:sz w:val="24"/>
          <w:szCs w:val="24"/>
        </w:rPr>
        <w:t>4</w:t>
      </w:r>
      <w:r>
        <w:rPr>
          <w:rFonts w:asciiTheme="minorEastAsia" w:eastAsiaTheme="minorEastAsia" w:hAnsiTheme="minorEastAsia" w:hint="eastAsia"/>
          <w:sz w:val="24"/>
          <w:szCs w:val="24"/>
        </w:rPr>
        <w:t>投标</w:t>
      </w:r>
      <w:r>
        <w:rPr>
          <w:rFonts w:asciiTheme="minorEastAsia" w:eastAsiaTheme="minorEastAsia" w:hAnsiTheme="minorEastAsia"/>
          <w:sz w:val="24"/>
          <w:szCs w:val="24"/>
        </w:rPr>
        <w:t>报价</w:t>
      </w:r>
      <w:r>
        <w:rPr>
          <w:rFonts w:asciiTheme="minorEastAsia" w:eastAsiaTheme="minorEastAsia" w:hAnsiTheme="minorEastAsia" w:hint="eastAsia"/>
          <w:sz w:val="24"/>
          <w:szCs w:val="24"/>
        </w:rPr>
        <w:t>明显</w:t>
      </w:r>
      <w:r w:rsidRPr="00AE2E40">
        <w:rPr>
          <w:rFonts w:asciiTheme="minorEastAsia" w:eastAsiaTheme="minorEastAsia" w:hAnsiTheme="minorEastAsia" w:hint="eastAsia"/>
          <w:sz w:val="24"/>
          <w:szCs w:val="24"/>
        </w:rPr>
        <w:t>低于其他通过符合性审查投标人的报价</w:t>
      </w:r>
      <w:r>
        <w:rPr>
          <w:rFonts w:asciiTheme="minorEastAsia" w:eastAsiaTheme="minorEastAsia" w:hAnsiTheme="minorEastAsia" w:hint="eastAsia"/>
          <w:sz w:val="24"/>
          <w:szCs w:val="24"/>
        </w:rPr>
        <w:t>，</w:t>
      </w:r>
      <w:r>
        <w:rPr>
          <w:rFonts w:asciiTheme="minorEastAsia" w:eastAsiaTheme="minorEastAsia" w:hAnsiTheme="minorEastAsia"/>
          <w:sz w:val="24"/>
          <w:szCs w:val="24"/>
        </w:rPr>
        <w:t>且</w:t>
      </w:r>
      <w:r w:rsidRPr="00AE2E40">
        <w:rPr>
          <w:rFonts w:asciiTheme="minorEastAsia" w:eastAsiaTheme="minorEastAsia" w:hAnsiTheme="minorEastAsia" w:hint="eastAsia"/>
          <w:sz w:val="24"/>
          <w:szCs w:val="24"/>
        </w:rPr>
        <w:t>在评标现场</w:t>
      </w:r>
      <w:r>
        <w:rPr>
          <w:rFonts w:asciiTheme="minorEastAsia" w:eastAsiaTheme="minorEastAsia" w:hAnsiTheme="minorEastAsia" w:hint="eastAsia"/>
          <w:sz w:val="24"/>
          <w:szCs w:val="24"/>
        </w:rPr>
        <w:t>合理</w:t>
      </w:r>
      <w:r w:rsidRPr="00AE2E40">
        <w:rPr>
          <w:rFonts w:asciiTheme="minorEastAsia" w:eastAsiaTheme="minorEastAsia" w:hAnsiTheme="minorEastAsia" w:hint="eastAsia"/>
          <w:sz w:val="24"/>
          <w:szCs w:val="24"/>
        </w:rPr>
        <w:t>的时间内</w:t>
      </w:r>
      <w:r>
        <w:rPr>
          <w:rFonts w:asciiTheme="minorEastAsia" w:eastAsiaTheme="minorEastAsia" w:hAnsiTheme="minorEastAsia" w:hint="eastAsia"/>
          <w:sz w:val="24"/>
          <w:szCs w:val="24"/>
        </w:rPr>
        <w:t>无法</w:t>
      </w:r>
      <w:r>
        <w:rPr>
          <w:rFonts w:asciiTheme="minorEastAsia" w:eastAsiaTheme="minorEastAsia" w:hAnsiTheme="minorEastAsia"/>
          <w:sz w:val="24"/>
          <w:szCs w:val="24"/>
        </w:rPr>
        <w:t>证明其报价合理性的；</w:t>
      </w:r>
    </w:p>
    <w:p w:rsidR="00CC44E6" w:rsidRDefault="00CC44E6" w:rsidP="00B0252C">
      <w:pPr>
        <w:snapToGrid w:val="0"/>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5.15 </w:t>
      </w:r>
      <w:r w:rsidRPr="00CC44E6">
        <w:rPr>
          <w:rFonts w:asciiTheme="minorEastAsia" w:eastAsiaTheme="minorEastAsia" w:hAnsiTheme="minorEastAsia" w:hint="eastAsia"/>
          <w:sz w:val="24"/>
          <w:szCs w:val="24"/>
        </w:rPr>
        <w:t>投标有效期、质保期、付款方式等商务条款不能满足招标文件要求的；</w:t>
      </w:r>
    </w:p>
    <w:p w:rsidR="00CC44E6" w:rsidRDefault="00CC44E6" w:rsidP="00B0252C">
      <w:pPr>
        <w:snapToGrid w:val="0"/>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5.16 投标报价有算术错误</w:t>
      </w:r>
      <w:r w:rsidRPr="00CC44E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采购人根据招标</w:t>
      </w:r>
      <w:r>
        <w:rPr>
          <w:rFonts w:asciiTheme="minorEastAsia" w:eastAsiaTheme="minorEastAsia" w:hAnsiTheme="minorEastAsia"/>
          <w:sz w:val="24"/>
          <w:szCs w:val="24"/>
        </w:rPr>
        <w:t>文件</w:t>
      </w:r>
      <w:r w:rsidRPr="00CC44E6">
        <w:rPr>
          <w:rFonts w:asciiTheme="minorEastAsia" w:eastAsiaTheme="minorEastAsia" w:hAnsiTheme="minorEastAsia" w:hint="eastAsia"/>
          <w:sz w:val="24"/>
          <w:szCs w:val="24"/>
        </w:rPr>
        <w:t>规定对投标报价进行修正，投标人不接受修正价格的</w:t>
      </w:r>
      <w:r>
        <w:rPr>
          <w:rFonts w:asciiTheme="minorEastAsia" w:eastAsiaTheme="minorEastAsia" w:hAnsiTheme="minorEastAsia" w:hint="eastAsia"/>
          <w:sz w:val="24"/>
          <w:szCs w:val="24"/>
        </w:rPr>
        <w:t>；</w:t>
      </w:r>
    </w:p>
    <w:p w:rsidR="001B1BC0" w:rsidRPr="001B1BC0" w:rsidRDefault="001B1BC0" w:rsidP="00B0252C">
      <w:pPr>
        <w:snapToGrid w:val="0"/>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5.1</w:t>
      </w:r>
      <w:r w:rsidR="00CC44E6">
        <w:rPr>
          <w:rFonts w:asciiTheme="minorEastAsia" w:eastAsiaTheme="minorEastAsia" w:hAnsiTheme="minorEastAsia" w:hint="eastAsia"/>
          <w:sz w:val="24"/>
          <w:szCs w:val="24"/>
        </w:rPr>
        <w:t>7</w:t>
      </w:r>
      <w:r w:rsidRPr="001B1BC0">
        <w:rPr>
          <w:rFonts w:asciiTheme="minorEastAsia" w:eastAsiaTheme="minorEastAsia" w:hAnsiTheme="minorEastAsia" w:hint="eastAsia"/>
          <w:sz w:val="24"/>
          <w:szCs w:val="24"/>
        </w:rPr>
        <w:t>投标文件含有采购人不能接受的附加条件的</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5</w:t>
      </w:r>
      <w:r w:rsidR="0086365D" w:rsidRPr="009553E3">
        <w:rPr>
          <w:rFonts w:asciiTheme="minorEastAsia" w:eastAsiaTheme="minorEastAsia" w:hAnsiTheme="minorEastAsia" w:hint="eastAsia"/>
          <w:sz w:val="24"/>
          <w:szCs w:val="24"/>
        </w:rPr>
        <w:t>.1</w:t>
      </w:r>
      <w:r w:rsidR="00CC44E6">
        <w:rPr>
          <w:rFonts w:asciiTheme="minorEastAsia" w:eastAsiaTheme="minorEastAsia" w:hAnsiTheme="minorEastAsia" w:hint="eastAsia"/>
          <w:sz w:val="24"/>
          <w:szCs w:val="24"/>
        </w:rPr>
        <w:t>8</w:t>
      </w:r>
      <w:r w:rsidR="0086365D" w:rsidRPr="009553E3">
        <w:rPr>
          <w:rFonts w:asciiTheme="minorEastAsia" w:eastAsiaTheme="minorEastAsia" w:hAnsiTheme="minorEastAsia" w:hint="eastAsia"/>
          <w:sz w:val="24"/>
          <w:szCs w:val="24"/>
        </w:rPr>
        <w:t>不符合法律、法规和本招标文件规定的其他实质性要求的。</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6</w:t>
      </w:r>
      <w:r w:rsidR="0086365D" w:rsidRPr="009553E3">
        <w:rPr>
          <w:rFonts w:asciiTheme="minorEastAsia" w:eastAsiaTheme="minorEastAsia" w:hAnsiTheme="minorEastAsia" w:hint="eastAsia"/>
          <w:sz w:val="24"/>
          <w:szCs w:val="24"/>
        </w:rPr>
        <w:t>.“</w:t>
      </w:r>
      <w:r w:rsidR="002C233B" w:rsidRPr="009553E3">
        <w:rPr>
          <w:rFonts w:asciiTheme="minorEastAsia" w:eastAsiaTheme="minorEastAsia" w:hAnsiTheme="minorEastAsia" w:hint="eastAsia"/>
          <w:sz w:val="24"/>
          <w:szCs w:val="24"/>
        </w:rPr>
        <w:t>报价文件</w:t>
      </w:r>
      <w:r w:rsidR="0086365D" w:rsidRPr="009553E3">
        <w:rPr>
          <w:rFonts w:asciiTheme="minorEastAsia" w:eastAsiaTheme="minorEastAsia" w:hAnsiTheme="minorEastAsia" w:hint="eastAsia"/>
          <w:sz w:val="24"/>
          <w:szCs w:val="24"/>
        </w:rPr>
        <w:t>”</w:t>
      </w:r>
      <w:r w:rsidR="0086365D" w:rsidRPr="009553E3">
        <w:rPr>
          <w:rFonts w:asciiTheme="minorEastAsia" w:eastAsiaTheme="minorEastAsia" w:hAnsiTheme="minorEastAsia"/>
          <w:sz w:val="24"/>
          <w:szCs w:val="24"/>
        </w:rPr>
        <w:t>开启后，由</w:t>
      </w:r>
      <w:r w:rsidR="00B0252C">
        <w:rPr>
          <w:rFonts w:asciiTheme="minorEastAsia" w:eastAsiaTheme="minorEastAsia" w:hAnsiTheme="minorEastAsia"/>
          <w:sz w:val="24"/>
          <w:szCs w:val="24"/>
        </w:rPr>
        <w:t>评标委员会</w:t>
      </w:r>
      <w:r w:rsidR="0086365D" w:rsidRPr="009553E3">
        <w:rPr>
          <w:rFonts w:asciiTheme="minorEastAsia" w:eastAsiaTheme="minorEastAsia" w:hAnsiTheme="minorEastAsia"/>
          <w:sz w:val="24"/>
          <w:szCs w:val="24"/>
        </w:rPr>
        <w:t>对各投标人的</w:t>
      </w:r>
      <w:r w:rsidR="00D26114" w:rsidRPr="009553E3">
        <w:rPr>
          <w:rFonts w:asciiTheme="minorEastAsia" w:eastAsiaTheme="minorEastAsia" w:hAnsiTheme="minorEastAsia" w:hint="eastAsia"/>
          <w:sz w:val="24"/>
          <w:szCs w:val="24"/>
        </w:rPr>
        <w:t>报价文件</w:t>
      </w:r>
      <w:r w:rsidR="0086365D" w:rsidRPr="009553E3">
        <w:rPr>
          <w:rFonts w:asciiTheme="minorEastAsia" w:eastAsiaTheme="minorEastAsia" w:hAnsiTheme="minorEastAsia"/>
          <w:sz w:val="24"/>
          <w:szCs w:val="24"/>
        </w:rPr>
        <w:t>进行核查，核查时发现投标报价内容不清楚可要求投标人书面澄清，计算上的错误，可按下面方法修正：</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6</w:t>
      </w:r>
      <w:r w:rsidR="0086365D" w:rsidRPr="009553E3">
        <w:rPr>
          <w:rFonts w:asciiTheme="minorEastAsia" w:eastAsiaTheme="minorEastAsia" w:hAnsiTheme="minorEastAsia" w:hint="eastAsia"/>
          <w:sz w:val="24"/>
          <w:szCs w:val="24"/>
        </w:rPr>
        <w:t>.1报价汇总表(</w:t>
      </w:r>
      <w:r w:rsidR="00D76597" w:rsidRPr="009553E3">
        <w:rPr>
          <w:rFonts w:asciiTheme="minorEastAsia" w:eastAsiaTheme="minorEastAsia" w:hAnsiTheme="minorEastAsia" w:hint="eastAsia"/>
          <w:sz w:val="24"/>
          <w:szCs w:val="24"/>
        </w:rPr>
        <w:t>投标一览表</w:t>
      </w:r>
      <w:r w:rsidR="0086365D" w:rsidRPr="009553E3">
        <w:rPr>
          <w:rFonts w:asciiTheme="minorEastAsia" w:eastAsiaTheme="minorEastAsia" w:hAnsiTheme="minorEastAsia" w:hint="eastAsia"/>
          <w:sz w:val="24"/>
          <w:szCs w:val="24"/>
        </w:rPr>
        <w:t>)总价与报价明细表汇总数不一致的，以报价汇总表(</w:t>
      </w:r>
      <w:r w:rsidR="00D76597" w:rsidRPr="009553E3">
        <w:rPr>
          <w:rFonts w:asciiTheme="minorEastAsia" w:eastAsiaTheme="minorEastAsia" w:hAnsiTheme="minorEastAsia" w:hint="eastAsia"/>
          <w:sz w:val="24"/>
          <w:szCs w:val="24"/>
        </w:rPr>
        <w:t>投标一览表</w:t>
      </w:r>
      <w:r w:rsidR="0086365D" w:rsidRPr="009553E3">
        <w:rPr>
          <w:rFonts w:asciiTheme="minorEastAsia" w:eastAsiaTheme="minorEastAsia" w:hAnsiTheme="minorEastAsia" w:hint="eastAsia"/>
          <w:sz w:val="24"/>
          <w:szCs w:val="24"/>
        </w:rPr>
        <w:t>)为准；</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6</w:t>
      </w:r>
      <w:r w:rsidR="0086365D" w:rsidRPr="009553E3">
        <w:rPr>
          <w:rFonts w:asciiTheme="minorEastAsia" w:eastAsiaTheme="minorEastAsia" w:hAnsiTheme="minorEastAsia" w:hint="eastAsia"/>
          <w:sz w:val="24"/>
          <w:szCs w:val="24"/>
        </w:rPr>
        <w:t>.2投标文件的大写金额和小写金额不一致的，以大写金额为准；</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6</w:t>
      </w:r>
      <w:r w:rsidR="0086365D" w:rsidRPr="009553E3">
        <w:rPr>
          <w:rFonts w:asciiTheme="minorEastAsia" w:eastAsiaTheme="minorEastAsia" w:hAnsiTheme="minorEastAsia" w:hint="eastAsia"/>
          <w:sz w:val="24"/>
          <w:szCs w:val="24"/>
        </w:rPr>
        <w:t>.3</w:t>
      </w:r>
      <w:r w:rsidR="0086365D" w:rsidRPr="009553E3">
        <w:rPr>
          <w:rFonts w:asciiTheme="minorEastAsia" w:eastAsiaTheme="minorEastAsia" w:hAnsiTheme="minorEastAsia"/>
          <w:sz w:val="24"/>
          <w:szCs w:val="24"/>
        </w:rPr>
        <w:t>总价金额与按单价汇总金额不一致的，</w:t>
      </w:r>
      <w:r w:rsidR="00CC3B12" w:rsidRPr="009553E3">
        <w:rPr>
          <w:rFonts w:asciiTheme="minorEastAsia" w:eastAsiaTheme="minorEastAsia" w:hAnsiTheme="minorEastAsia"/>
          <w:sz w:val="24"/>
          <w:szCs w:val="24"/>
        </w:rPr>
        <w:t>应以总价为准，并修正单价</w:t>
      </w:r>
      <w:r w:rsidR="0086365D" w:rsidRPr="009553E3">
        <w:rPr>
          <w:rFonts w:asciiTheme="minorEastAsia" w:eastAsiaTheme="minorEastAsia" w:hAnsiTheme="minorEastAsia" w:hint="eastAsia"/>
          <w:sz w:val="24"/>
          <w:szCs w:val="24"/>
        </w:rPr>
        <w:t>；</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6</w:t>
      </w:r>
      <w:r w:rsidR="0086365D" w:rsidRPr="009553E3">
        <w:rPr>
          <w:rFonts w:asciiTheme="minorEastAsia" w:eastAsiaTheme="minorEastAsia" w:hAnsiTheme="minorEastAsia" w:hint="eastAsia"/>
          <w:sz w:val="24"/>
          <w:szCs w:val="24"/>
        </w:rPr>
        <w:t>.4对不同文字文本投标文件的解释发生异议的，以中文文本为准</w:t>
      </w:r>
      <w:r w:rsidR="00CC3B12" w:rsidRPr="009553E3">
        <w:rPr>
          <w:rFonts w:asciiTheme="minorEastAsia" w:eastAsiaTheme="minorEastAsia" w:hAnsiTheme="minorEastAsia" w:hint="eastAsia"/>
          <w:sz w:val="24"/>
          <w:szCs w:val="24"/>
        </w:rPr>
        <w:t>；</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6</w:t>
      </w:r>
      <w:r w:rsidR="0086365D" w:rsidRPr="009553E3">
        <w:rPr>
          <w:rFonts w:asciiTheme="minorEastAsia" w:eastAsiaTheme="minorEastAsia" w:hAnsiTheme="minorEastAsia" w:hint="eastAsia"/>
          <w:sz w:val="24"/>
          <w:szCs w:val="24"/>
        </w:rPr>
        <w:t>.5如果初审时发现投标人在投标文件中漏报、少报一些</w:t>
      </w:r>
      <w:r w:rsidR="00BE285F" w:rsidRPr="009553E3">
        <w:rPr>
          <w:rFonts w:asciiTheme="minorEastAsia" w:eastAsiaTheme="minorEastAsia" w:hAnsiTheme="minorEastAsia" w:hint="eastAsia"/>
          <w:sz w:val="24"/>
          <w:szCs w:val="24"/>
        </w:rPr>
        <w:t>货物</w:t>
      </w:r>
      <w:r w:rsidR="00BE285F" w:rsidRPr="009553E3">
        <w:rPr>
          <w:rFonts w:asciiTheme="minorEastAsia" w:eastAsiaTheme="minorEastAsia" w:hAnsiTheme="minorEastAsia"/>
          <w:sz w:val="24"/>
          <w:szCs w:val="24"/>
        </w:rPr>
        <w:t>、</w:t>
      </w:r>
      <w:r w:rsidR="0086365D" w:rsidRPr="009553E3">
        <w:rPr>
          <w:rFonts w:asciiTheme="minorEastAsia" w:eastAsiaTheme="minorEastAsia" w:hAnsiTheme="minorEastAsia" w:hint="eastAsia"/>
          <w:sz w:val="24"/>
          <w:szCs w:val="24"/>
        </w:rPr>
        <w:t>工程或服务（含发生的费用），则视为已包含在其他项目中，评标时投标报价不予调整。如中标应补上少报或漏报的小项</w:t>
      </w:r>
      <w:r w:rsidR="00DD3830">
        <w:rPr>
          <w:rFonts w:asciiTheme="minorEastAsia" w:eastAsiaTheme="minorEastAsia" w:hAnsiTheme="minorEastAsia" w:hint="eastAsia"/>
          <w:sz w:val="24"/>
          <w:szCs w:val="24"/>
        </w:rPr>
        <w:t>货物</w:t>
      </w:r>
      <w:r w:rsidR="00DD3830">
        <w:rPr>
          <w:rFonts w:asciiTheme="minorEastAsia" w:eastAsiaTheme="minorEastAsia" w:hAnsiTheme="minorEastAsia"/>
          <w:sz w:val="24"/>
          <w:szCs w:val="24"/>
        </w:rPr>
        <w:t>、</w:t>
      </w:r>
      <w:r w:rsidR="0086365D" w:rsidRPr="009553E3">
        <w:rPr>
          <w:rFonts w:asciiTheme="minorEastAsia" w:eastAsiaTheme="minorEastAsia" w:hAnsiTheme="minorEastAsia" w:hint="eastAsia"/>
          <w:sz w:val="24"/>
          <w:szCs w:val="24"/>
        </w:rPr>
        <w:t>工程或服务，但中标合同价仍为原投标报价。</w:t>
      </w:r>
    </w:p>
    <w:p w:rsidR="0086365D" w:rsidRPr="009553E3" w:rsidRDefault="0086365D" w:rsidP="009553E3">
      <w:pPr>
        <w:snapToGrid w:val="0"/>
        <w:spacing w:line="420" w:lineRule="atLeast"/>
        <w:ind w:firstLineChars="200" w:firstLine="482"/>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按上述修正错误的原则及方法调整或修正</w:t>
      </w:r>
      <w:r w:rsidR="00D26114" w:rsidRPr="009553E3">
        <w:rPr>
          <w:rFonts w:asciiTheme="minorEastAsia" w:eastAsiaTheme="minorEastAsia" w:hAnsiTheme="minorEastAsia" w:hint="eastAsia"/>
          <w:b/>
          <w:sz w:val="24"/>
          <w:szCs w:val="24"/>
        </w:rPr>
        <w:t>报价</w:t>
      </w:r>
      <w:r w:rsidRPr="009553E3">
        <w:rPr>
          <w:rFonts w:asciiTheme="minorEastAsia" w:eastAsiaTheme="minorEastAsia" w:hAnsiTheme="minorEastAsia" w:hint="eastAsia"/>
          <w:b/>
          <w:sz w:val="24"/>
          <w:szCs w:val="24"/>
        </w:rPr>
        <w:t>文件的投标报价，投标人同意</w:t>
      </w:r>
      <w:r w:rsidR="00D26114" w:rsidRPr="009553E3">
        <w:rPr>
          <w:rFonts w:asciiTheme="minorEastAsia" w:eastAsiaTheme="minorEastAsia" w:hAnsiTheme="minorEastAsia" w:hint="eastAsia"/>
          <w:b/>
          <w:sz w:val="24"/>
          <w:szCs w:val="24"/>
        </w:rPr>
        <w:t>书面澄清</w:t>
      </w:r>
      <w:r w:rsidRPr="009553E3">
        <w:rPr>
          <w:rFonts w:asciiTheme="minorEastAsia" w:eastAsiaTheme="minorEastAsia" w:hAnsiTheme="minorEastAsia" w:hint="eastAsia"/>
          <w:b/>
          <w:sz w:val="24"/>
          <w:szCs w:val="24"/>
        </w:rPr>
        <w:t>并签名确认后，调整后的投标报价对投标人具有约束作用。</w:t>
      </w:r>
    </w:p>
    <w:p w:rsidR="0086365D" w:rsidRPr="009553E3" w:rsidRDefault="00BC6DBA"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7</w:t>
      </w:r>
      <w:r w:rsidR="0086365D" w:rsidRPr="009553E3">
        <w:rPr>
          <w:rFonts w:asciiTheme="minorEastAsia" w:eastAsiaTheme="minorEastAsia" w:hAnsiTheme="minorEastAsia" w:hint="eastAsia"/>
          <w:sz w:val="24"/>
          <w:szCs w:val="24"/>
        </w:rPr>
        <w:t>.</w:t>
      </w:r>
      <w:r w:rsidR="0086365D" w:rsidRPr="009553E3">
        <w:rPr>
          <w:rFonts w:asciiTheme="minorEastAsia" w:eastAsiaTheme="minorEastAsia" w:hAnsiTheme="minorEastAsia"/>
          <w:sz w:val="24"/>
          <w:szCs w:val="24"/>
        </w:rPr>
        <w:t>评标过程中遇到特殊情况，由</w:t>
      </w:r>
      <w:r w:rsidR="00B0252C">
        <w:rPr>
          <w:rFonts w:asciiTheme="minorEastAsia" w:eastAsiaTheme="minorEastAsia" w:hAnsiTheme="minorEastAsia"/>
          <w:sz w:val="24"/>
          <w:szCs w:val="24"/>
        </w:rPr>
        <w:t>评标委员会</w:t>
      </w:r>
      <w:r w:rsidR="0086365D" w:rsidRPr="009553E3">
        <w:rPr>
          <w:rFonts w:asciiTheme="minorEastAsia" w:eastAsiaTheme="minorEastAsia" w:hAnsiTheme="minorEastAsia"/>
          <w:sz w:val="24"/>
          <w:szCs w:val="24"/>
        </w:rPr>
        <w:t>遵循公开、公正原则，采取投票方式按照少数服从多数原则决定。</w:t>
      </w:r>
      <w:r w:rsidR="00D36A2D" w:rsidRPr="009553E3">
        <w:rPr>
          <w:rFonts w:asciiTheme="minorEastAsia" w:eastAsiaTheme="minorEastAsia" w:hAnsiTheme="minorEastAsia" w:hint="eastAsia"/>
          <w:sz w:val="24"/>
          <w:szCs w:val="24"/>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rsidR="0086365D" w:rsidRPr="009553E3" w:rsidRDefault="00D36A2D" w:rsidP="009553E3">
      <w:pPr>
        <w:snapToGrid w:val="0"/>
        <w:spacing w:line="420" w:lineRule="atLeast"/>
        <w:ind w:firstLineChars="196" w:firstLine="472"/>
        <w:rPr>
          <w:rFonts w:asciiTheme="minorEastAsia" w:eastAsiaTheme="minorEastAsia" w:hAnsiTheme="minorEastAsia"/>
          <w:b/>
          <w:sz w:val="24"/>
          <w:szCs w:val="24"/>
        </w:rPr>
      </w:pPr>
      <w:r w:rsidRPr="009553E3">
        <w:rPr>
          <w:rFonts w:asciiTheme="minorEastAsia" w:eastAsiaTheme="minorEastAsia" w:hAnsiTheme="minorEastAsia" w:hint="eastAsia"/>
          <w:b/>
          <w:sz w:val="24"/>
          <w:szCs w:val="24"/>
        </w:rPr>
        <w:t>六、</w:t>
      </w:r>
      <w:r w:rsidR="0086365D" w:rsidRPr="009553E3">
        <w:rPr>
          <w:rFonts w:asciiTheme="minorEastAsia" w:eastAsiaTheme="minorEastAsia" w:hAnsiTheme="minorEastAsia"/>
          <w:b/>
          <w:sz w:val="24"/>
          <w:szCs w:val="24"/>
        </w:rPr>
        <w:t>确定中标候选人</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1</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本次招标由</w:t>
      </w:r>
      <w:r w:rsidR="00B0252C">
        <w:rPr>
          <w:rFonts w:asciiTheme="minorEastAsia" w:eastAsiaTheme="minorEastAsia" w:hAnsiTheme="minorEastAsia"/>
          <w:sz w:val="24"/>
          <w:szCs w:val="24"/>
        </w:rPr>
        <w:t>评标委员会</w:t>
      </w:r>
      <w:r w:rsidRPr="009553E3">
        <w:rPr>
          <w:rFonts w:asciiTheme="minorEastAsia" w:eastAsiaTheme="minorEastAsia" w:hAnsiTheme="minorEastAsia"/>
          <w:sz w:val="24"/>
          <w:szCs w:val="24"/>
        </w:rPr>
        <w:t>确定中标候选人</w:t>
      </w:r>
      <w:r w:rsidRPr="009553E3">
        <w:rPr>
          <w:rFonts w:asciiTheme="minorEastAsia" w:eastAsiaTheme="minorEastAsia" w:hAnsiTheme="minorEastAsia" w:hint="eastAsia"/>
          <w:sz w:val="24"/>
          <w:szCs w:val="24"/>
        </w:rPr>
        <w:t>。</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2</w:t>
      </w:r>
      <w:r w:rsidRPr="009553E3">
        <w:rPr>
          <w:rFonts w:asciiTheme="minorEastAsia" w:eastAsiaTheme="minorEastAsia" w:hAnsiTheme="minorEastAsia" w:hint="eastAsia"/>
          <w:sz w:val="24"/>
          <w:szCs w:val="24"/>
        </w:rPr>
        <w:t>.</w:t>
      </w:r>
      <w:r w:rsidR="00B0252C">
        <w:rPr>
          <w:rFonts w:asciiTheme="minorEastAsia" w:eastAsiaTheme="minorEastAsia" w:hAnsiTheme="minorEastAsia"/>
          <w:sz w:val="24"/>
          <w:szCs w:val="24"/>
        </w:rPr>
        <w:t>评标委员会</w:t>
      </w:r>
      <w:r w:rsidRPr="009553E3">
        <w:rPr>
          <w:rFonts w:asciiTheme="minorEastAsia" w:eastAsiaTheme="minorEastAsia" w:hAnsiTheme="minorEastAsia"/>
          <w:sz w:val="24"/>
          <w:szCs w:val="24"/>
        </w:rPr>
        <w:t>依据法律、法规及招标文件有关规定在有效标中按投标人的最终得分（即</w:t>
      </w:r>
      <w:r w:rsidR="00EC7170" w:rsidRPr="009553E3">
        <w:rPr>
          <w:rFonts w:asciiTheme="minorEastAsia" w:eastAsiaTheme="minorEastAsia" w:hAnsiTheme="minorEastAsia" w:hint="eastAsia"/>
          <w:sz w:val="24"/>
          <w:szCs w:val="24"/>
        </w:rPr>
        <w:t>商务和</w:t>
      </w:r>
      <w:r w:rsidRPr="009553E3">
        <w:rPr>
          <w:rFonts w:asciiTheme="minorEastAsia" w:eastAsiaTheme="minorEastAsia" w:hAnsiTheme="minorEastAsia"/>
          <w:sz w:val="24"/>
          <w:szCs w:val="24"/>
        </w:rPr>
        <w:t>技术分与</w:t>
      </w:r>
      <w:r w:rsidR="00EC7170" w:rsidRPr="009553E3">
        <w:rPr>
          <w:rFonts w:asciiTheme="minorEastAsia" w:eastAsiaTheme="minorEastAsia" w:hAnsiTheme="minorEastAsia" w:hint="eastAsia"/>
          <w:sz w:val="24"/>
          <w:szCs w:val="24"/>
        </w:rPr>
        <w:t>报价得</w:t>
      </w:r>
      <w:r w:rsidRPr="009553E3">
        <w:rPr>
          <w:rFonts w:asciiTheme="minorEastAsia" w:eastAsiaTheme="minorEastAsia" w:hAnsiTheme="minorEastAsia"/>
          <w:sz w:val="24"/>
          <w:szCs w:val="24"/>
        </w:rPr>
        <w:t>分之和）高低进行排序，得分前二名的投标人确定为第一和第二中标候选人（得分相同投标报价低的排序第一；得分且投标报价相同的，技术指标优的排序第一）。</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3</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排名第一的中标候选人放弃中标；因不可抗力提出不能履行合同；或者招标文件规定应当提交履约保证金</w:t>
      </w:r>
      <w:r w:rsidRPr="009553E3">
        <w:rPr>
          <w:rFonts w:asciiTheme="minorEastAsia" w:eastAsiaTheme="minorEastAsia" w:hAnsiTheme="minorEastAsia" w:hint="eastAsia"/>
          <w:sz w:val="24"/>
          <w:szCs w:val="24"/>
        </w:rPr>
        <w:t>、承诺要求等</w:t>
      </w:r>
      <w:r w:rsidRPr="009553E3">
        <w:rPr>
          <w:rFonts w:asciiTheme="minorEastAsia" w:eastAsiaTheme="minorEastAsia" w:hAnsiTheme="minorEastAsia"/>
          <w:sz w:val="24"/>
          <w:szCs w:val="24"/>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9553E3">
        <w:rPr>
          <w:rFonts w:asciiTheme="minorEastAsia" w:eastAsiaTheme="minorEastAsia" w:hAnsiTheme="minorEastAsia"/>
          <w:sz w:val="24"/>
          <w:szCs w:val="24"/>
        </w:rPr>
        <w:t>招标人</w:t>
      </w:r>
      <w:r w:rsidR="00014D67" w:rsidRPr="009553E3">
        <w:rPr>
          <w:rFonts w:asciiTheme="minorEastAsia" w:eastAsiaTheme="minorEastAsia" w:hAnsiTheme="minorEastAsia" w:hint="eastAsia"/>
          <w:sz w:val="24"/>
          <w:szCs w:val="24"/>
        </w:rPr>
        <w:t>可</w:t>
      </w:r>
      <w:r w:rsidR="00014D67" w:rsidRPr="009553E3">
        <w:rPr>
          <w:rFonts w:asciiTheme="minorEastAsia" w:eastAsiaTheme="minorEastAsia" w:hAnsiTheme="minorEastAsia"/>
          <w:sz w:val="24"/>
          <w:szCs w:val="24"/>
        </w:rPr>
        <w:t>视情况确定是否由排名第二的中标候选人为中标人</w:t>
      </w:r>
      <w:r w:rsidR="00014D67" w:rsidRPr="009553E3">
        <w:rPr>
          <w:rFonts w:asciiTheme="minorEastAsia" w:eastAsiaTheme="minorEastAsia" w:hAnsiTheme="minorEastAsia" w:hint="eastAsia"/>
          <w:sz w:val="24"/>
          <w:szCs w:val="24"/>
        </w:rPr>
        <w:t>，也可直接确定</w:t>
      </w:r>
      <w:r w:rsidR="00014D67" w:rsidRPr="009553E3">
        <w:rPr>
          <w:rFonts w:asciiTheme="minorEastAsia" w:eastAsiaTheme="minorEastAsia" w:hAnsiTheme="minorEastAsia"/>
          <w:sz w:val="24"/>
          <w:szCs w:val="24"/>
        </w:rPr>
        <w:t>本次招标失败，</w:t>
      </w:r>
      <w:r w:rsidR="00014D67" w:rsidRPr="009553E3">
        <w:rPr>
          <w:rFonts w:asciiTheme="minorEastAsia" w:eastAsiaTheme="minorEastAsia" w:hAnsiTheme="minorEastAsia" w:hint="eastAsia"/>
          <w:sz w:val="24"/>
          <w:szCs w:val="24"/>
        </w:rPr>
        <w:t>择日依法</w:t>
      </w:r>
      <w:r w:rsidR="00014D67" w:rsidRPr="009553E3">
        <w:rPr>
          <w:rFonts w:asciiTheme="minorEastAsia" w:eastAsiaTheme="minorEastAsia" w:hAnsiTheme="minorEastAsia"/>
          <w:sz w:val="24"/>
          <w:szCs w:val="24"/>
        </w:rPr>
        <w:t>重新组织招标。</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4</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招标人对决标结果不做任何解释，也不保证最低价中标。</w:t>
      </w:r>
    </w:p>
    <w:p w:rsidR="00BC0D1F"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w:t>
      </w:r>
      <w:r w:rsidR="002D449E">
        <w:rPr>
          <w:rFonts w:asciiTheme="minorEastAsia" w:eastAsiaTheme="minorEastAsia" w:hAnsiTheme="minorEastAsia" w:hint="eastAsia"/>
          <w:sz w:val="24"/>
          <w:szCs w:val="24"/>
        </w:rPr>
        <w:t>评标结束</w:t>
      </w:r>
      <w:r w:rsidR="00BC0D1F" w:rsidRPr="009553E3">
        <w:rPr>
          <w:rFonts w:asciiTheme="minorEastAsia" w:eastAsiaTheme="minorEastAsia" w:hAnsiTheme="minorEastAsia" w:hint="eastAsia"/>
          <w:sz w:val="24"/>
          <w:szCs w:val="24"/>
        </w:rPr>
        <w:t>后，</w:t>
      </w:r>
      <w:r w:rsidR="001A43B9" w:rsidRPr="009553E3">
        <w:rPr>
          <w:rFonts w:asciiTheme="minorEastAsia" w:eastAsiaTheme="minorEastAsia" w:hAnsiTheme="minorEastAsia" w:hint="eastAsia"/>
          <w:sz w:val="24"/>
          <w:szCs w:val="24"/>
        </w:rPr>
        <w:t>招标人</w:t>
      </w:r>
      <w:r w:rsidR="00BC0D1F" w:rsidRPr="009553E3">
        <w:rPr>
          <w:rFonts w:asciiTheme="minorEastAsia" w:eastAsiaTheme="minorEastAsia" w:hAnsiTheme="minorEastAsia" w:hint="eastAsia"/>
          <w:sz w:val="24"/>
          <w:szCs w:val="24"/>
        </w:rPr>
        <w:t>将于</w:t>
      </w:r>
      <w:r w:rsidR="00F02358">
        <w:rPr>
          <w:rFonts w:asciiTheme="minorEastAsia" w:eastAsiaTheme="minorEastAsia" w:hAnsiTheme="minorEastAsia" w:hint="eastAsia"/>
          <w:sz w:val="24"/>
          <w:szCs w:val="24"/>
        </w:rPr>
        <w:t>7</w:t>
      </w:r>
      <w:r w:rsidR="00BC0D1F" w:rsidRPr="009553E3">
        <w:rPr>
          <w:rFonts w:asciiTheme="minorEastAsia" w:eastAsiaTheme="minorEastAsia" w:hAnsiTheme="minorEastAsia" w:hint="eastAsia"/>
          <w:sz w:val="24"/>
          <w:szCs w:val="24"/>
        </w:rPr>
        <w:t>个工作日内在浙江省政府采购网</w:t>
      </w:r>
      <w:r w:rsidR="00B9347A" w:rsidRPr="009553E3">
        <w:rPr>
          <w:rFonts w:asciiTheme="minorEastAsia" w:eastAsiaTheme="minorEastAsia" w:hAnsiTheme="minorEastAsia" w:cs="Arial" w:hint="eastAsia"/>
          <w:sz w:val="24"/>
          <w:szCs w:val="24"/>
        </w:rPr>
        <w:t>和温州医科大学官网</w:t>
      </w:r>
      <w:r w:rsidR="00BC0D1F" w:rsidRPr="009553E3">
        <w:rPr>
          <w:rFonts w:asciiTheme="minorEastAsia" w:eastAsiaTheme="minorEastAsia" w:hAnsiTheme="minorEastAsia" w:hint="eastAsia"/>
          <w:sz w:val="24"/>
          <w:szCs w:val="24"/>
        </w:rPr>
        <w:t>上发布中标公告，并向中标方签发书面《中标通知书》。</w:t>
      </w:r>
      <w:r w:rsidRPr="009553E3">
        <w:rPr>
          <w:rFonts w:asciiTheme="minorEastAsia" w:eastAsiaTheme="minorEastAsia" w:hAnsiTheme="minorEastAsia"/>
          <w:sz w:val="24"/>
          <w:szCs w:val="24"/>
        </w:rPr>
        <w:t>中标通知书是合同的一个组成部分,对采购人和中标人均具有同等法律效力。</w:t>
      </w:r>
    </w:p>
    <w:p w:rsidR="00BC0D1F" w:rsidRPr="009553E3" w:rsidRDefault="00D36A2D" w:rsidP="009553E3">
      <w:pPr>
        <w:pStyle w:val="a9"/>
        <w:snapToGrid w:val="0"/>
        <w:spacing w:beforeLines="0" w:afterLines="0" w:line="420" w:lineRule="atLeast"/>
        <w:ind w:firstLineChars="198" w:firstLine="477"/>
        <w:outlineLvl w:val="1"/>
        <w:rPr>
          <w:rFonts w:asciiTheme="minorEastAsia" w:eastAsiaTheme="minorEastAsia" w:hAnsiTheme="minorEastAsia"/>
          <w:b/>
        </w:rPr>
      </w:pPr>
      <w:r w:rsidRPr="009553E3">
        <w:rPr>
          <w:rFonts w:asciiTheme="minorEastAsia" w:eastAsiaTheme="minorEastAsia" w:hAnsiTheme="minorEastAsia" w:hint="eastAsia"/>
          <w:b/>
        </w:rPr>
        <w:t>七</w:t>
      </w:r>
      <w:r w:rsidR="00BC0D1F" w:rsidRPr="009553E3">
        <w:rPr>
          <w:rFonts w:asciiTheme="minorEastAsia" w:eastAsiaTheme="minorEastAsia" w:hAnsiTheme="minorEastAsia" w:hint="eastAsia"/>
          <w:b/>
        </w:rPr>
        <w:t>、合同授予</w:t>
      </w:r>
    </w:p>
    <w:p w:rsidR="00BC0D1F" w:rsidRPr="009553E3" w:rsidRDefault="00BC0D1F" w:rsidP="009553E3">
      <w:pPr>
        <w:snapToGrid w:val="0"/>
        <w:spacing w:line="420" w:lineRule="atLeast"/>
        <w:ind w:firstLineChars="196" w:firstLine="472"/>
        <w:rPr>
          <w:rFonts w:asciiTheme="minorEastAsia" w:eastAsiaTheme="minorEastAsia" w:hAnsiTheme="minorEastAsia"/>
          <w:b/>
          <w:bCs/>
          <w:sz w:val="24"/>
          <w:szCs w:val="24"/>
        </w:rPr>
      </w:pPr>
      <w:r w:rsidRPr="009553E3">
        <w:rPr>
          <w:rFonts w:asciiTheme="minorEastAsia" w:eastAsiaTheme="minorEastAsia" w:hAnsiTheme="minorEastAsia" w:hint="eastAsia"/>
          <w:b/>
          <w:bCs/>
          <w:sz w:val="24"/>
          <w:szCs w:val="24"/>
        </w:rPr>
        <w:t>（一）签订合同</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1</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中标人应按中标通知书规定的时间、地点与采购人签订合同，同时提交履约保证金。</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2</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3</w:t>
      </w:r>
      <w:r w:rsidRPr="009553E3">
        <w:rPr>
          <w:rFonts w:asciiTheme="minorEastAsia" w:eastAsiaTheme="minorEastAsia" w:hAnsiTheme="minorEastAsia" w:hint="eastAsia"/>
          <w:sz w:val="24"/>
          <w:szCs w:val="24"/>
        </w:rPr>
        <w:t>.</w:t>
      </w:r>
      <w:r w:rsidRPr="009553E3">
        <w:rPr>
          <w:rFonts w:asciiTheme="minorEastAsia" w:eastAsiaTheme="minorEastAsia" w:hAnsiTheme="minorEastAsia"/>
          <w:sz w:val="24"/>
          <w:szCs w:val="24"/>
        </w:rPr>
        <w:t>招标文件、中标人的投标文件、投标修改文件、评标过程中有关澄清文件及经投标人和评委双方签字的询标纪要和中标通知书均作为合同附件。</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w:t>
      </w:r>
      <w:r w:rsidRPr="009553E3">
        <w:rPr>
          <w:rFonts w:asciiTheme="minorEastAsia" w:eastAsiaTheme="minorEastAsia" w:hAnsiTheme="minorEastAsia"/>
          <w:sz w:val="24"/>
          <w:szCs w:val="24"/>
        </w:rPr>
        <w:t>拒签合同的违约责任</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中标人接到中标通知书后，</w:t>
      </w:r>
      <w:r w:rsidR="007A5272" w:rsidRPr="009553E3">
        <w:rPr>
          <w:rFonts w:asciiTheme="minorEastAsia" w:eastAsiaTheme="minorEastAsia" w:hAnsiTheme="minorEastAsia"/>
          <w:sz w:val="24"/>
          <w:szCs w:val="24"/>
        </w:rPr>
        <w:t>在规定时间内</w:t>
      </w:r>
      <w:r w:rsidR="007A5272" w:rsidRPr="009553E3">
        <w:rPr>
          <w:rFonts w:asciiTheme="minorEastAsia" w:eastAsiaTheme="minorEastAsia" w:hAnsiTheme="minorEastAsia" w:hint="eastAsia"/>
          <w:sz w:val="24"/>
          <w:szCs w:val="24"/>
        </w:rPr>
        <w:t>无故</w:t>
      </w:r>
      <w:r w:rsidR="007A5272" w:rsidRPr="009553E3">
        <w:rPr>
          <w:rFonts w:asciiTheme="minorEastAsia" w:eastAsiaTheme="minorEastAsia" w:hAnsiTheme="minorEastAsia"/>
          <w:sz w:val="24"/>
          <w:szCs w:val="24"/>
        </w:rPr>
        <w:t>或借故否认已经承诺的条件而拒签合同的，以违约处理，</w:t>
      </w:r>
      <w:r w:rsidR="007A5272" w:rsidRPr="009553E3">
        <w:rPr>
          <w:rFonts w:asciiTheme="minorEastAsia" w:eastAsiaTheme="minorEastAsia" w:hAnsiTheme="minorEastAsia" w:hint="eastAsia"/>
          <w:sz w:val="24"/>
          <w:szCs w:val="24"/>
        </w:rPr>
        <w:t>取消</w:t>
      </w:r>
      <w:r w:rsidR="007A5272" w:rsidRPr="009553E3">
        <w:rPr>
          <w:rFonts w:asciiTheme="minorEastAsia" w:eastAsiaTheme="minorEastAsia" w:hAnsiTheme="minorEastAsia"/>
          <w:sz w:val="24"/>
          <w:szCs w:val="24"/>
        </w:rPr>
        <w:t>中标资格，</w:t>
      </w:r>
      <w:r w:rsidR="007A5272" w:rsidRPr="009553E3">
        <w:rPr>
          <w:rFonts w:asciiTheme="minorEastAsia" w:eastAsiaTheme="minorEastAsia" w:hAnsiTheme="minorEastAsia" w:hint="eastAsia"/>
          <w:sz w:val="24"/>
          <w:szCs w:val="24"/>
        </w:rPr>
        <w:t>并上报政府采购管理部门。</w:t>
      </w:r>
    </w:p>
    <w:p w:rsidR="00BC0D1F" w:rsidRPr="009553E3" w:rsidRDefault="00BC0D1F" w:rsidP="009553E3">
      <w:pPr>
        <w:pStyle w:val="a9"/>
        <w:snapToGrid w:val="0"/>
        <w:spacing w:beforeLines="0" w:afterLines="0" w:line="420" w:lineRule="atLeast"/>
        <w:ind w:firstLineChars="200" w:firstLine="482"/>
        <w:rPr>
          <w:rFonts w:asciiTheme="minorEastAsia" w:eastAsiaTheme="minorEastAsia" w:hAnsiTheme="minorEastAsia"/>
          <w:b/>
        </w:rPr>
      </w:pPr>
      <w:r w:rsidRPr="009553E3">
        <w:rPr>
          <w:rFonts w:asciiTheme="minorEastAsia" w:eastAsiaTheme="minorEastAsia" w:hAnsiTheme="minorEastAsia" w:hint="eastAsia"/>
          <w:b/>
        </w:rPr>
        <w:t>（二）</w:t>
      </w:r>
      <w:r w:rsidR="003757B1" w:rsidRPr="009553E3">
        <w:rPr>
          <w:rFonts w:asciiTheme="minorEastAsia" w:eastAsiaTheme="minorEastAsia" w:hAnsiTheme="minorEastAsia" w:hint="eastAsia"/>
          <w:b/>
        </w:rPr>
        <w:t>履约保证金和</w:t>
      </w:r>
      <w:r w:rsidRPr="009553E3">
        <w:rPr>
          <w:rFonts w:asciiTheme="minorEastAsia" w:eastAsiaTheme="minorEastAsia" w:hAnsiTheme="minorEastAsia" w:hint="eastAsia"/>
          <w:b/>
        </w:rPr>
        <w:t>质量保证金</w:t>
      </w:r>
    </w:p>
    <w:p w:rsidR="00BC0D1F" w:rsidRPr="009553E3" w:rsidRDefault="00935901"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w:t>
      </w:r>
      <w:r w:rsidR="00BC0D1F" w:rsidRPr="009553E3">
        <w:rPr>
          <w:rFonts w:asciiTheme="minorEastAsia" w:eastAsiaTheme="minorEastAsia" w:hAnsiTheme="minorEastAsia" w:hint="eastAsia"/>
          <w:sz w:val="24"/>
          <w:szCs w:val="24"/>
        </w:rPr>
        <w:t>中标人</w:t>
      </w:r>
      <w:r w:rsidR="0086365D" w:rsidRPr="009553E3">
        <w:rPr>
          <w:rFonts w:asciiTheme="minorEastAsia" w:eastAsiaTheme="minorEastAsia" w:hAnsiTheme="minorEastAsia" w:hint="eastAsia"/>
          <w:sz w:val="24"/>
          <w:szCs w:val="24"/>
        </w:rPr>
        <w:t>在</w:t>
      </w:r>
      <w:r w:rsidR="00BC0D1F" w:rsidRPr="009553E3">
        <w:rPr>
          <w:rFonts w:asciiTheme="minorEastAsia" w:eastAsiaTheme="minorEastAsia" w:hAnsiTheme="minorEastAsia" w:hint="eastAsia"/>
          <w:sz w:val="24"/>
          <w:szCs w:val="24"/>
        </w:rPr>
        <w:t>签订合同</w:t>
      </w:r>
      <w:r w:rsidR="005F5FE8">
        <w:rPr>
          <w:rFonts w:asciiTheme="minorEastAsia" w:eastAsiaTheme="minorEastAsia" w:hAnsiTheme="minorEastAsia" w:hint="eastAsia"/>
          <w:sz w:val="24"/>
          <w:szCs w:val="24"/>
        </w:rPr>
        <w:t>时</w:t>
      </w:r>
      <w:r w:rsidR="00BC0D1F" w:rsidRPr="009553E3">
        <w:rPr>
          <w:rFonts w:asciiTheme="minorEastAsia" w:eastAsiaTheme="minorEastAsia" w:hAnsiTheme="minorEastAsia" w:hint="eastAsia"/>
          <w:sz w:val="24"/>
          <w:szCs w:val="24"/>
        </w:rPr>
        <w:t>应向</w:t>
      </w:r>
      <w:r w:rsidR="001A43B9" w:rsidRPr="009553E3">
        <w:rPr>
          <w:rFonts w:asciiTheme="minorEastAsia" w:eastAsiaTheme="minorEastAsia" w:hAnsiTheme="minorEastAsia" w:hint="eastAsia"/>
          <w:sz w:val="24"/>
          <w:szCs w:val="24"/>
        </w:rPr>
        <w:t>招标人</w:t>
      </w:r>
      <w:r w:rsidR="00BC0D1F" w:rsidRPr="009553E3">
        <w:rPr>
          <w:rFonts w:asciiTheme="minorEastAsia" w:eastAsiaTheme="minorEastAsia" w:hAnsiTheme="minorEastAsia" w:hint="eastAsia"/>
          <w:sz w:val="24"/>
          <w:szCs w:val="24"/>
        </w:rPr>
        <w:t>交纳合同总金额的</w:t>
      </w:r>
      <w:r w:rsidR="00CC3B12" w:rsidRPr="009553E3">
        <w:rPr>
          <w:rFonts w:asciiTheme="minorEastAsia" w:eastAsiaTheme="minorEastAsia" w:hAnsiTheme="minorEastAsia" w:hint="eastAsia"/>
          <w:sz w:val="24"/>
          <w:szCs w:val="24"/>
        </w:rPr>
        <w:t>10%（进口</w:t>
      </w:r>
      <w:r w:rsidR="00DC322A" w:rsidRPr="009553E3">
        <w:rPr>
          <w:rFonts w:asciiTheme="minorEastAsia" w:eastAsiaTheme="minorEastAsia" w:hAnsiTheme="minorEastAsia" w:hint="eastAsia"/>
          <w:sz w:val="24"/>
          <w:szCs w:val="24"/>
        </w:rPr>
        <w:t>产品</w:t>
      </w:r>
      <w:r w:rsidR="00CC3B12" w:rsidRPr="009553E3">
        <w:rPr>
          <w:rFonts w:asciiTheme="minorEastAsia" w:eastAsiaTheme="minorEastAsia" w:hAnsiTheme="minorEastAsia" w:hint="eastAsia"/>
          <w:sz w:val="24"/>
          <w:szCs w:val="24"/>
        </w:rPr>
        <w:t>）或5%（国产</w:t>
      </w:r>
      <w:r w:rsidR="00DC322A" w:rsidRPr="009553E3">
        <w:rPr>
          <w:rFonts w:asciiTheme="minorEastAsia" w:eastAsiaTheme="minorEastAsia" w:hAnsiTheme="minorEastAsia" w:hint="eastAsia"/>
          <w:sz w:val="24"/>
          <w:szCs w:val="24"/>
        </w:rPr>
        <w:t>产品</w:t>
      </w:r>
      <w:r w:rsidR="00CC3B12" w:rsidRPr="009553E3">
        <w:rPr>
          <w:rFonts w:asciiTheme="minorEastAsia" w:eastAsiaTheme="minorEastAsia" w:hAnsiTheme="minorEastAsia" w:hint="eastAsia"/>
          <w:sz w:val="24"/>
          <w:szCs w:val="24"/>
        </w:rPr>
        <w:t>）</w:t>
      </w:r>
      <w:r w:rsidR="00BC0D1F" w:rsidRPr="009553E3">
        <w:rPr>
          <w:rFonts w:asciiTheme="minorEastAsia" w:eastAsiaTheme="minorEastAsia" w:hAnsiTheme="minorEastAsia" w:hint="eastAsia"/>
          <w:sz w:val="24"/>
          <w:szCs w:val="24"/>
        </w:rPr>
        <w:t>作为</w:t>
      </w:r>
      <w:r w:rsidR="0018068A" w:rsidRPr="009553E3">
        <w:rPr>
          <w:rFonts w:asciiTheme="minorEastAsia" w:eastAsiaTheme="minorEastAsia" w:hAnsiTheme="minorEastAsia" w:hint="eastAsia"/>
          <w:sz w:val="24"/>
          <w:szCs w:val="24"/>
        </w:rPr>
        <w:t>履约</w:t>
      </w:r>
      <w:r w:rsidR="00BC0D1F" w:rsidRPr="009553E3">
        <w:rPr>
          <w:rFonts w:asciiTheme="minorEastAsia" w:eastAsiaTheme="minorEastAsia" w:hAnsiTheme="minorEastAsia" w:hint="eastAsia"/>
          <w:sz w:val="24"/>
          <w:szCs w:val="24"/>
        </w:rPr>
        <w:t>保证金</w:t>
      </w:r>
      <w:r w:rsidR="00C63DD5" w:rsidRPr="009553E3">
        <w:rPr>
          <w:rFonts w:asciiTheme="minorEastAsia" w:eastAsiaTheme="minorEastAsia" w:hAnsiTheme="minorEastAsia" w:hint="eastAsia"/>
          <w:sz w:val="24"/>
          <w:szCs w:val="24"/>
        </w:rPr>
        <w:t>；</w:t>
      </w:r>
      <w:r w:rsidR="0018068A" w:rsidRPr="009553E3">
        <w:rPr>
          <w:rFonts w:asciiTheme="minorEastAsia" w:eastAsiaTheme="minorEastAsia" w:hAnsiTheme="minorEastAsia" w:hint="eastAsia"/>
          <w:sz w:val="24"/>
          <w:szCs w:val="24"/>
        </w:rPr>
        <w:t>履约保证金在货到安装验收合格后自动转为质量保证金，待一年质保期满后无质量问题凭</w:t>
      </w:r>
      <w:r w:rsidR="00527B9E" w:rsidRPr="009553E3">
        <w:rPr>
          <w:rFonts w:asciiTheme="minorEastAsia" w:eastAsiaTheme="minorEastAsia" w:hAnsiTheme="minorEastAsia" w:hint="eastAsia"/>
          <w:sz w:val="24"/>
          <w:szCs w:val="24"/>
        </w:rPr>
        <w:t>供应商</w:t>
      </w:r>
      <w:r w:rsidR="0018068A" w:rsidRPr="009553E3">
        <w:rPr>
          <w:rFonts w:asciiTheme="minorEastAsia" w:eastAsiaTheme="minorEastAsia" w:hAnsiTheme="minorEastAsia" w:hint="eastAsia"/>
          <w:sz w:val="24"/>
          <w:szCs w:val="24"/>
        </w:rPr>
        <w:t>开具</w:t>
      </w:r>
      <w:r w:rsidR="00755190">
        <w:rPr>
          <w:rFonts w:asciiTheme="minorEastAsia" w:eastAsiaTheme="minorEastAsia" w:hAnsiTheme="minorEastAsia" w:hint="eastAsia"/>
          <w:sz w:val="24"/>
          <w:szCs w:val="24"/>
        </w:rPr>
        <w:t>的</w:t>
      </w:r>
      <w:r w:rsidR="0018068A" w:rsidRPr="009553E3">
        <w:rPr>
          <w:rFonts w:asciiTheme="minorEastAsia" w:eastAsiaTheme="minorEastAsia" w:hAnsiTheme="minorEastAsia" w:hint="eastAsia"/>
          <w:sz w:val="24"/>
          <w:szCs w:val="24"/>
        </w:rPr>
        <w:t>收据</w:t>
      </w:r>
      <w:r w:rsidR="00936F51">
        <w:rPr>
          <w:rFonts w:asciiTheme="minorEastAsia" w:eastAsiaTheme="minorEastAsia" w:hAnsiTheme="minorEastAsia" w:hint="eastAsia"/>
          <w:sz w:val="24"/>
          <w:szCs w:val="24"/>
        </w:rPr>
        <w:t>10</w:t>
      </w:r>
      <w:r w:rsidR="0018068A" w:rsidRPr="009553E3">
        <w:rPr>
          <w:rFonts w:asciiTheme="minorEastAsia" w:eastAsiaTheme="minorEastAsia" w:hAnsiTheme="minorEastAsia" w:hint="eastAsia"/>
          <w:sz w:val="24"/>
          <w:szCs w:val="24"/>
        </w:rPr>
        <w:t>个工作日内无息退还。</w:t>
      </w:r>
      <w:r w:rsidR="00C63DD5" w:rsidRPr="009553E3">
        <w:rPr>
          <w:rFonts w:asciiTheme="minorEastAsia" w:eastAsiaTheme="minorEastAsia" w:hAnsiTheme="minorEastAsia" w:hint="eastAsia"/>
          <w:sz w:val="24"/>
          <w:szCs w:val="24"/>
        </w:rPr>
        <w:t>履约保证金若以电汇、网银方式交纳的，请将电汇底单、网银电脑打印凭证注明中标项目编号、合同号、投标联系人、联系电话传真至采购人，凭交纳凭证签订采购合同。</w:t>
      </w:r>
    </w:p>
    <w:p w:rsidR="0086365D" w:rsidRPr="009553E3" w:rsidRDefault="0086365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2.中标人如已</w:t>
      </w:r>
      <w:r w:rsidR="0005692B" w:rsidRPr="009553E3">
        <w:rPr>
          <w:rFonts w:asciiTheme="minorEastAsia" w:eastAsiaTheme="minorEastAsia" w:hAnsiTheme="minorEastAsia" w:hint="eastAsia"/>
          <w:sz w:val="24"/>
          <w:szCs w:val="24"/>
        </w:rPr>
        <w:t>与</w:t>
      </w:r>
      <w:r w:rsidR="001A43B9" w:rsidRPr="009553E3">
        <w:rPr>
          <w:rFonts w:asciiTheme="minorEastAsia" w:eastAsiaTheme="minorEastAsia" w:hAnsiTheme="minorEastAsia" w:hint="eastAsia"/>
          <w:sz w:val="24"/>
          <w:szCs w:val="24"/>
        </w:rPr>
        <w:t>招标人</w:t>
      </w:r>
      <w:r w:rsidR="0005692B" w:rsidRPr="009553E3">
        <w:rPr>
          <w:rFonts w:asciiTheme="minorEastAsia" w:eastAsiaTheme="minorEastAsia" w:hAnsiTheme="minorEastAsia" w:hint="eastAsia"/>
          <w:sz w:val="24"/>
          <w:szCs w:val="24"/>
        </w:rPr>
        <w:t>签订了“</w:t>
      </w:r>
      <w:r w:rsidRPr="009553E3">
        <w:rPr>
          <w:rFonts w:asciiTheme="minorEastAsia" w:eastAsiaTheme="minorEastAsia" w:hAnsiTheme="minorEastAsia" w:hint="eastAsia"/>
          <w:sz w:val="24"/>
          <w:szCs w:val="24"/>
        </w:rPr>
        <w:t>长期保证金</w:t>
      </w:r>
      <w:r w:rsidR="0005692B" w:rsidRPr="009553E3">
        <w:rPr>
          <w:rFonts w:asciiTheme="minorEastAsia" w:eastAsiaTheme="minorEastAsia" w:hAnsiTheme="minorEastAsia" w:hint="eastAsia"/>
          <w:sz w:val="24"/>
          <w:szCs w:val="24"/>
        </w:rPr>
        <w:t>协议”</w:t>
      </w:r>
      <w:r w:rsidRPr="009553E3">
        <w:rPr>
          <w:rFonts w:asciiTheme="minorEastAsia" w:eastAsiaTheme="minorEastAsia" w:hAnsiTheme="minorEastAsia" w:hint="eastAsia"/>
          <w:sz w:val="24"/>
          <w:szCs w:val="24"/>
        </w:rPr>
        <w:t>的，则</w:t>
      </w:r>
      <w:r w:rsidR="0005692B" w:rsidRPr="009553E3">
        <w:rPr>
          <w:rFonts w:asciiTheme="minorEastAsia" w:eastAsiaTheme="minorEastAsia" w:hAnsiTheme="minorEastAsia" w:hint="eastAsia"/>
          <w:sz w:val="24"/>
          <w:szCs w:val="24"/>
        </w:rPr>
        <w:t>按协议规定</w:t>
      </w:r>
      <w:r w:rsidRPr="009553E3">
        <w:rPr>
          <w:rFonts w:asciiTheme="minorEastAsia" w:eastAsiaTheme="minorEastAsia" w:hAnsiTheme="minorEastAsia" w:hint="eastAsia"/>
          <w:sz w:val="24"/>
          <w:szCs w:val="24"/>
        </w:rPr>
        <w:t>与</w:t>
      </w:r>
      <w:r w:rsidR="001A43B9" w:rsidRPr="009553E3">
        <w:rPr>
          <w:rFonts w:asciiTheme="minorEastAsia" w:eastAsiaTheme="minorEastAsia" w:hAnsiTheme="minorEastAsia" w:hint="eastAsia"/>
          <w:sz w:val="24"/>
          <w:szCs w:val="24"/>
        </w:rPr>
        <w:t>招标人</w:t>
      </w:r>
      <w:r w:rsidRPr="009553E3">
        <w:rPr>
          <w:rFonts w:asciiTheme="minorEastAsia" w:eastAsiaTheme="minorEastAsia" w:hAnsiTheme="minorEastAsia" w:hint="eastAsia"/>
          <w:sz w:val="24"/>
          <w:szCs w:val="24"/>
        </w:rPr>
        <w:t>签订合同。</w:t>
      </w:r>
    </w:p>
    <w:p w:rsidR="007B6B0F" w:rsidRPr="009553E3" w:rsidRDefault="0086365D" w:rsidP="009553E3">
      <w:pPr>
        <w:snapToGrid w:val="0"/>
        <w:spacing w:line="420" w:lineRule="atLeast"/>
        <w:ind w:firstLineChars="198" w:firstLine="475"/>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w:t>
      </w:r>
      <w:r w:rsidR="007B6B0F" w:rsidRPr="009553E3">
        <w:rPr>
          <w:rFonts w:asciiTheme="minorEastAsia" w:eastAsiaTheme="minorEastAsia" w:hAnsiTheme="minorEastAsia" w:hint="eastAsia"/>
          <w:sz w:val="24"/>
          <w:szCs w:val="24"/>
        </w:rPr>
        <w:t xml:space="preserve">有下列情形之一的，履约保证金不予退还： </w:t>
      </w:r>
    </w:p>
    <w:p w:rsidR="007B6B0F" w:rsidRPr="009553E3" w:rsidRDefault="0086365D"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3.1</w:t>
      </w:r>
      <w:r w:rsidR="007B6B0F" w:rsidRPr="009553E3">
        <w:rPr>
          <w:rFonts w:asciiTheme="minorEastAsia" w:eastAsiaTheme="minorEastAsia" w:hAnsiTheme="minorEastAsia" w:hint="eastAsia"/>
          <w:sz w:val="24"/>
          <w:szCs w:val="24"/>
        </w:rPr>
        <w:t>拒绝履行合同义务的；</w:t>
      </w:r>
    </w:p>
    <w:p w:rsidR="007B6B0F" w:rsidRPr="009553E3" w:rsidRDefault="0086365D"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3.2</w:t>
      </w:r>
      <w:r w:rsidR="007B6B0F" w:rsidRPr="009553E3">
        <w:rPr>
          <w:rFonts w:asciiTheme="minorEastAsia" w:eastAsiaTheme="minorEastAsia" w:hAnsiTheme="minorEastAsia" w:hint="eastAsia"/>
          <w:sz w:val="24"/>
          <w:szCs w:val="24"/>
        </w:rPr>
        <w:t>中标人因自身经营原因，无法继续履行合同，要求中止</w:t>
      </w:r>
    </w:p>
    <w:p w:rsidR="0018068A" w:rsidRPr="009553E3" w:rsidRDefault="0086365D" w:rsidP="009553E3">
      <w:pPr>
        <w:snapToGrid w:val="0"/>
        <w:spacing w:line="420" w:lineRule="atLeast"/>
        <w:ind w:firstLineChars="196" w:firstLine="47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3.3</w:t>
      </w:r>
      <w:r w:rsidR="007B6B0F" w:rsidRPr="009553E3">
        <w:rPr>
          <w:rFonts w:asciiTheme="minorEastAsia" w:eastAsiaTheme="minorEastAsia" w:hAnsiTheme="minorEastAsia" w:hint="eastAsia"/>
          <w:sz w:val="24"/>
          <w:szCs w:val="24"/>
        </w:rPr>
        <w:t>中标人因</w:t>
      </w:r>
      <w:r w:rsidR="00DC322A" w:rsidRPr="009553E3">
        <w:rPr>
          <w:rFonts w:asciiTheme="minorEastAsia" w:eastAsiaTheme="minorEastAsia" w:hAnsiTheme="minorEastAsia" w:hint="eastAsia"/>
          <w:sz w:val="24"/>
          <w:szCs w:val="24"/>
        </w:rPr>
        <w:t>产品</w:t>
      </w:r>
      <w:r w:rsidR="007B6B0F" w:rsidRPr="009553E3">
        <w:rPr>
          <w:rFonts w:asciiTheme="minorEastAsia" w:eastAsiaTheme="minorEastAsia" w:hAnsiTheme="minorEastAsia" w:hint="eastAsia"/>
          <w:sz w:val="24"/>
          <w:szCs w:val="24"/>
        </w:rPr>
        <w:t>无法达到招标响应技术要求，采购方要求整改而无法达成的；或服务无法达到约定标准的将被强制中止合同。</w:t>
      </w:r>
    </w:p>
    <w:p w:rsidR="007B008C" w:rsidRPr="009553E3" w:rsidRDefault="00D36A2D" w:rsidP="009553E3">
      <w:pPr>
        <w:pStyle w:val="a9"/>
        <w:snapToGrid w:val="0"/>
        <w:spacing w:beforeLines="0" w:afterLines="0" w:line="420" w:lineRule="atLeast"/>
        <w:ind w:firstLineChars="198" w:firstLine="477"/>
        <w:rPr>
          <w:rFonts w:asciiTheme="minorEastAsia" w:eastAsiaTheme="minorEastAsia" w:hAnsiTheme="minorEastAsia"/>
          <w:b/>
        </w:rPr>
      </w:pPr>
      <w:r w:rsidRPr="009553E3">
        <w:rPr>
          <w:rFonts w:asciiTheme="minorEastAsia" w:eastAsiaTheme="minorEastAsia" w:hAnsiTheme="minorEastAsia" w:hint="eastAsia"/>
          <w:b/>
        </w:rPr>
        <w:t>八</w:t>
      </w:r>
      <w:r w:rsidR="00DD709C" w:rsidRPr="009553E3">
        <w:rPr>
          <w:rFonts w:asciiTheme="minorEastAsia" w:eastAsiaTheme="minorEastAsia" w:hAnsiTheme="minorEastAsia" w:hint="eastAsia"/>
          <w:b/>
        </w:rPr>
        <w:t>、</w:t>
      </w:r>
      <w:r w:rsidR="00DC322A" w:rsidRPr="009553E3">
        <w:rPr>
          <w:rFonts w:asciiTheme="minorEastAsia" w:eastAsiaTheme="minorEastAsia" w:hAnsiTheme="minorEastAsia" w:hint="eastAsia"/>
          <w:b/>
        </w:rPr>
        <w:t>货物</w:t>
      </w:r>
      <w:r w:rsidR="007B008C" w:rsidRPr="009553E3">
        <w:rPr>
          <w:rFonts w:asciiTheme="minorEastAsia" w:eastAsiaTheme="minorEastAsia" w:hAnsiTheme="minorEastAsia" w:hint="eastAsia"/>
          <w:b/>
        </w:rPr>
        <w:t>安装、调试、验收</w:t>
      </w:r>
    </w:p>
    <w:p w:rsidR="007B008C" w:rsidRPr="009553E3" w:rsidRDefault="007B008C"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w:t>
      </w:r>
      <w:r w:rsidR="00527B9E" w:rsidRPr="009553E3">
        <w:rPr>
          <w:rFonts w:asciiTheme="minorEastAsia" w:eastAsiaTheme="minorEastAsia" w:hAnsiTheme="minorEastAsia" w:hint="eastAsia"/>
          <w:sz w:val="24"/>
          <w:szCs w:val="24"/>
        </w:rPr>
        <w:t>为确保安装调试工作安全有序的进行，要求供应商</w:t>
      </w:r>
      <w:r w:rsidRPr="009553E3">
        <w:rPr>
          <w:rFonts w:asciiTheme="minorEastAsia" w:eastAsiaTheme="minorEastAsia" w:hAnsiTheme="minorEastAsia" w:hint="eastAsia"/>
          <w:sz w:val="24"/>
          <w:szCs w:val="24"/>
        </w:rPr>
        <w:t>在货物运抵安装现场前3天内，向</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提供一份详细的安装、调试验收计划和所采用的标准及方法，现场负责人、工程师和参与安装人员的名单，此计划和采</w:t>
      </w:r>
      <w:r w:rsidR="00527B9E" w:rsidRPr="009553E3">
        <w:rPr>
          <w:rFonts w:asciiTheme="minorEastAsia" w:eastAsiaTheme="minorEastAsia" w:hAnsiTheme="minorEastAsia" w:hint="eastAsia"/>
          <w:sz w:val="24"/>
          <w:szCs w:val="24"/>
        </w:rPr>
        <w:t>用的标准一旦被采购人确认就不得随意更改，否则供应商</w:t>
      </w:r>
      <w:r w:rsidRPr="009553E3">
        <w:rPr>
          <w:rFonts w:asciiTheme="minorEastAsia" w:eastAsiaTheme="minorEastAsia" w:hAnsiTheme="minorEastAsia" w:hint="eastAsia"/>
          <w:sz w:val="24"/>
          <w:szCs w:val="24"/>
        </w:rPr>
        <w:t>应承担相应责任。</w:t>
      </w:r>
    </w:p>
    <w:p w:rsidR="007B008C" w:rsidRPr="009553E3" w:rsidRDefault="007B008C"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应承担</w:t>
      </w:r>
      <w:r w:rsidR="00DC322A"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安装所需电气材料等，安装必须符合有关标准和规范。安装过程中</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将对</w:t>
      </w:r>
      <w:r w:rsidR="00DC322A"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的安装质量进行监督。</w:t>
      </w:r>
    </w:p>
    <w:p w:rsidR="007B008C" w:rsidRPr="009553E3" w:rsidRDefault="007B008C"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w:t>
      </w:r>
      <w:r w:rsidR="00DC322A"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安装就位、校准后，</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应按事先被</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认可的调试验收计划对</w:t>
      </w:r>
      <w:r w:rsidR="00DC322A"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进行调试，并对</w:t>
      </w:r>
      <w:r w:rsidR="00DC322A"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所标注的各项技术指标进行测试，测试报告将在</w:t>
      </w:r>
      <w:r w:rsidR="00DC322A"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验收完毕后提交给</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，但</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应对测试的各种数据的真实性负责。</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负责测试和调试所需的一切费用，并填写测试报告交由</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存档。</w:t>
      </w:r>
    </w:p>
    <w:p w:rsidR="007B008C" w:rsidRPr="009553E3" w:rsidRDefault="007B008C"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w:t>
      </w:r>
      <w:r w:rsidR="00DC322A"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经过试运行考核无故障（或存在的故障和隐患均已全部排除或解决），并经有关部门检验合格，所有的技术资料和图纸已向</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移交并被接受，验收视为合格，买卖双方签署验收合格证书。 若因</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产品质量或安装技术问题导致验收不合格，</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应及时予以解决，直至验收合格，期间发生的一切费用由</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承担，同时</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保留向</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索赔的权利。</w:t>
      </w:r>
    </w:p>
    <w:p w:rsidR="00DD709C" w:rsidRPr="009553E3" w:rsidRDefault="007B008C"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在</w:t>
      </w:r>
      <w:r w:rsidR="00DC322A"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到货、安装、调试和验收期间应接受</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的协调和管理，</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应采取严格的安全措施，承担由于自身原因所造成的事故责任及其发生的一切费用。</w:t>
      </w:r>
    </w:p>
    <w:p w:rsidR="00BC0D1F" w:rsidRPr="009553E3" w:rsidRDefault="00D36A2D" w:rsidP="009553E3">
      <w:pPr>
        <w:pStyle w:val="a9"/>
        <w:snapToGrid w:val="0"/>
        <w:spacing w:beforeLines="0" w:afterLines="0" w:line="420" w:lineRule="atLeast"/>
        <w:ind w:firstLineChars="198" w:firstLine="477"/>
        <w:rPr>
          <w:rFonts w:asciiTheme="minorEastAsia" w:eastAsiaTheme="minorEastAsia" w:hAnsiTheme="minorEastAsia"/>
          <w:b/>
        </w:rPr>
      </w:pPr>
      <w:r w:rsidRPr="009553E3">
        <w:rPr>
          <w:rFonts w:asciiTheme="minorEastAsia" w:eastAsiaTheme="minorEastAsia" w:hAnsiTheme="minorEastAsia" w:hint="eastAsia"/>
          <w:b/>
        </w:rPr>
        <w:t>九</w:t>
      </w:r>
      <w:r w:rsidR="00BC0D1F" w:rsidRPr="009553E3">
        <w:rPr>
          <w:rFonts w:asciiTheme="minorEastAsia" w:eastAsiaTheme="minorEastAsia" w:hAnsiTheme="minorEastAsia" w:hint="eastAsia"/>
          <w:b/>
        </w:rPr>
        <w:t>、货款的结算</w:t>
      </w:r>
    </w:p>
    <w:p w:rsidR="007B008C" w:rsidRPr="009553E3" w:rsidRDefault="00DC322A"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货物</w:t>
      </w:r>
      <w:r w:rsidR="0018068A" w:rsidRPr="009553E3">
        <w:rPr>
          <w:rFonts w:asciiTheme="minorEastAsia" w:eastAsiaTheme="minorEastAsia" w:hAnsiTheme="minorEastAsia" w:hint="eastAsia"/>
          <w:sz w:val="24"/>
          <w:szCs w:val="24"/>
        </w:rPr>
        <w:t>安装、调试完毕后，</w:t>
      </w:r>
      <w:r w:rsidR="00527B9E" w:rsidRPr="009553E3">
        <w:rPr>
          <w:rFonts w:asciiTheme="minorEastAsia" w:eastAsiaTheme="minorEastAsia" w:hAnsiTheme="minorEastAsia" w:hint="eastAsia"/>
          <w:sz w:val="24"/>
          <w:szCs w:val="24"/>
        </w:rPr>
        <w:t>供应商</w:t>
      </w:r>
      <w:r w:rsidR="0018068A" w:rsidRPr="009553E3">
        <w:rPr>
          <w:rFonts w:asciiTheme="minorEastAsia" w:eastAsiaTheme="minorEastAsia" w:hAnsiTheme="minorEastAsia" w:hint="eastAsia"/>
          <w:sz w:val="24"/>
          <w:szCs w:val="24"/>
        </w:rPr>
        <w:t>需递交安装报告和</w:t>
      </w:r>
      <w:r w:rsidR="00527B9E" w:rsidRPr="009553E3">
        <w:rPr>
          <w:rFonts w:asciiTheme="minorEastAsia" w:eastAsiaTheme="minorEastAsia" w:hAnsiTheme="minorEastAsia" w:hint="eastAsia"/>
          <w:sz w:val="24"/>
          <w:szCs w:val="24"/>
        </w:rPr>
        <w:t>采购人</w:t>
      </w:r>
      <w:r w:rsidR="007B008C" w:rsidRPr="009553E3">
        <w:rPr>
          <w:rFonts w:asciiTheme="minorEastAsia" w:eastAsiaTheme="minorEastAsia" w:hAnsiTheme="minorEastAsia" w:hint="eastAsia"/>
          <w:sz w:val="24"/>
          <w:szCs w:val="24"/>
        </w:rPr>
        <w:t>的</w:t>
      </w:r>
      <w:r w:rsidRPr="009553E3">
        <w:rPr>
          <w:rFonts w:asciiTheme="minorEastAsia" w:eastAsiaTheme="minorEastAsia" w:hAnsiTheme="minorEastAsia" w:hint="eastAsia"/>
          <w:sz w:val="24"/>
          <w:szCs w:val="24"/>
        </w:rPr>
        <w:t>货物</w:t>
      </w:r>
      <w:r w:rsidR="0018068A" w:rsidRPr="009553E3">
        <w:rPr>
          <w:rFonts w:asciiTheme="minorEastAsia" w:eastAsiaTheme="minorEastAsia" w:hAnsiTheme="minorEastAsia" w:hint="eastAsia"/>
          <w:sz w:val="24"/>
          <w:szCs w:val="24"/>
        </w:rPr>
        <w:t>验收报告办理相关付款事项</w:t>
      </w:r>
      <w:r w:rsidR="007B008C" w:rsidRPr="009553E3">
        <w:rPr>
          <w:rFonts w:asciiTheme="minorEastAsia" w:eastAsiaTheme="minorEastAsia" w:hAnsiTheme="minorEastAsia" w:hint="eastAsia"/>
          <w:sz w:val="24"/>
          <w:szCs w:val="24"/>
        </w:rPr>
        <w:t>。</w:t>
      </w:r>
    </w:p>
    <w:p w:rsidR="00BC0D1F" w:rsidRPr="009553E3" w:rsidRDefault="00527B9E"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采购人</w:t>
      </w:r>
      <w:r w:rsidR="00DC322A" w:rsidRPr="009553E3">
        <w:rPr>
          <w:rFonts w:asciiTheme="minorEastAsia" w:eastAsiaTheme="minorEastAsia" w:hAnsiTheme="minorEastAsia" w:hint="eastAsia"/>
          <w:sz w:val="24"/>
          <w:szCs w:val="24"/>
        </w:rPr>
        <w:t>货物</w:t>
      </w:r>
      <w:r w:rsidR="007B008C" w:rsidRPr="009553E3">
        <w:rPr>
          <w:rFonts w:asciiTheme="minorEastAsia" w:eastAsiaTheme="minorEastAsia" w:hAnsiTheme="minorEastAsia" w:hint="eastAsia"/>
          <w:sz w:val="24"/>
          <w:szCs w:val="24"/>
        </w:rPr>
        <w:t>验收报告可在温州医科大学国有资产与</w:t>
      </w:r>
      <w:r w:rsidR="00DC322A" w:rsidRPr="009553E3">
        <w:rPr>
          <w:rFonts w:asciiTheme="minorEastAsia" w:eastAsiaTheme="minorEastAsia" w:hAnsiTheme="minorEastAsia" w:hint="eastAsia"/>
          <w:sz w:val="24"/>
          <w:szCs w:val="24"/>
        </w:rPr>
        <w:t>货物</w:t>
      </w:r>
      <w:r w:rsidR="007B008C" w:rsidRPr="009553E3">
        <w:rPr>
          <w:rFonts w:asciiTheme="minorEastAsia" w:eastAsiaTheme="minorEastAsia" w:hAnsiTheme="minorEastAsia" w:hint="eastAsia"/>
          <w:sz w:val="24"/>
          <w:szCs w:val="24"/>
        </w:rPr>
        <w:t>管理处网页中的资料下载处下载（</w:t>
      </w:r>
      <w:r w:rsidR="0096620D" w:rsidRPr="009553E3">
        <w:rPr>
          <w:rFonts w:asciiTheme="minorEastAsia" w:eastAsiaTheme="minorEastAsia" w:hAnsiTheme="minorEastAsia" w:cs="宋体"/>
          <w:kern w:val="0"/>
          <w:sz w:val="24"/>
          <w:szCs w:val="24"/>
        </w:rPr>
        <w:t>http://gzc.w</w:t>
      </w:r>
      <w:r w:rsidR="0096620D" w:rsidRPr="009553E3">
        <w:rPr>
          <w:rFonts w:asciiTheme="minorEastAsia" w:eastAsiaTheme="minorEastAsia" w:hAnsiTheme="minorEastAsia" w:cs="宋体" w:hint="eastAsia"/>
          <w:kern w:val="0"/>
          <w:sz w:val="24"/>
          <w:szCs w:val="24"/>
        </w:rPr>
        <w:t>mu</w:t>
      </w:r>
      <w:r w:rsidR="007B008C" w:rsidRPr="009553E3">
        <w:rPr>
          <w:rFonts w:asciiTheme="minorEastAsia" w:eastAsiaTheme="minorEastAsia" w:hAnsiTheme="minorEastAsia" w:cs="宋体"/>
          <w:kern w:val="0"/>
          <w:sz w:val="24"/>
          <w:szCs w:val="24"/>
        </w:rPr>
        <w:t>.edu.cn/zlxz/bg/index.shtml</w:t>
      </w:r>
      <w:r w:rsidR="007B008C" w:rsidRPr="009553E3">
        <w:rPr>
          <w:rFonts w:asciiTheme="minorEastAsia" w:eastAsiaTheme="minorEastAsia" w:hAnsiTheme="minorEastAsia" w:cs="宋体" w:hint="eastAsia"/>
          <w:kern w:val="0"/>
          <w:sz w:val="24"/>
          <w:szCs w:val="24"/>
        </w:rPr>
        <w:t>）</w:t>
      </w:r>
      <w:r w:rsidR="007B008C" w:rsidRPr="009553E3">
        <w:rPr>
          <w:rFonts w:asciiTheme="minorEastAsia" w:eastAsiaTheme="minorEastAsia" w:hAnsiTheme="minorEastAsia" w:hint="eastAsia"/>
          <w:sz w:val="24"/>
          <w:szCs w:val="24"/>
        </w:rPr>
        <w:t>，单台</w:t>
      </w:r>
      <w:r w:rsidR="00DC322A" w:rsidRPr="009553E3">
        <w:rPr>
          <w:rFonts w:asciiTheme="minorEastAsia" w:eastAsiaTheme="minorEastAsia" w:hAnsiTheme="minorEastAsia" w:hint="eastAsia"/>
          <w:sz w:val="24"/>
          <w:szCs w:val="24"/>
        </w:rPr>
        <w:t>货物</w:t>
      </w:r>
      <w:r w:rsidR="007B008C" w:rsidRPr="009553E3">
        <w:rPr>
          <w:rFonts w:asciiTheme="minorEastAsia" w:eastAsiaTheme="minorEastAsia" w:hAnsiTheme="minorEastAsia" w:hint="eastAsia"/>
          <w:sz w:val="24"/>
          <w:szCs w:val="24"/>
        </w:rPr>
        <w:t>在30万元（含）或批量在50万元（含）人民币以上的填写温州医科大学大型贵重精密仪器</w:t>
      </w:r>
      <w:r w:rsidR="00DC322A" w:rsidRPr="009553E3">
        <w:rPr>
          <w:rFonts w:asciiTheme="minorEastAsia" w:eastAsiaTheme="minorEastAsia" w:hAnsiTheme="minorEastAsia" w:hint="eastAsia"/>
          <w:sz w:val="24"/>
          <w:szCs w:val="24"/>
        </w:rPr>
        <w:t>货物</w:t>
      </w:r>
      <w:r w:rsidR="007B008C" w:rsidRPr="009553E3">
        <w:rPr>
          <w:rFonts w:asciiTheme="minorEastAsia" w:eastAsiaTheme="minorEastAsia" w:hAnsiTheme="minorEastAsia" w:hint="eastAsia"/>
          <w:sz w:val="24"/>
          <w:szCs w:val="24"/>
        </w:rPr>
        <w:t>验收报告，单台</w:t>
      </w:r>
      <w:r w:rsidR="00DC322A" w:rsidRPr="009553E3">
        <w:rPr>
          <w:rFonts w:asciiTheme="minorEastAsia" w:eastAsiaTheme="minorEastAsia" w:hAnsiTheme="minorEastAsia" w:hint="eastAsia"/>
          <w:sz w:val="24"/>
          <w:szCs w:val="24"/>
        </w:rPr>
        <w:t>货物</w:t>
      </w:r>
      <w:r w:rsidR="007B008C" w:rsidRPr="009553E3">
        <w:rPr>
          <w:rFonts w:asciiTheme="minorEastAsia" w:eastAsiaTheme="minorEastAsia" w:hAnsiTheme="minorEastAsia" w:hint="eastAsia"/>
          <w:sz w:val="24"/>
          <w:szCs w:val="24"/>
        </w:rPr>
        <w:t>在30万元人民币以下的填写温州医科大学物资验收报告（普通版）。</w:t>
      </w:r>
    </w:p>
    <w:p w:rsidR="00BC0D1F" w:rsidRPr="009553E3" w:rsidRDefault="00BC0D1F" w:rsidP="009553E3">
      <w:pPr>
        <w:spacing w:line="420" w:lineRule="atLeast"/>
        <w:rPr>
          <w:rFonts w:asciiTheme="minorEastAsia" w:eastAsiaTheme="minorEastAsia" w:hAnsiTheme="minorEastAsia"/>
          <w:sz w:val="24"/>
          <w:szCs w:val="24"/>
        </w:rPr>
      </w:pPr>
    </w:p>
    <w:p w:rsidR="00BC0D1F" w:rsidRPr="009553E3" w:rsidRDefault="00BC0D1F" w:rsidP="009553E3">
      <w:pPr>
        <w:pStyle w:val="a9"/>
        <w:snapToGrid w:val="0"/>
        <w:spacing w:beforeLines="0" w:afterLines="0" w:line="420" w:lineRule="atLeast"/>
        <w:jc w:val="center"/>
        <w:outlineLvl w:val="0"/>
        <w:rPr>
          <w:rFonts w:asciiTheme="minorEastAsia" w:eastAsiaTheme="minorEastAsia" w:hAnsiTheme="minorEastAsia"/>
          <w:b/>
          <w:sz w:val="28"/>
          <w:szCs w:val="28"/>
        </w:rPr>
      </w:pPr>
      <w:r w:rsidRPr="009553E3">
        <w:rPr>
          <w:rFonts w:asciiTheme="minorEastAsia" w:eastAsiaTheme="minorEastAsia" w:hAnsiTheme="minorEastAsia" w:hint="eastAsia"/>
          <w:b/>
          <w:sz w:val="28"/>
          <w:szCs w:val="28"/>
        </w:rPr>
        <w:t xml:space="preserve">第三章  </w:t>
      </w:r>
      <w:r w:rsidR="00D36A2D" w:rsidRPr="009553E3">
        <w:rPr>
          <w:rFonts w:asciiTheme="minorEastAsia" w:eastAsiaTheme="minorEastAsia" w:hAnsiTheme="minorEastAsia" w:hint="eastAsia"/>
          <w:b/>
          <w:sz w:val="28"/>
          <w:szCs w:val="28"/>
        </w:rPr>
        <w:t>评标原则和</w:t>
      </w:r>
      <w:r w:rsidRPr="009553E3">
        <w:rPr>
          <w:rFonts w:asciiTheme="minorEastAsia" w:eastAsiaTheme="minorEastAsia" w:hAnsiTheme="minorEastAsia" w:hint="eastAsia"/>
          <w:b/>
          <w:sz w:val="28"/>
          <w:szCs w:val="28"/>
        </w:rPr>
        <w:t>评分标准</w:t>
      </w:r>
    </w:p>
    <w:p w:rsidR="00BC0D1F" w:rsidRPr="009553E3" w:rsidRDefault="00BC0D1F"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根据《中华人民共和国政府采购法》</w:t>
      </w:r>
      <w:r w:rsidR="005F5165" w:rsidRPr="009553E3">
        <w:rPr>
          <w:rFonts w:asciiTheme="minorEastAsia" w:eastAsiaTheme="minorEastAsia" w:hAnsiTheme="minorEastAsia" w:hint="eastAsia"/>
          <w:sz w:val="24"/>
          <w:szCs w:val="24"/>
        </w:rPr>
        <w:t>、《中华人民共和国政府采购法实施条例》</w:t>
      </w:r>
      <w:r w:rsidRPr="009553E3">
        <w:rPr>
          <w:rFonts w:asciiTheme="minorEastAsia" w:eastAsiaTheme="minorEastAsia" w:hAnsiTheme="minorEastAsia" w:hint="eastAsia"/>
          <w:sz w:val="24"/>
          <w:szCs w:val="24"/>
        </w:rPr>
        <w:t>等有关法律法规，结合本项目的实际需求，制定本</w:t>
      </w:r>
      <w:r w:rsidR="00D36A2D" w:rsidRPr="009553E3">
        <w:rPr>
          <w:rFonts w:asciiTheme="minorEastAsia" w:eastAsiaTheme="minorEastAsia" w:hAnsiTheme="minorEastAsia" w:hint="eastAsia"/>
          <w:sz w:val="24"/>
          <w:szCs w:val="24"/>
        </w:rPr>
        <w:t>评分标准</w:t>
      </w:r>
      <w:r w:rsidRPr="009553E3">
        <w:rPr>
          <w:rFonts w:asciiTheme="minorEastAsia" w:eastAsiaTheme="minorEastAsia" w:hAnsiTheme="minorEastAsia" w:hint="eastAsia"/>
          <w:sz w:val="24"/>
          <w:szCs w:val="24"/>
        </w:rPr>
        <w:t>。</w:t>
      </w:r>
    </w:p>
    <w:p w:rsidR="00BC0D1F" w:rsidRPr="009553E3" w:rsidRDefault="00BC0D1F" w:rsidP="009553E3">
      <w:pPr>
        <w:pStyle w:val="a9"/>
        <w:snapToGrid w:val="0"/>
        <w:spacing w:beforeLines="0" w:afterLines="0" w:line="420" w:lineRule="atLeast"/>
        <w:ind w:firstLineChars="198" w:firstLine="477"/>
        <w:rPr>
          <w:rFonts w:asciiTheme="minorEastAsia" w:eastAsiaTheme="minorEastAsia" w:hAnsiTheme="minorEastAsia"/>
          <w:b/>
        </w:rPr>
      </w:pPr>
      <w:r w:rsidRPr="009553E3">
        <w:rPr>
          <w:rFonts w:asciiTheme="minorEastAsia" w:eastAsiaTheme="minorEastAsia" w:hAnsiTheme="minorEastAsia" w:hint="eastAsia"/>
          <w:b/>
        </w:rPr>
        <w:t>一、总则</w:t>
      </w:r>
    </w:p>
    <w:p w:rsidR="0086365D" w:rsidRPr="009553E3" w:rsidRDefault="0086365D"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sz w:val="24"/>
          <w:szCs w:val="24"/>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D36A2D" w:rsidRPr="009553E3" w:rsidRDefault="00D36A2D" w:rsidP="009553E3">
      <w:pPr>
        <w:pStyle w:val="a9"/>
        <w:snapToGrid w:val="0"/>
        <w:spacing w:beforeLines="0" w:afterLines="0" w:line="420" w:lineRule="atLeast"/>
        <w:ind w:firstLineChars="196" w:firstLine="472"/>
        <w:rPr>
          <w:rFonts w:asciiTheme="minorEastAsia" w:eastAsiaTheme="minorEastAsia" w:hAnsiTheme="minorEastAsia"/>
          <w:b/>
        </w:rPr>
      </w:pPr>
      <w:r w:rsidRPr="009553E3">
        <w:rPr>
          <w:rFonts w:asciiTheme="minorEastAsia" w:eastAsiaTheme="minorEastAsia" w:hAnsiTheme="minorEastAsia" w:hint="eastAsia"/>
          <w:b/>
        </w:rPr>
        <w:t>二、</w:t>
      </w:r>
      <w:r w:rsidRPr="009553E3">
        <w:rPr>
          <w:rFonts w:asciiTheme="minorEastAsia" w:eastAsiaTheme="minorEastAsia" w:hAnsiTheme="minorEastAsia"/>
          <w:b/>
        </w:rPr>
        <w:t>评标过程的保密性</w:t>
      </w:r>
    </w:p>
    <w:p w:rsidR="00D36A2D" w:rsidRPr="009553E3" w:rsidRDefault="00D36A2D" w:rsidP="009553E3">
      <w:pPr>
        <w:snapToGrid w:val="0"/>
        <w:spacing w:line="420" w:lineRule="atLeast"/>
        <w:ind w:firstLineChars="200" w:firstLine="480"/>
        <w:rPr>
          <w:rFonts w:asciiTheme="minorEastAsia" w:eastAsiaTheme="minorEastAsia" w:hAnsiTheme="minorEastAsia"/>
          <w:sz w:val="24"/>
          <w:szCs w:val="24"/>
        </w:rPr>
      </w:pPr>
      <w:r w:rsidRPr="009553E3">
        <w:rPr>
          <w:rFonts w:asciiTheme="minorEastAsia" w:eastAsiaTheme="minorEastAsia" w:hAnsiTheme="minorEastAsia"/>
          <w:sz w:val="24"/>
          <w:szCs w:val="24"/>
        </w:rPr>
        <w:t>开标后直至向中标人授予合同时止，凡与评审有关的资料均不得向投标人及与评标无关人员透露。如果投标人在评标过程中试图向招标人和采购人施加影响，其投标将被拒绝。</w:t>
      </w:r>
    </w:p>
    <w:p w:rsidR="00BC0D1F" w:rsidRPr="009553E3" w:rsidRDefault="00D36A2D" w:rsidP="009553E3">
      <w:pPr>
        <w:pStyle w:val="a9"/>
        <w:snapToGrid w:val="0"/>
        <w:spacing w:beforeLines="0" w:afterLines="0" w:line="420" w:lineRule="atLeast"/>
        <w:ind w:firstLineChars="198" w:firstLine="477"/>
        <w:rPr>
          <w:rFonts w:asciiTheme="minorEastAsia" w:eastAsiaTheme="minorEastAsia" w:hAnsiTheme="minorEastAsia"/>
          <w:b/>
        </w:rPr>
      </w:pPr>
      <w:r w:rsidRPr="009553E3">
        <w:rPr>
          <w:rFonts w:asciiTheme="minorEastAsia" w:eastAsiaTheme="minorEastAsia" w:hAnsiTheme="minorEastAsia" w:hint="eastAsia"/>
          <w:b/>
        </w:rPr>
        <w:t>三</w:t>
      </w:r>
      <w:r w:rsidR="00BC0D1F" w:rsidRPr="009553E3">
        <w:rPr>
          <w:rFonts w:asciiTheme="minorEastAsia" w:eastAsiaTheme="minorEastAsia" w:hAnsiTheme="minorEastAsia" w:hint="eastAsia"/>
          <w:b/>
        </w:rPr>
        <w:t>、分值的计算</w:t>
      </w:r>
    </w:p>
    <w:p w:rsidR="0086365D" w:rsidRPr="009553E3" w:rsidRDefault="0086365D"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9553E3" w:rsidRDefault="0086365D"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投标人评标综合得分=价格分+(技术分+资信商务及其他分)</w:t>
      </w:r>
      <w:r w:rsidR="00EC7170" w:rsidRPr="009553E3">
        <w:rPr>
          <w:rFonts w:asciiTheme="minorEastAsia" w:eastAsiaTheme="minorEastAsia" w:hAnsiTheme="minorEastAsia" w:hint="eastAsia"/>
          <w:sz w:val="24"/>
          <w:szCs w:val="24"/>
        </w:rPr>
        <w:t>。</w:t>
      </w:r>
    </w:p>
    <w:p w:rsidR="00BC0D1F" w:rsidRPr="009553E3" w:rsidRDefault="0086365D"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w:t>
      </w:r>
      <w:r w:rsidR="00BC0D1F" w:rsidRPr="009553E3">
        <w:rPr>
          <w:rFonts w:asciiTheme="minorEastAsia" w:eastAsiaTheme="minorEastAsia" w:hAnsiTheme="minorEastAsia" w:hint="eastAsia"/>
          <w:sz w:val="24"/>
          <w:szCs w:val="24"/>
        </w:rPr>
        <w:t>技术、资信、商务及其他分按照</w:t>
      </w:r>
      <w:r w:rsidR="00B0252C">
        <w:rPr>
          <w:rFonts w:asciiTheme="minorEastAsia" w:eastAsiaTheme="minorEastAsia" w:hAnsiTheme="minorEastAsia" w:hint="eastAsia"/>
          <w:sz w:val="24"/>
          <w:szCs w:val="24"/>
        </w:rPr>
        <w:t>评标委员会</w:t>
      </w:r>
      <w:r w:rsidR="00BC0D1F" w:rsidRPr="009553E3">
        <w:rPr>
          <w:rFonts w:asciiTheme="minorEastAsia" w:eastAsiaTheme="minorEastAsia" w:hAnsiTheme="minorEastAsia" w:hint="eastAsia"/>
          <w:sz w:val="24"/>
          <w:szCs w:val="24"/>
        </w:rPr>
        <w:t>成员的独立评分结果汇总后的算术平均分计算，计算公式为：</w:t>
      </w:r>
    </w:p>
    <w:p w:rsidR="00BC0D1F" w:rsidRPr="009553E3" w:rsidRDefault="00BC0D1F"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技术、资信商务及其他分=</w:t>
      </w:r>
      <w:r w:rsidR="00B0252C">
        <w:rPr>
          <w:rFonts w:asciiTheme="minorEastAsia" w:eastAsiaTheme="minorEastAsia" w:hAnsiTheme="minorEastAsia" w:hint="eastAsia"/>
          <w:sz w:val="24"/>
          <w:szCs w:val="24"/>
        </w:rPr>
        <w:t>评标委员会</w:t>
      </w:r>
      <w:r w:rsidRPr="009553E3">
        <w:rPr>
          <w:rFonts w:asciiTheme="minorEastAsia" w:eastAsiaTheme="minorEastAsia" w:hAnsiTheme="minorEastAsia" w:hint="eastAsia"/>
          <w:sz w:val="24"/>
          <w:szCs w:val="24"/>
        </w:rPr>
        <w:t>所有成员评分合计数/</w:t>
      </w:r>
      <w:r w:rsidR="00B0252C">
        <w:rPr>
          <w:rFonts w:asciiTheme="minorEastAsia" w:eastAsiaTheme="minorEastAsia" w:hAnsiTheme="minorEastAsia" w:hint="eastAsia"/>
          <w:sz w:val="24"/>
          <w:szCs w:val="24"/>
        </w:rPr>
        <w:t>评标委员会</w:t>
      </w:r>
      <w:r w:rsidRPr="009553E3">
        <w:rPr>
          <w:rFonts w:asciiTheme="minorEastAsia" w:eastAsiaTheme="minorEastAsia" w:hAnsiTheme="minorEastAsia" w:hint="eastAsia"/>
          <w:sz w:val="24"/>
          <w:szCs w:val="24"/>
        </w:rPr>
        <w:t>组成人员数</w:t>
      </w:r>
      <w:r w:rsidR="00EC7170" w:rsidRPr="009553E3">
        <w:rPr>
          <w:rFonts w:asciiTheme="minorEastAsia" w:eastAsiaTheme="minorEastAsia" w:hAnsiTheme="minorEastAsia" w:hint="eastAsia"/>
          <w:sz w:val="24"/>
          <w:szCs w:val="24"/>
        </w:rPr>
        <w:t>。</w:t>
      </w:r>
    </w:p>
    <w:p w:rsidR="0086365D" w:rsidRPr="009553E3" w:rsidRDefault="0086365D"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3. </w:t>
      </w:r>
      <w:r w:rsidR="00641DB4" w:rsidRPr="009553E3">
        <w:rPr>
          <w:rFonts w:asciiTheme="minorEastAsia" w:eastAsiaTheme="minorEastAsia" w:hAnsiTheme="minorEastAsia" w:hint="eastAsia"/>
          <w:sz w:val="24"/>
          <w:szCs w:val="24"/>
        </w:rPr>
        <w:t>投标</w:t>
      </w:r>
      <w:r w:rsidRPr="009553E3">
        <w:rPr>
          <w:rFonts w:asciiTheme="minorEastAsia" w:eastAsiaTheme="minorEastAsia" w:hAnsiTheme="minorEastAsia" w:hint="eastAsia"/>
          <w:sz w:val="24"/>
          <w:szCs w:val="24"/>
        </w:rPr>
        <w:t>报价得分：</w:t>
      </w:r>
      <w:r w:rsidR="006A75E9" w:rsidRPr="009553E3">
        <w:rPr>
          <w:rFonts w:asciiTheme="minorEastAsia" w:eastAsiaTheme="minorEastAsia" w:hAnsiTheme="minorEastAsia" w:hint="eastAsia"/>
          <w:sz w:val="24"/>
          <w:szCs w:val="24"/>
        </w:rPr>
        <w:t>采用低价优先法计算，即</w:t>
      </w:r>
      <w:r w:rsidRPr="009553E3">
        <w:rPr>
          <w:rFonts w:asciiTheme="minorEastAsia" w:eastAsiaTheme="minorEastAsia" w:hAnsiTheme="minorEastAsia" w:hint="eastAsia"/>
          <w:sz w:val="24"/>
          <w:szCs w:val="24"/>
        </w:rPr>
        <w:t>满足招标文件要求且投标报价最低的投标报价为评标基准价，其价格分为满分。其他投标人的价格分统一按照下列公式计算：</w:t>
      </w:r>
    </w:p>
    <w:p w:rsidR="006F111A" w:rsidRPr="009553E3" w:rsidRDefault="0086365D" w:rsidP="009553E3">
      <w:pPr>
        <w:spacing w:line="420" w:lineRule="atLeast"/>
        <w:ind w:firstLineChars="192" w:firstLine="461"/>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投标报价得分=（评标基准价/投标报价）×</w:t>
      </w:r>
      <w:r w:rsidR="00AD08D4" w:rsidRPr="009553E3">
        <w:rPr>
          <w:rFonts w:asciiTheme="minorEastAsia" w:eastAsiaTheme="minorEastAsia" w:hAnsiTheme="minorEastAsia" w:hint="eastAsia"/>
          <w:sz w:val="24"/>
          <w:szCs w:val="24"/>
        </w:rPr>
        <w:t>价格权值</w:t>
      </w:r>
      <w:r w:rsidR="00EC7170" w:rsidRPr="009553E3">
        <w:rPr>
          <w:rFonts w:asciiTheme="minorEastAsia" w:eastAsiaTheme="minorEastAsia" w:hAnsiTheme="minorEastAsia" w:hint="eastAsia"/>
          <w:sz w:val="24"/>
          <w:szCs w:val="24"/>
        </w:rPr>
        <w:t>。</w:t>
      </w:r>
    </w:p>
    <w:p w:rsidR="00D76597" w:rsidRDefault="00D76597" w:rsidP="00D76597">
      <w:pPr>
        <w:tabs>
          <w:tab w:val="left" w:pos="2150"/>
        </w:tabs>
        <w:spacing w:line="312" w:lineRule="auto"/>
        <w:rPr>
          <w:rFonts w:ascii="宋体" w:hAnsi="宋体" w:cs="宋体"/>
          <w:b/>
          <w:sz w:val="22"/>
        </w:rPr>
      </w:pPr>
    </w:p>
    <w:p w:rsidR="00F564EC" w:rsidRPr="00C646B7" w:rsidRDefault="00F564EC" w:rsidP="00F564EC">
      <w:pPr>
        <w:tabs>
          <w:tab w:val="left" w:pos="2150"/>
        </w:tabs>
        <w:spacing w:line="360" w:lineRule="exact"/>
        <w:rPr>
          <w:rFonts w:asciiTheme="minorEastAsia" w:eastAsiaTheme="minorEastAsia" w:hAnsiTheme="minorEastAsia" w:cstheme="minorEastAsia"/>
          <w:b/>
          <w:sz w:val="22"/>
        </w:rPr>
      </w:pPr>
      <w:r w:rsidRPr="007C7D4C">
        <w:rPr>
          <w:rFonts w:asciiTheme="minorEastAsia" w:eastAsiaTheme="minorEastAsia" w:hAnsiTheme="minorEastAsia" w:cstheme="minorEastAsia" w:hint="eastAsia"/>
          <w:b/>
          <w:sz w:val="22"/>
        </w:rPr>
        <w:t>注：①根据《政府采购促进中小企业发展暂行办法》（财库[2011]181号）的规定，投标人为小型或微型企业且所投产品为小型或微型企业生产的，其投标报价扣除6%后参与评审。投标文件中须提供中小企业声明函</w:t>
      </w:r>
      <w:r>
        <w:rPr>
          <w:rFonts w:asciiTheme="minorEastAsia" w:eastAsiaTheme="minorEastAsia" w:hAnsiTheme="minorEastAsia" w:cstheme="minorEastAsia" w:hint="eastAsia"/>
          <w:b/>
          <w:sz w:val="22"/>
        </w:rPr>
        <w:t>，</w:t>
      </w:r>
      <w:r>
        <w:rPr>
          <w:rFonts w:asciiTheme="minorEastAsia" w:eastAsiaTheme="minorEastAsia" w:hAnsiTheme="minorEastAsia" w:cstheme="minorEastAsia"/>
          <w:b/>
          <w:sz w:val="22"/>
        </w:rPr>
        <w:t>由采购人核查确认</w:t>
      </w:r>
      <w:r>
        <w:rPr>
          <w:rFonts w:asciiTheme="minorEastAsia" w:eastAsiaTheme="minorEastAsia" w:hAnsiTheme="minorEastAsia" w:cstheme="minorEastAsia" w:hint="eastAsia"/>
          <w:b/>
          <w:sz w:val="22"/>
        </w:rPr>
        <w:t>符合小微</w:t>
      </w:r>
      <w:r>
        <w:rPr>
          <w:rFonts w:asciiTheme="minorEastAsia" w:eastAsiaTheme="minorEastAsia" w:hAnsiTheme="minorEastAsia" w:cstheme="minorEastAsia"/>
          <w:b/>
          <w:sz w:val="22"/>
        </w:rPr>
        <w:t>企业</w:t>
      </w:r>
      <w:r>
        <w:rPr>
          <w:rFonts w:asciiTheme="minorEastAsia" w:eastAsiaTheme="minorEastAsia" w:hAnsiTheme="minorEastAsia" w:cstheme="minorEastAsia" w:hint="eastAsia"/>
          <w:b/>
          <w:sz w:val="22"/>
        </w:rPr>
        <w:t>条件</w:t>
      </w:r>
      <w:r>
        <w:rPr>
          <w:rFonts w:asciiTheme="minorEastAsia" w:eastAsiaTheme="minorEastAsia" w:hAnsiTheme="minorEastAsia" w:cstheme="minorEastAsia"/>
          <w:b/>
          <w:sz w:val="22"/>
        </w:rPr>
        <w:t>的</w:t>
      </w:r>
      <w:r w:rsidRPr="007C7D4C">
        <w:rPr>
          <w:rFonts w:asciiTheme="minorEastAsia" w:eastAsiaTheme="minorEastAsia" w:hAnsiTheme="minorEastAsia" w:cstheme="minorEastAsia" w:hint="eastAsia"/>
          <w:b/>
          <w:sz w:val="22"/>
        </w:rPr>
        <w:t>投标报价</w:t>
      </w:r>
      <w:r>
        <w:rPr>
          <w:rFonts w:asciiTheme="minorEastAsia" w:eastAsiaTheme="minorEastAsia" w:hAnsiTheme="minorEastAsia" w:cstheme="minorEastAsia" w:hint="eastAsia"/>
          <w:b/>
          <w:sz w:val="22"/>
        </w:rPr>
        <w:t>予以</w:t>
      </w:r>
      <w:r w:rsidRPr="007C7D4C">
        <w:rPr>
          <w:rFonts w:asciiTheme="minorEastAsia" w:eastAsiaTheme="minorEastAsia" w:hAnsiTheme="minorEastAsia" w:cstheme="minorEastAsia" w:hint="eastAsia"/>
          <w:b/>
          <w:sz w:val="22"/>
        </w:rPr>
        <w:t>扣减</w:t>
      </w:r>
      <w:r>
        <w:rPr>
          <w:rFonts w:asciiTheme="minorEastAsia" w:eastAsiaTheme="minorEastAsia" w:hAnsiTheme="minorEastAsia" w:cstheme="minorEastAsia" w:hint="eastAsia"/>
          <w:b/>
          <w:sz w:val="22"/>
        </w:rPr>
        <w:t>评审</w:t>
      </w:r>
      <w:r w:rsidRPr="007C7D4C">
        <w:rPr>
          <w:rFonts w:asciiTheme="minorEastAsia" w:eastAsiaTheme="minorEastAsia" w:hAnsiTheme="minorEastAsia" w:cstheme="minorEastAsia" w:hint="eastAsia"/>
          <w:b/>
          <w:sz w:val="22"/>
        </w:rPr>
        <w:t>。</w:t>
      </w:r>
    </w:p>
    <w:p w:rsidR="00F564EC" w:rsidRPr="007C7D4C" w:rsidRDefault="00F564EC" w:rsidP="00F564EC">
      <w:pPr>
        <w:tabs>
          <w:tab w:val="left" w:pos="2150"/>
        </w:tabs>
        <w:spacing w:line="360" w:lineRule="exact"/>
        <w:rPr>
          <w:rFonts w:asciiTheme="minorEastAsia" w:eastAsiaTheme="minorEastAsia" w:hAnsiTheme="minorEastAsia" w:cstheme="minorEastAsia"/>
          <w:b/>
          <w:sz w:val="22"/>
        </w:rPr>
      </w:pPr>
      <w:r w:rsidRPr="007C7D4C">
        <w:rPr>
          <w:rFonts w:asciiTheme="minorEastAsia" w:eastAsiaTheme="minorEastAsia" w:hAnsiTheme="minorEastAsia" w:cstheme="minorEastAsia" w:hint="eastAsia"/>
          <w:b/>
          <w:sz w:val="22"/>
        </w:rPr>
        <w:t xml:space="preserve">   ②根据《关于政府采购支持监狱企业发展有关问题的通知》（财库[2014]68号）的规定，投标人如为监狱企业且所投产品为小型或微型企业生产的，其投标报价扣除6%后参与评审。</w:t>
      </w:r>
    </w:p>
    <w:p w:rsidR="00F564EC" w:rsidRPr="007C7D4C" w:rsidRDefault="00F564EC" w:rsidP="00F564EC">
      <w:pPr>
        <w:tabs>
          <w:tab w:val="left" w:pos="2150"/>
        </w:tabs>
        <w:spacing w:line="360" w:lineRule="exact"/>
        <w:rPr>
          <w:rFonts w:asciiTheme="minorEastAsia" w:eastAsiaTheme="minorEastAsia" w:hAnsiTheme="minorEastAsia" w:cstheme="minorEastAsia"/>
          <w:b/>
          <w:sz w:val="22"/>
        </w:rPr>
      </w:pPr>
      <w:r w:rsidRPr="007C7D4C">
        <w:rPr>
          <w:rFonts w:asciiTheme="minorEastAsia" w:eastAsiaTheme="minorEastAsia" w:hAnsiTheme="minorEastAsia" w:cstheme="minorEastAsia" w:hint="eastAsia"/>
          <w:b/>
          <w:sz w:val="22"/>
        </w:rPr>
        <w:t xml:space="preserve">    投标文件中须同时提供：投标人的省级以上监狱管理局、戒毒管理局(含新疆生产建设兵团)出具的属于监狱企业的证明文件，投标产品制造商的小微企业证明（当地中小企业行政主管部门的确认意见），未提供完整证明材料的，投标报价不予扣减。</w:t>
      </w:r>
    </w:p>
    <w:p w:rsidR="00F564EC" w:rsidRPr="007C7D4C" w:rsidRDefault="00F564EC" w:rsidP="00F564EC">
      <w:pPr>
        <w:tabs>
          <w:tab w:val="left" w:pos="2150"/>
        </w:tabs>
        <w:adjustRightInd w:val="0"/>
        <w:snapToGrid w:val="0"/>
        <w:spacing w:line="360" w:lineRule="exact"/>
        <w:ind w:firstLineChars="200" w:firstLine="442"/>
        <w:rPr>
          <w:rFonts w:asciiTheme="minorEastAsia" w:eastAsiaTheme="minorEastAsia" w:hAnsiTheme="minorEastAsia" w:cstheme="minorEastAsia"/>
          <w:b/>
          <w:sz w:val="22"/>
        </w:rPr>
      </w:pPr>
      <w:r w:rsidRPr="007C7D4C">
        <w:rPr>
          <w:rFonts w:asciiTheme="minorEastAsia" w:eastAsiaTheme="minorEastAsia" w:hAnsiTheme="minorEastAsia" w:cstheme="minorEastAsia" w:hint="eastAsia"/>
          <w:b/>
          <w:sz w:val="22"/>
        </w:rPr>
        <w:t>③根据《财政部、民政部、中国残疾人联合会关于促进残疾人就业政府采购政策的通知》（财库〔2017〕141号）的规定，投标人如为符合条件的残疾人福利性单位，其投标报价扣除6%后参与评审。</w:t>
      </w:r>
    </w:p>
    <w:p w:rsidR="00D76597" w:rsidRPr="00D76597" w:rsidRDefault="00F564EC" w:rsidP="00F564EC">
      <w:pPr>
        <w:tabs>
          <w:tab w:val="left" w:pos="2150"/>
        </w:tabs>
        <w:adjustRightInd w:val="0"/>
        <w:snapToGrid w:val="0"/>
        <w:spacing w:line="312" w:lineRule="auto"/>
        <w:ind w:firstLineChars="200" w:firstLine="442"/>
        <w:rPr>
          <w:rFonts w:ascii="宋体" w:hAnsi="宋体" w:cs="宋体"/>
          <w:b/>
          <w:color w:val="000000"/>
          <w:sz w:val="22"/>
        </w:rPr>
      </w:pPr>
      <w:r w:rsidRPr="007C7D4C">
        <w:rPr>
          <w:rFonts w:asciiTheme="minorEastAsia" w:eastAsiaTheme="minorEastAsia" w:hAnsiTheme="minorEastAsia" w:cstheme="minorEastAsia" w:hint="eastAsia"/>
          <w:b/>
          <w:sz w:val="22"/>
        </w:rPr>
        <w:t>投标文件中须出具《残疾人福利性单位声明函》，未提供该声明函的，投标报价不予扣减</w:t>
      </w:r>
      <w:r w:rsidR="00DD3830">
        <w:rPr>
          <w:rFonts w:asciiTheme="minorEastAsia" w:eastAsiaTheme="minorEastAsia" w:hAnsiTheme="minorEastAsia" w:cstheme="minorEastAsia" w:hint="eastAsia"/>
          <w:b/>
          <w:sz w:val="22"/>
        </w:rPr>
        <w:t>。</w:t>
      </w:r>
      <w:r w:rsidRPr="00854FE1">
        <w:rPr>
          <w:rFonts w:asciiTheme="minorEastAsia" w:eastAsiaTheme="minorEastAsia" w:hAnsiTheme="minorEastAsia"/>
          <w:sz w:val="28"/>
          <w:szCs w:val="28"/>
        </w:rPr>
        <w:br w:type="page"/>
      </w:r>
    </w:p>
    <w:p w:rsidR="005B6D4F" w:rsidRDefault="00D36A2D" w:rsidP="00DD3830">
      <w:pPr>
        <w:snapToGrid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四</w:t>
      </w:r>
      <w:r w:rsidR="00A6026F" w:rsidRPr="00854FE1">
        <w:rPr>
          <w:rFonts w:asciiTheme="minorEastAsia" w:eastAsiaTheme="minorEastAsia" w:hAnsiTheme="minorEastAsia" w:hint="eastAsia"/>
          <w:b/>
          <w:color w:val="000000"/>
          <w:sz w:val="28"/>
          <w:szCs w:val="28"/>
        </w:rPr>
        <w:t>、评标标准</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1026"/>
        <w:gridCol w:w="958"/>
        <w:gridCol w:w="993"/>
        <w:gridCol w:w="5670"/>
      </w:tblGrid>
      <w:tr w:rsidR="00955B8B" w:rsidRPr="007D60C9" w:rsidTr="003C774A">
        <w:trPr>
          <w:trHeight w:val="821"/>
          <w:jc w:val="center"/>
        </w:trPr>
        <w:tc>
          <w:tcPr>
            <w:tcW w:w="2808" w:type="dxa"/>
            <w:gridSpan w:val="3"/>
            <w:vAlign w:val="center"/>
          </w:tcPr>
          <w:p w:rsidR="00955B8B" w:rsidRPr="007D60C9" w:rsidRDefault="00955B8B" w:rsidP="003C774A">
            <w:pPr>
              <w:snapToGrid w:val="0"/>
              <w:spacing w:line="340" w:lineRule="exact"/>
              <w:jc w:val="center"/>
              <w:rPr>
                <w:rFonts w:asciiTheme="minorEastAsia" w:eastAsiaTheme="minorEastAsia" w:hAnsiTheme="minorEastAsia"/>
                <w:b/>
                <w:sz w:val="24"/>
              </w:rPr>
            </w:pPr>
            <w:r w:rsidRPr="007D60C9">
              <w:rPr>
                <w:rFonts w:asciiTheme="minorEastAsia" w:eastAsiaTheme="minorEastAsia" w:hAnsiTheme="minorEastAsia" w:hint="eastAsia"/>
                <w:b/>
                <w:sz w:val="24"/>
              </w:rPr>
              <w:t>评分项目</w:t>
            </w:r>
          </w:p>
        </w:tc>
        <w:tc>
          <w:tcPr>
            <w:tcW w:w="993" w:type="dxa"/>
            <w:vAlign w:val="center"/>
          </w:tcPr>
          <w:p w:rsidR="00955B8B" w:rsidRPr="007D60C9" w:rsidRDefault="00955B8B" w:rsidP="003C774A">
            <w:pPr>
              <w:snapToGrid w:val="0"/>
              <w:spacing w:line="340" w:lineRule="exact"/>
              <w:jc w:val="center"/>
              <w:rPr>
                <w:rFonts w:asciiTheme="minorEastAsia" w:eastAsiaTheme="minorEastAsia" w:hAnsiTheme="minorEastAsia"/>
                <w:b/>
                <w:sz w:val="24"/>
              </w:rPr>
            </w:pPr>
            <w:r w:rsidRPr="007D60C9">
              <w:rPr>
                <w:rFonts w:asciiTheme="minorEastAsia" w:eastAsiaTheme="minorEastAsia" w:hAnsiTheme="minorEastAsia" w:hint="eastAsia"/>
                <w:b/>
                <w:sz w:val="24"/>
              </w:rPr>
              <w:t>分值</w:t>
            </w:r>
          </w:p>
        </w:tc>
        <w:tc>
          <w:tcPr>
            <w:tcW w:w="5670" w:type="dxa"/>
            <w:vAlign w:val="center"/>
          </w:tcPr>
          <w:p w:rsidR="00955B8B" w:rsidRPr="007D60C9" w:rsidRDefault="00955B8B" w:rsidP="003C774A">
            <w:pPr>
              <w:snapToGrid w:val="0"/>
              <w:spacing w:line="340" w:lineRule="exact"/>
              <w:jc w:val="center"/>
              <w:rPr>
                <w:rFonts w:asciiTheme="minorEastAsia" w:eastAsiaTheme="minorEastAsia" w:hAnsiTheme="minorEastAsia"/>
                <w:b/>
                <w:sz w:val="24"/>
              </w:rPr>
            </w:pPr>
            <w:r w:rsidRPr="007D60C9">
              <w:rPr>
                <w:rFonts w:asciiTheme="minorEastAsia" w:eastAsiaTheme="minorEastAsia" w:hAnsiTheme="minorEastAsia" w:hint="eastAsia"/>
                <w:b/>
                <w:sz w:val="24"/>
              </w:rPr>
              <w:t>评标要点及说明</w:t>
            </w:r>
          </w:p>
        </w:tc>
      </w:tr>
      <w:tr w:rsidR="00955B8B" w:rsidRPr="001D14AA" w:rsidTr="003C774A">
        <w:trPr>
          <w:trHeight w:val="1254"/>
          <w:jc w:val="center"/>
        </w:trPr>
        <w:tc>
          <w:tcPr>
            <w:tcW w:w="2808" w:type="dxa"/>
            <w:gridSpan w:val="3"/>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价格（35）</w:t>
            </w: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35</w:t>
            </w:r>
          </w:p>
        </w:tc>
        <w:tc>
          <w:tcPr>
            <w:tcW w:w="5670" w:type="dxa"/>
            <w:vAlign w:val="center"/>
          </w:tcPr>
          <w:p w:rsidR="00955B8B" w:rsidRPr="001D14AA" w:rsidRDefault="00955B8B" w:rsidP="003C774A">
            <w:pPr>
              <w:snapToGrid w:val="0"/>
              <w:spacing w:line="300" w:lineRule="exact"/>
              <w:ind w:left="16" w:hanging="16"/>
              <w:rPr>
                <w:rFonts w:asciiTheme="minorEastAsia" w:eastAsiaTheme="minorEastAsia" w:hAnsiTheme="minorEastAsia"/>
                <w:szCs w:val="21"/>
              </w:rPr>
            </w:pPr>
            <w:r w:rsidRPr="00313FE5">
              <w:rPr>
                <w:rFonts w:asciiTheme="minorEastAsia" w:eastAsiaTheme="minorEastAsia" w:hAnsiTheme="minorEastAsia" w:hint="eastAsia"/>
                <w:szCs w:val="21"/>
              </w:rPr>
              <w:t>满足招标文件要求且投标报价最低的投标报价为评标基准价，其价格分为满分。其他投标人的价格分统一按照下列公式计算：投标报价得分=（评标基准价/投标报价）*35分</w:t>
            </w:r>
          </w:p>
        </w:tc>
      </w:tr>
      <w:tr w:rsidR="00955B8B" w:rsidRPr="001D14AA" w:rsidTr="003C774A">
        <w:trPr>
          <w:trHeight w:val="1120"/>
          <w:jc w:val="center"/>
        </w:trPr>
        <w:tc>
          <w:tcPr>
            <w:tcW w:w="2808" w:type="dxa"/>
            <w:gridSpan w:val="3"/>
            <w:vMerge w:val="restart"/>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产品性能</w:t>
            </w:r>
          </w:p>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及技术指标等（45）</w:t>
            </w:r>
          </w:p>
        </w:tc>
        <w:tc>
          <w:tcPr>
            <w:tcW w:w="993" w:type="dxa"/>
            <w:vAlign w:val="center"/>
          </w:tcPr>
          <w:p w:rsidR="00955B8B" w:rsidRPr="001D14AA" w:rsidRDefault="00955B8B" w:rsidP="001C38EB">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3</w:t>
            </w:r>
            <w:r w:rsidR="001C38EB">
              <w:rPr>
                <w:rFonts w:asciiTheme="minorEastAsia" w:eastAsiaTheme="minorEastAsia" w:hAnsiTheme="minorEastAsia" w:hint="eastAsia"/>
                <w:szCs w:val="21"/>
              </w:rPr>
              <w:t>6</w:t>
            </w:r>
          </w:p>
        </w:tc>
        <w:tc>
          <w:tcPr>
            <w:tcW w:w="5670" w:type="dxa"/>
            <w:vAlign w:val="center"/>
          </w:tcPr>
          <w:p w:rsidR="00955B8B" w:rsidRPr="001D14AA" w:rsidRDefault="00955B8B" w:rsidP="001C38EB">
            <w:pPr>
              <w:snapToGrid w:val="0"/>
              <w:spacing w:line="300" w:lineRule="exact"/>
              <w:ind w:left="16" w:hanging="16"/>
              <w:rPr>
                <w:rFonts w:asciiTheme="minorEastAsia" w:eastAsiaTheme="minorEastAsia" w:hAnsiTheme="minorEastAsia"/>
                <w:szCs w:val="21"/>
              </w:rPr>
            </w:pPr>
            <w:r w:rsidRPr="001D14AA">
              <w:rPr>
                <w:rFonts w:asciiTheme="minorEastAsia" w:eastAsiaTheme="minorEastAsia" w:hAnsiTheme="minorEastAsia"/>
                <w:szCs w:val="21"/>
              </w:rPr>
              <w:t>与</w:t>
            </w:r>
            <w:r>
              <w:rPr>
                <w:rFonts w:asciiTheme="minorEastAsia" w:eastAsiaTheme="minorEastAsia" w:hAnsiTheme="minorEastAsia" w:hint="eastAsia"/>
                <w:szCs w:val="21"/>
              </w:rPr>
              <w:t>招标</w:t>
            </w:r>
            <w:r w:rsidRPr="001D14AA">
              <w:rPr>
                <w:rFonts w:asciiTheme="minorEastAsia" w:eastAsiaTheme="minorEastAsia" w:hAnsiTheme="minorEastAsia"/>
                <w:szCs w:val="21"/>
              </w:rPr>
              <w:t>文件第</w:t>
            </w:r>
            <w:r w:rsidRPr="001D14AA">
              <w:rPr>
                <w:rFonts w:asciiTheme="minorEastAsia" w:eastAsiaTheme="minorEastAsia" w:hAnsiTheme="minorEastAsia" w:hint="eastAsia"/>
                <w:szCs w:val="21"/>
              </w:rPr>
              <w:t>四章</w:t>
            </w:r>
            <w:r>
              <w:rPr>
                <w:rFonts w:asciiTheme="minorEastAsia" w:eastAsiaTheme="minorEastAsia" w:hAnsiTheme="minorEastAsia" w:hint="eastAsia"/>
                <w:szCs w:val="21"/>
              </w:rPr>
              <w:t>招标</w:t>
            </w:r>
            <w:r w:rsidRPr="001D14AA">
              <w:rPr>
                <w:rFonts w:asciiTheme="minorEastAsia" w:eastAsiaTheme="minorEastAsia" w:hAnsiTheme="minorEastAsia" w:hint="eastAsia"/>
                <w:szCs w:val="21"/>
              </w:rPr>
              <w:t>需求的</w:t>
            </w:r>
            <w:r w:rsidRPr="001D14AA">
              <w:rPr>
                <w:rFonts w:asciiTheme="minorEastAsia" w:eastAsiaTheme="minorEastAsia" w:hAnsiTheme="minorEastAsia"/>
                <w:szCs w:val="21"/>
              </w:rPr>
              <w:t>产品技术规格及配置对比，</w:t>
            </w:r>
            <w:r w:rsidRPr="001D14AA">
              <w:rPr>
                <w:rFonts w:asciiTheme="minorEastAsia" w:eastAsiaTheme="minorEastAsia" w:hAnsiTheme="minorEastAsia" w:hint="eastAsia"/>
                <w:szCs w:val="21"/>
              </w:rPr>
              <w:t>全部满足</w:t>
            </w:r>
            <w:r>
              <w:rPr>
                <w:rFonts w:asciiTheme="minorEastAsia" w:eastAsiaTheme="minorEastAsia" w:hAnsiTheme="minorEastAsia" w:hint="eastAsia"/>
                <w:szCs w:val="21"/>
              </w:rPr>
              <w:t>招标文件</w:t>
            </w:r>
            <w:r w:rsidRPr="001D14AA">
              <w:rPr>
                <w:rFonts w:asciiTheme="minorEastAsia" w:eastAsiaTheme="minorEastAsia" w:hAnsiTheme="minorEastAsia" w:hint="eastAsia"/>
                <w:szCs w:val="21"/>
              </w:rPr>
              <w:t>明确的功能、技术指标要求，得3</w:t>
            </w:r>
            <w:r w:rsidR="001C38EB">
              <w:rPr>
                <w:rFonts w:asciiTheme="minorEastAsia" w:eastAsiaTheme="minorEastAsia" w:hAnsiTheme="minorEastAsia" w:hint="eastAsia"/>
                <w:szCs w:val="21"/>
              </w:rPr>
              <w:t>6</w:t>
            </w:r>
            <w:r w:rsidRPr="001D14AA">
              <w:rPr>
                <w:rFonts w:asciiTheme="minorEastAsia" w:eastAsiaTheme="minorEastAsia" w:hAnsiTheme="minorEastAsia" w:hint="eastAsia"/>
                <w:szCs w:val="21"/>
              </w:rPr>
              <w:t>分；</w:t>
            </w:r>
            <w:r w:rsidRPr="001D14AA">
              <w:rPr>
                <w:rFonts w:asciiTheme="minorEastAsia" w:eastAsiaTheme="minorEastAsia" w:hAnsiTheme="minorEastAsia"/>
                <w:szCs w:val="21"/>
              </w:rPr>
              <w:t>实质性条款除外，一项技术指标</w:t>
            </w:r>
            <w:r w:rsidRPr="001D14AA">
              <w:rPr>
                <w:rFonts w:asciiTheme="minorEastAsia" w:eastAsiaTheme="minorEastAsia" w:hAnsiTheme="minorEastAsia" w:hint="eastAsia"/>
                <w:szCs w:val="21"/>
              </w:rPr>
              <w:t>不符合（负</w:t>
            </w:r>
            <w:r w:rsidRPr="001D14AA">
              <w:rPr>
                <w:rFonts w:asciiTheme="minorEastAsia" w:eastAsiaTheme="minorEastAsia" w:hAnsiTheme="minorEastAsia"/>
                <w:szCs w:val="21"/>
              </w:rPr>
              <w:t>偏离</w:t>
            </w:r>
            <w:r w:rsidRPr="001D14AA">
              <w:rPr>
                <w:rFonts w:asciiTheme="minorEastAsia" w:eastAsiaTheme="minorEastAsia" w:hAnsiTheme="minorEastAsia" w:hint="eastAsia"/>
                <w:szCs w:val="21"/>
              </w:rPr>
              <w:t>）</w:t>
            </w:r>
            <w:r w:rsidRPr="001D14AA">
              <w:rPr>
                <w:rFonts w:asciiTheme="minorEastAsia" w:eastAsiaTheme="minorEastAsia" w:hAnsiTheme="minorEastAsia"/>
                <w:szCs w:val="21"/>
              </w:rPr>
              <w:t>扣2分，一项功能</w:t>
            </w:r>
            <w:r w:rsidRPr="001D14AA">
              <w:rPr>
                <w:rFonts w:asciiTheme="minorEastAsia" w:eastAsiaTheme="minorEastAsia" w:hAnsiTheme="minorEastAsia" w:hint="eastAsia"/>
                <w:szCs w:val="21"/>
              </w:rPr>
              <w:t>指标</w:t>
            </w:r>
            <w:r w:rsidRPr="001D14AA">
              <w:rPr>
                <w:rFonts w:asciiTheme="minorEastAsia" w:eastAsiaTheme="minorEastAsia" w:hAnsiTheme="minorEastAsia"/>
                <w:szCs w:val="21"/>
              </w:rPr>
              <w:t>不符合</w:t>
            </w:r>
            <w:r w:rsidRPr="001D14AA">
              <w:rPr>
                <w:rFonts w:asciiTheme="minorEastAsia" w:eastAsiaTheme="minorEastAsia" w:hAnsiTheme="minorEastAsia" w:hint="eastAsia"/>
                <w:szCs w:val="21"/>
              </w:rPr>
              <w:t>（负</w:t>
            </w:r>
            <w:r w:rsidRPr="001D14AA">
              <w:rPr>
                <w:rFonts w:asciiTheme="minorEastAsia" w:eastAsiaTheme="minorEastAsia" w:hAnsiTheme="minorEastAsia"/>
                <w:szCs w:val="21"/>
              </w:rPr>
              <w:t>偏离</w:t>
            </w:r>
            <w:r w:rsidRPr="001D14AA">
              <w:rPr>
                <w:rFonts w:asciiTheme="minorEastAsia" w:eastAsiaTheme="minorEastAsia" w:hAnsiTheme="minorEastAsia" w:hint="eastAsia"/>
                <w:szCs w:val="21"/>
              </w:rPr>
              <w:t>）</w:t>
            </w:r>
            <w:r w:rsidRPr="001D14AA">
              <w:rPr>
                <w:rFonts w:asciiTheme="minorEastAsia" w:eastAsiaTheme="minorEastAsia" w:hAnsiTheme="minorEastAsia"/>
                <w:szCs w:val="21"/>
              </w:rPr>
              <w:t>扣3分</w:t>
            </w:r>
            <w:r w:rsidRPr="001D14AA">
              <w:rPr>
                <w:rFonts w:asciiTheme="minorEastAsia" w:eastAsiaTheme="minorEastAsia" w:hAnsiTheme="minorEastAsia" w:hint="eastAsia"/>
                <w:szCs w:val="21"/>
              </w:rPr>
              <w:t>。（扣完</w:t>
            </w:r>
            <w:r w:rsidRPr="001D14AA">
              <w:rPr>
                <w:rFonts w:asciiTheme="minorEastAsia" w:eastAsiaTheme="minorEastAsia" w:hAnsiTheme="minorEastAsia"/>
                <w:szCs w:val="21"/>
              </w:rPr>
              <w:t>为止</w:t>
            </w:r>
            <w:r w:rsidRPr="001D14AA">
              <w:rPr>
                <w:rFonts w:asciiTheme="minorEastAsia" w:eastAsiaTheme="minorEastAsia" w:hAnsiTheme="minorEastAsia" w:hint="eastAsia"/>
                <w:szCs w:val="21"/>
              </w:rPr>
              <w:t>）</w:t>
            </w:r>
          </w:p>
        </w:tc>
      </w:tr>
      <w:tr w:rsidR="00955B8B" w:rsidRPr="001D14AA" w:rsidTr="003C774A">
        <w:trPr>
          <w:trHeight w:val="806"/>
          <w:jc w:val="center"/>
        </w:trPr>
        <w:tc>
          <w:tcPr>
            <w:tcW w:w="2808" w:type="dxa"/>
            <w:gridSpan w:val="3"/>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93" w:type="dxa"/>
            <w:vAlign w:val="center"/>
          </w:tcPr>
          <w:p w:rsidR="00955B8B" w:rsidRPr="001D14AA" w:rsidRDefault="001C38EB" w:rsidP="003C774A">
            <w:pPr>
              <w:snapToGrid w:val="0"/>
              <w:spacing w:line="300" w:lineRule="exact"/>
              <w:ind w:left="16" w:hanging="16"/>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670" w:type="dxa"/>
            <w:vAlign w:val="center"/>
          </w:tcPr>
          <w:p w:rsidR="00955B8B" w:rsidRPr="001D14AA" w:rsidRDefault="00955B8B" w:rsidP="003C774A">
            <w:pPr>
              <w:snapToGrid w:val="0"/>
              <w:spacing w:line="300" w:lineRule="exact"/>
              <w:ind w:left="16" w:hanging="16"/>
              <w:rPr>
                <w:rFonts w:asciiTheme="minorEastAsia" w:eastAsiaTheme="minorEastAsia" w:hAnsiTheme="minorEastAsia"/>
                <w:szCs w:val="21"/>
              </w:rPr>
            </w:pPr>
            <w:r>
              <w:rPr>
                <w:rFonts w:asciiTheme="minorEastAsia" w:eastAsiaTheme="minorEastAsia" w:hAnsiTheme="minorEastAsia" w:hint="eastAsia"/>
                <w:szCs w:val="21"/>
              </w:rPr>
              <w:t>投标产品的性能、质量及技术指标先进性的整体评价。</w:t>
            </w:r>
            <w:r w:rsidR="00B10C7B">
              <w:rPr>
                <w:rFonts w:asciiTheme="minorEastAsia" w:eastAsiaTheme="minorEastAsia" w:hAnsiTheme="minorEastAsia" w:hint="eastAsia"/>
                <w:szCs w:val="21"/>
              </w:rPr>
              <w:t>（</w:t>
            </w:r>
            <w:r w:rsidRPr="001D14AA">
              <w:rPr>
                <w:rFonts w:asciiTheme="minorEastAsia" w:eastAsiaTheme="minorEastAsia" w:hAnsiTheme="minorEastAsia" w:hint="eastAsia"/>
                <w:szCs w:val="21"/>
              </w:rPr>
              <w:t>0</w:t>
            </w:r>
            <w:r w:rsidR="00657824">
              <w:rPr>
                <w:rFonts w:asciiTheme="minorEastAsia" w:eastAsiaTheme="minorEastAsia" w:hAnsiTheme="minorEastAsia" w:hint="eastAsia"/>
                <w:szCs w:val="21"/>
              </w:rPr>
              <w:t>.5</w:t>
            </w:r>
            <w:r w:rsidRPr="001D14AA">
              <w:rPr>
                <w:rFonts w:asciiTheme="minorEastAsia" w:eastAsiaTheme="minorEastAsia" w:hAnsiTheme="minorEastAsia" w:hint="eastAsia"/>
                <w:szCs w:val="21"/>
              </w:rPr>
              <w:t>-</w:t>
            </w:r>
            <w:r w:rsidR="001C38EB">
              <w:rPr>
                <w:rFonts w:asciiTheme="minorEastAsia" w:eastAsiaTheme="minorEastAsia" w:hAnsiTheme="minorEastAsia" w:hint="eastAsia"/>
                <w:szCs w:val="21"/>
              </w:rPr>
              <w:t>5</w:t>
            </w:r>
            <w:r w:rsidRPr="001D14AA">
              <w:rPr>
                <w:rFonts w:asciiTheme="minorEastAsia" w:eastAsiaTheme="minorEastAsia" w:hAnsiTheme="minorEastAsia" w:hint="eastAsia"/>
                <w:szCs w:val="21"/>
              </w:rPr>
              <w:t>分</w:t>
            </w:r>
            <w:r w:rsidR="00B10C7B">
              <w:rPr>
                <w:rFonts w:asciiTheme="minorEastAsia" w:eastAsiaTheme="minorEastAsia" w:hAnsiTheme="minorEastAsia" w:hint="eastAsia"/>
                <w:szCs w:val="21"/>
              </w:rPr>
              <w:t>）</w:t>
            </w:r>
          </w:p>
        </w:tc>
      </w:tr>
      <w:tr w:rsidR="00955B8B" w:rsidRPr="001D14AA" w:rsidTr="003C774A">
        <w:trPr>
          <w:trHeight w:val="521"/>
          <w:jc w:val="center"/>
        </w:trPr>
        <w:tc>
          <w:tcPr>
            <w:tcW w:w="2808" w:type="dxa"/>
            <w:gridSpan w:val="3"/>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szCs w:val="21"/>
              </w:rPr>
              <w:t>2</w:t>
            </w:r>
          </w:p>
        </w:tc>
        <w:tc>
          <w:tcPr>
            <w:tcW w:w="5670" w:type="dxa"/>
            <w:vAlign w:val="center"/>
          </w:tcPr>
          <w:p w:rsidR="00955B8B" w:rsidRPr="001D14AA" w:rsidRDefault="00955B8B" w:rsidP="003C774A">
            <w:pPr>
              <w:snapToGrid w:val="0"/>
              <w:spacing w:line="300" w:lineRule="exact"/>
              <w:ind w:left="16" w:hanging="16"/>
              <w:rPr>
                <w:rFonts w:asciiTheme="minorEastAsia" w:eastAsiaTheme="minorEastAsia" w:hAnsiTheme="minorEastAsia"/>
                <w:szCs w:val="21"/>
              </w:rPr>
            </w:pPr>
            <w:r w:rsidRPr="001D14AA">
              <w:rPr>
                <w:rFonts w:asciiTheme="minorEastAsia" w:eastAsiaTheme="minorEastAsia" w:hAnsiTheme="minorEastAsia" w:hint="eastAsia"/>
                <w:szCs w:val="21"/>
              </w:rPr>
              <w:t>投标产品品牌的国际国内市场知名度。（0.5-</w:t>
            </w:r>
            <w:r w:rsidRPr="001D14AA">
              <w:rPr>
                <w:rFonts w:asciiTheme="minorEastAsia" w:eastAsiaTheme="minorEastAsia" w:hAnsiTheme="minorEastAsia"/>
                <w:szCs w:val="21"/>
              </w:rPr>
              <w:t>2</w:t>
            </w:r>
            <w:r w:rsidRPr="001D14AA">
              <w:rPr>
                <w:rFonts w:asciiTheme="minorEastAsia" w:eastAsiaTheme="minorEastAsia" w:hAnsiTheme="minorEastAsia" w:hint="eastAsia"/>
                <w:szCs w:val="21"/>
              </w:rPr>
              <w:t>分）</w:t>
            </w:r>
          </w:p>
        </w:tc>
      </w:tr>
      <w:tr w:rsidR="00955B8B" w:rsidRPr="001D14AA" w:rsidTr="003C774A">
        <w:trPr>
          <w:trHeight w:val="846"/>
          <w:jc w:val="center"/>
        </w:trPr>
        <w:tc>
          <w:tcPr>
            <w:tcW w:w="2808" w:type="dxa"/>
            <w:gridSpan w:val="3"/>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szCs w:val="21"/>
              </w:rPr>
              <w:t>2</w:t>
            </w:r>
          </w:p>
        </w:tc>
        <w:tc>
          <w:tcPr>
            <w:tcW w:w="5670" w:type="dxa"/>
            <w:vAlign w:val="center"/>
          </w:tcPr>
          <w:p w:rsidR="00955B8B" w:rsidRPr="001D14AA" w:rsidRDefault="00955B8B" w:rsidP="003C774A">
            <w:pPr>
              <w:snapToGrid w:val="0"/>
              <w:spacing w:line="300" w:lineRule="exact"/>
              <w:ind w:left="16" w:hanging="16"/>
              <w:rPr>
                <w:rFonts w:asciiTheme="minorEastAsia" w:eastAsiaTheme="minorEastAsia" w:hAnsiTheme="minorEastAsia"/>
                <w:szCs w:val="21"/>
              </w:rPr>
            </w:pPr>
            <w:r w:rsidRPr="001D14AA">
              <w:rPr>
                <w:rFonts w:asciiTheme="minorEastAsia" w:eastAsiaTheme="minorEastAsia" w:hAnsiTheme="minorEastAsia" w:hint="eastAsia"/>
                <w:szCs w:val="21"/>
              </w:rPr>
              <w:t>投标主要设备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r>
      <w:tr w:rsidR="00955B8B" w:rsidRPr="001D14AA" w:rsidTr="003C774A">
        <w:trPr>
          <w:trHeight w:val="195"/>
          <w:jc w:val="center"/>
        </w:trPr>
        <w:tc>
          <w:tcPr>
            <w:tcW w:w="824" w:type="dxa"/>
            <w:vMerge w:val="restart"/>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资信及</w:t>
            </w:r>
          </w:p>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商务</w:t>
            </w:r>
          </w:p>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20分</w:t>
            </w:r>
          </w:p>
          <w:p w:rsidR="00955B8B" w:rsidRPr="001D14AA" w:rsidRDefault="00955B8B" w:rsidP="003C774A">
            <w:pPr>
              <w:snapToGrid w:val="0"/>
              <w:spacing w:line="300" w:lineRule="exact"/>
              <w:jc w:val="center"/>
              <w:rPr>
                <w:rFonts w:asciiTheme="minorEastAsia" w:eastAsiaTheme="minorEastAsia" w:hAnsiTheme="minorEastAsia"/>
                <w:szCs w:val="21"/>
              </w:rPr>
            </w:pPr>
          </w:p>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1026" w:type="dxa"/>
            <w:vMerge w:val="restart"/>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售后</w:t>
            </w:r>
          </w:p>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服务</w:t>
            </w:r>
          </w:p>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及培</w:t>
            </w:r>
          </w:p>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训情</w:t>
            </w:r>
          </w:p>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况</w:t>
            </w:r>
          </w:p>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1</w:t>
            </w:r>
            <w:r>
              <w:rPr>
                <w:rFonts w:asciiTheme="minorEastAsia" w:eastAsiaTheme="minorEastAsia" w:hAnsiTheme="minorEastAsia"/>
                <w:szCs w:val="21"/>
              </w:rPr>
              <w:t>1</w:t>
            </w:r>
            <w:r w:rsidRPr="001D14AA">
              <w:rPr>
                <w:rFonts w:asciiTheme="minorEastAsia" w:eastAsiaTheme="minorEastAsia" w:hAnsiTheme="minorEastAsia" w:hint="eastAsia"/>
                <w:szCs w:val="21"/>
              </w:rPr>
              <w:t>分</w:t>
            </w:r>
          </w:p>
        </w:tc>
        <w:tc>
          <w:tcPr>
            <w:tcW w:w="958"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优惠承诺</w:t>
            </w: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2</w:t>
            </w:r>
          </w:p>
        </w:tc>
        <w:tc>
          <w:tcPr>
            <w:tcW w:w="5670" w:type="dxa"/>
            <w:vAlign w:val="center"/>
          </w:tcPr>
          <w:p w:rsidR="00955B8B" w:rsidRPr="001D14AA" w:rsidRDefault="00955B8B" w:rsidP="003C774A">
            <w:pPr>
              <w:snapToGrid w:val="0"/>
              <w:spacing w:line="300" w:lineRule="exact"/>
              <w:ind w:left="16" w:hanging="16"/>
              <w:rPr>
                <w:rFonts w:asciiTheme="minorEastAsia" w:eastAsiaTheme="minorEastAsia" w:hAnsiTheme="minorEastAsia"/>
                <w:szCs w:val="21"/>
              </w:rPr>
            </w:pPr>
            <w:r w:rsidRPr="001D14AA">
              <w:rPr>
                <w:rFonts w:asciiTheme="minorEastAsia" w:eastAsiaTheme="minorEastAsia" w:hAnsiTheme="minorEastAsia"/>
                <w:szCs w:val="21"/>
              </w:rPr>
              <w:t>根据</w:t>
            </w:r>
            <w:r>
              <w:rPr>
                <w:rFonts w:asciiTheme="minorEastAsia" w:eastAsiaTheme="minorEastAsia" w:hAnsiTheme="minorEastAsia" w:hint="eastAsia"/>
                <w:szCs w:val="21"/>
              </w:rPr>
              <w:t>投标人</w:t>
            </w:r>
            <w:r w:rsidRPr="001D14AA">
              <w:rPr>
                <w:rFonts w:asciiTheme="minorEastAsia" w:eastAsiaTheme="minorEastAsia" w:hAnsiTheme="minorEastAsia" w:hint="eastAsia"/>
                <w:szCs w:val="21"/>
              </w:rPr>
              <w:t>自愿响应的实质性优惠情况（无实质性优惠不得分）。0-2分</w:t>
            </w:r>
          </w:p>
        </w:tc>
      </w:tr>
      <w:tr w:rsidR="00955B8B" w:rsidRPr="001D14AA" w:rsidTr="003C774A">
        <w:trPr>
          <w:trHeight w:val="780"/>
          <w:jc w:val="center"/>
        </w:trPr>
        <w:tc>
          <w:tcPr>
            <w:tcW w:w="824"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1026"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58" w:type="dxa"/>
            <w:vMerge w:val="restart"/>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售后服务</w:t>
            </w: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2</w:t>
            </w:r>
          </w:p>
        </w:tc>
        <w:tc>
          <w:tcPr>
            <w:tcW w:w="5670" w:type="dxa"/>
            <w:vAlign w:val="center"/>
          </w:tcPr>
          <w:p w:rsidR="00955B8B" w:rsidRPr="001D14AA" w:rsidRDefault="00955B8B" w:rsidP="003C774A">
            <w:pPr>
              <w:snapToGrid w:val="0"/>
              <w:spacing w:line="300" w:lineRule="exact"/>
              <w:ind w:left="16" w:hanging="16"/>
              <w:rPr>
                <w:rFonts w:asciiTheme="minorEastAsia" w:eastAsiaTheme="minorEastAsia" w:hAnsiTheme="minorEastAsia"/>
                <w:szCs w:val="21"/>
              </w:rPr>
            </w:pPr>
            <w:r w:rsidRPr="001D14AA">
              <w:rPr>
                <w:rFonts w:asciiTheme="minorEastAsia" w:eastAsiaTheme="minorEastAsia" w:hAnsiTheme="minorEastAsia" w:hint="eastAsia"/>
                <w:szCs w:val="21"/>
              </w:rPr>
              <w:t>项目维护计划（对用户故障的响应、处理、定期巡检、本地机构等情况）的有效性。0-2分</w:t>
            </w:r>
          </w:p>
        </w:tc>
      </w:tr>
      <w:tr w:rsidR="00955B8B" w:rsidRPr="001D14AA" w:rsidTr="003C774A">
        <w:trPr>
          <w:trHeight w:val="671"/>
          <w:jc w:val="center"/>
        </w:trPr>
        <w:tc>
          <w:tcPr>
            <w:tcW w:w="824"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1026"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58"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3</w:t>
            </w:r>
          </w:p>
        </w:tc>
        <w:tc>
          <w:tcPr>
            <w:tcW w:w="5670" w:type="dxa"/>
            <w:vAlign w:val="center"/>
          </w:tcPr>
          <w:p w:rsidR="00955B8B" w:rsidRPr="001D14AA" w:rsidRDefault="00955B8B" w:rsidP="003C774A">
            <w:pPr>
              <w:snapToGrid w:val="0"/>
              <w:spacing w:line="300" w:lineRule="exact"/>
              <w:ind w:left="16" w:hanging="16"/>
              <w:rPr>
                <w:rFonts w:asciiTheme="minorEastAsia" w:eastAsiaTheme="minorEastAsia" w:hAnsiTheme="minorEastAsia"/>
                <w:szCs w:val="21"/>
              </w:rPr>
            </w:pPr>
            <w:r w:rsidRPr="001D14AA">
              <w:rPr>
                <w:rFonts w:asciiTheme="minorEastAsia" w:eastAsiaTheme="minorEastAsia" w:hAnsiTheme="minorEastAsia" w:hint="eastAsia"/>
                <w:szCs w:val="21"/>
              </w:rPr>
              <w:t>质保期满足</w:t>
            </w:r>
            <w:r>
              <w:rPr>
                <w:rFonts w:asciiTheme="minorEastAsia" w:eastAsiaTheme="minorEastAsia" w:hAnsiTheme="minorEastAsia" w:hint="eastAsia"/>
                <w:szCs w:val="21"/>
              </w:rPr>
              <w:t>招标文件</w:t>
            </w:r>
            <w:r w:rsidRPr="001D14AA">
              <w:rPr>
                <w:rFonts w:asciiTheme="minorEastAsia" w:eastAsiaTheme="minorEastAsia" w:hAnsiTheme="minorEastAsia" w:hint="eastAsia"/>
                <w:szCs w:val="21"/>
              </w:rPr>
              <w:t>要求的0分，每延长一年得1分，最多加3分，延长时间不足一年的不计入加分。0-3分</w:t>
            </w:r>
          </w:p>
        </w:tc>
      </w:tr>
      <w:tr w:rsidR="00955B8B" w:rsidRPr="001D14AA" w:rsidTr="003C774A">
        <w:trPr>
          <w:trHeight w:val="662"/>
          <w:jc w:val="center"/>
        </w:trPr>
        <w:tc>
          <w:tcPr>
            <w:tcW w:w="824"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1026"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58"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技术培训</w:t>
            </w: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2</w:t>
            </w:r>
          </w:p>
        </w:tc>
        <w:tc>
          <w:tcPr>
            <w:tcW w:w="5670" w:type="dxa"/>
            <w:vAlign w:val="center"/>
          </w:tcPr>
          <w:p w:rsidR="00955B8B" w:rsidRPr="001D14AA" w:rsidRDefault="00955B8B" w:rsidP="003C774A">
            <w:pPr>
              <w:snapToGrid w:val="0"/>
              <w:spacing w:line="300" w:lineRule="exact"/>
              <w:rPr>
                <w:rFonts w:asciiTheme="minorEastAsia" w:eastAsiaTheme="minorEastAsia" w:hAnsiTheme="minorEastAsia"/>
                <w:szCs w:val="21"/>
              </w:rPr>
            </w:pPr>
            <w:r w:rsidRPr="001D14AA">
              <w:rPr>
                <w:rFonts w:asciiTheme="minorEastAsia" w:eastAsiaTheme="minorEastAsia" w:hAnsiTheme="minorEastAsia" w:hint="eastAsia"/>
                <w:szCs w:val="21"/>
              </w:rPr>
              <w:t>培训方案、计划的可行性及合理性。0</w:t>
            </w:r>
            <w:r w:rsidRPr="001D14AA">
              <w:rPr>
                <w:rFonts w:asciiTheme="minorEastAsia" w:eastAsiaTheme="minorEastAsia" w:hAnsiTheme="minorEastAsia"/>
                <w:szCs w:val="21"/>
              </w:rPr>
              <w:t>-2</w:t>
            </w:r>
            <w:r w:rsidRPr="001D14AA">
              <w:rPr>
                <w:rFonts w:asciiTheme="minorEastAsia" w:eastAsiaTheme="minorEastAsia" w:hAnsiTheme="minorEastAsia" w:hint="eastAsia"/>
                <w:szCs w:val="21"/>
              </w:rPr>
              <w:t>分</w:t>
            </w:r>
          </w:p>
        </w:tc>
      </w:tr>
      <w:tr w:rsidR="00955B8B" w:rsidRPr="001D14AA" w:rsidTr="003C774A">
        <w:trPr>
          <w:trHeight w:val="523"/>
          <w:jc w:val="center"/>
        </w:trPr>
        <w:tc>
          <w:tcPr>
            <w:tcW w:w="824"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1026"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58"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配件</w:t>
            </w: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670" w:type="dxa"/>
            <w:vAlign w:val="center"/>
          </w:tcPr>
          <w:p w:rsidR="00955B8B" w:rsidRPr="001D14AA" w:rsidRDefault="00955B8B" w:rsidP="003C774A">
            <w:pPr>
              <w:snapToGrid w:val="0"/>
              <w:spacing w:line="300" w:lineRule="exact"/>
              <w:rPr>
                <w:rFonts w:asciiTheme="minorEastAsia" w:eastAsiaTheme="minorEastAsia" w:hAnsiTheme="minorEastAsia"/>
                <w:szCs w:val="21"/>
              </w:rPr>
            </w:pPr>
            <w:r w:rsidRPr="001D14AA">
              <w:rPr>
                <w:rFonts w:asciiTheme="minorEastAsia" w:eastAsiaTheme="minorEastAsia" w:hAnsiTheme="minorEastAsia" w:hint="eastAsia"/>
                <w:szCs w:val="21"/>
              </w:rPr>
              <w:t>配件及耗材优惠情况</w:t>
            </w:r>
            <w:r>
              <w:rPr>
                <w:rFonts w:asciiTheme="minorEastAsia" w:eastAsiaTheme="minorEastAsia" w:hAnsiTheme="minorEastAsia" w:hint="eastAsia"/>
                <w:szCs w:val="21"/>
              </w:rPr>
              <w:t>。0-</w:t>
            </w:r>
            <w:r>
              <w:rPr>
                <w:rFonts w:asciiTheme="minorEastAsia" w:eastAsiaTheme="minorEastAsia" w:hAnsiTheme="minorEastAsia"/>
                <w:szCs w:val="21"/>
              </w:rPr>
              <w:t>1</w:t>
            </w:r>
            <w:r w:rsidRPr="001D14AA">
              <w:rPr>
                <w:rFonts w:asciiTheme="minorEastAsia" w:eastAsiaTheme="minorEastAsia" w:hAnsiTheme="minorEastAsia" w:hint="eastAsia"/>
                <w:szCs w:val="21"/>
              </w:rPr>
              <w:t>分</w:t>
            </w:r>
          </w:p>
        </w:tc>
      </w:tr>
      <w:tr w:rsidR="00955B8B" w:rsidRPr="001D14AA" w:rsidTr="003C774A">
        <w:trPr>
          <w:trHeight w:val="696"/>
          <w:jc w:val="center"/>
        </w:trPr>
        <w:tc>
          <w:tcPr>
            <w:tcW w:w="824"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1026"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58"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供货时间</w:t>
            </w: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1</w:t>
            </w:r>
          </w:p>
        </w:tc>
        <w:tc>
          <w:tcPr>
            <w:tcW w:w="5670" w:type="dxa"/>
            <w:vAlign w:val="center"/>
          </w:tcPr>
          <w:p w:rsidR="00955B8B" w:rsidRPr="001D14AA" w:rsidRDefault="00955B8B" w:rsidP="003C774A">
            <w:pPr>
              <w:snapToGri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供货</w:t>
            </w:r>
            <w:r>
              <w:rPr>
                <w:rFonts w:asciiTheme="minorEastAsia" w:eastAsiaTheme="minorEastAsia" w:hAnsiTheme="minorEastAsia"/>
                <w:szCs w:val="21"/>
              </w:rPr>
              <w:t>时间</w:t>
            </w:r>
            <w:r w:rsidRPr="001D14AA">
              <w:rPr>
                <w:rFonts w:asciiTheme="minorEastAsia" w:eastAsiaTheme="minorEastAsia" w:hAnsiTheme="minorEastAsia" w:hint="eastAsia"/>
                <w:szCs w:val="21"/>
              </w:rPr>
              <w:t>是否按规定时间响应。0-1分</w:t>
            </w:r>
          </w:p>
        </w:tc>
      </w:tr>
      <w:tr w:rsidR="00955B8B" w:rsidRPr="001D14AA" w:rsidTr="003C774A">
        <w:trPr>
          <w:trHeight w:val="682"/>
          <w:jc w:val="center"/>
        </w:trPr>
        <w:tc>
          <w:tcPr>
            <w:tcW w:w="824"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1984" w:type="dxa"/>
            <w:gridSpan w:val="2"/>
            <w:vMerge w:val="restart"/>
            <w:vAlign w:val="center"/>
          </w:tcPr>
          <w:p w:rsidR="00955B8B" w:rsidRPr="001D14AA" w:rsidRDefault="00955B8B" w:rsidP="003C774A">
            <w:pPr>
              <w:snapToGrid w:val="0"/>
              <w:spacing w:line="300" w:lineRule="exact"/>
              <w:rPr>
                <w:rFonts w:asciiTheme="minorEastAsia" w:eastAsiaTheme="minorEastAsia" w:hAnsiTheme="minorEastAsia"/>
                <w:szCs w:val="21"/>
              </w:rPr>
            </w:pPr>
            <w:r w:rsidRPr="001D14AA">
              <w:rPr>
                <w:rFonts w:asciiTheme="minorEastAsia" w:eastAsiaTheme="minorEastAsia" w:hAnsiTheme="minorEastAsia" w:hint="eastAsia"/>
                <w:szCs w:val="21"/>
              </w:rPr>
              <w:t>公司经营情</w:t>
            </w:r>
          </w:p>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况等</w:t>
            </w:r>
            <w:r>
              <w:rPr>
                <w:rFonts w:asciiTheme="minorEastAsia" w:eastAsiaTheme="minorEastAsia" w:hAnsiTheme="minorEastAsia"/>
                <w:szCs w:val="21"/>
              </w:rPr>
              <w:t>4</w:t>
            </w:r>
            <w:r w:rsidRPr="001D14AA">
              <w:rPr>
                <w:rFonts w:asciiTheme="minorEastAsia" w:eastAsiaTheme="minorEastAsia" w:hAnsiTheme="minorEastAsia" w:hint="eastAsia"/>
                <w:szCs w:val="21"/>
              </w:rPr>
              <w:t>分</w:t>
            </w:r>
          </w:p>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Pr>
                <w:rFonts w:asciiTheme="minorEastAsia" w:eastAsiaTheme="minorEastAsia" w:hAnsiTheme="minorEastAsia"/>
                <w:szCs w:val="21"/>
              </w:rPr>
              <w:t>2</w:t>
            </w:r>
          </w:p>
        </w:tc>
        <w:tc>
          <w:tcPr>
            <w:tcW w:w="5670" w:type="dxa"/>
            <w:vAlign w:val="center"/>
          </w:tcPr>
          <w:p w:rsidR="00955B8B" w:rsidRPr="001D14AA" w:rsidRDefault="00955B8B" w:rsidP="003C774A">
            <w:pPr>
              <w:snapToGri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投标人的资质信誉，知名度，经营状况的</w:t>
            </w:r>
            <w:r w:rsidRPr="001D14AA">
              <w:rPr>
                <w:rFonts w:asciiTheme="minorEastAsia" w:eastAsiaTheme="minorEastAsia" w:hAnsiTheme="minorEastAsia" w:hint="eastAsia"/>
                <w:szCs w:val="21"/>
              </w:rPr>
              <w:t>综合评价</w:t>
            </w:r>
            <w:r>
              <w:rPr>
                <w:rFonts w:asciiTheme="minorEastAsia" w:eastAsiaTheme="minorEastAsia" w:hAnsiTheme="minorEastAsia" w:hint="eastAsia"/>
                <w:szCs w:val="21"/>
              </w:rPr>
              <w:t>。0</w:t>
            </w:r>
            <w:r>
              <w:rPr>
                <w:rFonts w:asciiTheme="minorEastAsia" w:eastAsiaTheme="minorEastAsia" w:hAnsiTheme="minorEastAsia"/>
                <w:szCs w:val="21"/>
              </w:rPr>
              <w:t>-2</w:t>
            </w:r>
            <w:r>
              <w:rPr>
                <w:rFonts w:asciiTheme="minorEastAsia" w:eastAsiaTheme="minorEastAsia" w:hAnsiTheme="minorEastAsia" w:hint="eastAsia"/>
                <w:szCs w:val="21"/>
              </w:rPr>
              <w:t>分</w:t>
            </w:r>
          </w:p>
        </w:tc>
      </w:tr>
      <w:tr w:rsidR="00955B8B" w:rsidRPr="001D14AA" w:rsidTr="003C774A">
        <w:trPr>
          <w:trHeight w:val="704"/>
          <w:jc w:val="center"/>
        </w:trPr>
        <w:tc>
          <w:tcPr>
            <w:tcW w:w="824"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1984" w:type="dxa"/>
            <w:gridSpan w:val="2"/>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2</w:t>
            </w:r>
          </w:p>
        </w:tc>
        <w:tc>
          <w:tcPr>
            <w:tcW w:w="5670" w:type="dxa"/>
            <w:vAlign w:val="center"/>
          </w:tcPr>
          <w:p w:rsidR="00955B8B" w:rsidRPr="001D14AA" w:rsidRDefault="00955B8B" w:rsidP="003C774A">
            <w:pPr>
              <w:jc w:val="left"/>
              <w:rPr>
                <w:rFonts w:asciiTheme="minorEastAsia" w:eastAsiaTheme="minorEastAsia" w:hAnsiTheme="minorEastAsia"/>
                <w:szCs w:val="21"/>
              </w:rPr>
            </w:pPr>
            <w:r w:rsidRPr="001D14AA">
              <w:rPr>
                <w:rFonts w:asciiTheme="minorEastAsia" w:eastAsiaTheme="minorEastAsia" w:hAnsiTheme="minorEastAsia" w:hint="eastAsia"/>
                <w:szCs w:val="21"/>
              </w:rPr>
              <w:t>1、有</w:t>
            </w:r>
            <w:r w:rsidRPr="001D14AA">
              <w:rPr>
                <w:rFonts w:asciiTheme="minorEastAsia" w:eastAsiaTheme="minorEastAsia" w:hAnsiTheme="minorEastAsia"/>
                <w:szCs w:val="21"/>
              </w:rPr>
              <w:t>评分索引</w:t>
            </w:r>
            <w:r w:rsidRPr="001D14AA">
              <w:rPr>
                <w:rFonts w:asciiTheme="minorEastAsia" w:eastAsiaTheme="minorEastAsia" w:hAnsiTheme="minorEastAsia" w:hint="eastAsia"/>
                <w:szCs w:val="21"/>
              </w:rPr>
              <w:t>表</w:t>
            </w:r>
            <w:r w:rsidRPr="001D14AA">
              <w:rPr>
                <w:rFonts w:asciiTheme="minorEastAsia" w:eastAsiaTheme="minorEastAsia" w:hAnsiTheme="minorEastAsia"/>
                <w:szCs w:val="21"/>
              </w:rPr>
              <w:t>且页码准确得</w:t>
            </w:r>
            <w:r w:rsidRPr="001D14AA">
              <w:rPr>
                <w:rFonts w:asciiTheme="minorEastAsia" w:eastAsiaTheme="minorEastAsia" w:hAnsiTheme="minorEastAsia" w:hint="eastAsia"/>
                <w:szCs w:val="21"/>
              </w:rPr>
              <w:t>1分，无</w:t>
            </w:r>
            <w:r w:rsidRPr="001D14AA">
              <w:rPr>
                <w:rFonts w:asciiTheme="minorEastAsia" w:eastAsiaTheme="minorEastAsia" w:hAnsiTheme="minorEastAsia"/>
                <w:szCs w:val="21"/>
              </w:rPr>
              <w:t>评分索引表不得分</w:t>
            </w:r>
            <w:r w:rsidRPr="001D14AA">
              <w:rPr>
                <w:rFonts w:asciiTheme="minorEastAsia" w:eastAsiaTheme="minorEastAsia" w:hAnsiTheme="minorEastAsia" w:hint="eastAsia"/>
                <w:szCs w:val="21"/>
              </w:rPr>
              <w:t>。</w:t>
            </w:r>
          </w:p>
          <w:p w:rsidR="00955B8B" w:rsidRPr="001D14AA" w:rsidRDefault="00955B8B" w:rsidP="003C774A">
            <w:pPr>
              <w:snapToGrid w:val="0"/>
              <w:spacing w:line="300" w:lineRule="exact"/>
              <w:rPr>
                <w:rFonts w:asciiTheme="minorEastAsia" w:eastAsiaTheme="minorEastAsia" w:hAnsiTheme="minorEastAsia"/>
                <w:szCs w:val="21"/>
              </w:rPr>
            </w:pPr>
            <w:r w:rsidRPr="001D14AA">
              <w:rPr>
                <w:rFonts w:asciiTheme="minorEastAsia" w:eastAsiaTheme="minorEastAsia" w:hAnsiTheme="minorEastAsia" w:hint="eastAsia"/>
                <w:szCs w:val="21"/>
              </w:rPr>
              <w:t>2、</w:t>
            </w:r>
            <w:r w:rsidRPr="001D14AA">
              <w:rPr>
                <w:rFonts w:asciiTheme="minorEastAsia" w:eastAsiaTheme="minorEastAsia" w:hAnsiTheme="minorEastAsia"/>
                <w:szCs w:val="21"/>
              </w:rPr>
              <w:t>编排合理</w:t>
            </w:r>
            <w:r w:rsidRPr="001D14AA">
              <w:rPr>
                <w:rFonts w:asciiTheme="minorEastAsia" w:eastAsiaTheme="minorEastAsia" w:hAnsiTheme="minorEastAsia" w:hint="eastAsia"/>
                <w:szCs w:val="21"/>
              </w:rPr>
              <w:t>性，</w:t>
            </w:r>
            <w:r w:rsidRPr="001D14AA">
              <w:rPr>
                <w:rFonts w:asciiTheme="minorEastAsia" w:eastAsiaTheme="minorEastAsia" w:hAnsiTheme="minorEastAsia"/>
                <w:szCs w:val="21"/>
              </w:rPr>
              <w:t>目录准确</w:t>
            </w:r>
            <w:r w:rsidRPr="001D14AA">
              <w:rPr>
                <w:rFonts w:asciiTheme="minorEastAsia" w:eastAsiaTheme="minorEastAsia" w:hAnsiTheme="minorEastAsia" w:hint="eastAsia"/>
                <w:szCs w:val="21"/>
              </w:rPr>
              <w:t>度等</w:t>
            </w:r>
            <w:r w:rsidRPr="001D14AA">
              <w:rPr>
                <w:rFonts w:asciiTheme="minorEastAsia" w:eastAsiaTheme="minorEastAsia" w:hAnsiTheme="minorEastAsia"/>
                <w:szCs w:val="21"/>
              </w:rPr>
              <w:t>综合比较（</w:t>
            </w:r>
            <w:r w:rsidRPr="001D14AA">
              <w:rPr>
                <w:rFonts w:asciiTheme="minorEastAsia" w:eastAsiaTheme="minorEastAsia" w:hAnsiTheme="minorEastAsia" w:hint="eastAsia"/>
                <w:szCs w:val="21"/>
              </w:rPr>
              <w:t>0-1）。</w:t>
            </w:r>
          </w:p>
        </w:tc>
      </w:tr>
      <w:tr w:rsidR="00955B8B" w:rsidRPr="001D14AA" w:rsidTr="003C774A">
        <w:trPr>
          <w:trHeight w:val="704"/>
          <w:jc w:val="center"/>
        </w:trPr>
        <w:tc>
          <w:tcPr>
            <w:tcW w:w="824" w:type="dxa"/>
            <w:vMerge/>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p>
        </w:tc>
        <w:tc>
          <w:tcPr>
            <w:tcW w:w="1984" w:type="dxa"/>
            <w:gridSpan w:val="2"/>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同类项目</w:t>
            </w:r>
            <w:r w:rsidRPr="001D14AA">
              <w:rPr>
                <w:rFonts w:asciiTheme="minorEastAsia" w:eastAsiaTheme="minorEastAsia" w:hAnsiTheme="minorEastAsia"/>
                <w:szCs w:val="21"/>
              </w:rPr>
              <w:t>业绩</w:t>
            </w:r>
            <w:r w:rsidRPr="001D14AA">
              <w:rPr>
                <w:rFonts w:asciiTheme="minorEastAsia" w:eastAsiaTheme="minorEastAsia" w:hAnsiTheme="minorEastAsia" w:hint="eastAsia"/>
                <w:szCs w:val="21"/>
              </w:rPr>
              <w:t>（5分）</w:t>
            </w:r>
          </w:p>
        </w:tc>
        <w:tc>
          <w:tcPr>
            <w:tcW w:w="993" w:type="dxa"/>
            <w:vAlign w:val="center"/>
          </w:tcPr>
          <w:p w:rsidR="00955B8B" w:rsidRPr="001D14AA" w:rsidRDefault="00955B8B" w:rsidP="003C774A">
            <w:pPr>
              <w:snapToGrid w:val="0"/>
              <w:spacing w:line="300" w:lineRule="exact"/>
              <w:jc w:val="center"/>
              <w:rPr>
                <w:rFonts w:asciiTheme="minorEastAsia" w:eastAsiaTheme="minorEastAsia" w:hAnsiTheme="minorEastAsia"/>
                <w:szCs w:val="21"/>
              </w:rPr>
            </w:pPr>
            <w:r w:rsidRPr="001D14AA">
              <w:rPr>
                <w:rFonts w:asciiTheme="minorEastAsia" w:eastAsiaTheme="minorEastAsia" w:hAnsiTheme="minorEastAsia" w:hint="eastAsia"/>
                <w:szCs w:val="21"/>
              </w:rPr>
              <w:t>5</w:t>
            </w:r>
          </w:p>
        </w:tc>
        <w:tc>
          <w:tcPr>
            <w:tcW w:w="5670" w:type="dxa"/>
            <w:vAlign w:val="center"/>
          </w:tcPr>
          <w:p w:rsidR="00955B8B" w:rsidRPr="001D14AA" w:rsidRDefault="00955B8B" w:rsidP="003C774A">
            <w:pPr>
              <w:snapToGri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投标人</w:t>
            </w:r>
            <w:r w:rsidRPr="006069E3">
              <w:rPr>
                <w:rFonts w:asciiTheme="minorEastAsia" w:eastAsiaTheme="minorEastAsia" w:hAnsiTheme="minorEastAsia" w:hint="eastAsia"/>
                <w:szCs w:val="21"/>
              </w:rPr>
              <w:t>自2016年9月1日以来（以合同签订时间为准）在国内完成的同类项目业绩，符合条件1分/个，最高得5分。（以提供的完整合同复印件为准并加盖单位公章，否则不得分，以联合体或代理商名义签订合同的不得分，）携原件备查。</w:t>
            </w:r>
          </w:p>
        </w:tc>
      </w:tr>
    </w:tbl>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A6026F" w:rsidRPr="00854FE1" w:rsidRDefault="00A6026F" w:rsidP="00B9347A">
      <w:pPr>
        <w:spacing w:line="360" w:lineRule="auto"/>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一、采购项目技术参数要求：</w:t>
      </w:r>
    </w:p>
    <w:p w:rsidR="00AC3249" w:rsidRDefault="00AC3249" w:rsidP="00AC3249">
      <w:pPr>
        <w:snapToGrid w:val="0"/>
        <w:rPr>
          <w:rFonts w:hAnsi="宋体"/>
          <w:b/>
          <w:color w:val="000000"/>
          <w:sz w:val="24"/>
          <w:szCs w:val="24"/>
        </w:rPr>
      </w:pPr>
      <w:bookmarkStart w:id="3" w:name="PO_技术参数要求"/>
    </w:p>
    <w:tbl>
      <w:tblPr>
        <w:tblW w:w="10459"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51"/>
        <w:gridCol w:w="2127"/>
        <w:gridCol w:w="5954"/>
        <w:gridCol w:w="709"/>
        <w:gridCol w:w="1018"/>
      </w:tblGrid>
      <w:tr w:rsidR="00AC3249" w:rsidRPr="00662B41" w:rsidTr="001C7416">
        <w:trPr>
          <w:trHeight w:val="437"/>
          <w:jc w:val="center"/>
        </w:trPr>
        <w:tc>
          <w:tcPr>
            <w:tcW w:w="651" w:type="dxa"/>
            <w:shd w:val="clear" w:color="auto" w:fill="auto"/>
            <w:vAlign w:val="center"/>
          </w:tcPr>
          <w:p w:rsidR="00AC3249" w:rsidRPr="00662B41" w:rsidRDefault="00AC3249" w:rsidP="006E31AA">
            <w:pPr>
              <w:widowControl/>
              <w:spacing w:before="67" w:after="67" w:line="280" w:lineRule="exact"/>
              <w:ind w:right="67"/>
              <w:jc w:val="center"/>
              <w:outlineLvl w:val="0"/>
              <w:rPr>
                <w:rFonts w:ascii="仿宋" w:eastAsia="仿宋" w:hAnsi="仿宋" w:cs="宋体"/>
                <w:b/>
                <w:bCs/>
                <w:kern w:val="0"/>
                <w:sz w:val="28"/>
                <w:szCs w:val="28"/>
              </w:rPr>
            </w:pPr>
            <w:bookmarkStart w:id="4" w:name="PO_技术参数"/>
            <w:bookmarkEnd w:id="4"/>
            <w:r w:rsidRPr="00662B41">
              <w:rPr>
                <w:rFonts w:ascii="仿宋" w:eastAsia="仿宋" w:hAnsi="仿宋" w:cs="宋体" w:hint="eastAsia"/>
                <w:b/>
                <w:bCs/>
                <w:kern w:val="0"/>
                <w:sz w:val="28"/>
                <w:szCs w:val="28"/>
              </w:rPr>
              <w:t>标段</w:t>
            </w:r>
          </w:p>
        </w:tc>
        <w:tc>
          <w:tcPr>
            <w:tcW w:w="2127" w:type="dxa"/>
            <w:shd w:val="clear" w:color="auto" w:fill="auto"/>
            <w:vAlign w:val="center"/>
          </w:tcPr>
          <w:p w:rsidR="00AC3249" w:rsidRPr="00662B41" w:rsidRDefault="00AC3249" w:rsidP="00A4283B">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项目名称</w:t>
            </w:r>
          </w:p>
        </w:tc>
        <w:tc>
          <w:tcPr>
            <w:tcW w:w="5954" w:type="dxa"/>
            <w:shd w:val="clear" w:color="auto" w:fill="auto"/>
            <w:vAlign w:val="center"/>
          </w:tcPr>
          <w:p w:rsidR="00AC3249" w:rsidRPr="00662B41" w:rsidRDefault="00AC3249" w:rsidP="00A4283B">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技术参数</w:t>
            </w:r>
          </w:p>
        </w:tc>
        <w:tc>
          <w:tcPr>
            <w:tcW w:w="709" w:type="dxa"/>
            <w:shd w:val="clear" w:color="auto" w:fill="auto"/>
            <w:vAlign w:val="center"/>
          </w:tcPr>
          <w:p w:rsidR="00AC3249" w:rsidRPr="00662B41" w:rsidRDefault="00AC3249" w:rsidP="00A4283B">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数量</w:t>
            </w:r>
          </w:p>
        </w:tc>
        <w:tc>
          <w:tcPr>
            <w:tcW w:w="1018" w:type="dxa"/>
            <w:shd w:val="clear" w:color="auto" w:fill="auto"/>
            <w:vAlign w:val="center"/>
          </w:tcPr>
          <w:p w:rsidR="00AC3249" w:rsidRPr="00662B41" w:rsidRDefault="00AC3249" w:rsidP="00A4283B">
            <w:pPr>
              <w:widowControl/>
              <w:spacing w:before="67" w:after="67" w:line="280" w:lineRule="exact"/>
              <w:ind w:right="67"/>
              <w:jc w:val="center"/>
              <w:outlineLvl w:val="0"/>
              <w:rPr>
                <w:rFonts w:ascii="仿宋" w:eastAsia="仿宋" w:hAnsi="仿宋" w:cs="宋体"/>
                <w:b/>
                <w:bCs/>
                <w:kern w:val="0"/>
                <w:sz w:val="28"/>
                <w:szCs w:val="28"/>
              </w:rPr>
            </w:pPr>
            <w:r w:rsidRPr="00662B41">
              <w:rPr>
                <w:rFonts w:ascii="仿宋" w:eastAsia="仿宋" w:hAnsi="仿宋" w:cs="宋体" w:hint="eastAsia"/>
                <w:b/>
                <w:bCs/>
                <w:kern w:val="0"/>
                <w:sz w:val="28"/>
                <w:szCs w:val="28"/>
              </w:rPr>
              <w:t>允许进口</w:t>
            </w:r>
          </w:p>
        </w:tc>
      </w:tr>
      <w:tr w:rsidR="00AC3249" w:rsidRPr="00662B41" w:rsidTr="001C7416">
        <w:trPr>
          <w:trHeight w:val="405"/>
          <w:jc w:val="center"/>
        </w:trPr>
        <w:tc>
          <w:tcPr>
            <w:tcW w:w="651"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w:t>
            </w:r>
          </w:p>
        </w:tc>
        <w:tc>
          <w:tcPr>
            <w:tcW w:w="2127"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动物代谢监测系统</w:t>
            </w:r>
          </w:p>
        </w:tc>
        <w:tc>
          <w:tcPr>
            <w:tcW w:w="5954" w:type="dxa"/>
            <w:shd w:val="clear" w:color="auto" w:fill="auto"/>
            <w:vAlign w:val="center"/>
          </w:tcPr>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一、功能及用途：</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功能 ：该系统可对实验动物的热量进行评估，同时可监测实验动物的活动情况，饮食饮水的变化情况等，对实验动物代谢情况做详细的分析。</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用途 ：本系统广泛应用于免疫、肿瘤、肥胖研究、糖尿病研究、代谢失调、营养研究、生物钟学/昼夜节律研究、药物筛选、动物表型实验等。</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二、技术指标</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1、总体要求：</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1.1用于同步监测实验动物能量代谢，摄食，饮水和活动性等功能，完全模块化设计，可互换使用、灵活组合，扩展监测功能；</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1.2系统可同时采集至少8个小鼠代谢笼内的全部数据；系统具备升级成至少32通道及以上的能力；</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1.3采用生活笼系统，笼内可铺设垫层，从而减少实验动物情绪压力，增强动物安全性和舒适性，在不中断实验情况下可连续运行7天以上；</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1.4系统可兼容生理参数遥测功能，遥测系统测得数据可导入代谢系统软件，与代谢系统测得的参数同步分析。</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2、能量代谢监测模块: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2.1可测量呼吸熵、耗氧量、二氧化碳产生量等；采用质量流量控制技术，所有有关气体交换评估的测量数据归一化到标准大气压STP (760 mmHg 和0℃)条件下，不受温度和气压的影响；</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2.2系统可在5min内自动校正氧气和二氧化碳值，标准气体仅在校准时使用，无需持续通入；</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w:t>
            </w:r>
            <w:r w:rsidRPr="00247F1D">
              <w:rPr>
                <w:rFonts w:ascii="仿宋" w:eastAsia="仿宋" w:hAnsi="仿宋" w:cs="宋体" w:hint="eastAsia"/>
                <w:bCs/>
                <w:kern w:val="0"/>
                <w:szCs w:val="21"/>
              </w:rPr>
              <w:t>2.3系统配置高速检测系统，笼内气体换气速率不低于2L/min，保证每小时换气次数不低于15次，采用超高速氧化锆氧气传感器探头（精度：≦0.001%，分辨率：≦0.0001%）和超高速无弥散红外二氧化碳探头（精度：≦0.0001%，分辨率：≦0.00001%），单笼氧气及二氧化碳检测耗时≦20秒；</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w:t>
            </w:r>
            <w:r w:rsidRPr="00247F1D">
              <w:rPr>
                <w:rFonts w:ascii="仿宋" w:eastAsia="仿宋" w:hAnsi="仿宋" w:cs="宋体" w:hint="eastAsia"/>
                <w:bCs/>
                <w:kern w:val="0"/>
                <w:szCs w:val="21"/>
              </w:rPr>
              <w:t>2.4配置干扰气体去除装置：采用管式高分子纳米涡旋单向快速干燥技术，有效排除水汽对待测气体的干扰，并采用特殊的氨气过滤器，有效排除碱性气体氨气对待测气体的干扰；</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2.5能够实时监测实验环境参考空气中氧气，二氧化碳含量变化；</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2.6笼内气流循环合理：通过在顶部配置超静音风扇，使得笼内气体得到充分混合，最大程度的避免气体残留，保证监测气体的数据准确可靠；</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2.7含8个小鼠代谢笼，系统可同时监测8只小鼠，笼舍采用与常规小鼠饲养笼完全一致的生活笼设计，笼内活动区域面积不低于530 cm2，且笼内可铺设垫料，能够满足长时间不间断的监测要求。</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3、摄食监测模块: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3.1可实时监测记录食物消耗量，实现对采食的精确控制，测量精度≦0.001g；</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3.2运行过程中可添加食物不会对持续检测造成影响；</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3.3进食器具有防碎屑装置，可减少进食过程中碎屑损失和外漏引起的误差；</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3.4可同时满足通道数不少于8个。</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4、自主饮水模块：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4.1可实时监测记录饮水消耗量，实现对饮水的精确控制，测量精度≦0.001g；</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4.2运行过程中添加水不会对持续检测造成影响；</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4.3可同时满足通道数不少于8个。</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5、行为监测模块：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5.1可同时对动物在X轴面上的活动度进行评价，用于监测动物笼内活动，每条红外光束的位移分辨率不超过2.5 mm；</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5.2步态动作可单独监测；</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5.3具有睡眠分析功能，可探测分析睡眠回合数，平均睡眠长度，最小睡眠长度，最大睡眠长度，总睡眠时间等；</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5.4可同时满足通道数不少于8个。</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6、呼吸频率监测模块：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w:t>
            </w:r>
            <w:r w:rsidRPr="00247F1D">
              <w:rPr>
                <w:rFonts w:ascii="仿宋" w:eastAsia="仿宋" w:hAnsi="仿宋" w:cs="宋体" w:hint="eastAsia"/>
                <w:bCs/>
                <w:kern w:val="0"/>
                <w:szCs w:val="21"/>
              </w:rPr>
              <w:t>6.1可以非侵入式实时监控实验动物的呼吸频率，反应实验动物在笼内的应激反应变化和适应情况；</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6.2可监测呼吸频率范围： 20-720BPM（每分钟呼吸次数），监测精确率≦1％。</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7、软件控制模块：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7.1软件具备自动同时采集至少8个通道的能力。具备升级至同时采集不少于32个通道的能力；</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7.2分析软件：除常规记录实验结果功能，还可以对原始数据进行有效的分析和作图，也可以将原始数据存储/导出，用于其后进一步的统计分析；</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7.3数据完全可追朔的，支持同行评审。</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三、配置</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1、笼架               1套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2、生活笼             8组</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3、呼吸能量代谢系统   1套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4、8通道喂食监测模块  1套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5、8通道饮水监测模块  1套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6、8通道小鼠活动监测模块 1套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7、8通道呼吸频率监测模块 1套</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四、售后服务及技术支持</w:t>
            </w:r>
          </w:p>
          <w:p w:rsidR="00AC3249"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1仪器整机保修期为从最终验收合格后起3年，在保修期内，所有服务及软硬配件免费维修更换，终身维保；</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2到货后需提供现场安装调试及产品培训，培训需包括硬件连接培训，软件操作培训，以及手术培训，培训时间不少于三个工作日；</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3生产厂家须在华东地区设立分支机构，并提供相应的技术支持；提供24小时响应客户应用服务支持，仪器设备出现故障时，供货方必须在接到咨询电话8小时内做出明确答复，48小时内派维修人员到达用户现场维修；</w:t>
            </w:r>
          </w:p>
          <w:p w:rsidR="00AC3249" w:rsidRPr="00247F1D" w:rsidRDefault="00AC3249" w:rsidP="00247F1D">
            <w:pPr>
              <w:widowControl/>
              <w:spacing w:before="67" w:after="67" w:line="240" w:lineRule="exact"/>
              <w:ind w:right="67"/>
              <w:jc w:val="left"/>
              <w:outlineLvl w:val="0"/>
              <w:rPr>
                <w:rFonts w:ascii="仿宋" w:eastAsia="仿宋" w:hAnsi="仿宋" w:cs="宋体"/>
                <w:bCs/>
                <w:kern w:val="0"/>
                <w:szCs w:val="21"/>
              </w:rPr>
            </w:pPr>
            <w:r w:rsidRPr="00247F1D">
              <w:rPr>
                <w:rFonts w:ascii="仿宋" w:eastAsia="仿宋" w:hAnsi="仿宋" w:cs="宋体" w:hint="eastAsia"/>
                <w:bCs/>
                <w:kern w:val="0"/>
                <w:szCs w:val="21"/>
              </w:rPr>
              <w:t>4 零配件返厂的价格不高于市场价的8.5折。</w:t>
            </w:r>
          </w:p>
        </w:tc>
        <w:tc>
          <w:tcPr>
            <w:tcW w:w="709"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1.00</w:t>
            </w:r>
          </w:p>
        </w:tc>
        <w:tc>
          <w:tcPr>
            <w:tcW w:w="1018"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C3249" w:rsidRPr="00662B41" w:rsidTr="001C7416">
        <w:trPr>
          <w:trHeight w:val="405"/>
          <w:jc w:val="center"/>
        </w:trPr>
        <w:tc>
          <w:tcPr>
            <w:tcW w:w="651"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2</w:t>
            </w:r>
          </w:p>
        </w:tc>
        <w:tc>
          <w:tcPr>
            <w:tcW w:w="2127"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超高分辨率显微成像系统</w:t>
            </w:r>
          </w:p>
        </w:tc>
        <w:tc>
          <w:tcPr>
            <w:tcW w:w="5954" w:type="dxa"/>
            <w:shd w:val="clear" w:color="auto" w:fill="auto"/>
            <w:vAlign w:val="center"/>
          </w:tcPr>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1.功能及用途</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1.1 功能：实现对活细胞样品的快速成像，从而更加充分的了解样品中的亚细胞细微结构。</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1.2 用途：本系统能够清楚观察生物细胞的纳米级结构和功能，可以直接观察亚细胞乃至单分子水平上的结构，如蛋白质分子的结构和运动，为蛋白的功能等提供最直接的图像支持。广泛应用于各种细胞成像，进行形态，动态，功能分析。</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2.主机</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2.1系统利用晶格结构光照明显微技术实现超高分辨率成像。</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2.2超高分辨率激光器部分：包含</w:t>
            </w:r>
            <w:r w:rsidRPr="00E24728">
              <w:rPr>
                <w:rFonts w:ascii="仿宋" w:eastAsia="仿宋" w:hAnsi="仿宋" w:cs="宋体"/>
                <w:bCs/>
                <w:kern w:val="0"/>
                <w:szCs w:val="21"/>
              </w:rPr>
              <w:t>4条高功率固体激光器</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2.2.1固体</w:t>
            </w:r>
            <w:r w:rsidRPr="00E24728">
              <w:rPr>
                <w:rFonts w:ascii="仿宋" w:eastAsia="仿宋" w:hAnsi="仿宋" w:cs="宋体"/>
                <w:bCs/>
                <w:kern w:val="0"/>
                <w:szCs w:val="21"/>
              </w:rPr>
              <w:t>405nm激光器，50mW。</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2.2.2固体</w:t>
            </w:r>
            <w:r w:rsidRPr="00E24728">
              <w:rPr>
                <w:rFonts w:ascii="仿宋" w:eastAsia="仿宋" w:hAnsi="仿宋" w:cs="宋体"/>
                <w:bCs/>
                <w:kern w:val="0"/>
                <w:szCs w:val="21"/>
              </w:rPr>
              <w:t>488nm激光器，100mW</w:t>
            </w:r>
            <w:r w:rsidRPr="00E24728">
              <w:rPr>
                <w:rFonts w:ascii="仿宋" w:eastAsia="仿宋" w:hAnsi="仿宋" w:cs="宋体" w:hint="eastAsia"/>
                <w:bCs/>
                <w:kern w:val="0"/>
                <w:szCs w:val="21"/>
              </w:rPr>
              <w:t>。</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2.2.3固体</w:t>
            </w:r>
            <w:r w:rsidRPr="00E24728">
              <w:rPr>
                <w:rFonts w:ascii="仿宋" w:eastAsia="仿宋" w:hAnsi="仿宋" w:cs="宋体"/>
                <w:bCs/>
                <w:kern w:val="0"/>
                <w:szCs w:val="21"/>
              </w:rPr>
              <w:t>561nm激光器，100mW</w:t>
            </w:r>
            <w:r w:rsidRPr="00E24728">
              <w:rPr>
                <w:rFonts w:ascii="仿宋" w:eastAsia="仿宋" w:hAnsi="仿宋" w:cs="宋体" w:hint="eastAsia"/>
                <w:bCs/>
                <w:kern w:val="0"/>
                <w:szCs w:val="21"/>
              </w:rPr>
              <w:t>。</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2.2.4固体</w:t>
            </w:r>
            <w:r w:rsidRPr="00E24728">
              <w:rPr>
                <w:rFonts w:ascii="仿宋" w:eastAsia="仿宋" w:hAnsi="仿宋" w:cs="宋体"/>
                <w:bCs/>
                <w:kern w:val="0"/>
                <w:szCs w:val="21"/>
              </w:rPr>
              <w:t>6</w:t>
            </w:r>
            <w:r w:rsidRPr="00E24728">
              <w:rPr>
                <w:rFonts w:ascii="仿宋" w:eastAsia="仿宋" w:hAnsi="仿宋" w:cs="宋体" w:hint="eastAsia"/>
                <w:bCs/>
                <w:kern w:val="0"/>
                <w:szCs w:val="21"/>
              </w:rPr>
              <w:t>42</w:t>
            </w:r>
            <w:r w:rsidRPr="00E24728">
              <w:rPr>
                <w:rFonts w:ascii="仿宋" w:eastAsia="仿宋" w:hAnsi="仿宋" w:cs="宋体"/>
                <w:bCs/>
                <w:kern w:val="0"/>
                <w:szCs w:val="21"/>
              </w:rPr>
              <w:t>nm激光器，150mW</w:t>
            </w:r>
            <w:r w:rsidRPr="00E24728">
              <w:rPr>
                <w:rFonts w:ascii="仿宋" w:eastAsia="仿宋" w:hAnsi="仿宋" w:cs="宋体" w:hint="eastAsia"/>
                <w:bCs/>
                <w:kern w:val="0"/>
                <w:szCs w:val="21"/>
              </w:rPr>
              <w:t>。</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2.2.5使用</w:t>
            </w:r>
            <w:r w:rsidRPr="00E24728">
              <w:rPr>
                <w:rFonts w:ascii="仿宋" w:eastAsia="仿宋" w:hAnsi="仿宋" w:cs="宋体"/>
                <w:bCs/>
                <w:kern w:val="0"/>
                <w:szCs w:val="21"/>
              </w:rPr>
              <w:t>AOTF调节激光强度，能保证长时间观测过程中激光强度的稳定、荧光的定量精确。</w:t>
            </w:r>
          </w:p>
          <w:p w:rsidR="00AC3249" w:rsidRPr="00E24728" w:rsidRDefault="00AC3249" w:rsidP="00AC3249">
            <w:pPr>
              <w:widowControl/>
              <w:numPr>
                <w:ilvl w:val="1"/>
                <w:numId w:val="43"/>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相机：</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2.3.1</w:t>
            </w:r>
            <w:r w:rsidRPr="00E24728">
              <w:rPr>
                <w:rFonts w:ascii="仿宋" w:eastAsia="仿宋" w:hAnsi="仿宋" w:cs="宋体"/>
                <w:bCs/>
                <w:kern w:val="0"/>
                <w:szCs w:val="21"/>
              </w:rPr>
              <w:t xml:space="preserve">  sCMOS </w:t>
            </w:r>
            <w:r w:rsidRPr="00E24728">
              <w:rPr>
                <w:rFonts w:ascii="仿宋" w:eastAsia="仿宋" w:hAnsi="仿宋" w:cs="宋体" w:hint="eastAsia"/>
                <w:bCs/>
                <w:kern w:val="0"/>
                <w:szCs w:val="21"/>
              </w:rPr>
              <w:t>相机；有效像素：</w:t>
            </w:r>
            <w:r w:rsidRPr="00E24728">
              <w:rPr>
                <w:rFonts w:ascii="仿宋" w:eastAsia="仿宋" w:hAnsi="仿宋" w:cs="宋体"/>
                <w:bCs/>
                <w:kern w:val="0"/>
                <w:szCs w:val="21"/>
              </w:rPr>
              <w:t>1280 x 1280</w:t>
            </w:r>
            <w:r w:rsidRPr="00E24728">
              <w:rPr>
                <w:rFonts w:ascii="仿宋" w:eastAsia="仿宋" w:hAnsi="仿宋" w:cs="宋体" w:hint="eastAsia"/>
                <w:bCs/>
                <w:kern w:val="0"/>
                <w:szCs w:val="21"/>
              </w:rPr>
              <w:t>；像素尺寸：</w:t>
            </w:r>
            <w:r w:rsidRPr="00E24728">
              <w:rPr>
                <w:rFonts w:ascii="仿宋" w:eastAsia="仿宋" w:hAnsi="仿宋" w:cs="宋体"/>
                <w:bCs/>
                <w:kern w:val="0"/>
                <w:szCs w:val="21"/>
              </w:rPr>
              <w:t>6.5 μm x 6.5 μm</w:t>
            </w:r>
            <w:r w:rsidRPr="00E24728">
              <w:rPr>
                <w:rFonts w:ascii="仿宋" w:eastAsia="仿宋" w:hAnsi="仿宋" w:cs="宋体" w:hint="eastAsia"/>
                <w:bCs/>
                <w:kern w:val="0"/>
                <w:szCs w:val="21"/>
              </w:rPr>
              <w:t>；</w:t>
            </w:r>
            <w:r w:rsidRPr="00E24728">
              <w:rPr>
                <w:rFonts w:ascii="仿宋" w:eastAsia="仿宋" w:hAnsi="仿宋" w:cs="宋体"/>
                <w:bCs/>
                <w:kern w:val="0"/>
                <w:szCs w:val="21"/>
              </w:rPr>
              <w:t>QE</w:t>
            </w:r>
            <w:r w:rsidRPr="00E24728">
              <w:rPr>
                <w:rFonts w:ascii="仿宋" w:eastAsia="仿宋" w:hAnsi="仿宋" w:cs="宋体" w:hint="eastAsia"/>
                <w:bCs/>
                <w:kern w:val="0"/>
                <w:szCs w:val="21"/>
              </w:rPr>
              <w:t>：</w:t>
            </w:r>
            <w:r w:rsidRPr="00E24728">
              <w:rPr>
                <w:rFonts w:ascii="仿宋" w:eastAsia="仿宋" w:hAnsi="仿宋" w:cs="宋体"/>
                <w:bCs/>
                <w:kern w:val="0"/>
                <w:szCs w:val="21"/>
              </w:rPr>
              <w:t>82%</w:t>
            </w:r>
            <w:r w:rsidRPr="00E24728">
              <w:rPr>
                <w:rFonts w:ascii="仿宋" w:eastAsia="仿宋" w:hAnsi="仿宋" w:cs="宋体" w:hint="eastAsia"/>
                <w:bCs/>
                <w:kern w:val="0"/>
                <w:szCs w:val="21"/>
              </w:rPr>
              <w:t>；动态范围</w:t>
            </w:r>
            <w:r w:rsidRPr="00E24728">
              <w:rPr>
                <w:rFonts w:ascii="仿宋" w:eastAsia="仿宋" w:hAnsi="仿宋" w:cs="宋体"/>
                <w:bCs/>
                <w:kern w:val="0"/>
                <w:szCs w:val="21"/>
              </w:rPr>
              <w:t xml:space="preserve"> 15 bit</w:t>
            </w:r>
            <w:r w:rsidRPr="00E24728">
              <w:rPr>
                <w:rFonts w:ascii="仿宋" w:eastAsia="仿宋" w:hAnsi="仿宋" w:cs="宋体" w:hint="eastAsia"/>
                <w:bCs/>
                <w:kern w:val="0"/>
                <w:szCs w:val="21"/>
              </w:rPr>
              <w:t>，专用的液体制冷装置。</w:t>
            </w:r>
          </w:p>
          <w:p w:rsidR="00AC3249" w:rsidRPr="00E24728" w:rsidRDefault="00AC3249" w:rsidP="00AC3249">
            <w:pPr>
              <w:widowControl/>
              <w:numPr>
                <w:ilvl w:val="1"/>
                <w:numId w:val="43"/>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显微镜部分</w:t>
            </w:r>
          </w:p>
          <w:p w:rsidR="00AC3249" w:rsidRPr="00E24728" w:rsidRDefault="00AC3249" w:rsidP="00AC3249">
            <w:pPr>
              <w:widowControl/>
              <w:numPr>
                <w:ilvl w:val="2"/>
                <w:numId w:val="43"/>
              </w:numPr>
              <w:spacing w:before="67" w:after="67" w:line="240" w:lineRule="exact"/>
              <w:ind w:right="67"/>
              <w:jc w:val="left"/>
              <w:outlineLvl w:val="0"/>
              <w:rPr>
                <w:rFonts w:ascii="仿宋" w:eastAsia="仿宋" w:hAnsi="仿宋" w:cs="宋体"/>
                <w:bCs/>
                <w:kern w:val="0"/>
                <w:szCs w:val="21"/>
              </w:rPr>
            </w:pPr>
            <w:bookmarkStart w:id="5" w:name="_Hlk533613425"/>
            <w:r w:rsidRPr="00E24728">
              <w:rPr>
                <w:rFonts w:ascii="仿宋" w:eastAsia="仿宋" w:hAnsi="仿宋" w:cs="宋体"/>
                <w:bCs/>
                <w:kern w:val="0"/>
                <w:szCs w:val="21"/>
              </w:rPr>
              <w:t xml:space="preserve"> 研究型全自动倒置荧光显微镜，复消色差荧光光路，高效率V型光路设计。</w:t>
            </w:r>
          </w:p>
          <w:p w:rsidR="00AC3249" w:rsidRPr="00E24728" w:rsidRDefault="00AC3249" w:rsidP="00AC3249">
            <w:pPr>
              <w:widowControl/>
              <w:numPr>
                <w:ilvl w:val="2"/>
                <w:numId w:val="43"/>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显微镜透射光源：12V 100W卤素灯。</w:t>
            </w:r>
          </w:p>
          <w:p w:rsidR="00AC3249" w:rsidRPr="00E24728" w:rsidRDefault="00AC3249" w:rsidP="00AC3249">
            <w:pPr>
              <w:widowControl/>
              <w:numPr>
                <w:ilvl w:val="2"/>
                <w:numId w:val="43"/>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显微镜内置电动调焦驱动马达，最小步进：</w:t>
            </w:r>
            <w:r w:rsidRPr="00E24728">
              <w:rPr>
                <w:rFonts w:ascii="仿宋" w:eastAsia="仿宋" w:hAnsi="仿宋" w:cs="宋体"/>
                <w:bCs/>
                <w:kern w:val="0"/>
                <w:szCs w:val="21"/>
              </w:rPr>
              <w:t>25 nm</w:t>
            </w:r>
            <w:r w:rsidRPr="00E24728">
              <w:rPr>
                <w:rFonts w:ascii="仿宋" w:eastAsia="仿宋" w:hAnsi="仿宋" w:cs="宋体" w:hint="eastAsia"/>
                <w:bCs/>
                <w:kern w:val="0"/>
                <w:szCs w:val="21"/>
              </w:rPr>
              <w:t>，调焦行程：</w:t>
            </w:r>
            <w:r w:rsidRPr="00E24728">
              <w:rPr>
                <w:rFonts w:ascii="仿宋" w:eastAsia="仿宋" w:hAnsi="仿宋" w:cs="宋体"/>
                <w:bCs/>
                <w:kern w:val="0"/>
                <w:szCs w:val="21"/>
              </w:rPr>
              <w:t>10 mm</w:t>
            </w:r>
            <w:r w:rsidRPr="00E24728">
              <w:rPr>
                <w:rFonts w:ascii="仿宋" w:eastAsia="仿宋" w:hAnsi="仿宋" w:cs="宋体" w:hint="eastAsia"/>
                <w:bCs/>
                <w:kern w:val="0"/>
                <w:szCs w:val="21"/>
              </w:rPr>
              <w:t>。</w:t>
            </w:r>
          </w:p>
          <w:p w:rsidR="00AC3249" w:rsidRPr="00E24728" w:rsidRDefault="00AC3249" w:rsidP="00AC3249">
            <w:pPr>
              <w:widowControl/>
              <w:numPr>
                <w:ilvl w:val="2"/>
                <w:numId w:val="43"/>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 xml:space="preserve"> 采用最新无限远光学系统，物镜目镜独立的双重（轴向、径向）色差校正</w:t>
            </w:r>
            <w:r w:rsidRPr="00E24728">
              <w:rPr>
                <w:rFonts w:ascii="仿宋" w:eastAsia="仿宋" w:hAnsi="仿宋" w:cs="宋体" w:hint="eastAsia"/>
                <w:bCs/>
                <w:kern w:val="0"/>
                <w:szCs w:val="21"/>
              </w:rPr>
              <w:t>。</w:t>
            </w:r>
          </w:p>
          <w:p w:rsidR="00AC3249" w:rsidRPr="00E24728" w:rsidRDefault="00AC3249" w:rsidP="00AC3249">
            <w:pPr>
              <w:widowControl/>
              <w:numPr>
                <w:ilvl w:val="2"/>
                <w:numId w:val="43"/>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 xml:space="preserve"> 六位电动物镜转换器，具有自动齐焦功能</w:t>
            </w:r>
            <w:r w:rsidRPr="00E24728">
              <w:rPr>
                <w:rFonts w:ascii="仿宋" w:eastAsia="仿宋" w:hAnsi="仿宋" w:cs="宋体" w:hint="eastAsia"/>
                <w:bCs/>
                <w:kern w:val="0"/>
                <w:szCs w:val="21"/>
              </w:rPr>
              <w:t>。</w:t>
            </w:r>
          </w:p>
          <w:p w:rsidR="00AC3249" w:rsidRPr="00E24728" w:rsidRDefault="00AC3249" w:rsidP="00AC3249">
            <w:pPr>
              <w:widowControl/>
              <w:numPr>
                <w:ilvl w:val="2"/>
                <w:numId w:val="43"/>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 xml:space="preserve"> 外置Z轴高精度超高速PIZEO控制器，最小步进5nm，最大行程100um。</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2.4.7高精度扫描台：行程：</w:t>
            </w:r>
            <w:r w:rsidRPr="00E24728">
              <w:rPr>
                <w:rFonts w:ascii="仿宋" w:eastAsia="仿宋" w:hAnsi="仿宋" w:cs="宋体"/>
                <w:bCs/>
                <w:kern w:val="0"/>
                <w:szCs w:val="21"/>
              </w:rPr>
              <w:t xml:space="preserve">130mm x 100mm; </w:t>
            </w:r>
            <w:r w:rsidRPr="00E24728">
              <w:rPr>
                <w:rFonts w:ascii="仿宋" w:eastAsia="仿宋" w:hAnsi="仿宋" w:cs="宋体" w:hint="eastAsia"/>
                <w:bCs/>
                <w:kern w:val="0"/>
                <w:szCs w:val="21"/>
              </w:rPr>
              <w:t>步进精度：</w:t>
            </w:r>
            <w:r w:rsidRPr="00E24728">
              <w:rPr>
                <w:rFonts w:ascii="仿宋" w:eastAsia="仿宋" w:hAnsi="仿宋" w:cs="宋体"/>
                <w:bCs/>
                <w:kern w:val="0"/>
                <w:szCs w:val="21"/>
              </w:rPr>
              <w:t>0.2um</w:t>
            </w:r>
            <w:r w:rsidRPr="00E24728">
              <w:rPr>
                <w:rFonts w:ascii="仿宋" w:eastAsia="仿宋" w:hAnsi="仿宋" w:cs="宋体" w:hint="eastAsia"/>
                <w:bCs/>
                <w:kern w:val="0"/>
                <w:szCs w:val="21"/>
              </w:rPr>
              <w:t>；重复精度：＋</w:t>
            </w:r>
            <w:r w:rsidRPr="00E24728">
              <w:rPr>
                <w:rFonts w:ascii="仿宋" w:eastAsia="仿宋" w:hAnsi="仿宋" w:cs="宋体"/>
                <w:bCs/>
                <w:kern w:val="0"/>
                <w:szCs w:val="21"/>
              </w:rPr>
              <w:t>/- 1um</w:t>
            </w:r>
            <w:r w:rsidRPr="00E24728">
              <w:rPr>
                <w:rFonts w:ascii="仿宋" w:eastAsia="仿宋" w:hAnsi="仿宋" w:cs="宋体" w:hint="eastAsia"/>
                <w:bCs/>
                <w:kern w:val="0"/>
                <w:szCs w:val="21"/>
              </w:rPr>
              <w:t>，最大速度：</w:t>
            </w:r>
            <w:r w:rsidRPr="00E24728">
              <w:rPr>
                <w:rFonts w:ascii="仿宋" w:eastAsia="仿宋" w:hAnsi="仿宋" w:cs="宋体"/>
                <w:bCs/>
                <w:kern w:val="0"/>
                <w:szCs w:val="21"/>
              </w:rPr>
              <w:t>100mm/s</w:t>
            </w:r>
            <w:r w:rsidRPr="00E24728">
              <w:rPr>
                <w:rFonts w:ascii="仿宋" w:eastAsia="仿宋" w:hAnsi="仿宋" w:cs="宋体" w:hint="eastAsia"/>
                <w:bCs/>
                <w:kern w:val="0"/>
                <w:szCs w:val="21"/>
              </w:rPr>
              <w:t>。</w:t>
            </w:r>
          </w:p>
          <w:p w:rsidR="00AC3249" w:rsidRPr="00E24728" w:rsidRDefault="00AC3249" w:rsidP="00AC3249">
            <w:pPr>
              <w:widowControl/>
              <w:numPr>
                <w:ilvl w:val="2"/>
                <w:numId w:val="44"/>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六位电动滤色镜转盘，含UV、B、G激发滤色镜组件，光陷阱技术以消除杂散光</w:t>
            </w:r>
            <w:r w:rsidRPr="00E24728">
              <w:rPr>
                <w:rFonts w:ascii="仿宋" w:eastAsia="仿宋" w:hAnsi="仿宋" w:cs="宋体" w:hint="eastAsia"/>
                <w:bCs/>
                <w:kern w:val="0"/>
                <w:szCs w:val="21"/>
              </w:rPr>
              <w:t>。</w:t>
            </w:r>
          </w:p>
          <w:p w:rsidR="00AC3249" w:rsidRPr="00E24728" w:rsidRDefault="00AC3249" w:rsidP="00AC3249">
            <w:pPr>
              <w:widowControl/>
              <w:numPr>
                <w:ilvl w:val="1"/>
                <w:numId w:val="44"/>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目镜一对：10X，视场数23mm。</w:t>
            </w:r>
          </w:p>
          <w:p w:rsidR="00AC3249" w:rsidRPr="00E24728" w:rsidRDefault="00AC3249" w:rsidP="00AC3249">
            <w:pPr>
              <w:widowControl/>
              <w:numPr>
                <w:ilvl w:val="1"/>
                <w:numId w:val="44"/>
              </w:numPr>
              <w:spacing w:before="67" w:after="67" w:line="240" w:lineRule="exact"/>
              <w:ind w:right="67"/>
              <w:jc w:val="left"/>
              <w:outlineLvl w:val="0"/>
              <w:rPr>
                <w:rFonts w:ascii="仿宋" w:eastAsia="仿宋" w:hAnsi="仿宋" w:cs="宋体"/>
                <w:bCs/>
                <w:kern w:val="0"/>
                <w:szCs w:val="21"/>
              </w:rPr>
            </w:pPr>
            <w:bookmarkStart w:id="6" w:name="_Hlk535832277"/>
            <w:r w:rsidRPr="00E24728">
              <w:rPr>
                <w:rFonts w:ascii="仿宋" w:eastAsia="仿宋" w:hAnsi="仿宋" w:cs="宋体" w:hint="eastAsia"/>
                <w:bCs/>
                <w:kern w:val="0"/>
                <w:szCs w:val="21"/>
              </w:rPr>
              <w:t xml:space="preserve"> 长工作距离电动聚光镜。</w:t>
            </w:r>
          </w:p>
          <w:bookmarkEnd w:id="6"/>
          <w:p w:rsidR="00AC3249" w:rsidRPr="00E24728" w:rsidRDefault="00AC3249" w:rsidP="00AC3249">
            <w:pPr>
              <w:widowControl/>
              <w:numPr>
                <w:ilvl w:val="1"/>
                <w:numId w:val="44"/>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 xml:space="preserve"> 10x高荧光通透率物镜，数值孔径0.3，用于荧光观察。</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2.8</w:t>
            </w:r>
            <w:r w:rsidRPr="00E24728">
              <w:rPr>
                <w:rFonts w:ascii="仿宋" w:eastAsia="仿宋" w:hAnsi="仿宋" w:cs="宋体"/>
                <w:bCs/>
                <w:kern w:val="0"/>
                <w:szCs w:val="21"/>
              </w:rPr>
              <w:t xml:space="preserve">  超高分辨率专用物镜，可用于2</w:t>
            </w:r>
            <w:r w:rsidRPr="00E24728">
              <w:rPr>
                <w:rFonts w:ascii="仿宋" w:eastAsia="仿宋" w:hAnsi="仿宋" w:cs="宋体" w:hint="eastAsia"/>
                <w:bCs/>
                <w:kern w:val="0"/>
                <w:szCs w:val="21"/>
              </w:rPr>
              <w:t>D</w:t>
            </w:r>
            <w:r w:rsidRPr="00E24728">
              <w:rPr>
                <w:rFonts w:ascii="仿宋" w:eastAsia="仿宋" w:hAnsi="仿宋" w:cs="宋体"/>
                <w:bCs/>
                <w:kern w:val="0"/>
                <w:szCs w:val="21"/>
              </w:rPr>
              <w:t>及3D超高分辨率成像</w:t>
            </w:r>
            <w:r w:rsidRPr="00E24728">
              <w:rPr>
                <w:rFonts w:ascii="仿宋" w:eastAsia="仿宋" w:hAnsi="仿宋" w:cs="宋体" w:hint="eastAsia"/>
                <w:bCs/>
                <w:kern w:val="0"/>
                <w:szCs w:val="21"/>
              </w:rPr>
              <w:t>；油镜全部为平场复消色差物镜。</w:t>
            </w:r>
          </w:p>
          <w:p w:rsidR="00AC3249" w:rsidRPr="006D11B6" w:rsidRDefault="00AC3249" w:rsidP="006D11B6">
            <w:pPr>
              <w:pStyle w:val="aff7"/>
              <w:widowControl/>
              <w:numPr>
                <w:ilvl w:val="2"/>
                <w:numId w:val="49"/>
              </w:numPr>
              <w:spacing w:before="67" w:after="67" w:line="240" w:lineRule="exact"/>
              <w:ind w:right="67" w:firstLineChars="0"/>
              <w:jc w:val="left"/>
              <w:outlineLvl w:val="0"/>
              <w:rPr>
                <w:rFonts w:ascii="仿宋" w:eastAsia="仿宋" w:hAnsi="仿宋" w:cs="宋体"/>
                <w:bCs/>
                <w:kern w:val="0"/>
                <w:szCs w:val="21"/>
              </w:rPr>
            </w:pPr>
            <w:r w:rsidRPr="006D11B6">
              <w:rPr>
                <w:rFonts w:ascii="仿宋" w:eastAsia="仿宋" w:hAnsi="仿宋" w:cs="宋体"/>
                <w:bCs/>
                <w:kern w:val="0"/>
                <w:szCs w:val="21"/>
              </w:rPr>
              <w:t xml:space="preserve">  63x/1.4 </w:t>
            </w:r>
            <w:r w:rsidRPr="006D11B6">
              <w:rPr>
                <w:rFonts w:ascii="仿宋" w:eastAsia="仿宋" w:hAnsi="仿宋" w:cs="宋体" w:hint="eastAsia"/>
                <w:bCs/>
                <w:kern w:val="0"/>
                <w:szCs w:val="21"/>
              </w:rPr>
              <w:t>油镜</w:t>
            </w:r>
          </w:p>
          <w:p w:rsidR="00AC3249" w:rsidRPr="00E24728" w:rsidRDefault="006D11B6" w:rsidP="006D11B6">
            <w:pPr>
              <w:widowControl/>
              <w:spacing w:before="67" w:after="67" w:line="240" w:lineRule="exact"/>
              <w:ind w:right="67"/>
              <w:jc w:val="left"/>
              <w:outlineLvl w:val="0"/>
              <w:rPr>
                <w:rFonts w:ascii="仿宋" w:eastAsia="仿宋" w:hAnsi="仿宋" w:cs="宋体"/>
                <w:bCs/>
                <w:kern w:val="0"/>
                <w:szCs w:val="21"/>
              </w:rPr>
            </w:pPr>
            <w:r>
              <w:rPr>
                <w:rFonts w:ascii="仿宋" w:eastAsia="仿宋" w:hAnsi="仿宋" w:cs="宋体" w:hint="eastAsia"/>
                <w:bCs/>
                <w:kern w:val="0"/>
                <w:szCs w:val="21"/>
              </w:rPr>
              <w:t xml:space="preserve">2.8.2 </w:t>
            </w:r>
            <w:r w:rsidR="00AC3249" w:rsidRPr="00E24728">
              <w:rPr>
                <w:rFonts w:ascii="仿宋" w:eastAsia="仿宋" w:hAnsi="仿宋" w:cs="宋体"/>
                <w:bCs/>
                <w:kern w:val="0"/>
                <w:szCs w:val="21"/>
              </w:rPr>
              <w:t xml:space="preserve"> 63x/1.2 </w:t>
            </w:r>
            <w:r w:rsidR="00AC3249" w:rsidRPr="00E24728">
              <w:rPr>
                <w:rFonts w:ascii="仿宋" w:eastAsia="仿宋" w:hAnsi="仿宋" w:cs="宋体" w:hint="eastAsia"/>
                <w:bCs/>
                <w:kern w:val="0"/>
                <w:szCs w:val="21"/>
              </w:rPr>
              <w:t>水镜</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2.8.3</w:t>
            </w:r>
            <w:r w:rsidRPr="00E24728">
              <w:rPr>
                <w:rFonts w:ascii="仿宋" w:eastAsia="仿宋" w:hAnsi="仿宋" w:cs="宋体"/>
                <w:bCs/>
                <w:kern w:val="0"/>
                <w:szCs w:val="21"/>
              </w:rPr>
              <w:t xml:space="preserve">   40x/1.2 </w:t>
            </w:r>
            <w:r w:rsidRPr="00E24728">
              <w:rPr>
                <w:rFonts w:ascii="仿宋" w:eastAsia="仿宋" w:hAnsi="仿宋" w:cs="宋体" w:hint="eastAsia"/>
                <w:bCs/>
                <w:kern w:val="0"/>
                <w:szCs w:val="21"/>
              </w:rPr>
              <w:t>水镜</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bookmarkStart w:id="7" w:name="_Hlk535832348"/>
            <w:r w:rsidRPr="00E24728">
              <w:rPr>
                <w:rFonts w:ascii="仿宋" w:eastAsia="仿宋" w:hAnsi="仿宋" w:cs="宋体" w:hint="eastAsia"/>
                <w:bCs/>
                <w:kern w:val="0"/>
                <w:szCs w:val="21"/>
              </w:rPr>
              <w:t>2.9</w:t>
            </w:r>
            <w:r w:rsidRPr="00E24728">
              <w:rPr>
                <w:rFonts w:ascii="仿宋" w:eastAsia="仿宋" w:hAnsi="仿宋" w:cs="宋体"/>
                <w:bCs/>
                <w:kern w:val="0"/>
                <w:szCs w:val="21"/>
              </w:rPr>
              <w:t xml:space="preserve">  完美聚焦系统：支持拼图</w:t>
            </w:r>
            <w:r w:rsidRPr="00E24728">
              <w:rPr>
                <w:rFonts w:ascii="仿宋" w:eastAsia="仿宋" w:hAnsi="仿宋" w:cs="宋体" w:hint="eastAsia"/>
                <w:bCs/>
                <w:kern w:val="0"/>
                <w:szCs w:val="21"/>
              </w:rPr>
              <w:t>；</w:t>
            </w:r>
            <w:r w:rsidRPr="00E24728">
              <w:rPr>
                <w:rFonts w:ascii="仿宋" w:eastAsia="仿宋" w:hAnsi="仿宋" w:cs="宋体"/>
                <w:bCs/>
                <w:kern w:val="0"/>
                <w:szCs w:val="21"/>
              </w:rPr>
              <w:t>不同位置可设置不同聚焦补偿</w:t>
            </w:r>
            <w:r w:rsidRPr="00E24728">
              <w:rPr>
                <w:rFonts w:ascii="仿宋" w:eastAsia="仿宋" w:hAnsi="仿宋" w:cs="宋体" w:hint="eastAsia"/>
                <w:bCs/>
                <w:kern w:val="0"/>
                <w:szCs w:val="21"/>
              </w:rPr>
              <w:t>参数；兼容塑料培养皿和多孔板、普通玻片、腔室载玻片。</w:t>
            </w:r>
          </w:p>
          <w:bookmarkEnd w:id="7"/>
          <w:p w:rsidR="00AC3249" w:rsidRPr="00E24728" w:rsidRDefault="00AC3249" w:rsidP="00AC3249">
            <w:pPr>
              <w:widowControl/>
              <w:numPr>
                <w:ilvl w:val="1"/>
                <w:numId w:val="46"/>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环境稳定装置： 显微镜上含大型避光黑色防漂移外罩，显微镜聚光镜、载物台、物镜等光路都在防漂移外罩中。</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2.11</w:t>
            </w:r>
            <w:r w:rsidRPr="00E24728">
              <w:rPr>
                <w:rFonts w:ascii="仿宋" w:eastAsia="仿宋" w:hAnsi="仿宋" w:cs="宋体"/>
                <w:bCs/>
                <w:kern w:val="0"/>
                <w:szCs w:val="21"/>
              </w:rPr>
              <w:t xml:space="preserve"> 激光安全控制装置：大型避光防漂移外罩中同时具有激光安全控制装置，只要打开外罩舱门，激光就会自动关闭。</w:t>
            </w:r>
          </w:p>
          <w:p w:rsidR="00AC3249" w:rsidRPr="00E24728" w:rsidRDefault="00AC3249" w:rsidP="00AC3249">
            <w:pPr>
              <w:widowControl/>
              <w:numPr>
                <w:ilvl w:val="1"/>
                <w:numId w:val="47"/>
              </w:numPr>
              <w:spacing w:before="67" w:after="67" w:line="240" w:lineRule="exact"/>
              <w:ind w:right="67"/>
              <w:jc w:val="left"/>
              <w:outlineLvl w:val="0"/>
              <w:rPr>
                <w:rFonts w:ascii="仿宋" w:eastAsia="仿宋" w:hAnsi="仿宋" w:cs="宋体"/>
                <w:bCs/>
                <w:kern w:val="0"/>
                <w:szCs w:val="21"/>
              </w:rPr>
            </w:pPr>
            <w:bookmarkStart w:id="8" w:name="_Hlk535832452"/>
            <w:r w:rsidRPr="00E24728">
              <w:rPr>
                <w:rFonts w:ascii="仿宋" w:eastAsia="仿宋" w:hAnsi="仿宋" w:cs="宋体" w:hint="eastAsia"/>
                <w:bCs/>
                <w:kern w:val="0"/>
                <w:szCs w:val="21"/>
              </w:rPr>
              <w:t xml:space="preserve"> 通过</w:t>
            </w:r>
            <w:r w:rsidRPr="00E24728">
              <w:rPr>
                <w:rFonts w:ascii="仿宋" w:eastAsia="仿宋" w:hAnsi="仿宋" w:cs="宋体"/>
                <w:bCs/>
                <w:kern w:val="0"/>
                <w:szCs w:val="21"/>
              </w:rPr>
              <w:t>TFT触控屏系统控制显微镜并显示工作状态，触摸屏与显微镜机身分离，实现远程控制。</w:t>
            </w:r>
          </w:p>
          <w:bookmarkEnd w:id="8"/>
          <w:p w:rsidR="00AC3249" w:rsidRPr="00E24728" w:rsidRDefault="00AC3249" w:rsidP="00AC3249">
            <w:pPr>
              <w:widowControl/>
              <w:numPr>
                <w:ilvl w:val="1"/>
                <w:numId w:val="47"/>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进口专业显微镜系统用气垫防震台。</w:t>
            </w:r>
          </w:p>
          <w:p w:rsidR="00AC3249" w:rsidRPr="00E24728" w:rsidRDefault="00AC3249" w:rsidP="00AC3249">
            <w:pPr>
              <w:widowControl/>
              <w:numPr>
                <w:ilvl w:val="0"/>
                <w:numId w:val="47"/>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晶格结构光照明成像系统</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3.1</w:t>
            </w:r>
            <w:r w:rsidRPr="00E24728">
              <w:rPr>
                <w:rFonts w:ascii="仿宋" w:eastAsia="仿宋" w:hAnsi="仿宋" w:cs="宋体"/>
                <w:bCs/>
                <w:kern w:val="0"/>
                <w:szCs w:val="21"/>
              </w:rPr>
              <w:t xml:space="preserve">  在488nm激光激发的情况下，</w:t>
            </w:r>
            <w:r w:rsidRPr="00E24728">
              <w:rPr>
                <w:rFonts w:ascii="仿宋" w:eastAsia="仿宋" w:hAnsi="仿宋" w:cs="宋体" w:hint="eastAsia"/>
                <w:bCs/>
                <w:kern w:val="0"/>
                <w:szCs w:val="21"/>
              </w:rPr>
              <w:t>分辨率能同时满足</w:t>
            </w:r>
            <w:r w:rsidRPr="00E24728">
              <w:rPr>
                <w:rFonts w:ascii="仿宋" w:eastAsia="仿宋" w:hAnsi="仿宋" w:cs="宋体"/>
                <w:bCs/>
                <w:kern w:val="0"/>
                <w:szCs w:val="21"/>
              </w:rPr>
              <w:t>XY轴≤ 120nm</w:t>
            </w:r>
            <w:r w:rsidRPr="00E24728">
              <w:rPr>
                <w:rFonts w:ascii="仿宋" w:eastAsia="仿宋" w:hAnsi="仿宋" w:cs="宋体" w:hint="eastAsia"/>
                <w:bCs/>
                <w:kern w:val="0"/>
                <w:szCs w:val="21"/>
              </w:rPr>
              <w:t xml:space="preserve">， </w:t>
            </w:r>
            <w:r w:rsidRPr="00E24728">
              <w:rPr>
                <w:rFonts w:ascii="仿宋" w:eastAsia="仿宋" w:hAnsi="仿宋" w:cs="宋体"/>
                <w:bCs/>
                <w:kern w:val="0"/>
                <w:szCs w:val="21"/>
              </w:rPr>
              <w:t>z轴≤ 300nm。</w:t>
            </w:r>
          </w:p>
          <w:p w:rsidR="00AC3249" w:rsidRPr="00E24728" w:rsidRDefault="00AC3249" w:rsidP="00AC3249">
            <w:pPr>
              <w:widowControl/>
              <w:numPr>
                <w:ilvl w:val="1"/>
                <w:numId w:val="40"/>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 xml:space="preserve"> 采用晶格光照明</w:t>
            </w:r>
            <w:r w:rsidRPr="00E24728">
              <w:rPr>
                <w:rFonts w:ascii="仿宋" w:eastAsia="仿宋" w:hAnsi="仿宋" w:cs="宋体"/>
                <w:bCs/>
                <w:kern w:val="0"/>
                <w:szCs w:val="21"/>
              </w:rPr>
              <w:t>成像，获取超高分辨率图像时只需要移动光栅相位，不需要进行光栅的旋转。</w:t>
            </w:r>
          </w:p>
          <w:p w:rsidR="00AC3249" w:rsidRPr="00E24728" w:rsidRDefault="00AC3249" w:rsidP="00E24728">
            <w:pPr>
              <w:widowControl/>
              <w:spacing w:before="67" w:after="67" w:line="240" w:lineRule="exact"/>
              <w:ind w:right="67"/>
              <w:jc w:val="left"/>
              <w:outlineLvl w:val="0"/>
              <w:rPr>
                <w:rFonts w:ascii="仿宋" w:eastAsia="仿宋" w:hAnsi="仿宋" w:cs="宋体"/>
                <w:b/>
                <w:bCs/>
                <w:kern w:val="0"/>
                <w:szCs w:val="21"/>
              </w:rPr>
            </w:pPr>
            <w:bookmarkStart w:id="9" w:name="_Hlk535831642"/>
            <w:r w:rsidRPr="00E24728">
              <w:rPr>
                <w:rFonts w:ascii="仿宋" w:eastAsia="仿宋" w:hAnsi="仿宋" w:cs="宋体" w:hint="eastAsia"/>
                <w:b/>
                <w:bCs/>
                <w:kern w:val="0"/>
                <w:szCs w:val="21"/>
              </w:rPr>
              <w:t>★3.3x</w:t>
            </w:r>
            <w:r w:rsidRPr="00E24728">
              <w:rPr>
                <w:rFonts w:ascii="仿宋" w:eastAsia="仿宋" w:hAnsi="仿宋" w:cs="宋体"/>
                <w:b/>
                <w:bCs/>
                <w:kern w:val="0"/>
                <w:szCs w:val="21"/>
              </w:rPr>
              <w:t>y</w:t>
            </w:r>
            <w:r w:rsidRPr="00E24728">
              <w:rPr>
                <w:rFonts w:ascii="仿宋" w:eastAsia="仿宋" w:hAnsi="仿宋" w:cs="宋体" w:hint="eastAsia"/>
                <w:b/>
                <w:bCs/>
                <w:kern w:val="0"/>
                <w:szCs w:val="21"/>
              </w:rPr>
              <w:t>分辨率120nm条件下，单幅图像</w:t>
            </w:r>
            <w:r w:rsidRPr="00E24728">
              <w:rPr>
                <w:rFonts w:ascii="仿宋" w:eastAsia="仿宋" w:hAnsi="仿宋" w:cs="宋体"/>
                <w:b/>
                <w:bCs/>
                <w:kern w:val="0"/>
                <w:szCs w:val="21"/>
              </w:rPr>
              <w:t>视野范围</w:t>
            </w:r>
            <w:r w:rsidRPr="00E24728">
              <w:rPr>
                <w:rFonts w:ascii="仿宋" w:eastAsia="仿宋" w:hAnsi="仿宋" w:cs="宋体" w:hint="eastAsia"/>
                <w:b/>
                <w:bCs/>
                <w:kern w:val="0"/>
                <w:szCs w:val="21"/>
              </w:rPr>
              <w:t>不小于70</w:t>
            </w:r>
            <w:r w:rsidRPr="00E24728">
              <w:rPr>
                <w:rFonts w:ascii="仿宋" w:eastAsia="仿宋" w:hAnsi="仿宋" w:cs="宋体"/>
                <w:b/>
                <w:bCs/>
                <w:kern w:val="0"/>
                <w:szCs w:val="21"/>
              </w:rPr>
              <w:t xml:space="preserve"> μm X </w:t>
            </w:r>
            <w:r w:rsidRPr="00E24728">
              <w:rPr>
                <w:rFonts w:ascii="仿宋" w:eastAsia="仿宋" w:hAnsi="仿宋" w:cs="宋体" w:hint="eastAsia"/>
                <w:b/>
                <w:bCs/>
                <w:kern w:val="0"/>
                <w:szCs w:val="21"/>
              </w:rPr>
              <w:t>70</w:t>
            </w:r>
            <w:r w:rsidRPr="00E24728">
              <w:rPr>
                <w:rFonts w:ascii="仿宋" w:eastAsia="仿宋" w:hAnsi="仿宋" w:cs="宋体"/>
                <w:b/>
                <w:bCs/>
                <w:kern w:val="0"/>
                <w:szCs w:val="21"/>
              </w:rPr>
              <w:t xml:space="preserve"> μm</w:t>
            </w:r>
            <w:r w:rsidRPr="00E24728">
              <w:rPr>
                <w:rFonts w:ascii="仿宋" w:eastAsia="仿宋" w:hAnsi="仿宋" w:cs="宋体" w:hint="eastAsia"/>
                <w:b/>
                <w:bCs/>
                <w:kern w:val="0"/>
                <w:szCs w:val="21"/>
              </w:rPr>
              <w:t>，并可以通过拼图扩展视野范围。</w:t>
            </w:r>
            <w:bookmarkEnd w:id="9"/>
          </w:p>
          <w:p w:rsidR="00AC3249" w:rsidRPr="00E24728" w:rsidRDefault="00AC3249" w:rsidP="00E24728">
            <w:pPr>
              <w:widowControl/>
              <w:spacing w:before="67" w:after="67" w:line="240" w:lineRule="exact"/>
              <w:ind w:right="67"/>
              <w:jc w:val="left"/>
              <w:outlineLvl w:val="0"/>
              <w:rPr>
                <w:rFonts w:ascii="仿宋" w:eastAsia="仿宋" w:hAnsi="仿宋" w:cs="宋体"/>
                <w:b/>
                <w:bCs/>
                <w:kern w:val="0"/>
                <w:szCs w:val="21"/>
              </w:rPr>
            </w:pPr>
            <w:r w:rsidRPr="00E24728">
              <w:rPr>
                <w:rFonts w:ascii="仿宋" w:eastAsia="仿宋" w:hAnsi="仿宋" w:cs="宋体" w:hint="eastAsia"/>
                <w:b/>
                <w:bCs/>
                <w:kern w:val="0"/>
                <w:szCs w:val="21"/>
              </w:rPr>
              <w:t>★3.4在512x</w:t>
            </w:r>
            <w:r w:rsidRPr="00E24728">
              <w:rPr>
                <w:rFonts w:ascii="仿宋" w:eastAsia="仿宋" w:hAnsi="仿宋" w:cs="宋体"/>
                <w:b/>
                <w:bCs/>
                <w:kern w:val="0"/>
                <w:szCs w:val="21"/>
              </w:rPr>
              <w:t>512</w:t>
            </w:r>
            <w:r w:rsidRPr="00E24728">
              <w:rPr>
                <w:rFonts w:ascii="仿宋" w:eastAsia="仿宋" w:hAnsi="仿宋" w:cs="宋体" w:hint="eastAsia"/>
                <w:b/>
                <w:bCs/>
                <w:kern w:val="0"/>
                <w:szCs w:val="21"/>
              </w:rPr>
              <w:t>像素条件下，超高分辨率图像成像速度不小于 250幅/秒。</w:t>
            </w:r>
          </w:p>
          <w:p w:rsidR="00AC3249" w:rsidRPr="00E24728" w:rsidRDefault="00AC3249" w:rsidP="00AC3249">
            <w:pPr>
              <w:widowControl/>
              <w:numPr>
                <w:ilvl w:val="1"/>
                <w:numId w:val="42"/>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在512x</w:t>
            </w:r>
            <w:r w:rsidRPr="00E24728">
              <w:rPr>
                <w:rFonts w:ascii="仿宋" w:eastAsia="仿宋" w:hAnsi="仿宋" w:cs="宋体"/>
                <w:bCs/>
                <w:kern w:val="0"/>
                <w:szCs w:val="21"/>
              </w:rPr>
              <w:t>512</w:t>
            </w:r>
            <w:r w:rsidRPr="00E24728">
              <w:rPr>
                <w:rFonts w:ascii="仿宋" w:eastAsia="仿宋" w:hAnsi="仿宋" w:cs="宋体" w:hint="eastAsia"/>
                <w:bCs/>
                <w:kern w:val="0"/>
                <w:szCs w:val="21"/>
              </w:rPr>
              <w:t xml:space="preserve">像素条件下，3D超高分辨率图像成像速度不小于 </w:t>
            </w:r>
            <w:r w:rsidRPr="00E24728">
              <w:rPr>
                <w:rFonts w:ascii="仿宋" w:eastAsia="仿宋" w:hAnsi="仿宋" w:cs="宋体"/>
                <w:bCs/>
                <w:kern w:val="0"/>
                <w:szCs w:val="21"/>
              </w:rPr>
              <w:t>5</w:t>
            </w:r>
            <w:r w:rsidRPr="00E24728">
              <w:rPr>
                <w:rFonts w:ascii="仿宋" w:eastAsia="仿宋" w:hAnsi="仿宋" w:cs="宋体" w:hint="eastAsia"/>
                <w:bCs/>
                <w:kern w:val="0"/>
                <w:szCs w:val="21"/>
              </w:rPr>
              <w:t>0幅/秒，原始相位图像采集不小于200幅/秒）</w:t>
            </w:r>
          </w:p>
          <w:p w:rsidR="00AC3249" w:rsidRPr="00E24728" w:rsidRDefault="00AC3249" w:rsidP="00E24728">
            <w:pPr>
              <w:widowControl/>
              <w:spacing w:before="67" w:after="67" w:line="240" w:lineRule="exact"/>
              <w:ind w:right="67"/>
              <w:jc w:val="left"/>
              <w:outlineLvl w:val="0"/>
              <w:rPr>
                <w:rFonts w:ascii="仿宋" w:eastAsia="仿宋" w:hAnsi="仿宋" w:cs="宋体"/>
                <w:b/>
                <w:bCs/>
                <w:kern w:val="0"/>
                <w:szCs w:val="21"/>
              </w:rPr>
            </w:pPr>
            <w:r w:rsidRPr="00E24728">
              <w:rPr>
                <w:rFonts w:ascii="仿宋" w:eastAsia="仿宋" w:hAnsi="仿宋" w:cs="宋体" w:hint="eastAsia"/>
                <w:b/>
                <w:bCs/>
                <w:kern w:val="0"/>
                <w:szCs w:val="21"/>
              </w:rPr>
              <w:t>★3.6x</w:t>
            </w:r>
            <w:r w:rsidRPr="00E24728">
              <w:rPr>
                <w:rFonts w:ascii="仿宋" w:eastAsia="仿宋" w:hAnsi="仿宋" w:cs="宋体"/>
                <w:b/>
                <w:bCs/>
                <w:kern w:val="0"/>
                <w:szCs w:val="21"/>
              </w:rPr>
              <w:t>y</w:t>
            </w:r>
            <w:r w:rsidRPr="00E24728">
              <w:rPr>
                <w:rFonts w:ascii="仿宋" w:eastAsia="仿宋" w:hAnsi="仿宋" w:cs="宋体" w:hint="eastAsia"/>
                <w:b/>
                <w:bCs/>
                <w:kern w:val="0"/>
                <w:szCs w:val="21"/>
              </w:rPr>
              <w:t>分辨率120nm条件下，成像深度不小于50um。</w:t>
            </w:r>
          </w:p>
          <w:p w:rsidR="00AC3249" w:rsidRPr="00E24728" w:rsidRDefault="00AC3249" w:rsidP="00AC3249">
            <w:pPr>
              <w:widowControl/>
              <w:numPr>
                <w:ilvl w:val="1"/>
                <w:numId w:val="48"/>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通过顺序拍摄可以进行四种不同的荧光标记的成像。</w:t>
            </w:r>
          </w:p>
          <w:p w:rsidR="00AC3249" w:rsidRPr="00E24728" w:rsidRDefault="00AC3249" w:rsidP="00AC3249">
            <w:pPr>
              <w:widowControl/>
              <w:numPr>
                <w:ilvl w:val="0"/>
                <w:numId w:val="48"/>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活细胞培养装置</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细胞培养在独立空间内，培养皿顶部和底部都可受到均匀的加热，加热装置与多孔板一一对应，底部加热全贴合；</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独立的加热温控通道≥</w:t>
            </w:r>
            <w:r w:rsidRPr="00E24728">
              <w:rPr>
                <w:rFonts w:ascii="仿宋" w:eastAsia="仿宋" w:hAnsi="仿宋" w:cs="宋体"/>
                <w:bCs/>
                <w:kern w:val="0"/>
                <w:szCs w:val="21"/>
              </w:rPr>
              <w:t>4个，温度控制范围室温至60</w:t>
            </w:r>
            <w:r w:rsidRPr="00E24728">
              <w:rPr>
                <w:rFonts w:ascii="仿宋" w:eastAsia="仿宋" w:hAnsi="仿宋" w:cs="宋体" w:hint="eastAsia"/>
                <w:bCs/>
                <w:kern w:val="0"/>
                <w:szCs w:val="21"/>
              </w:rPr>
              <w:t>℃</w:t>
            </w:r>
            <w:r w:rsidRPr="00E24728">
              <w:rPr>
                <w:rFonts w:ascii="仿宋" w:eastAsia="仿宋" w:hAnsi="仿宋" w:cs="宋体"/>
                <w:bCs/>
                <w:kern w:val="0"/>
                <w:szCs w:val="21"/>
              </w:rPr>
              <w:t>，精度为≤0.01</w:t>
            </w:r>
            <w:r w:rsidRPr="00E24728">
              <w:rPr>
                <w:rFonts w:ascii="仿宋" w:eastAsia="仿宋" w:hAnsi="仿宋" w:cs="宋体" w:hint="eastAsia"/>
                <w:bCs/>
                <w:kern w:val="0"/>
                <w:szCs w:val="21"/>
              </w:rPr>
              <w:t>℃</w:t>
            </w:r>
            <w:r w:rsidRPr="00E24728">
              <w:rPr>
                <w:rFonts w:ascii="仿宋" w:eastAsia="仿宋" w:hAnsi="仿宋" w:cs="宋体"/>
                <w:bCs/>
                <w:kern w:val="0"/>
                <w:szCs w:val="21"/>
              </w:rPr>
              <w:t>；</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 xml:space="preserve">CO2浓度控制范围：0% </w:t>
            </w:r>
            <w:r w:rsidRPr="00E24728">
              <w:rPr>
                <w:rFonts w:ascii="仿宋" w:eastAsia="仿宋" w:hAnsi="仿宋" w:cs="宋体" w:hint="eastAsia"/>
                <w:bCs/>
                <w:kern w:val="0"/>
                <w:szCs w:val="21"/>
              </w:rPr>
              <w:t>至</w:t>
            </w:r>
            <w:r w:rsidRPr="00E24728">
              <w:rPr>
                <w:rFonts w:ascii="仿宋" w:eastAsia="仿宋" w:hAnsi="仿宋" w:cs="宋体"/>
                <w:bCs/>
                <w:kern w:val="0"/>
                <w:szCs w:val="21"/>
              </w:rPr>
              <w:t>8%，精度为≤0.01%；</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湿度系统控制：37度时湿度范围为50~70%；有专用的防蒸发附件保护样品溶液不被蒸发及保持湿度环境；</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可通过显微镜分析软件控制环境条件。</w:t>
            </w:r>
          </w:p>
          <w:bookmarkEnd w:id="5"/>
          <w:p w:rsidR="00AC3249" w:rsidRPr="00E24728" w:rsidRDefault="00AC3249" w:rsidP="00AC3249">
            <w:pPr>
              <w:widowControl/>
              <w:numPr>
                <w:ilvl w:val="0"/>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软件部分及图像分析工作站：</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软件具有多通道荧光拍摄功能。</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软件具有Z stack功能。</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图像运算功能，包括加、减、乘、除、移位、滤镜等。</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可批量处理图像数据。</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图像浏览软件，可用于系统以外的任意计算机，以便于浏览、输出图像。</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专用计算机工作站：基本要求：原装进口且经厂家验证其稳定性和匹配性，计算机硬件应能完成严苛的多线程任务处理，并具备优秀的图像处理能力。预安装正版Windows 10版本的64位操作系统。</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 xml:space="preserve"> 32英寸液晶显示器：16：9，对角线80cm，分辨率3840 × 2160 </w:t>
            </w:r>
          </w:p>
          <w:p w:rsidR="00AC3249" w:rsidRPr="00E24728" w:rsidRDefault="00AC3249" w:rsidP="00AC3249">
            <w:pPr>
              <w:widowControl/>
              <w:numPr>
                <w:ilvl w:val="1"/>
                <w:numId w:val="41"/>
              </w:numPr>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bCs/>
                <w:kern w:val="0"/>
                <w:szCs w:val="21"/>
              </w:rPr>
              <w:t>系统</w:t>
            </w:r>
            <w:r w:rsidRPr="00E24728">
              <w:rPr>
                <w:rFonts w:ascii="仿宋" w:eastAsia="仿宋" w:hAnsi="仿宋" w:cs="宋体" w:hint="eastAsia"/>
                <w:bCs/>
                <w:kern w:val="0"/>
                <w:szCs w:val="21"/>
              </w:rPr>
              <w:t>后期可实现</w:t>
            </w:r>
            <w:r w:rsidRPr="00E24728">
              <w:rPr>
                <w:rFonts w:ascii="仿宋" w:eastAsia="仿宋" w:hAnsi="仿宋" w:cs="宋体"/>
                <w:bCs/>
                <w:kern w:val="0"/>
                <w:szCs w:val="21"/>
              </w:rPr>
              <w:t>超分辨率系统与扫描电镜的精确坐标传输与转换，实现相关显微镜学中超分辨率荧光图像与电镜图像的快速、精确共定位叠加。</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6、配置清单</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w:t>
            </w:r>
            <w:r w:rsidRPr="00E24728">
              <w:rPr>
                <w:rFonts w:ascii="仿宋" w:eastAsia="仿宋" w:hAnsi="仿宋" w:cs="宋体"/>
                <w:bCs/>
                <w:kern w:val="0"/>
                <w:szCs w:val="21"/>
              </w:rPr>
              <w:t xml:space="preserve">.1 </w:t>
            </w:r>
            <w:r w:rsidRPr="00E24728">
              <w:rPr>
                <w:rFonts w:ascii="仿宋" w:eastAsia="仿宋" w:hAnsi="仿宋" w:cs="宋体" w:hint="eastAsia"/>
                <w:bCs/>
                <w:kern w:val="0"/>
                <w:szCs w:val="21"/>
              </w:rPr>
              <w:t>超高分辨率显微镜壹台；</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6.2激光器：405</w:t>
            </w:r>
            <w:r w:rsidRPr="00E24728">
              <w:rPr>
                <w:rFonts w:ascii="仿宋" w:eastAsia="仿宋" w:hAnsi="仿宋" w:cs="宋体"/>
                <w:bCs/>
                <w:kern w:val="0"/>
                <w:szCs w:val="21"/>
              </w:rPr>
              <w:t>nm</w:t>
            </w:r>
            <w:r w:rsidRPr="00E24728">
              <w:rPr>
                <w:rFonts w:ascii="仿宋" w:eastAsia="仿宋" w:hAnsi="仿宋" w:cs="宋体" w:hint="eastAsia"/>
                <w:bCs/>
                <w:kern w:val="0"/>
                <w:szCs w:val="21"/>
              </w:rPr>
              <w:t>/488</w:t>
            </w:r>
            <w:r w:rsidRPr="00E24728">
              <w:rPr>
                <w:rFonts w:ascii="仿宋" w:eastAsia="仿宋" w:hAnsi="仿宋" w:cs="宋体"/>
                <w:bCs/>
                <w:kern w:val="0"/>
                <w:szCs w:val="21"/>
              </w:rPr>
              <w:t>nm</w:t>
            </w:r>
            <w:r w:rsidRPr="00E24728">
              <w:rPr>
                <w:rFonts w:ascii="仿宋" w:eastAsia="仿宋" w:hAnsi="仿宋" w:cs="宋体" w:hint="eastAsia"/>
                <w:bCs/>
                <w:kern w:val="0"/>
                <w:szCs w:val="21"/>
              </w:rPr>
              <w:t>/561</w:t>
            </w:r>
            <w:r w:rsidRPr="00E24728">
              <w:rPr>
                <w:rFonts w:ascii="仿宋" w:eastAsia="仿宋" w:hAnsi="仿宋" w:cs="宋体"/>
                <w:bCs/>
                <w:kern w:val="0"/>
                <w:szCs w:val="21"/>
              </w:rPr>
              <w:t>nm</w:t>
            </w:r>
            <w:r w:rsidRPr="00E24728">
              <w:rPr>
                <w:rFonts w:ascii="仿宋" w:eastAsia="仿宋" w:hAnsi="仿宋" w:cs="宋体" w:hint="eastAsia"/>
                <w:bCs/>
                <w:kern w:val="0"/>
                <w:szCs w:val="21"/>
              </w:rPr>
              <w:t>/642</w:t>
            </w:r>
            <w:r w:rsidRPr="00E24728">
              <w:rPr>
                <w:rFonts w:ascii="仿宋" w:eastAsia="仿宋" w:hAnsi="仿宋" w:cs="宋体"/>
                <w:bCs/>
                <w:kern w:val="0"/>
                <w:szCs w:val="21"/>
              </w:rPr>
              <w:t>nm</w:t>
            </w:r>
            <w:r>
              <w:rPr>
                <w:rFonts w:ascii="仿宋" w:eastAsia="仿宋" w:hAnsi="仿宋" w:cs="宋体" w:hint="eastAsia"/>
                <w:bCs/>
                <w:kern w:val="0"/>
                <w:szCs w:val="21"/>
              </w:rPr>
              <w:t>各一个</w:t>
            </w:r>
            <w:r w:rsidRPr="00E24728">
              <w:rPr>
                <w:rFonts w:ascii="仿宋" w:eastAsia="仿宋" w:hAnsi="仿宋" w:cs="宋体" w:hint="eastAsia"/>
                <w:bCs/>
                <w:kern w:val="0"/>
                <w:szCs w:val="21"/>
              </w:rPr>
              <w:t>；</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w:t>
            </w:r>
            <w:r w:rsidRPr="00E24728">
              <w:rPr>
                <w:rFonts w:ascii="仿宋" w:eastAsia="仿宋" w:hAnsi="仿宋" w:cs="宋体"/>
                <w:bCs/>
                <w:kern w:val="0"/>
                <w:szCs w:val="21"/>
              </w:rPr>
              <w:t>.</w:t>
            </w:r>
            <w:r w:rsidRPr="00E24728">
              <w:rPr>
                <w:rFonts w:ascii="仿宋" w:eastAsia="仿宋" w:hAnsi="仿宋" w:cs="宋体" w:hint="eastAsia"/>
                <w:bCs/>
                <w:kern w:val="0"/>
                <w:szCs w:val="21"/>
              </w:rPr>
              <w:t>3荧光光源一套：高效长寿命荧光光源；</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w:t>
            </w:r>
            <w:r w:rsidRPr="00E24728">
              <w:rPr>
                <w:rFonts w:ascii="仿宋" w:eastAsia="仿宋" w:hAnsi="仿宋" w:cs="宋体"/>
                <w:bCs/>
                <w:kern w:val="0"/>
                <w:szCs w:val="21"/>
              </w:rPr>
              <w:t>.</w:t>
            </w:r>
            <w:r w:rsidRPr="00E24728">
              <w:rPr>
                <w:rFonts w:ascii="仿宋" w:eastAsia="仿宋" w:hAnsi="仿宋" w:cs="宋体" w:hint="eastAsia"/>
                <w:bCs/>
                <w:kern w:val="0"/>
                <w:szCs w:val="21"/>
              </w:rPr>
              <w:t>4物镜：</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w:t>
            </w:r>
            <w:r w:rsidRPr="00E24728">
              <w:rPr>
                <w:rFonts w:ascii="仿宋" w:eastAsia="仿宋" w:hAnsi="仿宋" w:cs="宋体"/>
                <w:bCs/>
                <w:kern w:val="0"/>
                <w:szCs w:val="21"/>
              </w:rPr>
              <w:t>.</w:t>
            </w:r>
            <w:r w:rsidRPr="00E24728">
              <w:rPr>
                <w:rFonts w:ascii="仿宋" w:eastAsia="仿宋" w:hAnsi="仿宋" w:cs="宋体" w:hint="eastAsia"/>
                <w:bCs/>
                <w:kern w:val="0"/>
                <w:szCs w:val="21"/>
              </w:rPr>
              <w:t>4</w:t>
            </w:r>
            <w:r w:rsidRPr="00E24728">
              <w:rPr>
                <w:rFonts w:ascii="仿宋" w:eastAsia="仿宋" w:hAnsi="仿宋" w:cs="宋体"/>
                <w:bCs/>
                <w:kern w:val="0"/>
                <w:szCs w:val="21"/>
              </w:rPr>
              <w:t xml:space="preserve">.1  </w:t>
            </w:r>
            <w:r w:rsidRPr="00E24728">
              <w:rPr>
                <w:rFonts w:ascii="仿宋" w:eastAsia="仿宋" w:hAnsi="仿宋" w:cs="宋体" w:hint="eastAsia"/>
                <w:bCs/>
                <w:kern w:val="0"/>
                <w:szCs w:val="21"/>
              </w:rPr>
              <w:t>10×增强反差型荧光物镜壹个；</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w:t>
            </w:r>
            <w:r w:rsidRPr="00E24728">
              <w:rPr>
                <w:rFonts w:ascii="仿宋" w:eastAsia="仿宋" w:hAnsi="仿宋" w:cs="宋体"/>
                <w:bCs/>
                <w:kern w:val="0"/>
                <w:szCs w:val="21"/>
              </w:rPr>
              <w:t>.</w:t>
            </w:r>
            <w:r w:rsidRPr="00E24728">
              <w:rPr>
                <w:rFonts w:ascii="仿宋" w:eastAsia="仿宋" w:hAnsi="仿宋" w:cs="宋体" w:hint="eastAsia"/>
                <w:bCs/>
                <w:kern w:val="0"/>
                <w:szCs w:val="21"/>
              </w:rPr>
              <w:t>4</w:t>
            </w:r>
            <w:r w:rsidRPr="00E24728">
              <w:rPr>
                <w:rFonts w:ascii="仿宋" w:eastAsia="仿宋" w:hAnsi="仿宋" w:cs="宋体"/>
                <w:bCs/>
                <w:kern w:val="0"/>
                <w:szCs w:val="21"/>
              </w:rPr>
              <w:t xml:space="preserve">.2  </w:t>
            </w:r>
            <w:r w:rsidRPr="00E24728">
              <w:rPr>
                <w:rFonts w:ascii="仿宋" w:eastAsia="仿宋" w:hAnsi="仿宋" w:cs="宋体" w:hint="eastAsia"/>
                <w:bCs/>
                <w:kern w:val="0"/>
                <w:szCs w:val="21"/>
              </w:rPr>
              <w:t>40× 复消色差水镜壹个；</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w:t>
            </w:r>
            <w:r w:rsidRPr="00E24728">
              <w:rPr>
                <w:rFonts w:ascii="仿宋" w:eastAsia="仿宋" w:hAnsi="仿宋" w:cs="宋体"/>
                <w:bCs/>
                <w:kern w:val="0"/>
                <w:szCs w:val="21"/>
              </w:rPr>
              <w:t>.</w:t>
            </w:r>
            <w:r w:rsidRPr="00E24728">
              <w:rPr>
                <w:rFonts w:ascii="仿宋" w:eastAsia="仿宋" w:hAnsi="仿宋" w:cs="宋体" w:hint="eastAsia"/>
                <w:bCs/>
                <w:kern w:val="0"/>
                <w:szCs w:val="21"/>
              </w:rPr>
              <w:t>4</w:t>
            </w:r>
            <w:r w:rsidRPr="00E24728">
              <w:rPr>
                <w:rFonts w:ascii="仿宋" w:eastAsia="仿宋" w:hAnsi="仿宋" w:cs="宋体"/>
                <w:bCs/>
                <w:kern w:val="0"/>
                <w:szCs w:val="21"/>
              </w:rPr>
              <w:t xml:space="preserve">.3  </w:t>
            </w:r>
            <w:r w:rsidRPr="00E24728">
              <w:rPr>
                <w:rFonts w:ascii="仿宋" w:eastAsia="仿宋" w:hAnsi="仿宋" w:cs="宋体" w:hint="eastAsia"/>
                <w:bCs/>
                <w:kern w:val="0"/>
                <w:szCs w:val="21"/>
              </w:rPr>
              <w:t>63× 复消色差水镜壹个；</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6.4.463× 复消色差油镜壹个；</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6.5</w:t>
            </w:r>
            <w:r w:rsidRPr="00E24728">
              <w:rPr>
                <w:rFonts w:ascii="仿宋" w:eastAsia="仿宋" w:hAnsi="仿宋" w:cs="宋体"/>
                <w:bCs/>
                <w:kern w:val="0"/>
                <w:szCs w:val="21"/>
              </w:rPr>
              <w:t xml:space="preserve">  SCMOS </w:t>
            </w:r>
            <w:r w:rsidRPr="00E24728">
              <w:rPr>
                <w:rFonts w:ascii="仿宋" w:eastAsia="仿宋" w:hAnsi="仿宋" w:cs="宋体" w:hint="eastAsia"/>
                <w:bCs/>
                <w:kern w:val="0"/>
                <w:szCs w:val="21"/>
              </w:rPr>
              <w:t>相机壹个；</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6.6活细胞培养装置一套；</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6.7同品牌软件一套；</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6.8品牌工作站电脑一台。</w:t>
            </w:r>
          </w:p>
          <w:p w:rsidR="00AC3249" w:rsidRPr="00E24728" w:rsidRDefault="00AC3249" w:rsidP="00E24728">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7、 特殊商务要求</w:t>
            </w:r>
          </w:p>
          <w:p w:rsidR="00AC3249" w:rsidRDefault="00AC3249" w:rsidP="00392477">
            <w:pPr>
              <w:widowControl/>
              <w:spacing w:before="67" w:after="67" w:line="240" w:lineRule="exact"/>
              <w:ind w:right="67"/>
              <w:jc w:val="left"/>
              <w:outlineLvl w:val="0"/>
              <w:rPr>
                <w:rFonts w:ascii="仿宋" w:eastAsia="仿宋" w:hAnsi="仿宋" w:cs="宋体"/>
                <w:bCs/>
                <w:kern w:val="0"/>
                <w:szCs w:val="21"/>
              </w:rPr>
            </w:pPr>
            <w:r w:rsidRPr="00E24728">
              <w:rPr>
                <w:rFonts w:ascii="仿宋" w:eastAsia="仿宋" w:hAnsi="仿宋" w:cs="宋体" w:hint="eastAsia"/>
                <w:bCs/>
                <w:kern w:val="0"/>
                <w:szCs w:val="21"/>
              </w:rPr>
              <w:t>7</w:t>
            </w:r>
            <w:r w:rsidRPr="00E24728">
              <w:rPr>
                <w:rFonts w:ascii="仿宋" w:eastAsia="仿宋" w:hAnsi="仿宋" w:cs="宋体"/>
                <w:bCs/>
                <w:kern w:val="0"/>
                <w:szCs w:val="21"/>
              </w:rPr>
              <w:t xml:space="preserve">.1 </w:t>
            </w:r>
            <w:r w:rsidRPr="00E24728">
              <w:rPr>
                <w:rFonts w:ascii="仿宋" w:eastAsia="仿宋" w:hAnsi="仿宋" w:cs="宋体" w:hint="eastAsia"/>
                <w:bCs/>
                <w:kern w:val="0"/>
                <w:szCs w:val="21"/>
              </w:rPr>
              <w:t>质保期：安装验收后壹年，每年免费提供至少</w:t>
            </w:r>
            <w:r w:rsidRPr="00E24728">
              <w:rPr>
                <w:rFonts w:ascii="仿宋" w:eastAsia="仿宋" w:hAnsi="仿宋" w:cs="宋体"/>
                <w:bCs/>
                <w:kern w:val="0"/>
                <w:szCs w:val="21"/>
              </w:rPr>
              <w:t>3</w:t>
            </w:r>
            <w:r w:rsidRPr="00E24728">
              <w:rPr>
                <w:rFonts w:ascii="仿宋" w:eastAsia="仿宋" w:hAnsi="仿宋" w:cs="宋体" w:hint="eastAsia"/>
                <w:bCs/>
                <w:kern w:val="0"/>
                <w:szCs w:val="21"/>
              </w:rPr>
              <w:t>次的上门培训。</w:t>
            </w:r>
          </w:p>
          <w:p w:rsidR="00EE1F61" w:rsidRPr="00EE1F61" w:rsidRDefault="00EE1F61" w:rsidP="00392477">
            <w:pPr>
              <w:widowControl/>
              <w:spacing w:before="67" w:after="67" w:line="240" w:lineRule="exact"/>
              <w:ind w:right="67"/>
              <w:jc w:val="left"/>
              <w:outlineLvl w:val="0"/>
              <w:rPr>
                <w:rFonts w:ascii="仿宋" w:eastAsia="仿宋" w:hAnsi="仿宋" w:cs="宋体"/>
                <w:bCs/>
                <w:kern w:val="0"/>
                <w:szCs w:val="21"/>
              </w:rPr>
            </w:pPr>
          </w:p>
        </w:tc>
        <w:tc>
          <w:tcPr>
            <w:tcW w:w="709"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1.00</w:t>
            </w:r>
          </w:p>
        </w:tc>
        <w:tc>
          <w:tcPr>
            <w:tcW w:w="1018"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C3249" w:rsidRPr="00662B41" w:rsidTr="001C7416">
        <w:trPr>
          <w:trHeight w:val="203"/>
          <w:jc w:val="center"/>
        </w:trPr>
        <w:tc>
          <w:tcPr>
            <w:tcW w:w="651" w:type="dxa"/>
            <w:vMerge w:val="restart"/>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3</w:t>
            </w:r>
          </w:p>
        </w:tc>
        <w:tc>
          <w:tcPr>
            <w:tcW w:w="2127"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电动荧光倒置显微镜</w:t>
            </w:r>
          </w:p>
        </w:tc>
        <w:tc>
          <w:tcPr>
            <w:tcW w:w="5954" w:type="dxa"/>
            <w:shd w:val="clear" w:color="auto" w:fill="auto"/>
            <w:vAlign w:val="center"/>
          </w:tcPr>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1.功能和用途:</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倒置荧光显微镜用于细胞亚结构（细胞核、细胞骨架、胞浆）、微生物、荧光切片、病理切片、免疫组化等观察</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2.主要技术指标:</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  自动倒置显微镜主机，电动荧光转盘，电动XY，电动聚光器，电动光强调节，电动光源切换，电动视场光阑，孔径光阑，触摸屏控制。</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2.2  左右摄像侧出口，100%分光，成像视野≥19mm, 保证获得最大量成像光子量。</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2.3  观察方法：明场，荧光，相差。</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2.4  光学设计支持超大视野，视野直径≥23mm。</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2.5  恒定色温：整个显微镜系统保证了固定色彩温度，补偿了由于灯的颜色温度衰减带来的白平衡变化，保证了每幅图像背景的相同性。</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2.6  明场照明：内装式透射光柯勒照明器，配LED长寿命透射光源，自动光强/色温调节。</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2.7荧光系统：2500h以上金属卤化物长寿命荧光光源（光纤引导），UV、B、G三色荧光通道。</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2.8 载物台，支持培养皿，多孔板等器皿观察。</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2.9 长方形载物台出光口，可以直接观察96孔板所有孔位，不需要手动移动多孔板在物台上的位置。</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2.10 10X 目镜，视野≥23mm。</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2.11 物镜要求：</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10x  长工作距离平场荧光相差物镜,  10x/NA≥0.32</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20x  长工作距离平场荧光相差物镜，含校正环  20x/NA≥0.40</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40x  长工作距离平场荧光相差物镜，含校正环  40x/NA≥0.60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63x  高分辨率物镜63x/NA≥1.3</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2.12  多孔位聚光镜，工作距离≥26mm, 数值孔径≥0.55。</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2.13  可以和显微注射系统完全整合，无需额外部件连接。</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2.14  外置电动型光路，支持扩展激光输入，支持升级FRAP，光遗传学等荧光应用。</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2.15  相机要求</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★2.15.1与显微镜同一品牌科研级别单色CCD相机: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2.15.2读出噪声≤6e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★2.15.3动态范围：2500:1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2.15.4暗电流&lt;0.05e-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2.15.5 AD转换≥14bit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2.15.6全幅采集速度：采集速度&gt;50fps，最快124fps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3.软件系统</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3.1与显微镜同一品牌原厂图像分析处理软件模块：相机控制，多视野比对功能，全自动多通道叠加，全自动大图拼接，荧光定量测量(光密度、长度、面积、周长)，参数一键回复，拍摄参数锁定功能，视频导出等功能</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3.2大图拼接导航功能；大图拼接前可自动呈现整张片子的图像，自由选择拼接区域，拼接区域可以是任意不规则形状，可根据标本选择拼接任意不规则区拼接，无需拼接矩形，避免拼接无效区域；软件内置35mm、60mm、12孔板、24孔板、96孔板等各类器皿，可根据需要选择定义拼接，无需每孔定义拼接，选择板型，定义一孔即可。</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3.3品牌电脑：64位windows10操作系统，CPU Intel i7，内存》4G，硬盘容量》1T , 独立显卡》2G，显示器不小于24寸（分辨率1920*1080）。</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4.  配置清单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4.1 倒置荧光显微镜壹台</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4.2 荧光滤片：DAPI、GFP、Rhod荧光滤片各一组；</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4.3 荧光光源一套：高效长寿命金属卤素灯；</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4.4 物镜：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4.4.1  10×长工作距离平场半复消色差物镜壹个；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4.4.2  20×长工作距离平场半复消色差物镜壹个；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4.4.3  40×长工作距离平场半复消色差物镜壹个；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4.4.4  63×增强反差型平场荧光油镜壹个；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4.5 同厂同品牌专用单色冷相机壹个；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4.6 同品牌软件系统一套</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4.7 品牌电脑一台</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5、特殊商务要求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5.1 质保期：安装验收后原厂质保两年，每年免费提供至少3次的上门培训。</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5.2 交货时间：合同签订后三个月内</w:t>
            </w:r>
          </w:p>
          <w:p w:rsidR="00AC3249" w:rsidRPr="00E0139A" w:rsidRDefault="00AC3249" w:rsidP="00DD5AF6">
            <w:pPr>
              <w:widowControl/>
              <w:spacing w:before="67" w:after="67" w:line="240" w:lineRule="exact"/>
              <w:ind w:right="67"/>
              <w:jc w:val="left"/>
              <w:outlineLvl w:val="0"/>
              <w:rPr>
                <w:rFonts w:ascii="仿宋" w:eastAsia="仿宋" w:hAnsi="仿宋" w:cs="宋体"/>
                <w:bCs/>
                <w:kern w:val="0"/>
                <w:szCs w:val="21"/>
              </w:rPr>
            </w:pPr>
          </w:p>
        </w:tc>
        <w:tc>
          <w:tcPr>
            <w:tcW w:w="709"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1</w:t>
            </w:r>
            <w:r>
              <w:rPr>
                <w:rFonts w:ascii="仿宋" w:eastAsia="仿宋" w:hAnsi="仿宋" w:cs="宋体"/>
                <w:bCs/>
                <w:kern w:val="0"/>
                <w:szCs w:val="21"/>
              </w:rPr>
              <w:t>.00</w:t>
            </w:r>
          </w:p>
        </w:tc>
        <w:tc>
          <w:tcPr>
            <w:tcW w:w="1018" w:type="dxa"/>
            <w:vMerge w:val="restart"/>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C3249" w:rsidRPr="00662B41" w:rsidTr="001C7416">
        <w:trPr>
          <w:trHeight w:val="202"/>
          <w:jc w:val="center"/>
        </w:trPr>
        <w:tc>
          <w:tcPr>
            <w:tcW w:w="651" w:type="dxa"/>
            <w:vMerge/>
            <w:shd w:val="clear" w:color="auto" w:fill="auto"/>
            <w:vAlign w:val="center"/>
          </w:tcPr>
          <w:p w:rsidR="00AC3249" w:rsidRDefault="00AC3249" w:rsidP="00A4283B">
            <w:pPr>
              <w:widowControl/>
              <w:spacing w:before="67" w:after="67" w:line="240" w:lineRule="exact"/>
              <w:ind w:right="67"/>
              <w:jc w:val="center"/>
              <w:outlineLvl w:val="0"/>
              <w:rPr>
                <w:rFonts w:ascii="仿宋" w:eastAsia="仿宋" w:hAnsi="仿宋" w:cs="宋体"/>
                <w:bCs/>
                <w:kern w:val="0"/>
                <w:szCs w:val="21"/>
              </w:rPr>
            </w:pPr>
          </w:p>
        </w:tc>
        <w:tc>
          <w:tcPr>
            <w:tcW w:w="2127" w:type="dxa"/>
            <w:shd w:val="clear" w:color="auto" w:fill="auto"/>
            <w:vAlign w:val="center"/>
          </w:tcPr>
          <w:p w:rsidR="00AC3249" w:rsidRDefault="00AC3249" w:rsidP="005C7031">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电动荧光正置显微镜</w:t>
            </w:r>
          </w:p>
        </w:tc>
        <w:tc>
          <w:tcPr>
            <w:tcW w:w="5954" w:type="dxa"/>
            <w:shd w:val="clear" w:color="auto" w:fill="auto"/>
            <w:vAlign w:val="center"/>
          </w:tcPr>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1.功能和用途:</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正置荧光显微镜用、微生物、荧光切片、病理切片、免疫组化等观察</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2.主要技术指标:</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 自动正置显微镜主机，电动荧光转盘，电动XY，电动聚光器，电动光强调节，电动光源切换，电动视场光阑，孔径光阑，触摸屏控制。</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2.2  成像视野≥19mm, 保证获得最大量成像光子量。</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2.3  观察方法：明场，荧光。</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2.4  光学设计支持超大视野，视野直径≥23mm。</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2.5  恒定色温：整个显微镜系统保证了固定色彩温度，补偿了由于灯的颜色温度衰减带来的白平衡变化，保证了每幅图像背景的相同性。</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2.6  明场照明：内装式透射光柯勒照明器，配LED长寿命透射光源，自动光强/色温调节。</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2.7荧光系统：2500h以上金属卤化物长寿命荧光光源（光纤引导），UV、B、G三色荧光通道。</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2.8 载物台，支持培养皿，多孔板等器皿观察。</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2.9 长方形载物台出光口，可以直接观察96孔板所有孔位，不需要手动移动多孔板在物台上的位置。</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2.10 10X 目镜，视野≥23mm。</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2.11 物镜要求：</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5x 高分辨率物镜，NA≥0.12</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10x , 高分辨率物镜，10x/NA≥0.32</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20x  高分辨率物镜，20x/NA≥0.55</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40x  高分辨率物镜，40x/NA≥0.8</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63x  高分辨率物镜，63x/NA≥1.3</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2.12  多孔位聚光镜，数值孔径≥0.55。</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2.13  可以和显微注射系统完全整合，无需额外部件连接。</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2.14  外置电动型光路，支持扩展激光输入，支持升级FRAP，光遗传学等荧光应用。</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2.15相机要求</w:t>
            </w:r>
            <w:r w:rsidRPr="00E0139A">
              <w:rPr>
                <w:rFonts w:ascii="仿宋" w:eastAsia="仿宋" w:hAnsi="仿宋" w:cs="宋体" w:hint="eastAsia"/>
                <w:bCs/>
                <w:kern w:val="0"/>
                <w:szCs w:val="21"/>
              </w:rPr>
              <w:tab/>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★2.15.1与显微镜同一品牌科研级别单色CCD相机: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2.15.2读出噪声≤6e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2.15.3动态范围：2500:1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2.15.4暗电流&lt;0.05e-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2.15.5 AD转换≥14bit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★2.15.6全幅采集速度：采集速度&gt;50fps，最快124fps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3.软件系统</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3.1与显微镜同一品牌原厂图像分析处理软件模块：相机控制，多视野比对功能，全自动多通道叠加，全自动大图拼接，荧光定量测量(光密度、长度、面积、周长)，参数一键回复，拍摄参数锁定功能，视频导出等功能</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3.2大图拼接导航功能；大图拼接前可自动呈现整张片子的图像，自由选择拼接区域，拼接区域可以是任意不规则形状，可根据标本选择拼接任意不规则区拼接，无需拼接矩形，避免拼接无效区域；软件内置35mm、60mm、12孔板、24孔板、96孔板等各类器皿，可根据需要选择定义拼接，无需每孔定义拼接，选择板型，定义一孔即可。</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3.3品牌电脑：64位windows10操作系统，CPU Intel i7，内存》4G，硬盘容量》1T , 独立显卡》2G，显示器不小于24寸（分辨率1920*1080）。</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4.  配置清单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4.1 正置荧光显微镜壹台</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4.2 荧光滤片：DAPI、GFP、Rhod荧光滤片各一组；</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4.3 荧光光源一套：高效长寿命金属卤素灯；</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4.4 物镜：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4.4.1  5× 平场消色差物镜壹个；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4.4.2  10×平场消色差相差物镜壹个；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4.4.3  20×增强反差型平场荧光物镜壹个；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4.4.4  40×增强反差型平场荧光物镜壹个；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4.4.5  63×增强反差型平场荧光油镜壹个；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4.5 同厂同品牌专用单色冷相机壹个；</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4.6 同品牌软件系统一套</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4.7 品牌电脑一台</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 xml:space="preserve">5、特殊商务要求 </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5.1 质保期：安装验收后原厂质保两年，每年免费提供至少3次的上门培训。</w:t>
            </w:r>
          </w:p>
          <w:p w:rsidR="00E0139A" w:rsidRPr="00E0139A" w:rsidRDefault="00E0139A" w:rsidP="00E0139A">
            <w:pPr>
              <w:widowControl/>
              <w:spacing w:before="67" w:after="67" w:line="240" w:lineRule="exact"/>
              <w:ind w:right="67"/>
              <w:jc w:val="left"/>
              <w:outlineLvl w:val="0"/>
              <w:rPr>
                <w:rFonts w:ascii="仿宋" w:eastAsia="仿宋" w:hAnsi="仿宋" w:cs="宋体"/>
                <w:bCs/>
                <w:kern w:val="0"/>
                <w:szCs w:val="21"/>
              </w:rPr>
            </w:pPr>
            <w:r w:rsidRPr="00E0139A">
              <w:rPr>
                <w:rFonts w:ascii="仿宋" w:eastAsia="仿宋" w:hAnsi="仿宋" w:cs="宋体" w:hint="eastAsia"/>
                <w:bCs/>
                <w:kern w:val="0"/>
                <w:szCs w:val="21"/>
              </w:rPr>
              <w:t>5.2 交货时间：合同签订后三个月内</w:t>
            </w:r>
          </w:p>
          <w:p w:rsidR="00AC3249" w:rsidRPr="00E0139A" w:rsidRDefault="00AC3249" w:rsidP="00DD5AF6">
            <w:pPr>
              <w:widowControl/>
              <w:spacing w:before="67" w:after="67" w:line="240" w:lineRule="exact"/>
              <w:ind w:right="67"/>
              <w:jc w:val="left"/>
              <w:outlineLvl w:val="0"/>
              <w:rPr>
                <w:rFonts w:ascii="仿宋" w:eastAsia="仿宋" w:hAnsi="仿宋" w:cs="宋体"/>
                <w:bCs/>
                <w:kern w:val="0"/>
                <w:szCs w:val="21"/>
              </w:rPr>
            </w:pPr>
          </w:p>
        </w:tc>
        <w:tc>
          <w:tcPr>
            <w:tcW w:w="709" w:type="dxa"/>
            <w:shd w:val="clear" w:color="auto" w:fill="auto"/>
            <w:vAlign w:val="center"/>
          </w:tcPr>
          <w:p w:rsidR="00AC3249"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1.00</w:t>
            </w:r>
          </w:p>
        </w:tc>
        <w:tc>
          <w:tcPr>
            <w:tcW w:w="1018" w:type="dxa"/>
            <w:vMerge/>
            <w:shd w:val="clear" w:color="auto" w:fill="auto"/>
            <w:vAlign w:val="center"/>
          </w:tcPr>
          <w:p w:rsidR="00AC3249" w:rsidRDefault="00AC3249" w:rsidP="00A4283B">
            <w:pPr>
              <w:widowControl/>
              <w:spacing w:before="67" w:after="67" w:line="240" w:lineRule="exact"/>
              <w:ind w:right="67"/>
              <w:jc w:val="center"/>
              <w:outlineLvl w:val="0"/>
              <w:rPr>
                <w:rFonts w:ascii="仿宋" w:eastAsia="仿宋" w:hAnsi="仿宋" w:cs="宋体"/>
                <w:bCs/>
                <w:kern w:val="0"/>
                <w:szCs w:val="21"/>
              </w:rPr>
            </w:pPr>
          </w:p>
        </w:tc>
      </w:tr>
      <w:tr w:rsidR="00AC3249" w:rsidRPr="00662B41" w:rsidTr="001C7416">
        <w:trPr>
          <w:trHeight w:val="203"/>
          <w:jc w:val="center"/>
        </w:trPr>
        <w:tc>
          <w:tcPr>
            <w:tcW w:w="651" w:type="dxa"/>
            <w:vMerge w:val="restart"/>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4</w:t>
            </w:r>
          </w:p>
        </w:tc>
        <w:tc>
          <w:tcPr>
            <w:tcW w:w="2127"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倒置相差显微镜</w:t>
            </w:r>
          </w:p>
        </w:tc>
        <w:tc>
          <w:tcPr>
            <w:tcW w:w="5954" w:type="dxa"/>
            <w:shd w:val="clear" w:color="auto" w:fill="auto"/>
            <w:vAlign w:val="center"/>
          </w:tcPr>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1、功能及用途</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1.1 功能：对培养皿（或培养瓶）中细胞等活体组织及组织切片样品进行定性和定量的分析</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 xml:space="preserve">2、技术参数  </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2.1 光学系统：无限远色差反差（IC2S）双重校正系统，得到图像具高亮度、高对比度和极好的色差校正。（提供原厂彩页说明）</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★2.2  ECO自动关机功能：无人操作15分钟以上，可自动关闭透射光源，保证灯泡的使用寿命，节能环保。主机全金属结构，机械性稳定。弹性配置，模块化设计，可搭载显微操作系统。</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2.3 同轴粗微调焦机构，粗调一圈4mm，微调一圈0.4mm，内置免调节防下滑机构，不采用易损的外部松紧调节环。</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2.4 国际标准的45mm物镜齐焦距离。</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2.5 目镜：10×，视野数≥20。</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2.6 三目观察筒，视野数20，可调节瞳孔间距48~75mm，45度角度舒适，50/50分光。眼点高低可调，目镜筒360度可旋转，任意角度都可观察。</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2.7物镜：</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2.7.1平场消色差物镜4×，NA≥0.10，FWD 12.0mm；</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2.7.2长工作距离平场消色差相差物镜10×，NA≥0.25，FWD 4.4mm；</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2.7.3长工作距离平场消色差相差物镜20×，NA≥0.30，FWD 4.6mm；</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2.7.4长工作距离平场消色差相差物镜40×，NA≥0.50，FWD 2.7mm；</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2.8机械载物台：固定载物台大小200X239mm，高抗磨损性陶瓷覆盖层载物台。</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★2.9长工作距离聚光镜：NA≥0.3，工作距离≥72mm，可拆卸，方便培养瓶内样品观察。</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2.10模块化照明，6V30W卤素灯，2800K色温；LED光源可选；两种光源可方便更换安装.</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 xml:space="preserve">3、配置清单 </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3.1 倒置相差显微镜肆台；</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3.2物镜</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3.2.1平场消色差4×物镜肆个；</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3.2.2长工作距离平场消色差10×相差物镜肆个；</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3.2.3长工作距离平场消色差20×相差物镜肆个；</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3.2.4长工作距离平场消色差40×相差物镜肆个；</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4、特殊商务要求</w:t>
            </w:r>
          </w:p>
          <w:p w:rsidR="00AC3249" w:rsidRPr="00BD07C3" w:rsidRDefault="00AC3249" w:rsidP="00BD07C3">
            <w:pPr>
              <w:widowControl/>
              <w:spacing w:before="67" w:after="67" w:line="240" w:lineRule="exact"/>
              <w:ind w:right="67"/>
              <w:jc w:val="left"/>
              <w:outlineLvl w:val="0"/>
              <w:rPr>
                <w:rFonts w:ascii="仿宋" w:eastAsia="仿宋" w:hAnsi="仿宋" w:cs="宋体"/>
                <w:bCs/>
                <w:kern w:val="0"/>
                <w:szCs w:val="21"/>
              </w:rPr>
            </w:pPr>
            <w:r w:rsidRPr="00BD07C3">
              <w:rPr>
                <w:rFonts w:ascii="仿宋" w:eastAsia="仿宋" w:hAnsi="仿宋" w:cs="宋体" w:hint="eastAsia"/>
                <w:bCs/>
                <w:kern w:val="0"/>
                <w:szCs w:val="21"/>
              </w:rPr>
              <w:t>4.1 质保期：安装验收后壹年，每年免费提供至少3次的上门培训。</w:t>
            </w:r>
          </w:p>
        </w:tc>
        <w:tc>
          <w:tcPr>
            <w:tcW w:w="709"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4</w:t>
            </w:r>
            <w:r>
              <w:rPr>
                <w:rFonts w:ascii="仿宋" w:eastAsia="仿宋" w:hAnsi="仿宋" w:cs="宋体"/>
                <w:bCs/>
                <w:kern w:val="0"/>
                <w:szCs w:val="21"/>
              </w:rPr>
              <w:t>.00</w:t>
            </w:r>
          </w:p>
        </w:tc>
        <w:tc>
          <w:tcPr>
            <w:tcW w:w="1018" w:type="dxa"/>
            <w:vMerge w:val="restart"/>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r w:rsidR="00AC3249" w:rsidRPr="00662B41" w:rsidTr="001C7416">
        <w:trPr>
          <w:trHeight w:val="202"/>
          <w:jc w:val="center"/>
        </w:trPr>
        <w:tc>
          <w:tcPr>
            <w:tcW w:w="651" w:type="dxa"/>
            <w:vMerge/>
            <w:shd w:val="clear" w:color="auto" w:fill="auto"/>
            <w:vAlign w:val="center"/>
          </w:tcPr>
          <w:p w:rsidR="00AC3249" w:rsidRDefault="00AC3249" w:rsidP="00A4283B">
            <w:pPr>
              <w:widowControl/>
              <w:spacing w:before="67" w:after="67" w:line="240" w:lineRule="exact"/>
              <w:ind w:right="67"/>
              <w:jc w:val="center"/>
              <w:outlineLvl w:val="0"/>
              <w:rPr>
                <w:rFonts w:ascii="仿宋" w:eastAsia="仿宋" w:hAnsi="仿宋" w:cs="宋体"/>
                <w:bCs/>
                <w:kern w:val="0"/>
                <w:szCs w:val="21"/>
              </w:rPr>
            </w:pPr>
          </w:p>
        </w:tc>
        <w:tc>
          <w:tcPr>
            <w:tcW w:w="2127" w:type="dxa"/>
            <w:shd w:val="clear" w:color="auto" w:fill="auto"/>
            <w:vAlign w:val="center"/>
          </w:tcPr>
          <w:p w:rsidR="00AC3249"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倒置相差荧光显微镜</w:t>
            </w:r>
          </w:p>
        </w:tc>
        <w:tc>
          <w:tcPr>
            <w:tcW w:w="5954" w:type="dxa"/>
            <w:shd w:val="clear" w:color="auto" w:fill="auto"/>
            <w:vAlign w:val="center"/>
          </w:tcPr>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1、功能及用途</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1.1 功能：对荧光染料标记的样品进行定性和定量的分析</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1.2 用途：对培养皿（或培养瓶）中细胞等活体组织及组织切片的观察</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2、技术参数</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 光学系统：无限远色差反差（IC2S）双重校正系统，得到图像具高亮度、高对比度和极好的色差校正。（提供原厂彩页说明）</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2.1.1透射光照明器：LED照明。</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2.1.2具备智能光源管理功能：可存贮并自动调用各只物镜的最佳照明条件。</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2.1.3光学部件使用金属镀膜，防霉但不得使用化学药剂。</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2.1.4主机左侧连接双分光口：有100% vis : 0% L / 0% vis : 100% L模式。</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★2.1.5V型光路设计，光程最短，光效率最高，提高图像信噪比。</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★2.2观察镜筒：铰链式双目观察筒，金属罩壳，可360度任意角度自由旋转，倾斜45度，视野数23。</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2.3目镜：放大倍数10x，高眼点，双目屈光度可调，视野数23。</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2.4聚光镜：万能长工作距离聚光镜（可实现Ph，DIC，PlasDIC等观察方式），数值孔径0.55，色差球差校正，工作距离26mm。</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2.5PlasDIC观察方式：同一个物镜即可观察玻璃培养皿又可观察塑料培养皿。</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2.6物镜：</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2.6.1  5×长工作距离平场消色差物镜，NA≥0.15，FWD 11.7mm；</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2.6.2  10×长工作距离平场消色差物镜，NA≥0.25，FWD 8.5mm；</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2.6.3  20×长工作距离半复消色差物镜（含PlasDIC），NA≥0.40，FWD 8.4mm；</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2.6.4  40×长工作距离半复消色差物镜，NA≥0.60，FWD 3.3mm；</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2.6.5  63×半复消色差油镜，NA≥1.25，FWD 0.1mm；</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2.7机械载物台：</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2.7.1高抗磨损性陶瓷覆盖层载物台，具有长时间的稳定性，不偏焦；</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2.7.2载物台面积：250mm x 230mm；</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2.7.3XY行程：130x85mm；</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2.7.4通用样品夹：适用于载玻片或培养皿观察，以及各类多孔板。</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2.8荧光滤片：DAPI、FITC、Rhod荧光滤片。</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2.9荧光光路：复消色差荧光光路，可提过具体配件号。</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2.10荧光光源：高效长寿命金属卤素灯，寿命≥2000小时。</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2.11同厂同品牌相机：</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★2.11.1 同厂同品牌显微数码专用彩色冷CCD，芯片尺寸：12.5mm x 10.0mm ≈ 1英寸，单次物理像素：≥600万，动态范围≥2500：1</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2.11.2 曝光时间：250μs至60s</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2.11.3 低于室温20℃的电子制冷</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2.11.4 拍摄速度：Binning 1x1≥20幅/秒（2752x2208）；Binning 5x5≥58幅/秒（554x448）</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2.11.5 输出噪声：&lt; 6.0 e（13MHz）</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2.11.6 暗电流：0.06 e/pixels/s</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2.11.7 信号放大：1x，2x，3x</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2.11.8 供电方式：USB 3.0</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2.11.9 数据传输速度：5Gbit/s；带宽：240 Mbytes/s</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2.12原厂同品牌图像分析软件</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2.12.1 曝光模式自动、测光、手动可选</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2.12.2 灰度测量值12位动态范围</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2.12.3 多色彩通道白平衡调节</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2.12.4 可自动调整至3200K色温</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2.13专业版处理软件一套</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2.14品牌电脑一台： 64位windows10操作系统，CPU Intel i7，内存》4G，硬盘容量》1T , 独立显卡》2G，显示器不小于24寸（分辨率1920*1080）。</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3、配置清单</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3.1 倒置相差荧光显微镜壹台；</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3.2荧光滤片：DAPI壹组、FITC壹组、Rhod壹组；</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3.3 荧光光源一套；</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3.4 物镜：</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3.4.1  5×长工作距离消色差物镜壹个；</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3.4.2  10×长工作距离消色差物镜壹个；</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3.4.3  20×长工作距离半复消色差物镜（含PlasDIC）壹个；</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3.4.4  40×长工作距离半复消色差物镜壹个；</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3.4.5  63×半复消色差油镜壹个；</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3.5同厂同品牌1英寸芯片尺寸、单次物理像素≥600万专用彩色冷CCD壹个；</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3.6品牌电脑一台</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4、特殊商务要求</w:t>
            </w:r>
          </w:p>
          <w:p w:rsidR="00AC3249" w:rsidRPr="00902E73" w:rsidRDefault="00AC3249" w:rsidP="00902E73">
            <w:pPr>
              <w:widowControl/>
              <w:spacing w:before="67" w:after="67" w:line="240" w:lineRule="exact"/>
              <w:ind w:right="67"/>
              <w:jc w:val="left"/>
              <w:outlineLvl w:val="0"/>
              <w:rPr>
                <w:rFonts w:ascii="仿宋" w:eastAsia="仿宋" w:hAnsi="仿宋" w:cs="宋体"/>
                <w:bCs/>
                <w:kern w:val="0"/>
                <w:szCs w:val="21"/>
              </w:rPr>
            </w:pPr>
            <w:r w:rsidRPr="00902E73">
              <w:rPr>
                <w:rFonts w:ascii="仿宋" w:eastAsia="仿宋" w:hAnsi="仿宋" w:cs="宋体" w:hint="eastAsia"/>
                <w:bCs/>
                <w:kern w:val="0"/>
                <w:szCs w:val="21"/>
              </w:rPr>
              <w:t>4.1 质保期：安装验收后壹年，每年免费提供至少3次的上门培训。</w:t>
            </w:r>
          </w:p>
        </w:tc>
        <w:tc>
          <w:tcPr>
            <w:tcW w:w="709" w:type="dxa"/>
            <w:shd w:val="clear" w:color="auto" w:fill="auto"/>
            <w:vAlign w:val="center"/>
          </w:tcPr>
          <w:p w:rsidR="00AC3249"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1</w:t>
            </w:r>
          </w:p>
        </w:tc>
        <w:tc>
          <w:tcPr>
            <w:tcW w:w="1018" w:type="dxa"/>
            <w:vMerge/>
            <w:shd w:val="clear" w:color="auto" w:fill="auto"/>
            <w:vAlign w:val="center"/>
          </w:tcPr>
          <w:p w:rsidR="00AC3249" w:rsidRDefault="00AC3249" w:rsidP="00A4283B">
            <w:pPr>
              <w:widowControl/>
              <w:spacing w:before="67" w:after="67" w:line="240" w:lineRule="exact"/>
              <w:ind w:right="67"/>
              <w:jc w:val="center"/>
              <w:outlineLvl w:val="0"/>
              <w:rPr>
                <w:rFonts w:ascii="仿宋" w:eastAsia="仿宋" w:hAnsi="仿宋" w:cs="宋体"/>
                <w:bCs/>
                <w:kern w:val="0"/>
                <w:szCs w:val="21"/>
              </w:rPr>
            </w:pPr>
          </w:p>
        </w:tc>
      </w:tr>
      <w:tr w:rsidR="00AC3249" w:rsidRPr="00662B41" w:rsidTr="001C7416">
        <w:trPr>
          <w:trHeight w:val="405"/>
          <w:jc w:val="center"/>
        </w:trPr>
        <w:tc>
          <w:tcPr>
            <w:tcW w:w="651"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5</w:t>
            </w:r>
          </w:p>
        </w:tc>
        <w:tc>
          <w:tcPr>
            <w:tcW w:w="2127"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深低温冰箱</w:t>
            </w:r>
          </w:p>
        </w:tc>
        <w:tc>
          <w:tcPr>
            <w:tcW w:w="5954" w:type="dxa"/>
            <w:shd w:val="clear" w:color="auto" w:fill="auto"/>
            <w:vAlign w:val="center"/>
          </w:tcPr>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1.功能和用途</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1.1功能：高效节能深低温冰箱</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1.2用途：样品低温保存；</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2.主机技术指标</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2.1立式，实用体积≥800L，外部尺寸≤1981×1006×95.5mm，工作温度:-50℃∽-86℃</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2.2 有效容积：最多可存放2英寸冻存盒不少于600个</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2.3压缩机制冷剂为完全无氟碳氢制冷剂乙烷（R170）和丙烷 (R290),减少热量排放。</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2.4压缩机：2台高效变频压缩机。</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2.5冰箱运行状态可自动调节：无启停，设备启动或取放样品时，压缩机将高速运行以尽快降温到设定温度；当达到设定温度时，压缩机进入低速低功率持续运行模式，确保箱体内温度均一性≤±3℃。</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2.6绝热：柜体由密封超薄真空绝热板结合环保、水压泡沫绝热材料构成，提高保温性能及存储密度。</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2.7标配配有Boost/Buck电压及电流补偿器,当电压异常和电流异常时,能够自动调整维护，保证冰箱的正常运行以及防止损坏</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2.8有跟冰箱同品牌的液氮和二氧化碳后备制冷的解决方案</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★2.9配有电加热式密封条，有效防止门封条及周边结霜，确保最佳密封保温效果</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2.10 7英寸电容式全触摸屏智能控制系统，防水设计，可带手套操作,可监控冰箱的运行、温度及报警情况等，还可访问运行日志、用户注册信息及设置等所有重要数据。</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★2.11内置数据存储系统，内存容量为≥4G.可存储长达15 年的温度和事件记录数据并可随时通过USB接口下载，PDF格式报告输出</w:t>
            </w:r>
            <w:r>
              <w:rPr>
                <w:rFonts w:ascii="仿宋" w:eastAsia="仿宋" w:hAnsi="仿宋" w:cs="宋体" w:hint="eastAsia"/>
                <w:bCs/>
                <w:kern w:val="0"/>
                <w:szCs w:val="21"/>
              </w:rPr>
              <w:t>。</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2.12 控制系统密码保护功能，并具有三级管理权限，分设管理员及1-2级用户</w:t>
            </w:r>
            <w:r>
              <w:rPr>
                <w:rFonts w:ascii="仿宋" w:eastAsia="仿宋" w:hAnsi="仿宋" w:cs="宋体" w:hint="eastAsia"/>
                <w:bCs/>
                <w:kern w:val="0"/>
                <w:szCs w:val="21"/>
              </w:rPr>
              <w:t>。</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2.13具有≥10个温度探头，精确控制箱内温度</w:t>
            </w:r>
            <w:r>
              <w:rPr>
                <w:rFonts w:ascii="仿宋" w:eastAsia="仿宋" w:hAnsi="仿宋" w:cs="宋体" w:hint="eastAsia"/>
                <w:bCs/>
                <w:kern w:val="0"/>
                <w:szCs w:val="21"/>
              </w:rPr>
              <w:t>。</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2.14 远程监控报警接口：RS485,4-20 毫安输出端口及Wi-Fi功能</w:t>
            </w:r>
            <w:r>
              <w:rPr>
                <w:rFonts w:ascii="仿宋" w:eastAsia="仿宋" w:hAnsi="仿宋" w:cs="宋体" w:hint="eastAsia"/>
                <w:bCs/>
                <w:kern w:val="0"/>
                <w:szCs w:val="21"/>
              </w:rPr>
              <w:t>。</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2.15循环系统：单风扇循环系统，降低能耗，减少噪音</w:t>
            </w:r>
            <w:r>
              <w:rPr>
                <w:rFonts w:ascii="仿宋" w:eastAsia="仿宋" w:hAnsi="仿宋" w:cs="宋体" w:hint="eastAsia"/>
                <w:bCs/>
                <w:kern w:val="0"/>
                <w:szCs w:val="21"/>
              </w:rPr>
              <w:t>。</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2.16具有≥10个温度探头，精确控制箱内温度</w:t>
            </w:r>
            <w:r>
              <w:rPr>
                <w:rFonts w:ascii="仿宋" w:eastAsia="仿宋" w:hAnsi="仿宋" w:cs="宋体" w:hint="eastAsia"/>
                <w:bCs/>
                <w:kern w:val="0"/>
                <w:szCs w:val="21"/>
              </w:rPr>
              <w:t>。</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2.17回温速度（空载开门一分钟后降至-80℃）≤30分钟</w:t>
            </w:r>
            <w:r>
              <w:rPr>
                <w:rFonts w:ascii="仿宋" w:eastAsia="仿宋" w:hAnsi="仿宋" w:cs="宋体" w:hint="eastAsia"/>
                <w:bCs/>
                <w:kern w:val="0"/>
                <w:szCs w:val="21"/>
              </w:rPr>
              <w:t>。</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2.18 24小时耗电量(设置－80°C) ≤8.7 kwh</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2.19保温性能（从-80℃升至-50℃）≥300分钟</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2.20噪音≤46分贝</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2.21可升级内置感应器门禁系统，可用门禁卡进行开锁。</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3.配置要求</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 xml:space="preserve">3.1深低温冰箱8套 </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3.2原装不锈钢层板28块</w:t>
            </w:r>
          </w:p>
          <w:p w:rsidR="00AC3249" w:rsidRPr="006E31AA"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3.3 优质滑动抽屉式不锈钢冻存架144个</w:t>
            </w:r>
          </w:p>
          <w:p w:rsidR="00AC3249" w:rsidRPr="00662B41" w:rsidRDefault="00AC3249" w:rsidP="006E31AA">
            <w:pPr>
              <w:widowControl/>
              <w:spacing w:before="67" w:after="67" w:line="240" w:lineRule="exact"/>
              <w:ind w:right="67"/>
              <w:jc w:val="left"/>
              <w:outlineLvl w:val="0"/>
              <w:rPr>
                <w:rFonts w:ascii="仿宋" w:eastAsia="仿宋" w:hAnsi="仿宋" w:cs="宋体"/>
                <w:bCs/>
                <w:kern w:val="0"/>
                <w:szCs w:val="21"/>
              </w:rPr>
            </w:pPr>
            <w:r w:rsidRPr="006E31AA">
              <w:rPr>
                <w:rFonts w:ascii="仿宋" w:eastAsia="仿宋" w:hAnsi="仿宋" w:cs="宋体" w:hint="eastAsia"/>
                <w:bCs/>
                <w:kern w:val="0"/>
                <w:szCs w:val="21"/>
              </w:rPr>
              <w:t>4.特殊商务要求：整机五年质保，厂家工程师提供验货安装调试和培训，并提供终身维护；</w:t>
            </w:r>
          </w:p>
        </w:tc>
        <w:tc>
          <w:tcPr>
            <w:tcW w:w="709"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bCs/>
                <w:kern w:val="0"/>
                <w:szCs w:val="21"/>
              </w:rPr>
              <w:t>8.00</w:t>
            </w:r>
          </w:p>
        </w:tc>
        <w:tc>
          <w:tcPr>
            <w:tcW w:w="1018" w:type="dxa"/>
            <w:shd w:val="clear" w:color="auto" w:fill="auto"/>
            <w:vAlign w:val="center"/>
          </w:tcPr>
          <w:p w:rsidR="00AC3249" w:rsidRPr="00662B41" w:rsidRDefault="00AC3249" w:rsidP="00A4283B">
            <w:pPr>
              <w:widowControl/>
              <w:spacing w:before="67" w:after="67" w:line="240" w:lineRule="exact"/>
              <w:ind w:right="67"/>
              <w:jc w:val="center"/>
              <w:outlineLvl w:val="0"/>
              <w:rPr>
                <w:rFonts w:ascii="仿宋" w:eastAsia="仿宋" w:hAnsi="仿宋" w:cs="宋体"/>
                <w:bCs/>
                <w:kern w:val="0"/>
                <w:szCs w:val="21"/>
              </w:rPr>
            </w:pPr>
            <w:r>
              <w:rPr>
                <w:rFonts w:ascii="仿宋" w:eastAsia="仿宋" w:hAnsi="仿宋" w:cs="宋体" w:hint="eastAsia"/>
                <w:bCs/>
                <w:kern w:val="0"/>
                <w:szCs w:val="21"/>
              </w:rPr>
              <w:t>是</w:t>
            </w:r>
          </w:p>
        </w:tc>
      </w:tr>
    </w:tbl>
    <w:p w:rsidR="00AC3249" w:rsidRPr="00662B41" w:rsidRDefault="00AC3249">
      <w:pPr>
        <w:rPr>
          <w:rFonts w:ascii="仿宋" w:eastAsia="仿宋" w:hAnsi="仿宋"/>
        </w:rPr>
      </w:pPr>
    </w:p>
    <w:bookmarkEnd w:id="3"/>
    <w:p w:rsidR="00417E7B" w:rsidRPr="009553E3" w:rsidRDefault="00417E7B" w:rsidP="00AC3249">
      <w:pPr>
        <w:snapToGrid w:val="0"/>
        <w:rPr>
          <w:b/>
          <w:color w:val="000000"/>
          <w:sz w:val="24"/>
          <w:szCs w:val="24"/>
        </w:rPr>
      </w:pPr>
      <w:r w:rsidRPr="009553E3">
        <w:rPr>
          <w:rFonts w:hAnsi="宋体"/>
          <w:b/>
          <w:color w:val="000000"/>
          <w:sz w:val="24"/>
          <w:szCs w:val="24"/>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9553E3" w:rsidRDefault="00A6026F" w:rsidP="00417E7B">
      <w:pPr>
        <w:snapToGrid w:val="0"/>
        <w:spacing w:before="240"/>
        <w:rPr>
          <w:rFonts w:asciiTheme="minorEastAsia" w:eastAsiaTheme="minorEastAsia" w:hAnsiTheme="minorEastAsia"/>
          <w:bCs/>
          <w:sz w:val="24"/>
          <w:szCs w:val="24"/>
        </w:rPr>
      </w:pPr>
      <w:r w:rsidRPr="009553E3">
        <w:rPr>
          <w:rFonts w:asciiTheme="minorEastAsia" w:eastAsiaTheme="minorEastAsia" w:hAnsiTheme="minorEastAsia" w:hint="eastAsia"/>
          <w:b/>
          <w:sz w:val="24"/>
          <w:szCs w:val="24"/>
        </w:rPr>
        <w:t>二、</w:t>
      </w:r>
      <w:r w:rsidR="00514A56" w:rsidRPr="009553E3">
        <w:rPr>
          <w:rFonts w:asciiTheme="minorEastAsia" w:eastAsiaTheme="minorEastAsia" w:hAnsiTheme="minorEastAsia" w:hint="eastAsia"/>
          <w:b/>
          <w:sz w:val="24"/>
          <w:szCs w:val="24"/>
        </w:rPr>
        <w:t>资信及商务要求表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66"/>
        <w:gridCol w:w="8175"/>
      </w:tblGrid>
      <w:tr w:rsidR="00A6026F" w:rsidRPr="009553E3" w:rsidTr="003767CD">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A6026F" w:rsidRPr="009553E3" w:rsidRDefault="00A6026F" w:rsidP="00417E7B">
            <w:pPr>
              <w:snapToGrid w:val="0"/>
              <w:spacing w:before="240" w:line="460" w:lineRule="exact"/>
              <w:jc w:val="center"/>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A6026F" w:rsidRPr="009553E3" w:rsidRDefault="00527B9E" w:rsidP="00527B9E">
            <w:pPr>
              <w:snapToGrid w:val="0"/>
              <w:spacing w:line="420" w:lineRule="exac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供应商</w:t>
            </w:r>
            <w:r w:rsidR="00A6026F" w:rsidRPr="009553E3">
              <w:rPr>
                <w:rFonts w:asciiTheme="minorEastAsia" w:eastAsiaTheme="minorEastAsia" w:hAnsiTheme="minorEastAsia" w:hint="eastAsia"/>
                <w:sz w:val="24"/>
                <w:szCs w:val="24"/>
              </w:rPr>
              <w:t>保证所供商品在保修期内发生故障时，在接到</w:t>
            </w:r>
            <w:r w:rsidRPr="009553E3">
              <w:rPr>
                <w:rFonts w:asciiTheme="minorEastAsia" w:eastAsiaTheme="minorEastAsia" w:hAnsiTheme="minorEastAsia" w:hint="eastAsia"/>
                <w:sz w:val="24"/>
                <w:szCs w:val="24"/>
              </w:rPr>
              <w:t>采购人</w:t>
            </w:r>
            <w:r w:rsidR="00A6026F" w:rsidRPr="009553E3">
              <w:rPr>
                <w:rFonts w:asciiTheme="minorEastAsia" w:eastAsiaTheme="minorEastAsia" w:hAnsiTheme="minorEastAsia" w:hint="eastAsia"/>
                <w:sz w:val="24"/>
                <w:szCs w:val="24"/>
              </w:rPr>
              <w:t>通知</w:t>
            </w:r>
            <w:r w:rsidR="00A238AE" w:rsidRPr="009553E3">
              <w:rPr>
                <w:rFonts w:asciiTheme="minorEastAsia" w:eastAsiaTheme="minorEastAsia" w:hAnsiTheme="minorEastAsia" w:hint="eastAsia"/>
                <w:sz w:val="24"/>
                <w:szCs w:val="24"/>
              </w:rPr>
              <w:t>后，</w:t>
            </w:r>
            <w:r w:rsidRPr="009553E3">
              <w:rPr>
                <w:rFonts w:asciiTheme="minorEastAsia" w:eastAsiaTheme="minorEastAsia" w:hAnsiTheme="minorEastAsia" w:hint="eastAsia"/>
                <w:sz w:val="24"/>
                <w:szCs w:val="24"/>
              </w:rPr>
              <w:t>供应商</w:t>
            </w:r>
            <w:r w:rsidR="00A238AE" w:rsidRPr="009553E3">
              <w:rPr>
                <w:rFonts w:asciiTheme="minorEastAsia" w:eastAsiaTheme="minorEastAsia" w:hAnsiTheme="minorEastAsia" w:hint="eastAsia"/>
                <w:sz w:val="24"/>
                <w:szCs w:val="24"/>
              </w:rPr>
              <w:t>在4小时之内做出响应，48小时内安排工程师到现场检修（温州当地供应商需在12小时内安排工程师到现场检修）</w:t>
            </w:r>
            <w:r w:rsidR="00A6026F" w:rsidRPr="009553E3">
              <w:rPr>
                <w:rFonts w:asciiTheme="minorEastAsia" w:eastAsiaTheme="minorEastAsia" w:hAnsiTheme="minorEastAsia" w:hint="eastAsia"/>
                <w:sz w:val="24"/>
                <w:szCs w:val="24"/>
              </w:rPr>
              <w:t>，以保证学校的正常工作。零配件在该</w:t>
            </w:r>
            <w:r w:rsidR="00DC322A" w:rsidRPr="009553E3">
              <w:rPr>
                <w:rFonts w:asciiTheme="minorEastAsia" w:eastAsiaTheme="minorEastAsia" w:hAnsiTheme="minorEastAsia" w:hint="eastAsia"/>
                <w:sz w:val="24"/>
                <w:szCs w:val="24"/>
              </w:rPr>
              <w:t>产品</w:t>
            </w:r>
            <w:r w:rsidR="00A6026F" w:rsidRPr="009553E3">
              <w:rPr>
                <w:rFonts w:asciiTheme="minorEastAsia" w:eastAsiaTheme="minorEastAsia" w:hAnsiTheme="minorEastAsia" w:hint="eastAsia"/>
                <w:sz w:val="24"/>
                <w:szCs w:val="24"/>
              </w:rPr>
              <w:t>停产后仍需保证</w:t>
            </w:r>
            <w:r w:rsidR="00A6026F" w:rsidRPr="009553E3">
              <w:rPr>
                <w:rFonts w:asciiTheme="minorEastAsia" w:eastAsiaTheme="minorEastAsia" w:hAnsiTheme="minorEastAsia" w:hint="eastAsia"/>
                <w:sz w:val="24"/>
                <w:szCs w:val="24"/>
                <w:u w:val="single"/>
              </w:rPr>
              <w:t xml:space="preserve"> 5</w:t>
            </w:r>
            <w:r w:rsidR="00A6026F" w:rsidRPr="009553E3">
              <w:rPr>
                <w:rFonts w:asciiTheme="minorEastAsia" w:eastAsiaTheme="minorEastAsia" w:hAnsiTheme="minorEastAsia" w:hint="eastAsia"/>
                <w:sz w:val="24"/>
                <w:szCs w:val="24"/>
              </w:rPr>
              <w:t>年的供应，维修过程中所需零配件供应商在接到通知后应及时提供，并最长不超过5天（特殊</w:t>
            </w:r>
            <w:r w:rsidR="00DC322A" w:rsidRPr="009553E3">
              <w:rPr>
                <w:rFonts w:asciiTheme="minorEastAsia" w:eastAsiaTheme="minorEastAsia" w:hAnsiTheme="minorEastAsia" w:hint="eastAsia"/>
                <w:sz w:val="24"/>
                <w:szCs w:val="24"/>
              </w:rPr>
              <w:t>产品</w:t>
            </w:r>
            <w:r w:rsidR="00A6026F" w:rsidRPr="009553E3">
              <w:rPr>
                <w:rFonts w:asciiTheme="minorEastAsia" w:eastAsiaTheme="minorEastAsia" w:hAnsiTheme="minorEastAsia" w:hint="eastAsia"/>
                <w:sz w:val="24"/>
                <w:szCs w:val="24"/>
              </w:rPr>
              <w:t>另行说明）必须送达用户。</w:t>
            </w:r>
            <w:r w:rsidR="00EA0363" w:rsidRPr="009553E3">
              <w:rPr>
                <w:rFonts w:asciiTheme="minorEastAsia" w:eastAsiaTheme="minorEastAsia" w:hAnsiTheme="minorEastAsia" w:hint="eastAsia"/>
                <w:sz w:val="24"/>
                <w:szCs w:val="24"/>
              </w:rPr>
              <w:t>软件部分提供终身免费升级。</w:t>
            </w:r>
          </w:p>
        </w:tc>
      </w:tr>
      <w:tr w:rsidR="00A6026F" w:rsidRPr="009553E3" w:rsidTr="003767CD">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A6026F" w:rsidRPr="009553E3" w:rsidRDefault="00A6026F" w:rsidP="00A6026F">
            <w:pPr>
              <w:snapToGrid w:val="0"/>
              <w:spacing w:line="460" w:lineRule="exact"/>
              <w:jc w:val="center"/>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9553E3" w:rsidRDefault="00A6026F" w:rsidP="00527B9E">
            <w:pPr>
              <w:snapToGrid w:val="0"/>
              <w:spacing w:line="400" w:lineRule="exac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 进口</w:t>
            </w:r>
            <w:r w:rsidR="00DC322A" w:rsidRPr="009553E3">
              <w:rPr>
                <w:rFonts w:asciiTheme="minorEastAsia" w:eastAsiaTheme="minorEastAsia" w:hAnsiTheme="minorEastAsia" w:hint="eastAsia"/>
                <w:sz w:val="24"/>
                <w:szCs w:val="24"/>
              </w:rPr>
              <w:t>产品</w:t>
            </w:r>
            <w:r w:rsidRPr="009553E3">
              <w:rPr>
                <w:rFonts w:asciiTheme="minorEastAsia" w:eastAsiaTheme="minorEastAsia" w:hAnsiTheme="minorEastAsia" w:hint="eastAsia"/>
                <w:sz w:val="24"/>
                <w:szCs w:val="24"/>
              </w:rPr>
              <w:t>在信用证（L/C）开出后</w:t>
            </w:r>
            <w:r w:rsidR="00E616A5" w:rsidRPr="009553E3">
              <w:rPr>
                <w:rFonts w:asciiTheme="minorEastAsia" w:eastAsiaTheme="minorEastAsia" w:hAnsiTheme="minorEastAsia" w:hint="eastAsia"/>
                <w:sz w:val="24"/>
                <w:szCs w:val="24"/>
              </w:rPr>
              <w:t>6</w:t>
            </w:r>
            <w:r w:rsidRPr="009553E3">
              <w:rPr>
                <w:rFonts w:asciiTheme="minorEastAsia" w:eastAsiaTheme="minorEastAsia" w:hAnsiTheme="minorEastAsia" w:hint="eastAsia"/>
                <w:sz w:val="24"/>
                <w:szCs w:val="24"/>
              </w:rPr>
              <w:t>0天内，国产</w:t>
            </w:r>
            <w:r w:rsidR="00DC322A" w:rsidRPr="009553E3">
              <w:rPr>
                <w:rFonts w:asciiTheme="minorEastAsia" w:eastAsiaTheme="minorEastAsia" w:hAnsiTheme="minorEastAsia" w:hint="eastAsia"/>
                <w:sz w:val="24"/>
                <w:szCs w:val="24"/>
              </w:rPr>
              <w:t>产品</w:t>
            </w:r>
            <w:r w:rsidRPr="009553E3">
              <w:rPr>
                <w:rFonts w:asciiTheme="minorEastAsia" w:eastAsiaTheme="minorEastAsia" w:hAnsiTheme="minorEastAsia" w:hint="eastAsia"/>
                <w:sz w:val="24"/>
                <w:szCs w:val="24"/>
              </w:rPr>
              <w:t>在合同签订后</w:t>
            </w:r>
            <w:r w:rsidR="00DA4B5A">
              <w:rPr>
                <w:rFonts w:asciiTheme="minorEastAsia" w:eastAsiaTheme="minorEastAsia" w:hAnsiTheme="minorEastAsia" w:hint="eastAsia"/>
                <w:sz w:val="24"/>
                <w:szCs w:val="24"/>
              </w:rPr>
              <w:t>3</w:t>
            </w:r>
            <w:r w:rsidRPr="009553E3">
              <w:rPr>
                <w:rFonts w:asciiTheme="minorEastAsia" w:eastAsiaTheme="minorEastAsia" w:hAnsiTheme="minorEastAsia" w:hint="eastAsia"/>
                <w:sz w:val="24"/>
                <w:szCs w:val="24"/>
              </w:rPr>
              <w:t>0天内交货并完成安装调试，交使用方验收。</w:t>
            </w:r>
          </w:p>
          <w:p w:rsidR="00A6026F" w:rsidRPr="009553E3" w:rsidRDefault="00A6026F" w:rsidP="00527B9E">
            <w:pPr>
              <w:snapToGrid w:val="0"/>
              <w:spacing w:line="400" w:lineRule="exac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2.交货地点：温州医科大学指定地点</w:t>
            </w:r>
          </w:p>
          <w:p w:rsidR="00A6026F" w:rsidRPr="009553E3" w:rsidRDefault="00A6026F" w:rsidP="00527B9E">
            <w:pPr>
              <w:snapToGrid w:val="0"/>
              <w:spacing w:line="400" w:lineRule="exac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3.在所供</w:t>
            </w:r>
            <w:r w:rsidR="00DC322A" w:rsidRPr="009553E3">
              <w:rPr>
                <w:rFonts w:asciiTheme="minorEastAsia" w:eastAsiaTheme="minorEastAsia" w:hAnsiTheme="minorEastAsia" w:hint="eastAsia"/>
                <w:sz w:val="24"/>
                <w:szCs w:val="24"/>
              </w:rPr>
              <w:t>产品</w:t>
            </w:r>
            <w:r w:rsidRPr="009553E3">
              <w:rPr>
                <w:rFonts w:asciiTheme="minorEastAsia" w:eastAsiaTheme="minorEastAsia" w:hAnsiTheme="minorEastAsia" w:hint="eastAsia"/>
                <w:sz w:val="24"/>
                <w:szCs w:val="24"/>
              </w:rPr>
              <w:t>交付使用时，</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必须向</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提供</w:t>
            </w:r>
            <w:r w:rsidR="00DC322A" w:rsidRPr="009553E3">
              <w:rPr>
                <w:rFonts w:asciiTheme="minorEastAsia" w:eastAsiaTheme="minorEastAsia" w:hAnsiTheme="minorEastAsia" w:hint="eastAsia"/>
                <w:sz w:val="24"/>
                <w:szCs w:val="24"/>
              </w:rPr>
              <w:t>产品</w:t>
            </w:r>
            <w:r w:rsidRPr="009553E3">
              <w:rPr>
                <w:rFonts w:asciiTheme="minorEastAsia" w:eastAsiaTheme="minorEastAsia" w:hAnsiTheme="minorEastAsia" w:hint="eastAsia"/>
                <w:sz w:val="24"/>
                <w:szCs w:val="24"/>
              </w:rPr>
              <w:t>随机提供的装箱清单（每箱一单）、随机的易损件、备品备件及特殊专用工具及清单（如有）、电气原理图、</w:t>
            </w:r>
            <w:r w:rsidR="00DC322A" w:rsidRPr="009553E3">
              <w:rPr>
                <w:rFonts w:asciiTheme="minorEastAsia" w:eastAsiaTheme="minorEastAsia" w:hAnsiTheme="minorEastAsia" w:hint="eastAsia"/>
                <w:sz w:val="24"/>
                <w:szCs w:val="24"/>
              </w:rPr>
              <w:t>产品</w:t>
            </w:r>
            <w:r w:rsidRPr="009553E3">
              <w:rPr>
                <w:rFonts w:asciiTheme="minorEastAsia" w:eastAsiaTheme="minorEastAsia" w:hAnsiTheme="minorEastAsia" w:hint="eastAsia"/>
                <w:sz w:val="24"/>
                <w:szCs w:val="24"/>
              </w:rPr>
              <w:t>生产厂家的产品检测证书、出厂检验报告、合格证书、质量保证书、保修卡、产品说明书、相关图纸等必须具备的相关资料和必备的附件。如是进口</w:t>
            </w:r>
            <w:r w:rsidR="00DC322A" w:rsidRPr="009553E3">
              <w:rPr>
                <w:rFonts w:asciiTheme="minorEastAsia" w:eastAsiaTheme="minorEastAsia" w:hAnsiTheme="minorEastAsia" w:hint="eastAsia"/>
                <w:sz w:val="24"/>
                <w:szCs w:val="24"/>
              </w:rPr>
              <w:t>产品</w:t>
            </w:r>
            <w:r w:rsidRPr="009553E3">
              <w:rPr>
                <w:rFonts w:asciiTheme="minorEastAsia" w:eastAsiaTheme="minorEastAsia" w:hAnsiTheme="minorEastAsia" w:hint="eastAsia"/>
                <w:sz w:val="24"/>
                <w:szCs w:val="24"/>
              </w:rPr>
              <w:t>需中英文技术资料、中英文操作手册各1套。</w:t>
            </w:r>
            <w:r w:rsidR="00417A8E" w:rsidRPr="009553E3">
              <w:rPr>
                <w:rFonts w:asciiTheme="minorEastAsia" w:eastAsiaTheme="minorEastAsia" w:hAnsiTheme="minorEastAsia" w:hint="eastAsia"/>
                <w:sz w:val="24"/>
                <w:szCs w:val="24"/>
              </w:rPr>
              <w:t>凡需国家强制性认证或认可的产品、需提供相应的证书和认可标志。</w:t>
            </w:r>
            <w:r w:rsidRPr="009553E3">
              <w:rPr>
                <w:rFonts w:asciiTheme="minorEastAsia" w:eastAsiaTheme="minorEastAsia" w:hAnsiTheme="minorEastAsia" w:hint="eastAsia"/>
                <w:sz w:val="24"/>
                <w:szCs w:val="24"/>
              </w:rPr>
              <w:t>上述资料由用户签署验收回复单。</w:t>
            </w:r>
          </w:p>
        </w:tc>
      </w:tr>
      <w:tr w:rsidR="00A6026F" w:rsidRPr="009553E3" w:rsidTr="003767CD">
        <w:trPr>
          <w:trHeight w:val="567"/>
        </w:trPr>
        <w:tc>
          <w:tcPr>
            <w:tcW w:w="804" w:type="pct"/>
            <w:tcBorders>
              <w:top w:val="single" w:sz="4" w:space="0" w:color="auto"/>
              <w:left w:val="single" w:sz="4" w:space="0" w:color="auto"/>
              <w:bottom w:val="single" w:sz="4" w:space="0" w:color="auto"/>
              <w:right w:val="single" w:sz="4" w:space="0" w:color="auto"/>
            </w:tcBorders>
            <w:vAlign w:val="center"/>
          </w:tcPr>
          <w:p w:rsidR="00A6026F" w:rsidRPr="009553E3" w:rsidRDefault="00A6026F" w:rsidP="00A6026F">
            <w:pPr>
              <w:snapToGrid w:val="0"/>
              <w:spacing w:line="460" w:lineRule="exact"/>
              <w:jc w:val="center"/>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9553E3" w:rsidRDefault="00136648" w:rsidP="00527B9E">
            <w:pPr>
              <w:snapToGrid w:val="0"/>
              <w:spacing w:line="420" w:lineRule="exac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详见第二章</w:t>
            </w:r>
            <w:r w:rsidR="00417A8E" w:rsidRPr="009553E3">
              <w:rPr>
                <w:rFonts w:asciiTheme="minorEastAsia" w:eastAsiaTheme="minorEastAsia" w:hAnsiTheme="minorEastAsia" w:hint="eastAsia"/>
                <w:sz w:val="24"/>
                <w:szCs w:val="24"/>
              </w:rPr>
              <w:t>《投标人须知》第七条“</w:t>
            </w:r>
            <w:r w:rsidR="00DC322A" w:rsidRPr="009553E3">
              <w:rPr>
                <w:rFonts w:asciiTheme="minorEastAsia" w:eastAsiaTheme="minorEastAsia" w:hAnsiTheme="minorEastAsia" w:hint="eastAsia"/>
                <w:sz w:val="24"/>
                <w:szCs w:val="24"/>
              </w:rPr>
              <w:t>产品</w:t>
            </w:r>
            <w:r w:rsidRPr="009553E3">
              <w:rPr>
                <w:rFonts w:asciiTheme="minorEastAsia" w:eastAsiaTheme="minorEastAsia" w:hAnsiTheme="minorEastAsia" w:hint="eastAsia"/>
                <w:sz w:val="24"/>
                <w:szCs w:val="24"/>
              </w:rPr>
              <w:t>安装、调试、验收</w:t>
            </w:r>
            <w:r w:rsidR="00417A8E" w:rsidRPr="009553E3">
              <w:rPr>
                <w:rFonts w:asciiTheme="minorEastAsia" w:eastAsiaTheme="minorEastAsia" w:hAnsiTheme="minorEastAsia" w:hint="eastAsia"/>
                <w:sz w:val="24"/>
                <w:szCs w:val="24"/>
              </w:rPr>
              <w:t>”。</w:t>
            </w:r>
          </w:p>
        </w:tc>
      </w:tr>
      <w:tr w:rsidR="00A6026F" w:rsidRPr="00854FE1" w:rsidTr="003767CD">
        <w:tc>
          <w:tcPr>
            <w:tcW w:w="804" w:type="pct"/>
            <w:tcBorders>
              <w:top w:val="single" w:sz="4" w:space="0" w:color="auto"/>
              <w:left w:val="single" w:sz="4" w:space="0" w:color="auto"/>
              <w:bottom w:val="single" w:sz="4" w:space="0" w:color="auto"/>
              <w:right w:val="single" w:sz="4" w:space="0" w:color="auto"/>
            </w:tcBorders>
            <w:vAlign w:val="center"/>
          </w:tcPr>
          <w:p w:rsidR="00A6026F" w:rsidRPr="009553E3" w:rsidRDefault="00136648" w:rsidP="00A6026F">
            <w:pPr>
              <w:snapToGrid w:val="0"/>
              <w:spacing w:line="460" w:lineRule="exact"/>
              <w:jc w:val="center"/>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A6026F" w:rsidRPr="009553E3" w:rsidRDefault="00DC322A" w:rsidP="00527B9E">
            <w:pPr>
              <w:snapToGrid w:val="0"/>
              <w:spacing w:line="420" w:lineRule="exac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产品</w:t>
            </w:r>
            <w:r w:rsidR="00417A8E" w:rsidRPr="009553E3">
              <w:rPr>
                <w:rFonts w:asciiTheme="minorEastAsia" w:eastAsiaTheme="minorEastAsia" w:hAnsiTheme="minorEastAsia" w:hint="eastAsia"/>
                <w:sz w:val="24"/>
                <w:szCs w:val="24"/>
              </w:rPr>
              <w:t>安装、调试结束后，</w:t>
            </w:r>
            <w:r w:rsidR="00527B9E" w:rsidRPr="009553E3">
              <w:rPr>
                <w:rFonts w:asciiTheme="minorEastAsia" w:eastAsiaTheme="minorEastAsia" w:hAnsiTheme="minorEastAsia" w:hint="eastAsia"/>
                <w:sz w:val="24"/>
                <w:szCs w:val="24"/>
              </w:rPr>
              <w:t>供应商</w:t>
            </w:r>
            <w:r w:rsidR="00417A8E" w:rsidRPr="009553E3">
              <w:rPr>
                <w:rFonts w:asciiTheme="minorEastAsia" w:eastAsiaTheme="minorEastAsia" w:hAnsiTheme="minorEastAsia" w:hint="eastAsia"/>
                <w:sz w:val="24"/>
                <w:szCs w:val="24"/>
              </w:rPr>
              <w:t>应立即派有经验的工程师对</w:t>
            </w:r>
            <w:r w:rsidR="00527B9E" w:rsidRPr="009553E3">
              <w:rPr>
                <w:rFonts w:asciiTheme="minorEastAsia" w:eastAsiaTheme="minorEastAsia" w:hAnsiTheme="minorEastAsia" w:hint="eastAsia"/>
                <w:sz w:val="24"/>
                <w:szCs w:val="24"/>
              </w:rPr>
              <w:t>采购人</w:t>
            </w:r>
            <w:r w:rsidR="00417A8E" w:rsidRPr="009553E3">
              <w:rPr>
                <w:rFonts w:asciiTheme="minorEastAsia" w:eastAsiaTheme="minorEastAsia" w:hAnsiTheme="minorEastAsia" w:hint="eastAsia"/>
                <w:sz w:val="24"/>
                <w:szCs w:val="24"/>
              </w:rPr>
              <w:t>人员进行操作和日常管理与维护的培训（费用由</w:t>
            </w:r>
            <w:r w:rsidR="00527B9E" w:rsidRPr="009553E3">
              <w:rPr>
                <w:rFonts w:asciiTheme="minorEastAsia" w:eastAsiaTheme="minorEastAsia" w:hAnsiTheme="minorEastAsia" w:hint="eastAsia"/>
                <w:sz w:val="24"/>
                <w:szCs w:val="24"/>
              </w:rPr>
              <w:t>供应商</w:t>
            </w:r>
            <w:r w:rsidR="00417A8E" w:rsidRPr="009553E3">
              <w:rPr>
                <w:rFonts w:asciiTheme="minorEastAsia" w:eastAsiaTheme="minorEastAsia" w:hAnsiTheme="minorEastAsia" w:hint="eastAsia"/>
                <w:sz w:val="24"/>
                <w:szCs w:val="24"/>
              </w:rPr>
              <w:t>承担），并确保</w:t>
            </w:r>
            <w:r w:rsidR="00527B9E" w:rsidRPr="009553E3">
              <w:rPr>
                <w:rFonts w:asciiTheme="minorEastAsia" w:eastAsiaTheme="minorEastAsia" w:hAnsiTheme="minorEastAsia" w:hint="eastAsia"/>
                <w:sz w:val="24"/>
                <w:szCs w:val="24"/>
              </w:rPr>
              <w:t>采购人</w:t>
            </w:r>
            <w:r w:rsidR="00417A8E" w:rsidRPr="009553E3">
              <w:rPr>
                <w:rFonts w:asciiTheme="minorEastAsia" w:eastAsiaTheme="minorEastAsia" w:hAnsiTheme="minorEastAsia" w:hint="eastAsia"/>
                <w:sz w:val="24"/>
                <w:szCs w:val="24"/>
              </w:rPr>
              <w:t>参与培训的人员能独立、熟练地进行操作和进行日常维护保养。</w:t>
            </w:r>
            <w:r w:rsidR="00527B9E" w:rsidRPr="009553E3">
              <w:rPr>
                <w:rFonts w:asciiTheme="minorEastAsia" w:eastAsiaTheme="minorEastAsia" w:hAnsiTheme="minorEastAsia" w:hint="eastAsia"/>
                <w:sz w:val="24"/>
                <w:szCs w:val="24"/>
              </w:rPr>
              <w:t>供应商</w:t>
            </w:r>
            <w:r w:rsidR="00417A8E" w:rsidRPr="009553E3">
              <w:rPr>
                <w:rFonts w:asciiTheme="minorEastAsia" w:eastAsiaTheme="minorEastAsia" w:hAnsiTheme="minorEastAsia" w:hint="eastAsia"/>
                <w:sz w:val="24"/>
                <w:szCs w:val="24"/>
              </w:rPr>
              <w:t>在投标技术文件中应提出具体的培训计划（如：培训师资、教材、课程、人数、地点、日程等）。</w:t>
            </w:r>
            <w:r w:rsidR="00527B9E" w:rsidRPr="009553E3">
              <w:rPr>
                <w:rFonts w:asciiTheme="minorEastAsia" w:eastAsiaTheme="minorEastAsia" w:hAnsiTheme="minorEastAsia" w:hint="eastAsia"/>
                <w:sz w:val="24"/>
                <w:szCs w:val="24"/>
              </w:rPr>
              <w:t>供应商</w:t>
            </w:r>
            <w:r w:rsidR="00417A8E" w:rsidRPr="009553E3">
              <w:rPr>
                <w:rFonts w:asciiTheme="minorEastAsia" w:eastAsiaTheme="minorEastAsia" w:hAnsiTheme="minorEastAsia" w:hint="eastAsia"/>
                <w:sz w:val="24"/>
                <w:szCs w:val="24"/>
              </w:rPr>
              <w:t>不得以任何理由追加培训费用及降低培训质量。</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 定义：</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本合同下列述语应解释为：</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1.1  “合同”系指买卖双方签署的，合同格式中载明的买卖双方所达成的协议，包括所有的附件和构成合同的其它文件。</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1.2  “合同价”是指根据本合同规定，</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在正确地完全履行合同义务后</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应支付给</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的价款（工地价）。即：货物的供货、税金、包装、运输、保险、装卸、检验、安装、调试、验收、技术服务、售后服务、质保期保障、材料等全部费用，实行固定费用总包干。</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1.3  “货物”是指根据合同规定须向</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提供的一切设备、机械和其它材料。</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1.4  “服务”是指根据合同规定</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承担与供货有关的辅助服务，如运输、保险以及其它的伴随服务，例如安装、调试、提供技术协助、培训和合同中规定</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应承担的其它义务。</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1.5  “现场”是指合同项下货物将要进行安装运行的地点。</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1.6  “验收”是指合同双方依据规定的程序和条件确认合同项下的货物符合技术规范的要求。</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 标准和计量单位</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2.2  除非技术规格中另有规定，计量单位均采用中华人民共和国法定计量单位。</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 专利权</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3.1  </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应保证</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在使用该货物或货物的任何一部分时，免受第三方提出的侵犯其专利权、商标权、著作权或其它知识产权的起诉。</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应承担由此可能产生的一切法律责任和费用。</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  包装要求</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4.1  除合同另有规定外，</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应承担由于包装或防护措施不妥而引起货物锈蚀、损坏和丢失的任何损失的责任或费用。</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4.2 每一包装箱内必须附有装箱清单、合格证和齐全的技术资料等。</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5. 装运标记</w:t>
      </w:r>
    </w:p>
    <w:p w:rsidR="00A03AAD" w:rsidRPr="009553E3" w:rsidRDefault="00527B9E"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应在每一包装箱的四侧用不褪色的油漆以醒目的中文字样标注“收货人”“货物名称”“小心轻放”、“防潮”、“此端朝上，请勿倒置”等字样和其他国际贸易中使用的适当标志。</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6. 检验和测试</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6.1  </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或其代表有权检验和测试货物,以确认货物是否符合合同规定的要求,并且不承担额外的费用。</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6.2  如果任何被检验或测试的货物不能满足技术规格的要求,</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可以拒绝接受该货物,</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应更换被拒绝的货物。</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6.3  在交货前，</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7. 标准</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7.1 合同货物的质量、技术标准如在招标文件中无相应说明，则按中华人民共和国颁布的最新国家标准或行业（部）标准或相应的国际标准执行。没有国家或行业（部）标准的则按企业标准执行。</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8. 交货方式</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8.1 现场交货：</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负责办理运输和保险，将货物运抵</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指定的现场并落地就位。有关运输和保险的一切费用由</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承担。所有货物运抵现场的日期为交货日期。</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8.2 在现场交货条件下，</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在货物发运前15天，将要发运货物的合同号、货物名称、规格、数量、包装箱件数、重量、包装箱尺寸（长×宽×高）和货物的卸车，贮存的特殊要求以及运输工具名称以及启运日期，以传真形式通知</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8.3 如因</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延误将上述内容用传真形式通知</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，由此引起的一切损失应由</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承担。</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9. 到货安装完工日期：</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交货地点：</w:t>
      </w:r>
    </w:p>
    <w:p w:rsidR="00A03AAD" w:rsidRPr="009553E3" w:rsidRDefault="004E007E"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10. </w:t>
      </w:r>
      <w:r w:rsidR="00A03AAD" w:rsidRPr="009553E3">
        <w:rPr>
          <w:rFonts w:asciiTheme="minorEastAsia" w:eastAsiaTheme="minorEastAsia" w:hAnsiTheme="minorEastAsia" w:hint="eastAsia"/>
          <w:sz w:val="24"/>
          <w:szCs w:val="24"/>
        </w:rPr>
        <w:t>付款方式</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A、进口</w:t>
      </w:r>
      <w:r w:rsidR="00B7455C"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付款方式：</w:t>
      </w:r>
    </w:p>
    <w:p w:rsidR="00A03AAD" w:rsidRPr="009553E3" w:rsidRDefault="00BF5F0A"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签订合同时</w:t>
      </w:r>
      <w:r w:rsidR="0061102A" w:rsidRPr="009553E3">
        <w:rPr>
          <w:rFonts w:asciiTheme="minorEastAsia" w:eastAsiaTheme="minorEastAsia" w:hAnsiTheme="minorEastAsia" w:hint="eastAsia"/>
          <w:sz w:val="24"/>
          <w:szCs w:val="24"/>
        </w:rPr>
        <w:t>中标供应商</w:t>
      </w:r>
      <w:r w:rsidRPr="009553E3">
        <w:rPr>
          <w:rFonts w:asciiTheme="minorEastAsia" w:eastAsiaTheme="minorEastAsia" w:hAnsiTheme="minorEastAsia" w:hint="eastAsia"/>
          <w:sz w:val="24"/>
          <w:szCs w:val="24"/>
        </w:rPr>
        <w:t>应向</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交纳合同总金额的10％作为履约保证金。履约保证金在货到安装验收合格后自动转为质量保证金</w:t>
      </w:r>
      <w:r w:rsidR="00A03AAD" w:rsidRPr="009553E3">
        <w:rPr>
          <w:rFonts w:asciiTheme="minorEastAsia" w:eastAsiaTheme="minorEastAsia" w:hAnsiTheme="minorEastAsia" w:hint="eastAsia"/>
          <w:sz w:val="24"/>
          <w:szCs w:val="24"/>
        </w:rPr>
        <w:t>；质量保证金待一年质保期满后无质量问题</w:t>
      </w:r>
      <w:r w:rsidR="00936F51">
        <w:rPr>
          <w:rFonts w:asciiTheme="minorEastAsia" w:eastAsiaTheme="minorEastAsia" w:hAnsiTheme="minorEastAsia" w:hint="eastAsia"/>
          <w:sz w:val="24"/>
          <w:szCs w:val="24"/>
        </w:rPr>
        <w:t>10</w:t>
      </w:r>
      <w:r w:rsidR="00A03AAD" w:rsidRPr="009553E3">
        <w:rPr>
          <w:rFonts w:asciiTheme="minorEastAsia" w:eastAsiaTheme="minorEastAsia" w:hAnsiTheme="minorEastAsia" w:hint="eastAsia"/>
          <w:sz w:val="24"/>
          <w:szCs w:val="24"/>
        </w:rPr>
        <w:t>个工作日内无息退还；</w:t>
      </w:r>
      <w:r w:rsidR="00527B9E" w:rsidRPr="009553E3">
        <w:rPr>
          <w:rFonts w:asciiTheme="minorEastAsia" w:eastAsiaTheme="minorEastAsia" w:hAnsiTheme="minorEastAsia" w:hint="eastAsia"/>
          <w:sz w:val="24"/>
          <w:szCs w:val="24"/>
        </w:rPr>
        <w:t>采购人</w:t>
      </w:r>
      <w:r w:rsidR="00A03AAD" w:rsidRPr="009553E3">
        <w:rPr>
          <w:rFonts w:asciiTheme="minorEastAsia" w:eastAsiaTheme="minorEastAsia" w:hAnsiTheme="minorEastAsia" w:hint="eastAsia"/>
          <w:sz w:val="24"/>
          <w:szCs w:val="24"/>
        </w:rPr>
        <w:t>开出合同总金额100%的即期不可撤销信用证（L/C），其中90%金额在</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发货并递交相关单据后议付, 剩余10%在货到安装验收合格后付清。</w:t>
      </w:r>
    </w:p>
    <w:p w:rsidR="00BF5F0A"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B、国产</w:t>
      </w:r>
      <w:r w:rsidR="00B7455C" w:rsidRPr="009553E3">
        <w:rPr>
          <w:rFonts w:asciiTheme="minorEastAsia" w:eastAsiaTheme="minorEastAsia" w:hAnsiTheme="minorEastAsia" w:hint="eastAsia"/>
          <w:sz w:val="24"/>
          <w:szCs w:val="24"/>
        </w:rPr>
        <w:t>货物</w:t>
      </w:r>
      <w:r w:rsidRPr="009553E3">
        <w:rPr>
          <w:rFonts w:asciiTheme="minorEastAsia" w:eastAsiaTheme="minorEastAsia" w:hAnsiTheme="minorEastAsia" w:hint="eastAsia"/>
          <w:sz w:val="24"/>
          <w:szCs w:val="24"/>
        </w:rPr>
        <w:t>付款方式：</w:t>
      </w:r>
    </w:p>
    <w:p w:rsidR="003767CD" w:rsidRPr="009553E3" w:rsidRDefault="003767CD" w:rsidP="009553E3">
      <w:pPr>
        <w:snapToGrid w:val="0"/>
        <w:spacing w:line="420" w:lineRule="exact"/>
        <w:ind w:firstLineChars="200" w:firstLine="480"/>
        <w:jc w:val="left"/>
        <w:rPr>
          <w:rFonts w:ascii="宋体" w:hAnsi="宋体"/>
          <w:sz w:val="24"/>
          <w:szCs w:val="24"/>
        </w:rPr>
      </w:pPr>
      <w:r w:rsidRPr="009553E3">
        <w:rPr>
          <w:rFonts w:ascii="宋体" w:hAnsi="宋体" w:hint="eastAsia"/>
          <w:sz w:val="24"/>
          <w:szCs w:val="24"/>
        </w:rPr>
        <w:t>签订合同时中标供应商应向采购人交纳合同总金额的5％作为履约保证金。履约保证金在货到安装验收合格后自动转为质量保证金，质量保证金待一年质保期满后无质量问题</w:t>
      </w:r>
      <w:r w:rsidR="00936F51">
        <w:rPr>
          <w:rFonts w:ascii="宋体" w:hAnsi="宋体" w:hint="eastAsia"/>
          <w:sz w:val="24"/>
          <w:szCs w:val="24"/>
        </w:rPr>
        <w:t>10</w:t>
      </w:r>
      <w:r w:rsidRPr="009553E3">
        <w:rPr>
          <w:rFonts w:ascii="宋体" w:hAnsi="宋体" w:hint="eastAsia"/>
          <w:sz w:val="24"/>
          <w:szCs w:val="24"/>
        </w:rPr>
        <w:t>个工作日内无息退还。</w:t>
      </w:r>
      <w:r w:rsidR="00B7455C" w:rsidRPr="009553E3">
        <w:rPr>
          <w:rFonts w:ascii="宋体" w:hAnsi="宋体" w:hint="eastAsia"/>
          <w:sz w:val="24"/>
          <w:szCs w:val="24"/>
        </w:rPr>
        <w:t>货物</w:t>
      </w:r>
      <w:r w:rsidRPr="009553E3">
        <w:rPr>
          <w:rFonts w:ascii="宋体" w:hAnsi="宋体" w:hint="eastAsia"/>
          <w:sz w:val="24"/>
          <w:szCs w:val="24"/>
        </w:rPr>
        <w:t>按实结算，全部完成供货和安装、调试、验收合格后</w:t>
      </w:r>
      <w:r w:rsidR="00936F51">
        <w:rPr>
          <w:rFonts w:ascii="宋体" w:hAnsi="宋体" w:hint="eastAsia"/>
          <w:sz w:val="24"/>
          <w:szCs w:val="24"/>
        </w:rPr>
        <w:t>10</w:t>
      </w:r>
      <w:r w:rsidRPr="009553E3">
        <w:rPr>
          <w:rFonts w:ascii="宋体" w:hAnsi="宋体" w:hint="eastAsia"/>
          <w:sz w:val="24"/>
          <w:szCs w:val="24"/>
        </w:rPr>
        <w:t>个工作日内，采购人向供应商一次性支付全部货款（供应商必须开具合同金额100%的正式税务发票）。</w:t>
      </w:r>
    </w:p>
    <w:p w:rsidR="007B1751" w:rsidRPr="009553E3" w:rsidRDefault="0061102A"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中标供应商</w:t>
      </w:r>
      <w:r w:rsidR="007026AB" w:rsidRPr="009553E3">
        <w:rPr>
          <w:rFonts w:asciiTheme="minorEastAsia" w:eastAsiaTheme="minorEastAsia" w:hAnsiTheme="minorEastAsia" w:hint="eastAsia"/>
          <w:sz w:val="24"/>
          <w:szCs w:val="24"/>
        </w:rPr>
        <w:t>如已缴纳长期保证金的，</w:t>
      </w:r>
      <w:r w:rsidR="00C7688B" w:rsidRPr="009553E3">
        <w:rPr>
          <w:rFonts w:asciiTheme="minorEastAsia" w:eastAsiaTheme="minorEastAsia" w:hAnsiTheme="minorEastAsia" w:hint="eastAsia"/>
          <w:sz w:val="24"/>
          <w:szCs w:val="24"/>
        </w:rPr>
        <w:t>按照长期</w:t>
      </w:r>
      <w:r w:rsidR="00C7688B" w:rsidRPr="009553E3">
        <w:rPr>
          <w:rFonts w:asciiTheme="minorEastAsia" w:eastAsiaTheme="minorEastAsia" w:hAnsiTheme="minorEastAsia"/>
          <w:sz w:val="24"/>
          <w:szCs w:val="24"/>
        </w:rPr>
        <w:t>保证金协议执行</w:t>
      </w:r>
      <w:r w:rsidR="007026AB" w:rsidRPr="009553E3">
        <w:rPr>
          <w:rFonts w:asciiTheme="minorEastAsia" w:eastAsiaTheme="minorEastAsia" w:hAnsiTheme="minorEastAsia" w:hint="eastAsia"/>
          <w:sz w:val="24"/>
          <w:szCs w:val="24"/>
        </w:rPr>
        <w:t>。</w:t>
      </w:r>
    </w:p>
    <w:p w:rsidR="00A03AAD"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11. </w:t>
      </w:r>
      <w:r w:rsidR="00A03AAD" w:rsidRPr="009553E3">
        <w:rPr>
          <w:rFonts w:asciiTheme="minorEastAsia" w:eastAsiaTheme="minorEastAsia" w:hAnsiTheme="minorEastAsia" w:hint="eastAsia"/>
          <w:sz w:val="24"/>
          <w:szCs w:val="24"/>
        </w:rPr>
        <w:t>质量保证</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11.1   </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所提供的货物应保证是企业原厂生产的产品而不是其他地方生产的、全新的、未使用过的，是原包装未拆封的，是用一流的工艺和最佳材料制造而成的，并完全符合合同规定的质量、规格和性能要求。</w:t>
      </w:r>
      <w:r w:rsidR="006541DC">
        <w:rPr>
          <w:rFonts w:asciiTheme="minorEastAsia" w:eastAsiaTheme="minorEastAsia" w:hAnsiTheme="minorEastAsia" w:hint="eastAsia"/>
          <w:sz w:val="24"/>
          <w:szCs w:val="24"/>
        </w:rPr>
        <w:t>货物</w:t>
      </w:r>
      <w:r w:rsidR="006541DC">
        <w:rPr>
          <w:rFonts w:asciiTheme="minorEastAsia" w:eastAsiaTheme="minorEastAsia" w:hAnsiTheme="minorEastAsia"/>
          <w:sz w:val="24"/>
          <w:szCs w:val="24"/>
        </w:rPr>
        <w:t>的生产日期不得早于合同签订日期之前六个月</w:t>
      </w:r>
      <w:r w:rsidR="006541DC">
        <w:rPr>
          <w:rFonts w:asciiTheme="minorEastAsia" w:eastAsiaTheme="minorEastAsia" w:hAnsiTheme="minorEastAsia" w:hint="eastAsia"/>
          <w:sz w:val="24"/>
          <w:szCs w:val="24"/>
        </w:rPr>
        <w:t>。</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应保证所提供的货物经正确安装、正常运转和保养，在其使用寿命期内应具有使</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满意的性能，并且确保一次性通过各项检验和测试。在货物质量保证期内，</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应对由于设计、工艺、材料和配套件的缺陷所产生的任何不足或故障负责。</w:t>
      </w:r>
    </w:p>
    <w:p w:rsidR="00A03AAD"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11.2 </w:t>
      </w:r>
      <w:r w:rsidR="00A03AAD" w:rsidRPr="009553E3">
        <w:rPr>
          <w:rFonts w:asciiTheme="minorEastAsia" w:eastAsiaTheme="minorEastAsia" w:hAnsiTheme="minorEastAsia" w:hint="eastAsia"/>
          <w:sz w:val="24"/>
          <w:szCs w:val="24"/>
        </w:rPr>
        <w:t>根据</w:t>
      </w:r>
      <w:r w:rsidR="00527B9E" w:rsidRPr="009553E3">
        <w:rPr>
          <w:rFonts w:asciiTheme="minorEastAsia" w:eastAsiaTheme="minorEastAsia" w:hAnsiTheme="minorEastAsia" w:hint="eastAsia"/>
          <w:sz w:val="24"/>
          <w:szCs w:val="24"/>
        </w:rPr>
        <w:t>采购人</w:t>
      </w:r>
      <w:r w:rsidR="00A03AAD" w:rsidRPr="009553E3">
        <w:rPr>
          <w:rFonts w:asciiTheme="minorEastAsia" w:eastAsiaTheme="minorEastAsia" w:hAnsiTheme="minorEastAsia" w:hint="eastAsia"/>
          <w:sz w:val="24"/>
          <w:szCs w:val="24"/>
        </w:rPr>
        <w:t>按检验标准检验的结果或当地质检部门检验的结果，或者在质量保证期内，如果货物的数量、质量或规格与合同不符，或证实货物是有缺陷的，包括潜在的缺陷或使用不符合要求的材料等，</w:t>
      </w:r>
      <w:r w:rsidR="00527B9E" w:rsidRPr="009553E3">
        <w:rPr>
          <w:rFonts w:asciiTheme="minorEastAsia" w:eastAsiaTheme="minorEastAsia" w:hAnsiTheme="minorEastAsia" w:hint="eastAsia"/>
          <w:sz w:val="24"/>
          <w:szCs w:val="24"/>
        </w:rPr>
        <w:t>采购人</w:t>
      </w:r>
      <w:r w:rsidR="00A03AAD" w:rsidRPr="009553E3">
        <w:rPr>
          <w:rFonts w:asciiTheme="minorEastAsia" w:eastAsiaTheme="minorEastAsia" w:hAnsiTheme="minorEastAsia" w:hint="eastAsia"/>
          <w:sz w:val="24"/>
          <w:szCs w:val="24"/>
        </w:rPr>
        <w:t>应尽快以书面形式通知</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，提出索赔。</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在收到通知后，应在规定期限内，用与报价时采用的零件、部件或材料免费更换有缺陷的或不符合要求的零件、部件或材料，同时相应延长质量保证期。</w:t>
      </w:r>
    </w:p>
    <w:p w:rsidR="00A03AAD"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11.3 </w:t>
      </w:r>
      <w:r w:rsidR="00A03AAD" w:rsidRPr="009553E3">
        <w:rPr>
          <w:rFonts w:asciiTheme="minorEastAsia" w:eastAsiaTheme="minorEastAsia" w:hAnsiTheme="minorEastAsia" w:hint="eastAsia"/>
          <w:sz w:val="24"/>
          <w:szCs w:val="24"/>
        </w:rPr>
        <w:t>本合同项下货物质量保证期为自货物通过最终验收，向</w:t>
      </w:r>
      <w:r w:rsidR="00527B9E" w:rsidRPr="009553E3">
        <w:rPr>
          <w:rFonts w:asciiTheme="minorEastAsia" w:eastAsiaTheme="minorEastAsia" w:hAnsiTheme="minorEastAsia" w:hint="eastAsia"/>
          <w:sz w:val="24"/>
          <w:szCs w:val="24"/>
        </w:rPr>
        <w:t>采购人</w:t>
      </w:r>
      <w:r w:rsidR="00A03AAD" w:rsidRPr="009553E3">
        <w:rPr>
          <w:rFonts w:asciiTheme="minorEastAsia" w:eastAsiaTheme="minorEastAsia" w:hAnsiTheme="minorEastAsia" w:hint="eastAsia"/>
          <w:sz w:val="24"/>
          <w:szCs w:val="24"/>
        </w:rPr>
        <w:t>移交之日起年，在保修期内所产生的相关费用由</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承担，保修期外只收配件成本费用（软件部分提供终身免费升级）,合同内的所有产品要求</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提供上门服务。</w:t>
      </w:r>
    </w:p>
    <w:p w:rsidR="00A03AAD"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12. </w:t>
      </w:r>
      <w:r w:rsidR="00A03AAD" w:rsidRPr="009553E3">
        <w:rPr>
          <w:rFonts w:asciiTheme="minorEastAsia" w:eastAsiaTheme="minorEastAsia" w:hAnsiTheme="minorEastAsia" w:hint="eastAsia"/>
          <w:sz w:val="24"/>
          <w:szCs w:val="24"/>
        </w:rPr>
        <w:t>税费</w:t>
      </w:r>
    </w:p>
    <w:p w:rsidR="00A03AAD"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12.1 </w:t>
      </w:r>
      <w:r w:rsidR="00A03AAD" w:rsidRPr="009553E3">
        <w:rPr>
          <w:rFonts w:asciiTheme="minorEastAsia" w:eastAsiaTheme="minorEastAsia" w:hAnsiTheme="minorEastAsia" w:hint="eastAsia"/>
          <w:sz w:val="24"/>
          <w:szCs w:val="24"/>
        </w:rPr>
        <w:t>根据国家现行税法对</w:t>
      </w:r>
      <w:r w:rsidR="00527B9E" w:rsidRPr="009553E3">
        <w:rPr>
          <w:rFonts w:asciiTheme="minorEastAsia" w:eastAsiaTheme="minorEastAsia" w:hAnsiTheme="minorEastAsia" w:hint="eastAsia"/>
          <w:sz w:val="24"/>
          <w:szCs w:val="24"/>
        </w:rPr>
        <w:t>采购人</w:t>
      </w:r>
      <w:r w:rsidR="00A03AAD" w:rsidRPr="009553E3">
        <w:rPr>
          <w:rFonts w:asciiTheme="minorEastAsia" w:eastAsiaTheme="minorEastAsia" w:hAnsiTheme="minorEastAsia" w:hint="eastAsia"/>
          <w:sz w:val="24"/>
          <w:szCs w:val="24"/>
        </w:rPr>
        <w:t>征收的与本合同有关的一切费用由</w:t>
      </w:r>
      <w:r w:rsidR="00527B9E" w:rsidRPr="009553E3">
        <w:rPr>
          <w:rFonts w:asciiTheme="minorEastAsia" w:eastAsiaTheme="minorEastAsia" w:hAnsiTheme="minorEastAsia" w:hint="eastAsia"/>
          <w:sz w:val="24"/>
          <w:szCs w:val="24"/>
        </w:rPr>
        <w:t>采购人</w:t>
      </w:r>
      <w:r w:rsidR="00A03AAD" w:rsidRPr="009553E3">
        <w:rPr>
          <w:rFonts w:asciiTheme="minorEastAsia" w:eastAsiaTheme="minorEastAsia" w:hAnsiTheme="minorEastAsia" w:hint="eastAsia"/>
          <w:sz w:val="24"/>
          <w:szCs w:val="24"/>
        </w:rPr>
        <w:t>承担。</w:t>
      </w:r>
    </w:p>
    <w:p w:rsidR="00A03AAD"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12.2 </w:t>
      </w:r>
      <w:r w:rsidR="00A03AAD" w:rsidRPr="009553E3">
        <w:rPr>
          <w:rFonts w:asciiTheme="minorEastAsia" w:eastAsiaTheme="minorEastAsia" w:hAnsiTheme="minorEastAsia" w:hint="eastAsia"/>
          <w:sz w:val="24"/>
          <w:szCs w:val="24"/>
        </w:rPr>
        <w:t>根据现行税法对</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征收的与本合同有关的一切税费均由</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承担。</w:t>
      </w:r>
    </w:p>
    <w:p w:rsidR="00A03AAD"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12.3 </w:t>
      </w:r>
      <w:r w:rsidR="00A03AAD" w:rsidRPr="009553E3">
        <w:rPr>
          <w:rFonts w:asciiTheme="minorEastAsia" w:eastAsiaTheme="minorEastAsia" w:hAnsiTheme="minorEastAsia" w:hint="eastAsia"/>
          <w:sz w:val="24"/>
          <w:szCs w:val="24"/>
        </w:rPr>
        <w:t>在中国境外发生的与本合同执行有关的一切税费由</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承担。</w:t>
      </w:r>
    </w:p>
    <w:p w:rsidR="00A03AAD"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13.  </w:t>
      </w:r>
      <w:r w:rsidR="00A03AAD" w:rsidRPr="009553E3">
        <w:rPr>
          <w:rFonts w:asciiTheme="minorEastAsia" w:eastAsiaTheme="minorEastAsia" w:hAnsiTheme="minorEastAsia" w:hint="eastAsia"/>
          <w:sz w:val="24"/>
          <w:szCs w:val="24"/>
        </w:rPr>
        <w:t>履约保证金的罚没</w:t>
      </w:r>
    </w:p>
    <w:p w:rsidR="00A03AAD" w:rsidRPr="009553E3" w:rsidRDefault="007B1751"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13.1 </w:t>
      </w:r>
      <w:r w:rsidR="00A03AAD" w:rsidRPr="009553E3">
        <w:rPr>
          <w:rFonts w:asciiTheme="minorEastAsia" w:eastAsiaTheme="minorEastAsia" w:hAnsiTheme="minorEastAsia" w:hint="eastAsia"/>
          <w:sz w:val="24"/>
          <w:szCs w:val="24"/>
        </w:rPr>
        <w:t>如</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未能履行合同规定的任何义务，</w:t>
      </w:r>
      <w:r w:rsidR="00527B9E" w:rsidRPr="009553E3">
        <w:rPr>
          <w:rFonts w:asciiTheme="minorEastAsia" w:eastAsiaTheme="minorEastAsia" w:hAnsiTheme="minorEastAsia" w:hint="eastAsia"/>
          <w:sz w:val="24"/>
          <w:szCs w:val="24"/>
        </w:rPr>
        <w:t>采购人</w:t>
      </w:r>
      <w:r w:rsidR="00A03AAD" w:rsidRPr="009553E3">
        <w:rPr>
          <w:rFonts w:asciiTheme="minorEastAsia" w:eastAsiaTheme="minorEastAsia" w:hAnsiTheme="minorEastAsia" w:hint="eastAsia"/>
          <w:sz w:val="24"/>
          <w:szCs w:val="24"/>
        </w:rPr>
        <w:t>有权从履约保证金中得到补偿。</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13.2  如果</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毫无理由地拖延交货或拒绝履行合同规定的任何义务，履约保证金将被没收，并加收违约赔偿金。</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13.3  </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提供的货物须和报价文件中所承诺的货物规格、数量、型号等相符（合同中另有规定除外）如不符，除追究</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责任外，其履约保证金将被没收。</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14</w:t>
      </w:r>
      <w:r w:rsidR="007B1751" w:rsidRPr="009553E3">
        <w:rPr>
          <w:rFonts w:asciiTheme="minorEastAsia" w:eastAsiaTheme="minorEastAsia" w:hAnsiTheme="minorEastAsia" w:hint="eastAsia"/>
          <w:sz w:val="24"/>
          <w:szCs w:val="24"/>
        </w:rPr>
        <w:t>.</w:t>
      </w:r>
      <w:r w:rsidRPr="009553E3">
        <w:rPr>
          <w:rFonts w:asciiTheme="minorEastAsia" w:eastAsiaTheme="minorEastAsia" w:hAnsiTheme="minorEastAsia" w:hint="eastAsia"/>
          <w:sz w:val="24"/>
          <w:szCs w:val="24"/>
        </w:rPr>
        <w:t>违约责任</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14.1 货物的质量责任</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（1）在质量保证期内，凡货物在开箱检验、安装调试、试运行过程中出现的质量问题，由</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负责处理，实行包修、包换、包退，直至产品符合质量要求。</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承担因修理、调换、退货发生的一切费用和因此而造成的一切直接经济损失。</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（2）</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在接到</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通知后，应迅速作出反应，</w:t>
      </w:r>
      <w:r w:rsidR="00527B9E" w:rsidRPr="009553E3">
        <w:rPr>
          <w:rFonts w:asciiTheme="minorEastAsia" w:eastAsiaTheme="minorEastAsia" w:hAnsiTheme="minorEastAsia" w:hint="eastAsia"/>
          <w:sz w:val="24"/>
          <w:szCs w:val="24"/>
        </w:rPr>
        <w:t>供应商</w:t>
      </w:r>
      <w:r w:rsidR="00CD6334" w:rsidRPr="009553E3">
        <w:rPr>
          <w:rFonts w:asciiTheme="minorEastAsia" w:eastAsiaTheme="minorEastAsia" w:hAnsiTheme="minorEastAsia" w:hint="eastAsia"/>
          <w:sz w:val="24"/>
          <w:szCs w:val="24"/>
        </w:rPr>
        <w:t>在4小时之内做出响应，48小时内安排工程师到现场检修（温州当地供应商需在12小时内安排工程师到现场检修）</w:t>
      </w:r>
      <w:r w:rsidRPr="009553E3">
        <w:rPr>
          <w:rFonts w:asciiTheme="minorEastAsia" w:eastAsiaTheme="minorEastAsia" w:hAnsiTheme="minorEastAsia" w:hint="eastAsia"/>
          <w:sz w:val="24"/>
          <w:szCs w:val="24"/>
        </w:rPr>
        <w:t>，免费维修或更换有缺陷的货物或部件，直至用户满意为止。</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（3）由于</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保管不善或使用不当造成货物短缺、故障或损坏，由</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负责。但</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保证及时给予补齐或修复。</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14.2  违约赔偿</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除不可抗力（指战争、严重火灾、水灾、破坏性台风和地震）外，如</w:t>
      </w:r>
      <w:r w:rsidR="00527B9E" w:rsidRPr="009553E3">
        <w:rPr>
          <w:rFonts w:asciiTheme="minorEastAsia" w:eastAsiaTheme="minorEastAsia" w:hAnsiTheme="minorEastAsia" w:hint="eastAsia"/>
          <w:sz w:val="24"/>
          <w:szCs w:val="24"/>
        </w:rPr>
        <w:t>供应商</w:t>
      </w:r>
      <w:r w:rsidRPr="009553E3">
        <w:rPr>
          <w:rFonts w:asciiTheme="minorEastAsia" w:eastAsiaTheme="minorEastAsia" w:hAnsiTheme="minorEastAsia" w:hint="eastAsia"/>
          <w:sz w:val="24"/>
          <w:szCs w:val="24"/>
        </w:rPr>
        <w:t>发生不能按期交货或提供服务，</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发生中途退货等情况，应及时以书面形式通知对方。双方应本着友好的态度进行协商，如协商无效，按下列规定处以罚金：</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（1） 逾期交货</w:t>
      </w:r>
    </w:p>
    <w:p w:rsidR="00A03AAD" w:rsidRPr="009553E3" w:rsidRDefault="00B94097"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9553E3">
        <w:rPr>
          <w:rFonts w:asciiTheme="minorEastAsia" w:eastAsiaTheme="minorEastAsia" w:hAnsiTheme="minorEastAsia"/>
          <w:sz w:val="24"/>
          <w:szCs w:val="24"/>
        </w:rPr>
        <w:t>）</w:t>
      </w:r>
      <w:r w:rsidRPr="009553E3">
        <w:rPr>
          <w:rFonts w:asciiTheme="minorEastAsia" w:eastAsiaTheme="minorEastAsia" w:hAnsiTheme="minorEastAsia" w:hint="eastAsia"/>
          <w:sz w:val="24"/>
          <w:szCs w:val="24"/>
        </w:rPr>
        <w:t>计收，直至交货或提供服务为止。误期赔偿费最高限额为合同价的百分之十（</w:t>
      </w:r>
      <w:r w:rsidR="00581FDE" w:rsidRPr="009553E3">
        <w:rPr>
          <w:rFonts w:asciiTheme="minorEastAsia" w:eastAsiaTheme="minorEastAsia" w:hAnsiTheme="minorEastAsia" w:hint="eastAsia"/>
          <w:sz w:val="24"/>
          <w:szCs w:val="24"/>
        </w:rPr>
        <w:t>10</w:t>
      </w:r>
      <w:r w:rsidRPr="009553E3">
        <w:rPr>
          <w:rFonts w:asciiTheme="minorEastAsia" w:eastAsiaTheme="minorEastAsia" w:hAnsiTheme="minorEastAsia" w:hint="eastAsia"/>
          <w:sz w:val="24"/>
          <w:szCs w:val="24"/>
        </w:rPr>
        <w:t>%）。一旦延到误期赔偿费的最高限额，甲方可考虑终止合同。</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w:t>
      </w:r>
      <w:r w:rsidR="00B94097" w:rsidRPr="009553E3">
        <w:rPr>
          <w:rFonts w:asciiTheme="minorEastAsia" w:eastAsiaTheme="minorEastAsia" w:hAnsiTheme="minorEastAsia" w:hint="eastAsia"/>
          <w:sz w:val="24"/>
          <w:szCs w:val="24"/>
        </w:rPr>
        <w:t>2</w:t>
      </w:r>
      <w:r w:rsidRPr="009553E3">
        <w:rPr>
          <w:rFonts w:asciiTheme="minorEastAsia" w:eastAsiaTheme="minorEastAsia" w:hAnsiTheme="minorEastAsia" w:hint="eastAsia"/>
          <w:sz w:val="24"/>
          <w:szCs w:val="24"/>
        </w:rPr>
        <w:t>） 经双方友好协商同意延期交货或经双方友好协商同意退货无须罚款者不在此例。</w:t>
      </w:r>
    </w:p>
    <w:p w:rsidR="00A03AAD"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15. </w:t>
      </w:r>
      <w:r w:rsidR="00A03AAD" w:rsidRPr="009553E3">
        <w:rPr>
          <w:rFonts w:asciiTheme="minorEastAsia" w:eastAsiaTheme="minorEastAsia" w:hAnsiTheme="minorEastAsia" w:hint="eastAsia"/>
          <w:sz w:val="24"/>
          <w:szCs w:val="24"/>
        </w:rPr>
        <w:t>争端的解决</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合同实施或与合同有关的一切争端，买卖双方应通过友好协商解决，如果协商仍得不到解决，</w:t>
      </w:r>
      <w:r w:rsidR="00250102" w:rsidRPr="009553E3">
        <w:rPr>
          <w:rFonts w:asciiTheme="minorEastAsia" w:eastAsiaTheme="minorEastAsia" w:hAnsiTheme="minorEastAsia" w:hint="eastAsia"/>
          <w:sz w:val="24"/>
          <w:szCs w:val="24"/>
        </w:rPr>
        <w:t>向</w:t>
      </w:r>
      <w:r w:rsidR="00527B9E" w:rsidRPr="009553E3">
        <w:rPr>
          <w:rFonts w:asciiTheme="minorEastAsia" w:eastAsiaTheme="minorEastAsia" w:hAnsiTheme="minorEastAsia" w:hint="eastAsia"/>
          <w:sz w:val="24"/>
          <w:szCs w:val="24"/>
        </w:rPr>
        <w:t>采购人</w:t>
      </w:r>
      <w:r w:rsidRPr="009553E3">
        <w:rPr>
          <w:rFonts w:asciiTheme="minorEastAsia" w:eastAsiaTheme="minorEastAsia" w:hAnsiTheme="minorEastAsia" w:hint="eastAsia"/>
          <w:sz w:val="24"/>
          <w:szCs w:val="24"/>
        </w:rPr>
        <w:t>所在地</w:t>
      </w:r>
      <w:r w:rsidR="00250102" w:rsidRPr="009553E3">
        <w:rPr>
          <w:rFonts w:asciiTheme="minorEastAsia" w:eastAsiaTheme="minorEastAsia" w:hAnsiTheme="minorEastAsia" w:hint="eastAsia"/>
          <w:sz w:val="24"/>
          <w:szCs w:val="24"/>
        </w:rPr>
        <w:t>人民法院起诉</w:t>
      </w:r>
      <w:r w:rsidRPr="009553E3">
        <w:rPr>
          <w:rFonts w:asciiTheme="minorEastAsia" w:eastAsiaTheme="minorEastAsia" w:hAnsiTheme="minorEastAsia" w:hint="eastAsia"/>
          <w:sz w:val="24"/>
          <w:szCs w:val="24"/>
        </w:rPr>
        <w:t>。</w:t>
      </w:r>
    </w:p>
    <w:p w:rsidR="00A03AAD"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16. </w:t>
      </w:r>
      <w:r w:rsidR="00A03AAD" w:rsidRPr="009553E3">
        <w:rPr>
          <w:rFonts w:asciiTheme="minorEastAsia" w:eastAsiaTheme="minorEastAsia" w:hAnsiTheme="minorEastAsia" w:hint="eastAsia"/>
          <w:sz w:val="24"/>
          <w:szCs w:val="24"/>
        </w:rPr>
        <w:t>转让和分包及产品不可替代</w:t>
      </w:r>
    </w:p>
    <w:p w:rsidR="00A03AAD"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16.1 </w:t>
      </w:r>
      <w:r w:rsidR="00A03AAD" w:rsidRPr="009553E3">
        <w:rPr>
          <w:rFonts w:asciiTheme="minorEastAsia" w:eastAsiaTheme="minorEastAsia" w:hAnsiTheme="minorEastAsia" w:hint="eastAsia"/>
          <w:sz w:val="24"/>
          <w:szCs w:val="24"/>
        </w:rPr>
        <w:t>未经</w:t>
      </w:r>
      <w:r w:rsidR="00527B9E" w:rsidRPr="009553E3">
        <w:rPr>
          <w:rFonts w:asciiTheme="minorEastAsia" w:eastAsiaTheme="minorEastAsia" w:hAnsiTheme="minorEastAsia" w:hint="eastAsia"/>
          <w:sz w:val="24"/>
          <w:szCs w:val="24"/>
        </w:rPr>
        <w:t>采购人</w:t>
      </w:r>
      <w:r w:rsidR="00A03AAD" w:rsidRPr="009553E3">
        <w:rPr>
          <w:rFonts w:asciiTheme="minorEastAsia" w:eastAsiaTheme="minorEastAsia" w:hAnsiTheme="minorEastAsia" w:hint="eastAsia"/>
          <w:sz w:val="24"/>
          <w:szCs w:val="24"/>
        </w:rPr>
        <w:t>事先书面同意，</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不得部分转让或全部转让和分包其履行合同的义务。</w:t>
      </w:r>
    </w:p>
    <w:p w:rsidR="00A03AAD"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16.2 </w:t>
      </w:r>
      <w:r w:rsidR="00A03AAD" w:rsidRPr="009553E3">
        <w:rPr>
          <w:rFonts w:asciiTheme="minorEastAsia" w:eastAsiaTheme="minorEastAsia" w:hAnsiTheme="minorEastAsia" w:hint="eastAsia"/>
          <w:sz w:val="24"/>
          <w:szCs w:val="24"/>
        </w:rPr>
        <w:t>产品不可替代，</w:t>
      </w:r>
      <w:r w:rsidR="00527B9E" w:rsidRPr="009553E3">
        <w:rPr>
          <w:rFonts w:asciiTheme="minorEastAsia" w:eastAsiaTheme="minorEastAsia" w:hAnsiTheme="minorEastAsia" w:hint="eastAsia"/>
          <w:sz w:val="24"/>
          <w:szCs w:val="24"/>
        </w:rPr>
        <w:t>供应商</w:t>
      </w:r>
      <w:r w:rsidR="00A03AAD" w:rsidRPr="009553E3">
        <w:rPr>
          <w:rFonts w:asciiTheme="minorEastAsia" w:eastAsiaTheme="minorEastAsia" w:hAnsiTheme="minorEastAsia" w:hint="eastAsia"/>
          <w:sz w:val="24"/>
          <w:szCs w:val="24"/>
        </w:rPr>
        <w:t>在没有取得</w:t>
      </w:r>
      <w:r w:rsidR="00527B9E" w:rsidRPr="009553E3">
        <w:rPr>
          <w:rFonts w:asciiTheme="minorEastAsia" w:eastAsiaTheme="minorEastAsia" w:hAnsiTheme="minorEastAsia" w:hint="eastAsia"/>
          <w:sz w:val="24"/>
          <w:szCs w:val="24"/>
        </w:rPr>
        <w:t>采购人</w:t>
      </w:r>
      <w:r w:rsidR="00A03AAD" w:rsidRPr="009553E3">
        <w:rPr>
          <w:rFonts w:asciiTheme="minorEastAsia" w:eastAsiaTheme="minorEastAsia" w:hAnsiTheme="minorEastAsia" w:hint="eastAsia"/>
          <w:sz w:val="24"/>
          <w:szCs w:val="24"/>
        </w:rPr>
        <w:t>的书面授权的情况下，不得将合同货物的生产制造转交其他生产厂商或以其他厂商的产品替代。</w:t>
      </w:r>
    </w:p>
    <w:p w:rsidR="00A03AAD"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17. </w:t>
      </w:r>
      <w:r w:rsidR="00A03AAD" w:rsidRPr="009553E3">
        <w:rPr>
          <w:rFonts w:asciiTheme="minorEastAsia" w:eastAsiaTheme="minorEastAsia" w:hAnsiTheme="minorEastAsia" w:hint="eastAsia"/>
          <w:sz w:val="24"/>
          <w:szCs w:val="24"/>
        </w:rPr>
        <w:t>适用法律</w:t>
      </w:r>
    </w:p>
    <w:p w:rsidR="00A03AAD" w:rsidRPr="009553E3" w:rsidRDefault="00A03AAD"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本合同按照中华人民共和国的法律进行解释。</w:t>
      </w:r>
    </w:p>
    <w:p w:rsidR="00A03AAD"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18. </w:t>
      </w:r>
      <w:r w:rsidR="00A03AAD" w:rsidRPr="009553E3">
        <w:rPr>
          <w:rFonts w:asciiTheme="minorEastAsia" w:eastAsiaTheme="minorEastAsia" w:hAnsiTheme="minorEastAsia" w:hint="eastAsia"/>
          <w:sz w:val="24"/>
          <w:szCs w:val="24"/>
        </w:rPr>
        <w:t>合同生效及其他</w:t>
      </w:r>
    </w:p>
    <w:p w:rsidR="00A03AAD"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18.1 </w:t>
      </w:r>
      <w:r w:rsidR="00A03AAD" w:rsidRPr="009553E3">
        <w:rPr>
          <w:rFonts w:asciiTheme="minorEastAsia" w:eastAsiaTheme="minorEastAsia" w:hAnsiTheme="minorEastAsia" w:hint="eastAsia"/>
          <w:sz w:val="24"/>
          <w:szCs w:val="24"/>
        </w:rPr>
        <w:t>合同应在双方签字盖章后开始生效。</w:t>
      </w:r>
    </w:p>
    <w:p w:rsidR="00A03AAD"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18.2 </w:t>
      </w:r>
      <w:r w:rsidR="00A03AAD" w:rsidRPr="009553E3">
        <w:rPr>
          <w:rFonts w:asciiTheme="minorEastAsia" w:eastAsiaTheme="minorEastAsia" w:hAnsiTheme="minorEastAsia" w:hint="eastAsia"/>
          <w:sz w:val="24"/>
          <w:szCs w:val="24"/>
        </w:rPr>
        <w:t>本合同一式肆份，（其中正本贰份，副本贰份）双方各执贰份，具有同等效力。</w:t>
      </w:r>
    </w:p>
    <w:p w:rsidR="00A03AAD"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18.3 </w:t>
      </w:r>
      <w:r w:rsidR="00A03AAD" w:rsidRPr="009553E3">
        <w:rPr>
          <w:rFonts w:asciiTheme="minorEastAsia" w:eastAsiaTheme="minorEastAsia" w:hAnsiTheme="minorEastAsia" w:hint="eastAsia"/>
          <w:sz w:val="24"/>
          <w:szCs w:val="24"/>
        </w:rPr>
        <w:t>如需修改或补充合同内容，经协商，双方应签署书面修改或补充协议，该协议将作为本合同的一个组成部分。</w:t>
      </w:r>
    </w:p>
    <w:p w:rsidR="00986BDC" w:rsidRPr="009553E3" w:rsidRDefault="00A13DB9" w:rsidP="009553E3">
      <w:pPr>
        <w:snapToGrid w:val="0"/>
        <w:spacing w:line="420" w:lineRule="exact"/>
        <w:ind w:firstLineChars="200" w:firstLine="480"/>
        <w:jc w:val="left"/>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 xml:space="preserve">18.4 </w:t>
      </w:r>
      <w:r w:rsidR="00A03AAD" w:rsidRPr="009553E3">
        <w:rPr>
          <w:rFonts w:asciiTheme="minorEastAsia" w:eastAsiaTheme="minorEastAsia" w:hAnsiTheme="minorEastAsia" w:hint="eastAsia"/>
          <w:sz w:val="24"/>
          <w:szCs w:val="24"/>
        </w:rPr>
        <w:t>与本合同有关的招标文件、投标文件和承诺书具有同等法律效</w:t>
      </w:r>
      <w:r w:rsidR="005A1BED" w:rsidRPr="009553E3">
        <w:rPr>
          <w:rFonts w:asciiTheme="minorEastAsia" w:eastAsiaTheme="minorEastAsia" w:hAnsiTheme="minorEastAsia" w:hint="eastAsia"/>
          <w:sz w:val="24"/>
          <w:szCs w:val="24"/>
        </w:rPr>
        <w:t>力</w:t>
      </w:r>
      <w:r w:rsidR="00A03AAD" w:rsidRPr="009553E3">
        <w:rPr>
          <w:rFonts w:asciiTheme="minorEastAsia" w:eastAsiaTheme="minorEastAsia" w:hAnsiTheme="minorEastAsia" w:hint="eastAsia"/>
          <w:sz w:val="24"/>
          <w:szCs w:val="24"/>
        </w:rPr>
        <w:t>。</w:t>
      </w:r>
    </w:p>
    <w:p w:rsidR="00B94097" w:rsidRPr="009553E3" w:rsidRDefault="00B94097" w:rsidP="00B94097">
      <w:pPr>
        <w:pStyle w:val="a9"/>
        <w:snapToGrid w:val="0"/>
        <w:spacing w:beforeLines="0" w:afterLines="0" w:line="360" w:lineRule="auto"/>
        <w:rPr>
          <w:rFonts w:asciiTheme="minorEastAsia" w:eastAsiaTheme="minorEastAsia" w:hAnsiTheme="minorEastAsia"/>
          <w:snapToGrid w:val="0"/>
          <w:kern w:val="0"/>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6B10EB" w:rsidRDefault="006B10EB">
      <w:pPr>
        <w:pStyle w:val="a9"/>
        <w:adjustRightInd w:val="0"/>
        <w:snapToGrid w:val="0"/>
        <w:spacing w:beforeLines="0" w:afterLines="0" w:line="460" w:lineRule="exact"/>
        <w:ind w:left="1" w:firstLineChars="213" w:firstLine="770"/>
        <w:jc w:val="center"/>
        <w:rPr>
          <w:rFonts w:asciiTheme="minorEastAsia" w:eastAsiaTheme="minorEastAsia" w:hAnsiTheme="minorEastAsia"/>
          <w:b/>
          <w:snapToGrid w:val="0"/>
          <w:kern w:val="0"/>
          <w:sz w:val="36"/>
          <w:szCs w:val="36"/>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526782">
      <w:pPr>
        <w:snapToGrid w:val="0"/>
        <w:spacing w:beforeLines="50" w:after="50"/>
        <w:rPr>
          <w:rFonts w:asciiTheme="minorEastAsia" w:eastAsiaTheme="minorEastAsia" w:hAnsiTheme="minorEastAsia"/>
          <w:sz w:val="30"/>
          <w:szCs w:val="30"/>
        </w:rPr>
        <w:sectPr w:rsidR="00986BDC" w:rsidRPr="00854FE1" w:rsidSect="00ED1845">
          <w:headerReference w:type="default" r:id="rId9"/>
          <w:footerReference w:type="even" r:id="rId10"/>
          <w:footerReference w:type="default" r:id="rId11"/>
          <w:pgSz w:w="11906" w:h="16838"/>
          <w:pgMar w:top="1558" w:right="1531" w:bottom="468" w:left="1531" w:header="851" w:footer="851" w:gutter="0"/>
          <w:cols w:space="720"/>
          <w:docGrid w:linePitch="312"/>
        </w:sectPr>
      </w:pPr>
    </w:p>
    <w:p w:rsidR="00100079" w:rsidRPr="00854FE1" w:rsidRDefault="00100079" w:rsidP="00526782">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9553E3" w:rsidRDefault="00100079" w:rsidP="00526782">
      <w:pPr>
        <w:snapToGrid w:val="0"/>
        <w:spacing w:beforeLines="50" w:after="50"/>
        <w:ind w:firstLine="600"/>
        <w:rPr>
          <w:rFonts w:asciiTheme="minorEastAsia" w:eastAsiaTheme="minorEastAsia" w:hAnsiTheme="minorEastAsia"/>
          <w:sz w:val="24"/>
          <w:szCs w:val="24"/>
        </w:rPr>
      </w:pPr>
      <w:r w:rsidRPr="009553E3">
        <w:rPr>
          <w:rFonts w:asciiTheme="minorEastAsia" w:eastAsiaTheme="minorEastAsia" w:hAnsiTheme="minorEastAsia" w:hint="eastAsia"/>
          <w:sz w:val="24"/>
          <w:szCs w:val="24"/>
        </w:rPr>
        <w:t>为了方便专家评审投标文件，针对招标文件评分细则要求，</w:t>
      </w:r>
      <w:r w:rsidR="00F40B7F" w:rsidRPr="009553E3">
        <w:rPr>
          <w:rFonts w:asciiTheme="minorEastAsia" w:eastAsiaTheme="minorEastAsia" w:hAnsiTheme="minorEastAsia" w:hint="eastAsia"/>
          <w:sz w:val="24"/>
          <w:szCs w:val="24"/>
        </w:rPr>
        <w:t>投标人应</w:t>
      </w:r>
      <w:r w:rsidRPr="009553E3">
        <w:rPr>
          <w:rFonts w:asciiTheme="minorEastAsia" w:eastAsiaTheme="minorEastAsia" w:hAnsiTheme="minorEastAsia" w:hint="eastAsia"/>
          <w:sz w:val="24"/>
          <w:szCs w:val="24"/>
        </w:rPr>
        <w:t>制作标书索引，置于投标文件首页</w:t>
      </w:r>
      <w:r w:rsidR="006A75E9" w:rsidRPr="009553E3">
        <w:rPr>
          <w:rFonts w:asciiTheme="minorEastAsia" w:eastAsiaTheme="minorEastAsia" w:hAnsiTheme="minorEastAsia" w:hint="eastAsia"/>
          <w:sz w:val="24"/>
          <w:szCs w:val="24"/>
        </w:rPr>
        <w:t>，格式如下：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680"/>
        <w:gridCol w:w="6274"/>
        <w:gridCol w:w="958"/>
      </w:tblGrid>
      <w:tr w:rsidR="00151371" w:rsidRPr="006C6FF5" w:rsidTr="00E4413D">
        <w:trPr>
          <w:trHeight w:val="454"/>
        </w:trPr>
        <w:tc>
          <w:tcPr>
            <w:tcW w:w="738" w:type="dxa"/>
            <w:vAlign w:val="center"/>
          </w:tcPr>
          <w:p w:rsidR="00151371" w:rsidRPr="006C6FF5" w:rsidRDefault="00151371" w:rsidP="00E4413D">
            <w:pPr>
              <w:spacing w:line="288" w:lineRule="auto"/>
              <w:jc w:val="center"/>
              <w:rPr>
                <w:rFonts w:asciiTheme="minorEastAsia" w:eastAsiaTheme="minorEastAsia" w:hAnsiTheme="minorEastAsia" w:cs="宋体"/>
                <w:b/>
                <w:spacing w:val="-6"/>
                <w:sz w:val="24"/>
              </w:rPr>
            </w:pPr>
            <w:r w:rsidRPr="006C6FF5">
              <w:rPr>
                <w:rFonts w:asciiTheme="minorEastAsia" w:eastAsiaTheme="minorEastAsia" w:hAnsiTheme="minorEastAsia" w:cs="宋体" w:hint="eastAsia"/>
                <w:b/>
                <w:spacing w:val="-6"/>
                <w:sz w:val="24"/>
              </w:rPr>
              <w:t>序号</w:t>
            </w:r>
          </w:p>
        </w:tc>
        <w:tc>
          <w:tcPr>
            <w:tcW w:w="1680" w:type="dxa"/>
            <w:vAlign w:val="center"/>
          </w:tcPr>
          <w:p w:rsidR="00151371" w:rsidRPr="006C6FF5" w:rsidRDefault="00151371" w:rsidP="00E4413D">
            <w:pPr>
              <w:spacing w:line="288" w:lineRule="auto"/>
              <w:jc w:val="center"/>
              <w:rPr>
                <w:rFonts w:asciiTheme="minorEastAsia" w:eastAsiaTheme="minorEastAsia" w:hAnsiTheme="minorEastAsia" w:cs="宋体"/>
                <w:b/>
                <w:spacing w:val="-6"/>
                <w:sz w:val="24"/>
              </w:rPr>
            </w:pPr>
            <w:r w:rsidRPr="006C6FF5">
              <w:rPr>
                <w:rFonts w:asciiTheme="minorEastAsia" w:eastAsiaTheme="minorEastAsia" w:hAnsiTheme="minorEastAsia" w:cs="宋体" w:hint="eastAsia"/>
                <w:b/>
                <w:spacing w:val="-6"/>
                <w:sz w:val="24"/>
              </w:rPr>
              <w:t>评分内容</w:t>
            </w:r>
          </w:p>
        </w:tc>
        <w:tc>
          <w:tcPr>
            <w:tcW w:w="6274" w:type="dxa"/>
            <w:vAlign w:val="center"/>
          </w:tcPr>
          <w:p w:rsidR="00151371" w:rsidRPr="006C6FF5" w:rsidRDefault="00151371" w:rsidP="00E4413D">
            <w:pPr>
              <w:pStyle w:val="aff8"/>
              <w:spacing w:line="288" w:lineRule="auto"/>
              <w:rPr>
                <w:rFonts w:asciiTheme="minorEastAsia" w:eastAsiaTheme="minorEastAsia" w:hAnsiTheme="minorEastAsia" w:cs="宋体"/>
                <w:b/>
                <w:spacing w:val="-6"/>
              </w:rPr>
            </w:pPr>
            <w:r w:rsidRPr="006C6FF5">
              <w:rPr>
                <w:rFonts w:asciiTheme="minorEastAsia" w:eastAsiaTheme="minorEastAsia" w:hAnsiTheme="minorEastAsia" w:hint="eastAsia"/>
                <w:b/>
                <w:szCs w:val="21"/>
              </w:rPr>
              <w:t>具体内容及评分标准</w:t>
            </w:r>
          </w:p>
        </w:tc>
        <w:tc>
          <w:tcPr>
            <w:tcW w:w="958" w:type="dxa"/>
            <w:vAlign w:val="center"/>
          </w:tcPr>
          <w:p w:rsidR="00151371" w:rsidRPr="006C6FF5" w:rsidRDefault="00151371" w:rsidP="00E4413D">
            <w:pPr>
              <w:pStyle w:val="aff8"/>
              <w:spacing w:line="288" w:lineRule="auto"/>
              <w:rPr>
                <w:rFonts w:asciiTheme="minorEastAsia" w:eastAsiaTheme="minorEastAsia" w:hAnsiTheme="minorEastAsia" w:cs="宋体"/>
                <w:b/>
                <w:spacing w:val="-6"/>
              </w:rPr>
            </w:pPr>
            <w:r w:rsidRPr="006C6FF5">
              <w:rPr>
                <w:rFonts w:asciiTheme="minorEastAsia" w:eastAsiaTheme="minorEastAsia" w:hAnsiTheme="minorEastAsia" w:cs="宋体"/>
                <w:b/>
                <w:spacing w:val="-6"/>
              </w:rPr>
              <w:t>页码</w:t>
            </w: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kern w:val="0"/>
                <w:sz w:val="22"/>
              </w:rPr>
            </w:pPr>
            <w:r w:rsidRPr="006C6FF5">
              <w:rPr>
                <w:rFonts w:asciiTheme="minorEastAsia" w:eastAsiaTheme="minorEastAsia" w:hAnsiTheme="minorEastAsia" w:cs="宋体" w:hint="eastAsia"/>
                <w:b/>
                <w:sz w:val="22"/>
              </w:rPr>
              <w:t>1</w:t>
            </w:r>
          </w:p>
        </w:tc>
        <w:tc>
          <w:tcPr>
            <w:tcW w:w="1680" w:type="dxa"/>
            <w:vAlign w:val="center"/>
          </w:tcPr>
          <w:p w:rsidR="00151371" w:rsidRPr="006C6FF5" w:rsidRDefault="00151371" w:rsidP="00E4413D">
            <w:pPr>
              <w:tabs>
                <w:tab w:val="left" w:pos="2150"/>
              </w:tabs>
              <w:spacing w:line="400" w:lineRule="exact"/>
              <w:jc w:val="center"/>
              <w:rPr>
                <w:rFonts w:asciiTheme="minorEastAsia" w:eastAsiaTheme="minorEastAsia" w:hAnsiTheme="minorEastAsia" w:cs="宋体"/>
                <w:kern w:val="0"/>
                <w:sz w:val="22"/>
              </w:rPr>
            </w:pPr>
          </w:p>
        </w:tc>
        <w:tc>
          <w:tcPr>
            <w:tcW w:w="6274" w:type="dxa"/>
            <w:vAlign w:val="center"/>
          </w:tcPr>
          <w:p w:rsidR="00151371" w:rsidRPr="006C6FF5" w:rsidRDefault="00151371" w:rsidP="00E4413D">
            <w:pPr>
              <w:pStyle w:val="af7"/>
              <w:tabs>
                <w:tab w:val="left" w:pos="2150"/>
              </w:tabs>
              <w:spacing w:after="0" w:line="400" w:lineRule="exact"/>
              <w:rPr>
                <w:rFonts w:asciiTheme="minorEastAsia" w:eastAsiaTheme="minorEastAsia" w:hAnsiTheme="minorEastAsia" w:cs="宋体"/>
                <w:spacing w:val="-6"/>
              </w:rPr>
            </w:pPr>
          </w:p>
        </w:tc>
        <w:tc>
          <w:tcPr>
            <w:tcW w:w="958" w:type="dxa"/>
            <w:vAlign w:val="center"/>
          </w:tcPr>
          <w:p w:rsidR="00151371" w:rsidRPr="006C6FF5" w:rsidRDefault="00151371" w:rsidP="00E4413D">
            <w:pPr>
              <w:pStyle w:val="ac"/>
              <w:spacing w:line="288" w:lineRule="auto"/>
              <w:ind w:firstLine="0"/>
              <w:rPr>
                <w:rFonts w:asciiTheme="minorEastAsia" w:eastAsiaTheme="minorEastAsia" w:hAnsiTheme="minorEastAsia" w:cs="宋体"/>
                <w:spacing w:val="-6"/>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kern w:val="0"/>
                <w:sz w:val="22"/>
              </w:rPr>
            </w:pPr>
            <w:r w:rsidRPr="006C6FF5">
              <w:rPr>
                <w:rFonts w:asciiTheme="minorEastAsia" w:eastAsiaTheme="minorEastAsia" w:hAnsiTheme="minorEastAsia" w:cs="宋体" w:hint="eastAsia"/>
                <w:b/>
                <w:sz w:val="22"/>
              </w:rPr>
              <w:t>2</w:t>
            </w:r>
          </w:p>
        </w:tc>
        <w:tc>
          <w:tcPr>
            <w:tcW w:w="1680" w:type="dxa"/>
            <w:vAlign w:val="center"/>
          </w:tcPr>
          <w:p w:rsidR="00151371" w:rsidRPr="006C6FF5" w:rsidRDefault="00151371" w:rsidP="00E4413D">
            <w:pPr>
              <w:tabs>
                <w:tab w:val="left" w:pos="2150"/>
              </w:tabs>
              <w:spacing w:line="400" w:lineRule="exact"/>
              <w:jc w:val="center"/>
              <w:rPr>
                <w:rFonts w:asciiTheme="minorEastAsia" w:eastAsiaTheme="minorEastAsia" w:hAnsiTheme="minorEastAsia" w:cs="宋体"/>
                <w:kern w:val="0"/>
                <w:sz w:val="22"/>
              </w:rPr>
            </w:pPr>
          </w:p>
        </w:tc>
        <w:tc>
          <w:tcPr>
            <w:tcW w:w="6274" w:type="dxa"/>
            <w:vAlign w:val="center"/>
          </w:tcPr>
          <w:p w:rsidR="00151371" w:rsidRPr="006C6FF5" w:rsidRDefault="00151371" w:rsidP="00E4413D">
            <w:pPr>
              <w:widowControl/>
              <w:tabs>
                <w:tab w:val="left" w:pos="2150"/>
              </w:tabs>
              <w:spacing w:line="400" w:lineRule="exact"/>
              <w:jc w:val="left"/>
              <w:rPr>
                <w:rFonts w:asciiTheme="minorEastAsia" w:eastAsiaTheme="minorEastAsia" w:hAnsiTheme="minorEastAsia" w:cs="宋体"/>
              </w:rPr>
            </w:pPr>
          </w:p>
        </w:tc>
        <w:tc>
          <w:tcPr>
            <w:tcW w:w="958" w:type="dxa"/>
            <w:vAlign w:val="center"/>
          </w:tcPr>
          <w:p w:rsidR="00151371" w:rsidRPr="006C6FF5" w:rsidRDefault="00151371" w:rsidP="00E4413D">
            <w:pPr>
              <w:pStyle w:val="ac"/>
              <w:spacing w:line="288" w:lineRule="auto"/>
              <w:ind w:firstLine="0"/>
              <w:rPr>
                <w:rFonts w:asciiTheme="minorEastAsia" w:eastAsiaTheme="minorEastAsia" w:hAnsiTheme="minorEastAsia" w:cs="宋体"/>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z w:val="22"/>
              </w:rPr>
              <w:t>4</w:t>
            </w:r>
          </w:p>
        </w:tc>
        <w:tc>
          <w:tcPr>
            <w:tcW w:w="1680" w:type="dxa"/>
            <w:vAlign w:val="center"/>
          </w:tcPr>
          <w:p w:rsidR="00151371" w:rsidRPr="006C6FF5" w:rsidRDefault="00151371" w:rsidP="00E4413D">
            <w:pPr>
              <w:widowControl/>
              <w:tabs>
                <w:tab w:val="left" w:pos="2150"/>
              </w:tabs>
              <w:spacing w:line="400" w:lineRule="exact"/>
              <w:jc w:val="center"/>
              <w:rPr>
                <w:rFonts w:asciiTheme="minorEastAsia" w:eastAsiaTheme="minorEastAsia" w:hAnsiTheme="minorEastAsia"/>
              </w:rPr>
            </w:pPr>
          </w:p>
        </w:tc>
        <w:tc>
          <w:tcPr>
            <w:tcW w:w="6274" w:type="dxa"/>
          </w:tcPr>
          <w:p w:rsidR="00151371" w:rsidRPr="006C6FF5" w:rsidRDefault="00151371" w:rsidP="00E4413D">
            <w:pPr>
              <w:widowControl/>
              <w:tabs>
                <w:tab w:val="left" w:pos="2150"/>
              </w:tabs>
              <w:spacing w:line="400" w:lineRule="exact"/>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z w:val="22"/>
              </w:rPr>
              <w:t>5</w:t>
            </w:r>
          </w:p>
        </w:tc>
        <w:tc>
          <w:tcPr>
            <w:tcW w:w="1680" w:type="dxa"/>
            <w:vAlign w:val="center"/>
          </w:tcPr>
          <w:p w:rsidR="00151371" w:rsidRPr="006C6FF5" w:rsidRDefault="00151371" w:rsidP="00E4413D">
            <w:pPr>
              <w:widowControl/>
              <w:tabs>
                <w:tab w:val="left" w:pos="2150"/>
              </w:tabs>
              <w:spacing w:line="400" w:lineRule="exact"/>
              <w:jc w:val="center"/>
              <w:rPr>
                <w:rFonts w:asciiTheme="minorEastAsia" w:eastAsiaTheme="minorEastAsia" w:hAnsiTheme="minorEastAsia"/>
              </w:rPr>
            </w:pPr>
          </w:p>
        </w:tc>
        <w:tc>
          <w:tcPr>
            <w:tcW w:w="6274" w:type="dxa"/>
            <w:vAlign w:val="center"/>
          </w:tcPr>
          <w:p w:rsidR="00151371" w:rsidRPr="006C6FF5" w:rsidRDefault="00151371" w:rsidP="00E4413D">
            <w:pPr>
              <w:widowControl/>
              <w:tabs>
                <w:tab w:val="left" w:pos="2150"/>
              </w:tabs>
              <w:spacing w:line="400" w:lineRule="exact"/>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z w:val="22"/>
              </w:rPr>
              <w:t>6</w:t>
            </w:r>
          </w:p>
        </w:tc>
        <w:tc>
          <w:tcPr>
            <w:tcW w:w="1680" w:type="dxa"/>
            <w:vAlign w:val="center"/>
          </w:tcPr>
          <w:p w:rsidR="00151371" w:rsidRPr="006C6FF5" w:rsidRDefault="00151371" w:rsidP="00E4413D">
            <w:pPr>
              <w:widowControl/>
              <w:tabs>
                <w:tab w:val="left" w:pos="2150"/>
              </w:tabs>
              <w:spacing w:line="400" w:lineRule="exact"/>
              <w:jc w:val="center"/>
              <w:rPr>
                <w:rFonts w:asciiTheme="minorEastAsia" w:eastAsiaTheme="minorEastAsia" w:hAnsiTheme="minorEastAsia"/>
              </w:rPr>
            </w:pPr>
          </w:p>
        </w:tc>
        <w:tc>
          <w:tcPr>
            <w:tcW w:w="6274" w:type="dxa"/>
            <w:vAlign w:val="center"/>
          </w:tcPr>
          <w:p w:rsidR="00151371" w:rsidRPr="006C6FF5" w:rsidRDefault="00151371" w:rsidP="00E4413D">
            <w:pPr>
              <w:widowControl/>
              <w:tabs>
                <w:tab w:val="left" w:pos="2150"/>
              </w:tabs>
              <w:spacing w:line="400" w:lineRule="exact"/>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z w:val="22"/>
              </w:rPr>
              <w:t>7</w:t>
            </w:r>
          </w:p>
        </w:tc>
        <w:tc>
          <w:tcPr>
            <w:tcW w:w="1680" w:type="dxa"/>
            <w:vAlign w:val="center"/>
          </w:tcPr>
          <w:p w:rsidR="00151371" w:rsidRPr="006C6FF5" w:rsidRDefault="00151371" w:rsidP="00E4413D">
            <w:pPr>
              <w:widowControl/>
              <w:tabs>
                <w:tab w:val="left" w:pos="2150"/>
              </w:tabs>
              <w:spacing w:line="400" w:lineRule="exact"/>
              <w:rPr>
                <w:rFonts w:asciiTheme="minorEastAsia" w:eastAsiaTheme="minorEastAsia" w:hAnsiTheme="minorEastAsia"/>
              </w:rPr>
            </w:pPr>
          </w:p>
        </w:tc>
        <w:tc>
          <w:tcPr>
            <w:tcW w:w="6274" w:type="dxa"/>
            <w:vAlign w:val="center"/>
          </w:tcPr>
          <w:p w:rsidR="00151371" w:rsidRPr="006C6FF5" w:rsidRDefault="00151371" w:rsidP="00E4413D">
            <w:pPr>
              <w:widowControl/>
              <w:tabs>
                <w:tab w:val="left" w:pos="2150"/>
              </w:tabs>
              <w:spacing w:line="400" w:lineRule="exact"/>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z w:val="22"/>
              </w:rPr>
              <w:t>8</w:t>
            </w:r>
          </w:p>
        </w:tc>
        <w:tc>
          <w:tcPr>
            <w:tcW w:w="1680" w:type="dxa"/>
            <w:vAlign w:val="center"/>
          </w:tcPr>
          <w:p w:rsidR="00151371" w:rsidRPr="006C6FF5" w:rsidRDefault="00151371" w:rsidP="00E4413D">
            <w:pPr>
              <w:widowControl/>
              <w:tabs>
                <w:tab w:val="left" w:pos="2150"/>
              </w:tabs>
              <w:spacing w:line="400" w:lineRule="exact"/>
              <w:jc w:val="center"/>
              <w:rPr>
                <w:rFonts w:asciiTheme="minorEastAsia" w:eastAsiaTheme="minorEastAsia" w:hAnsiTheme="minorEastAsia"/>
              </w:rPr>
            </w:pPr>
          </w:p>
        </w:tc>
        <w:tc>
          <w:tcPr>
            <w:tcW w:w="6274" w:type="dxa"/>
            <w:vAlign w:val="center"/>
          </w:tcPr>
          <w:p w:rsidR="00151371" w:rsidRPr="006C6FF5" w:rsidRDefault="00151371" w:rsidP="00E4413D">
            <w:pPr>
              <w:widowControl/>
              <w:tabs>
                <w:tab w:val="left" w:pos="2150"/>
              </w:tabs>
              <w:spacing w:line="400" w:lineRule="exact"/>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z w:val="22"/>
              </w:rPr>
              <w:t>9</w:t>
            </w:r>
          </w:p>
        </w:tc>
        <w:tc>
          <w:tcPr>
            <w:tcW w:w="1680" w:type="dxa"/>
            <w:vAlign w:val="center"/>
          </w:tcPr>
          <w:p w:rsidR="00151371" w:rsidRPr="006C6FF5" w:rsidRDefault="00151371" w:rsidP="00E4413D">
            <w:pPr>
              <w:tabs>
                <w:tab w:val="left" w:pos="2150"/>
              </w:tabs>
              <w:spacing w:line="400" w:lineRule="exact"/>
              <w:jc w:val="center"/>
              <w:rPr>
                <w:rFonts w:asciiTheme="minorEastAsia" w:eastAsiaTheme="minorEastAsia" w:hAnsiTheme="minorEastAsia"/>
              </w:rPr>
            </w:pPr>
          </w:p>
        </w:tc>
        <w:tc>
          <w:tcPr>
            <w:tcW w:w="6274" w:type="dxa"/>
            <w:vAlign w:val="center"/>
          </w:tcPr>
          <w:p w:rsidR="00151371" w:rsidRPr="006C6FF5" w:rsidRDefault="00151371" w:rsidP="00E4413D">
            <w:pPr>
              <w:tabs>
                <w:tab w:val="left" w:pos="2150"/>
              </w:tabs>
              <w:spacing w:line="400" w:lineRule="exact"/>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z w:val="22"/>
              </w:rPr>
              <w:t>10</w:t>
            </w:r>
          </w:p>
        </w:tc>
        <w:tc>
          <w:tcPr>
            <w:tcW w:w="1680" w:type="dxa"/>
            <w:vAlign w:val="center"/>
          </w:tcPr>
          <w:p w:rsidR="00151371" w:rsidRPr="006C6FF5" w:rsidRDefault="00151371" w:rsidP="00E4413D">
            <w:pPr>
              <w:tabs>
                <w:tab w:val="left" w:pos="2150"/>
              </w:tabs>
              <w:spacing w:line="400" w:lineRule="exact"/>
              <w:jc w:val="center"/>
              <w:rPr>
                <w:rFonts w:asciiTheme="minorEastAsia" w:eastAsiaTheme="minorEastAsia" w:hAnsiTheme="minorEastAsia"/>
              </w:rPr>
            </w:pPr>
          </w:p>
        </w:tc>
        <w:tc>
          <w:tcPr>
            <w:tcW w:w="6274" w:type="dxa"/>
            <w:vAlign w:val="center"/>
          </w:tcPr>
          <w:p w:rsidR="00151371" w:rsidRPr="006C6FF5" w:rsidRDefault="00151371" w:rsidP="00E4413D">
            <w:pPr>
              <w:pStyle w:val="afffffb"/>
              <w:spacing w:after="0" w:line="340" w:lineRule="exact"/>
              <w:ind w:leftChars="0" w:left="0" w:right="1470"/>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pacing w:val="-6"/>
                <w:sz w:val="22"/>
              </w:rPr>
              <w:t>11</w:t>
            </w:r>
          </w:p>
        </w:tc>
        <w:tc>
          <w:tcPr>
            <w:tcW w:w="1680" w:type="dxa"/>
            <w:vAlign w:val="center"/>
          </w:tcPr>
          <w:p w:rsidR="00151371" w:rsidRPr="006C6FF5" w:rsidRDefault="00151371" w:rsidP="00E4413D">
            <w:pPr>
              <w:tabs>
                <w:tab w:val="left" w:pos="2150"/>
              </w:tabs>
              <w:spacing w:line="400" w:lineRule="exact"/>
              <w:jc w:val="center"/>
              <w:rPr>
                <w:rFonts w:asciiTheme="minorEastAsia" w:eastAsiaTheme="minorEastAsia" w:hAnsiTheme="minorEastAsia"/>
              </w:rPr>
            </w:pPr>
          </w:p>
        </w:tc>
        <w:tc>
          <w:tcPr>
            <w:tcW w:w="6274" w:type="dxa"/>
            <w:vAlign w:val="center"/>
          </w:tcPr>
          <w:p w:rsidR="00151371" w:rsidRPr="006C6FF5" w:rsidRDefault="00151371" w:rsidP="00E4413D">
            <w:pPr>
              <w:tabs>
                <w:tab w:val="left" w:pos="2150"/>
              </w:tabs>
              <w:spacing w:line="400" w:lineRule="exact"/>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pacing w:val="-6"/>
                <w:sz w:val="22"/>
              </w:rPr>
              <w:t>12</w:t>
            </w:r>
          </w:p>
        </w:tc>
        <w:tc>
          <w:tcPr>
            <w:tcW w:w="1680" w:type="dxa"/>
            <w:vAlign w:val="center"/>
          </w:tcPr>
          <w:p w:rsidR="00151371" w:rsidRPr="006C6FF5" w:rsidRDefault="00151371" w:rsidP="00E4413D">
            <w:pPr>
              <w:widowControl/>
              <w:tabs>
                <w:tab w:val="left" w:pos="2150"/>
              </w:tabs>
              <w:spacing w:line="400" w:lineRule="exact"/>
              <w:jc w:val="center"/>
              <w:rPr>
                <w:rFonts w:asciiTheme="minorEastAsia" w:eastAsiaTheme="minorEastAsia" w:hAnsiTheme="minorEastAsia"/>
              </w:rPr>
            </w:pPr>
          </w:p>
        </w:tc>
        <w:tc>
          <w:tcPr>
            <w:tcW w:w="6274" w:type="dxa"/>
            <w:vAlign w:val="center"/>
          </w:tcPr>
          <w:p w:rsidR="00151371" w:rsidRPr="006C6FF5" w:rsidRDefault="00151371" w:rsidP="00E4413D">
            <w:pPr>
              <w:widowControl/>
              <w:tabs>
                <w:tab w:val="left" w:pos="2150"/>
              </w:tabs>
              <w:spacing w:line="400" w:lineRule="exact"/>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r w:rsidR="00151371" w:rsidRPr="006C6FF5" w:rsidTr="00E4413D">
        <w:trPr>
          <w:trHeight w:val="454"/>
        </w:trPr>
        <w:tc>
          <w:tcPr>
            <w:tcW w:w="738" w:type="dxa"/>
            <w:vAlign w:val="center"/>
          </w:tcPr>
          <w:p w:rsidR="00151371" w:rsidRPr="006C6FF5" w:rsidRDefault="00151371" w:rsidP="00E4413D">
            <w:pPr>
              <w:spacing w:line="300" w:lineRule="exact"/>
              <w:ind w:left="-50"/>
              <w:jc w:val="center"/>
              <w:rPr>
                <w:rFonts w:asciiTheme="minorEastAsia" w:eastAsiaTheme="minorEastAsia" w:hAnsiTheme="minorEastAsia" w:cs="宋体"/>
                <w:spacing w:val="-6"/>
                <w:sz w:val="22"/>
              </w:rPr>
            </w:pPr>
            <w:r w:rsidRPr="006C6FF5">
              <w:rPr>
                <w:rFonts w:asciiTheme="minorEastAsia" w:eastAsiaTheme="minorEastAsia" w:hAnsiTheme="minorEastAsia" w:cs="宋体" w:hint="eastAsia"/>
                <w:spacing w:val="-6"/>
                <w:sz w:val="22"/>
              </w:rPr>
              <w:t>13</w:t>
            </w:r>
          </w:p>
        </w:tc>
        <w:tc>
          <w:tcPr>
            <w:tcW w:w="1680" w:type="dxa"/>
            <w:vAlign w:val="center"/>
          </w:tcPr>
          <w:p w:rsidR="00151371" w:rsidRPr="006C6FF5" w:rsidRDefault="00151371" w:rsidP="00E4413D">
            <w:pPr>
              <w:widowControl/>
              <w:tabs>
                <w:tab w:val="left" w:pos="2150"/>
              </w:tabs>
              <w:spacing w:line="400" w:lineRule="exact"/>
              <w:jc w:val="center"/>
              <w:rPr>
                <w:rFonts w:asciiTheme="minorEastAsia" w:eastAsiaTheme="minorEastAsia" w:hAnsiTheme="minorEastAsia"/>
              </w:rPr>
            </w:pPr>
          </w:p>
        </w:tc>
        <w:tc>
          <w:tcPr>
            <w:tcW w:w="6274" w:type="dxa"/>
            <w:vAlign w:val="center"/>
          </w:tcPr>
          <w:p w:rsidR="00151371" w:rsidRPr="006C6FF5" w:rsidRDefault="00151371" w:rsidP="00E4413D">
            <w:pPr>
              <w:widowControl/>
              <w:tabs>
                <w:tab w:val="left" w:pos="2150"/>
              </w:tabs>
              <w:spacing w:line="400" w:lineRule="exact"/>
              <w:rPr>
                <w:rFonts w:asciiTheme="minorEastAsia" w:eastAsiaTheme="minorEastAsia" w:hAnsiTheme="minorEastAsia" w:cs="宋体"/>
                <w:bCs/>
                <w:sz w:val="24"/>
              </w:rPr>
            </w:pPr>
          </w:p>
        </w:tc>
        <w:tc>
          <w:tcPr>
            <w:tcW w:w="958" w:type="dxa"/>
          </w:tcPr>
          <w:p w:rsidR="00151371" w:rsidRPr="006C6FF5" w:rsidRDefault="00151371" w:rsidP="00E4413D">
            <w:pPr>
              <w:spacing w:line="288" w:lineRule="auto"/>
              <w:rPr>
                <w:rFonts w:asciiTheme="minorEastAsia" w:eastAsiaTheme="minorEastAsia" w:hAnsiTheme="minorEastAsia" w:cs="宋体"/>
                <w:bCs/>
                <w:sz w:val="24"/>
              </w:rPr>
            </w:pPr>
          </w:p>
        </w:tc>
      </w:tr>
    </w:tbl>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151371" w:rsidRDefault="00151371" w:rsidP="00526782">
      <w:pPr>
        <w:snapToGrid w:val="0"/>
        <w:spacing w:beforeLines="50" w:after="50"/>
        <w:rPr>
          <w:rFonts w:asciiTheme="minorEastAsia" w:eastAsiaTheme="minorEastAsia" w:hAnsiTheme="minorEastAsia"/>
          <w:sz w:val="30"/>
          <w:szCs w:val="30"/>
        </w:rPr>
      </w:pPr>
    </w:p>
    <w:p w:rsidR="0034052E" w:rsidRPr="00854FE1" w:rsidRDefault="0034052E" w:rsidP="00526782">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151371" w:rsidRPr="00854FE1" w:rsidRDefault="0034052E" w:rsidP="00526782">
      <w:pPr>
        <w:spacing w:beforeLines="100" w:line="240" w:lineRule="atLeas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151371" w:rsidRPr="00854FE1">
        <w:rPr>
          <w:rFonts w:asciiTheme="minorEastAsia" w:eastAsiaTheme="minorEastAsia" w:hAnsiTheme="minorEastAsia" w:hint="eastAsia"/>
          <w:sz w:val="36"/>
          <w:szCs w:val="36"/>
        </w:rPr>
        <w:t>WMU-       （标项）</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年月日时分之前不得启封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9553E3" w:rsidRDefault="009553E3" w:rsidP="00526782">
      <w:pPr>
        <w:snapToGrid w:val="0"/>
        <w:spacing w:beforeLines="50" w:after="50"/>
        <w:ind w:left="6600" w:hangingChars="2200" w:hanging="6600"/>
        <w:jc w:val="left"/>
        <w:rPr>
          <w:rFonts w:asciiTheme="minorEastAsia" w:eastAsiaTheme="minorEastAsia" w:hAnsiTheme="minorEastAsia"/>
          <w:sz w:val="30"/>
          <w:szCs w:val="30"/>
        </w:rPr>
      </w:pPr>
    </w:p>
    <w:p w:rsidR="009553E3" w:rsidRDefault="009553E3" w:rsidP="00526782">
      <w:pPr>
        <w:snapToGrid w:val="0"/>
        <w:spacing w:beforeLines="50" w:after="50"/>
        <w:ind w:left="6600" w:hangingChars="2200" w:hanging="6600"/>
        <w:jc w:val="left"/>
        <w:rPr>
          <w:rFonts w:asciiTheme="minorEastAsia" w:eastAsiaTheme="minorEastAsia" w:hAnsiTheme="minorEastAsia"/>
          <w:sz w:val="30"/>
          <w:szCs w:val="30"/>
        </w:rPr>
      </w:pPr>
    </w:p>
    <w:p w:rsidR="009553E3" w:rsidRDefault="009553E3" w:rsidP="00526782">
      <w:pPr>
        <w:snapToGrid w:val="0"/>
        <w:spacing w:beforeLines="50" w:after="50"/>
        <w:ind w:left="6600" w:hangingChars="2200" w:hanging="6600"/>
        <w:jc w:val="left"/>
        <w:rPr>
          <w:rFonts w:asciiTheme="minorEastAsia" w:eastAsiaTheme="minorEastAsia" w:hAnsiTheme="minorEastAsia"/>
          <w:sz w:val="30"/>
          <w:szCs w:val="30"/>
        </w:rPr>
      </w:pPr>
    </w:p>
    <w:p w:rsidR="00BC0D1F" w:rsidRPr="00854FE1" w:rsidRDefault="0034052E" w:rsidP="00526782">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00BC0D1F" w:rsidRPr="00854FE1">
        <w:rPr>
          <w:rFonts w:asciiTheme="minorEastAsia" w:eastAsiaTheme="minorEastAsia" w:hAnsiTheme="minorEastAsia" w:hint="eastAsia"/>
          <w:bCs/>
          <w:sz w:val="30"/>
          <w:szCs w:val="30"/>
        </w:rPr>
        <w:t>正本或副本</w:t>
      </w:r>
    </w:p>
    <w:p w:rsidR="00BC0D1F" w:rsidRPr="00854FE1" w:rsidRDefault="00BC0D1F" w:rsidP="00526782">
      <w:pPr>
        <w:snapToGrid w:val="0"/>
        <w:spacing w:beforeLines="50" w:after="50"/>
        <w:jc w:val="right"/>
        <w:rPr>
          <w:rFonts w:asciiTheme="minorEastAsia" w:eastAsiaTheme="minorEastAsia" w:hAnsiTheme="minorEastAsia"/>
          <w:bCs/>
          <w:sz w:val="30"/>
          <w:szCs w:val="30"/>
        </w:rPr>
      </w:pP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526782">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180777" w:rsidRDefault="00180777" w:rsidP="00527B9E">
      <w:pPr>
        <w:snapToGrid w:val="0"/>
        <w:spacing w:line="440" w:lineRule="exact"/>
        <w:jc w:val="left"/>
        <w:rPr>
          <w:rFonts w:asciiTheme="minorEastAsia" w:eastAsiaTheme="minorEastAsia" w:hAnsiTheme="minorEastAsia"/>
          <w:sz w:val="30"/>
          <w:szCs w:val="30"/>
        </w:rPr>
      </w:pPr>
    </w:p>
    <w:p w:rsidR="00223326" w:rsidRDefault="00223326" w:rsidP="00527B9E">
      <w:pPr>
        <w:snapToGrid w:val="0"/>
        <w:spacing w:line="440" w:lineRule="exact"/>
        <w:jc w:val="left"/>
        <w:rPr>
          <w:rFonts w:asciiTheme="minorEastAsia" w:eastAsiaTheme="minorEastAsia" w:hAnsiTheme="minorEastAsia"/>
          <w:sz w:val="30"/>
          <w:szCs w:val="30"/>
        </w:rPr>
      </w:pP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附件2：</w:t>
      </w:r>
    </w:p>
    <w:p w:rsidR="00BC0D1F" w:rsidRPr="00854FE1" w:rsidRDefault="00BC0D1F" w:rsidP="00526782">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71B69">
      <w:pPr>
        <w:spacing w:line="420" w:lineRule="exac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C7092D" w:rsidP="00FF3A55">
      <w:pPr>
        <w:spacing w:line="420" w:lineRule="exact"/>
        <w:ind w:leftChars="114" w:left="239"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56E47" w:rsidRPr="00854FE1">
        <w:rPr>
          <w:rFonts w:asciiTheme="minorEastAsia" w:eastAsiaTheme="minorEastAsia" w:hAnsiTheme="minorEastAsia" w:hint="eastAsia"/>
          <w:sz w:val="24"/>
          <w:szCs w:val="24"/>
        </w:rPr>
        <w:t>按“投标人须知”要求编制的投标文件商务和技术标【正本一份，副本份】；</w:t>
      </w:r>
    </w:p>
    <w:p w:rsidR="00956E47" w:rsidRPr="00854FE1" w:rsidRDefault="00C7092D" w:rsidP="003E5DDF">
      <w:pPr>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FF3A55">
        <w:rPr>
          <w:rFonts w:asciiTheme="minorEastAsia" w:eastAsiaTheme="minorEastAsia" w:hAnsiTheme="minorEastAsia" w:hint="eastAsia"/>
          <w:sz w:val="24"/>
          <w:szCs w:val="24"/>
        </w:rPr>
        <w:t xml:space="preserve">按“投标人须知”要求编制的投标文件投标报价文件【正本一份，副本  </w:t>
      </w:r>
      <w:r w:rsidR="00956E47" w:rsidRPr="00854FE1">
        <w:rPr>
          <w:rFonts w:asciiTheme="minorEastAsia" w:eastAsiaTheme="minorEastAsia" w:hAnsiTheme="minorEastAsia" w:hint="eastAsia"/>
          <w:sz w:val="24"/>
          <w:szCs w:val="24"/>
        </w:rPr>
        <w:t>份】</w:t>
      </w:r>
      <w:r w:rsidR="00FF3A55">
        <w:rPr>
          <w:rFonts w:asciiTheme="minorEastAsia" w:eastAsiaTheme="minorEastAsia" w:hAnsiTheme="minorEastAsia" w:hint="eastAsia"/>
          <w:sz w:val="24"/>
          <w:szCs w:val="24"/>
        </w:rPr>
        <w:t>。</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我方就本次投标有关事项郑重声明如下：</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1、投标方已详细审查全部招标文件，同意招标文件的各项要求。</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2、我方向贵方提交的所有投标文件、资料都是准确的和真实的。</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3、若中标，我方将按招标文件规定履行合同责任和义务。</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4、我方不是采购人的附属机构；在获知本项目采购信息后，与采购人聘请的为此项目提供咨询服务的公司及其附属机构没有任何联系。</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5、投标书自开标日起有效期为90天。</w:t>
      </w:r>
    </w:p>
    <w:p w:rsidR="00956E47" w:rsidRPr="00854FE1" w:rsidRDefault="00C7092D" w:rsidP="00C7092D">
      <w:pPr>
        <w:spacing w:line="420" w:lineRule="exact"/>
        <w:ind w:leftChars="114" w:left="239" w:firstLineChars="50" w:firstLine="120"/>
        <w:rPr>
          <w:rFonts w:asciiTheme="minorEastAsia" w:eastAsiaTheme="minorEastAsia" w:hAnsiTheme="minorEastAsia"/>
          <w:sz w:val="24"/>
          <w:szCs w:val="24"/>
        </w:rPr>
      </w:pPr>
      <w:r w:rsidRPr="00C7092D">
        <w:rPr>
          <w:rFonts w:ascii="宋体" w:hAnsi="宋体" w:hint="eastAsia"/>
          <w:sz w:val="24"/>
          <w:szCs w:val="24"/>
        </w:rPr>
        <w:t>6、以上事项如有虚假或隐瞒，我方愿意承担一切后果，并不再寻求任何旨在减轻或免除法律责任的辩解。</w:t>
      </w:r>
    </w:p>
    <w:p w:rsidR="00956E47" w:rsidRPr="00854FE1" w:rsidRDefault="00C7092D" w:rsidP="00956E47">
      <w:pPr>
        <w:spacing w:line="420" w:lineRule="exact"/>
        <w:ind w:left="315"/>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956E47" w:rsidRPr="00854FE1">
        <w:rPr>
          <w:rFonts w:asciiTheme="minorEastAsia" w:eastAsiaTheme="minorEastAsia" w:hAnsiTheme="minorEastAsia" w:hint="eastAsia"/>
          <w:sz w:val="24"/>
          <w:szCs w:val="24"/>
        </w:rPr>
        <w:t>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p>
    <w:p w:rsidR="00956E47" w:rsidRPr="00854FE1" w:rsidRDefault="00956E47" w:rsidP="00526782">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p>
    <w:p w:rsidR="00C7092D" w:rsidRDefault="00C7092D" w:rsidP="0027519B">
      <w:pPr>
        <w:spacing w:line="460" w:lineRule="exact"/>
        <w:rPr>
          <w:rFonts w:asciiTheme="minorEastAsia" w:eastAsiaTheme="minorEastAsia" w:hAnsiTheme="minorEastAsia"/>
          <w:bCs/>
          <w:sz w:val="24"/>
          <w:szCs w:val="24"/>
        </w:rPr>
      </w:pPr>
    </w:p>
    <w:p w:rsidR="00C7092D" w:rsidRDefault="00C7092D" w:rsidP="0027519B">
      <w:pPr>
        <w:spacing w:line="460" w:lineRule="exact"/>
        <w:rPr>
          <w:rFonts w:asciiTheme="minorEastAsia" w:eastAsiaTheme="minorEastAsia" w:hAnsiTheme="minorEastAsia"/>
          <w:bCs/>
          <w:sz w:val="24"/>
          <w:szCs w:val="24"/>
        </w:rPr>
      </w:pP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C7092D" w:rsidRPr="0027519B" w:rsidRDefault="00C7092D" w:rsidP="00526782">
      <w:pPr>
        <w:snapToGrid w:val="0"/>
        <w:spacing w:beforeLines="50" w:after="50" w:line="460" w:lineRule="exact"/>
        <w:rPr>
          <w:rFonts w:asciiTheme="minorEastAsia" w:eastAsiaTheme="minorEastAsia" w:hAnsiTheme="minorEastAsia"/>
          <w:sz w:val="30"/>
          <w:szCs w:val="30"/>
        </w:rPr>
      </w:pPr>
    </w:p>
    <w:p w:rsidR="00804F2A" w:rsidRPr="00854FE1" w:rsidRDefault="00804F2A" w:rsidP="00526782">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rPr>
        <w:t>（姓名、性别、年龄）在我单位任</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526782" w:rsidP="00804F2A">
      <w:pPr>
        <w:rPr>
          <w:rFonts w:ascii="宋体" w:hAnsi="宋体"/>
          <w:b/>
          <w:bCs/>
          <w:color w:val="000000"/>
          <w:sz w:val="24"/>
        </w:rPr>
      </w:pPr>
      <w:bookmarkStart w:id="10" w:name="_GoBack"/>
      <w:bookmarkEnd w:id="10"/>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526782">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526782">
      <w:pPr>
        <w:snapToGrid w:val="0"/>
        <w:spacing w:beforeLines="50" w:after="50" w:line="460" w:lineRule="exact"/>
        <w:rPr>
          <w:rFonts w:asciiTheme="minorEastAsia" w:eastAsiaTheme="minorEastAsia" w:hAnsiTheme="minorEastAsia"/>
          <w:sz w:val="30"/>
          <w:szCs w:val="30"/>
        </w:rPr>
      </w:pPr>
    </w:p>
    <w:p w:rsidR="00804F2A" w:rsidRDefault="00804F2A" w:rsidP="00526782">
      <w:pPr>
        <w:snapToGrid w:val="0"/>
        <w:spacing w:beforeLines="50" w:after="50" w:line="460" w:lineRule="exact"/>
        <w:rPr>
          <w:rFonts w:asciiTheme="minorEastAsia" w:eastAsiaTheme="minorEastAsia" w:hAnsiTheme="minorEastAsia"/>
          <w:sz w:val="30"/>
          <w:szCs w:val="30"/>
        </w:rPr>
      </w:pPr>
    </w:p>
    <w:p w:rsidR="00804F2A" w:rsidRDefault="00804F2A" w:rsidP="00526782">
      <w:pPr>
        <w:snapToGrid w:val="0"/>
        <w:spacing w:beforeLines="50" w:after="50" w:line="460" w:lineRule="exact"/>
        <w:rPr>
          <w:rFonts w:asciiTheme="minorEastAsia" w:eastAsiaTheme="minorEastAsia" w:hAnsiTheme="minorEastAsia"/>
          <w:sz w:val="30"/>
          <w:szCs w:val="30"/>
        </w:rPr>
      </w:pPr>
    </w:p>
    <w:p w:rsidR="00804F2A" w:rsidRDefault="00804F2A" w:rsidP="00526782">
      <w:pPr>
        <w:snapToGrid w:val="0"/>
        <w:spacing w:beforeLines="50" w:after="50" w:line="460" w:lineRule="exact"/>
        <w:rPr>
          <w:rFonts w:asciiTheme="minorEastAsia" w:eastAsiaTheme="minorEastAsia" w:hAnsiTheme="minorEastAsia"/>
          <w:sz w:val="30"/>
          <w:szCs w:val="30"/>
        </w:rPr>
      </w:pPr>
    </w:p>
    <w:p w:rsidR="00BC0D1F" w:rsidRPr="00854FE1" w:rsidRDefault="00BC0D1F" w:rsidP="00526782">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526782">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（投标人全称）法定代表人授权</w:t>
      </w:r>
      <w:r w:rsidRPr="00A0058E">
        <w:rPr>
          <w:rFonts w:asciiTheme="minorEastAsia" w:eastAsiaTheme="minorEastAsia" w:hAnsiTheme="minorEastAsia" w:hint="eastAsia"/>
          <w:sz w:val="28"/>
          <w:szCs w:val="28"/>
          <w:u w:val="single"/>
        </w:rPr>
        <w:t xml:space="preserve">                （</w:t>
      </w:r>
      <w:r w:rsidR="00DA1A96">
        <w:rPr>
          <w:rFonts w:asciiTheme="minorEastAsia" w:eastAsiaTheme="minorEastAsia" w:hAnsiTheme="minorEastAsia" w:hint="eastAsia"/>
          <w:sz w:val="28"/>
          <w:szCs w:val="28"/>
          <w:u w:val="single"/>
        </w:rPr>
        <w:t>授权代表</w:t>
      </w:r>
      <w:r w:rsidRPr="00A0058E">
        <w:rPr>
          <w:rFonts w:asciiTheme="minorEastAsia" w:eastAsiaTheme="minorEastAsia" w:hAnsiTheme="minorEastAsia" w:hint="eastAsia"/>
          <w:sz w:val="28"/>
          <w:szCs w:val="28"/>
          <w:u w:val="single"/>
        </w:rPr>
        <w:t>姓名）</w:t>
      </w:r>
      <w:r w:rsidRPr="00A0058E">
        <w:rPr>
          <w:rFonts w:asciiTheme="minorEastAsia" w:eastAsiaTheme="minorEastAsia" w:hAnsiTheme="minorEastAsia" w:hint="eastAsia"/>
          <w:sz w:val="28"/>
          <w:szCs w:val="28"/>
        </w:rPr>
        <w:t>为</w:t>
      </w:r>
      <w:r w:rsidR="00DA1A96">
        <w:rPr>
          <w:rFonts w:asciiTheme="minorEastAsia" w:eastAsiaTheme="minorEastAsia" w:hAnsiTheme="minorEastAsia" w:hint="eastAsia"/>
          <w:sz w:val="28"/>
          <w:szCs w:val="28"/>
        </w:rPr>
        <w:t>授权代表</w:t>
      </w:r>
      <w:r w:rsidRPr="00A0058E">
        <w:rPr>
          <w:rFonts w:asciiTheme="minorEastAsia" w:eastAsiaTheme="minorEastAsia" w:hAnsiTheme="minorEastAsia" w:hint="eastAsia"/>
          <w:sz w:val="28"/>
          <w:szCs w:val="28"/>
        </w:rPr>
        <w:t>，参加贵处组织的（招标项目名称、采购编号、标段）的招标活动，</w:t>
      </w:r>
      <w:r w:rsidR="00DA1A96">
        <w:rPr>
          <w:rFonts w:asciiTheme="minorEastAsia" w:eastAsiaTheme="minorEastAsia" w:hAnsiTheme="minorEastAsia" w:hint="eastAsia"/>
          <w:sz w:val="28"/>
          <w:szCs w:val="28"/>
        </w:rPr>
        <w:t>授权代表</w:t>
      </w:r>
      <w:r w:rsidRPr="00A0058E">
        <w:rPr>
          <w:rFonts w:asciiTheme="minorEastAsia" w:eastAsiaTheme="minorEastAsia" w:hAnsiTheme="minorEastAsia" w:hint="eastAsia"/>
          <w:sz w:val="28"/>
          <w:szCs w:val="28"/>
        </w:rPr>
        <w:t>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r w:rsidR="00223326">
        <w:rPr>
          <w:rFonts w:asciiTheme="minorEastAsia" w:eastAsiaTheme="minorEastAsia" w:hAnsiTheme="minorEastAsia" w:hint="eastAsia"/>
          <w:sz w:val="28"/>
          <w:szCs w:val="28"/>
        </w:rPr>
        <w:t>或</w:t>
      </w:r>
      <w:r w:rsidR="00223326">
        <w:rPr>
          <w:rFonts w:asciiTheme="minorEastAsia" w:eastAsiaTheme="minorEastAsia" w:hAnsiTheme="minorEastAsia"/>
          <w:sz w:val="28"/>
          <w:szCs w:val="28"/>
        </w:rPr>
        <w:t>盖章</w:t>
      </w:r>
      <w:r w:rsidRPr="00A0058E">
        <w:rPr>
          <w:rFonts w:asciiTheme="minorEastAsia" w:eastAsiaTheme="minorEastAsia" w:hAnsiTheme="minorEastAsia" w:hint="eastAsia"/>
          <w:sz w:val="28"/>
          <w:szCs w:val="28"/>
        </w:rPr>
        <w:t>)：</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526782"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4A08CE" w:rsidP="00956E47">
                  <w:r w:rsidRPr="00913787">
                    <w:rPr>
                      <w:rFonts w:ascii="仿宋" w:eastAsia="仿宋" w:hAnsi="仿宋" w:hint="eastAsia"/>
                      <w:sz w:val="24"/>
                      <w:szCs w:val="24"/>
                    </w:rPr>
                    <w:t>授权代表</w:t>
                  </w:r>
                  <w:r w:rsidR="009B0CCD" w:rsidRPr="004A08CE">
                    <w:rPr>
                      <w:rFonts w:ascii="仿宋" w:eastAsia="仿宋" w:hAnsi="仿宋" w:hint="eastAsia"/>
                      <w:sz w:val="24"/>
                      <w:szCs w:val="24"/>
                    </w:rPr>
                    <w:t>身份证</w:t>
                  </w:r>
                  <w:r w:rsidRPr="004A08CE">
                    <w:rPr>
                      <w:rFonts w:ascii="仿宋" w:eastAsia="仿宋" w:hAnsi="仿宋" w:hint="eastAsia"/>
                      <w:sz w:val="24"/>
                      <w:szCs w:val="24"/>
                    </w:rPr>
                    <w:t>复印件粘贴</w:t>
                  </w:r>
                  <w:r w:rsidR="009B0CCD">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F65D9C" w:rsidRPr="00A0058E" w:rsidRDefault="00F65D9C"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手机：</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526782">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526782">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526782">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p>
    <w:p w:rsidR="00DD3830" w:rsidRDefault="00DD3830" w:rsidP="00DD3830">
      <w:pPr>
        <w:adjustRightInd w:val="0"/>
        <w:snapToGrid w:val="0"/>
        <w:spacing w:line="288" w:lineRule="auto"/>
        <w:rPr>
          <w:rFonts w:asciiTheme="minorEastAsia" w:eastAsiaTheme="minorEastAsia" w:hAnsiTheme="minorEastAsia"/>
          <w:bCs/>
          <w:spacing w:val="-6"/>
          <w:sz w:val="24"/>
          <w:szCs w:val="24"/>
        </w:rPr>
      </w:pPr>
    </w:p>
    <w:p w:rsidR="00DD3830" w:rsidRPr="00B551F9" w:rsidRDefault="00DD3830" w:rsidP="00DD3830">
      <w:pPr>
        <w:adjustRightInd w:val="0"/>
        <w:snapToGrid w:val="0"/>
        <w:spacing w:line="288" w:lineRule="auto"/>
        <w:rPr>
          <w:rFonts w:asciiTheme="minorEastAsia" w:eastAsiaTheme="minorEastAsia" w:hAnsiTheme="minorEastAsia"/>
          <w:spacing w:val="-6"/>
          <w:sz w:val="24"/>
          <w:szCs w:val="24"/>
        </w:rPr>
      </w:pPr>
      <w:r w:rsidRPr="00B551F9">
        <w:rPr>
          <w:rFonts w:asciiTheme="minorEastAsia" w:eastAsiaTheme="minorEastAsia" w:hAnsiTheme="minorEastAsia" w:hint="eastAsia"/>
          <w:bCs/>
          <w:spacing w:val="-6"/>
          <w:sz w:val="24"/>
          <w:szCs w:val="24"/>
        </w:rPr>
        <w:t>项目名称：</w:t>
      </w:r>
      <w:r w:rsidR="00AC3249">
        <w:rPr>
          <w:rFonts w:asciiTheme="minorEastAsia" w:eastAsiaTheme="minorEastAsia" w:hAnsiTheme="minorEastAsia" w:hint="eastAsia"/>
          <w:bCs/>
          <w:spacing w:val="-6"/>
          <w:sz w:val="24"/>
          <w:szCs w:val="24"/>
        </w:rPr>
        <w:t>动物代谢监测系统、超高分辨率显微成像系统、电动荧光显微镜、倒置相差显微镜、深低温冰箱</w:t>
      </w:r>
      <w:r w:rsidRPr="00B551F9">
        <w:rPr>
          <w:rFonts w:asciiTheme="minorEastAsia" w:eastAsiaTheme="minorEastAsia" w:hAnsiTheme="minorEastAsia" w:hint="eastAsia"/>
          <w:bCs/>
          <w:spacing w:val="-6"/>
          <w:sz w:val="24"/>
          <w:szCs w:val="24"/>
        </w:rPr>
        <w:t>采购编号：</w:t>
      </w:r>
      <w:r w:rsidR="00AC3249">
        <w:rPr>
          <w:rFonts w:asciiTheme="minorEastAsia" w:eastAsiaTheme="minorEastAsia" w:hAnsiTheme="minorEastAsia"/>
          <w:bCs/>
          <w:spacing w:val="-6"/>
          <w:sz w:val="24"/>
          <w:szCs w:val="24"/>
        </w:rPr>
        <w:t>WMU-2019027</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440"/>
        <w:gridCol w:w="2160"/>
      </w:tblGrid>
      <w:tr w:rsidR="00DD3830" w:rsidRPr="00B551F9" w:rsidTr="009D69C2">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DD3830" w:rsidRPr="00B551F9" w:rsidRDefault="00DD3830" w:rsidP="009D69C2">
            <w:pPr>
              <w:snapToGrid w:val="0"/>
              <w:jc w:val="center"/>
              <w:rPr>
                <w:rFonts w:asciiTheme="minorEastAsia" w:eastAsiaTheme="minorEastAsia" w:hAnsiTheme="minorEastAsia"/>
                <w:sz w:val="24"/>
                <w:szCs w:val="24"/>
              </w:rPr>
            </w:pPr>
            <w:r w:rsidRPr="00B551F9">
              <w:rPr>
                <w:rFonts w:asciiTheme="minorEastAsia" w:eastAsiaTheme="minorEastAsia" w:hAnsiTheme="minorEastAsia" w:hint="eastAsia"/>
                <w:sz w:val="24"/>
                <w:szCs w:val="24"/>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DD3830" w:rsidRPr="00B551F9" w:rsidRDefault="00DD3830" w:rsidP="009D69C2">
            <w:pPr>
              <w:snapToGrid w:val="0"/>
              <w:jc w:val="center"/>
              <w:rPr>
                <w:rFonts w:asciiTheme="minorEastAsia" w:eastAsiaTheme="minorEastAsia" w:hAnsiTheme="minorEastAsia"/>
                <w:sz w:val="24"/>
                <w:szCs w:val="24"/>
              </w:rPr>
            </w:pPr>
            <w:r w:rsidRPr="00B551F9">
              <w:rPr>
                <w:rFonts w:asciiTheme="minorEastAsia" w:eastAsiaTheme="minorEastAsia" w:hAnsiTheme="minorEastAsia" w:hint="eastAsia"/>
                <w:sz w:val="24"/>
                <w:szCs w:val="24"/>
              </w:rPr>
              <w:t>项目名称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D3830" w:rsidRPr="00B551F9" w:rsidRDefault="00DD3830" w:rsidP="009D69C2">
            <w:pPr>
              <w:snapToGrid w:val="0"/>
              <w:jc w:val="center"/>
              <w:rPr>
                <w:rFonts w:asciiTheme="minorEastAsia" w:eastAsiaTheme="minorEastAsia" w:hAnsiTheme="minorEastAsia"/>
                <w:sz w:val="24"/>
                <w:szCs w:val="24"/>
              </w:rPr>
            </w:pPr>
            <w:r w:rsidRPr="00B551F9">
              <w:rPr>
                <w:rFonts w:asciiTheme="minorEastAsia" w:eastAsiaTheme="minorEastAsia" w:hAnsiTheme="minorEastAsia" w:hint="eastAsia"/>
                <w:sz w:val="24"/>
                <w:szCs w:val="24"/>
              </w:rPr>
              <w:t>合同</w:t>
            </w:r>
          </w:p>
          <w:p w:rsidR="00DD3830" w:rsidRPr="00B551F9" w:rsidRDefault="00DD3830" w:rsidP="009D69C2">
            <w:pPr>
              <w:snapToGrid w:val="0"/>
              <w:jc w:val="center"/>
              <w:rPr>
                <w:rFonts w:asciiTheme="minorEastAsia" w:eastAsiaTheme="minorEastAsia" w:hAnsiTheme="minorEastAsia"/>
                <w:sz w:val="24"/>
                <w:szCs w:val="24"/>
              </w:rPr>
            </w:pPr>
            <w:r w:rsidRPr="00B551F9">
              <w:rPr>
                <w:rFonts w:asciiTheme="minorEastAsia" w:eastAsiaTheme="minorEastAsia" w:hAnsiTheme="minorEastAsia" w:hint="eastAsia"/>
                <w:sz w:val="24"/>
                <w:szCs w:val="24"/>
              </w:rPr>
              <w:t>金额</w:t>
            </w:r>
          </w:p>
          <w:p w:rsidR="00DD3830" w:rsidRPr="00B551F9" w:rsidRDefault="00DD3830" w:rsidP="009D69C2">
            <w:pPr>
              <w:snapToGrid w:val="0"/>
              <w:jc w:val="center"/>
              <w:rPr>
                <w:rFonts w:asciiTheme="minorEastAsia" w:eastAsiaTheme="minorEastAsia" w:hAnsiTheme="minorEastAsia"/>
                <w:sz w:val="24"/>
                <w:szCs w:val="24"/>
              </w:rPr>
            </w:pPr>
            <w:r w:rsidRPr="00B551F9">
              <w:rPr>
                <w:rFonts w:asciiTheme="minorEastAsia" w:eastAsiaTheme="minorEastAsia" w:hAnsiTheme="minorEastAsia" w:hint="eastAsia"/>
                <w:sz w:val="24"/>
                <w:szCs w:val="24"/>
              </w:rPr>
              <w:t>（万元）</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DD3830" w:rsidRPr="00B551F9" w:rsidRDefault="00DD3830" w:rsidP="009D69C2">
            <w:pPr>
              <w:snapToGrid w:val="0"/>
              <w:jc w:val="center"/>
              <w:rPr>
                <w:rFonts w:asciiTheme="minorEastAsia" w:eastAsiaTheme="minorEastAsia" w:hAnsiTheme="minorEastAsia"/>
                <w:sz w:val="24"/>
                <w:szCs w:val="24"/>
              </w:rPr>
            </w:pPr>
            <w:r w:rsidRPr="00B551F9">
              <w:rPr>
                <w:rFonts w:asciiTheme="minorEastAsia" w:eastAsiaTheme="minorEastAsia" w:hAnsiTheme="minorEastAsia" w:hint="eastAsia"/>
                <w:sz w:val="24"/>
                <w:szCs w:val="24"/>
              </w:rPr>
              <w:t>采购单位联系人及</w:t>
            </w:r>
          </w:p>
          <w:p w:rsidR="00DD3830" w:rsidRPr="00B551F9" w:rsidRDefault="00DD3830" w:rsidP="009D69C2">
            <w:pPr>
              <w:snapToGrid w:val="0"/>
              <w:jc w:val="center"/>
              <w:rPr>
                <w:rFonts w:asciiTheme="minorEastAsia" w:eastAsiaTheme="minorEastAsia" w:hAnsiTheme="minorEastAsia"/>
                <w:sz w:val="24"/>
                <w:szCs w:val="24"/>
              </w:rPr>
            </w:pPr>
            <w:r w:rsidRPr="00B551F9">
              <w:rPr>
                <w:rFonts w:asciiTheme="minorEastAsia" w:eastAsiaTheme="minorEastAsia" w:hAnsiTheme="minorEastAsia" w:hint="eastAsia"/>
                <w:sz w:val="24"/>
                <w:szCs w:val="24"/>
              </w:rPr>
              <w:t>联系电话</w:t>
            </w:r>
          </w:p>
        </w:tc>
      </w:tr>
      <w:tr w:rsidR="00DD3830" w:rsidRPr="00B551F9" w:rsidTr="009D69C2">
        <w:trPr>
          <w:cantSplit/>
          <w:trHeight w:val="343"/>
        </w:trPr>
        <w:tc>
          <w:tcPr>
            <w:tcW w:w="2628" w:type="dxa"/>
            <w:vMerge/>
            <w:tcBorders>
              <w:top w:val="single" w:sz="4" w:space="0" w:color="auto"/>
              <w:left w:val="single" w:sz="4" w:space="0" w:color="auto"/>
              <w:bottom w:val="single" w:sz="4" w:space="0" w:color="auto"/>
              <w:right w:val="single" w:sz="4" w:space="0" w:color="auto"/>
            </w:tcBorders>
            <w:vAlign w:val="center"/>
          </w:tcPr>
          <w:p w:rsidR="00DD3830" w:rsidRPr="00B551F9" w:rsidRDefault="00DD3830" w:rsidP="009D69C2">
            <w:pPr>
              <w:widowControl/>
              <w:jc w:val="left"/>
              <w:rPr>
                <w:rFonts w:asciiTheme="minorEastAsia" w:eastAsiaTheme="minorEastAsia" w:hAnsiTheme="minorEastAsia"/>
                <w:sz w:val="24"/>
                <w:szCs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D3830" w:rsidRPr="00B551F9" w:rsidRDefault="00DD3830" w:rsidP="009D69C2">
            <w:pPr>
              <w:widowControl/>
              <w:jc w:val="left"/>
              <w:rPr>
                <w:rFonts w:asciiTheme="minorEastAsia" w:eastAsiaTheme="minorEastAsia" w:hAnsiTheme="minorEastAsia"/>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D3830" w:rsidRPr="00B551F9" w:rsidRDefault="00DD3830" w:rsidP="009D69C2">
            <w:pPr>
              <w:widowControl/>
              <w:jc w:val="left"/>
              <w:rPr>
                <w:rFonts w:asciiTheme="minorEastAsia" w:eastAsiaTheme="minorEastAsia" w:hAnsiTheme="minorEastAsia"/>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DD3830" w:rsidRPr="00B551F9" w:rsidRDefault="00DD3830" w:rsidP="009D69C2">
            <w:pPr>
              <w:widowControl/>
              <w:jc w:val="left"/>
              <w:rPr>
                <w:rFonts w:asciiTheme="minorEastAsia" w:eastAsiaTheme="minorEastAsia" w:hAnsiTheme="minorEastAsia"/>
                <w:sz w:val="24"/>
                <w:szCs w:val="24"/>
              </w:rPr>
            </w:pPr>
          </w:p>
        </w:tc>
      </w:tr>
      <w:tr w:rsidR="00DD3830" w:rsidRPr="00B551F9" w:rsidTr="009D69C2">
        <w:tc>
          <w:tcPr>
            <w:tcW w:w="2628"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342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216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r>
      <w:tr w:rsidR="00DD3830" w:rsidRPr="00B551F9" w:rsidTr="009D69C2">
        <w:trPr>
          <w:trHeight w:val="710"/>
        </w:trPr>
        <w:tc>
          <w:tcPr>
            <w:tcW w:w="2628"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342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216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r>
      <w:tr w:rsidR="00DD3830" w:rsidRPr="00B551F9" w:rsidTr="009D69C2">
        <w:tc>
          <w:tcPr>
            <w:tcW w:w="2628"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342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216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r>
      <w:tr w:rsidR="00DD3830" w:rsidRPr="00B551F9" w:rsidTr="009D69C2">
        <w:tc>
          <w:tcPr>
            <w:tcW w:w="2628"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342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216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r>
      <w:tr w:rsidR="00DD3830" w:rsidRPr="00B551F9" w:rsidTr="009D69C2">
        <w:tc>
          <w:tcPr>
            <w:tcW w:w="2628"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342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c>
          <w:tcPr>
            <w:tcW w:w="2160" w:type="dxa"/>
            <w:tcBorders>
              <w:top w:val="single" w:sz="4" w:space="0" w:color="auto"/>
              <w:left w:val="single" w:sz="4" w:space="0" w:color="auto"/>
              <w:bottom w:val="single" w:sz="4" w:space="0" w:color="auto"/>
              <w:right w:val="single" w:sz="4" w:space="0" w:color="auto"/>
            </w:tcBorders>
          </w:tcPr>
          <w:p w:rsidR="00DD3830" w:rsidRPr="00B551F9" w:rsidRDefault="00DD3830" w:rsidP="00526782">
            <w:pPr>
              <w:snapToGrid w:val="0"/>
              <w:spacing w:before="50" w:afterLines="50" w:line="400" w:lineRule="exact"/>
              <w:jc w:val="left"/>
              <w:rPr>
                <w:rFonts w:asciiTheme="minorEastAsia" w:eastAsiaTheme="minorEastAsia" w:hAnsiTheme="minorEastAsia"/>
                <w:sz w:val="24"/>
                <w:szCs w:val="24"/>
              </w:rPr>
            </w:pPr>
          </w:p>
        </w:tc>
      </w:tr>
    </w:tbl>
    <w:p w:rsidR="00DD3830" w:rsidRDefault="00DD3830" w:rsidP="00DD3830">
      <w:pPr>
        <w:pStyle w:val="afff"/>
        <w:snapToGrid w:val="0"/>
        <w:spacing w:before="240"/>
        <w:rPr>
          <w:rFonts w:asciiTheme="minorEastAsia" w:eastAsiaTheme="minorEastAsia" w:hAnsiTheme="minorEastAsia"/>
          <w:sz w:val="24"/>
          <w:szCs w:val="24"/>
        </w:rPr>
      </w:pPr>
    </w:p>
    <w:p w:rsidR="00DD3830" w:rsidRDefault="00DD3830" w:rsidP="00DD3830"/>
    <w:p w:rsidR="00DD3830" w:rsidRDefault="00DD3830" w:rsidP="00DD3830"/>
    <w:p w:rsidR="00DD3830" w:rsidRDefault="00DD3830" w:rsidP="00DD3830"/>
    <w:p w:rsidR="00DD3830" w:rsidRPr="00B551F9" w:rsidRDefault="00DD3830" w:rsidP="00DD3830"/>
    <w:p w:rsidR="00DD3830" w:rsidRPr="00B551F9" w:rsidRDefault="00DD3830" w:rsidP="00DD3830">
      <w:pPr>
        <w:rPr>
          <w:sz w:val="24"/>
          <w:szCs w:val="24"/>
        </w:rPr>
      </w:pPr>
      <w:r w:rsidRPr="00B551F9">
        <w:rPr>
          <w:rFonts w:asciiTheme="minorEastAsia" w:eastAsiaTheme="minorEastAsia" w:hAnsiTheme="minorEastAsia" w:hint="eastAsia"/>
          <w:sz w:val="24"/>
          <w:szCs w:val="24"/>
        </w:rPr>
        <w:t>投标单位全称（公章）：</w:t>
      </w:r>
    </w:p>
    <w:p w:rsidR="00DD3830" w:rsidRPr="00B551F9" w:rsidRDefault="00DD3830" w:rsidP="00DD3830">
      <w:pPr>
        <w:pStyle w:val="afff"/>
        <w:snapToGrid w:val="0"/>
        <w:spacing w:before="240"/>
        <w:rPr>
          <w:rFonts w:asciiTheme="minorEastAsia" w:eastAsiaTheme="minorEastAsia" w:hAnsiTheme="minorEastAsia"/>
          <w:sz w:val="24"/>
          <w:szCs w:val="24"/>
        </w:rPr>
      </w:pPr>
      <w:r w:rsidRPr="00B551F9">
        <w:rPr>
          <w:rFonts w:asciiTheme="minorEastAsia" w:eastAsiaTheme="minorEastAsia" w:hAnsiTheme="minorEastAsia" w:hint="eastAsia"/>
          <w:sz w:val="24"/>
          <w:szCs w:val="24"/>
        </w:rPr>
        <w:t xml:space="preserve">授权代表签名：                             </w:t>
      </w:r>
    </w:p>
    <w:p w:rsidR="00DD3830" w:rsidRPr="00B551F9" w:rsidRDefault="00DD3830" w:rsidP="00DD3830">
      <w:pPr>
        <w:pStyle w:val="afff"/>
        <w:snapToGrid w:val="0"/>
        <w:spacing w:before="240"/>
        <w:rPr>
          <w:rFonts w:asciiTheme="minorEastAsia" w:eastAsiaTheme="minorEastAsia" w:hAnsiTheme="minorEastAsia"/>
          <w:sz w:val="24"/>
          <w:szCs w:val="24"/>
        </w:rPr>
      </w:pPr>
    </w:p>
    <w:p w:rsidR="00DD3830" w:rsidRPr="00B551F9" w:rsidRDefault="00DD3830" w:rsidP="00DD3830">
      <w:pPr>
        <w:pStyle w:val="afff"/>
        <w:snapToGrid w:val="0"/>
        <w:spacing w:before="240"/>
        <w:rPr>
          <w:rFonts w:asciiTheme="minorEastAsia" w:eastAsiaTheme="minorEastAsia" w:hAnsiTheme="minorEastAsia"/>
          <w:sz w:val="24"/>
          <w:szCs w:val="24"/>
        </w:rPr>
      </w:pPr>
      <w:r w:rsidRPr="00B551F9">
        <w:rPr>
          <w:rFonts w:asciiTheme="minorEastAsia" w:eastAsiaTheme="minorEastAsia" w:hAnsiTheme="minorEastAsia" w:hint="eastAsia"/>
          <w:sz w:val="24"/>
          <w:szCs w:val="24"/>
        </w:rPr>
        <w:t xml:space="preserve">    时  间：</w:t>
      </w:r>
    </w:p>
    <w:p w:rsidR="00DD3830" w:rsidRPr="00B551F9" w:rsidRDefault="00DD3830" w:rsidP="00526782">
      <w:pPr>
        <w:snapToGrid w:val="0"/>
        <w:spacing w:before="50" w:afterLines="50"/>
        <w:jc w:val="left"/>
        <w:rPr>
          <w:rFonts w:asciiTheme="minorEastAsia" w:eastAsiaTheme="minorEastAsia" w:hAnsiTheme="minorEastAsia"/>
          <w:sz w:val="24"/>
          <w:szCs w:val="24"/>
        </w:rPr>
        <w:sectPr w:rsidR="00DD3830" w:rsidRPr="00B551F9" w:rsidSect="00B551F9">
          <w:pgSz w:w="11906" w:h="16838"/>
          <w:pgMar w:top="1474" w:right="1797" w:bottom="1247" w:left="179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3B4D40" w:rsidRDefault="00BC0D1F">
      <w:pPr>
        <w:pStyle w:val="afff"/>
        <w:snapToGrid w:val="0"/>
        <w:rPr>
          <w:rFonts w:asciiTheme="minorEastAsia" w:eastAsiaTheme="minorEastAsia" w:hAnsiTheme="minorEastAsia"/>
          <w:sz w:val="24"/>
          <w:szCs w:val="24"/>
          <w:u w:val="single"/>
        </w:rPr>
      </w:pPr>
      <w:r w:rsidRPr="003B4D40">
        <w:rPr>
          <w:rFonts w:asciiTheme="minorEastAsia" w:eastAsiaTheme="minorEastAsia" w:hAnsiTheme="minorEastAsia" w:hint="eastAsia"/>
          <w:sz w:val="24"/>
          <w:szCs w:val="24"/>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3B4D40">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3B4D40" w:rsidRDefault="00BC0D1F" w:rsidP="00526782">
            <w:pPr>
              <w:snapToGrid w:val="0"/>
              <w:spacing w:beforeLines="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3B4D40" w:rsidRDefault="00BC0D1F" w:rsidP="00526782">
            <w:pPr>
              <w:snapToGrid w:val="0"/>
              <w:spacing w:beforeLines="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3B4D40" w:rsidRDefault="00BC0D1F" w:rsidP="00526782">
            <w:pPr>
              <w:snapToGrid w:val="0"/>
              <w:spacing w:beforeLines="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是否</w:t>
            </w:r>
          </w:p>
          <w:p w:rsidR="00BC0D1F" w:rsidRPr="003B4D40" w:rsidRDefault="00BC0D1F" w:rsidP="00526782">
            <w:pPr>
              <w:snapToGrid w:val="0"/>
              <w:spacing w:beforeLines="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3B4D40" w:rsidRDefault="00BC0D1F" w:rsidP="00526782">
            <w:pPr>
              <w:snapToGrid w:val="0"/>
              <w:spacing w:beforeLines="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投标人的承诺或说明</w:t>
            </w:r>
          </w:p>
        </w:tc>
      </w:tr>
      <w:tr w:rsidR="00A56862" w:rsidRPr="003B4D40"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3B4D40" w:rsidRDefault="00A56862" w:rsidP="007B5735">
            <w:pPr>
              <w:snapToGrid w:val="0"/>
              <w:spacing w:before="240" w:line="460" w:lineRule="exact"/>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302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r>
      <w:tr w:rsidR="00A56862" w:rsidRPr="003B4D40"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3B4D40" w:rsidRDefault="00A56862" w:rsidP="007B5735">
            <w:pPr>
              <w:snapToGrid w:val="0"/>
              <w:spacing w:line="460" w:lineRule="exact"/>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ind w:left="43"/>
              <w:rPr>
                <w:rFonts w:asciiTheme="minorEastAsia" w:eastAsiaTheme="minorEastAsia" w:hAnsiTheme="minorEastAsia"/>
                <w:sz w:val="24"/>
                <w:szCs w:val="24"/>
              </w:rPr>
            </w:pPr>
          </w:p>
        </w:tc>
        <w:tc>
          <w:tcPr>
            <w:tcW w:w="302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ind w:left="43"/>
              <w:rPr>
                <w:rFonts w:asciiTheme="minorEastAsia" w:eastAsiaTheme="minorEastAsia" w:hAnsiTheme="minorEastAsia"/>
                <w:sz w:val="24"/>
                <w:szCs w:val="24"/>
              </w:rPr>
            </w:pPr>
          </w:p>
        </w:tc>
      </w:tr>
      <w:tr w:rsidR="00A56862" w:rsidRPr="003B4D40"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3B4D40" w:rsidRDefault="00A56862" w:rsidP="007B5735">
            <w:pPr>
              <w:snapToGrid w:val="0"/>
              <w:spacing w:line="460" w:lineRule="exact"/>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302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r>
      <w:tr w:rsidR="00A56862" w:rsidRPr="003B4D40"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3B4D40" w:rsidRDefault="00A56862" w:rsidP="007B5735">
            <w:pPr>
              <w:snapToGrid w:val="0"/>
              <w:spacing w:line="460" w:lineRule="exact"/>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302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r>
      <w:tr w:rsidR="00A56862" w:rsidRPr="003B4D40"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3B4D40" w:rsidRDefault="00A56862" w:rsidP="00DD3830">
            <w:pPr>
              <w:snapToGrid w:val="0"/>
              <w:spacing w:line="460" w:lineRule="exact"/>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付款</w:t>
            </w:r>
            <w:r w:rsidR="00DD3830" w:rsidRPr="003B4D40">
              <w:rPr>
                <w:rFonts w:asciiTheme="minorEastAsia" w:eastAsiaTheme="minorEastAsia" w:hAnsiTheme="minorEastAsia" w:hint="eastAsia"/>
                <w:sz w:val="24"/>
                <w:szCs w:val="24"/>
              </w:rPr>
              <w:t>方式</w:t>
            </w:r>
          </w:p>
        </w:tc>
        <w:tc>
          <w:tcPr>
            <w:tcW w:w="270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302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r>
      <w:tr w:rsidR="00A56862" w:rsidRPr="003B4D40"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3B4D40" w:rsidRDefault="00A56862" w:rsidP="007B5735">
            <w:pPr>
              <w:snapToGrid w:val="0"/>
              <w:spacing w:line="460" w:lineRule="exact"/>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302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r>
      <w:tr w:rsidR="00A56862" w:rsidRPr="003B4D40"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3B4D40" w:rsidRDefault="00A56862" w:rsidP="007B5735">
            <w:pPr>
              <w:snapToGrid w:val="0"/>
              <w:spacing w:line="460" w:lineRule="exact"/>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c>
          <w:tcPr>
            <w:tcW w:w="3020" w:type="dxa"/>
            <w:tcBorders>
              <w:top w:val="single" w:sz="4" w:space="0" w:color="auto"/>
              <w:left w:val="single" w:sz="4" w:space="0" w:color="auto"/>
              <w:bottom w:val="single" w:sz="4" w:space="0" w:color="auto"/>
              <w:right w:val="single" w:sz="4" w:space="0" w:color="auto"/>
            </w:tcBorders>
          </w:tcPr>
          <w:p w:rsidR="00A56862" w:rsidRPr="003B4D40" w:rsidRDefault="00A56862" w:rsidP="00526782">
            <w:pPr>
              <w:snapToGrid w:val="0"/>
              <w:spacing w:beforeLines="50"/>
              <w:rPr>
                <w:rFonts w:asciiTheme="minorEastAsia" w:eastAsiaTheme="minorEastAsia" w:hAnsiTheme="minorEastAsia"/>
                <w:sz w:val="24"/>
                <w:szCs w:val="24"/>
              </w:rPr>
            </w:pPr>
          </w:p>
        </w:tc>
      </w:tr>
      <w:tr w:rsidR="00BC0D1F" w:rsidRPr="003B4D40">
        <w:tc>
          <w:tcPr>
            <w:tcW w:w="1548" w:type="dxa"/>
            <w:tcBorders>
              <w:top w:val="single" w:sz="4" w:space="0" w:color="auto"/>
              <w:left w:val="single" w:sz="4" w:space="0" w:color="auto"/>
              <w:bottom w:val="single" w:sz="4" w:space="0" w:color="auto"/>
              <w:right w:val="single" w:sz="4" w:space="0" w:color="auto"/>
            </w:tcBorders>
          </w:tcPr>
          <w:p w:rsidR="00BC0D1F" w:rsidRPr="003B4D40" w:rsidRDefault="00A56862">
            <w:pPr>
              <w:snapToGrid w:val="0"/>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BC0D1F" w:rsidRPr="003B4D40" w:rsidRDefault="00BC0D1F" w:rsidP="00526782">
            <w:pPr>
              <w:snapToGrid w:val="0"/>
              <w:spacing w:beforeLines="50"/>
              <w:rPr>
                <w:rFonts w:asciiTheme="minorEastAsia" w:eastAsia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0D1F" w:rsidRPr="003B4D40" w:rsidRDefault="00BC0D1F" w:rsidP="00526782">
            <w:pPr>
              <w:snapToGrid w:val="0"/>
              <w:spacing w:beforeLines="50"/>
              <w:rPr>
                <w:rFonts w:asciiTheme="minorEastAsia" w:eastAsiaTheme="minorEastAsia" w:hAnsiTheme="minorEastAsia"/>
                <w:sz w:val="24"/>
                <w:szCs w:val="24"/>
              </w:rPr>
            </w:pPr>
          </w:p>
        </w:tc>
        <w:tc>
          <w:tcPr>
            <w:tcW w:w="3020" w:type="dxa"/>
            <w:tcBorders>
              <w:top w:val="single" w:sz="4" w:space="0" w:color="auto"/>
              <w:left w:val="single" w:sz="4" w:space="0" w:color="auto"/>
              <w:bottom w:val="single" w:sz="4" w:space="0" w:color="auto"/>
              <w:right w:val="single" w:sz="4" w:space="0" w:color="auto"/>
            </w:tcBorders>
          </w:tcPr>
          <w:p w:rsidR="00BC0D1F" w:rsidRPr="003B4D40" w:rsidRDefault="00BC0D1F" w:rsidP="00526782">
            <w:pPr>
              <w:snapToGrid w:val="0"/>
              <w:spacing w:beforeLines="50"/>
              <w:rPr>
                <w:rFonts w:asciiTheme="minorEastAsia" w:eastAsiaTheme="minorEastAsia" w:hAnsiTheme="minorEastAsia"/>
                <w:sz w:val="24"/>
                <w:szCs w:val="24"/>
              </w:rPr>
            </w:pPr>
          </w:p>
        </w:tc>
      </w:tr>
      <w:tr w:rsidR="00BC0D1F" w:rsidRPr="003B4D40">
        <w:tc>
          <w:tcPr>
            <w:tcW w:w="1548" w:type="dxa"/>
            <w:tcBorders>
              <w:top w:val="single" w:sz="4" w:space="0" w:color="auto"/>
              <w:left w:val="single" w:sz="4" w:space="0" w:color="auto"/>
              <w:bottom w:val="single" w:sz="4" w:space="0" w:color="auto"/>
              <w:right w:val="single" w:sz="4" w:space="0" w:color="auto"/>
            </w:tcBorders>
          </w:tcPr>
          <w:p w:rsidR="00BC0D1F" w:rsidRPr="003B4D40" w:rsidRDefault="00BC0D1F">
            <w:pPr>
              <w:snapToGrid w:val="0"/>
              <w:rPr>
                <w:rFonts w:asciiTheme="minorEastAsia" w:eastAsiaTheme="minorEastAsia" w:hAnsiTheme="minorEastAsia"/>
                <w:sz w:val="24"/>
                <w:szCs w:val="24"/>
              </w:rPr>
            </w:pPr>
          </w:p>
        </w:tc>
        <w:tc>
          <w:tcPr>
            <w:tcW w:w="2700" w:type="dxa"/>
            <w:tcBorders>
              <w:top w:val="single" w:sz="4" w:space="0" w:color="auto"/>
              <w:left w:val="single" w:sz="4" w:space="0" w:color="auto"/>
              <w:bottom w:val="single" w:sz="4" w:space="0" w:color="auto"/>
              <w:right w:val="single" w:sz="4" w:space="0" w:color="auto"/>
            </w:tcBorders>
          </w:tcPr>
          <w:p w:rsidR="00BC0D1F" w:rsidRPr="003B4D40" w:rsidRDefault="00BC0D1F" w:rsidP="00526782">
            <w:pPr>
              <w:snapToGrid w:val="0"/>
              <w:spacing w:beforeLines="50"/>
              <w:rPr>
                <w:rFonts w:asciiTheme="minorEastAsia" w:eastAsiaTheme="minorEastAsia" w:hAnsi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rsidR="00BC0D1F" w:rsidRPr="003B4D40" w:rsidRDefault="00BC0D1F" w:rsidP="00526782">
            <w:pPr>
              <w:snapToGrid w:val="0"/>
              <w:spacing w:beforeLines="50"/>
              <w:rPr>
                <w:rFonts w:asciiTheme="minorEastAsia" w:eastAsiaTheme="minorEastAsia" w:hAnsiTheme="minorEastAsia"/>
                <w:sz w:val="24"/>
                <w:szCs w:val="24"/>
              </w:rPr>
            </w:pPr>
          </w:p>
        </w:tc>
        <w:tc>
          <w:tcPr>
            <w:tcW w:w="3020" w:type="dxa"/>
            <w:tcBorders>
              <w:top w:val="single" w:sz="4" w:space="0" w:color="auto"/>
              <w:left w:val="single" w:sz="4" w:space="0" w:color="auto"/>
              <w:bottom w:val="single" w:sz="4" w:space="0" w:color="auto"/>
              <w:right w:val="single" w:sz="4" w:space="0" w:color="auto"/>
            </w:tcBorders>
          </w:tcPr>
          <w:p w:rsidR="00BC0D1F" w:rsidRPr="003B4D40" w:rsidRDefault="00BC0D1F" w:rsidP="00526782">
            <w:pPr>
              <w:snapToGrid w:val="0"/>
              <w:spacing w:beforeLines="50"/>
              <w:rPr>
                <w:rFonts w:asciiTheme="minorEastAsia" w:eastAsiaTheme="minorEastAsia" w:hAnsiTheme="minorEastAsia"/>
                <w:sz w:val="24"/>
                <w:szCs w:val="24"/>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526782">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526782">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526782">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526782">
            <w:pPr>
              <w:snapToGrid w:val="0"/>
              <w:spacing w:beforeLines="50"/>
              <w:rPr>
                <w:rFonts w:asciiTheme="minorEastAsia" w:eastAsiaTheme="minorEastAsia" w:hAnsiTheme="minorEastAsia"/>
                <w:sz w:val="30"/>
                <w:szCs w:val="30"/>
              </w:rPr>
            </w:pPr>
          </w:p>
        </w:tc>
      </w:tr>
    </w:tbl>
    <w:p w:rsidR="001D5438" w:rsidRPr="00DD3830" w:rsidRDefault="001D5438" w:rsidP="001D5438">
      <w:pPr>
        <w:spacing w:line="380" w:lineRule="exact"/>
        <w:rPr>
          <w:rFonts w:asciiTheme="minorEastAsia" w:eastAsiaTheme="minorEastAsia" w:hAnsiTheme="minorEastAsia"/>
          <w:sz w:val="24"/>
          <w:szCs w:val="24"/>
        </w:rPr>
      </w:pPr>
      <w:r w:rsidRPr="00DD3830">
        <w:rPr>
          <w:rFonts w:asciiTheme="minorEastAsia" w:eastAsiaTheme="minorEastAsia" w:hAnsiTheme="minorEastAsia" w:hint="eastAsia"/>
          <w:sz w:val="24"/>
          <w:szCs w:val="24"/>
        </w:rPr>
        <w:t>说明</w:t>
      </w:r>
      <w:r w:rsidRPr="00DD3830">
        <w:rPr>
          <w:rFonts w:asciiTheme="minorEastAsia" w:eastAsiaTheme="minorEastAsia" w:hAnsiTheme="minorEastAsia"/>
          <w:sz w:val="24"/>
          <w:szCs w:val="24"/>
        </w:rPr>
        <w:t>：▲</w:t>
      </w:r>
      <w:r w:rsidR="00B9347A" w:rsidRPr="00DD3830">
        <w:rPr>
          <w:rFonts w:asciiTheme="minorEastAsia" w:eastAsiaTheme="minorEastAsia" w:hAnsiTheme="minorEastAsia" w:hint="eastAsia"/>
          <w:sz w:val="24"/>
          <w:szCs w:val="24"/>
        </w:rPr>
        <w:t>投标人应对照招标文件第四章中资信与商务要求表的要求，在本偏差表中如实做出了实质性的响应或偏差。</w:t>
      </w:r>
      <w:r w:rsidR="00B9347A" w:rsidRPr="00DD3830">
        <w:rPr>
          <w:rFonts w:asciiTheme="minorEastAsia" w:eastAsiaTheme="minorEastAsia" w:hAnsiTheme="minorEastAsia"/>
          <w:sz w:val="24"/>
          <w:szCs w:val="24"/>
        </w:rPr>
        <w:t>没有填写此表</w:t>
      </w:r>
      <w:r w:rsidR="00B9347A" w:rsidRPr="00DD3830">
        <w:rPr>
          <w:rFonts w:asciiTheme="minorEastAsia" w:eastAsiaTheme="minorEastAsia" w:hAnsiTheme="minorEastAsia" w:hint="eastAsia"/>
          <w:sz w:val="24"/>
          <w:szCs w:val="24"/>
        </w:rPr>
        <w:t>将以无效标处理。</w:t>
      </w:r>
      <w:r w:rsidR="00B0309B" w:rsidRPr="00DD3830">
        <w:rPr>
          <w:rFonts w:asciiTheme="minorEastAsia" w:eastAsiaTheme="minorEastAsia" w:hAnsiTheme="minorEastAsia" w:hint="eastAsia"/>
          <w:sz w:val="24"/>
          <w:szCs w:val="24"/>
        </w:rPr>
        <w:t>如填写不全，视为完全响应招标文件要求，投标人自行承担投标风险。</w:t>
      </w:r>
    </w:p>
    <w:p w:rsidR="001D5438" w:rsidRDefault="001D5438" w:rsidP="001D5438">
      <w:pPr>
        <w:spacing w:line="380" w:lineRule="exact"/>
        <w:rPr>
          <w:rFonts w:asciiTheme="minorEastAsia" w:eastAsiaTheme="minorEastAsia" w:hAnsiTheme="minorEastAsia"/>
          <w:sz w:val="30"/>
          <w:szCs w:val="30"/>
        </w:rPr>
      </w:pPr>
    </w:p>
    <w:p w:rsidR="003B4D40" w:rsidRPr="00854FE1" w:rsidRDefault="003B4D40" w:rsidP="001D5438">
      <w:pPr>
        <w:spacing w:line="380" w:lineRule="exact"/>
        <w:rPr>
          <w:rFonts w:asciiTheme="minorEastAsia" w:eastAsiaTheme="minorEastAsia" w:hAnsiTheme="minorEastAsia"/>
          <w:sz w:val="30"/>
          <w:szCs w:val="30"/>
        </w:rPr>
      </w:pPr>
    </w:p>
    <w:p w:rsidR="00BC0D1F" w:rsidRPr="003B4D40" w:rsidRDefault="00DA1A96" w:rsidP="00526782">
      <w:pPr>
        <w:snapToGrid w:val="0"/>
        <w:spacing w:beforeLines="50"/>
        <w:rPr>
          <w:rFonts w:asciiTheme="minorEastAsia" w:eastAsiaTheme="minorEastAsia" w:hAnsiTheme="minorEastAsia"/>
          <w:sz w:val="24"/>
          <w:szCs w:val="24"/>
          <w:u w:val="single"/>
        </w:rPr>
      </w:pPr>
      <w:r w:rsidRPr="003B4D40">
        <w:rPr>
          <w:rFonts w:asciiTheme="minorEastAsia" w:eastAsiaTheme="minorEastAsia" w:hAnsiTheme="minorEastAsia" w:hint="eastAsia"/>
          <w:sz w:val="24"/>
          <w:szCs w:val="24"/>
        </w:rPr>
        <w:t>授权代表</w:t>
      </w:r>
      <w:r w:rsidR="00BC0D1F" w:rsidRPr="003B4D40">
        <w:rPr>
          <w:rFonts w:asciiTheme="minorEastAsia" w:eastAsiaTheme="minorEastAsia" w:hAnsiTheme="minorEastAsia" w:hint="eastAsia"/>
          <w:sz w:val="24"/>
          <w:szCs w:val="24"/>
        </w:rPr>
        <w:t>签名：               日期：</w:t>
      </w:r>
    </w:p>
    <w:p w:rsidR="00BC0D1F" w:rsidRPr="00854FE1" w:rsidRDefault="00BC0D1F" w:rsidP="00526782">
      <w:pPr>
        <w:snapToGrid w:val="0"/>
        <w:spacing w:before="50" w:afterLines="50"/>
        <w:jc w:val="left"/>
        <w:rPr>
          <w:rFonts w:asciiTheme="minorEastAsia" w:eastAsiaTheme="minorEastAsia" w:hAnsiTheme="minorEastAsia"/>
          <w:sz w:val="30"/>
          <w:szCs w:val="30"/>
        </w:rPr>
      </w:pPr>
    </w:p>
    <w:p w:rsidR="00500AAC" w:rsidRPr="00854FE1" w:rsidRDefault="00BC0D1F" w:rsidP="00526782">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r w:rsidR="005E31C0">
        <w:rPr>
          <w:rFonts w:asciiTheme="minorEastAsia" w:eastAsiaTheme="minorEastAsia" w:hAnsiTheme="minorEastAsia" w:hint="eastAsia"/>
          <w:b/>
          <w:spacing w:val="40"/>
          <w:kern w:val="0"/>
          <w:sz w:val="36"/>
          <w:szCs w:val="36"/>
        </w:rPr>
        <w:t>（进口</w:t>
      </w:r>
      <w:r w:rsidR="005E31C0">
        <w:rPr>
          <w:rFonts w:asciiTheme="minorEastAsia" w:eastAsiaTheme="minorEastAsia" w:hAnsiTheme="minorEastAsia"/>
          <w:b/>
          <w:spacing w:val="40"/>
          <w:kern w:val="0"/>
          <w:sz w:val="36"/>
          <w:szCs w:val="36"/>
        </w:rPr>
        <w:t>产品）</w:t>
      </w:r>
    </w:p>
    <w:p w:rsidR="00500AAC" w:rsidRPr="00854FE1" w:rsidRDefault="00500AAC" w:rsidP="00526782">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我方于年月日签署本文件，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于年月日接受此件，以此为证。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     制造商名称：</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     签字人职务和部门：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     签字人姓名：</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     签字人签名：</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     制造商盖章：</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B0309B" w:rsidRDefault="00B0309B" w:rsidP="00531A2D">
      <w:pPr>
        <w:rPr>
          <w:rFonts w:asciiTheme="minorEastAsia" w:eastAsiaTheme="minorEastAsia" w:hAnsiTheme="minorEastAsia"/>
          <w:sz w:val="30"/>
          <w:szCs w:val="30"/>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w:t>
      </w:r>
      <w:r w:rsidR="005E31C0">
        <w:rPr>
          <w:rFonts w:asciiTheme="minorEastAsia" w:eastAsiaTheme="minorEastAsia" w:hAnsiTheme="minorEastAsia" w:hint="eastAsia"/>
          <w:b/>
          <w:sz w:val="36"/>
          <w:szCs w:val="36"/>
        </w:rPr>
        <w:t>进口</w:t>
      </w:r>
      <w:r w:rsidR="005E31C0">
        <w:rPr>
          <w:rFonts w:asciiTheme="minorEastAsia" w:eastAsiaTheme="minorEastAsia" w:hAnsiTheme="minorEastAsia"/>
          <w:b/>
          <w:sz w:val="36"/>
          <w:szCs w:val="36"/>
        </w:rPr>
        <w:t>产品</w:t>
      </w:r>
      <w:r w:rsidR="00EB2406" w:rsidRPr="00854FE1">
        <w:rPr>
          <w:rFonts w:asciiTheme="minorEastAsia" w:eastAsiaTheme="minorEastAsia" w:hAnsiTheme="minorEastAsia" w:hint="eastAsia"/>
          <w:b/>
          <w:sz w:val="36"/>
          <w:szCs w:val="36"/>
        </w:rPr>
        <w:t>如需）</w:t>
      </w:r>
    </w:p>
    <w:p w:rsidR="00EB2406" w:rsidRPr="00854FE1" w:rsidRDefault="00EB2406" w:rsidP="00526782">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（投标供应商全称）参加贵</w:t>
      </w:r>
      <w:r w:rsidR="00C7092D">
        <w:rPr>
          <w:rFonts w:asciiTheme="minorEastAsia" w:eastAsiaTheme="minorEastAsia" w:hAnsiTheme="minorEastAsia" w:hint="eastAsia"/>
          <w:sz w:val="30"/>
          <w:szCs w:val="30"/>
        </w:rPr>
        <w:t>方</w:t>
      </w:r>
      <w:r w:rsidRPr="00854FE1">
        <w:rPr>
          <w:rFonts w:asciiTheme="minorEastAsia" w:eastAsiaTheme="minorEastAsia" w:hAnsiTheme="minorEastAsia" w:hint="eastAsia"/>
          <w:sz w:val="30"/>
          <w:szCs w:val="30"/>
        </w:rPr>
        <w:t>组织的</w:t>
      </w:r>
      <w:r w:rsidRPr="00C7092D">
        <w:rPr>
          <w:rFonts w:asciiTheme="minorEastAsia" w:eastAsiaTheme="minorEastAsia" w:hAnsiTheme="minorEastAsia" w:hint="eastAsia"/>
          <w:sz w:val="30"/>
          <w:szCs w:val="30"/>
          <w:u w:val="single"/>
        </w:rPr>
        <w:t>（编号、标段</w:t>
      </w:r>
      <w:r w:rsidR="00C7092D">
        <w:rPr>
          <w:rFonts w:asciiTheme="minorEastAsia" w:eastAsiaTheme="minorEastAsia" w:hAnsiTheme="minorEastAsia" w:hint="eastAsia"/>
          <w:sz w:val="30"/>
          <w:szCs w:val="30"/>
          <w:u w:val="single"/>
        </w:rPr>
        <w:t>、项目名称</w:t>
      </w:r>
      <w:r w:rsidRPr="00C7092D">
        <w:rPr>
          <w:rFonts w:asciiTheme="minorEastAsia" w:eastAsiaTheme="minorEastAsia" w:hAnsiTheme="minorEastAsia" w:hint="eastAsia"/>
          <w:sz w:val="30"/>
          <w:szCs w:val="30"/>
          <w:u w:val="single"/>
        </w:rPr>
        <w:t>）</w:t>
      </w:r>
      <w:r w:rsidRPr="00854FE1">
        <w:rPr>
          <w:rFonts w:asciiTheme="minorEastAsia" w:eastAsiaTheme="minorEastAsia" w:hAnsiTheme="minorEastAsia" w:hint="eastAsia"/>
          <w:sz w:val="30"/>
          <w:szCs w:val="30"/>
        </w:rPr>
        <w:t>的采购活动。</w:t>
      </w:r>
    </w:p>
    <w:p w:rsidR="00EB2406" w:rsidRPr="00854FE1" w:rsidRDefault="00C7092D" w:rsidP="00EB2406">
      <w:pPr>
        <w:spacing w:line="360" w:lineRule="auto"/>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本方</w:t>
      </w:r>
      <w:r w:rsidR="00EB2406" w:rsidRPr="00854FE1">
        <w:rPr>
          <w:rFonts w:asciiTheme="minorEastAsia" w:eastAsiaTheme="minorEastAsia" w:hAnsiTheme="minorEastAsia" w:hint="eastAsia"/>
          <w:sz w:val="30"/>
          <w:szCs w:val="30"/>
        </w:rPr>
        <w:t>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w:t>
      </w:r>
      <w:r w:rsidR="00C7092D">
        <w:rPr>
          <w:rFonts w:asciiTheme="minorEastAsia" w:eastAsiaTheme="minorEastAsia" w:hAnsiTheme="minorEastAsia" w:hint="eastAsia"/>
          <w:sz w:val="30"/>
          <w:szCs w:val="30"/>
        </w:rPr>
        <w:t>方</w:t>
      </w:r>
      <w:r w:rsidRPr="00854FE1">
        <w:rPr>
          <w:rFonts w:asciiTheme="minorEastAsia" w:eastAsiaTheme="minorEastAsia" w:hAnsiTheme="minorEastAsia" w:hint="eastAsia"/>
          <w:sz w:val="30"/>
          <w:szCs w:val="30"/>
        </w:rPr>
        <w:t>提供的产品名称为；规格型号为，属于原厂生产的正规渠道产品。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C7092D">
        <w:rPr>
          <w:rFonts w:asciiTheme="minorEastAsia" w:eastAsiaTheme="minorEastAsia" w:hAnsiTheme="minorEastAsia" w:hint="eastAsia"/>
          <w:sz w:val="30"/>
          <w:szCs w:val="30"/>
        </w:rPr>
        <w:t>7</w:t>
      </w:r>
      <w:r w:rsidRPr="00854FE1">
        <w:rPr>
          <w:rFonts w:asciiTheme="minorEastAsia" w:eastAsiaTheme="minorEastAsia" w:hAnsiTheme="minorEastAsia" w:hint="eastAsia"/>
          <w:sz w:val="30"/>
          <w:szCs w:val="30"/>
        </w:rPr>
        <w:t>个工作日内提供以上产品原厂商年免费售后服务承诺函，逾期不提供，我</w:t>
      </w:r>
      <w:r w:rsidR="00C7092D">
        <w:rPr>
          <w:rFonts w:asciiTheme="minorEastAsia" w:eastAsiaTheme="minorEastAsia" w:hAnsiTheme="minorEastAsia" w:hint="eastAsia"/>
          <w:sz w:val="30"/>
          <w:szCs w:val="30"/>
        </w:rPr>
        <w:t>方</w:t>
      </w:r>
      <w:r w:rsidRPr="00854FE1">
        <w:rPr>
          <w:rFonts w:asciiTheme="minorEastAsia" w:eastAsiaTheme="minorEastAsia" w:hAnsiTheme="minorEastAsia" w:hint="eastAsia"/>
          <w:sz w:val="30"/>
          <w:szCs w:val="30"/>
        </w:rPr>
        <w:t>自动放弃中标的权利。</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B0309B" w:rsidRDefault="00B0309B" w:rsidP="00526782">
      <w:pPr>
        <w:snapToGrid w:val="0"/>
        <w:spacing w:beforeLines="50" w:after="50"/>
        <w:rPr>
          <w:rFonts w:asciiTheme="minorEastAsia" w:eastAsiaTheme="minorEastAsia" w:hAnsiTheme="minorEastAsia"/>
          <w:sz w:val="30"/>
          <w:szCs w:val="30"/>
        </w:rPr>
      </w:pPr>
    </w:p>
    <w:p w:rsidR="00180777" w:rsidRDefault="00180777" w:rsidP="00180777">
      <w:pPr>
        <w:spacing w:line="360" w:lineRule="auto"/>
        <w:ind w:left="222" w:hangingChars="74" w:hanging="222"/>
        <w:jc w:val="left"/>
        <w:rPr>
          <w:rFonts w:ascii="宋体" w:hAnsi="宋体" w:cs="宋体"/>
          <w:b/>
          <w:spacing w:val="-6"/>
          <w:sz w:val="36"/>
          <w:szCs w:val="36"/>
        </w:rPr>
      </w:pPr>
      <w:r w:rsidRPr="00854FE1">
        <w:rPr>
          <w:rFonts w:asciiTheme="minorEastAsia" w:eastAsiaTheme="minorEastAsia" w:hAnsiTheme="minorEastAsia" w:hint="eastAsia"/>
          <w:sz w:val="30"/>
          <w:szCs w:val="30"/>
        </w:rPr>
        <w:t>附件6-</w:t>
      </w:r>
      <w:r>
        <w:rPr>
          <w:rFonts w:asciiTheme="minorEastAsia" w:eastAsiaTheme="minorEastAsia" w:hAnsiTheme="minorEastAsia" w:hint="eastAsia"/>
          <w:sz w:val="30"/>
          <w:szCs w:val="30"/>
        </w:rPr>
        <w:t>3</w:t>
      </w:r>
    </w:p>
    <w:p w:rsidR="00180777" w:rsidRPr="007C34A0" w:rsidRDefault="00180777" w:rsidP="00180777">
      <w:pPr>
        <w:spacing w:line="360" w:lineRule="auto"/>
        <w:ind w:left="259" w:hangingChars="74" w:hanging="259"/>
        <w:jc w:val="center"/>
        <w:rPr>
          <w:rFonts w:ascii="宋体" w:hAnsi="宋体" w:cs="宋体"/>
          <w:b/>
          <w:spacing w:val="-6"/>
          <w:sz w:val="36"/>
          <w:szCs w:val="36"/>
        </w:rPr>
      </w:pPr>
      <w:r w:rsidRPr="007C34A0">
        <w:rPr>
          <w:rFonts w:ascii="宋体" w:hAnsi="宋体" w:cs="宋体" w:hint="eastAsia"/>
          <w:b/>
          <w:spacing w:val="-6"/>
          <w:sz w:val="36"/>
          <w:szCs w:val="36"/>
        </w:rPr>
        <w:t>投标人企业类型声明函</w:t>
      </w:r>
    </w:p>
    <w:p w:rsidR="00180777" w:rsidRPr="007C34A0" w:rsidRDefault="00180777" w:rsidP="00180777">
      <w:pPr>
        <w:spacing w:line="360" w:lineRule="auto"/>
        <w:ind w:left="169" w:hangingChars="74" w:hanging="169"/>
        <w:rPr>
          <w:rFonts w:ascii="宋体" w:hAnsi="宋体" w:cs="宋体"/>
          <w:b/>
          <w:spacing w:val="-6"/>
          <w:sz w:val="24"/>
          <w:szCs w:val="24"/>
        </w:rPr>
      </w:pPr>
    </w:p>
    <w:p w:rsidR="00180777" w:rsidRPr="007C34A0" w:rsidRDefault="00180777" w:rsidP="00180777">
      <w:pPr>
        <w:spacing w:line="360" w:lineRule="auto"/>
        <w:ind w:firstLineChars="200" w:firstLine="480"/>
        <w:rPr>
          <w:rFonts w:ascii="宋体" w:hAnsi="宋体" w:cs="宋体"/>
          <w:sz w:val="24"/>
          <w:szCs w:val="24"/>
        </w:rPr>
      </w:pPr>
      <w:r w:rsidRPr="007C34A0">
        <w:rPr>
          <w:rFonts w:ascii="宋体" w:hAnsi="宋体" w:cs="宋体" w:hint="eastAsia"/>
          <w:sz w:val="24"/>
          <w:szCs w:val="24"/>
        </w:rPr>
        <w:t>本公司郑重声明，根据《政府采购促进中小企业发展暂行办法》（财库[2011]181号）的规定，本公司为______（请填写：大型、中型、小型、微型）企业。即，本公司同时满足以下条件：</w:t>
      </w:r>
    </w:p>
    <w:p w:rsidR="00180777" w:rsidRPr="007C34A0" w:rsidRDefault="00180777" w:rsidP="00180777">
      <w:pPr>
        <w:spacing w:line="360" w:lineRule="auto"/>
        <w:ind w:firstLineChars="200" w:firstLine="480"/>
        <w:rPr>
          <w:rFonts w:ascii="宋体" w:hAnsi="宋体" w:cs="宋体"/>
          <w:sz w:val="24"/>
          <w:szCs w:val="24"/>
        </w:rPr>
      </w:pPr>
      <w:r w:rsidRPr="007C34A0">
        <w:rPr>
          <w:rFonts w:ascii="宋体" w:hAnsi="宋体" w:cs="宋体" w:hint="eastAsia"/>
          <w:sz w:val="24"/>
          <w:szCs w:val="24"/>
        </w:rPr>
        <w:t>1.根据《工业和信息化部、国家统计局、国家发展和改革委员会、财政部关于印发中小企业划型标准规定的通知》（工信部联企业[2011]300号）规定的划分标准，本公司为______（请填写：大型、中型、小型、微型）企业。</w:t>
      </w:r>
    </w:p>
    <w:p w:rsidR="00180777" w:rsidRPr="007C34A0" w:rsidRDefault="00180777" w:rsidP="00180777">
      <w:pPr>
        <w:spacing w:line="360" w:lineRule="auto"/>
        <w:ind w:firstLineChars="200" w:firstLine="480"/>
        <w:rPr>
          <w:rFonts w:ascii="宋体" w:hAnsi="宋体" w:cs="宋体"/>
          <w:sz w:val="24"/>
          <w:szCs w:val="24"/>
        </w:rPr>
      </w:pPr>
      <w:r w:rsidRPr="007C34A0">
        <w:rPr>
          <w:rFonts w:ascii="宋体" w:hAnsi="宋体" w:cs="宋体" w:hint="eastAsia"/>
          <w:sz w:val="24"/>
          <w:szCs w:val="24"/>
        </w:rPr>
        <w:t>2.本公司参加温州医科大学的采购活动（按投标形式选择填写）：</w:t>
      </w:r>
    </w:p>
    <w:p w:rsidR="00180777" w:rsidRPr="007C34A0" w:rsidRDefault="00180777" w:rsidP="00180777">
      <w:pPr>
        <w:spacing w:line="360" w:lineRule="auto"/>
        <w:ind w:firstLineChars="200" w:firstLine="480"/>
        <w:rPr>
          <w:rFonts w:ascii="宋体" w:hAnsi="宋体" w:cs="宋体"/>
          <w:sz w:val="24"/>
          <w:szCs w:val="24"/>
        </w:rPr>
      </w:pPr>
      <w:r w:rsidRPr="007C34A0">
        <w:rPr>
          <w:rFonts w:ascii="宋体" w:hAnsi="宋体" w:cs="宋体" w:hint="eastAsia"/>
          <w:sz w:val="24"/>
          <w:szCs w:val="24"/>
        </w:rPr>
        <w:t>（1）□本公司为直接投标人提供本企业制造的货物，由本企业承担工程、提供服务。</w:t>
      </w:r>
    </w:p>
    <w:p w:rsidR="00180777" w:rsidRPr="007C34A0" w:rsidRDefault="00180777" w:rsidP="00180777">
      <w:pPr>
        <w:spacing w:line="360" w:lineRule="auto"/>
        <w:ind w:firstLineChars="200" w:firstLine="480"/>
        <w:rPr>
          <w:rFonts w:ascii="宋体" w:hAnsi="宋体" w:cs="宋体"/>
          <w:sz w:val="24"/>
          <w:szCs w:val="24"/>
        </w:rPr>
      </w:pPr>
      <w:r w:rsidRPr="007C34A0">
        <w:rPr>
          <w:rFonts w:ascii="宋体" w:hAnsi="宋体" w:cs="宋体" w:hint="eastAsia"/>
          <w:sz w:val="24"/>
          <w:szCs w:val="24"/>
        </w:rPr>
        <w:t>（2）□本公司为代理商，提供其他______（请填写：中型、小型、微型）企业制造的货物。本条所称货物不包括使用大型企业注册商标的货物。</w:t>
      </w:r>
    </w:p>
    <w:p w:rsidR="00180777" w:rsidRPr="007C34A0" w:rsidRDefault="00180777" w:rsidP="00180777">
      <w:pPr>
        <w:spacing w:line="360" w:lineRule="auto"/>
        <w:ind w:firstLineChars="200" w:firstLine="480"/>
        <w:rPr>
          <w:rFonts w:ascii="宋体" w:hAnsi="宋体" w:cs="宋体"/>
          <w:sz w:val="24"/>
          <w:szCs w:val="24"/>
        </w:rPr>
      </w:pPr>
      <w:r w:rsidRPr="007C34A0">
        <w:rPr>
          <w:rFonts w:ascii="宋体" w:hAnsi="宋体" w:cs="宋体" w:hint="eastAsia"/>
          <w:sz w:val="24"/>
          <w:szCs w:val="24"/>
        </w:rPr>
        <w:t>本公司对上述声明的真实性负责。如有虚假，将依法承担相应责任。</w:t>
      </w:r>
    </w:p>
    <w:p w:rsidR="00180777" w:rsidRPr="007C34A0" w:rsidRDefault="00180777" w:rsidP="00180777">
      <w:pPr>
        <w:spacing w:line="360" w:lineRule="auto"/>
        <w:rPr>
          <w:rFonts w:ascii="宋体" w:hAnsi="宋体" w:cs="宋体"/>
          <w:sz w:val="24"/>
          <w:szCs w:val="24"/>
        </w:rPr>
      </w:pPr>
    </w:p>
    <w:p w:rsidR="00180777" w:rsidRPr="007C34A0" w:rsidRDefault="00180777" w:rsidP="00180777">
      <w:pPr>
        <w:spacing w:line="360" w:lineRule="auto"/>
        <w:rPr>
          <w:rFonts w:ascii="宋体" w:hAnsi="宋体" w:cs="宋体"/>
          <w:b/>
          <w:sz w:val="24"/>
          <w:szCs w:val="24"/>
        </w:rPr>
      </w:pPr>
      <w:r w:rsidRPr="007C34A0">
        <w:rPr>
          <w:rFonts w:ascii="宋体" w:hAnsi="宋体" w:cs="宋体" w:hint="eastAsia"/>
          <w:b/>
          <w:sz w:val="24"/>
          <w:szCs w:val="24"/>
        </w:rPr>
        <w:t>说明：</w:t>
      </w:r>
    </w:p>
    <w:p w:rsidR="00180777" w:rsidRPr="007C34A0" w:rsidRDefault="00180777" w:rsidP="00180777">
      <w:pPr>
        <w:spacing w:line="360" w:lineRule="auto"/>
        <w:rPr>
          <w:rFonts w:ascii="宋体" w:hAnsi="宋体" w:cs="宋体"/>
          <w:b/>
          <w:sz w:val="24"/>
          <w:szCs w:val="24"/>
        </w:rPr>
      </w:pPr>
      <w:r w:rsidRPr="007C34A0">
        <w:rPr>
          <w:rFonts w:ascii="宋体" w:hAnsi="宋体" w:cs="宋体" w:hint="eastAsia"/>
          <w:b/>
          <w:sz w:val="24"/>
          <w:szCs w:val="24"/>
        </w:rPr>
        <w:t>1、符合《政府采购促迚中小企业发展暂行办法》（财库[2011]181号）小型和微型企业条件的投标人须提交此表格；</w:t>
      </w:r>
    </w:p>
    <w:p w:rsidR="00180777" w:rsidRPr="007C34A0" w:rsidRDefault="00180777" w:rsidP="00180777">
      <w:pPr>
        <w:spacing w:line="360" w:lineRule="auto"/>
        <w:rPr>
          <w:rFonts w:ascii="宋体" w:hAnsi="宋体" w:cs="宋体"/>
          <w:b/>
          <w:sz w:val="24"/>
          <w:szCs w:val="24"/>
        </w:rPr>
      </w:pPr>
      <w:r w:rsidRPr="007C34A0">
        <w:rPr>
          <w:rFonts w:ascii="宋体" w:hAnsi="宋体" w:cs="宋体" w:hint="eastAsia"/>
          <w:b/>
          <w:sz w:val="24"/>
          <w:szCs w:val="24"/>
        </w:rPr>
        <w:t>2、根据财库[2011]181号文件规定，小型、微型企业提供中型企业制造的货物的，视同为中型企业。</w:t>
      </w:r>
    </w:p>
    <w:p w:rsidR="00180777" w:rsidRPr="007C34A0" w:rsidRDefault="00180777" w:rsidP="00180777">
      <w:pPr>
        <w:spacing w:line="360" w:lineRule="auto"/>
        <w:rPr>
          <w:rFonts w:ascii="宋体" w:hAnsi="宋体" w:cs="宋体"/>
          <w:sz w:val="24"/>
          <w:szCs w:val="24"/>
        </w:rPr>
      </w:pPr>
    </w:p>
    <w:p w:rsidR="00180777" w:rsidRPr="007C34A0" w:rsidRDefault="00180777" w:rsidP="00180777">
      <w:pPr>
        <w:spacing w:line="360" w:lineRule="auto"/>
        <w:rPr>
          <w:rFonts w:ascii="宋体" w:hAnsi="宋体" w:cs="宋体"/>
          <w:spacing w:val="-6"/>
          <w:sz w:val="24"/>
          <w:szCs w:val="24"/>
        </w:rPr>
      </w:pPr>
    </w:p>
    <w:p w:rsidR="00180777" w:rsidRPr="007C34A0" w:rsidRDefault="00180777" w:rsidP="00180777">
      <w:pPr>
        <w:spacing w:line="360" w:lineRule="auto"/>
        <w:ind w:firstLineChars="2000" w:firstLine="4800"/>
        <w:rPr>
          <w:rFonts w:ascii="宋体" w:hAnsi="宋体" w:cs="宋体"/>
          <w:sz w:val="24"/>
          <w:szCs w:val="24"/>
        </w:rPr>
      </w:pPr>
      <w:r w:rsidRPr="007C34A0">
        <w:rPr>
          <w:rFonts w:ascii="宋体" w:hAnsi="宋体" w:cs="宋体" w:hint="eastAsia"/>
          <w:sz w:val="24"/>
          <w:szCs w:val="24"/>
        </w:rPr>
        <w:t>投标人全称（盖章）：</w:t>
      </w:r>
    </w:p>
    <w:p w:rsidR="00180777" w:rsidRPr="007C34A0" w:rsidRDefault="00180777" w:rsidP="00180777">
      <w:pPr>
        <w:spacing w:line="360" w:lineRule="auto"/>
        <w:ind w:firstLineChars="2000" w:firstLine="4800"/>
        <w:rPr>
          <w:rFonts w:ascii="宋体" w:hAnsi="宋体" w:cs="宋体"/>
          <w:sz w:val="24"/>
          <w:szCs w:val="24"/>
        </w:rPr>
      </w:pPr>
      <w:r w:rsidRPr="007C34A0">
        <w:rPr>
          <w:rFonts w:ascii="宋体" w:hAnsi="宋体" w:cs="宋体" w:hint="eastAsia"/>
          <w:sz w:val="24"/>
          <w:szCs w:val="24"/>
        </w:rPr>
        <w:t>授权代表(签字)：</w:t>
      </w:r>
    </w:p>
    <w:p w:rsidR="00180777" w:rsidRPr="007C34A0" w:rsidRDefault="00180777" w:rsidP="00180777">
      <w:pPr>
        <w:spacing w:line="360" w:lineRule="auto"/>
        <w:ind w:firstLineChars="2000" w:firstLine="4800"/>
        <w:rPr>
          <w:rFonts w:ascii="宋体" w:hAnsi="宋体" w:cs="宋体"/>
          <w:b/>
          <w:sz w:val="24"/>
          <w:szCs w:val="24"/>
        </w:rPr>
      </w:pPr>
      <w:r w:rsidRPr="007C34A0">
        <w:rPr>
          <w:rFonts w:ascii="宋体" w:hAnsi="宋体" w:cs="宋体" w:hint="eastAsia"/>
          <w:sz w:val="24"/>
          <w:szCs w:val="24"/>
        </w:rPr>
        <w:t>日   期：  年  月  日</w:t>
      </w:r>
    </w:p>
    <w:p w:rsidR="00180777" w:rsidRDefault="00180777" w:rsidP="00526782">
      <w:pPr>
        <w:snapToGrid w:val="0"/>
        <w:spacing w:beforeLines="50" w:after="50"/>
        <w:rPr>
          <w:rFonts w:asciiTheme="minorEastAsia" w:eastAsiaTheme="minorEastAsia" w:hAnsiTheme="minorEastAsia"/>
          <w:sz w:val="30"/>
          <w:szCs w:val="30"/>
        </w:rPr>
      </w:pPr>
    </w:p>
    <w:p w:rsidR="00180777" w:rsidRDefault="00180777" w:rsidP="00526782">
      <w:pPr>
        <w:snapToGrid w:val="0"/>
        <w:spacing w:beforeLines="50" w:after="50"/>
        <w:rPr>
          <w:rFonts w:asciiTheme="minorEastAsia" w:eastAsiaTheme="minorEastAsia" w:hAnsiTheme="minorEastAsia"/>
          <w:sz w:val="30"/>
          <w:szCs w:val="30"/>
        </w:rPr>
      </w:pPr>
    </w:p>
    <w:p w:rsidR="00180777" w:rsidRDefault="00180777" w:rsidP="00526782">
      <w:pPr>
        <w:snapToGrid w:val="0"/>
        <w:spacing w:beforeLines="50" w:after="50"/>
        <w:rPr>
          <w:rFonts w:asciiTheme="minorEastAsia" w:eastAsiaTheme="minorEastAsia" w:hAnsiTheme="minorEastAsia"/>
          <w:sz w:val="30"/>
          <w:szCs w:val="30"/>
        </w:rPr>
      </w:pPr>
    </w:p>
    <w:p w:rsidR="002B79D7" w:rsidRDefault="002B79D7" w:rsidP="002B79D7">
      <w:pPr>
        <w:spacing w:line="360" w:lineRule="auto"/>
        <w:ind w:left="222" w:hangingChars="74" w:hanging="222"/>
        <w:jc w:val="left"/>
        <w:rPr>
          <w:rFonts w:ascii="宋体" w:hAnsi="宋体" w:cs="宋体"/>
          <w:b/>
          <w:spacing w:val="-6"/>
          <w:sz w:val="36"/>
          <w:szCs w:val="36"/>
        </w:rPr>
      </w:pPr>
      <w:r w:rsidRPr="00854FE1">
        <w:rPr>
          <w:rFonts w:asciiTheme="minorEastAsia" w:eastAsiaTheme="minorEastAsia" w:hAnsiTheme="minorEastAsia" w:hint="eastAsia"/>
          <w:sz w:val="30"/>
          <w:szCs w:val="30"/>
        </w:rPr>
        <w:t>附件6-</w:t>
      </w:r>
      <w:r>
        <w:rPr>
          <w:rFonts w:asciiTheme="minorEastAsia" w:eastAsiaTheme="minorEastAsia" w:hAnsiTheme="minorEastAsia"/>
          <w:sz w:val="30"/>
          <w:szCs w:val="30"/>
        </w:rPr>
        <w:t>4</w:t>
      </w: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DD3830">
      <w:pPr>
        <w:tabs>
          <w:tab w:val="left" w:pos="690"/>
        </w:tabs>
        <w:spacing w:line="360" w:lineRule="auto"/>
        <w:rPr>
          <w:rFonts w:ascii="宋体" w:hAnsi="宋体" w:cs="宋体"/>
          <w:b/>
          <w:bCs/>
          <w:sz w:val="24"/>
          <w:szCs w:val="24"/>
        </w:rPr>
      </w:pPr>
      <w:r>
        <w:rPr>
          <w:rFonts w:ascii="宋体" w:hAnsi="宋体" w:cs="宋体"/>
          <w:b/>
          <w:bCs/>
          <w:sz w:val="24"/>
          <w:szCs w:val="24"/>
        </w:rPr>
        <w:tab/>
      </w:r>
    </w:p>
    <w:p w:rsidR="002B79D7" w:rsidRDefault="002B79D7" w:rsidP="002B79D7">
      <w:pPr>
        <w:spacing w:line="360" w:lineRule="auto"/>
        <w:rPr>
          <w:rFonts w:ascii="宋体" w:hAnsi="宋体" w:cs="宋体"/>
          <w:b/>
          <w:bCs/>
          <w:sz w:val="24"/>
          <w:szCs w:val="24"/>
        </w:rPr>
      </w:pPr>
      <w:r>
        <w:rPr>
          <w:rFonts w:ascii="宋体" w:hAnsi="宋体" w:cs="宋体" w:hint="eastAsia"/>
          <w:b/>
          <w:bCs/>
          <w:sz w:val="24"/>
          <w:szCs w:val="24"/>
        </w:rPr>
        <w:t>投标人为监狱企业的证明文件：省级以上监狱管理局、戒毒管理局（含新疆生产建设兵团）出具，投标产品制造商的小微企业证明（企业所在地经济和信息化主管部门开具的小微企业证明）（如有）</w:t>
      </w:r>
    </w:p>
    <w:p w:rsidR="002B79D7" w:rsidRDefault="002B79D7" w:rsidP="002B79D7">
      <w:pPr>
        <w:spacing w:line="360" w:lineRule="auto"/>
        <w:rPr>
          <w:rFonts w:ascii="宋体" w:hAnsi="宋体" w:cs="宋体"/>
          <w:b/>
          <w:bCs/>
          <w:sz w:val="24"/>
          <w:szCs w:val="24"/>
        </w:rPr>
      </w:pPr>
    </w:p>
    <w:p w:rsidR="002B79D7" w:rsidRDefault="002B79D7" w:rsidP="002B79D7">
      <w:pPr>
        <w:spacing w:line="360" w:lineRule="auto"/>
        <w:rPr>
          <w:rFonts w:ascii="宋体" w:hAnsi="宋体" w:cs="宋体"/>
          <w:b/>
          <w:bCs/>
          <w:sz w:val="24"/>
          <w:szCs w:val="24"/>
        </w:rPr>
      </w:pPr>
      <w:r>
        <w:rPr>
          <w:rFonts w:ascii="宋体" w:hAnsi="宋体" w:cs="宋体" w:hint="eastAsia"/>
          <w:b/>
          <w:bCs/>
          <w:sz w:val="24"/>
          <w:szCs w:val="24"/>
        </w:rPr>
        <w:t>残疾人福利性单位声明函（如有）</w:t>
      </w:r>
    </w:p>
    <w:p w:rsidR="002B79D7" w:rsidRP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DD3830" w:rsidRDefault="00DD3830" w:rsidP="00526782">
      <w:pPr>
        <w:snapToGrid w:val="0"/>
        <w:spacing w:beforeLines="50" w:after="50"/>
        <w:rPr>
          <w:rFonts w:asciiTheme="minorEastAsia" w:eastAsiaTheme="minorEastAsia" w:hAnsiTheme="minorEastAsia"/>
          <w:sz w:val="30"/>
          <w:szCs w:val="30"/>
        </w:rPr>
      </w:pPr>
    </w:p>
    <w:p w:rsidR="00DD3830" w:rsidRDefault="00DD3830"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2B79D7" w:rsidRDefault="002B79D7" w:rsidP="00526782">
      <w:pPr>
        <w:snapToGrid w:val="0"/>
        <w:spacing w:beforeLines="50" w:after="50"/>
        <w:rPr>
          <w:rFonts w:asciiTheme="minorEastAsia" w:eastAsiaTheme="minorEastAsia" w:hAnsiTheme="minorEastAsia"/>
          <w:sz w:val="30"/>
          <w:szCs w:val="30"/>
        </w:rPr>
      </w:pPr>
    </w:p>
    <w:p w:rsidR="008107E0" w:rsidRPr="00854FE1" w:rsidRDefault="008107E0" w:rsidP="00526782">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2D0786" w:rsidRDefault="002D0786" w:rsidP="008107E0">
      <w:pPr>
        <w:spacing w:line="480" w:lineRule="auto"/>
        <w:ind w:leftChars="1100" w:left="2310" w:firstLine="540"/>
        <w:rPr>
          <w:rFonts w:asciiTheme="minorEastAsia" w:eastAsiaTheme="minorEastAsia" w:hAnsiTheme="minorEastAsia"/>
          <w:sz w:val="30"/>
          <w:szCs w:val="30"/>
        </w:rPr>
      </w:pPr>
    </w:p>
    <w:p w:rsidR="002D0786" w:rsidRDefault="002D0786" w:rsidP="008107E0">
      <w:pPr>
        <w:spacing w:line="480" w:lineRule="auto"/>
        <w:ind w:leftChars="1100" w:left="2310"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p>
    <w:p w:rsidR="008107E0" w:rsidRPr="00854FE1" w:rsidRDefault="008107E0" w:rsidP="002D0786">
      <w:pPr>
        <w:spacing w:line="480" w:lineRule="auto"/>
        <w:ind w:leftChars="1100" w:left="2310" w:firstLineChars="200" w:firstLine="6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年月日</w:t>
      </w:r>
    </w:p>
    <w:p w:rsidR="008107E0" w:rsidRPr="00854FE1" w:rsidRDefault="008107E0" w:rsidP="00526782">
      <w:pPr>
        <w:snapToGrid w:val="0"/>
        <w:spacing w:beforeLines="50" w:after="50" w:line="480" w:lineRule="auto"/>
        <w:rPr>
          <w:rFonts w:asciiTheme="minorEastAsia" w:eastAsiaTheme="minorEastAsia" w:hAnsiTheme="minorEastAsia"/>
          <w:sz w:val="30"/>
          <w:szCs w:val="30"/>
        </w:rPr>
      </w:pPr>
    </w:p>
    <w:p w:rsidR="008107E0" w:rsidRPr="00854FE1" w:rsidRDefault="008107E0" w:rsidP="00526782">
      <w:pPr>
        <w:snapToGrid w:val="0"/>
        <w:spacing w:beforeLines="50" w:after="50" w:line="480" w:lineRule="auto"/>
        <w:rPr>
          <w:rFonts w:asciiTheme="minorEastAsia" w:eastAsiaTheme="minorEastAsia" w:hAnsiTheme="minorEastAsia"/>
          <w:sz w:val="30"/>
          <w:szCs w:val="30"/>
        </w:rPr>
      </w:pPr>
    </w:p>
    <w:p w:rsidR="008107E0" w:rsidRDefault="008107E0" w:rsidP="00526782">
      <w:pPr>
        <w:snapToGrid w:val="0"/>
        <w:spacing w:beforeLines="50" w:after="50" w:line="480" w:lineRule="auto"/>
        <w:rPr>
          <w:rFonts w:asciiTheme="minorEastAsia" w:eastAsiaTheme="minorEastAsia" w:hAnsiTheme="minorEastAsia"/>
          <w:sz w:val="30"/>
          <w:szCs w:val="30"/>
        </w:rPr>
      </w:pPr>
    </w:p>
    <w:p w:rsidR="002D0786" w:rsidRDefault="002D0786" w:rsidP="00526782">
      <w:pPr>
        <w:snapToGrid w:val="0"/>
        <w:spacing w:beforeLines="50" w:after="50" w:line="480" w:lineRule="auto"/>
        <w:rPr>
          <w:rFonts w:asciiTheme="minorEastAsia" w:eastAsiaTheme="minorEastAsia" w:hAnsiTheme="minorEastAsia"/>
          <w:sz w:val="30"/>
          <w:szCs w:val="30"/>
        </w:rPr>
      </w:pPr>
    </w:p>
    <w:p w:rsidR="002D0786" w:rsidRDefault="002D0786" w:rsidP="00526782">
      <w:pPr>
        <w:snapToGrid w:val="0"/>
        <w:spacing w:beforeLines="50" w:after="50" w:line="480" w:lineRule="auto"/>
        <w:rPr>
          <w:rFonts w:asciiTheme="minorEastAsia" w:eastAsiaTheme="minorEastAsia" w:hAnsiTheme="minorEastAsia"/>
          <w:sz w:val="30"/>
          <w:szCs w:val="30"/>
        </w:rPr>
      </w:pPr>
    </w:p>
    <w:p w:rsidR="00AB40A9" w:rsidRPr="00854FE1" w:rsidRDefault="00AB40A9" w:rsidP="00526782">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5E31C0" w:rsidRPr="002939BC" w:rsidRDefault="005E31C0" w:rsidP="005E31C0">
      <w:pPr>
        <w:spacing w:before="240" w:line="360" w:lineRule="auto"/>
        <w:ind w:firstLineChars="350" w:firstLine="1265"/>
        <w:rPr>
          <w:rFonts w:ascii="宋体" w:hAnsi="宋体"/>
          <w:b/>
          <w:sz w:val="36"/>
          <w:szCs w:val="36"/>
        </w:rPr>
      </w:pPr>
      <w:r w:rsidRPr="002939BC">
        <w:rPr>
          <w:rFonts w:ascii="宋体" w:hAnsi="宋体" w:hint="eastAsia"/>
          <w:b/>
          <w:sz w:val="36"/>
          <w:szCs w:val="36"/>
        </w:rPr>
        <w:t>节能、环保产品证明材料（如有）</w:t>
      </w:r>
    </w:p>
    <w:p w:rsidR="005E31C0" w:rsidRDefault="005E31C0" w:rsidP="005E31C0">
      <w:pPr>
        <w:spacing w:before="240" w:line="360" w:lineRule="auto"/>
        <w:ind w:firstLineChars="200" w:firstLine="600"/>
        <w:rPr>
          <w:rFonts w:ascii="宋体" w:hAnsi="宋体"/>
          <w:bCs/>
          <w:sz w:val="30"/>
          <w:szCs w:val="30"/>
        </w:rPr>
      </w:pPr>
    </w:p>
    <w:p w:rsidR="005E31C0" w:rsidRPr="00F20350" w:rsidRDefault="005E31C0" w:rsidP="005E31C0">
      <w:pPr>
        <w:spacing w:before="240" w:line="360" w:lineRule="auto"/>
        <w:ind w:firstLineChars="200" w:firstLine="600"/>
        <w:rPr>
          <w:rFonts w:ascii="宋体" w:hAnsi="宋体"/>
          <w:bCs/>
          <w:sz w:val="30"/>
          <w:szCs w:val="30"/>
        </w:rPr>
      </w:pPr>
      <w:r w:rsidRPr="00F20350">
        <w:rPr>
          <w:rFonts w:ascii="宋体" w:hAnsi="宋体" w:hint="eastAsia"/>
          <w:bCs/>
          <w:sz w:val="30"/>
          <w:szCs w:val="30"/>
        </w:rPr>
        <w:t>说明：</w:t>
      </w:r>
    </w:p>
    <w:p w:rsidR="005E31C0" w:rsidRPr="00F20350" w:rsidRDefault="005E31C0" w:rsidP="005E31C0">
      <w:pPr>
        <w:spacing w:before="240" w:line="360" w:lineRule="auto"/>
        <w:ind w:firstLineChars="200" w:firstLine="600"/>
        <w:rPr>
          <w:rFonts w:ascii="宋体" w:hAnsi="宋体"/>
          <w:bCs/>
          <w:sz w:val="30"/>
          <w:szCs w:val="30"/>
        </w:rPr>
      </w:pPr>
      <w:r w:rsidRPr="00F20350">
        <w:rPr>
          <w:rFonts w:ascii="宋体" w:hAnsi="宋体" w:hint="eastAsia"/>
          <w:bCs/>
          <w:sz w:val="30"/>
          <w:szCs w:val="30"/>
        </w:rPr>
        <w:t>1、供应商所投产品属于品目清单范围的，供应商应当提供经国家确定的认证机构出具的、处于有效期之内的节能产品、环境标志产品认证证书（复印件加盖供应商公章），另外供应商因对提供的环保、节能产品需在响应文件设备配置清单备注中注明；</w:t>
      </w:r>
    </w:p>
    <w:p w:rsidR="005E31C0" w:rsidRDefault="005E31C0" w:rsidP="005E31C0">
      <w:pPr>
        <w:spacing w:before="240" w:line="360" w:lineRule="auto"/>
        <w:ind w:firstLineChars="200" w:firstLine="600"/>
        <w:rPr>
          <w:rFonts w:ascii="宋体" w:hAnsi="宋体"/>
          <w:bCs/>
          <w:sz w:val="30"/>
          <w:szCs w:val="30"/>
        </w:rPr>
      </w:pPr>
      <w:r w:rsidRPr="00F20350">
        <w:rPr>
          <w:rFonts w:ascii="宋体" w:hAnsi="宋体" w:hint="eastAsia"/>
          <w:bCs/>
          <w:sz w:val="30"/>
          <w:szCs w:val="30"/>
        </w:rPr>
        <w:t>2、</w:t>
      </w:r>
      <w:r>
        <w:rPr>
          <w:rFonts w:ascii="宋体" w:hAnsi="宋体" w:hint="eastAsia"/>
          <w:bCs/>
          <w:sz w:val="30"/>
          <w:szCs w:val="30"/>
        </w:rPr>
        <w:t>评审</w:t>
      </w:r>
      <w:r w:rsidRPr="00F20350">
        <w:rPr>
          <w:rFonts w:ascii="宋体" w:hAnsi="宋体" w:hint="eastAsia"/>
          <w:bCs/>
          <w:sz w:val="30"/>
          <w:szCs w:val="30"/>
        </w:rPr>
        <w:t>小组审查此项只根据响应文件本身的内容，不再寻求其他的外部证据。</w:t>
      </w:r>
    </w:p>
    <w:p w:rsidR="005E31C0" w:rsidRDefault="005E31C0" w:rsidP="005E31C0">
      <w:pPr>
        <w:spacing w:before="240" w:line="360" w:lineRule="auto"/>
        <w:ind w:firstLineChars="200" w:firstLine="600"/>
        <w:rPr>
          <w:rFonts w:ascii="宋体" w:hAnsi="宋体"/>
          <w:bCs/>
          <w:sz w:val="30"/>
          <w:szCs w:val="30"/>
        </w:rPr>
      </w:pPr>
    </w:p>
    <w:p w:rsidR="005E31C0" w:rsidRDefault="005E31C0" w:rsidP="005E31C0">
      <w:pPr>
        <w:spacing w:before="240" w:line="360" w:lineRule="auto"/>
        <w:ind w:firstLineChars="200" w:firstLine="600"/>
        <w:rPr>
          <w:rFonts w:ascii="宋体" w:hAnsi="宋体"/>
          <w:bCs/>
          <w:sz w:val="30"/>
          <w:szCs w:val="30"/>
        </w:rPr>
      </w:pPr>
    </w:p>
    <w:p w:rsidR="005E31C0" w:rsidRPr="00AB40A9" w:rsidRDefault="005E31C0" w:rsidP="005E31C0">
      <w:pPr>
        <w:spacing w:line="360" w:lineRule="auto"/>
        <w:rPr>
          <w:rFonts w:ascii="宋体" w:hAnsi="宋体"/>
          <w:bCs/>
          <w:sz w:val="30"/>
          <w:szCs w:val="30"/>
        </w:rPr>
      </w:pPr>
    </w:p>
    <w:p w:rsidR="005E31C0" w:rsidRPr="008F59DF" w:rsidRDefault="005E31C0" w:rsidP="005E31C0">
      <w:pPr>
        <w:spacing w:line="360" w:lineRule="auto"/>
        <w:jc w:val="left"/>
        <w:rPr>
          <w:rFonts w:ascii="宋体" w:hAnsi="宋体"/>
          <w:sz w:val="30"/>
          <w:szCs w:val="30"/>
        </w:rPr>
      </w:pPr>
      <w:r w:rsidRPr="008F59DF">
        <w:rPr>
          <w:rFonts w:ascii="宋体" w:hAnsi="宋体" w:hint="eastAsia"/>
          <w:sz w:val="30"/>
          <w:szCs w:val="30"/>
        </w:rPr>
        <w:t>投标供应商全称（公章）：</w:t>
      </w:r>
    </w:p>
    <w:p w:rsidR="005E31C0" w:rsidRPr="008F59DF" w:rsidRDefault="005E31C0" w:rsidP="005E31C0">
      <w:pPr>
        <w:spacing w:line="360" w:lineRule="auto"/>
        <w:jc w:val="left"/>
        <w:rPr>
          <w:rFonts w:ascii="宋体" w:hAnsi="宋体"/>
          <w:sz w:val="30"/>
          <w:szCs w:val="30"/>
        </w:rPr>
      </w:pPr>
      <w:r>
        <w:rPr>
          <w:rFonts w:ascii="宋体" w:hAnsi="宋体" w:hint="eastAsia"/>
          <w:sz w:val="30"/>
          <w:szCs w:val="30"/>
        </w:rPr>
        <w:t>授权代表</w:t>
      </w:r>
      <w:r w:rsidRPr="008F59DF">
        <w:rPr>
          <w:rFonts w:ascii="宋体" w:hAnsi="宋体" w:hint="eastAsia"/>
          <w:sz w:val="30"/>
          <w:szCs w:val="30"/>
        </w:rPr>
        <w:t>（签名）：</w:t>
      </w:r>
    </w:p>
    <w:p w:rsidR="005E31C0" w:rsidRPr="008F59DF" w:rsidRDefault="005E31C0" w:rsidP="005E31C0">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5E31C0" w:rsidRPr="00AB40A9" w:rsidRDefault="005E31C0" w:rsidP="005E31C0">
      <w:pPr>
        <w:spacing w:line="240" w:lineRule="atLeast"/>
        <w:rPr>
          <w:rFonts w:ascii="宋体" w:hAnsi="宋体"/>
          <w:b/>
          <w:bCs/>
          <w:sz w:val="30"/>
          <w:szCs w:val="30"/>
        </w:rPr>
      </w:pPr>
    </w:p>
    <w:p w:rsidR="005E31C0" w:rsidRPr="00AB40A9" w:rsidRDefault="005E31C0" w:rsidP="005E31C0">
      <w:pPr>
        <w:spacing w:line="240" w:lineRule="atLeast"/>
        <w:rPr>
          <w:rFonts w:ascii="宋体" w:hAnsi="宋体"/>
          <w:b/>
          <w:bCs/>
          <w:sz w:val="30"/>
          <w:szCs w:val="30"/>
        </w:rPr>
      </w:pPr>
      <w:r>
        <w:rPr>
          <w:rFonts w:asciiTheme="minorEastAsia" w:eastAsiaTheme="minorEastAsia" w:hAnsiTheme="minorEastAsia" w:hint="eastAsia"/>
          <w:b/>
          <w:bCs/>
          <w:sz w:val="30"/>
          <w:szCs w:val="30"/>
        </w:rPr>
        <w:t>附：</w:t>
      </w:r>
      <w:r w:rsidRPr="00F20350">
        <w:rPr>
          <w:rFonts w:ascii="宋体" w:hAnsi="宋体" w:hint="eastAsia"/>
          <w:bCs/>
          <w:sz w:val="30"/>
          <w:szCs w:val="30"/>
        </w:rPr>
        <w:t>节能产品、环境标志产品认证证书</w:t>
      </w:r>
      <w:r>
        <w:rPr>
          <w:rFonts w:ascii="宋体" w:hAnsi="宋体" w:hint="eastAsia"/>
          <w:bCs/>
          <w:sz w:val="30"/>
          <w:szCs w:val="30"/>
        </w:rPr>
        <w:t>复印件</w:t>
      </w:r>
    </w:p>
    <w:p w:rsidR="005E31C0" w:rsidRDefault="005E31C0" w:rsidP="00526782">
      <w:pPr>
        <w:snapToGrid w:val="0"/>
        <w:spacing w:beforeLines="50" w:after="50"/>
        <w:rPr>
          <w:rFonts w:asciiTheme="minorEastAsia" w:eastAsiaTheme="minorEastAsia" w:hAnsiTheme="minorEastAsia"/>
          <w:sz w:val="30"/>
          <w:szCs w:val="30"/>
        </w:rPr>
      </w:pPr>
    </w:p>
    <w:p w:rsidR="00AB40A9" w:rsidRPr="005E31C0"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p>
    <w:p w:rsidR="00AB40A9" w:rsidRDefault="00AB40A9" w:rsidP="00AB40A9">
      <w:pPr>
        <w:spacing w:line="240" w:lineRule="atLeast"/>
        <w:rPr>
          <w:rFonts w:ascii="新宋体" w:eastAsia="新宋体" w:hAnsi="新宋体"/>
          <w:b/>
          <w:bCs/>
          <w:szCs w:val="21"/>
        </w:rPr>
      </w:pPr>
    </w:p>
    <w:p w:rsidR="00AB40A9" w:rsidRDefault="00AB40A9" w:rsidP="00AB40A9">
      <w:pPr>
        <w:spacing w:line="240" w:lineRule="atLeast"/>
        <w:rPr>
          <w:rFonts w:ascii="新宋体" w:eastAsia="新宋体" w:hAnsi="新宋体"/>
          <w:b/>
          <w:bCs/>
          <w:szCs w:val="21"/>
        </w:rPr>
      </w:pPr>
    </w:p>
    <w:p w:rsidR="003B4D40" w:rsidRDefault="003B4D40" w:rsidP="00AB40A9">
      <w:pPr>
        <w:spacing w:line="240" w:lineRule="atLeast"/>
        <w:rPr>
          <w:rFonts w:ascii="新宋体" w:eastAsia="新宋体" w:hAnsi="新宋体"/>
          <w:b/>
          <w:bCs/>
          <w:szCs w:val="21"/>
        </w:rPr>
      </w:pPr>
    </w:p>
    <w:p w:rsidR="007D3443" w:rsidRPr="00854FE1" w:rsidRDefault="007D3443" w:rsidP="00526782">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AB40A9">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526782">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526782">
      <w:pPr>
        <w:snapToGrid w:val="0"/>
        <w:spacing w:before="50" w:afterLines="50"/>
        <w:jc w:val="center"/>
        <w:rPr>
          <w:rFonts w:asciiTheme="minorEastAsia" w:eastAsiaTheme="minorEastAsia" w:hAnsiTheme="minorEastAsia"/>
          <w:b/>
          <w:spacing w:val="40"/>
          <w:kern w:val="0"/>
          <w:sz w:val="36"/>
          <w:szCs w:val="36"/>
        </w:rPr>
      </w:pPr>
    </w:p>
    <w:p w:rsidR="007D3443" w:rsidRPr="003B4D40" w:rsidRDefault="007D3443" w:rsidP="007D3443">
      <w:pPr>
        <w:pStyle w:val="afff"/>
        <w:snapToGrid w:val="0"/>
        <w:rPr>
          <w:rFonts w:asciiTheme="minorEastAsia" w:eastAsiaTheme="minorEastAsia" w:hAnsiTheme="minorEastAsia"/>
          <w:sz w:val="24"/>
          <w:szCs w:val="24"/>
          <w:u w:val="single"/>
        </w:rPr>
      </w:pPr>
      <w:r w:rsidRPr="003B4D40">
        <w:rPr>
          <w:rFonts w:asciiTheme="minorEastAsia" w:eastAsiaTheme="minorEastAsia" w:hAnsiTheme="minorEastAsia" w:hint="eastAsia"/>
          <w:sz w:val="24"/>
          <w:szCs w:val="24"/>
        </w:rPr>
        <w:t>单位全称（公章）：                标项：</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3B4D40"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3B4D40" w:rsidRDefault="003D5701" w:rsidP="00C26B9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8869E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8869E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规格</w:t>
            </w:r>
          </w:p>
          <w:p w:rsidR="00757F1E" w:rsidRPr="003B4D40" w:rsidRDefault="00757F1E" w:rsidP="008869E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8869E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757F1E">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单位</w:t>
            </w:r>
          </w:p>
        </w:tc>
      </w:tr>
      <w:tr w:rsidR="00757F1E" w:rsidRPr="003B4D40"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3B4D40" w:rsidRDefault="00371B69" w:rsidP="00C26B9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1</w:t>
            </w:r>
          </w:p>
        </w:tc>
        <w:tc>
          <w:tcPr>
            <w:tcW w:w="1681" w:type="dxa"/>
            <w:tcBorders>
              <w:top w:val="single" w:sz="4" w:space="0" w:color="auto"/>
              <w:left w:val="single" w:sz="4" w:space="0" w:color="auto"/>
              <w:bottom w:val="single" w:sz="4" w:space="0" w:color="auto"/>
              <w:right w:val="single" w:sz="4" w:space="0" w:color="auto"/>
            </w:tcBorders>
            <w:vAlign w:val="center"/>
          </w:tcPr>
          <w:p w:rsidR="00371B69" w:rsidRPr="003B4D40" w:rsidRDefault="00371B69" w:rsidP="00371B69">
            <w:pPr>
              <w:snapToGrid w:val="0"/>
              <w:spacing w:before="50" w:after="50"/>
              <w:rPr>
                <w:rFonts w:asciiTheme="minorEastAsia" w:eastAsiaTheme="minorEastAsia" w:hAnsiTheme="minorEastAsia"/>
                <w:color w:val="FF0000"/>
                <w:sz w:val="24"/>
                <w:szCs w:val="24"/>
              </w:rPr>
            </w:pPr>
            <w:r w:rsidRPr="003B4D40">
              <w:rPr>
                <w:rFonts w:asciiTheme="minorEastAsia" w:eastAsiaTheme="minorEastAsia" w:hAnsiTheme="minorEastAsia" w:hint="eastAsia"/>
                <w:color w:val="FF0000"/>
                <w:sz w:val="24"/>
                <w:szCs w:val="24"/>
              </w:rPr>
              <w:t>（主机信息）</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1566FB">
            <w:pPr>
              <w:snapToGrid w:val="0"/>
              <w:spacing w:before="50" w:after="50"/>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1566FB">
            <w:pPr>
              <w:snapToGrid w:val="0"/>
              <w:spacing w:before="50" w:after="50"/>
              <w:jc w:val="center"/>
              <w:rPr>
                <w:rFonts w:asciiTheme="minorEastAsia" w:eastAsiaTheme="minorEastAsia" w:hAnsi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1566FB">
            <w:pPr>
              <w:snapToGrid w:val="0"/>
              <w:spacing w:before="50" w:after="50"/>
              <w:jc w:val="center"/>
              <w:rPr>
                <w:rFonts w:asciiTheme="minorEastAsia" w:eastAsiaTheme="minorEastAsia" w:hAnsi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1566FB">
            <w:pPr>
              <w:snapToGrid w:val="0"/>
              <w:spacing w:before="50" w:after="50"/>
              <w:jc w:val="center"/>
              <w:rPr>
                <w:rFonts w:asciiTheme="minorEastAsia" w:eastAsiaTheme="minorEastAsia" w:hAnsiTheme="minorEastAsia"/>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1566FB">
            <w:pPr>
              <w:snapToGrid w:val="0"/>
              <w:spacing w:before="50" w:after="50"/>
              <w:jc w:val="center"/>
              <w:rPr>
                <w:rFonts w:asciiTheme="minorEastAsia" w:eastAsiaTheme="minorEastAsia" w:hAnsiTheme="minorEastAsia"/>
                <w:sz w:val="24"/>
                <w:szCs w:val="24"/>
              </w:rPr>
            </w:pPr>
          </w:p>
        </w:tc>
      </w:tr>
      <w:tr w:rsidR="00371B69" w:rsidRPr="003B4D40" w:rsidTr="005040B9">
        <w:trPr>
          <w:trHeight w:val="930"/>
          <w:jc w:val="center"/>
        </w:trPr>
        <w:tc>
          <w:tcPr>
            <w:tcW w:w="9081" w:type="dxa"/>
            <w:gridSpan w:val="7"/>
            <w:tcBorders>
              <w:top w:val="single" w:sz="4" w:space="0" w:color="auto"/>
              <w:left w:val="single" w:sz="4" w:space="0" w:color="auto"/>
              <w:bottom w:val="single" w:sz="4" w:space="0" w:color="auto"/>
              <w:right w:val="single" w:sz="4" w:space="0" w:color="auto"/>
            </w:tcBorders>
            <w:vAlign w:val="center"/>
          </w:tcPr>
          <w:p w:rsidR="00371B69" w:rsidRPr="003B4D40" w:rsidRDefault="00371B69" w:rsidP="00371B69">
            <w:pPr>
              <w:snapToGrid w:val="0"/>
              <w:spacing w:before="50" w:after="50"/>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 xml:space="preserve">    以下为详细配置清单</w:t>
            </w:r>
          </w:p>
        </w:tc>
      </w:tr>
      <w:tr w:rsidR="00757F1E" w:rsidRPr="003B4D40"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color w:val="FF0000"/>
                <w:sz w:val="24"/>
                <w:szCs w:val="24"/>
              </w:rPr>
            </w:pPr>
            <w:r w:rsidRPr="003B4D40">
              <w:rPr>
                <w:rFonts w:asciiTheme="minorEastAsia" w:eastAsiaTheme="minorEastAsia" w:hAnsiTheme="minorEastAsia" w:hint="eastAsia"/>
                <w:color w:val="FF0000"/>
                <w:sz w:val="24"/>
                <w:szCs w:val="24"/>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ind w:left="480" w:hanging="480"/>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r>
      <w:tr w:rsidR="00757F1E" w:rsidRPr="003B4D40"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r w:rsidRPr="003B4D40">
              <w:rPr>
                <w:rFonts w:asciiTheme="minorEastAsia" w:eastAsiaTheme="minorEastAsia" w:hAnsiTheme="minorEastAsia"/>
                <w:sz w:val="24"/>
                <w:szCs w:val="24"/>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ind w:left="480" w:hanging="480"/>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r>
      <w:tr w:rsidR="00757F1E" w:rsidRPr="003B4D40"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ind w:left="480" w:hanging="480"/>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r>
      <w:tr w:rsidR="00757F1E" w:rsidRPr="003B4D40"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ind w:left="480" w:hanging="480"/>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r>
      <w:tr w:rsidR="00757F1E" w:rsidRPr="003B4D40"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ind w:left="480" w:hanging="480"/>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3B4D40" w:rsidRDefault="00757F1E" w:rsidP="00C26B9B">
            <w:pPr>
              <w:snapToGrid w:val="0"/>
              <w:spacing w:before="50" w:after="50"/>
              <w:jc w:val="center"/>
              <w:rPr>
                <w:rFonts w:asciiTheme="minorEastAsia" w:eastAsiaTheme="minorEastAsia" w:hAnsiTheme="minorEastAsia"/>
                <w:sz w:val="24"/>
                <w:szCs w:val="24"/>
              </w:rPr>
            </w:pPr>
          </w:p>
        </w:tc>
      </w:tr>
    </w:tbl>
    <w:p w:rsidR="00757F1E" w:rsidRPr="003B4D40" w:rsidRDefault="00757F1E" w:rsidP="00526782">
      <w:pPr>
        <w:snapToGrid w:val="0"/>
        <w:spacing w:beforeLines="50"/>
        <w:rPr>
          <w:rFonts w:asciiTheme="minorEastAsia" w:eastAsiaTheme="minorEastAsia" w:hAnsiTheme="minorEastAsia"/>
          <w:sz w:val="24"/>
          <w:szCs w:val="24"/>
        </w:rPr>
      </w:pPr>
      <w:r w:rsidRPr="003B4D40">
        <w:rPr>
          <w:rFonts w:asciiTheme="minorEastAsia" w:eastAsiaTheme="minorEastAsia" w:hAnsiTheme="minorEastAsia"/>
          <w:sz w:val="24"/>
          <w:szCs w:val="24"/>
        </w:rPr>
        <w:t>▲</w:t>
      </w:r>
      <w:r w:rsidRPr="003B4D40">
        <w:rPr>
          <w:rFonts w:asciiTheme="minorEastAsia" w:eastAsiaTheme="minorEastAsia" w:hAnsiTheme="minorEastAsia" w:hint="eastAsia"/>
          <w:b/>
          <w:sz w:val="24"/>
          <w:szCs w:val="24"/>
        </w:rPr>
        <w:t>说明</w:t>
      </w:r>
      <w:r w:rsidRPr="003B4D40">
        <w:rPr>
          <w:rFonts w:asciiTheme="minorEastAsia" w:eastAsiaTheme="minorEastAsia" w:hAnsiTheme="minorEastAsia"/>
          <w:b/>
          <w:sz w:val="24"/>
          <w:szCs w:val="24"/>
        </w:rPr>
        <w:t>：</w:t>
      </w:r>
      <w:r w:rsidRPr="003B4D40">
        <w:rPr>
          <w:rFonts w:asciiTheme="minorEastAsia" w:eastAsiaTheme="minorEastAsia" w:hAnsiTheme="minorEastAsia" w:hint="eastAsia"/>
          <w:b/>
          <w:sz w:val="24"/>
          <w:szCs w:val="24"/>
        </w:rPr>
        <w:t>投标人应</w:t>
      </w:r>
      <w:r w:rsidR="00AE0276" w:rsidRPr="003B4D40">
        <w:rPr>
          <w:rFonts w:asciiTheme="minorEastAsia" w:eastAsiaTheme="minorEastAsia" w:hAnsiTheme="minorEastAsia" w:hint="eastAsia"/>
          <w:b/>
          <w:sz w:val="24"/>
          <w:szCs w:val="24"/>
        </w:rPr>
        <w:t>严格</w:t>
      </w:r>
      <w:r w:rsidRPr="003B4D40">
        <w:rPr>
          <w:rFonts w:asciiTheme="minorEastAsia" w:eastAsiaTheme="minorEastAsia" w:hAnsiTheme="minorEastAsia" w:hint="eastAsia"/>
          <w:b/>
          <w:sz w:val="24"/>
          <w:szCs w:val="24"/>
        </w:rPr>
        <w:t>按本表格式详细</w:t>
      </w:r>
      <w:r w:rsidR="00AE0276" w:rsidRPr="003B4D40">
        <w:rPr>
          <w:rFonts w:asciiTheme="minorEastAsia" w:eastAsiaTheme="minorEastAsia" w:hAnsiTheme="minorEastAsia" w:hint="eastAsia"/>
          <w:b/>
          <w:sz w:val="24"/>
          <w:szCs w:val="24"/>
        </w:rPr>
        <w:t>填写，如以中文以外的文字表述的必须同时翻译成中文。</w:t>
      </w:r>
      <w:r w:rsidRPr="003B4D40">
        <w:rPr>
          <w:rFonts w:asciiTheme="minorEastAsia" w:eastAsiaTheme="minorEastAsia" w:hAnsiTheme="minorEastAsia"/>
          <w:b/>
          <w:sz w:val="24"/>
          <w:szCs w:val="24"/>
          <w:u w:val="single"/>
        </w:rPr>
        <w:t>没有填写此表</w:t>
      </w:r>
      <w:r w:rsidRPr="003B4D40">
        <w:rPr>
          <w:rFonts w:asciiTheme="minorEastAsia" w:eastAsiaTheme="minorEastAsia" w:hAnsiTheme="minorEastAsia" w:hint="eastAsia"/>
          <w:b/>
          <w:sz w:val="24"/>
          <w:szCs w:val="24"/>
          <w:u w:val="single"/>
        </w:rPr>
        <w:t>将以无效标处理。</w:t>
      </w:r>
    </w:p>
    <w:p w:rsidR="00757F1E" w:rsidRPr="003B4D40" w:rsidRDefault="00757F1E" w:rsidP="00526782">
      <w:pPr>
        <w:snapToGrid w:val="0"/>
        <w:spacing w:beforeLines="50"/>
        <w:rPr>
          <w:rFonts w:asciiTheme="minorEastAsia" w:eastAsiaTheme="minorEastAsia" w:hAnsiTheme="minorEastAsia"/>
          <w:sz w:val="24"/>
          <w:szCs w:val="24"/>
        </w:rPr>
      </w:pPr>
    </w:p>
    <w:p w:rsidR="003B4D40" w:rsidRDefault="003B4D40" w:rsidP="00526782">
      <w:pPr>
        <w:snapToGrid w:val="0"/>
        <w:spacing w:beforeLines="50"/>
        <w:rPr>
          <w:rFonts w:asciiTheme="minorEastAsia" w:eastAsiaTheme="minorEastAsia" w:hAnsiTheme="minorEastAsia"/>
          <w:sz w:val="24"/>
          <w:szCs w:val="24"/>
        </w:rPr>
      </w:pPr>
    </w:p>
    <w:p w:rsidR="007D3443" w:rsidRPr="003B4D40" w:rsidRDefault="00DA1A96" w:rsidP="00526782">
      <w:pPr>
        <w:snapToGrid w:val="0"/>
        <w:spacing w:beforeLines="50"/>
        <w:rPr>
          <w:rFonts w:asciiTheme="minorEastAsia" w:eastAsiaTheme="minorEastAsia" w:hAnsiTheme="minorEastAsia"/>
          <w:sz w:val="24"/>
          <w:szCs w:val="24"/>
          <w:u w:val="single"/>
        </w:rPr>
      </w:pPr>
      <w:r w:rsidRPr="003B4D40">
        <w:rPr>
          <w:rFonts w:asciiTheme="minorEastAsia" w:eastAsiaTheme="minorEastAsia" w:hAnsiTheme="minorEastAsia" w:hint="eastAsia"/>
          <w:sz w:val="24"/>
          <w:szCs w:val="24"/>
        </w:rPr>
        <w:t>授权代表</w:t>
      </w:r>
      <w:r w:rsidR="007D3443" w:rsidRPr="003B4D40">
        <w:rPr>
          <w:rFonts w:asciiTheme="minorEastAsia" w:eastAsiaTheme="minorEastAsia" w:hAnsiTheme="minorEastAsia" w:hint="eastAsia"/>
          <w:sz w:val="24"/>
          <w:szCs w:val="24"/>
        </w:rPr>
        <w:t>签名：               日期：</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D3443" w:rsidRPr="003B4D40"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AB40A9">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526782">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526782">
      <w:pPr>
        <w:snapToGrid w:val="0"/>
        <w:spacing w:before="50" w:afterLines="50"/>
        <w:jc w:val="center"/>
        <w:rPr>
          <w:rFonts w:asciiTheme="minorEastAsia" w:eastAsiaTheme="minorEastAsia" w:hAnsiTheme="minorEastAsia"/>
          <w:b/>
          <w:sz w:val="32"/>
          <w:szCs w:val="32"/>
        </w:rPr>
      </w:pPr>
    </w:p>
    <w:p w:rsidR="007D3443" w:rsidRPr="003B4D40" w:rsidRDefault="007D3443" w:rsidP="007D3443">
      <w:pPr>
        <w:pStyle w:val="afff"/>
        <w:snapToGrid w:val="0"/>
        <w:rPr>
          <w:rFonts w:asciiTheme="minorEastAsia" w:eastAsiaTheme="minorEastAsia" w:hAnsiTheme="minorEastAsia"/>
          <w:sz w:val="24"/>
          <w:szCs w:val="24"/>
          <w:u w:val="single"/>
        </w:rPr>
      </w:pPr>
      <w:r w:rsidRPr="003B4D40">
        <w:rPr>
          <w:rFonts w:asciiTheme="minorEastAsia" w:eastAsiaTheme="minorEastAsia" w:hAnsiTheme="minorEastAsia" w:hint="eastAsia"/>
          <w:sz w:val="24"/>
          <w:szCs w:val="24"/>
        </w:rPr>
        <w:t>单位全称（公章）：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1134"/>
        <w:gridCol w:w="1899"/>
      </w:tblGrid>
      <w:tr w:rsidR="001B5F52" w:rsidRPr="003B4D40" w:rsidTr="003B4D40">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1B5F52">
            <w:pPr>
              <w:pStyle w:val="a9"/>
              <w:snapToGrid w:val="0"/>
              <w:spacing w:beforeLines="0" w:afterLines="0" w:line="240" w:lineRule="auto"/>
              <w:jc w:val="center"/>
              <w:outlineLvl w:val="0"/>
              <w:rPr>
                <w:rFonts w:asciiTheme="minorEastAsia" w:eastAsiaTheme="minorEastAsia" w:hAnsiTheme="minorEastAsia"/>
              </w:rPr>
            </w:pPr>
            <w:r w:rsidRPr="003B4D40">
              <w:rPr>
                <w:rFonts w:asciiTheme="minorEastAsia" w:eastAsiaTheme="minorEastAsia" w:hAnsiTheme="minorEastAsia" w:hint="eastAsia"/>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1B5F52">
            <w:pPr>
              <w:pStyle w:val="a9"/>
              <w:snapToGrid w:val="0"/>
              <w:spacing w:beforeLines="0" w:afterLines="0" w:line="240" w:lineRule="auto"/>
              <w:jc w:val="center"/>
              <w:outlineLvl w:val="0"/>
              <w:rPr>
                <w:rFonts w:asciiTheme="minorEastAsia" w:eastAsiaTheme="minorEastAsia" w:hAnsiTheme="minorEastAsia"/>
              </w:rPr>
            </w:pPr>
            <w:r w:rsidRPr="003B4D40">
              <w:rPr>
                <w:rFonts w:asciiTheme="minorEastAsia" w:eastAsiaTheme="minorEastAsia" w:hAnsiTheme="minorEastAsia" w:hint="eastAsia"/>
              </w:rPr>
              <w:t>投标文件响应</w:t>
            </w:r>
          </w:p>
        </w:tc>
        <w:tc>
          <w:tcPr>
            <w:tcW w:w="1134"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1B5F52">
            <w:pPr>
              <w:pStyle w:val="a9"/>
              <w:snapToGrid w:val="0"/>
              <w:spacing w:beforeLines="0" w:afterLines="0" w:line="240" w:lineRule="auto"/>
              <w:jc w:val="center"/>
              <w:outlineLvl w:val="0"/>
              <w:rPr>
                <w:rFonts w:asciiTheme="minorEastAsia" w:eastAsiaTheme="minorEastAsia" w:hAnsiTheme="minorEastAsia"/>
              </w:rPr>
            </w:pPr>
            <w:r w:rsidRPr="003B4D40">
              <w:rPr>
                <w:rFonts w:asciiTheme="minorEastAsia" w:eastAsiaTheme="minorEastAsia" w:hAnsiTheme="minorEastAsia" w:hint="eastAsia"/>
              </w:rPr>
              <w:t>是否偏离</w:t>
            </w:r>
          </w:p>
        </w:tc>
        <w:tc>
          <w:tcPr>
            <w:tcW w:w="1899"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1B5F52">
            <w:pPr>
              <w:pStyle w:val="a9"/>
              <w:snapToGrid w:val="0"/>
              <w:spacing w:beforeLines="0" w:afterLines="0" w:line="240" w:lineRule="auto"/>
              <w:jc w:val="center"/>
              <w:outlineLvl w:val="0"/>
              <w:rPr>
                <w:rFonts w:asciiTheme="minorEastAsia" w:eastAsiaTheme="minorEastAsia" w:hAnsiTheme="minorEastAsia"/>
              </w:rPr>
            </w:pPr>
            <w:r w:rsidRPr="003B4D40">
              <w:rPr>
                <w:rFonts w:asciiTheme="minorEastAsia" w:eastAsiaTheme="minorEastAsia" w:hAnsiTheme="minorEastAsia" w:hint="eastAsia"/>
              </w:rPr>
              <w:t>偏离情况说明</w:t>
            </w:r>
          </w:p>
        </w:tc>
      </w:tr>
      <w:tr w:rsidR="001B5F52" w:rsidRPr="003B4D40" w:rsidTr="003B4D40">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C26B9B">
            <w:pPr>
              <w:pStyle w:val="a9"/>
              <w:snapToGrid w:val="0"/>
              <w:spacing w:beforeLines="0" w:afterLines="0"/>
              <w:outlineLvl w:val="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899"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r>
      <w:tr w:rsidR="001B5F52" w:rsidRPr="003B4D40" w:rsidTr="003B4D40">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C26B9B">
            <w:pPr>
              <w:pStyle w:val="a9"/>
              <w:snapToGrid w:val="0"/>
              <w:spacing w:beforeLines="0" w:afterLines="0"/>
              <w:outlineLvl w:val="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rPr>
                <w:rFonts w:asciiTheme="minorEastAsia" w:eastAsiaTheme="minorEastAsia" w:hAnsiTheme="minorEastAsia"/>
              </w:rPr>
            </w:pPr>
          </w:p>
        </w:tc>
        <w:tc>
          <w:tcPr>
            <w:tcW w:w="1899"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rPr>
                <w:rFonts w:asciiTheme="minorEastAsia" w:eastAsiaTheme="minorEastAsia" w:hAnsiTheme="minorEastAsia"/>
              </w:rPr>
            </w:pPr>
          </w:p>
        </w:tc>
      </w:tr>
      <w:tr w:rsidR="001B5F52" w:rsidRPr="003B4D40" w:rsidTr="003B4D40">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C26B9B">
            <w:pPr>
              <w:pStyle w:val="a9"/>
              <w:snapToGrid w:val="0"/>
              <w:spacing w:beforeLines="0" w:afterLines="0"/>
              <w:outlineLvl w:val="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899"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r>
      <w:tr w:rsidR="001B5F52" w:rsidRPr="003B4D40" w:rsidTr="003B4D40">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C26B9B">
            <w:pPr>
              <w:pStyle w:val="a9"/>
              <w:snapToGrid w:val="0"/>
              <w:spacing w:beforeLines="0" w:afterLines="0"/>
              <w:outlineLvl w:val="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134" w:type="dxa"/>
            <w:tcBorders>
              <w:top w:val="single" w:sz="4" w:space="0" w:color="auto"/>
              <w:left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899" w:type="dxa"/>
            <w:tcBorders>
              <w:top w:val="single" w:sz="4" w:space="0" w:color="auto"/>
              <w:left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r>
      <w:tr w:rsidR="001B5F52" w:rsidRPr="003B4D40" w:rsidTr="003B4D40">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C26B9B">
            <w:pPr>
              <w:pStyle w:val="a9"/>
              <w:snapToGrid w:val="0"/>
              <w:spacing w:beforeLines="0" w:afterLines="0"/>
              <w:outlineLvl w:val="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899"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r>
      <w:tr w:rsidR="001B5F52" w:rsidRPr="003B4D40" w:rsidTr="003B4D40">
        <w:trPr>
          <w:cantSplit/>
          <w:trHeight w:val="51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3B4D40" w:rsidRDefault="001B5F52" w:rsidP="00C26B9B">
            <w:pPr>
              <w:pStyle w:val="a9"/>
              <w:snapToGrid w:val="0"/>
              <w:spacing w:beforeLines="0" w:afterLines="0"/>
              <w:outlineLvl w:val="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134" w:type="dxa"/>
            <w:tcBorders>
              <w:top w:val="single" w:sz="4" w:space="0" w:color="auto"/>
              <w:left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c>
          <w:tcPr>
            <w:tcW w:w="1899" w:type="dxa"/>
            <w:tcBorders>
              <w:top w:val="single" w:sz="4" w:space="0" w:color="auto"/>
              <w:left w:val="single" w:sz="4" w:space="0" w:color="auto"/>
              <w:right w:val="single" w:sz="4" w:space="0" w:color="auto"/>
            </w:tcBorders>
          </w:tcPr>
          <w:p w:rsidR="001B5F52" w:rsidRPr="003B4D40" w:rsidRDefault="001B5F52" w:rsidP="00C26B9B">
            <w:pPr>
              <w:pStyle w:val="a9"/>
              <w:snapToGrid w:val="0"/>
              <w:spacing w:beforeLines="0" w:afterLines="0" w:line="240" w:lineRule="auto"/>
              <w:outlineLvl w:val="0"/>
              <w:rPr>
                <w:rFonts w:asciiTheme="minorEastAsia" w:eastAsiaTheme="minorEastAsia" w:hAnsiTheme="minorEastAsia"/>
              </w:rPr>
            </w:pPr>
          </w:p>
        </w:tc>
      </w:tr>
    </w:tbl>
    <w:p w:rsidR="001D5438" w:rsidRPr="003B4D40" w:rsidRDefault="007D3443" w:rsidP="001D5438">
      <w:pPr>
        <w:spacing w:line="380" w:lineRule="exact"/>
        <w:rPr>
          <w:rFonts w:asciiTheme="minorEastAsia" w:eastAsiaTheme="minorEastAsia" w:hAnsiTheme="minorEastAsia" w:cs="Arial"/>
          <w:bCs/>
          <w:sz w:val="24"/>
          <w:szCs w:val="24"/>
        </w:rPr>
      </w:pPr>
      <w:r w:rsidRPr="003B4D40">
        <w:rPr>
          <w:rFonts w:asciiTheme="minorEastAsia" w:eastAsiaTheme="minorEastAsia" w:hAnsiTheme="minorEastAsia" w:cs="Arial"/>
          <w:bCs/>
          <w:sz w:val="24"/>
          <w:szCs w:val="24"/>
        </w:rPr>
        <w:t>注：</w:t>
      </w:r>
      <w:r w:rsidR="001D5438" w:rsidRPr="003B4D40">
        <w:rPr>
          <w:rFonts w:asciiTheme="minorEastAsia" w:eastAsiaTheme="minorEastAsia" w:hAnsiTheme="minorEastAsia" w:cs="Arial"/>
          <w:bCs/>
          <w:sz w:val="24"/>
          <w:szCs w:val="24"/>
        </w:rPr>
        <w:t xml:space="preserve"> 1</w:t>
      </w:r>
      <w:r w:rsidR="00B9347A" w:rsidRPr="003B4D40">
        <w:rPr>
          <w:rFonts w:asciiTheme="minorEastAsia" w:eastAsiaTheme="minorEastAsia" w:hAnsiTheme="minorEastAsia" w:cs="Arial" w:hint="eastAsia"/>
          <w:bCs/>
          <w:sz w:val="24"/>
          <w:szCs w:val="24"/>
        </w:rPr>
        <w:t>、</w:t>
      </w:r>
      <w:r w:rsidR="001D5438" w:rsidRPr="003B4D40">
        <w:rPr>
          <w:rFonts w:asciiTheme="minorEastAsia" w:eastAsiaTheme="minorEastAsia" w:hAnsiTheme="minorEastAsia" w:cs="Arial"/>
          <w:bCs/>
          <w:sz w:val="24"/>
          <w:szCs w:val="24"/>
        </w:rPr>
        <w:t>▲没有填写此表</w:t>
      </w:r>
      <w:r w:rsidR="00B9347A" w:rsidRPr="003B4D40">
        <w:rPr>
          <w:rFonts w:asciiTheme="minorEastAsia" w:eastAsiaTheme="minorEastAsia" w:hAnsiTheme="minorEastAsia" w:cs="Arial" w:hint="eastAsia"/>
          <w:bCs/>
          <w:sz w:val="24"/>
          <w:szCs w:val="24"/>
        </w:rPr>
        <w:t>将以无效标处理</w:t>
      </w:r>
      <w:r w:rsidR="001D5438" w:rsidRPr="003B4D40">
        <w:rPr>
          <w:rFonts w:asciiTheme="minorEastAsia" w:eastAsiaTheme="minorEastAsia" w:hAnsiTheme="minorEastAsia" w:cs="Arial"/>
          <w:bCs/>
          <w:sz w:val="24"/>
          <w:szCs w:val="24"/>
        </w:rPr>
        <w:t>；</w:t>
      </w:r>
      <w:r w:rsidR="00B0309B" w:rsidRPr="003B4D40">
        <w:rPr>
          <w:rFonts w:asciiTheme="minorEastAsia" w:eastAsiaTheme="minorEastAsia" w:hAnsiTheme="minorEastAsia" w:cs="Arial" w:hint="eastAsia"/>
          <w:bCs/>
          <w:sz w:val="24"/>
          <w:szCs w:val="24"/>
        </w:rPr>
        <w:t>如填写不全，视为完全响应招标文件要求，投标人自行承担投标风险。</w:t>
      </w:r>
    </w:p>
    <w:p w:rsidR="001D5438" w:rsidRPr="003B4D40" w:rsidRDefault="001D5438" w:rsidP="00B9347A">
      <w:pPr>
        <w:pStyle w:val="34"/>
        <w:ind w:firstLineChars="250" w:firstLine="600"/>
        <w:rPr>
          <w:rFonts w:asciiTheme="minorEastAsia" w:eastAsiaTheme="minorEastAsia" w:hAnsiTheme="minorEastAsia"/>
          <w:b w:val="0"/>
          <w:szCs w:val="24"/>
        </w:rPr>
      </w:pPr>
      <w:r w:rsidRPr="003B4D40">
        <w:rPr>
          <w:rFonts w:asciiTheme="minorEastAsia" w:eastAsiaTheme="minorEastAsia" w:hAnsiTheme="minorEastAsia" w:cs="Arial"/>
          <w:b w:val="0"/>
          <w:szCs w:val="24"/>
        </w:rPr>
        <w:t>2</w:t>
      </w:r>
      <w:r w:rsidRPr="003B4D40">
        <w:rPr>
          <w:rFonts w:asciiTheme="minorEastAsia" w:eastAsiaTheme="minorEastAsia" w:hAnsiTheme="minorEastAsia" w:cs="Arial" w:hint="eastAsia"/>
          <w:b w:val="0"/>
          <w:szCs w:val="24"/>
        </w:rPr>
        <w:t>、</w:t>
      </w:r>
      <w:r w:rsidR="00B9347A" w:rsidRPr="003B4D40">
        <w:rPr>
          <w:rFonts w:asciiTheme="minorEastAsia" w:eastAsiaTheme="minorEastAsia" w:hAnsiTheme="minorEastAsia"/>
          <w:b w:val="0"/>
          <w:szCs w:val="24"/>
        </w:rPr>
        <w:t>▲</w:t>
      </w:r>
      <w:r w:rsidR="00B9347A" w:rsidRPr="003B4D40">
        <w:rPr>
          <w:rFonts w:asciiTheme="minorEastAsia" w:eastAsiaTheme="minorEastAsia" w:hAnsiTheme="minorEastAsia" w:hint="eastAsia"/>
          <w:b w:val="0"/>
          <w:szCs w:val="24"/>
        </w:rPr>
        <w:t>投标人应对照招标文件第四章中的技术规格、参数与要求，在技术响应表中如实说明所提供货物和服务已对招标文件的技术规格、参数与要求做出了实质性的响应或偏差</w:t>
      </w:r>
      <w:r w:rsidRPr="003B4D40">
        <w:rPr>
          <w:rFonts w:asciiTheme="minorEastAsia" w:eastAsiaTheme="minorEastAsia" w:hAnsiTheme="minorEastAsia"/>
          <w:b w:val="0"/>
          <w:szCs w:val="24"/>
        </w:rPr>
        <w:t>，否</w:t>
      </w:r>
      <w:r w:rsidR="00857415" w:rsidRPr="003B4D40">
        <w:rPr>
          <w:rFonts w:asciiTheme="minorEastAsia" w:eastAsiaTheme="minorEastAsia" w:hAnsiTheme="minorEastAsia" w:cs="Arial"/>
          <w:b w:val="0"/>
          <w:szCs w:val="24"/>
        </w:rPr>
        <w:t>则存在的风险由投标人自行承担</w:t>
      </w:r>
      <w:r w:rsidR="00857415" w:rsidRPr="003B4D40">
        <w:rPr>
          <w:rFonts w:asciiTheme="minorEastAsia" w:eastAsiaTheme="minorEastAsia" w:hAnsiTheme="minorEastAsia" w:cs="Arial" w:hint="eastAsia"/>
          <w:b w:val="0"/>
          <w:szCs w:val="24"/>
        </w:rPr>
        <w:t>。“投标文件响应”及“</w:t>
      </w:r>
      <w:r w:rsidR="00857415" w:rsidRPr="003B4D40">
        <w:rPr>
          <w:rFonts w:asciiTheme="minorEastAsia" w:eastAsiaTheme="minorEastAsia" w:hAnsiTheme="minorEastAsia" w:hint="eastAsia"/>
          <w:b w:val="0"/>
          <w:szCs w:val="24"/>
        </w:rPr>
        <w:t>偏离情况说明</w:t>
      </w:r>
      <w:r w:rsidR="00857415" w:rsidRPr="003B4D40">
        <w:rPr>
          <w:rFonts w:asciiTheme="minorEastAsia" w:eastAsiaTheme="minorEastAsia" w:hAnsiTheme="minorEastAsia" w:cs="Arial" w:hint="eastAsia"/>
          <w:b w:val="0"/>
          <w:szCs w:val="24"/>
        </w:rPr>
        <w:t>”栏不得复制粘贴。</w:t>
      </w:r>
    </w:p>
    <w:p w:rsidR="007D3443" w:rsidRPr="003B4D40" w:rsidRDefault="001D5438" w:rsidP="00B9347A">
      <w:pPr>
        <w:pStyle w:val="34"/>
        <w:ind w:firstLineChars="250" w:firstLine="600"/>
        <w:rPr>
          <w:rFonts w:asciiTheme="minorEastAsia" w:eastAsiaTheme="minorEastAsia" w:hAnsiTheme="minorEastAsia"/>
          <w:b w:val="0"/>
          <w:szCs w:val="24"/>
        </w:rPr>
      </w:pPr>
      <w:r w:rsidRPr="003B4D40">
        <w:rPr>
          <w:rFonts w:asciiTheme="minorEastAsia" w:eastAsiaTheme="minorEastAsia" w:hAnsiTheme="minorEastAsia" w:hint="eastAsia"/>
          <w:b w:val="0"/>
          <w:szCs w:val="24"/>
        </w:rPr>
        <w:t>3、</w:t>
      </w:r>
      <w:r w:rsidR="007D3443" w:rsidRPr="003B4D40">
        <w:rPr>
          <w:rFonts w:asciiTheme="minorEastAsia" w:eastAsiaTheme="minorEastAsia" w:hAnsiTheme="minorEastAsia"/>
          <w:b w:val="0"/>
          <w:szCs w:val="24"/>
        </w:rPr>
        <w:t>投标人应根据投标</w:t>
      </w:r>
      <w:r w:rsidR="00DC322A" w:rsidRPr="003B4D40">
        <w:rPr>
          <w:rFonts w:asciiTheme="minorEastAsia" w:eastAsiaTheme="minorEastAsia" w:hAnsiTheme="minorEastAsia"/>
          <w:b w:val="0"/>
          <w:szCs w:val="24"/>
        </w:rPr>
        <w:t>产品</w:t>
      </w:r>
      <w:r w:rsidR="007D3443" w:rsidRPr="003B4D40">
        <w:rPr>
          <w:rFonts w:asciiTheme="minorEastAsia" w:eastAsiaTheme="minorEastAsia" w:hAnsiTheme="minorEastAsia"/>
          <w:b w:val="0"/>
          <w:szCs w:val="24"/>
        </w:rPr>
        <w:t>的性能指标、对照招标文件要求在“</w:t>
      </w:r>
      <w:r w:rsidR="001B5F52" w:rsidRPr="003B4D40">
        <w:rPr>
          <w:rFonts w:asciiTheme="minorEastAsia" w:eastAsiaTheme="minorEastAsia" w:hAnsiTheme="minorEastAsia" w:hint="eastAsia"/>
          <w:b w:val="0"/>
          <w:szCs w:val="24"/>
        </w:rPr>
        <w:t>是否偏离</w:t>
      </w:r>
      <w:r w:rsidR="007D3443" w:rsidRPr="003B4D40">
        <w:rPr>
          <w:rFonts w:asciiTheme="minorEastAsia" w:eastAsiaTheme="minorEastAsia" w:hAnsiTheme="minorEastAsia"/>
          <w:b w:val="0"/>
          <w:szCs w:val="24"/>
        </w:rPr>
        <w:t>”栏注明“正偏离”、“负偏离”或“无偏离”</w:t>
      </w:r>
      <w:r w:rsidR="001B5F52" w:rsidRPr="003B4D40">
        <w:rPr>
          <w:rFonts w:asciiTheme="minorEastAsia" w:eastAsiaTheme="minorEastAsia" w:hAnsiTheme="minorEastAsia" w:hint="eastAsia"/>
          <w:b w:val="0"/>
          <w:szCs w:val="24"/>
        </w:rPr>
        <w:t>，并在“偏离情况说明”栏中对“正偏离”或“负偏离”作出说明。</w:t>
      </w:r>
    </w:p>
    <w:p w:rsidR="007D3443" w:rsidRPr="003B4D40" w:rsidRDefault="007D3443" w:rsidP="007D3443">
      <w:pPr>
        <w:snapToGrid w:val="0"/>
        <w:spacing w:before="50" w:after="50"/>
        <w:rPr>
          <w:rFonts w:asciiTheme="minorEastAsia" w:eastAsiaTheme="minorEastAsia" w:hAnsiTheme="minorEastAsia"/>
          <w:spacing w:val="20"/>
          <w:sz w:val="24"/>
          <w:szCs w:val="24"/>
        </w:rPr>
      </w:pPr>
    </w:p>
    <w:p w:rsidR="007D3443" w:rsidRPr="003B4D40" w:rsidRDefault="00DA1A96" w:rsidP="00986BDC">
      <w:pPr>
        <w:snapToGrid w:val="0"/>
        <w:spacing w:before="50" w:after="50"/>
        <w:rPr>
          <w:rFonts w:asciiTheme="minorEastAsia" w:eastAsiaTheme="minorEastAsia" w:hAnsiTheme="minorEastAsia"/>
          <w:sz w:val="24"/>
          <w:szCs w:val="24"/>
        </w:rPr>
      </w:pPr>
      <w:r w:rsidRPr="003B4D40">
        <w:rPr>
          <w:rFonts w:asciiTheme="minorEastAsia" w:eastAsiaTheme="minorEastAsia" w:hAnsiTheme="minorEastAsia" w:hint="eastAsia"/>
          <w:spacing w:val="20"/>
          <w:sz w:val="24"/>
          <w:szCs w:val="24"/>
        </w:rPr>
        <w:t>授权代表</w:t>
      </w:r>
      <w:r w:rsidR="007D3443" w:rsidRPr="003B4D40">
        <w:rPr>
          <w:rFonts w:asciiTheme="minorEastAsia" w:eastAsiaTheme="minorEastAsia" w:hAnsiTheme="minorEastAsia" w:hint="eastAsia"/>
          <w:spacing w:val="20"/>
          <w:sz w:val="24"/>
          <w:szCs w:val="24"/>
        </w:rPr>
        <w:t>签名：          日 期：</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Default="003757B1" w:rsidP="007D3443">
      <w:pPr>
        <w:snapToGrid w:val="0"/>
        <w:spacing w:before="50" w:after="50"/>
        <w:rPr>
          <w:rFonts w:asciiTheme="minorEastAsia" w:eastAsiaTheme="minorEastAsia" w:hAnsiTheme="minorEastAsia"/>
          <w:sz w:val="30"/>
          <w:szCs w:val="30"/>
        </w:rPr>
      </w:pPr>
    </w:p>
    <w:p w:rsidR="005E31C0" w:rsidRDefault="005E31C0" w:rsidP="007D3443">
      <w:pPr>
        <w:snapToGrid w:val="0"/>
        <w:spacing w:before="50" w:after="50"/>
        <w:rPr>
          <w:rFonts w:asciiTheme="minorEastAsia" w:eastAsiaTheme="minorEastAsia" w:hAnsiTheme="minorEastAsia"/>
          <w:sz w:val="30"/>
          <w:szCs w:val="30"/>
        </w:rPr>
      </w:pPr>
    </w:p>
    <w:p w:rsidR="005E31C0" w:rsidRDefault="005E31C0" w:rsidP="007D3443">
      <w:pPr>
        <w:snapToGrid w:val="0"/>
        <w:spacing w:before="50" w:after="50"/>
        <w:rPr>
          <w:rFonts w:asciiTheme="minorEastAsia" w:eastAsiaTheme="minorEastAsia" w:hAnsiTheme="minorEastAsia"/>
          <w:sz w:val="30"/>
          <w:szCs w:val="30"/>
        </w:rPr>
      </w:pPr>
    </w:p>
    <w:p w:rsidR="00C7092D" w:rsidRPr="00854FE1" w:rsidRDefault="00C7092D"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7D3443" w:rsidRPr="00854FE1" w:rsidRDefault="007D3443" w:rsidP="00526782">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526782">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526782">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DA1A96" w:rsidP="007D3443">
      <w:pPr>
        <w:snapToGrid w:val="0"/>
        <w:spacing w:before="50" w:after="50"/>
        <w:rPr>
          <w:rFonts w:asciiTheme="minorEastAsia" w:eastAsiaTheme="minorEastAsia" w:hAnsiTheme="minorEastAsia"/>
          <w:spacing w:val="20"/>
          <w:sz w:val="30"/>
          <w:szCs w:val="30"/>
          <w:u w:val="single"/>
        </w:rPr>
      </w:pPr>
      <w:r>
        <w:rPr>
          <w:rFonts w:asciiTheme="minorEastAsia" w:eastAsiaTheme="minorEastAsia" w:hAnsiTheme="minorEastAsia" w:hint="eastAsia"/>
          <w:spacing w:val="20"/>
          <w:sz w:val="30"/>
          <w:szCs w:val="30"/>
        </w:rPr>
        <w:t>授权代表</w:t>
      </w:r>
      <w:r w:rsidR="007D3443" w:rsidRPr="00854FE1">
        <w:rPr>
          <w:rFonts w:asciiTheme="minorEastAsia" w:eastAsiaTheme="minorEastAsia" w:hAnsiTheme="minorEastAsia" w:hint="eastAsia"/>
          <w:spacing w:val="20"/>
          <w:sz w:val="30"/>
          <w:szCs w:val="30"/>
        </w:rPr>
        <w:t>签名：       日 期：</w:t>
      </w:r>
    </w:p>
    <w:p w:rsidR="007D3443" w:rsidRPr="00854FE1" w:rsidRDefault="007D3443" w:rsidP="00526782">
      <w:pPr>
        <w:snapToGrid w:val="0"/>
        <w:spacing w:beforeLines="50" w:after="50"/>
        <w:jc w:val="center"/>
        <w:rPr>
          <w:rFonts w:asciiTheme="minorEastAsia" w:eastAsiaTheme="minorEastAsia" w:hAnsiTheme="minorEastAsia"/>
          <w:sz w:val="30"/>
          <w:szCs w:val="30"/>
        </w:rPr>
      </w:pPr>
    </w:p>
    <w:p w:rsidR="007D3443" w:rsidRPr="00854FE1" w:rsidRDefault="007D3443" w:rsidP="00526782">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26782">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26782">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6782">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6782">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6782">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6782">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6782">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6782">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526782">
      <w:pPr>
        <w:snapToGrid w:val="0"/>
        <w:spacing w:before="50" w:afterLines="50"/>
        <w:jc w:val="left"/>
        <w:rPr>
          <w:rFonts w:asciiTheme="minorEastAsia" w:eastAsiaTheme="minorEastAsia" w:hAnsiTheme="minorEastAsia"/>
          <w:spacing w:val="20"/>
          <w:sz w:val="30"/>
          <w:szCs w:val="30"/>
          <w:u w:val="single"/>
        </w:rPr>
      </w:pPr>
    </w:p>
    <w:p w:rsidR="003757B1" w:rsidRDefault="003757B1" w:rsidP="00526782">
      <w:pPr>
        <w:snapToGrid w:val="0"/>
        <w:spacing w:before="50" w:afterLines="50"/>
        <w:jc w:val="left"/>
        <w:rPr>
          <w:rFonts w:asciiTheme="minorEastAsia" w:eastAsiaTheme="minorEastAsia" w:hAnsiTheme="minorEastAsia"/>
          <w:spacing w:val="20"/>
          <w:sz w:val="30"/>
          <w:szCs w:val="30"/>
          <w:u w:val="single"/>
        </w:rPr>
      </w:pPr>
    </w:p>
    <w:p w:rsidR="00C7092D" w:rsidRPr="00854FE1" w:rsidRDefault="00C7092D" w:rsidP="00526782">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526782">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526782">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2</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526782">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526782">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AB40A9">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AB40A9">
        <w:rPr>
          <w:rFonts w:asciiTheme="minorEastAsia" w:eastAsiaTheme="minorEastAsia" w:hAnsiTheme="minorEastAsia" w:hint="eastAsia"/>
          <w:color w:val="000000"/>
          <w:sz w:val="30"/>
          <w:szCs w:val="30"/>
        </w:rPr>
        <w:t>4</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2"/>
          <w:footerReference w:type="even" r:id="rId13"/>
          <w:footerReference w:type="default" r:id="rId14"/>
          <w:headerReference w:type="first" r:id="rId15"/>
          <w:footerReference w:type="first" r:id="rId16"/>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AB40A9">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rPr>
        <w:t>标项：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256"/>
        <w:gridCol w:w="2530"/>
        <w:gridCol w:w="1275"/>
        <w:gridCol w:w="993"/>
        <w:gridCol w:w="1417"/>
        <w:gridCol w:w="1751"/>
        <w:gridCol w:w="2126"/>
        <w:gridCol w:w="1560"/>
        <w:gridCol w:w="1225"/>
      </w:tblGrid>
      <w:tr w:rsidR="002F00F0" w:rsidRPr="003B4D40" w:rsidTr="003B4D40">
        <w:trPr>
          <w:trHeight w:val="566"/>
          <w:jc w:val="center"/>
        </w:trPr>
        <w:tc>
          <w:tcPr>
            <w:tcW w:w="1256"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b/>
                <w:sz w:val="24"/>
                <w:szCs w:val="24"/>
              </w:rPr>
            </w:pPr>
            <w:r w:rsidRPr="003B4D40">
              <w:rPr>
                <w:rFonts w:asciiTheme="minorEastAsia" w:eastAsiaTheme="minorEastAsia" w:hAnsiTheme="minorEastAsia" w:hint="eastAsia"/>
                <w:b/>
                <w:sz w:val="24"/>
                <w:szCs w:val="24"/>
              </w:rPr>
              <w:t>序号</w:t>
            </w:r>
          </w:p>
        </w:tc>
        <w:tc>
          <w:tcPr>
            <w:tcW w:w="2530"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b/>
                <w:sz w:val="24"/>
                <w:szCs w:val="24"/>
              </w:rPr>
            </w:pPr>
            <w:r w:rsidRPr="003B4D40">
              <w:rPr>
                <w:rFonts w:asciiTheme="minorEastAsia" w:eastAsiaTheme="minorEastAsia" w:hAnsiTheme="minorEastAsia" w:hint="eastAsia"/>
                <w:b/>
                <w:sz w:val="24"/>
                <w:szCs w:val="24"/>
              </w:rPr>
              <w:t>货物名称</w:t>
            </w:r>
          </w:p>
        </w:tc>
        <w:tc>
          <w:tcPr>
            <w:tcW w:w="1275"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b/>
                <w:sz w:val="24"/>
                <w:szCs w:val="24"/>
              </w:rPr>
            </w:pPr>
            <w:r w:rsidRPr="003B4D40">
              <w:rPr>
                <w:rFonts w:asciiTheme="minorEastAsia" w:eastAsiaTheme="minorEastAsia" w:hAnsiTheme="minorEastAsia" w:hint="eastAsia"/>
                <w:b/>
                <w:sz w:val="24"/>
                <w:szCs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b/>
                <w:sz w:val="24"/>
                <w:szCs w:val="24"/>
              </w:rPr>
            </w:pPr>
            <w:r w:rsidRPr="003B4D40">
              <w:rPr>
                <w:rFonts w:asciiTheme="minorEastAsia" w:eastAsiaTheme="minorEastAsia" w:hAnsiTheme="minorEastAsia" w:hint="eastAsia"/>
                <w:b/>
                <w:sz w:val="24"/>
                <w:szCs w:val="24"/>
              </w:rPr>
              <w:t>产地</w:t>
            </w:r>
          </w:p>
        </w:tc>
        <w:tc>
          <w:tcPr>
            <w:tcW w:w="1417"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b/>
                <w:sz w:val="24"/>
                <w:szCs w:val="24"/>
              </w:rPr>
            </w:pPr>
            <w:r w:rsidRPr="003B4D40">
              <w:rPr>
                <w:rFonts w:asciiTheme="minorEastAsia" w:eastAsiaTheme="minorEastAsia" w:hAnsiTheme="minorEastAsia" w:hint="eastAsia"/>
                <w:b/>
                <w:sz w:val="24"/>
                <w:szCs w:val="24"/>
              </w:rPr>
              <w:t>品  牌</w:t>
            </w:r>
          </w:p>
        </w:tc>
        <w:tc>
          <w:tcPr>
            <w:tcW w:w="1751"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b/>
                <w:sz w:val="24"/>
                <w:szCs w:val="24"/>
              </w:rPr>
            </w:pPr>
            <w:r w:rsidRPr="003B4D40">
              <w:rPr>
                <w:rFonts w:asciiTheme="minorEastAsia" w:eastAsiaTheme="minorEastAsia" w:hAnsiTheme="minorEastAsia" w:hint="eastAsia"/>
                <w:b/>
                <w:sz w:val="24"/>
                <w:szCs w:val="24"/>
              </w:rPr>
              <w:t>规格型号</w:t>
            </w:r>
          </w:p>
        </w:tc>
        <w:tc>
          <w:tcPr>
            <w:tcW w:w="2126"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b/>
                <w:sz w:val="24"/>
                <w:szCs w:val="24"/>
              </w:rPr>
            </w:pPr>
            <w:r w:rsidRPr="003B4D40">
              <w:rPr>
                <w:rFonts w:asciiTheme="minorEastAsia" w:eastAsiaTheme="minorEastAsia" w:hAnsiTheme="minorEastAsia" w:hint="eastAsia"/>
                <w:b/>
                <w:sz w:val="24"/>
                <w:szCs w:val="24"/>
              </w:rPr>
              <w:t>投标总价（元）</w:t>
            </w:r>
          </w:p>
        </w:tc>
        <w:tc>
          <w:tcPr>
            <w:tcW w:w="1560" w:type="dxa"/>
            <w:tcBorders>
              <w:top w:val="single" w:sz="4" w:space="0" w:color="auto"/>
              <w:left w:val="single" w:sz="4" w:space="0" w:color="auto"/>
              <w:bottom w:val="single" w:sz="4" w:space="0" w:color="auto"/>
              <w:right w:val="single" w:sz="4" w:space="0" w:color="auto"/>
            </w:tcBorders>
            <w:vAlign w:val="center"/>
          </w:tcPr>
          <w:p w:rsidR="002F00F0" w:rsidRPr="003B4D40" w:rsidRDefault="003B4D40" w:rsidP="00541A86">
            <w:pPr>
              <w:snapToGrid w:val="0"/>
              <w:spacing w:before="50" w:after="50" w:line="400" w:lineRule="exact"/>
              <w:jc w:val="center"/>
              <w:rPr>
                <w:rFonts w:asciiTheme="minorEastAsia" w:eastAsiaTheme="minorEastAsia" w:hAnsiTheme="minorEastAsia"/>
                <w:b/>
                <w:sz w:val="24"/>
                <w:szCs w:val="24"/>
              </w:rPr>
            </w:pPr>
            <w:r w:rsidRPr="003B4D40">
              <w:rPr>
                <w:rFonts w:asciiTheme="minorEastAsia" w:eastAsiaTheme="minorEastAsia" w:hAnsiTheme="minorEastAsia" w:hint="eastAsia"/>
                <w:b/>
                <w:sz w:val="24"/>
                <w:szCs w:val="24"/>
              </w:rPr>
              <w:t>是否进口</w:t>
            </w:r>
          </w:p>
        </w:tc>
        <w:tc>
          <w:tcPr>
            <w:tcW w:w="1225" w:type="dxa"/>
            <w:tcBorders>
              <w:top w:val="single" w:sz="4" w:space="0" w:color="auto"/>
              <w:left w:val="single" w:sz="4" w:space="0" w:color="auto"/>
              <w:bottom w:val="single" w:sz="4" w:space="0" w:color="auto"/>
              <w:right w:val="single" w:sz="4" w:space="0" w:color="auto"/>
            </w:tcBorders>
            <w:vAlign w:val="center"/>
          </w:tcPr>
          <w:p w:rsidR="002F00F0" w:rsidRPr="003B4D40" w:rsidRDefault="003B4D40" w:rsidP="002F00F0">
            <w:pPr>
              <w:snapToGrid w:val="0"/>
              <w:spacing w:before="50" w:after="50" w:line="400" w:lineRule="exact"/>
              <w:jc w:val="center"/>
              <w:rPr>
                <w:rFonts w:asciiTheme="minorEastAsia" w:eastAsiaTheme="minorEastAsia" w:hAnsiTheme="minorEastAsia"/>
                <w:b/>
                <w:sz w:val="24"/>
                <w:szCs w:val="24"/>
              </w:rPr>
            </w:pPr>
            <w:r w:rsidRPr="003B4D40">
              <w:rPr>
                <w:rFonts w:asciiTheme="minorEastAsia" w:eastAsiaTheme="minorEastAsia" w:hAnsiTheme="minorEastAsia" w:hint="eastAsia"/>
                <w:b/>
                <w:sz w:val="24"/>
                <w:szCs w:val="24"/>
              </w:rPr>
              <w:t>备注</w:t>
            </w:r>
          </w:p>
        </w:tc>
      </w:tr>
      <w:tr w:rsidR="002F00F0" w:rsidRPr="003B4D40" w:rsidTr="003B4D40">
        <w:trPr>
          <w:cantSplit/>
          <w:trHeight w:val="673"/>
          <w:jc w:val="center"/>
        </w:trPr>
        <w:tc>
          <w:tcPr>
            <w:tcW w:w="1256"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sz w:val="24"/>
                <w:szCs w:val="24"/>
              </w:rPr>
            </w:pPr>
          </w:p>
        </w:tc>
        <w:tc>
          <w:tcPr>
            <w:tcW w:w="2530" w:type="dxa"/>
            <w:tcBorders>
              <w:top w:val="single" w:sz="4" w:space="0" w:color="auto"/>
              <w:left w:val="single" w:sz="4" w:space="0" w:color="auto"/>
              <w:right w:val="single" w:sz="4" w:space="0" w:color="auto"/>
            </w:tcBorders>
            <w:vAlign w:val="center"/>
          </w:tcPr>
          <w:p w:rsidR="002F00F0" w:rsidRPr="003B4D40" w:rsidRDefault="002F00F0" w:rsidP="00C26B9B">
            <w:pPr>
              <w:snapToGrid w:val="0"/>
              <w:spacing w:before="50" w:after="50" w:line="400" w:lineRule="exact"/>
              <w:jc w:val="left"/>
              <w:rPr>
                <w:rFonts w:asciiTheme="minorEastAsia" w:eastAsiaTheme="minorEastAsia" w:hAnsiTheme="minorEastAsia"/>
                <w:bCs/>
                <w:sz w:val="24"/>
                <w:szCs w:val="24"/>
              </w:rPr>
            </w:pPr>
          </w:p>
        </w:tc>
        <w:tc>
          <w:tcPr>
            <w:tcW w:w="1275" w:type="dxa"/>
            <w:tcBorders>
              <w:top w:val="single" w:sz="4" w:space="0" w:color="auto"/>
              <w:left w:val="single" w:sz="4" w:space="0" w:color="auto"/>
              <w:right w:val="single" w:sz="4" w:space="0" w:color="auto"/>
            </w:tcBorders>
            <w:vAlign w:val="center"/>
          </w:tcPr>
          <w:p w:rsidR="002F00F0" w:rsidRPr="003B4D40" w:rsidRDefault="002F00F0" w:rsidP="00C26B9B">
            <w:pPr>
              <w:snapToGrid w:val="0"/>
              <w:spacing w:before="50" w:after="50" w:line="400" w:lineRule="exact"/>
              <w:jc w:val="left"/>
              <w:rPr>
                <w:rFonts w:asciiTheme="minorEastAsia" w:eastAsiaTheme="minorEastAsia" w:hAnsiTheme="minorEastAsia"/>
                <w:bCs/>
                <w:sz w:val="24"/>
                <w:szCs w:val="24"/>
              </w:rPr>
            </w:pPr>
          </w:p>
        </w:tc>
        <w:tc>
          <w:tcPr>
            <w:tcW w:w="993" w:type="dxa"/>
            <w:tcBorders>
              <w:top w:val="single" w:sz="4" w:space="0" w:color="auto"/>
              <w:left w:val="single" w:sz="4" w:space="0" w:color="auto"/>
              <w:right w:val="single" w:sz="4" w:space="0" w:color="auto"/>
            </w:tcBorders>
            <w:vAlign w:val="center"/>
          </w:tcPr>
          <w:p w:rsidR="002F00F0" w:rsidRPr="003B4D40" w:rsidRDefault="002F00F0" w:rsidP="00C26B9B">
            <w:pPr>
              <w:pStyle w:val="aff8"/>
              <w:tabs>
                <w:tab w:val="clear" w:pos="1418"/>
              </w:tabs>
              <w:snapToGrid w:val="0"/>
              <w:spacing w:before="50" w:after="50" w:line="400" w:lineRule="exact"/>
              <w:rPr>
                <w:rFonts w:asciiTheme="minorEastAsia" w:eastAsiaTheme="minorEastAsia" w:hAnsiTheme="minorEastAsia"/>
                <w:spacing w:val="0"/>
                <w:kern w:val="2"/>
              </w:rPr>
            </w:pPr>
          </w:p>
        </w:tc>
        <w:tc>
          <w:tcPr>
            <w:tcW w:w="1417" w:type="dxa"/>
            <w:tcBorders>
              <w:top w:val="single" w:sz="4" w:space="0" w:color="auto"/>
              <w:left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sz w:val="24"/>
                <w:szCs w:val="24"/>
              </w:rPr>
            </w:pPr>
          </w:p>
        </w:tc>
        <w:tc>
          <w:tcPr>
            <w:tcW w:w="1751" w:type="dxa"/>
            <w:tcBorders>
              <w:top w:val="single" w:sz="4" w:space="0" w:color="auto"/>
              <w:left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c>
          <w:tcPr>
            <w:tcW w:w="2126" w:type="dxa"/>
            <w:tcBorders>
              <w:top w:val="single" w:sz="4" w:space="0" w:color="auto"/>
              <w:left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c>
          <w:tcPr>
            <w:tcW w:w="1560" w:type="dxa"/>
            <w:tcBorders>
              <w:top w:val="single" w:sz="4" w:space="0" w:color="auto"/>
              <w:left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c>
          <w:tcPr>
            <w:tcW w:w="1225" w:type="dxa"/>
            <w:tcBorders>
              <w:top w:val="single" w:sz="4" w:space="0" w:color="auto"/>
              <w:left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r>
      <w:tr w:rsidR="002F00F0" w:rsidRPr="003B4D40" w:rsidTr="003B4D40">
        <w:trPr>
          <w:trHeight w:val="539"/>
          <w:jc w:val="center"/>
        </w:trPr>
        <w:tc>
          <w:tcPr>
            <w:tcW w:w="1256"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left"/>
              <w:rPr>
                <w:rFonts w:asciiTheme="minorEastAsia" w:eastAsiaTheme="minorEastAsia" w:hAnsiTheme="minorEastAsia"/>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left"/>
              <w:rPr>
                <w:rFonts w:asciiTheme="minorEastAsia" w:eastAsiaTheme="minorEastAsia" w:hAnsiTheme="minorEastAsia"/>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r>
      <w:tr w:rsidR="002F00F0" w:rsidRPr="003B4D40" w:rsidTr="003B4D40">
        <w:trPr>
          <w:trHeight w:val="539"/>
          <w:jc w:val="center"/>
        </w:trPr>
        <w:tc>
          <w:tcPr>
            <w:tcW w:w="1256"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w:t>
            </w:r>
          </w:p>
        </w:tc>
        <w:tc>
          <w:tcPr>
            <w:tcW w:w="2530"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7092D">
            <w:pPr>
              <w:snapToGrid w:val="0"/>
              <w:spacing w:before="50" w:after="50" w:line="400" w:lineRule="exact"/>
              <w:jc w:val="center"/>
              <w:rPr>
                <w:rFonts w:asciiTheme="minorEastAsia" w:eastAsiaTheme="minorEastAsia" w:hAnsiTheme="minorEastAsia"/>
                <w:bCs/>
                <w:sz w:val="24"/>
                <w:szCs w:val="24"/>
              </w:rPr>
            </w:pPr>
            <w:r w:rsidRPr="003B4D40">
              <w:rPr>
                <w:rFonts w:asciiTheme="minorEastAsia" w:eastAsiaTheme="minorEastAsia" w:hAnsiTheme="minorEastAsia" w:hint="eastAsia"/>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left"/>
              <w:rPr>
                <w:rFonts w:asciiTheme="minorEastAsia" w:eastAsiaTheme="minorEastAsia" w:hAnsiTheme="minorEastAsia"/>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jc w:val="center"/>
              <w:rPr>
                <w:rFonts w:asciiTheme="minorEastAsia" w:eastAsiaTheme="minorEastAsia" w:hAnsiTheme="minorEastAsia"/>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2F00F0" w:rsidRPr="003B4D40" w:rsidRDefault="002F00F0" w:rsidP="00C26B9B">
            <w:pPr>
              <w:snapToGrid w:val="0"/>
              <w:spacing w:before="50" w:after="50" w:line="400" w:lineRule="exact"/>
              <w:rPr>
                <w:rFonts w:asciiTheme="minorEastAsia" w:eastAsiaTheme="minorEastAsia" w:hAnsiTheme="minorEastAsia"/>
                <w:sz w:val="24"/>
                <w:szCs w:val="24"/>
              </w:rPr>
            </w:pPr>
          </w:p>
        </w:tc>
      </w:tr>
      <w:tr w:rsidR="00C7092D" w:rsidRPr="003B4D40" w:rsidTr="002F00F0">
        <w:trPr>
          <w:trHeight w:val="539"/>
          <w:jc w:val="center"/>
        </w:trPr>
        <w:tc>
          <w:tcPr>
            <w:tcW w:w="3786" w:type="dxa"/>
            <w:gridSpan w:val="2"/>
            <w:tcBorders>
              <w:top w:val="single" w:sz="4" w:space="0" w:color="auto"/>
              <w:left w:val="single" w:sz="4" w:space="0" w:color="auto"/>
              <w:bottom w:val="single" w:sz="4" w:space="0" w:color="auto"/>
              <w:right w:val="single" w:sz="4" w:space="0" w:color="auto"/>
            </w:tcBorders>
            <w:vAlign w:val="center"/>
          </w:tcPr>
          <w:p w:rsidR="00C7092D" w:rsidRPr="003B4D40" w:rsidRDefault="00CF6814" w:rsidP="00CF6814">
            <w:pPr>
              <w:snapToGrid w:val="0"/>
              <w:spacing w:before="50" w:after="50" w:line="400" w:lineRule="exact"/>
              <w:jc w:val="left"/>
              <w:rPr>
                <w:rFonts w:asciiTheme="minorEastAsia" w:eastAsiaTheme="minorEastAsia" w:hAnsiTheme="minorEastAsia"/>
                <w:bCs/>
                <w:sz w:val="24"/>
                <w:szCs w:val="24"/>
              </w:rPr>
            </w:pPr>
            <w:r w:rsidRPr="003B4D40">
              <w:rPr>
                <w:rFonts w:asciiTheme="minorEastAsia" w:eastAsiaTheme="minorEastAsia" w:hAnsiTheme="minorEastAsia" w:hint="eastAsia"/>
                <w:bCs/>
                <w:sz w:val="24"/>
                <w:szCs w:val="24"/>
              </w:rPr>
              <w:t xml:space="preserve">其中： </w:t>
            </w:r>
            <w:r w:rsidR="00C7092D" w:rsidRPr="003B4D40">
              <w:rPr>
                <w:rFonts w:asciiTheme="minorEastAsia" w:eastAsiaTheme="minorEastAsia" w:hAnsiTheme="minorEastAsia" w:hint="eastAsia"/>
                <w:bCs/>
                <w:sz w:val="24"/>
                <w:szCs w:val="24"/>
              </w:rPr>
              <w:t>货物总金额</w:t>
            </w:r>
          </w:p>
        </w:tc>
        <w:tc>
          <w:tcPr>
            <w:tcW w:w="10347" w:type="dxa"/>
            <w:gridSpan w:val="7"/>
            <w:tcBorders>
              <w:top w:val="single" w:sz="4" w:space="0" w:color="auto"/>
              <w:left w:val="single" w:sz="4" w:space="0" w:color="auto"/>
              <w:bottom w:val="single" w:sz="4" w:space="0" w:color="auto"/>
              <w:right w:val="single" w:sz="4" w:space="0" w:color="auto"/>
            </w:tcBorders>
            <w:vAlign w:val="center"/>
          </w:tcPr>
          <w:p w:rsidR="00C7092D" w:rsidRPr="003B4D40" w:rsidRDefault="00C7092D" w:rsidP="00C7092D">
            <w:pPr>
              <w:snapToGrid w:val="0"/>
              <w:spacing w:before="50" w:after="50" w:line="400" w:lineRule="exact"/>
              <w:rPr>
                <w:rFonts w:asciiTheme="minorEastAsia" w:eastAsiaTheme="minorEastAsia" w:hAnsiTheme="minorEastAsia"/>
                <w:sz w:val="24"/>
                <w:szCs w:val="24"/>
              </w:rPr>
            </w:pPr>
            <w:r w:rsidRPr="003B4D40">
              <w:rPr>
                <w:rFonts w:asciiTheme="minorEastAsia" w:eastAsiaTheme="minorEastAsia" w:hAnsiTheme="minorEastAsia" w:hint="eastAsia"/>
                <w:bCs/>
                <w:sz w:val="24"/>
                <w:szCs w:val="24"/>
              </w:rPr>
              <w:t>小写：       元</w:t>
            </w:r>
          </w:p>
        </w:tc>
      </w:tr>
      <w:tr w:rsidR="00C7092D" w:rsidRPr="003B4D40" w:rsidTr="002F00F0">
        <w:trPr>
          <w:trHeight w:val="539"/>
          <w:jc w:val="center"/>
        </w:trPr>
        <w:tc>
          <w:tcPr>
            <w:tcW w:w="3786" w:type="dxa"/>
            <w:gridSpan w:val="2"/>
            <w:tcBorders>
              <w:top w:val="single" w:sz="4" w:space="0" w:color="auto"/>
              <w:left w:val="single" w:sz="4" w:space="0" w:color="auto"/>
              <w:bottom w:val="single" w:sz="4" w:space="0" w:color="auto"/>
              <w:right w:val="single" w:sz="4" w:space="0" w:color="auto"/>
            </w:tcBorders>
            <w:vAlign w:val="center"/>
          </w:tcPr>
          <w:p w:rsidR="00C7092D" w:rsidRPr="003B4D40" w:rsidRDefault="00C7092D" w:rsidP="00C7092D">
            <w:pPr>
              <w:snapToGrid w:val="0"/>
              <w:spacing w:before="50" w:after="50" w:line="400" w:lineRule="exact"/>
              <w:jc w:val="center"/>
              <w:rPr>
                <w:rFonts w:asciiTheme="minorEastAsia" w:eastAsiaTheme="minorEastAsia" w:hAnsiTheme="minorEastAsia"/>
                <w:bCs/>
                <w:sz w:val="24"/>
                <w:szCs w:val="24"/>
              </w:rPr>
            </w:pPr>
            <w:r w:rsidRPr="003B4D40">
              <w:rPr>
                <w:rFonts w:asciiTheme="minorEastAsia" w:eastAsiaTheme="minorEastAsia" w:hAnsiTheme="minorEastAsia" w:hint="eastAsia"/>
                <w:sz w:val="24"/>
                <w:szCs w:val="24"/>
              </w:rPr>
              <w:t>外贸代理费</w:t>
            </w:r>
          </w:p>
        </w:tc>
        <w:tc>
          <w:tcPr>
            <w:tcW w:w="10347" w:type="dxa"/>
            <w:gridSpan w:val="7"/>
            <w:tcBorders>
              <w:top w:val="single" w:sz="4" w:space="0" w:color="auto"/>
              <w:left w:val="single" w:sz="4" w:space="0" w:color="auto"/>
              <w:bottom w:val="single" w:sz="4" w:space="0" w:color="auto"/>
              <w:right w:val="single" w:sz="4" w:space="0" w:color="auto"/>
            </w:tcBorders>
            <w:vAlign w:val="center"/>
          </w:tcPr>
          <w:p w:rsidR="00C7092D" w:rsidRPr="003B4D40" w:rsidRDefault="00C7092D" w:rsidP="002F00F0">
            <w:pPr>
              <w:snapToGrid w:val="0"/>
              <w:spacing w:before="50" w:after="50" w:line="400" w:lineRule="exact"/>
              <w:rPr>
                <w:rFonts w:asciiTheme="minorEastAsia" w:eastAsiaTheme="minorEastAsia" w:hAnsiTheme="minorEastAsia"/>
                <w:sz w:val="24"/>
                <w:szCs w:val="24"/>
              </w:rPr>
            </w:pPr>
            <w:r w:rsidRPr="003B4D40">
              <w:rPr>
                <w:rFonts w:asciiTheme="minorEastAsia" w:eastAsiaTheme="minorEastAsia" w:hAnsiTheme="minorEastAsia" w:hint="eastAsia"/>
                <w:bCs/>
                <w:sz w:val="24"/>
                <w:szCs w:val="24"/>
              </w:rPr>
              <w:t>小写：       元</w:t>
            </w:r>
            <w:r w:rsidR="002F00F0" w:rsidRPr="003B4D40">
              <w:rPr>
                <w:rFonts w:asciiTheme="minorEastAsia" w:eastAsiaTheme="minorEastAsia" w:hAnsiTheme="minorEastAsia" w:hint="eastAsia"/>
                <w:bCs/>
                <w:sz w:val="24"/>
                <w:szCs w:val="24"/>
              </w:rPr>
              <w:t>（国内供货填“免”）</w:t>
            </w:r>
          </w:p>
        </w:tc>
      </w:tr>
      <w:tr w:rsidR="007D3443" w:rsidRPr="003B4D40" w:rsidTr="002F00F0">
        <w:trPr>
          <w:trHeight w:val="539"/>
          <w:jc w:val="center"/>
        </w:trPr>
        <w:tc>
          <w:tcPr>
            <w:tcW w:w="14133" w:type="dxa"/>
            <w:gridSpan w:val="9"/>
            <w:tcBorders>
              <w:top w:val="single" w:sz="4" w:space="0" w:color="auto"/>
              <w:left w:val="single" w:sz="4" w:space="0" w:color="auto"/>
              <w:bottom w:val="single" w:sz="4" w:space="0" w:color="auto"/>
              <w:right w:val="single" w:sz="4" w:space="0" w:color="auto"/>
            </w:tcBorders>
            <w:vAlign w:val="center"/>
          </w:tcPr>
          <w:p w:rsidR="007D3443" w:rsidRPr="003B4D40" w:rsidRDefault="007D3443" w:rsidP="00C7092D">
            <w:pPr>
              <w:snapToGrid w:val="0"/>
              <w:spacing w:before="50" w:after="50" w:line="400" w:lineRule="exact"/>
              <w:rPr>
                <w:rFonts w:asciiTheme="minorEastAsia" w:eastAsiaTheme="minorEastAsia" w:hAnsiTheme="minorEastAsia"/>
                <w:sz w:val="24"/>
                <w:szCs w:val="24"/>
                <w:u w:val="single"/>
              </w:rPr>
            </w:pPr>
            <w:r w:rsidRPr="003B4D40">
              <w:rPr>
                <w:rFonts w:asciiTheme="minorEastAsia" w:eastAsiaTheme="minorEastAsia" w:hAnsiTheme="minorEastAsia" w:hint="eastAsia"/>
                <w:sz w:val="24"/>
                <w:szCs w:val="24"/>
              </w:rPr>
              <w:t>合计金额大写：</w:t>
            </w:r>
            <w:r w:rsidR="00C7092D" w:rsidRPr="003B4D40">
              <w:rPr>
                <w:rFonts w:asciiTheme="minorEastAsia" w:eastAsiaTheme="minorEastAsia" w:hAnsiTheme="minorEastAsia" w:hint="eastAsia"/>
                <w:sz w:val="24"/>
                <w:szCs w:val="24"/>
              </w:rPr>
              <w:t>人民币         元</w:t>
            </w:r>
            <w:r w:rsidRPr="003B4D40">
              <w:rPr>
                <w:rFonts w:asciiTheme="minorEastAsia" w:eastAsiaTheme="minorEastAsia" w:hAnsiTheme="minorEastAsia" w:hint="eastAsia"/>
                <w:sz w:val="24"/>
                <w:szCs w:val="24"/>
              </w:rPr>
              <w:t xml:space="preserve">   小写： </w:t>
            </w:r>
            <w:r w:rsidR="00C7092D" w:rsidRPr="003B4D40">
              <w:rPr>
                <w:rFonts w:asciiTheme="minorEastAsia" w:eastAsiaTheme="minorEastAsia" w:hAnsiTheme="minorEastAsia" w:hint="eastAsia"/>
                <w:sz w:val="24"/>
                <w:szCs w:val="24"/>
                <w:u w:val="single"/>
              </w:rPr>
              <w:t>元</w:t>
            </w:r>
          </w:p>
        </w:tc>
      </w:tr>
    </w:tbl>
    <w:p w:rsidR="007D3443" w:rsidRPr="003B4D40" w:rsidRDefault="007D3443" w:rsidP="007D3443">
      <w:pPr>
        <w:snapToGrid w:val="0"/>
        <w:spacing w:before="50" w:after="50" w:line="400" w:lineRule="exact"/>
        <w:ind w:leftChars="134" w:left="1121" w:hangingChars="350" w:hanging="840"/>
        <w:jc w:val="left"/>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注: 1、此表报价单不得涂改，请按规定</w:t>
      </w:r>
      <w:r w:rsidR="003757B1" w:rsidRPr="003B4D40">
        <w:rPr>
          <w:rFonts w:asciiTheme="minorEastAsia" w:eastAsiaTheme="minorEastAsia" w:hAnsiTheme="minorEastAsia" w:hint="eastAsia"/>
          <w:sz w:val="24"/>
          <w:szCs w:val="24"/>
        </w:rPr>
        <w:t>格式</w:t>
      </w:r>
      <w:r w:rsidRPr="003B4D40">
        <w:rPr>
          <w:rFonts w:asciiTheme="minorEastAsia" w:eastAsiaTheme="minorEastAsia" w:hAnsiTheme="minorEastAsia" w:hint="eastAsia"/>
          <w:sz w:val="24"/>
          <w:szCs w:val="24"/>
        </w:rPr>
        <w:t>填报</w:t>
      </w:r>
      <w:r w:rsidR="000E2CAF" w:rsidRPr="003B4D40">
        <w:rPr>
          <w:rFonts w:asciiTheme="minorEastAsia" w:eastAsiaTheme="minorEastAsia" w:hAnsiTheme="minorEastAsia" w:hint="eastAsia"/>
          <w:sz w:val="24"/>
          <w:szCs w:val="24"/>
        </w:rPr>
        <w:t>，否则可能导致报价无效</w:t>
      </w:r>
      <w:r w:rsidRPr="003B4D40">
        <w:rPr>
          <w:rFonts w:asciiTheme="minorEastAsia" w:eastAsiaTheme="minorEastAsia" w:hAnsiTheme="minorEastAsia" w:hint="eastAsia"/>
          <w:sz w:val="24"/>
          <w:szCs w:val="24"/>
        </w:rPr>
        <w:t>。</w:t>
      </w:r>
    </w:p>
    <w:p w:rsidR="007D3443" w:rsidRPr="003B4D40" w:rsidRDefault="007D3443" w:rsidP="007D3443">
      <w:pPr>
        <w:snapToGrid w:val="0"/>
        <w:spacing w:before="50" w:after="50" w:line="400" w:lineRule="exact"/>
        <w:ind w:leftChars="400" w:left="1200" w:hangingChars="150" w:hanging="360"/>
        <w:jc w:val="left"/>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2、以上报价应与“报价明细表”中的“合计”数相一致。</w:t>
      </w:r>
    </w:p>
    <w:p w:rsidR="007D3443" w:rsidRPr="003B4D40" w:rsidRDefault="007D3443" w:rsidP="007D3443">
      <w:pPr>
        <w:snapToGrid w:val="0"/>
        <w:spacing w:before="50" w:after="50" w:line="400" w:lineRule="exact"/>
        <w:ind w:leftChars="400" w:left="1200" w:hangingChars="150" w:hanging="360"/>
        <w:jc w:val="left"/>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3、项目费用包括项目实施所需的工程费、工时费、服务费、运输费、安装调试费、税费</w:t>
      </w:r>
      <w:r w:rsidR="00C7092D" w:rsidRPr="003B4D40">
        <w:rPr>
          <w:rFonts w:asciiTheme="minorEastAsia" w:eastAsiaTheme="minorEastAsia" w:hAnsiTheme="minorEastAsia" w:hint="eastAsia"/>
          <w:sz w:val="24"/>
          <w:szCs w:val="24"/>
        </w:rPr>
        <w:t>、外贸代理费</w:t>
      </w:r>
      <w:r w:rsidRPr="003B4D40">
        <w:rPr>
          <w:rFonts w:asciiTheme="minorEastAsia" w:eastAsiaTheme="minorEastAsia" w:hAnsiTheme="minorEastAsia" w:hint="eastAsia"/>
          <w:sz w:val="24"/>
          <w:szCs w:val="24"/>
        </w:rPr>
        <w:t>及其他一切费用。</w:t>
      </w:r>
      <w:r w:rsidR="00645B89" w:rsidRPr="003B4D40">
        <w:rPr>
          <w:rFonts w:asciiTheme="minorEastAsia" w:eastAsiaTheme="minorEastAsia" w:hAnsiTheme="minorEastAsia" w:hint="eastAsia"/>
          <w:sz w:val="24"/>
          <w:szCs w:val="24"/>
        </w:rPr>
        <w:t>投标报价为货物到采购人指定的工地价。</w:t>
      </w:r>
    </w:p>
    <w:p w:rsidR="007D3443" w:rsidRPr="003B4D40" w:rsidRDefault="00DA1A96" w:rsidP="007D3443">
      <w:pPr>
        <w:snapToGrid w:val="0"/>
        <w:spacing w:before="240" w:after="50" w:line="400" w:lineRule="exact"/>
        <w:ind w:leftChars="534" w:left="1241" w:hangingChars="50" w:hanging="120"/>
        <w:jc w:val="left"/>
        <w:rPr>
          <w:rFonts w:asciiTheme="minorEastAsia" w:eastAsiaTheme="minorEastAsia" w:hAnsiTheme="minorEastAsia"/>
          <w:sz w:val="24"/>
          <w:szCs w:val="24"/>
        </w:rPr>
      </w:pPr>
      <w:r w:rsidRPr="003B4D40">
        <w:rPr>
          <w:rFonts w:asciiTheme="minorEastAsia" w:eastAsiaTheme="minorEastAsia" w:hAnsiTheme="minorEastAsia" w:hint="eastAsia"/>
          <w:sz w:val="24"/>
          <w:szCs w:val="24"/>
        </w:rPr>
        <w:t>授权代表</w:t>
      </w:r>
      <w:r w:rsidR="007D3443" w:rsidRPr="003B4D40">
        <w:rPr>
          <w:rFonts w:asciiTheme="minorEastAsia" w:eastAsiaTheme="minorEastAsia" w:hAnsiTheme="minorEastAsia" w:hint="eastAsia"/>
          <w:sz w:val="24"/>
          <w:szCs w:val="24"/>
        </w:rPr>
        <w:t>（签名）：                                   日期：</w:t>
      </w:r>
    </w:p>
    <w:p w:rsidR="007D3443" w:rsidRPr="003B4D40" w:rsidRDefault="007D3443" w:rsidP="00C7092D">
      <w:pPr>
        <w:snapToGrid w:val="0"/>
        <w:spacing w:before="50" w:after="50" w:line="400" w:lineRule="exact"/>
        <w:ind w:rightChars="-389" w:right="-817"/>
        <w:rPr>
          <w:rFonts w:asciiTheme="minorEastAsia" w:eastAsiaTheme="minorEastAsia" w:hAnsiTheme="minorEastAsia"/>
          <w:sz w:val="24"/>
          <w:szCs w:val="24"/>
        </w:rPr>
        <w:sectPr w:rsidR="007D3443" w:rsidRPr="003B4D40"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AB40A9">
        <w:rPr>
          <w:rFonts w:asciiTheme="minorEastAsia" w:eastAsiaTheme="minorEastAsia" w:hAnsiTheme="minorEastAsia" w:hint="eastAsia"/>
          <w:sz w:val="30"/>
          <w:szCs w:val="30"/>
        </w:rPr>
        <w:t>4</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报价明细表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          标项：</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DC322A"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Pr>
                <w:rFonts w:asciiTheme="minorEastAsia" w:eastAsiaTheme="minorEastAsia" w:hAnsiTheme="minorEastAsia" w:hint="eastAsia"/>
                <w:sz w:val="30"/>
                <w:szCs w:val="30"/>
              </w:rPr>
              <w:t>产品</w:t>
            </w:r>
            <w:r w:rsidR="007D3443" w:rsidRPr="00854FE1">
              <w:rPr>
                <w:rFonts w:asciiTheme="minorEastAsia" w:eastAsiaTheme="minorEastAsia" w:hAnsiTheme="minorEastAsia" w:hint="eastAsia"/>
                <w:sz w:val="30"/>
                <w:szCs w:val="30"/>
              </w:rPr>
              <w:t>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C7092D" w:rsidRPr="00854FE1" w:rsidTr="00962DA2">
        <w:trPr>
          <w:trHeight w:val="475"/>
        </w:trPr>
        <w:tc>
          <w:tcPr>
            <w:tcW w:w="540" w:type="dxa"/>
            <w:tcBorders>
              <w:top w:val="single" w:sz="4" w:space="0" w:color="auto"/>
              <w:left w:val="single" w:sz="4" w:space="0" w:color="auto"/>
              <w:bottom w:val="single" w:sz="4" w:space="0" w:color="auto"/>
              <w:right w:val="single" w:sz="4" w:space="0" w:color="auto"/>
            </w:tcBorders>
          </w:tcPr>
          <w:p w:rsidR="00C7092D"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C7092D"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C7092D">
              <w:rPr>
                <w:rFonts w:asciiTheme="minorEastAsia" w:eastAsiaTheme="minorEastAsia" w:hAnsiTheme="minorEastAsia" w:hint="eastAsia"/>
                <w:sz w:val="28"/>
                <w:szCs w:val="28"/>
              </w:rPr>
              <w:t>外贸代理费</w:t>
            </w:r>
          </w:p>
        </w:tc>
        <w:tc>
          <w:tcPr>
            <w:tcW w:w="6840" w:type="dxa"/>
            <w:gridSpan w:val="5"/>
            <w:tcBorders>
              <w:top w:val="single" w:sz="4" w:space="0" w:color="auto"/>
              <w:left w:val="single" w:sz="4" w:space="0" w:color="auto"/>
              <w:bottom w:val="single" w:sz="4" w:space="0" w:color="auto"/>
              <w:right w:val="single" w:sz="4" w:space="0" w:color="auto"/>
            </w:tcBorders>
          </w:tcPr>
          <w:p w:rsidR="00C7092D"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r w:rsidR="00C7092D">
              <w:rPr>
                <w:rFonts w:asciiTheme="minorEastAsia" w:eastAsiaTheme="minorEastAsia" w:hAnsiTheme="minorEastAsia" w:hint="eastAsia"/>
                <w:spacing w:val="20"/>
                <w:sz w:val="30"/>
                <w:szCs w:val="30"/>
              </w:rPr>
              <w:t xml:space="preserve">    元</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r w:rsidR="00C7092D">
              <w:rPr>
                <w:rFonts w:asciiTheme="minorEastAsia" w:eastAsiaTheme="minorEastAsia" w:hAnsiTheme="minorEastAsia" w:hint="eastAsia"/>
                <w:spacing w:val="20"/>
                <w:sz w:val="30"/>
                <w:szCs w:val="30"/>
              </w:rPr>
              <w:t>人民币   元</w:t>
            </w:r>
          </w:p>
        </w:tc>
      </w:tr>
    </w:tbl>
    <w:p w:rsidR="009C7F99" w:rsidRPr="007B5379" w:rsidRDefault="009C7F99" w:rsidP="009C7F99">
      <w:pPr>
        <w:rPr>
          <w:rFonts w:asciiTheme="minorEastAsia" w:eastAsiaTheme="minorEastAsia" w:hAnsiTheme="minorEastAsia"/>
          <w:spacing w:val="20"/>
          <w:sz w:val="30"/>
          <w:szCs w:val="30"/>
        </w:rPr>
      </w:pPr>
      <w:r w:rsidRPr="007B5379">
        <w:rPr>
          <w:rFonts w:asciiTheme="minorEastAsia" w:eastAsiaTheme="minorEastAsia" w:hAnsiTheme="minorEastAsia" w:hint="eastAsia"/>
          <w:spacing w:val="20"/>
          <w:sz w:val="30"/>
          <w:szCs w:val="30"/>
        </w:rPr>
        <w:t>注</w:t>
      </w:r>
      <w:r w:rsidRPr="007B5379">
        <w:rPr>
          <w:rFonts w:asciiTheme="minorEastAsia" w:eastAsiaTheme="minorEastAsia" w:hAnsiTheme="minorEastAsia"/>
          <w:spacing w:val="20"/>
          <w:sz w:val="30"/>
          <w:szCs w:val="30"/>
        </w:rPr>
        <w:t>：1</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不提供报价</w:t>
      </w:r>
      <w:r>
        <w:rPr>
          <w:rFonts w:asciiTheme="minorEastAsia" w:eastAsiaTheme="minorEastAsia" w:hAnsiTheme="minorEastAsia" w:hint="eastAsia"/>
          <w:spacing w:val="20"/>
          <w:sz w:val="30"/>
          <w:szCs w:val="30"/>
        </w:rPr>
        <w:t>明细</w:t>
      </w:r>
      <w:r w:rsidRPr="007B5379">
        <w:rPr>
          <w:rFonts w:asciiTheme="minorEastAsia" w:eastAsiaTheme="minorEastAsia" w:hAnsiTheme="minorEastAsia"/>
          <w:spacing w:val="20"/>
          <w:sz w:val="30"/>
          <w:szCs w:val="30"/>
        </w:rPr>
        <w:t>表</w:t>
      </w:r>
      <w:r w:rsidRPr="00854FE1">
        <w:rPr>
          <w:rFonts w:asciiTheme="minorEastAsia" w:eastAsiaTheme="minorEastAsia" w:hAnsiTheme="minorEastAsia" w:hint="eastAsia"/>
          <w:sz w:val="30"/>
          <w:szCs w:val="30"/>
        </w:rPr>
        <w:t>可能导致报价无效</w:t>
      </w:r>
      <w:r w:rsidRPr="007B5379">
        <w:rPr>
          <w:rFonts w:asciiTheme="minorEastAsia" w:eastAsiaTheme="minorEastAsia" w:hAnsiTheme="minorEastAsia" w:hint="eastAsia"/>
          <w:spacing w:val="20"/>
          <w:sz w:val="30"/>
          <w:szCs w:val="30"/>
        </w:rPr>
        <w:t>，货物名称按采购</w:t>
      </w:r>
      <w:r w:rsidR="00DC322A">
        <w:rPr>
          <w:rFonts w:asciiTheme="minorEastAsia" w:eastAsiaTheme="minorEastAsia" w:hAnsiTheme="minorEastAsia" w:hint="eastAsia"/>
          <w:spacing w:val="20"/>
          <w:sz w:val="30"/>
          <w:szCs w:val="30"/>
        </w:rPr>
        <w:t>产品</w:t>
      </w:r>
      <w:r>
        <w:rPr>
          <w:rFonts w:asciiTheme="minorEastAsia" w:eastAsiaTheme="minorEastAsia" w:hAnsiTheme="minorEastAsia" w:hint="eastAsia"/>
          <w:spacing w:val="20"/>
          <w:sz w:val="30"/>
          <w:szCs w:val="30"/>
        </w:rPr>
        <w:t>配置</w:t>
      </w:r>
      <w:r w:rsidRPr="007B5379">
        <w:rPr>
          <w:rFonts w:asciiTheme="minorEastAsia" w:eastAsiaTheme="minorEastAsia" w:hAnsiTheme="minorEastAsia" w:hint="eastAsia"/>
          <w:spacing w:val="20"/>
          <w:sz w:val="30"/>
          <w:szCs w:val="30"/>
        </w:rPr>
        <w:t>清单内容</w:t>
      </w:r>
      <w:r w:rsidR="009C70A7">
        <w:rPr>
          <w:rFonts w:asciiTheme="minorEastAsia" w:eastAsiaTheme="minorEastAsia" w:hAnsiTheme="minorEastAsia" w:hint="eastAsia"/>
          <w:spacing w:val="20"/>
          <w:sz w:val="30"/>
          <w:szCs w:val="30"/>
        </w:rPr>
        <w:t>对应填写</w:t>
      </w:r>
      <w:r w:rsidRPr="007B5379">
        <w:rPr>
          <w:rFonts w:asciiTheme="minorEastAsia" w:eastAsiaTheme="minorEastAsia" w:hAnsiTheme="minorEastAsia"/>
          <w:spacing w:val="20"/>
          <w:sz w:val="30"/>
          <w:szCs w:val="30"/>
        </w:rPr>
        <w:t>。</w:t>
      </w:r>
    </w:p>
    <w:p w:rsidR="009C7F99" w:rsidRPr="007B5379" w:rsidRDefault="009C7F99" w:rsidP="009C7F99">
      <w:pPr>
        <w:ind w:firstLine="630"/>
        <w:rPr>
          <w:rFonts w:asciiTheme="minorEastAsia" w:eastAsiaTheme="minorEastAsia" w:hAnsiTheme="minorEastAsia"/>
          <w:spacing w:val="20"/>
          <w:sz w:val="30"/>
          <w:szCs w:val="30"/>
        </w:rPr>
      </w:pPr>
      <w:r w:rsidRPr="007B5379">
        <w:rPr>
          <w:rFonts w:asciiTheme="minorEastAsia" w:eastAsiaTheme="minorEastAsia" w:hAnsiTheme="minorEastAsia"/>
          <w:spacing w:val="20"/>
          <w:sz w:val="30"/>
          <w:szCs w:val="30"/>
        </w:rPr>
        <w:t>2</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此表的合</w:t>
      </w:r>
      <w:r w:rsidRPr="007B5379">
        <w:rPr>
          <w:rFonts w:asciiTheme="minorEastAsia" w:eastAsiaTheme="minorEastAsia" w:hAnsiTheme="minorEastAsia" w:hint="eastAsia"/>
          <w:spacing w:val="20"/>
          <w:sz w:val="30"/>
          <w:szCs w:val="30"/>
        </w:rPr>
        <w:t>计总</w:t>
      </w:r>
      <w:r w:rsidRPr="007B5379">
        <w:rPr>
          <w:rFonts w:asciiTheme="minorEastAsia" w:eastAsiaTheme="minorEastAsia" w:hAnsiTheme="minorEastAsia"/>
          <w:spacing w:val="20"/>
          <w:sz w:val="30"/>
          <w:szCs w:val="30"/>
        </w:rPr>
        <w:t>价应与</w:t>
      </w:r>
      <w:r w:rsidRPr="007B5379">
        <w:rPr>
          <w:rFonts w:asciiTheme="minorEastAsia" w:eastAsiaTheme="minorEastAsia" w:hAnsiTheme="minorEastAsia" w:hint="eastAsia"/>
          <w:spacing w:val="20"/>
          <w:sz w:val="30"/>
          <w:szCs w:val="30"/>
        </w:rPr>
        <w:t>“开标一览表”投标总价相一</w:t>
      </w:r>
      <w:r w:rsidRPr="007B5379">
        <w:rPr>
          <w:rFonts w:asciiTheme="minorEastAsia" w:eastAsiaTheme="minorEastAsia" w:hAnsiTheme="minorEastAsia"/>
          <w:spacing w:val="20"/>
          <w:sz w:val="30"/>
          <w:szCs w:val="30"/>
        </w:rPr>
        <w:t>致。</w:t>
      </w:r>
    </w:p>
    <w:p w:rsidR="007D3443" w:rsidRPr="009C7F99" w:rsidRDefault="007D3443" w:rsidP="009C7F99">
      <w:pPr>
        <w:tabs>
          <w:tab w:val="left" w:pos="1418"/>
        </w:tabs>
        <w:snapToGrid w:val="0"/>
        <w:spacing w:before="50" w:after="50" w:line="460" w:lineRule="exact"/>
        <w:rPr>
          <w:rFonts w:asciiTheme="minorEastAsia" w:eastAsiaTheme="minorEastAsia" w:hAnsiTheme="minorEastAsia"/>
          <w:spacing w:val="20"/>
          <w:sz w:val="30"/>
          <w:szCs w:val="30"/>
          <w:u w:val="single"/>
        </w:rPr>
      </w:pPr>
    </w:p>
    <w:p w:rsidR="004E3E3B" w:rsidRPr="00854FE1" w:rsidRDefault="00DA1A96" w:rsidP="007D3443">
      <w:pPr>
        <w:snapToGrid w:val="0"/>
        <w:spacing w:before="50" w:after="50" w:line="460" w:lineRule="exact"/>
        <w:rPr>
          <w:rFonts w:asciiTheme="minorEastAsia" w:eastAsiaTheme="minorEastAsia" w:hAnsiTheme="minorEastAsia"/>
          <w:spacing w:val="20"/>
          <w:sz w:val="30"/>
          <w:szCs w:val="30"/>
        </w:rPr>
      </w:pPr>
      <w:r>
        <w:rPr>
          <w:rFonts w:asciiTheme="minorEastAsia" w:eastAsiaTheme="minorEastAsia" w:hAnsiTheme="minorEastAsia" w:hint="eastAsia"/>
          <w:spacing w:val="20"/>
          <w:sz w:val="30"/>
          <w:szCs w:val="30"/>
        </w:rPr>
        <w:t>授权代表</w:t>
      </w:r>
      <w:r w:rsidR="007D3443" w:rsidRPr="00854FE1">
        <w:rPr>
          <w:rFonts w:asciiTheme="minorEastAsia" w:eastAsiaTheme="minorEastAsia" w:hAnsiTheme="minorEastAsia" w:hint="eastAsia"/>
          <w:spacing w:val="20"/>
          <w:sz w:val="30"/>
          <w:szCs w:val="30"/>
        </w:rPr>
        <w:t>签名：</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Default="007D3443" w:rsidP="007D3443">
      <w:pPr>
        <w:pStyle w:val="a9"/>
        <w:snapToGrid w:val="0"/>
        <w:spacing w:beforeLines="0" w:afterLines="0" w:line="240" w:lineRule="auto"/>
        <w:rPr>
          <w:rFonts w:asciiTheme="minorEastAsia" w:eastAsiaTheme="minorEastAsia" w:hAnsiTheme="minorEastAsia"/>
          <w:sz w:val="30"/>
          <w:szCs w:val="30"/>
        </w:rPr>
      </w:pPr>
    </w:p>
    <w:p w:rsidR="005016A0" w:rsidRDefault="005016A0" w:rsidP="005016A0">
      <w:pPr>
        <w:widowControl/>
        <w:spacing w:line="360" w:lineRule="auto"/>
        <w:jc w:val="center"/>
        <w:rPr>
          <w:rFonts w:asciiTheme="minorEastAsia" w:eastAsiaTheme="minorEastAsia" w:hAnsiTheme="minorEastAsia"/>
          <w:sz w:val="30"/>
          <w:szCs w:val="30"/>
        </w:rPr>
      </w:pPr>
    </w:p>
    <w:p w:rsidR="005016A0" w:rsidRDefault="005016A0" w:rsidP="005016A0">
      <w:pPr>
        <w:widowControl/>
        <w:spacing w:line="360" w:lineRule="auto"/>
        <w:jc w:val="left"/>
        <w:rPr>
          <w:rFonts w:ascii="ˎ̥" w:hAnsi="ˎ̥" w:cs="宋体"/>
          <w:kern w:val="0"/>
          <w:sz w:val="48"/>
          <w:szCs w:val="28"/>
        </w:rPr>
      </w:pPr>
      <w:r>
        <w:rPr>
          <w:rFonts w:asciiTheme="minorEastAsia" w:eastAsiaTheme="minorEastAsia" w:hAnsiTheme="minorEastAsia" w:hint="eastAsia"/>
          <w:sz w:val="30"/>
          <w:szCs w:val="30"/>
        </w:rPr>
        <w:t>附件15：</w:t>
      </w:r>
    </w:p>
    <w:p w:rsidR="005016A0" w:rsidRPr="00573494" w:rsidRDefault="005016A0" w:rsidP="005016A0">
      <w:pPr>
        <w:widowControl/>
        <w:spacing w:line="360" w:lineRule="auto"/>
        <w:jc w:val="center"/>
        <w:rPr>
          <w:rFonts w:ascii="ˎ̥" w:hAnsi="ˎ̥" w:cs="宋体"/>
          <w:kern w:val="0"/>
          <w:sz w:val="48"/>
          <w:szCs w:val="28"/>
        </w:rPr>
      </w:pPr>
      <w:r>
        <w:rPr>
          <w:rFonts w:ascii="ˎ̥" w:hAnsi="ˎ̥" w:cs="宋体" w:hint="eastAsia"/>
          <w:kern w:val="0"/>
          <w:sz w:val="48"/>
          <w:szCs w:val="28"/>
        </w:rPr>
        <w:t>温州医科大学投标供应商</w:t>
      </w:r>
      <w:r w:rsidRPr="00573494">
        <w:rPr>
          <w:rFonts w:ascii="ˎ̥" w:hAnsi="ˎ̥" w:cs="宋体" w:hint="eastAsia"/>
          <w:kern w:val="0"/>
          <w:sz w:val="48"/>
          <w:szCs w:val="28"/>
        </w:rPr>
        <w:t>报名表</w:t>
      </w:r>
    </w:p>
    <w:tbl>
      <w:tblPr>
        <w:tblW w:w="9298" w:type="dxa"/>
        <w:tblCellSpacing w:w="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81"/>
        <w:gridCol w:w="1914"/>
        <w:gridCol w:w="2357"/>
        <w:gridCol w:w="1130"/>
        <w:gridCol w:w="3016"/>
      </w:tblGrid>
      <w:tr w:rsidR="005016A0" w:rsidTr="00AB698D">
        <w:trPr>
          <w:trHeight w:hRule="exact" w:val="652"/>
          <w:tblCellSpacing w:w="0" w:type="dxa"/>
        </w:trPr>
        <w:tc>
          <w:tcPr>
            <w:tcW w:w="2795" w:type="dxa"/>
            <w:gridSpan w:val="2"/>
            <w:vAlign w:val="center"/>
          </w:tcPr>
          <w:p w:rsidR="005016A0" w:rsidRPr="00573494" w:rsidRDefault="005016A0" w:rsidP="00AB698D">
            <w:pPr>
              <w:spacing w:line="385" w:lineRule="atLeast"/>
              <w:jc w:val="center"/>
              <w:rPr>
                <w:rFonts w:ascii="ˎ̥" w:hAnsi="ˎ̥" w:cs="宋体"/>
                <w:kern w:val="0"/>
                <w:sz w:val="26"/>
                <w:szCs w:val="18"/>
              </w:rPr>
            </w:pPr>
            <w:r w:rsidRPr="00573494">
              <w:rPr>
                <w:rFonts w:ascii="ˎ̥" w:hAnsi="ˎ̥" w:cs="宋体" w:hint="eastAsia"/>
                <w:kern w:val="0"/>
                <w:sz w:val="26"/>
                <w:szCs w:val="18"/>
              </w:rPr>
              <w:t>项目编号</w:t>
            </w:r>
            <w:r>
              <w:rPr>
                <w:rFonts w:ascii="ˎ̥" w:hAnsi="ˎ̥" w:cs="宋体" w:hint="eastAsia"/>
                <w:kern w:val="0"/>
                <w:sz w:val="26"/>
                <w:szCs w:val="18"/>
              </w:rPr>
              <w:t>及名称</w:t>
            </w:r>
          </w:p>
        </w:tc>
        <w:tc>
          <w:tcPr>
            <w:tcW w:w="6503" w:type="dxa"/>
            <w:gridSpan w:val="3"/>
            <w:vAlign w:val="center"/>
          </w:tcPr>
          <w:p w:rsidR="005016A0" w:rsidRPr="00573494" w:rsidRDefault="005016A0" w:rsidP="00AB698D">
            <w:pPr>
              <w:spacing w:line="385" w:lineRule="atLeast"/>
              <w:rPr>
                <w:rFonts w:ascii="ˎ̥" w:hAnsi="ˎ̥" w:cs="宋体"/>
                <w:kern w:val="0"/>
                <w:sz w:val="26"/>
                <w:szCs w:val="18"/>
              </w:rPr>
            </w:pPr>
            <w:r>
              <w:rPr>
                <w:rFonts w:ascii="ˎ̥" w:hAnsi="ˎ̥" w:cs="宋体" w:hint="eastAsia"/>
                <w:kern w:val="0"/>
                <w:sz w:val="26"/>
                <w:szCs w:val="18"/>
              </w:rPr>
              <w:t>WMU-201****</w:t>
            </w:r>
            <w:r>
              <w:rPr>
                <w:rFonts w:ascii="ˎ̥" w:hAnsi="ˎ̥" w:cs="宋体" w:hint="eastAsia"/>
                <w:kern w:val="0"/>
                <w:sz w:val="26"/>
                <w:szCs w:val="18"/>
              </w:rPr>
              <w:t>，</w:t>
            </w:r>
          </w:p>
        </w:tc>
      </w:tr>
      <w:tr w:rsidR="005016A0" w:rsidTr="00AB698D">
        <w:trPr>
          <w:trHeight w:hRule="exact" w:val="676"/>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所投</w:t>
            </w:r>
            <w:r w:rsidRPr="00081957">
              <w:rPr>
                <w:rFonts w:ascii="ˎ̥" w:hAnsi="ˎ̥" w:cs="宋体" w:hint="eastAsia"/>
                <w:kern w:val="0"/>
                <w:sz w:val="26"/>
                <w:szCs w:val="18"/>
              </w:rPr>
              <w:t>标项</w:t>
            </w:r>
          </w:p>
        </w:tc>
        <w:tc>
          <w:tcPr>
            <w:tcW w:w="6503" w:type="dxa"/>
            <w:gridSpan w:val="3"/>
            <w:vAlign w:val="center"/>
          </w:tcPr>
          <w:p w:rsidR="005016A0" w:rsidRPr="001843CB" w:rsidRDefault="005016A0" w:rsidP="00AB698D">
            <w:pPr>
              <w:spacing w:line="385" w:lineRule="atLeast"/>
              <w:jc w:val="center"/>
              <w:rPr>
                <w:rFonts w:ascii="ˎ̥" w:hAnsi="ˎ̥" w:cs="宋体"/>
                <w:kern w:val="0"/>
                <w:sz w:val="26"/>
                <w:szCs w:val="18"/>
              </w:rPr>
            </w:pPr>
          </w:p>
        </w:tc>
      </w:tr>
      <w:tr w:rsidR="005016A0" w:rsidTr="00AB698D">
        <w:trPr>
          <w:trHeight w:hRule="exact" w:val="699"/>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投标单位（人）名</w:t>
            </w:r>
            <w:r w:rsidRPr="00573494">
              <w:rPr>
                <w:rFonts w:ascii="ˎ̥" w:hAnsi="ˎ̥" w:cs="宋体" w:hint="eastAsia"/>
                <w:kern w:val="0"/>
                <w:sz w:val="26"/>
                <w:szCs w:val="18"/>
              </w:rPr>
              <w:t>称</w:t>
            </w:r>
          </w:p>
        </w:tc>
        <w:tc>
          <w:tcPr>
            <w:tcW w:w="6503" w:type="dxa"/>
            <w:gridSpan w:val="3"/>
            <w:vAlign w:val="center"/>
          </w:tcPr>
          <w:p w:rsidR="005016A0" w:rsidRPr="001843CB" w:rsidRDefault="005016A0" w:rsidP="00AB698D">
            <w:pPr>
              <w:spacing w:line="385" w:lineRule="atLeast"/>
              <w:jc w:val="center"/>
              <w:rPr>
                <w:rFonts w:ascii="ˎ̥" w:hAnsi="ˎ̥" w:cs="宋体"/>
                <w:kern w:val="0"/>
                <w:sz w:val="26"/>
                <w:szCs w:val="18"/>
              </w:rPr>
            </w:pPr>
          </w:p>
        </w:tc>
      </w:tr>
      <w:tr w:rsidR="005016A0" w:rsidTr="00AB698D">
        <w:trPr>
          <w:trHeight w:hRule="exact" w:val="695"/>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通信地址</w:t>
            </w:r>
          </w:p>
        </w:tc>
        <w:tc>
          <w:tcPr>
            <w:tcW w:w="6503" w:type="dxa"/>
            <w:gridSpan w:val="3"/>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692"/>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项目联系人</w:t>
            </w:r>
          </w:p>
        </w:tc>
        <w:tc>
          <w:tcPr>
            <w:tcW w:w="2357" w:type="dxa"/>
            <w:vAlign w:val="center"/>
          </w:tcPr>
          <w:p w:rsidR="005016A0" w:rsidRPr="00B4379C" w:rsidRDefault="005016A0" w:rsidP="00AB698D">
            <w:pPr>
              <w:spacing w:line="385" w:lineRule="atLeast"/>
              <w:jc w:val="center"/>
              <w:rPr>
                <w:rFonts w:ascii="ˎ̥" w:hAnsi="ˎ̥" w:cs="宋体"/>
                <w:kern w:val="0"/>
                <w:sz w:val="26"/>
                <w:szCs w:val="18"/>
              </w:rPr>
            </w:pPr>
          </w:p>
        </w:tc>
        <w:tc>
          <w:tcPr>
            <w:tcW w:w="1130" w:type="dxa"/>
            <w:vAlign w:val="center"/>
          </w:tcPr>
          <w:p w:rsidR="005016A0" w:rsidRPr="00573494" w:rsidRDefault="005016A0" w:rsidP="00AB698D">
            <w:pPr>
              <w:spacing w:line="385" w:lineRule="atLeast"/>
              <w:jc w:val="center"/>
              <w:rPr>
                <w:rFonts w:ascii="ˎ̥" w:hAnsi="ˎ̥" w:cs="宋体"/>
                <w:kern w:val="0"/>
                <w:sz w:val="26"/>
                <w:szCs w:val="18"/>
              </w:rPr>
            </w:pPr>
            <w:r w:rsidRPr="00F57842">
              <w:rPr>
                <w:rFonts w:ascii="ˎ̥" w:hAnsi="ˎ̥" w:cs="宋体"/>
                <w:kern w:val="0"/>
                <w:sz w:val="26"/>
                <w:szCs w:val="18"/>
              </w:rPr>
              <w:t>职务</w:t>
            </w:r>
          </w:p>
        </w:tc>
        <w:tc>
          <w:tcPr>
            <w:tcW w:w="3016" w:type="dxa"/>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688"/>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手机（必填）</w:t>
            </w:r>
          </w:p>
        </w:tc>
        <w:tc>
          <w:tcPr>
            <w:tcW w:w="6503" w:type="dxa"/>
            <w:gridSpan w:val="3"/>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839"/>
          <w:tblCellSpacing w:w="0" w:type="dxa"/>
        </w:trPr>
        <w:tc>
          <w:tcPr>
            <w:tcW w:w="2795" w:type="dxa"/>
            <w:gridSpan w:val="2"/>
            <w:vAlign w:val="center"/>
          </w:tcPr>
          <w:p w:rsidR="005016A0" w:rsidRPr="00573494"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联系电话</w:t>
            </w:r>
            <w:r>
              <w:rPr>
                <w:rFonts w:ascii="ˎ̥" w:hAnsi="ˎ̥" w:cs="宋体" w:hint="eastAsia"/>
                <w:kern w:val="0"/>
                <w:sz w:val="26"/>
                <w:szCs w:val="18"/>
              </w:rPr>
              <w:t>（必填）</w:t>
            </w:r>
          </w:p>
        </w:tc>
        <w:tc>
          <w:tcPr>
            <w:tcW w:w="2357" w:type="dxa"/>
            <w:vAlign w:val="center"/>
          </w:tcPr>
          <w:p w:rsidR="005016A0" w:rsidRPr="00573494" w:rsidRDefault="005016A0" w:rsidP="00AB698D">
            <w:pPr>
              <w:spacing w:line="385" w:lineRule="atLeast"/>
              <w:jc w:val="center"/>
              <w:rPr>
                <w:rFonts w:ascii="ˎ̥" w:hAnsi="ˎ̥" w:cs="宋体"/>
                <w:kern w:val="0"/>
                <w:sz w:val="26"/>
                <w:szCs w:val="18"/>
              </w:rPr>
            </w:pPr>
          </w:p>
        </w:tc>
        <w:tc>
          <w:tcPr>
            <w:tcW w:w="1130" w:type="dxa"/>
            <w:vAlign w:val="center"/>
          </w:tcPr>
          <w:p w:rsidR="005016A0" w:rsidRDefault="005016A0" w:rsidP="00AB698D">
            <w:pPr>
              <w:spacing w:line="385" w:lineRule="atLeast"/>
              <w:jc w:val="center"/>
              <w:rPr>
                <w:rFonts w:ascii="ˎ̥" w:hAnsi="ˎ̥" w:cs="宋体"/>
                <w:kern w:val="0"/>
                <w:sz w:val="26"/>
                <w:szCs w:val="18"/>
              </w:rPr>
            </w:pPr>
            <w:r w:rsidRPr="00573494">
              <w:rPr>
                <w:rFonts w:ascii="ˎ̥" w:hAnsi="ˎ̥" w:cs="宋体" w:hint="eastAsia"/>
                <w:kern w:val="0"/>
                <w:sz w:val="26"/>
                <w:szCs w:val="18"/>
              </w:rPr>
              <w:t>传</w:t>
            </w:r>
            <w:r w:rsidRPr="00573494">
              <w:rPr>
                <w:rFonts w:ascii="ˎ̥" w:hAnsi="ˎ̥" w:cs="宋体" w:hint="eastAsia"/>
                <w:kern w:val="0"/>
                <w:sz w:val="26"/>
                <w:szCs w:val="18"/>
              </w:rPr>
              <w:t> </w:t>
            </w:r>
            <w:r w:rsidRPr="00573494">
              <w:rPr>
                <w:rFonts w:ascii="ˎ̥" w:hAnsi="ˎ̥" w:cs="宋体" w:hint="eastAsia"/>
                <w:kern w:val="0"/>
                <w:sz w:val="26"/>
                <w:szCs w:val="18"/>
              </w:rPr>
              <w:t>真</w:t>
            </w:r>
          </w:p>
          <w:p w:rsidR="005016A0" w:rsidRPr="00573494" w:rsidRDefault="005016A0" w:rsidP="00AB698D">
            <w:pPr>
              <w:spacing w:line="385" w:lineRule="atLeast"/>
              <w:jc w:val="center"/>
              <w:rPr>
                <w:rFonts w:ascii="ˎ̥" w:hAnsi="ˎ̥" w:cs="宋体"/>
                <w:kern w:val="0"/>
                <w:sz w:val="26"/>
                <w:szCs w:val="18"/>
              </w:rPr>
            </w:pPr>
            <w:r>
              <w:rPr>
                <w:rFonts w:ascii="ˎ̥" w:hAnsi="ˎ̥" w:cs="宋体" w:hint="eastAsia"/>
                <w:kern w:val="0"/>
                <w:sz w:val="26"/>
                <w:szCs w:val="18"/>
              </w:rPr>
              <w:t>（必填）</w:t>
            </w:r>
          </w:p>
        </w:tc>
        <w:tc>
          <w:tcPr>
            <w:tcW w:w="3016" w:type="dxa"/>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851"/>
          <w:tblCellSpacing w:w="0" w:type="dxa"/>
        </w:trPr>
        <w:tc>
          <w:tcPr>
            <w:tcW w:w="2795" w:type="dxa"/>
            <w:gridSpan w:val="2"/>
            <w:vAlign w:val="center"/>
          </w:tcPr>
          <w:p w:rsidR="005016A0"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E-mail</w:t>
            </w:r>
            <w:r>
              <w:rPr>
                <w:rFonts w:ascii="ˎ̥" w:hAnsi="ˎ̥" w:cs="宋体" w:hint="eastAsia"/>
                <w:kern w:val="0"/>
                <w:sz w:val="26"/>
                <w:szCs w:val="18"/>
              </w:rPr>
              <w:t>地址</w:t>
            </w:r>
          </w:p>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（务必正确清晰）</w:t>
            </w:r>
          </w:p>
        </w:tc>
        <w:tc>
          <w:tcPr>
            <w:tcW w:w="6503" w:type="dxa"/>
            <w:gridSpan w:val="3"/>
            <w:vAlign w:val="center"/>
          </w:tcPr>
          <w:p w:rsidR="005016A0" w:rsidRPr="00B4379C" w:rsidRDefault="005016A0" w:rsidP="00AB698D">
            <w:pPr>
              <w:spacing w:line="385" w:lineRule="atLeast"/>
              <w:jc w:val="center"/>
              <w:rPr>
                <w:rFonts w:ascii="ˎ̥" w:hAnsi="ˎ̥" w:cs="宋体"/>
                <w:kern w:val="0"/>
                <w:sz w:val="26"/>
                <w:szCs w:val="18"/>
              </w:rPr>
            </w:pPr>
          </w:p>
        </w:tc>
      </w:tr>
      <w:tr w:rsidR="005016A0" w:rsidTr="00AB698D">
        <w:trPr>
          <w:trHeight w:hRule="exact" w:val="692"/>
          <w:tblCellSpacing w:w="0" w:type="dxa"/>
        </w:trPr>
        <w:tc>
          <w:tcPr>
            <w:tcW w:w="9298" w:type="dxa"/>
            <w:gridSpan w:val="5"/>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需提交的</w:t>
            </w:r>
            <w:r w:rsidRPr="00573494">
              <w:rPr>
                <w:rFonts w:ascii="ˎ̥" w:hAnsi="ˎ̥" w:cs="宋体" w:hint="eastAsia"/>
                <w:kern w:val="0"/>
                <w:sz w:val="26"/>
                <w:szCs w:val="18"/>
              </w:rPr>
              <w:t>报名资料</w:t>
            </w:r>
          </w:p>
        </w:tc>
      </w:tr>
      <w:tr w:rsidR="005016A0" w:rsidTr="00AB698D">
        <w:trPr>
          <w:trHeight w:hRule="exact" w:val="687"/>
          <w:tblCellSpacing w:w="0" w:type="dxa"/>
        </w:trPr>
        <w:tc>
          <w:tcPr>
            <w:tcW w:w="881" w:type="dxa"/>
            <w:vAlign w:val="center"/>
          </w:tcPr>
          <w:p w:rsidR="005016A0" w:rsidRPr="00573494" w:rsidRDefault="005016A0" w:rsidP="00AB698D">
            <w:pPr>
              <w:widowControl/>
              <w:spacing w:line="385" w:lineRule="atLeast"/>
              <w:jc w:val="center"/>
              <w:rPr>
                <w:rFonts w:ascii="ˎ̥" w:hAnsi="ˎ̥" w:cs="宋体"/>
                <w:kern w:val="0"/>
                <w:sz w:val="26"/>
                <w:szCs w:val="18"/>
              </w:rPr>
            </w:pPr>
            <w:r w:rsidRPr="00573494">
              <w:rPr>
                <w:rFonts w:ascii="ˎ̥" w:hAnsi="ˎ̥" w:cs="宋体" w:hint="eastAsia"/>
                <w:kern w:val="0"/>
                <w:sz w:val="26"/>
                <w:szCs w:val="18"/>
              </w:rPr>
              <w:t>1</w:t>
            </w:r>
          </w:p>
        </w:tc>
        <w:tc>
          <w:tcPr>
            <w:tcW w:w="8417" w:type="dxa"/>
            <w:gridSpan w:val="4"/>
            <w:vAlign w:val="center"/>
          </w:tcPr>
          <w:p w:rsidR="005016A0" w:rsidRPr="00EC6246" w:rsidRDefault="005016A0" w:rsidP="00AB698D">
            <w:pPr>
              <w:spacing w:line="385" w:lineRule="atLeast"/>
              <w:jc w:val="center"/>
              <w:rPr>
                <w:rFonts w:ascii="ˎ̥" w:hAnsi="ˎ̥" w:cs="宋体"/>
                <w:kern w:val="0"/>
                <w:sz w:val="26"/>
                <w:szCs w:val="18"/>
              </w:rPr>
            </w:pPr>
            <w:r>
              <w:rPr>
                <w:rFonts w:ascii="ˎ̥" w:hAnsi="ˎ̥" w:cs="宋体" w:hint="eastAsia"/>
                <w:kern w:val="0"/>
                <w:sz w:val="26"/>
                <w:szCs w:val="18"/>
              </w:rPr>
              <w:t>企业营业执照副本（</w:t>
            </w:r>
            <w:r w:rsidRPr="006F16F7">
              <w:rPr>
                <w:rFonts w:ascii="ˎ̥" w:hAnsi="ˎ̥" w:cs="宋体" w:hint="eastAsia"/>
                <w:kern w:val="0"/>
                <w:sz w:val="26"/>
                <w:szCs w:val="18"/>
              </w:rPr>
              <w:t>复印件加盖公章</w:t>
            </w:r>
            <w:r>
              <w:rPr>
                <w:rFonts w:ascii="ˎ̥" w:hAnsi="ˎ̥" w:cs="宋体" w:hint="eastAsia"/>
                <w:kern w:val="0"/>
                <w:sz w:val="26"/>
                <w:szCs w:val="18"/>
              </w:rPr>
              <w:t>，如已网上报名则不必提交</w:t>
            </w:r>
            <w:r w:rsidRPr="006F16F7">
              <w:rPr>
                <w:rFonts w:ascii="ˎ̥" w:hAnsi="ˎ̥" w:cs="宋体" w:hint="eastAsia"/>
                <w:kern w:val="0"/>
                <w:sz w:val="26"/>
                <w:szCs w:val="18"/>
              </w:rPr>
              <w:t>）</w:t>
            </w:r>
          </w:p>
        </w:tc>
      </w:tr>
      <w:tr w:rsidR="005016A0" w:rsidTr="00AB698D">
        <w:trPr>
          <w:trHeight w:hRule="exact" w:val="711"/>
          <w:tblCellSpacing w:w="0" w:type="dxa"/>
        </w:trPr>
        <w:tc>
          <w:tcPr>
            <w:tcW w:w="881" w:type="dxa"/>
            <w:vAlign w:val="center"/>
          </w:tcPr>
          <w:p w:rsidR="005016A0" w:rsidRPr="00573494" w:rsidRDefault="005016A0" w:rsidP="00AB698D">
            <w:pPr>
              <w:widowControl/>
              <w:spacing w:line="385" w:lineRule="atLeast"/>
              <w:jc w:val="center"/>
              <w:rPr>
                <w:rFonts w:ascii="ˎ̥" w:hAnsi="ˎ̥" w:cs="宋体"/>
                <w:kern w:val="0"/>
                <w:sz w:val="26"/>
                <w:szCs w:val="18"/>
              </w:rPr>
            </w:pPr>
            <w:r>
              <w:rPr>
                <w:rFonts w:ascii="ˎ̥" w:hAnsi="ˎ̥" w:cs="宋体" w:hint="eastAsia"/>
                <w:kern w:val="0"/>
                <w:sz w:val="26"/>
                <w:szCs w:val="18"/>
              </w:rPr>
              <w:t>2</w:t>
            </w:r>
          </w:p>
        </w:tc>
        <w:tc>
          <w:tcPr>
            <w:tcW w:w="8417" w:type="dxa"/>
            <w:gridSpan w:val="4"/>
            <w:vAlign w:val="center"/>
          </w:tcPr>
          <w:p w:rsidR="005016A0" w:rsidRPr="00573494" w:rsidRDefault="005016A0" w:rsidP="00AB698D">
            <w:pPr>
              <w:spacing w:line="385" w:lineRule="atLeast"/>
              <w:jc w:val="center"/>
              <w:rPr>
                <w:rFonts w:ascii="ˎ̥" w:hAnsi="ˎ̥" w:cs="宋体"/>
                <w:kern w:val="0"/>
                <w:sz w:val="26"/>
                <w:szCs w:val="18"/>
              </w:rPr>
            </w:pPr>
            <w:r w:rsidRPr="00FA1A9B">
              <w:rPr>
                <w:rFonts w:ascii="ˎ̥" w:hAnsi="ˎ̥" w:cs="宋体" w:hint="eastAsia"/>
                <w:kern w:val="0"/>
                <w:sz w:val="26"/>
                <w:szCs w:val="18"/>
              </w:rPr>
              <w:t>法定代表人授权委托书</w:t>
            </w:r>
            <w:r>
              <w:rPr>
                <w:rFonts w:ascii="ˎ̥" w:hAnsi="ˎ̥" w:cs="宋体" w:hint="eastAsia"/>
                <w:kern w:val="0"/>
                <w:sz w:val="26"/>
                <w:szCs w:val="18"/>
              </w:rPr>
              <w:t>（</w:t>
            </w:r>
            <w:r w:rsidRPr="006F16F7">
              <w:rPr>
                <w:rFonts w:ascii="ˎ̥" w:hAnsi="ˎ̥" w:cs="宋体" w:hint="eastAsia"/>
                <w:kern w:val="0"/>
                <w:sz w:val="26"/>
                <w:szCs w:val="18"/>
              </w:rPr>
              <w:t>复印件加盖公章）</w:t>
            </w:r>
          </w:p>
        </w:tc>
      </w:tr>
      <w:tr w:rsidR="005016A0" w:rsidTr="00AB698D">
        <w:trPr>
          <w:trHeight w:val="1098"/>
          <w:tblCellSpacing w:w="0" w:type="dxa"/>
        </w:trPr>
        <w:tc>
          <w:tcPr>
            <w:tcW w:w="9298" w:type="dxa"/>
            <w:gridSpan w:val="5"/>
            <w:vAlign w:val="center"/>
          </w:tcPr>
          <w:p w:rsidR="005016A0" w:rsidRPr="00081957" w:rsidRDefault="005016A0" w:rsidP="00AB698D">
            <w:pPr>
              <w:ind w:firstLineChars="50" w:firstLine="130"/>
            </w:pPr>
            <w:r w:rsidRPr="00573494">
              <w:rPr>
                <w:rFonts w:ascii="ˎ̥" w:hAnsi="ˎ̥" w:cs="宋体" w:hint="eastAsia"/>
                <w:kern w:val="0"/>
                <w:sz w:val="26"/>
                <w:szCs w:val="18"/>
              </w:rPr>
              <w:t>报名人（签</w:t>
            </w:r>
            <w:r>
              <w:rPr>
                <w:rFonts w:ascii="ˎ̥" w:hAnsi="ˎ̥" w:cs="宋体" w:hint="eastAsia"/>
                <w:kern w:val="0"/>
                <w:sz w:val="26"/>
                <w:szCs w:val="18"/>
              </w:rPr>
              <w:t>章</w:t>
            </w:r>
            <w:r w:rsidRPr="00573494">
              <w:rPr>
                <w:rFonts w:ascii="ˎ̥" w:hAnsi="ˎ̥" w:cs="宋体" w:hint="eastAsia"/>
                <w:kern w:val="0"/>
                <w:sz w:val="26"/>
                <w:szCs w:val="18"/>
              </w:rPr>
              <w:t>）</w:t>
            </w:r>
            <w:r>
              <w:rPr>
                <w:rFonts w:ascii="ˎ̥" w:hAnsi="ˎ̥" w:cs="宋体" w:hint="eastAsia"/>
                <w:kern w:val="0"/>
                <w:sz w:val="26"/>
                <w:szCs w:val="18"/>
              </w:rPr>
              <w:t>：</w:t>
            </w:r>
            <w:r>
              <w:rPr>
                <w:rFonts w:ascii="ˎ̥" w:hAnsi="ˎ̥" w:cs="宋体" w:hint="eastAsia"/>
                <w:kern w:val="0"/>
                <w:szCs w:val="28"/>
              </w:rPr>
              <w:t> </w:t>
            </w:r>
            <w:r w:rsidRPr="00573494">
              <w:rPr>
                <w:rFonts w:ascii="ˎ̥" w:hAnsi="ˎ̥" w:cs="宋体" w:hint="eastAsia"/>
                <w:kern w:val="0"/>
                <w:sz w:val="26"/>
                <w:szCs w:val="18"/>
              </w:rPr>
              <w:t>日</w:t>
            </w:r>
            <w:r>
              <w:rPr>
                <w:rFonts w:ascii="ˎ̥" w:hAnsi="ˎ̥" w:cs="宋体" w:hint="eastAsia"/>
                <w:kern w:val="0"/>
                <w:sz w:val="26"/>
                <w:szCs w:val="18"/>
              </w:rPr>
              <w:t>    </w:t>
            </w:r>
            <w:r w:rsidRPr="00573494">
              <w:rPr>
                <w:rFonts w:ascii="ˎ̥" w:hAnsi="ˎ̥" w:cs="宋体" w:hint="eastAsia"/>
                <w:kern w:val="0"/>
                <w:sz w:val="26"/>
                <w:szCs w:val="18"/>
              </w:rPr>
              <w:t>期</w:t>
            </w:r>
            <w:r>
              <w:rPr>
                <w:rFonts w:ascii="ˎ̥" w:hAnsi="ˎ̥" w:cs="宋体" w:hint="eastAsia"/>
                <w:kern w:val="0"/>
                <w:sz w:val="26"/>
                <w:szCs w:val="18"/>
              </w:rPr>
              <w:t>：</w:t>
            </w:r>
          </w:p>
        </w:tc>
      </w:tr>
    </w:tbl>
    <w:p w:rsidR="005016A0" w:rsidRPr="00854FE1" w:rsidRDefault="005016A0" w:rsidP="004971C8">
      <w:pPr>
        <w:rPr>
          <w:rFonts w:asciiTheme="minorEastAsia" w:eastAsiaTheme="minorEastAsia" w:hAnsiTheme="minorEastAsia"/>
          <w:sz w:val="30"/>
          <w:szCs w:val="30"/>
        </w:rPr>
      </w:pPr>
    </w:p>
    <w:sectPr w:rsidR="005016A0" w:rsidRPr="00854FE1" w:rsidSect="00B94097">
      <w:headerReference w:type="default" r:id="rId17"/>
      <w:footerReference w:type="even" r:id="rId18"/>
      <w:footerReference w:type="default" r:id="rId19"/>
      <w:headerReference w:type="first" r:id="rId20"/>
      <w:footerReference w:type="first" r:id="rId21"/>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442" w:rsidRDefault="00EF0442">
      <w:r>
        <w:separator/>
      </w:r>
    </w:p>
  </w:endnote>
  <w:endnote w:type="continuationSeparator" w:id="1">
    <w:p w:rsidR="00EF0442" w:rsidRDefault="00EF0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Courier New"/>
    <w:charset w:val="00"/>
    <w:family w:val="auto"/>
    <w:pitch w:val="default"/>
    <w:sig w:usb0="80000067"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6782">
    <w:pPr>
      <w:pStyle w:val="afe"/>
      <w:jc w:val="right"/>
    </w:pPr>
    <w:r w:rsidRPr="00526782">
      <w:fldChar w:fldCharType="begin"/>
    </w:r>
    <w:r w:rsidR="00863C83">
      <w:instrText xml:space="preserve"> PAGE   \* MERGEFORMAT </w:instrText>
    </w:r>
    <w:r w:rsidRPr="00526782">
      <w:fldChar w:fldCharType="separate"/>
    </w:r>
    <w:r w:rsidR="005502E8" w:rsidRPr="005502E8">
      <w:rPr>
        <w:noProof/>
        <w:lang w:val="zh-CN"/>
      </w:rPr>
      <w:t>1</w:t>
    </w:r>
    <w:r>
      <w:rPr>
        <w:noProof/>
        <w:lang w:val="zh-CN"/>
      </w:rPr>
      <w:fldChar w:fldCharType="end"/>
    </w:r>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6782">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6782">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5502E8">
      <w:rPr>
        <w:rStyle w:val="aff2"/>
        <w:noProof/>
      </w:rPr>
      <w:t>42</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6782">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6782">
    <w:pPr>
      <w:pStyle w:val="afe"/>
      <w:ind w:firstLineChars="100" w:firstLine="180"/>
      <w:jc w:val="right"/>
    </w:pPr>
    <w:r>
      <w:fldChar w:fldCharType="begin"/>
    </w:r>
    <w:r w:rsidR="009B0CCD">
      <w:rPr>
        <w:rStyle w:val="aff2"/>
      </w:rPr>
      <w:instrText xml:space="preserve"> PAGE </w:instrText>
    </w:r>
    <w:r>
      <w:fldChar w:fldCharType="separate"/>
    </w:r>
    <w:r w:rsidR="005502E8">
      <w:rPr>
        <w:rStyle w:val="aff2"/>
        <w:noProof/>
      </w:rPr>
      <w:t>54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6782">
    <w:pPr>
      <w:pStyle w:val="afe"/>
      <w:jc w:val="right"/>
    </w:pPr>
    <w:r>
      <w:fldChar w:fldCharType="begin"/>
    </w:r>
    <w:r w:rsidR="009B0CCD">
      <w:rPr>
        <w:rStyle w:val="aff2"/>
      </w:rPr>
      <w:instrText xml:space="preserve"> PAGE </w:instrText>
    </w:r>
    <w:r>
      <w:fldChar w:fldCharType="separate"/>
    </w:r>
    <w:r w:rsidR="005502E8">
      <w:rPr>
        <w:rStyle w:val="aff2"/>
        <w:noProof/>
      </w:rPr>
      <w:t>55</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526782">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526782">
      <w:rPr>
        <w:rFonts w:ascii="宋体" w:hAnsi="宋体"/>
        <w:sz w:val="28"/>
        <w:szCs w:val="28"/>
      </w:rPr>
      <w:fldChar w:fldCharType="begin"/>
    </w:r>
    <w:r>
      <w:rPr>
        <w:rStyle w:val="aff2"/>
        <w:rFonts w:ascii="宋体" w:hAnsi="宋体"/>
        <w:sz w:val="28"/>
        <w:szCs w:val="28"/>
      </w:rPr>
      <w:instrText xml:space="preserve">PAGE  </w:instrText>
    </w:r>
    <w:r w:rsidR="00526782">
      <w:rPr>
        <w:rFonts w:ascii="宋体" w:hAnsi="宋体"/>
        <w:sz w:val="28"/>
        <w:szCs w:val="28"/>
      </w:rPr>
      <w:fldChar w:fldCharType="separate"/>
    </w:r>
    <w:r w:rsidR="005502E8">
      <w:rPr>
        <w:rStyle w:val="aff2"/>
        <w:rFonts w:ascii="宋体" w:hAnsi="宋体"/>
        <w:noProof/>
        <w:sz w:val="28"/>
        <w:szCs w:val="28"/>
      </w:rPr>
      <w:t>57</w:t>
    </w:r>
    <w:r w:rsidR="00526782">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442" w:rsidRDefault="00EF0442">
      <w:r>
        <w:separator/>
      </w:r>
    </w:p>
  </w:footnote>
  <w:footnote w:type="continuationSeparator" w:id="1">
    <w:p w:rsidR="00EF0442" w:rsidRDefault="00EF0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1E77763D"/>
    <w:multiLevelType w:val="multilevel"/>
    <w:tmpl w:val="90B87C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1F2B7223"/>
    <w:multiLevelType w:val="multilevel"/>
    <w:tmpl w:val="00669BE6"/>
    <w:lvl w:ilvl="0">
      <w:start w:val="2"/>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6">
    <w:nsid w:val="32023022"/>
    <w:multiLevelType w:val="multilevel"/>
    <w:tmpl w:val="A3B6F19A"/>
    <w:lvl w:ilvl="0">
      <w:start w:val="2"/>
      <w:numFmt w:val="decimal"/>
      <w:lvlText w:val="%1"/>
      <w:lvlJc w:val="left"/>
      <w:pPr>
        <w:ind w:left="446" w:hanging="446"/>
      </w:pPr>
      <w:rPr>
        <w:rFonts w:hint="default"/>
      </w:rPr>
    </w:lvl>
    <w:lvl w:ilvl="1">
      <w:start w:val="4"/>
      <w:numFmt w:val="decimal"/>
      <w:lvlText w:val="%1.%2"/>
      <w:lvlJc w:val="left"/>
      <w:pPr>
        <w:ind w:left="446" w:hanging="446"/>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35BD446C"/>
    <w:multiLevelType w:val="multilevel"/>
    <w:tmpl w:val="595ED77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039167B"/>
    <w:multiLevelType w:val="multilevel"/>
    <w:tmpl w:val="51A226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5DC3E2C"/>
    <w:multiLevelType w:val="multilevel"/>
    <w:tmpl w:val="AB266CCC"/>
    <w:lvl w:ilvl="0">
      <w:start w:val="2"/>
      <w:numFmt w:val="decimal"/>
      <w:lvlText w:val="%1"/>
      <w:lvlJc w:val="left"/>
      <w:pPr>
        <w:ind w:left="394" w:hanging="394"/>
      </w:pPr>
      <w:rPr>
        <w:rFonts w:hint="default"/>
      </w:rPr>
    </w:lvl>
    <w:lvl w:ilvl="1">
      <w:start w:val="12"/>
      <w:numFmt w:val="decimal"/>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DEF0DD4"/>
    <w:multiLevelType w:val="multilevel"/>
    <w:tmpl w:val="FA5897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14176DB"/>
    <w:multiLevelType w:val="hybridMultilevel"/>
    <w:tmpl w:val="04625BAC"/>
    <w:lvl w:ilvl="0" w:tplc="D0DC3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52AFC8B7"/>
    <w:multiLevelType w:val="singleLevel"/>
    <w:tmpl w:val="52AFC8B7"/>
    <w:lvl w:ilvl="0">
      <w:start w:val="9"/>
      <w:numFmt w:val="decimal"/>
      <w:suff w:val="space"/>
      <w:lvlText w:val="%1."/>
      <w:lvlJc w:val="left"/>
    </w:lvl>
  </w:abstractNum>
  <w:abstractNum w:abstractNumId="40">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2">
    <w:nsid w:val="670A2BCF"/>
    <w:multiLevelType w:val="multilevel"/>
    <w:tmpl w:val="A47E18BA"/>
    <w:lvl w:ilvl="0">
      <w:start w:val="2"/>
      <w:numFmt w:val="decimal"/>
      <w:lvlText w:val="%1"/>
      <w:lvlJc w:val="left"/>
      <w:pPr>
        <w:ind w:left="437" w:hanging="437"/>
      </w:pPr>
      <w:rPr>
        <w:rFonts w:hint="default"/>
      </w:rPr>
    </w:lvl>
    <w:lvl w:ilvl="1">
      <w:start w:val="8"/>
      <w:numFmt w:val="decimal"/>
      <w:lvlText w:val="%1.%2"/>
      <w:lvlJc w:val="left"/>
      <w:pPr>
        <w:ind w:left="752" w:hanging="437"/>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43">
    <w:nsid w:val="6C8C7F7B"/>
    <w:multiLevelType w:val="multilevel"/>
    <w:tmpl w:val="C56EBDA2"/>
    <w:lvl w:ilvl="0">
      <w:start w:val="2"/>
      <w:numFmt w:val="decimal"/>
      <w:lvlText w:val="%1"/>
      <w:lvlJc w:val="left"/>
      <w:pPr>
        <w:ind w:left="394" w:hanging="394"/>
      </w:pPr>
      <w:rPr>
        <w:rFonts w:hint="default"/>
      </w:rPr>
    </w:lvl>
    <w:lvl w:ilvl="1">
      <w:start w:val="10"/>
      <w:numFmt w:val="decimal"/>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04D7F19"/>
    <w:multiLevelType w:val="multilevel"/>
    <w:tmpl w:val="5F92D4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47">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4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4"/>
  </w:num>
  <w:num w:numId="22">
    <w:abstractNumId w:val="45"/>
  </w:num>
  <w:num w:numId="23">
    <w:abstractNumId w:val="48"/>
  </w:num>
  <w:num w:numId="24">
    <w:abstractNumId w:val="47"/>
  </w:num>
  <w:num w:numId="25">
    <w:abstractNumId w:val="40"/>
  </w:num>
  <w:num w:numId="26">
    <w:abstractNumId w:val="35"/>
  </w:num>
  <w:num w:numId="27">
    <w:abstractNumId w:val="36"/>
  </w:num>
  <w:num w:numId="28">
    <w:abstractNumId w:val="38"/>
  </w:num>
  <w:num w:numId="29">
    <w:abstractNumId w:val="4"/>
  </w:num>
  <w:num w:numId="30">
    <w:abstractNumId w:val="25"/>
  </w:num>
  <w:num w:numId="31">
    <w:abstractNumId w:val="41"/>
  </w:num>
  <w:num w:numId="32">
    <w:abstractNumId w:val="27"/>
  </w:num>
  <w:num w:numId="33">
    <w:abstractNumId w:val="29"/>
  </w:num>
  <w:num w:numId="34">
    <w:abstractNumId w:val="14"/>
  </w:num>
  <w:num w:numId="35">
    <w:abstractNumId w:val="0"/>
  </w:num>
  <w:num w:numId="36">
    <w:abstractNumId w:val="32"/>
  </w:num>
  <w:num w:numId="37">
    <w:abstractNumId w:val="39"/>
  </w:num>
  <w:num w:numId="38">
    <w:abstractNumId w:val="30"/>
  </w:num>
  <w:num w:numId="39">
    <w:abstractNumId w:val="37"/>
  </w:num>
  <w:num w:numId="40">
    <w:abstractNumId w:val="31"/>
  </w:num>
  <w:num w:numId="41">
    <w:abstractNumId w:val="44"/>
  </w:num>
  <w:num w:numId="42">
    <w:abstractNumId w:val="34"/>
  </w:num>
  <w:num w:numId="43">
    <w:abstractNumId w:val="22"/>
  </w:num>
  <w:num w:numId="44">
    <w:abstractNumId w:val="26"/>
  </w:num>
  <w:num w:numId="45">
    <w:abstractNumId w:val="42"/>
  </w:num>
  <w:num w:numId="46">
    <w:abstractNumId w:val="43"/>
  </w:num>
  <w:num w:numId="47">
    <w:abstractNumId w:val="33"/>
  </w:num>
  <w:num w:numId="48">
    <w:abstractNumId w:val="28"/>
  </w:num>
  <w:num w:numId="49">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hideGrammaticalErrors/>
  <w:stylePaneFormatFilter w:val="3F01"/>
  <w:revisionView w:markup="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938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479C0"/>
    <w:rsid w:val="00050B4B"/>
    <w:rsid w:val="00052AFD"/>
    <w:rsid w:val="0005692B"/>
    <w:rsid w:val="00057DCC"/>
    <w:rsid w:val="000734F8"/>
    <w:rsid w:val="000759FE"/>
    <w:rsid w:val="00076C8C"/>
    <w:rsid w:val="00077BEF"/>
    <w:rsid w:val="00093376"/>
    <w:rsid w:val="00093980"/>
    <w:rsid w:val="0009453F"/>
    <w:rsid w:val="000A25C0"/>
    <w:rsid w:val="000A6123"/>
    <w:rsid w:val="000A7AA5"/>
    <w:rsid w:val="000B1F17"/>
    <w:rsid w:val="000B2D44"/>
    <w:rsid w:val="000B3730"/>
    <w:rsid w:val="000C5EC0"/>
    <w:rsid w:val="000C66EB"/>
    <w:rsid w:val="000D09F3"/>
    <w:rsid w:val="000D1A1B"/>
    <w:rsid w:val="000D389C"/>
    <w:rsid w:val="000D3E33"/>
    <w:rsid w:val="000D5E67"/>
    <w:rsid w:val="000D7F74"/>
    <w:rsid w:val="000E1501"/>
    <w:rsid w:val="000E2CAF"/>
    <w:rsid w:val="000E7023"/>
    <w:rsid w:val="000E79C6"/>
    <w:rsid w:val="000E7DF4"/>
    <w:rsid w:val="000F0BE1"/>
    <w:rsid w:val="000F124D"/>
    <w:rsid w:val="000F46B3"/>
    <w:rsid w:val="000F5774"/>
    <w:rsid w:val="000F75D9"/>
    <w:rsid w:val="00100079"/>
    <w:rsid w:val="00114531"/>
    <w:rsid w:val="0011546C"/>
    <w:rsid w:val="00116A19"/>
    <w:rsid w:val="00126185"/>
    <w:rsid w:val="001261E9"/>
    <w:rsid w:val="00135147"/>
    <w:rsid w:val="0013598B"/>
    <w:rsid w:val="00136648"/>
    <w:rsid w:val="0015083E"/>
    <w:rsid w:val="00151371"/>
    <w:rsid w:val="00154671"/>
    <w:rsid w:val="00156349"/>
    <w:rsid w:val="0016100C"/>
    <w:rsid w:val="001633CD"/>
    <w:rsid w:val="0016521A"/>
    <w:rsid w:val="0016756D"/>
    <w:rsid w:val="0017210A"/>
    <w:rsid w:val="00172A27"/>
    <w:rsid w:val="00173768"/>
    <w:rsid w:val="00173C86"/>
    <w:rsid w:val="0017633C"/>
    <w:rsid w:val="0018068A"/>
    <w:rsid w:val="00180777"/>
    <w:rsid w:val="0018343C"/>
    <w:rsid w:val="00190DB3"/>
    <w:rsid w:val="00192F60"/>
    <w:rsid w:val="0019480F"/>
    <w:rsid w:val="00196EF2"/>
    <w:rsid w:val="0019725A"/>
    <w:rsid w:val="001A43B9"/>
    <w:rsid w:val="001B1BC0"/>
    <w:rsid w:val="001B2A77"/>
    <w:rsid w:val="001B2C3F"/>
    <w:rsid w:val="001B5F52"/>
    <w:rsid w:val="001B6CD4"/>
    <w:rsid w:val="001C144B"/>
    <w:rsid w:val="001C19F3"/>
    <w:rsid w:val="001C37A0"/>
    <w:rsid w:val="001C38EB"/>
    <w:rsid w:val="001C4FCE"/>
    <w:rsid w:val="001C7AA2"/>
    <w:rsid w:val="001D1288"/>
    <w:rsid w:val="001D2735"/>
    <w:rsid w:val="001D2F04"/>
    <w:rsid w:val="001D5438"/>
    <w:rsid w:val="001D6AF1"/>
    <w:rsid w:val="001D72BB"/>
    <w:rsid w:val="001F0F5D"/>
    <w:rsid w:val="001F4156"/>
    <w:rsid w:val="001F6E00"/>
    <w:rsid w:val="002008C5"/>
    <w:rsid w:val="002030EA"/>
    <w:rsid w:val="00216DC8"/>
    <w:rsid w:val="00221B67"/>
    <w:rsid w:val="00221BBA"/>
    <w:rsid w:val="00223326"/>
    <w:rsid w:val="00230DBE"/>
    <w:rsid w:val="00230ED5"/>
    <w:rsid w:val="00234878"/>
    <w:rsid w:val="00244CA8"/>
    <w:rsid w:val="00245805"/>
    <w:rsid w:val="00245A69"/>
    <w:rsid w:val="00250102"/>
    <w:rsid w:val="0025210B"/>
    <w:rsid w:val="00252F45"/>
    <w:rsid w:val="00260DDB"/>
    <w:rsid w:val="0026340F"/>
    <w:rsid w:val="00264EE0"/>
    <w:rsid w:val="0026502D"/>
    <w:rsid w:val="00267A12"/>
    <w:rsid w:val="00267DED"/>
    <w:rsid w:val="0027080D"/>
    <w:rsid w:val="0027402B"/>
    <w:rsid w:val="0027519B"/>
    <w:rsid w:val="00276DA4"/>
    <w:rsid w:val="00282BCA"/>
    <w:rsid w:val="00285C3F"/>
    <w:rsid w:val="0029105D"/>
    <w:rsid w:val="00291C78"/>
    <w:rsid w:val="002923D2"/>
    <w:rsid w:val="00294477"/>
    <w:rsid w:val="00294498"/>
    <w:rsid w:val="00295F26"/>
    <w:rsid w:val="00296FE1"/>
    <w:rsid w:val="002A7CA9"/>
    <w:rsid w:val="002A7DFC"/>
    <w:rsid w:val="002B446C"/>
    <w:rsid w:val="002B79D7"/>
    <w:rsid w:val="002C233B"/>
    <w:rsid w:val="002C271D"/>
    <w:rsid w:val="002C2DA2"/>
    <w:rsid w:val="002C3AEA"/>
    <w:rsid w:val="002C3D20"/>
    <w:rsid w:val="002C4587"/>
    <w:rsid w:val="002D0786"/>
    <w:rsid w:val="002D0894"/>
    <w:rsid w:val="002D093C"/>
    <w:rsid w:val="002D449E"/>
    <w:rsid w:val="002D4775"/>
    <w:rsid w:val="002D4898"/>
    <w:rsid w:val="002E002E"/>
    <w:rsid w:val="002E0A3F"/>
    <w:rsid w:val="002E0CB6"/>
    <w:rsid w:val="002E16BF"/>
    <w:rsid w:val="002E37DD"/>
    <w:rsid w:val="002E3B5F"/>
    <w:rsid w:val="002F00F0"/>
    <w:rsid w:val="002F5132"/>
    <w:rsid w:val="003004B8"/>
    <w:rsid w:val="00303DD2"/>
    <w:rsid w:val="00304968"/>
    <w:rsid w:val="00304974"/>
    <w:rsid w:val="0031136E"/>
    <w:rsid w:val="00311594"/>
    <w:rsid w:val="00313E89"/>
    <w:rsid w:val="00314FD7"/>
    <w:rsid w:val="0031658F"/>
    <w:rsid w:val="00317865"/>
    <w:rsid w:val="0032323F"/>
    <w:rsid w:val="00330DF6"/>
    <w:rsid w:val="00331031"/>
    <w:rsid w:val="003346A6"/>
    <w:rsid w:val="00336CC5"/>
    <w:rsid w:val="0034052E"/>
    <w:rsid w:val="00346388"/>
    <w:rsid w:val="00356F54"/>
    <w:rsid w:val="00361364"/>
    <w:rsid w:val="00363092"/>
    <w:rsid w:val="003665E3"/>
    <w:rsid w:val="00366EDC"/>
    <w:rsid w:val="00367543"/>
    <w:rsid w:val="00371B69"/>
    <w:rsid w:val="003736CE"/>
    <w:rsid w:val="003757B1"/>
    <w:rsid w:val="003767CD"/>
    <w:rsid w:val="003770DD"/>
    <w:rsid w:val="00380327"/>
    <w:rsid w:val="00383BCC"/>
    <w:rsid w:val="00384C4D"/>
    <w:rsid w:val="003868D6"/>
    <w:rsid w:val="00390465"/>
    <w:rsid w:val="00390821"/>
    <w:rsid w:val="00391532"/>
    <w:rsid w:val="00392A0A"/>
    <w:rsid w:val="00397A8F"/>
    <w:rsid w:val="003A3D36"/>
    <w:rsid w:val="003A40F6"/>
    <w:rsid w:val="003A49E6"/>
    <w:rsid w:val="003A4F47"/>
    <w:rsid w:val="003A6B17"/>
    <w:rsid w:val="003B4D40"/>
    <w:rsid w:val="003B620E"/>
    <w:rsid w:val="003C1F38"/>
    <w:rsid w:val="003C31A9"/>
    <w:rsid w:val="003C4842"/>
    <w:rsid w:val="003C490E"/>
    <w:rsid w:val="003D0438"/>
    <w:rsid w:val="003D11A8"/>
    <w:rsid w:val="003D5701"/>
    <w:rsid w:val="003E1FCA"/>
    <w:rsid w:val="003E4E89"/>
    <w:rsid w:val="003E5DD0"/>
    <w:rsid w:val="003E5DDF"/>
    <w:rsid w:val="003F49CC"/>
    <w:rsid w:val="003F5971"/>
    <w:rsid w:val="003F6A54"/>
    <w:rsid w:val="003F6CB3"/>
    <w:rsid w:val="003F6DAC"/>
    <w:rsid w:val="00400BF4"/>
    <w:rsid w:val="0040314D"/>
    <w:rsid w:val="0041332B"/>
    <w:rsid w:val="004149FA"/>
    <w:rsid w:val="00415E66"/>
    <w:rsid w:val="00416B76"/>
    <w:rsid w:val="0041757B"/>
    <w:rsid w:val="00417A8E"/>
    <w:rsid w:val="00417E7B"/>
    <w:rsid w:val="00421E5B"/>
    <w:rsid w:val="00422904"/>
    <w:rsid w:val="0042382B"/>
    <w:rsid w:val="00432211"/>
    <w:rsid w:val="00432D5C"/>
    <w:rsid w:val="00442746"/>
    <w:rsid w:val="00445479"/>
    <w:rsid w:val="00445488"/>
    <w:rsid w:val="004454DF"/>
    <w:rsid w:val="00445FA3"/>
    <w:rsid w:val="00451D2C"/>
    <w:rsid w:val="00454BFF"/>
    <w:rsid w:val="00455C1F"/>
    <w:rsid w:val="0045740D"/>
    <w:rsid w:val="0047091D"/>
    <w:rsid w:val="00472BD2"/>
    <w:rsid w:val="004766B0"/>
    <w:rsid w:val="00482E1D"/>
    <w:rsid w:val="004841F5"/>
    <w:rsid w:val="00484499"/>
    <w:rsid w:val="00485723"/>
    <w:rsid w:val="00490EB5"/>
    <w:rsid w:val="004914E9"/>
    <w:rsid w:val="00491FCE"/>
    <w:rsid w:val="004921EC"/>
    <w:rsid w:val="00492798"/>
    <w:rsid w:val="004951DF"/>
    <w:rsid w:val="00496985"/>
    <w:rsid w:val="004971C8"/>
    <w:rsid w:val="0049720F"/>
    <w:rsid w:val="004A0374"/>
    <w:rsid w:val="004A08CE"/>
    <w:rsid w:val="004A2E87"/>
    <w:rsid w:val="004A2F4F"/>
    <w:rsid w:val="004A5A0E"/>
    <w:rsid w:val="004A5AB8"/>
    <w:rsid w:val="004A7BE2"/>
    <w:rsid w:val="004B0736"/>
    <w:rsid w:val="004B210D"/>
    <w:rsid w:val="004B69B0"/>
    <w:rsid w:val="004B7F80"/>
    <w:rsid w:val="004C151D"/>
    <w:rsid w:val="004C19CA"/>
    <w:rsid w:val="004C4236"/>
    <w:rsid w:val="004D378A"/>
    <w:rsid w:val="004E0055"/>
    <w:rsid w:val="004E007E"/>
    <w:rsid w:val="004E3E3B"/>
    <w:rsid w:val="004E4095"/>
    <w:rsid w:val="004E77D4"/>
    <w:rsid w:val="004F1ADC"/>
    <w:rsid w:val="004F5102"/>
    <w:rsid w:val="00500AAC"/>
    <w:rsid w:val="00500D00"/>
    <w:rsid w:val="00501260"/>
    <w:rsid w:val="005016A0"/>
    <w:rsid w:val="00501F37"/>
    <w:rsid w:val="00502DE9"/>
    <w:rsid w:val="00503776"/>
    <w:rsid w:val="00506E0B"/>
    <w:rsid w:val="0051197C"/>
    <w:rsid w:val="00512632"/>
    <w:rsid w:val="005131E0"/>
    <w:rsid w:val="00513E44"/>
    <w:rsid w:val="00514A56"/>
    <w:rsid w:val="00515E29"/>
    <w:rsid w:val="00516360"/>
    <w:rsid w:val="005171B4"/>
    <w:rsid w:val="005176EB"/>
    <w:rsid w:val="00517C1D"/>
    <w:rsid w:val="0052052D"/>
    <w:rsid w:val="00525163"/>
    <w:rsid w:val="0052605E"/>
    <w:rsid w:val="00526782"/>
    <w:rsid w:val="0052762A"/>
    <w:rsid w:val="00527B9E"/>
    <w:rsid w:val="00531A2D"/>
    <w:rsid w:val="005362C8"/>
    <w:rsid w:val="00536E41"/>
    <w:rsid w:val="00541A86"/>
    <w:rsid w:val="00543FD1"/>
    <w:rsid w:val="005450B0"/>
    <w:rsid w:val="005502E8"/>
    <w:rsid w:val="0055136B"/>
    <w:rsid w:val="00560C95"/>
    <w:rsid w:val="0056314A"/>
    <w:rsid w:val="0056321B"/>
    <w:rsid w:val="00566616"/>
    <w:rsid w:val="00566B86"/>
    <w:rsid w:val="00581FDE"/>
    <w:rsid w:val="005900F9"/>
    <w:rsid w:val="00592BCB"/>
    <w:rsid w:val="005935FA"/>
    <w:rsid w:val="005958F5"/>
    <w:rsid w:val="0059747C"/>
    <w:rsid w:val="00597715"/>
    <w:rsid w:val="005A082E"/>
    <w:rsid w:val="005A147B"/>
    <w:rsid w:val="005A1BED"/>
    <w:rsid w:val="005A27BC"/>
    <w:rsid w:val="005B5A49"/>
    <w:rsid w:val="005B6D4F"/>
    <w:rsid w:val="005C48E2"/>
    <w:rsid w:val="005C6587"/>
    <w:rsid w:val="005D3A2A"/>
    <w:rsid w:val="005D3DD8"/>
    <w:rsid w:val="005D524E"/>
    <w:rsid w:val="005D6920"/>
    <w:rsid w:val="005D6A6B"/>
    <w:rsid w:val="005D6BD5"/>
    <w:rsid w:val="005E1571"/>
    <w:rsid w:val="005E2DBD"/>
    <w:rsid w:val="005E31C0"/>
    <w:rsid w:val="005E7BB6"/>
    <w:rsid w:val="005F4FA9"/>
    <w:rsid w:val="005F5165"/>
    <w:rsid w:val="005F5FE8"/>
    <w:rsid w:val="005F68B1"/>
    <w:rsid w:val="005F7D95"/>
    <w:rsid w:val="006029AF"/>
    <w:rsid w:val="0061102A"/>
    <w:rsid w:val="0062045B"/>
    <w:rsid w:val="00620CB8"/>
    <w:rsid w:val="0062182D"/>
    <w:rsid w:val="00624AA8"/>
    <w:rsid w:val="006260C6"/>
    <w:rsid w:val="006277C4"/>
    <w:rsid w:val="006330B1"/>
    <w:rsid w:val="0063490F"/>
    <w:rsid w:val="00635172"/>
    <w:rsid w:val="00641DB4"/>
    <w:rsid w:val="00644632"/>
    <w:rsid w:val="00644C57"/>
    <w:rsid w:val="00644D7C"/>
    <w:rsid w:val="00645B89"/>
    <w:rsid w:val="00651B7D"/>
    <w:rsid w:val="00653678"/>
    <w:rsid w:val="006541DC"/>
    <w:rsid w:val="0065503E"/>
    <w:rsid w:val="00657824"/>
    <w:rsid w:val="00666BD0"/>
    <w:rsid w:val="00667F3C"/>
    <w:rsid w:val="00676587"/>
    <w:rsid w:val="0067762B"/>
    <w:rsid w:val="0068079A"/>
    <w:rsid w:val="0068166C"/>
    <w:rsid w:val="006820E8"/>
    <w:rsid w:val="00684887"/>
    <w:rsid w:val="00684ADF"/>
    <w:rsid w:val="0068730B"/>
    <w:rsid w:val="006908A3"/>
    <w:rsid w:val="00690AF0"/>
    <w:rsid w:val="0069751B"/>
    <w:rsid w:val="00697CE6"/>
    <w:rsid w:val="00697DFD"/>
    <w:rsid w:val="006A2329"/>
    <w:rsid w:val="006A2621"/>
    <w:rsid w:val="006A2861"/>
    <w:rsid w:val="006A397A"/>
    <w:rsid w:val="006A533A"/>
    <w:rsid w:val="006A5E69"/>
    <w:rsid w:val="006A75E9"/>
    <w:rsid w:val="006B10EB"/>
    <w:rsid w:val="006B1345"/>
    <w:rsid w:val="006B3F8A"/>
    <w:rsid w:val="006B6400"/>
    <w:rsid w:val="006C0E14"/>
    <w:rsid w:val="006C5E50"/>
    <w:rsid w:val="006C796E"/>
    <w:rsid w:val="006C7CF0"/>
    <w:rsid w:val="006D11B6"/>
    <w:rsid w:val="006D368C"/>
    <w:rsid w:val="006D73C5"/>
    <w:rsid w:val="006E197B"/>
    <w:rsid w:val="006E402D"/>
    <w:rsid w:val="006E4E55"/>
    <w:rsid w:val="006E7CE3"/>
    <w:rsid w:val="006F111A"/>
    <w:rsid w:val="006F235F"/>
    <w:rsid w:val="006F382A"/>
    <w:rsid w:val="00701E1B"/>
    <w:rsid w:val="007026AB"/>
    <w:rsid w:val="00705B17"/>
    <w:rsid w:val="00707C92"/>
    <w:rsid w:val="00710001"/>
    <w:rsid w:val="00710316"/>
    <w:rsid w:val="007130D9"/>
    <w:rsid w:val="00716655"/>
    <w:rsid w:val="0071758B"/>
    <w:rsid w:val="00720499"/>
    <w:rsid w:val="00722B1C"/>
    <w:rsid w:val="00724974"/>
    <w:rsid w:val="00724999"/>
    <w:rsid w:val="007256C3"/>
    <w:rsid w:val="007259E2"/>
    <w:rsid w:val="00725FCC"/>
    <w:rsid w:val="00731369"/>
    <w:rsid w:val="00731B88"/>
    <w:rsid w:val="00741FD9"/>
    <w:rsid w:val="00746BD7"/>
    <w:rsid w:val="00750813"/>
    <w:rsid w:val="00750EC8"/>
    <w:rsid w:val="00755190"/>
    <w:rsid w:val="00757386"/>
    <w:rsid w:val="00757F1E"/>
    <w:rsid w:val="00767B93"/>
    <w:rsid w:val="007701B0"/>
    <w:rsid w:val="007717B0"/>
    <w:rsid w:val="00774939"/>
    <w:rsid w:val="00777108"/>
    <w:rsid w:val="00780816"/>
    <w:rsid w:val="00785EA8"/>
    <w:rsid w:val="00787485"/>
    <w:rsid w:val="007925A6"/>
    <w:rsid w:val="00792C0C"/>
    <w:rsid w:val="00793233"/>
    <w:rsid w:val="007A0AE6"/>
    <w:rsid w:val="007A2B9A"/>
    <w:rsid w:val="007A46E6"/>
    <w:rsid w:val="007A5272"/>
    <w:rsid w:val="007A787B"/>
    <w:rsid w:val="007B008C"/>
    <w:rsid w:val="007B0D3F"/>
    <w:rsid w:val="007B1751"/>
    <w:rsid w:val="007B2C66"/>
    <w:rsid w:val="007B569B"/>
    <w:rsid w:val="007B6B0F"/>
    <w:rsid w:val="007C2320"/>
    <w:rsid w:val="007C26AF"/>
    <w:rsid w:val="007C6EDE"/>
    <w:rsid w:val="007D2566"/>
    <w:rsid w:val="007D3443"/>
    <w:rsid w:val="007E2FD7"/>
    <w:rsid w:val="007E3556"/>
    <w:rsid w:val="007F0139"/>
    <w:rsid w:val="007F0F5E"/>
    <w:rsid w:val="007F104D"/>
    <w:rsid w:val="007F18AE"/>
    <w:rsid w:val="007F6E51"/>
    <w:rsid w:val="00804F2A"/>
    <w:rsid w:val="008061D1"/>
    <w:rsid w:val="008107E0"/>
    <w:rsid w:val="008146F7"/>
    <w:rsid w:val="00815999"/>
    <w:rsid w:val="00821633"/>
    <w:rsid w:val="00823218"/>
    <w:rsid w:val="008278FF"/>
    <w:rsid w:val="00834CBC"/>
    <w:rsid w:val="00835518"/>
    <w:rsid w:val="00845087"/>
    <w:rsid w:val="0084531A"/>
    <w:rsid w:val="00847578"/>
    <w:rsid w:val="00854FE1"/>
    <w:rsid w:val="00857415"/>
    <w:rsid w:val="0086365D"/>
    <w:rsid w:val="00863C83"/>
    <w:rsid w:val="008661C6"/>
    <w:rsid w:val="008705BF"/>
    <w:rsid w:val="0087215A"/>
    <w:rsid w:val="008754A9"/>
    <w:rsid w:val="00882A88"/>
    <w:rsid w:val="008918E6"/>
    <w:rsid w:val="008A15D0"/>
    <w:rsid w:val="008A2542"/>
    <w:rsid w:val="008A6447"/>
    <w:rsid w:val="008A6B66"/>
    <w:rsid w:val="008A6E8A"/>
    <w:rsid w:val="008A7255"/>
    <w:rsid w:val="008B0CE8"/>
    <w:rsid w:val="008B5BB6"/>
    <w:rsid w:val="008B627E"/>
    <w:rsid w:val="008C3B3D"/>
    <w:rsid w:val="008C4206"/>
    <w:rsid w:val="008C5F81"/>
    <w:rsid w:val="008D3883"/>
    <w:rsid w:val="008D5221"/>
    <w:rsid w:val="008E0A24"/>
    <w:rsid w:val="008E242E"/>
    <w:rsid w:val="008E50EC"/>
    <w:rsid w:val="008F0320"/>
    <w:rsid w:val="008F59DF"/>
    <w:rsid w:val="008F6CF7"/>
    <w:rsid w:val="00910085"/>
    <w:rsid w:val="009112ED"/>
    <w:rsid w:val="00913787"/>
    <w:rsid w:val="00924119"/>
    <w:rsid w:val="00924811"/>
    <w:rsid w:val="00933300"/>
    <w:rsid w:val="00934DA3"/>
    <w:rsid w:val="00935901"/>
    <w:rsid w:val="00936F51"/>
    <w:rsid w:val="00937210"/>
    <w:rsid w:val="00943E5D"/>
    <w:rsid w:val="009444D4"/>
    <w:rsid w:val="00945BDE"/>
    <w:rsid w:val="00952712"/>
    <w:rsid w:val="00954A2D"/>
    <w:rsid w:val="009553E3"/>
    <w:rsid w:val="00955B8B"/>
    <w:rsid w:val="00956E47"/>
    <w:rsid w:val="009604DF"/>
    <w:rsid w:val="0096601D"/>
    <w:rsid w:val="0096620D"/>
    <w:rsid w:val="00971604"/>
    <w:rsid w:val="0097388B"/>
    <w:rsid w:val="00977109"/>
    <w:rsid w:val="00984128"/>
    <w:rsid w:val="009856B9"/>
    <w:rsid w:val="00986BDC"/>
    <w:rsid w:val="00990506"/>
    <w:rsid w:val="0099180B"/>
    <w:rsid w:val="00994BAA"/>
    <w:rsid w:val="00996123"/>
    <w:rsid w:val="0099702F"/>
    <w:rsid w:val="009970EC"/>
    <w:rsid w:val="00997F57"/>
    <w:rsid w:val="009A039D"/>
    <w:rsid w:val="009A1466"/>
    <w:rsid w:val="009A1732"/>
    <w:rsid w:val="009B0CCD"/>
    <w:rsid w:val="009B1B67"/>
    <w:rsid w:val="009B1FAA"/>
    <w:rsid w:val="009B3701"/>
    <w:rsid w:val="009B4950"/>
    <w:rsid w:val="009B57B8"/>
    <w:rsid w:val="009B7AF9"/>
    <w:rsid w:val="009C1FA5"/>
    <w:rsid w:val="009C2335"/>
    <w:rsid w:val="009C6448"/>
    <w:rsid w:val="009C70A7"/>
    <w:rsid w:val="009C7F99"/>
    <w:rsid w:val="009D11B9"/>
    <w:rsid w:val="009D54B0"/>
    <w:rsid w:val="009E24E1"/>
    <w:rsid w:val="009E279D"/>
    <w:rsid w:val="009E39AA"/>
    <w:rsid w:val="009E4C4D"/>
    <w:rsid w:val="009E6ECF"/>
    <w:rsid w:val="009F4018"/>
    <w:rsid w:val="009F6059"/>
    <w:rsid w:val="009F6E6A"/>
    <w:rsid w:val="00A0058E"/>
    <w:rsid w:val="00A006DA"/>
    <w:rsid w:val="00A0225C"/>
    <w:rsid w:val="00A02F0D"/>
    <w:rsid w:val="00A03AAD"/>
    <w:rsid w:val="00A1268D"/>
    <w:rsid w:val="00A13DB9"/>
    <w:rsid w:val="00A1428E"/>
    <w:rsid w:val="00A16EE0"/>
    <w:rsid w:val="00A171DF"/>
    <w:rsid w:val="00A17586"/>
    <w:rsid w:val="00A21D14"/>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AE3"/>
    <w:rsid w:val="00A60E8F"/>
    <w:rsid w:val="00A61BAB"/>
    <w:rsid w:val="00A62CED"/>
    <w:rsid w:val="00A659D9"/>
    <w:rsid w:val="00A65EC6"/>
    <w:rsid w:val="00A672B4"/>
    <w:rsid w:val="00A7187A"/>
    <w:rsid w:val="00A8014E"/>
    <w:rsid w:val="00A8180F"/>
    <w:rsid w:val="00A81CC9"/>
    <w:rsid w:val="00A8446D"/>
    <w:rsid w:val="00A8593F"/>
    <w:rsid w:val="00A91121"/>
    <w:rsid w:val="00A93BB5"/>
    <w:rsid w:val="00A93D54"/>
    <w:rsid w:val="00A95204"/>
    <w:rsid w:val="00AA3112"/>
    <w:rsid w:val="00AA4321"/>
    <w:rsid w:val="00AA456D"/>
    <w:rsid w:val="00AA791F"/>
    <w:rsid w:val="00AB0429"/>
    <w:rsid w:val="00AB40A9"/>
    <w:rsid w:val="00AB4F6A"/>
    <w:rsid w:val="00AB6207"/>
    <w:rsid w:val="00AC3249"/>
    <w:rsid w:val="00AC5B0B"/>
    <w:rsid w:val="00AC6CC3"/>
    <w:rsid w:val="00AD08D4"/>
    <w:rsid w:val="00AD147B"/>
    <w:rsid w:val="00AD2DA3"/>
    <w:rsid w:val="00AD461B"/>
    <w:rsid w:val="00AD598E"/>
    <w:rsid w:val="00AD5B04"/>
    <w:rsid w:val="00AE0276"/>
    <w:rsid w:val="00AE3E77"/>
    <w:rsid w:val="00AE5077"/>
    <w:rsid w:val="00AF1324"/>
    <w:rsid w:val="00AF360C"/>
    <w:rsid w:val="00AF43E9"/>
    <w:rsid w:val="00B020F4"/>
    <w:rsid w:val="00B0252C"/>
    <w:rsid w:val="00B02A76"/>
    <w:rsid w:val="00B0309B"/>
    <w:rsid w:val="00B038B0"/>
    <w:rsid w:val="00B049F4"/>
    <w:rsid w:val="00B10C7B"/>
    <w:rsid w:val="00B10E08"/>
    <w:rsid w:val="00B200D2"/>
    <w:rsid w:val="00B2273F"/>
    <w:rsid w:val="00B24222"/>
    <w:rsid w:val="00B24CF4"/>
    <w:rsid w:val="00B25E52"/>
    <w:rsid w:val="00B34F1E"/>
    <w:rsid w:val="00B358C9"/>
    <w:rsid w:val="00B376EC"/>
    <w:rsid w:val="00B37C0A"/>
    <w:rsid w:val="00B46319"/>
    <w:rsid w:val="00B47150"/>
    <w:rsid w:val="00B51C60"/>
    <w:rsid w:val="00B529FB"/>
    <w:rsid w:val="00B5527A"/>
    <w:rsid w:val="00B63DA2"/>
    <w:rsid w:val="00B64BBB"/>
    <w:rsid w:val="00B65AF7"/>
    <w:rsid w:val="00B66E9F"/>
    <w:rsid w:val="00B719D9"/>
    <w:rsid w:val="00B72E3C"/>
    <w:rsid w:val="00B73E16"/>
    <w:rsid w:val="00B73E71"/>
    <w:rsid w:val="00B7455C"/>
    <w:rsid w:val="00B7510D"/>
    <w:rsid w:val="00B755B0"/>
    <w:rsid w:val="00B81E14"/>
    <w:rsid w:val="00B871F8"/>
    <w:rsid w:val="00B90E68"/>
    <w:rsid w:val="00B9138A"/>
    <w:rsid w:val="00B9347A"/>
    <w:rsid w:val="00B9408D"/>
    <w:rsid w:val="00B94097"/>
    <w:rsid w:val="00B948C2"/>
    <w:rsid w:val="00BA7C5F"/>
    <w:rsid w:val="00BB33A6"/>
    <w:rsid w:val="00BB3853"/>
    <w:rsid w:val="00BB4356"/>
    <w:rsid w:val="00BB7BF3"/>
    <w:rsid w:val="00BC0D1F"/>
    <w:rsid w:val="00BC6DBA"/>
    <w:rsid w:val="00BC7688"/>
    <w:rsid w:val="00BD156B"/>
    <w:rsid w:val="00BE285F"/>
    <w:rsid w:val="00BE2F69"/>
    <w:rsid w:val="00BF1BD7"/>
    <w:rsid w:val="00BF49B2"/>
    <w:rsid w:val="00BF5F0A"/>
    <w:rsid w:val="00C02281"/>
    <w:rsid w:val="00C030EA"/>
    <w:rsid w:val="00C04C1C"/>
    <w:rsid w:val="00C060B4"/>
    <w:rsid w:val="00C14FEC"/>
    <w:rsid w:val="00C26B9B"/>
    <w:rsid w:val="00C32E42"/>
    <w:rsid w:val="00C40477"/>
    <w:rsid w:val="00C40504"/>
    <w:rsid w:val="00C424AF"/>
    <w:rsid w:val="00C4531E"/>
    <w:rsid w:val="00C52760"/>
    <w:rsid w:val="00C55F5F"/>
    <w:rsid w:val="00C57055"/>
    <w:rsid w:val="00C57EC2"/>
    <w:rsid w:val="00C625AD"/>
    <w:rsid w:val="00C6290B"/>
    <w:rsid w:val="00C63DD5"/>
    <w:rsid w:val="00C7092D"/>
    <w:rsid w:val="00C7688B"/>
    <w:rsid w:val="00C76C25"/>
    <w:rsid w:val="00C775FF"/>
    <w:rsid w:val="00C80182"/>
    <w:rsid w:val="00C81EBB"/>
    <w:rsid w:val="00C825F5"/>
    <w:rsid w:val="00C838EE"/>
    <w:rsid w:val="00C904DA"/>
    <w:rsid w:val="00C91B70"/>
    <w:rsid w:val="00C91C6F"/>
    <w:rsid w:val="00C96AD3"/>
    <w:rsid w:val="00C97934"/>
    <w:rsid w:val="00CA215C"/>
    <w:rsid w:val="00CA42A9"/>
    <w:rsid w:val="00CB16DA"/>
    <w:rsid w:val="00CB5264"/>
    <w:rsid w:val="00CC2169"/>
    <w:rsid w:val="00CC3841"/>
    <w:rsid w:val="00CC3B12"/>
    <w:rsid w:val="00CC44E6"/>
    <w:rsid w:val="00CC6FF1"/>
    <w:rsid w:val="00CD0C5E"/>
    <w:rsid w:val="00CD6334"/>
    <w:rsid w:val="00CD70CC"/>
    <w:rsid w:val="00CE31E3"/>
    <w:rsid w:val="00CE57A0"/>
    <w:rsid w:val="00CF2DDC"/>
    <w:rsid w:val="00CF6814"/>
    <w:rsid w:val="00D06FA8"/>
    <w:rsid w:val="00D07AD9"/>
    <w:rsid w:val="00D07F55"/>
    <w:rsid w:val="00D11677"/>
    <w:rsid w:val="00D11FFB"/>
    <w:rsid w:val="00D13B56"/>
    <w:rsid w:val="00D13D0F"/>
    <w:rsid w:val="00D15764"/>
    <w:rsid w:val="00D158D8"/>
    <w:rsid w:val="00D16A87"/>
    <w:rsid w:val="00D215DE"/>
    <w:rsid w:val="00D26114"/>
    <w:rsid w:val="00D27EF1"/>
    <w:rsid w:val="00D30F2B"/>
    <w:rsid w:val="00D33A23"/>
    <w:rsid w:val="00D36A2D"/>
    <w:rsid w:val="00D36F23"/>
    <w:rsid w:val="00D37E0E"/>
    <w:rsid w:val="00D4313C"/>
    <w:rsid w:val="00D4374A"/>
    <w:rsid w:val="00D47060"/>
    <w:rsid w:val="00D50C48"/>
    <w:rsid w:val="00D5290F"/>
    <w:rsid w:val="00D55DFD"/>
    <w:rsid w:val="00D60DDB"/>
    <w:rsid w:val="00D61119"/>
    <w:rsid w:val="00D62225"/>
    <w:rsid w:val="00D67957"/>
    <w:rsid w:val="00D67D2A"/>
    <w:rsid w:val="00D72345"/>
    <w:rsid w:val="00D75F86"/>
    <w:rsid w:val="00D76597"/>
    <w:rsid w:val="00D774D5"/>
    <w:rsid w:val="00D77DA2"/>
    <w:rsid w:val="00D8220D"/>
    <w:rsid w:val="00D834E5"/>
    <w:rsid w:val="00D92DD4"/>
    <w:rsid w:val="00D9407A"/>
    <w:rsid w:val="00D94BD8"/>
    <w:rsid w:val="00D94BF5"/>
    <w:rsid w:val="00DA1654"/>
    <w:rsid w:val="00DA1A96"/>
    <w:rsid w:val="00DA4B5A"/>
    <w:rsid w:val="00DA5C5E"/>
    <w:rsid w:val="00DB2361"/>
    <w:rsid w:val="00DC21F4"/>
    <w:rsid w:val="00DC314B"/>
    <w:rsid w:val="00DC322A"/>
    <w:rsid w:val="00DC3E8F"/>
    <w:rsid w:val="00DC593F"/>
    <w:rsid w:val="00DC6120"/>
    <w:rsid w:val="00DD1C75"/>
    <w:rsid w:val="00DD2151"/>
    <w:rsid w:val="00DD3830"/>
    <w:rsid w:val="00DD6A4E"/>
    <w:rsid w:val="00DD709C"/>
    <w:rsid w:val="00DE0880"/>
    <w:rsid w:val="00DE311E"/>
    <w:rsid w:val="00DE5E98"/>
    <w:rsid w:val="00DE7499"/>
    <w:rsid w:val="00DF44CC"/>
    <w:rsid w:val="00E0139A"/>
    <w:rsid w:val="00E030F2"/>
    <w:rsid w:val="00E077EA"/>
    <w:rsid w:val="00E17EEE"/>
    <w:rsid w:val="00E220C6"/>
    <w:rsid w:val="00E24992"/>
    <w:rsid w:val="00E27D9D"/>
    <w:rsid w:val="00E31C98"/>
    <w:rsid w:val="00E33D20"/>
    <w:rsid w:val="00E34273"/>
    <w:rsid w:val="00E34992"/>
    <w:rsid w:val="00E358C7"/>
    <w:rsid w:val="00E372C1"/>
    <w:rsid w:val="00E37A10"/>
    <w:rsid w:val="00E400F0"/>
    <w:rsid w:val="00E41C4D"/>
    <w:rsid w:val="00E436AB"/>
    <w:rsid w:val="00E4392B"/>
    <w:rsid w:val="00E45DA3"/>
    <w:rsid w:val="00E511EA"/>
    <w:rsid w:val="00E51BCC"/>
    <w:rsid w:val="00E51CF5"/>
    <w:rsid w:val="00E558F5"/>
    <w:rsid w:val="00E57770"/>
    <w:rsid w:val="00E616A5"/>
    <w:rsid w:val="00E67276"/>
    <w:rsid w:val="00E70B93"/>
    <w:rsid w:val="00E74BFC"/>
    <w:rsid w:val="00E814CD"/>
    <w:rsid w:val="00E835AE"/>
    <w:rsid w:val="00E925BE"/>
    <w:rsid w:val="00EA0363"/>
    <w:rsid w:val="00EA5C82"/>
    <w:rsid w:val="00EA643D"/>
    <w:rsid w:val="00EA6E57"/>
    <w:rsid w:val="00EA733D"/>
    <w:rsid w:val="00EB2406"/>
    <w:rsid w:val="00EC19FA"/>
    <w:rsid w:val="00EC36C3"/>
    <w:rsid w:val="00EC44BE"/>
    <w:rsid w:val="00EC69E9"/>
    <w:rsid w:val="00EC7170"/>
    <w:rsid w:val="00EC753A"/>
    <w:rsid w:val="00ED1845"/>
    <w:rsid w:val="00ED562B"/>
    <w:rsid w:val="00ED7C80"/>
    <w:rsid w:val="00EE054B"/>
    <w:rsid w:val="00EE179C"/>
    <w:rsid w:val="00EE1F61"/>
    <w:rsid w:val="00EE5E66"/>
    <w:rsid w:val="00EF0235"/>
    <w:rsid w:val="00EF0442"/>
    <w:rsid w:val="00EF219E"/>
    <w:rsid w:val="00EF2CF6"/>
    <w:rsid w:val="00EF48DB"/>
    <w:rsid w:val="00EF658C"/>
    <w:rsid w:val="00F01119"/>
    <w:rsid w:val="00F02358"/>
    <w:rsid w:val="00F0336A"/>
    <w:rsid w:val="00F06FAC"/>
    <w:rsid w:val="00F14F78"/>
    <w:rsid w:val="00F21DB7"/>
    <w:rsid w:val="00F21F42"/>
    <w:rsid w:val="00F27CA5"/>
    <w:rsid w:val="00F33991"/>
    <w:rsid w:val="00F35DE9"/>
    <w:rsid w:val="00F36BB0"/>
    <w:rsid w:val="00F36C68"/>
    <w:rsid w:val="00F37D65"/>
    <w:rsid w:val="00F40B7F"/>
    <w:rsid w:val="00F40F6F"/>
    <w:rsid w:val="00F42780"/>
    <w:rsid w:val="00F44B20"/>
    <w:rsid w:val="00F47496"/>
    <w:rsid w:val="00F47C26"/>
    <w:rsid w:val="00F511E0"/>
    <w:rsid w:val="00F564EC"/>
    <w:rsid w:val="00F60E66"/>
    <w:rsid w:val="00F60F8F"/>
    <w:rsid w:val="00F65D9C"/>
    <w:rsid w:val="00F75007"/>
    <w:rsid w:val="00F76789"/>
    <w:rsid w:val="00F770EB"/>
    <w:rsid w:val="00F83FC3"/>
    <w:rsid w:val="00F904E3"/>
    <w:rsid w:val="00F91800"/>
    <w:rsid w:val="00F91BE2"/>
    <w:rsid w:val="00F96209"/>
    <w:rsid w:val="00FA0B4F"/>
    <w:rsid w:val="00FA147E"/>
    <w:rsid w:val="00FA364E"/>
    <w:rsid w:val="00FA54FD"/>
    <w:rsid w:val="00FA56FF"/>
    <w:rsid w:val="00FA6F07"/>
    <w:rsid w:val="00FB3FD9"/>
    <w:rsid w:val="00FB5882"/>
    <w:rsid w:val="00FC33DC"/>
    <w:rsid w:val="00FD2344"/>
    <w:rsid w:val="00FD4249"/>
    <w:rsid w:val="00FD536C"/>
    <w:rsid w:val="00FE0944"/>
    <w:rsid w:val="00FE2841"/>
    <w:rsid w:val="00FF329E"/>
    <w:rsid w:val="00FF3A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rsid w:val="00C57EC2"/>
    <w:rPr>
      <w:rFonts w:ascii="宋体" w:hAnsi="Courier New"/>
      <w:kern w:val="2"/>
      <w:sz w:val="24"/>
      <w:szCs w:val="24"/>
    </w:rPr>
  </w:style>
  <w:style w:type="character" w:customStyle="1" w:styleId="Char0">
    <w:name w:val="批注主题 Char"/>
    <w:basedOn w:val="Char2"/>
    <w:link w:val="aa"/>
    <w:rsid w:val="00C57EC2"/>
    <w:rPr>
      <w:b/>
      <w:bCs/>
      <w:kern w:val="2"/>
      <w:sz w:val="21"/>
      <w:szCs w:val="22"/>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qFormat/>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eastAsia="宋体" w:hAnsi="Times New Roman"/>
      <w:spacing w:val="-4"/>
      <w:kern w:val="2"/>
      <w:sz w:val="21"/>
      <w:lang w:val="en-US" w:eastAsia="zh-CN" w:bidi="ar-SA"/>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qFormat/>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qFormat/>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qFormat/>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qFormat/>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 w:type="paragraph" w:styleId="afffffb">
    <w:name w:val="Block Text"/>
    <w:basedOn w:val="a4"/>
    <w:unhideWhenUsed/>
    <w:qFormat/>
    <w:rsid w:val="00151371"/>
    <w:pPr>
      <w:spacing w:after="120"/>
      <w:ind w:leftChars="700" w:left="1440" w:rightChars="700" w:right="144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305278422">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 w:id="1616786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35369-F4CA-47DD-897C-5322D648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59</Pages>
  <Words>17941</Words>
  <Characters>19377</Characters>
  <Application>Microsoft Office Word</Application>
  <DocSecurity>0</DocSecurity>
  <Lines>1384</Lines>
  <Paragraphs>1243</Paragraphs>
  <ScaleCrop>false</ScaleCrop>
  <Company/>
  <LinksUpToDate>false</LinksUpToDate>
  <CharactersWithSpaces>36075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采购中心</cp:lastModifiedBy>
  <cp:revision>368</cp:revision>
  <cp:lastPrinted>2019-10-14T01:48:00Z</cp:lastPrinted>
  <dcterms:created xsi:type="dcterms:W3CDTF">2014-04-07T15:29:00Z</dcterms:created>
  <dcterms:modified xsi:type="dcterms:W3CDTF">2019-10-21T06:52:00Z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